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634AA" w14:textId="035F43A1" w:rsidR="001E04C6" w:rsidRDefault="001E04C6">
      <w:pPr>
        <w:rPr>
          <w:rFonts w:ascii="Times New Roman" w:eastAsia="Times New Roman" w:hAnsi="Times New Roman" w:cs="Times New Roman"/>
          <w:sz w:val="20"/>
          <w:szCs w:val="20"/>
        </w:rPr>
      </w:pPr>
    </w:p>
    <w:p w14:paraId="3F2F2324" w14:textId="77777777" w:rsidR="001E04C6" w:rsidRDefault="001E04C6">
      <w:pPr>
        <w:rPr>
          <w:rFonts w:ascii="Times New Roman" w:eastAsia="Times New Roman" w:hAnsi="Times New Roman" w:cs="Times New Roman"/>
          <w:sz w:val="20"/>
          <w:szCs w:val="20"/>
        </w:rPr>
      </w:pPr>
    </w:p>
    <w:p w14:paraId="0E63FD90" w14:textId="77777777" w:rsidR="001E04C6" w:rsidRDefault="001E04C6">
      <w:pPr>
        <w:rPr>
          <w:rFonts w:ascii="Times New Roman" w:eastAsia="Times New Roman" w:hAnsi="Times New Roman" w:cs="Times New Roman"/>
          <w:sz w:val="20"/>
          <w:szCs w:val="20"/>
        </w:rPr>
      </w:pPr>
    </w:p>
    <w:p w14:paraId="2D033CDA" w14:textId="77777777" w:rsidR="001E04C6" w:rsidRDefault="001E04C6">
      <w:pPr>
        <w:rPr>
          <w:rFonts w:ascii="Times New Roman" w:eastAsia="Times New Roman" w:hAnsi="Times New Roman" w:cs="Times New Roman"/>
          <w:sz w:val="20"/>
          <w:szCs w:val="20"/>
        </w:rPr>
      </w:pPr>
    </w:p>
    <w:p w14:paraId="7042523B" w14:textId="77777777" w:rsidR="001E04C6" w:rsidRDefault="001E04C6">
      <w:pPr>
        <w:rPr>
          <w:rFonts w:ascii="Times New Roman" w:eastAsia="Times New Roman" w:hAnsi="Times New Roman" w:cs="Times New Roman"/>
          <w:sz w:val="20"/>
          <w:szCs w:val="20"/>
        </w:rPr>
      </w:pPr>
    </w:p>
    <w:p w14:paraId="3B5995DF" w14:textId="77777777" w:rsidR="001E04C6" w:rsidRDefault="001E04C6">
      <w:pPr>
        <w:rPr>
          <w:rFonts w:ascii="Times New Roman" w:eastAsia="Times New Roman" w:hAnsi="Times New Roman" w:cs="Times New Roman"/>
          <w:sz w:val="20"/>
          <w:szCs w:val="20"/>
        </w:rPr>
      </w:pPr>
    </w:p>
    <w:p w14:paraId="76D77056" w14:textId="77777777" w:rsidR="001E04C6" w:rsidRDefault="001E04C6">
      <w:pPr>
        <w:rPr>
          <w:rFonts w:ascii="Times New Roman" w:eastAsia="Times New Roman" w:hAnsi="Times New Roman" w:cs="Times New Roman"/>
          <w:sz w:val="20"/>
          <w:szCs w:val="20"/>
        </w:rPr>
      </w:pPr>
    </w:p>
    <w:p w14:paraId="41FD9BC3" w14:textId="77777777" w:rsidR="001E04C6" w:rsidRDefault="001E04C6">
      <w:pPr>
        <w:rPr>
          <w:rFonts w:ascii="Times New Roman" w:eastAsia="Times New Roman" w:hAnsi="Times New Roman" w:cs="Times New Roman"/>
          <w:sz w:val="20"/>
          <w:szCs w:val="20"/>
        </w:rPr>
      </w:pPr>
    </w:p>
    <w:p w14:paraId="394D5FE2" w14:textId="77777777" w:rsidR="001E04C6" w:rsidRDefault="001E04C6">
      <w:pPr>
        <w:rPr>
          <w:rFonts w:ascii="Times New Roman" w:eastAsia="Times New Roman" w:hAnsi="Times New Roman" w:cs="Times New Roman"/>
          <w:sz w:val="20"/>
          <w:szCs w:val="20"/>
        </w:rPr>
      </w:pPr>
    </w:p>
    <w:p w14:paraId="686424FC" w14:textId="77777777" w:rsidR="001E04C6" w:rsidRDefault="001E04C6">
      <w:pPr>
        <w:rPr>
          <w:rFonts w:ascii="Times New Roman" w:eastAsia="Times New Roman" w:hAnsi="Times New Roman" w:cs="Times New Roman"/>
          <w:sz w:val="20"/>
          <w:szCs w:val="20"/>
        </w:rPr>
      </w:pPr>
    </w:p>
    <w:p w14:paraId="64EBC71D" w14:textId="77777777" w:rsidR="001E04C6" w:rsidRDefault="001E04C6">
      <w:pPr>
        <w:rPr>
          <w:rFonts w:ascii="Times New Roman" w:eastAsia="Times New Roman" w:hAnsi="Times New Roman" w:cs="Times New Roman"/>
          <w:sz w:val="20"/>
          <w:szCs w:val="20"/>
        </w:rPr>
      </w:pPr>
    </w:p>
    <w:p w14:paraId="44428F22" w14:textId="77777777" w:rsidR="001E04C6" w:rsidRDefault="001E04C6">
      <w:pPr>
        <w:rPr>
          <w:rFonts w:ascii="Times New Roman" w:eastAsia="Times New Roman" w:hAnsi="Times New Roman" w:cs="Times New Roman"/>
          <w:sz w:val="20"/>
          <w:szCs w:val="20"/>
        </w:rPr>
      </w:pPr>
    </w:p>
    <w:p w14:paraId="4879DEE5" w14:textId="77777777" w:rsidR="001E04C6" w:rsidRDefault="001E04C6">
      <w:pPr>
        <w:rPr>
          <w:rFonts w:ascii="Times New Roman" w:eastAsia="Times New Roman" w:hAnsi="Times New Roman" w:cs="Times New Roman"/>
          <w:sz w:val="20"/>
          <w:szCs w:val="20"/>
        </w:rPr>
      </w:pPr>
    </w:p>
    <w:p w14:paraId="0668E557" w14:textId="77777777" w:rsidR="001E04C6" w:rsidRDefault="001E04C6">
      <w:pPr>
        <w:rPr>
          <w:rFonts w:ascii="Times New Roman" w:eastAsia="Times New Roman" w:hAnsi="Times New Roman" w:cs="Times New Roman"/>
          <w:sz w:val="20"/>
          <w:szCs w:val="20"/>
        </w:rPr>
      </w:pPr>
    </w:p>
    <w:p w14:paraId="0132EE89" w14:textId="77777777" w:rsidR="001E04C6" w:rsidRDefault="001E04C6">
      <w:pPr>
        <w:rPr>
          <w:rFonts w:ascii="Times New Roman" w:eastAsia="Times New Roman" w:hAnsi="Times New Roman" w:cs="Times New Roman"/>
          <w:sz w:val="20"/>
          <w:szCs w:val="20"/>
        </w:rPr>
      </w:pPr>
    </w:p>
    <w:p w14:paraId="19F5AC87" w14:textId="77777777" w:rsidR="001E04C6" w:rsidRDefault="001E04C6">
      <w:pPr>
        <w:spacing w:before="3"/>
        <w:rPr>
          <w:rFonts w:ascii="Times New Roman" w:eastAsia="Times New Roman" w:hAnsi="Times New Roman" w:cs="Times New Roman"/>
          <w:sz w:val="24"/>
          <w:szCs w:val="24"/>
        </w:rPr>
      </w:pPr>
    </w:p>
    <w:p w14:paraId="00E877B6" w14:textId="77777777" w:rsidR="001E04C6" w:rsidRPr="00B375DE" w:rsidRDefault="00465A63" w:rsidP="00B375DE">
      <w:pPr>
        <w:spacing w:before="272"/>
        <w:ind w:right="406"/>
        <w:jc w:val="right"/>
        <w:rPr>
          <w:rFonts w:ascii="Arial"/>
          <w:b/>
          <w:spacing w:val="1"/>
          <w:sz w:val="40"/>
        </w:rPr>
      </w:pPr>
      <w:proofErr w:type="spellStart"/>
      <w:r w:rsidRPr="00B375DE">
        <w:rPr>
          <w:rFonts w:ascii="Arial"/>
          <w:b/>
          <w:spacing w:val="1"/>
          <w:sz w:val="40"/>
        </w:rPr>
        <w:t>ForwardHealth</w:t>
      </w:r>
      <w:proofErr w:type="spellEnd"/>
      <w:r w:rsidRPr="00B375DE">
        <w:rPr>
          <w:rFonts w:ascii="Arial"/>
          <w:b/>
          <w:spacing w:val="1"/>
          <w:sz w:val="40"/>
        </w:rPr>
        <w:t xml:space="preserve"> Portal</w:t>
      </w:r>
    </w:p>
    <w:p w14:paraId="714536BA" w14:textId="77777777" w:rsidR="001E04C6" w:rsidRDefault="00465A63" w:rsidP="00B375DE">
      <w:pPr>
        <w:spacing w:before="272"/>
        <w:ind w:right="406"/>
        <w:jc w:val="right"/>
        <w:rPr>
          <w:rFonts w:ascii="Arial" w:eastAsia="Arial" w:hAnsi="Arial" w:cs="Arial"/>
          <w:sz w:val="40"/>
          <w:szCs w:val="40"/>
        </w:rPr>
      </w:pPr>
      <w:r>
        <w:rPr>
          <w:rFonts w:ascii="Arial"/>
          <w:b/>
          <w:spacing w:val="1"/>
          <w:sz w:val="40"/>
        </w:rPr>
        <w:t>HMO</w:t>
      </w:r>
      <w:r>
        <w:rPr>
          <w:rFonts w:ascii="Arial"/>
          <w:b/>
          <w:spacing w:val="-5"/>
          <w:sz w:val="40"/>
        </w:rPr>
        <w:t xml:space="preserve"> </w:t>
      </w:r>
      <w:r>
        <w:rPr>
          <w:rFonts w:ascii="Arial"/>
          <w:b/>
          <w:spacing w:val="1"/>
          <w:sz w:val="40"/>
        </w:rPr>
        <w:t>Encounter</w:t>
      </w:r>
      <w:r>
        <w:rPr>
          <w:rFonts w:ascii="Arial"/>
          <w:b/>
          <w:spacing w:val="-3"/>
          <w:sz w:val="40"/>
        </w:rPr>
        <w:t xml:space="preserve"> </w:t>
      </w:r>
      <w:r>
        <w:rPr>
          <w:rFonts w:ascii="Arial"/>
          <w:b/>
          <w:spacing w:val="1"/>
          <w:sz w:val="40"/>
        </w:rPr>
        <w:t>User</w:t>
      </w:r>
      <w:r>
        <w:rPr>
          <w:rFonts w:ascii="Arial"/>
          <w:b/>
          <w:spacing w:val="-4"/>
          <w:sz w:val="40"/>
        </w:rPr>
        <w:t xml:space="preserve"> </w:t>
      </w:r>
      <w:r>
        <w:rPr>
          <w:rFonts w:ascii="Arial"/>
          <w:b/>
          <w:spacing w:val="2"/>
          <w:sz w:val="40"/>
        </w:rPr>
        <w:t>Guide</w:t>
      </w:r>
    </w:p>
    <w:p w14:paraId="07516936" w14:textId="77777777" w:rsidR="001E04C6" w:rsidRDefault="001E04C6">
      <w:pPr>
        <w:rPr>
          <w:rFonts w:ascii="Arial" w:eastAsia="Arial" w:hAnsi="Arial" w:cs="Arial"/>
          <w:b/>
          <w:bCs/>
          <w:sz w:val="40"/>
          <w:szCs w:val="40"/>
        </w:rPr>
      </w:pPr>
    </w:p>
    <w:p w14:paraId="593DE59A" w14:textId="77777777" w:rsidR="001E04C6" w:rsidRDefault="001E04C6">
      <w:pPr>
        <w:rPr>
          <w:rFonts w:ascii="Arial" w:eastAsia="Arial" w:hAnsi="Arial" w:cs="Arial"/>
          <w:b/>
          <w:bCs/>
          <w:sz w:val="40"/>
          <w:szCs w:val="40"/>
        </w:rPr>
      </w:pPr>
    </w:p>
    <w:p w14:paraId="369E2C7F" w14:textId="77777777" w:rsidR="001E04C6" w:rsidRDefault="001E04C6">
      <w:pPr>
        <w:rPr>
          <w:rFonts w:ascii="Arial" w:eastAsia="Arial" w:hAnsi="Arial" w:cs="Arial"/>
          <w:b/>
          <w:bCs/>
          <w:sz w:val="40"/>
          <w:szCs w:val="40"/>
        </w:rPr>
      </w:pPr>
    </w:p>
    <w:p w14:paraId="6D1DDF06" w14:textId="77777777" w:rsidR="001E04C6" w:rsidRDefault="001E04C6">
      <w:pPr>
        <w:rPr>
          <w:rFonts w:ascii="Arial" w:eastAsia="Arial" w:hAnsi="Arial" w:cs="Arial"/>
          <w:b/>
          <w:bCs/>
          <w:sz w:val="40"/>
          <w:szCs w:val="40"/>
        </w:rPr>
      </w:pPr>
    </w:p>
    <w:p w14:paraId="2E01CFAF" w14:textId="77777777" w:rsidR="001E04C6" w:rsidRDefault="001E04C6">
      <w:pPr>
        <w:rPr>
          <w:rFonts w:ascii="Arial" w:eastAsia="Arial" w:hAnsi="Arial" w:cs="Arial"/>
          <w:b/>
          <w:bCs/>
          <w:sz w:val="40"/>
          <w:szCs w:val="40"/>
        </w:rPr>
      </w:pPr>
    </w:p>
    <w:p w14:paraId="168932A3" w14:textId="77777777" w:rsidR="001E04C6" w:rsidRDefault="001E04C6">
      <w:pPr>
        <w:rPr>
          <w:rFonts w:ascii="Arial" w:eastAsia="Arial" w:hAnsi="Arial" w:cs="Arial"/>
          <w:b/>
          <w:bCs/>
          <w:sz w:val="40"/>
          <w:szCs w:val="40"/>
        </w:rPr>
      </w:pPr>
    </w:p>
    <w:p w14:paraId="28684453" w14:textId="77777777" w:rsidR="001E04C6" w:rsidRDefault="001E04C6">
      <w:pPr>
        <w:rPr>
          <w:rFonts w:ascii="Arial" w:eastAsia="Arial" w:hAnsi="Arial" w:cs="Arial"/>
          <w:b/>
          <w:bCs/>
          <w:sz w:val="40"/>
          <w:szCs w:val="40"/>
        </w:rPr>
      </w:pPr>
    </w:p>
    <w:p w14:paraId="4311E4F7" w14:textId="77777777" w:rsidR="001E04C6" w:rsidRDefault="001E04C6">
      <w:pPr>
        <w:rPr>
          <w:rFonts w:ascii="Arial" w:eastAsia="Arial" w:hAnsi="Arial" w:cs="Arial"/>
          <w:b/>
          <w:bCs/>
          <w:sz w:val="40"/>
          <w:szCs w:val="40"/>
        </w:rPr>
      </w:pPr>
    </w:p>
    <w:p w14:paraId="2089B624" w14:textId="77777777" w:rsidR="001E04C6" w:rsidRDefault="001E04C6">
      <w:pPr>
        <w:rPr>
          <w:rFonts w:ascii="Arial" w:eastAsia="Arial" w:hAnsi="Arial" w:cs="Arial"/>
          <w:b/>
          <w:bCs/>
          <w:sz w:val="40"/>
          <w:szCs w:val="40"/>
        </w:rPr>
      </w:pPr>
    </w:p>
    <w:p w14:paraId="5E1D57D2" w14:textId="471A0ABE" w:rsidR="001E04C6" w:rsidRPr="00B375DE" w:rsidRDefault="00465A63" w:rsidP="00B375DE">
      <w:pPr>
        <w:spacing w:before="272"/>
        <w:ind w:right="406"/>
        <w:jc w:val="right"/>
        <w:rPr>
          <w:rFonts w:ascii="Arial"/>
          <w:b/>
          <w:spacing w:val="1"/>
          <w:sz w:val="28"/>
        </w:rPr>
      </w:pPr>
      <w:r w:rsidRPr="00B375DE">
        <w:rPr>
          <w:rFonts w:ascii="Arial"/>
          <w:b/>
          <w:spacing w:val="1"/>
          <w:sz w:val="28"/>
        </w:rPr>
        <w:t>Date Last Updated:</w:t>
      </w:r>
      <w:r w:rsidR="00D07314" w:rsidRPr="00B375DE">
        <w:rPr>
          <w:rFonts w:ascii="Arial"/>
          <w:b/>
          <w:spacing w:val="1"/>
          <w:sz w:val="28"/>
        </w:rPr>
        <w:t xml:space="preserve"> </w:t>
      </w:r>
      <w:r w:rsidR="009420B1">
        <w:rPr>
          <w:rFonts w:ascii="Arial"/>
          <w:b/>
          <w:spacing w:val="1"/>
          <w:sz w:val="28"/>
        </w:rPr>
        <w:t xml:space="preserve">December </w:t>
      </w:r>
      <w:r w:rsidR="00B474DB">
        <w:rPr>
          <w:rFonts w:ascii="Arial"/>
          <w:b/>
          <w:spacing w:val="1"/>
          <w:sz w:val="28"/>
        </w:rPr>
        <w:t>05</w:t>
      </w:r>
      <w:r w:rsidRPr="00B375DE">
        <w:rPr>
          <w:rFonts w:ascii="Arial"/>
          <w:b/>
          <w:spacing w:val="1"/>
          <w:sz w:val="28"/>
        </w:rPr>
        <w:t xml:space="preserve">, </w:t>
      </w:r>
      <w:r w:rsidR="00D07314" w:rsidRPr="00B375DE">
        <w:rPr>
          <w:rFonts w:ascii="Arial"/>
          <w:b/>
          <w:spacing w:val="1"/>
          <w:sz w:val="28"/>
        </w:rPr>
        <w:t>20</w:t>
      </w:r>
      <w:r w:rsidR="0065652F">
        <w:rPr>
          <w:rFonts w:ascii="Arial"/>
          <w:b/>
          <w:spacing w:val="1"/>
          <w:sz w:val="28"/>
        </w:rPr>
        <w:t>2</w:t>
      </w:r>
      <w:r w:rsidR="00B474DB">
        <w:rPr>
          <w:rFonts w:ascii="Arial"/>
          <w:b/>
          <w:spacing w:val="1"/>
          <w:sz w:val="28"/>
        </w:rPr>
        <w:t>3</w:t>
      </w:r>
    </w:p>
    <w:p w14:paraId="26BEFDD7" w14:textId="77777777" w:rsidR="001E04C6" w:rsidRDefault="001E04C6">
      <w:pPr>
        <w:rPr>
          <w:rFonts w:ascii="Verdana" w:eastAsia="Verdana" w:hAnsi="Verdana" w:cs="Verdana"/>
          <w:b/>
          <w:bCs/>
          <w:sz w:val="20"/>
          <w:szCs w:val="20"/>
        </w:rPr>
      </w:pPr>
    </w:p>
    <w:p w14:paraId="081CDFD3" w14:textId="77777777" w:rsidR="001E04C6" w:rsidRDefault="001E04C6">
      <w:pPr>
        <w:rPr>
          <w:rFonts w:ascii="Verdana" w:eastAsia="Verdana" w:hAnsi="Verdana" w:cs="Verdana"/>
          <w:b/>
          <w:bCs/>
          <w:sz w:val="20"/>
          <w:szCs w:val="20"/>
        </w:rPr>
      </w:pPr>
    </w:p>
    <w:p w14:paraId="56C35667" w14:textId="77777777" w:rsidR="001E04C6" w:rsidRDefault="001E04C6">
      <w:pPr>
        <w:rPr>
          <w:rFonts w:ascii="Verdana" w:eastAsia="Verdana" w:hAnsi="Verdana" w:cs="Verdana"/>
          <w:b/>
          <w:bCs/>
          <w:sz w:val="20"/>
          <w:szCs w:val="20"/>
        </w:rPr>
      </w:pPr>
    </w:p>
    <w:p w14:paraId="1ED68277" w14:textId="77777777" w:rsidR="001E04C6" w:rsidRDefault="001E04C6">
      <w:pPr>
        <w:rPr>
          <w:rFonts w:ascii="Verdana" w:eastAsia="Verdana" w:hAnsi="Verdana" w:cs="Verdana"/>
          <w:b/>
          <w:bCs/>
          <w:sz w:val="20"/>
          <w:szCs w:val="20"/>
        </w:rPr>
      </w:pPr>
    </w:p>
    <w:p w14:paraId="2657C8ED" w14:textId="77777777" w:rsidR="001E04C6" w:rsidRDefault="001E04C6">
      <w:pPr>
        <w:rPr>
          <w:rFonts w:ascii="Verdana" w:eastAsia="Verdana" w:hAnsi="Verdana" w:cs="Verdana"/>
          <w:b/>
          <w:bCs/>
          <w:sz w:val="20"/>
          <w:szCs w:val="20"/>
        </w:rPr>
      </w:pPr>
    </w:p>
    <w:p w14:paraId="10C400B2" w14:textId="77777777" w:rsidR="001E04C6" w:rsidRDefault="001E04C6">
      <w:pPr>
        <w:rPr>
          <w:rFonts w:ascii="Verdana" w:eastAsia="Verdana" w:hAnsi="Verdana" w:cs="Verdana"/>
          <w:b/>
          <w:bCs/>
          <w:sz w:val="20"/>
          <w:szCs w:val="20"/>
        </w:rPr>
      </w:pPr>
    </w:p>
    <w:p w14:paraId="4A5B62E9" w14:textId="77777777" w:rsidR="004152AE" w:rsidRDefault="004152AE">
      <w:pPr>
        <w:rPr>
          <w:rFonts w:ascii="Verdana" w:eastAsia="Verdana" w:hAnsi="Verdana" w:cs="Verdana"/>
          <w:b/>
          <w:bCs/>
          <w:sz w:val="20"/>
          <w:szCs w:val="20"/>
        </w:rPr>
      </w:pPr>
    </w:p>
    <w:p w14:paraId="2EEE71F7" w14:textId="77777777" w:rsidR="001E04C6" w:rsidRDefault="001E04C6">
      <w:pPr>
        <w:spacing w:line="206" w:lineRule="exact"/>
        <w:rPr>
          <w:rFonts w:ascii="Times New Roman" w:eastAsia="Times New Roman" w:hAnsi="Times New Roman" w:cs="Times New Roman"/>
          <w:sz w:val="18"/>
          <w:szCs w:val="18"/>
        </w:rPr>
        <w:sectPr w:rsidR="001E04C6" w:rsidSect="007B1B24">
          <w:headerReference w:type="default" r:id="rId11"/>
          <w:footerReference w:type="default" r:id="rId12"/>
          <w:type w:val="continuous"/>
          <w:pgSz w:w="12240" w:h="15840"/>
          <w:pgMar w:top="1282" w:right="1282" w:bottom="1282" w:left="1282" w:header="720" w:footer="720" w:gutter="0"/>
          <w:cols w:space="720"/>
          <w:docGrid w:linePitch="299"/>
        </w:sectPr>
      </w:pPr>
    </w:p>
    <w:p w14:paraId="0C96EB19" w14:textId="77777777" w:rsidR="004152AE" w:rsidRPr="002759DB" w:rsidRDefault="004152AE" w:rsidP="002759DB">
      <w:pPr>
        <w:pStyle w:val="Heading2"/>
        <w:spacing w:before="240"/>
        <w:rPr>
          <w:u w:val="single"/>
        </w:rPr>
      </w:pPr>
      <w:bookmarkStart w:id="0" w:name="_Toc94519415"/>
      <w:r w:rsidRPr="002759DB">
        <w:rPr>
          <w:u w:val="single"/>
        </w:rPr>
        <w:lastRenderedPageBreak/>
        <w:t>Table of Contents</w:t>
      </w:r>
      <w:bookmarkEnd w:id="0"/>
    </w:p>
    <w:sdt>
      <w:sdtPr>
        <w:rPr>
          <w:rFonts w:asciiTheme="minorHAnsi" w:eastAsiaTheme="minorHAnsi" w:hAnsiTheme="minorHAnsi"/>
          <w:sz w:val="22"/>
          <w:szCs w:val="22"/>
        </w:rPr>
        <w:id w:val="839590488"/>
        <w:docPartObj>
          <w:docPartGallery w:val="Table of Contents"/>
          <w:docPartUnique/>
        </w:docPartObj>
      </w:sdtPr>
      <w:sdtEndPr>
        <w:rPr>
          <w:b/>
          <w:bCs/>
          <w:noProof/>
        </w:rPr>
      </w:sdtEndPr>
      <w:sdtContent>
        <w:p w14:paraId="3C2B2DBD" w14:textId="4785A385" w:rsidR="00506753" w:rsidRDefault="00D550AD">
          <w:pPr>
            <w:pStyle w:val="TOC2"/>
            <w:tabs>
              <w:tab w:val="right" w:leader="dot" w:pos="967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94519415" w:history="1">
            <w:r w:rsidR="00506753" w:rsidRPr="00142D96">
              <w:rPr>
                <w:rStyle w:val="Hyperlink"/>
                <w:noProof/>
              </w:rPr>
              <w:t>Table of Contents</w:t>
            </w:r>
            <w:r w:rsidR="00506753">
              <w:rPr>
                <w:noProof/>
                <w:webHidden/>
              </w:rPr>
              <w:tab/>
            </w:r>
            <w:r w:rsidR="00506753">
              <w:rPr>
                <w:noProof/>
                <w:webHidden/>
              </w:rPr>
              <w:fldChar w:fldCharType="begin"/>
            </w:r>
            <w:r w:rsidR="00506753">
              <w:rPr>
                <w:noProof/>
                <w:webHidden/>
              </w:rPr>
              <w:instrText xml:space="preserve"> PAGEREF _Toc94519415 \h </w:instrText>
            </w:r>
            <w:r w:rsidR="00506753">
              <w:rPr>
                <w:noProof/>
                <w:webHidden/>
              </w:rPr>
            </w:r>
            <w:r w:rsidR="00506753">
              <w:rPr>
                <w:noProof/>
                <w:webHidden/>
              </w:rPr>
              <w:fldChar w:fldCharType="separate"/>
            </w:r>
            <w:r w:rsidR="00510EF2">
              <w:rPr>
                <w:noProof/>
                <w:webHidden/>
              </w:rPr>
              <w:t>i</w:t>
            </w:r>
            <w:r w:rsidR="00506753">
              <w:rPr>
                <w:noProof/>
                <w:webHidden/>
              </w:rPr>
              <w:fldChar w:fldCharType="end"/>
            </w:r>
          </w:hyperlink>
        </w:p>
        <w:p w14:paraId="5F867BAF" w14:textId="4359A2E8" w:rsidR="00506753" w:rsidRDefault="00000000">
          <w:pPr>
            <w:pStyle w:val="TOC2"/>
            <w:tabs>
              <w:tab w:val="right" w:leader="dot" w:pos="9670"/>
            </w:tabs>
            <w:rPr>
              <w:rFonts w:asciiTheme="minorHAnsi" w:eastAsiaTheme="minorEastAsia" w:hAnsiTheme="minorHAnsi"/>
              <w:noProof/>
              <w:sz w:val="22"/>
              <w:szCs w:val="22"/>
            </w:rPr>
          </w:pPr>
          <w:hyperlink w:anchor="_Toc94519416" w:history="1">
            <w:r w:rsidR="00506753" w:rsidRPr="00142D96">
              <w:rPr>
                <w:rStyle w:val="Hyperlink"/>
                <w:noProof/>
                <w:spacing w:val="-3"/>
              </w:rPr>
              <w:t>Change</w:t>
            </w:r>
            <w:r w:rsidR="00506753" w:rsidRPr="00142D96">
              <w:rPr>
                <w:rStyle w:val="Hyperlink"/>
                <w:noProof/>
                <w:spacing w:val="-28"/>
              </w:rPr>
              <w:t xml:space="preserve"> </w:t>
            </w:r>
            <w:r w:rsidR="00506753" w:rsidRPr="00142D96">
              <w:rPr>
                <w:rStyle w:val="Hyperlink"/>
                <w:noProof/>
              </w:rPr>
              <w:t>Summary</w:t>
            </w:r>
            <w:r w:rsidR="00506753">
              <w:rPr>
                <w:noProof/>
                <w:webHidden/>
              </w:rPr>
              <w:tab/>
            </w:r>
            <w:r w:rsidR="00506753">
              <w:rPr>
                <w:noProof/>
                <w:webHidden/>
              </w:rPr>
              <w:fldChar w:fldCharType="begin"/>
            </w:r>
            <w:r w:rsidR="00506753">
              <w:rPr>
                <w:noProof/>
                <w:webHidden/>
              </w:rPr>
              <w:instrText xml:space="preserve"> PAGEREF _Toc94519416 \h </w:instrText>
            </w:r>
            <w:r w:rsidR="00506753">
              <w:rPr>
                <w:noProof/>
                <w:webHidden/>
              </w:rPr>
            </w:r>
            <w:r w:rsidR="00506753">
              <w:rPr>
                <w:noProof/>
                <w:webHidden/>
              </w:rPr>
              <w:fldChar w:fldCharType="separate"/>
            </w:r>
            <w:r w:rsidR="00510EF2">
              <w:rPr>
                <w:noProof/>
                <w:webHidden/>
              </w:rPr>
              <w:t>ii</w:t>
            </w:r>
            <w:r w:rsidR="00506753">
              <w:rPr>
                <w:noProof/>
                <w:webHidden/>
              </w:rPr>
              <w:fldChar w:fldCharType="end"/>
            </w:r>
          </w:hyperlink>
        </w:p>
        <w:p w14:paraId="4543C21D" w14:textId="7B66F0ED" w:rsidR="00506753" w:rsidRDefault="00000000">
          <w:pPr>
            <w:pStyle w:val="TOC2"/>
            <w:tabs>
              <w:tab w:val="right" w:leader="dot" w:pos="9670"/>
            </w:tabs>
            <w:rPr>
              <w:rFonts w:asciiTheme="minorHAnsi" w:eastAsiaTheme="minorEastAsia" w:hAnsiTheme="minorHAnsi"/>
              <w:noProof/>
              <w:sz w:val="22"/>
              <w:szCs w:val="22"/>
            </w:rPr>
          </w:pPr>
          <w:hyperlink w:anchor="_Toc94519417" w:history="1">
            <w:r w:rsidR="00506753" w:rsidRPr="00142D96">
              <w:rPr>
                <w:rStyle w:val="Hyperlink"/>
                <w:noProof/>
              </w:rPr>
              <w:t>1</w:t>
            </w:r>
            <w:r w:rsidR="00506753" w:rsidRPr="00142D96">
              <w:rPr>
                <w:rStyle w:val="Hyperlink"/>
                <w:noProof/>
                <w:spacing w:val="58"/>
              </w:rPr>
              <w:t xml:space="preserve"> </w:t>
            </w:r>
            <w:r w:rsidR="00506753" w:rsidRPr="00142D96">
              <w:rPr>
                <w:rStyle w:val="Hyperlink"/>
                <w:noProof/>
              </w:rPr>
              <w:t>Overview</w:t>
            </w:r>
            <w:r w:rsidR="00506753">
              <w:rPr>
                <w:noProof/>
                <w:webHidden/>
              </w:rPr>
              <w:tab/>
            </w:r>
            <w:r w:rsidR="00506753">
              <w:rPr>
                <w:noProof/>
                <w:webHidden/>
              </w:rPr>
              <w:fldChar w:fldCharType="begin"/>
            </w:r>
            <w:r w:rsidR="00506753">
              <w:rPr>
                <w:noProof/>
                <w:webHidden/>
              </w:rPr>
              <w:instrText xml:space="preserve"> PAGEREF _Toc94519417 \h </w:instrText>
            </w:r>
            <w:r w:rsidR="00506753">
              <w:rPr>
                <w:noProof/>
                <w:webHidden/>
              </w:rPr>
            </w:r>
            <w:r w:rsidR="00506753">
              <w:rPr>
                <w:noProof/>
                <w:webHidden/>
              </w:rPr>
              <w:fldChar w:fldCharType="separate"/>
            </w:r>
            <w:r w:rsidR="00510EF2">
              <w:rPr>
                <w:noProof/>
                <w:webHidden/>
              </w:rPr>
              <w:t>1</w:t>
            </w:r>
            <w:r w:rsidR="00506753">
              <w:rPr>
                <w:noProof/>
                <w:webHidden/>
              </w:rPr>
              <w:fldChar w:fldCharType="end"/>
            </w:r>
          </w:hyperlink>
        </w:p>
        <w:p w14:paraId="537AAEB2" w14:textId="22B47B53" w:rsidR="00506753" w:rsidRDefault="00000000">
          <w:pPr>
            <w:pStyle w:val="TOC2"/>
            <w:tabs>
              <w:tab w:val="right" w:leader="dot" w:pos="9670"/>
            </w:tabs>
            <w:rPr>
              <w:rFonts w:asciiTheme="minorHAnsi" w:eastAsiaTheme="minorEastAsia" w:hAnsiTheme="minorHAnsi"/>
              <w:noProof/>
              <w:sz w:val="22"/>
              <w:szCs w:val="22"/>
            </w:rPr>
          </w:pPr>
          <w:hyperlink w:anchor="_Toc94519418" w:history="1">
            <w:r w:rsidR="00506753" w:rsidRPr="00142D96">
              <w:rPr>
                <w:rStyle w:val="Hyperlink"/>
                <w:noProof/>
              </w:rPr>
              <w:t>2</w:t>
            </w:r>
            <w:r w:rsidR="00506753" w:rsidRPr="00142D96">
              <w:rPr>
                <w:rStyle w:val="Hyperlink"/>
                <w:noProof/>
                <w:spacing w:val="54"/>
              </w:rPr>
              <w:t xml:space="preserve"> </w:t>
            </w:r>
            <w:r w:rsidR="00506753" w:rsidRPr="00142D96">
              <w:rPr>
                <w:rStyle w:val="Hyperlink"/>
                <w:noProof/>
                <w:spacing w:val="-1"/>
              </w:rPr>
              <w:t>Objectives</w:t>
            </w:r>
            <w:r w:rsidR="00506753">
              <w:rPr>
                <w:noProof/>
                <w:webHidden/>
              </w:rPr>
              <w:tab/>
            </w:r>
            <w:r w:rsidR="00506753">
              <w:rPr>
                <w:noProof/>
                <w:webHidden/>
              </w:rPr>
              <w:fldChar w:fldCharType="begin"/>
            </w:r>
            <w:r w:rsidR="00506753">
              <w:rPr>
                <w:noProof/>
                <w:webHidden/>
              </w:rPr>
              <w:instrText xml:space="preserve"> PAGEREF _Toc94519418 \h </w:instrText>
            </w:r>
            <w:r w:rsidR="00506753">
              <w:rPr>
                <w:noProof/>
                <w:webHidden/>
              </w:rPr>
            </w:r>
            <w:r w:rsidR="00506753">
              <w:rPr>
                <w:noProof/>
                <w:webHidden/>
              </w:rPr>
              <w:fldChar w:fldCharType="separate"/>
            </w:r>
            <w:r w:rsidR="00510EF2">
              <w:rPr>
                <w:noProof/>
                <w:webHidden/>
              </w:rPr>
              <w:t>5</w:t>
            </w:r>
            <w:r w:rsidR="00506753">
              <w:rPr>
                <w:noProof/>
                <w:webHidden/>
              </w:rPr>
              <w:fldChar w:fldCharType="end"/>
            </w:r>
          </w:hyperlink>
        </w:p>
        <w:p w14:paraId="248CCC8A" w14:textId="74F5F9E3" w:rsidR="00506753" w:rsidRDefault="00000000">
          <w:pPr>
            <w:pStyle w:val="TOC2"/>
            <w:tabs>
              <w:tab w:val="right" w:leader="dot" w:pos="9670"/>
            </w:tabs>
            <w:rPr>
              <w:rFonts w:asciiTheme="minorHAnsi" w:eastAsiaTheme="minorEastAsia" w:hAnsiTheme="minorHAnsi"/>
              <w:noProof/>
              <w:sz w:val="22"/>
              <w:szCs w:val="22"/>
            </w:rPr>
          </w:pPr>
          <w:hyperlink w:anchor="_Toc94519419" w:history="1">
            <w:r w:rsidR="00506753" w:rsidRPr="00142D96">
              <w:rPr>
                <w:rStyle w:val="Hyperlink"/>
                <w:noProof/>
              </w:rPr>
              <w:t>3</w:t>
            </w:r>
            <w:r w:rsidR="00506753" w:rsidRPr="00142D96">
              <w:rPr>
                <w:rStyle w:val="Hyperlink"/>
                <w:noProof/>
                <w:spacing w:val="46"/>
              </w:rPr>
              <w:t xml:space="preserve"> </w:t>
            </w:r>
            <w:r w:rsidR="00506753" w:rsidRPr="00142D96">
              <w:rPr>
                <w:rStyle w:val="Hyperlink"/>
                <w:noProof/>
                <w:spacing w:val="-1"/>
              </w:rPr>
              <w:t>Overall</w:t>
            </w:r>
            <w:r w:rsidR="00506753" w:rsidRPr="00142D96">
              <w:rPr>
                <w:rStyle w:val="Hyperlink"/>
                <w:noProof/>
                <w:spacing w:val="-21"/>
              </w:rPr>
              <w:t xml:space="preserve"> </w:t>
            </w:r>
            <w:r w:rsidR="00506753" w:rsidRPr="00142D96">
              <w:rPr>
                <w:rStyle w:val="Hyperlink"/>
                <w:noProof/>
                <w:spacing w:val="-1"/>
              </w:rPr>
              <w:t>Encounter</w:t>
            </w:r>
            <w:r w:rsidR="00506753" w:rsidRPr="00142D96">
              <w:rPr>
                <w:rStyle w:val="Hyperlink"/>
                <w:noProof/>
                <w:spacing w:val="-23"/>
              </w:rPr>
              <w:t xml:space="preserve"> </w:t>
            </w:r>
            <w:r w:rsidR="00506753" w:rsidRPr="00142D96">
              <w:rPr>
                <w:rStyle w:val="Hyperlink"/>
                <w:noProof/>
                <w:spacing w:val="-3"/>
              </w:rPr>
              <w:t>Transaction</w:t>
            </w:r>
            <w:r w:rsidR="00506753" w:rsidRPr="00142D96">
              <w:rPr>
                <w:rStyle w:val="Hyperlink"/>
                <w:noProof/>
                <w:spacing w:val="-25"/>
              </w:rPr>
              <w:t xml:space="preserve"> </w:t>
            </w:r>
            <w:r w:rsidR="00506753" w:rsidRPr="00142D96">
              <w:rPr>
                <w:rStyle w:val="Hyperlink"/>
                <w:noProof/>
                <w:spacing w:val="-1"/>
              </w:rPr>
              <w:t>Flow</w:t>
            </w:r>
            <w:r w:rsidR="00506753">
              <w:rPr>
                <w:noProof/>
                <w:webHidden/>
              </w:rPr>
              <w:tab/>
            </w:r>
            <w:r w:rsidR="00506753">
              <w:rPr>
                <w:noProof/>
                <w:webHidden/>
              </w:rPr>
              <w:fldChar w:fldCharType="begin"/>
            </w:r>
            <w:r w:rsidR="00506753">
              <w:rPr>
                <w:noProof/>
                <w:webHidden/>
              </w:rPr>
              <w:instrText xml:space="preserve"> PAGEREF _Toc94519419 \h </w:instrText>
            </w:r>
            <w:r w:rsidR="00506753">
              <w:rPr>
                <w:noProof/>
                <w:webHidden/>
              </w:rPr>
            </w:r>
            <w:r w:rsidR="00506753">
              <w:rPr>
                <w:noProof/>
                <w:webHidden/>
              </w:rPr>
              <w:fldChar w:fldCharType="separate"/>
            </w:r>
            <w:r w:rsidR="00510EF2">
              <w:rPr>
                <w:noProof/>
                <w:webHidden/>
              </w:rPr>
              <w:t>6</w:t>
            </w:r>
            <w:r w:rsidR="00506753">
              <w:rPr>
                <w:noProof/>
                <w:webHidden/>
              </w:rPr>
              <w:fldChar w:fldCharType="end"/>
            </w:r>
          </w:hyperlink>
        </w:p>
        <w:p w14:paraId="488F96DC" w14:textId="28083205" w:rsidR="00506753" w:rsidRDefault="00000000">
          <w:pPr>
            <w:pStyle w:val="TOC2"/>
            <w:tabs>
              <w:tab w:val="right" w:leader="dot" w:pos="9670"/>
            </w:tabs>
            <w:rPr>
              <w:rFonts w:asciiTheme="minorHAnsi" w:eastAsiaTheme="minorEastAsia" w:hAnsiTheme="minorHAnsi"/>
              <w:noProof/>
              <w:sz w:val="22"/>
              <w:szCs w:val="22"/>
            </w:rPr>
          </w:pPr>
          <w:hyperlink w:anchor="_Toc94519420" w:history="1">
            <w:r w:rsidR="00506753" w:rsidRPr="00142D96">
              <w:rPr>
                <w:rStyle w:val="Hyperlink"/>
                <w:noProof/>
              </w:rPr>
              <w:t>4</w:t>
            </w:r>
            <w:r w:rsidR="00506753" w:rsidRPr="00142D96">
              <w:rPr>
                <w:rStyle w:val="Hyperlink"/>
                <w:noProof/>
                <w:spacing w:val="52"/>
              </w:rPr>
              <w:t xml:space="preserve"> </w:t>
            </w:r>
            <w:r w:rsidR="00506753" w:rsidRPr="00142D96">
              <w:rPr>
                <w:rStyle w:val="Hyperlink"/>
                <w:noProof/>
              </w:rPr>
              <w:t>File</w:t>
            </w:r>
            <w:r w:rsidR="00506753" w:rsidRPr="00142D96">
              <w:rPr>
                <w:rStyle w:val="Hyperlink"/>
                <w:noProof/>
                <w:spacing w:val="-22"/>
              </w:rPr>
              <w:t xml:space="preserve"> </w:t>
            </w:r>
            <w:r w:rsidR="00506753" w:rsidRPr="00142D96">
              <w:rPr>
                <w:rStyle w:val="Hyperlink"/>
                <w:noProof/>
                <w:spacing w:val="-1"/>
              </w:rPr>
              <w:t>Submission</w:t>
            </w:r>
            <w:r w:rsidR="00506753" w:rsidRPr="00142D96">
              <w:rPr>
                <w:rStyle w:val="Hyperlink"/>
                <w:noProof/>
                <w:spacing w:val="-20"/>
              </w:rPr>
              <w:t xml:space="preserve"> </w:t>
            </w:r>
            <w:r w:rsidR="00506753" w:rsidRPr="00142D96">
              <w:rPr>
                <w:rStyle w:val="Hyperlink"/>
                <w:noProof/>
                <w:spacing w:val="-1"/>
              </w:rPr>
              <w:t>Process</w:t>
            </w:r>
            <w:r w:rsidR="00506753">
              <w:rPr>
                <w:noProof/>
                <w:webHidden/>
              </w:rPr>
              <w:tab/>
            </w:r>
            <w:r w:rsidR="00506753">
              <w:rPr>
                <w:noProof/>
                <w:webHidden/>
              </w:rPr>
              <w:fldChar w:fldCharType="begin"/>
            </w:r>
            <w:r w:rsidR="00506753">
              <w:rPr>
                <w:noProof/>
                <w:webHidden/>
              </w:rPr>
              <w:instrText xml:space="preserve"> PAGEREF _Toc94519420 \h </w:instrText>
            </w:r>
            <w:r w:rsidR="00506753">
              <w:rPr>
                <w:noProof/>
                <w:webHidden/>
              </w:rPr>
            </w:r>
            <w:r w:rsidR="00506753">
              <w:rPr>
                <w:noProof/>
                <w:webHidden/>
              </w:rPr>
              <w:fldChar w:fldCharType="separate"/>
            </w:r>
            <w:r w:rsidR="00510EF2">
              <w:rPr>
                <w:noProof/>
                <w:webHidden/>
              </w:rPr>
              <w:t>9</w:t>
            </w:r>
            <w:r w:rsidR="00506753">
              <w:rPr>
                <w:noProof/>
                <w:webHidden/>
              </w:rPr>
              <w:fldChar w:fldCharType="end"/>
            </w:r>
          </w:hyperlink>
        </w:p>
        <w:p w14:paraId="479B4FC3" w14:textId="3901256D" w:rsidR="00506753" w:rsidRDefault="00000000">
          <w:pPr>
            <w:pStyle w:val="TOC2"/>
            <w:tabs>
              <w:tab w:val="right" w:leader="dot" w:pos="9670"/>
            </w:tabs>
            <w:rPr>
              <w:rFonts w:asciiTheme="minorHAnsi" w:eastAsiaTheme="minorEastAsia" w:hAnsiTheme="minorHAnsi"/>
              <w:noProof/>
              <w:sz w:val="22"/>
              <w:szCs w:val="22"/>
            </w:rPr>
          </w:pPr>
          <w:hyperlink w:anchor="_Toc94519421" w:history="1">
            <w:r w:rsidR="00506753" w:rsidRPr="00142D96">
              <w:rPr>
                <w:rStyle w:val="Hyperlink"/>
                <w:noProof/>
              </w:rPr>
              <w:t>5</w:t>
            </w:r>
            <w:r w:rsidR="00506753" w:rsidRPr="00142D96">
              <w:rPr>
                <w:rStyle w:val="Hyperlink"/>
                <w:noProof/>
                <w:spacing w:val="48"/>
              </w:rPr>
              <w:t xml:space="preserve"> </w:t>
            </w:r>
            <w:r w:rsidR="00506753" w:rsidRPr="00142D96">
              <w:rPr>
                <w:rStyle w:val="Hyperlink"/>
                <w:noProof/>
                <w:spacing w:val="-1"/>
              </w:rPr>
              <w:t>Encounter</w:t>
            </w:r>
            <w:r w:rsidR="00506753" w:rsidRPr="00142D96">
              <w:rPr>
                <w:rStyle w:val="Hyperlink"/>
                <w:noProof/>
                <w:spacing w:val="-22"/>
              </w:rPr>
              <w:t xml:space="preserve"> </w:t>
            </w:r>
            <w:r w:rsidR="00506753" w:rsidRPr="00142D96">
              <w:rPr>
                <w:rStyle w:val="Hyperlink"/>
                <w:noProof/>
              </w:rPr>
              <w:t>Policy</w:t>
            </w:r>
            <w:r w:rsidR="00506753" w:rsidRPr="00142D96">
              <w:rPr>
                <w:rStyle w:val="Hyperlink"/>
                <w:noProof/>
                <w:spacing w:val="-26"/>
              </w:rPr>
              <w:t xml:space="preserve"> </w:t>
            </w:r>
            <w:r w:rsidR="00506753" w:rsidRPr="00142D96">
              <w:rPr>
                <w:rStyle w:val="Hyperlink"/>
                <w:noProof/>
                <w:spacing w:val="-3"/>
              </w:rPr>
              <w:t>Overview</w:t>
            </w:r>
            <w:r w:rsidR="00506753">
              <w:rPr>
                <w:noProof/>
                <w:webHidden/>
              </w:rPr>
              <w:tab/>
            </w:r>
            <w:r w:rsidR="00506753">
              <w:rPr>
                <w:noProof/>
                <w:webHidden/>
              </w:rPr>
              <w:fldChar w:fldCharType="begin"/>
            </w:r>
            <w:r w:rsidR="00506753">
              <w:rPr>
                <w:noProof/>
                <w:webHidden/>
              </w:rPr>
              <w:instrText xml:space="preserve"> PAGEREF _Toc94519421 \h </w:instrText>
            </w:r>
            <w:r w:rsidR="00506753">
              <w:rPr>
                <w:noProof/>
                <w:webHidden/>
              </w:rPr>
            </w:r>
            <w:r w:rsidR="00506753">
              <w:rPr>
                <w:noProof/>
                <w:webHidden/>
              </w:rPr>
              <w:fldChar w:fldCharType="separate"/>
            </w:r>
            <w:r w:rsidR="00510EF2">
              <w:rPr>
                <w:noProof/>
                <w:webHidden/>
              </w:rPr>
              <w:t>12</w:t>
            </w:r>
            <w:r w:rsidR="00506753">
              <w:rPr>
                <w:noProof/>
                <w:webHidden/>
              </w:rPr>
              <w:fldChar w:fldCharType="end"/>
            </w:r>
          </w:hyperlink>
        </w:p>
        <w:p w14:paraId="2C4FBD83" w14:textId="7CC3B30F" w:rsidR="00506753" w:rsidRDefault="00000000">
          <w:pPr>
            <w:pStyle w:val="TOC2"/>
            <w:tabs>
              <w:tab w:val="right" w:leader="dot" w:pos="9670"/>
            </w:tabs>
            <w:rPr>
              <w:rFonts w:asciiTheme="minorHAnsi" w:eastAsiaTheme="minorEastAsia" w:hAnsiTheme="minorHAnsi"/>
              <w:noProof/>
              <w:sz w:val="22"/>
              <w:szCs w:val="22"/>
            </w:rPr>
          </w:pPr>
          <w:hyperlink w:anchor="_Toc94519422" w:history="1">
            <w:r w:rsidR="00506753" w:rsidRPr="00142D96">
              <w:rPr>
                <w:rStyle w:val="Hyperlink"/>
                <w:noProof/>
              </w:rPr>
              <w:t>6</w:t>
            </w:r>
            <w:r w:rsidR="00506753" w:rsidRPr="00142D96">
              <w:rPr>
                <w:rStyle w:val="Hyperlink"/>
                <w:noProof/>
                <w:spacing w:val="54"/>
              </w:rPr>
              <w:t xml:space="preserve"> </w:t>
            </w:r>
            <w:r w:rsidR="00506753" w:rsidRPr="00142D96">
              <w:rPr>
                <w:rStyle w:val="Hyperlink"/>
                <w:noProof/>
              </w:rPr>
              <w:t>Chart</w:t>
            </w:r>
            <w:r w:rsidR="00506753" w:rsidRPr="00142D96">
              <w:rPr>
                <w:rStyle w:val="Hyperlink"/>
                <w:noProof/>
                <w:spacing w:val="-19"/>
              </w:rPr>
              <w:t xml:space="preserve"> </w:t>
            </w:r>
            <w:r w:rsidR="00506753" w:rsidRPr="00142D96">
              <w:rPr>
                <w:rStyle w:val="Hyperlink"/>
                <w:noProof/>
                <w:spacing w:val="-3"/>
              </w:rPr>
              <w:t>Review</w:t>
            </w:r>
            <w:r w:rsidR="00506753" w:rsidRPr="00142D96">
              <w:rPr>
                <w:rStyle w:val="Hyperlink"/>
                <w:noProof/>
                <w:spacing w:val="-8"/>
              </w:rPr>
              <w:t xml:space="preserve"> </w:t>
            </w:r>
            <w:r w:rsidR="00506753" w:rsidRPr="00142D96">
              <w:rPr>
                <w:rStyle w:val="Hyperlink"/>
                <w:noProof/>
                <w:spacing w:val="-2"/>
              </w:rPr>
              <w:t>Overview</w:t>
            </w:r>
            <w:r w:rsidR="00506753">
              <w:rPr>
                <w:noProof/>
                <w:webHidden/>
              </w:rPr>
              <w:tab/>
            </w:r>
            <w:r w:rsidR="00506753">
              <w:rPr>
                <w:noProof/>
                <w:webHidden/>
              </w:rPr>
              <w:fldChar w:fldCharType="begin"/>
            </w:r>
            <w:r w:rsidR="00506753">
              <w:rPr>
                <w:noProof/>
                <w:webHidden/>
              </w:rPr>
              <w:instrText xml:space="preserve"> PAGEREF _Toc94519422 \h </w:instrText>
            </w:r>
            <w:r w:rsidR="00506753">
              <w:rPr>
                <w:noProof/>
                <w:webHidden/>
              </w:rPr>
            </w:r>
            <w:r w:rsidR="00506753">
              <w:rPr>
                <w:noProof/>
                <w:webHidden/>
              </w:rPr>
              <w:fldChar w:fldCharType="separate"/>
            </w:r>
            <w:r w:rsidR="00510EF2">
              <w:rPr>
                <w:noProof/>
                <w:webHidden/>
              </w:rPr>
              <w:t>32</w:t>
            </w:r>
            <w:r w:rsidR="00506753">
              <w:rPr>
                <w:noProof/>
                <w:webHidden/>
              </w:rPr>
              <w:fldChar w:fldCharType="end"/>
            </w:r>
          </w:hyperlink>
        </w:p>
        <w:p w14:paraId="0A2623FC" w14:textId="2E03E702" w:rsidR="00506753" w:rsidRDefault="00000000">
          <w:pPr>
            <w:pStyle w:val="TOC2"/>
            <w:tabs>
              <w:tab w:val="right" w:leader="dot" w:pos="9670"/>
            </w:tabs>
            <w:rPr>
              <w:rFonts w:asciiTheme="minorHAnsi" w:eastAsiaTheme="minorEastAsia" w:hAnsiTheme="minorHAnsi"/>
              <w:noProof/>
              <w:sz w:val="22"/>
              <w:szCs w:val="22"/>
            </w:rPr>
          </w:pPr>
          <w:hyperlink w:anchor="_Toc94519423" w:history="1">
            <w:r w:rsidR="00506753" w:rsidRPr="00142D96">
              <w:rPr>
                <w:rStyle w:val="Hyperlink"/>
                <w:noProof/>
              </w:rPr>
              <w:t>7</w:t>
            </w:r>
            <w:r w:rsidR="00506753" w:rsidRPr="00142D96">
              <w:rPr>
                <w:rStyle w:val="Hyperlink"/>
                <w:noProof/>
                <w:spacing w:val="42"/>
              </w:rPr>
              <w:t xml:space="preserve"> </w:t>
            </w:r>
            <w:r w:rsidR="00506753" w:rsidRPr="00142D96">
              <w:rPr>
                <w:rStyle w:val="Hyperlink"/>
                <w:noProof/>
                <w:spacing w:val="-1"/>
              </w:rPr>
              <w:t>Encounter</w:t>
            </w:r>
            <w:r w:rsidR="00506753" w:rsidRPr="00142D96">
              <w:rPr>
                <w:rStyle w:val="Hyperlink"/>
                <w:noProof/>
                <w:spacing w:val="-26"/>
              </w:rPr>
              <w:t xml:space="preserve"> </w:t>
            </w:r>
            <w:r w:rsidR="00506753" w:rsidRPr="00142D96">
              <w:rPr>
                <w:rStyle w:val="Hyperlink"/>
                <w:noProof/>
                <w:spacing w:val="-3"/>
              </w:rPr>
              <w:t>Adjustment</w:t>
            </w:r>
            <w:r w:rsidR="00506753" w:rsidRPr="00142D96">
              <w:rPr>
                <w:rStyle w:val="Hyperlink"/>
                <w:noProof/>
                <w:spacing w:val="-27"/>
              </w:rPr>
              <w:t xml:space="preserve"> </w:t>
            </w:r>
            <w:r w:rsidR="00506753" w:rsidRPr="00142D96">
              <w:rPr>
                <w:rStyle w:val="Hyperlink"/>
                <w:noProof/>
                <w:spacing w:val="-1"/>
              </w:rPr>
              <w:t>Process</w:t>
            </w:r>
            <w:r w:rsidR="00506753">
              <w:rPr>
                <w:noProof/>
                <w:webHidden/>
              </w:rPr>
              <w:tab/>
            </w:r>
            <w:r w:rsidR="00506753">
              <w:rPr>
                <w:noProof/>
                <w:webHidden/>
              </w:rPr>
              <w:fldChar w:fldCharType="begin"/>
            </w:r>
            <w:r w:rsidR="00506753">
              <w:rPr>
                <w:noProof/>
                <w:webHidden/>
              </w:rPr>
              <w:instrText xml:space="preserve"> PAGEREF _Toc94519423 \h </w:instrText>
            </w:r>
            <w:r w:rsidR="00506753">
              <w:rPr>
                <w:noProof/>
                <w:webHidden/>
              </w:rPr>
            </w:r>
            <w:r w:rsidR="00506753">
              <w:rPr>
                <w:noProof/>
                <w:webHidden/>
              </w:rPr>
              <w:fldChar w:fldCharType="separate"/>
            </w:r>
            <w:r w:rsidR="00510EF2">
              <w:rPr>
                <w:noProof/>
                <w:webHidden/>
              </w:rPr>
              <w:t>33</w:t>
            </w:r>
            <w:r w:rsidR="00506753">
              <w:rPr>
                <w:noProof/>
                <w:webHidden/>
              </w:rPr>
              <w:fldChar w:fldCharType="end"/>
            </w:r>
          </w:hyperlink>
        </w:p>
        <w:p w14:paraId="743F2268" w14:textId="39CD6B87" w:rsidR="00506753" w:rsidRDefault="00000000">
          <w:pPr>
            <w:pStyle w:val="TOC2"/>
            <w:tabs>
              <w:tab w:val="right" w:leader="dot" w:pos="9670"/>
            </w:tabs>
            <w:rPr>
              <w:rFonts w:asciiTheme="minorHAnsi" w:eastAsiaTheme="minorEastAsia" w:hAnsiTheme="minorHAnsi"/>
              <w:noProof/>
              <w:sz w:val="22"/>
              <w:szCs w:val="22"/>
            </w:rPr>
          </w:pPr>
          <w:hyperlink w:anchor="_Toc94519424" w:history="1">
            <w:r w:rsidR="00506753" w:rsidRPr="00142D96">
              <w:rPr>
                <w:rStyle w:val="Hyperlink"/>
                <w:noProof/>
              </w:rPr>
              <w:t>8</w:t>
            </w:r>
            <w:r w:rsidR="00506753" w:rsidRPr="00142D96">
              <w:rPr>
                <w:rStyle w:val="Hyperlink"/>
                <w:noProof/>
                <w:spacing w:val="61"/>
              </w:rPr>
              <w:t xml:space="preserve"> </w:t>
            </w:r>
            <w:r w:rsidR="00506753" w:rsidRPr="00142D96">
              <w:rPr>
                <w:rStyle w:val="Hyperlink"/>
                <w:noProof/>
              </w:rPr>
              <w:t>EDI</w:t>
            </w:r>
            <w:r w:rsidR="00506753" w:rsidRPr="00142D96">
              <w:rPr>
                <w:rStyle w:val="Hyperlink"/>
                <w:noProof/>
                <w:spacing w:val="-14"/>
              </w:rPr>
              <w:t xml:space="preserve"> </w:t>
            </w:r>
            <w:r w:rsidR="00506753" w:rsidRPr="00142D96">
              <w:rPr>
                <w:rStyle w:val="Hyperlink"/>
                <w:noProof/>
              </w:rPr>
              <w:t>File</w:t>
            </w:r>
            <w:r w:rsidR="00506753" w:rsidRPr="00142D96">
              <w:rPr>
                <w:rStyle w:val="Hyperlink"/>
                <w:noProof/>
                <w:spacing w:val="-14"/>
              </w:rPr>
              <w:t xml:space="preserve"> </w:t>
            </w:r>
            <w:r w:rsidR="00506753" w:rsidRPr="00142D96">
              <w:rPr>
                <w:rStyle w:val="Hyperlink"/>
                <w:noProof/>
                <w:spacing w:val="-1"/>
              </w:rPr>
              <w:t>Response</w:t>
            </w:r>
            <w:r w:rsidR="00506753">
              <w:rPr>
                <w:noProof/>
                <w:webHidden/>
              </w:rPr>
              <w:tab/>
            </w:r>
            <w:r w:rsidR="00506753">
              <w:rPr>
                <w:noProof/>
                <w:webHidden/>
              </w:rPr>
              <w:fldChar w:fldCharType="begin"/>
            </w:r>
            <w:r w:rsidR="00506753">
              <w:rPr>
                <w:noProof/>
                <w:webHidden/>
              </w:rPr>
              <w:instrText xml:space="preserve"> PAGEREF _Toc94519424 \h </w:instrText>
            </w:r>
            <w:r w:rsidR="00506753">
              <w:rPr>
                <w:noProof/>
                <w:webHidden/>
              </w:rPr>
            </w:r>
            <w:r w:rsidR="00506753">
              <w:rPr>
                <w:noProof/>
                <w:webHidden/>
              </w:rPr>
              <w:fldChar w:fldCharType="separate"/>
            </w:r>
            <w:r w:rsidR="00510EF2">
              <w:rPr>
                <w:noProof/>
                <w:webHidden/>
              </w:rPr>
              <w:t>35</w:t>
            </w:r>
            <w:r w:rsidR="00506753">
              <w:rPr>
                <w:noProof/>
                <w:webHidden/>
              </w:rPr>
              <w:fldChar w:fldCharType="end"/>
            </w:r>
          </w:hyperlink>
        </w:p>
        <w:p w14:paraId="3517E1E6" w14:textId="3C8A4CC2" w:rsidR="00506753" w:rsidRDefault="00000000">
          <w:pPr>
            <w:pStyle w:val="TOC2"/>
            <w:tabs>
              <w:tab w:val="right" w:leader="dot" w:pos="9670"/>
            </w:tabs>
            <w:rPr>
              <w:rFonts w:asciiTheme="minorHAnsi" w:eastAsiaTheme="minorEastAsia" w:hAnsiTheme="minorHAnsi"/>
              <w:noProof/>
              <w:sz w:val="22"/>
              <w:szCs w:val="22"/>
            </w:rPr>
          </w:pPr>
          <w:hyperlink w:anchor="_Toc94519425" w:history="1">
            <w:r w:rsidR="00506753" w:rsidRPr="00142D96">
              <w:rPr>
                <w:rStyle w:val="Hyperlink"/>
                <w:noProof/>
              </w:rPr>
              <w:t>9</w:t>
            </w:r>
            <w:r w:rsidR="00506753" w:rsidRPr="00142D96">
              <w:rPr>
                <w:rStyle w:val="Hyperlink"/>
                <w:noProof/>
                <w:spacing w:val="52"/>
              </w:rPr>
              <w:t xml:space="preserve"> </w:t>
            </w:r>
            <w:r w:rsidR="00506753" w:rsidRPr="00142D96">
              <w:rPr>
                <w:rStyle w:val="Hyperlink"/>
                <w:noProof/>
                <w:spacing w:val="-1"/>
              </w:rPr>
              <w:t>Encounter</w:t>
            </w:r>
            <w:r w:rsidR="00506753" w:rsidRPr="00142D96">
              <w:rPr>
                <w:rStyle w:val="Hyperlink"/>
                <w:noProof/>
                <w:spacing w:val="-20"/>
              </w:rPr>
              <w:t xml:space="preserve"> </w:t>
            </w:r>
            <w:r w:rsidR="00506753" w:rsidRPr="00142D96">
              <w:rPr>
                <w:rStyle w:val="Hyperlink"/>
                <w:noProof/>
                <w:spacing w:val="-1"/>
              </w:rPr>
              <w:t>File</w:t>
            </w:r>
            <w:r w:rsidR="00506753" w:rsidRPr="00142D96">
              <w:rPr>
                <w:rStyle w:val="Hyperlink"/>
                <w:noProof/>
                <w:spacing w:val="-21"/>
              </w:rPr>
              <w:t xml:space="preserve"> </w:t>
            </w:r>
            <w:r w:rsidR="00506753" w:rsidRPr="00142D96">
              <w:rPr>
                <w:rStyle w:val="Hyperlink"/>
                <w:noProof/>
                <w:spacing w:val="-1"/>
              </w:rPr>
              <w:t>Response</w:t>
            </w:r>
            <w:r w:rsidR="00506753">
              <w:rPr>
                <w:noProof/>
                <w:webHidden/>
              </w:rPr>
              <w:tab/>
            </w:r>
            <w:r w:rsidR="00506753">
              <w:rPr>
                <w:noProof/>
                <w:webHidden/>
              </w:rPr>
              <w:fldChar w:fldCharType="begin"/>
            </w:r>
            <w:r w:rsidR="00506753">
              <w:rPr>
                <w:noProof/>
                <w:webHidden/>
              </w:rPr>
              <w:instrText xml:space="preserve"> PAGEREF _Toc94519425 \h </w:instrText>
            </w:r>
            <w:r w:rsidR="00506753">
              <w:rPr>
                <w:noProof/>
                <w:webHidden/>
              </w:rPr>
            </w:r>
            <w:r w:rsidR="00506753">
              <w:rPr>
                <w:noProof/>
                <w:webHidden/>
              </w:rPr>
              <w:fldChar w:fldCharType="separate"/>
            </w:r>
            <w:r w:rsidR="00510EF2">
              <w:rPr>
                <w:noProof/>
                <w:webHidden/>
              </w:rPr>
              <w:t>38</w:t>
            </w:r>
            <w:r w:rsidR="00506753">
              <w:rPr>
                <w:noProof/>
                <w:webHidden/>
              </w:rPr>
              <w:fldChar w:fldCharType="end"/>
            </w:r>
          </w:hyperlink>
        </w:p>
        <w:p w14:paraId="7042009B" w14:textId="0A7D4C8C" w:rsidR="00506753" w:rsidRDefault="00000000">
          <w:pPr>
            <w:pStyle w:val="TOC2"/>
            <w:tabs>
              <w:tab w:val="right" w:leader="dot" w:pos="9670"/>
            </w:tabs>
            <w:rPr>
              <w:rFonts w:asciiTheme="minorHAnsi" w:eastAsiaTheme="minorEastAsia" w:hAnsiTheme="minorHAnsi"/>
              <w:noProof/>
              <w:sz w:val="22"/>
              <w:szCs w:val="22"/>
            </w:rPr>
          </w:pPr>
          <w:hyperlink w:anchor="_Toc94519426" w:history="1">
            <w:r w:rsidR="00506753" w:rsidRPr="00142D96">
              <w:rPr>
                <w:rStyle w:val="Hyperlink"/>
                <w:noProof/>
                <w:w w:val="95"/>
              </w:rPr>
              <w:t>10</w:t>
            </w:r>
            <w:r w:rsidR="00506753">
              <w:rPr>
                <w:rFonts w:asciiTheme="minorHAnsi" w:eastAsiaTheme="minorEastAsia" w:hAnsiTheme="minorHAnsi"/>
                <w:noProof/>
                <w:sz w:val="22"/>
                <w:szCs w:val="22"/>
              </w:rPr>
              <w:tab/>
            </w:r>
            <w:r w:rsidR="00506753" w:rsidRPr="00142D96">
              <w:rPr>
                <w:rStyle w:val="Hyperlink"/>
                <w:noProof/>
                <w:spacing w:val="-1"/>
              </w:rPr>
              <w:t>Encounter</w:t>
            </w:r>
            <w:r w:rsidR="00506753" w:rsidRPr="00142D96">
              <w:rPr>
                <w:rStyle w:val="Hyperlink"/>
                <w:noProof/>
                <w:spacing w:val="-36"/>
              </w:rPr>
              <w:t xml:space="preserve"> </w:t>
            </w:r>
            <w:r w:rsidR="00506753" w:rsidRPr="00142D96">
              <w:rPr>
                <w:rStyle w:val="Hyperlink"/>
                <w:noProof/>
                <w:spacing w:val="-1"/>
              </w:rPr>
              <w:t>Control</w:t>
            </w:r>
            <w:r w:rsidR="00506753" w:rsidRPr="00142D96">
              <w:rPr>
                <w:rStyle w:val="Hyperlink"/>
                <w:noProof/>
                <w:spacing w:val="-22"/>
              </w:rPr>
              <w:t xml:space="preserve"> </w:t>
            </w:r>
            <w:r w:rsidR="00506753" w:rsidRPr="00142D96">
              <w:rPr>
                <w:rStyle w:val="Hyperlink"/>
                <w:noProof/>
                <w:spacing w:val="-1"/>
              </w:rPr>
              <w:t>Report</w:t>
            </w:r>
            <w:r w:rsidR="00506753">
              <w:rPr>
                <w:noProof/>
                <w:webHidden/>
              </w:rPr>
              <w:tab/>
            </w:r>
            <w:r w:rsidR="00506753">
              <w:rPr>
                <w:noProof/>
                <w:webHidden/>
              </w:rPr>
              <w:fldChar w:fldCharType="begin"/>
            </w:r>
            <w:r w:rsidR="00506753">
              <w:rPr>
                <w:noProof/>
                <w:webHidden/>
              </w:rPr>
              <w:instrText xml:space="preserve"> PAGEREF _Toc94519426 \h </w:instrText>
            </w:r>
            <w:r w:rsidR="00506753">
              <w:rPr>
                <w:noProof/>
                <w:webHidden/>
              </w:rPr>
            </w:r>
            <w:r w:rsidR="00506753">
              <w:rPr>
                <w:noProof/>
                <w:webHidden/>
              </w:rPr>
              <w:fldChar w:fldCharType="separate"/>
            </w:r>
            <w:r w:rsidR="00510EF2">
              <w:rPr>
                <w:noProof/>
                <w:webHidden/>
              </w:rPr>
              <w:t>40</w:t>
            </w:r>
            <w:r w:rsidR="00506753">
              <w:rPr>
                <w:noProof/>
                <w:webHidden/>
              </w:rPr>
              <w:fldChar w:fldCharType="end"/>
            </w:r>
          </w:hyperlink>
        </w:p>
        <w:p w14:paraId="2F1E2229" w14:textId="69054722" w:rsidR="00506753" w:rsidRDefault="00000000">
          <w:pPr>
            <w:pStyle w:val="TOC2"/>
            <w:tabs>
              <w:tab w:val="right" w:leader="dot" w:pos="9670"/>
            </w:tabs>
            <w:rPr>
              <w:rFonts w:asciiTheme="minorHAnsi" w:eastAsiaTheme="minorEastAsia" w:hAnsiTheme="minorHAnsi"/>
              <w:noProof/>
              <w:sz w:val="22"/>
              <w:szCs w:val="22"/>
            </w:rPr>
          </w:pPr>
          <w:hyperlink w:anchor="_Toc94519427" w:history="1">
            <w:r w:rsidR="00506753" w:rsidRPr="00142D96">
              <w:rPr>
                <w:rStyle w:val="Hyperlink"/>
                <w:noProof/>
              </w:rPr>
              <w:t>11</w:t>
            </w:r>
            <w:r w:rsidR="00506753">
              <w:rPr>
                <w:rFonts w:asciiTheme="minorHAnsi" w:eastAsiaTheme="minorEastAsia" w:hAnsiTheme="minorHAnsi"/>
                <w:noProof/>
                <w:sz w:val="22"/>
                <w:szCs w:val="22"/>
              </w:rPr>
              <w:tab/>
            </w:r>
            <w:r w:rsidR="00506753" w:rsidRPr="00142D96">
              <w:rPr>
                <w:rStyle w:val="Hyperlink"/>
                <w:noProof/>
                <w:spacing w:val="-1"/>
              </w:rPr>
              <w:t>Available</w:t>
            </w:r>
            <w:r w:rsidR="00506753" w:rsidRPr="00142D96">
              <w:rPr>
                <w:rStyle w:val="Hyperlink"/>
                <w:noProof/>
                <w:spacing w:val="-16"/>
              </w:rPr>
              <w:t xml:space="preserve"> </w:t>
            </w:r>
            <w:r w:rsidR="00506753" w:rsidRPr="00142D96">
              <w:rPr>
                <w:rStyle w:val="Hyperlink"/>
                <w:noProof/>
              </w:rPr>
              <w:t>Reports</w:t>
            </w:r>
            <w:r w:rsidR="00506753">
              <w:rPr>
                <w:noProof/>
                <w:webHidden/>
              </w:rPr>
              <w:tab/>
            </w:r>
            <w:r w:rsidR="00506753">
              <w:rPr>
                <w:noProof/>
                <w:webHidden/>
              </w:rPr>
              <w:fldChar w:fldCharType="begin"/>
            </w:r>
            <w:r w:rsidR="00506753">
              <w:rPr>
                <w:noProof/>
                <w:webHidden/>
              </w:rPr>
              <w:instrText xml:space="preserve"> PAGEREF _Toc94519427 \h </w:instrText>
            </w:r>
            <w:r w:rsidR="00506753">
              <w:rPr>
                <w:noProof/>
                <w:webHidden/>
              </w:rPr>
            </w:r>
            <w:r w:rsidR="00506753">
              <w:rPr>
                <w:noProof/>
                <w:webHidden/>
              </w:rPr>
              <w:fldChar w:fldCharType="separate"/>
            </w:r>
            <w:r w:rsidR="00510EF2">
              <w:rPr>
                <w:noProof/>
                <w:webHidden/>
              </w:rPr>
              <w:t>41</w:t>
            </w:r>
            <w:r w:rsidR="00506753">
              <w:rPr>
                <w:noProof/>
                <w:webHidden/>
              </w:rPr>
              <w:fldChar w:fldCharType="end"/>
            </w:r>
          </w:hyperlink>
        </w:p>
        <w:p w14:paraId="32114F72" w14:textId="73281804" w:rsidR="00506753" w:rsidRDefault="00000000">
          <w:pPr>
            <w:pStyle w:val="TOC2"/>
            <w:tabs>
              <w:tab w:val="right" w:leader="dot" w:pos="9670"/>
            </w:tabs>
            <w:rPr>
              <w:rFonts w:asciiTheme="minorHAnsi" w:eastAsiaTheme="minorEastAsia" w:hAnsiTheme="minorHAnsi"/>
              <w:noProof/>
              <w:sz w:val="22"/>
              <w:szCs w:val="22"/>
            </w:rPr>
          </w:pPr>
          <w:hyperlink w:anchor="_Toc94519428" w:history="1">
            <w:r w:rsidR="00506753" w:rsidRPr="00142D96">
              <w:rPr>
                <w:rStyle w:val="Hyperlink"/>
                <w:noProof/>
                <w:w w:val="95"/>
              </w:rPr>
              <w:t>12</w:t>
            </w:r>
            <w:r w:rsidR="00506753">
              <w:rPr>
                <w:rFonts w:asciiTheme="minorHAnsi" w:eastAsiaTheme="minorEastAsia" w:hAnsiTheme="minorHAnsi"/>
                <w:noProof/>
                <w:sz w:val="22"/>
                <w:szCs w:val="22"/>
              </w:rPr>
              <w:tab/>
            </w:r>
            <w:r w:rsidR="00506753" w:rsidRPr="00142D96">
              <w:rPr>
                <w:rStyle w:val="Hyperlink"/>
                <w:noProof/>
              </w:rPr>
              <w:t>HMO</w:t>
            </w:r>
            <w:r w:rsidR="00506753" w:rsidRPr="00142D96">
              <w:rPr>
                <w:rStyle w:val="Hyperlink"/>
                <w:noProof/>
                <w:spacing w:val="-42"/>
              </w:rPr>
              <w:t xml:space="preserve"> </w:t>
            </w:r>
            <w:r w:rsidR="00506753" w:rsidRPr="00142D96">
              <w:rPr>
                <w:rStyle w:val="Hyperlink"/>
                <w:noProof/>
                <w:spacing w:val="-1"/>
              </w:rPr>
              <w:t>Contact</w:t>
            </w:r>
            <w:r w:rsidR="00506753" w:rsidRPr="00142D96">
              <w:rPr>
                <w:rStyle w:val="Hyperlink"/>
                <w:noProof/>
                <w:spacing w:val="-39"/>
              </w:rPr>
              <w:t xml:space="preserve"> </w:t>
            </w:r>
            <w:r w:rsidR="00506753" w:rsidRPr="00142D96">
              <w:rPr>
                <w:rStyle w:val="Hyperlink"/>
                <w:noProof/>
                <w:spacing w:val="-1"/>
              </w:rPr>
              <w:t>Information</w:t>
            </w:r>
            <w:r w:rsidR="00506753">
              <w:rPr>
                <w:noProof/>
                <w:webHidden/>
              </w:rPr>
              <w:tab/>
            </w:r>
            <w:r w:rsidR="00506753">
              <w:rPr>
                <w:noProof/>
                <w:webHidden/>
              </w:rPr>
              <w:fldChar w:fldCharType="begin"/>
            </w:r>
            <w:r w:rsidR="00506753">
              <w:rPr>
                <w:noProof/>
                <w:webHidden/>
              </w:rPr>
              <w:instrText xml:space="preserve"> PAGEREF _Toc94519428 \h </w:instrText>
            </w:r>
            <w:r w:rsidR="00506753">
              <w:rPr>
                <w:noProof/>
                <w:webHidden/>
              </w:rPr>
            </w:r>
            <w:r w:rsidR="00506753">
              <w:rPr>
                <w:noProof/>
                <w:webHidden/>
              </w:rPr>
              <w:fldChar w:fldCharType="separate"/>
            </w:r>
            <w:r w:rsidR="00510EF2">
              <w:rPr>
                <w:noProof/>
                <w:webHidden/>
              </w:rPr>
              <w:t>42</w:t>
            </w:r>
            <w:r w:rsidR="00506753">
              <w:rPr>
                <w:noProof/>
                <w:webHidden/>
              </w:rPr>
              <w:fldChar w:fldCharType="end"/>
            </w:r>
          </w:hyperlink>
        </w:p>
        <w:p w14:paraId="5D218601" w14:textId="5CBDD148" w:rsidR="00506753" w:rsidRDefault="00000000">
          <w:pPr>
            <w:pStyle w:val="TOC2"/>
            <w:tabs>
              <w:tab w:val="right" w:leader="dot" w:pos="9670"/>
            </w:tabs>
            <w:rPr>
              <w:rFonts w:asciiTheme="minorHAnsi" w:eastAsiaTheme="minorEastAsia" w:hAnsiTheme="minorHAnsi"/>
              <w:noProof/>
              <w:sz w:val="22"/>
              <w:szCs w:val="22"/>
            </w:rPr>
          </w:pPr>
          <w:hyperlink w:anchor="_Toc94519429" w:history="1">
            <w:r w:rsidR="00506753" w:rsidRPr="00142D96">
              <w:rPr>
                <w:rStyle w:val="Hyperlink"/>
                <w:noProof/>
                <w:w w:val="95"/>
              </w:rPr>
              <w:t>13</w:t>
            </w:r>
            <w:r w:rsidR="00506753">
              <w:rPr>
                <w:rFonts w:asciiTheme="minorHAnsi" w:eastAsiaTheme="minorEastAsia" w:hAnsiTheme="minorHAnsi"/>
                <w:noProof/>
                <w:sz w:val="22"/>
                <w:szCs w:val="22"/>
              </w:rPr>
              <w:tab/>
            </w:r>
            <w:r w:rsidR="00506753" w:rsidRPr="00142D96">
              <w:rPr>
                <w:rStyle w:val="Hyperlink"/>
                <w:noProof/>
                <w:spacing w:val="-1"/>
              </w:rPr>
              <w:t>Eligibility</w:t>
            </w:r>
            <w:r w:rsidR="00506753" w:rsidRPr="00142D96">
              <w:rPr>
                <w:rStyle w:val="Hyperlink"/>
                <w:noProof/>
                <w:spacing w:val="-38"/>
              </w:rPr>
              <w:t xml:space="preserve"> </w:t>
            </w:r>
            <w:r w:rsidR="00506753" w:rsidRPr="00142D96">
              <w:rPr>
                <w:rStyle w:val="Hyperlink"/>
                <w:noProof/>
                <w:spacing w:val="-1"/>
              </w:rPr>
              <w:t>Updates</w:t>
            </w:r>
            <w:r w:rsidR="00506753" w:rsidRPr="00142D96">
              <w:rPr>
                <w:rStyle w:val="Hyperlink"/>
                <w:noProof/>
                <w:spacing w:val="-29"/>
              </w:rPr>
              <w:t xml:space="preserve"> </w:t>
            </w:r>
            <w:r w:rsidR="00506753" w:rsidRPr="00142D96">
              <w:rPr>
                <w:rStyle w:val="Hyperlink"/>
                <w:noProof/>
                <w:spacing w:val="-1"/>
              </w:rPr>
              <w:t>for</w:t>
            </w:r>
            <w:r w:rsidR="00506753" w:rsidRPr="00142D96">
              <w:rPr>
                <w:rStyle w:val="Hyperlink"/>
                <w:noProof/>
                <w:spacing w:val="-27"/>
              </w:rPr>
              <w:t xml:space="preserve"> </w:t>
            </w:r>
            <w:r w:rsidR="00506753" w:rsidRPr="00142D96">
              <w:rPr>
                <w:rStyle w:val="Hyperlink"/>
                <w:noProof/>
              </w:rPr>
              <w:t>HMO</w:t>
            </w:r>
            <w:r w:rsidR="00506753" w:rsidRPr="00142D96">
              <w:rPr>
                <w:rStyle w:val="Hyperlink"/>
                <w:noProof/>
                <w:spacing w:val="-29"/>
              </w:rPr>
              <w:t xml:space="preserve"> </w:t>
            </w:r>
            <w:r w:rsidR="00506753" w:rsidRPr="00142D96">
              <w:rPr>
                <w:rStyle w:val="Hyperlink"/>
                <w:noProof/>
                <w:spacing w:val="-1"/>
              </w:rPr>
              <w:t>Members</w:t>
            </w:r>
            <w:r w:rsidR="00506753">
              <w:rPr>
                <w:noProof/>
                <w:webHidden/>
              </w:rPr>
              <w:tab/>
            </w:r>
            <w:r w:rsidR="00506753">
              <w:rPr>
                <w:noProof/>
                <w:webHidden/>
              </w:rPr>
              <w:fldChar w:fldCharType="begin"/>
            </w:r>
            <w:r w:rsidR="00506753">
              <w:rPr>
                <w:noProof/>
                <w:webHidden/>
              </w:rPr>
              <w:instrText xml:space="preserve"> PAGEREF _Toc94519429 \h </w:instrText>
            </w:r>
            <w:r w:rsidR="00506753">
              <w:rPr>
                <w:noProof/>
                <w:webHidden/>
              </w:rPr>
            </w:r>
            <w:r w:rsidR="00506753">
              <w:rPr>
                <w:noProof/>
                <w:webHidden/>
              </w:rPr>
              <w:fldChar w:fldCharType="separate"/>
            </w:r>
            <w:r w:rsidR="00510EF2">
              <w:rPr>
                <w:noProof/>
                <w:webHidden/>
              </w:rPr>
              <w:t>43</w:t>
            </w:r>
            <w:r w:rsidR="00506753">
              <w:rPr>
                <w:noProof/>
                <w:webHidden/>
              </w:rPr>
              <w:fldChar w:fldCharType="end"/>
            </w:r>
          </w:hyperlink>
        </w:p>
        <w:p w14:paraId="6A1EBA0A" w14:textId="5A2BA2F8" w:rsidR="00506753" w:rsidRDefault="00000000">
          <w:pPr>
            <w:pStyle w:val="TOC2"/>
            <w:tabs>
              <w:tab w:val="right" w:leader="dot" w:pos="9670"/>
            </w:tabs>
            <w:rPr>
              <w:rFonts w:asciiTheme="minorHAnsi" w:eastAsiaTheme="minorEastAsia" w:hAnsiTheme="minorHAnsi"/>
              <w:noProof/>
              <w:sz w:val="22"/>
              <w:szCs w:val="22"/>
            </w:rPr>
          </w:pPr>
          <w:hyperlink w:anchor="_Toc94519430" w:history="1">
            <w:r w:rsidR="00506753" w:rsidRPr="00142D96">
              <w:rPr>
                <w:rStyle w:val="Hyperlink"/>
                <w:noProof/>
                <w:w w:val="95"/>
              </w:rPr>
              <w:t>14</w:t>
            </w:r>
            <w:r w:rsidR="00506753">
              <w:rPr>
                <w:rFonts w:asciiTheme="minorHAnsi" w:eastAsiaTheme="minorEastAsia" w:hAnsiTheme="minorHAnsi"/>
                <w:noProof/>
                <w:sz w:val="22"/>
                <w:szCs w:val="22"/>
              </w:rPr>
              <w:tab/>
            </w:r>
            <w:r w:rsidR="00506753" w:rsidRPr="00142D96">
              <w:rPr>
                <w:rStyle w:val="Hyperlink"/>
                <w:noProof/>
              </w:rPr>
              <w:t>CLIA</w:t>
            </w:r>
            <w:r w:rsidR="00506753" w:rsidRPr="00142D96">
              <w:rPr>
                <w:rStyle w:val="Hyperlink"/>
                <w:noProof/>
                <w:spacing w:val="-64"/>
              </w:rPr>
              <w:t xml:space="preserve"> </w:t>
            </w:r>
            <w:r w:rsidR="00506753" w:rsidRPr="00142D96">
              <w:rPr>
                <w:rStyle w:val="Hyperlink"/>
                <w:noProof/>
              </w:rPr>
              <w:t>Processing</w:t>
            </w:r>
            <w:r w:rsidR="00506753" w:rsidRPr="00142D96">
              <w:rPr>
                <w:rStyle w:val="Hyperlink"/>
                <w:noProof/>
                <w:spacing w:val="-51"/>
              </w:rPr>
              <w:t xml:space="preserve"> </w:t>
            </w:r>
            <w:r w:rsidR="00506753" w:rsidRPr="00142D96">
              <w:rPr>
                <w:rStyle w:val="Hyperlink"/>
                <w:noProof/>
                <w:spacing w:val="-1"/>
              </w:rPr>
              <w:t>Information</w:t>
            </w:r>
            <w:r w:rsidR="00506753">
              <w:rPr>
                <w:noProof/>
                <w:webHidden/>
              </w:rPr>
              <w:tab/>
            </w:r>
            <w:r w:rsidR="00506753">
              <w:rPr>
                <w:noProof/>
                <w:webHidden/>
              </w:rPr>
              <w:fldChar w:fldCharType="begin"/>
            </w:r>
            <w:r w:rsidR="00506753">
              <w:rPr>
                <w:noProof/>
                <w:webHidden/>
              </w:rPr>
              <w:instrText xml:space="preserve"> PAGEREF _Toc94519430 \h </w:instrText>
            </w:r>
            <w:r w:rsidR="00506753">
              <w:rPr>
                <w:noProof/>
                <w:webHidden/>
              </w:rPr>
            </w:r>
            <w:r w:rsidR="00506753">
              <w:rPr>
                <w:noProof/>
                <w:webHidden/>
              </w:rPr>
              <w:fldChar w:fldCharType="separate"/>
            </w:r>
            <w:r w:rsidR="00510EF2">
              <w:rPr>
                <w:noProof/>
                <w:webHidden/>
              </w:rPr>
              <w:t>44</w:t>
            </w:r>
            <w:r w:rsidR="00506753">
              <w:rPr>
                <w:noProof/>
                <w:webHidden/>
              </w:rPr>
              <w:fldChar w:fldCharType="end"/>
            </w:r>
          </w:hyperlink>
        </w:p>
        <w:p w14:paraId="37D3FE21" w14:textId="4B30D9E8" w:rsidR="00506753" w:rsidRDefault="00000000">
          <w:pPr>
            <w:pStyle w:val="TOC2"/>
            <w:tabs>
              <w:tab w:val="right" w:leader="dot" w:pos="9670"/>
            </w:tabs>
            <w:rPr>
              <w:rFonts w:asciiTheme="minorHAnsi" w:eastAsiaTheme="minorEastAsia" w:hAnsiTheme="minorHAnsi"/>
              <w:noProof/>
              <w:sz w:val="22"/>
              <w:szCs w:val="22"/>
            </w:rPr>
          </w:pPr>
          <w:hyperlink w:anchor="_Toc94519431" w:history="1">
            <w:r w:rsidR="00506753" w:rsidRPr="00142D96">
              <w:rPr>
                <w:rStyle w:val="Hyperlink"/>
                <w:noProof/>
                <w:w w:val="95"/>
              </w:rPr>
              <w:t>15</w:t>
            </w:r>
            <w:r w:rsidR="00506753">
              <w:rPr>
                <w:rFonts w:asciiTheme="minorHAnsi" w:eastAsiaTheme="minorEastAsia" w:hAnsiTheme="minorHAnsi"/>
                <w:noProof/>
                <w:sz w:val="22"/>
                <w:szCs w:val="22"/>
              </w:rPr>
              <w:tab/>
            </w:r>
            <w:r w:rsidR="00506753" w:rsidRPr="00142D96">
              <w:rPr>
                <w:rStyle w:val="Hyperlink"/>
                <w:noProof/>
                <w:spacing w:val="-1"/>
              </w:rPr>
              <w:t>Units</w:t>
            </w:r>
            <w:r w:rsidR="00506753" w:rsidRPr="00142D96">
              <w:rPr>
                <w:rStyle w:val="Hyperlink"/>
                <w:noProof/>
                <w:spacing w:val="-24"/>
              </w:rPr>
              <w:t xml:space="preserve"> </w:t>
            </w:r>
            <w:r w:rsidR="00506753" w:rsidRPr="00142D96">
              <w:rPr>
                <w:rStyle w:val="Hyperlink"/>
                <w:noProof/>
              </w:rPr>
              <w:t>per</w:t>
            </w:r>
            <w:r w:rsidR="00506753" w:rsidRPr="00142D96">
              <w:rPr>
                <w:rStyle w:val="Hyperlink"/>
                <w:noProof/>
                <w:spacing w:val="-24"/>
              </w:rPr>
              <w:t xml:space="preserve"> </w:t>
            </w:r>
            <w:r w:rsidR="00506753" w:rsidRPr="00142D96">
              <w:rPr>
                <w:rStyle w:val="Hyperlink"/>
                <w:noProof/>
              </w:rPr>
              <w:t>Day</w:t>
            </w:r>
            <w:r w:rsidR="00506753" w:rsidRPr="00142D96">
              <w:rPr>
                <w:rStyle w:val="Hyperlink"/>
                <w:noProof/>
                <w:spacing w:val="-32"/>
              </w:rPr>
              <w:t xml:space="preserve"> </w:t>
            </w:r>
            <w:r w:rsidR="00506753" w:rsidRPr="00142D96">
              <w:rPr>
                <w:rStyle w:val="Hyperlink"/>
                <w:noProof/>
              </w:rPr>
              <w:t>and</w:t>
            </w:r>
            <w:r w:rsidR="00506753" w:rsidRPr="00142D96">
              <w:rPr>
                <w:rStyle w:val="Hyperlink"/>
                <w:noProof/>
                <w:spacing w:val="-25"/>
              </w:rPr>
              <w:t xml:space="preserve"> </w:t>
            </w:r>
            <w:r w:rsidR="00506753" w:rsidRPr="00142D96">
              <w:rPr>
                <w:rStyle w:val="Hyperlink"/>
                <w:noProof/>
                <w:spacing w:val="-1"/>
              </w:rPr>
              <w:t>Diagnosis</w:t>
            </w:r>
            <w:r w:rsidR="00506753" w:rsidRPr="00142D96">
              <w:rPr>
                <w:rStyle w:val="Hyperlink"/>
                <w:noProof/>
                <w:spacing w:val="-24"/>
              </w:rPr>
              <w:t xml:space="preserve"> </w:t>
            </w:r>
            <w:r w:rsidR="00506753" w:rsidRPr="00142D96">
              <w:rPr>
                <w:rStyle w:val="Hyperlink"/>
                <w:noProof/>
                <w:spacing w:val="-1"/>
              </w:rPr>
              <w:t>Restriction</w:t>
            </w:r>
            <w:r w:rsidR="00506753" w:rsidRPr="00142D96">
              <w:rPr>
                <w:rStyle w:val="Hyperlink"/>
                <w:noProof/>
                <w:spacing w:val="-23"/>
              </w:rPr>
              <w:t xml:space="preserve"> </w:t>
            </w:r>
            <w:r w:rsidR="00506753" w:rsidRPr="00142D96">
              <w:rPr>
                <w:rStyle w:val="Hyperlink"/>
                <w:noProof/>
                <w:spacing w:val="-2"/>
              </w:rPr>
              <w:t>Report</w:t>
            </w:r>
            <w:r w:rsidR="00506753">
              <w:rPr>
                <w:noProof/>
                <w:webHidden/>
              </w:rPr>
              <w:tab/>
            </w:r>
            <w:r w:rsidR="00506753">
              <w:rPr>
                <w:noProof/>
                <w:webHidden/>
              </w:rPr>
              <w:fldChar w:fldCharType="begin"/>
            </w:r>
            <w:r w:rsidR="00506753">
              <w:rPr>
                <w:noProof/>
                <w:webHidden/>
              </w:rPr>
              <w:instrText xml:space="preserve"> PAGEREF _Toc94519431 \h </w:instrText>
            </w:r>
            <w:r w:rsidR="00506753">
              <w:rPr>
                <w:noProof/>
                <w:webHidden/>
              </w:rPr>
            </w:r>
            <w:r w:rsidR="00506753">
              <w:rPr>
                <w:noProof/>
                <w:webHidden/>
              </w:rPr>
              <w:fldChar w:fldCharType="separate"/>
            </w:r>
            <w:r w:rsidR="00510EF2">
              <w:rPr>
                <w:noProof/>
                <w:webHidden/>
              </w:rPr>
              <w:t>45</w:t>
            </w:r>
            <w:r w:rsidR="00506753">
              <w:rPr>
                <w:noProof/>
                <w:webHidden/>
              </w:rPr>
              <w:fldChar w:fldCharType="end"/>
            </w:r>
          </w:hyperlink>
        </w:p>
        <w:p w14:paraId="5AC9126D" w14:textId="0F8EE4D9" w:rsidR="00506753" w:rsidRDefault="00000000">
          <w:pPr>
            <w:pStyle w:val="TOC2"/>
            <w:tabs>
              <w:tab w:val="right" w:leader="dot" w:pos="9670"/>
            </w:tabs>
            <w:rPr>
              <w:rFonts w:asciiTheme="minorHAnsi" w:eastAsiaTheme="minorEastAsia" w:hAnsiTheme="minorHAnsi"/>
              <w:noProof/>
              <w:sz w:val="22"/>
              <w:szCs w:val="22"/>
            </w:rPr>
          </w:pPr>
          <w:hyperlink w:anchor="_Toc94519432" w:history="1">
            <w:r w:rsidR="00506753" w:rsidRPr="00142D96">
              <w:rPr>
                <w:rStyle w:val="Hyperlink"/>
                <w:noProof/>
                <w:w w:val="95"/>
              </w:rPr>
              <w:t>16</w:t>
            </w:r>
            <w:r w:rsidR="00506753">
              <w:rPr>
                <w:rFonts w:asciiTheme="minorHAnsi" w:eastAsiaTheme="minorEastAsia" w:hAnsiTheme="minorHAnsi"/>
                <w:noProof/>
                <w:sz w:val="22"/>
                <w:szCs w:val="22"/>
              </w:rPr>
              <w:tab/>
            </w:r>
            <w:r w:rsidR="00506753" w:rsidRPr="00142D96">
              <w:rPr>
                <w:rStyle w:val="Hyperlink"/>
                <w:noProof/>
                <w:spacing w:val="-1"/>
              </w:rPr>
              <w:t>Other</w:t>
            </w:r>
            <w:r w:rsidR="00506753" w:rsidRPr="00142D96">
              <w:rPr>
                <w:rStyle w:val="Hyperlink"/>
                <w:noProof/>
                <w:spacing w:val="-40"/>
              </w:rPr>
              <w:t xml:space="preserve"> </w:t>
            </w:r>
            <w:r w:rsidR="00506753" w:rsidRPr="00142D96">
              <w:rPr>
                <w:rStyle w:val="Hyperlink"/>
                <w:noProof/>
                <w:spacing w:val="-1"/>
              </w:rPr>
              <w:t>Coverage</w:t>
            </w:r>
            <w:r w:rsidR="00506753" w:rsidRPr="00142D96">
              <w:rPr>
                <w:rStyle w:val="Hyperlink"/>
                <w:noProof/>
                <w:spacing w:val="-39"/>
              </w:rPr>
              <w:t xml:space="preserve"> </w:t>
            </w:r>
            <w:r w:rsidR="00506753" w:rsidRPr="00142D96">
              <w:rPr>
                <w:rStyle w:val="Hyperlink"/>
                <w:noProof/>
              </w:rPr>
              <w:t>Discrepancy</w:t>
            </w:r>
            <w:r w:rsidR="00506753" w:rsidRPr="00142D96">
              <w:rPr>
                <w:rStyle w:val="Hyperlink"/>
                <w:noProof/>
                <w:spacing w:val="-47"/>
              </w:rPr>
              <w:t xml:space="preserve"> </w:t>
            </w:r>
            <w:r w:rsidR="00506753" w:rsidRPr="00142D96">
              <w:rPr>
                <w:rStyle w:val="Hyperlink"/>
                <w:noProof/>
              </w:rPr>
              <w:t>Reporting</w:t>
            </w:r>
            <w:r w:rsidR="00506753">
              <w:rPr>
                <w:noProof/>
                <w:webHidden/>
              </w:rPr>
              <w:tab/>
            </w:r>
            <w:r w:rsidR="00506753">
              <w:rPr>
                <w:noProof/>
                <w:webHidden/>
              </w:rPr>
              <w:fldChar w:fldCharType="begin"/>
            </w:r>
            <w:r w:rsidR="00506753">
              <w:rPr>
                <w:noProof/>
                <w:webHidden/>
              </w:rPr>
              <w:instrText xml:space="preserve"> PAGEREF _Toc94519432 \h </w:instrText>
            </w:r>
            <w:r w:rsidR="00506753">
              <w:rPr>
                <w:noProof/>
                <w:webHidden/>
              </w:rPr>
            </w:r>
            <w:r w:rsidR="00506753">
              <w:rPr>
                <w:noProof/>
                <w:webHidden/>
              </w:rPr>
              <w:fldChar w:fldCharType="separate"/>
            </w:r>
            <w:r w:rsidR="00510EF2">
              <w:rPr>
                <w:noProof/>
                <w:webHidden/>
              </w:rPr>
              <w:t>46</w:t>
            </w:r>
            <w:r w:rsidR="00506753">
              <w:rPr>
                <w:noProof/>
                <w:webHidden/>
              </w:rPr>
              <w:fldChar w:fldCharType="end"/>
            </w:r>
          </w:hyperlink>
        </w:p>
        <w:p w14:paraId="6ED4C2A6" w14:textId="03357A8C" w:rsidR="00506753" w:rsidRDefault="00000000">
          <w:pPr>
            <w:pStyle w:val="TOC2"/>
            <w:tabs>
              <w:tab w:val="right" w:leader="dot" w:pos="9670"/>
            </w:tabs>
            <w:rPr>
              <w:rFonts w:asciiTheme="minorHAnsi" w:eastAsiaTheme="minorEastAsia" w:hAnsiTheme="minorHAnsi"/>
              <w:noProof/>
              <w:sz w:val="22"/>
              <w:szCs w:val="22"/>
            </w:rPr>
          </w:pPr>
          <w:hyperlink w:anchor="_Toc94519433" w:history="1">
            <w:r w:rsidR="00506753" w:rsidRPr="00142D96">
              <w:rPr>
                <w:rStyle w:val="Hyperlink"/>
                <w:noProof/>
              </w:rPr>
              <w:t>17</w:t>
            </w:r>
            <w:r w:rsidR="00506753">
              <w:rPr>
                <w:rFonts w:asciiTheme="minorHAnsi" w:eastAsiaTheme="minorEastAsia" w:hAnsiTheme="minorHAnsi"/>
                <w:noProof/>
                <w:sz w:val="22"/>
                <w:szCs w:val="22"/>
              </w:rPr>
              <w:tab/>
            </w:r>
            <w:r w:rsidR="00506753" w:rsidRPr="00142D96">
              <w:rPr>
                <w:rStyle w:val="Hyperlink"/>
                <w:noProof/>
                <w:spacing w:val="-1"/>
              </w:rPr>
              <w:t>HMO Encounter Based Payments</w:t>
            </w:r>
            <w:r w:rsidR="00506753">
              <w:rPr>
                <w:noProof/>
                <w:webHidden/>
              </w:rPr>
              <w:tab/>
            </w:r>
            <w:r w:rsidR="00506753">
              <w:rPr>
                <w:noProof/>
                <w:webHidden/>
              </w:rPr>
              <w:fldChar w:fldCharType="begin"/>
            </w:r>
            <w:r w:rsidR="00506753">
              <w:rPr>
                <w:noProof/>
                <w:webHidden/>
              </w:rPr>
              <w:instrText xml:space="preserve"> PAGEREF _Toc94519433 \h </w:instrText>
            </w:r>
            <w:r w:rsidR="00506753">
              <w:rPr>
                <w:noProof/>
                <w:webHidden/>
              </w:rPr>
            </w:r>
            <w:r w:rsidR="00506753">
              <w:rPr>
                <w:noProof/>
                <w:webHidden/>
              </w:rPr>
              <w:fldChar w:fldCharType="separate"/>
            </w:r>
            <w:r w:rsidR="00510EF2">
              <w:rPr>
                <w:noProof/>
                <w:webHidden/>
              </w:rPr>
              <w:t>48</w:t>
            </w:r>
            <w:r w:rsidR="00506753">
              <w:rPr>
                <w:noProof/>
                <w:webHidden/>
              </w:rPr>
              <w:fldChar w:fldCharType="end"/>
            </w:r>
          </w:hyperlink>
        </w:p>
        <w:p w14:paraId="733C5F73" w14:textId="7B3BC04B" w:rsidR="00506753" w:rsidRDefault="00000000">
          <w:pPr>
            <w:pStyle w:val="TOC2"/>
            <w:tabs>
              <w:tab w:val="right" w:leader="dot" w:pos="9670"/>
            </w:tabs>
            <w:rPr>
              <w:rFonts w:asciiTheme="minorHAnsi" w:eastAsiaTheme="minorEastAsia" w:hAnsiTheme="minorHAnsi"/>
              <w:noProof/>
              <w:sz w:val="22"/>
              <w:szCs w:val="22"/>
            </w:rPr>
          </w:pPr>
          <w:hyperlink w:anchor="_Toc94519434" w:history="1">
            <w:r w:rsidR="00506753" w:rsidRPr="00142D96">
              <w:rPr>
                <w:rStyle w:val="Hyperlink"/>
                <w:noProof/>
                <w:w w:val="95"/>
              </w:rPr>
              <w:t>18</w:t>
            </w:r>
            <w:r w:rsidR="00506753">
              <w:rPr>
                <w:rFonts w:asciiTheme="minorHAnsi" w:eastAsiaTheme="minorEastAsia" w:hAnsiTheme="minorHAnsi"/>
                <w:noProof/>
                <w:sz w:val="22"/>
                <w:szCs w:val="22"/>
              </w:rPr>
              <w:tab/>
            </w:r>
            <w:r w:rsidR="00506753" w:rsidRPr="00142D96">
              <w:rPr>
                <w:rStyle w:val="Hyperlink"/>
                <w:noProof/>
              </w:rPr>
              <w:t>Other Insurance Editing</w:t>
            </w:r>
            <w:r w:rsidR="00506753">
              <w:rPr>
                <w:noProof/>
                <w:webHidden/>
              </w:rPr>
              <w:tab/>
            </w:r>
            <w:r w:rsidR="00506753">
              <w:rPr>
                <w:noProof/>
                <w:webHidden/>
              </w:rPr>
              <w:fldChar w:fldCharType="begin"/>
            </w:r>
            <w:r w:rsidR="00506753">
              <w:rPr>
                <w:noProof/>
                <w:webHidden/>
              </w:rPr>
              <w:instrText xml:space="preserve"> PAGEREF _Toc94519434 \h </w:instrText>
            </w:r>
            <w:r w:rsidR="00506753">
              <w:rPr>
                <w:noProof/>
                <w:webHidden/>
              </w:rPr>
            </w:r>
            <w:r w:rsidR="00506753">
              <w:rPr>
                <w:noProof/>
                <w:webHidden/>
              </w:rPr>
              <w:fldChar w:fldCharType="separate"/>
            </w:r>
            <w:r w:rsidR="00510EF2">
              <w:rPr>
                <w:noProof/>
                <w:webHidden/>
              </w:rPr>
              <w:t>49</w:t>
            </w:r>
            <w:r w:rsidR="00506753">
              <w:rPr>
                <w:noProof/>
                <w:webHidden/>
              </w:rPr>
              <w:fldChar w:fldCharType="end"/>
            </w:r>
          </w:hyperlink>
        </w:p>
        <w:p w14:paraId="6E26B66F" w14:textId="2AE053BC" w:rsidR="00506753" w:rsidRDefault="00000000">
          <w:pPr>
            <w:pStyle w:val="TOC1"/>
            <w:tabs>
              <w:tab w:val="right" w:leader="dot" w:pos="9670"/>
            </w:tabs>
            <w:rPr>
              <w:rFonts w:asciiTheme="minorHAnsi" w:eastAsiaTheme="minorEastAsia" w:hAnsiTheme="minorHAnsi"/>
              <w:noProof/>
              <w:sz w:val="22"/>
              <w:szCs w:val="22"/>
            </w:rPr>
          </w:pPr>
          <w:hyperlink w:anchor="_Toc94519435" w:history="1">
            <w:r w:rsidR="00506753" w:rsidRPr="00142D96">
              <w:rPr>
                <w:rStyle w:val="Hyperlink"/>
                <w:noProof/>
                <w:spacing w:val="-1"/>
              </w:rPr>
              <w:t>Appendix</w:t>
            </w:r>
            <w:r w:rsidR="00506753" w:rsidRPr="00142D96">
              <w:rPr>
                <w:rStyle w:val="Hyperlink"/>
                <w:noProof/>
                <w:spacing w:val="-9"/>
              </w:rPr>
              <w:t xml:space="preserve"> </w:t>
            </w:r>
            <w:r w:rsidR="00506753" w:rsidRPr="00142D96">
              <w:rPr>
                <w:rStyle w:val="Hyperlink"/>
                <w:noProof/>
                <w:spacing w:val="-7"/>
              </w:rPr>
              <w:t>A:</w:t>
            </w:r>
            <w:r w:rsidR="00506753" w:rsidRPr="00142D96">
              <w:rPr>
                <w:rStyle w:val="Hyperlink"/>
                <w:noProof/>
                <w:spacing w:val="-4"/>
              </w:rPr>
              <w:t xml:space="preserve"> </w:t>
            </w:r>
            <w:r w:rsidR="00506753" w:rsidRPr="00142D96">
              <w:rPr>
                <w:rStyle w:val="Hyperlink"/>
                <w:noProof/>
                <w:spacing w:val="-1"/>
              </w:rPr>
              <w:t xml:space="preserve">Encounter </w:t>
            </w:r>
            <w:r w:rsidR="00506753" w:rsidRPr="00142D96">
              <w:rPr>
                <w:rStyle w:val="Hyperlink"/>
                <w:noProof/>
                <w:spacing w:val="-3"/>
              </w:rPr>
              <w:t>Editing</w:t>
            </w:r>
            <w:r w:rsidR="00506753" w:rsidRPr="00142D96">
              <w:rPr>
                <w:rStyle w:val="Hyperlink"/>
                <w:noProof/>
                <w:spacing w:val="-1"/>
              </w:rPr>
              <w:t xml:space="preserve"> </w:t>
            </w:r>
            <w:r w:rsidR="00506753" w:rsidRPr="00142D96">
              <w:rPr>
                <w:rStyle w:val="Hyperlink"/>
                <w:noProof/>
                <w:spacing w:val="-4"/>
              </w:rPr>
              <w:t>Overview</w:t>
            </w:r>
            <w:r w:rsidR="00506753">
              <w:rPr>
                <w:noProof/>
                <w:webHidden/>
              </w:rPr>
              <w:tab/>
            </w:r>
            <w:r w:rsidR="00506753">
              <w:rPr>
                <w:noProof/>
                <w:webHidden/>
              </w:rPr>
              <w:fldChar w:fldCharType="begin"/>
            </w:r>
            <w:r w:rsidR="00506753">
              <w:rPr>
                <w:noProof/>
                <w:webHidden/>
              </w:rPr>
              <w:instrText xml:space="preserve"> PAGEREF _Toc94519435 \h </w:instrText>
            </w:r>
            <w:r w:rsidR="00506753">
              <w:rPr>
                <w:noProof/>
                <w:webHidden/>
              </w:rPr>
            </w:r>
            <w:r w:rsidR="00506753">
              <w:rPr>
                <w:noProof/>
                <w:webHidden/>
              </w:rPr>
              <w:fldChar w:fldCharType="separate"/>
            </w:r>
            <w:r w:rsidR="00510EF2">
              <w:rPr>
                <w:noProof/>
                <w:webHidden/>
              </w:rPr>
              <w:t>51</w:t>
            </w:r>
            <w:r w:rsidR="00506753">
              <w:rPr>
                <w:noProof/>
                <w:webHidden/>
              </w:rPr>
              <w:fldChar w:fldCharType="end"/>
            </w:r>
          </w:hyperlink>
        </w:p>
        <w:p w14:paraId="5E31C3AC" w14:textId="42BB9B1B" w:rsidR="00506753" w:rsidRDefault="00000000">
          <w:pPr>
            <w:pStyle w:val="TOC3"/>
            <w:tabs>
              <w:tab w:val="left" w:pos="998"/>
              <w:tab w:val="right" w:leader="dot" w:pos="9670"/>
            </w:tabs>
            <w:rPr>
              <w:rFonts w:asciiTheme="minorHAnsi" w:eastAsiaTheme="minorEastAsia" w:hAnsiTheme="minorHAnsi"/>
              <w:noProof/>
              <w:sz w:val="22"/>
              <w:szCs w:val="22"/>
            </w:rPr>
          </w:pPr>
          <w:hyperlink w:anchor="_Toc94519436" w:history="1">
            <w:r w:rsidR="00506753" w:rsidRPr="00142D96">
              <w:rPr>
                <w:rStyle w:val="Hyperlink"/>
                <w:noProof/>
                <w:spacing w:val="1"/>
                <w:w w:val="98"/>
              </w:rPr>
              <w:t>I.</w:t>
            </w:r>
            <w:r w:rsidR="00506753">
              <w:rPr>
                <w:rFonts w:asciiTheme="minorHAnsi" w:eastAsiaTheme="minorEastAsia" w:hAnsiTheme="minorHAnsi"/>
                <w:noProof/>
                <w:sz w:val="22"/>
                <w:szCs w:val="22"/>
              </w:rPr>
              <w:tab/>
            </w:r>
            <w:r w:rsidR="00506753" w:rsidRPr="00142D96">
              <w:rPr>
                <w:rStyle w:val="Hyperlink"/>
                <w:noProof/>
                <w:spacing w:val="-1"/>
              </w:rPr>
              <w:t>Overview</w:t>
            </w:r>
            <w:r w:rsidR="00506753">
              <w:rPr>
                <w:noProof/>
                <w:webHidden/>
              </w:rPr>
              <w:tab/>
            </w:r>
            <w:r w:rsidR="00506753">
              <w:rPr>
                <w:noProof/>
                <w:webHidden/>
              </w:rPr>
              <w:fldChar w:fldCharType="begin"/>
            </w:r>
            <w:r w:rsidR="00506753">
              <w:rPr>
                <w:noProof/>
                <w:webHidden/>
              </w:rPr>
              <w:instrText xml:space="preserve"> PAGEREF _Toc94519436 \h </w:instrText>
            </w:r>
            <w:r w:rsidR="00506753">
              <w:rPr>
                <w:noProof/>
                <w:webHidden/>
              </w:rPr>
            </w:r>
            <w:r w:rsidR="00506753">
              <w:rPr>
                <w:noProof/>
                <w:webHidden/>
              </w:rPr>
              <w:fldChar w:fldCharType="separate"/>
            </w:r>
            <w:r w:rsidR="00510EF2">
              <w:rPr>
                <w:noProof/>
                <w:webHidden/>
              </w:rPr>
              <w:t>51</w:t>
            </w:r>
            <w:r w:rsidR="00506753">
              <w:rPr>
                <w:noProof/>
                <w:webHidden/>
              </w:rPr>
              <w:fldChar w:fldCharType="end"/>
            </w:r>
          </w:hyperlink>
        </w:p>
        <w:p w14:paraId="362C875C" w14:textId="6F0B48DB" w:rsidR="00506753" w:rsidRDefault="00000000">
          <w:pPr>
            <w:pStyle w:val="TOC3"/>
            <w:tabs>
              <w:tab w:val="left" w:pos="998"/>
              <w:tab w:val="right" w:leader="dot" w:pos="9670"/>
            </w:tabs>
            <w:rPr>
              <w:rFonts w:asciiTheme="minorHAnsi" w:eastAsiaTheme="minorEastAsia" w:hAnsiTheme="minorHAnsi"/>
              <w:noProof/>
              <w:sz w:val="22"/>
              <w:szCs w:val="22"/>
            </w:rPr>
          </w:pPr>
          <w:hyperlink w:anchor="_Toc94519437" w:history="1">
            <w:r w:rsidR="001246E0">
              <w:rPr>
                <w:rStyle w:val="Hyperlink"/>
                <w:noProof/>
                <w:spacing w:val="1"/>
                <w:w w:val="98"/>
              </w:rPr>
              <w:t>f</w:t>
            </w:r>
          </w:hyperlink>
        </w:p>
        <w:p w14:paraId="6551A126" w14:textId="088CF482" w:rsidR="00506753" w:rsidRDefault="00000000">
          <w:pPr>
            <w:pStyle w:val="TOC1"/>
            <w:tabs>
              <w:tab w:val="right" w:leader="dot" w:pos="9670"/>
            </w:tabs>
            <w:rPr>
              <w:rFonts w:asciiTheme="minorHAnsi" w:eastAsiaTheme="minorEastAsia" w:hAnsiTheme="minorHAnsi"/>
              <w:noProof/>
              <w:sz w:val="22"/>
              <w:szCs w:val="22"/>
            </w:rPr>
          </w:pPr>
          <w:hyperlink w:anchor="_Toc94519438" w:history="1">
            <w:r w:rsidR="00506753" w:rsidRPr="00142D96">
              <w:rPr>
                <w:rStyle w:val="Hyperlink"/>
                <w:noProof/>
              </w:rPr>
              <w:t>Appendix</w:t>
            </w:r>
            <w:r w:rsidR="00506753" w:rsidRPr="00142D96">
              <w:rPr>
                <w:rStyle w:val="Hyperlink"/>
                <w:noProof/>
                <w:spacing w:val="-2"/>
              </w:rPr>
              <w:t xml:space="preserve"> </w:t>
            </w:r>
            <w:r w:rsidR="00506753" w:rsidRPr="00142D96">
              <w:rPr>
                <w:rStyle w:val="Hyperlink"/>
                <w:noProof/>
              </w:rPr>
              <w:t>B:</w:t>
            </w:r>
            <w:r w:rsidR="00506753" w:rsidRPr="00142D96">
              <w:rPr>
                <w:rStyle w:val="Hyperlink"/>
                <w:noProof/>
                <w:spacing w:val="-14"/>
              </w:rPr>
              <w:t xml:space="preserve"> </w:t>
            </w:r>
            <w:r w:rsidR="00506753" w:rsidRPr="00142D96">
              <w:rPr>
                <w:rStyle w:val="Hyperlink"/>
                <w:noProof/>
                <w:spacing w:val="-4"/>
              </w:rPr>
              <w:t>ANSI</w:t>
            </w:r>
            <w:r w:rsidR="00506753" w:rsidRPr="00142D96">
              <w:rPr>
                <w:rStyle w:val="Hyperlink"/>
                <w:noProof/>
              </w:rPr>
              <w:t xml:space="preserve"> Code</w:t>
            </w:r>
            <w:r w:rsidR="00506753" w:rsidRPr="00142D96">
              <w:rPr>
                <w:rStyle w:val="Hyperlink"/>
                <w:noProof/>
                <w:spacing w:val="-4"/>
              </w:rPr>
              <w:t xml:space="preserve"> </w:t>
            </w:r>
            <w:r w:rsidR="00506753" w:rsidRPr="00142D96">
              <w:rPr>
                <w:rStyle w:val="Hyperlink"/>
                <w:noProof/>
                <w:spacing w:val="-2"/>
              </w:rPr>
              <w:t>Groups</w:t>
            </w:r>
            <w:r w:rsidR="00506753">
              <w:rPr>
                <w:noProof/>
                <w:webHidden/>
              </w:rPr>
              <w:tab/>
            </w:r>
            <w:r w:rsidR="00506753">
              <w:rPr>
                <w:noProof/>
                <w:webHidden/>
              </w:rPr>
              <w:fldChar w:fldCharType="begin"/>
            </w:r>
            <w:r w:rsidR="00506753">
              <w:rPr>
                <w:noProof/>
                <w:webHidden/>
              </w:rPr>
              <w:instrText xml:space="preserve"> PAGEREF _Toc94519438 \h </w:instrText>
            </w:r>
            <w:r w:rsidR="00506753">
              <w:rPr>
                <w:noProof/>
                <w:webHidden/>
              </w:rPr>
            </w:r>
            <w:r w:rsidR="00506753">
              <w:rPr>
                <w:noProof/>
                <w:webHidden/>
              </w:rPr>
              <w:fldChar w:fldCharType="separate"/>
            </w:r>
            <w:r w:rsidR="00510EF2">
              <w:rPr>
                <w:noProof/>
                <w:webHidden/>
              </w:rPr>
              <w:t>55</w:t>
            </w:r>
            <w:r w:rsidR="00506753">
              <w:rPr>
                <w:noProof/>
                <w:webHidden/>
              </w:rPr>
              <w:fldChar w:fldCharType="end"/>
            </w:r>
          </w:hyperlink>
        </w:p>
        <w:p w14:paraId="07A008A6" w14:textId="0D17D09D" w:rsidR="00506753" w:rsidRDefault="00000000">
          <w:pPr>
            <w:pStyle w:val="TOC1"/>
            <w:tabs>
              <w:tab w:val="right" w:leader="dot" w:pos="9670"/>
            </w:tabs>
            <w:rPr>
              <w:rFonts w:asciiTheme="minorHAnsi" w:eastAsiaTheme="minorEastAsia" w:hAnsiTheme="minorHAnsi"/>
              <w:noProof/>
              <w:sz w:val="22"/>
              <w:szCs w:val="22"/>
            </w:rPr>
          </w:pPr>
          <w:hyperlink w:anchor="_Toc94519439" w:history="1">
            <w:r w:rsidR="00506753" w:rsidRPr="00142D96">
              <w:rPr>
                <w:rStyle w:val="Hyperlink"/>
                <w:noProof/>
                <w:spacing w:val="-1"/>
              </w:rPr>
              <w:t>Appendix</w:t>
            </w:r>
            <w:r w:rsidR="00506753" w:rsidRPr="00142D96">
              <w:rPr>
                <w:rStyle w:val="Hyperlink"/>
                <w:noProof/>
              </w:rPr>
              <w:t xml:space="preserve"> </w:t>
            </w:r>
            <w:r w:rsidR="00506753" w:rsidRPr="00142D96">
              <w:rPr>
                <w:rStyle w:val="Hyperlink"/>
                <w:noProof/>
                <w:spacing w:val="-1"/>
              </w:rPr>
              <w:t>C:</w:t>
            </w:r>
            <w:r w:rsidR="00506753" w:rsidRPr="00142D96">
              <w:rPr>
                <w:rStyle w:val="Hyperlink"/>
                <w:noProof/>
                <w:spacing w:val="-7"/>
              </w:rPr>
              <w:t xml:space="preserve"> </w:t>
            </w:r>
            <w:r w:rsidR="00506753" w:rsidRPr="00142D96">
              <w:rPr>
                <w:rStyle w:val="Hyperlink"/>
                <w:noProof/>
                <w:spacing w:val="-1"/>
              </w:rPr>
              <w:t>Other</w:t>
            </w:r>
            <w:r w:rsidR="00506753" w:rsidRPr="00142D96">
              <w:rPr>
                <w:rStyle w:val="Hyperlink"/>
                <w:noProof/>
                <w:spacing w:val="-3"/>
              </w:rPr>
              <w:t xml:space="preserve"> </w:t>
            </w:r>
            <w:r w:rsidR="00506753" w:rsidRPr="00142D96">
              <w:rPr>
                <w:rStyle w:val="Hyperlink"/>
                <w:noProof/>
                <w:spacing w:val="-2"/>
              </w:rPr>
              <w:t>Coverage</w:t>
            </w:r>
            <w:r w:rsidR="00506753" w:rsidRPr="00142D96">
              <w:rPr>
                <w:rStyle w:val="Hyperlink"/>
                <w:noProof/>
                <w:spacing w:val="1"/>
              </w:rPr>
              <w:t xml:space="preserve"> </w:t>
            </w:r>
            <w:r w:rsidR="00506753" w:rsidRPr="00142D96">
              <w:rPr>
                <w:rStyle w:val="Hyperlink"/>
                <w:noProof/>
                <w:spacing w:val="-2"/>
              </w:rPr>
              <w:t>Discrepancy</w:t>
            </w:r>
            <w:r w:rsidR="00506753" w:rsidRPr="00142D96">
              <w:rPr>
                <w:rStyle w:val="Hyperlink"/>
                <w:noProof/>
                <w:spacing w:val="-7"/>
              </w:rPr>
              <w:t xml:space="preserve"> </w:t>
            </w:r>
            <w:r w:rsidR="00506753" w:rsidRPr="00142D96">
              <w:rPr>
                <w:rStyle w:val="Hyperlink"/>
                <w:noProof/>
                <w:spacing w:val="-1"/>
              </w:rPr>
              <w:t>Report</w:t>
            </w:r>
            <w:r w:rsidR="00506753">
              <w:rPr>
                <w:noProof/>
                <w:webHidden/>
              </w:rPr>
              <w:tab/>
            </w:r>
            <w:r w:rsidR="00506753">
              <w:rPr>
                <w:noProof/>
                <w:webHidden/>
              </w:rPr>
              <w:fldChar w:fldCharType="begin"/>
            </w:r>
            <w:r w:rsidR="00506753">
              <w:rPr>
                <w:noProof/>
                <w:webHidden/>
              </w:rPr>
              <w:instrText xml:space="preserve"> PAGEREF _Toc94519439 \h </w:instrText>
            </w:r>
            <w:r w:rsidR="00506753">
              <w:rPr>
                <w:noProof/>
                <w:webHidden/>
              </w:rPr>
            </w:r>
            <w:r w:rsidR="00506753">
              <w:rPr>
                <w:noProof/>
                <w:webHidden/>
              </w:rPr>
              <w:fldChar w:fldCharType="separate"/>
            </w:r>
            <w:r w:rsidR="00510EF2">
              <w:rPr>
                <w:noProof/>
                <w:webHidden/>
              </w:rPr>
              <w:t>66</w:t>
            </w:r>
            <w:r w:rsidR="00506753">
              <w:rPr>
                <w:noProof/>
                <w:webHidden/>
              </w:rPr>
              <w:fldChar w:fldCharType="end"/>
            </w:r>
          </w:hyperlink>
        </w:p>
        <w:p w14:paraId="2178739E" w14:textId="63673DED" w:rsidR="00506753" w:rsidRDefault="00000000">
          <w:pPr>
            <w:pStyle w:val="TOC1"/>
            <w:tabs>
              <w:tab w:val="right" w:leader="dot" w:pos="9670"/>
            </w:tabs>
            <w:rPr>
              <w:rFonts w:asciiTheme="minorHAnsi" w:eastAsiaTheme="minorEastAsia" w:hAnsiTheme="minorHAnsi"/>
              <w:noProof/>
              <w:sz w:val="22"/>
              <w:szCs w:val="22"/>
            </w:rPr>
          </w:pPr>
          <w:hyperlink w:anchor="_Toc94519440" w:history="1">
            <w:r w:rsidR="00506753" w:rsidRPr="00142D96">
              <w:rPr>
                <w:rStyle w:val="Hyperlink"/>
                <w:noProof/>
                <w:spacing w:val="-1"/>
              </w:rPr>
              <w:t>Appendix</w:t>
            </w:r>
            <w:r w:rsidR="00506753" w:rsidRPr="00142D96">
              <w:rPr>
                <w:rStyle w:val="Hyperlink"/>
                <w:noProof/>
                <w:spacing w:val="-2"/>
              </w:rPr>
              <w:t xml:space="preserve"> </w:t>
            </w:r>
            <w:r w:rsidR="00506753" w:rsidRPr="00142D96">
              <w:rPr>
                <w:rStyle w:val="Hyperlink"/>
                <w:noProof/>
              </w:rPr>
              <w:t xml:space="preserve">D: </w:t>
            </w:r>
            <w:r w:rsidR="00506753" w:rsidRPr="00142D96">
              <w:rPr>
                <w:rStyle w:val="Hyperlink"/>
                <w:noProof/>
                <w:spacing w:val="-3"/>
              </w:rPr>
              <w:t>837</w:t>
            </w:r>
            <w:r w:rsidR="00506753" w:rsidRPr="00142D96">
              <w:rPr>
                <w:rStyle w:val="Hyperlink"/>
                <w:noProof/>
                <w:spacing w:val="-5"/>
              </w:rPr>
              <w:t xml:space="preserve"> </w:t>
            </w:r>
            <w:r w:rsidR="00506753" w:rsidRPr="00142D96">
              <w:rPr>
                <w:rStyle w:val="Hyperlink"/>
                <w:noProof/>
                <w:spacing w:val="-1"/>
              </w:rPr>
              <w:t>Examples</w:t>
            </w:r>
            <w:r w:rsidR="00506753">
              <w:rPr>
                <w:noProof/>
                <w:webHidden/>
              </w:rPr>
              <w:tab/>
            </w:r>
            <w:r w:rsidR="00506753">
              <w:rPr>
                <w:noProof/>
                <w:webHidden/>
              </w:rPr>
              <w:fldChar w:fldCharType="begin"/>
            </w:r>
            <w:r w:rsidR="00506753">
              <w:rPr>
                <w:noProof/>
                <w:webHidden/>
              </w:rPr>
              <w:instrText xml:space="preserve"> PAGEREF _Toc94519440 \h </w:instrText>
            </w:r>
            <w:r w:rsidR="00506753">
              <w:rPr>
                <w:noProof/>
                <w:webHidden/>
              </w:rPr>
            </w:r>
            <w:r w:rsidR="00506753">
              <w:rPr>
                <w:noProof/>
                <w:webHidden/>
              </w:rPr>
              <w:fldChar w:fldCharType="separate"/>
            </w:r>
            <w:r w:rsidR="00510EF2">
              <w:rPr>
                <w:noProof/>
                <w:webHidden/>
              </w:rPr>
              <w:t>68</w:t>
            </w:r>
            <w:r w:rsidR="00506753">
              <w:rPr>
                <w:noProof/>
                <w:webHidden/>
              </w:rPr>
              <w:fldChar w:fldCharType="end"/>
            </w:r>
          </w:hyperlink>
        </w:p>
        <w:p w14:paraId="24F8276D" w14:textId="71B98A92" w:rsidR="00506753" w:rsidRDefault="00000000">
          <w:pPr>
            <w:pStyle w:val="TOC1"/>
            <w:tabs>
              <w:tab w:val="right" w:leader="dot" w:pos="9670"/>
            </w:tabs>
            <w:rPr>
              <w:rFonts w:asciiTheme="minorHAnsi" w:eastAsiaTheme="minorEastAsia" w:hAnsiTheme="minorHAnsi"/>
              <w:noProof/>
              <w:sz w:val="22"/>
              <w:szCs w:val="22"/>
            </w:rPr>
          </w:pPr>
          <w:hyperlink w:anchor="_Toc94519441" w:history="1">
            <w:r w:rsidR="00506753" w:rsidRPr="00142D96">
              <w:rPr>
                <w:rStyle w:val="Hyperlink"/>
                <w:noProof/>
                <w:spacing w:val="-1"/>
              </w:rPr>
              <w:t>Appendix</w:t>
            </w:r>
            <w:r w:rsidR="00506753" w:rsidRPr="00142D96">
              <w:rPr>
                <w:rStyle w:val="Hyperlink"/>
                <w:noProof/>
                <w:spacing w:val="-2"/>
              </w:rPr>
              <w:t xml:space="preserve"> </w:t>
            </w:r>
            <w:r w:rsidR="00506753" w:rsidRPr="00142D96">
              <w:rPr>
                <w:rStyle w:val="Hyperlink"/>
                <w:noProof/>
                <w:spacing w:val="-1"/>
              </w:rPr>
              <w:t>E:</w:t>
            </w:r>
            <w:r w:rsidR="00506753" w:rsidRPr="00142D96">
              <w:rPr>
                <w:rStyle w:val="Hyperlink"/>
                <w:noProof/>
                <w:spacing w:val="-4"/>
              </w:rPr>
              <w:t xml:space="preserve"> </w:t>
            </w:r>
            <w:r w:rsidR="00506753" w:rsidRPr="00142D96">
              <w:rPr>
                <w:rStyle w:val="Hyperlink"/>
                <w:noProof/>
                <w:spacing w:val="-2"/>
              </w:rPr>
              <w:t>COB/Medicare</w:t>
            </w:r>
            <w:r w:rsidR="00506753" w:rsidRPr="00142D96">
              <w:rPr>
                <w:rStyle w:val="Hyperlink"/>
                <w:noProof/>
                <w:spacing w:val="-3"/>
              </w:rPr>
              <w:t xml:space="preserve"> </w:t>
            </w:r>
            <w:r w:rsidR="00506753" w:rsidRPr="00142D96">
              <w:rPr>
                <w:rStyle w:val="Hyperlink"/>
                <w:noProof/>
                <w:spacing w:val="-6"/>
              </w:rPr>
              <w:t>FAQs</w:t>
            </w:r>
            <w:r w:rsidR="00506753">
              <w:rPr>
                <w:noProof/>
                <w:webHidden/>
              </w:rPr>
              <w:tab/>
            </w:r>
            <w:r w:rsidR="00506753">
              <w:rPr>
                <w:noProof/>
                <w:webHidden/>
              </w:rPr>
              <w:fldChar w:fldCharType="begin"/>
            </w:r>
            <w:r w:rsidR="00506753">
              <w:rPr>
                <w:noProof/>
                <w:webHidden/>
              </w:rPr>
              <w:instrText xml:space="preserve"> PAGEREF _Toc94519441 \h </w:instrText>
            </w:r>
            <w:r w:rsidR="00506753">
              <w:rPr>
                <w:noProof/>
                <w:webHidden/>
              </w:rPr>
            </w:r>
            <w:r w:rsidR="00506753">
              <w:rPr>
                <w:noProof/>
                <w:webHidden/>
              </w:rPr>
              <w:fldChar w:fldCharType="separate"/>
            </w:r>
            <w:r w:rsidR="00510EF2">
              <w:rPr>
                <w:noProof/>
                <w:webHidden/>
              </w:rPr>
              <w:t>83</w:t>
            </w:r>
            <w:r w:rsidR="00506753">
              <w:rPr>
                <w:noProof/>
                <w:webHidden/>
              </w:rPr>
              <w:fldChar w:fldCharType="end"/>
            </w:r>
          </w:hyperlink>
        </w:p>
        <w:p w14:paraId="5F0D4ED2" w14:textId="5E78218D" w:rsidR="00506753" w:rsidRDefault="00000000">
          <w:pPr>
            <w:pStyle w:val="TOC1"/>
            <w:tabs>
              <w:tab w:val="right" w:leader="dot" w:pos="9670"/>
            </w:tabs>
            <w:rPr>
              <w:rFonts w:asciiTheme="minorHAnsi" w:eastAsiaTheme="minorEastAsia" w:hAnsiTheme="minorHAnsi"/>
              <w:noProof/>
              <w:sz w:val="22"/>
              <w:szCs w:val="22"/>
            </w:rPr>
          </w:pPr>
          <w:hyperlink w:anchor="_Toc94519442" w:history="1">
            <w:r w:rsidR="00506753" w:rsidRPr="00142D96">
              <w:rPr>
                <w:rStyle w:val="Hyperlink"/>
                <w:noProof/>
                <w:spacing w:val="-1"/>
              </w:rPr>
              <w:t>Appendix</w:t>
            </w:r>
            <w:r w:rsidR="00506753" w:rsidRPr="00142D96">
              <w:rPr>
                <w:rStyle w:val="Hyperlink"/>
                <w:noProof/>
                <w:spacing w:val="-2"/>
              </w:rPr>
              <w:t xml:space="preserve"> </w:t>
            </w:r>
            <w:r w:rsidR="00506753" w:rsidRPr="00142D96">
              <w:rPr>
                <w:rStyle w:val="Hyperlink"/>
                <w:noProof/>
                <w:spacing w:val="-1"/>
              </w:rPr>
              <w:t>F:</w:t>
            </w:r>
            <w:r w:rsidR="00506753" w:rsidRPr="00142D96">
              <w:rPr>
                <w:rStyle w:val="Hyperlink"/>
                <w:noProof/>
                <w:spacing w:val="-4"/>
              </w:rPr>
              <w:t xml:space="preserve"> </w:t>
            </w:r>
            <w:r w:rsidR="00506753" w:rsidRPr="00142D96">
              <w:rPr>
                <w:rStyle w:val="Hyperlink"/>
                <w:noProof/>
                <w:spacing w:val="-2"/>
              </w:rPr>
              <w:t>Adjustment Reason Code Group 1000</w:t>
            </w:r>
            <w:r w:rsidR="00506753">
              <w:rPr>
                <w:noProof/>
                <w:webHidden/>
              </w:rPr>
              <w:tab/>
            </w:r>
            <w:r w:rsidR="00506753">
              <w:rPr>
                <w:noProof/>
                <w:webHidden/>
              </w:rPr>
              <w:fldChar w:fldCharType="begin"/>
            </w:r>
            <w:r w:rsidR="00506753">
              <w:rPr>
                <w:noProof/>
                <w:webHidden/>
              </w:rPr>
              <w:instrText xml:space="preserve"> PAGEREF _Toc94519442 \h </w:instrText>
            </w:r>
            <w:r w:rsidR="00506753">
              <w:rPr>
                <w:noProof/>
                <w:webHidden/>
              </w:rPr>
            </w:r>
            <w:r w:rsidR="00506753">
              <w:rPr>
                <w:noProof/>
                <w:webHidden/>
              </w:rPr>
              <w:fldChar w:fldCharType="separate"/>
            </w:r>
            <w:r w:rsidR="00510EF2">
              <w:rPr>
                <w:noProof/>
                <w:webHidden/>
              </w:rPr>
              <w:t>84</w:t>
            </w:r>
            <w:r w:rsidR="00506753">
              <w:rPr>
                <w:noProof/>
                <w:webHidden/>
              </w:rPr>
              <w:fldChar w:fldCharType="end"/>
            </w:r>
          </w:hyperlink>
        </w:p>
        <w:p w14:paraId="79047104" w14:textId="1C95C068" w:rsidR="00D550AD" w:rsidRDefault="00D550AD">
          <w:pPr>
            <w:rPr>
              <w:b/>
              <w:bCs/>
              <w:noProof/>
            </w:rPr>
          </w:pPr>
          <w:r>
            <w:rPr>
              <w:b/>
              <w:bCs/>
              <w:noProof/>
            </w:rPr>
            <w:fldChar w:fldCharType="end"/>
          </w:r>
        </w:p>
      </w:sdtContent>
    </w:sdt>
    <w:p w14:paraId="3A708FBA" w14:textId="77777777" w:rsidR="007B1B24" w:rsidRDefault="007B1B24">
      <w:r>
        <w:br w:type="page"/>
      </w:r>
    </w:p>
    <w:p w14:paraId="0B46B45B" w14:textId="77777777" w:rsidR="007B1B24" w:rsidRDefault="007B1B24" w:rsidP="00A02893"/>
    <w:p w14:paraId="3281BC1C" w14:textId="77777777" w:rsidR="001E04C6" w:rsidRPr="002759DB" w:rsidRDefault="00465A63" w:rsidP="002759DB">
      <w:pPr>
        <w:pStyle w:val="Heading2"/>
        <w:spacing w:before="0"/>
        <w:rPr>
          <w:u w:val="single"/>
        </w:rPr>
      </w:pPr>
      <w:bookmarkStart w:id="1" w:name="_Toc94519416"/>
      <w:r w:rsidRPr="002759DB">
        <w:rPr>
          <w:spacing w:val="-3"/>
          <w:u w:val="single" w:color="000000"/>
        </w:rPr>
        <w:t>Change</w:t>
      </w:r>
      <w:r w:rsidRPr="002759DB">
        <w:rPr>
          <w:spacing w:val="-28"/>
          <w:u w:val="single" w:color="000000"/>
        </w:rPr>
        <w:t xml:space="preserve"> </w:t>
      </w:r>
      <w:r w:rsidRPr="002759DB">
        <w:rPr>
          <w:u w:val="single" w:color="000000"/>
        </w:rPr>
        <w:t>Summary</w:t>
      </w:r>
      <w:bookmarkEnd w:id="1"/>
    </w:p>
    <w:p w14:paraId="361A48BA" w14:textId="77777777" w:rsidR="001E04C6" w:rsidRDefault="00465A63">
      <w:pPr>
        <w:pStyle w:val="BodyText"/>
        <w:spacing w:before="128"/>
        <w:ind w:left="160"/>
      </w:pPr>
      <w:r>
        <w:rPr>
          <w:spacing w:val="-1"/>
        </w:rPr>
        <w:t>Version</w:t>
      </w:r>
      <w:r>
        <w:rPr>
          <w:spacing w:val="-18"/>
        </w:rPr>
        <w:t xml:space="preserve"> </w:t>
      </w:r>
      <w:r>
        <w:t>1.0</w:t>
      </w:r>
      <w:r>
        <w:rPr>
          <w:spacing w:val="-20"/>
        </w:rPr>
        <w:t xml:space="preserve"> </w:t>
      </w:r>
      <w:r>
        <w:rPr>
          <w:spacing w:val="-1"/>
        </w:rPr>
        <w:t>Revision</w:t>
      </w:r>
      <w:r>
        <w:rPr>
          <w:spacing w:val="-15"/>
        </w:rPr>
        <w:t xml:space="preserve"> </w:t>
      </w:r>
      <w:r>
        <w:rPr>
          <w:spacing w:val="-1"/>
        </w:rPr>
        <w:t>Log</w:t>
      </w:r>
    </w:p>
    <w:p w14:paraId="2964D725" w14:textId="77777777" w:rsidR="001E04C6" w:rsidRDefault="00465A63">
      <w:pPr>
        <w:pStyle w:val="BodyText"/>
        <w:ind w:left="160" w:right="6794"/>
      </w:pPr>
      <w:r>
        <w:rPr>
          <w:spacing w:val="-1"/>
        </w:rPr>
        <w:t>HMO</w:t>
      </w:r>
      <w:r>
        <w:rPr>
          <w:spacing w:val="-23"/>
        </w:rPr>
        <w:t xml:space="preserve"> </w:t>
      </w:r>
      <w:r>
        <w:rPr>
          <w:spacing w:val="-1"/>
        </w:rPr>
        <w:t>Encounter</w:t>
      </w:r>
      <w:r>
        <w:rPr>
          <w:spacing w:val="-19"/>
        </w:rPr>
        <w:t xml:space="preserve"> </w:t>
      </w:r>
      <w:r>
        <w:rPr>
          <w:spacing w:val="-1"/>
        </w:rPr>
        <w:t>User</w:t>
      </w:r>
      <w:r>
        <w:rPr>
          <w:spacing w:val="-21"/>
        </w:rPr>
        <w:t xml:space="preserve"> </w:t>
      </w:r>
      <w:r>
        <w:t>Guide</w:t>
      </w:r>
      <w:r>
        <w:rPr>
          <w:spacing w:val="21"/>
          <w:w w:val="99"/>
        </w:rPr>
        <w:t xml:space="preserve"> </w:t>
      </w:r>
      <w:r>
        <w:rPr>
          <w:spacing w:val="-1"/>
        </w:rPr>
        <w:t>Approved:</w:t>
      </w:r>
      <w:r>
        <w:rPr>
          <w:spacing w:val="-41"/>
        </w:rPr>
        <w:t xml:space="preserve"> </w:t>
      </w:r>
      <w:r>
        <w:rPr>
          <w:spacing w:val="-1"/>
        </w:rPr>
        <w:t>11/2012</w:t>
      </w:r>
      <w:r>
        <w:rPr>
          <w:spacing w:val="28"/>
          <w:w w:val="99"/>
        </w:rPr>
        <w:t xml:space="preserve"> </w:t>
      </w:r>
      <w:r>
        <w:rPr>
          <w:spacing w:val="-1"/>
        </w:rPr>
        <w:t>Modified</w:t>
      </w:r>
      <w:r>
        <w:rPr>
          <w:spacing w:val="-15"/>
        </w:rPr>
        <w:t xml:space="preserve"> </w:t>
      </w:r>
      <w:r>
        <w:t>by:</w:t>
      </w:r>
      <w:r>
        <w:rPr>
          <w:spacing w:val="-18"/>
        </w:rPr>
        <w:t xml:space="preserve"> </w:t>
      </w:r>
      <w:proofErr w:type="gramStart"/>
      <w:r>
        <w:t>DJC</w:t>
      </w:r>
      <w:proofErr w:type="gramEnd"/>
    </w:p>
    <w:p w14:paraId="1C9E7C89" w14:textId="77777777" w:rsidR="001E04C6" w:rsidRDefault="00465A63">
      <w:pPr>
        <w:pStyle w:val="BodyText"/>
        <w:spacing w:before="117"/>
        <w:ind w:left="160" w:right="401"/>
      </w:pPr>
      <w:r>
        <w:rPr>
          <w:spacing w:val="-1"/>
        </w:rPr>
        <w:t>Every</w:t>
      </w:r>
      <w:r>
        <w:rPr>
          <w:spacing w:val="-15"/>
        </w:rPr>
        <w:t xml:space="preserve"> </w:t>
      </w:r>
      <w:r>
        <w:rPr>
          <w:spacing w:val="-1"/>
        </w:rPr>
        <w:t>change</w:t>
      </w:r>
      <w:r>
        <w:rPr>
          <w:spacing w:val="-15"/>
        </w:rPr>
        <w:t xml:space="preserve"> </w:t>
      </w:r>
      <w:r>
        <w:t>to</w:t>
      </w:r>
      <w:r>
        <w:rPr>
          <w:spacing w:val="-15"/>
        </w:rPr>
        <w:t xml:space="preserve"> </w:t>
      </w:r>
      <w:r>
        <w:t>this</w:t>
      </w:r>
      <w:r>
        <w:rPr>
          <w:spacing w:val="-15"/>
        </w:rPr>
        <w:t xml:space="preserve"> </w:t>
      </w:r>
      <w:r>
        <w:rPr>
          <w:spacing w:val="-1"/>
        </w:rPr>
        <w:t>document</w:t>
      </w:r>
      <w:r>
        <w:rPr>
          <w:spacing w:val="-13"/>
        </w:rPr>
        <w:t xml:space="preserve"> </w:t>
      </w:r>
      <w:r>
        <w:rPr>
          <w:spacing w:val="-1"/>
        </w:rPr>
        <w:t>(</w:t>
      </w:r>
      <w:proofErr w:type="gramStart"/>
      <w:r>
        <w:rPr>
          <w:spacing w:val="-1"/>
        </w:rPr>
        <w:t>subsequent</w:t>
      </w:r>
      <w:r>
        <w:rPr>
          <w:spacing w:val="-14"/>
        </w:rPr>
        <w:t xml:space="preserve"> </w:t>
      </w:r>
      <w:r>
        <w:t>to</w:t>
      </w:r>
      <w:proofErr w:type="gramEnd"/>
      <w:r>
        <w:rPr>
          <w:spacing w:val="-17"/>
        </w:rPr>
        <w:t xml:space="preserve"> </w:t>
      </w:r>
      <w:r>
        <w:rPr>
          <w:spacing w:val="-1"/>
        </w:rPr>
        <w:t>initial</w:t>
      </w:r>
      <w:r>
        <w:rPr>
          <w:spacing w:val="-12"/>
        </w:rPr>
        <w:t xml:space="preserve"> </w:t>
      </w:r>
      <w:r>
        <w:rPr>
          <w:spacing w:val="-1"/>
        </w:rPr>
        <w:t>sign-off)</w:t>
      </w:r>
      <w:r>
        <w:rPr>
          <w:spacing w:val="-14"/>
        </w:rPr>
        <w:t xml:space="preserve"> </w:t>
      </w:r>
      <w:r>
        <w:rPr>
          <w:spacing w:val="-1"/>
        </w:rPr>
        <w:t>must</w:t>
      </w:r>
      <w:r>
        <w:rPr>
          <w:spacing w:val="-14"/>
        </w:rPr>
        <w:t xml:space="preserve"> </w:t>
      </w:r>
      <w:r>
        <w:t>be</w:t>
      </w:r>
      <w:r>
        <w:rPr>
          <w:spacing w:val="-16"/>
        </w:rPr>
        <w:t xml:space="preserve"> </w:t>
      </w:r>
      <w:r>
        <w:rPr>
          <w:spacing w:val="-2"/>
        </w:rPr>
        <w:t>recorded</w:t>
      </w:r>
      <w:r>
        <w:rPr>
          <w:spacing w:val="-13"/>
        </w:rPr>
        <w:t xml:space="preserve"> </w:t>
      </w:r>
      <w:r>
        <w:rPr>
          <w:spacing w:val="1"/>
        </w:rPr>
        <w:t>in</w:t>
      </w:r>
      <w:r>
        <w:rPr>
          <w:spacing w:val="-13"/>
        </w:rPr>
        <w:t xml:space="preserve"> </w:t>
      </w:r>
      <w:r>
        <w:t>the</w:t>
      </w:r>
      <w:r>
        <w:rPr>
          <w:spacing w:val="39"/>
          <w:w w:val="99"/>
        </w:rPr>
        <w:t xml:space="preserve"> </w:t>
      </w:r>
      <w:r>
        <w:rPr>
          <w:spacing w:val="-1"/>
        </w:rPr>
        <w:t>revision</w:t>
      </w:r>
      <w:r>
        <w:rPr>
          <w:spacing w:val="-17"/>
        </w:rPr>
        <w:t xml:space="preserve"> </w:t>
      </w:r>
      <w:r>
        <w:rPr>
          <w:spacing w:val="-1"/>
        </w:rPr>
        <w:t>history</w:t>
      </w:r>
      <w:r>
        <w:rPr>
          <w:spacing w:val="-18"/>
        </w:rPr>
        <w:t xml:space="preserve"> </w:t>
      </w:r>
      <w:r>
        <w:rPr>
          <w:spacing w:val="-1"/>
        </w:rPr>
        <w:t>chart</w:t>
      </w:r>
      <w:r>
        <w:rPr>
          <w:spacing w:val="-15"/>
        </w:rPr>
        <w:t xml:space="preserve"> </w:t>
      </w:r>
      <w:r>
        <w:rPr>
          <w:spacing w:val="-2"/>
        </w:rPr>
        <w:t>below.</w:t>
      </w:r>
      <w:r>
        <w:rPr>
          <w:spacing w:val="-15"/>
        </w:rPr>
        <w:t xml:space="preserve"> </w:t>
      </w:r>
      <w:r>
        <w:rPr>
          <w:spacing w:val="-1"/>
        </w:rPr>
        <w:t>Modifications</w:t>
      </w:r>
      <w:r>
        <w:rPr>
          <w:spacing w:val="-17"/>
        </w:rPr>
        <w:t xml:space="preserve"> </w:t>
      </w:r>
      <w:r>
        <w:t>to</w:t>
      </w:r>
      <w:r>
        <w:rPr>
          <w:spacing w:val="-19"/>
        </w:rPr>
        <w:t xml:space="preserve"> </w:t>
      </w:r>
      <w:r>
        <w:t>this</w:t>
      </w:r>
      <w:r>
        <w:rPr>
          <w:spacing w:val="-21"/>
        </w:rPr>
        <w:t xml:space="preserve"> </w:t>
      </w:r>
      <w:r>
        <w:rPr>
          <w:spacing w:val="-1"/>
        </w:rPr>
        <w:t>document</w:t>
      </w:r>
      <w:r>
        <w:rPr>
          <w:spacing w:val="-16"/>
        </w:rPr>
        <w:t xml:space="preserve"> </w:t>
      </w:r>
      <w:r>
        <w:rPr>
          <w:spacing w:val="-1"/>
        </w:rPr>
        <w:t>are</w:t>
      </w:r>
      <w:r>
        <w:rPr>
          <w:spacing w:val="-19"/>
        </w:rPr>
        <w:t xml:space="preserve"> </w:t>
      </w:r>
      <w:r>
        <w:rPr>
          <w:spacing w:val="-1"/>
        </w:rPr>
        <w:t>documented</w:t>
      </w:r>
      <w:r>
        <w:rPr>
          <w:spacing w:val="-17"/>
        </w:rPr>
        <w:t xml:space="preserve"> </w:t>
      </w:r>
      <w:r>
        <w:rPr>
          <w:spacing w:val="1"/>
        </w:rPr>
        <w:t>in</w:t>
      </w:r>
      <w:r>
        <w:rPr>
          <w:spacing w:val="-15"/>
        </w:rPr>
        <w:t xml:space="preserve"> </w:t>
      </w:r>
      <w:r>
        <w:t>the</w:t>
      </w:r>
      <w:r>
        <w:rPr>
          <w:spacing w:val="-20"/>
        </w:rPr>
        <w:t xml:space="preserve"> </w:t>
      </w:r>
      <w:r>
        <w:rPr>
          <w:spacing w:val="-1"/>
        </w:rPr>
        <w:t>following</w:t>
      </w:r>
      <w:r>
        <w:rPr>
          <w:spacing w:val="53"/>
          <w:w w:val="99"/>
        </w:rPr>
        <w:t xml:space="preserve"> </w:t>
      </w:r>
      <w:r>
        <w:rPr>
          <w:spacing w:val="-1"/>
        </w:rPr>
        <w:t>chart.</w:t>
      </w:r>
      <w:r>
        <w:rPr>
          <w:spacing w:val="-19"/>
        </w:rPr>
        <w:t xml:space="preserve"> </w:t>
      </w:r>
      <w:r>
        <w:rPr>
          <w:spacing w:val="-1"/>
        </w:rPr>
        <w:t>There</w:t>
      </w:r>
      <w:r>
        <w:rPr>
          <w:spacing w:val="-19"/>
        </w:rPr>
        <w:t xml:space="preserve"> </w:t>
      </w:r>
      <w:r>
        <w:rPr>
          <w:spacing w:val="-1"/>
        </w:rPr>
        <w:t>are</w:t>
      </w:r>
      <w:r>
        <w:rPr>
          <w:spacing w:val="-19"/>
        </w:rPr>
        <w:t xml:space="preserve"> </w:t>
      </w:r>
      <w:r>
        <w:t>no</w:t>
      </w:r>
      <w:r>
        <w:rPr>
          <w:spacing w:val="-16"/>
        </w:rPr>
        <w:t xml:space="preserve"> </w:t>
      </w:r>
      <w:r>
        <w:rPr>
          <w:spacing w:val="-1"/>
        </w:rPr>
        <w:t>exceptions.</w:t>
      </w:r>
    </w:p>
    <w:p w14:paraId="071C624C" w14:textId="77777777" w:rsidR="001E04C6" w:rsidRDefault="001E04C6">
      <w:pPr>
        <w:spacing w:before="5"/>
        <w:rPr>
          <w:rFonts w:ascii="Verdana" w:eastAsia="Verdana" w:hAnsi="Verdana" w:cs="Verdana"/>
          <w:sz w:val="9"/>
          <w:szCs w:val="9"/>
        </w:rPr>
      </w:pPr>
    </w:p>
    <w:p w14:paraId="66F3BEDF" w14:textId="77777777" w:rsidR="001E04C6" w:rsidRDefault="003A44E8">
      <w:pPr>
        <w:spacing w:line="30" w:lineRule="atLeast"/>
        <w:ind w:left="11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49CAAC3D" wp14:editId="7F3E8576">
                <wp:extent cx="5947410" cy="20320"/>
                <wp:effectExtent l="7620" t="3810" r="7620" b="4445"/>
                <wp:docPr id="134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20320"/>
                          <a:chOff x="0" y="0"/>
                          <a:chExt cx="9366" cy="32"/>
                        </a:xfrm>
                      </wpg:grpSpPr>
                      <wpg:grpSp>
                        <wpg:cNvPr id="1344" name="Group 1230"/>
                        <wpg:cNvGrpSpPr>
                          <a:grpSpLocks/>
                        </wpg:cNvGrpSpPr>
                        <wpg:grpSpPr bwMode="auto">
                          <a:xfrm>
                            <a:off x="16" y="16"/>
                            <a:ext cx="9334" cy="2"/>
                            <a:chOff x="16" y="16"/>
                            <a:chExt cx="9334" cy="2"/>
                          </a:xfrm>
                        </wpg:grpSpPr>
                        <wps:wsp>
                          <wps:cNvPr id="1345" name="Freeform 1231"/>
                          <wps:cNvSpPr>
                            <a:spLocks/>
                          </wps:cNvSpPr>
                          <wps:spPr bwMode="auto">
                            <a:xfrm>
                              <a:off x="16" y="16"/>
                              <a:ext cx="9334" cy="2"/>
                            </a:xfrm>
                            <a:custGeom>
                              <a:avLst/>
                              <a:gdLst>
                                <a:gd name="T0" fmla="+- 0 16 16"/>
                                <a:gd name="T1" fmla="*/ T0 w 9334"/>
                                <a:gd name="T2" fmla="+- 0 9350 16"/>
                                <a:gd name="T3" fmla="*/ T2 w 9334"/>
                              </a:gdLst>
                              <a:ahLst/>
                              <a:cxnLst>
                                <a:cxn ang="0">
                                  <a:pos x="T1" y="0"/>
                                </a:cxn>
                                <a:cxn ang="0">
                                  <a:pos x="T3" y="0"/>
                                </a:cxn>
                              </a:cxnLst>
                              <a:rect l="0" t="0" r="r" b="b"/>
                              <a:pathLst>
                                <a:path w="9334">
                                  <a:moveTo>
                                    <a:pt x="0" y="0"/>
                                  </a:moveTo>
                                  <a:lnTo>
                                    <a:pt x="933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AAE056" id="Group 1343" o:spid="_x0000_s1026" style="width:468.3pt;height:1.6pt;mso-position-horizontal-relative:char;mso-position-vertical-relative:line" coordsize="93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">
                <v:group id="Group 1230" o:spid="_x0000_s1027" style="position:absolute;left:16;top:16;width:9334;height:2" coordorigin="16,16"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231" o:spid="_x0000_s1028" style="position:absolute;left:16;top:16;width:9334;height:2;visibility:visible;mso-wrap-style:square;v-text-anchor:top"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" path="m,l9334,e" filled="f" strokeweight="1.6pt">
                    <v:path arrowok="t" o:connecttype="custom" o:connectlocs="0,0;9334,0" o:connectangles="0,0"/>
                  </v:shape>
                </v:group>
                <w10:anchorlock/>
              </v:group>
            </w:pict>
          </mc:Fallback>
        </mc:AlternateContent>
      </w:r>
    </w:p>
    <w:p w14:paraId="2FEE52DF" w14:textId="77777777" w:rsidR="001E04C6" w:rsidRDefault="003A44E8">
      <w:pPr>
        <w:pStyle w:val="BodyText"/>
        <w:spacing w:before="11"/>
        <w:ind w:left="160" w:right="401"/>
      </w:pPr>
      <w:r>
        <w:rPr>
          <w:noProof/>
        </w:rPr>
        <mc:AlternateContent>
          <mc:Choice Requires="wpg">
            <w:drawing>
              <wp:anchor distT="0" distB="0" distL="114300" distR="114300" simplePos="0" relativeHeight="251658260" behindDoc="1" locked="0" layoutInCell="1" allowOverlap="1" wp14:anchorId="1C92EFE3" wp14:editId="4C09A038">
                <wp:simplePos x="0" y="0"/>
                <wp:positionH relativeFrom="page">
                  <wp:posOffset>895350</wp:posOffset>
                </wp:positionH>
                <wp:positionV relativeFrom="paragraph">
                  <wp:posOffset>337185</wp:posOffset>
                </wp:positionV>
                <wp:extent cx="5927090" cy="1270"/>
                <wp:effectExtent l="19050" t="14605" r="16510" b="12700"/>
                <wp:wrapNone/>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1270"/>
                          <a:chOff x="1410" y="531"/>
                          <a:chExt cx="9334" cy="2"/>
                        </a:xfrm>
                      </wpg:grpSpPr>
                      <wps:wsp>
                        <wps:cNvPr id="1342" name="Freeform 1228"/>
                        <wps:cNvSpPr>
                          <a:spLocks/>
                        </wps:cNvSpPr>
                        <wps:spPr bwMode="auto">
                          <a:xfrm>
                            <a:off x="1410" y="531"/>
                            <a:ext cx="9334" cy="2"/>
                          </a:xfrm>
                          <a:custGeom>
                            <a:avLst/>
                            <a:gdLst>
                              <a:gd name="T0" fmla="+- 0 1410 1410"/>
                              <a:gd name="T1" fmla="*/ T0 w 9334"/>
                              <a:gd name="T2" fmla="+- 0 10744 1410"/>
                              <a:gd name="T3" fmla="*/ T2 w 9334"/>
                            </a:gdLst>
                            <a:ahLst/>
                            <a:cxnLst>
                              <a:cxn ang="0">
                                <a:pos x="T1" y="0"/>
                              </a:cxn>
                              <a:cxn ang="0">
                                <a:pos x="T3" y="0"/>
                              </a:cxn>
                            </a:cxnLst>
                            <a:rect l="0" t="0" r="r" b="b"/>
                            <a:pathLst>
                              <a:path w="9334">
                                <a:moveTo>
                                  <a:pt x="0" y="0"/>
                                </a:moveTo>
                                <a:lnTo>
                                  <a:pt x="933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B690D" id="Group 1341" o:spid="_x0000_s1026" style="position:absolute;margin-left:70.5pt;margin-top:26.55pt;width:466.7pt;height:.1pt;z-index:-251658220;mso-position-horizontal-relative:page" coordorigin="1410,531" coordsize="9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">
                <v:shape id="Freeform 1228" o:spid="_x0000_s1027" style="position:absolute;left:1410;top:531;width:9334;height:2;visibility:visible;mso-wrap-style:square;v-text-anchor:top"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" path="m,l9334,e" filled="f" strokeweight="1.6pt">
                  <v:path arrowok="t" o:connecttype="custom" o:connectlocs="0,0;9334,0" o:connectangles="0,0"/>
                </v:shape>
                <w10:wrap anchorx="page"/>
              </v:group>
            </w:pict>
          </mc:Fallback>
        </mc:AlternateContent>
      </w:r>
      <w:r w:rsidR="00465A63">
        <w:rPr>
          <w:i/>
          <w:spacing w:val="-1"/>
        </w:rPr>
        <w:t>Note:</w:t>
      </w:r>
      <w:r w:rsidR="00465A63">
        <w:rPr>
          <w:i/>
          <w:spacing w:val="-14"/>
        </w:rPr>
        <w:t xml:space="preserve"> </w:t>
      </w:r>
      <w:r w:rsidR="00465A63">
        <w:rPr>
          <w:spacing w:val="-1"/>
        </w:rPr>
        <w:t>The</w:t>
      </w:r>
      <w:r w:rsidR="00465A63">
        <w:rPr>
          <w:spacing w:val="-14"/>
        </w:rPr>
        <w:t xml:space="preserve"> </w:t>
      </w:r>
      <w:r w:rsidR="00465A63">
        <w:rPr>
          <w:spacing w:val="-1"/>
        </w:rPr>
        <w:t>Project</w:t>
      </w:r>
      <w:r w:rsidR="00465A63">
        <w:rPr>
          <w:spacing w:val="-14"/>
        </w:rPr>
        <w:t xml:space="preserve"> </w:t>
      </w:r>
      <w:r w:rsidR="00465A63">
        <w:t>Sponsor</w:t>
      </w:r>
      <w:r w:rsidR="00465A63">
        <w:rPr>
          <w:spacing w:val="-12"/>
        </w:rPr>
        <w:t xml:space="preserve"> </w:t>
      </w:r>
      <w:r w:rsidR="00465A63">
        <w:t>and</w:t>
      </w:r>
      <w:r w:rsidR="00465A63">
        <w:rPr>
          <w:spacing w:val="-13"/>
        </w:rPr>
        <w:t xml:space="preserve"> </w:t>
      </w:r>
      <w:r w:rsidR="00465A63">
        <w:t>the</w:t>
      </w:r>
      <w:r w:rsidR="00465A63">
        <w:rPr>
          <w:spacing w:val="-17"/>
        </w:rPr>
        <w:t xml:space="preserve"> </w:t>
      </w:r>
      <w:r w:rsidR="00465A63">
        <w:rPr>
          <w:spacing w:val="-1"/>
        </w:rPr>
        <w:t>Project</w:t>
      </w:r>
      <w:r w:rsidR="00465A63">
        <w:rPr>
          <w:spacing w:val="-14"/>
        </w:rPr>
        <w:t xml:space="preserve"> </w:t>
      </w:r>
      <w:r w:rsidR="00465A63">
        <w:rPr>
          <w:spacing w:val="-1"/>
        </w:rPr>
        <w:t>Manager</w:t>
      </w:r>
      <w:r w:rsidR="00465A63">
        <w:rPr>
          <w:spacing w:val="-14"/>
        </w:rPr>
        <w:t xml:space="preserve"> </w:t>
      </w:r>
      <w:r w:rsidR="00465A63">
        <w:t>must</w:t>
      </w:r>
      <w:r w:rsidR="00465A63">
        <w:rPr>
          <w:spacing w:val="-13"/>
        </w:rPr>
        <w:t xml:space="preserve"> </w:t>
      </w:r>
      <w:r w:rsidR="00465A63">
        <w:t>sign</w:t>
      </w:r>
      <w:r w:rsidR="00465A63">
        <w:rPr>
          <w:spacing w:val="-13"/>
        </w:rPr>
        <w:t xml:space="preserve"> </w:t>
      </w:r>
      <w:r w:rsidR="00465A63">
        <w:rPr>
          <w:spacing w:val="-1"/>
        </w:rPr>
        <w:t>off</w:t>
      </w:r>
      <w:r w:rsidR="00465A63">
        <w:rPr>
          <w:spacing w:val="-14"/>
        </w:rPr>
        <w:t xml:space="preserve"> </w:t>
      </w:r>
      <w:r w:rsidR="00465A63">
        <w:t>any</w:t>
      </w:r>
      <w:r w:rsidR="00465A63">
        <w:rPr>
          <w:spacing w:val="-15"/>
        </w:rPr>
        <w:t xml:space="preserve"> </w:t>
      </w:r>
      <w:r w:rsidR="00465A63">
        <w:rPr>
          <w:spacing w:val="-1"/>
        </w:rPr>
        <w:t>changes</w:t>
      </w:r>
      <w:r w:rsidR="00465A63">
        <w:rPr>
          <w:spacing w:val="-13"/>
        </w:rPr>
        <w:t xml:space="preserve"> </w:t>
      </w:r>
      <w:r w:rsidR="00465A63">
        <w:t>to</w:t>
      </w:r>
      <w:r w:rsidR="00465A63">
        <w:rPr>
          <w:spacing w:val="-17"/>
        </w:rPr>
        <w:t xml:space="preserve"> </w:t>
      </w:r>
      <w:r w:rsidR="00465A63">
        <w:t>the</w:t>
      </w:r>
      <w:r w:rsidR="00465A63">
        <w:rPr>
          <w:spacing w:val="41"/>
          <w:w w:val="99"/>
        </w:rPr>
        <w:t xml:space="preserve"> </w:t>
      </w:r>
      <w:r w:rsidR="00465A63">
        <w:rPr>
          <w:spacing w:val="-1"/>
        </w:rPr>
        <w:t>requirements</w:t>
      </w:r>
      <w:r w:rsidR="00465A63">
        <w:rPr>
          <w:spacing w:val="-55"/>
        </w:rPr>
        <w:t xml:space="preserve"> </w:t>
      </w:r>
      <w:r w:rsidR="00465A63">
        <w:rPr>
          <w:spacing w:val="-1"/>
        </w:rPr>
        <w:t>document.</w:t>
      </w:r>
    </w:p>
    <w:p w14:paraId="64EDF107" w14:textId="77777777" w:rsidR="00DF2ADA" w:rsidRPr="00DF2ADA" w:rsidRDefault="00DF2ADA" w:rsidP="00DF2ADA">
      <w:pPr>
        <w:pStyle w:val="BodyText"/>
        <w:spacing w:before="11"/>
        <w:ind w:left="160" w:right="401"/>
        <w:rPr>
          <w:rFonts w:cs="Verdana"/>
        </w:rPr>
      </w:pPr>
    </w:p>
    <w:tbl>
      <w:tblPr>
        <w:tblW w:w="0" w:type="auto"/>
        <w:tblInd w:w="244" w:type="dxa"/>
        <w:tblLayout w:type="fixed"/>
        <w:tblCellMar>
          <w:left w:w="0" w:type="dxa"/>
          <w:right w:w="0" w:type="dxa"/>
        </w:tblCellMar>
        <w:tblLook w:val="01E0" w:firstRow="1" w:lastRow="1" w:firstColumn="1" w:lastColumn="1" w:noHBand="0" w:noVBand="0"/>
      </w:tblPr>
      <w:tblGrid>
        <w:gridCol w:w="9"/>
        <w:gridCol w:w="1441"/>
        <w:gridCol w:w="9"/>
        <w:gridCol w:w="1348"/>
        <w:gridCol w:w="4937"/>
        <w:gridCol w:w="9"/>
        <w:gridCol w:w="1160"/>
        <w:gridCol w:w="9"/>
      </w:tblGrid>
      <w:tr w:rsidR="007B1B24" w14:paraId="03D7C811" w14:textId="77777777" w:rsidTr="002A5A77">
        <w:trPr>
          <w:gridAfter w:val="1"/>
          <w:wAfter w:w="9" w:type="dxa"/>
          <w:trHeight w:hRule="exact" w:val="626"/>
        </w:trPr>
        <w:tc>
          <w:tcPr>
            <w:tcW w:w="1450" w:type="dxa"/>
            <w:gridSpan w:val="2"/>
            <w:tcBorders>
              <w:top w:val="single" w:sz="7" w:space="0" w:color="000000"/>
              <w:left w:val="single" w:sz="7" w:space="0" w:color="000000"/>
              <w:bottom w:val="single" w:sz="7" w:space="0" w:color="000000"/>
              <w:right w:val="single" w:sz="7" w:space="0" w:color="000000"/>
            </w:tcBorders>
            <w:shd w:val="clear" w:color="auto" w:fill="DADADA"/>
          </w:tcPr>
          <w:p w14:paraId="17448657" w14:textId="77777777" w:rsidR="007B1B24" w:rsidRDefault="007B1B24">
            <w:pPr>
              <w:pStyle w:val="TableParagraph"/>
              <w:ind w:left="450" w:right="289" w:hanging="226"/>
              <w:rPr>
                <w:rFonts w:ascii="Verdana" w:eastAsia="Verdana" w:hAnsi="Verdana" w:cs="Verdana"/>
                <w:sz w:val="20"/>
                <w:szCs w:val="20"/>
              </w:rPr>
            </w:pPr>
            <w:r>
              <w:rPr>
                <w:rFonts w:ascii="Verdana"/>
                <w:b/>
                <w:w w:val="90"/>
                <w:sz w:val="20"/>
              </w:rPr>
              <w:t>Changed</w:t>
            </w:r>
            <w:r>
              <w:rPr>
                <w:rFonts w:ascii="Verdana"/>
                <w:b/>
                <w:spacing w:val="24"/>
                <w:w w:val="93"/>
                <w:sz w:val="20"/>
              </w:rPr>
              <w:t xml:space="preserve"> </w:t>
            </w:r>
            <w:r>
              <w:rPr>
                <w:rFonts w:ascii="Verdana"/>
                <w:b/>
                <w:spacing w:val="-1"/>
                <w:sz w:val="20"/>
              </w:rPr>
              <w:t>Date</w:t>
            </w:r>
          </w:p>
        </w:tc>
        <w:tc>
          <w:tcPr>
            <w:tcW w:w="1357" w:type="dxa"/>
            <w:gridSpan w:val="2"/>
            <w:tcBorders>
              <w:top w:val="single" w:sz="7" w:space="0" w:color="000000"/>
              <w:left w:val="single" w:sz="7" w:space="0" w:color="000000"/>
              <w:bottom w:val="single" w:sz="7" w:space="0" w:color="000000"/>
              <w:right w:val="single" w:sz="7" w:space="0" w:color="000000"/>
            </w:tcBorders>
            <w:shd w:val="clear" w:color="auto" w:fill="DADADA"/>
          </w:tcPr>
          <w:p w14:paraId="3AE2878E" w14:textId="77777777" w:rsidR="007B1B24" w:rsidRDefault="007B1B24">
            <w:pPr>
              <w:pStyle w:val="TableParagraph"/>
              <w:ind w:left="102" w:right="213"/>
              <w:rPr>
                <w:rFonts w:ascii="Verdana" w:eastAsia="Verdana" w:hAnsi="Verdana" w:cs="Verdana"/>
                <w:sz w:val="20"/>
                <w:szCs w:val="20"/>
              </w:rPr>
            </w:pPr>
            <w:r>
              <w:rPr>
                <w:rFonts w:ascii="Verdana"/>
                <w:b/>
                <w:w w:val="90"/>
                <w:sz w:val="20"/>
              </w:rPr>
              <w:t>Changed</w:t>
            </w:r>
            <w:r>
              <w:rPr>
                <w:rFonts w:ascii="Verdana"/>
                <w:b/>
                <w:spacing w:val="24"/>
                <w:w w:val="93"/>
                <w:sz w:val="20"/>
              </w:rPr>
              <w:t xml:space="preserve"> </w:t>
            </w:r>
            <w:r>
              <w:rPr>
                <w:rFonts w:ascii="Verdana"/>
                <w:b/>
                <w:spacing w:val="-1"/>
                <w:sz w:val="20"/>
              </w:rPr>
              <w:t>By</w:t>
            </w:r>
          </w:p>
        </w:tc>
        <w:tc>
          <w:tcPr>
            <w:tcW w:w="4937" w:type="dxa"/>
            <w:tcBorders>
              <w:top w:val="single" w:sz="7" w:space="0" w:color="000000"/>
              <w:left w:val="single" w:sz="7" w:space="0" w:color="000000"/>
              <w:bottom w:val="single" w:sz="7" w:space="0" w:color="000000"/>
              <w:right w:val="single" w:sz="7" w:space="0" w:color="000000"/>
            </w:tcBorders>
            <w:shd w:val="clear" w:color="auto" w:fill="DADADA"/>
          </w:tcPr>
          <w:p w14:paraId="1F772529" w14:textId="77777777" w:rsidR="007B1B24" w:rsidRDefault="007B1B24">
            <w:pPr>
              <w:pStyle w:val="TableParagraph"/>
              <w:spacing w:line="229" w:lineRule="exact"/>
              <w:ind w:left="102"/>
              <w:rPr>
                <w:rFonts w:ascii="Verdana" w:eastAsia="Verdana" w:hAnsi="Verdana" w:cs="Verdana"/>
                <w:sz w:val="20"/>
                <w:szCs w:val="20"/>
              </w:rPr>
            </w:pPr>
            <w:r>
              <w:rPr>
                <w:rFonts w:ascii="Verdana"/>
                <w:b/>
                <w:spacing w:val="-1"/>
                <w:sz w:val="20"/>
              </w:rPr>
              <w:t>Description</w:t>
            </w:r>
            <w:r>
              <w:rPr>
                <w:rFonts w:ascii="Verdana"/>
                <w:b/>
                <w:spacing w:val="-28"/>
                <w:sz w:val="20"/>
              </w:rPr>
              <w:t xml:space="preserve"> </w:t>
            </w:r>
            <w:r>
              <w:rPr>
                <w:rFonts w:ascii="Verdana"/>
                <w:b/>
                <w:sz w:val="20"/>
              </w:rPr>
              <w:t>of</w:t>
            </w:r>
            <w:r>
              <w:rPr>
                <w:rFonts w:ascii="Verdana"/>
                <w:b/>
                <w:spacing w:val="-28"/>
                <w:sz w:val="20"/>
              </w:rPr>
              <w:t xml:space="preserve"> </w:t>
            </w:r>
            <w:r>
              <w:rPr>
                <w:rFonts w:ascii="Verdana"/>
                <w:b/>
                <w:spacing w:val="-1"/>
                <w:sz w:val="20"/>
              </w:rPr>
              <w:t>Change</w:t>
            </w:r>
          </w:p>
        </w:tc>
        <w:tc>
          <w:tcPr>
            <w:tcW w:w="1169" w:type="dxa"/>
            <w:gridSpan w:val="2"/>
            <w:tcBorders>
              <w:top w:val="single" w:sz="7" w:space="0" w:color="000000"/>
              <w:left w:val="single" w:sz="7" w:space="0" w:color="000000"/>
              <w:bottom w:val="single" w:sz="7" w:space="0" w:color="000000"/>
              <w:right w:val="single" w:sz="7" w:space="0" w:color="000000"/>
            </w:tcBorders>
            <w:shd w:val="clear" w:color="auto" w:fill="DADADA"/>
          </w:tcPr>
          <w:p w14:paraId="38D94FD1" w14:textId="77777777" w:rsidR="007B1B24" w:rsidRDefault="007B1B24">
            <w:pPr>
              <w:pStyle w:val="TableParagraph"/>
              <w:spacing w:line="229" w:lineRule="exact"/>
              <w:ind w:left="102"/>
              <w:rPr>
                <w:rFonts w:ascii="Verdana" w:eastAsia="Verdana" w:hAnsi="Verdana" w:cs="Verdana"/>
                <w:sz w:val="20"/>
                <w:szCs w:val="20"/>
              </w:rPr>
            </w:pPr>
            <w:r>
              <w:rPr>
                <w:rFonts w:ascii="Verdana"/>
                <w:b/>
                <w:spacing w:val="-1"/>
                <w:sz w:val="20"/>
              </w:rPr>
              <w:t>Version</w:t>
            </w:r>
          </w:p>
        </w:tc>
      </w:tr>
      <w:tr w:rsidR="007B1B24" w14:paraId="6FFBEFCE" w14:textId="77777777" w:rsidTr="002A5A77">
        <w:trPr>
          <w:gridAfter w:val="1"/>
          <w:wAfter w:w="9" w:type="dxa"/>
          <w:trHeight w:hRule="exact" w:val="859"/>
        </w:trPr>
        <w:tc>
          <w:tcPr>
            <w:tcW w:w="1450" w:type="dxa"/>
            <w:gridSpan w:val="2"/>
            <w:tcBorders>
              <w:top w:val="single" w:sz="7" w:space="0" w:color="000000"/>
              <w:left w:val="single" w:sz="7" w:space="0" w:color="000000"/>
              <w:bottom w:val="single" w:sz="7" w:space="0" w:color="000000"/>
              <w:right w:val="single" w:sz="7" w:space="0" w:color="000000"/>
            </w:tcBorders>
          </w:tcPr>
          <w:p w14:paraId="0822DE10" w14:textId="77777777" w:rsidR="007B1B24" w:rsidRDefault="007B1B24">
            <w:pPr>
              <w:pStyle w:val="TableParagraph"/>
              <w:spacing w:line="228" w:lineRule="exact"/>
              <w:ind w:left="111"/>
              <w:rPr>
                <w:rFonts w:ascii="Verdana" w:eastAsia="Verdana" w:hAnsi="Verdana" w:cs="Verdana"/>
                <w:sz w:val="20"/>
                <w:szCs w:val="20"/>
              </w:rPr>
            </w:pPr>
            <w:r>
              <w:rPr>
                <w:rFonts w:ascii="Verdana"/>
                <w:spacing w:val="-1"/>
                <w:sz w:val="20"/>
              </w:rPr>
              <w:t>11/30/2012</w:t>
            </w:r>
          </w:p>
        </w:tc>
        <w:tc>
          <w:tcPr>
            <w:tcW w:w="1357" w:type="dxa"/>
            <w:gridSpan w:val="2"/>
            <w:tcBorders>
              <w:top w:val="single" w:sz="7" w:space="0" w:color="000000"/>
              <w:left w:val="single" w:sz="7" w:space="0" w:color="000000"/>
              <w:bottom w:val="single" w:sz="7" w:space="0" w:color="000000"/>
              <w:right w:val="single" w:sz="7" w:space="0" w:color="000000"/>
            </w:tcBorders>
          </w:tcPr>
          <w:p w14:paraId="3CADD3E5" w14:textId="77777777" w:rsidR="007B1B24" w:rsidRDefault="007B1B24">
            <w:pPr>
              <w:pStyle w:val="TableParagraph"/>
              <w:spacing w:line="238" w:lineRule="auto"/>
              <w:ind w:left="102" w:right="217"/>
              <w:rPr>
                <w:rFonts w:ascii="Verdana" w:eastAsia="Verdana" w:hAnsi="Verdana" w:cs="Verdana"/>
                <w:sz w:val="20"/>
                <w:szCs w:val="20"/>
              </w:rPr>
            </w:pPr>
            <w:r>
              <w:rPr>
                <w:rFonts w:ascii="Verdana"/>
                <w:sz w:val="20"/>
              </w:rPr>
              <w:t>Andy</w:t>
            </w:r>
            <w:r>
              <w:rPr>
                <w:rFonts w:ascii="Verdana"/>
                <w:spacing w:val="21"/>
                <w:w w:val="99"/>
                <w:sz w:val="20"/>
              </w:rPr>
              <w:t xml:space="preserve"> </w:t>
            </w:r>
            <w:r>
              <w:rPr>
                <w:rFonts w:ascii="Verdana"/>
                <w:spacing w:val="-1"/>
                <w:sz w:val="20"/>
              </w:rPr>
              <w:t>Whitens/</w:t>
            </w:r>
            <w:r>
              <w:rPr>
                <w:rFonts w:ascii="Verdana"/>
                <w:spacing w:val="23"/>
                <w:w w:val="99"/>
                <w:sz w:val="20"/>
              </w:rPr>
              <w:t xml:space="preserve"> </w:t>
            </w:r>
            <w:r>
              <w:rPr>
                <w:rFonts w:ascii="Verdana"/>
                <w:spacing w:val="-1"/>
                <w:sz w:val="20"/>
              </w:rPr>
              <w:t>Deb</w:t>
            </w:r>
            <w:r>
              <w:rPr>
                <w:rFonts w:ascii="Verdana"/>
                <w:spacing w:val="-19"/>
                <w:sz w:val="20"/>
              </w:rPr>
              <w:t xml:space="preserve"> </w:t>
            </w:r>
            <w:r>
              <w:rPr>
                <w:rFonts w:ascii="Verdana"/>
                <w:spacing w:val="-2"/>
                <w:sz w:val="20"/>
              </w:rPr>
              <w:t>Crist</w:t>
            </w:r>
          </w:p>
        </w:tc>
        <w:tc>
          <w:tcPr>
            <w:tcW w:w="4937" w:type="dxa"/>
            <w:tcBorders>
              <w:top w:val="single" w:sz="7" w:space="0" w:color="000000"/>
              <w:left w:val="single" w:sz="7" w:space="0" w:color="000000"/>
              <w:bottom w:val="single" w:sz="7" w:space="0" w:color="000000"/>
              <w:right w:val="single" w:sz="7" w:space="0" w:color="000000"/>
            </w:tcBorders>
          </w:tcPr>
          <w:p w14:paraId="73A6C7FD" w14:textId="77777777" w:rsidR="007B1B24" w:rsidRDefault="007B1B24">
            <w:pPr>
              <w:pStyle w:val="TableParagraph"/>
              <w:spacing w:line="228" w:lineRule="exact"/>
              <w:ind w:left="102"/>
              <w:rPr>
                <w:rFonts w:ascii="Verdana" w:eastAsia="Verdana" w:hAnsi="Verdana" w:cs="Verdana"/>
                <w:sz w:val="20"/>
                <w:szCs w:val="20"/>
              </w:rPr>
            </w:pPr>
            <w:r>
              <w:rPr>
                <w:rFonts w:ascii="Verdana"/>
                <w:spacing w:val="-1"/>
                <w:sz w:val="20"/>
              </w:rPr>
              <w:t>Original</w:t>
            </w:r>
            <w:r>
              <w:rPr>
                <w:rFonts w:ascii="Verdana"/>
                <w:spacing w:val="-16"/>
                <w:sz w:val="20"/>
              </w:rPr>
              <w:t xml:space="preserve"> </w:t>
            </w:r>
            <w:r>
              <w:rPr>
                <w:rFonts w:ascii="Verdana"/>
                <w:spacing w:val="-1"/>
                <w:sz w:val="20"/>
              </w:rPr>
              <w:t>Creation</w:t>
            </w:r>
            <w:r>
              <w:rPr>
                <w:rFonts w:ascii="Verdana"/>
                <w:spacing w:val="-15"/>
                <w:sz w:val="20"/>
              </w:rPr>
              <w:t xml:space="preserve"> </w:t>
            </w:r>
            <w:r>
              <w:rPr>
                <w:rFonts w:ascii="Verdana"/>
                <w:spacing w:val="-1"/>
                <w:sz w:val="20"/>
              </w:rPr>
              <w:t>of</w:t>
            </w:r>
            <w:r>
              <w:rPr>
                <w:rFonts w:ascii="Verdana"/>
                <w:spacing w:val="-18"/>
                <w:sz w:val="20"/>
              </w:rPr>
              <w:t xml:space="preserve"> </w:t>
            </w:r>
            <w:r>
              <w:rPr>
                <w:rFonts w:ascii="Verdana"/>
                <w:spacing w:val="-1"/>
                <w:sz w:val="20"/>
              </w:rPr>
              <w:t>Guide</w:t>
            </w:r>
          </w:p>
        </w:tc>
        <w:tc>
          <w:tcPr>
            <w:tcW w:w="1169" w:type="dxa"/>
            <w:gridSpan w:val="2"/>
            <w:tcBorders>
              <w:top w:val="single" w:sz="7" w:space="0" w:color="000000"/>
              <w:left w:val="single" w:sz="7" w:space="0" w:color="000000"/>
              <w:bottom w:val="single" w:sz="7" w:space="0" w:color="000000"/>
              <w:right w:val="single" w:sz="7" w:space="0" w:color="000000"/>
            </w:tcBorders>
          </w:tcPr>
          <w:p w14:paraId="60531FE8" w14:textId="77777777" w:rsidR="007B1B24" w:rsidRDefault="007B1B24">
            <w:pPr>
              <w:pStyle w:val="TableParagraph"/>
              <w:spacing w:line="228" w:lineRule="exact"/>
              <w:ind w:left="450"/>
              <w:rPr>
                <w:rFonts w:ascii="Verdana" w:eastAsia="Verdana" w:hAnsi="Verdana" w:cs="Verdana"/>
                <w:sz w:val="20"/>
                <w:szCs w:val="20"/>
              </w:rPr>
            </w:pPr>
            <w:r>
              <w:rPr>
                <w:rFonts w:ascii="Verdana"/>
                <w:sz w:val="20"/>
              </w:rPr>
              <w:t>1.0</w:t>
            </w:r>
          </w:p>
        </w:tc>
      </w:tr>
      <w:tr w:rsidR="007B1B24" w14:paraId="59D3FCC5" w14:textId="77777777" w:rsidTr="002A5A77">
        <w:trPr>
          <w:gridAfter w:val="1"/>
          <w:wAfter w:w="9" w:type="dxa"/>
          <w:trHeight w:hRule="exact" w:val="859"/>
        </w:trPr>
        <w:tc>
          <w:tcPr>
            <w:tcW w:w="1450" w:type="dxa"/>
            <w:gridSpan w:val="2"/>
            <w:tcBorders>
              <w:top w:val="single" w:sz="7" w:space="0" w:color="000000"/>
              <w:left w:val="single" w:sz="7" w:space="0" w:color="000000"/>
              <w:bottom w:val="single" w:sz="7" w:space="0" w:color="000000"/>
              <w:right w:val="single" w:sz="7" w:space="0" w:color="000000"/>
            </w:tcBorders>
          </w:tcPr>
          <w:p w14:paraId="2F2B9A96" w14:textId="77777777" w:rsidR="007B1B24" w:rsidRDefault="007B1B24">
            <w:pPr>
              <w:pStyle w:val="TableParagraph"/>
              <w:spacing w:line="228" w:lineRule="exact"/>
              <w:ind w:left="179"/>
              <w:rPr>
                <w:rFonts w:ascii="Verdana" w:eastAsia="Verdana" w:hAnsi="Verdana" w:cs="Verdana"/>
                <w:sz w:val="20"/>
                <w:szCs w:val="20"/>
              </w:rPr>
            </w:pPr>
            <w:r>
              <w:rPr>
                <w:rFonts w:ascii="Verdana"/>
                <w:spacing w:val="-1"/>
                <w:sz w:val="20"/>
              </w:rPr>
              <w:t>3/28/2013</w:t>
            </w:r>
          </w:p>
        </w:tc>
        <w:tc>
          <w:tcPr>
            <w:tcW w:w="1357" w:type="dxa"/>
            <w:gridSpan w:val="2"/>
            <w:tcBorders>
              <w:top w:val="single" w:sz="7" w:space="0" w:color="000000"/>
              <w:left w:val="single" w:sz="7" w:space="0" w:color="000000"/>
              <w:bottom w:val="single" w:sz="7" w:space="0" w:color="000000"/>
              <w:right w:val="single" w:sz="7" w:space="0" w:color="000000"/>
            </w:tcBorders>
          </w:tcPr>
          <w:p w14:paraId="36D643EF" w14:textId="77777777" w:rsidR="007B1B24" w:rsidRDefault="007B1B24">
            <w:pPr>
              <w:pStyle w:val="TableParagraph"/>
              <w:spacing w:line="238" w:lineRule="auto"/>
              <w:ind w:left="102" w:right="217"/>
              <w:rPr>
                <w:rFonts w:ascii="Verdana" w:eastAsia="Verdana" w:hAnsi="Verdana" w:cs="Verdana"/>
                <w:sz w:val="20"/>
                <w:szCs w:val="20"/>
              </w:rPr>
            </w:pPr>
            <w:r>
              <w:rPr>
                <w:rFonts w:ascii="Verdana"/>
                <w:sz w:val="20"/>
              </w:rPr>
              <w:t>Andy</w:t>
            </w:r>
            <w:r>
              <w:rPr>
                <w:rFonts w:ascii="Verdana"/>
                <w:spacing w:val="21"/>
                <w:w w:val="99"/>
                <w:sz w:val="20"/>
              </w:rPr>
              <w:t xml:space="preserve"> </w:t>
            </w:r>
            <w:r>
              <w:rPr>
                <w:rFonts w:ascii="Verdana"/>
                <w:spacing w:val="-1"/>
                <w:sz w:val="20"/>
              </w:rPr>
              <w:t>Whitens/</w:t>
            </w:r>
            <w:r>
              <w:rPr>
                <w:rFonts w:ascii="Verdana"/>
                <w:spacing w:val="23"/>
                <w:w w:val="99"/>
                <w:sz w:val="20"/>
              </w:rPr>
              <w:t xml:space="preserve"> </w:t>
            </w:r>
            <w:r>
              <w:rPr>
                <w:rFonts w:ascii="Verdana"/>
                <w:spacing w:val="-1"/>
                <w:sz w:val="20"/>
              </w:rPr>
              <w:t>Deb</w:t>
            </w:r>
            <w:r>
              <w:rPr>
                <w:rFonts w:ascii="Verdana"/>
                <w:spacing w:val="-19"/>
                <w:sz w:val="20"/>
              </w:rPr>
              <w:t xml:space="preserve"> </w:t>
            </w:r>
            <w:r>
              <w:rPr>
                <w:rFonts w:ascii="Verdana"/>
                <w:spacing w:val="-2"/>
                <w:sz w:val="20"/>
              </w:rPr>
              <w:t>Crist</w:t>
            </w:r>
          </w:p>
        </w:tc>
        <w:tc>
          <w:tcPr>
            <w:tcW w:w="4937" w:type="dxa"/>
            <w:tcBorders>
              <w:top w:val="single" w:sz="7" w:space="0" w:color="000000"/>
              <w:left w:val="single" w:sz="7" w:space="0" w:color="000000"/>
              <w:bottom w:val="single" w:sz="7" w:space="0" w:color="000000"/>
              <w:right w:val="single" w:sz="7" w:space="0" w:color="000000"/>
            </w:tcBorders>
          </w:tcPr>
          <w:p w14:paraId="54F900B0" w14:textId="77777777" w:rsidR="007B1B24" w:rsidRDefault="007B1B24">
            <w:pPr>
              <w:pStyle w:val="TableParagraph"/>
              <w:spacing w:line="238" w:lineRule="auto"/>
              <w:ind w:left="102" w:right="850"/>
              <w:rPr>
                <w:rFonts w:ascii="Verdana" w:eastAsia="Verdana" w:hAnsi="Verdana" w:cs="Verdana"/>
                <w:sz w:val="20"/>
                <w:szCs w:val="20"/>
              </w:rPr>
            </w:pPr>
            <w:r>
              <w:rPr>
                <w:rFonts w:ascii="Verdana"/>
                <w:spacing w:val="-1"/>
                <w:sz w:val="20"/>
              </w:rPr>
              <w:t>Updates</w:t>
            </w:r>
            <w:r>
              <w:rPr>
                <w:rFonts w:ascii="Verdana"/>
                <w:spacing w:val="-19"/>
                <w:sz w:val="20"/>
              </w:rPr>
              <w:t xml:space="preserve"> </w:t>
            </w:r>
            <w:r>
              <w:rPr>
                <w:rFonts w:ascii="Verdana"/>
                <w:sz w:val="20"/>
              </w:rPr>
              <w:t>to</w:t>
            </w:r>
            <w:r>
              <w:rPr>
                <w:rFonts w:ascii="Verdana"/>
                <w:spacing w:val="-21"/>
                <w:sz w:val="20"/>
              </w:rPr>
              <w:t xml:space="preserve"> </w:t>
            </w:r>
            <w:r>
              <w:rPr>
                <w:rFonts w:ascii="Verdana"/>
                <w:spacing w:val="-1"/>
                <w:sz w:val="20"/>
              </w:rPr>
              <w:t>Response</w:t>
            </w:r>
            <w:r>
              <w:rPr>
                <w:rFonts w:ascii="Verdana"/>
                <w:spacing w:val="-19"/>
                <w:sz w:val="20"/>
              </w:rPr>
              <w:t xml:space="preserve"> </w:t>
            </w:r>
            <w:r>
              <w:rPr>
                <w:rFonts w:ascii="Verdana"/>
                <w:spacing w:val="-1"/>
                <w:sz w:val="20"/>
              </w:rPr>
              <w:t>File</w:t>
            </w:r>
            <w:r>
              <w:rPr>
                <w:rFonts w:ascii="Verdana"/>
                <w:spacing w:val="-18"/>
                <w:sz w:val="20"/>
              </w:rPr>
              <w:t xml:space="preserve"> </w:t>
            </w:r>
            <w:r>
              <w:rPr>
                <w:rFonts w:ascii="Verdana"/>
                <w:sz w:val="20"/>
              </w:rPr>
              <w:t>and</w:t>
            </w:r>
            <w:r>
              <w:rPr>
                <w:rFonts w:ascii="Verdana"/>
                <w:spacing w:val="-15"/>
                <w:sz w:val="20"/>
              </w:rPr>
              <w:t xml:space="preserve"> </w:t>
            </w:r>
            <w:r>
              <w:rPr>
                <w:rFonts w:ascii="Verdana"/>
                <w:spacing w:val="-1"/>
                <w:sz w:val="20"/>
              </w:rPr>
              <w:t>Medicare</w:t>
            </w:r>
            <w:r>
              <w:rPr>
                <w:rFonts w:ascii="Verdana"/>
                <w:spacing w:val="41"/>
                <w:w w:val="99"/>
                <w:sz w:val="20"/>
              </w:rPr>
              <w:t xml:space="preserve"> </w:t>
            </w:r>
            <w:r>
              <w:rPr>
                <w:rFonts w:ascii="Verdana"/>
                <w:spacing w:val="-1"/>
                <w:sz w:val="20"/>
              </w:rPr>
              <w:t>Information.</w:t>
            </w:r>
            <w:r>
              <w:rPr>
                <w:rFonts w:ascii="Verdana"/>
                <w:spacing w:val="38"/>
                <w:sz w:val="20"/>
              </w:rPr>
              <w:t xml:space="preserve"> </w:t>
            </w:r>
            <w:r>
              <w:rPr>
                <w:rFonts w:ascii="Verdana"/>
                <w:spacing w:val="-1"/>
                <w:sz w:val="20"/>
              </w:rPr>
              <w:t>Sections</w:t>
            </w:r>
            <w:r>
              <w:rPr>
                <w:rFonts w:ascii="Verdana"/>
                <w:spacing w:val="-17"/>
                <w:sz w:val="20"/>
              </w:rPr>
              <w:t xml:space="preserve"> </w:t>
            </w:r>
            <w:r>
              <w:rPr>
                <w:rFonts w:ascii="Verdana"/>
                <w:spacing w:val="-1"/>
                <w:sz w:val="20"/>
              </w:rPr>
              <w:t>4.6.3,</w:t>
            </w:r>
            <w:r>
              <w:rPr>
                <w:rFonts w:ascii="Verdana"/>
                <w:spacing w:val="-17"/>
                <w:sz w:val="20"/>
              </w:rPr>
              <w:t xml:space="preserve"> </w:t>
            </w:r>
            <w:r>
              <w:rPr>
                <w:rFonts w:ascii="Verdana"/>
                <w:spacing w:val="-1"/>
                <w:sz w:val="20"/>
              </w:rPr>
              <w:t>5.17</w:t>
            </w:r>
            <w:r>
              <w:rPr>
                <w:rFonts w:ascii="Verdana"/>
                <w:spacing w:val="-16"/>
                <w:sz w:val="20"/>
              </w:rPr>
              <w:t xml:space="preserve"> </w:t>
            </w:r>
            <w:r>
              <w:rPr>
                <w:rFonts w:ascii="Verdana"/>
                <w:sz w:val="20"/>
              </w:rPr>
              <w:t>and</w:t>
            </w:r>
            <w:r>
              <w:rPr>
                <w:rFonts w:ascii="Verdana"/>
                <w:spacing w:val="-14"/>
                <w:sz w:val="20"/>
              </w:rPr>
              <w:t xml:space="preserve"> </w:t>
            </w:r>
            <w:r>
              <w:rPr>
                <w:rFonts w:ascii="Verdana"/>
                <w:sz w:val="20"/>
              </w:rPr>
              <w:t>9.</w:t>
            </w:r>
            <w:r>
              <w:rPr>
                <w:rFonts w:ascii="Verdana"/>
                <w:spacing w:val="31"/>
                <w:w w:val="99"/>
                <w:sz w:val="20"/>
              </w:rPr>
              <w:t xml:space="preserve"> </w:t>
            </w:r>
            <w:r>
              <w:rPr>
                <w:rFonts w:ascii="Verdana"/>
                <w:spacing w:val="-1"/>
                <w:sz w:val="20"/>
              </w:rPr>
              <w:t>Added</w:t>
            </w:r>
            <w:r>
              <w:rPr>
                <w:rFonts w:ascii="Verdana"/>
                <w:spacing w:val="-14"/>
                <w:sz w:val="20"/>
              </w:rPr>
              <w:t xml:space="preserve"> </w:t>
            </w:r>
            <w:r>
              <w:rPr>
                <w:rFonts w:ascii="Verdana"/>
                <w:spacing w:val="-2"/>
                <w:sz w:val="20"/>
              </w:rPr>
              <w:t>new</w:t>
            </w:r>
            <w:r>
              <w:rPr>
                <w:rFonts w:ascii="Verdana"/>
                <w:spacing w:val="-18"/>
                <w:sz w:val="20"/>
              </w:rPr>
              <w:t xml:space="preserve"> </w:t>
            </w:r>
            <w:r>
              <w:rPr>
                <w:rFonts w:ascii="Verdana"/>
                <w:spacing w:val="-1"/>
                <w:sz w:val="20"/>
              </w:rPr>
              <w:t>examples</w:t>
            </w:r>
            <w:r>
              <w:rPr>
                <w:rFonts w:ascii="Verdana"/>
                <w:spacing w:val="-18"/>
                <w:sz w:val="20"/>
              </w:rPr>
              <w:t xml:space="preserve"> </w:t>
            </w:r>
            <w:r>
              <w:rPr>
                <w:rFonts w:ascii="Verdana"/>
                <w:spacing w:val="1"/>
                <w:sz w:val="20"/>
              </w:rPr>
              <w:t>in</w:t>
            </w:r>
            <w:r>
              <w:rPr>
                <w:rFonts w:ascii="Verdana"/>
                <w:spacing w:val="-16"/>
                <w:sz w:val="20"/>
              </w:rPr>
              <w:t xml:space="preserve"> </w:t>
            </w:r>
            <w:r>
              <w:rPr>
                <w:rFonts w:ascii="Verdana"/>
                <w:spacing w:val="-1"/>
                <w:sz w:val="20"/>
              </w:rPr>
              <w:t>Appendix</w:t>
            </w:r>
            <w:r>
              <w:rPr>
                <w:rFonts w:ascii="Verdana"/>
                <w:spacing w:val="-17"/>
                <w:sz w:val="20"/>
              </w:rPr>
              <w:t xml:space="preserve"> </w:t>
            </w:r>
            <w:r>
              <w:rPr>
                <w:rFonts w:ascii="Verdana"/>
                <w:sz w:val="20"/>
              </w:rPr>
              <w:t>D.</w:t>
            </w:r>
          </w:p>
        </w:tc>
        <w:tc>
          <w:tcPr>
            <w:tcW w:w="1169" w:type="dxa"/>
            <w:gridSpan w:val="2"/>
            <w:tcBorders>
              <w:top w:val="single" w:sz="7" w:space="0" w:color="000000"/>
              <w:left w:val="single" w:sz="7" w:space="0" w:color="000000"/>
              <w:bottom w:val="single" w:sz="7" w:space="0" w:color="000000"/>
              <w:right w:val="single" w:sz="7" w:space="0" w:color="000000"/>
            </w:tcBorders>
          </w:tcPr>
          <w:p w14:paraId="6F9C4A1C" w14:textId="77777777" w:rsidR="007B1B24" w:rsidRDefault="007B1B24">
            <w:pPr>
              <w:pStyle w:val="TableParagraph"/>
              <w:spacing w:line="228" w:lineRule="exact"/>
              <w:ind w:left="1"/>
              <w:jc w:val="center"/>
              <w:rPr>
                <w:rFonts w:ascii="Verdana" w:eastAsia="Verdana" w:hAnsi="Verdana" w:cs="Verdana"/>
                <w:sz w:val="20"/>
                <w:szCs w:val="20"/>
              </w:rPr>
            </w:pPr>
            <w:r>
              <w:rPr>
                <w:rFonts w:ascii="Verdana"/>
                <w:sz w:val="20"/>
              </w:rPr>
              <w:t>1.1</w:t>
            </w:r>
          </w:p>
        </w:tc>
      </w:tr>
      <w:tr w:rsidR="007B1B24" w14:paraId="6914FE59" w14:textId="77777777" w:rsidTr="002A5A77">
        <w:trPr>
          <w:gridAfter w:val="1"/>
          <w:wAfter w:w="9" w:type="dxa"/>
          <w:trHeight w:hRule="exact" w:val="617"/>
        </w:trPr>
        <w:tc>
          <w:tcPr>
            <w:tcW w:w="1450" w:type="dxa"/>
            <w:gridSpan w:val="2"/>
            <w:tcBorders>
              <w:top w:val="single" w:sz="7" w:space="0" w:color="000000"/>
              <w:left w:val="single" w:sz="7" w:space="0" w:color="000000"/>
              <w:bottom w:val="single" w:sz="7" w:space="0" w:color="000000"/>
              <w:right w:val="single" w:sz="7" w:space="0" w:color="000000"/>
            </w:tcBorders>
          </w:tcPr>
          <w:p w14:paraId="34950149" w14:textId="77777777" w:rsidR="007B1B24" w:rsidRDefault="007B1B24">
            <w:pPr>
              <w:pStyle w:val="TableParagraph"/>
              <w:spacing w:line="228" w:lineRule="exact"/>
              <w:ind w:left="179"/>
              <w:rPr>
                <w:rFonts w:ascii="Verdana" w:eastAsia="Verdana" w:hAnsi="Verdana" w:cs="Verdana"/>
                <w:sz w:val="20"/>
                <w:szCs w:val="20"/>
              </w:rPr>
            </w:pPr>
            <w:r>
              <w:rPr>
                <w:rFonts w:ascii="Verdana"/>
                <w:spacing w:val="-1"/>
                <w:sz w:val="20"/>
              </w:rPr>
              <w:t>5/23/2013</w:t>
            </w:r>
          </w:p>
        </w:tc>
        <w:tc>
          <w:tcPr>
            <w:tcW w:w="1357" w:type="dxa"/>
            <w:gridSpan w:val="2"/>
            <w:tcBorders>
              <w:top w:val="single" w:sz="7" w:space="0" w:color="000000"/>
              <w:left w:val="single" w:sz="7" w:space="0" w:color="000000"/>
              <w:bottom w:val="single" w:sz="7" w:space="0" w:color="000000"/>
              <w:right w:val="single" w:sz="7" w:space="0" w:color="000000"/>
            </w:tcBorders>
          </w:tcPr>
          <w:p w14:paraId="535F20B0" w14:textId="77777777" w:rsidR="007B1B24" w:rsidRDefault="007B1B24">
            <w:pPr>
              <w:pStyle w:val="TableParagraph"/>
              <w:spacing w:before="4" w:line="240" w:lineRule="exact"/>
              <w:ind w:left="102" w:right="431"/>
              <w:rPr>
                <w:rFonts w:ascii="Verdana" w:eastAsia="Verdana" w:hAnsi="Verdana" w:cs="Verdana"/>
                <w:sz w:val="20"/>
                <w:szCs w:val="20"/>
              </w:rPr>
            </w:pPr>
            <w:r>
              <w:rPr>
                <w:rFonts w:ascii="Verdana"/>
                <w:sz w:val="20"/>
              </w:rPr>
              <w:t>Andy</w:t>
            </w:r>
            <w:r>
              <w:rPr>
                <w:rFonts w:ascii="Verdana"/>
                <w:spacing w:val="21"/>
                <w:w w:val="99"/>
                <w:sz w:val="20"/>
              </w:rPr>
              <w:t xml:space="preserve"> </w:t>
            </w:r>
            <w:r>
              <w:rPr>
                <w:rFonts w:ascii="Verdana"/>
                <w:spacing w:val="-1"/>
                <w:w w:val="95"/>
                <w:sz w:val="20"/>
              </w:rPr>
              <w:t>Whiten</w:t>
            </w:r>
          </w:p>
        </w:tc>
        <w:tc>
          <w:tcPr>
            <w:tcW w:w="4937" w:type="dxa"/>
            <w:tcBorders>
              <w:top w:val="single" w:sz="7" w:space="0" w:color="000000"/>
              <w:left w:val="single" w:sz="7" w:space="0" w:color="000000"/>
              <w:bottom w:val="single" w:sz="7" w:space="0" w:color="000000"/>
              <w:right w:val="single" w:sz="7" w:space="0" w:color="000000"/>
            </w:tcBorders>
          </w:tcPr>
          <w:p w14:paraId="0375F19C" w14:textId="77777777" w:rsidR="007B1B24" w:rsidRDefault="007B1B24">
            <w:pPr>
              <w:pStyle w:val="TableParagraph"/>
              <w:spacing w:before="4" w:line="240" w:lineRule="exact"/>
              <w:ind w:left="102" w:right="812"/>
              <w:rPr>
                <w:rFonts w:ascii="Verdana" w:eastAsia="Verdana" w:hAnsi="Verdana" w:cs="Verdana"/>
                <w:sz w:val="20"/>
                <w:szCs w:val="20"/>
              </w:rPr>
            </w:pPr>
            <w:r>
              <w:rPr>
                <w:rFonts w:ascii="Verdana"/>
                <w:spacing w:val="-1"/>
                <w:sz w:val="20"/>
              </w:rPr>
              <w:t>Updated</w:t>
            </w:r>
            <w:r>
              <w:rPr>
                <w:rFonts w:ascii="Verdana"/>
                <w:spacing w:val="-14"/>
                <w:sz w:val="20"/>
              </w:rPr>
              <w:t xml:space="preserve"> </w:t>
            </w:r>
            <w:r>
              <w:rPr>
                <w:rFonts w:ascii="Verdana"/>
                <w:spacing w:val="-1"/>
                <w:sz w:val="20"/>
              </w:rPr>
              <w:t>examples</w:t>
            </w:r>
            <w:r>
              <w:rPr>
                <w:rFonts w:ascii="Verdana"/>
                <w:spacing w:val="-19"/>
                <w:sz w:val="20"/>
              </w:rPr>
              <w:t xml:space="preserve"> </w:t>
            </w:r>
            <w:r>
              <w:rPr>
                <w:rFonts w:ascii="Verdana"/>
                <w:spacing w:val="1"/>
                <w:sz w:val="20"/>
              </w:rPr>
              <w:t>in</w:t>
            </w:r>
            <w:r>
              <w:rPr>
                <w:rFonts w:ascii="Verdana"/>
                <w:spacing w:val="-13"/>
                <w:sz w:val="20"/>
              </w:rPr>
              <w:t xml:space="preserve"> </w:t>
            </w:r>
            <w:r>
              <w:rPr>
                <w:rFonts w:ascii="Verdana"/>
                <w:spacing w:val="-1"/>
                <w:sz w:val="20"/>
              </w:rPr>
              <w:t>Appendix</w:t>
            </w:r>
            <w:r>
              <w:rPr>
                <w:rFonts w:ascii="Verdana"/>
                <w:spacing w:val="-17"/>
                <w:sz w:val="20"/>
              </w:rPr>
              <w:t xml:space="preserve"> </w:t>
            </w:r>
            <w:r>
              <w:rPr>
                <w:rFonts w:ascii="Verdana"/>
                <w:sz w:val="20"/>
              </w:rPr>
              <w:t>D.</w:t>
            </w:r>
            <w:r>
              <w:rPr>
                <w:rFonts w:ascii="Verdana"/>
                <w:spacing w:val="40"/>
                <w:sz w:val="20"/>
              </w:rPr>
              <w:t xml:space="preserve"> </w:t>
            </w:r>
            <w:r>
              <w:rPr>
                <w:rFonts w:ascii="Verdana"/>
                <w:spacing w:val="-1"/>
                <w:sz w:val="20"/>
              </w:rPr>
              <w:t>Added</w:t>
            </w:r>
            <w:r>
              <w:rPr>
                <w:rFonts w:ascii="Verdana"/>
                <w:spacing w:val="23"/>
                <w:w w:val="99"/>
                <w:sz w:val="20"/>
              </w:rPr>
              <w:t xml:space="preserve"> </w:t>
            </w:r>
            <w:r>
              <w:rPr>
                <w:rFonts w:ascii="Verdana"/>
                <w:spacing w:val="-1"/>
                <w:sz w:val="20"/>
              </w:rPr>
              <w:t>Appendix</w:t>
            </w:r>
            <w:r>
              <w:rPr>
                <w:rFonts w:ascii="Verdana"/>
                <w:spacing w:val="-19"/>
                <w:sz w:val="20"/>
              </w:rPr>
              <w:t xml:space="preserve"> </w:t>
            </w:r>
            <w:r>
              <w:rPr>
                <w:rFonts w:ascii="Verdana"/>
                <w:sz w:val="20"/>
              </w:rPr>
              <w:t>E</w:t>
            </w:r>
            <w:r>
              <w:rPr>
                <w:rFonts w:ascii="Verdana"/>
                <w:spacing w:val="-22"/>
                <w:sz w:val="20"/>
              </w:rPr>
              <w:t xml:space="preserve"> </w:t>
            </w:r>
            <w:r>
              <w:rPr>
                <w:rFonts w:ascii="Verdana"/>
                <w:spacing w:val="-1"/>
                <w:sz w:val="20"/>
              </w:rPr>
              <w:t>for</w:t>
            </w:r>
            <w:r>
              <w:rPr>
                <w:rFonts w:ascii="Verdana"/>
                <w:spacing w:val="-20"/>
                <w:sz w:val="20"/>
              </w:rPr>
              <w:t xml:space="preserve"> </w:t>
            </w:r>
            <w:r>
              <w:rPr>
                <w:rFonts w:ascii="Verdana"/>
                <w:spacing w:val="-1"/>
                <w:sz w:val="20"/>
              </w:rPr>
              <w:t>COB/Medicare</w:t>
            </w:r>
            <w:r>
              <w:rPr>
                <w:rFonts w:ascii="Verdana"/>
                <w:spacing w:val="-19"/>
                <w:sz w:val="20"/>
              </w:rPr>
              <w:t xml:space="preserve"> </w:t>
            </w:r>
            <w:r>
              <w:rPr>
                <w:rFonts w:ascii="Verdana"/>
                <w:sz w:val="20"/>
              </w:rPr>
              <w:t>FAQ.</w:t>
            </w:r>
          </w:p>
        </w:tc>
        <w:tc>
          <w:tcPr>
            <w:tcW w:w="1169" w:type="dxa"/>
            <w:gridSpan w:val="2"/>
            <w:tcBorders>
              <w:top w:val="single" w:sz="7" w:space="0" w:color="000000"/>
              <w:left w:val="single" w:sz="7" w:space="0" w:color="000000"/>
              <w:bottom w:val="single" w:sz="7" w:space="0" w:color="000000"/>
              <w:right w:val="single" w:sz="7" w:space="0" w:color="000000"/>
            </w:tcBorders>
          </w:tcPr>
          <w:p w14:paraId="5EC28FD6" w14:textId="77777777" w:rsidR="007B1B24" w:rsidRDefault="007B1B24">
            <w:pPr>
              <w:pStyle w:val="TableParagraph"/>
              <w:spacing w:line="228" w:lineRule="exact"/>
              <w:ind w:left="1"/>
              <w:jc w:val="center"/>
              <w:rPr>
                <w:rFonts w:ascii="Verdana" w:eastAsia="Verdana" w:hAnsi="Verdana" w:cs="Verdana"/>
                <w:sz w:val="20"/>
                <w:szCs w:val="20"/>
              </w:rPr>
            </w:pPr>
            <w:r>
              <w:rPr>
                <w:rFonts w:ascii="Verdana"/>
                <w:sz w:val="20"/>
              </w:rPr>
              <w:t>2.0</w:t>
            </w:r>
          </w:p>
        </w:tc>
      </w:tr>
      <w:tr w:rsidR="007B1B24" w14:paraId="00C84148" w14:textId="77777777" w:rsidTr="002A5A77">
        <w:trPr>
          <w:gridAfter w:val="1"/>
          <w:wAfter w:w="9" w:type="dxa"/>
          <w:trHeight w:hRule="exact" w:val="860"/>
        </w:trPr>
        <w:tc>
          <w:tcPr>
            <w:tcW w:w="1450" w:type="dxa"/>
            <w:gridSpan w:val="2"/>
            <w:tcBorders>
              <w:top w:val="single" w:sz="7" w:space="0" w:color="000000"/>
              <w:left w:val="single" w:sz="7" w:space="0" w:color="000000"/>
              <w:bottom w:val="single" w:sz="7" w:space="0" w:color="000000"/>
              <w:right w:val="single" w:sz="7" w:space="0" w:color="000000"/>
            </w:tcBorders>
          </w:tcPr>
          <w:p w14:paraId="656E94F7" w14:textId="77777777" w:rsidR="007B1B24" w:rsidRDefault="007B1B24">
            <w:pPr>
              <w:pStyle w:val="TableParagraph"/>
              <w:spacing w:line="228" w:lineRule="exact"/>
              <w:ind w:left="239"/>
              <w:rPr>
                <w:rFonts w:ascii="Verdana" w:eastAsia="Verdana" w:hAnsi="Verdana" w:cs="Verdana"/>
                <w:sz w:val="20"/>
                <w:szCs w:val="20"/>
              </w:rPr>
            </w:pPr>
            <w:r>
              <w:rPr>
                <w:rFonts w:ascii="Verdana"/>
                <w:spacing w:val="-1"/>
                <w:sz w:val="20"/>
              </w:rPr>
              <w:t>8/9/2013</w:t>
            </w:r>
          </w:p>
        </w:tc>
        <w:tc>
          <w:tcPr>
            <w:tcW w:w="1357" w:type="dxa"/>
            <w:gridSpan w:val="2"/>
            <w:tcBorders>
              <w:top w:val="single" w:sz="7" w:space="0" w:color="000000"/>
              <w:left w:val="single" w:sz="7" w:space="0" w:color="000000"/>
              <w:bottom w:val="single" w:sz="7" w:space="0" w:color="000000"/>
              <w:right w:val="single" w:sz="7" w:space="0" w:color="000000"/>
            </w:tcBorders>
          </w:tcPr>
          <w:p w14:paraId="5E55B280" w14:textId="77777777" w:rsidR="007B1B24" w:rsidRDefault="007B1B24">
            <w:pPr>
              <w:pStyle w:val="TableParagraph"/>
              <w:spacing w:line="238" w:lineRule="auto"/>
              <w:ind w:left="102" w:right="217"/>
              <w:rPr>
                <w:rFonts w:ascii="Verdana" w:eastAsia="Verdana" w:hAnsi="Verdana" w:cs="Verdana"/>
                <w:sz w:val="20"/>
                <w:szCs w:val="20"/>
              </w:rPr>
            </w:pPr>
            <w:r>
              <w:rPr>
                <w:rFonts w:ascii="Verdana"/>
                <w:sz w:val="20"/>
              </w:rPr>
              <w:t>Andy</w:t>
            </w:r>
            <w:r>
              <w:rPr>
                <w:rFonts w:ascii="Verdana"/>
                <w:spacing w:val="21"/>
                <w:w w:val="99"/>
                <w:sz w:val="20"/>
              </w:rPr>
              <w:t xml:space="preserve"> </w:t>
            </w:r>
            <w:r>
              <w:rPr>
                <w:rFonts w:ascii="Verdana"/>
                <w:spacing w:val="-1"/>
                <w:sz w:val="20"/>
              </w:rPr>
              <w:t>Whitens/</w:t>
            </w:r>
            <w:r>
              <w:rPr>
                <w:rFonts w:ascii="Verdana"/>
                <w:spacing w:val="23"/>
                <w:w w:val="99"/>
                <w:sz w:val="20"/>
              </w:rPr>
              <w:t xml:space="preserve"> </w:t>
            </w:r>
            <w:r>
              <w:rPr>
                <w:rFonts w:ascii="Verdana"/>
                <w:spacing w:val="-1"/>
                <w:sz w:val="20"/>
              </w:rPr>
              <w:t>Deb</w:t>
            </w:r>
            <w:r>
              <w:rPr>
                <w:rFonts w:ascii="Verdana"/>
                <w:spacing w:val="-19"/>
                <w:sz w:val="20"/>
              </w:rPr>
              <w:t xml:space="preserve"> </w:t>
            </w:r>
            <w:r>
              <w:rPr>
                <w:rFonts w:ascii="Verdana"/>
                <w:spacing w:val="-2"/>
                <w:sz w:val="20"/>
              </w:rPr>
              <w:t>Crist</w:t>
            </w:r>
          </w:p>
        </w:tc>
        <w:tc>
          <w:tcPr>
            <w:tcW w:w="4937" w:type="dxa"/>
            <w:tcBorders>
              <w:top w:val="single" w:sz="7" w:space="0" w:color="000000"/>
              <w:left w:val="single" w:sz="7" w:space="0" w:color="000000"/>
              <w:bottom w:val="single" w:sz="7" w:space="0" w:color="000000"/>
              <w:right w:val="single" w:sz="7" w:space="0" w:color="000000"/>
            </w:tcBorders>
          </w:tcPr>
          <w:p w14:paraId="18ADD27C" w14:textId="77777777" w:rsidR="007B1B24" w:rsidRDefault="007B1B24">
            <w:pPr>
              <w:pStyle w:val="TableParagraph"/>
              <w:spacing w:line="238" w:lineRule="auto"/>
              <w:ind w:left="102" w:right="894"/>
              <w:rPr>
                <w:rFonts w:ascii="Verdana" w:eastAsia="Verdana" w:hAnsi="Verdana" w:cs="Verdana"/>
                <w:sz w:val="20"/>
                <w:szCs w:val="20"/>
              </w:rPr>
            </w:pPr>
            <w:r>
              <w:rPr>
                <w:rFonts w:ascii="Verdana"/>
                <w:spacing w:val="-1"/>
                <w:sz w:val="20"/>
              </w:rPr>
              <w:t>Added</w:t>
            </w:r>
            <w:r>
              <w:rPr>
                <w:rFonts w:ascii="Verdana"/>
                <w:spacing w:val="-20"/>
                <w:sz w:val="20"/>
              </w:rPr>
              <w:t xml:space="preserve"> </w:t>
            </w:r>
            <w:r>
              <w:rPr>
                <w:rFonts w:ascii="Verdana"/>
                <w:spacing w:val="-1"/>
                <w:sz w:val="20"/>
              </w:rPr>
              <w:t>9.5</w:t>
            </w:r>
            <w:r>
              <w:rPr>
                <w:rFonts w:ascii="Verdana"/>
                <w:spacing w:val="-23"/>
                <w:sz w:val="20"/>
              </w:rPr>
              <w:t xml:space="preserve"> </w:t>
            </w:r>
            <w:r>
              <w:rPr>
                <w:rFonts w:ascii="Verdana"/>
                <w:spacing w:val="-1"/>
                <w:sz w:val="20"/>
              </w:rPr>
              <w:t>Adjustment</w:t>
            </w:r>
            <w:r>
              <w:rPr>
                <w:rFonts w:ascii="Verdana"/>
                <w:spacing w:val="-19"/>
                <w:sz w:val="20"/>
              </w:rPr>
              <w:t xml:space="preserve"> </w:t>
            </w:r>
            <w:r>
              <w:rPr>
                <w:rFonts w:ascii="Verdana"/>
                <w:spacing w:val="-1"/>
                <w:sz w:val="20"/>
              </w:rPr>
              <w:t>Information</w:t>
            </w:r>
            <w:r>
              <w:rPr>
                <w:rFonts w:ascii="Verdana"/>
                <w:spacing w:val="-19"/>
                <w:sz w:val="20"/>
              </w:rPr>
              <w:t xml:space="preserve"> </w:t>
            </w:r>
            <w:r>
              <w:rPr>
                <w:rFonts w:ascii="Verdana"/>
                <w:spacing w:val="-1"/>
                <w:sz w:val="20"/>
              </w:rPr>
              <w:t>on</w:t>
            </w:r>
            <w:r>
              <w:rPr>
                <w:rFonts w:ascii="Verdana"/>
                <w:spacing w:val="24"/>
                <w:w w:val="99"/>
                <w:sz w:val="20"/>
              </w:rPr>
              <w:t xml:space="preserve"> </w:t>
            </w:r>
            <w:r>
              <w:rPr>
                <w:rFonts w:ascii="Verdana"/>
                <w:spacing w:val="-1"/>
                <w:sz w:val="20"/>
              </w:rPr>
              <w:t>Response</w:t>
            </w:r>
            <w:r>
              <w:rPr>
                <w:rFonts w:ascii="Verdana"/>
                <w:spacing w:val="-23"/>
                <w:sz w:val="20"/>
              </w:rPr>
              <w:t xml:space="preserve"> </w:t>
            </w:r>
            <w:r>
              <w:rPr>
                <w:rFonts w:ascii="Verdana"/>
                <w:spacing w:val="-1"/>
                <w:sz w:val="20"/>
              </w:rPr>
              <w:t>Files</w:t>
            </w:r>
            <w:r>
              <w:rPr>
                <w:rFonts w:ascii="Verdana"/>
                <w:spacing w:val="-18"/>
                <w:sz w:val="20"/>
              </w:rPr>
              <w:t xml:space="preserve"> </w:t>
            </w:r>
            <w:r>
              <w:rPr>
                <w:rFonts w:ascii="Verdana"/>
                <w:sz w:val="20"/>
              </w:rPr>
              <w:t>and</w:t>
            </w:r>
            <w:r>
              <w:rPr>
                <w:rFonts w:ascii="Verdana"/>
                <w:spacing w:val="-16"/>
                <w:sz w:val="20"/>
              </w:rPr>
              <w:t xml:space="preserve"> </w:t>
            </w:r>
            <w:r>
              <w:rPr>
                <w:rFonts w:ascii="Verdana"/>
                <w:sz w:val="20"/>
              </w:rPr>
              <w:t>16.0</w:t>
            </w:r>
            <w:r>
              <w:rPr>
                <w:rFonts w:ascii="Verdana"/>
                <w:spacing w:val="-20"/>
                <w:sz w:val="20"/>
              </w:rPr>
              <w:t xml:space="preserve"> </w:t>
            </w:r>
            <w:r>
              <w:rPr>
                <w:rFonts w:ascii="Verdana"/>
                <w:spacing w:val="-1"/>
                <w:sz w:val="20"/>
              </w:rPr>
              <w:t>Other</w:t>
            </w:r>
            <w:r>
              <w:rPr>
                <w:rFonts w:ascii="Verdana"/>
                <w:spacing w:val="-20"/>
                <w:sz w:val="20"/>
              </w:rPr>
              <w:t xml:space="preserve"> </w:t>
            </w:r>
            <w:r>
              <w:rPr>
                <w:rFonts w:ascii="Verdana"/>
                <w:spacing w:val="-1"/>
                <w:sz w:val="20"/>
              </w:rPr>
              <w:t>Coverage</w:t>
            </w:r>
            <w:r>
              <w:rPr>
                <w:rFonts w:ascii="Verdana"/>
                <w:spacing w:val="33"/>
                <w:w w:val="99"/>
                <w:sz w:val="20"/>
              </w:rPr>
              <w:t xml:space="preserve"> </w:t>
            </w:r>
            <w:r>
              <w:rPr>
                <w:rFonts w:ascii="Verdana"/>
                <w:spacing w:val="-1"/>
                <w:sz w:val="20"/>
              </w:rPr>
              <w:t>Discrepancy</w:t>
            </w:r>
            <w:r>
              <w:rPr>
                <w:rFonts w:ascii="Verdana"/>
                <w:spacing w:val="-51"/>
                <w:sz w:val="20"/>
              </w:rPr>
              <w:t xml:space="preserve"> </w:t>
            </w:r>
            <w:r>
              <w:rPr>
                <w:rFonts w:ascii="Verdana"/>
                <w:spacing w:val="-1"/>
                <w:sz w:val="20"/>
              </w:rPr>
              <w:t>Reporting.</w:t>
            </w:r>
          </w:p>
        </w:tc>
        <w:tc>
          <w:tcPr>
            <w:tcW w:w="1169" w:type="dxa"/>
            <w:gridSpan w:val="2"/>
            <w:tcBorders>
              <w:top w:val="single" w:sz="7" w:space="0" w:color="000000"/>
              <w:left w:val="single" w:sz="7" w:space="0" w:color="000000"/>
              <w:bottom w:val="single" w:sz="7" w:space="0" w:color="000000"/>
              <w:right w:val="single" w:sz="7" w:space="0" w:color="000000"/>
            </w:tcBorders>
          </w:tcPr>
          <w:p w14:paraId="5F70ADCB" w14:textId="77777777" w:rsidR="007B1B24" w:rsidRDefault="007B1B24">
            <w:pPr>
              <w:pStyle w:val="TableParagraph"/>
              <w:spacing w:line="228" w:lineRule="exact"/>
              <w:ind w:left="1"/>
              <w:jc w:val="center"/>
              <w:rPr>
                <w:rFonts w:ascii="Verdana" w:eastAsia="Verdana" w:hAnsi="Verdana" w:cs="Verdana"/>
                <w:sz w:val="20"/>
                <w:szCs w:val="20"/>
              </w:rPr>
            </w:pPr>
            <w:r>
              <w:rPr>
                <w:rFonts w:ascii="Verdana"/>
                <w:sz w:val="20"/>
              </w:rPr>
              <w:t>3.0</w:t>
            </w:r>
          </w:p>
        </w:tc>
      </w:tr>
      <w:tr w:rsidR="007B1B24" w14:paraId="7D375DB4" w14:textId="77777777" w:rsidTr="002A5A77">
        <w:trPr>
          <w:gridAfter w:val="1"/>
          <w:wAfter w:w="9" w:type="dxa"/>
          <w:trHeight w:hRule="exact" w:val="1553"/>
        </w:trPr>
        <w:tc>
          <w:tcPr>
            <w:tcW w:w="1450" w:type="dxa"/>
            <w:gridSpan w:val="2"/>
            <w:tcBorders>
              <w:top w:val="single" w:sz="7" w:space="0" w:color="000000"/>
              <w:left w:val="single" w:sz="7" w:space="0" w:color="000000"/>
              <w:bottom w:val="single" w:sz="7" w:space="0" w:color="000000"/>
              <w:right w:val="single" w:sz="7" w:space="0" w:color="000000"/>
            </w:tcBorders>
          </w:tcPr>
          <w:p w14:paraId="1D7D164A" w14:textId="77777777" w:rsidR="007B1B24" w:rsidRDefault="007B1B24">
            <w:pPr>
              <w:pStyle w:val="TableParagraph"/>
              <w:spacing w:line="228" w:lineRule="exact"/>
              <w:ind w:left="179"/>
              <w:rPr>
                <w:rFonts w:ascii="Verdana" w:eastAsia="Verdana" w:hAnsi="Verdana" w:cs="Verdana"/>
                <w:sz w:val="20"/>
                <w:szCs w:val="20"/>
              </w:rPr>
            </w:pPr>
            <w:r>
              <w:rPr>
                <w:rFonts w:ascii="Verdana"/>
                <w:spacing w:val="-1"/>
                <w:sz w:val="20"/>
              </w:rPr>
              <w:t>9/24/2013</w:t>
            </w:r>
          </w:p>
        </w:tc>
        <w:tc>
          <w:tcPr>
            <w:tcW w:w="1357" w:type="dxa"/>
            <w:gridSpan w:val="2"/>
            <w:tcBorders>
              <w:top w:val="single" w:sz="7" w:space="0" w:color="000000"/>
              <w:left w:val="single" w:sz="7" w:space="0" w:color="000000"/>
              <w:bottom w:val="single" w:sz="7" w:space="0" w:color="000000"/>
              <w:right w:val="single" w:sz="7" w:space="0" w:color="000000"/>
            </w:tcBorders>
          </w:tcPr>
          <w:p w14:paraId="62CCD206" w14:textId="77777777" w:rsidR="007B1B24" w:rsidRDefault="007B1B24">
            <w:pPr>
              <w:pStyle w:val="TableParagraph"/>
              <w:spacing w:line="238" w:lineRule="auto"/>
              <w:ind w:left="102" w:right="217"/>
              <w:rPr>
                <w:rFonts w:ascii="Verdana" w:eastAsia="Verdana" w:hAnsi="Verdana" w:cs="Verdana"/>
                <w:sz w:val="20"/>
                <w:szCs w:val="20"/>
              </w:rPr>
            </w:pPr>
            <w:r>
              <w:rPr>
                <w:rFonts w:ascii="Verdana"/>
                <w:sz w:val="20"/>
              </w:rPr>
              <w:t>Andy</w:t>
            </w:r>
            <w:r>
              <w:rPr>
                <w:rFonts w:ascii="Verdana"/>
                <w:spacing w:val="21"/>
                <w:w w:val="99"/>
                <w:sz w:val="20"/>
              </w:rPr>
              <w:t xml:space="preserve"> </w:t>
            </w:r>
            <w:r>
              <w:rPr>
                <w:rFonts w:ascii="Verdana"/>
                <w:spacing w:val="-1"/>
                <w:sz w:val="20"/>
              </w:rPr>
              <w:t>Whitens/</w:t>
            </w:r>
            <w:r>
              <w:rPr>
                <w:rFonts w:ascii="Verdana"/>
                <w:spacing w:val="23"/>
                <w:w w:val="99"/>
                <w:sz w:val="20"/>
              </w:rPr>
              <w:t xml:space="preserve"> </w:t>
            </w:r>
            <w:r>
              <w:rPr>
                <w:rFonts w:ascii="Verdana"/>
                <w:spacing w:val="-1"/>
                <w:sz w:val="20"/>
              </w:rPr>
              <w:t>Deb</w:t>
            </w:r>
            <w:r>
              <w:rPr>
                <w:rFonts w:ascii="Verdana"/>
                <w:spacing w:val="-19"/>
                <w:sz w:val="20"/>
              </w:rPr>
              <w:t xml:space="preserve"> </w:t>
            </w:r>
            <w:r>
              <w:rPr>
                <w:rFonts w:ascii="Verdana"/>
                <w:spacing w:val="-2"/>
                <w:sz w:val="20"/>
              </w:rPr>
              <w:t>Crist</w:t>
            </w:r>
          </w:p>
        </w:tc>
        <w:tc>
          <w:tcPr>
            <w:tcW w:w="4937" w:type="dxa"/>
            <w:tcBorders>
              <w:top w:val="single" w:sz="7" w:space="0" w:color="000000"/>
              <w:left w:val="single" w:sz="7" w:space="0" w:color="000000"/>
              <w:bottom w:val="single" w:sz="7" w:space="0" w:color="000000"/>
              <w:right w:val="single" w:sz="7" w:space="0" w:color="000000"/>
            </w:tcBorders>
          </w:tcPr>
          <w:p w14:paraId="66A21DE9" w14:textId="77777777" w:rsidR="007B1B24" w:rsidRDefault="007B1B24">
            <w:pPr>
              <w:pStyle w:val="TableParagraph"/>
              <w:ind w:left="102" w:right="273"/>
              <w:rPr>
                <w:rFonts w:ascii="Verdana" w:eastAsia="Verdana" w:hAnsi="Verdana" w:cs="Verdana"/>
                <w:sz w:val="20"/>
                <w:szCs w:val="20"/>
              </w:rPr>
            </w:pPr>
            <w:r>
              <w:rPr>
                <w:rFonts w:ascii="Verdana"/>
                <w:spacing w:val="-1"/>
                <w:sz w:val="20"/>
              </w:rPr>
              <w:t>Updated</w:t>
            </w:r>
            <w:r>
              <w:rPr>
                <w:rFonts w:ascii="Verdana"/>
                <w:spacing w:val="-19"/>
                <w:sz w:val="20"/>
              </w:rPr>
              <w:t xml:space="preserve"> </w:t>
            </w:r>
            <w:r>
              <w:rPr>
                <w:rFonts w:ascii="Verdana"/>
                <w:spacing w:val="-1"/>
                <w:sz w:val="20"/>
              </w:rPr>
              <w:t>5.12.4</w:t>
            </w:r>
            <w:r>
              <w:rPr>
                <w:rFonts w:ascii="Verdana"/>
                <w:spacing w:val="-18"/>
                <w:sz w:val="20"/>
              </w:rPr>
              <w:t xml:space="preserve"> </w:t>
            </w:r>
            <w:r>
              <w:rPr>
                <w:rFonts w:ascii="Verdana"/>
                <w:spacing w:val="-1"/>
                <w:sz w:val="20"/>
              </w:rPr>
              <w:t>Pricing</w:t>
            </w:r>
            <w:r>
              <w:rPr>
                <w:rFonts w:ascii="Verdana"/>
                <w:spacing w:val="-22"/>
                <w:sz w:val="20"/>
              </w:rPr>
              <w:t xml:space="preserve"> </w:t>
            </w:r>
            <w:r>
              <w:rPr>
                <w:rFonts w:ascii="Verdana"/>
                <w:sz w:val="20"/>
              </w:rPr>
              <w:t>Out</w:t>
            </w:r>
            <w:r>
              <w:rPr>
                <w:rFonts w:ascii="Verdana"/>
                <w:spacing w:val="-8"/>
                <w:sz w:val="20"/>
              </w:rPr>
              <w:t xml:space="preserve"> </w:t>
            </w:r>
            <w:r>
              <w:rPr>
                <w:rFonts w:ascii="Verdana"/>
                <w:spacing w:val="-1"/>
                <w:sz w:val="20"/>
              </w:rPr>
              <w:t>of</w:t>
            </w:r>
            <w:r>
              <w:rPr>
                <w:rFonts w:ascii="Verdana"/>
                <w:spacing w:val="-9"/>
                <w:sz w:val="20"/>
              </w:rPr>
              <w:t xml:space="preserve"> </w:t>
            </w:r>
            <w:r>
              <w:rPr>
                <w:rFonts w:ascii="Verdana"/>
                <w:spacing w:val="-2"/>
                <w:sz w:val="20"/>
              </w:rPr>
              <w:t>state</w:t>
            </w:r>
            <w:r>
              <w:rPr>
                <w:rFonts w:ascii="Verdana"/>
                <w:spacing w:val="27"/>
                <w:w w:val="99"/>
                <w:sz w:val="20"/>
              </w:rPr>
              <w:t xml:space="preserve"> </w:t>
            </w:r>
            <w:r>
              <w:rPr>
                <w:rFonts w:ascii="Verdana"/>
                <w:spacing w:val="-1"/>
                <w:sz w:val="20"/>
              </w:rPr>
              <w:t>Encounters.</w:t>
            </w:r>
            <w:r>
              <w:rPr>
                <w:rFonts w:ascii="Verdana"/>
                <w:spacing w:val="37"/>
                <w:sz w:val="20"/>
              </w:rPr>
              <w:t xml:space="preserve"> </w:t>
            </w:r>
            <w:r>
              <w:rPr>
                <w:rFonts w:ascii="Verdana"/>
                <w:spacing w:val="-1"/>
                <w:sz w:val="20"/>
              </w:rPr>
              <w:t>Removed</w:t>
            </w:r>
            <w:r>
              <w:rPr>
                <w:rFonts w:ascii="Verdana"/>
                <w:spacing w:val="-16"/>
                <w:sz w:val="20"/>
              </w:rPr>
              <w:t xml:space="preserve"> </w:t>
            </w:r>
            <w:r>
              <w:rPr>
                <w:rFonts w:ascii="Verdana"/>
                <w:sz w:val="20"/>
              </w:rPr>
              <w:t>out</w:t>
            </w:r>
            <w:r>
              <w:rPr>
                <w:rFonts w:ascii="Verdana"/>
                <w:spacing w:val="-7"/>
                <w:sz w:val="20"/>
              </w:rPr>
              <w:t xml:space="preserve"> </w:t>
            </w:r>
            <w:r>
              <w:rPr>
                <w:rFonts w:ascii="Verdana"/>
                <w:spacing w:val="-1"/>
                <w:sz w:val="20"/>
              </w:rPr>
              <w:t>of</w:t>
            </w:r>
            <w:r>
              <w:rPr>
                <w:rFonts w:ascii="Verdana"/>
                <w:spacing w:val="-9"/>
                <w:sz w:val="20"/>
              </w:rPr>
              <w:t xml:space="preserve"> </w:t>
            </w:r>
            <w:r>
              <w:rPr>
                <w:rFonts w:ascii="Verdana"/>
                <w:spacing w:val="-2"/>
                <w:sz w:val="20"/>
              </w:rPr>
              <w:t>state</w:t>
            </w:r>
            <w:r>
              <w:rPr>
                <w:rFonts w:ascii="Verdana"/>
                <w:spacing w:val="-21"/>
                <w:sz w:val="20"/>
              </w:rPr>
              <w:t xml:space="preserve"> </w:t>
            </w:r>
            <w:r>
              <w:rPr>
                <w:rFonts w:ascii="Verdana"/>
                <w:sz w:val="20"/>
              </w:rPr>
              <w:t>data</w:t>
            </w:r>
            <w:r>
              <w:rPr>
                <w:rFonts w:ascii="Verdana"/>
                <w:spacing w:val="-15"/>
                <w:sz w:val="20"/>
              </w:rPr>
              <w:t xml:space="preserve"> </w:t>
            </w:r>
            <w:r>
              <w:rPr>
                <w:rFonts w:ascii="Verdana"/>
                <w:spacing w:val="-3"/>
                <w:sz w:val="20"/>
              </w:rPr>
              <w:t>sheet</w:t>
            </w:r>
            <w:r>
              <w:rPr>
                <w:rFonts w:ascii="Verdana"/>
                <w:spacing w:val="25"/>
                <w:w w:val="99"/>
                <w:sz w:val="20"/>
              </w:rPr>
              <w:t xml:space="preserve"> </w:t>
            </w:r>
            <w:r>
              <w:rPr>
                <w:rFonts w:ascii="Verdana"/>
                <w:sz w:val="20"/>
              </w:rPr>
              <w:t>links</w:t>
            </w:r>
            <w:r>
              <w:rPr>
                <w:rFonts w:ascii="Verdana"/>
                <w:spacing w:val="-15"/>
                <w:sz w:val="20"/>
              </w:rPr>
              <w:t xml:space="preserve"> </w:t>
            </w:r>
            <w:r>
              <w:rPr>
                <w:rFonts w:ascii="Verdana"/>
                <w:spacing w:val="-1"/>
                <w:sz w:val="20"/>
              </w:rPr>
              <w:t>from</w:t>
            </w:r>
            <w:r>
              <w:rPr>
                <w:rFonts w:ascii="Verdana"/>
                <w:spacing w:val="-13"/>
                <w:sz w:val="20"/>
              </w:rPr>
              <w:t xml:space="preserve"> </w:t>
            </w:r>
            <w:r>
              <w:rPr>
                <w:rFonts w:ascii="Verdana"/>
                <w:sz w:val="20"/>
              </w:rPr>
              <w:t>1.3</w:t>
            </w:r>
            <w:r>
              <w:rPr>
                <w:rFonts w:ascii="Verdana"/>
                <w:spacing w:val="-14"/>
                <w:sz w:val="20"/>
              </w:rPr>
              <w:t xml:space="preserve"> </w:t>
            </w:r>
            <w:r>
              <w:rPr>
                <w:rFonts w:ascii="Verdana"/>
                <w:sz w:val="20"/>
              </w:rPr>
              <w:t>Quick</w:t>
            </w:r>
            <w:r>
              <w:rPr>
                <w:rFonts w:ascii="Verdana"/>
                <w:spacing w:val="-14"/>
                <w:sz w:val="20"/>
              </w:rPr>
              <w:t xml:space="preserve"> </w:t>
            </w:r>
            <w:r>
              <w:rPr>
                <w:rFonts w:ascii="Verdana"/>
                <w:spacing w:val="-1"/>
                <w:sz w:val="20"/>
              </w:rPr>
              <w:t>Links.</w:t>
            </w:r>
            <w:r>
              <w:rPr>
                <w:rFonts w:ascii="Verdana"/>
                <w:spacing w:val="43"/>
                <w:sz w:val="20"/>
              </w:rPr>
              <w:t xml:space="preserve"> </w:t>
            </w:r>
            <w:r>
              <w:rPr>
                <w:rFonts w:ascii="Verdana"/>
                <w:spacing w:val="-1"/>
                <w:sz w:val="20"/>
              </w:rPr>
              <w:t>Updated</w:t>
            </w:r>
            <w:r>
              <w:rPr>
                <w:rFonts w:ascii="Verdana"/>
                <w:spacing w:val="21"/>
                <w:w w:val="99"/>
                <w:sz w:val="20"/>
              </w:rPr>
              <w:t xml:space="preserve"> </w:t>
            </w:r>
            <w:r>
              <w:rPr>
                <w:rFonts w:ascii="Verdana"/>
                <w:spacing w:val="-1"/>
                <w:sz w:val="20"/>
              </w:rPr>
              <w:t>copayment</w:t>
            </w:r>
            <w:r>
              <w:rPr>
                <w:rFonts w:ascii="Verdana"/>
                <w:spacing w:val="-27"/>
                <w:sz w:val="20"/>
              </w:rPr>
              <w:t xml:space="preserve"> </w:t>
            </w:r>
            <w:r>
              <w:rPr>
                <w:rFonts w:ascii="Verdana"/>
                <w:spacing w:val="-1"/>
                <w:sz w:val="20"/>
              </w:rPr>
              <w:t>implementation</w:t>
            </w:r>
            <w:r>
              <w:rPr>
                <w:rFonts w:ascii="Verdana"/>
                <w:spacing w:val="-24"/>
                <w:sz w:val="20"/>
              </w:rPr>
              <w:t xml:space="preserve"> </w:t>
            </w:r>
            <w:r>
              <w:rPr>
                <w:rFonts w:ascii="Verdana"/>
                <w:spacing w:val="1"/>
                <w:sz w:val="20"/>
              </w:rPr>
              <w:t>in</w:t>
            </w:r>
            <w:r>
              <w:rPr>
                <w:rFonts w:ascii="Verdana"/>
                <w:spacing w:val="-23"/>
                <w:sz w:val="20"/>
              </w:rPr>
              <w:t xml:space="preserve"> </w:t>
            </w:r>
            <w:r>
              <w:rPr>
                <w:rFonts w:ascii="Verdana"/>
                <w:sz w:val="20"/>
              </w:rPr>
              <w:t>5.8</w:t>
            </w:r>
            <w:r>
              <w:rPr>
                <w:rFonts w:ascii="Verdana"/>
                <w:spacing w:val="-23"/>
                <w:sz w:val="20"/>
              </w:rPr>
              <w:t xml:space="preserve"> </w:t>
            </w:r>
            <w:r>
              <w:rPr>
                <w:rFonts w:ascii="Verdana"/>
                <w:spacing w:val="-1"/>
                <w:sz w:val="20"/>
              </w:rPr>
              <w:t>Encounter</w:t>
            </w:r>
            <w:r>
              <w:rPr>
                <w:rFonts w:ascii="Verdana"/>
                <w:spacing w:val="28"/>
                <w:w w:val="99"/>
                <w:sz w:val="20"/>
              </w:rPr>
              <w:t xml:space="preserve"> </w:t>
            </w:r>
            <w:r>
              <w:rPr>
                <w:rFonts w:ascii="Verdana"/>
                <w:sz w:val="20"/>
              </w:rPr>
              <w:t>Edits,</w:t>
            </w:r>
            <w:r>
              <w:rPr>
                <w:rFonts w:ascii="Verdana"/>
                <w:spacing w:val="-23"/>
                <w:sz w:val="20"/>
              </w:rPr>
              <w:t xml:space="preserve"> </w:t>
            </w:r>
            <w:r>
              <w:rPr>
                <w:rFonts w:ascii="Verdana"/>
                <w:sz w:val="20"/>
              </w:rPr>
              <w:t>5.12.3</w:t>
            </w:r>
            <w:r>
              <w:rPr>
                <w:rFonts w:ascii="Verdana"/>
                <w:spacing w:val="-20"/>
                <w:sz w:val="20"/>
              </w:rPr>
              <w:t xml:space="preserve"> </w:t>
            </w:r>
            <w:r>
              <w:rPr>
                <w:rFonts w:ascii="Verdana"/>
                <w:spacing w:val="-1"/>
                <w:sz w:val="20"/>
              </w:rPr>
              <w:t>Pricing</w:t>
            </w:r>
            <w:r>
              <w:rPr>
                <w:rFonts w:ascii="Verdana"/>
                <w:spacing w:val="-18"/>
                <w:sz w:val="20"/>
              </w:rPr>
              <w:t xml:space="preserve"> </w:t>
            </w:r>
            <w:r>
              <w:rPr>
                <w:rFonts w:ascii="Verdana"/>
                <w:spacing w:val="-1"/>
                <w:sz w:val="20"/>
              </w:rPr>
              <w:t>Inclusions</w:t>
            </w:r>
            <w:r>
              <w:rPr>
                <w:rFonts w:ascii="Verdana"/>
                <w:spacing w:val="-19"/>
                <w:sz w:val="20"/>
              </w:rPr>
              <w:t xml:space="preserve"> </w:t>
            </w:r>
            <w:r>
              <w:rPr>
                <w:rFonts w:ascii="Verdana"/>
                <w:spacing w:val="-1"/>
                <w:sz w:val="20"/>
              </w:rPr>
              <w:t>and</w:t>
            </w:r>
            <w:r>
              <w:rPr>
                <w:rFonts w:ascii="Verdana"/>
                <w:spacing w:val="-19"/>
                <w:sz w:val="20"/>
              </w:rPr>
              <w:t xml:space="preserve"> </w:t>
            </w:r>
            <w:r>
              <w:rPr>
                <w:rFonts w:ascii="Verdana"/>
                <w:spacing w:val="-1"/>
                <w:sz w:val="20"/>
              </w:rPr>
              <w:t>Exclusions,</w:t>
            </w:r>
            <w:r>
              <w:rPr>
                <w:rFonts w:ascii="Verdana"/>
                <w:spacing w:val="27"/>
                <w:w w:val="99"/>
                <w:sz w:val="20"/>
              </w:rPr>
              <w:t xml:space="preserve"> </w:t>
            </w:r>
            <w:r>
              <w:rPr>
                <w:rFonts w:ascii="Verdana"/>
                <w:sz w:val="20"/>
              </w:rPr>
              <w:t>and</w:t>
            </w:r>
            <w:r>
              <w:rPr>
                <w:rFonts w:ascii="Verdana"/>
                <w:spacing w:val="-16"/>
                <w:sz w:val="20"/>
              </w:rPr>
              <w:t xml:space="preserve"> </w:t>
            </w:r>
            <w:r>
              <w:rPr>
                <w:rFonts w:ascii="Verdana"/>
                <w:spacing w:val="-1"/>
                <w:sz w:val="20"/>
              </w:rPr>
              <w:t>Appendix</w:t>
            </w:r>
            <w:r>
              <w:rPr>
                <w:rFonts w:ascii="Verdana"/>
                <w:spacing w:val="-19"/>
                <w:sz w:val="20"/>
              </w:rPr>
              <w:t xml:space="preserve"> </w:t>
            </w:r>
            <w:r>
              <w:rPr>
                <w:rFonts w:ascii="Verdana"/>
                <w:sz w:val="20"/>
              </w:rPr>
              <w:t>A.</w:t>
            </w:r>
          </w:p>
        </w:tc>
        <w:tc>
          <w:tcPr>
            <w:tcW w:w="1169" w:type="dxa"/>
            <w:gridSpan w:val="2"/>
            <w:tcBorders>
              <w:top w:val="single" w:sz="7" w:space="0" w:color="000000"/>
              <w:left w:val="single" w:sz="7" w:space="0" w:color="000000"/>
              <w:bottom w:val="single" w:sz="7" w:space="0" w:color="000000"/>
              <w:right w:val="single" w:sz="7" w:space="0" w:color="000000"/>
            </w:tcBorders>
          </w:tcPr>
          <w:p w14:paraId="74626130" w14:textId="77777777" w:rsidR="007B1B24" w:rsidRDefault="007B1B24">
            <w:pPr>
              <w:pStyle w:val="TableParagraph"/>
              <w:spacing w:line="228" w:lineRule="exact"/>
              <w:ind w:left="1"/>
              <w:jc w:val="center"/>
              <w:rPr>
                <w:rFonts w:ascii="Verdana" w:eastAsia="Verdana" w:hAnsi="Verdana" w:cs="Verdana"/>
                <w:sz w:val="20"/>
                <w:szCs w:val="20"/>
              </w:rPr>
            </w:pPr>
            <w:r>
              <w:rPr>
                <w:rFonts w:ascii="Verdana"/>
                <w:sz w:val="20"/>
              </w:rPr>
              <w:t>4.0</w:t>
            </w:r>
          </w:p>
        </w:tc>
      </w:tr>
      <w:tr w:rsidR="007B1B24" w14:paraId="760BE99F" w14:textId="77777777" w:rsidTr="002A5A77">
        <w:trPr>
          <w:gridAfter w:val="1"/>
          <w:wAfter w:w="9" w:type="dxa"/>
          <w:trHeight w:hRule="exact" w:val="859"/>
        </w:trPr>
        <w:tc>
          <w:tcPr>
            <w:tcW w:w="1450" w:type="dxa"/>
            <w:gridSpan w:val="2"/>
            <w:tcBorders>
              <w:top w:val="single" w:sz="7" w:space="0" w:color="000000"/>
              <w:left w:val="single" w:sz="7" w:space="0" w:color="000000"/>
              <w:bottom w:val="single" w:sz="7" w:space="0" w:color="000000"/>
              <w:right w:val="single" w:sz="7" w:space="0" w:color="000000"/>
            </w:tcBorders>
          </w:tcPr>
          <w:p w14:paraId="5012B88D" w14:textId="77777777" w:rsidR="007B1B24" w:rsidRDefault="007B1B24">
            <w:pPr>
              <w:pStyle w:val="TableParagraph"/>
              <w:spacing w:line="228" w:lineRule="exact"/>
              <w:ind w:left="179"/>
              <w:rPr>
                <w:rFonts w:ascii="Verdana" w:eastAsia="Verdana" w:hAnsi="Verdana" w:cs="Verdana"/>
                <w:sz w:val="20"/>
                <w:szCs w:val="20"/>
              </w:rPr>
            </w:pPr>
            <w:r>
              <w:rPr>
                <w:rFonts w:ascii="Verdana"/>
                <w:spacing w:val="-1"/>
                <w:sz w:val="20"/>
              </w:rPr>
              <w:t>10/7/2013</w:t>
            </w:r>
          </w:p>
        </w:tc>
        <w:tc>
          <w:tcPr>
            <w:tcW w:w="1357" w:type="dxa"/>
            <w:gridSpan w:val="2"/>
            <w:tcBorders>
              <w:top w:val="single" w:sz="7" w:space="0" w:color="000000"/>
              <w:left w:val="single" w:sz="7" w:space="0" w:color="000000"/>
              <w:bottom w:val="single" w:sz="7" w:space="0" w:color="000000"/>
              <w:right w:val="single" w:sz="7" w:space="0" w:color="000000"/>
            </w:tcBorders>
          </w:tcPr>
          <w:p w14:paraId="793EE44B" w14:textId="77777777" w:rsidR="007B1B24" w:rsidRDefault="007B1B24">
            <w:pPr>
              <w:pStyle w:val="TableParagraph"/>
              <w:spacing w:line="238" w:lineRule="auto"/>
              <w:ind w:left="102" w:right="217"/>
              <w:rPr>
                <w:rFonts w:ascii="Verdana" w:eastAsia="Verdana" w:hAnsi="Verdana" w:cs="Verdana"/>
                <w:sz w:val="20"/>
                <w:szCs w:val="20"/>
              </w:rPr>
            </w:pPr>
            <w:r>
              <w:rPr>
                <w:rFonts w:ascii="Verdana"/>
                <w:sz w:val="20"/>
              </w:rPr>
              <w:t>Andy</w:t>
            </w:r>
            <w:r>
              <w:rPr>
                <w:rFonts w:ascii="Verdana"/>
                <w:spacing w:val="21"/>
                <w:w w:val="99"/>
                <w:sz w:val="20"/>
              </w:rPr>
              <w:t xml:space="preserve"> </w:t>
            </w:r>
            <w:r>
              <w:rPr>
                <w:rFonts w:ascii="Verdana"/>
                <w:spacing w:val="-1"/>
                <w:sz w:val="20"/>
              </w:rPr>
              <w:t>Whitens/</w:t>
            </w:r>
            <w:r>
              <w:rPr>
                <w:rFonts w:ascii="Verdana"/>
                <w:spacing w:val="23"/>
                <w:w w:val="99"/>
                <w:sz w:val="20"/>
              </w:rPr>
              <w:t xml:space="preserve"> </w:t>
            </w:r>
            <w:r>
              <w:rPr>
                <w:rFonts w:ascii="Verdana"/>
                <w:spacing w:val="-1"/>
                <w:sz w:val="20"/>
              </w:rPr>
              <w:t>Deb</w:t>
            </w:r>
            <w:r>
              <w:rPr>
                <w:rFonts w:ascii="Verdana"/>
                <w:spacing w:val="-19"/>
                <w:sz w:val="20"/>
              </w:rPr>
              <w:t xml:space="preserve"> </w:t>
            </w:r>
            <w:r>
              <w:rPr>
                <w:rFonts w:ascii="Verdana"/>
                <w:spacing w:val="-2"/>
                <w:sz w:val="20"/>
              </w:rPr>
              <w:t>Crist</w:t>
            </w:r>
          </w:p>
        </w:tc>
        <w:tc>
          <w:tcPr>
            <w:tcW w:w="4937" w:type="dxa"/>
            <w:tcBorders>
              <w:top w:val="single" w:sz="7" w:space="0" w:color="000000"/>
              <w:left w:val="single" w:sz="7" w:space="0" w:color="000000"/>
              <w:bottom w:val="single" w:sz="7" w:space="0" w:color="000000"/>
              <w:right w:val="single" w:sz="7" w:space="0" w:color="000000"/>
            </w:tcBorders>
          </w:tcPr>
          <w:p w14:paraId="7CC900BC" w14:textId="77777777" w:rsidR="007B1B24" w:rsidRDefault="007B1B24">
            <w:pPr>
              <w:pStyle w:val="TableParagraph"/>
              <w:spacing w:line="238" w:lineRule="auto"/>
              <w:ind w:left="102" w:right="922"/>
              <w:rPr>
                <w:rFonts w:ascii="Verdana" w:eastAsia="Verdana" w:hAnsi="Verdana" w:cs="Verdana"/>
                <w:sz w:val="20"/>
                <w:szCs w:val="20"/>
              </w:rPr>
            </w:pPr>
            <w:r>
              <w:rPr>
                <w:rFonts w:ascii="Verdana"/>
                <w:spacing w:val="-1"/>
                <w:sz w:val="20"/>
              </w:rPr>
              <w:t>Updated</w:t>
            </w:r>
            <w:r>
              <w:rPr>
                <w:rFonts w:ascii="Verdana"/>
                <w:spacing w:val="-19"/>
                <w:sz w:val="20"/>
              </w:rPr>
              <w:t xml:space="preserve"> </w:t>
            </w:r>
            <w:r>
              <w:rPr>
                <w:rFonts w:ascii="Verdana"/>
                <w:spacing w:val="-1"/>
                <w:sz w:val="20"/>
              </w:rPr>
              <w:t>16.3</w:t>
            </w:r>
            <w:r>
              <w:rPr>
                <w:rFonts w:ascii="Verdana"/>
                <w:spacing w:val="-18"/>
                <w:sz w:val="20"/>
              </w:rPr>
              <w:t xml:space="preserve"> </w:t>
            </w:r>
            <w:r>
              <w:rPr>
                <w:rFonts w:ascii="Verdana"/>
                <w:spacing w:val="-1"/>
                <w:sz w:val="20"/>
              </w:rPr>
              <w:t>Batch</w:t>
            </w:r>
            <w:r>
              <w:rPr>
                <w:rFonts w:ascii="Verdana"/>
                <w:spacing w:val="-19"/>
                <w:sz w:val="20"/>
              </w:rPr>
              <w:t xml:space="preserve"> </w:t>
            </w:r>
            <w:r>
              <w:rPr>
                <w:rFonts w:ascii="Verdana"/>
                <w:spacing w:val="-2"/>
                <w:sz w:val="20"/>
              </w:rPr>
              <w:t>Other</w:t>
            </w:r>
            <w:r>
              <w:rPr>
                <w:rFonts w:ascii="Verdana"/>
                <w:spacing w:val="-20"/>
                <w:sz w:val="20"/>
              </w:rPr>
              <w:t xml:space="preserve"> </w:t>
            </w:r>
            <w:r>
              <w:rPr>
                <w:rFonts w:ascii="Verdana"/>
                <w:spacing w:val="-1"/>
                <w:sz w:val="20"/>
              </w:rPr>
              <w:t>Coverage</w:t>
            </w:r>
            <w:r>
              <w:rPr>
                <w:rFonts w:ascii="Verdana"/>
                <w:spacing w:val="25"/>
                <w:w w:val="99"/>
                <w:sz w:val="20"/>
              </w:rPr>
              <w:t xml:space="preserve"> </w:t>
            </w:r>
            <w:r>
              <w:rPr>
                <w:rFonts w:ascii="Verdana"/>
                <w:spacing w:val="-1"/>
                <w:sz w:val="20"/>
              </w:rPr>
              <w:t>Discrepancy</w:t>
            </w:r>
            <w:r>
              <w:rPr>
                <w:rFonts w:ascii="Verdana"/>
                <w:spacing w:val="-19"/>
                <w:sz w:val="20"/>
              </w:rPr>
              <w:t xml:space="preserve"> </w:t>
            </w:r>
            <w:r>
              <w:rPr>
                <w:rFonts w:ascii="Verdana"/>
                <w:spacing w:val="-2"/>
                <w:sz w:val="20"/>
              </w:rPr>
              <w:t>Reporting</w:t>
            </w:r>
            <w:r>
              <w:rPr>
                <w:rFonts w:ascii="Verdana"/>
                <w:spacing w:val="-17"/>
                <w:sz w:val="20"/>
              </w:rPr>
              <w:t xml:space="preserve"> </w:t>
            </w:r>
            <w:r>
              <w:rPr>
                <w:rFonts w:ascii="Verdana"/>
                <w:sz w:val="20"/>
              </w:rPr>
              <w:t>via</w:t>
            </w:r>
            <w:r>
              <w:rPr>
                <w:rFonts w:ascii="Verdana"/>
                <w:spacing w:val="-20"/>
                <w:sz w:val="20"/>
              </w:rPr>
              <w:t xml:space="preserve"> </w:t>
            </w:r>
            <w:r>
              <w:rPr>
                <w:rFonts w:ascii="Verdana"/>
                <w:sz w:val="20"/>
              </w:rPr>
              <w:t>the</w:t>
            </w:r>
            <w:r>
              <w:rPr>
                <w:rFonts w:ascii="Verdana"/>
                <w:spacing w:val="-20"/>
                <w:sz w:val="20"/>
              </w:rPr>
              <w:t xml:space="preserve"> </w:t>
            </w:r>
            <w:r>
              <w:rPr>
                <w:rFonts w:ascii="Verdana"/>
                <w:spacing w:val="-2"/>
                <w:sz w:val="20"/>
              </w:rPr>
              <w:t>SFTP</w:t>
            </w:r>
            <w:r>
              <w:rPr>
                <w:rFonts w:ascii="Verdana"/>
                <w:spacing w:val="-21"/>
                <w:sz w:val="20"/>
              </w:rPr>
              <w:t xml:space="preserve"> </w:t>
            </w:r>
            <w:r>
              <w:rPr>
                <w:rFonts w:ascii="Verdana"/>
                <w:spacing w:val="-1"/>
                <w:sz w:val="20"/>
              </w:rPr>
              <w:t>with</w:t>
            </w:r>
            <w:r>
              <w:rPr>
                <w:rFonts w:ascii="Verdana"/>
                <w:spacing w:val="41"/>
                <w:w w:val="99"/>
                <w:sz w:val="20"/>
              </w:rPr>
              <w:t xml:space="preserve"> </w:t>
            </w:r>
            <w:proofErr w:type="spellStart"/>
            <w:r>
              <w:rPr>
                <w:rFonts w:ascii="Verdana"/>
                <w:spacing w:val="-2"/>
                <w:sz w:val="20"/>
              </w:rPr>
              <w:t>ForwardHealth</w:t>
            </w:r>
            <w:proofErr w:type="spellEnd"/>
            <w:r>
              <w:rPr>
                <w:rFonts w:ascii="Verdana"/>
                <w:spacing w:val="-24"/>
                <w:sz w:val="20"/>
              </w:rPr>
              <w:t xml:space="preserve"> </w:t>
            </w:r>
            <w:r>
              <w:rPr>
                <w:rFonts w:ascii="Verdana"/>
                <w:spacing w:val="-1"/>
                <w:sz w:val="20"/>
              </w:rPr>
              <w:t>TPL</w:t>
            </w:r>
            <w:r>
              <w:rPr>
                <w:rFonts w:ascii="Verdana"/>
                <w:spacing w:val="-25"/>
                <w:sz w:val="20"/>
              </w:rPr>
              <w:t xml:space="preserve"> </w:t>
            </w:r>
            <w:r>
              <w:rPr>
                <w:rFonts w:ascii="Verdana"/>
                <w:spacing w:val="-2"/>
                <w:sz w:val="20"/>
              </w:rPr>
              <w:t>analyst</w:t>
            </w:r>
            <w:r>
              <w:rPr>
                <w:rFonts w:ascii="Verdana"/>
                <w:spacing w:val="-23"/>
                <w:sz w:val="20"/>
              </w:rPr>
              <w:t xml:space="preserve"> </w:t>
            </w:r>
            <w:r>
              <w:rPr>
                <w:rFonts w:ascii="Verdana"/>
                <w:spacing w:val="-1"/>
                <w:sz w:val="20"/>
              </w:rPr>
              <w:t>process.</w:t>
            </w:r>
          </w:p>
        </w:tc>
        <w:tc>
          <w:tcPr>
            <w:tcW w:w="1169" w:type="dxa"/>
            <w:gridSpan w:val="2"/>
            <w:tcBorders>
              <w:top w:val="single" w:sz="7" w:space="0" w:color="000000"/>
              <w:left w:val="single" w:sz="7" w:space="0" w:color="000000"/>
              <w:bottom w:val="single" w:sz="7" w:space="0" w:color="000000"/>
              <w:right w:val="single" w:sz="7" w:space="0" w:color="000000"/>
            </w:tcBorders>
          </w:tcPr>
          <w:p w14:paraId="462E374A" w14:textId="77777777" w:rsidR="007B1B24" w:rsidRDefault="007B1B24">
            <w:pPr>
              <w:pStyle w:val="TableParagraph"/>
              <w:spacing w:line="228" w:lineRule="exact"/>
              <w:ind w:left="1"/>
              <w:jc w:val="center"/>
              <w:rPr>
                <w:rFonts w:ascii="Verdana" w:eastAsia="Verdana" w:hAnsi="Verdana" w:cs="Verdana"/>
                <w:sz w:val="20"/>
                <w:szCs w:val="20"/>
              </w:rPr>
            </w:pPr>
            <w:r>
              <w:rPr>
                <w:rFonts w:ascii="Verdana"/>
                <w:sz w:val="20"/>
              </w:rPr>
              <w:t>5.0</w:t>
            </w:r>
          </w:p>
        </w:tc>
      </w:tr>
      <w:tr w:rsidR="007B1B24" w14:paraId="33A85A4D" w14:textId="77777777" w:rsidTr="002A5A77">
        <w:trPr>
          <w:gridAfter w:val="1"/>
          <w:wAfter w:w="9" w:type="dxa"/>
          <w:trHeight w:hRule="exact" w:val="1066"/>
        </w:trPr>
        <w:tc>
          <w:tcPr>
            <w:tcW w:w="1450" w:type="dxa"/>
            <w:gridSpan w:val="2"/>
            <w:tcBorders>
              <w:top w:val="single" w:sz="7" w:space="0" w:color="000000"/>
              <w:left w:val="single" w:sz="7" w:space="0" w:color="000000"/>
              <w:bottom w:val="single" w:sz="7" w:space="0" w:color="000000"/>
              <w:right w:val="single" w:sz="7" w:space="0" w:color="000000"/>
            </w:tcBorders>
          </w:tcPr>
          <w:p w14:paraId="420E6D80" w14:textId="77777777" w:rsidR="007B1B24" w:rsidRDefault="007B1B24">
            <w:pPr>
              <w:pStyle w:val="TableParagraph"/>
              <w:spacing w:line="228" w:lineRule="exact"/>
              <w:ind w:left="239"/>
              <w:rPr>
                <w:rFonts w:ascii="Verdana" w:eastAsia="Verdana" w:hAnsi="Verdana" w:cs="Verdana"/>
                <w:sz w:val="20"/>
                <w:szCs w:val="20"/>
              </w:rPr>
            </w:pPr>
            <w:r>
              <w:rPr>
                <w:rFonts w:ascii="Verdana"/>
                <w:spacing w:val="-1"/>
                <w:sz w:val="20"/>
              </w:rPr>
              <w:t>1/6/2014</w:t>
            </w:r>
          </w:p>
        </w:tc>
        <w:tc>
          <w:tcPr>
            <w:tcW w:w="1357" w:type="dxa"/>
            <w:gridSpan w:val="2"/>
            <w:tcBorders>
              <w:top w:val="single" w:sz="7" w:space="0" w:color="000000"/>
              <w:left w:val="single" w:sz="7" w:space="0" w:color="000000"/>
              <w:bottom w:val="single" w:sz="7" w:space="0" w:color="000000"/>
              <w:right w:val="single" w:sz="7" w:space="0" w:color="000000"/>
            </w:tcBorders>
          </w:tcPr>
          <w:p w14:paraId="3E8BA157" w14:textId="77777777" w:rsidR="007B1B24" w:rsidRDefault="007B1B24">
            <w:pPr>
              <w:pStyle w:val="TableParagraph"/>
              <w:spacing w:line="238" w:lineRule="auto"/>
              <w:ind w:left="102" w:right="217"/>
              <w:rPr>
                <w:rFonts w:ascii="Verdana" w:eastAsia="Verdana" w:hAnsi="Verdana" w:cs="Verdana"/>
                <w:sz w:val="20"/>
                <w:szCs w:val="20"/>
              </w:rPr>
            </w:pPr>
            <w:r>
              <w:rPr>
                <w:rFonts w:ascii="Verdana"/>
                <w:sz w:val="20"/>
              </w:rPr>
              <w:t>Andy</w:t>
            </w:r>
            <w:r>
              <w:rPr>
                <w:rFonts w:ascii="Verdana"/>
                <w:spacing w:val="21"/>
                <w:w w:val="99"/>
                <w:sz w:val="20"/>
              </w:rPr>
              <w:t xml:space="preserve"> </w:t>
            </w:r>
            <w:r>
              <w:rPr>
                <w:rFonts w:ascii="Verdana"/>
                <w:spacing w:val="-1"/>
                <w:sz w:val="20"/>
              </w:rPr>
              <w:t>Whitens/</w:t>
            </w:r>
            <w:r>
              <w:rPr>
                <w:rFonts w:ascii="Verdana"/>
                <w:spacing w:val="23"/>
                <w:w w:val="99"/>
                <w:sz w:val="20"/>
              </w:rPr>
              <w:t xml:space="preserve"> </w:t>
            </w:r>
            <w:r>
              <w:rPr>
                <w:rFonts w:ascii="Verdana"/>
                <w:spacing w:val="-1"/>
                <w:sz w:val="20"/>
              </w:rPr>
              <w:t>Deb</w:t>
            </w:r>
            <w:r>
              <w:rPr>
                <w:rFonts w:ascii="Verdana"/>
                <w:spacing w:val="-19"/>
                <w:sz w:val="20"/>
              </w:rPr>
              <w:t xml:space="preserve"> </w:t>
            </w:r>
            <w:r>
              <w:rPr>
                <w:rFonts w:ascii="Verdana"/>
                <w:spacing w:val="-2"/>
                <w:sz w:val="20"/>
              </w:rPr>
              <w:t>Crist</w:t>
            </w:r>
          </w:p>
        </w:tc>
        <w:tc>
          <w:tcPr>
            <w:tcW w:w="4937" w:type="dxa"/>
            <w:tcBorders>
              <w:top w:val="single" w:sz="7" w:space="0" w:color="000000"/>
              <w:left w:val="single" w:sz="7" w:space="0" w:color="000000"/>
              <w:bottom w:val="single" w:sz="7" w:space="0" w:color="000000"/>
              <w:right w:val="single" w:sz="7" w:space="0" w:color="000000"/>
            </w:tcBorders>
          </w:tcPr>
          <w:p w14:paraId="0DB95848" w14:textId="77777777" w:rsidR="007B1B24" w:rsidRDefault="007B1B24">
            <w:pPr>
              <w:pStyle w:val="TableParagraph"/>
              <w:ind w:left="102" w:right="257"/>
              <w:rPr>
                <w:rFonts w:ascii="Verdana" w:eastAsia="Verdana" w:hAnsi="Verdana" w:cs="Verdana"/>
                <w:sz w:val="20"/>
                <w:szCs w:val="20"/>
              </w:rPr>
            </w:pPr>
            <w:r>
              <w:rPr>
                <w:rFonts w:ascii="Verdana"/>
                <w:spacing w:val="-1"/>
                <w:sz w:val="20"/>
              </w:rPr>
              <w:t>Added</w:t>
            </w:r>
            <w:r>
              <w:rPr>
                <w:rFonts w:ascii="Verdana"/>
                <w:spacing w:val="-13"/>
                <w:sz w:val="20"/>
              </w:rPr>
              <w:t xml:space="preserve"> </w:t>
            </w:r>
            <w:r>
              <w:rPr>
                <w:rFonts w:ascii="Verdana"/>
                <w:spacing w:val="-1"/>
                <w:sz w:val="20"/>
              </w:rPr>
              <w:t>PPACA</w:t>
            </w:r>
            <w:r>
              <w:rPr>
                <w:rFonts w:ascii="Verdana"/>
                <w:spacing w:val="-14"/>
                <w:sz w:val="20"/>
              </w:rPr>
              <w:t xml:space="preserve"> </w:t>
            </w:r>
            <w:r>
              <w:rPr>
                <w:rFonts w:ascii="Verdana"/>
                <w:sz w:val="20"/>
              </w:rPr>
              <w:t>to</w:t>
            </w:r>
            <w:r>
              <w:rPr>
                <w:rFonts w:ascii="Verdana"/>
                <w:spacing w:val="-15"/>
                <w:sz w:val="20"/>
              </w:rPr>
              <w:t xml:space="preserve"> </w:t>
            </w:r>
            <w:r>
              <w:rPr>
                <w:rFonts w:ascii="Verdana"/>
                <w:sz w:val="20"/>
              </w:rPr>
              <w:t>1.2</w:t>
            </w:r>
            <w:r>
              <w:rPr>
                <w:rFonts w:ascii="Verdana"/>
                <w:spacing w:val="-14"/>
                <w:sz w:val="20"/>
              </w:rPr>
              <w:t xml:space="preserve"> </w:t>
            </w:r>
            <w:r>
              <w:rPr>
                <w:rFonts w:ascii="Verdana"/>
                <w:spacing w:val="-1"/>
                <w:sz w:val="20"/>
              </w:rPr>
              <w:t>Definitions.</w:t>
            </w:r>
            <w:r>
              <w:rPr>
                <w:rFonts w:ascii="Verdana"/>
                <w:spacing w:val="43"/>
                <w:sz w:val="20"/>
              </w:rPr>
              <w:t xml:space="preserve"> </w:t>
            </w:r>
            <w:r>
              <w:rPr>
                <w:rFonts w:ascii="Verdana"/>
                <w:spacing w:val="-1"/>
                <w:sz w:val="20"/>
              </w:rPr>
              <w:t>Added</w:t>
            </w:r>
            <w:r>
              <w:rPr>
                <w:rFonts w:ascii="Verdana"/>
                <w:spacing w:val="-13"/>
                <w:sz w:val="20"/>
              </w:rPr>
              <w:t xml:space="preserve"> </w:t>
            </w:r>
            <w:r>
              <w:rPr>
                <w:rFonts w:ascii="Verdana"/>
                <w:sz w:val="20"/>
              </w:rPr>
              <w:t>17.0</w:t>
            </w:r>
            <w:r>
              <w:rPr>
                <w:rFonts w:ascii="Verdana"/>
                <w:spacing w:val="29"/>
                <w:w w:val="99"/>
                <w:sz w:val="20"/>
              </w:rPr>
              <w:t xml:space="preserve"> </w:t>
            </w:r>
            <w:r>
              <w:rPr>
                <w:rFonts w:ascii="Verdana"/>
                <w:spacing w:val="-1"/>
                <w:sz w:val="20"/>
              </w:rPr>
              <w:t>HMO</w:t>
            </w:r>
            <w:r>
              <w:rPr>
                <w:rFonts w:ascii="Verdana"/>
                <w:spacing w:val="-18"/>
                <w:sz w:val="20"/>
              </w:rPr>
              <w:t xml:space="preserve"> </w:t>
            </w:r>
            <w:r>
              <w:rPr>
                <w:rFonts w:ascii="Verdana"/>
                <w:sz w:val="20"/>
              </w:rPr>
              <w:t>PPACA</w:t>
            </w:r>
            <w:r>
              <w:rPr>
                <w:rFonts w:ascii="Verdana"/>
                <w:spacing w:val="-13"/>
                <w:sz w:val="20"/>
              </w:rPr>
              <w:t xml:space="preserve"> </w:t>
            </w:r>
            <w:r>
              <w:rPr>
                <w:rFonts w:ascii="Verdana"/>
                <w:spacing w:val="-1"/>
                <w:sz w:val="20"/>
              </w:rPr>
              <w:t>Primary</w:t>
            </w:r>
            <w:r>
              <w:rPr>
                <w:rFonts w:ascii="Verdana"/>
                <w:spacing w:val="-15"/>
                <w:sz w:val="20"/>
              </w:rPr>
              <w:t xml:space="preserve"> </w:t>
            </w:r>
            <w:r>
              <w:rPr>
                <w:rFonts w:ascii="Verdana"/>
                <w:spacing w:val="-1"/>
                <w:sz w:val="20"/>
              </w:rPr>
              <w:t>Care</w:t>
            </w:r>
            <w:r>
              <w:rPr>
                <w:rFonts w:ascii="Verdana"/>
                <w:spacing w:val="-15"/>
                <w:sz w:val="20"/>
              </w:rPr>
              <w:t xml:space="preserve"> </w:t>
            </w:r>
            <w:r>
              <w:rPr>
                <w:rFonts w:ascii="Verdana"/>
                <w:spacing w:val="-1"/>
                <w:sz w:val="20"/>
              </w:rPr>
              <w:t>Report.</w:t>
            </w:r>
            <w:r>
              <w:rPr>
                <w:rFonts w:ascii="Verdana"/>
                <w:spacing w:val="43"/>
                <w:sz w:val="20"/>
              </w:rPr>
              <w:t xml:space="preserve"> </w:t>
            </w:r>
            <w:r>
              <w:rPr>
                <w:rFonts w:ascii="Verdana"/>
                <w:spacing w:val="-1"/>
                <w:sz w:val="20"/>
              </w:rPr>
              <w:t>Added</w:t>
            </w:r>
            <w:r>
              <w:rPr>
                <w:rFonts w:ascii="Verdana"/>
                <w:spacing w:val="-15"/>
                <w:sz w:val="20"/>
              </w:rPr>
              <w:t xml:space="preserve"> </w:t>
            </w:r>
            <w:r>
              <w:rPr>
                <w:rFonts w:ascii="Verdana"/>
                <w:spacing w:val="-1"/>
                <w:sz w:val="20"/>
              </w:rPr>
              <w:t>2014</w:t>
            </w:r>
            <w:r>
              <w:rPr>
                <w:rFonts w:ascii="Verdana"/>
                <w:spacing w:val="27"/>
                <w:w w:val="99"/>
                <w:sz w:val="20"/>
              </w:rPr>
              <w:t xml:space="preserve"> </w:t>
            </w:r>
            <w:r>
              <w:rPr>
                <w:rFonts w:ascii="Verdana"/>
                <w:spacing w:val="-1"/>
                <w:sz w:val="20"/>
              </w:rPr>
              <w:t>manual</w:t>
            </w:r>
            <w:r>
              <w:rPr>
                <w:rFonts w:ascii="Verdana"/>
                <w:spacing w:val="-16"/>
                <w:sz w:val="20"/>
              </w:rPr>
              <w:t xml:space="preserve"> </w:t>
            </w:r>
            <w:r>
              <w:rPr>
                <w:rFonts w:ascii="Verdana"/>
                <w:spacing w:val="-1"/>
                <w:sz w:val="20"/>
              </w:rPr>
              <w:t>pricing</w:t>
            </w:r>
            <w:r>
              <w:rPr>
                <w:rFonts w:ascii="Verdana"/>
                <w:spacing w:val="-15"/>
                <w:sz w:val="20"/>
              </w:rPr>
              <w:t xml:space="preserve"> </w:t>
            </w:r>
            <w:r>
              <w:rPr>
                <w:rFonts w:ascii="Verdana"/>
                <w:spacing w:val="-1"/>
                <w:sz w:val="20"/>
              </w:rPr>
              <w:t>percent</w:t>
            </w:r>
            <w:r>
              <w:rPr>
                <w:rFonts w:ascii="Verdana"/>
                <w:spacing w:val="-14"/>
                <w:sz w:val="20"/>
              </w:rPr>
              <w:t xml:space="preserve"> </w:t>
            </w:r>
            <w:r>
              <w:rPr>
                <w:rFonts w:ascii="Verdana"/>
                <w:spacing w:val="-1"/>
                <w:sz w:val="20"/>
              </w:rPr>
              <w:t>to</w:t>
            </w:r>
            <w:r>
              <w:rPr>
                <w:rFonts w:ascii="Verdana"/>
                <w:spacing w:val="-19"/>
                <w:sz w:val="20"/>
              </w:rPr>
              <w:t xml:space="preserve"> </w:t>
            </w:r>
            <w:r>
              <w:rPr>
                <w:rFonts w:ascii="Verdana"/>
                <w:sz w:val="20"/>
              </w:rPr>
              <w:t>5.12.3</w:t>
            </w:r>
            <w:r>
              <w:rPr>
                <w:rFonts w:ascii="Verdana"/>
                <w:spacing w:val="-15"/>
                <w:sz w:val="20"/>
              </w:rPr>
              <w:t xml:space="preserve"> </w:t>
            </w:r>
            <w:r>
              <w:rPr>
                <w:rFonts w:ascii="Verdana"/>
                <w:spacing w:val="-1"/>
                <w:sz w:val="20"/>
              </w:rPr>
              <w:t>Pricing</w:t>
            </w:r>
            <w:r>
              <w:rPr>
                <w:rFonts w:ascii="Verdana"/>
                <w:spacing w:val="23"/>
                <w:w w:val="99"/>
                <w:sz w:val="20"/>
              </w:rPr>
              <w:t xml:space="preserve"> </w:t>
            </w:r>
            <w:r>
              <w:rPr>
                <w:rFonts w:ascii="Verdana"/>
                <w:spacing w:val="-1"/>
                <w:sz w:val="20"/>
              </w:rPr>
              <w:t>Inclusions</w:t>
            </w:r>
            <w:r>
              <w:rPr>
                <w:rFonts w:ascii="Verdana"/>
                <w:spacing w:val="-30"/>
                <w:sz w:val="20"/>
              </w:rPr>
              <w:t xml:space="preserve"> </w:t>
            </w:r>
            <w:r>
              <w:rPr>
                <w:rFonts w:ascii="Verdana"/>
                <w:spacing w:val="-1"/>
                <w:sz w:val="20"/>
              </w:rPr>
              <w:t>and</w:t>
            </w:r>
            <w:r>
              <w:rPr>
                <w:rFonts w:ascii="Verdana"/>
                <w:spacing w:val="-26"/>
                <w:sz w:val="20"/>
              </w:rPr>
              <w:t xml:space="preserve"> </w:t>
            </w:r>
            <w:r>
              <w:rPr>
                <w:rFonts w:ascii="Verdana"/>
                <w:spacing w:val="-2"/>
                <w:sz w:val="20"/>
              </w:rPr>
              <w:t>Exclusions.</w:t>
            </w:r>
          </w:p>
        </w:tc>
        <w:tc>
          <w:tcPr>
            <w:tcW w:w="1169" w:type="dxa"/>
            <w:gridSpan w:val="2"/>
            <w:tcBorders>
              <w:top w:val="single" w:sz="7" w:space="0" w:color="000000"/>
              <w:left w:val="single" w:sz="7" w:space="0" w:color="000000"/>
              <w:bottom w:val="single" w:sz="7" w:space="0" w:color="000000"/>
              <w:right w:val="single" w:sz="7" w:space="0" w:color="000000"/>
            </w:tcBorders>
          </w:tcPr>
          <w:p w14:paraId="1A7C752F" w14:textId="77777777" w:rsidR="007B1B24" w:rsidRDefault="007B1B24">
            <w:pPr>
              <w:pStyle w:val="TableParagraph"/>
              <w:spacing w:line="228" w:lineRule="exact"/>
              <w:ind w:left="1"/>
              <w:jc w:val="center"/>
              <w:rPr>
                <w:rFonts w:ascii="Verdana" w:eastAsia="Verdana" w:hAnsi="Verdana" w:cs="Verdana"/>
                <w:sz w:val="20"/>
                <w:szCs w:val="20"/>
              </w:rPr>
            </w:pPr>
            <w:r>
              <w:rPr>
                <w:rFonts w:ascii="Verdana"/>
                <w:sz w:val="20"/>
              </w:rPr>
              <w:t>6.0</w:t>
            </w:r>
          </w:p>
        </w:tc>
      </w:tr>
      <w:tr w:rsidR="007B1B24" w14:paraId="60649C33" w14:textId="77777777" w:rsidTr="002A5A77">
        <w:trPr>
          <w:gridAfter w:val="1"/>
          <w:wAfter w:w="9" w:type="dxa"/>
          <w:trHeight w:hRule="exact" w:val="770"/>
        </w:trPr>
        <w:tc>
          <w:tcPr>
            <w:tcW w:w="1450" w:type="dxa"/>
            <w:gridSpan w:val="2"/>
            <w:tcBorders>
              <w:top w:val="single" w:sz="7" w:space="0" w:color="000000"/>
              <w:left w:val="single" w:sz="7" w:space="0" w:color="000000"/>
              <w:bottom w:val="single" w:sz="7" w:space="0" w:color="000000"/>
              <w:right w:val="single" w:sz="7" w:space="0" w:color="000000"/>
            </w:tcBorders>
          </w:tcPr>
          <w:p w14:paraId="5C9D07B9" w14:textId="77777777" w:rsidR="007B1B24" w:rsidRDefault="007B1B24">
            <w:pPr>
              <w:pStyle w:val="TableParagraph"/>
              <w:spacing w:line="228" w:lineRule="exact"/>
              <w:ind w:left="239"/>
              <w:rPr>
                <w:rFonts w:ascii="Verdana" w:eastAsia="Verdana" w:hAnsi="Verdana" w:cs="Verdana"/>
                <w:sz w:val="20"/>
                <w:szCs w:val="20"/>
              </w:rPr>
            </w:pPr>
            <w:r>
              <w:rPr>
                <w:rFonts w:ascii="Verdana"/>
                <w:spacing w:val="-1"/>
                <w:sz w:val="20"/>
              </w:rPr>
              <w:t>3/21/2014</w:t>
            </w:r>
          </w:p>
        </w:tc>
        <w:tc>
          <w:tcPr>
            <w:tcW w:w="1357" w:type="dxa"/>
            <w:gridSpan w:val="2"/>
            <w:tcBorders>
              <w:top w:val="single" w:sz="7" w:space="0" w:color="000000"/>
              <w:left w:val="single" w:sz="7" w:space="0" w:color="000000"/>
              <w:bottom w:val="single" w:sz="7" w:space="0" w:color="000000"/>
              <w:right w:val="single" w:sz="7" w:space="0" w:color="000000"/>
            </w:tcBorders>
          </w:tcPr>
          <w:p w14:paraId="0F3E368D" w14:textId="77777777" w:rsidR="007B1B24" w:rsidRDefault="007B1B24">
            <w:pPr>
              <w:pStyle w:val="TableParagraph"/>
              <w:spacing w:line="233" w:lineRule="exact"/>
              <w:ind w:left="102"/>
              <w:rPr>
                <w:rFonts w:ascii="Verdana" w:eastAsia="Verdana" w:hAnsi="Verdana" w:cs="Verdana"/>
                <w:sz w:val="20"/>
                <w:szCs w:val="20"/>
              </w:rPr>
            </w:pPr>
            <w:r>
              <w:rPr>
                <w:rFonts w:ascii="Verdana"/>
                <w:spacing w:val="-1"/>
                <w:sz w:val="20"/>
              </w:rPr>
              <w:t>Meg</w:t>
            </w:r>
            <w:r>
              <w:rPr>
                <w:rFonts w:ascii="Verdana"/>
                <w:spacing w:val="-19"/>
                <w:sz w:val="20"/>
              </w:rPr>
              <w:t xml:space="preserve"> </w:t>
            </w:r>
            <w:r>
              <w:rPr>
                <w:rFonts w:ascii="Verdana"/>
                <w:spacing w:val="-1"/>
                <w:sz w:val="20"/>
              </w:rPr>
              <w:t>Cole</w:t>
            </w:r>
          </w:p>
          <w:p w14:paraId="60BF79BD" w14:textId="77777777" w:rsidR="007B1B24" w:rsidRPr="004152AE" w:rsidRDefault="007B1B24" w:rsidP="004152AE"/>
          <w:p w14:paraId="2CAE428B" w14:textId="77777777" w:rsidR="007B1B24" w:rsidRPr="004152AE" w:rsidRDefault="007B1B24" w:rsidP="004152AE"/>
          <w:p w14:paraId="343BA424" w14:textId="77777777" w:rsidR="007B1B24" w:rsidRPr="004152AE" w:rsidRDefault="007B1B24" w:rsidP="004152AE"/>
          <w:p w14:paraId="6F14C427" w14:textId="77777777" w:rsidR="007B1B24" w:rsidRPr="004152AE" w:rsidRDefault="007B1B24" w:rsidP="004152AE"/>
          <w:p w14:paraId="0AB60C86" w14:textId="77777777" w:rsidR="007B1B24" w:rsidRPr="004152AE" w:rsidRDefault="007B1B24" w:rsidP="004152AE"/>
          <w:p w14:paraId="050B2A01" w14:textId="77777777" w:rsidR="007B1B24" w:rsidRPr="004152AE" w:rsidRDefault="007B1B24" w:rsidP="004152AE"/>
          <w:p w14:paraId="18571A1E" w14:textId="77777777" w:rsidR="007B1B24" w:rsidRPr="004152AE" w:rsidRDefault="007B1B24" w:rsidP="004152AE"/>
          <w:p w14:paraId="6091BBC0" w14:textId="77777777" w:rsidR="007B1B24" w:rsidRPr="004152AE" w:rsidRDefault="007B1B24" w:rsidP="004152AE"/>
          <w:p w14:paraId="51DCA032" w14:textId="77777777" w:rsidR="007B1B24" w:rsidRPr="004152AE" w:rsidRDefault="007B1B24" w:rsidP="004152AE">
            <w:pPr>
              <w:jc w:val="center"/>
            </w:pPr>
          </w:p>
        </w:tc>
        <w:tc>
          <w:tcPr>
            <w:tcW w:w="4937" w:type="dxa"/>
            <w:tcBorders>
              <w:top w:val="single" w:sz="7" w:space="0" w:color="000000"/>
              <w:left w:val="single" w:sz="7" w:space="0" w:color="000000"/>
              <w:bottom w:val="single" w:sz="7" w:space="0" w:color="000000"/>
              <w:right w:val="single" w:sz="7" w:space="0" w:color="000000"/>
            </w:tcBorders>
          </w:tcPr>
          <w:p w14:paraId="17FA8A23" w14:textId="77777777" w:rsidR="007B1B24" w:rsidRDefault="007B1B24">
            <w:pPr>
              <w:pStyle w:val="TableParagraph"/>
              <w:ind w:left="102" w:right="459"/>
              <w:rPr>
                <w:rFonts w:ascii="Verdana" w:eastAsia="Verdana" w:hAnsi="Verdana" w:cs="Verdana"/>
                <w:sz w:val="20"/>
                <w:szCs w:val="20"/>
              </w:rPr>
            </w:pPr>
            <w:r>
              <w:rPr>
                <w:rFonts w:ascii="Verdana"/>
                <w:spacing w:val="-1"/>
                <w:sz w:val="20"/>
              </w:rPr>
              <w:t>Updated</w:t>
            </w:r>
            <w:r>
              <w:rPr>
                <w:rFonts w:ascii="Verdana"/>
                <w:spacing w:val="-19"/>
                <w:sz w:val="20"/>
              </w:rPr>
              <w:t xml:space="preserve"> </w:t>
            </w:r>
            <w:r>
              <w:rPr>
                <w:rFonts w:ascii="Verdana"/>
                <w:spacing w:val="-2"/>
                <w:sz w:val="20"/>
              </w:rPr>
              <w:t>wording</w:t>
            </w:r>
            <w:r>
              <w:rPr>
                <w:rFonts w:ascii="Verdana"/>
                <w:spacing w:val="-18"/>
                <w:sz w:val="20"/>
              </w:rPr>
              <w:t xml:space="preserve"> </w:t>
            </w:r>
            <w:r>
              <w:rPr>
                <w:rFonts w:ascii="Verdana"/>
                <w:spacing w:val="-1"/>
                <w:sz w:val="20"/>
              </w:rPr>
              <w:t>for</w:t>
            </w:r>
            <w:r>
              <w:rPr>
                <w:rFonts w:ascii="Verdana"/>
                <w:spacing w:val="-20"/>
                <w:sz w:val="20"/>
              </w:rPr>
              <w:t xml:space="preserve"> </w:t>
            </w:r>
            <w:r>
              <w:rPr>
                <w:rFonts w:ascii="Verdana"/>
                <w:spacing w:val="-1"/>
                <w:sz w:val="20"/>
              </w:rPr>
              <w:t>surgical</w:t>
            </w:r>
            <w:r>
              <w:rPr>
                <w:rFonts w:ascii="Verdana"/>
                <w:spacing w:val="-20"/>
                <w:sz w:val="20"/>
              </w:rPr>
              <w:t xml:space="preserve"> </w:t>
            </w:r>
            <w:r>
              <w:rPr>
                <w:rFonts w:ascii="Verdana"/>
                <w:spacing w:val="-1"/>
                <w:sz w:val="20"/>
              </w:rPr>
              <w:t>procedures</w:t>
            </w:r>
            <w:r>
              <w:rPr>
                <w:rFonts w:ascii="Verdana"/>
                <w:spacing w:val="-21"/>
                <w:sz w:val="20"/>
              </w:rPr>
              <w:t xml:space="preserve"> </w:t>
            </w:r>
            <w:r>
              <w:rPr>
                <w:rFonts w:ascii="Verdana"/>
                <w:sz w:val="20"/>
              </w:rPr>
              <w:t>to</w:t>
            </w:r>
            <w:r>
              <w:rPr>
                <w:rFonts w:ascii="Verdana"/>
                <w:spacing w:val="27"/>
                <w:w w:val="99"/>
                <w:sz w:val="20"/>
              </w:rPr>
              <w:t xml:space="preserve"> </w:t>
            </w:r>
            <w:r>
              <w:rPr>
                <w:rFonts w:ascii="Verdana"/>
                <w:spacing w:val="-2"/>
                <w:sz w:val="20"/>
              </w:rPr>
              <w:t>ICD</w:t>
            </w:r>
            <w:r>
              <w:rPr>
                <w:rFonts w:ascii="Verdana"/>
                <w:spacing w:val="-18"/>
                <w:sz w:val="20"/>
              </w:rPr>
              <w:t xml:space="preserve"> </w:t>
            </w:r>
            <w:r>
              <w:rPr>
                <w:rFonts w:ascii="Verdana"/>
                <w:spacing w:val="-1"/>
                <w:sz w:val="20"/>
              </w:rPr>
              <w:t>procedure</w:t>
            </w:r>
            <w:r>
              <w:rPr>
                <w:rFonts w:ascii="Verdana"/>
                <w:spacing w:val="-16"/>
                <w:sz w:val="20"/>
              </w:rPr>
              <w:t xml:space="preserve"> </w:t>
            </w:r>
            <w:r>
              <w:rPr>
                <w:rFonts w:ascii="Verdana"/>
                <w:spacing w:val="-1"/>
                <w:sz w:val="20"/>
              </w:rPr>
              <w:t>codes</w:t>
            </w:r>
            <w:r>
              <w:rPr>
                <w:rFonts w:ascii="Verdana"/>
                <w:spacing w:val="-21"/>
                <w:sz w:val="20"/>
              </w:rPr>
              <w:t xml:space="preserve"> </w:t>
            </w:r>
            <w:r>
              <w:rPr>
                <w:rFonts w:ascii="Verdana"/>
                <w:spacing w:val="1"/>
                <w:sz w:val="20"/>
              </w:rPr>
              <w:t>in</w:t>
            </w:r>
            <w:r>
              <w:rPr>
                <w:rFonts w:ascii="Verdana"/>
                <w:spacing w:val="-19"/>
                <w:sz w:val="20"/>
              </w:rPr>
              <w:t xml:space="preserve"> </w:t>
            </w:r>
            <w:r>
              <w:rPr>
                <w:rFonts w:ascii="Verdana"/>
                <w:spacing w:val="-1"/>
                <w:sz w:val="20"/>
              </w:rPr>
              <w:t>section</w:t>
            </w:r>
            <w:r>
              <w:rPr>
                <w:rFonts w:ascii="Verdana"/>
                <w:spacing w:val="-16"/>
                <w:sz w:val="20"/>
              </w:rPr>
              <w:t xml:space="preserve"> </w:t>
            </w:r>
            <w:r>
              <w:rPr>
                <w:rFonts w:ascii="Verdana"/>
                <w:spacing w:val="-1"/>
                <w:sz w:val="20"/>
              </w:rPr>
              <w:t>5.8.</w:t>
            </w:r>
            <w:r>
              <w:rPr>
                <w:rFonts w:ascii="Verdana"/>
                <w:spacing w:val="-18"/>
                <w:sz w:val="20"/>
              </w:rPr>
              <w:t xml:space="preserve"> </w:t>
            </w:r>
            <w:r>
              <w:rPr>
                <w:rFonts w:ascii="Verdana"/>
                <w:spacing w:val="-1"/>
                <w:sz w:val="20"/>
              </w:rPr>
              <w:t>Changed</w:t>
            </w:r>
            <w:r>
              <w:rPr>
                <w:rFonts w:ascii="Verdana"/>
                <w:spacing w:val="23"/>
                <w:w w:val="99"/>
                <w:sz w:val="20"/>
              </w:rPr>
              <w:t xml:space="preserve"> </w:t>
            </w:r>
            <w:r>
              <w:rPr>
                <w:rFonts w:ascii="Verdana"/>
                <w:spacing w:val="-1"/>
                <w:sz w:val="20"/>
              </w:rPr>
              <w:t>segment</w:t>
            </w:r>
            <w:r>
              <w:rPr>
                <w:rFonts w:ascii="Verdana"/>
                <w:spacing w:val="-16"/>
                <w:sz w:val="20"/>
              </w:rPr>
              <w:t xml:space="preserve"> </w:t>
            </w:r>
            <w:r>
              <w:rPr>
                <w:rFonts w:ascii="Verdana"/>
                <w:spacing w:val="-1"/>
                <w:sz w:val="20"/>
              </w:rPr>
              <w:t>name</w:t>
            </w:r>
            <w:r>
              <w:rPr>
                <w:rFonts w:ascii="Verdana"/>
                <w:spacing w:val="-20"/>
                <w:sz w:val="20"/>
              </w:rPr>
              <w:t xml:space="preserve"> </w:t>
            </w:r>
            <w:r>
              <w:rPr>
                <w:rFonts w:ascii="Verdana"/>
                <w:sz w:val="20"/>
              </w:rPr>
              <w:t>in</w:t>
            </w:r>
            <w:r>
              <w:rPr>
                <w:rFonts w:ascii="Verdana"/>
                <w:spacing w:val="-15"/>
                <w:sz w:val="20"/>
              </w:rPr>
              <w:t xml:space="preserve"> </w:t>
            </w:r>
            <w:r>
              <w:rPr>
                <w:rFonts w:ascii="Verdana"/>
                <w:spacing w:val="-2"/>
                <w:sz w:val="20"/>
              </w:rPr>
              <w:t>section</w:t>
            </w:r>
            <w:r>
              <w:rPr>
                <w:rFonts w:ascii="Verdana"/>
                <w:spacing w:val="-16"/>
                <w:sz w:val="20"/>
              </w:rPr>
              <w:t xml:space="preserve"> </w:t>
            </w:r>
            <w:r>
              <w:rPr>
                <w:rFonts w:ascii="Verdana"/>
                <w:sz w:val="20"/>
              </w:rPr>
              <w:t>5.10.</w:t>
            </w:r>
          </w:p>
        </w:tc>
        <w:tc>
          <w:tcPr>
            <w:tcW w:w="1169" w:type="dxa"/>
            <w:gridSpan w:val="2"/>
            <w:tcBorders>
              <w:top w:val="single" w:sz="7" w:space="0" w:color="000000"/>
              <w:left w:val="single" w:sz="7" w:space="0" w:color="000000"/>
              <w:bottom w:val="single" w:sz="7" w:space="0" w:color="000000"/>
              <w:right w:val="single" w:sz="7" w:space="0" w:color="000000"/>
            </w:tcBorders>
          </w:tcPr>
          <w:p w14:paraId="019230BE" w14:textId="77777777" w:rsidR="007B1B24" w:rsidRDefault="007B1B24">
            <w:pPr>
              <w:pStyle w:val="TableParagraph"/>
              <w:spacing w:line="228" w:lineRule="exact"/>
              <w:ind w:left="1"/>
              <w:jc w:val="center"/>
              <w:rPr>
                <w:rFonts w:ascii="Verdana" w:eastAsia="Verdana" w:hAnsi="Verdana" w:cs="Verdana"/>
                <w:sz w:val="20"/>
                <w:szCs w:val="20"/>
              </w:rPr>
            </w:pPr>
            <w:r>
              <w:rPr>
                <w:rFonts w:ascii="Verdana"/>
                <w:sz w:val="20"/>
              </w:rPr>
              <w:t>7.0</w:t>
            </w:r>
          </w:p>
        </w:tc>
      </w:tr>
      <w:tr w:rsidR="007B1B24" w14:paraId="2D1C07A9" w14:textId="77777777" w:rsidTr="002A5A77">
        <w:trPr>
          <w:gridBefore w:val="1"/>
          <w:wBefore w:w="9" w:type="dxa"/>
          <w:trHeight w:hRule="exact" w:val="3615"/>
        </w:trPr>
        <w:tc>
          <w:tcPr>
            <w:tcW w:w="1450" w:type="dxa"/>
            <w:gridSpan w:val="2"/>
            <w:tcBorders>
              <w:top w:val="single" w:sz="4" w:space="0" w:color="auto"/>
              <w:left w:val="single" w:sz="7" w:space="0" w:color="000000"/>
              <w:bottom w:val="single" w:sz="7" w:space="0" w:color="000000"/>
              <w:right w:val="single" w:sz="7" w:space="0" w:color="000000"/>
            </w:tcBorders>
          </w:tcPr>
          <w:p w14:paraId="0EC92CB2" w14:textId="77777777" w:rsidR="007B1B24" w:rsidRDefault="007B1B24" w:rsidP="00B648EB">
            <w:pPr>
              <w:pStyle w:val="TableParagraph"/>
              <w:spacing w:line="243" w:lineRule="exact"/>
              <w:ind w:left="241"/>
              <w:rPr>
                <w:rFonts w:ascii="Verdana" w:eastAsia="Verdana" w:hAnsi="Verdana" w:cs="Verdana"/>
                <w:sz w:val="20"/>
                <w:szCs w:val="20"/>
              </w:rPr>
            </w:pPr>
            <w:r>
              <w:rPr>
                <w:rFonts w:ascii="Verdana"/>
                <w:spacing w:val="-1"/>
                <w:w w:val="95"/>
                <w:sz w:val="20"/>
              </w:rPr>
              <w:lastRenderedPageBreak/>
              <w:t>12/29/2014</w:t>
            </w:r>
          </w:p>
        </w:tc>
        <w:tc>
          <w:tcPr>
            <w:tcW w:w="1348" w:type="dxa"/>
            <w:tcBorders>
              <w:top w:val="single" w:sz="4" w:space="0" w:color="auto"/>
              <w:left w:val="single" w:sz="7" w:space="0" w:color="000000"/>
              <w:bottom w:val="single" w:sz="7" w:space="0" w:color="000000"/>
              <w:right w:val="single" w:sz="7" w:space="0" w:color="000000"/>
            </w:tcBorders>
          </w:tcPr>
          <w:p w14:paraId="56C45146" w14:textId="77777777" w:rsidR="007B1B24" w:rsidRDefault="007B1B24" w:rsidP="00B648EB">
            <w:pPr>
              <w:pStyle w:val="TableParagraph"/>
              <w:spacing w:before="13" w:line="240" w:lineRule="exact"/>
              <w:ind w:left="102" w:right="207"/>
              <w:rPr>
                <w:rFonts w:ascii="Verdana" w:eastAsia="Verdana" w:hAnsi="Verdana" w:cs="Verdana"/>
                <w:sz w:val="20"/>
                <w:szCs w:val="20"/>
              </w:rPr>
            </w:pPr>
            <w:r>
              <w:rPr>
                <w:rFonts w:ascii="Verdana"/>
                <w:spacing w:val="-1"/>
                <w:sz w:val="20"/>
              </w:rPr>
              <w:t>Andy</w:t>
            </w:r>
            <w:r>
              <w:rPr>
                <w:rFonts w:ascii="Verdana"/>
                <w:spacing w:val="23"/>
                <w:w w:val="99"/>
                <w:sz w:val="20"/>
              </w:rPr>
              <w:t xml:space="preserve"> </w:t>
            </w:r>
            <w:r>
              <w:rPr>
                <w:rFonts w:ascii="Verdana"/>
                <w:spacing w:val="-1"/>
                <w:sz w:val="20"/>
              </w:rPr>
              <w:t>Whitens/</w:t>
            </w:r>
            <w:r>
              <w:rPr>
                <w:rFonts w:ascii="Verdana"/>
                <w:spacing w:val="23"/>
                <w:w w:val="99"/>
                <w:sz w:val="20"/>
              </w:rPr>
              <w:t xml:space="preserve"> </w:t>
            </w:r>
            <w:r>
              <w:rPr>
                <w:rFonts w:ascii="Verdana"/>
                <w:spacing w:val="-1"/>
                <w:sz w:val="20"/>
              </w:rPr>
              <w:t>Deb</w:t>
            </w:r>
            <w:r>
              <w:rPr>
                <w:rFonts w:ascii="Verdana"/>
                <w:spacing w:val="-9"/>
                <w:sz w:val="20"/>
              </w:rPr>
              <w:t xml:space="preserve"> </w:t>
            </w:r>
            <w:r>
              <w:rPr>
                <w:rFonts w:ascii="Verdana"/>
                <w:spacing w:val="-2"/>
                <w:sz w:val="20"/>
              </w:rPr>
              <w:t>Crist</w:t>
            </w:r>
          </w:p>
        </w:tc>
        <w:tc>
          <w:tcPr>
            <w:tcW w:w="4946" w:type="dxa"/>
            <w:gridSpan w:val="2"/>
            <w:tcBorders>
              <w:top w:val="single" w:sz="4" w:space="0" w:color="auto"/>
              <w:left w:val="single" w:sz="7" w:space="0" w:color="000000"/>
              <w:bottom w:val="single" w:sz="7" w:space="0" w:color="000000"/>
              <w:right w:val="single" w:sz="7" w:space="0" w:color="000000"/>
            </w:tcBorders>
          </w:tcPr>
          <w:p w14:paraId="446ED581" w14:textId="77777777" w:rsidR="007B1B24" w:rsidRDefault="007B1B24" w:rsidP="00B648EB">
            <w:pPr>
              <w:pStyle w:val="TableParagraph"/>
              <w:spacing w:before="14" w:line="244" w:lineRule="auto"/>
              <w:ind w:left="-1" w:right="101"/>
              <w:rPr>
                <w:rFonts w:ascii="Verdana" w:eastAsia="Verdana" w:hAnsi="Verdana" w:cs="Verdana"/>
                <w:sz w:val="20"/>
                <w:szCs w:val="20"/>
              </w:rPr>
            </w:pPr>
            <w:r>
              <w:rPr>
                <w:rFonts w:ascii="Verdana" w:eastAsia="Verdana" w:hAnsi="Verdana" w:cs="Verdana"/>
                <w:spacing w:val="-1"/>
                <w:sz w:val="20"/>
                <w:szCs w:val="20"/>
              </w:rPr>
              <w:t>Removed</w:t>
            </w:r>
            <w:r>
              <w:rPr>
                <w:rFonts w:ascii="Verdana" w:eastAsia="Verdana" w:hAnsi="Verdana" w:cs="Verdana"/>
                <w:spacing w:val="-8"/>
                <w:sz w:val="20"/>
                <w:szCs w:val="20"/>
              </w:rPr>
              <w:t xml:space="preserve"> </w:t>
            </w:r>
            <w:r>
              <w:rPr>
                <w:rFonts w:ascii="Verdana" w:eastAsia="Verdana" w:hAnsi="Verdana" w:cs="Verdana"/>
                <w:spacing w:val="-2"/>
                <w:sz w:val="20"/>
                <w:szCs w:val="20"/>
              </w:rPr>
              <w:t>CLIA</w:t>
            </w:r>
            <w:r>
              <w:rPr>
                <w:rFonts w:ascii="Verdana" w:eastAsia="Verdana" w:hAnsi="Verdana" w:cs="Verdana"/>
                <w:spacing w:val="-9"/>
                <w:sz w:val="20"/>
                <w:szCs w:val="20"/>
              </w:rPr>
              <w:t xml:space="preserve"> </w:t>
            </w:r>
            <w:r>
              <w:rPr>
                <w:rFonts w:ascii="Verdana" w:eastAsia="Verdana" w:hAnsi="Verdana" w:cs="Verdana"/>
                <w:spacing w:val="-1"/>
                <w:sz w:val="20"/>
                <w:szCs w:val="20"/>
              </w:rPr>
              <w:t>from</w:t>
            </w:r>
            <w:r>
              <w:rPr>
                <w:rFonts w:ascii="Verdana" w:eastAsia="Verdana" w:hAnsi="Verdana" w:cs="Verdana"/>
                <w:spacing w:val="-9"/>
                <w:sz w:val="20"/>
                <w:szCs w:val="20"/>
              </w:rPr>
              <w:t xml:space="preserve"> </w:t>
            </w:r>
            <w:r>
              <w:rPr>
                <w:rFonts w:ascii="Verdana" w:eastAsia="Verdana" w:hAnsi="Verdana" w:cs="Verdana"/>
                <w:spacing w:val="-2"/>
                <w:sz w:val="20"/>
                <w:szCs w:val="20"/>
              </w:rPr>
              <w:t>section</w:t>
            </w:r>
            <w:r>
              <w:rPr>
                <w:rFonts w:ascii="Verdana" w:eastAsia="Verdana" w:hAnsi="Verdana" w:cs="Verdana"/>
                <w:spacing w:val="-8"/>
                <w:sz w:val="20"/>
                <w:szCs w:val="20"/>
              </w:rPr>
              <w:t xml:space="preserve"> </w:t>
            </w:r>
            <w:r>
              <w:rPr>
                <w:rFonts w:ascii="Verdana" w:eastAsia="Verdana" w:hAnsi="Verdana" w:cs="Verdana"/>
                <w:spacing w:val="-1"/>
                <w:sz w:val="20"/>
                <w:szCs w:val="20"/>
              </w:rPr>
              <w:t>5.12.3</w:t>
            </w:r>
            <w:r>
              <w:rPr>
                <w:rFonts w:ascii="Verdana" w:eastAsia="Verdana" w:hAnsi="Verdana" w:cs="Verdana"/>
                <w:spacing w:val="-9"/>
                <w:sz w:val="20"/>
                <w:szCs w:val="20"/>
              </w:rPr>
              <w:t xml:space="preserve"> </w:t>
            </w:r>
            <w:r>
              <w:rPr>
                <w:rFonts w:ascii="Verdana" w:eastAsia="Verdana" w:hAnsi="Verdana" w:cs="Verdana"/>
                <w:spacing w:val="-1"/>
                <w:sz w:val="20"/>
                <w:szCs w:val="20"/>
              </w:rPr>
              <w:t>Pricing</w:t>
            </w:r>
            <w:r>
              <w:rPr>
                <w:rFonts w:ascii="Verdana" w:eastAsia="Verdana" w:hAnsi="Verdana" w:cs="Verdana"/>
                <w:spacing w:val="23"/>
                <w:w w:val="99"/>
                <w:sz w:val="20"/>
                <w:szCs w:val="20"/>
              </w:rPr>
              <w:t xml:space="preserve"> </w:t>
            </w:r>
            <w:r>
              <w:rPr>
                <w:rFonts w:ascii="Verdana" w:eastAsia="Verdana" w:hAnsi="Verdana" w:cs="Verdana"/>
                <w:spacing w:val="-1"/>
                <w:sz w:val="20"/>
                <w:szCs w:val="20"/>
              </w:rPr>
              <w:t>Inclusions</w:t>
            </w:r>
            <w:r>
              <w:rPr>
                <w:rFonts w:ascii="Verdana" w:eastAsia="Verdana" w:hAnsi="Verdana" w:cs="Verdana"/>
                <w:spacing w:val="-12"/>
                <w:sz w:val="20"/>
                <w:szCs w:val="20"/>
              </w:rPr>
              <w:t xml:space="preserve"> </w:t>
            </w:r>
            <w:r>
              <w:rPr>
                <w:rFonts w:ascii="Verdana" w:eastAsia="Verdana" w:hAnsi="Verdana" w:cs="Verdana"/>
                <w:spacing w:val="-1"/>
                <w:sz w:val="20"/>
                <w:szCs w:val="20"/>
              </w:rPr>
              <w:t>and</w:t>
            </w:r>
            <w:r>
              <w:rPr>
                <w:rFonts w:ascii="Verdana" w:eastAsia="Verdana" w:hAnsi="Verdana" w:cs="Verdana"/>
                <w:spacing w:val="-8"/>
                <w:sz w:val="20"/>
                <w:szCs w:val="20"/>
              </w:rPr>
              <w:t xml:space="preserve"> </w:t>
            </w:r>
            <w:r>
              <w:rPr>
                <w:rFonts w:ascii="Verdana" w:eastAsia="Verdana" w:hAnsi="Verdana" w:cs="Verdana"/>
                <w:spacing w:val="-2"/>
                <w:sz w:val="20"/>
                <w:szCs w:val="20"/>
              </w:rPr>
              <w:t>Exclusions.</w:t>
            </w:r>
            <w:r>
              <w:rPr>
                <w:rFonts w:ascii="Verdana" w:eastAsia="Verdana" w:hAnsi="Verdana" w:cs="Verdana"/>
                <w:spacing w:val="33"/>
                <w:sz w:val="20"/>
                <w:szCs w:val="20"/>
              </w:rPr>
              <w:t xml:space="preserve"> </w:t>
            </w:r>
            <w:r>
              <w:rPr>
                <w:rFonts w:ascii="Verdana" w:eastAsia="Verdana" w:hAnsi="Verdana" w:cs="Verdana"/>
                <w:spacing w:val="-1"/>
                <w:sz w:val="20"/>
                <w:szCs w:val="20"/>
              </w:rPr>
              <w:t>Updated</w:t>
            </w:r>
            <w:r>
              <w:rPr>
                <w:rFonts w:ascii="Verdana" w:eastAsia="Verdana" w:hAnsi="Verdana" w:cs="Verdana"/>
                <w:spacing w:val="-11"/>
                <w:sz w:val="20"/>
                <w:szCs w:val="20"/>
              </w:rPr>
              <w:t xml:space="preserve"> </w:t>
            </w:r>
            <w:r>
              <w:rPr>
                <w:rFonts w:ascii="Verdana" w:eastAsia="Verdana" w:hAnsi="Verdana" w:cs="Verdana"/>
                <w:spacing w:val="-2"/>
                <w:sz w:val="20"/>
                <w:szCs w:val="20"/>
              </w:rPr>
              <w:t>wording</w:t>
            </w:r>
            <w:r>
              <w:rPr>
                <w:rFonts w:ascii="Verdana" w:eastAsia="Verdana" w:hAnsi="Verdana" w:cs="Verdana"/>
                <w:spacing w:val="-10"/>
                <w:sz w:val="20"/>
                <w:szCs w:val="20"/>
              </w:rPr>
              <w:t xml:space="preserve"> </w:t>
            </w:r>
            <w:r>
              <w:rPr>
                <w:rFonts w:ascii="Verdana" w:eastAsia="Verdana" w:hAnsi="Verdana" w:cs="Verdana"/>
                <w:sz w:val="20"/>
                <w:szCs w:val="20"/>
              </w:rPr>
              <w:t>in</w:t>
            </w:r>
            <w:r>
              <w:rPr>
                <w:rFonts w:ascii="Verdana" w:eastAsia="Verdana" w:hAnsi="Verdana" w:cs="Verdana"/>
                <w:spacing w:val="49"/>
                <w:w w:val="99"/>
                <w:sz w:val="20"/>
                <w:szCs w:val="20"/>
              </w:rPr>
              <w:t xml:space="preserve"> </w:t>
            </w:r>
            <w:r>
              <w:rPr>
                <w:rFonts w:ascii="Verdana" w:eastAsia="Verdana" w:hAnsi="Verdana" w:cs="Verdana"/>
                <w:spacing w:val="-1"/>
                <w:sz w:val="20"/>
                <w:szCs w:val="20"/>
              </w:rPr>
              <w:t>section</w:t>
            </w:r>
            <w:r>
              <w:rPr>
                <w:rFonts w:ascii="Verdana" w:eastAsia="Verdana" w:hAnsi="Verdana" w:cs="Verdana"/>
                <w:spacing w:val="-11"/>
                <w:sz w:val="20"/>
                <w:szCs w:val="20"/>
              </w:rPr>
              <w:t xml:space="preserve"> </w:t>
            </w:r>
            <w:r>
              <w:rPr>
                <w:rFonts w:ascii="Verdana" w:eastAsia="Verdana" w:hAnsi="Verdana" w:cs="Verdana"/>
                <w:spacing w:val="-1"/>
                <w:sz w:val="20"/>
                <w:szCs w:val="20"/>
              </w:rPr>
              <w:t>5.13</w:t>
            </w:r>
            <w:r>
              <w:rPr>
                <w:rFonts w:ascii="Verdana" w:eastAsia="Verdana" w:hAnsi="Verdana" w:cs="Verdana"/>
                <w:spacing w:val="-10"/>
                <w:sz w:val="20"/>
                <w:szCs w:val="20"/>
              </w:rPr>
              <w:t xml:space="preserve"> </w:t>
            </w:r>
            <w:r>
              <w:rPr>
                <w:rFonts w:ascii="Verdana" w:eastAsia="Verdana" w:hAnsi="Verdana" w:cs="Verdana"/>
                <w:spacing w:val="-2"/>
                <w:sz w:val="20"/>
                <w:szCs w:val="20"/>
              </w:rPr>
              <w:t>regarding</w:t>
            </w:r>
            <w:r>
              <w:rPr>
                <w:rFonts w:ascii="Verdana" w:eastAsia="Verdana" w:hAnsi="Verdana" w:cs="Verdana"/>
                <w:spacing w:val="-8"/>
                <w:sz w:val="20"/>
                <w:szCs w:val="20"/>
              </w:rPr>
              <w:t xml:space="preserve"> </w:t>
            </w:r>
            <w:r>
              <w:rPr>
                <w:rFonts w:ascii="Verdana" w:eastAsia="Verdana" w:hAnsi="Verdana" w:cs="Verdana"/>
                <w:spacing w:val="-1"/>
                <w:sz w:val="20"/>
                <w:szCs w:val="20"/>
              </w:rPr>
              <w:t>assignment</w:t>
            </w:r>
            <w:r>
              <w:rPr>
                <w:rFonts w:ascii="Verdana" w:eastAsia="Verdana" w:hAnsi="Verdana" w:cs="Verdana"/>
                <w:spacing w:val="-9"/>
                <w:sz w:val="20"/>
                <w:szCs w:val="20"/>
              </w:rPr>
              <w:t xml:space="preserve"> </w:t>
            </w:r>
            <w:r>
              <w:rPr>
                <w:rFonts w:ascii="Verdana" w:eastAsia="Verdana" w:hAnsi="Verdana" w:cs="Verdana"/>
                <w:spacing w:val="-1"/>
                <w:sz w:val="20"/>
                <w:szCs w:val="20"/>
              </w:rPr>
              <w:t>of</w:t>
            </w:r>
            <w:r>
              <w:rPr>
                <w:rFonts w:ascii="Verdana" w:eastAsia="Verdana" w:hAnsi="Verdana" w:cs="Verdana"/>
                <w:spacing w:val="-11"/>
                <w:sz w:val="20"/>
                <w:szCs w:val="20"/>
              </w:rPr>
              <w:t xml:space="preserve"> </w:t>
            </w:r>
            <w:r>
              <w:rPr>
                <w:rFonts w:ascii="Verdana" w:eastAsia="Verdana" w:hAnsi="Verdana" w:cs="Verdana"/>
                <w:spacing w:val="-2"/>
                <w:sz w:val="20"/>
                <w:szCs w:val="20"/>
              </w:rPr>
              <w:t>financial</w:t>
            </w:r>
            <w:r>
              <w:rPr>
                <w:rFonts w:ascii="Verdana" w:eastAsia="Verdana" w:hAnsi="Verdana" w:cs="Verdana"/>
                <w:spacing w:val="39"/>
                <w:w w:val="99"/>
                <w:sz w:val="20"/>
                <w:szCs w:val="20"/>
              </w:rPr>
              <w:t xml:space="preserve"> </w:t>
            </w:r>
            <w:r>
              <w:rPr>
                <w:rFonts w:ascii="Verdana" w:eastAsia="Verdana" w:hAnsi="Verdana" w:cs="Verdana"/>
                <w:spacing w:val="-1"/>
                <w:sz w:val="20"/>
                <w:szCs w:val="20"/>
              </w:rPr>
              <w:t>indicator.</w:t>
            </w:r>
            <w:r>
              <w:rPr>
                <w:rFonts w:ascii="Verdana" w:eastAsia="Verdana" w:hAnsi="Verdana" w:cs="Verdana"/>
                <w:spacing w:val="32"/>
                <w:sz w:val="20"/>
                <w:szCs w:val="20"/>
              </w:rPr>
              <w:t xml:space="preserve"> </w:t>
            </w:r>
            <w:r>
              <w:rPr>
                <w:rFonts w:ascii="Verdana" w:eastAsia="Verdana" w:hAnsi="Verdana" w:cs="Verdana"/>
                <w:spacing w:val="-1"/>
                <w:sz w:val="20"/>
                <w:szCs w:val="20"/>
              </w:rPr>
              <w:t>Updated</w:t>
            </w:r>
            <w:r>
              <w:rPr>
                <w:rFonts w:ascii="Verdana" w:eastAsia="Verdana" w:hAnsi="Verdana" w:cs="Verdana"/>
                <w:spacing w:val="-5"/>
                <w:sz w:val="20"/>
                <w:szCs w:val="20"/>
              </w:rPr>
              <w:t xml:space="preserve"> </w:t>
            </w:r>
            <w:r>
              <w:rPr>
                <w:rFonts w:ascii="Verdana" w:eastAsia="Verdana" w:hAnsi="Verdana" w:cs="Verdana"/>
                <w:spacing w:val="-2"/>
                <w:sz w:val="20"/>
                <w:szCs w:val="20"/>
              </w:rPr>
              <w:t>section</w:t>
            </w:r>
            <w:r>
              <w:rPr>
                <w:rFonts w:ascii="Verdana" w:eastAsia="Verdana" w:hAnsi="Verdana" w:cs="Verdana"/>
                <w:spacing w:val="-6"/>
                <w:sz w:val="20"/>
                <w:szCs w:val="20"/>
              </w:rPr>
              <w:t xml:space="preserve"> </w:t>
            </w:r>
            <w:r>
              <w:rPr>
                <w:rFonts w:ascii="Verdana" w:eastAsia="Verdana" w:hAnsi="Verdana" w:cs="Verdana"/>
                <w:spacing w:val="-1"/>
                <w:sz w:val="20"/>
                <w:szCs w:val="20"/>
              </w:rPr>
              <w:t>9.6</w:t>
            </w:r>
            <w:r>
              <w:rPr>
                <w:rFonts w:ascii="Verdana" w:eastAsia="Verdana" w:hAnsi="Verdana" w:cs="Verdana"/>
                <w:spacing w:val="-7"/>
                <w:sz w:val="20"/>
                <w:szCs w:val="20"/>
              </w:rPr>
              <w:t xml:space="preserve"> </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pacing w:val="-1"/>
                <w:sz w:val="20"/>
                <w:szCs w:val="20"/>
              </w:rPr>
              <w:t>error</w:t>
            </w:r>
            <w:r>
              <w:rPr>
                <w:rFonts w:ascii="Verdana" w:eastAsia="Verdana" w:hAnsi="Verdana" w:cs="Verdana"/>
                <w:spacing w:val="-8"/>
                <w:sz w:val="20"/>
                <w:szCs w:val="20"/>
              </w:rPr>
              <w:t xml:space="preserve"> </w:t>
            </w:r>
            <w:r>
              <w:rPr>
                <w:rFonts w:ascii="Verdana" w:eastAsia="Verdana" w:hAnsi="Verdana" w:cs="Verdana"/>
                <w:spacing w:val="-1"/>
                <w:sz w:val="20"/>
                <w:szCs w:val="20"/>
              </w:rPr>
              <w:t>codes</w:t>
            </w:r>
            <w:r>
              <w:rPr>
                <w:rFonts w:ascii="Verdana" w:eastAsia="Verdana" w:hAnsi="Verdana" w:cs="Verdana"/>
                <w:spacing w:val="-7"/>
                <w:sz w:val="20"/>
                <w:szCs w:val="20"/>
              </w:rPr>
              <w:t xml:space="preserve"> </w:t>
            </w:r>
            <w:proofErr w:type="gramStart"/>
            <w:r>
              <w:rPr>
                <w:rFonts w:ascii="Verdana" w:eastAsia="Verdana" w:hAnsi="Verdana" w:cs="Verdana"/>
                <w:spacing w:val="-2"/>
                <w:sz w:val="20"/>
                <w:szCs w:val="20"/>
              </w:rPr>
              <w:t>are</w:t>
            </w:r>
            <w:proofErr w:type="gramEnd"/>
            <w:r>
              <w:rPr>
                <w:rFonts w:ascii="Verdana" w:eastAsia="Verdana" w:hAnsi="Verdana" w:cs="Verdana"/>
                <w:spacing w:val="30"/>
                <w:w w:val="99"/>
                <w:sz w:val="20"/>
                <w:szCs w:val="20"/>
              </w:rPr>
              <w:t xml:space="preserve"> </w:t>
            </w:r>
            <w:r>
              <w:rPr>
                <w:rFonts w:ascii="Verdana" w:eastAsia="Verdana" w:hAnsi="Verdana" w:cs="Verdana"/>
                <w:spacing w:val="-1"/>
                <w:sz w:val="20"/>
                <w:szCs w:val="20"/>
              </w:rPr>
              <w:t>being</w:t>
            </w:r>
            <w:r>
              <w:rPr>
                <w:rFonts w:ascii="Verdana" w:eastAsia="Verdana" w:hAnsi="Verdana" w:cs="Verdana"/>
                <w:spacing w:val="-6"/>
                <w:sz w:val="20"/>
                <w:szCs w:val="20"/>
              </w:rPr>
              <w:t xml:space="preserve"> </w:t>
            </w:r>
            <w:r>
              <w:rPr>
                <w:rFonts w:ascii="Verdana" w:eastAsia="Verdana" w:hAnsi="Verdana" w:cs="Verdana"/>
                <w:spacing w:val="-2"/>
                <w:sz w:val="20"/>
                <w:szCs w:val="20"/>
              </w:rPr>
              <w:t>added</w:t>
            </w:r>
            <w:r>
              <w:rPr>
                <w:rFonts w:ascii="Verdana" w:eastAsia="Verdana" w:hAnsi="Verdana" w:cs="Verdana"/>
                <w:spacing w:val="-6"/>
                <w:sz w:val="20"/>
                <w:szCs w:val="20"/>
              </w:rPr>
              <w:t xml:space="preserve"> </w:t>
            </w:r>
            <w:r>
              <w:rPr>
                <w:rFonts w:ascii="Verdana" w:eastAsia="Verdana" w:hAnsi="Verdana" w:cs="Verdana"/>
                <w:sz w:val="20"/>
                <w:szCs w:val="20"/>
              </w:rPr>
              <w:t>to</w:t>
            </w:r>
            <w:r>
              <w:rPr>
                <w:rFonts w:ascii="Verdana" w:eastAsia="Verdana" w:hAnsi="Verdana" w:cs="Verdana"/>
                <w:spacing w:val="-10"/>
                <w:sz w:val="20"/>
                <w:szCs w:val="20"/>
              </w:rPr>
              <w:t xml:space="preserve"> </w:t>
            </w:r>
            <w:r>
              <w:rPr>
                <w:rFonts w:ascii="Verdana" w:eastAsia="Verdana" w:hAnsi="Verdana" w:cs="Verdana"/>
                <w:spacing w:val="-1"/>
                <w:sz w:val="20"/>
                <w:szCs w:val="20"/>
              </w:rPr>
              <w:t>the</w:t>
            </w:r>
            <w:r>
              <w:rPr>
                <w:rFonts w:ascii="Verdana" w:eastAsia="Verdana" w:hAnsi="Verdana" w:cs="Verdana"/>
                <w:spacing w:val="-7"/>
                <w:sz w:val="20"/>
                <w:szCs w:val="20"/>
              </w:rPr>
              <w:t xml:space="preserve"> </w:t>
            </w:r>
            <w:r>
              <w:rPr>
                <w:rFonts w:ascii="Verdana" w:eastAsia="Verdana" w:hAnsi="Verdana" w:cs="Verdana"/>
                <w:spacing w:val="-1"/>
                <w:sz w:val="20"/>
                <w:szCs w:val="20"/>
              </w:rPr>
              <w:t>response</w:t>
            </w:r>
            <w:r>
              <w:rPr>
                <w:rFonts w:ascii="Verdana" w:eastAsia="Verdana" w:hAnsi="Verdana" w:cs="Verdana"/>
                <w:spacing w:val="-8"/>
                <w:sz w:val="20"/>
                <w:szCs w:val="20"/>
              </w:rPr>
              <w:t xml:space="preserve"> </w:t>
            </w:r>
            <w:r>
              <w:rPr>
                <w:rFonts w:ascii="Verdana" w:eastAsia="Verdana" w:hAnsi="Verdana" w:cs="Verdana"/>
                <w:spacing w:val="-1"/>
                <w:sz w:val="20"/>
                <w:szCs w:val="20"/>
              </w:rPr>
              <w:t>file.</w:t>
            </w:r>
            <w:r>
              <w:rPr>
                <w:rFonts w:ascii="Verdana" w:eastAsia="Verdana" w:hAnsi="Verdana" w:cs="Verdana"/>
                <w:spacing w:val="33"/>
                <w:sz w:val="20"/>
                <w:szCs w:val="20"/>
              </w:rPr>
              <w:t xml:space="preserve"> </w:t>
            </w:r>
            <w:r>
              <w:rPr>
                <w:rFonts w:ascii="Verdana" w:eastAsia="Verdana" w:hAnsi="Verdana" w:cs="Verdana"/>
                <w:spacing w:val="-1"/>
                <w:sz w:val="20"/>
                <w:szCs w:val="20"/>
              </w:rPr>
              <w:t>Added</w:t>
            </w:r>
            <w:r>
              <w:rPr>
                <w:rFonts w:ascii="Verdana" w:eastAsia="Verdana" w:hAnsi="Verdana" w:cs="Verdana"/>
                <w:spacing w:val="-8"/>
                <w:sz w:val="20"/>
                <w:szCs w:val="20"/>
              </w:rPr>
              <w:t xml:space="preserve"> </w:t>
            </w:r>
            <w:r>
              <w:rPr>
                <w:rFonts w:ascii="Calibri" w:eastAsia="Calibri" w:hAnsi="Calibri" w:cs="Calibri"/>
                <w:spacing w:val="-1"/>
                <w:sz w:val="20"/>
                <w:szCs w:val="20"/>
              </w:rPr>
              <w:t>‘</w:t>
            </w:r>
            <w:r>
              <w:rPr>
                <w:rFonts w:ascii="Verdana" w:eastAsia="Verdana" w:hAnsi="Verdana" w:cs="Verdana"/>
                <w:spacing w:val="-1"/>
                <w:sz w:val="20"/>
                <w:szCs w:val="20"/>
              </w:rPr>
              <w:t>error</w:t>
            </w:r>
            <w:r>
              <w:rPr>
                <w:rFonts w:ascii="Verdana" w:eastAsia="Verdana" w:hAnsi="Verdana" w:cs="Verdana"/>
                <w:spacing w:val="21"/>
                <w:w w:val="99"/>
                <w:sz w:val="20"/>
                <w:szCs w:val="20"/>
              </w:rPr>
              <w:t xml:space="preserve"> </w:t>
            </w:r>
            <w:r>
              <w:rPr>
                <w:rFonts w:ascii="Verdana" w:eastAsia="Verdana" w:hAnsi="Verdana" w:cs="Verdana"/>
                <w:spacing w:val="-1"/>
                <w:sz w:val="20"/>
                <w:szCs w:val="20"/>
              </w:rPr>
              <w:t>code</w:t>
            </w:r>
            <w:r>
              <w:rPr>
                <w:rFonts w:ascii="Calibri" w:eastAsia="Calibri" w:hAnsi="Calibri" w:cs="Calibri"/>
                <w:spacing w:val="-1"/>
                <w:sz w:val="20"/>
                <w:szCs w:val="20"/>
              </w:rPr>
              <w:t>’</w:t>
            </w:r>
            <w:r>
              <w:rPr>
                <w:rFonts w:ascii="Calibri" w:eastAsia="Calibri" w:hAnsi="Calibri" w:cs="Calibri"/>
                <w:spacing w:val="17"/>
                <w:sz w:val="20"/>
                <w:szCs w:val="20"/>
              </w:rPr>
              <w:t xml:space="preserve"> </w:t>
            </w:r>
            <w:r>
              <w:rPr>
                <w:rFonts w:ascii="Verdana" w:eastAsia="Verdana" w:hAnsi="Verdana" w:cs="Verdana"/>
                <w:sz w:val="20"/>
                <w:szCs w:val="20"/>
              </w:rPr>
              <w:t>to</w:t>
            </w:r>
            <w:r>
              <w:rPr>
                <w:rFonts w:ascii="Verdana" w:eastAsia="Verdana" w:hAnsi="Verdana" w:cs="Verdana"/>
                <w:spacing w:val="-9"/>
                <w:sz w:val="20"/>
                <w:szCs w:val="20"/>
              </w:rPr>
              <w:t xml:space="preserve"> </w:t>
            </w:r>
            <w:r>
              <w:rPr>
                <w:rFonts w:ascii="Verdana" w:eastAsia="Verdana" w:hAnsi="Verdana" w:cs="Verdana"/>
                <w:spacing w:val="-2"/>
                <w:sz w:val="20"/>
                <w:szCs w:val="20"/>
              </w:rPr>
              <w:t>section</w:t>
            </w:r>
            <w:r>
              <w:rPr>
                <w:rFonts w:ascii="Verdana" w:eastAsia="Verdana" w:hAnsi="Verdana" w:cs="Verdana"/>
                <w:spacing w:val="-7"/>
                <w:sz w:val="20"/>
                <w:szCs w:val="20"/>
              </w:rPr>
              <w:t xml:space="preserve"> </w:t>
            </w:r>
            <w:r>
              <w:rPr>
                <w:rFonts w:ascii="Verdana" w:eastAsia="Verdana" w:hAnsi="Verdana" w:cs="Verdana"/>
                <w:spacing w:val="-1"/>
                <w:sz w:val="20"/>
                <w:szCs w:val="20"/>
              </w:rPr>
              <w:t>1.2</w:t>
            </w:r>
            <w:r>
              <w:rPr>
                <w:rFonts w:ascii="Verdana" w:eastAsia="Verdana" w:hAnsi="Verdana" w:cs="Verdana"/>
                <w:spacing w:val="-9"/>
                <w:sz w:val="20"/>
                <w:szCs w:val="20"/>
              </w:rPr>
              <w:t xml:space="preserve"> </w:t>
            </w:r>
            <w:r>
              <w:rPr>
                <w:rFonts w:ascii="Verdana" w:eastAsia="Verdana" w:hAnsi="Verdana" w:cs="Verdana"/>
                <w:spacing w:val="-1"/>
                <w:sz w:val="20"/>
                <w:szCs w:val="20"/>
              </w:rPr>
              <w:t>Definitions.</w:t>
            </w:r>
            <w:r>
              <w:rPr>
                <w:rFonts w:ascii="Verdana" w:eastAsia="Verdana" w:hAnsi="Verdana" w:cs="Verdana"/>
                <w:spacing w:val="-9"/>
                <w:sz w:val="20"/>
                <w:szCs w:val="20"/>
              </w:rPr>
              <w:t xml:space="preserve"> </w:t>
            </w:r>
            <w:r>
              <w:rPr>
                <w:rFonts w:ascii="Verdana" w:eastAsia="Verdana" w:hAnsi="Verdana" w:cs="Verdana"/>
                <w:spacing w:val="-1"/>
                <w:sz w:val="20"/>
                <w:szCs w:val="20"/>
              </w:rPr>
              <w:t>Added</w:t>
            </w:r>
            <w:r>
              <w:rPr>
                <w:rFonts w:ascii="Verdana" w:eastAsia="Verdana" w:hAnsi="Verdana" w:cs="Verdana"/>
                <w:spacing w:val="-8"/>
                <w:sz w:val="20"/>
                <w:szCs w:val="20"/>
              </w:rPr>
              <w:t xml:space="preserve"> </w:t>
            </w:r>
            <w:proofErr w:type="gramStart"/>
            <w:r>
              <w:rPr>
                <w:rFonts w:ascii="Verdana" w:eastAsia="Verdana" w:hAnsi="Verdana" w:cs="Verdana"/>
                <w:spacing w:val="-2"/>
                <w:sz w:val="20"/>
                <w:szCs w:val="20"/>
              </w:rPr>
              <w:t>section</w:t>
            </w:r>
            <w:proofErr w:type="gramEnd"/>
          </w:p>
          <w:p w14:paraId="6B017EFE" w14:textId="77777777" w:rsidR="007B1B24" w:rsidRDefault="007B1B24" w:rsidP="00B648EB">
            <w:pPr>
              <w:pStyle w:val="TableParagraph"/>
              <w:spacing w:line="244" w:lineRule="auto"/>
              <w:ind w:left="-1" w:right="33"/>
              <w:rPr>
                <w:rFonts w:ascii="Verdana" w:eastAsia="Verdana" w:hAnsi="Verdana" w:cs="Verdana"/>
                <w:sz w:val="20"/>
                <w:szCs w:val="20"/>
              </w:rPr>
            </w:pPr>
            <w:r>
              <w:rPr>
                <w:rFonts w:ascii="Verdana"/>
                <w:sz w:val="20"/>
              </w:rPr>
              <w:t>14.2</w:t>
            </w:r>
            <w:r>
              <w:rPr>
                <w:rFonts w:ascii="Verdana"/>
                <w:spacing w:val="-12"/>
                <w:sz w:val="20"/>
              </w:rPr>
              <w:t xml:space="preserve"> </w:t>
            </w:r>
            <w:r>
              <w:rPr>
                <w:rFonts w:ascii="Verdana"/>
                <w:spacing w:val="-2"/>
                <w:sz w:val="20"/>
              </w:rPr>
              <w:t>CLIA</w:t>
            </w:r>
            <w:r>
              <w:rPr>
                <w:rFonts w:ascii="Verdana"/>
                <w:spacing w:val="-10"/>
                <w:sz w:val="20"/>
              </w:rPr>
              <w:t xml:space="preserve"> </w:t>
            </w:r>
            <w:r>
              <w:rPr>
                <w:rFonts w:ascii="Verdana"/>
                <w:spacing w:val="-1"/>
                <w:sz w:val="20"/>
              </w:rPr>
              <w:t>Enforcement</w:t>
            </w:r>
            <w:r>
              <w:rPr>
                <w:rFonts w:ascii="Verdana"/>
                <w:spacing w:val="-12"/>
                <w:sz w:val="20"/>
              </w:rPr>
              <w:t xml:space="preserve"> </w:t>
            </w:r>
            <w:r>
              <w:rPr>
                <w:rFonts w:ascii="Verdana"/>
                <w:spacing w:val="-1"/>
                <w:sz w:val="20"/>
              </w:rPr>
              <w:t>and</w:t>
            </w:r>
            <w:r>
              <w:rPr>
                <w:rFonts w:ascii="Verdana"/>
                <w:spacing w:val="-9"/>
                <w:sz w:val="20"/>
              </w:rPr>
              <w:t xml:space="preserve"> </w:t>
            </w:r>
            <w:r>
              <w:rPr>
                <w:rFonts w:ascii="Verdana"/>
                <w:spacing w:val="-1"/>
                <w:sz w:val="20"/>
              </w:rPr>
              <w:t>renumbered</w:t>
            </w:r>
            <w:r>
              <w:rPr>
                <w:rFonts w:ascii="Verdana"/>
                <w:spacing w:val="-12"/>
                <w:sz w:val="20"/>
              </w:rPr>
              <w:t xml:space="preserve"> </w:t>
            </w:r>
            <w:r>
              <w:rPr>
                <w:rFonts w:ascii="Verdana"/>
                <w:spacing w:val="-1"/>
                <w:sz w:val="20"/>
              </w:rPr>
              <w:t>former</w:t>
            </w:r>
            <w:r>
              <w:rPr>
                <w:rFonts w:ascii="Verdana"/>
                <w:spacing w:val="25"/>
                <w:w w:val="99"/>
                <w:sz w:val="20"/>
              </w:rPr>
              <w:t xml:space="preserve"> </w:t>
            </w:r>
            <w:r>
              <w:rPr>
                <w:rFonts w:ascii="Verdana"/>
                <w:spacing w:val="-1"/>
                <w:sz w:val="20"/>
              </w:rPr>
              <w:t>sections</w:t>
            </w:r>
            <w:r>
              <w:rPr>
                <w:rFonts w:ascii="Verdana"/>
                <w:spacing w:val="-9"/>
                <w:sz w:val="20"/>
              </w:rPr>
              <w:t xml:space="preserve"> </w:t>
            </w:r>
            <w:r>
              <w:rPr>
                <w:rFonts w:ascii="Verdana"/>
                <w:spacing w:val="-1"/>
                <w:sz w:val="20"/>
              </w:rPr>
              <w:t>14.2</w:t>
            </w:r>
            <w:r>
              <w:rPr>
                <w:rFonts w:ascii="Verdana"/>
                <w:spacing w:val="-6"/>
                <w:sz w:val="20"/>
              </w:rPr>
              <w:t xml:space="preserve"> </w:t>
            </w:r>
            <w:r>
              <w:rPr>
                <w:rFonts w:ascii="Verdana"/>
                <w:spacing w:val="-2"/>
                <w:sz w:val="20"/>
              </w:rPr>
              <w:t>and</w:t>
            </w:r>
            <w:r>
              <w:rPr>
                <w:rFonts w:ascii="Verdana"/>
                <w:spacing w:val="-5"/>
                <w:sz w:val="20"/>
              </w:rPr>
              <w:t xml:space="preserve"> </w:t>
            </w:r>
            <w:r>
              <w:rPr>
                <w:rFonts w:ascii="Verdana"/>
                <w:spacing w:val="-1"/>
                <w:sz w:val="20"/>
              </w:rPr>
              <w:t>14.3</w:t>
            </w:r>
            <w:r>
              <w:rPr>
                <w:rFonts w:ascii="Verdana"/>
                <w:spacing w:val="-8"/>
                <w:sz w:val="20"/>
              </w:rPr>
              <w:t xml:space="preserve"> </w:t>
            </w:r>
            <w:r>
              <w:rPr>
                <w:rFonts w:ascii="Verdana"/>
                <w:spacing w:val="-1"/>
                <w:sz w:val="20"/>
              </w:rPr>
              <w:t>to</w:t>
            </w:r>
            <w:r>
              <w:rPr>
                <w:rFonts w:ascii="Verdana"/>
                <w:spacing w:val="-7"/>
                <w:sz w:val="20"/>
              </w:rPr>
              <w:t xml:space="preserve"> </w:t>
            </w:r>
            <w:r>
              <w:rPr>
                <w:rFonts w:ascii="Verdana"/>
                <w:sz w:val="20"/>
              </w:rPr>
              <w:t>14.3</w:t>
            </w:r>
            <w:r>
              <w:rPr>
                <w:rFonts w:ascii="Verdana"/>
                <w:spacing w:val="-8"/>
                <w:sz w:val="20"/>
              </w:rPr>
              <w:t xml:space="preserve"> </w:t>
            </w:r>
            <w:r>
              <w:rPr>
                <w:rFonts w:ascii="Verdana"/>
                <w:spacing w:val="-1"/>
                <w:sz w:val="20"/>
              </w:rPr>
              <w:t>and</w:t>
            </w:r>
            <w:r>
              <w:rPr>
                <w:rFonts w:ascii="Verdana"/>
                <w:spacing w:val="-8"/>
                <w:sz w:val="20"/>
              </w:rPr>
              <w:t xml:space="preserve"> </w:t>
            </w:r>
            <w:r>
              <w:rPr>
                <w:rFonts w:ascii="Verdana"/>
                <w:spacing w:val="-1"/>
                <w:sz w:val="20"/>
              </w:rPr>
              <w:t>14.4.</w:t>
            </w:r>
            <w:r>
              <w:rPr>
                <w:rFonts w:ascii="Verdana"/>
                <w:spacing w:val="35"/>
                <w:sz w:val="20"/>
              </w:rPr>
              <w:t xml:space="preserve"> </w:t>
            </w:r>
            <w:r>
              <w:rPr>
                <w:rFonts w:ascii="Verdana"/>
                <w:spacing w:val="-1"/>
                <w:sz w:val="20"/>
              </w:rPr>
              <w:t>Added</w:t>
            </w:r>
            <w:r>
              <w:rPr>
                <w:rFonts w:ascii="Verdana"/>
                <w:spacing w:val="25"/>
                <w:w w:val="99"/>
                <w:sz w:val="20"/>
              </w:rPr>
              <w:t xml:space="preserve"> </w:t>
            </w:r>
            <w:r>
              <w:rPr>
                <w:rFonts w:ascii="Verdana"/>
                <w:spacing w:val="-1"/>
                <w:sz w:val="20"/>
              </w:rPr>
              <w:t>link</w:t>
            </w:r>
            <w:r>
              <w:rPr>
                <w:rFonts w:ascii="Verdana"/>
                <w:spacing w:val="-9"/>
                <w:sz w:val="20"/>
              </w:rPr>
              <w:t xml:space="preserve"> </w:t>
            </w:r>
            <w:r>
              <w:rPr>
                <w:rFonts w:ascii="Verdana"/>
                <w:sz w:val="20"/>
              </w:rPr>
              <w:t>to</w:t>
            </w:r>
            <w:r>
              <w:rPr>
                <w:rFonts w:ascii="Verdana"/>
                <w:spacing w:val="-8"/>
                <w:sz w:val="20"/>
              </w:rPr>
              <w:t xml:space="preserve"> </w:t>
            </w:r>
            <w:r>
              <w:rPr>
                <w:rFonts w:ascii="Verdana"/>
                <w:spacing w:val="-1"/>
                <w:sz w:val="20"/>
              </w:rPr>
              <w:t>the</w:t>
            </w:r>
            <w:r>
              <w:rPr>
                <w:rFonts w:ascii="Verdana"/>
                <w:spacing w:val="-7"/>
                <w:sz w:val="20"/>
              </w:rPr>
              <w:t xml:space="preserve"> </w:t>
            </w:r>
            <w:r>
              <w:rPr>
                <w:rFonts w:ascii="Verdana"/>
                <w:spacing w:val="-1"/>
                <w:sz w:val="20"/>
              </w:rPr>
              <w:t>report</w:t>
            </w:r>
            <w:r>
              <w:rPr>
                <w:rFonts w:ascii="Verdana"/>
                <w:spacing w:val="-8"/>
                <w:sz w:val="20"/>
              </w:rPr>
              <w:t xml:space="preserve"> </w:t>
            </w:r>
            <w:r>
              <w:rPr>
                <w:rFonts w:ascii="Verdana"/>
                <w:spacing w:val="-1"/>
                <w:sz w:val="20"/>
              </w:rPr>
              <w:t>matrix</w:t>
            </w:r>
            <w:r>
              <w:rPr>
                <w:rFonts w:ascii="Verdana"/>
                <w:spacing w:val="-9"/>
                <w:sz w:val="20"/>
              </w:rPr>
              <w:t xml:space="preserve"> </w:t>
            </w:r>
            <w:r>
              <w:rPr>
                <w:rFonts w:ascii="Verdana"/>
                <w:sz w:val="20"/>
              </w:rPr>
              <w:t>to</w:t>
            </w:r>
            <w:r>
              <w:rPr>
                <w:rFonts w:ascii="Verdana"/>
                <w:spacing w:val="-7"/>
                <w:sz w:val="20"/>
              </w:rPr>
              <w:t xml:space="preserve"> </w:t>
            </w:r>
            <w:r>
              <w:rPr>
                <w:rFonts w:ascii="Verdana"/>
                <w:spacing w:val="-2"/>
                <w:sz w:val="20"/>
              </w:rPr>
              <w:t>section</w:t>
            </w:r>
            <w:r>
              <w:rPr>
                <w:rFonts w:ascii="Verdana"/>
                <w:spacing w:val="-8"/>
                <w:sz w:val="20"/>
              </w:rPr>
              <w:t xml:space="preserve"> </w:t>
            </w:r>
            <w:r>
              <w:rPr>
                <w:rFonts w:ascii="Verdana"/>
                <w:spacing w:val="-1"/>
                <w:sz w:val="20"/>
              </w:rPr>
              <w:t>16.4</w:t>
            </w:r>
            <w:r>
              <w:rPr>
                <w:rFonts w:ascii="Verdana"/>
                <w:spacing w:val="-6"/>
                <w:sz w:val="20"/>
              </w:rPr>
              <w:t xml:space="preserve"> </w:t>
            </w:r>
            <w:r>
              <w:rPr>
                <w:rFonts w:ascii="Verdana"/>
                <w:spacing w:val="-1"/>
                <w:sz w:val="20"/>
              </w:rPr>
              <w:t>Other</w:t>
            </w:r>
            <w:r>
              <w:rPr>
                <w:rFonts w:ascii="Verdana"/>
                <w:spacing w:val="25"/>
                <w:w w:val="99"/>
                <w:sz w:val="20"/>
              </w:rPr>
              <w:t xml:space="preserve"> </w:t>
            </w:r>
            <w:r>
              <w:rPr>
                <w:rFonts w:ascii="Verdana"/>
                <w:spacing w:val="-1"/>
                <w:sz w:val="20"/>
              </w:rPr>
              <w:t>Coverage</w:t>
            </w:r>
            <w:r>
              <w:rPr>
                <w:rFonts w:ascii="Verdana"/>
                <w:spacing w:val="-11"/>
                <w:sz w:val="20"/>
              </w:rPr>
              <w:t xml:space="preserve"> </w:t>
            </w:r>
            <w:r>
              <w:rPr>
                <w:rFonts w:ascii="Verdana"/>
                <w:spacing w:val="-1"/>
                <w:sz w:val="20"/>
              </w:rPr>
              <w:t>Discrepancy</w:t>
            </w:r>
            <w:r>
              <w:rPr>
                <w:rFonts w:ascii="Verdana"/>
                <w:spacing w:val="-11"/>
                <w:sz w:val="20"/>
              </w:rPr>
              <w:t xml:space="preserve"> </w:t>
            </w:r>
            <w:r>
              <w:rPr>
                <w:rFonts w:ascii="Verdana"/>
                <w:spacing w:val="-1"/>
                <w:sz w:val="20"/>
              </w:rPr>
              <w:t>Report</w:t>
            </w:r>
            <w:r>
              <w:rPr>
                <w:rFonts w:ascii="Verdana"/>
                <w:spacing w:val="-10"/>
                <w:sz w:val="20"/>
              </w:rPr>
              <w:t xml:space="preserve"> </w:t>
            </w:r>
            <w:r>
              <w:rPr>
                <w:rFonts w:ascii="Verdana"/>
                <w:spacing w:val="-1"/>
                <w:sz w:val="20"/>
              </w:rPr>
              <w:t>Layout.</w:t>
            </w:r>
            <w:r>
              <w:rPr>
                <w:rFonts w:ascii="Verdana"/>
                <w:spacing w:val="29"/>
                <w:sz w:val="20"/>
              </w:rPr>
              <w:t xml:space="preserve"> </w:t>
            </w:r>
            <w:r>
              <w:rPr>
                <w:rFonts w:ascii="Verdana"/>
                <w:spacing w:val="-2"/>
                <w:sz w:val="20"/>
              </w:rPr>
              <w:t>Added</w:t>
            </w:r>
            <w:r>
              <w:rPr>
                <w:rFonts w:ascii="Verdana"/>
                <w:spacing w:val="23"/>
                <w:w w:val="99"/>
                <w:sz w:val="20"/>
              </w:rPr>
              <w:t xml:space="preserve"> </w:t>
            </w:r>
            <w:r>
              <w:rPr>
                <w:rFonts w:ascii="Verdana"/>
                <w:spacing w:val="-1"/>
                <w:sz w:val="20"/>
              </w:rPr>
              <w:t>section</w:t>
            </w:r>
            <w:r>
              <w:rPr>
                <w:rFonts w:ascii="Verdana"/>
                <w:spacing w:val="-10"/>
                <w:sz w:val="20"/>
              </w:rPr>
              <w:t xml:space="preserve"> </w:t>
            </w:r>
            <w:r>
              <w:rPr>
                <w:rFonts w:ascii="Verdana"/>
                <w:spacing w:val="-1"/>
                <w:sz w:val="20"/>
              </w:rPr>
              <w:t>17.5</w:t>
            </w:r>
            <w:r>
              <w:rPr>
                <w:rFonts w:ascii="Verdana"/>
                <w:spacing w:val="-9"/>
                <w:sz w:val="20"/>
              </w:rPr>
              <w:t xml:space="preserve"> </w:t>
            </w:r>
            <w:r>
              <w:rPr>
                <w:rFonts w:ascii="Verdana"/>
                <w:spacing w:val="-1"/>
                <w:sz w:val="20"/>
              </w:rPr>
              <w:t>PPACA</w:t>
            </w:r>
            <w:r>
              <w:rPr>
                <w:rFonts w:ascii="Verdana"/>
                <w:spacing w:val="-11"/>
                <w:sz w:val="20"/>
              </w:rPr>
              <w:t xml:space="preserve"> </w:t>
            </w:r>
            <w:r>
              <w:rPr>
                <w:rFonts w:ascii="Verdana"/>
                <w:spacing w:val="-1"/>
                <w:sz w:val="20"/>
              </w:rPr>
              <w:t>Timeline</w:t>
            </w:r>
            <w:r>
              <w:rPr>
                <w:rFonts w:ascii="Verdana"/>
                <w:spacing w:val="-12"/>
                <w:sz w:val="20"/>
              </w:rPr>
              <w:t xml:space="preserve"> </w:t>
            </w:r>
            <w:r>
              <w:rPr>
                <w:rFonts w:ascii="Verdana"/>
                <w:spacing w:val="-1"/>
                <w:sz w:val="20"/>
              </w:rPr>
              <w:t>and</w:t>
            </w:r>
            <w:r>
              <w:rPr>
                <w:rFonts w:ascii="Verdana"/>
                <w:spacing w:val="-8"/>
                <w:sz w:val="20"/>
              </w:rPr>
              <w:t xml:space="preserve"> </w:t>
            </w:r>
            <w:r>
              <w:rPr>
                <w:rFonts w:ascii="Verdana"/>
                <w:spacing w:val="-1"/>
                <w:sz w:val="20"/>
              </w:rPr>
              <w:t>Provider</w:t>
            </w:r>
            <w:r>
              <w:rPr>
                <w:rFonts w:ascii="Verdana"/>
                <w:spacing w:val="21"/>
                <w:w w:val="99"/>
                <w:sz w:val="20"/>
              </w:rPr>
              <w:t xml:space="preserve"> </w:t>
            </w:r>
            <w:r>
              <w:rPr>
                <w:rFonts w:ascii="Verdana"/>
                <w:spacing w:val="-1"/>
                <w:sz w:val="20"/>
              </w:rPr>
              <w:t>Attestation</w:t>
            </w:r>
            <w:r>
              <w:rPr>
                <w:rFonts w:ascii="Verdana"/>
                <w:spacing w:val="-13"/>
                <w:sz w:val="20"/>
              </w:rPr>
              <w:t xml:space="preserve"> </w:t>
            </w:r>
            <w:r>
              <w:rPr>
                <w:rFonts w:ascii="Verdana"/>
                <w:sz w:val="20"/>
              </w:rPr>
              <w:t>to</w:t>
            </w:r>
            <w:r>
              <w:rPr>
                <w:rFonts w:ascii="Verdana"/>
                <w:spacing w:val="-12"/>
                <w:sz w:val="20"/>
              </w:rPr>
              <w:t xml:space="preserve"> </w:t>
            </w:r>
            <w:r>
              <w:rPr>
                <w:rFonts w:ascii="Verdana"/>
                <w:spacing w:val="-1"/>
                <w:sz w:val="20"/>
              </w:rPr>
              <w:t>reflect</w:t>
            </w:r>
            <w:r>
              <w:rPr>
                <w:rFonts w:ascii="Verdana"/>
                <w:spacing w:val="-13"/>
                <w:sz w:val="20"/>
              </w:rPr>
              <w:t xml:space="preserve"> </w:t>
            </w:r>
            <w:r>
              <w:rPr>
                <w:rFonts w:ascii="Verdana"/>
                <w:spacing w:val="-1"/>
                <w:sz w:val="20"/>
              </w:rPr>
              <w:t>12/31/2014</w:t>
            </w:r>
            <w:r>
              <w:rPr>
                <w:rFonts w:ascii="Verdana"/>
                <w:spacing w:val="-11"/>
                <w:sz w:val="20"/>
              </w:rPr>
              <w:t xml:space="preserve"> </w:t>
            </w:r>
            <w:r>
              <w:rPr>
                <w:rFonts w:ascii="Verdana"/>
                <w:spacing w:val="-2"/>
                <w:sz w:val="20"/>
              </w:rPr>
              <w:t>funding</w:t>
            </w:r>
            <w:r>
              <w:rPr>
                <w:rFonts w:ascii="Verdana"/>
                <w:spacing w:val="30"/>
                <w:w w:val="99"/>
                <w:sz w:val="20"/>
              </w:rPr>
              <w:t xml:space="preserve"> </w:t>
            </w:r>
            <w:r>
              <w:rPr>
                <w:rFonts w:ascii="Verdana"/>
                <w:spacing w:val="-1"/>
                <w:sz w:val="20"/>
              </w:rPr>
              <w:t>expiration.</w:t>
            </w:r>
            <w:r>
              <w:rPr>
                <w:rFonts w:ascii="Verdana"/>
                <w:spacing w:val="31"/>
                <w:sz w:val="20"/>
              </w:rPr>
              <w:t xml:space="preserve"> </w:t>
            </w:r>
            <w:r>
              <w:rPr>
                <w:rFonts w:ascii="Verdana"/>
                <w:spacing w:val="-1"/>
                <w:sz w:val="20"/>
              </w:rPr>
              <w:t>Updated</w:t>
            </w:r>
            <w:r>
              <w:rPr>
                <w:rFonts w:ascii="Verdana"/>
                <w:spacing w:val="-10"/>
                <w:sz w:val="20"/>
              </w:rPr>
              <w:t xml:space="preserve"> </w:t>
            </w:r>
            <w:r>
              <w:rPr>
                <w:rFonts w:ascii="Verdana"/>
                <w:spacing w:val="-1"/>
                <w:sz w:val="20"/>
              </w:rPr>
              <w:t>Appendix</w:t>
            </w:r>
            <w:r>
              <w:rPr>
                <w:rFonts w:ascii="Verdana"/>
                <w:spacing w:val="-9"/>
                <w:sz w:val="20"/>
              </w:rPr>
              <w:t xml:space="preserve"> </w:t>
            </w:r>
            <w:r>
              <w:rPr>
                <w:rFonts w:ascii="Verdana"/>
                <w:sz w:val="20"/>
              </w:rPr>
              <w:t>B</w:t>
            </w:r>
            <w:r>
              <w:rPr>
                <w:rFonts w:ascii="Verdana"/>
                <w:spacing w:val="-10"/>
                <w:sz w:val="20"/>
              </w:rPr>
              <w:t xml:space="preserve"> </w:t>
            </w:r>
            <w:r>
              <w:rPr>
                <w:rFonts w:ascii="Verdana"/>
                <w:spacing w:val="-1"/>
                <w:sz w:val="20"/>
              </w:rPr>
              <w:t>ANSI</w:t>
            </w:r>
            <w:r>
              <w:rPr>
                <w:rFonts w:ascii="Verdana"/>
                <w:spacing w:val="-10"/>
                <w:sz w:val="20"/>
              </w:rPr>
              <w:t xml:space="preserve"> </w:t>
            </w:r>
            <w:r>
              <w:rPr>
                <w:rFonts w:ascii="Verdana"/>
                <w:spacing w:val="-1"/>
                <w:sz w:val="20"/>
              </w:rPr>
              <w:t>Codes</w:t>
            </w:r>
            <w:r>
              <w:rPr>
                <w:rFonts w:ascii="Verdana"/>
                <w:spacing w:val="-9"/>
                <w:sz w:val="20"/>
              </w:rPr>
              <w:t xml:space="preserve"> </w:t>
            </w:r>
            <w:r>
              <w:rPr>
                <w:rFonts w:ascii="Verdana"/>
                <w:spacing w:val="-1"/>
                <w:sz w:val="20"/>
              </w:rPr>
              <w:t>used</w:t>
            </w:r>
            <w:r>
              <w:rPr>
                <w:rFonts w:ascii="Verdana"/>
                <w:spacing w:val="27"/>
                <w:w w:val="99"/>
                <w:sz w:val="20"/>
              </w:rPr>
              <w:t xml:space="preserve"> </w:t>
            </w:r>
            <w:r>
              <w:rPr>
                <w:rFonts w:ascii="Verdana"/>
                <w:sz w:val="20"/>
              </w:rPr>
              <w:t>in</w:t>
            </w:r>
            <w:r>
              <w:rPr>
                <w:rFonts w:ascii="Verdana"/>
                <w:spacing w:val="-13"/>
                <w:sz w:val="20"/>
              </w:rPr>
              <w:t xml:space="preserve"> </w:t>
            </w:r>
            <w:r>
              <w:rPr>
                <w:rFonts w:ascii="Verdana"/>
                <w:spacing w:val="-1"/>
                <w:sz w:val="20"/>
              </w:rPr>
              <w:t>assigning</w:t>
            </w:r>
            <w:r>
              <w:rPr>
                <w:rFonts w:ascii="Verdana"/>
                <w:spacing w:val="-10"/>
                <w:sz w:val="20"/>
              </w:rPr>
              <w:t xml:space="preserve"> </w:t>
            </w:r>
            <w:r>
              <w:rPr>
                <w:rFonts w:ascii="Verdana"/>
                <w:spacing w:val="-2"/>
                <w:sz w:val="20"/>
              </w:rPr>
              <w:t>financial</w:t>
            </w:r>
            <w:r>
              <w:rPr>
                <w:rFonts w:ascii="Verdana"/>
                <w:spacing w:val="-10"/>
                <w:sz w:val="20"/>
              </w:rPr>
              <w:t xml:space="preserve"> </w:t>
            </w:r>
            <w:r>
              <w:rPr>
                <w:rFonts w:ascii="Verdana"/>
                <w:spacing w:val="-1"/>
                <w:sz w:val="20"/>
              </w:rPr>
              <w:t>indicator.</w:t>
            </w:r>
          </w:p>
        </w:tc>
        <w:tc>
          <w:tcPr>
            <w:tcW w:w="1169" w:type="dxa"/>
            <w:gridSpan w:val="2"/>
            <w:tcBorders>
              <w:top w:val="single" w:sz="4" w:space="0" w:color="auto"/>
              <w:left w:val="single" w:sz="7" w:space="0" w:color="000000"/>
              <w:bottom w:val="single" w:sz="7" w:space="0" w:color="000000"/>
              <w:right w:val="single" w:sz="7" w:space="0" w:color="000000"/>
            </w:tcBorders>
          </w:tcPr>
          <w:p w14:paraId="3371BAE7" w14:textId="77777777" w:rsidR="007B1B24" w:rsidRDefault="007B1B24" w:rsidP="00B648EB">
            <w:pPr>
              <w:pStyle w:val="TableParagraph"/>
              <w:spacing w:line="243" w:lineRule="exact"/>
              <w:ind w:left="1"/>
              <w:jc w:val="center"/>
              <w:rPr>
                <w:rFonts w:ascii="Verdana" w:eastAsia="Verdana" w:hAnsi="Verdana" w:cs="Verdana"/>
                <w:sz w:val="20"/>
                <w:szCs w:val="20"/>
              </w:rPr>
            </w:pPr>
            <w:r>
              <w:rPr>
                <w:rFonts w:ascii="Verdana"/>
                <w:sz w:val="20"/>
              </w:rPr>
              <w:t>8.0</w:t>
            </w:r>
          </w:p>
        </w:tc>
      </w:tr>
      <w:tr w:rsidR="007B1B24" w14:paraId="0F0297DF" w14:textId="77777777" w:rsidTr="002A5A77">
        <w:trPr>
          <w:gridBefore w:val="1"/>
          <w:wBefore w:w="9" w:type="dxa"/>
          <w:trHeight w:hRule="exact" w:val="3776"/>
        </w:trPr>
        <w:tc>
          <w:tcPr>
            <w:tcW w:w="1450" w:type="dxa"/>
            <w:gridSpan w:val="2"/>
            <w:tcBorders>
              <w:top w:val="single" w:sz="7" w:space="0" w:color="000000"/>
              <w:left w:val="single" w:sz="7" w:space="0" w:color="000000"/>
              <w:bottom w:val="single" w:sz="7" w:space="0" w:color="000000"/>
              <w:right w:val="single" w:sz="7" w:space="0" w:color="000000"/>
            </w:tcBorders>
          </w:tcPr>
          <w:p w14:paraId="275EACC5" w14:textId="77777777" w:rsidR="007B1B24" w:rsidRDefault="007B1B24" w:rsidP="00B648EB">
            <w:pPr>
              <w:pStyle w:val="TableParagraph"/>
              <w:spacing w:line="240" w:lineRule="exact"/>
              <w:ind w:left="239"/>
              <w:rPr>
                <w:rFonts w:ascii="Verdana" w:eastAsia="Verdana" w:hAnsi="Verdana" w:cs="Verdana"/>
                <w:sz w:val="20"/>
                <w:szCs w:val="20"/>
              </w:rPr>
            </w:pPr>
            <w:r>
              <w:rPr>
                <w:rFonts w:ascii="Verdana"/>
                <w:spacing w:val="-1"/>
                <w:sz w:val="20"/>
              </w:rPr>
              <w:t>6/24/2015</w:t>
            </w:r>
          </w:p>
        </w:tc>
        <w:tc>
          <w:tcPr>
            <w:tcW w:w="1348" w:type="dxa"/>
            <w:tcBorders>
              <w:top w:val="single" w:sz="7" w:space="0" w:color="000000"/>
              <w:left w:val="single" w:sz="7" w:space="0" w:color="000000"/>
              <w:bottom w:val="single" w:sz="7" w:space="0" w:color="000000"/>
              <w:right w:val="single" w:sz="7" w:space="0" w:color="000000"/>
            </w:tcBorders>
          </w:tcPr>
          <w:p w14:paraId="7616DB41" w14:textId="77777777" w:rsidR="007B1B24" w:rsidRDefault="007B1B24" w:rsidP="00B648EB">
            <w:pPr>
              <w:pStyle w:val="TableParagraph"/>
              <w:spacing w:before="4" w:line="237" w:lineRule="auto"/>
              <w:ind w:left="102" w:right="207"/>
              <w:rPr>
                <w:rFonts w:ascii="Verdana" w:eastAsia="Verdana" w:hAnsi="Verdana" w:cs="Verdana"/>
                <w:sz w:val="20"/>
                <w:szCs w:val="20"/>
              </w:rPr>
            </w:pPr>
            <w:r>
              <w:rPr>
                <w:rFonts w:ascii="Verdana"/>
                <w:spacing w:val="-1"/>
                <w:sz w:val="20"/>
              </w:rPr>
              <w:t>Andy</w:t>
            </w:r>
            <w:r>
              <w:rPr>
                <w:rFonts w:ascii="Verdana"/>
                <w:spacing w:val="23"/>
                <w:w w:val="99"/>
                <w:sz w:val="20"/>
              </w:rPr>
              <w:t xml:space="preserve"> </w:t>
            </w:r>
            <w:r>
              <w:rPr>
                <w:rFonts w:ascii="Verdana"/>
                <w:spacing w:val="-1"/>
                <w:sz w:val="20"/>
              </w:rPr>
              <w:t>Whitens/</w:t>
            </w:r>
            <w:r>
              <w:rPr>
                <w:rFonts w:ascii="Verdana"/>
                <w:spacing w:val="23"/>
                <w:w w:val="99"/>
                <w:sz w:val="20"/>
              </w:rPr>
              <w:t xml:space="preserve"> </w:t>
            </w:r>
            <w:r>
              <w:rPr>
                <w:rFonts w:ascii="Verdana"/>
                <w:spacing w:val="-1"/>
                <w:sz w:val="20"/>
              </w:rPr>
              <w:t>Deb</w:t>
            </w:r>
            <w:r>
              <w:rPr>
                <w:rFonts w:ascii="Verdana"/>
                <w:spacing w:val="-9"/>
                <w:sz w:val="20"/>
              </w:rPr>
              <w:t xml:space="preserve"> </w:t>
            </w:r>
            <w:r>
              <w:rPr>
                <w:rFonts w:ascii="Verdana"/>
                <w:spacing w:val="-2"/>
                <w:sz w:val="20"/>
              </w:rPr>
              <w:t>Crist</w:t>
            </w:r>
          </w:p>
        </w:tc>
        <w:tc>
          <w:tcPr>
            <w:tcW w:w="4946" w:type="dxa"/>
            <w:gridSpan w:val="2"/>
            <w:tcBorders>
              <w:top w:val="single" w:sz="7" w:space="0" w:color="000000"/>
              <w:left w:val="single" w:sz="7" w:space="0" w:color="000000"/>
              <w:bottom w:val="single" w:sz="7" w:space="0" w:color="000000"/>
              <w:right w:val="single" w:sz="7" w:space="0" w:color="000000"/>
            </w:tcBorders>
          </w:tcPr>
          <w:p w14:paraId="65E636B6" w14:textId="690970E8" w:rsidR="007B1B24" w:rsidRDefault="007B1B24" w:rsidP="00B648EB">
            <w:pPr>
              <w:pStyle w:val="TableParagraph"/>
              <w:spacing w:before="11"/>
              <w:ind w:left="-1" w:right="167"/>
              <w:rPr>
                <w:rFonts w:ascii="Verdana" w:eastAsia="Verdana" w:hAnsi="Verdana" w:cs="Verdana"/>
                <w:sz w:val="20"/>
                <w:szCs w:val="20"/>
              </w:rPr>
            </w:pPr>
            <w:r>
              <w:rPr>
                <w:rFonts w:ascii="Verdana"/>
                <w:spacing w:val="-1"/>
                <w:sz w:val="20"/>
              </w:rPr>
              <w:t>Updated</w:t>
            </w:r>
            <w:r>
              <w:rPr>
                <w:rFonts w:ascii="Verdana"/>
                <w:spacing w:val="-8"/>
                <w:sz w:val="20"/>
              </w:rPr>
              <w:t xml:space="preserve"> </w:t>
            </w:r>
            <w:r>
              <w:rPr>
                <w:rFonts w:ascii="Verdana"/>
                <w:spacing w:val="-1"/>
                <w:sz w:val="20"/>
              </w:rPr>
              <w:t>password</w:t>
            </w:r>
            <w:r>
              <w:rPr>
                <w:rFonts w:ascii="Verdana"/>
                <w:spacing w:val="-9"/>
                <w:sz w:val="20"/>
              </w:rPr>
              <w:t xml:space="preserve"> </w:t>
            </w:r>
            <w:r>
              <w:rPr>
                <w:rFonts w:ascii="Verdana"/>
                <w:spacing w:val="-1"/>
                <w:sz w:val="20"/>
              </w:rPr>
              <w:t>guidelines</w:t>
            </w:r>
            <w:r>
              <w:rPr>
                <w:rFonts w:ascii="Verdana"/>
                <w:spacing w:val="-11"/>
                <w:sz w:val="20"/>
              </w:rPr>
              <w:t xml:space="preserve"> </w:t>
            </w:r>
            <w:r>
              <w:rPr>
                <w:rFonts w:ascii="Verdana"/>
                <w:sz w:val="20"/>
              </w:rPr>
              <w:t>in</w:t>
            </w:r>
            <w:r>
              <w:rPr>
                <w:rFonts w:ascii="Verdana"/>
                <w:spacing w:val="-7"/>
                <w:sz w:val="20"/>
              </w:rPr>
              <w:t xml:space="preserve"> </w:t>
            </w:r>
            <w:r>
              <w:rPr>
                <w:rFonts w:ascii="Verdana"/>
                <w:spacing w:val="-1"/>
                <w:sz w:val="20"/>
              </w:rPr>
              <w:t>4.6.1.</w:t>
            </w:r>
            <w:r>
              <w:rPr>
                <w:rFonts w:ascii="Verdana"/>
                <w:spacing w:val="56"/>
                <w:sz w:val="20"/>
              </w:rPr>
              <w:t xml:space="preserve"> </w:t>
            </w:r>
            <w:r>
              <w:rPr>
                <w:rFonts w:ascii="Verdana"/>
                <w:spacing w:val="-2"/>
                <w:sz w:val="20"/>
              </w:rPr>
              <w:t>Added</w:t>
            </w:r>
            <w:r>
              <w:rPr>
                <w:rFonts w:ascii="Verdana"/>
                <w:spacing w:val="28"/>
                <w:w w:val="99"/>
                <w:sz w:val="20"/>
              </w:rPr>
              <w:t xml:space="preserve"> </w:t>
            </w:r>
            <w:r>
              <w:rPr>
                <w:rFonts w:ascii="Verdana"/>
                <w:spacing w:val="-1"/>
                <w:sz w:val="20"/>
              </w:rPr>
              <w:t>Encounter</w:t>
            </w:r>
            <w:r>
              <w:rPr>
                <w:rFonts w:ascii="Verdana"/>
                <w:spacing w:val="-10"/>
                <w:sz w:val="20"/>
              </w:rPr>
              <w:t xml:space="preserve"> </w:t>
            </w:r>
            <w:r>
              <w:rPr>
                <w:rFonts w:ascii="Verdana"/>
                <w:spacing w:val="-2"/>
                <w:sz w:val="20"/>
              </w:rPr>
              <w:t>Testing</w:t>
            </w:r>
            <w:r>
              <w:rPr>
                <w:rFonts w:ascii="Verdana"/>
                <w:spacing w:val="-7"/>
                <w:sz w:val="20"/>
              </w:rPr>
              <w:t xml:space="preserve"> </w:t>
            </w:r>
            <w:r>
              <w:rPr>
                <w:rFonts w:ascii="Verdana"/>
                <w:spacing w:val="-2"/>
                <w:sz w:val="20"/>
              </w:rPr>
              <w:t>section</w:t>
            </w:r>
            <w:r>
              <w:rPr>
                <w:rFonts w:ascii="Verdana"/>
                <w:spacing w:val="-8"/>
                <w:sz w:val="20"/>
              </w:rPr>
              <w:t xml:space="preserve"> </w:t>
            </w:r>
            <w:r>
              <w:rPr>
                <w:rFonts w:ascii="Verdana"/>
                <w:spacing w:val="-1"/>
                <w:sz w:val="20"/>
              </w:rPr>
              <w:t>4.7.</w:t>
            </w:r>
            <w:r>
              <w:rPr>
                <w:rFonts w:ascii="Verdana"/>
                <w:spacing w:val="54"/>
                <w:sz w:val="20"/>
              </w:rPr>
              <w:t xml:space="preserve"> </w:t>
            </w:r>
            <w:r>
              <w:rPr>
                <w:rFonts w:ascii="Verdana"/>
                <w:spacing w:val="-2"/>
                <w:sz w:val="20"/>
              </w:rPr>
              <w:t>Modified</w:t>
            </w:r>
            <w:r>
              <w:rPr>
                <w:rFonts w:ascii="Verdana"/>
                <w:spacing w:val="-10"/>
                <w:sz w:val="20"/>
              </w:rPr>
              <w:t xml:space="preserve"> </w:t>
            </w:r>
            <w:r w:rsidR="001418F8">
              <w:rPr>
                <w:rFonts w:ascii="Verdana"/>
                <w:spacing w:val="-1"/>
                <w:sz w:val="20"/>
              </w:rPr>
              <w:t>Non</w:t>
            </w:r>
            <w:r w:rsidR="005C00F5">
              <w:rPr>
                <w:rFonts w:ascii="Verdana"/>
                <w:spacing w:val="-1"/>
                <w:sz w:val="20"/>
              </w:rPr>
              <w:t>-</w:t>
            </w:r>
            <w:r w:rsidR="001418F8">
              <w:rPr>
                <w:rFonts w:ascii="Verdana"/>
                <w:spacing w:val="-1"/>
                <w:sz w:val="20"/>
              </w:rPr>
              <w:t>Healthcare</w:t>
            </w:r>
            <w:r>
              <w:rPr>
                <w:rFonts w:ascii="Verdana"/>
                <w:spacing w:val="41"/>
                <w:w w:val="99"/>
                <w:sz w:val="20"/>
              </w:rPr>
              <w:t xml:space="preserve"> </w:t>
            </w:r>
            <w:r>
              <w:rPr>
                <w:rFonts w:ascii="Verdana"/>
                <w:spacing w:val="-1"/>
                <w:sz w:val="20"/>
              </w:rPr>
              <w:t>provider</w:t>
            </w:r>
            <w:r>
              <w:rPr>
                <w:rFonts w:ascii="Verdana"/>
                <w:spacing w:val="-10"/>
                <w:sz w:val="20"/>
              </w:rPr>
              <w:t xml:space="preserve"> </w:t>
            </w:r>
            <w:r>
              <w:rPr>
                <w:rFonts w:ascii="Verdana"/>
                <w:spacing w:val="-2"/>
                <w:sz w:val="20"/>
              </w:rPr>
              <w:t>section</w:t>
            </w:r>
            <w:r>
              <w:rPr>
                <w:rFonts w:ascii="Verdana"/>
                <w:spacing w:val="-9"/>
                <w:sz w:val="20"/>
              </w:rPr>
              <w:t xml:space="preserve"> </w:t>
            </w:r>
            <w:r>
              <w:rPr>
                <w:rFonts w:ascii="Verdana"/>
                <w:spacing w:val="-1"/>
                <w:sz w:val="20"/>
              </w:rPr>
              <w:t>5.3.</w:t>
            </w:r>
            <w:r>
              <w:rPr>
                <w:rFonts w:ascii="Verdana"/>
                <w:spacing w:val="55"/>
                <w:sz w:val="20"/>
              </w:rPr>
              <w:t xml:space="preserve"> </w:t>
            </w:r>
            <w:r>
              <w:rPr>
                <w:rFonts w:ascii="Verdana"/>
                <w:spacing w:val="-2"/>
                <w:sz w:val="20"/>
              </w:rPr>
              <w:t>Modified</w:t>
            </w:r>
            <w:r>
              <w:rPr>
                <w:rFonts w:ascii="Verdana"/>
                <w:spacing w:val="-7"/>
                <w:sz w:val="20"/>
              </w:rPr>
              <w:t xml:space="preserve"> </w:t>
            </w:r>
            <w:r>
              <w:rPr>
                <w:rFonts w:ascii="Verdana"/>
                <w:spacing w:val="-1"/>
                <w:sz w:val="20"/>
              </w:rPr>
              <w:t>provider</w:t>
            </w:r>
            <w:r>
              <w:rPr>
                <w:rFonts w:ascii="Verdana"/>
                <w:spacing w:val="37"/>
                <w:w w:val="99"/>
                <w:sz w:val="20"/>
              </w:rPr>
              <w:t xml:space="preserve"> </w:t>
            </w:r>
            <w:r>
              <w:rPr>
                <w:rFonts w:ascii="Verdana"/>
                <w:spacing w:val="-1"/>
                <w:sz w:val="20"/>
              </w:rPr>
              <w:t>propagation</w:t>
            </w:r>
            <w:r>
              <w:rPr>
                <w:rFonts w:ascii="Verdana"/>
                <w:spacing w:val="-8"/>
                <w:sz w:val="20"/>
              </w:rPr>
              <w:t xml:space="preserve"> </w:t>
            </w:r>
            <w:r>
              <w:rPr>
                <w:rFonts w:ascii="Verdana"/>
                <w:spacing w:val="-2"/>
                <w:sz w:val="20"/>
              </w:rPr>
              <w:t>section</w:t>
            </w:r>
            <w:r>
              <w:rPr>
                <w:rFonts w:ascii="Verdana"/>
                <w:spacing w:val="-10"/>
                <w:sz w:val="20"/>
              </w:rPr>
              <w:t xml:space="preserve"> </w:t>
            </w:r>
            <w:r>
              <w:rPr>
                <w:rFonts w:ascii="Verdana"/>
                <w:sz w:val="20"/>
              </w:rPr>
              <w:t>5.7.</w:t>
            </w:r>
            <w:r>
              <w:rPr>
                <w:rFonts w:ascii="Verdana"/>
                <w:spacing w:val="53"/>
                <w:sz w:val="20"/>
              </w:rPr>
              <w:t xml:space="preserve"> </w:t>
            </w:r>
            <w:r>
              <w:rPr>
                <w:rFonts w:ascii="Verdana"/>
                <w:spacing w:val="-1"/>
                <w:sz w:val="20"/>
              </w:rPr>
              <w:t>Added</w:t>
            </w:r>
            <w:r>
              <w:rPr>
                <w:rFonts w:ascii="Verdana"/>
                <w:spacing w:val="-8"/>
                <w:sz w:val="20"/>
              </w:rPr>
              <w:t xml:space="preserve"> </w:t>
            </w:r>
            <w:r>
              <w:rPr>
                <w:rFonts w:ascii="Verdana"/>
                <w:spacing w:val="-1"/>
                <w:sz w:val="20"/>
              </w:rPr>
              <w:t>reverse</w:t>
            </w:r>
            <w:r>
              <w:rPr>
                <w:rFonts w:ascii="Verdana"/>
                <w:spacing w:val="27"/>
                <w:w w:val="99"/>
                <w:sz w:val="20"/>
              </w:rPr>
              <w:t xml:space="preserve"> </w:t>
            </w:r>
            <w:r>
              <w:rPr>
                <w:rFonts w:ascii="Verdana"/>
                <w:spacing w:val="-1"/>
                <w:sz w:val="20"/>
              </w:rPr>
              <w:t>propagation,</w:t>
            </w:r>
            <w:r>
              <w:rPr>
                <w:rFonts w:ascii="Verdana"/>
                <w:spacing w:val="-9"/>
                <w:sz w:val="20"/>
              </w:rPr>
              <w:t xml:space="preserve"> </w:t>
            </w:r>
            <w:r>
              <w:rPr>
                <w:rFonts w:ascii="Verdana"/>
                <w:spacing w:val="-1"/>
                <w:sz w:val="20"/>
              </w:rPr>
              <w:t>edit</w:t>
            </w:r>
            <w:r>
              <w:rPr>
                <w:rFonts w:ascii="Verdana"/>
                <w:spacing w:val="-11"/>
                <w:sz w:val="20"/>
              </w:rPr>
              <w:t xml:space="preserve"> </w:t>
            </w:r>
            <w:r>
              <w:rPr>
                <w:rFonts w:ascii="Verdana"/>
                <w:spacing w:val="-1"/>
                <w:sz w:val="20"/>
              </w:rPr>
              <w:t>hierarchy</w:t>
            </w:r>
            <w:r>
              <w:rPr>
                <w:rFonts w:ascii="Verdana"/>
                <w:spacing w:val="-8"/>
                <w:sz w:val="20"/>
              </w:rPr>
              <w:t xml:space="preserve"> </w:t>
            </w:r>
            <w:r>
              <w:rPr>
                <w:rFonts w:ascii="Verdana"/>
                <w:spacing w:val="-1"/>
                <w:sz w:val="20"/>
              </w:rPr>
              <w:t>and</w:t>
            </w:r>
            <w:r>
              <w:rPr>
                <w:rFonts w:ascii="Verdana"/>
                <w:spacing w:val="-11"/>
                <w:sz w:val="20"/>
              </w:rPr>
              <w:t xml:space="preserve"> </w:t>
            </w:r>
            <w:r>
              <w:rPr>
                <w:rFonts w:ascii="Verdana"/>
                <w:spacing w:val="-1"/>
                <w:sz w:val="20"/>
              </w:rPr>
              <w:t>billing</w:t>
            </w:r>
            <w:r>
              <w:rPr>
                <w:rFonts w:ascii="Verdana"/>
                <w:spacing w:val="-11"/>
                <w:sz w:val="20"/>
              </w:rPr>
              <w:t xml:space="preserve"> </w:t>
            </w:r>
            <w:r>
              <w:rPr>
                <w:rFonts w:ascii="Verdana"/>
                <w:spacing w:val="-1"/>
                <w:sz w:val="20"/>
              </w:rPr>
              <w:t>rule</w:t>
            </w:r>
            <w:r>
              <w:rPr>
                <w:rFonts w:ascii="Verdana"/>
                <w:spacing w:val="28"/>
                <w:w w:val="99"/>
                <w:sz w:val="20"/>
              </w:rPr>
              <w:t xml:space="preserve"> </w:t>
            </w:r>
            <w:r>
              <w:rPr>
                <w:rFonts w:ascii="Verdana"/>
                <w:spacing w:val="-1"/>
                <w:sz w:val="20"/>
              </w:rPr>
              <w:t>hierarchy</w:t>
            </w:r>
            <w:r>
              <w:rPr>
                <w:rFonts w:ascii="Verdana"/>
                <w:spacing w:val="-8"/>
                <w:sz w:val="20"/>
              </w:rPr>
              <w:t xml:space="preserve"> </w:t>
            </w:r>
            <w:r>
              <w:rPr>
                <w:rFonts w:ascii="Verdana"/>
                <w:spacing w:val="-1"/>
                <w:sz w:val="20"/>
              </w:rPr>
              <w:t>sections</w:t>
            </w:r>
            <w:r>
              <w:rPr>
                <w:rFonts w:ascii="Verdana"/>
                <w:spacing w:val="-10"/>
                <w:sz w:val="20"/>
              </w:rPr>
              <w:t xml:space="preserve"> </w:t>
            </w:r>
            <w:r>
              <w:rPr>
                <w:rFonts w:ascii="Verdana"/>
                <w:spacing w:val="-1"/>
                <w:sz w:val="20"/>
              </w:rPr>
              <w:t>5.8.</w:t>
            </w:r>
            <w:r>
              <w:rPr>
                <w:rFonts w:ascii="Verdana"/>
                <w:spacing w:val="54"/>
                <w:sz w:val="20"/>
              </w:rPr>
              <w:t xml:space="preserve"> </w:t>
            </w:r>
            <w:r>
              <w:rPr>
                <w:rFonts w:ascii="Verdana"/>
                <w:spacing w:val="-1"/>
                <w:sz w:val="20"/>
              </w:rPr>
              <w:t>Added</w:t>
            </w:r>
            <w:r>
              <w:rPr>
                <w:rFonts w:ascii="Verdana"/>
                <w:spacing w:val="-7"/>
                <w:sz w:val="20"/>
              </w:rPr>
              <w:t xml:space="preserve"> </w:t>
            </w:r>
            <w:r>
              <w:rPr>
                <w:rFonts w:ascii="Verdana"/>
                <w:sz w:val="20"/>
              </w:rPr>
              <w:t>new</w:t>
            </w:r>
            <w:r>
              <w:rPr>
                <w:rFonts w:ascii="Verdana"/>
                <w:spacing w:val="21"/>
                <w:w w:val="99"/>
                <w:sz w:val="20"/>
              </w:rPr>
              <w:t xml:space="preserve"> </w:t>
            </w:r>
            <w:proofErr w:type="spellStart"/>
            <w:r>
              <w:rPr>
                <w:rFonts w:ascii="Verdana"/>
                <w:spacing w:val="-2"/>
                <w:sz w:val="20"/>
              </w:rPr>
              <w:t>ForwardHealth</w:t>
            </w:r>
            <w:proofErr w:type="spellEnd"/>
            <w:r>
              <w:rPr>
                <w:rFonts w:ascii="Verdana"/>
                <w:spacing w:val="-8"/>
                <w:sz w:val="20"/>
              </w:rPr>
              <w:t xml:space="preserve"> </w:t>
            </w:r>
            <w:r>
              <w:rPr>
                <w:rFonts w:ascii="Verdana"/>
                <w:spacing w:val="-1"/>
                <w:sz w:val="20"/>
              </w:rPr>
              <w:t>Update</w:t>
            </w:r>
            <w:r>
              <w:rPr>
                <w:rFonts w:ascii="Verdana"/>
                <w:spacing w:val="-12"/>
                <w:sz w:val="20"/>
              </w:rPr>
              <w:t xml:space="preserve"> </w:t>
            </w:r>
            <w:r>
              <w:rPr>
                <w:rFonts w:ascii="Verdana"/>
                <w:spacing w:val="-1"/>
                <w:sz w:val="20"/>
              </w:rPr>
              <w:t>to</w:t>
            </w:r>
            <w:r>
              <w:rPr>
                <w:rFonts w:ascii="Verdana"/>
                <w:spacing w:val="-9"/>
                <w:sz w:val="20"/>
              </w:rPr>
              <w:t xml:space="preserve"> </w:t>
            </w:r>
            <w:r>
              <w:rPr>
                <w:rFonts w:ascii="Verdana"/>
                <w:sz w:val="20"/>
              </w:rPr>
              <w:t>drug</w:t>
            </w:r>
            <w:r>
              <w:rPr>
                <w:rFonts w:ascii="Verdana"/>
                <w:spacing w:val="-11"/>
                <w:sz w:val="20"/>
              </w:rPr>
              <w:t xml:space="preserve"> </w:t>
            </w:r>
            <w:r>
              <w:rPr>
                <w:rFonts w:ascii="Verdana"/>
                <w:spacing w:val="-1"/>
                <w:sz w:val="20"/>
              </w:rPr>
              <w:t>carve</w:t>
            </w:r>
            <w:r>
              <w:rPr>
                <w:rFonts w:ascii="Verdana"/>
                <w:spacing w:val="-9"/>
                <w:sz w:val="20"/>
              </w:rPr>
              <w:t xml:space="preserve"> </w:t>
            </w:r>
            <w:r>
              <w:rPr>
                <w:rFonts w:ascii="Verdana"/>
                <w:spacing w:val="-2"/>
                <w:sz w:val="20"/>
              </w:rPr>
              <w:t>out</w:t>
            </w:r>
            <w:r>
              <w:rPr>
                <w:rFonts w:ascii="Verdana"/>
                <w:spacing w:val="-7"/>
                <w:sz w:val="20"/>
              </w:rPr>
              <w:t xml:space="preserve"> </w:t>
            </w:r>
            <w:proofErr w:type="gramStart"/>
            <w:r>
              <w:rPr>
                <w:rFonts w:ascii="Verdana"/>
                <w:spacing w:val="-1"/>
                <w:sz w:val="20"/>
              </w:rPr>
              <w:t>section</w:t>
            </w:r>
            <w:proofErr w:type="gramEnd"/>
          </w:p>
          <w:p w14:paraId="4BCDC5C0" w14:textId="77777777" w:rsidR="007B1B24" w:rsidRDefault="007B1B24" w:rsidP="00B648EB">
            <w:pPr>
              <w:pStyle w:val="TableParagraph"/>
              <w:ind w:left="-1" w:right="8"/>
              <w:rPr>
                <w:rFonts w:ascii="Verdana" w:eastAsia="Verdana" w:hAnsi="Verdana" w:cs="Verdana"/>
                <w:sz w:val="20"/>
                <w:szCs w:val="20"/>
              </w:rPr>
            </w:pPr>
            <w:r>
              <w:rPr>
                <w:rFonts w:ascii="Verdana"/>
                <w:spacing w:val="-1"/>
                <w:sz w:val="20"/>
              </w:rPr>
              <w:t>5.13.12.</w:t>
            </w:r>
            <w:r>
              <w:rPr>
                <w:rFonts w:ascii="Verdana"/>
                <w:spacing w:val="52"/>
                <w:sz w:val="20"/>
              </w:rPr>
              <w:t xml:space="preserve"> </w:t>
            </w:r>
            <w:r>
              <w:rPr>
                <w:rFonts w:ascii="Verdana"/>
                <w:spacing w:val="-1"/>
                <w:sz w:val="20"/>
              </w:rPr>
              <w:t>Added</w:t>
            </w:r>
            <w:r>
              <w:rPr>
                <w:rFonts w:ascii="Verdana"/>
                <w:spacing w:val="-10"/>
                <w:sz w:val="20"/>
              </w:rPr>
              <w:t xml:space="preserve"> </w:t>
            </w:r>
            <w:r>
              <w:rPr>
                <w:rFonts w:ascii="Verdana"/>
                <w:spacing w:val="-1"/>
                <w:sz w:val="20"/>
              </w:rPr>
              <w:t>Shadow</w:t>
            </w:r>
            <w:r>
              <w:rPr>
                <w:rFonts w:ascii="Verdana"/>
                <w:spacing w:val="-8"/>
                <w:sz w:val="20"/>
              </w:rPr>
              <w:t xml:space="preserve"> </w:t>
            </w:r>
            <w:r>
              <w:rPr>
                <w:rFonts w:ascii="Verdana"/>
                <w:spacing w:val="-1"/>
                <w:sz w:val="20"/>
              </w:rPr>
              <w:t>pricing</w:t>
            </w:r>
            <w:r>
              <w:rPr>
                <w:rFonts w:ascii="Verdana"/>
                <w:spacing w:val="-7"/>
                <w:sz w:val="20"/>
              </w:rPr>
              <w:t xml:space="preserve"> </w:t>
            </w:r>
            <w:r>
              <w:rPr>
                <w:rFonts w:ascii="Verdana"/>
                <w:spacing w:val="-2"/>
                <w:sz w:val="20"/>
              </w:rPr>
              <w:t>section</w:t>
            </w:r>
            <w:r>
              <w:rPr>
                <w:rFonts w:ascii="Verdana"/>
                <w:spacing w:val="-8"/>
                <w:sz w:val="20"/>
              </w:rPr>
              <w:t xml:space="preserve"> </w:t>
            </w:r>
            <w:r>
              <w:rPr>
                <w:rFonts w:ascii="Verdana"/>
                <w:spacing w:val="-1"/>
                <w:sz w:val="20"/>
              </w:rPr>
              <w:t>5.17.</w:t>
            </w:r>
            <w:r>
              <w:rPr>
                <w:rFonts w:ascii="Verdana"/>
                <w:spacing w:val="35"/>
                <w:w w:val="99"/>
                <w:sz w:val="20"/>
              </w:rPr>
              <w:t xml:space="preserve"> </w:t>
            </w:r>
            <w:r>
              <w:rPr>
                <w:rFonts w:ascii="Verdana"/>
                <w:spacing w:val="-1"/>
                <w:sz w:val="20"/>
              </w:rPr>
              <w:t>Renumbered</w:t>
            </w:r>
            <w:r>
              <w:rPr>
                <w:rFonts w:ascii="Verdana"/>
                <w:spacing w:val="-9"/>
                <w:sz w:val="20"/>
              </w:rPr>
              <w:t xml:space="preserve"> </w:t>
            </w:r>
            <w:r>
              <w:rPr>
                <w:rFonts w:ascii="Verdana"/>
                <w:spacing w:val="-2"/>
                <w:sz w:val="20"/>
              </w:rPr>
              <w:t>section</w:t>
            </w:r>
            <w:r>
              <w:rPr>
                <w:rFonts w:ascii="Verdana"/>
                <w:spacing w:val="-9"/>
                <w:sz w:val="20"/>
              </w:rPr>
              <w:t xml:space="preserve"> </w:t>
            </w:r>
            <w:r>
              <w:rPr>
                <w:rFonts w:ascii="Verdana"/>
                <w:spacing w:val="-2"/>
                <w:sz w:val="20"/>
              </w:rPr>
              <w:t>5.</w:t>
            </w:r>
            <w:r>
              <w:rPr>
                <w:rFonts w:ascii="Verdana"/>
                <w:spacing w:val="51"/>
                <w:sz w:val="20"/>
              </w:rPr>
              <w:t xml:space="preserve"> </w:t>
            </w:r>
            <w:r>
              <w:rPr>
                <w:rFonts w:ascii="Verdana"/>
                <w:spacing w:val="-1"/>
                <w:sz w:val="20"/>
              </w:rPr>
              <w:t>Modified</w:t>
            </w:r>
            <w:r>
              <w:rPr>
                <w:rFonts w:ascii="Verdana"/>
                <w:spacing w:val="-11"/>
                <w:sz w:val="20"/>
              </w:rPr>
              <w:t xml:space="preserve"> </w:t>
            </w:r>
            <w:r>
              <w:rPr>
                <w:rFonts w:ascii="Verdana"/>
                <w:spacing w:val="-1"/>
                <w:sz w:val="20"/>
              </w:rPr>
              <w:t>Adjustment</w:t>
            </w:r>
            <w:r>
              <w:rPr>
                <w:rFonts w:ascii="Verdana"/>
                <w:spacing w:val="27"/>
                <w:w w:val="99"/>
                <w:sz w:val="20"/>
              </w:rPr>
              <w:t xml:space="preserve"> </w:t>
            </w:r>
            <w:r>
              <w:rPr>
                <w:rFonts w:ascii="Verdana"/>
                <w:spacing w:val="-1"/>
                <w:sz w:val="20"/>
              </w:rPr>
              <w:t>section</w:t>
            </w:r>
            <w:r>
              <w:rPr>
                <w:rFonts w:ascii="Verdana"/>
                <w:spacing w:val="-7"/>
                <w:sz w:val="20"/>
              </w:rPr>
              <w:t xml:space="preserve"> </w:t>
            </w:r>
            <w:r>
              <w:rPr>
                <w:rFonts w:ascii="Verdana"/>
                <w:sz w:val="20"/>
              </w:rPr>
              <w:t>7.</w:t>
            </w:r>
            <w:r>
              <w:rPr>
                <w:rFonts w:ascii="Verdana"/>
                <w:spacing w:val="55"/>
                <w:sz w:val="20"/>
              </w:rPr>
              <w:t xml:space="preserve"> </w:t>
            </w:r>
            <w:r>
              <w:rPr>
                <w:rFonts w:ascii="Verdana"/>
                <w:spacing w:val="-1"/>
                <w:sz w:val="20"/>
              </w:rPr>
              <w:t>Corrected</w:t>
            </w:r>
            <w:r>
              <w:rPr>
                <w:rFonts w:ascii="Verdana"/>
                <w:spacing w:val="-5"/>
                <w:sz w:val="20"/>
              </w:rPr>
              <w:t xml:space="preserve"> </w:t>
            </w:r>
            <w:r>
              <w:rPr>
                <w:rFonts w:ascii="Verdana"/>
                <w:spacing w:val="-2"/>
                <w:sz w:val="20"/>
              </w:rPr>
              <w:t>the</w:t>
            </w:r>
            <w:r>
              <w:rPr>
                <w:rFonts w:ascii="Verdana"/>
                <w:spacing w:val="-7"/>
                <w:sz w:val="20"/>
              </w:rPr>
              <w:t xml:space="preserve"> </w:t>
            </w:r>
            <w:r>
              <w:rPr>
                <w:rFonts w:ascii="Verdana"/>
                <w:spacing w:val="-1"/>
                <w:sz w:val="20"/>
              </w:rPr>
              <w:t>claim</w:t>
            </w:r>
            <w:r>
              <w:rPr>
                <w:rFonts w:ascii="Verdana"/>
                <w:spacing w:val="-6"/>
                <w:sz w:val="20"/>
              </w:rPr>
              <w:t xml:space="preserve"> </w:t>
            </w:r>
            <w:r>
              <w:rPr>
                <w:rFonts w:ascii="Verdana"/>
                <w:spacing w:val="-1"/>
                <w:sz w:val="20"/>
              </w:rPr>
              <w:t>form</w:t>
            </w:r>
            <w:r>
              <w:rPr>
                <w:rFonts w:ascii="Verdana"/>
                <w:spacing w:val="-8"/>
                <w:sz w:val="20"/>
              </w:rPr>
              <w:t xml:space="preserve"> </w:t>
            </w:r>
            <w:r>
              <w:rPr>
                <w:rFonts w:ascii="Verdana"/>
                <w:spacing w:val="-1"/>
                <w:sz w:val="20"/>
              </w:rPr>
              <w:t>listed</w:t>
            </w:r>
            <w:r>
              <w:rPr>
                <w:rFonts w:ascii="Verdana"/>
                <w:spacing w:val="-7"/>
                <w:sz w:val="20"/>
              </w:rPr>
              <w:t xml:space="preserve"> </w:t>
            </w:r>
            <w:r>
              <w:rPr>
                <w:rFonts w:ascii="Verdana"/>
                <w:sz w:val="20"/>
              </w:rPr>
              <w:t>in</w:t>
            </w:r>
            <w:r>
              <w:rPr>
                <w:rFonts w:ascii="Verdana"/>
                <w:spacing w:val="29"/>
                <w:w w:val="99"/>
                <w:sz w:val="20"/>
              </w:rPr>
              <w:t xml:space="preserve"> </w:t>
            </w:r>
            <w:r>
              <w:rPr>
                <w:rFonts w:ascii="Verdana"/>
                <w:spacing w:val="-1"/>
                <w:sz w:val="20"/>
              </w:rPr>
              <w:t>section</w:t>
            </w:r>
            <w:r>
              <w:rPr>
                <w:rFonts w:ascii="Verdana"/>
                <w:spacing w:val="-10"/>
                <w:sz w:val="20"/>
              </w:rPr>
              <w:t xml:space="preserve"> </w:t>
            </w:r>
            <w:r>
              <w:rPr>
                <w:rFonts w:ascii="Verdana"/>
                <w:spacing w:val="-1"/>
                <w:sz w:val="20"/>
              </w:rPr>
              <w:t>16.3.</w:t>
            </w:r>
            <w:r>
              <w:rPr>
                <w:rFonts w:ascii="Verdana"/>
                <w:spacing w:val="52"/>
                <w:sz w:val="20"/>
              </w:rPr>
              <w:t xml:space="preserve"> </w:t>
            </w:r>
            <w:r>
              <w:rPr>
                <w:rFonts w:ascii="Verdana"/>
                <w:spacing w:val="-1"/>
                <w:sz w:val="20"/>
              </w:rPr>
              <w:t>Added</w:t>
            </w:r>
            <w:r>
              <w:rPr>
                <w:rFonts w:ascii="Verdana"/>
                <w:spacing w:val="-7"/>
                <w:sz w:val="20"/>
              </w:rPr>
              <w:t xml:space="preserve"> </w:t>
            </w:r>
            <w:r>
              <w:rPr>
                <w:rFonts w:ascii="Verdana"/>
                <w:spacing w:val="-2"/>
                <w:sz w:val="20"/>
              </w:rPr>
              <w:t>references</w:t>
            </w:r>
            <w:r>
              <w:rPr>
                <w:rFonts w:ascii="Verdana"/>
                <w:spacing w:val="-10"/>
                <w:sz w:val="20"/>
              </w:rPr>
              <w:t xml:space="preserve"> </w:t>
            </w:r>
            <w:r>
              <w:rPr>
                <w:rFonts w:ascii="Verdana"/>
                <w:spacing w:val="-1"/>
                <w:sz w:val="20"/>
              </w:rPr>
              <w:t>throughout</w:t>
            </w:r>
            <w:r>
              <w:rPr>
                <w:rFonts w:ascii="Verdana"/>
                <w:spacing w:val="-10"/>
                <w:sz w:val="20"/>
              </w:rPr>
              <w:t xml:space="preserve"> </w:t>
            </w:r>
            <w:r>
              <w:rPr>
                <w:rFonts w:ascii="Verdana"/>
                <w:sz w:val="20"/>
              </w:rPr>
              <w:t>the</w:t>
            </w:r>
            <w:r>
              <w:rPr>
                <w:rFonts w:ascii="Verdana"/>
                <w:spacing w:val="37"/>
                <w:w w:val="99"/>
                <w:sz w:val="20"/>
              </w:rPr>
              <w:t xml:space="preserve"> </w:t>
            </w:r>
            <w:r>
              <w:rPr>
                <w:rFonts w:ascii="Verdana"/>
                <w:spacing w:val="-1"/>
                <w:sz w:val="20"/>
              </w:rPr>
              <w:t>guide</w:t>
            </w:r>
            <w:r>
              <w:rPr>
                <w:rFonts w:ascii="Verdana"/>
                <w:spacing w:val="-13"/>
                <w:sz w:val="20"/>
              </w:rPr>
              <w:t xml:space="preserve"> </w:t>
            </w:r>
            <w:r>
              <w:rPr>
                <w:rFonts w:ascii="Verdana"/>
                <w:spacing w:val="-1"/>
                <w:sz w:val="20"/>
              </w:rPr>
              <w:t>that</w:t>
            </w:r>
            <w:r>
              <w:rPr>
                <w:rFonts w:ascii="Verdana"/>
                <w:spacing w:val="-8"/>
                <w:sz w:val="20"/>
              </w:rPr>
              <w:t xml:space="preserve"> </w:t>
            </w:r>
            <w:r>
              <w:rPr>
                <w:rFonts w:ascii="Verdana"/>
                <w:spacing w:val="-1"/>
                <w:sz w:val="20"/>
              </w:rPr>
              <w:t>effective</w:t>
            </w:r>
            <w:r>
              <w:rPr>
                <w:rFonts w:ascii="Verdana"/>
                <w:spacing w:val="-13"/>
                <w:sz w:val="20"/>
              </w:rPr>
              <w:t xml:space="preserve"> </w:t>
            </w:r>
            <w:r>
              <w:rPr>
                <w:rFonts w:ascii="Verdana"/>
                <w:spacing w:val="-1"/>
                <w:sz w:val="20"/>
              </w:rPr>
              <w:t>4/28/2015</w:t>
            </w:r>
            <w:r>
              <w:rPr>
                <w:rFonts w:ascii="Verdana"/>
                <w:spacing w:val="-9"/>
                <w:sz w:val="20"/>
              </w:rPr>
              <w:t xml:space="preserve"> </w:t>
            </w:r>
            <w:r>
              <w:rPr>
                <w:rFonts w:ascii="Verdana"/>
                <w:spacing w:val="-1"/>
                <w:sz w:val="20"/>
              </w:rPr>
              <w:t>encounters</w:t>
            </w:r>
            <w:r>
              <w:rPr>
                <w:rFonts w:ascii="Verdana"/>
                <w:spacing w:val="-9"/>
                <w:sz w:val="20"/>
              </w:rPr>
              <w:t xml:space="preserve"> </w:t>
            </w:r>
            <w:r>
              <w:rPr>
                <w:rFonts w:ascii="Verdana"/>
                <w:spacing w:val="-1"/>
                <w:sz w:val="20"/>
              </w:rPr>
              <w:t>are</w:t>
            </w:r>
            <w:r>
              <w:rPr>
                <w:rFonts w:ascii="Verdana"/>
                <w:spacing w:val="-13"/>
                <w:sz w:val="20"/>
              </w:rPr>
              <w:t xml:space="preserve"> </w:t>
            </w:r>
            <w:r>
              <w:rPr>
                <w:rFonts w:ascii="Verdana"/>
                <w:sz w:val="20"/>
              </w:rPr>
              <w:t>not</w:t>
            </w:r>
            <w:r>
              <w:rPr>
                <w:rFonts w:ascii="Verdana"/>
                <w:spacing w:val="23"/>
                <w:w w:val="99"/>
                <w:sz w:val="20"/>
              </w:rPr>
              <w:t xml:space="preserve"> </w:t>
            </w:r>
            <w:r>
              <w:rPr>
                <w:rFonts w:ascii="Verdana"/>
                <w:spacing w:val="-1"/>
                <w:sz w:val="20"/>
              </w:rPr>
              <w:t>monitored</w:t>
            </w:r>
            <w:r>
              <w:rPr>
                <w:rFonts w:ascii="Verdana"/>
                <w:spacing w:val="-11"/>
                <w:sz w:val="20"/>
              </w:rPr>
              <w:t xml:space="preserve"> </w:t>
            </w:r>
            <w:r>
              <w:rPr>
                <w:rFonts w:ascii="Verdana"/>
                <w:spacing w:val="-1"/>
                <w:sz w:val="20"/>
              </w:rPr>
              <w:t>for</w:t>
            </w:r>
            <w:r>
              <w:rPr>
                <w:rFonts w:ascii="Verdana"/>
                <w:spacing w:val="-12"/>
                <w:sz w:val="20"/>
              </w:rPr>
              <w:t xml:space="preserve"> </w:t>
            </w:r>
            <w:r>
              <w:rPr>
                <w:rFonts w:ascii="Verdana"/>
                <w:spacing w:val="-2"/>
                <w:sz w:val="20"/>
              </w:rPr>
              <w:t>commercial</w:t>
            </w:r>
            <w:r>
              <w:rPr>
                <w:rFonts w:ascii="Verdana"/>
                <w:spacing w:val="-11"/>
                <w:sz w:val="20"/>
              </w:rPr>
              <w:t xml:space="preserve"> </w:t>
            </w:r>
            <w:r>
              <w:rPr>
                <w:rFonts w:ascii="Verdana"/>
                <w:spacing w:val="-1"/>
                <w:sz w:val="20"/>
              </w:rPr>
              <w:t>insurance.</w:t>
            </w:r>
            <w:r>
              <w:rPr>
                <w:rFonts w:ascii="Verdana"/>
                <w:spacing w:val="-10"/>
                <w:sz w:val="20"/>
              </w:rPr>
              <w:t xml:space="preserve"> </w:t>
            </w:r>
            <w:r>
              <w:rPr>
                <w:rFonts w:ascii="Verdana"/>
                <w:spacing w:val="-2"/>
                <w:sz w:val="20"/>
              </w:rPr>
              <w:t>Added</w:t>
            </w:r>
            <w:r>
              <w:rPr>
                <w:rFonts w:ascii="Verdana"/>
                <w:spacing w:val="39"/>
                <w:w w:val="99"/>
                <w:sz w:val="20"/>
              </w:rPr>
              <w:t xml:space="preserve"> </w:t>
            </w:r>
            <w:r>
              <w:rPr>
                <w:rFonts w:ascii="Verdana"/>
                <w:spacing w:val="-1"/>
                <w:sz w:val="20"/>
              </w:rPr>
              <w:t>Appendix</w:t>
            </w:r>
            <w:r>
              <w:rPr>
                <w:rFonts w:ascii="Verdana"/>
                <w:spacing w:val="-14"/>
                <w:sz w:val="20"/>
              </w:rPr>
              <w:t xml:space="preserve"> </w:t>
            </w:r>
            <w:r>
              <w:rPr>
                <w:rFonts w:ascii="Verdana"/>
                <w:sz w:val="20"/>
              </w:rPr>
              <w:t>D.</w:t>
            </w:r>
          </w:p>
        </w:tc>
        <w:tc>
          <w:tcPr>
            <w:tcW w:w="1169" w:type="dxa"/>
            <w:gridSpan w:val="2"/>
            <w:tcBorders>
              <w:top w:val="single" w:sz="7" w:space="0" w:color="000000"/>
              <w:left w:val="single" w:sz="7" w:space="0" w:color="000000"/>
              <w:bottom w:val="single" w:sz="7" w:space="0" w:color="000000"/>
              <w:right w:val="single" w:sz="7" w:space="0" w:color="000000"/>
            </w:tcBorders>
          </w:tcPr>
          <w:p w14:paraId="3028243A" w14:textId="77777777" w:rsidR="007B1B24" w:rsidRDefault="007B1B24" w:rsidP="00B648EB">
            <w:pPr>
              <w:pStyle w:val="TableParagraph"/>
              <w:spacing w:line="240" w:lineRule="exact"/>
              <w:ind w:left="1"/>
              <w:jc w:val="center"/>
              <w:rPr>
                <w:rFonts w:ascii="Verdana" w:eastAsia="Verdana" w:hAnsi="Verdana" w:cs="Verdana"/>
                <w:sz w:val="20"/>
                <w:szCs w:val="20"/>
              </w:rPr>
            </w:pPr>
            <w:r>
              <w:rPr>
                <w:rFonts w:ascii="Verdana"/>
                <w:sz w:val="20"/>
              </w:rPr>
              <w:t>9.0</w:t>
            </w:r>
          </w:p>
        </w:tc>
      </w:tr>
      <w:tr w:rsidR="007B1B24" w14:paraId="50EC9EAF" w14:textId="77777777" w:rsidTr="002A5A77">
        <w:trPr>
          <w:gridBefore w:val="1"/>
          <w:wBefore w:w="9" w:type="dxa"/>
          <w:trHeight w:hRule="exact" w:val="1534"/>
        </w:trPr>
        <w:tc>
          <w:tcPr>
            <w:tcW w:w="1450" w:type="dxa"/>
            <w:gridSpan w:val="2"/>
            <w:tcBorders>
              <w:top w:val="single" w:sz="7" w:space="0" w:color="000000"/>
              <w:left w:val="single" w:sz="7" w:space="0" w:color="000000"/>
              <w:bottom w:val="single" w:sz="7" w:space="0" w:color="000000"/>
              <w:right w:val="single" w:sz="7" w:space="0" w:color="000000"/>
            </w:tcBorders>
          </w:tcPr>
          <w:p w14:paraId="7188EE78" w14:textId="77777777" w:rsidR="007B1B24" w:rsidRDefault="007B1B24" w:rsidP="00B648EB">
            <w:pPr>
              <w:pStyle w:val="TableParagraph"/>
              <w:spacing w:line="240" w:lineRule="exact"/>
              <w:ind w:left="241"/>
              <w:rPr>
                <w:rFonts w:ascii="Verdana" w:eastAsia="Verdana" w:hAnsi="Verdana" w:cs="Verdana"/>
                <w:sz w:val="20"/>
                <w:szCs w:val="20"/>
              </w:rPr>
            </w:pPr>
            <w:r>
              <w:rPr>
                <w:rFonts w:ascii="Verdana"/>
                <w:spacing w:val="-1"/>
                <w:w w:val="95"/>
                <w:sz w:val="20"/>
              </w:rPr>
              <w:t>11/13/2015</w:t>
            </w:r>
          </w:p>
        </w:tc>
        <w:tc>
          <w:tcPr>
            <w:tcW w:w="1348" w:type="dxa"/>
            <w:tcBorders>
              <w:top w:val="single" w:sz="7" w:space="0" w:color="000000"/>
              <w:left w:val="single" w:sz="7" w:space="0" w:color="000000"/>
              <w:bottom w:val="single" w:sz="7" w:space="0" w:color="000000"/>
              <w:right w:val="single" w:sz="7" w:space="0" w:color="000000"/>
            </w:tcBorders>
          </w:tcPr>
          <w:p w14:paraId="2D317518" w14:textId="77777777" w:rsidR="007B1B24" w:rsidRDefault="007B1B24" w:rsidP="00B648EB">
            <w:pPr>
              <w:pStyle w:val="TableParagraph"/>
              <w:spacing w:before="11" w:line="240" w:lineRule="exact"/>
              <w:ind w:left="102" w:right="326"/>
              <w:rPr>
                <w:rFonts w:ascii="Verdana" w:eastAsia="Verdana" w:hAnsi="Verdana" w:cs="Verdana"/>
                <w:sz w:val="20"/>
                <w:szCs w:val="20"/>
              </w:rPr>
            </w:pPr>
            <w:r>
              <w:rPr>
                <w:rFonts w:ascii="Verdana"/>
                <w:spacing w:val="-1"/>
                <w:sz w:val="20"/>
              </w:rPr>
              <w:t>Andy</w:t>
            </w:r>
            <w:r>
              <w:rPr>
                <w:rFonts w:ascii="Verdana"/>
                <w:spacing w:val="23"/>
                <w:w w:val="99"/>
                <w:sz w:val="20"/>
              </w:rPr>
              <w:t xml:space="preserve"> </w:t>
            </w:r>
            <w:r>
              <w:rPr>
                <w:rFonts w:ascii="Verdana"/>
                <w:spacing w:val="-1"/>
                <w:w w:val="95"/>
                <w:sz w:val="20"/>
              </w:rPr>
              <w:t>Whitens</w:t>
            </w:r>
          </w:p>
        </w:tc>
        <w:tc>
          <w:tcPr>
            <w:tcW w:w="4946" w:type="dxa"/>
            <w:gridSpan w:val="2"/>
            <w:tcBorders>
              <w:top w:val="single" w:sz="7" w:space="0" w:color="000000"/>
              <w:left w:val="single" w:sz="7" w:space="0" w:color="000000"/>
              <w:bottom w:val="single" w:sz="7" w:space="0" w:color="000000"/>
              <w:right w:val="single" w:sz="7" w:space="0" w:color="000000"/>
            </w:tcBorders>
          </w:tcPr>
          <w:p w14:paraId="5D65EB2A" w14:textId="77777777" w:rsidR="007B1B24" w:rsidRDefault="007B1B24" w:rsidP="00B648EB">
            <w:pPr>
              <w:pStyle w:val="TableParagraph"/>
              <w:spacing w:before="11"/>
              <w:ind w:left="-1" w:right="242"/>
              <w:rPr>
                <w:rFonts w:ascii="Verdana" w:eastAsia="Verdana" w:hAnsi="Verdana" w:cs="Verdana"/>
                <w:sz w:val="20"/>
                <w:szCs w:val="20"/>
              </w:rPr>
            </w:pPr>
            <w:r>
              <w:rPr>
                <w:rFonts w:ascii="Verdana"/>
                <w:spacing w:val="-1"/>
                <w:sz w:val="20"/>
              </w:rPr>
              <w:t>Updated</w:t>
            </w:r>
            <w:r>
              <w:rPr>
                <w:rFonts w:ascii="Verdana"/>
                <w:spacing w:val="-7"/>
                <w:sz w:val="20"/>
              </w:rPr>
              <w:t xml:space="preserve"> </w:t>
            </w:r>
            <w:r>
              <w:rPr>
                <w:rFonts w:ascii="Verdana"/>
                <w:spacing w:val="-2"/>
                <w:sz w:val="20"/>
              </w:rPr>
              <w:t>section</w:t>
            </w:r>
            <w:r>
              <w:rPr>
                <w:rFonts w:ascii="Verdana"/>
                <w:spacing w:val="-10"/>
                <w:sz w:val="20"/>
              </w:rPr>
              <w:t xml:space="preserve"> </w:t>
            </w:r>
            <w:r>
              <w:rPr>
                <w:rFonts w:ascii="Verdana"/>
                <w:spacing w:val="-1"/>
                <w:sz w:val="20"/>
              </w:rPr>
              <w:t>5.13.3</w:t>
            </w:r>
            <w:r>
              <w:rPr>
                <w:rFonts w:ascii="Verdana"/>
                <w:spacing w:val="-9"/>
                <w:sz w:val="20"/>
              </w:rPr>
              <w:t xml:space="preserve"> </w:t>
            </w:r>
            <w:r>
              <w:rPr>
                <w:rFonts w:ascii="Verdana"/>
                <w:sz w:val="20"/>
              </w:rPr>
              <w:t>to</w:t>
            </w:r>
            <w:r>
              <w:rPr>
                <w:rFonts w:ascii="Verdana"/>
                <w:spacing w:val="-11"/>
                <w:sz w:val="20"/>
              </w:rPr>
              <w:t xml:space="preserve"> </w:t>
            </w:r>
            <w:r>
              <w:rPr>
                <w:rFonts w:ascii="Verdana"/>
                <w:spacing w:val="-1"/>
                <w:sz w:val="20"/>
              </w:rPr>
              <w:t>include</w:t>
            </w:r>
            <w:r>
              <w:rPr>
                <w:rFonts w:ascii="Verdana"/>
                <w:spacing w:val="-11"/>
                <w:sz w:val="20"/>
              </w:rPr>
              <w:t xml:space="preserve"> </w:t>
            </w:r>
            <w:r>
              <w:rPr>
                <w:rFonts w:ascii="Verdana"/>
                <w:spacing w:val="-1"/>
                <w:sz w:val="20"/>
              </w:rPr>
              <w:t>the</w:t>
            </w:r>
            <w:r>
              <w:rPr>
                <w:rFonts w:ascii="Verdana"/>
                <w:spacing w:val="-9"/>
                <w:sz w:val="20"/>
              </w:rPr>
              <w:t xml:space="preserve"> </w:t>
            </w:r>
            <w:r>
              <w:rPr>
                <w:rFonts w:ascii="Verdana"/>
                <w:sz w:val="20"/>
              </w:rPr>
              <w:t>new</w:t>
            </w:r>
            <w:r>
              <w:rPr>
                <w:rFonts w:ascii="Verdana"/>
                <w:spacing w:val="39"/>
                <w:w w:val="99"/>
                <w:sz w:val="20"/>
              </w:rPr>
              <w:t xml:space="preserve"> </w:t>
            </w:r>
            <w:r>
              <w:rPr>
                <w:rFonts w:ascii="Verdana"/>
                <w:spacing w:val="-1"/>
                <w:sz w:val="20"/>
              </w:rPr>
              <w:t>manually</w:t>
            </w:r>
            <w:r>
              <w:rPr>
                <w:rFonts w:ascii="Verdana"/>
                <w:spacing w:val="-9"/>
                <w:sz w:val="20"/>
              </w:rPr>
              <w:t xml:space="preserve"> </w:t>
            </w:r>
            <w:r>
              <w:rPr>
                <w:rFonts w:ascii="Verdana"/>
                <w:spacing w:val="-1"/>
                <w:sz w:val="20"/>
              </w:rPr>
              <w:t>priced</w:t>
            </w:r>
            <w:r>
              <w:rPr>
                <w:rFonts w:ascii="Verdana"/>
                <w:spacing w:val="-6"/>
                <w:sz w:val="20"/>
              </w:rPr>
              <w:t xml:space="preserve"> </w:t>
            </w:r>
            <w:r>
              <w:rPr>
                <w:rFonts w:ascii="Verdana"/>
                <w:spacing w:val="-2"/>
                <w:sz w:val="20"/>
              </w:rPr>
              <w:t>rate</w:t>
            </w:r>
            <w:r>
              <w:rPr>
                <w:rFonts w:ascii="Verdana"/>
                <w:spacing w:val="-8"/>
                <w:sz w:val="20"/>
              </w:rPr>
              <w:t xml:space="preserve"> </w:t>
            </w:r>
            <w:r>
              <w:rPr>
                <w:rFonts w:ascii="Verdana"/>
                <w:spacing w:val="-1"/>
                <w:sz w:val="20"/>
              </w:rPr>
              <w:t>for</w:t>
            </w:r>
            <w:r>
              <w:rPr>
                <w:rFonts w:ascii="Verdana"/>
                <w:spacing w:val="-10"/>
                <w:sz w:val="20"/>
              </w:rPr>
              <w:t xml:space="preserve"> </w:t>
            </w:r>
            <w:r>
              <w:rPr>
                <w:rFonts w:ascii="Verdana"/>
                <w:spacing w:val="-1"/>
                <w:sz w:val="20"/>
              </w:rPr>
              <w:t>2016.</w:t>
            </w:r>
            <w:r>
              <w:rPr>
                <w:rFonts w:ascii="Verdana"/>
                <w:spacing w:val="55"/>
                <w:sz w:val="20"/>
              </w:rPr>
              <w:t xml:space="preserve"> </w:t>
            </w:r>
            <w:r>
              <w:rPr>
                <w:rFonts w:ascii="Verdana"/>
                <w:spacing w:val="-1"/>
                <w:sz w:val="20"/>
              </w:rPr>
              <w:t>Updated</w:t>
            </w:r>
            <w:r>
              <w:rPr>
                <w:rFonts w:ascii="Verdana"/>
                <w:spacing w:val="-6"/>
                <w:sz w:val="20"/>
              </w:rPr>
              <w:t xml:space="preserve"> </w:t>
            </w:r>
            <w:r>
              <w:rPr>
                <w:rFonts w:ascii="Verdana"/>
                <w:spacing w:val="-2"/>
                <w:sz w:val="20"/>
              </w:rPr>
              <w:t>section</w:t>
            </w:r>
          </w:p>
          <w:p w14:paraId="29FB951B" w14:textId="77777777" w:rsidR="007B1B24" w:rsidRDefault="007B1B24" w:rsidP="00B648EB">
            <w:pPr>
              <w:pStyle w:val="TableParagraph"/>
              <w:ind w:left="-1" w:right="71"/>
              <w:rPr>
                <w:rFonts w:ascii="Verdana" w:eastAsia="Verdana" w:hAnsi="Verdana" w:cs="Verdana"/>
                <w:sz w:val="20"/>
                <w:szCs w:val="20"/>
              </w:rPr>
            </w:pPr>
            <w:r>
              <w:rPr>
                <w:rFonts w:ascii="Verdana"/>
                <w:sz w:val="20"/>
              </w:rPr>
              <w:t>5.15</w:t>
            </w:r>
            <w:r>
              <w:rPr>
                <w:rFonts w:ascii="Verdana"/>
                <w:spacing w:val="-10"/>
                <w:sz w:val="20"/>
              </w:rPr>
              <w:t xml:space="preserve"> </w:t>
            </w:r>
            <w:r>
              <w:rPr>
                <w:rFonts w:ascii="Verdana"/>
                <w:sz w:val="20"/>
              </w:rPr>
              <w:t>to</w:t>
            </w:r>
            <w:r>
              <w:rPr>
                <w:rFonts w:ascii="Verdana"/>
                <w:spacing w:val="-9"/>
                <w:sz w:val="20"/>
              </w:rPr>
              <w:t xml:space="preserve"> </w:t>
            </w:r>
            <w:r>
              <w:rPr>
                <w:rFonts w:ascii="Verdana"/>
                <w:spacing w:val="-1"/>
                <w:sz w:val="20"/>
              </w:rPr>
              <w:t>remove</w:t>
            </w:r>
            <w:r>
              <w:rPr>
                <w:rFonts w:ascii="Verdana"/>
                <w:spacing w:val="-10"/>
                <w:sz w:val="20"/>
              </w:rPr>
              <w:t xml:space="preserve"> </w:t>
            </w:r>
            <w:r>
              <w:rPr>
                <w:rFonts w:ascii="Verdana"/>
                <w:spacing w:val="-2"/>
                <w:sz w:val="20"/>
              </w:rPr>
              <w:t>references</w:t>
            </w:r>
            <w:r>
              <w:rPr>
                <w:rFonts w:ascii="Verdana"/>
                <w:spacing w:val="-9"/>
                <w:sz w:val="20"/>
              </w:rPr>
              <w:t xml:space="preserve"> </w:t>
            </w:r>
            <w:r>
              <w:rPr>
                <w:rFonts w:ascii="Verdana"/>
                <w:sz w:val="20"/>
              </w:rPr>
              <w:t>to</w:t>
            </w:r>
            <w:r>
              <w:rPr>
                <w:rFonts w:ascii="Verdana"/>
                <w:spacing w:val="-9"/>
                <w:sz w:val="20"/>
              </w:rPr>
              <w:t xml:space="preserve"> </w:t>
            </w:r>
            <w:r>
              <w:rPr>
                <w:rFonts w:ascii="Verdana"/>
                <w:spacing w:val="-1"/>
                <w:sz w:val="20"/>
              </w:rPr>
              <w:t>up-front</w:t>
            </w:r>
            <w:r>
              <w:rPr>
                <w:rFonts w:ascii="Verdana"/>
                <w:spacing w:val="-10"/>
                <w:sz w:val="20"/>
              </w:rPr>
              <w:t xml:space="preserve"> </w:t>
            </w:r>
            <w:r>
              <w:rPr>
                <w:rFonts w:ascii="Verdana"/>
                <w:spacing w:val="-1"/>
                <w:sz w:val="20"/>
              </w:rPr>
              <w:t>duplicate</w:t>
            </w:r>
            <w:r>
              <w:rPr>
                <w:rFonts w:ascii="Verdana"/>
                <w:spacing w:val="27"/>
                <w:w w:val="99"/>
                <w:sz w:val="20"/>
              </w:rPr>
              <w:t xml:space="preserve"> </w:t>
            </w:r>
            <w:r>
              <w:rPr>
                <w:rFonts w:ascii="Verdana"/>
                <w:spacing w:val="-1"/>
                <w:sz w:val="20"/>
              </w:rPr>
              <w:t>logic</w:t>
            </w:r>
            <w:r>
              <w:rPr>
                <w:rFonts w:ascii="Verdana"/>
                <w:spacing w:val="-11"/>
                <w:sz w:val="20"/>
              </w:rPr>
              <w:t xml:space="preserve"> </w:t>
            </w:r>
            <w:r>
              <w:rPr>
                <w:rFonts w:ascii="Verdana"/>
                <w:spacing w:val="-1"/>
                <w:sz w:val="20"/>
              </w:rPr>
              <w:t>(up-front</w:t>
            </w:r>
            <w:r>
              <w:rPr>
                <w:rFonts w:ascii="Verdana"/>
                <w:spacing w:val="-9"/>
                <w:sz w:val="20"/>
              </w:rPr>
              <w:t xml:space="preserve"> </w:t>
            </w:r>
            <w:r>
              <w:rPr>
                <w:rFonts w:ascii="Verdana"/>
                <w:spacing w:val="-1"/>
                <w:sz w:val="20"/>
              </w:rPr>
              <w:t>dupe</w:t>
            </w:r>
            <w:r>
              <w:rPr>
                <w:rFonts w:ascii="Verdana"/>
                <w:spacing w:val="-9"/>
                <w:sz w:val="20"/>
              </w:rPr>
              <w:t xml:space="preserve"> </w:t>
            </w:r>
            <w:r>
              <w:rPr>
                <w:rFonts w:ascii="Verdana"/>
                <w:spacing w:val="-1"/>
                <w:sz w:val="20"/>
              </w:rPr>
              <w:t>check</w:t>
            </w:r>
            <w:r>
              <w:rPr>
                <w:rFonts w:ascii="Verdana"/>
                <w:spacing w:val="-8"/>
                <w:sz w:val="20"/>
              </w:rPr>
              <w:t xml:space="preserve"> </w:t>
            </w:r>
            <w:r>
              <w:rPr>
                <w:rFonts w:ascii="Verdana"/>
                <w:spacing w:val="-1"/>
                <w:sz w:val="20"/>
              </w:rPr>
              <w:t>was</w:t>
            </w:r>
            <w:r>
              <w:rPr>
                <w:rFonts w:ascii="Verdana"/>
                <w:spacing w:val="-8"/>
                <w:sz w:val="20"/>
              </w:rPr>
              <w:t xml:space="preserve"> </w:t>
            </w:r>
            <w:r>
              <w:rPr>
                <w:rFonts w:ascii="Verdana"/>
                <w:spacing w:val="-1"/>
                <w:sz w:val="20"/>
              </w:rPr>
              <w:t>removed</w:t>
            </w:r>
            <w:r>
              <w:rPr>
                <w:rFonts w:ascii="Verdana"/>
                <w:spacing w:val="-6"/>
                <w:sz w:val="20"/>
              </w:rPr>
              <w:t xml:space="preserve"> </w:t>
            </w:r>
            <w:r>
              <w:rPr>
                <w:rFonts w:ascii="Verdana"/>
                <w:spacing w:val="-1"/>
                <w:sz w:val="20"/>
              </w:rPr>
              <w:t>from</w:t>
            </w:r>
            <w:r>
              <w:rPr>
                <w:rFonts w:ascii="Verdana"/>
                <w:spacing w:val="-10"/>
                <w:sz w:val="20"/>
              </w:rPr>
              <w:t xml:space="preserve"> </w:t>
            </w:r>
            <w:r>
              <w:rPr>
                <w:rFonts w:ascii="Verdana"/>
                <w:spacing w:val="-2"/>
                <w:sz w:val="20"/>
              </w:rPr>
              <w:t>the</w:t>
            </w:r>
            <w:r>
              <w:rPr>
                <w:rFonts w:ascii="Verdana"/>
                <w:spacing w:val="27"/>
                <w:w w:val="99"/>
                <w:sz w:val="20"/>
              </w:rPr>
              <w:t xml:space="preserve"> </w:t>
            </w:r>
            <w:r>
              <w:rPr>
                <w:rFonts w:ascii="Verdana"/>
                <w:spacing w:val="-1"/>
                <w:sz w:val="20"/>
              </w:rPr>
              <w:t>system).</w:t>
            </w:r>
            <w:r>
              <w:rPr>
                <w:rFonts w:ascii="Verdana"/>
                <w:spacing w:val="53"/>
                <w:sz w:val="20"/>
              </w:rPr>
              <w:t xml:space="preserve"> </w:t>
            </w:r>
            <w:r>
              <w:rPr>
                <w:rFonts w:ascii="Verdana"/>
                <w:spacing w:val="-1"/>
                <w:sz w:val="20"/>
              </w:rPr>
              <w:t>Updated</w:t>
            </w:r>
            <w:r>
              <w:rPr>
                <w:rFonts w:ascii="Verdana"/>
                <w:spacing w:val="-5"/>
                <w:sz w:val="20"/>
              </w:rPr>
              <w:t xml:space="preserve"> </w:t>
            </w:r>
            <w:r>
              <w:rPr>
                <w:rFonts w:ascii="Verdana"/>
                <w:spacing w:val="-2"/>
                <w:sz w:val="20"/>
              </w:rPr>
              <w:t>section</w:t>
            </w:r>
            <w:r>
              <w:rPr>
                <w:rFonts w:ascii="Verdana"/>
                <w:spacing w:val="-6"/>
                <w:sz w:val="20"/>
              </w:rPr>
              <w:t xml:space="preserve"> </w:t>
            </w:r>
            <w:r>
              <w:rPr>
                <w:rFonts w:ascii="Verdana"/>
                <w:spacing w:val="-1"/>
                <w:sz w:val="20"/>
              </w:rPr>
              <w:t>12.2</w:t>
            </w:r>
            <w:r>
              <w:rPr>
                <w:rFonts w:ascii="Verdana"/>
                <w:spacing w:val="-9"/>
                <w:sz w:val="20"/>
              </w:rPr>
              <w:t xml:space="preserve"> </w:t>
            </w:r>
            <w:r>
              <w:rPr>
                <w:rFonts w:ascii="Verdana"/>
                <w:sz w:val="20"/>
              </w:rPr>
              <w:t>to</w:t>
            </w:r>
            <w:r>
              <w:rPr>
                <w:rFonts w:ascii="Verdana"/>
                <w:spacing w:val="-11"/>
                <w:sz w:val="20"/>
              </w:rPr>
              <w:t xml:space="preserve"> </w:t>
            </w:r>
            <w:r>
              <w:rPr>
                <w:rFonts w:ascii="Verdana"/>
                <w:spacing w:val="-1"/>
                <w:sz w:val="20"/>
              </w:rPr>
              <w:t>include</w:t>
            </w:r>
            <w:r>
              <w:rPr>
                <w:rFonts w:ascii="Verdana"/>
                <w:spacing w:val="-7"/>
                <w:sz w:val="20"/>
              </w:rPr>
              <w:t xml:space="preserve"> </w:t>
            </w:r>
            <w:r>
              <w:rPr>
                <w:rFonts w:ascii="Verdana"/>
                <w:spacing w:val="-1"/>
                <w:sz w:val="20"/>
              </w:rPr>
              <w:t>all</w:t>
            </w:r>
            <w:r>
              <w:rPr>
                <w:rFonts w:ascii="Verdana"/>
                <w:spacing w:val="31"/>
                <w:w w:val="99"/>
                <w:sz w:val="20"/>
              </w:rPr>
              <w:t xml:space="preserve"> </w:t>
            </w:r>
            <w:r>
              <w:rPr>
                <w:rFonts w:ascii="Verdana"/>
                <w:spacing w:val="-1"/>
                <w:sz w:val="20"/>
              </w:rPr>
              <w:t>currently</w:t>
            </w:r>
            <w:r>
              <w:rPr>
                <w:rFonts w:ascii="Verdana"/>
                <w:spacing w:val="-17"/>
                <w:sz w:val="20"/>
              </w:rPr>
              <w:t xml:space="preserve"> </w:t>
            </w:r>
            <w:r>
              <w:rPr>
                <w:rFonts w:ascii="Verdana"/>
                <w:spacing w:val="-2"/>
                <w:sz w:val="20"/>
              </w:rPr>
              <w:t>recognized</w:t>
            </w:r>
            <w:r>
              <w:rPr>
                <w:rFonts w:ascii="Verdana"/>
                <w:spacing w:val="-16"/>
                <w:sz w:val="20"/>
              </w:rPr>
              <w:t xml:space="preserve"> </w:t>
            </w:r>
            <w:r>
              <w:rPr>
                <w:rFonts w:ascii="Verdana"/>
                <w:spacing w:val="-1"/>
                <w:sz w:val="20"/>
              </w:rPr>
              <w:t>filenames.</w:t>
            </w:r>
          </w:p>
        </w:tc>
        <w:tc>
          <w:tcPr>
            <w:tcW w:w="1169" w:type="dxa"/>
            <w:gridSpan w:val="2"/>
            <w:tcBorders>
              <w:top w:val="single" w:sz="7" w:space="0" w:color="000000"/>
              <w:left w:val="single" w:sz="7" w:space="0" w:color="000000"/>
              <w:bottom w:val="single" w:sz="7" w:space="0" w:color="000000"/>
              <w:right w:val="single" w:sz="7" w:space="0" w:color="000000"/>
            </w:tcBorders>
          </w:tcPr>
          <w:p w14:paraId="33940766" w14:textId="77777777" w:rsidR="007B1B24" w:rsidRDefault="007B1B24" w:rsidP="00B648EB">
            <w:pPr>
              <w:pStyle w:val="TableParagraph"/>
              <w:spacing w:line="240" w:lineRule="exact"/>
              <w:ind w:left="351"/>
              <w:rPr>
                <w:rFonts w:ascii="Verdana" w:eastAsia="Verdana" w:hAnsi="Verdana" w:cs="Verdana"/>
                <w:sz w:val="20"/>
                <w:szCs w:val="20"/>
              </w:rPr>
            </w:pPr>
            <w:r>
              <w:rPr>
                <w:rFonts w:ascii="Verdana"/>
                <w:sz w:val="20"/>
              </w:rPr>
              <w:t>10.0</w:t>
            </w:r>
          </w:p>
        </w:tc>
      </w:tr>
      <w:tr w:rsidR="007B1B24" w14:paraId="1ABEB442" w14:textId="77777777" w:rsidTr="002A5A77">
        <w:trPr>
          <w:gridBefore w:val="1"/>
          <w:wBefore w:w="9" w:type="dxa"/>
          <w:trHeight w:hRule="exact" w:val="1354"/>
        </w:trPr>
        <w:tc>
          <w:tcPr>
            <w:tcW w:w="1450" w:type="dxa"/>
            <w:gridSpan w:val="2"/>
            <w:tcBorders>
              <w:top w:val="single" w:sz="7" w:space="0" w:color="000000"/>
              <w:left w:val="single" w:sz="7" w:space="0" w:color="000000"/>
              <w:bottom w:val="single" w:sz="7" w:space="0" w:color="000000"/>
              <w:right w:val="single" w:sz="7" w:space="0" w:color="000000"/>
            </w:tcBorders>
          </w:tcPr>
          <w:p w14:paraId="2090761E" w14:textId="77777777" w:rsidR="007B1B24" w:rsidRDefault="007B1B24" w:rsidP="00B648EB">
            <w:pPr>
              <w:pStyle w:val="TableParagraph"/>
              <w:spacing w:line="240" w:lineRule="exact"/>
              <w:ind w:left="366"/>
              <w:rPr>
                <w:rFonts w:ascii="Verdana" w:eastAsia="Verdana" w:hAnsi="Verdana" w:cs="Verdana"/>
                <w:sz w:val="20"/>
                <w:szCs w:val="20"/>
              </w:rPr>
            </w:pPr>
            <w:r>
              <w:rPr>
                <w:rFonts w:ascii="Verdana"/>
                <w:spacing w:val="-1"/>
                <w:sz w:val="20"/>
              </w:rPr>
              <w:t>3/1/2016</w:t>
            </w:r>
          </w:p>
        </w:tc>
        <w:tc>
          <w:tcPr>
            <w:tcW w:w="1348" w:type="dxa"/>
            <w:tcBorders>
              <w:top w:val="single" w:sz="7" w:space="0" w:color="000000"/>
              <w:left w:val="single" w:sz="7" w:space="0" w:color="000000"/>
              <w:bottom w:val="single" w:sz="7" w:space="0" w:color="000000"/>
              <w:right w:val="single" w:sz="7" w:space="0" w:color="000000"/>
            </w:tcBorders>
          </w:tcPr>
          <w:p w14:paraId="61102EDE" w14:textId="77777777" w:rsidR="007B1B24" w:rsidRDefault="007B1B24" w:rsidP="00B648EB">
            <w:pPr>
              <w:pStyle w:val="TableParagraph"/>
              <w:spacing w:before="11" w:line="240" w:lineRule="exact"/>
              <w:ind w:left="102" w:right="365"/>
              <w:rPr>
                <w:rFonts w:ascii="Verdana" w:eastAsia="Verdana" w:hAnsi="Verdana" w:cs="Verdana"/>
                <w:sz w:val="20"/>
                <w:szCs w:val="20"/>
              </w:rPr>
            </w:pPr>
            <w:r>
              <w:rPr>
                <w:rFonts w:ascii="Verdana"/>
                <w:spacing w:val="-1"/>
                <w:w w:val="95"/>
                <w:sz w:val="20"/>
              </w:rPr>
              <w:t>Bouskill</w:t>
            </w:r>
            <w:r>
              <w:rPr>
                <w:rFonts w:ascii="Verdana"/>
                <w:spacing w:val="23"/>
                <w:w w:val="99"/>
                <w:sz w:val="20"/>
              </w:rPr>
              <w:t xml:space="preserve"> </w:t>
            </w:r>
            <w:r>
              <w:rPr>
                <w:rFonts w:ascii="Verdana"/>
                <w:spacing w:val="-1"/>
                <w:sz w:val="20"/>
              </w:rPr>
              <w:t>Xiong</w:t>
            </w:r>
          </w:p>
        </w:tc>
        <w:tc>
          <w:tcPr>
            <w:tcW w:w="4946" w:type="dxa"/>
            <w:gridSpan w:val="2"/>
            <w:tcBorders>
              <w:top w:val="single" w:sz="7" w:space="0" w:color="000000"/>
              <w:left w:val="single" w:sz="7" w:space="0" w:color="000000"/>
              <w:bottom w:val="single" w:sz="7" w:space="0" w:color="000000"/>
              <w:right w:val="single" w:sz="7" w:space="0" w:color="000000"/>
            </w:tcBorders>
          </w:tcPr>
          <w:p w14:paraId="44E2EFE9" w14:textId="77777777" w:rsidR="007B1B24" w:rsidRDefault="007B1B24" w:rsidP="00B648EB">
            <w:pPr>
              <w:pStyle w:val="TableParagraph"/>
              <w:spacing w:before="11" w:line="255" w:lineRule="exact"/>
              <w:ind w:left="-1"/>
              <w:rPr>
                <w:rFonts w:ascii="Calibri" w:eastAsia="Calibri" w:hAnsi="Calibri" w:cs="Calibri"/>
                <w:sz w:val="20"/>
                <w:szCs w:val="20"/>
              </w:rPr>
            </w:pPr>
            <w:r>
              <w:rPr>
                <w:rFonts w:ascii="Verdana" w:eastAsia="Verdana" w:hAnsi="Verdana" w:cs="Verdana"/>
                <w:spacing w:val="-1"/>
                <w:sz w:val="20"/>
                <w:szCs w:val="20"/>
              </w:rPr>
              <w:t>Updated</w:t>
            </w:r>
            <w:r>
              <w:rPr>
                <w:rFonts w:ascii="Verdana" w:eastAsia="Verdana" w:hAnsi="Verdana" w:cs="Verdana"/>
                <w:spacing w:val="-10"/>
                <w:sz w:val="20"/>
                <w:szCs w:val="20"/>
              </w:rPr>
              <w:t xml:space="preserve"> </w:t>
            </w:r>
            <w:r>
              <w:rPr>
                <w:rFonts w:ascii="Calibri" w:eastAsia="Calibri" w:hAnsi="Calibri" w:cs="Calibri"/>
                <w:spacing w:val="-1"/>
                <w:sz w:val="20"/>
                <w:szCs w:val="20"/>
              </w:rPr>
              <w:t>“</w:t>
            </w:r>
            <w:r>
              <w:rPr>
                <w:rFonts w:ascii="Verdana" w:eastAsia="Verdana" w:hAnsi="Verdana" w:cs="Verdana"/>
                <w:spacing w:val="-1"/>
                <w:sz w:val="20"/>
                <w:szCs w:val="20"/>
              </w:rPr>
              <w:t>Surgical</w:t>
            </w:r>
            <w:r>
              <w:rPr>
                <w:rFonts w:ascii="Calibri" w:eastAsia="Calibri" w:hAnsi="Calibri" w:cs="Calibri"/>
                <w:spacing w:val="-1"/>
                <w:sz w:val="20"/>
                <w:szCs w:val="20"/>
              </w:rPr>
              <w:t>”</w:t>
            </w:r>
            <w:r>
              <w:rPr>
                <w:rFonts w:ascii="Calibri" w:eastAsia="Calibri" w:hAnsi="Calibri" w:cs="Calibri"/>
                <w:spacing w:val="15"/>
                <w:sz w:val="20"/>
                <w:szCs w:val="20"/>
              </w:rPr>
              <w:t xml:space="preserve"> </w:t>
            </w:r>
            <w:r>
              <w:rPr>
                <w:rFonts w:ascii="Verdana" w:eastAsia="Verdana" w:hAnsi="Verdana" w:cs="Verdana"/>
                <w:spacing w:val="-1"/>
                <w:sz w:val="20"/>
                <w:szCs w:val="20"/>
              </w:rPr>
              <w:t>procedures</w:t>
            </w:r>
            <w:r>
              <w:rPr>
                <w:rFonts w:ascii="Verdana" w:eastAsia="Verdana" w:hAnsi="Verdana" w:cs="Verdana"/>
                <w:spacing w:val="-11"/>
                <w:sz w:val="20"/>
                <w:szCs w:val="20"/>
              </w:rPr>
              <w:t xml:space="preserve"> </w:t>
            </w:r>
            <w:r>
              <w:rPr>
                <w:rFonts w:ascii="Verdana" w:eastAsia="Verdana" w:hAnsi="Verdana" w:cs="Verdana"/>
                <w:sz w:val="20"/>
                <w:szCs w:val="20"/>
              </w:rPr>
              <w:t>to</w:t>
            </w:r>
            <w:r>
              <w:rPr>
                <w:rFonts w:ascii="Verdana" w:eastAsia="Verdana" w:hAnsi="Verdana" w:cs="Verdana"/>
                <w:spacing w:val="-13"/>
                <w:sz w:val="20"/>
                <w:szCs w:val="20"/>
              </w:rPr>
              <w:t xml:space="preserve"> </w:t>
            </w:r>
            <w:r>
              <w:rPr>
                <w:rFonts w:ascii="Calibri" w:eastAsia="Calibri" w:hAnsi="Calibri" w:cs="Calibri"/>
                <w:spacing w:val="-1"/>
                <w:sz w:val="20"/>
                <w:szCs w:val="20"/>
              </w:rPr>
              <w:t>“</w:t>
            </w:r>
            <w:proofErr w:type="gramStart"/>
            <w:r>
              <w:rPr>
                <w:rFonts w:ascii="Verdana" w:eastAsia="Verdana" w:hAnsi="Verdana" w:cs="Verdana"/>
                <w:spacing w:val="-1"/>
                <w:sz w:val="20"/>
                <w:szCs w:val="20"/>
              </w:rPr>
              <w:t>ICD</w:t>
            </w:r>
            <w:proofErr w:type="gramEnd"/>
            <w:r>
              <w:rPr>
                <w:rFonts w:ascii="Calibri" w:eastAsia="Calibri" w:hAnsi="Calibri" w:cs="Calibri"/>
                <w:spacing w:val="-1"/>
                <w:sz w:val="20"/>
                <w:szCs w:val="20"/>
              </w:rPr>
              <w:t>”</w:t>
            </w:r>
          </w:p>
          <w:p w14:paraId="511AA1BF" w14:textId="77777777" w:rsidR="007B1B24" w:rsidRDefault="007B1B24" w:rsidP="00B648EB">
            <w:pPr>
              <w:pStyle w:val="TableParagraph"/>
              <w:ind w:left="-1"/>
              <w:rPr>
                <w:rFonts w:ascii="Verdana" w:eastAsia="Verdana" w:hAnsi="Verdana" w:cs="Verdana"/>
                <w:sz w:val="20"/>
                <w:szCs w:val="20"/>
              </w:rPr>
            </w:pPr>
            <w:r>
              <w:rPr>
                <w:rFonts w:ascii="Verdana"/>
                <w:spacing w:val="-1"/>
                <w:sz w:val="20"/>
              </w:rPr>
              <w:t>procedures</w:t>
            </w:r>
            <w:r>
              <w:rPr>
                <w:rFonts w:ascii="Verdana"/>
                <w:spacing w:val="-13"/>
                <w:sz w:val="20"/>
              </w:rPr>
              <w:t xml:space="preserve"> </w:t>
            </w:r>
            <w:r>
              <w:rPr>
                <w:rFonts w:ascii="Verdana"/>
                <w:sz w:val="20"/>
              </w:rPr>
              <w:t>in</w:t>
            </w:r>
            <w:r>
              <w:rPr>
                <w:rFonts w:ascii="Verdana"/>
                <w:spacing w:val="-13"/>
                <w:sz w:val="20"/>
              </w:rPr>
              <w:t xml:space="preserve"> </w:t>
            </w:r>
            <w:r>
              <w:rPr>
                <w:rFonts w:ascii="Verdana"/>
                <w:spacing w:val="-1"/>
                <w:sz w:val="20"/>
              </w:rPr>
              <w:t>Section</w:t>
            </w:r>
            <w:r>
              <w:rPr>
                <w:rFonts w:ascii="Verdana"/>
                <w:spacing w:val="-12"/>
                <w:sz w:val="20"/>
              </w:rPr>
              <w:t xml:space="preserve"> </w:t>
            </w:r>
            <w:r>
              <w:rPr>
                <w:rFonts w:ascii="Verdana"/>
                <w:spacing w:val="-1"/>
                <w:sz w:val="20"/>
              </w:rPr>
              <w:t>1.1</w:t>
            </w:r>
            <w:r>
              <w:rPr>
                <w:rFonts w:ascii="Verdana"/>
                <w:spacing w:val="-10"/>
                <w:sz w:val="20"/>
              </w:rPr>
              <w:t xml:space="preserve"> </w:t>
            </w:r>
            <w:r>
              <w:rPr>
                <w:rFonts w:ascii="Verdana"/>
                <w:spacing w:val="-1"/>
                <w:sz w:val="20"/>
              </w:rPr>
              <w:t>Introduction.</w:t>
            </w:r>
          </w:p>
        </w:tc>
        <w:tc>
          <w:tcPr>
            <w:tcW w:w="1169" w:type="dxa"/>
            <w:gridSpan w:val="2"/>
            <w:tcBorders>
              <w:top w:val="single" w:sz="7" w:space="0" w:color="000000"/>
              <w:left w:val="single" w:sz="7" w:space="0" w:color="000000"/>
              <w:bottom w:val="single" w:sz="7" w:space="0" w:color="000000"/>
              <w:right w:val="single" w:sz="7" w:space="0" w:color="000000"/>
            </w:tcBorders>
          </w:tcPr>
          <w:p w14:paraId="05BC1001" w14:textId="77777777" w:rsidR="007B1B24" w:rsidRDefault="007B1B24" w:rsidP="00B648EB">
            <w:pPr>
              <w:pStyle w:val="TableParagraph"/>
              <w:spacing w:line="240" w:lineRule="exact"/>
              <w:ind w:left="351"/>
              <w:rPr>
                <w:rFonts w:ascii="Verdana" w:eastAsia="Verdana" w:hAnsi="Verdana" w:cs="Verdana"/>
                <w:sz w:val="20"/>
                <w:szCs w:val="20"/>
              </w:rPr>
            </w:pPr>
            <w:r>
              <w:rPr>
                <w:rFonts w:ascii="Verdana"/>
                <w:sz w:val="20"/>
              </w:rPr>
              <w:t>11.0</w:t>
            </w:r>
          </w:p>
        </w:tc>
      </w:tr>
      <w:tr w:rsidR="007B1B24" w14:paraId="1767A3B7" w14:textId="77777777" w:rsidTr="002A5A77">
        <w:trPr>
          <w:gridBefore w:val="1"/>
          <w:wBefore w:w="9" w:type="dxa"/>
          <w:trHeight w:hRule="exact" w:val="1534"/>
        </w:trPr>
        <w:tc>
          <w:tcPr>
            <w:tcW w:w="1450" w:type="dxa"/>
            <w:gridSpan w:val="2"/>
            <w:tcBorders>
              <w:top w:val="single" w:sz="7" w:space="0" w:color="000000"/>
              <w:left w:val="single" w:sz="7" w:space="0" w:color="000000"/>
              <w:bottom w:val="single" w:sz="7" w:space="0" w:color="000000"/>
              <w:right w:val="single" w:sz="7" w:space="0" w:color="000000"/>
            </w:tcBorders>
          </w:tcPr>
          <w:p w14:paraId="2115FCCE" w14:textId="77777777" w:rsidR="007B1B24" w:rsidRDefault="007B1B24" w:rsidP="00B648EB">
            <w:pPr>
              <w:pStyle w:val="TableParagraph"/>
              <w:spacing w:line="240" w:lineRule="exact"/>
              <w:ind w:left="239"/>
              <w:rPr>
                <w:rFonts w:ascii="Verdana" w:eastAsia="Verdana" w:hAnsi="Verdana" w:cs="Verdana"/>
                <w:sz w:val="20"/>
                <w:szCs w:val="20"/>
              </w:rPr>
            </w:pPr>
            <w:r>
              <w:rPr>
                <w:rFonts w:ascii="Verdana"/>
                <w:spacing w:val="-1"/>
                <w:sz w:val="20"/>
              </w:rPr>
              <w:t>6/13/2017</w:t>
            </w:r>
          </w:p>
        </w:tc>
        <w:tc>
          <w:tcPr>
            <w:tcW w:w="1348" w:type="dxa"/>
            <w:tcBorders>
              <w:top w:val="single" w:sz="7" w:space="0" w:color="000000"/>
              <w:left w:val="single" w:sz="7" w:space="0" w:color="000000"/>
              <w:bottom w:val="single" w:sz="7" w:space="0" w:color="000000"/>
              <w:right w:val="single" w:sz="7" w:space="0" w:color="000000"/>
            </w:tcBorders>
          </w:tcPr>
          <w:p w14:paraId="6390207C" w14:textId="77777777" w:rsidR="007B1B24" w:rsidRDefault="007B1B24" w:rsidP="00B648EB">
            <w:pPr>
              <w:pStyle w:val="TableParagraph"/>
              <w:spacing w:before="11" w:line="240" w:lineRule="exact"/>
              <w:ind w:left="102" w:right="379"/>
              <w:rPr>
                <w:rFonts w:ascii="Verdana" w:eastAsia="Verdana" w:hAnsi="Verdana" w:cs="Verdana"/>
                <w:sz w:val="20"/>
                <w:szCs w:val="20"/>
              </w:rPr>
            </w:pPr>
            <w:r>
              <w:rPr>
                <w:rFonts w:ascii="Verdana"/>
                <w:spacing w:val="-1"/>
                <w:w w:val="95"/>
                <w:sz w:val="20"/>
              </w:rPr>
              <w:t>Desiray</w:t>
            </w:r>
            <w:r>
              <w:rPr>
                <w:rFonts w:ascii="Verdana"/>
                <w:spacing w:val="23"/>
                <w:w w:val="99"/>
                <w:sz w:val="20"/>
              </w:rPr>
              <w:t xml:space="preserve"> </w:t>
            </w:r>
            <w:proofErr w:type="spellStart"/>
            <w:r>
              <w:rPr>
                <w:rFonts w:ascii="Verdana"/>
                <w:spacing w:val="-1"/>
                <w:sz w:val="20"/>
              </w:rPr>
              <w:t>DuPree</w:t>
            </w:r>
            <w:proofErr w:type="spellEnd"/>
          </w:p>
        </w:tc>
        <w:tc>
          <w:tcPr>
            <w:tcW w:w="4946" w:type="dxa"/>
            <w:gridSpan w:val="2"/>
            <w:tcBorders>
              <w:top w:val="single" w:sz="7" w:space="0" w:color="000000"/>
              <w:left w:val="single" w:sz="7" w:space="0" w:color="000000"/>
              <w:bottom w:val="single" w:sz="7" w:space="0" w:color="000000"/>
              <w:right w:val="single" w:sz="7" w:space="0" w:color="000000"/>
            </w:tcBorders>
          </w:tcPr>
          <w:p w14:paraId="2B3B10FC" w14:textId="77777777" w:rsidR="007B1B24" w:rsidRDefault="007B1B24" w:rsidP="00B648EB">
            <w:pPr>
              <w:pStyle w:val="TableParagraph"/>
              <w:spacing w:before="11"/>
              <w:ind w:left="-1" w:right="8"/>
              <w:rPr>
                <w:rFonts w:ascii="Verdana" w:eastAsia="Verdana" w:hAnsi="Verdana" w:cs="Verdana"/>
                <w:sz w:val="20"/>
                <w:szCs w:val="20"/>
              </w:rPr>
            </w:pPr>
            <w:r>
              <w:rPr>
                <w:rFonts w:ascii="Verdana"/>
                <w:spacing w:val="-1"/>
                <w:sz w:val="20"/>
              </w:rPr>
              <w:t>Updated</w:t>
            </w:r>
            <w:r>
              <w:rPr>
                <w:rFonts w:ascii="Verdana"/>
                <w:spacing w:val="-9"/>
                <w:sz w:val="20"/>
              </w:rPr>
              <w:t xml:space="preserve"> </w:t>
            </w:r>
            <w:r>
              <w:rPr>
                <w:rFonts w:ascii="Verdana"/>
                <w:spacing w:val="-2"/>
                <w:sz w:val="20"/>
              </w:rPr>
              <w:t>Section</w:t>
            </w:r>
            <w:r>
              <w:rPr>
                <w:rFonts w:ascii="Verdana"/>
                <w:spacing w:val="-8"/>
                <w:sz w:val="20"/>
              </w:rPr>
              <w:t xml:space="preserve"> </w:t>
            </w:r>
            <w:r>
              <w:rPr>
                <w:rFonts w:ascii="Verdana"/>
                <w:spacing w:val="-1"/>
                <w:sz w:val="20"/>
              </w:rPr>
              <w:t>5.14.</w:t>
            </w:r>
            <w:r>
              <w:rPr>
                <w:rFonts w:ascii="Verdana"/>
                <w:spacing w:val="-10"/>
                <w:sz w:val="20"/>
              </w:rPr>
              <w:t xml:space="preserve"> </w:t>
            </w:r>
            <w:proofErr w:type="gramStart"/>
            <w:r>
              <w:rPr>
                <w:rFonts w:ascii="Verdana"/>
                <w:spacing w:val="-1"/>
                <w:sz w:val="20"/>
              </w:rPr>
              <w:t>Updated</w:t>
            </w:r>
            <w:r>
              <w:rPr>
                <w:rFonts w:ascii="Verdana"/>
                <w:spacing w:val="-11"/>
                <w:sz w:val="20"/>
              </w:rPr>
              <w:t xml:space="preserve"> </w:t>
            </w:r>
            <w:r>
              <w:rPr>
                <w:rFonts w:ascii="Verdana"/>
                <w:spacing w:val="-1"/>
                <w:sz w:val="20"/>
              </w:rPr>
              <w:t>Appendix</w:t>
            </w:r>
            <w:r>
              <w:rPr>
                <w:rFonts w:ascii="Verdana"/>
                <w:spacing w:val="-12"/>
                <w:sz w:val="20"/>
              </w:rPr>
              <w:t xml:space="preserve"> </w:t>
            </w:r>
            <w:r>
              <w:rPr>
                <w:rFonts w:ascii="Verdana"/>
                <w:sz w:val="20"/>
              </w:rPr>
              <w:t>B,</w:t>
            </w:r>
            <w:proofErr w:type="gramEnd"/>
            <w:r>
              <w:rPr>
                <w:rFonts w:ascii="Verdana"/>
                <w:spacing w:val="25"/>
                <w:w w:val="99"/>
                <w:sz w:val="20"/>
              </w:rPr>
              <w:t xml:space="preserve"> </w:t>
            </w:r>
            <w:r>
              <w:rPr>
                <w:rFonts w:ascii="Verdana"/>
                <w:spacing w:val="-1"/>
                <w:sz w:val="20"/>
              </w:rPr>
              <w:t>removed</w:t>
            </w:r>
            <w:r>
              <w:rPr>
                <w:rFonts w:ascii="Verdana"/>
                <w:spacing w:val="-8"/>
                <w:sz w:val="20"/>
              </w:rPr>
              <w:t xml:space="preserve"> </w:t>
            </w:r>
            <w:r>
              <w:rPr>
                <w:rFonts w:ascii="Verdana"/>
                <w:sz w:val="20"/>
              </w:rPr>
              <w:t>ANSI</w:t>
            </w:r>
            <w:r>
              <w:rPr>
                <w:rFonts w:ascii="Verdana"/>
                <w:spacing w:val="-10"/>
                <w:sz w:val="20"/>
              </w:rPr>
              <w:t xml:space="preserve"> </w:t>
            </w:r>
            <w:r>
              <w:rPr>
                <w:rFonts w:ascii="Verdana"/>
                <w:spacing w:val="-1"/>
                <w:sz w:val="20"/>
              </w:rPr>
              <w:t>group</w:t>
            </w:r>
            <w:r>
              <w:rPr>
                <w:rFonts w:ascii="Verdana"/>
                <w:spacing w:val="-10"/>
                <w:sz w:val="20"/>
              </w:rPr>
              <w:t xml:space="preserve"> </w:t>
            </w:r>
            <w:r>
              <w:rPr>
                <w:rFonts w:ascii="Verdana"/>
                <w:spacing w:val="-1"/>
                <w:sz w:val="20"/>
              </w:rPr>
              <w:t>1001.</w:t>
            </w:r>
            <w:r>
              <w:rPr>
                <w:rFonts w:ascii="Verdana"/>
                <w:spacing w:val="-10"/>
                <w:sz w:val="20"/>
              </w:rPr>
              <w:t xml:space="preserve"> </w:t>
            </w:r>
            <w:r>
              <w:rPr>
                <w:rFonts w:ascii="Verdana"/>
                <w:spacing w:val="-1"/>
                <w:sz w:val="20"/>
              </w:rPr>
              <w:t>Added</w:t>
            </w:r>
            <w:r>
              <w:rPr>
                <w:rFonts w:ascii="Verdana"/>
                <w:spacing w:val="-8"/>
                <w:sz w:val="20"/>
              </w:rPr>
              <w:t xml:space="preserve"> </w:t>
            </w:r>
            <w:r>
              <w:rPr>
                <w:rFonts w:ascii="Verdana"/>
                <w:spacing w:val="-2"/>
                <w:sz w:val="20"/>
              </w:rPr>
              <w:t>Section</w:t>
            </w:r>
            <w:r>
              <w:rPr>
                <w:rFonts w:ascii="Verdana"/>
                <w:spacing w:val="-7"/>
                <w:sz w:val="20"/>
              </w:rPr>
              <w:t xml:space="preserve"> </w:t>
            </w:r>
            <w:r>
              <w:rPr>
                <w:rFonts w:ascii="Verdana"/>
                <w:spacing w:val="-1"/>
                <w:sz w:val="20"/>
              </w:rPr>
              <w:t>18.</w:t>
            </w:r>
            <w:r>
              <w:rPr>
                <w:rFonts w:ascii="Verdana"/>
                <w:spacing w:val="25"/>
                <w:w w:val="99"/>
                <w:sz w:val="20"/>
              </w:rPr>
              <w:t xml:space="preserve"> </w:t>
            </w:r>
            <w:r>
              <w:rPr>
                <w:rFonts w:ascii="Verdana"/>
                <w:spacing w:val="-1"/>
                <w:sz w:val="20"/>
              </w:rPr>
              <w:t>Added</w:t>
            </w:r>
            <w:r>
              <w:rPr>
                <w:rFonts w:ascii="Verdana"/>
                <w:spacing w:val="-7"/>
                <w:sz w:val="20"/>
              </w:rPr>
              <w:t xml:space="preserve"> </w:t>
            </w:r>
            <w:r>
              <w:rPr>
                <w:rFonts w:ascii="Verdana"/>
                <w:spacing w:val="-1"/>
                <w:sz w:val="20"/>
              </w:rPr>
              <w:t>SSI</w:t>
            </w:r>
            <w:r>
              <w:rPr>
                <w:rFonts w:ascii="Verdana"/>
                <w:spacing w:val="-10"/>
                <w:sz w:val="20"/>
              </w:rPr>
              <w:t xml:space="preserve"> </w:t>
            </w:r>
            <w:r>
              <w:rPr>
                <w:rFonts w:ascii="Verdana"/>
                <w:spacing w:val="-1"/>
                <w:sz w:val="20"/>
              </w:rPr>
              <w:t>Care</w:t>
            </w:r>
            <w:r>
              <w:rPr>
                <w:rFonts w:ascii="Verdana"/>
                <w:spacing w:val="-9"/>
                <w:sz w:val="20"/>
              </w:rPr>
              <w:t xml:space="preserve"> </w:t>
            </w:r>
            <w:r>
              <w:rPr>
                <w:rFonts w:ascii="Verdana"/>
                <w:spacing w:val="-1"/>
                <w:sz w:val="20"/>
              </w:rPr>
              <w:t>Management</w:t>
            </w:r>
            <w:r>
              <w:rPr>
                <w:rFonts w:ascii="Verdana"/>
                <w:spacing w:val="-9"/>
                <w:sz w:val="20"/>
              </w:rPr>
              <w:t xml:space="preserve"> </w:t>
            </w:r>
            <w:r>
              <w:rPr>
                <w:rFonts w:ascii="Verdana"/>
                <w:sz w:val="20"/>
              </w:rPr>
              <w:t>to</w:t>
            </w:r>
            <w:r>
              <w:rPr>
                <w:rFonts w:ascii="Verdana"/>
                <w:spacing w:val="-9"/>
                <w:sz w:val="20"/>
              </w:rPr>
              <w:t xml:space="preserve"> </w:t>
            </w:r>
            <w:r>
              <w:rPr>
                <w:rFonts w:ascii="Verdana"/>
                <w:spacing w:val="-1"/>
                <w:sz w:val="20"/>
              </w:rPr>
              <w:t>Appendix</w:t>
            </w:r>
            <w:r>
              <w:rPr>
                <w:rFonts w:ascii="Verdana"/>
                <w:spacing w:val="-8"/>
                <w:sz w:val="20"/>
              </w:rPr>
              <w:t xml:space="preserve"> </w:t>
            </w:r>
            <w:r>
              <w:rPr>
                <w:rFonts w:ascii="Verdana"/>
                <w:sz w:val="20"/>
              </w:rPr>
              <w:t>D.</w:t>
            </w:r>
            <w:r>
              <w:rPr>
                <w:rFonts w:ascii="Verdana"/>
                <w:spacing w:val="28"/>
                <w:w w:val="99"/>
                <w:sz w:val="20"/>
              </w:rPr>
              <w:t xml:space="preserve"> </w:t>
            </w:r>
            <w:r>
              <w:rPr>
                <w:rFonts w:ascii="Verdana"/>
                <w:spacing w:val="-1"/>
                <w:sz w:val="20"/>
              </w:rPr>
              <w:t>Added</w:t>
            </w:r>
            <w:r>
              <w:rPr>
                <w:rFonts w:ascii="Verdana"/>
                <w:spacing w:val="-8"/>
                <w:sz w:val="20"/>
              </w:rPr>
              <w:t xml:space="preserve"> </w:t>
            </w:r>
            <w:r>
              <w:rPr>
                <w:rFonts w:ascii="Verdana"/>
                <w:spacing w:val="-2"/>
                <w:sz w:val="20"/>
              </w:rPr>
              <w:t>filenames</w:t>
            </w:r>
            <w:r>
              <w:rPr>
                <w:rFonts w:ascii="Verdana"/>
                <w:spacing w:val="-12"/>
                <w:sz w:val="20"/>
              </w:rPr>
              <w:t xml:space="preserve"> </w:t>
            </w:r>
            <w:r>
              <w:rPr>
                <w:rFonts w:ascii="Verdana"/>
                <w:sz w:val="20"/>
              </w:rPr>
              <w:t>to</w:t>
            </w:r>
            <w:r>
              <w:rPr>
                <w:rFonts w:ascii="Verdana"/>
                <w:spacing w:val="-10"/>
                <w:sz w:val="20"/>
              </w:rPr>
              <w:t xml:space="preserve"> </w:t>
            </w:r>
            <w:r>
              <w:rPr>
                <w:rFonts w:ascii="Verdana"/>
                <w:spacing w:val="-1"/>
                <w:sz w:val="20"/>
              </w:rPr>
              <w:t>Section</w:t>
            </w:r>
            <w:r>
              <w:rPr>
                <w:rFonts w:ascii="Verdana"/>
                <w:spacing w:val="-10"/>
                <w:sz w:val="20"/>
              </w:rPr>
              <w:t xml:space="preserve"> </w:t>
            </w:r>
            <w:r>
              <w:rPr>
                <w:rFonts w:ascii="Verdana"/>
                <w:spacing w:val="-1"/>
                <w:sz w:val="20"/>
              </w:rPr>
              <w:t>12.2.</w:t>
            </w:r>
            <w:r>
              <w:rPr>
                <w:rFonts w:ascii="Verdana"/>
                <w:spacing w:val="-10"/>
                <w:sz w:val="20"/>
              </w:rPr>
              <w:t xml:space="preserve"> </w:t>
            </w:r>
            <w:r>
              <w:rPr>
                <w:rFonts w:ascii="Verdana"/>
                <w:spacing w:val="-1"/>
                <w:sz w:val="20"/>
              </w:rPr>
              <w:t>Updated</w:t>
            </w:r>
            <w:r>
              <w:rPr>
                <w:rFonts w:ascii="Verdana"/>
                <w:spacing w:val="-11"/>
                <w:sz w:val="20"/>
              </w:rPr>
              <w:t xml:space="preserve"> </w:t>
            </w:r>
            <w:r>
              <w:rPr>
                <w:rFonts w:ascii="Verdana"/>
                <w:spacing w:val="-1"/>
                <w:sz w:val="20"/>
              </w:rPr>
              <w:t>Section</w:t>
            </w:r>
          </w:p>
          <w:p w14:paraId="14076885" w14:textId="77777777" w:rsidR="007B1B24" w:rsidRDefault="007B1B24" w:rsidP="00B648EB">
            <w:pPr>
              <w:pStyle w:val="TableParagraph"/>
              <w:ind w:left="-1" w:right="713"/>
              <w:rPr>
                <w:rFonts w:ascii="Verdana" w:eastAsia="Verdana" w:hAnsi="Verdana" w:cs="Verdana"/>
                <w:sz w:val="20"/>
                <w:szCs w:val="20"/>
              </w:rPr>
            </w:pPr>
            <w:r>
              <w:rPr>
                <w:rFonts w:ascii="Verdana"/>
                <w:spacing w:val="-1"/>
                <w:sz w:val="20"/>
              </w:rPr>
              <w:t>5.13.3</w:t>
            </w:r>
            <w:r>
              <w:rPr>
                <w:rFonts w:ascii="Verdana"/>
                <w:spacing w:val="-15"/>
                <w:sz w:val="20"/>
              </w:rPr>
              <w:t xml:space="preserve"> </w:t>
            </w:r>
            <w:r>
              <w:rPr>
                <w:rFonts w:ascii="Verdana"/>
                <w:spacing w:val="-1"/>
                <w:sz w:val="20"/>
              </w:rPr>
              <w:t>SYSMAN</w:t>
            </w:r>
            <w:r>
              <w:rPr>
                <w:rFonts w:ascii="Verdana"/>
                <w:spacing w:val="-11"/>
                <w:sz w:val="20"/>
              </w:rPr>
              <w:t xml:space="preserve"> </w:t>
            </w:r>
            <w:r>
              <w:rPr>
                <w:rFonts w:ascii="Verdana"/>
                <w:spacing w:val="-1"/>
                <w:sz w:val="20"/>
              </w:rPr>
              <w:t>percentage.</w:t>
            </w:r>
            <w:r>
              <w:rPr>
                <w:rFonts w:ascii="Verdana"/>
                <w:spacing w:val="-11"/>
                <w:sz w:val="20"/>
              </w:rPr>
              <w:t xml:space="preserve"> </w:t>
            </w:r>
            <w:r>
              <w:rPr>
                <w:rFonts w:ascii="Verdana"/>
                <w:spacing w:val="-1"/>
                <w:sz w:val="20"/>
              </w:rPr>
              <w:t>Updated</w:t>
            </w:r>
            <w:r>
              <w:rPr>
                <w:rFonts w:ascii="Verdana"/>
                <w:spacing w:val="-16"/>
                <w:sz w:val="20"/>
              </w:rPr>
              <w:t xml:space="preserve"> </w:t>
            </w:r>
            <w:r>
              <w:rPr>
                <w:rFonts w:ascii="Verdana"/>
                <w:spacing w:val="-1"/>
                <w:sz w:val="20"/>
              </w:rPr>
              <w:t>links.</w:t>
            </w:r>
            <w:r>
              <w:rPr>
                <w:rFonts w:ascii="Verdana"/>
                <w:spacing w:val="23"/>
                <w:w w:val="99"/>
                <w:sz w:val="20"/>
              </w:rPr>
              <w:t xml:space="preserve"> </w:t>
            </w:r>
            <w:r>
              <w:rPr>
                <w:rFonts w:ascii="Verdana"/>
                <w:spacing w:val="-1"/>
                <w:sz w:val="20"/>
              </w:rPr>
              <w:t>Updated</w:t>
            </w:r>
            <w:r>
              <w:rPr>
                <w:rFonts w:ascii="Verdana"/>
                <w:spacing w:val="-14"/>
                <w:sz w:val="20"/>
              </w:rPr>
              <w:t xml:space="preserve"> </w:t>
            </w:r>
            <w:r>
              <w:rPr>
                <w:rFonts w:ascii="Verdana"/>
                <w:spacing w:val="-1"/>
                <w:sz w:val="20"/>
              </w:rPr>
              <w:t>formatting.</w:t>
            </w:r>
            <w:r>
              <w:rPr>
                <w:rFonts w:ascii="Verdana"/>
                <w:spacing w:val="-17"/>
                <w:sz w:val="20"/>
              </w:rPr>
              <w:t xml:space="preserve"> </w:t>
            </w:r>
            <w:r>
              <w:rPr>
                <w:rFonts w:ascii="Verdana"/>
                <w:spacing w:val="-1"/>
                <w:sz w:val="20"/>
              </w:rPr>
              <w:t>Proofread</w:t>
            </w:r>
            <w:r>
              <w:rPr>
                <w:rFonts w:ascii="Verdana"/>
                <w:spacing w:val="-14"/>
                <w:sz w:val="20"/>
              </w:rPr>
              <w:t xml:space="preserve"> </w:t>
            </w:r>
            <w:r>
              <w:rPr>
                <w:rFonts w:ascii="Verdana"/>
                <w:spacing w:val="-1"/>
                <w:sz w:val="20"/>
              </w:rPr>
              <w:t>document.</w:t>
            </w:r>
          </w:p>
        </w:tc>
        <w:tc>
          <w:tcPr>
            <w:tcW w:w="1169" w:type="dxa"/>
            <w:gridSpan w:val="2"/>
            <w:tcBorders>
              <w:top w:val="single" w:sz="7" w:space="0" w:color="000000"/>
              <w:left w:val="single" w:sz="7" w:space="0" w:color="000000"/>
              <w:bottom w:val="single" w:sz="7" w:space="0" w:color="000000"/>
              <w:right w:val="single" w:sz="7" w:space="0" w:color="000000"/>
            </w:tcBorders>
          </w:tcPr>
          <w:p w14:paraId="7B41690A" w14:textId="77777777" w:rsidR="007B1B24" w:rsidRDefault="007B1B24" w:rsidP="00B648EB">
            <w:pPr>
              <w:pStyle w:val="TableParagraph"/>
              <w:spacing w:line="240" w:lineRule="exact"/>
              <w:ind w:left="351"/>
              <w:rPr>
                <w:rFonts w:ascii="Verdana" w:eastAsia="Verdana" w:hAnsi="Verdana" w:cs="Verdana"/>
                <w:sz w:val="20"/>
                <w:szCs w:val="20"/>
              </w:rPr>
            </w:pPr>
            <w:r>
              <w:rPr>
                <w:rFonts w:ascii="Verdana"/>
                <w:sz w:val="20"/>
              </w:rPr>
              <w:t>12.0</w:t>
            </w:r>
          </w:p>
        </w:tc>
      </w:tr>
      <w:tr w:rsidR="007B1B24" w14:paraId="14B8A8FF" w14:textId="77777777" w:rsidTr="00AA1654">
        <w:trPr>
          <w:gridBefore w:val="1"/>
          <w:wBefore w:w="9" w:type="dxa"/>
          <w:trHeight w:hRule="exact" w:val="1990"/>
        </w:trPr>
        <w:tc>
          <w:tcPr>
            <w:tcW w:w="1450" w:type="dxa"/>
            <w:gridSpan w:val="2"/>
            <w:tcBorders>
              <w:top w:val="single" w:sz="7" w:space="0" w:color="000000"/>
              <w:left w:val="single" w:sz="7" w:space="0" w:color="000000"/>
              <w:bottom w:val="single" w:sz="7" w:space="0" w:color="000000"/>
              <w:right w:val="single" w:sz="7" w:space="0" w:color="000000"/>
            </w:tcBorders>
          </w:tcPr>
          <w:p w14:paraId="7E00595A" w14:textId="77777777" w:rsidR="007B1B24" w:rsidRDefault="007B1B24" w:rsidP="00B648EB">
            <w:pPr>
              <w:pStyle w:val="TableParagraph"/>
              <w:spacing w:line="240" w:lineRule="exact"/>
              <w:ind w:left="239"/>
              <w:rPr>
                <w:rFonts w:ascii="Verdana" w:eastAsia="Verdana" w:hAnsi="Verdana" w:cs="Verdana"/>
                <w:sz w:val="20"/>
                <w:szCs w:val="20"/>
              </w:rPr>
            </w:pPr>
            <w:r>
              <w:rPr>
                <w:rFonts w:ascii="Verdana"/>
                <w:spacing w:val="-1"/>
                <w:w w:val="95"/>
                <w:sz w:val="20"/>
              </w:rPr>
              <w:lastRenderedPageBreak/>
              <w:t>12/20/2017</w:t>
            </w:r>
          </w:p>
        </w:tc>
        <w:tc>
          <w:tcPr>
            <w:tcW w:w="1348" w:type="dxa"/>
            <w:tcBorders>
              <w:top w:val="single" w:sz="7" w:space="0" w:color="000000"/>
              <w:left w:val="single" w:sz="7" w:space="0" w:color="000000"/>
              <w:bottom w:val="single" w:sz="7" w:space="0" w:color="000000"/>
              <w:right w:val="single" w:sz="7" w:space="0" w:color="000000"/>
            </w:tcBorders>
          </w:tcPr>
          <w:p w14:paraId="6E70C289" w14:textId="77777777" w:rsidR="007B1B24" w:rsidRDefault="007B1B24" w:rsidP="00B648EB">
            <w:pPr>
              <w:pStyle w:val="TableParagraph"/>
              <w:spacing w:before="11" w:line="240" w:lineRule="exact"/>
              <w:ind w:left="102" w:right="379"/>
              <w:rPr>
                <w:rFonts w:ascii="Verdana" w:eastAsia="Verdana" w:hAnsi="Verdana" w:cs="Verdana"/>
                <w:sz w:val="20"/>
                <w:szCs w:val="20"/>
              </w:rPr>
            </w:pPr>
            <w:r>
              <w:rPr>
                <w:rFonts w:ascii="Verdana"/>
                <w:spacing w:val="-1"/>
                <w:w w:val="95"/>
                <w:sz w:val="20"/>
              </w:rPr>
              <w:t>Desiray</w:t>
            </w:r>
            <w:r>
              <w:rPr>
                <w:rFonts w:ascii="Verdana"/>
                <w:spacing w:val="23"/>
                <w:w w:val="99"/>
                <w:sz w:val="20"/>
              </w:rPr>
              <w:t xml:space="preserve"> </w:t>
            </w:r>
            <w:proofErr w:type="spellStart"/>
            <w:r>
              <w:rPr>
                <w:rFonts w:ascii="Verdana"/>
                <w:spacing w:val="-1"/>
                <w:sz w:val="20"/>
              </w:rPr>
              <w:t>DuPree</w:t>
            </w:r>
            <w:proofErr w:type="spellEnd"/>
          </w:p>
        </w:tc>
        <w:tc>
          <w:tcPr>
            <w:tcW w:w="4946" w:type="dxa"/>
            <w:gridSpan w:val="2"/>
            <w:tcBorders>
              <w:top w:val="single" w:sz="7" w:space="0" w:color="000000"/>
              <w:left w:val="single" w:sz="7" w:space="0" w:color="000000"/>
              <w:bottom w:val="single" w:sz="7" w:space="0" w:color="000000"/>
              <w:right w:val="single" w:sz="7" w:space="0" w:color="000000"/>
            </w:tcBorders>
          </w:tcPr>
          <w:p w14:paraId="76E3F0E3" w14:textId="77777777" w:rsidR="007B1B24" w:rsidRDefault="007B1B24" w:rsidP="00B648EB">
            <w:pPr>
              <w:pStyle w:val="TableParagraph"/>
              <w:spacing w:before="11"/>
              <w:ind w:left="-1" w:right="126"/>
              <w:rPr>
                <w:rFonts w:ascii="Verdana" w:eastAsia="Verdana" w:hAnsi="Verdana" w:cs="Verdana"/>
                <w:sz w:val="20"/>
                <w:szCs w:val="20"/>
              </w:rPr>
            </w:pPr>
            <w:r>
              <w:rPr>
                <w:rFonts w:ascii="Verdana"/>
                <w:spacing w:val="-1"/>
                <w:sz w:val="20"/>
              </w:rPr>
              <w:t>Updated</w:t>
            </w:r>
            <w:r>
              <w:rPr>
                <w:rFonts w:ascii="Verdana"/>
                <w:spacing w:val="-7"/>
                <w:sz w:val="20"/>
              </w:rPr>
              <w:t xml:space="preserve"> </w:t>
            </w:r>
            <w:r>
              <w:rPr>
                <w:rFonts w:ascii="Verdana"/>
                <w:spacing w:val="-2"/>
                <w:sz w:val="20"/>
              </w:rPr>
              <w:t>Section</w:t>
            </w:r>
            <w:r>
              <w:rPr>
                <w:rFonts w:ascii="Verdana"/>
                <w:spacing w:val="-6"/>
                <w:sz w:val="20"/>
              </w:rPr>
              <w:t xml:space="preserve"> </w:t>
            </w:r>
            <w:r>
              <w:rPr>
                <w:rFonts w:ascii="Verdana"/>
                <w:spacing w:val="-1"/>
                <w:sz w:val="20"/>
              </w:rPr>
              <w:t>18.3</w:t>
            </w:r>
            <w:r>
              <w:rPr>
                <w:rFonts w:ascii="Verdana"/>
                <w:spacing w:val="-10"/>
                <w:sz w:val="20"/>
              </w:rPr>
              <w:t xml:space="preserve"> </w:t>
            </w:r>
            <w:r>
              <w:rPr>
                <w:rFonts w:ascii="Verdana"/>
                <w:sz w:val="20"/>
              </w:rPr>
              <w:t>to</w:t>
            </w:r>
            <w:r>
              <w:rPr>
                <w:rFonts w:ascii="Verdana"/>
                <w:spacing w:val="-13"/>
                <w:sz w:val="20"/>
              </w:rPr>
              <w:t xml:space="preserve"> </w:t>
            </w:r>
            <w:r>
              <w:rPr>
                <w:rFonts w:ascii="Verdana"/>
                <w:spacing w:val="-1"/>
                <w:sz w:val="20"/>
              </w:rPr>
              <w:t>include</w:t>
            </w:r>
            <w:r>
              <w:rPr>
                <w:rFonts w:ascii="Verdana"/>
                <w:spacing w:val="-8"/>
                <w:sz w:val="20"/>
              </w:rPr>
              <w:t xml:space="preserve"> </w:t>
            </w:r>
            <w:r>
              <w:rPr>
                <w:rFonts w:ascii="Verdana"/>
                <w:spacing w:val="-1"/>
                <w:sz w:val="20"/>
              </w:rPr>
              <w:t>LARC,</w:t>
            </w:r>
            <w:r>
              <w:rPr>
                <w:rFonts w:ascii="Verdana"/>
                <w:spacing w:val="-7"/>
                <w:sz w:val="20"/>
              </w:rPr>
              <w:t xml:space="preserve"> </w:t>
            </w:r>
            <w:r>
              <w:rPr>
                <w:rFonts w:ascii="Verdana"/>
                <w:spacing w:val="-1"/>
                <w:sz w:val="20"/>
              </w:rPr>
              <w:t>NTS,</w:t>
            </w:r>
            <w:r>
              <w:rPr>
                <w:rFonts w:ascii="Verdana"/>
                <w:spacing w:val="-10"/>
                <w:sz w:val="20"/>
              </w:rPr>
              <w:t xml:space="preserve"> </w:t>
            </w:r>
            <w:r>
              <w:rPr>
                <w:rFonts w:ascii="Verdana"/>
                <w:spacing w:val="-1"/>
                <w:sz w:val="20"/>
              </w:rPr>
              <w:t>and</w:t>
            </w:r>
            <w:r>
              <w:rPr>
                <w:rFonts w:ascii="Verdana"/>
                <w:spacing w:val="35"/>
                <w:w w:val="99"/>
                <w:sz w:val="20"/>
              </w:rPr>
              <w:t xml:space="preserve"> </w:t>
            </w:r>
            <w:r>
              <w:rPr>
                <w:rFonts w:ascii="Verdana"/>
                <w:spacing w:val="-1"/>
                <w:sz w:val="20"/>
              </w:rPr>
              <w:t>HIV.</w:t>
            </w:r>
            <w:r>
              <w:rPr>
                <w:rFonts w:ascii="Verdana"/>
                <w:spacing w:val="-8"/>
                <w:sz w:val="20"/>
              </w:rPr>
              <w:t xml:space="preserve"> </w:t>
            </w:r>
            <w:r>
              <w:rPr>
                <w:rFonts w:ascii="Verdana"/>
                <w:spacing w:val="-1"/>
                <w:sz w:val="20"/>
              </w:rPr>
              <w:t>Updated</w:t>
            </w:r>
            <w:r>
              <w:rPr>
                <w:rFonts w:ascii="Verdana"/>
                <w:spacing w:val="-9"/>
                <w:sz w:val="20"/>
              </w:rPr>
              <w:t xml:space="preserve"> </w:t>
            </w:r>
            <w:r>
              <w:rPr>
                <w:rFonts w:ascii="Verdana"/>
                <w:spacing w:val="-1"/>
                <w:sz w:val="20"/>
              </w:rPr>
              <w:t>Section</w:t>
            </w:r>
            <w:r>
              <w:rPr>
                <w:rFonts w:ascii="Verdana"/>
                <w:spacing w:val="-10"/>
                <w:sz w:val="20"/>
              </w:rPr>
              <w:t xml:space="preserve"> </w:t>
            </w:r>
            <w:r>
              <w:rPr>
                <w:rFonts w:ascii="Verdana"/>
                <w:spacing w:val="-1"/>
                <w:sz w:val="20"/>
              </w:rPr>
              <w:t>5.9</w:t>
            </w:r>
            <w:r>
              <w:rPr>
                <w:rFonts w:ascii="Verdana"/>
                <w:spacing w:val="-7"/>
                <w:sz w:val="20"/>
              </w:rPr>
              <w:t xml:space="preserve"> </w:t>
            </w:r>
            <w:r>
              <w:rPr>
                <w:rFonts w:ascii="Verdana"/>
                <w:sz w:val="20"/>
              </w:rPr>
              <w:t>to</w:t>
            </w:r>
            <w:r>
              <w:rPr>
                <w:rFonts w:ascii="Verdana"/>
                <w:spacing w:val="-11"/>
                <w:sz w:val="20"/>
              </w:rPr>
              <w:t xml:space="preserve"> </w:t>
            </w:r>
            <w:r>
              <w:rPr>
                <w:rFonts w:ascii="Verdana"/>
                <w:spacing w:val="-1"/>
                <w:sz w:val="20"/>
              </w:rPr>
              <w:t>include</w:t>
            </w:r>
            <w:r>
              <w:rPr>
                <w:rFonts w:ascii="Verdana"/>
                <w:spacing w:val="-9"/>
                <w:sz w:val="20"/>
              </w:rPr>
              <w:t xml:space="preserve"> </w:t>
            </w:r>
            <w:r>
              <w:rPr>
                <w:rFonts w:ascii="Verdana"/>
                <w:spacing w:val="-1"/>
                <w:sz w:val="20"/>
              </w:rPr>
              <w:t>Timely</w:t>
            </w:r>
            <w:r>
              <w:rPr>
                <w:rFonts w:ascii="Verdana"/>
                <w:spacing w:val="-10"/>
                <w:sz w:val="20"/>
              </w:rPr>
              <w:t xml:space="preserve"> </w:t>
            </w:r>
            <w:r>
              <w:rPr>
                <w:rFonts w:ascii="Verdana"/>
                <w:spacing w:val="-1"/>
                <w:sz w:val="20"/>
              </w:rPr>
              <w:t>Filing</w:t>
            </w:r>
            <w:r>
              <w:rPr>
                <w:rFonts w:ascii="Verdana"/>
                <w:spacing w:val="30"/>
                <w:w w:val="99"/>
                <w:sz w:val="20"/>
              </w:rPr>
              <w:t xml:space="preserve"> </w:t>
            </w:r>
            <w:r>
              <w:rPr>
                <w:rFonts w:ascii="Verdana"/>
                <w:spacing w:val="-1"/>
                <w:sz w:val="20"/>
              </w:rPr>
              <w:t>and</w:t>
            </w:r>
            <w:r>
              <w:rPr>
                <w:rFonts w:ascii="Verdana"/>
                <w:spacing w:val="-8"/>
                <w:sz w:val="20"/>
              </w:rPr>
              <w:t xml:space="preserve"> </w:t>
            </w:r>
            <w:r>
              <w:rPr>
                <w:rFonts w:ascii="Verdana"/>
                <w:spacing w:val="-1"/>
                <w:sz w:val="20"/>
              </w:rPr>
              <w:t>Credible</w:t>
            </w:r>
            <w:r>
              <w:rPr>
                <w:rFonts w:ascii="Verdana"/>
                <w:spacing w:val="-12"/>
                <w:sz w:val="20"/>
              </w:rPr>
              <w:t xml:space="preserve"> </w:t>
            </w:r>
            <w:r>
              <w:rPr>
                <w:rFonts w:ascii="Verdana"/>
                <w:spacing w:val="-1"/>
                <w:sz w:val="20"/>
              </w:rPr>
              <w:t>Allegation</w:t>
            </w:r>
            <w:r>
              <w:rPr>
                <w:rFonts w:ascii="Verdana"/>
                <w:spacing w:val="-10"/>
                <w:sz w:val="20"/>
              </w:rPr>
              <w:t xml:space="preserve"> </w:t>
            </w:r>
            <w:r>
              <w:rPr>
                <w:rFonts w:ascii="Verdana"/>
                <w:spacing w:val="-1"/>
                <w:sz w:val="20"/>
              </w:rPr>
              <w:t>of</w:t>
            </w:r>
            <w:r>
              <w:rPr>
                <w:rFonts w:ascii="Verdana"/>
                <w:spacing w:val="-9"/>
                <w:sz w:val="20"/>
              </w:rPr>
              <w:t xml:space="preserve"> </w:t>
            </w:r>
            <w:r>
              <w:rPr>
                <w:rFonts w:ascii="Verdana"/>
                <w:spacing w:val="-1"/>
                <w:sz w:val="20"/>
              </w:rPr>
              <w:t>Fraud</w:t>
            </w:r>
            <w:r>
              <w:rPr>
                <w:rFonts w:ascii="Verdana"/>
                <w:spacing w:val="-8"/>
                <w:sz w:val="20"/>
              </w:rPr>
              <w:t xml:space="preserve"> </w:t>
            </w:r>
            <w:r>
              <w:rPr>
                <w:rFonts w:ascii="Verdana"/>
                <w:spacing w:val="-2"/>
                <w:sz w:val="20"/>
              </w:rPr>
              <w:t>edits,</w:t>
            </w:r>
            <w:r>
              <w:rPr>
                <w:rFonts w:ascii="Verdana"/>
                <w:spacing w:val="-9"/>
                <w:sz w:val="20"/>
              </w:rPr>
              <w:t xml:space="preserve"> </w:t>
            </w:r>
            <w:r>
              <w:rPr>
                <w:rFonts w:ascii="Verdana"/>
                <w:spacing w:val="-1"/>
                <w:sz w:val="20"/>
              </w:rPr>
              <w:t>Updated</w:t>
            </w:r>
            <w:r>
              <w:rPr>
                <w:rFonts w:ascii="Verdana"/>
                <w:spacing w:val="27"/>
                <w:w w:val="99"/>
                <w:sz w:val="20"/>
              </w:rPr>
              <w:t xml:space="preserve"> </w:t>
            </w:r>
            <w:r>
              <w:rPr>
                <w:rFonts w:ascii="Verdana"/>
                <w:spacing w:val="-1"/>
                <w:sz w:val="20"/>
              </w:rPr>
              <w:t>Section</w:t>
            </w:r>
            <w:r>
              <w:rPr>
                <w:rFonts w:ascii="Verdana"/>
                <w:spacing w:val="-9"/>
                <w:sz w:val="20"/>
              </w:rPr>
              <w:t xml:space="preserve"> </w:t>
            </w:r>
            <w:r>
              <w:rPr>
                <w:rFonts w:ascii="Verdana"/>
                <w:spacing w:val="-1"/>
                <w:sz w:val="20"/>
              </w:rPr>
              <w:t>5.13.3</w:t>
            </w:r>
            <w:r>
              <w:rPr>
                <w:rFonts w:ascii="Verdana"/>
                <w:spacing w:val="-10"/>
                <w:sz w:val="20"/>
              </w:rPr>
              <w:t xml:space="preserve"> </w:t>
            </w:r>
            <w:r>
              <w:rPr>
                <w:rFonts w:ascii="Verdana"/>
                <w:spacing w:val="-1"/>
                <w:sz w:val="20"/>
              </w:rPr>
              <w:t>SYSMAN</w:t>
            </w:r>
            <w:r>
              <w:rPr>
                <w:rFonts w:ascii="Verdana"/>
                <w:spacing w:val="-11"/>
                <w:sz w:val="20"/>
              </w:rPr>
              <w:t xml:space="preserve"> </w:t>
            </w:r>
            <w:r>
              <w:rPr>
                <w:rFonts w:ascii="Verdana"/>
                <w:spacing w:val="-1"/>
                <w:sz w:val="20"/>
              </w:rPr>
              <w:t>percentage</w:t>
            </w:r>
            <w:r>
              <w:rPr>
                <w:rFonts w:ascii="Verdana"/>
                <w:spacing w:val="-10"/>
                <w:sz w:val="20"/>
              </w:rPr>
              <w:t xml:space="preserve"> </w:t>
            </w:r>
            <w:r>
              <w:rPr>
                <w:rFonts w:ascii="Verdana"/>
                <w:spacing w:val="-1"/>
                <w:sz w:val="20"/>
              </w:rPr>
              <w:t>for</w:t>
            </w:r>
            <w:r>
              <w:rPr>
                <w:rFonts w:ascii="Verdana"/>
                <w:spacing w:val="-11"/>
                <w:sz w:val="20"/>
              </w:rPr>
              <w:t xml:space="preserve"> </w:t>
            </w:r>
            <w:r>
              <w:rPr>
                <w:rFonts w:ascii="Verdana"/>
                <w:spacing w:val="-1"/>
                <w:sz w:val="20"/>
              </w:rPr>
              <w:t>2018.</w:t>
            </w:r>
          </w:p>
          <w:p w14:paraId="219D1CB1" w14:textId="77777777" w:rsidR="007B1B24" w:rsidRDefault="007B1B24" w:rsidP="00B648EB">
            <w:pPr>
              <w:pStyle w:val="TableParagraph"/>
              <w:spacing w:before="1"/>
              <w:ind w:left="-1" w:right="85"/>
              <w:rPr>
                <w:rFonts w:ascii="Verdana" w:eastAsia="Verdana" w:hAnsi="Verdana" w:cs="Verdana"/>
                <w:sz w:val="20"/>
                <w:szCs w:val="20"/>
              </w:rPr>
            </w:pPr>
            <w:r>
              <w:rPr>
                <w:rFonts w:ascii="Verdana"/>
                <w:spacing w:val="-1"/>
                <w:sz w:val="20"/>
              </w:rPr>
              <w:t>Added</w:t>
            </w:r>
            <w:r>
              <w:rPr>
                <w:rFonts w:ascii="Verdana"/>
                <w:spacing w:val="-7"/>
                <w:sz w:val="20"/>
              </w:rPr>
              <w:t xml:space="preserve"> </w:t>
            </w:r>
            <w:r>
              <w:rPr>
                <w:rFonts w:ascii="Verdana"/>
                <w:spacing w:val="-2"/>
                <w:sz w:val="20"/>
              </w:rPr>
              <w:t>sub</w:t>
            </w:r>
            <w:r>
              <w:rPr>
                <w:rFonts w:ascii="Verdana"/>
                <w:spacing w:val="-7"/>
                <w:sz w:val="20"/>
              </w:rPr>
              <w:t xml:space="preserve"> </w:t>
            </w:r>
            <w:r>
              <w:rPr>
                <w:rFonts w:ascii="Verdana"/>
                <w:spacing w:val="-2"/>
                <w:sz w:val="20"/>
              </w:rPr>
              <w:t>capitated</w:t>
            </w:r>
            <w:r>
              <w:rPr>
                <w:rFonts w:ascii="Verdana"/>
                <w:spacing w:val="-9"/>
                <w:sz w:val="20"/>
              </w:rPr>
              <w:t xml:space="preserve"> </w:t>
            </w:r>
            <w:r>
              <w:rPr>
                <w:rFonts w:ascii="Verdana"/>
                <w:spacing w:val="-1"/>
                <w:sz w:val="20"/>
              </w:rPr>
              <w:t>X12</w:t>
            </w:r>
            <w:r>
              <w:rPr>
                <w:rFonts w:ascii="Verdana"/>
                <w:spacing w:val="-7"/>
                <w:sz w:val="20"/>
              </w:rPr>
              <w:t xml:space="preserve"> </w:t>
            </w:r>
            <w:r>
              <w:rPr>
                <w:rFonts w:ascii="Verdana"/>
                <w:sz w:val="20"/>
              </w:rPr>
              <w:t>to</w:t>
            </w:r>
            <w:r>
              <w:rPr>
                <w:rFonts w:ascii="Verdana"/>
                <w:spacing w:val="-12"/>
                <w:sz w:val="20"/>
              </w:rPr>
              <w:t xml:space="preserve"> </w:t>
            </w:r>
            <w:r>
              <w:rPr>
                <w:rFonts w:ascii="Verdana"/>
                <w:spacing w:val="-1"/>
                <w:sz w:val="20"/>
              </w:rPr>
              <w:t>Appendix</w:t>
            </w:r>
            <w:r>
              <w:rPr>
                <w:rFonts w:ascii="Verdana"/>
                <w:spacing w:val="-8"/>
                <w:sz w:val="20"/>
              </w:rPr>
              <w:t xml:space="preserve"> </w:t>
            </w:r>
            <w:r>
              <w:rPr>
                <w:rFonts w:ascii="Verdana"/>
                <w:spacing w:val="-2"/>
                <w:sz w:val="20"/>
              </w:rPr>
              <w:t>D.</w:t>
            </w:r>
            <w:r>
              <w:rPr>
                <w:rFonts w:ascii="Verdana"/>
                <w:spacing w:val="-8"/>
                <w:sz w:val="20"/>
              </w:rPr>
              <w:t xml:space="preserve"> </w:t>
            </w:r>
            <w:r>
              <w:rPr>
                <w:rFonts w:ascii="Verdana"/>
                <w:spacing w:val="-2"/>
                <w:sz w:val="20"/>
              </w:rPr>
              <w:t>Updated</w:t>
            </w:r>
            <w:r>
              <w:rPr>
                <w:rFonts w:ascii="Verdana"/>
                <w:spacing w:val="41"/>
                <w:w w:val="99"/>
                <w:sz w:val="20"/>
              </w:rPr>
              <w:t xml:space="preserve"> </w:t>
            </w:r>
            <w:r>
              <w:rPr>
                <w:rFonts w:ascii="Verdana"/>
                <w:spacing w:val="-1"/>
                <w:sz w:val="20"/>
              </w:rPr>
              <w:t>font</w:t>
            </w:r>
            <w:r>
              <w:rPr>
                <w:rFonts w:ascii="Verdana"/>
                <w:spacing w:val="-9"/>
                <w:sz w:val="20"/>
              </w:rPr>
              <w:t xml:space="preserve"> </w:t>
            </w:r>
            <w:r>
              <w:rPr>
                <w:rFonts w:ascii="Verdana"/>
                <w:sz w:val="20"/>
              </w:rPr>
              <w:t>in</w:t>
            </w:r>
            <w:r>
              <w:rPr>
                <w:rFonts w:ascii="Verdana"/>
                <w:spacing w:val="-8"/>
                <w:sz w:val="20"/>
              </w:rPr>
              <w:t xml:space="preserve"> </w:t>
            </w:r>
            <w:r>
              <w:rPr>
                <w:rFonts w:ascii="Verdana"/>
                <w:spacing w:val="-1"/>
                <w:sz w:val="20"/>
              </w:rPr>
              <w:t>Appendix</w:t>
            </w:r>
            <w:r>
              <w:rPr>
                <w:rFonts w:ascii="Verdana"/>
                <w:spacing w:val="-8"/>
                <w:sz w:val="20"/>
              </w:rPr>
              <w:t xml:space="preserve"> </w:t>
            </w:r>
            <w:r>
              <w:rPr>
                <w:rFonts w:ascii="Verdana"/>
                <w:sz w:val="20"/>
              </w:rPr>
              <w:t>D.</w:t>
            </w:r>
          </w:p>
        </w:tc>
        <w:tc>
          <w:tcPr>
            <w:tcW w:w="1169" w:type="dxa"/>
            <w:gridSpan w:val="2"/>
            <w:tcBorders>
              <w:top w:val="single" w:sz="7" w:space="0" w:color="000000"/>
              <w:left w:val="single" w:sz="7" w:space="0" w:color="000000"/>
              <w:bottom w:val="single" w:sz="7" w:space="0" w:color="000000"/>
              <w:right w:val="single" w:sz="7" w:space="0" w:color="000000"/>
            </w:tcBorders>
          </w:tcPr>
          <w:p w14:paraId="23627F41" w14:textId="77777777" w:rsidR="007B1B24" w:rsidRDefault="007B1B24" w:rsidP="00B648EB">
            <w:pPr>
              <w:pStyle w:val="TableParagraph"/>
              <w:spacing w:line="240" w:lineRule="exact"/>
              <w:ind w:left="351"/>
              <w:rPr>
                <w:rFonts w:ascii="Verdana" w:eastAsia="Verdana" w:hAnsi="Verdana" w:cs="Verdana"/>
                <w:sz w:val="20"/>
                <w:szCs w:val="20"/>
              </w:rPr>
            </w:pPr>
            <w:r>
              <w:rPr>
                <w:rFonts w:ascii="Verdana"/>
                <w:sz w:val="20"/>
              </w:rPr>
              <w:t>13.0</w:t>
            </w:r>
          </w:p>
        </w:tc>
      </w:tr>
      <w:tr w:rsidR="007B1B24" w14:paraId="7F15BD10" w14:textId="77777777" w:rsidTr="002A5A77">
        <w:trPr>
          <w:gridBefore w:val="1"/>
          <w:wBefore w:w="9" w:type="dxa"/>
          <w:trHeight w:hRule="exact" w:val="1999"/>
        </w:trPr>
        <w:tc>
          <w:tcPr>
            <w:tcW w:w="1450" w:type="dxa"/>
            <w:gridSpan w:val="2"/>
            <w:tcBorders>
              <w:top w:val="single" w:sz="7" w:space="0" w:color="000000"/>
              <w:left w:val="single" w:sz="7" w:space="0" w:color="000000"/>
              <w:bottom w:val="single" w:sz="7" w:space="0" w:color="000000"/>
              <w:right w:val="single" w:sz="7" w:space="0" w:color="000000"/>
            </w:tcBorders>
          </w:tcPr>
          <w:p w14:paraId="0B3803F3" w14:textId="77777777" w:rsidR="007B1B24" w:rsidRDefault="007B1B24" w:rsidP="00B648EB">
            <w:pPr>
              <w:pStyle w:val="TableParagraph"/>
              <w:spacing w:line="240" w:lineRule="exact"/>
              <w:ind w:left="239"/>
              <w:rPr>
                <w:rFonts w:ascii="Verdana"/>
                <w:spacing w:val="-1"/>
                <w:w w:val="95"/>
                <w:sz w:val="20"/>
              </w:rPr>
            </w:pPr>
            <w:r>
              <w:rPr>
                <w:rFonts w:ascii="Verdana"/>
                <w:spacing w:val="-1"/>
                <w:w w:val="95"/>
                <w:sz w:val="20"/>
              </w:rPr>
              <w:t>12/1/2018</w:t>
            </w:r>
          </w:p>
        </w:tc>
        <w:tc>
          <w:tcPr>
            <w:tcW w:w="1348" w:type="dxa"/>
            <w:tcBorders>
              <w:top w:val="single" w:sz="7" w:space="0" w:color="000000"/>
              <w:left w:val="single" w:sz="7" w:space="0" w:color="000000"/>
              <w:bottom w:val="single" w:sz="7" w:space="0" w:color="000000"/>
              <w:right w:val="single" w:sz="7" w:space="0" w:color="000000"/>
            </w:tcBorders>
          </w:tcPr>
          <w:p w14:paraId="7EFC356D" w14:textId="77777777" w:rsidR="007B1B24" w:rsidRDefault="007B1B24" w:rsidP="00B648EB">
            <w:pPr>
              <w:pStyle w:val="TableParagraph"/>
              <w:spacing w:before="11" w:line="240" w:lineRule="exact"/>
              <w:ind w:left="102" w:right="379"/>
              <w:rPr>
                <w:rFonts w:ascii="Verdana"/>
                <w:spacing w:val="-1"/>
                <w:w w:val="95"/>
                <w:sz w:val="20"/>
              </w:rPr>
            </w:pPr>
            <w:r>
              <w:rPr>
                <w:rFonts w:ascii="Verdana"/>
                <w:spacing w:val="-1"/>
                <w:w w:val="95"/>
                <w:sz w:val="20"/>
              </w:rPr>
              <w:t>Andy White</w:t>
            </w:r>
            <w:r w:rsidR="0087438E">
              <w:rPr>
                <w:rFonts w:ascii="Verdana"/>
                <w:spacing w:val="-1"/>
                <w:w w:val="95"/>
                <w:sz w:val="20"/>
              </w:rPr>
              <w:t>n</w:t>
            </w:r>
            <w:r>
              <w:rPr>
                <w:rFonts w:ascii="Verdana"/>
                <w:spacing w:val="-1"/>
                <w:w w:val="95"/>
                <w:sz w:val="20"/>
              </w:rPr>
              <w:t>s</w:t>
            </w:r>
          </w:p>
        </w:tc>
        <w:tc>
          <w:tcPr>
            <w:tcW w:w="4946" w:type="dxa"/>
            <w:gridSpan w:val="2"/>
            <w:tcBorders>
              <w:top w:val="single" w:sz="7" w:space="0" w:color="000000"/>
              <w:left w:val="single" w:sz="7" w:space="0" w:color="000000"/>
              <w:bottom w:val="single" w:sz="7" w:space="0" w:color="000000"/>
              <w:right w:val="single" w:sz="7" w:space="0" w:color="000000"/>
            </w:tcBorders>
          </w:tcPr>
          <w:p w14:paraId="2C9A809F" w14:textId="77777777" w:rsidR="007B1B24" w:rsidRDefault="007B1B24" w:rsidP="00B648EB">
            <w:pPr>
              <w:pStyle w:val="TableParagraph"/>
              <w:spacing w:before="11"/>
              <w:ind w:left="-1" w:right="126"/>
              <w:rPr>
                <w:rFonts w:ascii="Verdana"/>
                <w:spacing w:val="-1"/>
                <w:sz w:val="20"/>
              </w:rPr>
            </w:pPr>
            <w:r>
              <w:rPr>
                <w:rFonts w:ascii="Verdana"/>
                <w:spacing w:val="-1"/>
                <w:sz w:val="20"/>
              </w:rPr>
              <w:t xml:space="preserve">Updated TPL edit description in section 5.9.  Dropped section 17 on PPACA Primary Care Report.  Re-numbered sections resulting from removal of 17.  Added section 18 on OI submission processes.  Added X12 examples in Appendix D related to Section 18.  Added Appendix F.  Updated Section 5.13.3 SYSMAN percentage for 2019.  </w:t>
            </w:r>
          </w:p>
        </w:tc>
        <w:tc>
          <w:tcPr>
            <w:tcW w:w="1169" w:type="dxa"/>
            <w:gridSpan w:val="2"/>
            <w:tcBorders>
              <w:top w:val="single" w:sz="7" w:space="0" w:color="000000"/>
              <w:left w:val="single" w:sz="7" w:space="0" w:color="000000"/>
              <w:bottom w:val="single" w:sz="7" w:space="0" w:color="000000"/>
              <w:right w:val="single" w:sz="7" w:space="0" w:color="000000"/>
            </w:tcBorders>
          </w:tcPr>
          <w:p w14:paraId="3E452E80" w14:textId="77777777" w:rsidR="007B1B24" w:rsidRDefault="007B1B24" w:rsidP="00B648EB">
            <w:pPr>
              <w:pStyle w:val="TableParagraph"/>
              <w:spacing w:line="240" w:lineRule="exact"/>
              <w:ind w:left="351"/>
              <w:rPr>
                <w:rFonts w:ascii="Verdana"/>
                <w:sz w:val="20"/>
              </w:rPr>
            </w:pPr>
            <w:r>
              <w:rPr>
                <w:rFonts w:ascii="Verdana"/>
                <w:sz w:val="20"/>
              </w:rPr>
              <w:t>14.0</w:t>
            </w:r>
          </w:p>
        </w:tc>
      </w:tr>
      <w:tr w:rsidR="007B1B24" w14:paraId="28FB467B" w14:textId="77777777" w:rsidTr="002A5A77">
        <w:trPr>
          <w:gridBefore w:val="1"/>
          <w:wBefore w:w="9" w:type="dxa"/>
          <w:trHeight w:hRule="exact" w:val="1081"/>
        </w:trPr>
        <w:tc>
          <w:tcPr>
            <w:tcW w:w="1450" w:type="dxa"/>
            <w:gridSpan w:val="2"/>
            <w:tcBorders>
              <w:top w:val="single" w:sz="7" w:space="0" w:color="000000"/>
              <w:left w:val="single" w:sz="7" w:space="0" w:color="000000"/>
              <w:bottom w:val="single" w:sz="7" w:space="0" w:color="000000"/>
              <w:right w:val="single" w:sz="7" w:space="0" w:color="000000"/>
            </w:tcBorders>
          </w:tcPr>
          <w:p w14:paraId="0003037B" w14:textId="77777777" w:rsidR="007B1B24" w:rsidRDefault="0065652F" w:rsidP="00B648EB">
            <w:pPr>
              <w:pStyle w:val="TableParagraph"/>
              <w:spacing w:line="240" w:lineRule="exact"/>
              <w:ind w:left="239"/>
              <w:rPr>
                <w:rFonts w:ascii="Verdana"/>
                <w:spacing w:val="-1"/>
                <w:w w:val="95"/>
                <w:sz w:val="20"/>
              </w:rPr>
            </w:pPr>
            <w:r>
              <w:rPr>
                <w:rFonts w:ascii="Verdana"/>
                <w:spacing w:val="-1"/>
                <w:w w:val="95"/>
                <w:sz w:val="20"/>
              </w:rPr>
              <w:t>1</w:t>
            </w:r>
            <w:r w:rsidR="007B1B24">
              <w:rPr>
                <w:rFonts w:ascii="Verdana"/>
                <w:spacing w:val="-1"/>
                <w:w w:val="95"/>
                <w:sz w:val="20"/>
              </w:rPr>
              <w:t>/</w:t>
            </w:r>
            <w:r>
              <w:rPr>
                <w:rFonts w:ascii="Verdana"/>
                <w:spacing w:val="-1"/>
                <w:w w:val="95"/>
                <w:sz w:val="20"/>
              </w:rPr>
              <w:t>10</w:t>
            </w:r>
            <w:r w:rsidR="007B1B24">
              <w:rPr>
                <w:rFonts w:ascii="Verdana"/>
                <w:spacing w:val="-1"/>
                <w:w w:val="95"/>
                <w:sz w:val="20"/>
              </w:rPr>
              <w:t>/20</w:t>
            </w:r>
            <w:r>
              <w:rPr>
                <w:rFonts w:ascii="Verdana"/>
                <w:spacing w:val="-1"/>
                <w:w w:val="95"/>
                <w:sz w:val="20"/>
              </w:rPr>
              <w:t>20</w:t>
            </w:r>
          </w:p>
        </w:tc>
        <w:tc>
          <w:tcPr>
            <w:tcW w:w="1348" w:type="dxa"/>
            <w:tcBorders>
              <w:top w:val="single" w:sz="7" w:space="0" w:color="000000"/>
              <w:left w:val="single" w:sz="7" w:space="0" w:color="000000"/>
              <w:bottom w:val="single" w:sz="7" w:space="0" w:color="000000"/>
              <w:right w:val="single" w:sz="7" w:space="0" w:color="000000"/>
            </w:tcBorders>
          </w:tcPr>
          <w:p w14:paraId="0EA9321F" w14:textId="77777777" w:rsidR="007B1B24" w:rsidRDefault="007B1B24" w:rsidP="00B648EB">
            <w:pPr>
              <w:pStyle w:val="TableParagraph"/>
              <w:spacing w:before="11" w:line="240" w:lineRule="exact"/>
              <w:ind w:left="102" w:right="379"/>
              <w:rPr>
                <w:rFonts w:ascii="Verdana"/>
                <w:spacing w:val="-1"/>
                <w:w w:val="95"/>
                <w:sz w:val="20"/>
              </w:rPr>
            </w:pPr>
            <w:r>
              <w:rPr>
                <w:rFonts w:ascii="Verdana"/>
                <w:spacing w:val="-1"/>
                <w:w w:val="95"/>
                <w:sz w:val="20"/>
              </w:rPr>
              <w:t>Andy Whitens</w:t>
            </w:r>
          </w:p>
        </w:tc>
        <w:tc>
          <w:tcPr>
            <w:tcW w:w="4946" w:type="dxa"/>
            <w:gridSpan w:val="2"/>
            <w:tcBorders>
              <w:top w:val="single" w:sz="7" w:space="0" w:color="000000"/>
              <w:left w:val="single" w:sz="7" w:space="0" w:color="000000"/>
              <w:bottom w:val="single" w:sz="7" w:space="0" w:color="000000"/>
              <w:right w:val="single" w:sz="7" w:space="0" w:color="000000"/>
            </w:tcBorders>
          </w:tcPr>
          <w:p w14:paraId="0BF477BA" w14:textId="77777777" w:rsidR="007B1B24" w:rsidRDefault="00FF11C1" w:rsidP="00B648EB">
            <w:pPr>
              <w:pStyle w:val="TableParagraph"/>
              <w:spacing w:before="11"/>
              <w:ind w:left="-1" w:right="126"/>
              <w:rPr>
                <w:rFonts w:ascii="Verdana"/>
                <w:spacing w:val="-1"/>
                <w:sz w:val="20"/>
              </w:rPr>
            </w:pPr>
            <w:r>
              <w:rPr>
                <w:rFonts w:ascii="Verdana"/>
                <w:spacing w:val="-1"/>
                <w:sz w:val="20"/>
              </w:rPr>
              <w:t xml:space="preserve">Updated links in section 1.3.  Updated Section 5.13.2 Pricing Code listing.  </w:t>
            </w:r>
            <w:r w:rsidR="0065652F">
              <w:rPr>
                <w:rFonts w:ascii="Verdana"/>
                <w:spacing w:val="-1"/>
                <w:sz w:val="20"/>
              </w:rPr>
              <w:t>Updated Section 5.13.3 SYSMAN percentage for 2020.</w:t>
            </w:r>
            <w:r>
              <w:rPr>
                <w:rFonts w:ascii="Verdana"/>
                <w:spacing w:val="-1"/>
                <w:sz w:val="20"/>
              </w:rPr>
              <w:t xml:space="preserve">  Updated Appendix F to include effective and end dates.  </w:t>
            </w:r>
          </w:p>
        </w:tc>
        <w:tc>
          <w:tcPr>
            <w:tcW w:w="1169" w:type="dxa"/>
            <w:gridSpan w:val="2"/>
            <w:tcBorders>
              <w:top w:val="single" w:sz="7" w:space="0" w:color="000000"/>
              <w:left w:val="single" w:sz="7" w:space="0" w:color="000000"/>
              <w:bottom w:val="single" w:sz="7" w:space="0" w:color="000000"/>
              <w:right w:val="single" w:sz="7" w:space="0" w:color="000000"/>
            </w:tcBorders>
          </w:tcPr>
          <w:p w14:paraId="3CA1DF2B" w14:textId="77777777" w:rsidR="007B1B24" w:rsidRDefault="007B1B24" w:rsidP="00B648EB">
            <w:pPr>
              <w:pStyle w:val="TableParagraph"/>
              <w:spacing w:line="240" w:lineRule="exact"/>
              <w:ind w:left="351"/>
              <w:rPr>
                <w:rFonts w:ascii="Verdana"/>
                <w:sz w:val="20"/>
              </w:rPr>
            </w:pPr>
            <w:r>
              <w:rPr>
                <w:rFonts w:ascii="Verdana"/>
                <w:sz w:val="20"/>
              </w:rPr>
              <w:t>15</w:t>
            </w:r>
            <w:r w:rsidR="002A5A77">
              <w:rPr>
                <w:rFonts w:ascii="Verdana"/>
                <w:sz w:val="20"/>
              </w:rPr>
              <w:t>.0</w:t>
            </w:r>
          </w:p>
        </w:tc>
      </w:tr>
      <w:tr w:rsidR="002A5A77" w14:paraId="0A9BD666" w14:textId="77777777" w:rsidTr="00AA1654">
        <w:trPr>
          <w:gridBefore w:val="1"/>
          <w:wBefore w:w="9" w:type="dxa"/>
          <w:trHeight w:hRule="exact" w:val="1081"/>
        </w:trPr>
        <w:tc>
          <w:tcPr>
            <w:tcW w:w="1450" w:type="dxa"/>
            <w:gridSpan w:val="2"/>
            <w:tcBorders>
              <w:top w:val="single" w:sz="7" w:space="0" w:color="000000"/>
              <w:left w:val="single" w:sz="7" w:space="0" w:color="000000"/>
              <w:bottom w:val="single" w:sz="7" w:space="0" w:color="000000"/>
              <w:right w:val="single" w:sz="7" w:space="0" w:color="000000"/>
            </w:tcBorders>
          </w:tcPr>
          <w:p w14:paraId="4ACBB459" w14:textId="77777777" w:rsidR="002A5A77" w:rsidRDefault="002A5A77" w:rsidP="00B648EB">
            <w:pPr>
              <w:pStyle w:val="TableParagraph"/>
              <w:spacing w:line="240" w:lineRule="exact"/>
              <w:ind w:left="239"/>
              <w:rPr>
                <w:rFonts w:ascii="Verdana"/>
                <w:spacing w:val="-1"/>
                <w:w w:val="95"/>
                <w:sz w:val="20"/>
              </w:rPr>
            </w:pPr>
            <w:r>
              <w:rPr>
                <w:rFonts w:ascii="Verdana"/>
                <w:spacing w:val="-1"/>
                <w:w w:val="95"/>
                <w:sz w:val="20"/>
              </w:rPr>
              <w:t>7/2</w:t>
            </w:r>
            <w:r w:rsidR="00D65ED9">
              <w:rPr>
                <w:rFonts w:ascii="Verdana"/>
                <w:spacing w:val="-1"/>
                <w:w w:val="95"/>
                <w:sz w:val="20"/>
              </w:rPr>
              <w:t>9</w:t>
            </w:r>
            <w:r>
              <w:rPr>
                <w:rFonts w:ascii="Verdana"/>
                <w:spacing w:val="-1"/>
                <w:w w:val="95"/>
                <w:sz w:val="20"/>
              </w:rPr>
              <w:t>/2020</w:t>
            </w:r>
          </w:p>
        </w:tc>
        <w:tc>
          <w:tcPr>
            <w:tcW w:w="1348" w:type="dxa"/>
            <w:tcBorders>
              <w:top w:val="single" w:sz="7" w:space="0" w:color="000000"/>
              <w:left w:val="single" w:sz="7" w:space="0" w:color="000000"/>
              <w:bottom w:val="single" w:sz="7" w:space="0" w:color="000000"/>
              <w:right w:val="single" w:sz="7" w:space="0" w:color="000000"/>
            </w:tcBorders>
          </w:tcPr>
          <w:p w14:paraId="03D2A81B" w14:textId="77777777" w:rsidR="002A5A77" w:rsidRDefault="002A5A77" w:rsidP="00B648EB">
            <w:pPr>
              <w:pStyle w:val="TableParagraph"/>
              <w:spacing w:before="11" w:line="240" w:lineRule="exact"/>
              <w:ind w:left="102" w:right="379"/>
              <w:rPr>
                <w:rFonts w:ascii="Verdana"/>
                <w:spacing w:val="-1"/>
                <w:w w:val="95"/>
                <w:sz w:val="20"/>
              </w:rPr>
            </w:pPr>
            <w:r>
              <w:rPr>
                <w:rFonts w:ascii="Verdana"/>
                <w:spacing w:val="-1"/>
                <w:w w:val="95"/>
                <w:sz w:val="20"/>
              </w:rPr>
              <w:t>Andy Whitens</w:t>
            </w:r>
          </w:p>
        </w:tc>
        <w:tc>
          <w:tcPr>
            <w:tcW w:w="4946" w:type="dxa"/>
            <w:gridSpan w:val="2"/>
            <w:tcBorders>
              <w:top w:val="single" w:sz="7" w:space="0" w:color="000000"/>
              <w:left w:val="single" w:sz="7" w:space="0" w:color="000000"/>
              <w:bottom w:val="single" w:sz="7" w:space="0" w:color="000000"/>
              <w:right w:val="single" w:sz="7" w:space="0" w:color="000000"/>
            </w:tcBorders>
          </w:tcPr>
          <w:p w14:paraId="4387CB41" w14:textId="77777777" w:rsidR="002A5A77" w:rsidRDefault="002A5A77" w:rsidP="00B648EB">
            <w:pPr>
              <w:pStyle w:val="TableParagraph"/>
              <w:spacing w:before="11"/>
              <w:ind w:left="-1" w:right="126"/>
              <w:rPr>
                <w:rFonts w:ascii="Verdana"/>
                <w:spacing w:val="-1"/>
                <w:sz w:val="20"/>
              </w:rPr>
            </w:pPr>
            <w:r>
              <w:rPr>
                <w:rFonts w:ascii="Verdana"/>
                <w:spacing w:val="-1"/>
                <w:sz w:val="20"/>
              </w:rPr>
              <w:t xml:space="preserve">Updated section 4.1 to included language spelling out that all encounter data should be submitted (paid or denied).  </w:t>
            </w:r>
          </w:p>
        </w:tc>
        <w:tc>
          <w:tcPr>
            <w:tcW w:w="1169" w:type="dxa"/>
            <w:gridSpan w:val="2"/>
            <w:tcBorders>
              <w:top w:val="single" w:sz="7" w:space="0" w:color="000000"/>
              <w:left w:val="single" w:sz="7" w:space="0" w:color="000000"/>
              <w:bottom w:val="single" w:sz="7" w:space="0" w:color="000000"/>
              <w:right w:val="single" w:sz="7" w:space="0" w:color="000000"/>
            </w:tcBorders>
          </w:tcPr>
          <w:p w14:paraId="4B8D6656" w14:textId="77777777" w:rsidR="002A5A77" w:rsidRDefault="002A5A77" w:rsidP="00B648EB">
            <w:pPr>
              <w:pStyle w:val="TableParagraph"/>
              <w:spacing w:line="240" w:lineRule="exact"/>
              <w:ind w:left="351"/>
              <w:rPr>
                <w:rFonts w:ascii="Verdana"/>
                <w:sz w:val="20"/>
              </w:rPr>
            </w:pPr>
            <w:r>
              <w:rPr>
                <w:rFonts w:ascii="Verdana"/>
                <w:sz w:val="20"/>
              </w:rPr>
              <w:t>16.0</w:t>
            </w:r>
          </w:p>
        </w:tc>
      </w:tr>
      <w:tr w:rsidR="00AA1654" w14:paraId="2A51DA52" w14:textId="77777777" w:rsidTr="00F0357A">
        <w:trPr>
          <w:gridBefore w:val="1"/>
          <w:wBefore w:w="9" w:type="dxa"/>
          <w:trHeight w:hRule="exact" w:val="1081"/>
        </w:trPr>
        <w:tc>
          <w:tcPr>
            <w:tcW w:w="1450" w:type="dxa"/>
            <w:gridSpan w:val="2"/>
            <w:tcBorders>
              <w:top w:val="single" w:sz="7" w:space="0" w:color="000000"/>
              <w:left w:val="single" w:sz="7" w:space="0" w:color="000000"/>
              <w:bottom w:val="single" w:sz="7" w:space="0" w:color="000000"/>
              <w:right w:val="single" w:sz="7" w:space="0" w:color="000000"/>
            </w:tcBorders>
          </w:tcPr>
          <w:p w14:paraId="177CC2C6" w14:textId="77777777" w:rsidR="00AA1654" w:rsidRDefault="00AA1654" w:rsidP="00B648EB">
            <w:pPr>
              <w:pStyle w:val="TableParagraph"/>
              <w:spacing w:line="240" w:lineRule="exact"/>
              <w:ind w:left="239"/>
              <w:rPr>
                <w:rFonts w:ascii="Verdana"/>
                <w:spacing w:val="-1"/>
                <w:w w:val="95"/>
                <w:sz w:val="20"/>
              </w:rPr>
            </w:pPr>
            <w:r>
              <w:rPr>
                <w:rFonts w:ascii="Verdana"/>
                <w:spacing w:val="-1"/>
                <w:w w:val="95"/>
                <w:sz w:val="20"/>
              </w:rPr>
              <w:t>12/</w:t>
            </w:r>
            <w:r w:rsidR="00847B49">
              <w:rPr>
                <w:rFonts w:ascii="Verdana"/>
                <w:spacing w:val="-1"/>
                <w:w w:val="95"/>
                <w:sz w:val="20"/>
              </w:rPr>
              <w:t>21</w:t>
            </w:r>
            <w:r>
              <w:rPr>
                <w:rFonts w:ascii="Verdana"/>
                <w:spacing w:val="-1"/>
                <w:w w:val="95"/>
                <w:sz w:val="20"/>
              </w:rPr>
              <w:t>/2020</w:t>
            </w:r>
          </w:p>
        </w:tc>
        <w:tc>
          <w:tcPr>
            <w:tcW w:w="1348" w:type="dxa"/>
            <w:tcBorders>
              <w:top w:val="single" w:sz="7" w:space="0" w:color="000000"/>
              <w:left w:val="single" w:sz="7" w:space="0" w:color="000000"/>
              <w:bottom w:val="single" w:sz="7" w:space="0" w:color="000000"/>
              <w:right w:val="single" w:sz="7" w:space="0" w:color="000000"/>
            </w:tcBorders>
          </w:tcPr>
          <w:p w14:paraId="2848F6DB" w14:textId="77777777" w:rsidR="00AA1654" w:rsidRDefault="00AA1654" w:rsidP="00B648EB">
            <w:pPr>
              <w:pStyle w:val="TableParagraph"/>
              <w:spacing w:before="11" w:line="240" w:lineRule="exact"/>
              <w:ind w:left="102" w:right="379"/>
              <w:rPr>
                <w:rFonts w:ascii="Verdana"/>
                <w:spacing w:val="-1"/>
                <w:w w:val="95"/>
                <w:sz w:val="20"/>
              </w:rPr>
            </w:pPr>
            <w:r>
              <w:rPr>
                <w:rFonts w:ascii="Verdana"/>
                <w:spacing w:val="-1"/>
                <w:w w:val="95"/>
                <w:sz w:val="20"/>
              </w:rPr>
              <w:t>Jacob Donahue</w:t>
            </w:r>
          </w:p>
        </w:tc>
        <w:tc>
          <w:tcPr>
            <w:tcW w:w="4946" w:type="dxa"/>
            <w:gridSpan w:val="2"/>
            <w:tcBorders>
              <w:top w:val="single" w:sz="7" w:space="0" w:color="000000"/>
              <w:left w:val="single" w:sz="7" w:space="0" w:color="000000"/>
              <w:bottom w:val="single" w:sz="7" w:space="0" w:color="000000"/>
              <w:right w:val="single" w:sz="7" w:space="0" w:color="000000"/>
            </w:tcBorders>
          </w:tcPr>
          <w:p w14:paraId="1232E9A2" w14:textId="77777777" w:rsidR="00AA1654" w:rsidRDefault="00AA1654" w:rsidP="00B648EB">
            <w:pPr>
              <w:pStyle w:val="TableParagraph"/>
              <w:spacing w:before="11"/>
              <w:ind w:left="-1" w:right="126"/>
              <w:rPr>
                <w:rFonts w:ascii="Verdana"/>
                <w:spacing w:val="-1"/>
                <w:sz w:val="20"/>
              </w:rPr>
            </w:pPr>
            <w:r>
              <w:rPr>
                <w:rFonts w:ascii="Verdana"/>
                <w:spacing w:val="-1"/>
                <w:sz w:val="20"/>
              </w:rPr>
              <w:t>5.13.3 SYSMAN percentage for 2021.</w:t>
            </w:r>
            <w:r w:rsidR="00847B49">
              <w:rPr>
                <w:rFonts w:ascii="Verdana"/>
                <w:spacing w:val="-1"/>
                <w:sz w:val="20"/>
              </w:rPr>
              <w:t xml:space="preserve"> 4.6 Updated SFTP Host Name. </w:t>
            </w:r>
          </w:p>
        </w:tc>
        <w:tc>
          <w:tcPr>
            <w:tcW w:w="1169" w:type="dxa"/>
            <w:gridSpan w:val="2"/>
            <w:tcBorders>
              <w:top w:val="single" w:sz="7" w:space="0" w:color="000000"/>
              <w:left w:val="single" w:sz="7" w:space="0" w:color="000000"/>
              <w:bottom w:val="single" w:sz="7" w:space="0" w:color="000000"/>
              <w:right w:val="single" w:sz="7" w:space="0" w:color="000000"/>
            </w:tcBorders>
          </w:tcPr>
          <w:p w14:paraId="46399690" w14:textId="77777777" w:rsidR="00AA1654" w:rsidRDefault="00AA1654" w:rsidP="00B648EB">
            <w:pPr>
              <w:pStyle w:val="TableParagraph"/>
              <w:spacing w:line="240" w:lineRule="exact"/>
              <w:ind w:left="351"/>
              <w:rPr>
                <w:rFonts w:ascii="Verdana"/>
                <w:sz w:val="20"/>
              </w:rPr>
            </w:pPr>
            <w:r>
              <w:rPr>
                <w:rFonts w:ascii="Verdana"/>
                <w:sz w:val="20"/>
              </w:rPr>
              <w:t>17.0</w:t>
            </w:r>
          </w:p>
        </w:tc>
      </w:tr>
      <w:tr w:rsidR="00F0357A" w14:paraId="41D3727A" w14:textId="77777777" w:rsidTr="00B4296C">
        <w:trPr>
          <w:gridBefore w:val="1"/>
          <w:wBefore w:w="9" w:type="dxa"/>
          <w:trHeight w:hRule="exact" w:val="1081"/>
        </w:trPr>
        <w:tc>
          <w:tcPr>
            <w:tcW w:w="1450" w:type="dxa"/>
            <w:gridSpan w:val="2"/>
            <w:tcBorders>
              <w:top w:val="single" w:sz="7" w:space="0" w:color="000000"/>
              <w:left w:val="single" w:sz="7" w:space="0" w:color="000000"/>
              <w:bottom w:val="single" w:sz="7" w:space="0" w:color="000000"/>
              <w:right w:val="single" w:sz="7" w:space="0" w:color="000000"/>
            </w:tcBorders>
          </w:tcPr>
          <w:p w14:paraId="70F2E05F" w14:textId="69062A72" w:rsidR="00F0357A" w:rsidRDefault="00F0357A" w:rsidP="00B648EB">
            <w:pPr>
              <w:pStyle w:val="TableParagraph"/>
              <w:spacing w:line="240" w:lineRule="exact"/>
              <w:ind w:left="239"/>
              <w:rPr>
                <w:rFonts w:ascii="Verdana"/>
                <w:spacing w:val="-1"/>
                <w:w w:val="95"/>
                <w:sz w:val="20"/>
              </w:rPr>
            </w:pPr>
            <w:r>
              <w:rPr>
                <w:rFonts w:ascii="Verdana"/>
                <w:spacing w:val="-1"/>
                <w:w w:val="95"/>
                <w:sz w:val="20"/>
              </w:rPr>
              <w:t>1/31/2022</w:t>
            </w:r>
          </w:p>
        </w:tc>
        <w:tc>
          <w:tcPr>
            <w:tcW w:w="1348" w:type="dxa"/>
            <w:tcBorders>
              <w:top w:val="single" w:sz="7" w:space="0" w:color="000000"/>
              <w:left w:val="single" w:sz="7" w:space="0" w:color="000000"/>
              <w:bottom w:val="single" w:sz="7" w:space="0" w:color="000000"/>
              <w:right w:val="single" w:sz="7" w:space="0" w:color="000000"/>
            </w:tcBorders>
          </w:tcPr>
          <w:p w14:paraId="30969526" w14:textId="7C5F9D0B" w:rsidR="00F0357A" w:rsidRDefault="00F0357A" w:rsidP="00B648EB">
            <w:pPr>
              <w:pStyle w:val="TableParagraph"/>
              <w:spacing w:before="11" w:line="240" w:lineRule="exact"/>
              <w:ind w:left="102" w:right="379"/>
              <w:rPr>
                <w:rFonts w:ascii="Verdana"/>
                <w:spacing w:val="-1"/>
                <w:w w:val="95"/>
                <w:sz w:val="20"/>
              </w:rPr>
            </w:pPr>
            <w:r>
              <w:rPr>
                <w:rFonts w:ascii="Verdana"/>
                <w:spacing w:val="-1"/>
                <w:w w:val="95"/>
                <w:sz w:val="20"/>
              </w:rPr>
              <w:t>Jacob Donahue</w:t>
            </w:r>
          </w:p>
        </w:tc>
        <w:tc>
          <w:tcPr>
            <w:tcW w:w="4946" w:type="dxa"/>
            <w:gridSpan w:val="2"/>
            <w:tcBorders>
              <w:top w:val="single" w:sz="7" w:space="0" w:color="000000"/>
              <w:left w:val="single" w:sz="7" w:space="0" w:color="000000"/>
              <w:bottom w:val="single" w:sz="7" w:space="0" w:color="000000"/>
              <w:right w:val="single" w:sz="7" w:space="0" w:color="000000"/>
            </w:tcBorders>
          </w:tcPr>
          <w:p w14:paraId="0618A6B9" w14:textId="77777777" w:rsidR="00EE140B" w:rsidRDefault="00EE140B" w:rsidP="00EE140B">
            <w:pPr>
              <w:pStyle w:val="TableParagraph"/>
              <w:spacing w:before="11"/>
              <w:ind w:left="-1" w:right="126"/>
              <w:rPr>
                <w:rFonts w:ascii="Verdana"/>
                <w:spacing w:val="-1"/>
                <w:sz w:val="20"/>
              </w:rPr>
            </w:pPr>
            <w:r>
              <w:rPr>
                <w:rFonts w:ascii="Verdana"/>
                <w:spacing w:val="-1"/>
                <w:sz w:val="20"/>
              </w:rPr>
              <w:t xml:space="preserve">5.13.2 Added </w:t>
            </w:r>
            <w:r>
              <w:rPr>
                <w:rFonts w:ascii="Verdana"/>
                <w:spacing w:val="-1"/>
                <w:sz w:val="20"/>
              </w:rPr>
              <w:t>‘</w:t>
            </w:r>
            <w:r>
              <w:rPr>
                <w:rFonts w:ascii="Verdana"/>
                <w:spacing w:val="-1"/>
                <w:sz w:val="20"/>
              </w:rPr>
              <w:t>HIPPS</w:t>
            </w:r>
            <w:r>
              <w:rPr>
                <w:rFonts w:ascii="Verdana"/>
                <w:spacing w:val="-1"/>
                <w:sz w:val="20"/>
              </w:rPr>
              <w:t>’</w:t>
            </w:r>
            <w:r>
              <w:rPr>
                <w:rFonts w:ascii="Verdana"/>
                <w:spacing w:val="-1"/>
                <w:sz w:val="20"/>
              </w:rPr>
              <w:t xml:space="preserve"> pricing indicator.</w:t>
            </w:r>
          </w:p>
          <w:p w14:paraId="6B5AD26F" w14:textId="221D322F" w:rsidR="00F0357A" w:rsidRDefault="00F0357A" w:rsidP="00B648EB">
            <w:pPr>
              <w:pStyle w:val="TableParagraph"/>
              <w:spacing w:before="11"/>
              <w:ind w:left="-1" w:right="126"/>
              <w:rPr>
                <w:rFonts w:ascii="Verdana"/>
                <w:spacing w:val="-1"/>
                <w:sz w:val="20"/>
              </w:rPr>
            </w:pPr>
            <w:r>
              <w:rPr>
                <w:rFonts w:ascii="Verdana"/>
                <w:spacing w:val="-1"/>
                <w:sz w:val="20"/>
              </w:rPr>
              <w:t>5.13.3 SYSMAN percentage for 2022.</w:t>
            </w:r>
          </w:p>
          <w:p w14:paraId="5373D7D0" w14:textId="77777777" w:rsidR="00F0357A" w:rsidRDefault="00F0357A" w:rsidP="00B648EB">
            <w:pPr>
              <w:pStyle w:val="TableParagraph"/>
              <w:spacing w:before="11"/>
              <w:ind w:left="-1" w:right="126"/>
              <w:rPr>
                <w:rFonts w:ascii="Verdana"/>
                <w:spacing w:val="-1"/>
                <w:sz w:val="20"/>
              </w:rPr>
            </w:pPr>
            <w:r>
              <w:rPr>
                <w:rFonts w:ascii="Verdana"/>
                <w:spacing w:val="-1"/>
                <w:sz w:val="20"/>
              </w:rPr>
              <w:t xml:space="preserve">5.14 Added TPL indicator </w:t>
            </w:r>
            <w:r w:rsidR="00A24A3B">
              <w:rPr>
                <w:rFonts w:ascii="Verdana"/>
                <w:spacing w:val="-1"/>
                <w:sz w:val="20"/>
              </w:rPr>
              <w:t>logic.</w:t>
            </w:r>
          </w:p>
          <w:p w14:paraId="1BE4975E" w14:textId="03EC045B" w:rsidR="00A24A3B" w:rsidRDefault="00A24A3B" w:rsidP="00B648EB">
            <w:pPr>
              <w:pStyle w:val="TableParagraph"/>
              <w:spacing w:before="11"/>
              <w:ind w:left="-1" w:right="126"/>
              <w:rPr>
                <w:rFonts w:ascii="Verdana"/>
                <w:spacing w:val="-1"/>
                <w:sz w:val="20"/>
              </w:rPr>
            </w:pPr>
            <w:r>
              <w:rPr>
                <w:rFonts w:ascii="Verdana"/>
                <w:spacing w:val="-1"/>
                <w:sz w:val="20"/>
              </w:rPr>
              <w:t>17.3 Added COVID Encounter Based Payment.</w:t>
            </w:r>
          </w:p>
        </w:tc>
        <w:tc>
          <w:tcPr>
            <w:tcW w:w="1169" w:type="dxa"/>
            <w:gridSpan w:val="2"/>
            <w:tcBorders>
              <w:top w:val="single" w:sz="7" w:space="0" w:color="000000"/>
              <w:left w:val="single" w:sz="7" w:space="0" w:color="000000"/>
              <w:bottom w:val="single" w:sz="7" w:space="0" w:color="000000"/>
              <w:right w:val="single" w:sz="7" w:space="0" w:color="000000"/>
            </w:tcBorders>
          </w:tcPr>
          <w:p w14:paraId="2B8FAC58" w14:textId="3BF623FA" w:rsidR="00F0357A" w:rsidRDefault="00EE140B" w:rsidP="00B648EB">
            <w:pPr>
              <w:pStyle w:val="TableParagraph"/>
              <w:spacing w:line="240" w:lineRule="exact"/>
              <w:ind w:left="351"/>
              <w:rPr>
                <w:rFonts w:ascii="Verdana"/>
                <w:sz w:val="20"/>
              </w:rPr>
            </w:pPr>
            <w:r>
              <w:rPr>
                <w:rFonts w:ascii="Verdana"/>
                <w:sz w:val="20"/>
              </w:rPr>
              <w:t>18.0</w:t>
            </w:r>
          </w:p>
        </w:tc>
      </w:tr>
      <w:tr w:rsidR="00B4296C" w14:paraId="3B3125A8" w14:textId="77777777" w:rsidTr="00C50206">
        <w:trPr>
          <w:gridBefore w:val="1"/>
          <w:wBefore w:w="9" w:type="dxa"/>
          <w:trHeight w:hRule="exact" w:val="1081"/>
        </w:trPr>
        <w:tc>
          <w:tcPr>
            <w:tcW w:w="1450" w:type="dxa"/>
            <w:gridSpan w:val="2"/>
            <w:tcBorders>
              <w:top w:val="single" w:sz="7" w:space="0" w:color="000000"/>
              <w:left w:val="single" w:sz="7" w:space="0" w:color="000000"/>
              <w:bottom w:val="single" w:sz="7" w:space="0" w:color="000000"/>
              <w:right w:val="single" w:sz="7" w:space="0" w:color="000000"/>
            </w:tcBorders>
          </w:tcPr>
          <w:p w14:paraId="2CEB79E8" w14:textId="3E51E12C" w:rsidR="00B4296C" w:rsidRDefault="00B4296C" w:rsidP="00B648EB">
            <w:pPr>
              <w:pStyle w:val="TableParagraph"/>
              <w:spacing w:line="240" w:lineRule="exact"/>
              <w:ind w:left="239"/>
              <w:rPr>
                <w:rFonts w:ascii="Verdana"/>
                <w:spacing w:val="-1"/>
                <w:w w:val="95"/>
                <w:sz w:val="20"/>
              </w:rPr>
            </w:pPr>
            <w:r>
              <w:rPr>
                <w:rFonts w:ascii="Verdana"/>
                <w:spacing w:val="-1"/>
                <w:w w:val="95"/>
                <w:sz w:val="20"/>
              </w:rPr>
              <w:t>12/13/2022</w:t>
            </w:r>
          </w:p>
        </w:tc>
        <w:tc>
          <w:tcPr>
            <w:tcW w:w="1348" w:type="dxa"/>
            <w:tcBorders>
              <w:top w:val="single" w:sz="7" w:space="0" w:color="000000"/>
              <w:left w:val="single" w:sz="7" w:space="0" w:color="000000"/>
              <w:bottom w:val="single" w:sz="7" w:space="0" w:color="000000"/>
              <w:right w:val="single" w:sz="7" w:space="0" w:color="000000"/>
            </w:tcBorders>
          </w:tcPr>
          <w:p w14:paraId="60B088C8" w14:textId="2C70A02A" w:rsidR="00B4296C" w:rsidRDefault="009420B1" w:rsidP="00B648EB">
            <w:pPr>
              <w:pStyle w:val="TableParagraph"/>
              <w:spacing w:before="11" w:line="240" w:lineRule="exact"/>
              <w:ind w:left="102" w:right="379"/>
              <w:rPr>
                <w:rFonts w:ascii="Verdana"/>
                <w:spacing w:val="-1"/>
                <w:w w:val="95"/>
                <w:sz w:val="20"/>
              </w:rPr>
            </w:pPr>
            <w:r>
              <w:rPr>
                <w:rFonts w:ascii="Verdana"/>
                <w:spacing w:val="-1"/>
                <w:w w:val="95"/>
                <w:sz w:val="20"/>
              </w:rPr>
              <w:t>Desiray Brown</w:t>
            </w:r>
          </w:p>
        </w:tc>
        <w:tc>
          <w:tcPr>
            <w:tcW w:w="4946" w:type="dxa"/>
            <w:gridSpan w:val="2"/>
            <w:tcBorders>
              <w:top w:val="single" w:sz="7" w:space="0" w:color="000000"/>
              <w:left w:val="single" w:sz="7" w:space="0" w:color="000000"/>
              <w:bottom w:val="single" w:sz="7" w:space="0" w:color="000000"/>
              <w:right w:val="single" w:sz="7" w:space="0" w:color="000000"/>
            </w:tcBorders>
          </w:tcPr>
          <w:p w14:paraId="13E7CC26" w14:textId="77777777" w:rsidR="00B4296C" w:rsidRDefault="00B4296C" w:rsidP="00B4296C">
            <w:pPr>
              <w:pStyle w:val="TableParagraph"/>
              <w:spacing w:before="11"/>
              <w:ind w:left="-1" w:right="126"/>
              <w:rPr>
                <w:rFonts w:ascii="Verdana"/>
                <w:spacing w:val="-1"/>
                <w:sz w:val="20"/>
              </w:rPr>
            </w:pPr>
            <w:r>
              <w:rPr>
                <w:rFonts w:ascii="Verdana"/>
                <w:spacing w:val="-1"/>
                <w:sz w:val="20"/>
              </w:rPr>
              <w:t>5.13.3 SYSMAN percentage for 2022.</w:t>
            </w:r>
          </w:p>
          <w:p w14:paraId="2D3FE0FA" w14:textId="72674662" w:rsidR="00767ACA" w:rsidRDefault="00767ACA" w:rsidP="00B4296C">
            <w:pPr>
              <w:pStyle w:val="TableParagraph"/>
              <w:spacing w:before="11"/>
              <w:ind w:left="-1" w:right="126"/>
              <w:rPr>
                <w:rFonts w:ascii="Verdana"/>
                <w:spacing w:val="-1"/>
                <w:sz w:val="20"/>
              </w:rPr>
            </w:pPr>
            <w:r>
              <w:rPr>
                <w:rFonts w:ascii="Verdana"/>
                <w:spacing w:val="-1"/>
                <w:sz w:val="20"/>
              </w:rPr>
              <w:t xml:space="preserve">17.3 </w:t>
            </w:r>
            <w:r w:rsidR="009420B1">
              <w:rPr>
                <w:rFonts w:ascii="Verdana"/>
                <w:spacing w:val="-1"/>
                <w:sz w:val="20"/>
              </w:rPr>
              <w:t xml:space="preserve">Added CCM, CGM, NIPT, VNT Encounter Based Payments. </w:t>
            </w:r>
          </w:p>
          <w:p w14:paraId="6F7C3B48" w14:textId="77777777" w:rsidR="00B4296C" w:rsidRDefault="00B4296C" w:rsidP="00EE140B">
            <w:pPr>
              <w:pStyle w:val="TableParagraph"/>
              <w:spacing w:before="11"/>
              <w:ind w:left="-1" w:right="126"/>
              <w:rPr>
                <w:rFonts w:ascii="Verdana"/>
                <w:spacing w:val="-1"/>
                <w:sz w:val="20"/>
              </w:rPr>
            </w:pPr>
          </w:p>
        </w:tc>
        <w:tc>
          <w:tcPr>
            <w:tcW w:w="1169" w:type="dxa"/>
            <w:gridSpan w:val="2"/>
            <w:tcBorders>
              <w:top w:val="single" w:sz="7" w:space="0" w:color="000000"/>
              <w:left w:val="single" w:sz="7" w:space="0" w:color="000000"/>
              <w:bottom w:val="single" w:sz="7" w:space="0" w:color="000000"/>
              <w:right w:val="single" w:sz="7" w:space="0" w:color="000000"/>
            </w:tcBorders>
          </w:tcPr>
          <w:p w14:paraId="0BFB1A6B" w14:textId="61A051EA" w:rsidR="00B4296C" w:rsidRDefault="009420B1" w:rsidP="00B648EB">
            <w:pPr>
              <w:pStyle w:val="TableParagraph"/>
              <w:spacing w:line="240" w:lineRule="exact"/>
              <w:ind w:left="351"/>
              <w:rPr>
                <w:rFonts w:ascii="Verdana"/>
                <w:sz w:val="20"/>
              </w:rPr>
            </w:pPr>
            <w:r>
              <w:rPr>
                <w:rFonts w:ascii="Verdana"/>
                <w:sz w:val="20"/>
              </w:rPr>
              <w:t>19.0</w:t>
            </w:r>
          </w:p>
        </w:tc>
      </w:tr>
      <w:tr w:rsidR="00C50206" w14:paraId="78E5C832" w14:textId="77777777" w:rsidTr="002A5A77">
        <w:trPr>
          <w:trHeight w:hRule="exact" w:val="1081"/>
        </w:trPr>
        <w:tc>
          <w:tcPr>
            <w:tcW w:w="1450" w:type="dxa"/>
            <w:gridSpan w:val="3"/>
            <w:tcBorders>
              <w:top w:val="single" w:sz="7" w:space="0" w:color="000000"/>
              <w:left w:val="single" w:sz="7" w:space="0" w:color="000000"/>
              <w:bottom w:val="single" w:sz="4" w:space="0" w:color="auto"/>
              <w:right w:val="single" w:sz="7" w:space="0" w:color="000000"/>
            </w:tcBorders>
          </w:tcPr>
          <w:p w14:paraId="6967A35A" w14:textId="4C27002F" w:rsidR="00C50206" w:rsidRDefault="00764D42" w:rsidP="00B648EB">
            <w:pPr>
              <w:pStyle w:val="TableParagraph"/>
              <w:spacing w:line="240" w:lineRule="exact"/>
              <w:ind w:left="239"/>
              <w:rPr>
                <w:rFonts w:ascii="Verdana"/>
                <w:spacing w:val="-1"/>
                <w:w w:val="95"/>
                <w:sz w:val="20"/>
              </w:rPr>
            </w:pPr>
            <w:r>
              <w:rPr>
                <w:rFonts w:ascii="Verdana"/>
                <w:spacing w:val="-1"/>
                <w:w w:val="95"/>
                <w:sz w:val="20"/>
              </w:rPr>
              <w:t>12/05/2023</w:t>
            </w:r>
          </w:p>
        </w:tc>
        <w:tc>
          <w:tcPr>
            <w:tcW w:w="1348" w:type="dxa"/>
            <w:tcBorders>
              <w:top w:val="single" w:sz="7" w:space="0" w:color="000000"/>
              <w:left w:val="single" w:sz="7" w:space="0" w:color="000000"/>
              <w:bottom w:val="single" w:sz="4" w:space="0" w:color="auto"/>
              <w:right w:val="single" w:sz="7" w:space="0" w:color="000000"/>
            </w:tcBorders>
          </w:tcPr>
          <w:p w14:paraId="47F2B15A" w14:textId="2FC66479" w:rsidR="00C50206" w:rsidRDefault="00764D42" w:rsidP="00B648EB">
            <w:pPr>
              <w:pStyle w:val="TableParagraph"/>
              <w:spacing w:before="11" w:line="240" w:lineRule="exact"/>
              <w:ind w:left="102" w:right="379"/>
              <w:rPr>
                <w:rFonts w:ascii="Verdana"/>
                <w:spacing w:val="-1"/>
                <w:w w:val="95"/>
                <w:sz w:val="20"/>
              </w:rPr>
            </w:pPr>
            <w:r>
              <w:rPr>
                <w:rFonts w:ascii="Verdana"/>
                <w:spacing w:val="-1"/>
                <w:w w:val="95"/>
                <w:sz w:val="20"/>
              </w:rPr>
              <w:t>Larry Tilley</w:t>
            </w:r>
          </w:p>
        </w:tc>
        <w:tc>
          <w:tcPr>
            <w:tcW w:w="4946" w:type="dxa"/>
            <w:gridSpan w:val="2"/>
            <w:tcBorders>
              <w:top w:val="single" w:sz="7" w:space="0" w:color="000000"/>
              <w:left w:val="single" w:sz="7" w:space="0" w:color="000000"/>
              <w:bottom w:val="single" w:sz="4" w:space="0" w:color="auto"/>
              <w:right w:val="single" w:sz="7" w:space="0" w:color="000000"/>
            </w:tcBorders>
          </w:tcPr>
          <w:p w14:paraId="448A94A0" w14:textId="0E684F71" w:rsidR="00C50206" w:rsidRDefault="00A50FEC" w:rsidP="00B4296C">
            <w:pPr>
              <w:pStyle w:val="TableParagraph"/>
              <w:spacing w:before="11"/>
              <w:ind w:left="-1" w:right="126"/>
              <w:rPr>
                <w:rFonts w:ascii="Verdana"/>
                <w:spacing w:val="-1"/>
                <w:sz w:val="20"/>
              </w:rPr>
            </w:pPr>
            <w:r>
              <w:rPr>
                <w:rFonts w:ascii="Verdana"/>
                <w:spacing w:val="-1"/>
                <w:sz w:val="20"/>
              </w:rPr>
              <w:t>5.3 National Provider Identifier Exempt</w:t>
            </w:r>
            <w:r w:rsidR="00602B07">
              <w:rPr>
                <w:rFonts w:ascii="Verdana"/>
                <w:spacing w:val="-1"/>
                <w:sz w:val="20"/>
              </w:rPr>
              <w:t xml:space="preserve"> Provider Types</w:t>
            </w:r>
          </w:p>
        </w:tc>
        <w:tc>
          <w:tcPr>
            <w:tcW w:w="1169" w:type="dxa"/>
            <w:gridSpan w:val="2"/>
            <w:tcBorders>
              <w:top w:val="single" w:sz="7" w:space="0" w:color="000000"/>
              <w:left w:val="single" w:sz="7" w:space="0" w:color="000000"/>
              <w:bottom w:val="single" w:sz="4" w:space="0" w:color="auto"/>
              <w:right w:val="single" w:sz="7" w:space="0" w:color="000000"/>
            </w:tcBorders>
          </w:tcPr>
          <w:p w14:paraId="13748A2E" w14:textId="26E9263D" w:rsidR="00C50206" w:rsidRDefault="00A50FEC" w:rsidP="00B648EB">
            <w:pPr>
              <w:pStyle w:val="TableParagraph"/>
              <w:spacing w:line="240" w:lineRule="exact"/>
              <w:ind w:left="351"/>
              <w:rPr>
                <w:rFonts w:ascii="Verdana"/>
                <w:sz w:val="20"/>
              </w:rPr>
            </w:pPr>
            <w:r>
              <w:rPr>
                <w:rFonts w:ascii="Verdana"/>
                <w:sz w:val="20"/>
              </w:rPr>
              <w:t>20.0</w:t>
            </w:r>
          </w:p>
        </w:tc>
      </w:tr>
    </w:tbl>
    <w:p w14:paraId="2131449F" w14:textId="77777777" w:rsidR="001E04C6" w:rsidRDefault="001E04C6">
      <w:pPr>
        <w:rPr>
          <w:rFonts w:ascii="Verdana" w:eastAsia="Verdana" w:hAnsi="Verdana" w:cs="Verdana"/>
          <w:sz w:val="20"/>
          <w:szCs w:val="20"/>
        </w:rPr>
      </w:pPr>
    </w:p>
    <w:p w14:paraId="7A225084" w14:textId="77777777" w:rsidR="001E04C6" w:rsidRDefault="001E04C6">
      <w:pPr>
        <w:rPr>
          <w:rFonts w:ascii="Verdana" w:eastAsia="Verdana" w:hAnsi="Verdana" w:cs="Verdana"/>
          <w:sz w:val="20"/>
          <w:szCs w:val="20"/>
        </w:rPr>
      </w:pPr>
    </w:p>
    <w:p w14:paraId="1177C01B" w14:textId="77777777" w:rsidR="001E04C6" w:rsidRDefault="001E04C6">
      <w:pPr>
        <w:rPr>
          <w:sz w:val="2"/>
          <w:szCs w:val="2"/>
        </w:rPr>
        <w:sectPr w:rsidR="001E04C6" w:rsidSect="00DF2ADA">
          <w:footerReference w:type="default" r:id="rId13"/>
          <w:pgSz w:w="12240" w:h="15840"/>
          <w:pgMar w:top="1240" w:right="1280" w:bottom="1120" w:left="1280" w:header="722" w:footer="720" w:gutter="0"/>
          <w:pgNumType w:fmt="lowerRoman" w:start="1"/>
          <w:cols w:space="720"/>
          <w:docGrid w:linePitch="299"/>
        </w:sectPr>
      </w:pPr>
    </w:p>
    <w:p w14:paraId="3A1191DE" w14:textId="77777777" w:rsidR="001E04C6" w:rsidRDefault="00465A63" w:rsidP="00F31A73">
      <w:pPr>
        <w:pStyle w:val="Heading2"/>
        <w:spacing w:before="0"/>
        <w:ind w:right="140"/>
        <w:jc w:val="right"/>
      </w:pPr>
      <w:bookmarkStart w:id="2" w:name="_Toc94519417"/>
      <w:r>
        <w:lastRenderedPageBreak/>
        <w:t>1</w:t>
      </w:r>
      <w:r>
        <w:rPr>
          <w:spacing w:val="58"/>
        </w:rPr>
        <w:t xml:space="preserve"> </w:t>
      </w:r>
      <w:r>
        <w:t>Overview</w:t>
      </w:r>
      <w:bookmarkEnd w:id="2"/>
    </w:p>
    <w:p w14:paraId="4F15C51E" w14:textId="77777777" w:rsidR="001E04C6" w:rsidRDefault="001E04C6">
      <w:pPr>
        <w:spacing w:before="8"/>
        <w:rPr>
          <w:rFonts w:ascii="Arial" w:eastAsia="Arial" w:hAnsi="Arial" w:cs="Arial"/>
          <w:b/>
          <w:bCs/>
          <w:sz w:val="2"/>
          <w:szCs w:val="2"/>
        </w:rPr>
      </w:pPr>
    </w:p>
    <w:p w14:paraId="1137F714" w14:textId="77777777" w:rsidR="001E04C6" w:rsidRDefault="003A44E8">
      <w:pPr>
        <w:spacing w:line="40" w:lineRule="atLeast"/>
        <w:ind w:left="10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28546C7F" wp14:editId="49D30A0B">
                <wp:extent cx="6011545" cy="29845"/>
                <wp:effectExtent l="1905" t="5715" r="6350" b="2540"/>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1332" name="Group 1218"/>
                        <wpg:cNvGrpSpPr>
                          <a:grpSpLocks/>
                        </wpg:cNvGrpSpPr>
                        <wpg:grpSpPr bwMode="auto">
                          <a:xfrm>
                            <a:off x="23" y="23"/>
                            <a:ext cx="9420" cy="2"/>
                            <a:chOff x="23" y="23"/>
                            <a:chExt cx="9420" cy="2"/>
                          </a:xfrm>
                        </wpg:grpSpPr>
                        <wps:wsp>
                          <wps:cNvPr id="1333" name="Freeform 1219"/>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711A56" id="Group 1331"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">
                <v:group id="Group 1218"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219"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" path="m,l9420,e" filled="f" strokeweight="2.32pt">
                    <v:path arrowok="t" o:connecttype="custom" o:connectlocs="0,0;9420,0" o:connectangles="0,0"/>
                  </v:shape>
                </v:group>
                <w10:anchorlock/>
              </v:group>
            </w:pict>
          </mc:Fallback>
        </mc:AlternateContent>
      </w:r>
    </w:p>
    <w:p w14:paraId="2B0E7250" w14:textId="77777777" w:rsidR="001E04C6" w:rsidRDefault="00465A63" w:rsidP="0015485D">
      <w:pPr>
        <w:pStyle w:val="Heading4"/>
        <w:numPr>
          <w:ilvl w:val="1"/>
          <w:numId w:val="45"/>
        </w:numPr>
        <w:tabs>
          <w:tab w:val="left" w:pos="737"/>
        </w:tabs>
        <w:spacing w:before="240"/>
        <w:ind w:hanging="578"/>
        <w:rPr>
          <w:b w:val="0"/>
          <w:bCs w:val="0"/>
        </w:rPr>
      </w:pPr>
      <w:r>
        <w:rPr>
          <w:spacing w:val="-2"/>
        </w:rPr>
        <w:t>Introduction</w:t>
      </w:r>
    </w:p>
    <w:p w14:paraId="64443BCE" w14:textId="77777777" w:rsidR="001E04C6" w:rsidRDefault="00465A63">
      <w:pPr>
        <w:pStyle w:val="BodyText"/>
        <w:spacing w:before="128"/>
        <w:ind w:left="160" w:right="401"/>
      </w:pPr>
      <w:r>
        <w:rPr>
          <w:spacing w:val="-1"/>
        </w:rPr>
        <w:t>Wisconsin</w:t>
      </w:r>
      <w:r>
        <w:rPr>
          <w:spacing w:val="-17"/>
        </w:rPr>
        <w:t xml:space="preserve"> </w:t>
      </w:r>
      <w:proofErr w:type="spellStart"/>
      <w:r>
        <w:rPr>
          <w:spacing w:val="-2"/>
        </w:rPr>
        <w:t>ForwardHealth</w:t>
      </w:r>
      <w:proofErr w:type="spellEnd"/>
      <w:r>
        <w:rPr>
          <w:spacing w:val="-14"/>
        </w:rPr>
        <w:t xml:space="preserve"> </w:t>
      </w:r>
      <w:r>
        <w:rPr>
          <w:spacing w:val="-1"/>
        </w:rPr>
        <w:t>requires</w:t>
      </w:r>
      <w:r>
        <w:rPr>
          <w:spacing w:val="-19"/>
        </w:rPr>
        <w:t xml:space="preserve"> </w:t>
      </w:r>
      <w:r>
        <w:rPr>
          <w:spacing w:val="-1"/>
        </w:rPr>
        <w:t>HMOs</w:t>
      </w:r>
      <w:r>
        <w:rPr>
          <w:spacing w:val="-19"/>
        </w:rPr>
        <w:t xml:space="preserve"> </w:t>
      </w:r>
      <w:r>
        <w:t>to</w:t>
      </w:r>
      <w:r>
        <w:rPr>
          <w:spacing w:val="-16"/>
        </w:rPr>
        <w:t xml:space="preserve"> </w:t>
      </w:r>
      <w:r>
        <w:rPr>
          <w:spacing w:val="-1"/>
        </w:rPr>
        <w:t>report</w:t>
      </w:r>
      <w:r>
        <w:rPr>
          <w:spacing w:val="-18"/>
        </w:rPr>
        <w:t xml:space="preserve"> </w:t>
      </w:r>
      <w:r>
        <w:rPr>
          <w:spacing w:val="-1"/>
        </w:rPr>
        <w:t>encounter</w:t>
      </w:r>
      <w:r>
        <w:rPr>
          <w:spacing w:val="-18"/>
        </w:rPr>
        <w:t xml:space="preserve"> </w:t>
      </w:r>
      <w:r>
        <w:t>data</w:t>
      </w:r>
      <w:r>
        <w:rPr>
          <w:spacing w:val="-18"/>
        </w:rPr>
        <w:t xml:space="preserve"> </w:t>
      </w:r>
      <w:r>
        <w:t>to</w:t>
      </w:r>
      <w:r>
        <w:rPr>
          <w:spacing w:val="-21"/>
        </w:rPr>
        <w:t xml:space="preserve"> </w:t>
      </w:r>
      <w:r>
        <w:t>analyze</w:t>
      </w:r>
      <w:r>
        <w:rPr>
          <w:spacing w:val="-17"/>
        </w:rPr>
        <w:t xml:space="preserve"> </w:t>
      </w:r>
      <w:r>
        <w:t>and</w:t>
      </w:r>
      <w:r>
        <w:rPr>
          <w:spacing w:val="-18"/>
        </w:rPr>
        <w:t xml:space="preserve"> </w:t>
      </w:r>
      <w:r>
        <w:rPr>
          <w:spacing w:val="-1"/>
        </w:rPr>
        <w:t>monitor</w:t>
      </w:r>
      <w:r>
        <w:rPr>
          <w:spacing w:val="55"/>
          <w:w w:val="99"/>
        </w:rPr>
        <w:t xml:space="preserve"> </w:t>
      </w:r>
      <w:r>
        <w:rPr>
          <w:spacing w:val="-1"/>
        </w:rPr>
        <w:t>medical</w:t>
      </w:r>
      <w:r>
        <w:rPr>
          <w:spacing w:val="-16"/>
        </w:rPr>
        <w:t xml:space="preserve"> </w:t>
      </w:r>
      <w:r>
        <w:rPr>
          <w:spacing w:val="-2"/>
        </w:rPr>
        <w:t>utilization</w:t>
      </w:r>
      <w:r>
        <w:rPr>
          <w:spacing w:val="-14"/>
        </w:rPr>
        <w:t xml:space="preserve"> </w:t>
      </w:r>
      <w:r>
        <w:t>and</w:t>
      </w:r>
      <w:r>
        <w:rPr>
          <w:spacing w:val="-17"/>
        </w:rPr>
        <w:t xml:space="preserve"> </w:t>
      </w:r>
      <w:r>
        <w:rPr>
          <w:spacing w:val="-1"/>
        </w:rPr>
        <w:t>ensure</w:t>
      </w:r>
      <w:r>
        <w:rPr>
          <w:spacing w:val="-19"/>
        </w:rPr>
        <w:t xml:space="preserve"> </w:t>
      </w:r>
      <w:r>
        <w:rPr>
          <w:spacing w:val="-1"/>
        </w:rPr>
        <w:t>quality</w:t>
      </w:r>
      <w:r>
        <w:rPr>
          <w:spacing w:val="-15"/>
        </w:rPr>
        <w:t xml:space="preserve"> </w:t>
      </w:r>
      <w:r>
        <w:rPr>
          <w:spacing w:val="-1"/>
        </w:rPr>
        <w:t>of</w:t>
      </w:r>
      <w:r>
        <w:rPr>
          <w:spacing w:val="-18"/>
        </w:rPr>
        <w:t xml:space="preserve"> </w:t>
      </w:r>
      <w:r>
        <w:rPr>
          <w:spacing w:val="-1"/>
        </w:rPr>
        <w:t>care.</w:t>
      </w:r>
      <w:r>
        <w:rPr>
          <w:spacing w:val="-16"/>
        </w:rPr>
        <w:t xml:space="preserve"> </w:t>
      </w:r>
      <w:r>
        <w:rPr>
          <w:spacing w:val="1"/>
        </w:rPr>
        <w:t>This</w:t>
      </w:r>
      <w:r>
        <w:rPr>
          <w:spacing w:val="-17"/>
        </w:rPr>
        <w:t xml:space="preserve"> </w:t>
      </w:r>
      <w:r>
        <w:rPr>
          <w:spacing w:val="-1"/>
        </w:rPr>
        <w:t>user</w:t>
      </w:r>
      <w:r>
        <w:rPr>
          <w:spacing w:val="-21"/>
        </w:rPr>
        <w:t xml:space="preserve"> </w:t>
      </w:r>
      <w:r>
        <w:t>guide</w:t>
      </w:r>
      <w:r>
        <w:rPr>
          <w:spacing w:val="-19"/>
        </w:rPr>
        <w:t xml:space="preserve"> </w:t>
      </w:r>
      <w:r>
        <w:rPr>
          <w:spacing w:val="-1"/>
        </w:rPr>
        <w:t>contains</w:t>
      </w:r>
      <w:r>
        <w:rPr>
          <w:spacing w:val="-17"/>
        </w:rPr>
        <w:t xml:space="preserve"> </w:t>
      </w:r>
      <w:r>
        <w:rPr>
          <w:spacing w:val="-1"/>
        </w:rPr>
        <w:t>sections</w:t>
      </w:r>
      <w:r>
        <w:rPr>
          <w:spacing w:val="-16"/>
        </w:rPr>
        <w:t xml:space="preserve"> </w:t>
      </w:r>
      <w:r>
        <w:rPr>
          <w:spacing w:val="-1"/>
        </w:rPr>
        <w:t>addressing</w:t>
      </w:r>
      <w:r>
        <w:rPr>
          <w:spacing w:val="61"/>
          <w:w w:val="99"/>
        </w:rPr>
        <w:t xml:space="preserve"> </w:t>
      </w:r>
      <w:r>
        <w:rPr>
          <w:spacing w:val="-1"/>
        </w:rPr>
        <w:t>overall</w:t>
      </w:r>
      <w:r>
        <w:rPr>
          <w:spacing w:val="-17"/>
        </w:rPr>
        <w:t xml:space="preserve"> </w:t>
      </w:r>
      <w:r>
        <w:rPr>
          <w:spacing w:val="-1"/>
        </w:rPr>
        <w:t>HMO</w:t>
      </w:r>
      <w:r>
        <w:rPr>
          <w:spacing w:val="-20"/>
        </w:rPr>
        <w:t xml:space="preserve"> </w:t>
      </w:r>
      <w:r>
        <w:rPr>
          <w:spacing w:val="-1"/>
        </w:rPr>
        <w:t>encounter</w:t>
      </w:r>
      <w:r>
        <w:rPr>
          <w:spacing w:val="-22"/>
        </w:rPr>
        <w:t xml:space="preserve"> </w:t>
      </w:r>
      <w:r>
        <w:rPr>
          <w:spacing w:val="-1"/>
        </w:rPr>
        <w:t>transaction</w:t>
      </w:r>
      <w:r>
        <w:rPr>
          <w:spacing w:val="-15"/>
        </w:rPr>
        <w:t xml:space="preserve"> </w:t>
      </w:r>
      <w:r>
        <w:rPr>
          <w:spacing w:val="-2"/>
        </w:rPr>
        <w:t>flow,</w:t>
      </w:r>
      <w:r>
        <w:rPr>
          <w:spacing w:val="-20"/>
        </w:rPr>
        <w:t xml:space="preserve"> </w:t>
      </w:r>
      <w:r>
        <w:t>file</w:t>
      </w:r>
      <w:r>
        <w:rPr>
          <w:spacing w:val="-20"/>
        </w:rPr>
        <w:t xml:space="preserve"> </w:t>
      </w:r>
      <w:r>
        <w:rPr>
          <w:spacing w:val="-1"/>
        </w:rPr>
        <w:t>submission,</w:t>
      </w:r>
      <w:r>
        <w:rPr>
          <w:spacing w:val="-18"/>
        </w:rPr>
        <w:t xml:space="preserve"> </w:t>
      </w:r>
      <w:r>
        <w:rPr>
          <w:spacing w:val="-1"/>
        </w:rPr>
        <w:t>encounter</w:t>
      </w:r>
      <w:r>
        <w:rPr>
          <w:spacing w:val="-22"/>
        </w:rPr>
        <w:t xml:space="preserve"> </w:t>
      </w:r>
      <w:r>
        <w:rPr>
          <w:spacing w:val="-2"/>
        </w:rPr>
        <w:t>policy</w:t>
      </w:r>
      <w:r>
        <w:rPr>
          <w:spacing w:val="-20"/>
        </w:rPr>
        <w:t xml:space="preserve"> </w:t>
      </w:r>
      <w:r>
        <w:rPr>
          <w:spacing w:val="-1"/>
        </w:rPr>
        <w:t>overview,</w:t>
      </w:r>
      <w:r>
        <w:rPr>
          <w:spacing w:val="-21"/>
        </w:rPr>
        <w:t xml:space="preserve"> </w:t>
      </w:r>
      <w:r>
        <w:rPr>
          <w:spacing w:val="-1"/>
        </w:rPr>
        <w:t>chart</w:t>
      </w:r>
      <w:r>
        <w:rPr>
          <w:spacing w:val="55"/>
          <w:w w:val="99"/>
        </w:rPr>
        <w:t xml:space="preserve"> </w:t>
      </w:r>
      <w:r>
        <w:rPr>
          <w:spacing w:val="-1"/>
        </w:rPr>
        <w:t>review,</w:t>
      </w:r>
      <w:r>
        <w:rPr>
          <w:spacing w:val="-24"/>
        </w:rPr>
        <w:t xml:space="preserve"> </w:t>
      </w:r>
      <w:r>
        <w:rPr>
          <w:spacing w:val="-1"/>
        </w:rPr>
        <w:t>encounter</w:t>
      </w:r>
      <w:r>
        <w:rPr>
          <w:spacing w:val="-25"/>
        </w:rPr>
        <w:t xml:space="preserve"> </w:t>
      </w:r>
      <w:r>
        <w:rPr>
          <w:spacing w:val="-1"/>
        </w:rPr>
        <w:t>adjustments,</w:t>
      </w:r>
      <w:r>
        <w:rPr>
          <w:spacing w:val="-23"/>
        </w:rPr>
        <w:t xml:space="preserve"> </w:t>
      </w:r>
      <w:r>
        <w:rPr>
          <w:spacing w:val="-1"/>
        </w:rPr>
        <w:t>encounter</w:t>
      </w:r>
      <w:r>
        <w:rPr>
          <w:spacing w:val="-25"/>
        </w:rPr>
        <w:t xml:space="preserve"> </w:t>
      </w:r>
      <w:r>
        <w:rPr>
          <w:spacing w:val="-1"/>
        </w:rPr>
        <w:t>response,</w:t>
      </w:r>
      <w:r>
        <w:rPr>
          <w:spacing w:val="-23"/>
        </w:rPr>
        <w:t xml:space="preserve"> </w:t>
      </w:r>
      <w:r>
        <w:rPr>
          <w:spacing w:val="-1"/>
        </w:rPr>
        <w:t>reports,</w:t>
      </w:r>
      <w:r>
        <w:rPr>
          <w:spacing w:val="-25"/>
        </w:rPr>
        <w:t xml:space="preserve"> </w:t>
      </w:r>
      <w:r>
        <w:rPr>
          <w:spacing w:val="-1"/>
        </w:rPr>
        <w:t>member</w:t>
      </w:r>
      <w:r>
        <w:rPr>
          <w:spacing w:val="-22"/>
        </w:rPr>
        <w:t xml:space="preserve"> </w:t>
      </w:r>
      <w:r>
        <w:rPr>
          <w:spacing w:val="-1"/>
        </w:rPr>
        <w:t>eligibility</w:t>
      </w:r>
      <w:r>
        <w:rPr>
          <w:spacing w:val="-25"/>
        </w:rPr>
        <w:t xml:space="preserve"> </w:t>
      </w:r>
      <w:r>
        <w:rPr>
          <w:spacing w:val="-1"/>
        </w:rPr>
        <w:t>updates,</w:t>
      </w:r>
      <w:r>
        <w:rPr>
          <w:spacing w:val="33"/>
          <w:w w:val="99"/>
        </w:rPr>
        <w:t xml:space="preserve"> </w:t>
      </w:r>
      <w:r>
        <w:rPr>
          <w:spacing w:val="-2"/>
        </w:rPr>
        <w:t>CLIA</w:t>
      </w:r>
      <w:r>
        <w:rPr>
          <w:spacing w:val="-18"/>
        </w:rPr>
        <w:t xml:space="preserve"> </w:t>
      </w:r>
      <w:r>
        <w:rPr>
          <w:spacing w:val="-1"/>
        </w:rPr>
        <w:t>processing</w:t>
      </w:r>
      <w:r>
        <w:rPr>
          <w:spacing w:val="-22"/>
        </w:rPr>
        <w:t xml:space="preserve"> </w:t>
      </w:r>
      <w:r>
        <w:rPr>
          <w:spacing w:val="-1"/>
        </w:rPr>
        <w:t>information,</w:t>
      </w:r>
      <w:r>
        <w:rPr>
          <w:spacing w:val="-18"/>
        </w:rPr>
        <w:t xml:space="preserve"> </w:t>
      </w:r>
      <w:r>
        <w:t>and</w:t>
      </w:r>
      <w:r>
        <w:rPr>
          <w:spacing w:val="-19"/>
        </w:rPr>
        <w:t xml:space="preserve"> </w:t>
      </w:r>
      <w:r>
        <w:rPr>
          <w:spacing w:val="-1"/>
        </w:rPr>
        <w:t>units</w:t>
      </w:r>
      <w:r>
        <w:rPr>
          <w:spacing w:val="-19"/>
        </w:rPr>
        <w:t xml:space="preserve"> </w:t>
      </w:r>
      <w:r>
        <w:rPr>
          <w:spacing w:val="-1"/>
        </w:rPr>
        <w:t>per</w:t>
      </w:r>
      <w:r>
        <w:rPr>
          <w:spacing w:val="-19"/>
        </w:rPr>
        <w:t xml:space="preserve"> </w:t>
      </w:r>
      <w:r>
        <w:t>day</w:t>
      </w:r>
      <w:r>
        <w:rPr>
          <w:spacing w:val="-19"/>
        </w:rPr>
        <w:t xml:space="preserve"> </w:t>
      </w:r>
      <w:r>
        <w:t>and</w:t>
      </w:r>
      <w:r>
        <w:rPr>
          <w:spacing w:val="-15"/>
        </w:rPr>
        <w:t xml:space="preserve"> </w:t>
      </w:r>
      <w:r>
        <w:rPr>
          <w:spacing w:val="-1"/>
        </w:rPr>
        <w:t>diagnosis</w:t>
      </w:r>
      <w:r>
        <w:rPr>
          <w:spacing w:val="-19"/>
        </w:rPr>
        <w:t xml:space="preserve"> </w:t>
      </w:r>
      <w:r>
        <w:rPr>
          <w:spacing w:val="-1"/>
        </w:rPr>
        <w:t>restrictions.</w:t>
      </w:r>
    </w:p>
    <w:p w14:paraId="28B73863" w14:textId="77777777" w:rsidR="001E04C6" w:rsidRDefault="001E04C6">
      <w:pPr>
        <w:rPr>
          <w:rFonts w:ascii="Verdana" w:eastAsia="Verdana" w:hAnsi="Verdana" w:cs="Verdana"/>
          <w:sz w:val="20"/>
          <w:szCs w:val="20"/>
        </w:rPr>
      </w:pPr>
    </w:p>
    <w:p w14:paraId="17FAECAF" w14:textId="77777777" w:rsidR="001E04C6" w:rsidRDefault="001E04C6">
      <w:pPr>
        <w:spacing w:before="5"/>
        <w:rPr>
          <w:rFonts w:ascii="Verdana" w:eastAsia="Verdana" w:hAnsi="Verdana" w:cs="Verdana"/>
          <w:sz w:val="19"/>
          <w:szCs w:val="19"/>
        </w:rPr>
      </w:pPr>
    </w:p>
    <w:p w14:paraId="1056AA54" w14:textId="77777777" w:rsidR="001E04C6" w:rsidRDefault="00465A63">
      <w:pPr>
        <w:pStyle w:val="BodyText"/>
        <w:spacing w:before="0" w:line="360" w:lineRule="auto"/>
        <w:ind w:left="158" w:right="1382"/>
      </w:pPr>
      <w:r>
        <w:rPr>
          <w:spacing w:val="-1"/>
        </w:rPr>
        <w:t>The</w:t>
      </w:r>
      <w:r>
        <w:rPr>
          <w:spacing w:val="-16"/>
        </w:rPr>
        <w:t xml:space="preserve"> </w:t>
      </w:r>
      <w:r>
        <w:rPr>
          <w:spacing w:val="-1"/>
        </w:rPr>
        <w:t>term</w:t>
      </w:r>
      <w:r>
        <w:rPr>
          <w:spacing w:val="-14"/>
        </w:rPr>
        <w:t xml:space="preserve"> </w:t>
      </w:r>
      <w:r>
        <w:rPr>
          <w:rFonts w:cs="Verdana"/>
          <w:spacing w:val="-1"/>
        </w:rPr>
        <w:t>‘</w:t>
      </w:r>
      <w:r>
        <w:rPr>
          <w:spacing w:val="-1"/>
        </w:rPr>
        <w:t>encounter</w:t>
      </w:r>
      <w:r>
        <w:rPr>
          <w:rFonts w:cs="Verdana"/>
          <w:spacing w:val="-1"/>
        </w:rPr>
        <w:t>’</w:t>
      </w:r>
      <w:r>
        <w:rPr>
          <w:rFonts w:cs="Verdana"/>
          <w:spacing w:val="-15"/>
        </w:rPr>
        <w:t xml:space="preserve"> </w:t>
      </w:r>
      <w:r>
        <w:rPr>
          <w:spacing w:val="-1"/>
        </w:rPr>
        <w:t>means</w:t>
      </w:r>
      <w:r>
        <w:rPr>
          <w:spacing w:val="-14"/>
        </w:rPr>
        <w:t xml:space="preserve"> </w:t>
      </w:r>
      <w:r>
        <w:t>a</w:t>
      </w:r>
      <w:r>
        <w:rPr>
          <w:spacing w:val="-14"/>
        </w:rPr>
        <w:t xml:space="preserve"> </w:t>
      </w:r>
      <w:r>
        <w:rPr>
          <w:spacing w:val="-1"/>
        </w:rPr>
        <w:t>service</w:t>
      </w:r>
      <w:r>
        <w:rPr>
          <w:spacing w:val="-16"/>
        </w:rPr>
        <w:t xml:space="preserve"> </w:t>
      </w:r>
      <w:r>
        <w:rPr>
          <w:spacing w:val="-1"/>
        </w:rPr>
        <w:t>or</w:t>
      </w:r>
      <w:r>
        <w:rPr>
          <w:spacing w:val="-18"/>
        </w:rPr>
        <w:t xml:space="preserve"> </w:t>
      </w:r>
      <w:r>
        <w:t>item</w:t>
      </w:r>
      <w:r>
        <w:rPr>
          <w:spacing w:val="-13"/>
        </w:rPr>
        <w:t xml:space="preserve"> </w:t>
      </w:r>
      <w:r>
        <w:rPr>
          <w:spacing w:val="-1"/>
        </w:rPr>
        <w:t>provided</w:t>
      </w:r>
      <w:r>
        <w:rPr>
          <w:spacing w:val="-13"/>
        </w:rPr>
        <w:t xml:space="preserve"> </w:t>
      </w:r>
      <w:r>
        <w:rPr>
          <w:spacing w:val="-1"/>
        </w:rPr>
        <w:t>through</w:t>
      </w:r>
      <w:r>
        <w:rPr>
          <w:spacing w:val="-16"/>
        </w:rPr>
        <w:t xml:space="preserve"> </w:t>
      </w:r>
      <w:r>
        <w:t>the</w:t>
      </w:r>
      <w:r>
        <w:rPr>
          <w:spacing w:val="-15"/>
        </w:rPr>
        <w:t xml:space="preserve"> </w:t>
      </w:r>
      <w:r>
        <w:rPr>
          <w:spacing w:val="-1"/>
        </w:rPr>
        <w:t>HMO.</w:t>
      </w:r>
      <w:r>
        <w:rPr>
          <w:spacing w:val="41"/>
          <w:w w:val="99"/>
        </w:rPr>
        <w:t xml:space="preserve"> </w:t>
      </w:r>
      <w:r>
        <w:rPr>
          <w:spacing w:val="-1"/>
        </w:rPr>
        <w:t>Examples</w:t>
      </w:r>
      <w:r>
        <w:rPr>
          <w:spacing w:val="-20"/>
        </w:rPr>
        <w:t xml:space="preserve"> </w:t>
      </w:r>
      <w:r>
        <w:rPr>
          <w:spacing w:val="-1"/>
        </w:rPr>
        <w:t>include,</w:t>
      </w:r>
      <w:r>
        <w:rPr>
          <w:spacing w:val="-15"/>
        </w:rPr>
        <w:t xml:space="preserve"> </w:t>
      </w:r>
      <w:r>
        <w:rPr>
          <w:spacing w:val="-1"/>
        </w:rPr>
        <w:t>but</w:t>
      </w:r>
      <w:r>
        <w:rPr>
          <w:spacing w:val="-14"/>
        </w:rPr>
        <w:t xml:space="preserve"> </w:t>
      </w:r>
      <w:r>
        <w:rPr>
          <w:spacing w:val="-3"/>
        </w:rPr>
        <w:t>are</w:t>
      </w:r>
      <w:r>
        <w:rPr>
          <w:spacing w:val="-17"/>
        </w:rPr>
        <w:t xml:space="preserve"> </w:t>
      </w:r>
      <w:r>
        <w:t>not</w:t>
      </w:r>
      <w:r>
        <w:rPr>
          <w:spacing w:val="-15"/>
        </w:rPr>
        <w:t xml:space="preserve"> </w:t>
      </w:r>
      <w:r>
        <w:rPr>
          <w:spacing w:val="-1"/>
        </w:rPr>
        <w:t>limited</w:t>
      </w:r>
      <w:r>
        <w:rPr>
          <w:spacing w:val="-13"/>
        </w:rPr>
        <w:t xml:space="preserve"> </w:t>
      </w:r>
      <w:r>
        <w:rPr>
          <w:spacing w:val="-1"/>
        </w:rPr>
        <w:t>to,</w:t>
      </w:r>
      <w:r>
        <w:rPr>
          <w:spacing w:val="-16"/>
        </w:rPr>
        <w:t xml:space="preserve"> </w:t>
      </w:r>
      <w:r>
        <w:t>the</w:t>
      </w:r>
      <w:r>
        <w:rPr>
          <w:spacing w:val="-19"/>
        </w:rPr>
        <w:t xml:space="preserve"> </w:t>
      </w:r>
      <w:r>
        <w:rPr>
          <w:spacing w:val="-2"/>
        </w:rPr>
        <w:t>following:</w:t>
      </w:r>
    </w:p>
    <w:p w14:paraId="67D10732" w14:textId="77777777" w:rsidR="001E04C6" w:rsidRDefault="00465A63" w:rsidP="00FD774E">
      <w:pPr>
        <w:pStyle w:val="BodyText"/>
        <w:numPr>
          <w:ilvl w:val="2"/>
          <w:numId w:val="45"/>
        </w:numPr>
        <w:tabs>
          <w:tab w:val="left" w:pos="878"/>
        </w:tabs>
        <w:spacing w:before="0" w:line="236" w:lineRule="exact"/>
      </w:pPr>
      <w:r>
        <w:rPr>
          <w:spacing w:val="-1"/>
        </w:rPr>
        <w:t>Office</w:t>
      </w:r>
      <w:r>
        <w:rPr>
          <w:spacing w:val="-26"/>
        </w:rPr>
        <w:t xml:space="preserve"> </w:t>
      </w:r>
      <w:r>
        <w:rPr>
          <w:spacing w:val="-1"/>
        </w:rPr>
        <w:t>visits</w:t>
      </w:r>
    </w:p>
    <w:p w14:paraId="590DE939" w14:textId="77777777" w:rsidR="001E04C6" w:rsidRDefault="00465A63" w:rsidP="00FD774E">
      <w:pPr>
        <w:pStyle w:val="BodyText"/>
        <w:numPr>
          <w:ilvl w:val="2"/>
          <w:numId w:val="45"/>
        </w:numPr>
        <w:tabs>
          <w:tab w:val="left" w:pos="878"/>
        </w:tabs>
        <w:spacing w:before="124"/>
      </w:pPr>
      <w:r>
        <w:rPr>
          <w:spacing w:val="-2"/>
        </w:rPr>
        <w:t>ICD</w:t>
      </w:r>
      <w:r>
        <w:rPr>
          <w:spacing w:val="-35"/>
        </w:rPr>
        <w:t xml:space="preserve"> </w:t>
      </w:r>
      <w:r>
        <w:rPr>
          <w:spacing w:val="-1"/>
        </w:rPr>
        <w:t>procedures</w:t>
      </w:r>
    </w:p>
    <w:p w14:paraId="05B9044E" w14:textId="77777777" w:rsidR="001E04C6" w:rsidRDefault="00465A63" w:rsidP="00FD774E">
      <w:pPr>
        <w:pStyle w:val="BodyText"/>
        <w:numPr>
          <w:ilvl w:val="2"/>
          <w:numId w:val="45"/>
        </w:numPr>
        <w:tabs>
          <w:tab w:val="left" w:pos="878"/>
        </w:tabs>
      </w:pPr>
      <w:r>
        <w:rPr>
          <w:spacing w:val="-1"/>
        </w:rPr>
        <w:t>Radiology,</w:t>
      </w:r>
      <w:r>
        <w:rPr>
          <w:spacing w:val="-29"/>
        </w:rPr>
        <w:t xml:space="preserve"> </w:t>
      </w:r>
      <w:r>
        <w:t>including</w:t>
      </w:r>
      <w:r>
        <w:rPr>
          <w:spacing w:val="-24"/>
        </w:rPr>
        <w:t xml:space="preserve"> </w:t>
      </w:r>
      <w:r>
        <w:rPr>
          <w:spacing w:val="-2"/>
        </w:rPr>
        <w:t>professional</w:t>
      </w:r>
      <w:r>
        <w:rPr>
          <w:spacing w:val="-22"/>
        </w:rPr>
        <w:t xml:space="preserve"> </w:t>
      </w:r>
      <w:r>
        <w:t>and/or</w:t>
      </w:r>
      <w:r>
        <w:rPr>
          <w:spacing w:val="-28"/>
        </w:rPr>
        <w:t xml:space="preserve"> </w:t>
      </w:r>
      <w:r>
        <w:rPr>
          <w:spacing w:val="-1"/>
        </w:rPr>
        <w:t>technical</w:t>
      </w:r>
      <w:r>
        <w:rPr>
          <w:spacing w:val="-24"/>
        </w:rPr>
        <w:t xml:space="preserve"> </w:t>
      </w:r>
      <w:proofErr w:type="gramStart"/>
      <w:r>
        <w:rPr>
          <w:spacing w:val="-1"/>
        </w:rPr>
        <w:t>components</w:t>
      </w:r>
      <w:proofErr w:type="gramEnd"/>
    </w:p>
    <w:p w14:paraId="25E6DA96" w14:textId="77777777" w:rsidR="001E04C6" w:rsidRDefault="00465A63" w:rsidP="00FD774E">
      <w:pPr>
        <w:pStyle w:val="BodyText"/>
        <w:numPr>
          <w:ilvl w:val="2"/>
          <w:numId w:val="45"/>
        </w:numPr>
        <w:tabs>
          <w:tab w:val="left" w:pos="878"/>
        </w:tabs>
      </w:pPr>
      <w:r>
        <w:t>Durable</w:t>
      </w:r>
      <w:r>
        <w:rPr>
          <w:spacing w:val="-29"/>
        </w:rPr>
        <w:t xml:space="preserve"> </w:t>
      </w:r>
      <w:r>
        <w:rPr>
          <w:spacing w:val="-1"/>
        </w:rPr>
        <w:t>medical</w:t>
      </w:r>
      <w:r>
        <w:rPr>
          <w:spacing w:val="-26"/>
        </w:rPr>
        <w:t xml:space="preserve"> </w:t>
      </w:r>
      <w:r>
        <w:rPr>
          <w:spacing w:val="-1"/>
        </w:rPr>
        <w:t>equipment</w:t>
      </w:r>
    </w:p>
    <w:p w14:paraId="245C7374" w14:textId="77777777" w:rsidR="001E04C6" w:rsidRDefault="00465A63" w:rsidP="00FD774E">
      <w:pPr>
        <w:pStyle w:val="BodyText"/>
        <w:numPr>
          <w:ilvl w:val="2"/>
          <w:numId w:val="45"/>
        </w:numPr>
        <w:tabs>
          <w:tab w:val="left" w:pos="878"/>
        </w:tabs>
        <w:spacing w:before="121"/>
      </w:pPr>
      <w:r>
        <w:rPr>
          <w:spacing w:val="-1"/>
        </w:rPr>
        <w:t>Emergency</w:t>
      </w:r>
      <w:r>
        <w:rPr>
          <w:spacing w:val="-23"/>
        </w:rPr>
        <w:t xml:space="preserve"> </w:t>
      </w:r>
      <w:r>
        <w:rPr>
          <w:spacing w:val="-2"/>
        </w:rPr>
        <w:t>transportation</w:t>
      </w:r>
      <w:r>
        <w:rPr>
          <w:spacing w:val="-19"/>
        </w:rPr>
        <w:t xml:space="preserve"> </w:t>
      </w:r>
      <w:r>
        <w:t>to</w:t>
      </w:r>
      <w:r>
        <w:rPr>
          <w:spacing w:val="-23"/>
        </w:rPr>
        <w:t xml:space="preserve"> </w:t>
      </w:r>
      <w:r>
        <w:t>a</w:t>
      </w:r>
      <w:r>
        <w:rPr>
          <w:spacing w:val="-22"/>
        </w:rPr>
        <w:t xml:space="preserve"> </w:t>
      </w:r>
      <w:r>
        <w:rPr>
          <w:spacing w:val="-1"/>
        </w:rPr>
        <w:t>hospital</w:t>
      </w:r>
    </w:p>
    <w:p w14:paraId="09C5DD25" w14:textId="77777777" w:rsidR="001E04C6" w:rsidRDefault="00465A63" w:rsidP="00FD774E">
      <w:pPr>
        <w:pStyle w:val="BodyText"/>
        <w:numPr>
          <w:ilvl w:val="2"/>
          <w:numId w:val="45"/>
        </w:numPr>
        <w:tabs>
          <w:tab w:val="left" w:pos="878"/>
        </w:tabs>
        <w:spacing w:before="114"/>
      </w:pPr>
      <w:r>
        <w:rPr>
          <w:spacing w:val="-1"/>
        </w:rPr>
        <w:t>Institutional</w:t>
      </w:r>
      <w:r>
        <w:rPr>
          <w:spacing w:val="-27"/>
        </w:rPr>
        <w:t xml:space="preserve"> </w:t>
      </w:r>
      <w:r>
        <w:rPr>
          <w:spacing w:val="-1"/>
        </w:rPr>
        <w:t>stays</w:t>
      </w:r>
      <w:r>
        <w:rPr>
          <w:spacing w:val="-31"/>
        </w:rPr>
        <w:t xml:space="preserve"> </w:t>
      </w:r>
      <w:r>
        <w:rPr>
          <w:spacing w:val="-1"/>
        </w:rPr>
        <w:t>(inpatient,</w:t>
      </w:r>
      <w:r>
        <w:rPr>
          <w:spacing w:val="-29"/>
        </w:rPr>
        <w:t xml:space="preserve"> </w:t>
      </w:r>
      <w:r>
        <w:rPr>
          <w:spacing w:val="-2"/>
        </w:rPr>
        <w:t>rehabilitation)</w:t>
      </w:r>
    </w:p>
    <w:p w14:paraId="06C18A2B" w14:textId="77777777" w:rsidR="001E04C6" w:rsidRDefault="00465A63" w:rsidP="00FD774E">
      <w:pPr>
        <w:pStyle w:val="BodyText"/>
        <w:numPr>
          <w:ilvl w:val="2"/>
          <w:numId w:val="45"/>
        </w:numPr>
        <w:tabs>
          <w:tab w:val="left" w:pos="878"/>
        </w:tabs>
        <w:spacing w:before="121"/>
      </w:pPr>
      <w:proofErr w:type="spellStart"/>
      <w:r>
        <w:rPr>
          <w:spacing w:val="-1"/>
        </w:rPr>
        <w:t>HealthCheck</w:t>
      </w:r>
      <w:proofErr w:type="spellEnd"/>
      <w:r>
        <w:rPr>
          <w:spacing w:val="-44"/>
        </w:rPr>
        <w:t xml:space="preserve"> </w:t>
      </w:r>
      <w:r>
        <w:rPr>
          <w:spacing w:val="-1"/>
        </w:rPr>
        <w:t>screens</w:t>
      </w:r>
    </w:p>
    <w:p w14:paraId="49DE502A" w14:textId="77777777" w:rsidR="001E04C6" w:rsidRDefault="00465A63" w:rsidP="00FD774E">
      <w:pPr>
        <w:pStyle w:val="BodyText"/>
        <w:numPr>
          <w:ilvl w:val="2"/>
          <w:numId w:val="45"/>
        </w:numPr>
        <w:tabs>
          <w:tab w:val="left" w:pos="878"/>
        </w:tabs>
      </w:pPr>
      <w:r>
        <w:rPr>
          <w:spacing w:val="-1"/>
        </w:rPr>
        <w:t>Dental</w:t>
      </w:r>
    </w:p>
    <w:p w14:paraId="70B62C1A" w14:textId="77777777" w:rsidR="001E04C6" w:rsidRDefault="00465A63" w:rsidP="00FD774E">
      <w:pPr>
        <w:pStyle w:val="BodyText"/>
        <w:numPr>
          <w:ilvl w:val="2"/>
          <w:numId w:val="45"/>
        </w:numPr>
        <w:tabs>
          <w:tab w:val="left" w:pos="878"/>
        </w:tabs>
        <w:spacing w:before="116"/>
      </w:pPr>
      <w:r>
        <w:rPr>
          <w:spacing w:val="-1"/>
        </w:rPr>
        <w:t>Vision</w:t>
      </w:r>
    </w:p>
    <w:p w14:paraId="17C6E147" w14:textId="77777777" w:rsidR="001E04C6" w:rsidRDefault="00465A63" w:rsidP="00FD774E">
      <w:pPr>
        <w:pStyle w:val="BodyText"/>
        <w:numPr>
          <w:ilvl w:val="2"/>
          <w:numId w:val="45"/>
        </w:numPr>
        <w:tabs>
          <w:tab w:val="left" w:pos="878"/>
        </w:tabs>
      </w:pPr>
      <w:r>
        <w:rPr>
          <w:spacing w:val="-1"/>
        </w:rPr>
        <w:t>Chiropractic</w:t>
      </w:r>
    </w:p>
    <w:p w14:paraId="43BD0FC6" w14:textId="77777777" w:rsidR="001E04C6" w:rsidRDefault="00465A63" w:rsidP="0015485D">
      <w:pPr>
        <w:pStyle w:val="Heading4"/>
        <w:numPr>
          <w:ilvl w:val="1"/>
          <w:numId w:val="45"/>
        </w:numPr>
        <w:tabs>
          <w:tab w:val="left" w:pos="737"/>
        </w:tabs>
        <w:spacing w:before="240"/>
        <w:ind w:hanging="578"/>
        <w:rPr>
          <w:b w:val="0"/>
          <w:bCs w:val="0"/>
        </w:rPr>
      </w:pPr>
      <w:r>
        <w:rPr>
          <w:spacing w:val="-2"/>
        </w:rPr>
        <w:t>Definitions</w:t>
      </w:r>
    </w:p>
    <w:p w14:paraId="4712F47F" w14:textId="77777777" w:rsidR="001E04C6" w:rsidRDefault="001E04C6">
      <w:pPr>
        <w:spacing w:before="9"/>
        <w:rPr>
          <w:rFonts w:ascii="Arial" w:eastAsia="Arial" w:hAnsi="Arial" w:cs="Arial"/>
          <w:b/>
          <w:bCs/>
          <w:sz w:val="11"/>
          <w:szCs w:val="11"/>
        </w:rPr>
      </w:pPr>
    </w:p>
    <w:tbl>
      <w:tblPr>
        <w:tblW w:w="5000" w:type="pct"/>
        <w:tblCellMar>
          <w:left w:w="0" w:type="dxa"/>
          <w:right w:w="0" w:type="dxa"/>
        </w:tblCellMar>
        <w:tblLook w:val="01E0" w:firstRow="1" w:lastRow="1" w:firstColumn="1" w:lastColumn="1" w:noHBand="0" w:noVBand="0"/>
      </w:tblPr>
      <w:tblGrid>
        <w:gridCol w:w="2458"/>
        <w:gridCol w:w="7204"/>
      </w:tblGrid>
      <w:tr w:rsidR="00682D08" w14:paraId="164723E5" w14:textId="77777777" w:rsidTr="00682D08">
        <w:trPr>
          <w:tblHeader/>
        </w:trPr>
        <w:tc>
          <w:tcPr>
            <w:tcW w:w="1272" w:type="pct"/>
            <w:tcBorders>
              <w:top w:val="single" w:sz="7" w:space="0" w:color="000000"/>
              <w:left w:val="single" w:sz="7" w:space="0" w:color="000000"/>
              <w:bottom w:val="single" w:sz="7" w:space="0" w:color="000000"/>
              <w:right w:val="single" w:sz="7" w:space="0" w:color="000000"/>
            </w:tcBorders>
            <w:shd w:val="clear" w:color="auto" w:fill="C0C0C0"/>
          </w:tcPr>
          <w:p w14:paraId="3D3A969C" w14:textId="77777777" w:rsidR="00682D08" w:rsidRDefault="00682D08">
            <w:pPr>
              <w:pStyle w:val="TableParagraph"/>
              <w:spacing w:before="37"/>
              <w:ind w:left="918"/>
              <w:rPr>
                <w:rFonts w:ascii="Verdana" w:eastAsia="Verdana" w:hAnsi="Verdana" w:cs="Verdana"/>
              </w:rPr>
            </w:pPr>
            <w:r>
              <w:rPr>
                <w:rFonts w:ascii="Verdana"/>
                <w:b/>
              </w:rPr>
              <w:t>Term</w:t>
            </w:r>
          </w:p>
        </w:tc>
        <w:tc>
          <w:tcPr>
            <w:tcW w:w="3728" w:type="pct"/>
            <w:tcBorders>
              <w:top w:val="single" w:sz="7" w:space="0" w:color="000000"/>
              <w:left w:val="single" w:sz="7" w:space="0" w:color="000000"/>
              <w:bottom w:val="single" w:sz="7" w:space="0" w:color="000000"/>
              <w:right w:val="single" w:sz="7" w:space="0" w:color="000000"/>
            </w:tcBorders>
            <w:shd w:val="clear" w:color="auto" w:fill="C0C0C0"/>
          </w:tcPr>
          <w:p w14:paraId="0BB0BCC9" w14:textId="77777777" w:rsidR="00682D08" w:rsidRDefault="00682D08">
            <w:pPr>
              <w:pStyle w:val="TableParagraph"/>
              <w:spacing w:before="37"/>
              <w:ind w:left="149"/>
              <w:jc w:val="center"/>
              <w:rPr>
                <w:rFonts w:ascii="Verdana" w:eastAsia="Verdana" w:hAnsi="Verdana" w:cs="Verdana"/>
              </w:rPr>
            </w:pPr>
            <w:r>
              <w:rPr>
                <w:rFonts w:ascii="Verdana"/>
                <w:b/>
                <w:spacing w:val="-2"/>
              </w:rPr>
              <w:t>Description</w:t>
            </w:r>
          </w:p>
        </w:tc>
      </w:tr>
      <w:tr w:rsidR="00682D08" w14:paraId="4245DFF3"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4238B67F" w14:textId="77777777" w:rsidR="00682D08" w:rsidRDefault="00682D08">
            <w:pPr>
              <w:pStyle w:val="TableParagraph"/>
              <w:spacing w:line="223" w:lineRule="exact"/>
              <w:ind w:left="104"/>
              <w:rPr>
                <w:rFonts w:ascii="Verdana" w:eastAsia="Verdana" w:hAnsi="Verdana" w:cs="Verdana"/>
                <w:sz w:val="20"/>
                <w:szCs w:val="20"/>
              </w:rPr>
            </w:pPr>
            <w:r>
              <w:rPr>
                <w:rFonts w:ascii="Verdana"/>
                <w:sz w:val="20"/>
              </w:rPr>
              <w:t>837</w:t>
            </w:r>
            <w:r>
              <w:rPr>
                <w:rFonts w:ascii="Verdana"/>
                <w:spacing w:val="-19"/>
                <w:sz w:val="20"/>
              </w:rPr>
              <w:t xml:space="preserve"> </w:t>
            </w:r>
            <w:proofErr w:type="gramStart"/>
            <w:r>
              <w:rPr>
                <w:rFonts w:ascii="Verdana"/>
                <w:spacing w:val="-1"/>
                <w:sz w:val="20"/>
              </w:rPr>
              <w:t>SNIP</w:t>
            </w:r>
            <w:proofErr w:type="gramEnd"/>
          </w:p>
          <w:p w14:paraId="14BE09B8" w14:textId="77777777" w:rsidR="00682D08" w:rsidRDefault="00682D08">
            <w:pPr>
              <w:pStyle w:val="TableParagraph"/>
              <w:spacing w:line="240" w:lineRule="exact"/>
              <w:ind w:left="104"/>
              <w:rPr>
                <w:rFonts w:ascii="Verdana" w:eastAsia="Verdana" w:hAnsi="Verdana" w:cs="Verdana"/>
                <w:sz w:val="20"/>
                <w:szCs w:val="20"/>
              </w:rPr>
            </w:pPr>
            <w:r>
              <w:rPr>
                <w:rFonts w:ascii="Verdana"/>
                <w:spacing w:val="-1"/>
                <w:sz w:val="20"/>
              </w:rPr>
              <w:t>Compliance</w:t>
            </w:r>
          </w:p>
        </w:tc>
        <w:tc>
          <w:tcPr>
            <w:tcW w:w="3728" w:type="pct"/>
            <w:tcBorders>
              <w:top w:val="single" w:sz="7" w:space="0" w:color="000000"/>
              <w:left w:val="single" w:sz="7" w:space="0" w:color="000000"/>
              <w:bottom w:val="single" w:sz="7" w:space="0" w:color="000000"/>
              <w:right w:val="single" w:sz="7" w:space="0" w:color="000000"/>
            </w:tcBorders>
          </w:tcPr>
          <w:p w14:paraId="59879AAE" w14:textId="77777777" w:rsidR="00682D08" w:rsidRDefault="00682D08">
            <w:pPr>
              <w:pStyle w:val="TableParagraph"/>
              <w:spacing w:line="235" w:lineRule="auto"/>
              <w:ind w:left="102" w:right="267"/>
              <w:jc w:val="both"/>
              <w:rPr>
                <w:rFonts w:ascii="Verdana" w:eastAsia="Verdana" w:hAnsi="Verdana" w:cs="Verdana"/>
                <w:sz w:val="20"/>
                <w:szCs w:val="20"/>
              </w:rPr>
            </w:pPr>
            <w:r>
              <w:rPr>
                <w:rFonts w:ascii="Verdana"/>
                <w:spacing w:val="-1"/>
                <w:sz w:val="20"/>
              </w:rPr>
              <w:t>The</w:t>
            </w:r>
            <w:r>
              <w:rPr>
                <w:rFonts w:ascii="Verdana"/>
                <w:spacing w:val="-8"/>
                <w:sz w:val="20"/>
              </w:rPr>
              <w:t xml:space="preserve"> </w:t>
            </w:r>
            <w:r>
              <w:rPr>
                <w:rFonts w:ascii="Verdana"/>
                <w:spacing w:val="-1"/>
                <w:sz w:val="20"/>
              </w:rPr>
              <w:t>Strategic</w:t>
            </w:r>
            <w:r>
              <w:rPr>
                <w:rFonts w:ascii="Verdana"/>
                <w:spacing w:val="-5"/>
                <w:sz w:val="20"/>
              </w:rPr>
              <w:t xml:space="preserve"> </w:t>
            </w:r>
            <w:r>
              <w:rPr>
                <w:rFonts w:ascii="Verdana"/>
                <w:spacing w:val="-2"/>
                <w:sz w:val="20"/>
              </w:rPr>
              <w:t>National</w:t>
            </w:r>
            <w:r>
              <w:rPr>
                <w:rFonts w:ascii="Verdana"/>
                <w:spacing w:val="1"/>
                <w:sz w:val="20"/>
              </w:rPr>
              <w:t xml:space="preserve"> </w:t>
            </w:r>
            <w:r>
              <w:rPr>
                <w:rFonts w:ascii="Verdana"/>
                <w:spacing w:val="-2"/>
                <w:sz w:val="20"/>
              </w:rPr>
              <w:t>Implementation</w:t>
            </w:r>
            <w:r>
              <w:rPr>
                <w:rFonts w:ascii="Verdana"/>
                <w:spacing w:val="-3"/>
                <w:sz w:val="20"/>
              </w:rPr>
              <w:t xml:space="preserve"> </w:t>
            </w:r>
            <w:r>
              <w:rPr>
                <w:rFonts w:ascii="Verdana"/>
                <w:spacing w:val="-1"/>
                <w:sz w:val="20"/>
              </w:rPr>
              <w:t>Process</w:t>
            </w:r>
            <w:r>
              <w:rPr>
                <w:rFonts w:ascii="Verdana"/>
                <w:spacing w:val="-3"/>
                <w:sz w:val="20"/>
              </w:rPr>
              <w:t xml:space="preserve"> </w:t>
            </w:r>
            <w:r>
              <w:rPr>
                <w:rFonts w:ascii="Verdana"/>
                <w:spacing w:val="-1"/>
                <w:sz w:val="20"/>
              </w:rPr>
              <w:t>(SNIP)</w:t>
            </w:r>
            <w:r>
              <w:rPr>
                <w:rFonts w:ascii="Verdana"/>
                <w:spacing w:val="55"/>
                <w:w w:val="99"/>
                <w:sz w:val="20"/>
              </w:rPr>
              <w:t xml:space="preserve"> </w:t>
            </w:r>
            <w:r>
              <w:rPr>
                <w:rFonts w:ascii="Verdana"/>
                <w:spacing w:val="-1"/>
                <w:sz w:val="20"/>
              </w:rPr>
              <w:t>outlines</w:t>
            </w:r>
            <w:r>
              <w:rPr>
                <w:rFonts w:ascii="Verdana"/>
                <w:spacing w:val="-7"/>
                <w:sz w:val="20"/>
              </w:rPr>
              <w:t xml:space="preserve"> </w:t>
            </w:r>
            <w:r>
              <w:rPr>
                <w:rFonts w:ascii="Verdana"/>
                <w:spacing w:val="-1"/>
                <w:sz w:val="20"/>
              </w:rPr>
              <w:t>transaction certification</w:t>
            </w:r>
            <w:r>
              <w:rPr>
                <w:rFonts w:ascii="Verdana"/>
                <w:spacing w:val="-7"/>
                <w:sz w:val="20"/>
              </w:rPr>
              <w:t xml:space="preserve"> </w:t>
            </w:r>
            <w:r>
              <w:rPr>
                <w:rFonts w:ascii="Verdana"/>
                <w:spacing w:val="-1"/>
                <w:sz w:val="20"/>
              </w:rPr>
              <w:t>levels</w:t>
            </w:r>
            <w:r>
              <w:rPr>
                <w:rFonts w:ascii="Verdana"/>
                <w:spacing w:val="-6"/>
                <w:sz w:val="20"/>
              </w:rPr>
              <w:t xml:space="preserve"> </w:t>
            </w:r>
            <w:r>
              <w:rPr>
                <w:rFonts w:ascii="Verdana"/>
                <w:spacing w:val="-1"/>
                <w:sz w:val="20"/>
              </w:rPr>
              <w:t>for</w:t>
            </w:r>
            <w:r>
              <w:rPr>
                <w:rFonts w:ascii="Verdana"/>
                <w:spacing w:val="-5"/>
                <w:sz w:val="20"/>
              </w:rPr>
              <w:t xml:space="preserve"> </w:t>
            </w:r>
            <w:r>
              <w:rPr>
                <w:rFonts w:ascii="Verdana"/>
                <w:spacing w:val="-2"/>
                <w:sz w:val="20"/>
              </w:rPr>
              <w:t xml:space="preserve">EDI, </w:t>
            </w:r>
            <w:r>
              <w:rPr>
                <w:rFonts w:ascii="Verdana"/>
                <w:spacing w:val="-1"/>
                <w:sz w:val="20"/>
              </w:rPr>
              <w:t>HIPAA,</w:t>
            </w:r>
            <w:r>
              <w:rPr>
                <w:rFonts w:ascii="Verdana"/>
                <w:spacing w:val="25"/>
                <w:w w:val="99"/>
                <w:sz w:val="20"/>
              </w:rPr>
              <w:t xml:space="preserve"> </w:t>
            </w:r>
            <w:r>
              <w:rPr>
                <w:rFonts w:ascii="Verdana"/>
                <w:sz w:val="20"/>
              </w:rPr>
              <w:t>and</w:t>
            </w:r>
            <w:r>
              <w:rPr>
                <w:rFonts w:ascii="Verdana"/>
                <w:spacing w:val="-24"/>
                <w:sz w:val="20"/>
              </w:rPr>
              <w:t xml:space="preserve"> </w:t>
            </w:r>
            <w:r>
              <w:rPr>
                <w:rFonts w:ascii="Verdana"/>
                <w:spacing w:val="-1"/>
                <w:sz w:val="20"/>
              </w:rPr>
              <w:t>specialized</w:t>
            </w:r>
            <w:r>
              <w:rPr>
                <w:rFonts w:ascii="Verdana"/>
                <w:spacing w:val="-23"/>
                <w:sz w:val="20"/>
              </w:rPr>
              <w:t xml:space="preserve"> </w:t>
            </w:r>
            <w:r>
              <w:rPr>
                <w:rFonts w:ascii="Verdana"/>
                <w:spacing w:val="-1"/>
                <w:sz w:val="20"/>
              </w:rPr>
              <w:t>testing.</w:t>
            </w:r>
          </w:p>
        </w:tc>
      </w:tr>
      <w:tr w:rsidR="00682D08" w14:paraId="53178149"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0DAD45D9" w14:textId="77777777" w:rsidR="00682D08" w:rsidRDefault="00682D08">
            <w:pPr>
              <w:pStyle w:val="TableParagraph"/>
              <w:spacing w:line="228" w:lineRule="exact"/>
              <w:ind w:left="104"/>
              <w:rPr>
                <w:rFonts w:ascii="Verdana" w:eastAsia="Verdana" w:hAnsi="Verdana" w:cs="Verdana"/>
                <w:sz w:val="20"/>
                <w:szCs w:val="20"/>
              </w:rPr>
            </w:pPr>
            <w:r>
              <w:rPr>
                <w:rFonts w:ascii="Verdana"/>
                <w:spacing w:val="-1"/>
                <w:sz w:val="20"/>
              </w:rPr>
              <w:t>837D</w:t>
            </w:r>
          </w:p>
        </w:tc>
        <w:tc>
          <w:tcPr>
            <w:tcW w:w="3728" w:type="pct"/>
            <w:tcBorders>
              <w:top w:val="single" w:sz="7" w:space="0" w:color="000000"/>
              <w:left w:val="single" w:sz="7" w:space="0" w:color="000000"/>
              <w:bottom w:val="single" w:sz="7" w:space="0" w:color="000000"/>
              <w:right w:val="single" w:sz="7" w:space="0" w:color="000000"/>
            </w:tcBorders>
          </w:tcPr>
          <w:p w14:paraId="4B5D3DC5" w14:textId="77777777" w:rsidR="00682D08" w:rsidRDefault="00682D08">
            <w:pPr>
              <w:pStyle w:val="TableParagraph"/>
              <w:ind w:left="102" w:right="713"/>
              <w:rPr>
                <w:rFonts w:ascii="Verdana" w:eastAsia="Verdana" w:hAnsi="Verdana" w:cs="Verdana"/>
                <w:sz w:val="20"/>
                <w:szCs w:val="20"/>
              </w:rPr>
            </w:pPr>
            <w:r>
              <w:rPr>
                <w:rFonts w:ascii="Verdana"/>
                <w:sz w:val="20"/>
              </w:rPr>
              <w:t>837</w:t>
            </w:r>
            <w:r>
              <w:rPr>
                <w:rFonts w:ascii="Verdana"/>
                <w:spacing w:val="-14"/>
                <w:sz w:val="20"/>
              </w:rPr>
              <w:t xml:space="preserve"> </w:t>
            </w:r>
            <w:r>
              <w:rPr>
                <w:rFonts w:ascii="Verdana"/>
                <w:spacing w:val="-1"/>
                <w:sz w:val="20"/>
              </w:rPr>
              <w:t>Health</w:t>
            </w:r>
            <w:r>
              <w:rPr>
                <w:rFonts w:ascii="Verdana"/>
                <w:spacing w:val="-13"/>
                <w:sz w:val="20"/>
              </w:rPr>
              <w:t xml:space="preserve"> </w:t>
            </w:r>
            <w:r>
              <w:rPr>
                <w:rFonts w:ascii="Verdana"/>
                <w:spacing w:val="-1"/>
                <w:sz w:val="20"/>
              </w:rPr>
              <w:t>Care</w:t>
            </w:r>
            <w:r>
              <w:rPr>
                <w:rFonts w:ascii="Verdana"/>
                <w:spacing w:val="-16"/>
                <w:sz w:val="20"/>
              </w:rPr>
              <w:t xml:space="preserve"> </w:t>
            </w:r>
            <w:r>
              <w:rPr>
                <w:rFonts w:ascii="Verdana"/>
                <w:spacing w:val="-2"/>
                <w:sz w:val="20"/>
              </w:rPr>
              <w:t>Claim</w:t>
            </w:r>
            <w:r>
              <w:rPr>
                <w:rFonts w:ascii="Verdana"/>
                <w:spacing w:val="-12"/>
                <w:sz w:val="20"/>
              </w:rPr>
              <w:t xml:space="preserve"> </w:t>
            </w:r>
            <w:r>
              <w:rPr>
                <w:rFonts w:ascii="Verdana"/>
                <w:spacing w:val="-2"/>
                <w:sz w:val="20"/>
              </w:rPr>
              <w:t>Dental</w:t>
            </w:r>
            <w:r>
              <w:rPr>
                <w:rFonts w:ascii="Verdana"/>
                <w:spacing w:val="-14"/>
                <w:sz w:val="20"/>
              </w:rPr>
              <w:t xml:space="preserve"> </w:t>
            </w:r>
            <w:r>
              <w:rPr>
                <w:rFonts w:ascii="Verdana"/>
                <w:spacing w:val="-1"/>
                <w:sz w:val="20"/>
              </w:rPr>
              <w:t>(837D)</w:t>
            </w:r>
            <w:r>
              <w:rPr>
                <w:rFonts w:ascii="Verdana"/>
                <w:spacing w:val="-16"/>
                <w:sz w:val="20"/>
              </w:rPr>
              <w:t xml:space="preserve"> </w:t>
            </w:r>
            <w:r>
              <w:rPr>
                <w:rFonts w:ascii="Verdana"/>
                <w:spacing w:val="1"/>
                <w:sz w:val="20"/>
              </w:rPr>
              <w:t>is</w:t>
            </w:r>
            <w:r>
              <w:rPr>
                <w:rFonts w:ascii="Verdana"/>
                <w:spacing w:val="-14"/>
                <w:sz w:val="20"/>
              </w:rPr>
              <w:t xml:space="preserve"> </w:t>
            </w:r>
            <w:r>
              <w:rPr>
                <w:rFonts w:ascii="Verdana"/>
                <w:sz w:val="20"/>
              </w:rPr>
              <w:t>the</w:t>
            </w:r>
            <w:r>
              <w:rPr>
                <w:rFonts w:ascii="Verdana"/>
                <w:spacing w:val="-15"/>
                <w:sz w:val="20"/>
              </w:rPr>
              <w:t xml:space="preserve"> </w:t>
            </w:r>
            <w:r>
              <w:rPr>
                <w:rFonts w:ascii="Verdana"/>
                <w:spacing w:val="-1"/>
                <w:sz w:val="20"/>
              </w:rPr>
              <w:t>HIPAA</w:t>
            </w:r>
            <w:r>
              <w:rPr>
                <w:rFonts w:ascii="Verdana"/>
                <w:spacing w:val="35"/>
                <w:w w:val="99"/>
                <w:sz w:val="20"/>
              </w:rPr>
              <w:t xml:space="preserve"> </w:t>
            </w:r>
            <w:r>
              <w:rPr>
                <w:rFonts w:ascii="Verdana"/>
                <w:spacing w:val="-1"/>
                <w:sz w:val="20"/>
              </w:rPr>
              <w:t>transaction</w:t>
            </w:r>
            <w:r>
              <w:rPr>
                <w:rFonts w:ascii="Verdana"/>
                <w:spacing w:val="-24"/>
                <w:sz w:val="20"/>
              </w:rPr>
              <w:t xml:space="preserve"> </w:t>
            </w:r>
            <w:r>
              <w:rPr>
                <w:rFonts w:ascii="Verdana"/>
                <w:sz w:val="20"/>
              </w:rPr>
              <w:t>that</w:t>
            </w:r>
            <w:r>
              <w:rPr>
                <w:rFonts w:ascii="Verdana"/>
                <w:spacing w:val="-21"/>
                <w:sz w:val="20"/>
              </w:rPr>
              <w:t xml:space="preserve"> </w:t>
            </w:r>
            <w:r>
              <w:rPr>
                <w:rFonts w:ascii="Verdana"/>
                <w:spacing w:val="-1"/>
                <w:sz w:val="20"/>
              </w:rPr>
              <w:t>outlines</w:t>
            </w:r>
            <w:r>
              <w:rPr>
                <w:rFonts w:ascii="Verdana"/>
                <w:spacing w:val="-24"/>
                <w:sz w:val="20"/>
              </w:rPr>
              <w:t xml:space="preserve"> </w:t>
            </w:r>
            <w:r>
              <w:rPr>
                <w:rFonts w:ascii="Verdana"/>
                <w:spacing w:val="-1"/>
                <w:sz w:val="20"/>
              </w:rPr>
              <w:t>standard</w:t>
            </w:r>
            <w:r>
              <w:rPr>
                <w:rFonts w:ascii="Verdana"/>
                <w:spacing w:val="-20"/>
                <w:sz w:val="20"/>
              </w:rPr>
              <w:t xml:space="preserve"> </w:t>
            </w:r>
            <w:r>
              <w:rPr>
                <w:rFonts w:ascii="Verdana"/>
                <w:spacing w:val="-1"/>
                <w:sz w:val="20"/>
              </w:rPr>
              <w:t>electronic</w:t>
            </w:r>
            <w:r>
              <w:rPr>
                <w:rFonts w:ascii="Verdana"/>
                <w:spacing w:val="-25"/>
                <w:sz w:val="20"/>
              </w:rPr>
              <w:t xml:space="preserve"> </w:t>
            </w:r>
            <w:r>
              <w:rPr>
                <w:rFonts w:ascii="Verdana"/>
                <w:spacing w:val="-1"/>
                <w:sz w:val="20"/>
              </w:rPr>
              <w:t>data</w:t>
            </w:r>
            <w:r>
              <w:rPr>
                <w:rFonts w:ascii="Verdana"/>
                <w:spacing w:val="27"/>
                <w:w w:val="99"/>
                <w:sz w:val="20"/>
              </w:rPr>
              <w:t xml:space="preserve"> </w:t>
            </w:r>
            <w:r>
              <w:rPr>
                <w:rFonts w:ascii="Verdana"/>
                <w:spacing w:val="-1"/>
                <w:sz w:val="20"/>
              </w:rPr>
              <w:t>content</w:t>
            </w:r>
            <w:r>
              <w:rPr>
                <w:rFonts w:ascii="Verdana"/>
                <w:spacing w:val="-14"/>
                <w:sz w:val="20"/>
              </w:rPr>
              <w:t xml:space="preserve"> </w:t>
            </w:r>
            <w:r>
              <w:rPr>
                <w:rFonts w:ascii="Verdana"/>
                <w:sz w:val="20"/>
              </w:rPr>
              <w:t>and</w:t>
            </w:r>
            <w:r>
              <w:rPr>
                <w:rFonts w:ascii="Verdana"/>
                <w:spacing w:val="-15"/>
                <w:sz w:val="20"/>
              </w:rPr>
              <w:t xml:space="preserve"> </w:t>
            </w:r>
            <w:r>
              <w:rPr>
                <w:rFonts w:ascii="Verdana"/>
                <w:spacing w:val="-1"/>
                <w:sz w:val="20"/>
              </w:rPr>
              <w:t>structure</w:t>
            </w:r>
            <w:r>
              <w:rPr>
                <w:rFonts w:ascii="Verdana"/>
                <w:spacing w:val="-20"/>
                <w:sz w:val="20"/>
              </w:rPr>
              <w:t xml:space="preserve"> </w:t>
            </w:r>
            <w:r>
              <w:rPr>
                <w:rFonts w:ascii="Verdana"/>
                <w:sz w:val="20"/>
              </w:rPr>
              <w:t>for</w:t>
            </w:r>
            <w:r>
              <w:rPr>
                <w:rFonts w:ascii="Verdana"/>
                <w:spacing w:val="-19"/>
                <w:sz w:val="20"/>
              </w:rPr>
              <w:t xml:space="preserve"> </w:t>
            </w:r>
            <w:r>
              <w:rPr>
                <w:rFonts w:ascii="Verdana"/>
                <w:spacing w:val="-1"/>
                <w:sz w:val="20"/>
              </w:rPr>
              <w:t>dental</w:t>
            </w:r>
            <w:r>
              <w:rPr>
                <w:rFonts w:ascii="Verdana"/>
                <w:spacing w:val="-14"/>
                <w:sz w:val="20"/>
              </w:rPr>
              <w:t xml:space="preserve"> </w:t>
            </w:r>
            <w:r>
              <w:rPr>
                <w:rFonts w:ascii="Verdana"/>
                <w:spacing w:val="-1"/>
                <w:sz w:val="20"/>
              </w:rPr>
              <w:t>health</w:t>
            </w:r>
            <w:r>
              <w:rPr>
                <w:rFonts w:ascii="Verdana"/>
                <w:spacing w:val="-13"/>
                <w:sz w:val="20"/>
              </w:rPr>
              <w:t xml:space="preserve"> </w:t>
            </w:r>
            <w:r>
              <w:rPr>
                <w:rFonts w:ascii="Verdana"/>
                <w:spacing w:val="-1"/>
                <w:sz w:val="20"/>
              </w:rPr>
              <w:t>care</w:t>
            </w:r>
            <w:r>
              <w:rPr>
                <w:rFonts w:ascii="Verdana"/>
                <w:spacing w:val="29"/>
                <w:w w:val="99"/>
                <w:sz w:val="20"/>
              </w:rPr>
              <w:t xml:space="preserve"> </w:t>
            </w:r>
            <w:r>
              <w:rPr>
                <w:rFonts w:ascii="Verdana"/>
                <w:spacing w:val="-1"/>
                <w:sz w:val="20"/>
              </w:rPr>
              <w:t>claims/encounters.</w:t>
            </w:r>
          </w:p>
        </w:tc>
      </w:tr>
      <w:tr w:rsidR="00682D08" w14:paraId="6C9A625E"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47C7BBBD" w14:textId="77777777" w:rsidR="00682D08" w:rsidRDefault="00682D08">
            <w:pPr>
              <w:pStyle w:val="TableParagraph"/>
              <w:spacing w:line="228" w:lineRule="exact"/>
              <w:ind w:left="104"/>
              <w:rPr>
                <w:rFonts w:ascii="Verdana" w:eastAsia="Verdana" w:hAnsi="Verdana" w:cs="Verdana"/>
                <w:sz w:val="20"/>
                <w:szCs w:val="20"/>
              </w:rPr>
            </w:pPr>
            <w:r>
              <w:rPr>
                <w:rFonts w:ascii="Verdana"/>
                <w:sz w:val="20"/>
              </w:rPr>
              <w:t>837I</w:t>
            </w:r>
          </w:p>
        </w:tc>
        <w:tc>
          <w:tcPr>
            <w:tcW w:w="3728" w:type="pct"/>
            <w:tcBorders>
              <w:top w:val="single" w:sz="7" w:space="0" w:color="000000"/>
              <w:left w:val="single" w:sz="7" w:space="0" w:color="000000"/>
              <w:bottom w:val="single" w:sz="7" w:space="0" w:color="000000"/>
              <w:right w:val="single" w:sz="7" w:space="0" w:color="000000"/>
            </w:tcBorders>
          </w:tcPr>
          <w:p w14:paraId="547A22EB" w14:textId="77777777" w:rsidR="00682D08" w:rsidRDefault="00682D08">
            <w:pPr>
              <w:pStyle w:val="TableParagraph"/>
              <w:spacing w:line="238" w:lineRule="auto"/>
              <w:ind w:left="102" w:right="240"/>
              <w:rPr>
                <w:rFonts w:ascii="Verdana" w:eastAsia="Verdana" w:hAnsi="Verdana" w:cs="Verdana"/>
                <w:sz w:val="20"/>
                <w:szCs w:val="20"/>
              </w:rPr>
            </w:pPr>
            <w:r>
              <w:rPr>
                <w:rFonts w:ascii="Verdana"/>
                <w:sz w:val="20"/>
              </w:rPr>
              <w:t>837</w:t>
            </w:r>
            <w:r>
              <w:rPr>
                <w:rFonts w:ascii="Verdana"/>
                <w:spacing w:val="-15"/>
                <w:sz w:val="20"/>
              </w:rPr>
              <w:t xml:space="preserve"> </w:t>
            </w:r>
            <w:r>
              <w:rPr>
                <w:rFonts w:ascii="Verdana"/>
                <w:spacing w:val="-1"/>
                <w:sz w:val="20"/>
              </w:rPr>
              <w:t>Health</w:t>
            </w:r>
            <w:r>
              <w:rPr>
                <w:rFonts w:ascii="Verdana"/>
                <w:spacing w:val="-13"/>
                <w:sz w:val="20"/>
              </w:rPr>
              <w:t xml:space="preserve"> </w:t>
            </w:r>
            <w:r>
              <w:rPr>
                <w:rFonts w:ascii="Verdana"/>
                <w:spacing w:val="-1"/>
                <w:sz w:val="20"/>
              </w:rPr>
              <w:t>Care</w:t>
            </w:r>
            <w:r>
              <w:rPr>
                <w:rFonts w:ascii="Verdana"/>
                <w:spacing w:val="-17"/>
                <w:sz w:val="20"/>
              </w:rPr>
              <w:t xml:space="preserve"> </w:t>
            </w:r>
            <w:r>
              <w:rPr>
                <w:rFonts w:ascii="Verdana"/>
                <w:spacing w:val="-1"/>
                <w:sz w:val="20"/>
              </w:rPr>
              <w:t>Claim</w:t>
            </w:r>
            <w:r>
              <w:rPr>
                <w:rFonts w:ascii="Verdana"/>
                <w:spacing w:val="-13"/>
                <w:sz w:val="20"/>
              </w:rPr>
              <w:t xml:space="preserve"> </w:t>
            </w:r>
            <w:r>
              <w:rPr>
                <w:rFonts w:ascii="Verdana"/>
                <w:spacing w:val="-2"/>
                <w:sz w:val="20"/>
              </w:rPr>
              <w:t>Institutional</w:t>
            </w:r>
            <w:r>
              <w:rPr>
                <w:rFonts w:ascii="Verdana"/>
                <w:spacing w:val="-14"/>
                <w:sz w:val="20"/>
              </w:rPr>
              <w:t xml:space="preserve"> </w:t>
            </w:r>
            <w:r>
              <w:rPr>
                <w:rFonts w:ascii="Verdana"/>
                <w:spacing w:val="-1"/>
                <w:sz w:val="20"/>
              </w:rPr>
              <w:t>(837I)</w:t>
            </w:r>
            <w:r>
              <w:rPr>
                <w:rFonts w:ascii="Verdana"/>
                <w:spacing w:val="-17"/>
                <w:sz w:val="20"/>
              </w:rPr>
              <w:t xml:space="preserve"> </w:t>
            </w:r>
            <w:r>
              <w:rPr>
                <w:rFonts w:ascii="Verdana"/>
                <w:spacing w:val="1"/>
                <w:sz w:val="20"/>
              </w:rPr>
              <w:t>is</w:t>
            </w:r>
            <w:r>
              <w:rPr>
                <w:rFonts w:ascii="Verdana"/>
                <w:spacing w:val="-17"/>
                <w:sz w:val="20"/>
              </w:rPr>
              <w:t xml:space="preserve"> </w:t>
            </w:r>
            <w:r>
              <w:rPr>
                <w:rFonts w:ascii="Verdana"/>
                <w:sz w:val="20"/>
              </w:rPr>
              <w:t>the</w:t>
            </w:r>
            <w:r>
              <w:rPr>
                <w:rFonts w:ascii="Verdana"/>
                <w:spacing w:val="-18"/>
                <w:sz w:val="20"/>
              </w:rPr>
              <w:t xml:space="preserve"> </w:t>
            </w:r>
            <w:r>
              <w:rPr>
                <w:rFonts w:ascii="Verdana"/>
                <w:spacing w:val="-1"/>
                <w:sz w:val="20"/>
              </w:rPr>
              <w:t>HIPAA</w:t>
            </w:r>
            <w:r>
              <w:rPr>
                <w:rFonts w:ascii="Verdana"/>
                <w:spacing w:val="29"/>
                <w:w w:val="99"/>
                <w:sz w:val="20"/>
              </w:rPr>
              <w:t xml:space="preserve"> </w:t>
            </w:r>
            <w:r>
              <w:rPr>
                <w:rFonts w:ascii="Verdana"/>
                <w:spacing w:val="-1"/>
                <w:sz w:val="20"/>
              </w:rPr>
              <w:t>transaction</w:t>
            </w:r>
            <w:r>
              <w:rPr>
                <w:rFonts w:ascii="Verdana"/>
                <w:spacing w:val="-24"/>
                <w:sz w:val="20"/>
              </w:rPr>
              <w:t xml:space="preserve"> </w:t>
            </w:r>
            <w:r>
              <w:rPr>
                <w:rFonts w:ascii="Verdana"/>
                <w:sz w:val="20"/>
              </w:rPr>
              <w:t>that</w:t>
            </w:r>
            <w:r>
              <w:rPr>
                <w:rFonts w:ascii="Verdana"/>
                <w:spacing w:val="-21"/>
                <w:sz w:val="20"/>
              </w:rPr>
              <w:t xml:space="preserve"> </w:t>
            </w:r>
            <w:r>
              <w:rPr>
                <w:rFonts w:ascii="Verdana"/>
                <w:spacing w:val="-1"/>
                <w:sz w:val="20"/>
              </w:rPr>
              <w:t>outlines</w:t>
            </w:r>
            <w:r>
              <w:rPr>
                <w:rFonts w:ascii="Verdana"/>
                <w:spacing w:val="-24"/>
                <w:sz w:val="20"/>
              </w:rPr>
              <w:t xml:space="preserve"> </w:t>
            </w:r>
            <w:r>
              <w:rPr>
                <w:rFonts w:ascii="Verdana"/>
                <w:spacing w:val="-1"/>
                <w:sz w:val="20"/>
              </w:rPr>
              <w:t>standard</w:t>
            </w:r>
            <w:r>
              <w:rPr>
                <w:rFonts w:ascii="Verdana"/>
                <w:spacing w:val="-20"/>
                <w:sz w:val="20"/>
              </w:rPr>
              <w:t xml:space="preserve"> </w:t>
            </w:r>
            <w:r>
              <w:rPr>
                <w:rFonts w:ascii="Verdana"/>
                <w:spacing w:val="-1"/>
                <w:sz w:val="20"/>
              </w:rPr>
              <w:t>electronic</w:t>
            </w:r>
            <w:r>
              <w:rPr>
                <w:rFonts w:ascii="Verdana"/>
                <w:spacing w:val="-25"/>
                <w:sz w:val="20"/>
              </w:rPr>
              <w:t xml:space="preserve"> </w:t>
            </w:r>
            <w:r>
              <w:rPr>
                <w:rFonts w:ascii="Verdana"/>
                <w:spacing w:val="-1"/>
                <w:sz w:val="20"/>
              </w:rPr>
              <w:t>data</w:t>
            </w:r>
            <w:r>
              <w:rPr>
                <w:rFonts w:ascii="Verdana"/>
                <w:spacing w:val="27"/>
                <w:w w:val="99"/>
                <w:sz w:val="20"/>
              </w:rPr>
              <w:t xml:space="preserve"> </w:t>
            </w:r>
            <w:r>
              <w:rPr>
                <w:rFonts w:ascii="Verdana"/>
                <w:spacing w:val="-1"/>
                <w:sz w:val="20"/>
              </w:rPr>
              <w:t>content</w:t>
            </w:r>
            <w:r>
              <w:rPr>
                <w:rFonts w:ascii="Verdana"/>
                <w:spacing w:val="-20"/>
                <w:sz w:val="20"/>
              </w:rPr>
              <w:t xml:space="preserve"> </w:t>
            </w:r>
            <w:r>
              <w:rPr>
                <w:rFonts w:ascii="Verdana"/>
                <w:sz w:val="20"/>
              </w:rPr>
              <w:t>and</w:t>
            </w:r>
            <w:r>
              <w:rPr>
                <w:rFonts w:ascii="Verdana"/>
                <w:spacing w:val="-19"/>
                <w:sz w:val="20"/>
              </w:rPr>
              <w:t xml:space="preserve"> </w:t>
            </w:r>
            <w:r>
              <w:rPr>
                <w:rFonts w:ascii="Verdana"/>
                <w:spacing w:val="-1"/>
                <w:sz w:val="20"/>
              </w:rPr>
              <w:t>structure</w:t>
            </w:r>
            <w:r>
              <w:rPr>
                <w:rFonts w:ascii="Verdana"/>
                <w:spacing w:val="-24"/>
                <w:sz w:val="20"/>
              </w:rPr>
              <w:t xml:space="preserve"> </w:t>
            </w:r>
            <w:r>
              <w:rPr>
                <w:rFonts w:ascii="Verdana"/>
                <w:spacing w:val="-1"/>
                <w:sz w:val="20"/>
              </w:rPr>
              <w:t>for</w:t>
            </w:r>
            <w:r>
              <w:rPr>
                <w:rFonts w:ascii="Verdana"/>
                <w:spacing w:val="-20"/>
                <w:sz w:val="20"/>
              </w:rPr>
              <w:t xml:space="preserve"> </w:t>
            </w:r>
            <w:r>
              <w:rPr>
                <w:rFonts w:ascii="Verdana"/>
                <w:spacing w:val="-1"/>
                <w:sz w:val="20"/>
              </w:rPr>
              <w:t>institutional</w:t>
            </w:r>
            <w:r>
              <w:rPr>
                <w:rFonts w:ascii="Verdana"/>
                <w:spacing w:val="21"/>
                <w:w w:val="99"/>
                <w:sz w:val="20"/>
              </w:rPr>
              <w:t xml:space="preserve"> </w:t>
            </w:r>
            <w:r>
              <w:rPr>
                <w:rFonts w:ascii="Verdana"/>
                <w:spacing w:val="-1"/>
                <w:sz w:val="20"/>
              </w:rPr>
              <w:t>claims/encounters.</w:t>
            </w:r>
          </w:p>
        </w:tc>
      </w:tr>
      <w:tr w:rsidR="00682D08" w14:paraId="79488BCD"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79BC978C" w14:textId="77777777" w:rsidR="00682D08" w:rsidRDefault="00682D08">
            <w:pPr>
              <w:pStyle w:val="TableParagraph"/>
              <w:spacing w:line="228" w:lineRule="exact"/>
              <w:ind w:left="104"/>
              <w:rPr>
                <w:rFonts w:ascii="Verdana" w:eastAsia="Verdana" w:hAnsi="Verdana" w:cs="Verdana"/>
                <w:sz w:val="20"/>
                <w:szCs w:val="20"/>
              </w:rPr>
            </w:pPr>
            <w:r>
              <w:rPr>
                <w:rFonts w:ascii="Verdana"/>
                <w:sz w:val="20"/>
              </w:rPr>
              <w:t>837P</w:t>
            </w:r>
          </w:p>
        </w:tc>
        <w:tc>
          <w:tcPr>
            <w:tcW w:w="3728" w:type="pct"/>
            <w:tcBorders>
              <w:top w:val="single" w:sz="7" w:space="0" w:color="000000"/>
              <w:left w:val="single" w:sz="7" w:space="0" w:color="000000"/>
              <w:bottom w:val="single" w:sz="7" w:space="0" w:color="000000"/>
              <w:right w:val="single" w:sz="7" w:space="0" w:color="000000"/>
            </w:tcBorders>
          </w:tcPr>
          <w:p w14:paraId="530EC92C" w14:textId="77777777" w:rsidR="00682D08" w:rsidRDefault="00682D08">
            <w:pPr>
              <w:pStyle w:val="TableParagraph"/>
              <w:ind w:left="102" w:right="211"/>
              <w:rPr>
                <w:rFonts w:ascii="Verdana" w:eastAsia="Verdana" w:hAnsi="Verdana" w:cs="Verdana"/>
                <w:sz w:val="20"/>
                <w:szCs w:val="20"/>
              </w:rPr>
            </w:pPr>
            <w:r>
              <w:rPr>
                <w:rFonts w:ascii="Verdana"/>
                <w:sz w:val="20"/>
              </w:rPr>
              <w:t>837</w:t>
            </w:r>
            <w:r>
              <w:rPr>
                <w:rFonts w:ascii="Verdana"/>
                <w:spacing w:val="-15"/>
                <w:sz w:val="20"/>
              </w:rPr>
              <w:t xml:space="preserve"> </w:t>
            </w:r>
            <w:r>
              <w:rPr>
                <w:rFonts w:ascii="Verdana"/>
                <w:spacing w:val="-1"/>
                <w:sz w:val="20"/>
              </w:rPr>
              <w:t>Health</w:t>
            </w:r>
            <w:r>
              <w:rPr>
                <w:rFonts w:ascii="Verdana"/>
                <w:spacing w:val="-13"/>
                <w:sz w:val="20"/>
              </w:rPr>
              <w:t xml:space="preserve"> </w:t>
            </w:r>
            <w:r>
              <w:rPr>
                <w:rFonts w:ascii="Verdana"/>
                <w:spacing w:val="-1"/>
                <w:sz w:val="20"/>
              </w:rPr>
              <w:t>Care</w:t>
            </w:r>
            <w:r>
              <w:rPr>
                <w:rFonts w:ascii="Verdana"/>
                <w:spacing w:val="-18"/>
                <w:sz w:val="20"/>
              </w:rPr>
              <w:t xml:space="preserve"> </w:t>
            </w:r>
            <w:r>
              <w:rPr>
                <w:rFonts w:ascii="Verdana"/>
                <w:spacing w:val="-1"/>
                <w:sz w:val="20"/>
              </w:rPr>
              <w:t>Claim</w:t>
            </w:r>
            <w:r>
              <w:rPr>
                <w:rFonts w:ascii="Verdana"/>
                <w:spacing w:val="-14"/>
                <w:sz w:val="20"/>
              </w:rPr>
              <w:t xml:space="preserve"> </w:t>
            </w:r>
            <w:r>
              <w:rPr>
                <w:rFonts w:ascii="Verdana"/>
                <w:spacing w:val="-2"/>
                <w:sz w:val="20"/>
              </w:rPr>
              <w:t>Professional</w:t>
            </w:r>
            <w:r>
              <w:rPr>
                <w:rFonts w:ascii="Verdana"/>
                <w:spacing w:val="-13"/>
                <w:sz w:val="20"/>
              </w:rPr>
              <w:t xml:space="preserve"> </w:t>
            </w:r>
            <w:r>
              <w:rPr>
                <w:rFonts w:ascii="Verdana"/>
                <w:spacing w:val="-1"/>
                <w:sz w:val="20"/>
              </w:rPr>
              <w:t>(837P)</w:t>
            </w:r>
            <w:r>
              <w:rPr>
                <w:rFonts w:ascii="Verdana"/>
                <w:spacing w:val="-17"/>
                <w:sz w:val="20"/>
              </w:rPr>
              <w:t xml:space="preserve"> </w:t>
            </w:r>
            <w:r>
              <w:rPr>
                <w:rFonts w:ascii="Verdana"/>
                <w:spacing w:val="1"/>
                <w:sz w:val="20"/>
              </w:rPr>
              <w:t>is</w:t>
            </w:r>
            <w:r>
              <w:rPr>
                <w:rFonts w:ascii="Verdana"/>
                <w:spacing w:val="-14"/>
                <w:sz w:val="20"/>
              </w:rPr>
              <w:t xml:space="preserve"> </w:t>
            </w:r>
            <w:r>
              <w:rPr>
                <w:rFonts w:ascii="Verdana"/>
                <w:spacing w:val="-1"/>
                <w:sz w:val="20"/>
              </w:rPr>
              <w:t>the</w:t>
            </w:r>
            <w:r>
              <w:rPr>
                <w:rFonts w:ascii="Verdana"/>
                <w:spacing w:val="-18"/>
                <w:sz w:val="20"/>
              </w:rPr>
              <w:t xml:space="preserve"> </w:t>
            </w:r>
            <w:r>
              <w:rPr>
                <w:rFonts w:ascii="Verdana"/>
                <w:spacing w:val="-1"/>
                <w:sz w:val="20"/>
              </w:rPr>
              <w:t>HIPAA</w:t>
            </w:r>
            <w:r>
              <w:rPr>
                <w:rFonts w:ascii="Verdana"/>
                <w:spacing w:val="35"/>
                <w:w w:val="99"/>
                <w:sz w:val="20"/>
              </w:rPr>
              <w:t xml:space="preserve"> </w:t>
            </w:r>
            <w:r>
              <w:rPr>
                <w:rFonts w:ascii="Verdana"/>
                <w:spacing w:val="-1"/>
                <w:sz w:val="20"/>
              </w:rPr>
              <w:t>transaction</w:t>
            </w:r>
            <w:r>
              <w:rPr>
                <w:rFonts w:ascii="Verdana"/>
                <w:spacing w:val="-24"/>
                <w:sz w:val="20"/>
              </w:rPr>
              <w:t xml:space="preserve"> </w:t>
            </w:r>
            <w:r>
              <w:rPr>
                <w:rFonts w:ascii="Verdana"/>
                <w:sz w:val="20"/>
              </w:rPr>
              <w:t>that</w:t>
            </w:r>
            <w:r>
              <w:rPr>
                <w:rFonts w:ascii="Verdana"/>
                <w:spacing w:val="-21"/>
                <w:sz w:val="20"/>
              </w:rPr>
              <w:t xml:space="preserve"> </w:t>
            </w:r>
            <w:r>
              <w:rPr>
                <w:rFonts w:ascii="Verdana"/>
                <w:spacing w:val="-1"/>
                <w:sz w:val="20"/>
              </w:rPr>
              <w:t>outlines</w:t>
            </w:r>
            <w:r>
              <w:rPr>
                <w:rFonts w:ascii="Verdana"/>
                <w:spacing w:val="-24"/>
                <w:sz w:val="20"/>
              </w:rPr>
              <w:t xml:space="preserve"> </w:t>
            </w:r>
            <w:r>
              <w:rPr>
                <w:rFonts w:ascii="Verdana"/>
                <w:spacing w:val="-1"/>
                <w:sz w:val="20"/>
              </w:rPr>
              <w:t>standard</w:t>
            </w:r>
            <w:r>
              <w:rPr>
                <w:rFonts w:ascii="Verdana"/>
                <w:spacing w:val="-20"/>
                <w:sz w:val="20"/>
              </w:rPr>
              <w:t xml:space="preserve"> </w:t>
            </w:r>
            <w:r>
              <w:rPr>
                <w:rFonts w:ascii="Verdana"/>
                <w:spacing w:val="-1"/>
                <w:sz w:val="20"/>
              </w:rPr>
              <w:t>electronic</w:t>
            </w:r>
            <w:r>
              <w:rPr>
                <w:rFonts w:ascii="Verdana"/>
                <w:spacing w:val="-25"/>
                <w:sz w:val="20"/>
              </w:rPr>
              <w:t xml:space="preserve"> </w:t>
            </w:r>
            <w:r>
              <w:rPr>
                <w:rFonts w:ascii="Verdana"/>
                <w:spacing w:val="-1"/>
                <w:sz w:val="20"/>
              </w:rPr>
              <w:t>data</w:t>
            </w:r>
            <w:r>
              <w:rPr>
                <w:rFonts w:ascii="Verdana"/>
                <w:spacing w:val="27"/>
                <w:w w:val="99"/>
                <w:sz w:val="20"/>
              </w:rPr>
              <w:t xml:space="preserve"> </w:t>
            </w:r>
            <w:r>
              <w:rPr>
                <w:rFonts w:ascii="Verdana"/>
                <w:spacing w:val="-1"/>
                <w:sz w:val="20"/>
              </w:rPr>
              <w:t>content</w:t>
            </w:r>
            <w:r>
              <w:rPr>
                <w:rFonts w:ascii="Verdana"/>
                <w:spacing w:val="-20"/>
                <w:sz w:val="20"/>
              </w:rPr>
              <w:t xml:space="preserve"> </w:t>
            </w:r>
            <w:r>
              <w:rPr>
                <w:rFonts w:ascii="Verdana"/>
                <w:sz w:val="20"/>
              </w:rPr>
              <w:t>and</w:t>
            </w:r>
            <w:r>
              <w:rPr>
                <w:rFonts w:ascii="Verdana"/>
                <w:spacing w:val="-19"/>
                <w:sz w:val="20"/>
              </w:rPr>
              <w:t xml:space="preserve"> </w:t>
            </w:r>
            <w:r>
              <w:rPr>
                <w:rFonts w:ascii="Verdana"/>
                <w:spacing w:val="-1"/>
                <w:sz w:val="20"/>
              </w:rPr>
              <w:t>structure</w:t>
            </w:r>
            <w:r>
              <w:rPr>
                <w:rFonts w:ascii="Verdana"/>
                <w:spacing w:val="-24"/>
                <w:sz w:val="20"/>
              </w:rPr>
              <w:t xml:space="preserve"> </w:t>
            </w:r>
            <w:r>
              <w:rPr>
                <w:rFonts w:ascii="Verdana"/>
                <w:spacing w:val="-1"/>
                <w:sz w:val="20"/>
              </w:rPr>
              <w:t>for</w:t>
            </w:r>
            <w:r>
              <w:rPr>
                <w:rFonts w:ascii="Verdana"/>
                <w:spacing w:val="-23"/>
                <w:sz w:val="20"/>
              </w:rPr>
              <w:t xml:space="preserve"> </w:t>
            </w:r>
            <w:r>
              <w:rPr>
                <w:rFonts w:ascii="Verdana"/>
                <w:spacing w:val="-1"/>
                <w:sz w:val="20"/>
              </w:rPr>
              <w:t>professional</w:t>
            </w:r>
            <w:r>
              <w:rPr>
                <w:rFonts w:ascii="Verdana"/>
                <w:spacing w:val="27"/>
                <w:w w:val="99"/>
                <w:sz w:val="20"/>
              </w:rPr>
              <w:t xml:space="preserve"> </w:t>
            </w:r>
            <w:r>
              <w:rPr>
                <w:rFonts w:ascii="Verdana"/>
                <w:spacing w:val="-1"/>
                <w:sz w:val="20"/>
              </w:rPr>
              <w:t>claims/encounters.</w:t>
            </w:r>
          </w:p>
        </w:tc>
      </w:tr>
      <w:tr w:rsidR="00682D08" w14:paraId="40D2DE50"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6F282A1C" w14:textId="77777777" w:rsidR="00682D08" w:rsidRPr="00D3789E" w:rsidRDefault="00682D08" w:rsidP="00B648EB">
            <w:pPr>
              <w:pStyle w:val="TableParagraph"/>
              <w:spacing w:line="228" w:lineRule="exact"/>
              <w:ind w:left="104"/>
              <w:rPr>
                <w:rFonts w:ascii="Verdana"/>
                <w:sz w:val="20"/>
              </w:rPr>
            </w:pPr>
            <w:r>
              <w:rPr>
                <w:rFonts w:ascii="Verdana"/>
                <w:sz w:val="20"/>
              </w:rPr>
              <w:t>999</w:t>
            </w:r>
          </w:p>
        </w:tc>
        <w:tc>
          <w:tcPr>
            <w:tcW w:w="3728" w:type="pct"/>
            <w:tcBorders>
              <w:top w:val="single" w:sz="7" w:space="0" w:color="000000"/>
              <w:left w:val="single" w:sz="7" w:space="0" w:color="000000"/>
              <w:bottom w:val="single" w:sz="7" w:space="0" w:color="000000"/>
              <w:right w:val="single" w:sz="7" w:space="0" w:color="000000"/>
            </w:tcBorders>
          </w:tcPr>
          <w:p w14:paraId="72E47113" w14:textId="77777777" w:rsidR="00682D08" w:rsidRPr="00D3789E" w:rsidRDefault="00682D08" w:rsidP="00D3789E">
            <w:pPr>
              <w:pStyle w:val="TableParagraph"/>
              <w:ind w:left="102" w:right="211"/>
              <w:rPr>
                <w:rFonts w:ascii="Verdana"/>
                <w:sz w:val="20"/>
              </w:rPr>
            </w:pPr>
            <w:r w:rsidRPr="00D3789E">
              <w:rPr>
                <w:rFonts w:ascii="Verdana"/>
                <w:sz w:val="20"/>
              </w:rPr>
              <w:t xml:space="preserve">Acknowledgement for Health Care Insurance (999) is </w:t>
            </w:r>
            <w:r>
              <w:rPr>
                <w:rFonts w:ascii="Verdana"/>
                <w:sz w:val="20"/>
              </w:rPr>
              <w:t>the</w:t>
            </w:r>
            <w:r w:rsidRPr="00D3789E">
              <w:rPr>
                <w:rFonts w:ascii="Verdana"/>
                <w:sz w:val="20"/>
              </w:rPr>
              <w:t xml:space="preserve"> HIPAA transaction that reports </w:t>
            </w:r>
            <w:r>
              <w:rPr>
                <w:rFonts w:ascii="Verdana"/>
                <w:sz w:val="20"/>
              </w:rPr>
              <w:t>the</w:t>
            </w:r>
            <w:r w:rsidRPr="00D3789E">
              <w:rPr>
                <w:rFonts w:ascii="Verdana"/>
                <w:sz w:val="20"/>
              </w:rPr>
              <w:t xml:space="preserve"> syntactical </w:t>
            </w:r>
            <w:r>
              <w:rPr>
                <w:rFonts w:ascii="Verdana"/>
                <w:sz w:val="20"/>
              </w:rPr>
              <w:t>and</w:t>
            </w:r>
            <w:r w:rsidRPr="00D3789E">
              <w:rPr>
                <w:rFonts w:ascii="Verdana"/>
                <w:sz w:val="20"/>
              </w:rPr>
              <w:t xml:space="preserve"> relational analysis of an </w:t>
            </w:r>
            <w:r>
              <w:rPr>
                <w:rFonts w:ascii="Verdana"/>
                <w:sz w:val="20"/>
              </w:rPr>
              <w:t>X12</w:t>
            </w:r>
            <w:r w:rsidRPr="00D3789E">
              <w:rPr>
                <w:rFonts w:ascii="Verdana"/>
                <w:sz w:val="20"/>
              </w:rPr>
              <w:t xml:space="preserve"> guideline or acknowledges </w:t>
            </w:r>
            <w:r>
              <w:rPr>
                <w:rFonts w:ascii="Verdana"/>
                <w:sz w:val="20"/>
              </w:rPr>
              <w:t>the</w:t>
            </w:r>
            <w:r w:rsidRPr="00D3789E">
              <w:rPr>
                <w:rFonts w:ascii="Verdana"/>
                <w:sz w:val="20"/>
              </w:rPr>
              <w:t xml:space="preserve"> receipt of </w:t>
            </w:r>
            <w:r>
              <w:rPr>
                <w:rFonts w:ascii="Verdana"/>
                <w:sz w:val="20"/>
              </w:rPr>
              <w:t>an</w:t>
            </w:r>
            <w:r w:rsidRPr="00D3789E">
              <w:rPr>
                <w:rFonts w:ascii="Verdana"/>
                <w:sz w:val="20"/>
              </w:rPr>
              <w:t xml:space="preserve"> error-free transaction.</w:t>
            </w:r>
          </w:p>
        </w:tc>
      </w:tr>
      <w:tr w:rsidR="00682D08" w14:paraId="11F19950" w14:textId="77777777" w:rsidTr="00682D08">
        <w:trPr>
          <w:cantSplit/>
        </w:trPr>
        <w:tc>
          <w:tcPr>
            <w:tcW w:w="1272" w:type="pct"/>
            <w:tcBorders>
              <w:top w:val="single" w:sz="7" w:space="0" w:color="000000"/>
              <w:left w:val="single" w:sz="7" w:space="0" w:color="000000"/>
              <w:bottom w:val="single" w:sz="7" w:space="0" w:color="000000"/>
              <w:right w:val="single" w:sz="7" w:space="0" w:color="000000"/>
            </w:tcBorders>
          </w:tcPr>
          <w:p w14:paraId="74A77901" w14:textId="77777777" w:rsidR="00682D08" w:rsidRPr="00D3789E" w:rsidRDefault="00682D08" w:rsidP="00B648EB">
            <w:pPr>
              <w:pStyle w:val="TableParagraph"/>
              <w:spacing w:line="228" w:lineRule="exact"/>
              <w:ind w:left="104"/>
              <w:rPr>
                <w:rFonts w:ascii="Verdana"/>
                <w:sz w:val="20"/>
              </w:rPr>
            </w:pPr>
            <w:r w:rsidRPr="00D3789E">
              <w:rPr>
                <w:rFonts w:ascii="Verdana"/>
                <w:sz w:val="20"/>
              </w:rPr>
              <w:lastRenderedPageBreak/>
              <w:t>CLIA Certified</w:t>
            </w:r>
          </w:p>
        </w:tc>
        <w:tc>
          <w:tcPr>
            <w:tcW w:w="3728" w:type="pct"/>
            <w:tcBorders>
              <w:top w:val="single" w:sz="7" w:space="0" w:color="000000"/>
              <w:left w:val="single" w:sz="7" w:space="0" w:color="000000"/>
              <w:bottom w:val="single" w:sz="7" w:space="0" w:color="000000"/>
              <w:right w:val="single" w:sz="7" w:space="0" w:color="000000"/>
            </w:tcBorders>
          </w:tcPr>
          <w:p w14:paraId="57DA0250" w14:textId="77777777" w:rsidR="00682D08" w:rsidRPr="00D3789E" w:rsidRDefault="00682D08" w:rsidP="00D3789E">
            <w:pPr>
              <w:pStyle w:val="TableParagraph"/>
              <w:ind w:left="102" w:right="211"/>
              <w:rPr>
                <w:rFonts w:ascii="Verdana"/>
                <w:sz w:val="20"/>
              </w:rPr>
            </w:pPr>
            <w:r w:rsidRPr="00D3789E">
              <w:rPr>
                <w:rFonts w:ascii="Verdana"/>
                <w:sz w:val="20"/>
              </w:rPr>
              <w:t xml:space="preserve">The Centers for Medicare </w:t>
            </w:r>
            <w:r>
              <w:rPr>
                <w:rFonts w:ascii="Verdana"/>
                <w:sz w:val="20"/>
              </w:rPr>
              <w:t>&amp;</w:t>
            </w:r>
            <w:r w:rsidRPr="00D3789E">
              <w:rPr>
                <w:rFonts w:ascii="Verdana"/>
                <w:sz w:val="20"/>
              </w:rPr>
              <w:t xml:space="preserve"> Medicaid Services (CMS) regulates all laboratory testing (except research) performed on </w:t>
            </w:r>
            <w:r>
              <w:rPr>
                <w:rFonts w:ascii="Verdana"/>
                <w:sz w:val="20"/>
              </w:rPr>
              <w:t>humans</w:t>
            </w:r>
            <w:r w:rsidRPr="00D3789E">
              <w:rPr>
                <w:rFonts w:ascii="Verdana"/>
                <w:sz w:val="20"/>
              </w:rPr>
              <w:t xml:space="preserve"> </w:t>
            </w:r>
            <w:r>
              <w:rPr>
                <w:rFonts w:ascii="Verdana"/>
                <w:sz w:val="20"/>
              </w:rPr>
              <w:t>in</w:t>
            </w:r>
            <w:r w:rsidRPr="00D3789E">
              <w:rPr>
                <w:rFonts w:ascii="Verdana"/>
                <w:sz w:val="20"/>
              </w:rPr>
              <w:t xml:space="preserve"> </w:t>
            </w:r>
            <w:r>
              <w:rPr>
                <w:rFonts w:ascii="Verdana"/>
                <w:sz w:val="20"/>
              </w:rPr>
              <w:t>the</w:t>
            </w:r>
            <w:r w:rsidRPr="00D3789E">
              <w:rPr>
                <w:rFonts w:ascii="Verdana"/>
                <w:sz w:val="20"/>
              </w:rPr>
              <w:t xml:space="preserve"> </w:t>
            </w:r>
            <w:r>
              <w:rPr>
                <w:rFonts w:ascii="Verdana"/>
                <w:sz w:val="20"/>
              </w:rPr>
              <w:t>U.S.</w:t>
            </w:r>
            <w:r w:rsidRPr="00D3789E">
              <w:rPr>
                <w:rFonts w:ascii="Verdana"/>
                <w:sz w:val="20"/>
              </w:rPr>
              <w:t xml:space="preserve"> </w:t>
            </w:r>
            <w:r>
              <w:rPr>
                <w:rFonts w:ascii="Verdana"/>
                <w:sz w:val="20"/>
              </w:rPr>
              <w:t>through</w:t>
            </w:r>
            <w:r w:rsidRPr="00D3789E">
              <w:rPr>
                <w:rFonts w:ascii="Verdana"/>
                <w:sz w:val="20"/>
              </w:rPr>
              <w:t xml:space="preserve"> </w:t>
            </w:r>
            <w:r>
              <w:rPr>
                <w:rFonts w:ascii="Verdana"/>
                <w:sz w:val="20"/>
              </w:rPr>
              <w:t>the</w:t>
            </w:r>
            <w:r w:rsidRPr="00D3789E">
              <w:rPr>
                <w:rFonts w:ascii="Verdana"/>
                <w:sz w:val="20"/>
              </w:rPr>
              <w:t xml:space="preserve"> Clinical Laboratory Improvement Amendments (CLIA).</w:t>
            </w:r>
          </w:p>
          <w:p w14:paraId="6197A714" w14:textId="77777777" w:rsidR="00682D08" w:rsidRPr="00D3789E" w:rsidRDefault="00000000" w:rsidP="00D3789E">
            <w:pPr>
              <w:pStyle w:val="TableParagraph"/>
              <w:ind w:left="102" w:right="211"/>
              <w:rPr>
                <w:rFonts w:ascii="Verdana"/>
                <w:sz w:val="20"/>
              </w:rPr>
            </w:pPr>
            <w:hyperlink r:id="rId14">
              <w:r w:rsidR="00682D08" w:rsidRPr="00D3789E">
                <w:rPr>
                  <w:rStyle w:val="Hyperlink"/>
                  <w:rFonts w:ascii="Verdana"/>
                  <w:sz w:val="20"/>
                </w:rPr>
                <w:t>https://www.cms.gov/Regulations-and-</w:t>
              </w:r>
            </w:hyperlink>
            <w:r w:rsidR="00682D08" w:rsidRPr="00D3789E">
              <w:rPr>
                <w:rFonts w:ascii="Verdana"/>
                <w:sz w:val="20"/>
              </w:rPr>
              <w:t xml:space="preserve"> </w:t>
            </w:r>
            <w:hyperlink r:id="rId15">
              <w:r w:rsidR="00682D08" w:rsidRPr="00D3789E">
                <w:rPr>
                  <w:rStyle w:val="Hyperlink"/>
                  <w:rFonts w:ascii="Verdana"/>
                  <w:sz w:val="20"/>
                </w:rPr>
                <w:t>Guidance/Legislation/CLIA/index.html</w:t>
              </w:r>
            </w:hyperlink>
          </w:p>
        </w:tc>
      </w:tr>
      <w:tr w:rsidR="00682D08" w14:paraId="2AB79183"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7C934CE1" w14:textId="77777777" w:rsidR="00682D08" w:rsidRPr="00D3789E" w:rsidRDefault="00682D08" w:rsidP="00B648EB">
            <w:pPr>
              <w:pStyle w:val="TableParagraph"/>
              <w:spacing w:line="228" w:lineRule="exact"/>
              <w:ind w:left="104"/>
              <w:rPr>
                <w:rFonts w:ascii="Verdana"/>
                <w:sz w:val="20"/>
              </w:rPr>
            </w:pPr>
            <w:r>
              <w:rPr>
                <w:rFonts w:ascii="Verdana"/>
                <w:sz w:val="20"/>
              </w:rPr>
              <w:t>CMS</w:t>
            </w:r>
          </w:p>
        </w:tc>
        <w:tc>
          <w:tcPr>
            <w:tcW w:w="3728" w:type="pct"/>
            <w:tcBorders>
              <w:top w:val="single" w:sz="7" w:space="0" w:color="000000"/>
              <w:left w:val="single" w:sz="7" w:space="0" w:color="000000"/>
              <w:bottom w:val="single" w:sz="7" w:space="0" w:color="000000"/>
              <w:right w:val="single" w:sz="7" w:space="0" w:color="000000"/>
            </w:tcBorders>
          </w:tcPr>
          <w:p w14:paraId="39F94422" w14:textId="77777777" w:rsidR="00682D08" w:rsidRPr="00D3789E" w:rsidRDefault="00682D08" w:rsidP="00D3789E">
            <w:pPr>
              <w:pStyle w:val="TableParagraph"/>
              <w:ind w:left="102" w:right="211"/>
              <w:rPr>
                <w:rFonts w:ascii="Verdana"/>
                <w:sz w:val="20"/>
              </w:rPr>
            </w:pPr>
            <w:r w:rsidRPr="00D3789E">
              <w:rPr>
                <w:rFonts w:ascii="Verdana"/>
                <w:sz w:val="20"/>
              </w:rPr>
              <w:t xml:space="preserve">The Centers for Medicare </w:t>
            </w:r>
            <w:r>
              <w:rPr>
                <w:rFonts w:ascii="Verdana"/>
                <w:sz w:val="20"/>
              </w:rPr>
              <w:t>and</w:t>
            </w:r>
            <w:r w:rsidRPr="00D3789E">
              <w:rPr>
                <w:rFonts w:ascii="Verdana"/>
                <w:sz w:val="20"/>
              </w:rPr>
              <w:t xml:space="preserve"> Medicaid Services (CMS) is </w:t>
            </w:r>
            <w:r>
              <w:rPr>
                <w:rFonts w:ascii="Verdana"/>
                <w:sz w:val="20"/>
              </w:rPr>
              <w:t>the</w:t>
            </w:r>
            <w:r w:rsidRPr="00D3789E">
              <w:rPr>
                <w:rFonts w:ascii="Verdana"/>
                <w:sz w:val="20"/>
              </w:rPr>
              <w:t xml:space="preserve"> </w:t>
            </w:r>
            <w:r>
              <w:rPr>
                <w:rFonts w:ascii="Verdana"/>
                <w:sz w:val="20"/>
              </w:rPr>
              <w:t>US</w:t>
            </w:r>
            <w:r w:rsidRPr="00D3789E">
              <w:rPr>
                <w:rFonts w:ascii="Verdana"/>
                <w:sz w:val="20"/>
              </w:rPr>
              <w:t xml:space="preserve"> Health and Human Services agency responsible for Medicare </w:t>
            </w:r>
            <w:r>
              <w:rPr>
                <w:rFonts w:ascii="Verdana"/>
                <w:sz w:val="20"/>
              </w:rPr>
              <w:t>and</w:t>
            </w:r>
            <w:r w:rsidRPr="00D3789E">
              <w:rPr>
                <w:rFonts w:ascii="Verdana"/>
                <w:sz w:val="20"/>
              </w:rPr>
              <w:t xml:space="preserve"> parts of Medicaid. </w:t>
            </w:r>
            <w:r>
              <w:rPr>
                <w:rFonts w:ascii="Verdana"/>
                <w:sz w:val="20"/>
              </w:rPr>
              <w:t>CMS</w:t>
            </w:r>
            <w:r w:rsidRPr="00D3789E">
              <w:rPr>
                <w:rFonts w:ascii="Verdana"/>
                <w:sz w:val="20"/>
              </w:rPr>
              <w:t xml:space="preserve"> is responsible for oversight of HIPAA administrative simplification transaction </w:t>
            </w:r>
            <w:r>
              <w:rPr>
                <w:rFonts w:ascii="Verdana"/>
                <w:sz w:val="20"/>
              </w:rPr>
              <w:t>and</w:t>
            </w:r>
            <w:r w:rsidRPr="00D3789E">
              <w:rPr>
                <w:rFonts w:ascii="Verdana"/>
                <w:sz w:val="20"/>
              </w:rPr>
              <w:t xml:space="preserve"> code sets, </w:t>
            </w:r>
            <w:r>
              <w:rPr>
                <w:rFonts w:ascii="Verdana"/>
                <w:sz w:val="20"/>
              </w:rPr>
              <w:t>health</w:t>
            </w:r>
            <w:r w:rsidRPr="00D3789E">
              <w:rPr>
                <w:rFonts w:ascii="Verdana"/>
                <w:sz w:val="20"/>
              </w:rPr>
              <w:t xml:space="preserve"> identifiers, </w:t>
            </w:r>
            <w:r>
              <w:rPr>
                <w:rFonts w:ascii="Verdana"/>
                <w:sz w:val="20"/>
              </w:rPr>
              <w:t>and</w:t>
            </w:r>
            <w:r w:rsidRPr="00D3789E">
              <w:rPr>
                <w:rFonts w:ascii="Verdana"/>
                <w:sz w:val="20"/>
              </w:rPr>
              <w:t xml:space="preserve"> security standards. </w:t>
            </w:r>
            <w:r>
              <w:rPr>
                <w:rFonts w:ascii="Verdana"/>
                <w:sz w:val="20"/>
              </w:rPr>
              <w:t>CMS</w:t>
            </w:r>
            <w:r w:rsidRPr="00D3789E">
              <w:rPr>
                <w:rFonts w:ascii="Verdana"/>
                <w:sz w:val="20"/>
              </w:rPr>
              <w:t xml:space="preserve"> </w:t>
            </w:r>
            <w:r>
              <w:rPr>
                <w:rFonts w:ascii="Verdana"/>
                <w:sz w:val="20"/>
              </w:rPr>
              <w:t>also</w:t>
            </w:r>
            <w:r w:rsidRPr="00D3789E">
              <w:rPr>
                <w:rFonts w:ascii="Verdana"/>
                <w:sz w:val="20"/>
              </w:rPr>
              <w:t xml:space="preserve"> maintains </w:t>
            </w:r>
            <w:r>
              <w:rPr>
                <w:rFonts w:ascii="Verdana"/>
                <w:sz w:val="20"/>
              </w:rPr>
              <w:t>the</w:t>
            </w:r>
            <w:r w:rsidRPr="00D3789E">
              <w:rPr>
                <w:rFonts w:ascii="Verdana"/>
                <w:sz w:val="20"/>
              </w:rPr>
              <w:t xml:space="preserve"> Healthcare Common Procedure </w:t>
            </w:r>
            <w:r>
              <w:rPr>
                <w:rFonts w:ascii="Verdana"/>
                <w:sz w:val="20"/>
              </w:rPr>
              <w:t>Coding</w:t>
            </w:r>
            <w:r w:rsidRPr="00D3789E">
              <w:rPr>
                <w:rFonts w:ascii="Verdana"/>
                <w:sz w:val="20"/>
              </w:rPr>
              <w:t xml:space="preserve"> System (HCPCS) medical code set </w:t>
            </w:r>
            <w:r>
              <w:rPr>
                <w:rFonts w:ascii="Verdana"/>
                <w:sz w:val="20"/>
              </w:rPr>
              <w:t>and</w:t>
            </w:r>
            <w:r w:rsidRPr="00D3789E">
              <w:rPr>
                <w:rFonts w:ascii="Verdana"/>
                <w:sz w:val="20"/>
              </w:rPr>
              <w:t xml:space="preserve"> </w:t>
            </w:r>
            <w:r>
              <w:rPr>
                <w:rFonts w:ascii="Verdana"/>
                <w:sz w:val="20"/>
              </w:rPr>
              <w:t>the</w:t>
            </w:r>
            <w:r w:rsidRPr="00D3789E">
              <w:rPr>
                <w:rFonts w:ascii="Verdana"/>
                <w:sz w:val="20"/>
              </w:rPr>
              <w:t xml:space="preserve"> Medicare Remittance Advice Remark Codes administrative code set.</w:t>
            </w:r>
          </w:p>
        </w:tc>
      </w:tr>
      <w:tr w:rsidR="00682D08" w14:paraId="5DB64A98"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5F561B2A" w14:textId="77777777" w:rsidR="00682D08" w:rsidRPr="00D3789E" w:rsidRDefault="00682D08" w:rsidP="00D3789E">
            <w:pPr>
              <w:pStyle w:val="TableParagraph"/>
              <w:spacing w:line="228" w:lineRule="exact"/>
              <w:ind w:left="104"/>
              <w:rPr>
                <w:rFonts w:ascii="Verdana"/>
                <w:sz w:val="20"/>
              </w:rPr>
            </w:pPr>
            <w:r w:rsidRPr="00D3789E">
              <w:rPr>
                <w:rFonts w:ascii="Verdana"/>
                <w:sz w:val="20"/>
              </w:rPr>
              <w:t>Compliant/Accepted Encounter</w:t>
            </w:r>
          </w:p>
        </w:tc>
        <w:tc>
          <w:tcPr>
            <w:tcW w:w="3728" w:type="pct"/>
            <w:tcBorders>
              <w:top w:val="single" w:sz="7" w:space="0" w:color="000000"/>
              <w:left w:val="single" w:sz="7" w:space="0" w:color="000000"/>
              <w:bottom w:val="single" w:sz="7" w:space="0" w:color="000000"/>
              <w:right w:val="single" w:sz="7" w:space="0" w:color="000000"/>
            </w:tcBorders>
          </w:tcPr>
          <w:p w14:paraId="055D0C87" w14:textId="77777777" w:rsidR="00682D08" w:rsidRPr="00D3789E" w:rsidRDefault="00682D08" w:rsidP="00D3789E">
            <w:pPr>
              <w:pStyle w:val="TableParagraph"/>
              <w:ind w:left="102" w:right="211"/>
              <w:rPr>
                <w:rFonts w:ascii="Verdana"/>
                <w:sz w:val="20"/>
              </w:rPr>
            </w:pPr>
            <w:r w:rsidRPr="00D3789E">
              <w:rPr>
                <w:rFonts w:ascii="Verdana"/>
                <w:sz w:val="20"/>
              </w:rPr>
              <w:t xml:space="preserve">The encounter meets </w:t>
            </w:r>
            <w:r>
              <w:rPr>
                <w:rFonts w:ascii="Verdana"/>
                <w:sz w:val="20"/>
              </w:rPr>
              <w:t>EDI</w:t>
            </w:r>
            <w:r w:rsidRPr="00D3789E">
              <w:rPr>
                <w:rFonts w:ascii="Verdana"/>
                <w:sz w:val="20"/>
              </w:rPr>
              <w:t xml:space="preserve"> requirements and is moved </w:t>
            </w:r>
            <w:r>
              <w:rPr>
                <w:rFonts w:ascii="Verdana"/>
                <w:sz w:val="20"/>
              </w:rPr>
              <w:t>to</w:t>
            </w:r>
            <w:r w:rsidRPr="00D3789E">
              <w:rPr>
                <w:rFonts w:ascii="Verdana"/>
                <w:sz w:val="20"/>
              </w:rPr>
              <w:t xml:space="preserve"> </w:t>
            </w:r>
            <w:r>
              <w:rPr>
                <w:rFonts w:ascii="Verdana"/>
                <w:sz w:val="20"/>
              </w:rPr>
              <w:t>the</w:t>
            </w:r>
            <w:r w:rsidRPr="00D3789E">
              <w:rPr>
                <w:rFonts w:ascii="Verdana"/>
                <w:sz w:val="20"/>
              </w:rPr>
              <w:t xml:space="preserve"> </w:t>
            </w:r>
            <w:proofErr w:type="spellStart"/>
            <w:r w:rsidRPr="00D3789E">
              <w:rPr>
                <w:rFonts w:ascii="Verdana"/>
                <w:sz w:val="20"/>
              </w:rPr>
              <w:t>ForwardHealth</w:t>
            </w:r>
            <w:proofErr w:type="spellEnd"/>
            <w:r w:rsidRPr="00D3789E">
              <w:rPr>
                <w:rFonts w:ascii="Verdana"/>
                <w:sz w:val="20"/>
              </w:rPr>
              <w:t xml:space="preserve"> claims/encounter engine.</w:t>
            </w:r>
          </w:p>
        </w:tc>
      </w:tr>
      <w:tr w:rsidR="00682D08" w14:paraId="3FDFE867"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355881DC" w14:textId="77777777" w:rsidR="00682D08" w:rsidRPr="00D3789E" w:rsidRDefault="00682D08" w:rsidP="00B648EB">
            <w:pPr>
              <w:pStyle w:val="TableParagraph"/>
              <w:spacing w:line="228" w:lineRule="exact"/>
              <w:ind w:left="104"/>
              <w:rPr>
                <w:rFonts w:ascii="Verdana"/>
                <w:sz w:val="20"/>
              </w:rPr>
            </w:pPr>
            <w:r w:rsidRPr="00D3789E">
              <w:rPr>
                <w:rFonts w:ascii="Verdana"/>
                <w:sz w:val="20"/>
              </w:rPr>
              <w:t>Denied Encounter</w:t>
            </w:r>
          </w:p>
        </w:tc>
        <w:tc>
          <w:tcPr>
            <w:tcW w:w="3728" w:type="pct"/>
            <w:tcBorders>
              <w:top w:val="single" w:sz="7" w:space="0" w:color="000000"/>
              <w:left w:val="single" w:sz="7" w:space="0" w:color="000000"/>
              <w:bottom w:val="single" w:sz="7" w:space="0" w:color="000000"/>
              <w:right w:val="single" w:sz="7" w:space="0" w:color="000000"/>
            </w:tcBorders>
          </w:tcPr>
          <w:p w14:paraId="1F7AAA31" w14:textId="77777777" w:rsidR="00682D08" w:rsidRPr="00D3789E" w:rsidRDefault="00682D08" w:rsidP="00D3789E">
            <w:pPr>
              <w:pStyle w:val="TableParagraph"/>
              <w:ind w:left="102" w:right="211"/>
              <w:rPr>
                <w:rFonts w:ascii="Verdana"/>
                <w:sz w:val="20"/>
              </w:rPr>
            </w:pPr>
            <w:r w:rsidRPr="00D3789E">
              <w:rPr>
                <w:rFonts w:ascii="Verdana"/>
                <w:sz w:val="20"/>
              </w:rPr>
              <w:t xml:space="preserve">The compliant encounter </w:t>
            </w:r>
            <w:r>
              <w:rPr>
                <w:rFonts w:ascii="Verdana"/>
                <w:sz w:val="20"/>
              </w:rPr>
              <w:t>did</w:t>
            </w:r>
            <w:r w:rsidRPr="00D3789E">
              <w:rPr>
                <w:rFonts w:ascii="Verdana"/>
                <w:sz w:val="20"/>
              </w:rPr>
              <w:t xml:space="preserve"> </w:t>
            </w:r>
            <w:r>
              <w:rPr>
                <w:rFonts w:ascii="Verdana"/>
                <w:sz w:val="20"/>
              </w:rPr>
              <w:t>not</w:t>
            </w:r>
            <w:r w:rsidRPr="00D3789E">
              <w:rPr>
                <w:rFonts w:ascii="Verdana"/>
                <w:sz w:val="20"/>
              </w:rPr>
              <w:t xml:space="preserve"> price in </w:t>
            </w:r>
            <w:r>
              <w:rPr>
                <w:rFonts w:ascii="Verdana"/>
                <w:sz w:val="20"/>
              </w:rPr>
              <w:t>the</w:t>
            </w:r>
            <w:r w:rsidRPr="00D3789E">
              <w:rPr>
                <w:rFonts w:ascii="Verdana"/>
                <w:sz w:val="20"/>
              </w:rPr>
              <w:t xml:space="preserve"> </w:t>
            </w:r>
            <w:proofErr w:type="spellStart"/>
            <w:r w:rsidRPr="00D3789E">
              <w:rPr>
                <w:rFonts w:ascii="Verdana"/>
                <w:sz w:val="20"/>
              </w:rPr>
              <w:t>ForwardHealth</w:t>
            </w:r>
            <w:proofErr w:type="spellEnd"/>
            <w:r w:rsidRPr="00D3789E">
              <w:rPr>
                <w:rFonts w:ascii="Verdana"/>
                <w:sz w:val="20"/>
              </w:rPr>
              <w:t xml:space="preserve"> claims/encounter engine.</w:t>
            </w:r>
          </w:p>
        </w:tc>
      </w:tr>
      <w:tr w:rsidR="00682D08" w14:paraId="1D5A1F64"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0BE37FA7" w14:textId="77777777" w:rsidR="00682D08" w:rsidRPr="00D3789E" w:rsidRDefault="00682D08" w:rsidP="00B648EB">
            <w:pPr>
              <w:pStyle w:val="TableParagraph"/>
              <w:spacing w:line="228" w:lineRule="exact"/>
              <w:ind w:left="104"/>
              <w:rPr>
                <w:rFonts w:ascii="Verdana"/>
                <w:sz w:val="20"/>
              </w:rPr>
            </w:pPr>
            <w:r>
              <w:rPr>
                <w:rFonts w:ascii="Verdana"/>
                <w:sz w:val="20"/>
              </w:rPr>
              <w:t>EDI</w:t>
            </w:r>
          </w:p>
        </w:tc>
        <w:tc>
          <w:tcPr>
            <w:tcW w:w="3728" w:type="pct"/>
            <w:tcBorders>
              <w:top w:val="single" w:sz="7" w:space="0" w:color="000000"/>
              <w:left w:val="single" w:sz="7" w:space="0" w:color="000000"/>
              <w:bottom w:val="single" w:sz="7" w:space="0" w:color="000000"/>
              <w:right w:val="single" w:sz="7" w:space="0" w:color="000000"/>
            </w:tcBorders>
          </w:tcPr>
          <w:p w14:paraId="31A4E10B" w14:textId="77777777" w:rsidR="00682D08" w:rsidRPr="00D3789E" w:rsidRDefault="00682D08" w:rsidP="00D3789E">
            <w:pPr>
              <w:pStyle w:val="TableParagraph"/>
              <w:ind w:left="102" w:right="211"/>
              <w:rPr>
                <w:rFonts w:ascii="Verdana"/>
                <w:sz w:val="20"/>
              </w:rPr>
            </w:pPr>
            <w:r w:rsidRPr="00D3789E">
              <w:rPr>
                <w:rFonts w:ascii="Verdana"/>
                <w:sz w:val="20"/>
              </w:rPr>
              <w:t xml:space="preserve">Electronic </w:t>
            </w:r>
            <w:r>
              <w:rPr>
                <w:rFonts w:ascii="Verdana"/>
                <w:sz w:val="20"/>
              </w:rPr>
              <w:t>Data</w:t>
            </w:r>
            <w:r w:rsidRPr="00D3789E">
              <w:rPr>
                <w:rFonts w:ascii="Verdana"/>
                <w:sz w:val="20"/>
              </w:rPr>
              <w:t xml:space="preserve"> Interchange (EDI) is </w:t>
            </w:r>
            <w:r>
              <w:rPr>
                <w:rFonts w:ascii="Verdana"/>
                <w:sz w:val="20"/>
              </w:rPr>
              <w:t>the</w:t>
            </w:r>
            <w:r w:rsidRPr="00D3789E">
              <w:rPr>
                <w:rFonts w:ascii="Verdana"/>
                <w:sz w:val="20"/>
              </w:rPr>
              <w:t xml:space="preserve"> standard developed </w:t>
            </w:r>
            <w:r>
              <w:rPr>
                <w:rFonts w:ascii="Verdana"/>
                <w:sz w:val="20"/>
              </w:rPr>
              <w:t>by</w:t>
            </w:r>
            <w:r w:rsidRPr="00D3789E">
              <w:rPr>
                <w:rFonts w:ascii="Verdana"/>
                <w:sz w:val="20"/>
              </w:rPr>
              <w:t xml:space="preserve"> </w:t>
            </w:r>
            <w:r>
              <w:rPr>
                <w:rFonts w:ascii="Verdana"/>
                <w:sz w:val="20"/>
              </w:rPr>
              <w:t>the</w:t>
            </w:r>
            <w:r w:rsidRPr="00D3789E">
              <w:rPr>
                <w:rFonts w:ascii="Verdana"/>
                <w:sz w:val="20"/>
              </w:rPr>
              <w:t xml:space="preserve"> </w:t>
            </w:r>
            <w:r>
              <w:rPr>
                <w:rFonts w:ascii="Verdana"/>
                <w:sz w:val="20"/>
              </w:rPr>
              <w:t>Data</w:t>
            </w:r>
            <w:r w:rsidRPr="00D3789E">
              <w:rPr>
                <w:rFonts w:ascii="Verdana"/>
                <w:sz w:val="20"/>
              </w:rPr>
              <w:t xml:space="preserve"> Interchange Standards Association for exchanging electronic business data.</w:t>
            </w:r>
          </w:p>
        </w:tc>
      </w:tr>
      <w:tr w:rsidR="00682D08" w14:paraId="04B27C19"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2573023E" w14:textId="77777777" w:rsidR="00682D08" w:rsidRPr="00D3789E" w:rsidRDefault="00682D08" w:rsidP="00B648EB">
            <w:pPr>
              <w:pStyle w:val="TableParagraph"/>
              <w:spacing w:line="228" w:lineRule="exact"/>
              <w:ind w:left="104"/>
              <w:rPr>
                <w:rFonts w:ascii="Verdana"/>
                <w:sz w:val="20"/>
              </w:rPr>
            </w:pPr>
            <w:r w:rsidRPr="00D3789E">
              <w:rPr>
                <w:rFonts w:ascii="Verdana"/>
                <w:sz w:val="20"/>
              </w:rPr>
              <w:t>EOB</w:t>
            </w:r>
          </w:p>
        </w:tc>
        <w:tc>
          <w:tcPr>
            <w:tcW w:w="3728" w:type="pct"/>
            <w:tcBorders>
              <w:top w:val="single" w:sz="7" w:space="0" w:color="000000"/>
              <w:left w:val="single" w:sz="7" w:space="0" w:color="000000"/>
              <w:bottom w:val="single" w:sz="7" w:space="0" w:color="000000"/>
              <w:right w:val="single" w:sz="7" w:space="0" w:color="000000"/>
            </w:tcBorders>
          </w:tcPr>
          <w:p w14:paraId="4829BFDE" w14:textId="77777777" w:rsidR="00682D08" w:rsidRPr="00D3789E" w:rsidRDefault="00682D08" w:rsidP="00D3789E">
            <w:pPr>
              <w:pStyle w:val="TableParagraph"/>
              <w:ind w:left="102" w:right="211"/>
              <w:rPr>
                <w:rFonts w:ascii="Verdana"/>
                <w:sz w:val="20"/>
              </w:rPr>
            </w:pPr>
            <w:r w:rsidRPr="00D3789E">
              <w:rPr>
                <w:rFonts w:ascii="Verdana"/>
                <w:sz w:val="20"/>
              </w:rPr>
              <w:t xml:space="preserve">Explanation of Benefit (EOB) is </w:t>
            </w:r>
            <w:r>
              <w:rPr>
                <w:rFonts w:ascii="Verdana"/>
                <w:sz w:val="20"/>
              </w:rPr>
              <w:t>the</w:t>
            </w:r>
            <w:r w:rsidRPr="00D3789E">
              <w:rPr>
                <w:rFonts w:ascii="Verdana"/>
                <w:sz w:val="20"/>
              </w:rPr>
              <w:t xml:space="preserve"> </w:t>
            </w:r>
            <w:r>
              <w:rPr>
                <w:rFonts w:ascii="Verdana"/>
                <w:sz w:val="20"/>
              </w:rPr>
              <w:t>notice</w:t>
            </w:r>
            <w:r w:rsidRPr="00D3789E">
              <w:rPr>
                <w:rFonts w:ascii="Verdana"/>
                <w:sz w:val="20"/>
              </w:rPr>
              <w:t xml:space="preserve"> issued </w:t>
            </w:r>
            <w:r>
              <w:rPr>
                <w:rFonts w:ascii="Verdana"/>
                <w:sz w:val="20"/>
              </w:rPr>
              <w:t>by</w:t>
            </w:r>
            <w:r w:rsidRPr="00D3789E">
              <w:rPr>
                <w:rFonts w:ascii="Verdana"/>
                <w:sz w:val="20"/>
              </w:rPr>
              <w:t xml:space="preserve"> </w:t>
            </w:r>
            <w:r>
              <w:rPr>
                <w:rFonts w:ascii="Verdana"/>
                <w:sz w:val="20"/>
              </w:rPr>
              <w:t>a</w:t>
            </w:r>
            <w:r w:rsidRPr="00D3789E">
              <w:rPr>
                <w:rFonts w:ascii="Verdana"/>
                <w:sz w:val="20"/>
              </w:rPr>
              <w:t xml:space="preserve"> claims/encounter processor to </w:t>
            </w:r>
            <w:r>
              <w:rPr>
                <w:rFonts w:ascii="Verdana"/>
                <w:sz w:val="20"/>
              </w:rPr>
              <w:t>the</w:t>
            </w:r>
            <w:r w:rsidRPr="00D3789E">
              <w:rPr>
                <w:rFonts w:ascii="Verdana"/>
                <w:sz w:val="20"/>
              </w:rPr>
              <w:t xml:space="preserve"> beneficiary of service that explains in detail </w:t>
            </w:r>
            <w:r>
              <w:rPr>
                <w:rFonts w:ascii="Verdana"/>
                <w:sz w:val="20"/>
              </w:rPr>
              <w:t>the</w:t>
            </w:r>
            <w:r w:rsidRPr="00D3789E">
              <w:rPr>
                <w:rFonts w:ascii="Verdana"/>
                <w:sz w:val="20"/>
              </w:rPr>
              <w:t xml:space="preserve"> payment or nonpayment of </w:t>
            </w:r>
            <w:r>
              <w:rPr>
                <w:rFonts w:ascii="Verdana"/>
                <w:sz w:val="20"/>
              </w:rPr>
              <w:t>a</w:t>
            </w:r>
            <w:r w:rsidRPr="00D3789E">
              <w:rPr>
                <w:rFonts w:ascii="Verdana"/>
                <w:sz w:val="20"/>
              </w:rPr>
              <w:t xml:space="preserve"> specific claim/encounter processed.</w:t>
            </w:r>
          </w:p>
        </w:tc>
      </w:tr>
      <w:tr w:rsidR="00682D08" w14:paraId="0B63DC72"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4E4F7365" w14:textId="77777777" w:rsidR="00682D08" w:rsidRPr="00D3789E" w:rsidRDefault="00682D08" w:rsidP="00B648EB">
            <w:pPr>
              <w:pStyle w:val="TableParagraph"/>
              <w:spacing w:line="228" w:lineRule="exact"/>
              <w:ind w:left="104"/>
              <w:rPr>
                <w:rFonts w:ascii="Verdana"/>
                <w:sz w:val="20"/>
              </w:rPr>
            </w:pPr>
            <w:r w:rsidRPr="00D3789E">
              <w:rPr>
                <w:rFonts w:ascii="Verdana"/>
                <w:sz w:val="20"/>
              </w:rPr>
              <w:t>Error Code</w:t>
            </w:r>
          </w:p>
        </w:tc>
        <w:tc>
          <w:tcPr>
            <w:tcW w:w="3728" w:type="pct"/>
            <w:tcBorders>
              <w:top w:val="single" w:sz="7" w:space="0" w:color="000000"/>
              <w:left w:val="single" w:sz="7" w:space="0" w:color="000000"/>
              <w:bottom w:val="single" w:sz="7" w:space="0" w:color="000000"/>
              <w:right w:val="single" w:sz="7" w:space="0" w:color="000000"/>
            </w:tcBorders>
          </w:tcPr>
          <w:p w14:paraId="590AB8E4" w14:textId="77777777" w:rsidR="00682D08" w:rsidRPr="00D3789E" w:rsidRDefault="00682D08" w:rsidP="00D3789E">
            <w:pPr>
              <w:pStyle w:val="TableParagraph"/>
              <w:ind w:left="102" w:right="211"/>
              <w:rPr>
                <w:rFonts w:ascii="Verdana"/>
                <w:sz w:val="20"/>
              </w:rPr>
            </w:pPr>
            <w:r w:rsidRPr="00D3789E">
              <w:rPr>
                <w:rFonts w:ascii="Verdana"/>
                <w:sz w:val="20"/>
              </w:rPr>
              <w:t xml:space="preserve">Error Code is the denial issued </w:t>
            </w:r>
            <w:r>
              <w:rPr>
                <w:rFonts w:ascii="Verdana"/>
                <w:sz w:val="20"/>
              </w:rPr>
              <w:t>by</w:t>
            </w:r>
            <w:r w:rsidRPr="00D3789E">
              <w:rPr>
                <w:rFonts w:ascii="Verdana"/>
                <w:sz w:val="20"/>
              </w:rPr>
              <w:t xml:space="preserve"> </w:t>
            </w:r>
            <w:r>
              <w:rPr>
                <w:rFonts w:ascii="Verdana"/>
                <w:sz w:val="20"/>
              </w:rPr>
              <w:t>a</w:t>
            </w:r>
            <w:r w:rsidRPr="00D3789E">
              <w:rPr>
                <w:rFonts w:ascii="Verdana"/>
                <w:sz w:val="20"/>
              </w:rPr>
              <w:t xml:space="preserve"> claims/encounter processor </w:t>
            </w:r>
            <w:r>
              <w:rPr>
                <w:rFonts w:ascii="Verdana"/>
                <w:sz w:val="20"/>
              </w:rPr>
              <w:t>to</w:t>
            </w:r>
            <w:r w:rsidRPr="00D3789E">
              <w:rPr>
                <w:rFonts w:ascii="Verdana"/>
                <w:sz w:val="20"/>
              </w:rPr>
              <w:t xml:space="preserve"> the beneficiary of service that explains </w:t>
            </w:r>
            <w:r>
              <w:rPr>
                <w:rFonts w:ascii="Verdana"/>
                <w:sz w:val="20"/>
              </w:rPr>
              <w:t>in</w:t>
            </w:r>
            <w:r w:rsidRPr="00D3789E">
              <w:rPr>
                <w:rFonts w:ascii="Verdana"/>
                <w:sz w:val="20"/>
              </w:rPr>
              <w:t xml:space="preserve"> detail the nonpayment of </w:t>
            </w:r>
            <w:r>
              <w:rPr>
                <w:rFonts w:ascii="Verdana"/>
                <w:sz w:val="20"/>
              </w:rPr>
              <w:t>a</w:t>
            </w:r>
            <w:r w:rsidRPr="00D3789E">
              <w:rPr>
                <w:rFonts w:ascii="Verdana"/>
                <w:sz w:val="20"/>
              </w:rPr>
              <w:t xml:space="preserve"> specific claim/encounter processed.</w:t>
            </w:r>
          </w:p>
        </w:tc>
      </w:tr>
      <w:tr w:rsidR="00682D08" w14:paraId="6E923254"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110CBE2F" w14:textId="77777777" w:rsidR="00682D08" w:rsidRPr="00D3789E" w:rsidRDefault="00682D08" w:rsidP="00D3789E">
            <w:pPr>
              <w:pStyle w:val="TableParagraph"/>
              <w:spacing w:line="228" w:lineRule="exact"/>
              <w:ind w:left="104"/>
              <w:rPr>
                <w:rFonts w:ascii="Verdana"/>
                <w:sz w:val="20"/>
              </w:rPr>
            </w:pPr>
            <w:r w:rsidRPr="00D3789E">
              <w:rPr>
                <w:rFonts w:ascii="Verdana"/>
                <w:sz w:val="20"/>
              </w:rPr>
              <w:t>GS/GE</w:t>
            </w:r>
          </w:p>
        </w:tc>
        <w:tc>
          <w:tcPr>
            <w:tcW w:w="3728" w:type="pct"/>
            <w:tcBorders>
              <w:top w:val="single" w:sz="7" w:space="0" w:color="000000"/>
              <w:left w:val="single" w:sz="7" w:space="0" w:color="000000"/>
              <w:bottom w:val="single" w:sz="7" w:space="0" w:color="000000"/>
              <w:right w:val="single" w:sz="7" w:space="0" w:color="000000"/>
            </w:tcBorders>
          </w:tcPr>
          <w:p w14:paraId="30E8D077" w14:textId="77777777" w:rsidR="00682D08" w:rsidRPr="00D3789E" w:rsidRDefault="00682D08" w:rsidP="00D3789E">
            <w:pPr>
              <w:pStyle w:val="TableParagraph"/>
              <w:ind w:left="102" w:right="211"/>
              <w:rPr>
                <w:rFonts w:ascii="Verdana"/>
                <w:sz w:val="20"/>
              </w:rPr>
            </w:pPr>
            <w:r w:rsidRPr="00D3789E">
              <w:rPr>
                <w:rFonts w:ascii="Verdana"/>
                <w:sz w:val="20"/>
              </w:rPr>
              <w:t>Interchange Functional Group Header and Trailer Envelopes (GS/GE) are contained within ISA/IEA envelopes. They include several control structures: type of transaction sets, sender</w:t>
            </w:r>
            <w:r w:rsidRPr="00D3789E">
              <w:rPr>
                <w:rFonts w:ascii="Verdana"/>
                <w:sz w:val="20"/>
              </w:rPr>
              <w:t>’</w:t>
            </w:r>
            <w:r w:rsidRPr="00D3789E">
              <w:rPr>
                <w:rFonts w:ascii="Verdana"/>
                <w:sz w:val="20"/>
              </w:rPr>
              <w:t>s code, receiver</w:t>
            </w:r>
            <w:r w:rsidRPr="00D3789E">
              <w:rPr>
                <w:rFonts w:ascii="Verdana"/>
                <w:sz w:val="20"/>
              </w:rPr>
              <w:t>’</w:t>
            </w:r>
            <w:r w:rsidRPr="00D3789E">
              <w:rPr>
                <w:rFonts w:ascii="Verdana"/>
                <w:sz w:val="20"/>
              </w:rPr>
              <w:t>s code, date, time, HIPAA version and count of ST/SE envelopes</w:t>
            </w:r>
          </w:p>
        </w:tc>
      </w:tr>
      <w:tr w:rsidR="00682D08" w14:paraId="6377448E"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79A1BD31" w14:textId="77777777" w:rsidR="00682D08" w:rsidRPr="00D3789E" w:rsidRDefault="00682D08" w:rsidP="00D3789E">
            <w:pPr>
              <w:pStyle w:val="TableParagraph"/>
              <w:spacing w:line="228" w:lineRule="exact"/>
              <w:ind w:left="104"/>
              <w:rPr>
                <w:rFonts w:ascii="Verdana"/>
                <w:sz w:val="20"/>
              </w:rPr>
            </w:pPr>
            <w:r w:rsidRPr="00D3789E">
              <w:rPr>
                <w:rFonts w:ascii="Verdana"/>
                <w:sz w:val="20"/>
              </w:rPr>
              <w:t>HIPAA Transaction</w:t>
            </w:r>
          </w:p>
        </w:tc>
        <w:tc>
          <w:tcPr>
            <w:tcW w:w="3728" w:type="pct"/>
            <w:tcBorders>
              <w:top w:val="single" w:sz="7" w:space="0" w:color="000000"/>
              <w:left w:val="single" w:sz="7" w:space="0" w:color="000000"/>
              <w:bottom w:val="single" w:sz="7" w:space="0" w:color="000000"/>
              <w:right w:val="single" w:sz="7" w:space="0" w:color="000000"/>
            </w:tcBorders>
          </w:tcPr>
          <w:p w14:paraId="4CE40A98" w14:textId="77777777" w:rsidR="00682D08" w:rsidRPr="00D3789E" w:rsidRDefault="00682D08" w:rsidP="00D3789E">
            <w:pPr>
              <w:pStyle w:val="TableParagraph"/>
              <w:ind w:left="102" w:right="211"/>
              <w:rPr>
                <w:rFonts w:ascii="Verdana"/>
                <w:sz w:val="20"/>
              </w:rPr>
            </w:pPr>
            <w:r w:rsidRPr="00D3789E">
              <w:rPr>
                <w:rFonts w:ascii="Verdana"/>
                <w:sz w:val="20"/>
              </w:rPr>
              <w:t xml:space="preserve">Under </w:t>
            </w:r>
            <w:r>
              <w:rPr>
                <w:rFonts w:ascii="Verdana"/>
                <w:sz w:val="20"/>
              </w:rPr>
              <w:t>the</w:t>
            </w:r>
            <w:r w:rsidRPr="00D3789E">
              <w:rPr>
                <w:rFonts w:ascii="Verdana"/>
                <w:sz w:val="20"/>
              </w:rPr>
              <w:t xml:space="preserve"> Health Insurance Portability and Accountability Act of 1996 (HIPAA), health care </w:t>
            </w:r>
            <w:r>
              <w:rPr>
                <w:rFonts w:ascii="Verdana"/>
                <w:sz w:val="20"/>
              </w:rPr>
              <w:t>plans</w:t>
            </w:r>
            <w:r w:rsidRPr="00D3789E">
              <w:rPr>
                <w:rFonts w:ascii="Verdana"/>
                <w:sz w:val="20"/>
              </w:rPr>
              <w:t xml:space="preserve"> </w:t>
            </w:r>
            <w:r>
              <w:rPr>
                <w:rFonts w:ascii="Verdana"/>
                <w:sz w:val="20"/>
              </w:rPr>
              <w:t>exchanging</w:t>
            </w:r>
            <w:r w:rsidRPr="00D3789E">
              <w:rPr>
                <w:rFonts w:ascii="Verdana"/>
                <w:sz w:val="20"/>
              </w:rPr>
              <w:t xml:space="preserve"> adopted transactions electronically </w:t>
            </w:r>
            <w:r>
              <w:rPr>
                <w:rFonts w:ascii="Verdana"/>
                <w:sz w:val="20"/>
              </w:rPr>
              <w:t>must</w:t>
            </w:r>
            <w:r w:rsidRPr="00D3789E">
              <w:rPr>
                <w:rFonts w:ascii="Verdana"/>
                <w:sz w:val="20"/>
              </w:rPr>
              <w:t xml:space="preserve"> adhere </w:t>
            </w:r>
            <w:r>
              <w:rPr>
                <w:rFonts w:ascii="Verdana"/>
                <w:sz w:val="20"/>
              </w:rPr>
              <w:t>to</w:t>
            </w:r>
            <w:r w:rsidRPr="00D3789E">
              <w:rPr>
                <w:rFonts w:ascii="Verdana"/>
                <w:sz w:val="20"/>
              </w:rPr>
              <w:t xml:space="preserve"> the Accredited Standards Committee (ASC) </w:t>
            </w:r>
            <w:r>
              <w:rPr>
                <w:rFonts w:ascii="Verdana"/>
                <w:sz w:val="20"/>
              </w:rPr>
              <w:t>X12</w:t>
            </w:r>
            <w:r w:rsidRPr="00D3789E">
              <w:rPr>
                <w:rFonts w:ascii="Verdana"/>
                <w:sz w:val="20"/>
              </w:rPr>
              <w:t xml:space="preserve"> standards.</w:t>
            </w:r>
          </w:p>
        </w:tc>
      </w:tr>
      <w:tr w:rsidR="00682D08" w14:paraId="2F388706"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718DE588" w14:textId="77777777" w:rsidR="00682D08" w:rsidRPr="00682D08" w:rsidRDefault="00682D08" w:rsidP="00682D08">
            <w:pPr>
              <w:pStyle w:val="TableParagraph"/>
              <w:spacing w:line="228" w:lineRule="exact"/>
              <w:ind w:left="104"/>
              <w:rPr>
                <w:rFonts w:ascii="Verdana"/>
                <w:sz w:val="20"/>
              </w:rPr>
            </w:pPr>
            <w:r w:rsidRPr="00682D08">
              <w:rPr>
                <w:rFonts w:ascii="Verdana"/>
                <w:sz w:val="20"/>
              </w:rPr>
              <w:t>ICN</w:t>
            </w:r>
          </w:p>
        </w:tc>
        <w:tc>
          <w:tcPr>
            <w:tcW w:w="3728" w:type="pct"/>
            <w:tcBorders>
              <w:top w:val="single" w:sz="7" w:space="0" w:color="000000"/>
              <w:left w:val="single" w:sz="7" w:space="0" w:color="000000"/>
              <w:bottom w:val="single" w:sz="7" w:space="0" w:color="000000"/>
              <w:right w:val="single" w:sz="7" w:space="0" w:color="000000"/>
            </w:tcBorders>
          </w:tcPr>
          <w:p w14:paraId="6BAB8C76" w14:textId="77777777" w:rsidR="00682D08" w:rsidRPr="00682D08" w:rsidRDefault="00682D08" w:rsidP="00682D08">
            <w:pPr>
              <w:pStyle w:val="TableParagraph"/>
              <w:ind w:left="102" w:right="211"/>
              <w:rPr>
                <w:rFonts w:ascii="Verdana"/>
                <w:sz w:val="20"/>
              </w:rPr>
            </w:pPr>
            <w:r w:rsidRPr="00682D08">
              <w:rPr>
                <w:rFonts w:ascii="Verdana"/>
                <w:sz w:val="20"/>
              </w:rPr>
              <w:t xml:space="preserve">The Internal Control Number (ICN) is </w:t>
            </w:r>
            <w:r>
              <w:rPr>
                <w:rFonts w:ascii="Verdana"/>
                <w:sz w:val="20"/>
              </w:rPr>
              <w:t>a</w:t>
            </w:r>
            <w:r w:rsidRPr="00682D08">
              <w:rPr>
                <w:rFonts w:ascii="Verdana"/>
                <w:sz w:val="20"/>
              </w:rPr>
              <w:t xml:space="preserve"> </w:t>
            </w:r>
            <w:r>
              <w:rPr>
                <w:rFonts w:ascii="Verdana"/>
                <w:sz w:val="20"/>
              </w:rPr>
              <w:t>unique</w:t>
            </w:r>
            <w:r w:rsidRPr="00682D08">
              <w:rPr>
                <w:rFonts w:ascii="Verdana"/>
                <w:sz w:val="20"/>
              </w:rPr>
              <w:t xml:space="preserve"> identification number assigned </w:t>
            </w:r>
            <w:r>
              <w:rPr>
                <w:rFonts w:ascii="Verdana"/>
                <w:sz w:val="20"/>
              </w:rPr>
              <w:t>by</w:t>
            </w:r>
            <w:r w:rsidRPr="00682D08">
              <w:rPr>
                <w:rFonts w:ascii="Verdana"/>
                <w:sz w:val="20"/>
              </w:rPr>
              <w:t xml:space="preserve"> </w:t>
            </w:r>
            <w:proofErr w:type="spellStart"/>
            <w:r w:rsidRPr="00682D08">
              <w:rPr>
                <w:rFonts w:ascii="Verdana"/>
                <w:sz w:val="20"/>
              </w:rPr>
              <w:t>ForwardHealth</w:t>
            </w:r>
            <w:proofErr w:type="spellEnd"/>
            <w:r w:rsidRPr="00682D08">
              <w:rPr>
                <w:rFonts w:ascii="Verdana"/>
                <w:sz w:val="20"/>
              </w:rPr>
              <w:t xml:space="preserve"> </w:t>
            </w:r>
            <w:r>
              <w:rPr>
                <w:rFonts w:ascii="Verdana"/>
                <w:sz w:val="20"/>
              </w:rPr>
              <w:t>to</w:t>
            </w:r>
            <w:r w:rsidRPr="00682D08">
              <w:rPr>
                <w:rFonts w:ascii="Verdana"/>
                <w:sz w:val="20"/>
              </w:rPr>
              <w:t xml:space="preserve"> each encounter </w:t>
            </w:r>
            <w:proofErr w:type="gramStart"/>
            <w:r w:rsidRPr="00682D08">
              <w:rPr>
                <w:rFonts w:ascii="Verdana"/>
                <w:sz w:val="20"/>
              </w:rPr>
              <w:t xml:space="preserve">in order </w:t>
            </w:r>
            <w:r>
              <w:rPr>
                <w:rFonts w:ascii="Verdana"/>
                <w:sz w:val="20"/>
              </w:rPr>
              <w:t>to</w:t>
            </w:r>
            <w:proofErr w:type="gramEnd"/>
            <w:r w:rsidRPr="00682D08">
              <w:rPr>
                <w:rFonts w:ascii="Verdana"/>
                <w:sz w:val="20"/>
              </w:rPr>
              <w:t xml:space="preserve"> distinguish it from all other claims </w:t>
            </w:r>
            <w:r>
              <w:rPr>
                <w:rFonts w:ascii="Verdana"/>
                <w:sz w:val="20"/>
              </w:rPr>
              <w:t>and</w:t>
            </w:r>
            <w:r w:rsidRPr="00682D08">
              <w:rPr>
                <w:rFonts w:ascii="Verdana"/>
                <w:sz w:val="20"/>
              </w:rPr>
              <w:t xml:space="preserve"> encounters received.</w:t>
            </w:r>
          </w:p>
        </w:tc>
      </w:tr>
      <w:tr w:rsidR="00682D08" w14:paraId="22F181E5"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26A0CA45" w14:textId="77777777" w:rsidR="00682D08" w:rsidRPr="00682D08" w:rsidRDefault="00682D08" w:rsidP="00B648EB">
            <w:pPr>
              <w:pStyle w:val="TableParagraph"/>
              <w:spacing w:line="228" w:lineRule="exact"/>
              <w:ind w:left="104"/>
              <w:rPr>
                <w:rFonts w:ascii="Verdana"/>
                <w:sz w:val="20"/>
              </w:rPr>
            </w:pPr>
            <w:r w:rsidRPr="00682D08">
              <w:rPr>
                <w:rFonts w:ascii="Verdana"/>
                <w:sz w:val="20"/>
              </w:rPr>
              <w:t>ISA/IEA</w:t>
            </w:r>
          </w:p>
        </w:tc>
        <w:tc>
          <w:tcPr>
            <w:tcW w:w="3728" w:type="pct"/>
            <w:tcBorders>
              <w:top w:val="single" w:sz="7" w:space="0" w:color="000000"/>
              <w:left w:val="single" w:sz="7" w:space="0" w:color="000000"/>
              <w:bottom w:val="single" w:sz="7" w:space="0" w:color="000000"/>
              <w:right w:val="single" w:sz="7" w:space="0" w:color="000000"/>
            </w:tcBorders>
          </w:tcPr>
          <w:p w14:paraId="017C91C9" w14:textId="77777777" w:rsidR="00682D08" w:rsidRPr="00682D08" w:rsidRDefault="00682D08" w:rsidP="00682D08">
            <w:pPr>
              <w:pStyle w:val="TableParagraph"/>
              <w:ind w:left="102" w:right="211"/>
              <w:rPr>
                <w:rFonts w:ascii="Verdana"/>
                <w:sz w:val="20"/>
              </w:rPr>
            </w:pPr>
            <w:r w:rsidRPr="00682D08">
              <w:rPr>
                <w:rFonts w:ascii="Verdana"/>
                <w:sz w:val="20"/>
              </w:rPr>
              <w:t xml:space="preserve">Interchange Control Header </w:t>
            </w:r>
            <w:r>
              <w:rPr>
                <w:rFonts w:ascii="Verdana"/>
                <w:sz w:val="20"/>
              </w:rPr>
              <w:t>and</w:t>
            </w:r>
            <w:r w:rsidRPr="00682D08">
              <w:rPr>
                <w:rFonts w:ascii="Verdana"/>
                <w:sz w:val="20"/>
              </w:rPr>
              <w:t xml:space="preserve"> Trailer Envelope (ISA/IEA) is </w:t>
            </w:r>
            <w:r>
              <w:rPr>
                <w:rFonts w:ascii="Verdana"/>
                <w:sz w:val="20"/>
              </w:rPr>
              <w:t>the</w:t>
            </w:r>
            <w:r w:rsidRPr="00682D08">
              <w:rPr>
                <w:rFonts w:ascii="Verdana"/>
                <w:sz w:val="20"/>
              </w:rPr>
              <w:t xml:space="preserve"> outermost envelope of </w:t>
            </w:r>
            <w:r>
              <w:rPr>
                <w:rFonts w:ascii="Verdana"/>
                <w:sz w:val="20"/>
              </w:rPr>
              <w:t>the</w:t>
            </w:r>
            <w:r w:rsidRPr="00682D08">
              <w:rPr>
                <w:rFonts w:ascii="Verdana"/>
                <w:sz w:val="20"/>
              </w:rPr>
              <w:t xml:space="preserve"> </w:t>
            </w:r>
            <w:r>
              <w:rPr>
                <w:rFonts w:ascii="Verdana"/>
                <w:sz w:val="20"/>
              </w:rPr>
              <w:t>837</w:t>
            </w:r>
            <w:r w:rsidRPr="00682D08">
              <w:rPr>
                <w:rFonts w:ascii="Verdana"/>
                <w:sz w:val="20"/>
              </w:rPr>
              <w:t xml:space="preserve"> </w:t>
            </w:r>
            <w:proofErr w:type="gramStart"/>
            <w:r w:rsidRPr="00682D08">
              <w:rPr>
                <w:rFonts w:ascii="Verdana"/>
                <w:sz w:val="20"/>
              </w:rPr>
              <w:t>transaction</w:t>
            </w:r>
            <w:proofErr w:type="gramEnd"/>
            <w:r w:rsidRPr="00682D08">
              <w:rPr>
                <w:rFonts w:ascii="Verdana"/>
                <w:sz w:val="20"/>
              </w:rPr>
              <w:t xml:space="preserve">. It </w:t>
            </w:r>
            <w:r>
              <w:rPr>
                <w:rFonts w:ascii="Verdana"/>
                <w:sz w:val="20"/>
              </w:rPr>
              <w:t>includes</w:t>
            </w:r>
            <w:r w:rsidRPr="00682D08">
              <w:rPr>
                <w:rFonts w:ascii="Verdana"/>
                <w:sz w:val="20"/>
              </w:rPr>
              <w:t xml:space="preserve"> several control components: control number, authorization information, security information, sender identification, receiver identification, date, time, </w:t>
            </w:r>
            <w:r>
              <w:rPr>
                <w:rFonts w:ascii="Verdana"/>
                <w:sz w:val="20"/>
              </w:rPr>
              <w:t>and</w:t>
            </w:r>
            <w:r w:rsidRPr="00682D08">
              <w:rPr>
                <w:rFonts w:ascii="Verdana"/>
                <w:sz w:val="20"/>
              </w:rPr>
              <w:t xml:space="preserve"> </w:t>
            </w:r>
            <w:r>
              <w:rPr>
                <w:rFonts w:ascii="Verdana"/>
                <w:sz w:val="20"/>
              </w:rPr>
              <w:t>count</w:t>
            </w:r>
            <w:r w:rsidRPr="00682D08">
              <w:rPr>
                <w:rFonts w:ascii="Verdana"/>
                <w:sz w:val="20"/>
              </w:rPr>
              <w:t xml:space="preserve"> of GS/GE envelopes.</w:t>
            </w:r>
          </w:p>
        </w:tc>
      </w:tr>
      <w:tr w:rsidR="00682D08" w14:paraId="257033B8"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2610F8AC" w14:textId="77777777" w:rsidR="00682D08" w:rsidRPr="00682D08" w:rsidRDefault="00682D08" w:rsidP="00B648EB">
            <w:pPr>
              <w:pStyle w:val="TableParagraph"/>
              <w:spacing w:line="228" w:lineRule="exact"/>
              <w:ind w:left="104"/>
              <w:rPr>
                <w:rFonts w:ascii="Verdana"/>
                <w:sz w:val="20"/>
              </w:rPr>
            </w:pPr>
            <w:r w:rsidRPr="00682D08">
              <w:rPr>
                <w:rFonts w:ascii="Verdana"/>
                <w:sz w:val="20"/>
              </w:rPr>
              <w:t>MMIS</w:t>
            </w:r>
          </w:p>
        </w:tc>
        <w:tc>
          <w:tcPr>
            <w:tcW w:w="3728" w:type="pct"/>
            <w:tcBorders>
              <w:top w:val="single" w:sz="7" w:space="0" w:color="000000"/>
              <w:left w:val="single" w:sz="7" w:space="0" w:color="000000"/>
              <w:bottom w:val="single" w:sz="7" w:space="0" w:color="000000"/>
              <w:right w:val="single" w:sz="7" w:space="0" w:color="000000"/>
            </w:tcBorders>
          </w:tcPr>
          <w:p w14:paraId="7420B297" w14:textId="77777777" w:rsidR="00682D08" w:rsidRPr="00682D08" w:rsidRDefault="00682D08" w:rsidP="00682D08">
            <w:pPr>
              <w:pStyle w:val="TableParagraph"/>
              <w:ind w:left="102" w:right="211"/>
              <w:rPr>
                <w:rFonts w:ascii="Verdana"/>
                <w:sz w:val="20"/>
              </w:rPr>
            </w:pPr>
            <w:r w:rsidRPr="00682D08">
              <w:rPr>
                <w:rFonts w:ascii="Verdana"/>
                <w:sz w:val="20"/>
              </w:rPr>
              <w:t xml:space="preserve">The Medicaid Management Information System (MMIS) is </w:t>
            </w:r>
            <w:r>
              <w:rPr>
                <w:rFonts w:ascii="Verdana"/>
                <w:sz w:val="20"/>
              </w:rPr>
              <w:t>a</w:t>
            </w:r>
            <w:r w:rsidRPr="00682D08">
              <w:rPr>
                <w:rFonts w:ascii="Verdana"/>
                <w:sz w:val="20"/>
              </w:rPr>
              <w:t xml:space="preserve"> computer application </w:t>
            </w:r>
            <w:r>
              <w:rPr>
                <w:rFonts w:ascii="Verdana"/>
                <w:sz w:val="20"/>
              </w:rPr>
              <w:t>that</w:t>
            </w:r>
            <w:r w:rsidRPr="00682D08">
              <w:rPr>
                <w:rFonts w:ascii="Verdana"/>
                <w:sz w:val="20"/>
              </w:rPr>
              <w:t xml:space="preserve"> makes </w:t>
            </w:r>
            <w:r>
              <w:rPr>
                <w:rFonts w:ascii="Verdana"/>
                <w:sz w:val="20"/>
              </w:rPr>
              <w:t>up</w:t>
            </w:r>
            <w:r w:rsidRPr="00682D08">
              <w:rPr>
                <w:rFonts w:ascii="Verdana"/>
                <w:sz w:val="20"/>
              </w:rPr>
              <w:t xml:space="preserve"> </w:t>
            </w:r>
            <w:r>
              <w:rPr>
                <w:rFonts w:ascii="Verdana"/>
                <w:sz w:val="20"/>
              </w:rPr>
              <w:t>the</w:t>
            </w:r>
            <w:r w:rsidRPr="00682D08">
              <w:rPr>
                <w:rFonts w:ascii="Verdana"/>
                <w:sz w:val="20"/>
              </w:rPr>
              <w:t xml:space="preserve"> entire Wisconsin Medical Assistance Program system. The MMIS processes medical claims/encounters and produces reports </w:t>
            </w:r>
            <w:r>
              <w:rPr>
                <w:rFonts w:ascii="Verdana"/>
                <w:sz w:val="20"/>
              </w:rPr>
              <w:t>that</w:t>
            </w:r>
            <w:r w:rsidRPr="00682D08">
              <w:rPr>
                <w:rFonts w:ascii="Verdana"/>
                <w:sz w:val="20"/>
              </w:rPr>
              <w:t xml:space="preserve"> track expenditures </w:t>
            </w:r>
            <w:r>
              <w:rPr>
                <w:rFonts w:ascii="Verdana"/>
                <w:sz w:val="20"/>
              </w:rPr>
              <w:t>by</w:t>
            </w:r>
            <w:r w:rsidRPr="00682D08">
              <w:rPr>
                <w:rFonts w:ascii="Verdana"/>
                <w:sz w:val="20"/>
              </w:rPr>
              <w:t xml:space="preserve"> aid category, claim/encounter type, category of service, or some other parameter.</w:t>
            </w:r>
          </w:p>
        </w:tc>
      </w:tr>
      <w:tr w:rsidR="00682D08" w14:paraId="512708AD" w14:textId="77777777" w:rsidTr="00682D08">
        <w:trPr>
          <w:cantSplit/>
        </w:trPr>
        <w:tc>
          <w:tcPr>
            <w:tcW w:w="1272" w:type="pct"/>
            <w:tcBorders>
              <w:top w:val="single" w:sz="7" w:space="0" w:color="000000"/>
              <w:left w:val="single" w:sz="7" w:space="0" w:color="000000"/>
              <w:bottom w:val="single" w:sz="7" w:space="0" w:color="000000"/>
              <w:right w:val="single" w:sz="7" w:space="0" w:color="000000"/>
            </w:tcBorders>
          </w:tcPr>
          <w:p w14:paraId="5C7CE871" w14:textId="77777777" w:rsidR="00682D08" w:rsidRPr="00682D08" w:rsidRDefault="00682D08" w:rsidP="00682D08">
            <w:pPr>
              <w:pStyle w:val="TableParagraph"/>
              <w:spacing w:line="228" w:lineRule="exact"/>
              <w:ind w:left="104"/>
              <w:rPr>
                <w:rFonts w:ascii="Verdana"/>
                <w:sz w:val="20"/>
              </w:rPr>
            </w:pPr>
            <w:r>
              <w:rPr>
                <w:rFonts w:ascii="Verdana"/>
                <w:sz w:val="20"/>
              </w:rPr>
              <w:lastRenderedPageBreak/>
              <w:t>NCPDP</w:t>
            </w:r>
          </w:p>
        </w:tc>
        <w:tc>
          <w:tcPr>
            <w:tcW w:w="3728" w:type="pct"/>
            <w:tcBorders>
              <w:top w:val="single" w:sz="7" w:space="0" w:color="000000"/>
              <w:left w:val="single" w:sz="7" w:space="0" w:color="000000"/>
              <w:bottom w:val="single" w:sz="7" w:space="0" w:color="000000"/>
              <w:right w:val="single" w:sz="7" w:space="0" w:color="000000"/>
            </w:tcBorders>
          </w:tcPr>
          <w:p w14:paraId="3EEE25A5" w14:textId="77777777" w:rsidR="00682D08" w:rsidRPr="00682D08" w:rsidRDefault="00682D08" w:rsidP="00682D08">
            <w:pPr>
              <w:pStyle w:val="TableParagraph"/>
              <w:ind w:left="102" w:right="211"/>
              <w:rPr>
                <w:rFonts w:ascii="Verdana"/>
                <w:sz w:val="20"/>
              </w:rPr>
            </w:pPr>
            <w:r w:rsidRPr="00682D08">
              <w:rPr>
                <w:rFonts w:ascii="Verdana"/>
                <w:sz w:val="20"/>
              </w:rPr>
              <w:t xml:space="preserve">The National Council for Prescription </w:t>
            </w:r>
            <w:r>
              <w:rPr>
                <w:rFonts w:ascii="Verdana"/>
                <w:sz w:val="20"/>
              </w:rPr>
              <w:t>Drug</w:t>
            </w:r>
            <w:r w:rsidRPr="00682D08">
              <w:rPr>
                <w:rFonts w:ascii="Verdana"/>
                <w:sz w:val="20"/>
              </w:rPr>
              <w:t xml:space="preserve"> Programs (NCPDP) is </w:t>
            </w:r>
            <w:r>
              <w:rPr>
                <w:rFonts w:ascii="Verdana"/>
                <w:sz w:val="20"/>
              </w:rPr>
              <w:t>a</w:t>
            </w:r>
            <w:r w:rsidRPr="00682D08">
              <w:rPr>
                <w:rFonts w:ascii="Verdana"/>
                <w:sz w:val="20"/>
              </w:rPr>
              <w:t xml:space="preserve"> council developed </w:t>
            </w:r>
            <w:r>
              <w:rPr>
                <w:rFonts w:ascii="Verdana"/>
                <w:sz w:val="20"/>
              </w:rPr>
              <w:t>to</w:t>
            </w:r>
            <w:r w:rsidRPr="00682D08">
              <w:rPr>
                <w:rFonts w:ascii="Verdana"/>
                <w:sz w:val="20"/>
              </w:rPr>
              <w:t xml:space="preserve"> review </w:t>
            </w:r>
            <w:r>
              <w:rPr>
                <w:rFonts w:ascii="Verdana"/>
                <w:sz w:val="20"/>
              </w:rPr>
              <w:t>and</w:t>
            </w:r>
            <w:r w:rsidRPr="00682D08">
              <w:rPr>
                <w:rFonts w:ascii="Verdana"/>
                <w:sz w:val="20"/>
              </w:rPr>
              <w:t xml:space="preserve"> define national</w:t>
            </w:r>
            <w:r>
              <w:rPr>
                <w:rFonts w:ascii="Verdana"/>
                <w:sz w:val="20"/>
              </w:rPr>
              <w:t xml:space="preserve"> </w:t>
            </w:r>
            <w:r w:rsidRPr="00682D08">
              <w:rPr>
                <w:rFonts w:ascii="Verdana"/>
                <w:sz w:val="20"/>
              </w:rPr>
              <w:t xml:space="preserve">standards for the billing of prescription </w:t>
            </w:r>
            <w:r>
              <w:rPr>
                <w:rFonts w:ascii="Verdana"/>
                <w:sz w:val="20"/>
              </w:rPr>
              <w:t>drug</w:t>
            </w:r>
            <w:r w:rsidRPr="00682D08">
              <w:rPr>
                <w:rFonts w:ascii="Verdana"/>
                <w:sz w:val="20"/>
              </w:rPr>
              <w:t xml:space="preserve"> services for reimbursement.</w:t>
            </w:r>
          </w:p>
        </w:tc>
      </w:tr>
      <w:tr w:rsidR="00682D08" w14:paraId="6404DE0C"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6184B79A" w14:textId="77777777" w:rsidR="00682D08" w:rsidRPr="00682D08" w:rsidRDefault="00682D08" w:rsidP="00B648EB">
            <w:pPr>
              <w:pStyle w:val="TableParagraph"/>
              <w:spacing w:line="228" w:lineRule="exact"/>
              <w:ind w:left="104"/>
              <w:rPr>
                <w:rFonts w:ascii="Verdana"/>
                <w:sz w:val="20"/>
              </w:rPr>
            </w:pPr>
            <w:r w:rsidRPr="00682D08">
              <w:rPr>
                <w:rFonts w:ascii="Verdana"/>
                <w:sz w:val="20"/>
              </w:rPr>
              <w:t>Priced encounter</w:t>
            </w:r>
          </w:p>
        </w:tc>
        <w:tc>
          <w:tcPr>
            <w:tcW w:w="3728" w:type="pct"/>
            <w:tcBorders>
              <w:top w:val="single" w:sz="7" w:space="0" w:color="000000"/>
              <w:left w:val="single" w:sz="7" w:space="0" w:color="000000"/>
              <w:bottom w:val="single" w:sz="7" w:space="0" w:color="000000"/>
              <w:right w:val="single" w:sz="7" w:space="0" w:color="000000"/>
            </w:tcBorders>
          </w:tcPr>
          <w:p w14:paraId="3B847838" w14:textId="77777777" w:rsidR="00682D08" w:rsidRPr="00682D08" w:rsidRDefault="00682D08" w:rsidP="00682D08">
            <w:pPr>
              <w:pStyle w:val="TableParagraph"/>
              <w:ind w:left="102" w:right="211"/>
              <w:rPr>
                <w:rFonts w:ascii="Verdana"/>
                <w:sz w:val="20"/>
              </w:rPr>
            </w:pPr>
            <w:r w:rsidRPr="00682D08">
              <w:rPr>
                <w:rFonts w:ascii="Verdana"/>
                <w:sz w:val="20"/>
              </w:rPr>
              <w:t xml:space="preserve">The compliant encounter passed through </w:t>
            </w:r>
            <w:proofErr w:type="spellStart"/>
            <w:r w:rsidRPr="00682D08">
              <w:rPr>
                <w:rFonts w:ascii="Verdana"/>
                <w:sz w:val="20"/>
              </w:rPr>
              <w:t>ForwardHealth</w:t>
            </w:r>
            <w:proofErr w:type="spellEnd"/>
            <w:r w:rsidRPr="00682D08">
              <w:rPr>
                <w:rFonts w:ascii="Verdana"/>
                <w:sz w:val="20"/>
              </w:rPr>
              <w:t xml:space="preserve"> claims/encounter engine. In </w:t>
            </w:r>
            <w:r>
              <w:rPr>
                <w:rFonts w:ascii="Verdana"/>
                <w:sz w:val="20"/>
              </w:rPr>
              <w:t>the</w:t>
            </w:r>
            <w:r w:rsidRPr="00682D08">
              <w:rPr>
                <w:rFonts w:ascii="Verdana"/>
                <w:sz w:val="20"/>
              </w:rPr>
              <w:t xml:space="preserve"> fee-for- service system, </w:t>
            </w:r>
            <w:r>
              <w:rPr>
                <w:rFonts w:ascii="Verdana"/>
                <w:sz w:val="20"/>
              </w:rPr>
              <w:t>the</w:t>
            </w:r>
            <w:r w:rsidRPr="00682D08">
              <w:rPr>
                <w:rFonts w:ascii="Verdana"/>
                <w:sz w:val="20"/>
              </w:rPr>
              <w:t xml:space="preserve"> claim </w:t>
            </w:r>
            <w:r>
              <w:rPr>
                <w:rFonts w:ascii="Verdana"/>
                <w:sz w:val="20"/>
              </w:rPr>
              <w:t>would</w:t>
            </w:r>
            <w:r w:rsidRPr="00682D08">
              <w:rPr>
                <w:rFonts w:ascii="Verdana"/>
                <w:sz w:val="20"/>
              </w:rPr>
              <w:t xml:space="preserve"> </w:t>
            </w:r>
            <w:r>
              <w:rPr>
                <w:rFonts w:ascii="Verdana"/>
                <w:sz w:val="20"/>
              </w:rPr>
              <w:t>be</w:t>
            </w:r>
            <w:r w:rsidRPr="00682D08">
              <w:rPr>
                <w:rFonts w:ascii="Verdana"/>
                <w:sz w:val="20"/>
              </w:rPr>
              <w:t xml:space="preserve"> </w:t>
            </w:r>
            <w:r>
              <w:rPr>
                <w:rFonts w:ascii="Verdana"/>
                <w:sz w:val="20"/>
              </w:rPr>
              <w:t>paid.</w:t>
            </w:r>
          </w:p>
        </w:tc>
      </w:tr>
      <w:tr w:rsidR="00682D08" w14:paraId="28A407CF"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29C76D2B" w14:textId="77777777" w:rsidR="00682D08" w:rsidRPr="00682D08" w:rsidRDefault="00682D08" w:rsidP="00B648EB">
            <w:pPr>
              <w:pStyle w:val="TableParagraph"/>
              <w:spacing w:line="228" w:lineRule="exact"/>
              <w:ind w:left="104"/>
              <w:rPr>
                <w:rFonts w:ascii="Verdana"/>
                <w:sz w:val="20"/>
              </w:rPr>
            </w:pPr>
            <w:r w:rsidRPr="00682D08">
              <w:rPr>
                <w:rFonts w:ascii="Verdana"/>
                <w:sz w:val="20"/>
              </w:rPr>
              <w:t>Rejected encounter</w:t>
            </w:r>
          </w:p>
        </w:tc>
        <w:tc>
          <w:tcPr>
            <w:tcW w:w="3728" w:type="pct"/>
            <w:tcBorders>
              <w:top w:val="single" w:sz="7" w:space="0" w:color="000000"/>
              <w:left w:val="single" w:sz="7" w:space="0" w:color="000000"/>
              <w:bottom w:val="single" w:sz="7" w:space="0" w:color="000000"/>
              <w:right w:val="single" w:sz="7" w:space="0" w:color="000000"/>
            </w:tcBorders>
          </w:tcPr>
          <w:p w14:paraId="62B3D94B" w14:textId="77777777" w:rsidR="00682D08" w:rsidRPr="00682D08" w:rsidRDefault="00682D08" w:rsidP="00682D08">
            <w:pPr>
              <w:pStyle w:val="TableParagraph"/>
              <w:ind w:left="102" w:right="211"/>
              <w:rPr>
                <w:rFonts w:ascii="Verdana"/>
                <w:sz w:val="20"/>
              </w:rPr>
            </w:pPr>
            <w:r w:rsidRPr="00682D08">
              <w:rPr>
                <w:rFonts w:ascii="Verdana"/>
                <w:sz w:val="20"/>
              </w:rPr>
              <w:t xml:space="preserve">The encounter does </w:t>
            </w:r>
            <w:r>
              <w:rPr>
                <w:rFonts w:ascii="Verdana"/>
                <w:sz w:val="20"/>
              </w:rPr>
              <w:t>not</w:t>
            </w:r>
            <w:r w:rsidRPr="00682D08">
              <w:rPr>
                <w:rFonts w:ascii="Verdana"/>
                <w:sz w:val="20"/>
              </w:rPr>
              <w:t xml:space="preserve"> meet </w:t>
            </w:r>
            <w:r>
              <w:rPr>
                <w:rFonts w:ascii="Verdana"/>
                <w:sz w:val="20"/>
              </w:rPr>
              <w:t>EDI</w:t>
            </w:r>
            <w:r w:rsidRPr="00682D08">
              <w:rPr>
                <w:rFonts w:ascii="Verdana"/>
                <w:sz w:val="20"/>
              </w:rPr>
              <w:t xml:space="preserve"> requirements. It is </w:t>
            </w:r>
            <w:r>
              <w:rPr>
                <w:rFonts w:ascii="Verdana"/>
                <w:sz w:val="20"/>
              </w:rPr>
              <w:t>not</w:t>
            </w:r>
            <w:r w:rsidRPr="00682D08">
              <w:rPr>
                <w:rFonts w:ascii="Verdana"/>
                <w:sz w:val="20"/>
              </w:rPr>
              <w:t xml:space="preserve"> moved </w:t>
            </w:r>
            <w:r>
              <w:rPr>
                <w:rFonts w:ascii="Verdana"/>
                <w:sz w:val="20"/>
              </w:rPr>
              <w:t>to</w:t>
            </w:r>
            <w:r w:rsidRPr="00682D08">
              <w:rPr>
                <w:rFonts w:ascii="Verdana"/>
                <w:sz w:val="20"/>
              </w:rPr>
              <w:t xml:space="preserve"> </w:t>
            </w:r>
            <w:r>
              <w:rPr>
                <w:rFonts w:ascii="Verdana"/>
                <w:sz w:val="20"/>
              </w:rPr>
              <w:t>the</w:t>
            </w:r>
            <w:r w:rsidRPr="00682D08">
              <w:rPr>
                <w:rFonts w:ascii="Verdana"/>
                <w:sz w:val="20"/>
              </w:rPr>
              <w:t xml:space="preserve"> </w:t>
            </w:r>
            <w:proofErr w:type="spellStart"/>
            <w:r w:rsidRPr="00682D08">
              <w:rPr>
                <w:rFonts w:ascii="Verdana"/>
                <w:sz w:val="20"/>
              </w:rPr>
              <w:t>ForwardHealth</w:t>
            </w:r>
            <w:proofErr w:type="spellEnd"/>
            <w:r w:rsidRPr="00682D08">
              <w:rPr>
                <w:rFonts w:ascii="Verdana"/>
                <w:sz w:val="20"/>
              </w:rPr>
              <w:t xml:space="preserve"> claims/encounter engine.</w:t>
            </w:r>
          </w:p>
        </w:tc>
      </w:tr>
      <w:tr w:rsidR="00682D08" w14:paraId="143FF30E"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37CC69D0" w14:textId="77777777" w:rsidR="00682D08" w:rsidRPr="00682D08" w:rsidRDefault="00682D08" w:rsidP="00B648EB">
            <w:pPr>
              <w:pStyle w:val="TableParagraph"/>
              <w:spacing w:line="228" w:lineRule="exact"/>
              <w:ind w:left="104"/>
              <w:rPr>
                <w:rFonts w:ascii="Verdana"/>
                <w:sz w:val="20"/>
              </w:rPr>
            </w:pPr>
            <w:r w:rsidRPr="00682D08">
              <w:rPr>
                <w:rFonts w:ascii="Verdana"/>
                <w:sz w:val="20"/>
              </w:rPr>
              <w:t>SFTP</w:t>
            </w:r>
          </w:p>
        </w:tc>
        <w:tc>
          <w:tcPr>
            <w:tcW w:w="3728" w:type="pct"/>
            <w:tcBorders>
              <w:top w:val="single" w:sz="7" w:space="0" w:color="000000"/>
              <w:left w:val="single" w:sz="7" w:space="0" w:color="000000"/>
              <w:bottom w:val="single" w:sz="7" w:space="0" w:color="000000"/>
              <w:right w:val="single" w:sz="7" w:space="0" w:color="000000"/>
            </w:tcBorders>
          </w:tcPr>
          <w:p w14:paraId="380433B2" w14:textId="77777777" w:rsidR="00682D08" w:rsidRPr="00682D08" w:rsidRDefault="00682D08" w:rsidP="00682D08">
            <w:pPr>
              <w:pStyle w:val="TableParagraph"/>
              <w:ind w:left="102" w:right="211"/>
              <w:rPr>
                <w:rFonts w:ascii="Verdana"/>
                <w:sz w:val="20"/>
              </w:rPr>
            </w:pPr>
            <w:r w:rsidRPr="00682D08">
              <w:rPr>
                <w:rFonts w:ascii="Verdana"/>
                <w:sz w:val="20"/>
              </w:rPr>
              <w:t xml:space="preserve">Secure </w:t>
            </w:r>
            <w:r>
              <w:rPr>
                <w:rFonts w:ascii="Verdana"/>
                <w:sz w:val="20"/>
              </w:rPr>
              <w:t>File</w:t>
            </w:r>
            <w:r w:rsidRPr="00682D08">
              <w:rPr>
                <w:rFonts w:ascii="Verdana"/>
                <w:sz w:val="20"/>
              </w:rPr>
              <w:t xml:space="preserve"> Transfer Protocol (SFTP) is </w:t>
            </w:r>
            <w:r>
              <w:rPr>
                <w:rFonts w:ascii="Verdana"/>
                <w:sz w:val="20"/>
              </w:rPr>
              <w:t>a</w:t>
            </w:r>
            <w:r w:rsidRPr="00682D08">
              <w:rPr>
                <w:rFonts w:ascii="Verdana"/>
                <w:sz w:val="20"/>
              </w:rPr>
              <w:t xml:space="preserve"> method of transferring files between computers over </w:t>
            </w:r>
            <w:r>
              <w:rPr>
                <w:rFonts w:ascii="Verdana"/>
                <w:sz w:val="20"/>
              </w:rPr>
              <w:t>a</w:t>
            </w:r>
            <w:r w:rsidRPr="00682D08">
              <w:rPr>
                <w:rFonts w:ascii="Verdana"/>
                <w:sz w:val="20"/>
              </w:rPr>
              <w:t xml:space="preserve"> secure </w:t>
            </w:r>
            <w:r>
              <w:rPr>
                <w:rFonts w:ascii="Verdana"/>
                <w:sz w:val="20"/>
              </w:rPr>
              <w:t>data</w:t>
            </w:r>
            <w:r w:rsidRPr="00682D08">
              <w:rPr>
                <w:rFonts w:ascii="Verdana"/>
                <w:sz w:val="20"/>
              </w:rPr>
              <w:t xml:space="preserve"> stream.</w:t>
            </w:r>
          </w:p>
        </w:tc>
      </w:tr>
      <w:tr w:rsidR="00682D08" w14:paraId="6712AF8B"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745C2D2F" w14:textId="77777777" w:rsidR="00682D08" w:rsidRPr="00682D08" w:rsidRDefault="00682D08" w:rsidP="00B648EB">
            <w:pPr>
              <w:pStyle w:val="TableParagraph"/>
              <w:spacing w:line="228" w:lineRule="exact"/>
              <w:ind w:left="104"/>
              <w:rPr>
                <w:rFonts w:ascii="Verdana"/>
                <w:sz w:val="20"/>
              </w:rPr>
            </w:pPr>
            <w:r w:rsidRPr="00682D08">
              <w:rPr>
                <w:rFonts w:ascii="Verdana"/>
                <w:sz w:val="20"/>
              </w:rPr>
              <w:t>ST/SE</w:t>
            </w:r>
          </w:p>
        </w:tc>
        <w:tc>
          <w:tcPr>
            <w:tcW w:w="3728" w:type="pct"/>
            <w:tcBorders>
              <w:top w:val="single" w:sz="7" w:space="0" w:color="000000"/>
              <w:left w:val="single" w:sz="7" w:space="0" w:color="000000"/>
              <w:bottom w:val="single" w:sz="7" w:space="0" w:color="000000"/>
              <w:right w:val="single" w:sz="7" w:space="0" w:color="000000"/>
            </w:tcBorders>
          </w:tcPr>
          <w:p w14:paraId="0F3E60C2" w14:textId="77777777" w:rsidR="00682D08" w:rsidRPr="00682D08" w:rsidRDefault="00682D08" w:rsidP="00682D08">
            <w:pPr>
              <w:pStyle w:val="TableParagraph"/>
              <w:ind w:left="102" w:right="211"/>
              <w:rPr>
                <w:rFonts w:ascii="Verdana"/>
                <w:sz w:val="20"/>
              </w:rPr>
            </w:pPr>
            <w:r w:rsidRPr="00682D08">
              <w:rPr>
                <w:rFonts w:ascii="Verdana"/>
                <w:sz w:val="20"/>
              </w:rPr>
              <w:t xml:space="preserve">Transaction </w:t>
            </w:r>
            <w:r>
              <w:rPr>
                <w:rFonts w:ascii="Verdana"/>
                <w:sz w:val="20"/>
              </w:rPr>
              <w:t>Set</w:t>
            </w:r>
            <w:r w:rsidRPr="00682D08">
              <w:rPr>
                <w:rFonts w:ascii="Verdana"/>
                <w:sz w:val="20"/>
              </w:rPr>
              <w:t xml:space="preserve"> Header </w:t>
            </w:r>
            <w:r>
              <w:rPr>
                <w:rFonts w:ascii="Verdana"/>
                <w:sz w:val="20"/>
              </w:rPr>
              <w:t>and</w:t>
            </w:r>
            <w:r w:rsidRPr="00682D08">
              <w:rPr>
                <w:rFonts w:ascii="Verdana"/>
                <w:sz w:val="20"/>
              </w:rPr>
              <w:t xml:space="preserve"> Trailer Envelopes (ST/SE) are contained within GS/GE envelopes. They </w:t>
            </w:r>
            <w:r>
              <w:rPr>
                <w:rFonts w:ascii="Verdana"/>
                <w:sz w:val="20"/>
              </w:rPr>
              <w:t>include</w:t>
            </w:r>
            <w:r w:rsidRPr="00682D08">
              <w:rPr>
                <w:rFonts w:ascii="Verdana"/>
                <w:sz w:val="20"/>
              </w:rPr>
              <w:t xml:space="preserve"> </w:t>
            </w:r>
            <w:proofErr w:type="gramStart"/>
            <w:r w:rsidRPr="00682D08">
              <w:rPr>
                <w:rFonts w:ascii="Verdana"/>
                <w:sz w:val="20"/>
              </w:rPr>
              <w:t>all</w:t>
            </w:r>
            <w:r>
              <w:rPr>
                <w:rFonts w:ascii="Verdana"/>
                <w:sz w:val="20"/>
              </w:rPr>
              <w:t xml:space="preserve"> </w:t>
            </w:r>
            <w:r w:rsidRPr="00682D08">
              <w:rPr>
                <w:rFonts w:ascii="Verdana"/>
                <w:sz w:val="20"/>
              </w:rPr>
              <w:t xml:space="preserve"> </w:t>
            </w:r>
            <w:r>
              <w:rPr>
                <w:rFonts w:ascii="Verdana"/>
                <w:sz w:val="20"/>
              </w:rPr>
              <w:t>the</w:t>
            </w:r>
            <w:proofErr w:type="gramEnd"/>
            <w:r w:rsidRPr="00682D08">
              <w:rPr>
                <w:rFonts w:ascii="Verdana"/>
                <w:sz w:val="20"/>
              </w:rPr>
              <w:t xml:space="preserve"> information specific </w:t>
            </w:r>
            <w:r>
              <w:rPr>
                <w:rFonts w:ascii="Verdana"/>
                <w:sz w:val="20"/>
              </w:rPr>
              <w:t>to</w:t>
            </w:r>
            <w:r w:rsidRPr="00682D08">
              <w:rPr>
                <w:rFonts w:ascii="Verdana"/>
                <w:sz w:val="20"/>
              </w:rPr>
              <w:t xml:space="preserve"> </w:t>
            </w:r>
            <w:r>
              <w:rPr>
                <w:rFonts w:ascii="Verdana"/>
                <w:sz w:val="20"/>
              </w:rPr>
              <w:t>an</w:t>
            </w:r>
          </w:p>
        </w:tc>
      </w:tr>
      <w:tr w:rsidR="00682D08" w14:paraId="49753352"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52E542C2" w14:textId="77777777" w:rsidR="00682D08" w:rsidRPr="00682D08" w:rsidRDefault="00682D08" w:rsidP="00682D08">
            <w:pPr>
              <w:pStyle w:val="TableParagraph"/>
              <w:spacing w:line="228" w:lineRule="exact"/>
              <w:ind w:left="104"/>
              <w:rPr>
                <w:rFonts w:ascii="Verdana"/>
                <w:sz w:val="20"/>
              </w:rPr>
            </w:pPr>
            <w:r w:rsidRPr="00682D08">
              <w:rPr>
                <w:rFonts w:ascii="Verdana"/>
                <w:sz w:val="20"/>
              </w:rPr>
              <w:t>Sub-Capitated Provider</w:t>
            </w:r>
          </w:p>
        </w:tc>
        <w:tc>
          <w:tcPr>
            <w:tcW w:w="3728" w:type="pct"/>
            <w:tcBorders>
              <w:top w:val="single" w:sz="7" w:space="0" w:color="000000"/>
              <w:left w:val="single" w:sz="7" w:space="0" w:color="000000"/>
              <w:bottom w:val="single" w:sz="7" w:space="0" w:color="000000"/>
              <w:right w:val="single" w:sz="7" w:space="0" w:color="000000"/>
            </w:tcBorders>
          </w:tcPr>
          <w:p w14:paraId="403EEF75" w14:textId="77777777" w:rsidR="00682D08" w:rsidRPr="00682D08" w:rsidRDefault="00682D08" w:rsidP="00682D08">
            <w:pPr>
              <w:pStyle w:val="TableParagraph"/>
              <w:ind w:left="102" w:right="211"/>
              <w:rPr>
                <w:rFonts w:ascii="Verdana"/>
                <w:sz w:val="20"/>
              </w:rPr>
            </w:pPr>
            <w:r w:rsidRPr="00682D08">
              <w:rPr>
                <w:rFonts w:ascii="Verdana"/>
                <w:sz w:val="20"/>
              </w:rPr>
              <w:t xml:space="preserve">Sub-capitated providers are typically paid </w:t>
            </w:r>
            <w:r>
              <w:rPr>
                <w:rFonts w:ascii="Verdana"/>
                <w:sz w:val="20"/>
              </w:rPr>
              <w:t>a</w:t>
            </w:r>
            <w:r w:rsidRPr="00682D08">
              <w:rPr>
                <w:rFonts w:ascii="Verdana"/>
                <w:sz w:val="20"/>
              </w:rPr>
              <w:t xml:space="preserve"> flat fee per member per </w:t>
            </w:r>
            <w:r>
              <w:rPr>
                <w:rFonts w:ascii="Verdana"/>
                <w:sz w:val="20"/>
              </w:rPr>
              <w:t>month</w:t>
            </w:r>
            <w:r w:rsidRPr="00682D08">
              <w:rPr>
                <w:rFonts w:ascii="Verdana"/>
                <w:sz w:val="20"/>
              </w:rPr>
              <w:t xml:space="preserve"> </w:t>
            </w:r>
            <w:r>
              <w:rPr>
                <w:rFonts w:ascii="Verdana"/>
                <w:sz w:val="20"/>
              </w:rPr>
              <w:t>by</w:t>
            </w:r>
            <w:r w:rsidRPr="00682D08">
              <w:rPr>
                <w:rFonts w:ascii="Verdana"/>
                <w:sz w:val="20"/>
              </w:rPr>
              <w:t xml:space="preserve"> </w:t>
            </w:r>
            <w:r>
              <w:rPr>
                <w:rFonts w:ascii="Verdana"/>
                <w:sz w:val="20"/>
              </w:rPr>
              <w:t>the</w:t>
            </w:r>
            <w:r w:rsidRPr="00682D08">
              <w:rPr>
                <w:rFonts w:ascii="Verdana"/>
                <w:sz w:val="20"/>
              </w:rPr>
              <w:t xml:space="preserve"> HMO rather than on </w:t>
            </w:r>
            <w:r>
              <w:rPr>
                <w:rFonts w:ascii="Verdana"/>
                <w:sz w:val="20"/>
              </w:rPr>
              <w:t>a</w:t>
            </w:r>
            <w:r w:rsidRPr="00682D08">
              <w:rPr>
                <w:rFonts w:ascii="Verdana"/>
                <w:sz w:val="20"/>
              </w:rPr>
              <w:t xml:space="preserve"> fee- for-service basis.</w:t>
            </w:r>
          </w:p>
        </w:tc>
      </w:tr>
      <w:tr w:rsidR="00682D08" w14:paraId="159F90D9"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303EA622" w14:textId="77777777" w:rsidR="00682D08" w:rsidRPr="00682D08" w:rsidRDefault="00682D08" w:rsidP="00682D08">
            <w:pPr>
              <w:pStyle w:val="TableParagraph"/>
              <w:spacing w:line="228" w:lineRule="exact"/>
              <w:ind w:left="104"/>
              <w:rPr>
                <w:rFonts w:ascii="Verdana"/>
                <w:sz w:val="20"/>
              </w:rPr>
            </w:pPr>
            <w:r w:rsidRPr="00682D08">
              <w:rPr>
                <w:rFonts w:ascii="Verdana"/>
                <w:sz w:val="20"/>
              </w:rPr>
              <w:t>TA1</w:t>
            </w:r>
          </w:p>
        </w:tc>
        <w:tc>
          <w:tcPr>
            <w:tcW w:w="3728" w:type="pct"/>
            <w:tcBorders>
              <w:top w:val="single" w:sz="7" w:space="0" w:color="000000"/>
              <w:left w:val="single" w:sz="7" w:space="0" w:color="000000"/>
              <w:bottom w:val="single" w:sz="7" w:space="0" w:color="000000"/>
              <w:right w:val="single" w:sz="7" w:space="0" w:color="000000"/>
            </w:tcBorders>
          </w:tcPr>
          <w:p w14:paraId="6E783BEB" w14:textId="77777777" w:rsidR="00682D08" w:rsidRPr="00682D08" w:rsidRDefault="00682D08" w:rsidP="00682D08">
            <w:pPr>
              <w:pStyle w:val="TableParagraph"/>
              <w:ind w:left="102" w:right="211"/>
              <w:rPr>
                <w:rFonts w:ascii="Verdana"/>
                <w:sz w:val="20"/>
              </w:rPr>
            </w:pPr>
            <w:r w:rsidRPr="00682D08">
              <w:rPr>
                <w:rFonts w:ascii="Verdana"/>
                <w:sz w:val="20"/>
              </w:rPr>
              <w:t xml:space="preserve">TA1 Interchange Acknowledgement (TA1) is </w:t>
            </w:r>
            <w:r>
              <w:rPr>
                <w:rFonts w:ascii="Verdana"/>
                <w:sz w:val="20"/>
              </w:rPr>
              <w:t>the</w:t>
            </w:r>
            <w:r w:rsidRPr="00682D08">
              <w:rPr>
                <w:rFonts w:ascii="Verdana"/>
                <w:sz w:val="20"/>
              </w:rPr>
              <w:t xml:space="preserve"> HIPAA transaction that reports </w:t>
            </w:r>
            <w:r>
              <w:rPr>
                <w:rFonts w:ascii="Verdana"/>
                <w:sz w:val="20"/>
              </w:rPr>
              <w:t>the</w:t>
            </w:r>
            <w:r w:rsidRPr="00682D08">
              <w:rPr>
                <w:rFonts w:ascii="Verdana"/>
                <w:sz w:val="20"/>
              </w:rPr>
              <w:t xml:space="preserve"> processing status of </w:t>
            </w:r>
            <w:r>
              <w:rPr>
                <w:rFonts w:ascii="Verdana"/>
                <w:sz w:val="20"/>
              </w:rPr>
              <w:t>an</w:t>
            </w:r>
            <w:r w:rsidRPr="00682D08">
              <w:rPr>
                <w:rFonts w:ascii="Verdana"/>
                <w:sz w:val="20"/>
              </w:rPr>
              <w:t xml:space="preserve"> encounter header </w:t>
            </w:r>
            <w:r>
              <w:rPr>
                <w:rFonts w:ascii="Verdana"/>
                <w:sz w:val="20"/>
              </w:rPr>
              <w:t>and</w:t>
            </w:r>
            <w:r w:rsidRPr="00682D08">
              <w:rPr>
                <w:rFonts w:ascii="Verdana"/>
                <w:sz w:val="20"/>
              </w:rPr>
              <w:t xml:space="preserve"> trailer.</w:t>
            </w:r>
          </w:p>
        </w:tc>
      </w:tr>
      <w:tr w:rsidR="00682D08" w14:paraId="5D6AE38F" w14:textId="77777777" w:rsidTr="00682D08">
        <w:tc>
          <w:tcPr>
            <w:tcW w:w="1272" w:type="pct"/>
            <w:tcBorders>
              <w:top w:val="single" w:sz="7" w:space="0" w:color="000000"/>
              <w:left w:val="single" w:sz="7" w:space="0" w:color="000000"/>
              <w:bottom w:val="single" w:sz="7" w:space="0" w:color="000000"/>
              <w:right w:val="single" w:sz="7" w:space="0" w:color="000000"/>
            </w:tcBorders>
          </w:tcPr>
          <w:p w14:paraId="25848CA8" w14:textId="77777777" w:rsidR="00682D08" w:rsidRPr="00682D08" w:rsidRDefault="00682D08" w:rsidP="00B648EB">
            <w:pPr>
              <w:pStyle w:val="TableParagraph"/>
              <w:spacing w:line="228" w:lineRule="exact"/>
              <w:ind w:left="104"/>
              <w:rPr>
                <w:rFonts w:ascii="Verdana"/>
                <w:sz w:val="20"/>
              </w:rPr>
            </w:pPr>
            <w:r w:rsidRPr="00682D08">
              <w:rPr>
                <w:rFonts w:ascii="Verdana"/>
                <w:sz w:val="20"/>
              </w:rPr>
              <w:t>Trading Partner</w:t>
            </w:r>
          </w:p>
        </w:tc>
        <w:tc>
          <w:tcPr>
            <w:tcW w:w="3728" w:type="pct"/>
            <w:tcBorders>
              <w:top w:val="single" w:sz="7" w:space="0" w:color="000000"/>
              <w:left w:val="single" w:sz="7" w:space="0" w:color="000000"/>
              <w:bottom w:val="single" w:sz="7" w:space="0" w:color="000000"/>
              <w:right w:val="single" w:sz="7" w:space="0" w:color="000000"/>
            </w:tcBorders>
          </w:tcPr>
          <w:p w14:paraId="6914C8DE" w14:textId="77777777" w:rsidR="00682D08" w:rsidRPr="00682D08" w:rsidRDefault="00682D08" w:rsidP="00682D08">
            <w:pPr>
              <w:pStyle w:val="TableParagraph"/>
              <w:ind w:left="102" w:right="211"/>
              <w:rPr>
                <w:rFonts w:ascii="Verdana"/>
                <w:sz w:val="20"/>
              </w:rPr>
            </w:pPr>
            <w:r>
              <w:rPr>
                <w:rFonts w:ascii="Verdana"/>
                <w:sz w:val="20"/>
              </w:rPr>
              <w:t>A</w:t>
            </w:r>
            <w:r w:rsidRPr="00682D08">
              <w:rPr>
                <w:rFonts w:ascii="Verdana"/>
                <w:sz w:val="20"/>
              </w:rPr>
              <w:t xml:space="preserve"> </w:t>
            </w:r>
            <w:r>
              <w:rPr>
                <w:rFonts w:ascii="Verdana"/>
                <w:sz w:val="20"/>
              </w:rPr>
              <w:t>trading</w:t>
            </w:r>
            <w:r w:rsidRPr="00682D08">
              <w:rPr>
                <w:rFonts w:ascii="Verdana"/>
                <w:sz w:val="20"/>
              </w:rPr>
              <w:t xml:space="preserve"> partner is </w:t>
            </w:r>
            <w:r>
              <w:rPr>
                <w:rFonts w:ascii="Verdana"/>
                <w:sz w:val="20"/>
              </w:rPr>
              <w:t>an</w:t>
            </w:r>
            <w:r w:rsidRPr="00682D08">
              <w:rPr>
                <w:rFonts w:ascii="Verdana"/>
                <w:sz w:val="20"/>
              </w:rPr>
              <w:t xml:space="preserve"> </w:t>
            </w:r>
            <w:r>
              <w:rPr>
                <w:rFonts w:ascii="Verdana"/>
                <w:sz w:val="20"/>
              </w:rPr>
              <w:t>entity</w:t>
            </w:r>
            <w:r w:rsidRPr="00682D08">
              <w:rPr>
                <w:rFonts w:ascii="Verdana"/>
                <w:sz w:val="20"/>
              </w:rPr>
              <w:t xml:space="preserve"> that submits and/or receives HIPAA standard electronic transactions.</w:t>
            </w:r>
          </w:p>
        </w:tc>
      </w:tr>
    </w:tbl>
    <w:p w14:paraId="68A8C8E7" w14:textId="77777777" w:rsidR="001E04C6" w:rsidRDefault="001E04C6"/>
    <w:p w14:paraId="2E302B99" w14:textId="77777777" w:rsidR="00D3789E" w:rsidRDefault="00D3789E"/>
    <w:p w14:paraId="090552B8" w14:textId="77777777" w:rsidR="00D3789E" w:rsidRDefault="00D3789E">
      <w:pPr>
        <w:sectPr w:rsidR="00D3789E" w:rsidSect="004152AE">
          <w:pgSz w:w="12240" w:h="15840"/>
          <w:pgMar w:top="1280" w:right="1280" w:bottom="1140" w:left="1280" w:header="722" w:footer="720" w:gutter="0"/>
          <w:pgNumType w:start="1"/>
          <w:cols w:space="720"/>
          <w:docGrid w:linePitch="299"/>
        </w:sectPr>
      </w:pPr>
    </w:p>
    <w:p w14:paraId="2C4310EC" w14:textId="77777777" w:rsidR="001E04C6" w:rsidRDefault="00465A63" w:rsidP="0015485D">
      <w:pPr>
        <w:pStyle w:val="Heading4"/>
        <w:numPr>
          <w:ilvl w:val="1"/>
          <w:numId w:val="45"/>
        </w:numPr>
        <w:tabs>
          <w:tab w:val="left" w:pos="737"/>
        </w:tabs>
        <w:ind w:hanging="578"/>
        <w:rPr>
          <w:b w:val="0"/>
          <w:bCs w:val="0"/>
        </w:rPr>
      </w:pPr>
      <w:r>
        <w:rPr>
          <w:spacing w:val="-2"/>
        </w:rPr>
        <w:lastRenderedPageBreak/>
        <w:t>Quick</w:t>
      </w:r>
      <w:r>
        <w:rPr>
          <w:spacing w:val="-16"/>
        </w:rPr>
        <w:t xml:space="preserve"> </w:t>
      </w:r>
      <w:r>
        <w:rPr>
          <w:spacing w:val="-3"/>
        </w:rPr>
        <w:t>Links</w:t>
      </w:r>
    </w:p>
    <w:p w14:paraId="23ECEA6E" w14:textId="77777777" w:rsidR="001E04C6" w:rsidRDefault="00465A63" w:rsidP="00FD774E">
      <w:pPr>
        <w:numPr>
          <w:ilvl w:val="2"/>
          <w:numId w:val="45"/>
        </w:numPr>
        <w:tabs>
          <w:tab w:val="left" w:pos="878"/>
        </w:tabs>
        <w:spacing w:before="126"/>
        <w:ind w:left="880"/>
        <w:rPr>
          <w:rFonts w:ascii="Verdana" w:eastAsia="Verdana" w:hAnsi="Verdana" w:cs="Verdana"/>
          <w:sz w:val="20"/>
          <w:szCs w:val="20"/>
        </w:rPr>
      </w:pPr>
      <w:r>
        <w:rPr>
          <w:rFonts w:ascii="Verdana"/>
          <w:sz w:val="20"/>
        </w:rPr>
        <w:t>837D</w:t>
      </w:r>
      <w:r>
        <w:rPr>
          <w:rFonts w:ascii="Verdana"/>
          <w:spacing w:val="-53"/>
          <w:sz w:val="20"/>
        </w:rPr>
        <w:t xml:space="preserve"> </w:t>
      </w:r>
      <w:r>
        <w:rPr>
          <w:rFonts w:ascii="Verdana"/>
          <w:spacing w:val="-1"/>
          <w:sz w:val="20"/>
        </w:rPr>
        <w:t>Companion</w:t>
      </w:r>
      <w:r>
        <w:rPr>
          <w:rFonts w:ascii="Verdana"/>
          <w:spacing w:val="-50"/>
          <w:sz w:val="20"/>
        </w:rPr>
        <w:t xml:space="preserve"> </w:t>
      </w:r>
      <w:r>
        <w:rPr>
          <w:rFonts w:ascii="Verdana"/>
          <w:spacing w:val="-2"/>
          <w:sz w:val="20"/>
        </w:rPr>
        <w:t>Guide-</w:t>
      </w:r>
      <w:r>
        <w:rPr>
          <w:rFonts w:ascii="Verdana"/>
          <w:spacing w:val="-53"/>
          <w:sz w:val="20"/>
        </w:rPr>
        <w:t xml:space="preserve"> </w:t>
      </w:r>
      <w:hyperlink r:id="rId16">
        <w:r>
          <w:rPr>
            <w:rFonts w:ascii="Verdana"/>
            <w:i/>
            <w:color w:val="0000FF"/>
            <w:spacing w:val="-1"/>
            <w:sz w:val="20"/>
            <w:u w:val="single" w:color="0000FF"/>
          </w:rPr>
          <w:t>www.dhs.wisconsin.gov/publications/P0/p00263.pdf</w:t>
        </w:r>
      </w:hyperlink>
    </w:p>
    <w:p w14:paraId="52EA3662" w14:textId="77777777" w:rsidR="001E04C6" w:rsidRDefault="00465A63" w:rsidP="00FD774E">
      <w:pPr>
        <w:numPr>
          <w:ilvl w:val="2"/>
          <w:numId w:val="45"/>
        </w:numPr>
        <w:tabs>
          <w:tab w:val="left" w:pos="878"/>
        </w:tabs>
        <w:spacing w:before="121"/>
        <w:rPr>
          <w:rFonts w:ascii="Verdana" w:eastAsia="Verdana" w:hAnsi="Verdana" w:cs="Verdana"/>
          <w:sz w:val="20"/>
          <w:szCs w:val="20"/>
        </w:rPr>
      </w:pPr>
      <w:r>
        <w:rPr>
          <w:rFonts w:ascii="Verdana"/>
          <w:sz w:val="20"/>
        </w:rPr>
        <w:t>837P</w:t>
      </w:r>
      <w:r>
        <w:rPr>
          <w:rFonts w:ascii="Verdana"/>
          <w:spacing w:val="-42"/>
          <w:sz w:val="20"/>
        </w:rPr>
        <w:t xml:space="preserve"> </w:t>
      </w:r>
      <w:r>
        <w:rPr>
          <w:rFonts w:ascii="Verdana"/>
          <w:spacing w:val="-1"/>
          <w:sz w:val="20"/>
        </w:rPr>
        <w:t>Companion</w:t>
      </w:r>
      <w:r>
        <w:rPr>
          <w:rFonts w:ascii="Verdana"/>
          <w:spacing w:val="-39"/>
          <w:sz w:val="20"/>
        </w:rPr>
        <w:t xml:space="preserve"> </w:t>
      </w:r>
      <w:r>
        <w:rPr>
          <w:rFonts w:ascii="Verdana"/>
          <w:spacing w:val="-1"/>
          <w:sz w:val="20"/>
        </w:rPr>
        <w:t>Guide</w:t>
      </w:r>
      <w:r>
        <w:rPr>
          <w:rFonts w:ascii="Verdana"/>
          <w:spacing w:val="-44"/>
          <w:sz w:val="20"/>
        </w:rPr>
        <w:t xml:space="preserve"> </w:t>
      </w:r>
      <w:r>
        <w:rPr>
          <w:rFonts w:ascii="Verdana"/>
          <w:sz w:val="20"/>
        </w:rPr>
        <w:t>-</w:t>
      </w:r>
      <w:r>
        <w:rPr>
          <w:rFonts w:ascii="Verdana"/>
          <w:spacing w:val="-41"/>
          <w:sz w:val="20"/>
        </w:rPr>
        <w:t xml:space="preserve"> </w:t>
      </w:r>
      <w:hyperlink r:id="rId17">
        <w:r>
          <w:rPr>
            <w:rFonts w:ascii="Verdana"/>
            <w:i/>
            <w:color w:val="0000FF"/>
            <w:spacing w:val="-1"/>
            <w:sz w:val="20"/>
            <w:u w:val="single" w:color="0000FF"/>
          </w:rPr>
          <w:t>www.dhs.wisconsin.gov/publications/P0/p00265.pdf</w:t>
        </w:r>
      </w:hyperlink>
    </w:p>
    <w:p w14:paraId="7E351ED2" w14:textId="77777777" w:rsidR="001E04C6" w:rsidRDefault="00465A63" w:rsidP="00FD774E">
      <w:pPr>
        <w:numPr>
          <w:ilvl w:val="2"/>
          <w:numId w:val="45"/>
        </w:numPr>
        <w:tabs>
          <w:tab w:val="left" w:pos="878"/>
        </w:tabs>
        <w:spacing w:before="116"/>
        <w:rPr>
          <w:rFonts w:ascii="Verdana" w:eastAsia="Verdana" w:hAnsi="Verdana" w:cs="Verdana"/>
          <w:sz w:val="20"/>
          <w:szCs w:val="20"/>
        </w:rPr>
      </w:pPr>
      <w:r>
        <w:rPr>
          <w:rFonts w:ascii="Verdana"/>
          <w:sz w:val="20"/>
        </w:rPr>
        <w:t>837I</w:t>
      </w:r>
      <w:r>
        <w:rPr>
          <w:rFonts w:ascii="Verdana"/>
          <w:spacing w:val="-55"/>
          <w:sz w:val="20"/>
        </w:rPr>
        <w:t xml:space="preserve"> </w:t>
      </w:r>
      <w:r>
        <w:rPr>
          <w:rFonts w:ascii="Verdana"/>
          <w:spacing w:val="-1"/>
          <w:sz w:val="20"/>
        </w:rPr>
        <w:t>Companion</w:t>
      </w:r>
      <w:r>
        <w:rPr>
          <w:rFonts w:ascii="Verdana"/>
          <w:spacing w:val="-52"/>
          <w:sz w:val="20"/>
        </w:rPr>
        <w:t xml:space="preserve"> </w:t>
      </w:r>
      <w:r>
        <w:rPr>
          <w:rFonts w:ascii="Verdana"/>
          <w:spacing w:val="-1"/>
          <w:sz w:val="20"/>
        </w:rPr>
        <w:t>Guide-</w:t>
      </w:r>
      <w:r>
        <w:rPr>
          <w:rFonts w:ascii="Verdana"/>
          <w:spacing w:val="-54"/>
          <w:sz w:val="20"/>
        </w:rPr>
        <w:t xml:space="preserve"> </w:t>
      </w:r>
      <w:hyperlink r:id="rId18">
        <w:r>
          <w:rPr>
            <w:rFonts w:ascii="Verdana"/>
            <w:i/>
            <w:color w:val="0000FF"/>
            <w:spacing w:val="-1"/>
            <w:sz w:val="20"/>
            <w:u w:val="single" w:color="0000FF"/>
          </w:rPr>
          <w:t>www.dhs.wisconsin.gov/publications/P0/p00266.pdf</w:t>
        </w:r>
      </w:hyperlink>
    </w:p>
    <w:p w14:paraId="56EC5A98" w14:textId="77777777" w:rsidR="001E04C6" w:rsidRDefault="00465A63" w:rsidP="00FD774E">
      <w:pPr>
        <w:numPr>
          <w:ilvl w:val="2"/>
          <w:numId w:val="45"/>
        </w:numPr>
        <w:tabs>
          <w:tab w:val="left" w:pos="878"/>
        </w:tabs>
        <w:spacing w:before="119"/>
        <w:rPr>
          <w:rFonts w:ascii="Verdana" w:eastAsia="Verdana" w:hAnsi="Verdana" w:cs="Verdana"/>
          <w:sz w:val="20"/>
          <w:szCs w:val="20"/>
        </w:rPr>
      </w:pPr>
      <w:r>
        <w:rPr>
          <w:rFonts w:ascii="Verdana"/>
          <w:spacing w:val="-1"/>
          <w:sz w:val="20"/>
        </w:rPr>
        <w:t>TA1</w:t>
      </w:r>
      <w:r>
        <w:rPr>
          <w:rFonts w:ascii="Verdana"/>
          <w:spacing w:val="-39"/>
          <w:sz w:val="20"/>
        </w:rPr>
        <w:t xml:space="preserve"> </w:t>
      </w:r>
      <w:r>
        <w:rPr>
          <w:rFonts w:ascii="Verdana"/>
          <w:spacing w:val="-2"/>
          <w:sz w:val="20"/>
        </w:rPr>
        <w:t>Companion</w:t>
      </w:r>
      <w:r>
        <w:rPr>
          <w:rFonts w:ascii="Verdana"/>
          <w:spacing w:val="-38"/>
          <w:sz w:val="20"/>
        </w:rPr>
        <w:t xml:space="preserve"> </w:t>
      </w:r>
      <w:r>
        <w:rPr>
          <w:rFonts w:ascii="Verdana"/>
          <w:spacing w:val="-1"/>
          <w:sz w:val="20"/>
        </w:rPr>
        <w:t>Guide</w:t>
      </w:r>
      <w:r>
        <w:rPr>
          <w:rFonts w:ascii="Verdana"/>
          <w:spacing w:val="-40"/>
          <w:sz w:val="20"/>
        </w:rPr>
        <w:t xml:space="preserve"> </w:t>
      </w:r>
      <w:r>
        <w:rPr>
          <w:rFonts w:ascii="Verdana"/>
          <w:sz w:val="20"/>
        </w:rPr>
        <w:t>-</w:t>
      </w:r>
      <w:r>
        <w:rPr>
          <w:rFonts w:ascii="Verdana"/>
          <w:spacing w:val="-40"/>
          <w:sz w:val="20"/>
        </w:rPr>
        <w:t xml:space="preserve"> </w:t>
      </w:r>
      <w:hyperlink r:id="rId19">
        <w:r>
          <w:rPr>
            <w:rFonts w:ascii="Verdana"/>
            <w:i/>
            <w:color w:val="0000FF"/>
            <w:spacing w:val="-1"/>
            <w:sz w:val="20"/>
            <w:u w:val="single" w:color="0000FF"/>
          </w:rPr>
          <w:t>www.dhs.wisconsin.gov/publications/P0/p00269.pdf</w:t>
        </w:r>
      </w:hyperlink>
    </w:p>
    <w:p w14:paraId="445C603F" w14:textId="77777777" w:rsidR="001E04C6" w:rsidRDefault="00465A63" w:rsidP="00FD774E">
      <w:pPr>
        <w:numPr>
          <w:ilvl w:val="2"/>
          <w:numId w:val="45"/>
        </w:numPr>
        <w:tabs>
          <w:tab w:val="left" w:pos="878"/>
        </w:tabs>
        <w:spacing w:before="119"/>
        <w:rPr>
          <w:rFonts w:ascii="Verdana" w:eastAsia="Verdana" w:hAnsi="Verdana" w:cs="Verdana"/>
          <w:sz w:val="20"/>
          <w:szCs w:val="20"/>
        </w:rPr>
      </w:pPr>
      <w:r>
        <w:rPr>
          <w:rFonts w:ascii="Verdana"/>
          <w:sz w:val="20"/>
        </w:rPr>
        <w:t>999</w:t>
      </w:r>
      <w:r>
        <w:rPr>
          <w:rFonts w:ascii="Verdana"/>
          <w:spacing w:val="-39"/>
          <w:sz w:val="20"/>
        </w:rPr>
        <w:t xml:space="preserve"> </w:t>
      </w:r>
      <w:r>
        <w:rPr>
          <w:rFonts w:ascii="Verdana"/>
          <w:spacing w:val="-1"/>
          <w:sz w:val="20"/>
        </w:rPr>
        <w:t>Companion</w:t>
      </w:r>
      <w:r>
        <w:rPr>
          <w:rFonts w:ascii="Verdana"/>
          <w:spacing w:val="-38"/>
          <w:sz w:val="20"/>
        </w:rPr>
        <w:t xml:space="preserve"> </w:t>
      </w:r>
      <w:r>
        <w:rPr>
          <w:rFonts w:ascii="Verdana"/>
          <w:spacing w:val="-1"/>
          <w:sz w:val="20"/>
        </w:rPr>
        <w:t>Guide</w:t>
      </w:r>
      <w:r>
        <w:rPr>
          <w:rFonts w:ascii="Verdana"/>
          <w:spacing w:val="-40"/>
          <w:sz w:val="20"/>
        </w:rPr>
        <w:t xml:space="preserve"> </w:t>
      </w:r>
      <w:r>
        <w:rPr>
          <w:rFonts w:ascii="Verdana"/>
          <w:sz w:val="20"/>
        </w:rPr>
        <w:t>-</w:t>
      </w:r>
      <w:r>
        <w:rPr>
          <w:rFonts w:ascii="Verdana"/>
          <w:spacing w:val="-40"/>
          <w:sz w:val="20"/>
        </w:rPr>
        <w:t xml:space="preserve"> </w:t>
      </w:r>
      <w:hyperlink r:id="rId20">
        <w:r>
          <w:rPr>
            <w:rFonts w:ascii="Verdana"/>
            <w:i/>
            <w:color w:val="0000FF"/>
            <w:spacing w:val="-1"/>
            <w:sz w:val="20"/>
            <w:u w:val="single" w:color="0000FF"/>
          </w:rPr>
          <w:t>www.dhs.wisconsin.gov/publications/P0/p00268.pdf</w:t>
        </w:r>
      </w:hyperlink>
    </w:p>
    <w:p w14:paraId="26E5215D" w14:textId="77777777" w:rsidR="001E04C6" w:rsidRDefault="00465A63" w:rsidP="00FD774E">
      <w:pPr>
        <w:numPr>
          <w:ilvl w:val="2"/>
          <w:numId w:val="45"/>
        </w:numPr>
        <w:tabs>
          <w:tab w:val="left" w:pos="878"/>
        </w:tabs>
        <w:spacing w:before="119"/>
        <w:ind w:left="880" w:right="774"/>
        <w:rPr>
          <w:rFonts w:ascii="Verdana" w:eastAsia="Verdana" w:hAnsi="Verdana" w:cs="Verdana"/>
          <w:sz w:val="20"/>
          <w:szCs w:val="20"/>
        </w:rPr>
      </w:pPr>
      <w:r>
        <w:rPr>
          <w:rFonts w:ascii="Verdana" w:eastAsia="Verdana" w:hAnsi="Verdana" w:cs="Verdana"/>
          <w:spacing w:val="-1"/>
          <w:sz w:val="20"/>
          <w:szCs w:val="20"/>
        </w:rPr>
        <w:t>Portal</w:t>
      </w:r>
      <w:r>
        <w:rPr>
          <w:rFonts w:ascii="Verdana" w:eastAsia="Verdana" w:hAnsi="Verdana" w:cs="Verdana"/>
          <w:spacing w:val="-15"/>
          <w:sz w:val="20"/>
          <w:szCs w:val="20"/>
        </w:rPr>
        <w:t xml:space="preserve"> </w:t>
      </w:r>
      <w:r>
        <w:rPr>
          <w:rFonts w:ascii="Verdana" w:eastAsia="Verdana" w:hAnsi="Verdana" w:cs="Verdana"/>
          <w:spacing w:val="-1"/>
          <w:sz w:val="20"/>
          <w:szCs w:val="20"/>
        </w:rPr>
        <w:t>User</w:t>
      </w:r>
      <w:r>
        <w:rPr>
          <w:rFonts w:ascii="Verdana" w:eastAsia="Verdana" w:hAnsi="Verdana" w:cs="Verdana"/>
          <w:spacing w:val="-15"/>
          <w:sz w:val="20"/>
          <w:szCs w:val="20"/>
        </w:rPr>
        <w:t xml:space="preserve"> </w:t>
      </w:r>
      <w:r>
        <w:rPr>
          <w:rFonts w:ascii="Verdana" w:eastAsia="Verdana" w:hAnsi="Verdana" w:cs="Verdana"/>
          <w:sz w:val="20"/>
          <w:szCs w:val="20"/>
        </w:rPr>
        <w:t>Guides</w:t>
      </w:r>
      <w:r>
        <w:rPr>
          <w:rFonts w:ascii="Verdana" w:eastAsia="Verdana" w:hAnsi="Verdana" w:cs="Verdana"/>
          <w:spacing w:val="-14"/>
          <w:sz w:val="20"/>
          <w:szCs w:val="20"/>
        </w:rPr>
        <w:t xml:space="preserve"> </w:t>
      </w:r>
      <w:r>
        <w:rPr>
          <w:rFonts w:ascii="Verdana" w:eastAsia="Verdana" w:hAnsi="Verdana" w:cs="Verdana"/>
          <w:sz w:val="20"/>
          <w:szCs w:val="20"/>
        </w:rPr>
        <w:t>–</w:t>
      </w:r>
      <w:r>
        <w:rPr>
          <w:rFonts w:ascii="Verdana" w:eastAsia="Verdana" w:hAnsi="Verdana" w:cs="Verdana"/>
          <w:w w:val="99"/>
          <w:sz w:val="20"/>
          <w:szCs w:val="20"/>
        </w:rPr>
        <w:t xml:space="preserve"> </w:t>
      </w:r>
      <w:r>
        <w:rPr>
          <w:rFonts w:ascii="Verdana" w:eastAsia="Verdana" w:hAnsi="Verdana" w:cs="Verdana"/>
          <w:i/>
          <w:color w:val="0000FF"/>
          <w:w w:val="92"/>
          <w:sz w:val="20"/>
          <w:szCs w:val="20"/>
        </w:rPr>
        <w:t xml:space="preserve"> </w:t>
      </w:r>
      <w:hyperlink r:id="rId21">
        <w:r>
          <w:rPr>
            <w:rFonts w:ascii="Verdana" w:eastAsia="Verdana" w:hAnsi="Verdana" w:cs="Verdana"/>
            <w:i/>
            <w:color w:val="0000FF"/>
            <w:w w:val="90"/>
            <w:sz w:val="20"/>
            <w:szCs w:val="20"/>
            <w:u w:val="single" w:color="0000FF"/>
          </w:rPr>
          <w:t>www.forwardhealth.wi.gov/WIPortal/content/Provider/userguides/userguides.htm.sp</w:t>
        </w:r>
      </w:hyperlink>
      <w:r>
        <w:rPr>
          <w:rFonts w:ascii="Verdana" w:eastAsia="Verdana" w:hAnsi="Verdana" w:cs="Verdana"/>
          <w:i/>
          <w:color w:val="0000FF"/>
          <w:w w:val="92"/>
          <w:sz w:val="20"/>
          <w:szCs w:val="20"/>
        </w:rPr>
        <w:t xml:space="preserve"> </w:t>
      </w:r>
      <w:hyperlink r:id="rId22">
        <w:r>
          <w:rPr>
            <w:rFonts w:ascii="Verdana" w:eastAsia="Verdana" w:hAnsi="Verdana" w:cs="Verdana"/>
            <w:i/>
            <w:color w:val="0000FF"/>
            <w:w w:val="99"/>
            <w:sz w:val="20"/>
            <w:szCs w:val="20"/>
          </w:rPr>
          <w:t xml:space="preserve"> </w:t>
        </w:r>
        <w:r>
          <w:rPr>
            <w:rFonts w:ascii="Verdana" w:eastAsia="Verdana" w:hAnsi="Verdana" w:cs="Verdana"/>
            <w:i/>
            <w:color w:val="0000FF"/>
            <w:sz w:val="20"/>
            <w:szCs w:val="20"/>
            <w:u w:val="single" w:color="0000FF"/>
          </w:rPr>
          <w:t>age</w:t>
        </w:r>
      </w:hyperlink>
    </w:p>
    <w:p w14:paraId="3F3DA369" w14:textId="77777777" w:rsidR="001E04C6" w:rsidRDefault="00465A63" w:rsidP="00FD774E">
      <w:pPr>
        <w:numPr>
          <w:ilvl w:val="2"/>
          <w:numId w:val="45"/>
        </w:numPr>
        <w:tabs>
          <w:tab w:val="left" w:pos="878"/>
        </w:tabs>
        <w:spacing w:before="114"/>
        <w:ind w:right="401"/>
        <w:rPr>
          <w:rFonts w:ascii="Verdana" w:eastAsia="Verdana" w:hAnsi="Verdana" w:cs="Verdana"/>
          <w:sz w:val="20"/>
          <w:szCs w:val="20"/>
        </w:rPr>
      </w:pPr>
      <w:r>
        <w:rPr>
          <w:rFonts w:ascii="Verdana"/>
          <w:spacing w:val="-1"/>
          <w:sz w:val="20"/>
        </w:rPr>
        <w:t>Managed</w:t>
      </w:r>
      <w:r>
        <w:rPr>
          <w:rFonts w:ascii="Verdana"/>
          <w:spacing w:val="-19"/>
          <w:sz w:val="20"/>
        </w:rPr>
        <w:t xml:space="preserve"> </w:t>
      </w:r>
      <w:r>
        <w:rPr>
          <w:rFonts w:ascii="Verdana"/>
          <w:spacing w:val="-1"/>
          <w:sz w:val="20"/>
        </w:rPr>
        <w:t>Care</w:t>
      </w:r>
      <w:r>
        <w:rPr>
          <w:rFonts w:ascii="Verdana"/>
          <w:spacing w:val="-22"/>
          <w:sz w:val="20"/>
        </w:rPr>
        <w:t xml:space="preserve"> </w:t>
      </w:r>
      <w:r>
        <w:rPr>
          <w:rFonts w:ascii="Verdana"/>
          <w:spacing w:val="-1"/>
          <w:sz w:val="20"/>
        </w:rPr>
        <w:t>Organization</w:t>
      </w:r>
      <w:r>
        <w:rPr>
          <w:rFonts w:ascii="Verdana"/>
          <w:spacing w:val="-17"/>
          <w:sz w:val="20"/>
        </w:rPr>
        <w:t xml:space="preserve"> </w:t>
      </w:r>
      <w:r>
        <w:rPr>
          <w:rFonts w:ascii="Verdana"/>
          <w:spacing w:val="-1"/>
          <w:sz w:val="20"/>
        </w:rPr>
        <w:t>(MCO)</w:t>
      </w:r>
      <w:r>
        <w:rPr>
          <w:rFonts w:ascii="Verdana"/>
          <w:spacing w:val="-19"/>
          <w:sz w:val="20"/>
        </w:rPr>
        <w:t xml:space="preserve"> </w:t>
      </w:r>
      <w:r>
        <w:rPr>
          <w:rFonts w:ascii="Verdana"/>
          <w:spacing w:val="-1"/>
          <w:sz w:val="20"/>
        </w:rPr>
        <w:t>Pricing</w:t>
      </w:r>
      <w:r>
        <w:rPr>
          <w:rFonts w:ascii="Verdana"/>
          <w:spacing w:val="-19"/>
          <w:sz w:val="20"/>
        </w:rPr>
        <w:t xml:space="preserve"> </w:t>
      </w:r>
      <w:r>
        <w:rPr>
          <w:rFonts w:ascii="Verdana"/>
          <w:spacing w:val="-1"/>
          <w:sz w:val="20"/>
        </w:rPr>
        <w:t>Administration</w:t>
      </w:r>
      <w:r>
        <w:rPr>
          <w:rFonts w:ascii="Verdana"/>
          <w:spacing w:val="-17"/>
          <w:sz w:val="20"/>
        </w:rPr>
        <w:t xml:space="preserve"> </w:t>
      </w:r>
      <w:r>
        <w:rPr>
          <w:rFonts w:ascii="Verdana"/>
          <w:sz w:val="20"/>
        </w:rPr>
        <w:t>Guide</w:t>
      </w:r>
      <w:r>
        <w:rPr>
          <w:rFonts w:ascii="Verdana"/>
          <w:spacing w:val="-19"/>
          <w:sz w:val="20"/>
        </w:rPr>
        <w:t xml:space="preserve"> </w:t>
      </w:r>
      <w:r>
        <w:rPr>
          <w:rFonts w:ascii="Verdana"/>
          <w:sz w:val="20"/>
        </w:rPr>
        <w:t>-</w:t>
      </w:r>
      <w:r>
        <w:rPr>
          <w:rFonts w:ascii="Verdana"/>
          <w:w w:val="99"/>
          <w:sz w:val="20"/>
        </w:rPr>
        <w:t xml:space="preserve"> </w:t>
      </w:r>
      <w:r>
        <w:rPr>
          <w:rFonts w:ascii="Verdana"/>
          <w:i/>
          <w:color w:val="0000FF"/>
          <w:w w:val="99"/>
          <w:sz w:val="20"/>
        </w:rPr>
        <w:t xml:space="preserve"> </w:t>
      </w:r>
      <w:hyperlink r:id="rId23">
        <w:r>
          <w:rPr>
            <w:rFonts w:ascii="Verdana"/>
            <w:i/>
            <w:color w:val="0000FF"/>
            <w:w w:val="95"/>
            <w:sz w:val="20"/>
            <w:u w:val="single" w:color="0000FF"/>
          </w:rPr>
          <w:t>https://www.forwardhealth.wi.gov/WIPortal/content/Managed%20Care%20Organiza</w:t>
        </w:r>
      </w:hyperlink>
      <w:r>
        <w:rPr>
          <w:rFonts w:ascii="Verdana"/>
          <w:i/>
          <w:color w:val="0000FF"/>
          <w:w w:val="99"/>
          <w:sz w:val="20"/>
        </w:rPr>
        <w:t xml:space="preserve"> </w:t>
      </w:r>
      <w:hyperlink r:id="rId24">
        <w:r>
          <w:rPr>
            <w:rFonts w:ascii="Verdana"/>
            <w:i/>
            <w:color w:val="0000FF"/>
            <w:w w:val="99"/>
            <w:sz w:val="20"/>
          </w:rPr>
          <w:t xml:space="preserve"> </w:t>
        </w:r>
        <w:proofErr w:type="spellStart"/>
        <w:r>
          <w:rPr>
            <w:rFonts w:ascii="Verdana"/>
            <w:i/>
            <w:color w:val="0000FF"/>
            <w:sz w:val="20"/>
            <w:u w:val="single" w:color="0000FF"/>
          </w:rPr>
          <w:t>tion</w:t>
        </w:r>
        <w:proofErr w:type="spellEnd"/>
        <w:r>
          <w:rPr>
            <w:rFonts w:ascii="Verdana"/>
            <w:i/>
            <w:color w:val="0000FF"/>
            <w:sz w:val="20"/>
            <w:u w:val="single" w:color="0000FF"/>
          </w:rPr>
          <w:t>/</w:t>
        </w:r>
        <w:proofErr w:type="spellStart"/>
        <w:r>
          <w:rPr>
            <w:rFonts w:ascii="Verdana"/>
            <w:i/>
            <w:color w:val="0000FF"/>
            <w:sz w:val="20"/>
            <w:u w:val="single" w:color="0000FF"/>
          </w:rPr>
          <w:t>Encounters_and_Reporting</w:t>
        </w:r>
        <w:proofErr w:type="spellEnd"/>
        <w:r>
          <w:rPr>
            <w:rFonts w:ascii="Verdana"/>
            <w:i/>
            <w:color w:val="0000FF"/>
            <w:sz w:val="20"/>
            <w:u w:val="single" w:color="0000FF"/>
          </w:rPr>
          <w:t>/</w:t>
        </w:r>
        <w:proofErr w:type="spellStart"/>
        <w:r>
          <w:rPr>
            <w:rFonts w:ascii="Verdana"/>
            <w:i/>
            <w:color w:val="0000FF"/>
            <w:sz w:val="20"/>
            <w:u w:val="single" w:color="0000FF"/>
          </w:rPr>
          <w:t>Home.htm.spage#pag</w:t>
        </w:r>
        <w:proofErr w:type="spellEnd"/>
      </w:hyperlink>
    </w:p>
    <w:p w14:paraId="3AB2B695" w14:textId="77777777" w:rsidR="001E04C6" w:rsidRDefault="00465A63" w:rsidP="00FD774E">
      <w:pPr>
        <w:numPr>
          <w:ilvl w:val="2"/>
          <w:numId w:val="45"/>
        </w:numPr>
        <w:tabs>
          <w:tab w:val="left" w:pos="878"/>
        </w:tabs>
        <w:spacing w:before="119"/>
        <w:ind w:left="880" w:right="774"/>
        <w:rPr>
          <w:rFonts w:ascii="Verdana" w:eastAsia="Verdana" w:hAnsi="Verdana" w:cs="Verdana"/>
          <w:sz w:val="20"/>
          <w:szCs w:val="20"/>
        </w:rPr>
      </w:pPr>
      <w:r>
        <w:rPr>
          <w:rFonts w:ascii="Verdana"/>
          <w:spacing w:val="-1"/>
          <w:sz w:val="20"/>
        </w:rPr>
        <w:t>HMO</w:t>
      </w:r>
      <w:r>
        <w:rPr>
          <w:rFonts w:ascii="Verdana"/>
          <w:spacing w:val="-15"/>
          <w:sz w:val="20"/>
        </w:rPr>
        <w:t xml:space="preserve"> </w:t>
      </w:r>
      <w:r>
        <w:rPr>
          <w:rFonts w:ascii="Verdana"/>
          <w:spacing w:val="-1"/>
          <w:sz w:val="20"/>
        </w:rPr>
        <w:t>Report</w:t>
      </w:r>
      <w:r>
        <w:rPr>
          <w:rFonts w:ascii="Verdana"/>
          <w:spacing w:val="-13"/>
          <w:sz w:val="20"/>
        </w:rPr>
        <w:t xml:space="preserve"> </w:t>
      </w:r>
      <w:r>
        <w:rPr>
          <w:rFonts w:ascii="Verdana"/>
          <w:sz w:val="20"/>
        </w:rPr>
        <w:t>Matrix</w:t>
      </w:r>
      <w:r>
        <w:rPr>
          <w:rFonts w:ascii="Verdana"/>
          <w:spacing w:val="-15"/>
          <w:sz w:val="20"/>
        </w:rPr>
        <w:t xml:space="preserve"> </w:t>
      </w:r>
      <w:r>
        <w:rPr>
          <w:rFonts w:ascii="Verdana"/>
          <w:sz w:val="20"/>
        </w:rPr>
        <w:t>link</w:t>
      </w:r>
      <w:r>
        <w:rPr>
          <w:rFonts w:ascii="Verdana"/>
          <w:spacing w:val="-17"/>
          <w:sz w:val="20"/>
        </w:rPr>
        <w:t xml:space="preserve"> </w:t>
      </w:r>
      <w:r>
        <w:rPr>
          <w:rFonts w:ascii="Verdana"/>
          <w:sz w:val="20"/>
        </w:rPr>
        <w:t>-</w:t>
      </w:r>
      <w:r>
        <w:rPr>
          <w:rFonts w:ascii="Verdana"/>
          <w:w w:val="99"/>
          <w:sz w:val="20"/>
        </w:rPr>
        <w:t xml:space="preserve"> </w:t>
      </w:r>
      <w:r>
        <w:rPr>
          <w:rFonts w:ascii="Verdana"/>
          <w:i/>
          <w:color w:val="0000FF"/>
          <w:w w:val="92"/>
          <w:sz w:val="20"/>
        </w:rPr>
        <w:t xml:space="preserve"> </w:t>
      </w:r>
      <w:hyperlink r:id="rId25">
        <w:r>
          <w:rPr>
            <w:rFonts w:ascii="Verdana"/>
            <w:i/>
            <w:color w:val="0000FF"/>
            <w:w w:val="90"/>
            <w:sz w:val="20"/>
            <w:u w:val="single" w:color="0000FF"/>
          </w:rPr>
          <w:t>www.forwardhealth.wi.gov/WIPortal/content/Managed%20Care%20Organization/rep</w:t>
        </w:r>
      </w:hyperlink>
      <w:r>
        <w:rPr>
          <w:rFonts w:ascii="Verdana"/>
          <w:i/>
          <w:color w:val="0000FF"/>
          <w:w w:val="92"/>
          <w:sz w:val="20"/>
        </w:rPr>
        <w:t xml:space="preserve"> </w:t>
      </w:r>
      <w:hyperlink r:id="rId26">
        <w:r>
          <w:rPr>
            <w:rFonts w:ascii="Verdana"/>
            <w:i/>
            <w:color w:val="0000FF"/>
            <w:w w:val="99"/>
            <w:sz w:val="20"/>
          </w:rPr>
          <w:t xml:space="preserve"> </w:t>
        </w:r>
        <w:proofErr w:type="spellStart"/>
        <w:r>
          <w:rPr>
            <w:rFonts w:ascii="Verdana"/>
            <w:i/>
            <w:color w:val="0000FF"/>
            <w:spacing w:val="-1"/>
            <w:sz w:val="20"/>
            <w:u w:val="single" w:color="0000FF"/>
          </w:rPr>
          <w:t>orts_data</w:t>
        </w:r>
        <w:proofErr w:type="spellEnd"/>
        <w:r>
          <w:rPr>
            <w:rFonts w:ascii="Verdana"/>
            <w:i/>
            <w:color w:val="0000FF"/>
            <w:spacing w:val="-1"/>
            <w:sz w:val="20"/>
            <w:u w:val="single" w:color="0000FF"/>
          </w:rPr>
          <w:t>/</w:t>
        </w:r>
        <w:proofErr w:type="spellStart"/>
        <w:r>
          <w:rPr>
            <w:rFonts w:ascii="Verdana"/>
            <w:i/>
            <w:color w:val="0000FF"/>
            <w:spacing w:val="-1"/>
            <w:sz w:val="20"/>
            <w:u w:val="single" w:color="0000FF"/>
          </w:rPr>
          <w:t>hmomatrix.htm.spage</w:t>
        </w:r>
        <w:proofErr w:type="spellEnd"/>
      </w:hyperlink>
    </w:p>
    <w:p w14:paraId="751337E2" w14:textId="77777777" w:rsidR="001E04C6" w:rsidRDefault="00465A63" w:rsidP="00FD774E">
      <w:pPr>
        <w:pStyle w:val="BodyText"/>
        <w:numPr>
          <w:ilvl w:val="2"/>
          <w:numId w:val="45"/>
        </w:numPr>
        <w:tabs>
          <w:tab w:val="left" w:pos="878"/>
        </w:tabs>
        <w:spacing w:before="117"/>
        <w:ind w:hanging="358"/>
      </w:pPr>
      <w:r>
        <w:rPr>
          <w:spacing w:val="-1"/>
        </w:rPr>
        <w:t>Explanation</w:t>
      </w:r>
      <w:r>
        <w:rPr>
          <w:spacing w:val="-14"/>
        </w:rPr>
        <w:t xml:space="preserve"> </w:t>
      </w:r>
      <w:r>
        <w:rPr>
          <w:spacing w:val="-1"/>
        </w:rPr>
        <w:t>of</w:t>
      </w:r>
      <w:r>
        <w:rPr>
          <w:spacing w:val="-18"/>
        </w:rPr>
        <w:t xml:space="preserve"> </w:t>
      </w:r>
      <w:r>
        <w:rPr>
          <w:spacing w:val="-1"/>
        </w:rPr>
        <w:t>Benefit</w:t>
      </w:r>
      <w:r>
        <w:rPr>
          <w:spacing w:val="-14"/>
        </w:rPr>
        <w:t xml:space="preserve"> </w:t>
      </w:r>
      <w:r>
        <w:rPr>
          <w:spacing w:val="-2"/>
        </w:rPr>
        <w:t>Codes</w:t>
      </w:r>
      <w:r>
        <w:rPr>
          <w:spacing w:val="-15"/>
        </w:rPr>
        <w:t xml:space="preserve"> </w:t>
      </w:r>
      <w:r>
        <w:rPr>
          <w:spacing w:val="-1"/>
        </w:rPr>
        <w:t>(EOB)</w:t>
      </w:r>
      <w:r>
        <w:rPr>
          <w:spacing w:val="-14"/>
        </w:rPr>
        <w:t xml:space="preserve"> </w:t>
      </w:r>
      <w:r>
        <w:t>-</w:t>
      </w:r>
    </w:p>
    <w:p w14:paraId="7D53DD6C" w14:textId="77777777" w:rsidR="001E04C6" w:rsidRDefault="00000000">
      <w:pPr>
        <w:spacing w:before="1"/>
        <w:ind w:left="880"/>
        <w:rPr>
          <w:rFonts w:ascii="Verdana"/>
          <w:i/>
          <w:color w:val="0000FF"/>
          <w:spacing w:val="1"/>
          <w:w w:val="95"/>
          <w:sz w:val="20"/>
          <w:u w:val="single" w:color="0000FF"/>
        </w:rPr>
      </w:pPr>
      <w:hyperlink r:id="rId27" w:history="1">
        <w:r w:rsidR="00CD72E7" w:rsidRPr="0049209A">
          <w:rPr>
            <w:rStyle w:val="Hyperlink"/>
            <w:rFonts w:ascii="Verdana"/>
            <w:i/>
            <w:spacing w:val="1"/>
            <w:w w:val="95"/>
            <w:sz w:val="20"/>
            <w:u w:color="0000FF"/>
          </w:rPr>
          <w:t>www.forwardhealth.wi.gov/WIPortal/content/Provider/EOBs/EOB_Messages.htm.spage</w:t>
        </w:r>
      </w:hyperlink>
    </w:p>
    <w:p w14:paraId="1562700C" w14:textId="77777777" w:rsidR="00CD72E7" w:rsidRDefault="00CD72E7" w:rsidP="00CD72E7">
      <w:pPr>
        <w:pStyle w:val="BodyText"/>
        <w:numPr>
          <w:ilvl w:val="2"/>
          <w:numId w:val="45"/>
        </w:numPr>
        <w:tabs>
          <w:tab w:val="left" w:pos="878"/>
        </w:tabs>
        <w:spacing w:before="117"/>
        <w:ind w:hanging="358"/>
        <w:rPr>
          <w:spacing w:val="-1"/>
        </w:rPr>
      </w:pPr>
      <w:r>
        <w:rPr>
          <w:spacing w:val="-1"/>
        </w:rPr>
        <w:t xml:space="preserve">EOB Cheat Sheet – </w:t>
      </w:r>
    </w:p>
    <w:p w14:paraId="7C7140EA" w14:textId="77777777" w:rsidR="00CD72E7" w:rsidRPr="00CD72E7" w:rsidRDefault="00000000" w:rsidP="00CD72E7">
      <w:pPr>
        <w:pStyle w:val="BodyText"/>
        <w:tabs>
          <w:tab w:val="left" w:pos="878"/>
        </w:tabs>
        <w:spacing w:before="117"/>
        <w:rPr>
          <w:spacing w:val="-1"/>
        </w:rPr>
      </w:pPr>
      <w:hyperlink r:id="rId28" w:history="1">
        <w:r w:rsidR="00CD72E7" w:rsidRPr="00CD72E7">
          <w:rPr>
            <w:rStyle w:val="Hyperlink"/>
            <w:spacing w:val="-1"/>
          </w:rPr>
          <w:t>www.forwardhealth.wi.gov/WIPortal/content/Managed%20Care%20Organization/Encounters_and_Reporting/pdf/EOBCheatSheet_120415.pdf.spage</w:t>
        </w:r>
      </w:hyperlink>
    </w:p>
    <w:p w14:paraId="1FD458EE" w14:textId="77777777" w:rsidR="001E04C6" w:rsidRDefault="00465A63" w:rsidP="00FD774E">
      <w:pPr>
        <w:numPr>
          <w:ilvl w:val="2"/>
          <w:numId w:val="45"/>
        </w:numPr>
        <w:tabs>
          <w:tab w:val="left" w:pos="878"/>
        </w:tabs>
        <w:spacing w:before="117"/>
        <w:rPr>
          <w:rFonts w:ascii="Verdana" w:eastAsia="Verdana" w:hAnsi="Verdana" w:cs="Verdana"/>
          <w:sz w:val="20"/>
          <w:szCs w:val="20"/>
        </w:rPr>
      </w:pPr>
      <w:r>
        <w:rPr>
          <w:rFonts w:ascii="Verdana" w:eastAsia="Verdana" w:hAnsi="Verdana" w:cs="Verdana"/>
          <w:spacing w:val="-1"/>
          <w:sz w:val="20"/>
          <w:szCs w:val="20"/>
        </w:rPr>
        <w:t>Wisconsin</w:t>
      </w:r>
      <w:r>
        <w:rPr>
          <w:rFonts w:ascii="Verdana" w:eastAsia="Verdana" w:hAnsi="Verdana" w:cs="Verdana"/>
          <w:spacing w:val="-36"/>
          <w:sz w:val="20"/>
          <w:szCs w:val="20"/>
        </w:rPr>
        <w:t xml:space="preserve"> </w:t>
      </w:r>
      <w:proofErr w:type="spellStart"/>
      <w:r>
        <w:rPr>
          <w:rFonts w:ascii="Verdana" w:eastAsia="Verdana" w:hAnsi="Verdana" w:cs="Verdana"/>
          <w:spacing w:val="-2"/>
          <w:sz w:val="20"/>
          <w:szCs w:val="20"/>
        </w:rPr>
        <w:t>ForwardHealth</w:t>
      </w:r>
      <w:proofErr w:type="spellEnd"/>
      <w:r>
        <w:rPr>
          <w:rFonts w:ascii="Verdana" w:eastAsia="Verdana" w:hAnsi="Verdana" w:cs="Verdana"/>
          <w:spacing w:val="-34"/>
          <w:sz w:val="20"/>
          <w:szCs w:val="20"/>
        </w:rPr>
        <w:t xml:space="preserve"> </w:t>
      </w:r>
      <w:r>
        <w:rPr>
          <w:rFonts w:ascii="Verdana" w:eastAsia="Verdana" w:hAnsi="Verdana" w:cs="Verdana"/>
          <w:spacing w:val="-1"/>
          <w:sz w:val="20"/>
          <w:szCs w:val="20"/>
        </w:rPr>
        <w:t>Portal</w:t>
      </w:r>
      <w:r>
        <w:rPr>
          <w:rFonts w:ascii="Verdana" w:eastAsia="Verdana" w:hAnsi="Verdana" w:cs="Verdana"/>
          <w:spacing w:val="-33"/>
          <w:sz w:val="20"/>
          <w:szCs w:val="20"/>
        </w:rPr>
        <w:t xml:space="preserve"> </w:t>
      </w:r>
      <w:r>
        <w:rPr>
          <w:rFonts w:ascii="Verdana" w:eastAsia="Verdana" w:hAnsi="Verdana" w:cs="Verdana"/>
          <w:sz w:val="20"/>
          <w:szCs w:val="20"/>
        </w:rPr>
        <w:t>–</w:t>
      </w:r>
      <w:r>
        <w:rPr>
          <w:rFonts w:ascii="Verdana" w:eastAsia="Verdana" w:hAnsi="Verdana" w:cs="Verdana"/>
          <w:spacing w:val="-37"/>
          <w:sz w:val="20"/>
          <w:szCs w:val="20"/>
        </w:rPr>
        <w:t xml:space="preserve"> </w:t>
      </w:r>
      <w:hyperlink r:id="rId29">
        <w:r>
          <w:rPr>
            <w:rFonts w:ascii="Verdana" w:eastAsia="Verdana" w:hAnsi="Verdana" w:cs="Verdana"/>
            <w:i/>
            <w:color w:val="0000FF"/>
            <w:spacing w:val="-1"/>
            <w:sz w:val="20"/>
            <w:szCs w:val="20"/>
            <w:u w:val="single" w:color="0000FF"/>
          </w:rPr>
          <w:t>www.forwardhealth.wi.gov/WIPortal/</w:t>
        </w:r>
      </w:hyperlink>
    </w:p>
    <w:p w14:paraId="3064691F" w14:textId="77777777" w:rsidR="001E04C6" w:rsidRDefault="00465A63" w:rsidP="00FD774E">
      <w:pPr>
        <w:pStyle w:val="BodyText"/>
        <w:numPr>
          <w:ilvl w:val="2"/>
          <w:numId w:val="45"/>
        </w:numPr>
        <w:tabs>
          <w:tab w:val="left" w:pos="878"/>
        </w:tabs>
        <w:rPr>
          <w:rFonts w:cs="Verdana"/>
        </w:rPr>
      </w:pPr>
      <w:proofErr w:type="spellStart"/>
      <w:r>
        <w:rPr>
          <w:spacing w:val="-2"/>
        </w:rPr>
        <w:t>ForwardHealth</w:t>
      </w:r>
      <w:proofErr w:type="spellEnd"/>
      <w:r>
        <w:rPr>
          <w:spacing w:val="-24"/>
        </w:rPr>
        <w:t xml:space="preserve"> </w:t>
      </w:r>
      <w:r>
        <w:rPr>
          <w:spacing w:val="-1"/>
        </w:rPr>
        <w:t>Online</w:t>
      </w:r>
      <w:r>
        <w:rPr>
          <w:spacing w:val="-24"/>
        </w:rPr>
        <w:t xml:space="preserve"> </w:t>
      </w:r>
      <w:r>
        <w:rPr>
          <w:spacing w:val="-1"/>
        </w:rPr>
        <w:t>Handbooks</w:t>
      </w:r>
      <w:r>
        <w:rPr>
          <w:spacing w:val="-25"/>
        </w:rPr>
        <w:t xml:space="preserve"> </w:t>
      </w:r>
      <w:r>
        <w:rPr>
          <w:rFonts w:cs="Verdana"/>
        </w:rPr>
        <w:t>–</w:t>
      </w:r>
    </w:p>
    <w:p w14:paraId="172188C1" w14:textId="77777777" w:rsidR="001E04C6" w:rsidRDefault="00000000">
      <w:pPr>
        <w:spacing w:before="1"/>
        <w:ind w:left="878"/>
        <w:rPr>
          <w:rFonts w:ascii="Verdana" w:eastAsia="Verdana" w:hAnsi="Verdana" w:cs="Verdana"/>
          <w:sz w:val="20"/>
          <w:szCs w:val="20"/>
        </w:rPr>
      </w:pPr>
      <w:hyperlink r:id="rId30">
        <w:r w:rsidR="00465A63">
          <w:rPr>
            <w:rFonts w:ascii="Verdana"/>
            <w:i/>
            <w:color w:val="0000FF"/>
            <w:sz w:val="20"/>
            <w:u w:val="single" w:color="0000FF"/>
          </w:rPr>
          <w:t>https://www.forwardhealth.wi.gov/WIPortal/Subsystem/KW/Display.aspx</w:t>
        </w:r>
      </w:hyperlink>
    </w:p>
    <w:p w14:paraId="7C881A51" w14:textId="77777777" w:rsidR="001E04C6" w:rsidRDefault="00465A63" w:rsidP="00FD774E">
      <w:pPr>
        <w:pStyle w:val="BodyText"/>
        <w:numPr>
          <w:ilvl w:val="2"/>
          <w:numId w:val="45"/>
        </w:numPr>
        <w:tabs>
          <w:tab w:val="left" w:pos="878"/>
        </w:tabs>
        <w:spacing w:before="109"/>
        <w:rPr>
          <w:rFonts w:cs="Verdana"/>
        </w:rPr>
      </w:pPr>
      <w:r>
        <w:rPr>
          <w:spacing w:val="-1"/>
        </w:rPr>
        <w:t>Provider</w:t>
      </w:r>
      <w:r>
        <w:rPr>
          <w:spacing w:val="-23"/>
        </w:rPr>
        <w:t xml:space="preserve"> </w:t>
      </w:r>
      <w:r>
        <w:rPr>
          <w:spacing w:val="-1"/>
        </w:rPr>
        <w:t>Updates</w:t>
      </w:r>
      <w:r>
        <w:rPr>
          <w:spacing w:val="-22"/>
        </w:rPr>
        <w:t xml:space="preserve"> </w:t>
      </w:r>
      <w:r>
        <w:rPr>
          <w:rFonts w:cs="Verdana"/>
        </w:rPr>
        <w:t>–</w:t>
      </w:r>
    </w:p>
    <w:p w14:paraId="0C669D33" w14:textId="77777777" w:rsidR="0087438E" w:rsidRDefault="00000000" w:rsidP="00FF11C1">
      <w:pPr>
        <w:spacing w:before="1"/>
        <w:ind w:left="878"/>
        <w:rPr>
          <w:rFonts w:ascii="Verdana" w:eastAsia="Verdana" w:hAnsi="Verdana" w:cs="Verdana"/>
          <w:sz w:val="20"/>
          <w:szCs w:val="20"/>
        </w:rPr>
      </w:pPr>
      <w:hyperlink r:id="rId31">
        <w:r w:rsidR="00465A63">
          <w:rPr>
            <w:rFonts w:ascii="Verdana"/>
            <w:i/>
            <w:color w:val="0000FF"/>
            <w:spacing w:val="-1"/>
            <w:sz w:val="20"/>
            <w:u w:val="single" w:color="0000FF"/>
          </w:rPr>
          <w:t>www.forwardhealth.wi.gov/WIPortal/content/Provider/Updates/index.htm.spage</w:t>
        </w:r>
      </w:hyperlink>
    </w:p>
    <w:p w14:paraId="57A96619" w14:textId="77777777" w:rsidR="0087438E" w:rsidRDefault="0087438E" w:rsidP="0087438E">
      <w:pPr>
        <w:pStyle w:val="BodyText"/>
        <w:numPr>
          <w:ilvl w:val="2"/>
          <w:numId w:val="45"/>
        </w:numPr>
        <w:tabs>
          <w:tab w:val="left" w:pos="878"/>
        </w:tabs>
        <w:spacing w:before="109"/>
        <w:rPr>
          <w:rFonts w:cs="Verdana"/>
        </w:rPr>
      </w:pPr>
      <w:r>
        <w:rPr>
          <w:spacing w:val="-1"/>
        </w:rPr>
        <w:t>Encounter Based Payment Guide</w:t>
      </w:r>
      <w:r>
        <w:rPr>
          <w:spacing w:val="-22"/>
        </w:rPr>
        <w:t xml:space="preserve"> </w:t>
      </w:r>
      <w:r>
        <w:rPr>
          <w:rFonts w:cs="Verdana"/>
        </w:rPr>
        <w:t>–</w:t>
      </w:r>
      <w:r w:rsidR="00FF11C1">
        <w:rPr>
          <w:rFonts w:cs="Verdana"/>
        </w:rPr>
        <w:t xml:space="preserve"> </w:t>
      </w:r>
      <w:hyperlink r:id="rId32" w:anchor="ebpg" w:history="1">
        <w:r w:rsidR="00FF11C1">
          <w:rPr>
            <w:rStyle w:val="Hyperlink"/>
          </w:rPr>
          <w:t>https://www.forwardhealth.wi.gov/WIPortal/content/Managed%20Care%20Organization/Reimbursement_and_Capitation/Home.htm.spage#ebpg</w:t>
        </w:r>
      </w:hyperlink>
    </w:p>
    <w:p w14:paraId="18BEAC3E" w14:textId="77777777" w:rsidR="0087438E" w:rsidRDefault="00FF11C1" w:rsidP="0087438E">
      <w:pPr>
        <w:pStyle w:val="BodyText"/>
        <w:numPr>
          <w:ilvl w:val="2"/>
          <w:numId w:val="45"/>
        </w:numPr>
        <w:tabs>
          <w:tab w:val="left" w:pos="878"/>
        </w:tabs>
        <w:spacing w:before="109"/>
        <w:rPr>
          <w:rFonts w:cs="Verdana"/>
        </w:rPr>
      </w:pPr>
      <w:r>
        <w:rPr>
          <w:rFonts w:cs="Verdana"/>
        </w:rPr>
        <w:t xml:space="preserve">SSI Care Management Billing Guide - </w:t>
      </w:r>
      <w:hyperlink r:id="rId33" w:anchor="ebpg" w:history="1">
        <w:r>
          <w:rPr>
            <w:rStyle w:val="Hyperlink"/>
          </w:rPr>
          <w:t>https://www.forwardhealth.wi.gov/WIPortal/content/Managed%20Care%20Organization/Reimbursement_and_Capitation/Home.htm.spage#ebpg</w:t>
        </w:r>
      </w:hyperlink>
      <w:r>
        <w:rPr>
          <w:rFonts w:cs="Verdana"/>
        </w:rPr>
        <w:t xml:space="preserve"> </w:t>
      </w:r>
    </w:p>
    <w:p w14:paraId="65E29439" w14:textId="77777777" w:rsidR="0087438E" w:rsidRDefault="0087438E" w:rsidP="0087438E">
      <w:pPr>
        <w:rPr>
          <w:rFonts w:ascii="Verdana" w:eastAsia="Verdana" w:hAnsi="Verdana" w:cs="Verdana"/>
          <w:sz w:val="20"/>
          <w:szCs w:val="20"/>
        </w:rPr>
        <w:sectPr w:rsidR="0087438E" w:rsidSect="00DF2ADA">
          <w:pgSz w:w="12240" w:h="15840"/>
          <w:pgMar w:top="640" w:right="1280" w:bottom="1140" w:left="1280" w:header="720" w:footer="720" w:gutter="0"/>
          <w:pgNumType w:start="4"/>
          <w:cols w:space="720"/>
          <w:docGrid w:linePitch="299"/>
        </w:sectPr>
      </w:pPr>
    </w:p>
    <w:p w14:paraId="405D3668" w14:textId="77777777" w:rsidR="001E04C6" w:rsidRDefault="00465A63" w:rsidP="00682D08">
      <w:pPr>
        <w:pStyle w:val="Heading2"/>
        <w:spacing w:before="0"/>
        <w:ind w:right="163"/>
        <w:jc w:val="right"/>
        <w:rPr>
          <w:b w:val="0"/>
          <w:bCs w:val="0"/>
        </w:rPr>
      </w:pPr>
      <w:bookmarkStart w:id="3" w:name="_Toc94519418"/>
      <w:r>
        <w:lastRenderedPageBreak/>
        <w:t>2</w:t>
      </w:r>
      <w:r>
        <w:rPr>
          <w:spacing w:val="54"/>
        </w:rPr>
        <w:t xml:space="preserve"> </w:t>
      </w:r>
      <w:r>
        <w:rPr>
          <w:spacing w:val="-1"/>
        </w:rPr>
        <w:t>Objectives</w:t>
      </w:r>
      <w:bookmarkEnd w:id="3"/>
    </w:p>
    <w:p w14:paraId="52FD1C9B" w14:textId="77777777" w:rsidR="001E04C6" w:rsidRDefault="001E04C6">
      <w:pPr>
        <w:spacing w:before="8"/>
        <w:rPr>
          <w:rFonts w:ascii="Arial" w:eastAsia="Arial" w:hAnsi="Arial" w:cs="Arial"/>
          <w:b/>
          <w:bCs/>
          <w:sz w:val="2"/>
          <w:szCs w:val="2"/>
        </w:rPr>
      </w:pPr>
    </w:p>
    <w:p w14:paraId="533F4491" w14:textId="77777777" w:rsidR="001E04C6" w:rsidRDefault="003A44E8">
      <w:pPr>
        <w:spacing w:line="40" w:lineRule="atLeast"/>
        <w:ind w:left="10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403533E5" wp14:editId="5414A13F">
                <wp:extent cx="6011545" cy="29845"/>
                <wp:effectExtent l="1905" t="5715" r="6350" b="2540"/>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1305" name="Group 1191"/>
                        <wpg:cNvGrpSpPr>
                          <a:grpSpLocks/>
                        </wpg:cNvGrpSpPr>
                        <wpg:grpSpPr bwMode="auto">
                          <a:xfrm>
                            <a:off x="23" y="23"/>
                            <a:ext cx="9420" cy="2"/>
                            <a:chOff x="23" y="23"/>
                            <a:chExt cx="9420" cy="2"/>
                          </a:xfrm>
                        </wpg:grpSpPr>
                        <wps:wsp>
                          <wps:cNvPr id="1306" name="Freeform 1192"/>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C38F37" id="Group 1304"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">
                <v:group id="Group 1191"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192"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" path="m,l9420,e" filled="f" strokeweight="2.32pt">
                    <v:path arrowok="t" o:connecttype="custom" o:connectlocs="0,0;9420,0" o:connectangles="0,0"/>
                  </v:shape>
                </v:group>
                <w10:anchorlock/>
              </v:group>
            </w:pict>
          </mc:Fallback>
        </mc:AlternateContent>
      </w:r>
    </w:p>
    <w:p w14:paraId="3D365BD9" w14:textId="77777777" w:rsidR="001E04C6" w:rsidRDefault="00465A63" w:rsidP="0015485D">
      <w:pPr>
        <w:pStyle w:val="Heading4"/>
        <w:numPr>
          <w:ilvl w:val="1"/>
          <w:numId w:val="44"/>
        </w:numPr>
        <w:tabs>
          <w:tab w:val="left" w:pos="737"/>
        </w:tabs>
        <w:spacing w:before="240"/>
        <w:ind w:hanging="578"/>
        <w:rPr>
          <w:b w:val="0"/>
          <w:bCs w:val="0"/>
        </w:rPr>
      </w:pPr>
      <w:r>
        <w:rPr>
          <w:spacing w:val="-2"/>
        </w:rPr>
        <w:t>Objective</w:t>
      </w:r>
      <w:r>
        <w:rPr>
          <w:spacing w:val="-30"/>
        </w:rPr>
        <w:t xml:space="preserve"> </w:t>
      </w:r>
      <w:r>
        <w:rPr>
          <w:spacing w:val="-4"/>
        </w:rPr>
        <w:t>Statement</w:t>
      </w:r>
    </w:p>
    <w:p w14:paraId="696E6042" w14:textId="77777777" w:rsidR="001E04C6" w:rsidRDefault="00465A63">
      <w:pPr>
        <w:pStyle w:val="BodyText"/>
        <w:spacing w:before="128"/>
        <w:ind w:left="158" w:right="401"/>
      </w:pPr>
      <w:r>
        <w:t>This</w:t>
      </w:r>
      <w:r>
        <w:rPr>
          <w:spacing w:val="-22"/>
        </w:rPr>
        <w:t xml:space="preserve"> </w:t>
      </w:r>
      <w:r>
        <w:rPr>
          <w:spacing w:val="-1"/>
        </w:rPr>
        <w:t>user</w:t>
      </w:r>
      <w:r>
        <w:rPr>
          <w:spacing w:val="-26"/>
        </w:rPr>
        <w:t xml:space="preserve"> </w:t>
      </w:r>
      <w:r>
        <w:rPr>
          <w:spacing w:val="-1"/>
        </w:rPr>
        <w:t>guide</w:t>
      </w:r>
      <w:r>
        <w:rPr>
          <w:spacing w:val="-22"/>
        </w:rPr>
        <w:t xml:space="preserve"> </w:t>
      </w:r>
      <w:r>
        <w:rPr>
          <w:spacing w:val="-1"/>
        </w:rPr>
        <w:t>explains</w:t>
      </w:r>
      <w:r>
        <w:rPr>
          <w:spacing w:val="-27"/>
        </w:rPr>
        <w:t xml:space="preserve"> </w:t>
      </w:r>
      <w:proofErr w:type="spellStart"/>
      <w:r>
        <w:rPr>
          <w:spacing w:val="-1"/>
        </w:rPr>
        <w:t>ForwardHealth</w:t>
      </w:r>
      <w:proofErr w:type="spellEnd"/>
      <w:r>
        <w:rPr>
          <w:spacing w:val="-18"/>
        </w:rPr>
        <w:t xml:space="preserve"> </w:t>
      </w:r>
      <w:r>
        <w:rPr>
          <w:spacing w:val="-1"/>
        </w:rPr>
        <w:t>encounter</w:t>
      </w:r>
      <w:r>
        <w:rPr>
          <w:spacing w:val="-23"/>
        </w:rPr>
        <w:t xml:space="preserve"> </w:t>
      </w:r>
      <w:r>
        <w:rPr>
          <w:spacing w:val="-1"/>
        </w:rPr>
        <w:t>processing</w:t>
      </w:r>
      <w:r>
        <w:rPr>
          <w:spacing w:val="-18"/>
        </w:rPr>
        <w:t xml:space="preserve"> </w:t>
      </w:r>
      <w:r>
        <w:t>and</w:t>
      </w:r>
      <w:r>
        <w:rPr>
          <w:spacing w:val="-20"/>
        </w:rPr>
        <w:t xml:space="preserve"> </w:t>
      </w:r>
      <w:r>
        <w:rPr>
          <w:spacing w:val="-1"/>
        </w:rPr>
        <w:t>reporting.</w:t>
      </w:r>
      <w:r>
        <w:rPr>
          <w:spacing w:val="-22"/>
        </w:rPr>
        <w:t xml:space="preserve"> </w:t>
      </w:r>
      <w:r>
        <w:rPr>
          <w:spacing w:val="-1"/>
        </w:rPr>
        <w:t>Separate</w:t>
      </w:r>
      <w:r>
        <w:rPr>
          <w:spacing w:val="51"/>
          <w:w w:val="99"/>
        </w:rPr>
        <w:t xml:space="preserve"> </w:t>
      </w:r>
      <w:r>
        <w:rPr>
          <w:spacing w:val="-1"/>
        </w:rPr>
        <w:t>implementation</w:t>
      </w:r>
      <w:r>
        <w:rPr>
          <w:spacing w:val="-19"/>
        </w:rPr>
        <w:t xml:space="preserve"> </w:t>
      </w:r>
      <w:r>
        <w:rPr>
          <w:spacing w:val="-1"/>
        </w:rPr>
        <w:t>guides</w:t>
      </w:r>
      <w:r>
        <w:rPr>
          <w:spacing w:val="-21"/>
        </w:rPr>
        <w:t xml:space="preserve"> </w:t>
      </w:r>
      <w:r>
        <w:t>and</w:t>
      </w:r>
      <w:r>
        <w:rPr>
          <w:spacing w:val="-18"/>
        </w:rPr>
        <w:t xml:space="preserve"> </w:t>
      </w:r>
      <w:r>
        <w:rPr>
          <w:spacing w:val="-1"/>
        </w:rPr>
        <w:t>companion</w:t>
      </w:r>
      <w:r>
        <w:rPr>
          <w:spacing w:val="-18"/>
        </w:rPr>
        <w:t xml:space="preserve"> </w:t>
      </w:r>
      <w:r>
        <w:rPr>
          <w:spacing w:val="-1"/>
        </w:rPr>
        <w:t>guides</w:t>
      </w:r>
      <w:r>
        <w:rPr>
          <w:spacing w:val="-21"/>
        </w:rPr>
        <w:t xml:space="preserve"> </w:t>
      </w:r>
      <w:r>
        <w:rPr>
          <w:spacing w:val="-1"/>
        </w:rPr>
        <w:t>contain</w:t>
      </w:r>
      <w:r>
        <w:rPr>
          <w:spacing w:val="-18"/>
        </w:rPr>
        <w:t xml:space="preserve"> </w:t>
      </w:r>
      <w:r>
        <w:rPr>
          <w:spacing w:val="-1"/>
        </w:rPr>
        <w:t>specific</w:t>
      </w:r>
      <w:r>
        <w:rPr>
          <w:spacing w:val="-20"/>
        </w:rPr>
        <w:t xml:space="preserve"> </w:t>
      </w:r>
      <w:r>
        <w:rPr>
          <w:spacing w:val="-1"/>
        </w:rPr>
        <w:t>field</w:t>
      </w:r>
      <w:r>
        <w:rPr>
          <w:spacing w:val="-19"/>
        </w:rPr>
        <w:t xml:space="preserve"> </w:t>
      </w:r>
      <w:r>
        <w:rPr>
          <w:spacing w:val="-1"/>
        </w:rPr>
        <w:t>requirements</w:t>
      </w:r>
      <w:r>
        <w:rPr>
          <w:spacing w:val="-19"/>
        </w:rPr>
        <w:t xml:space="preserve"> </w:t>
      </w:r>
      <w:r>
        <w:t>and</w:t>
      </w:r>
      <w:r>
        <w:rPr>
          <w:spacing w:val="23"/>
          <w:w w:val="99"/>
        </w:rPr>
        <w:t xml:space="preserve"> </w:t>
      </w:r>
      <w:r>
        <w:rPr>
          <w:spacing w:val="-1"/>
        </w:rPr>
        <w:t>constraints</w:t>
      </w:r>
      <w:r>
        <w:rPr>
          <w:spacing w:val="-22"/>
        </w:rPr>
        <w:t xml:space="preserve"> </w:t>
      </w:r>
      <w:r>
        <w:rPr>
          <w:spacing w:val="-1"/>
        </w:rPr>
        <w:t>for</w:t>
      </w:r>
      <w:r>
        <w:rPr>
          <w:spacing w:val="-21"/>
        </w:rPr>
        <w:t xml:space="preserve"> </w:t>
      </w:r>
      <w:r>
        <w:rPr>
          <w:spacing w:val="-1"/>
        </w:rPr>
        <w:t>submitting</w:t>
      </w:r>
      <w:r>
        <w:rPr>
          <w:spacing w:val="-16"/>
        </w:rPr>
        <w:t xml:space="preserve"> </w:t>
      </w:r>
      <w:r>
        <w:t>the</w:t>
      </w:r>
      <w:r>
        <w:rPr>
          <w:spacing w:val="-20"/>
        </w:rPr>
        <w:t xml:space="preserve"> </w:t>
      </w:r>
      <w:r>
        <w:rPr>
          <w:spacing w:val="-1"/>
        </w:rPr>
        <w:t>Health</w:t>
      </w:r>
      <w:r>
        <w:rPr>
          <w:spacing w:val="-18"/>
        </w:rPr>
        <w:t xml:space="preserve"> </w:t>
      </w:r>
      <w:r>
        <w:rPr>
          <w:spacing w:val="-2"/>
        </w:rPr>
        <w:t>Insurance</w:t>
      </w:r>
      <w:r>
        <w:rPr>
          <w:spacing w:val="-20"/>
        </w:rPr>
        <w:t xml:space="preserve"> </w:t>
      </w:r>
      <w:r>
        <w:rPr>
          <w:spacing w:val="-1"/>
        </w:rPr>
        <w:t>Portability</w:t>
      </w:r>
      <w:r>
        <w:rPr>
          <w:spacing w:val="-21"/>
        </w:rPr>
        <w:t xml:space="preserve"> </w:t>
      </w:r>
      <w:r>
        <w:t>and</w:t>
      </w:r>
      <w:r>
        <w:rPr>
          <w:spacing w:val="-17"/>
        </w:rPr>
        <w:t xml:space="preserve"> </w:t>
      </w:r>
      <w:r>
        <w:rPr>
          <w:spacing w:val="-1"/>
        </w:rPr>
        <w:t>Accountability</w:t>
      </w:r>
      <w:r>
        <w:rPr>
          <w:spacing w:val="-18"/>
        </w:rPr>
        <w:t xml:space="preserve"> </w:t>
      </w:r>
      <w:r>
        <w:t>Act</w:t>
      </w:r>
      <w:r>
        <w:rPr>
          <w:spacing w:val="-19"/>
        </w:rPr>
        <w:t xml:space="preserve"> </w:t>
      </w:r>
      <w:r>
        <w:rPr>
          <w:spacing w:val="-1"/>
        </w:rPr>
        <w:t>(HIPAA)</w:t>
      </w:r>
      <w:r>
        <w:rPr>
          <w:spacing w:val="43"/>
          <w:w w:val="99"/>
        </w:rPr>
        <w:t xml:space="preserve"> </w:t>
      </w:r>
      <w:r>
        <w:t>X12</w:t>
      </w:r>
      <w:r>
        <w:rPr>
          <w:spacing w:val="-19"/>
        </w:rPr>
        <w:t xml:space="preserve"> </w:t>
      </w:r>
      <w:r>
        <w:t>837</w:t>
      </w:r>
      <w:r>
        <w:rPr>
          <w:spacing w:val="-18"/>
        </w:rPr>
        <w:t xml:space="preserve"> </w:t>
      </w:r>
      <w:r>
        <w:rPr>
          <w:spacing w:val="-1"/>
        </w:rPr>
        <w:t>transactions</w:t>
      </w:r>
      <w:r>
        <w:rPr>
          <w:spacing w:val="-20"/>
        </w:rPr>
        <w:t xml:space="preserve"> </w:t>
      </w:r>
      <w:r>
        <w:t>to</w:t>
      </w:r>
      <w:r>
        <w:rPr>
          <w:spacing w:val="-24"/>
        </w:rPr>
        <w:t xml:space="preserve"> </w:t>
      </w:r>
      <w:proofErr w:type="spellStart"/>
      <w:r>
        <w:rPr>
          <w:spacing w:val="-1"/>
        </w:rPr>
        <w:t>ForwardHealth</w:t>
      </w:r>
      <w:proofErr w:type="spellEnd"/>
      <w:r>
        <w:rPr>
          <w:spacing w:val="-1"/>
        </w:rPr>
        <w:t>.</w:t>
      </w:r>
      <w:r>
        <w:rPr>
          <w:spacing w:val="-18"/>
        </w:rPr>
        <w:t xml:space="preserve"> </w:t>
      </w:r>
      <w:r>
        <w:rPr>
          <w:spacing w:val="-1"/>
        </w:rPr>
        <w:t>The</w:t>
      </w:r>
      <w:r>
        <w:rPr>
          <w:spacing w:val="-21"/>
        </w:rPr>
        <w:t xml:space="preserve"> </w:t>
      </w:r>
      <w:r>
        <w:rPr>
          <w:spacing w:val="-1"/>
        </w:rPr>
        <w:t>copyrighted</w:t>
      </w:r>
      <w:r>
        <w:rPr>
          <w:spacing w:val="-17"/>
        </w:rPr>
        <w:t xml:space="preserve"> </w:t>
      </w:r>
      <w:r>
        <w:rPr>
          <w:spacing w:val="-1"/>
        </w:rPr>
        <w:t>837</w:t>
      </w:r>
      <w:r>
        <w:rPr>
          <w:spacing w:val="-23"/>
        </w:rPr>
        <w:t xml:space="preserve"> </w:t>
      </w:r>
      <w:r>
        <w:rPr>
          <w:spacing w:val="-1"/>
        </w:rPr>
        <w:t>implementation</w:t>
      </w:r>
      <w:r>
        <w:rPr>
          <w:spacing w:val="-17"/>
        </w:rPr>
        <w:t xml:space="preserve"> </w:t>
      </w:r>
      <w:r>
        <w:rPr>
          <w:spacing w:val="-1"/>
        </w:rPr>
        <w:t>guides</w:t>
      </w:r>
      <w:r>
        <w:rPr>
          <w:spacing w:val="-21"/>
        </w:rPr>
        <w:t xml:space="preserve"> </w:t>
      </w:r>
      <w:r>
        <w:rPr>
          <w:spacing w:val="-1"/>
        </w:rPr>
        <w:t>are</w:t>
      </w:r>
      <w:r>
        <w:rPr>
          <w:spacing w:val="33"/>
          <w:w w:val="99"/>
        </w:rPr>
        <w:t xml:space="preserve"> </w:t>
      </w:r>
      <w:r>
        <w:rPr>
          <w:spacing w:val="-1"/>
        </w:rPr>
        <w:t>available</w:t>
      </w:r>
      <w:r>
        <w:rPr>
          <w:spacing w:val="-24"/>
        </w:rPr>
        <w:t xml:space="preserve"> </w:t>
      </w:r>
      <w:r>
        <w:rPr>
          <w:spacing w:val="-1"/>
        </w:rPr>
        <w:t>from</w:t>
      </w:r>
      <w:r>
        <w:rPr>
          <w:spacing w:val="-23"/>
        </w:rPr>
        <w:t xml:space="preserve"> </w:t>
      </w:r>
      <w:r>
        <w:t>the</w:t>
      </w:r>
      <w:r>
        <w:rPr>
          <w:spacing w:val="-24"/>
        </w:rPr>
        <w:t xml:space="preserve"> </w:t>
      </w:r>
      <w:r>
        <w:rPr>
          <w:spacing w:val="-1"/>
        </w:rPr>
        <w:t>Washington</w:t>
      </w:r>
      <w:r>
        <w:rPr>
          <w:spacing w:val="-19"/>
        </w:rPr>
        <w:t xml:space="preserve"> </w:t>
      </w:r>
      <w:r>
        <w:rPr>
          <w:spacing w:val="-1"/>
        </w:rPr>
        <w:t>Publishing</w:t>
      </w:r>
      <w:r>
        <w:rPr>
          <w:spacing w:val="-21"/>
        </w:rPr>
        <w:t xml:space="preserve"> </w:t>
      </w:r>
      <w:r>
        <w:rPr>
          <w:spacing w:val="-1"/>
        </w:rPr>
        <w:t>Company</w:t>
      </w:r>
      <w:r>
        <w:rPr>
          <w:spacing w:val="-22"/>
        </w:rPr>
        <w:t xml:space="preserve"> </w:t>
      </w:r>
      <w:r>
        <w:rPr>
          <w:spacing w:val="-2"/>
        </w:rPr>
        <w:t>at</w:t>
      </w:r>
      <w:r>
        <w:rPr>
          <w:spacing w:val="-25"/>
        </w:rPr>
        <w:t xml:space="preserve"> </w:t>
      </w:r>
      <w:hyperlink r:id="rId34">
        <w:r>
          <w:rPr>
            <w:i/>
            <w:color w:val="0000FF"/>
            <w:spacing w:val="-1"/>
            <w:u w:val="single" w:color="0000FF"/>
          </w:rPr>
          <w:t>www.wpc-edi.com</w:t>
        </w:r>
      </w:hyperlink>
      <w:r>
        <w:rPr>
          <w:spacing w:val="-1"/>
        </w:rPr>
        <w:t>.</w:t>
      </w:r>
    </w:p>
    <w:p w14:paraId="4A6FA84E" w14:textId="77777777" w:rsidR="001E04C6" w:rsidRDefault="00465A63" w:rsidP="0015485D">
      <w:pPr>
        <w:pStyle w:val="Heading4"/>
        <w:numPr>
          <w:ilvl w:val="1"/>
          <w:numId w:val="44"/>
        </w:numPr>
        <w:tabs>
          <w:tab w:val="left" w:pos="737"/>
        </w:tabs>
        <w:spacing w:before="240"/>
        <w:ind w:hanging="578"/>
        <w:jc w:val="both"/>
        <w:rPr>
          <w:b w:val="0"/>
          <w:bCs w:val="0"/>
        </w:rPr>
      </w:pPr>
      <w:r>
        <w:rPr>
          <w:spacing w:val="-3"/>
        </w:rPr>
        <w:t>For</w:t>
      </w:r>
      <w:r>
        <w:rPr>
          <w:spacing w:val="-15"/>
        </w:rPr>
        <w:t xml:space="preserve"> </w:t>
      </w:r>
      <w:r>
        <w:rPr>
          <w:spacing w:val="-4"/>
        </w:rPr>
        <w:t>Assistance</w:t>
      </w:r>
    </w:p>
    <w:p w14:paraId="38989A7E" w14:textId="77777777" w:rsidR="001E04C6" w:rsidRDefault="00465A63">
      <w:pPr>
        <w:pStyle w:val="BodyText"/>
        <w:spacing w:before="130"/>
        <w:ind w:left="160"/>
      </w:pPr>
      <w:r>
        <w:rPr>
          <w:spacing w:val="-1"/>
        </w:rPr>
        <w:t>For</w:t>
      </w:r>
      <w:r>
        <w:rPr>
          <w:spacing w:val="-19"/>
        </w:rPr>
        <w:t xml:space="preserve"> </w:t>
      </w:r>
      <w:r>
        <w:rPr>
          <w:spacing w:val="-1"/>
        </w:rPr>
        <w:t>encounter</w:t>
      </w:r>
      <w:r>
        <w:rPr>
          <w:spacing w:val="-18"/>
        </w:rPr>
        <w:t xml:space="preserve"> </w:t>
      </w:r>
      <w:r>
        <w:rPr>
          <w:spacing w:val="-1"/>
        </w:rPr>
        <w:t>process,</w:t>
      </w:r>
      <w:r>
        <w:rPr>
          <w:spacing w:val="-17"/>
        </w:rPr>
        <w:t xml:space="preserve"> </w:t>
      </w:r>
      <w:r>
        <w:rPr>
          <w:spacing w:val="-1"/>
        </w:rPr>
        <w:t>pricing,</w:t>
      </w:r>
      <w:r>
        <w:rPr>
          <w:spacing w:val="-17"/>
        </w:rPr>
        <w:t xml:space="preserve"> </w:t>
      </w:r>
      <w:r>
        <w:rPr>
          <w:spacing w:val="-1"/>
        </w:rPr>
        <w:t>Secure</w:t>
      </w:r>
      <w:r>
        <w:rPr>
          <w:spacing w:val="-19"/>
        </w:rPr>
        <w:t xml:space="preserve"> </w:t>
      </w:r>
      <w:r>
        <w:t>File</w:t>
      </w:r>
      <w:r>
        <w:rPr>
          <w:spacing w:val="-18"/>
        </w:rPr>
        <w:t xml:space="preserve"> </w:t>
      </w:r>
      <w:r>
        <w:rPr>
          <w:spacing w:val="-1"/>
        </w:rPr>
        <w:t>Transfer</w:t>
      </w:r>
      <w:r>
        <w:rPr>
          <w:spacing w:val="-20"/>
        </w:rPr>
        <w:t xml:space="preserve"> </w:t>
      </w:r>
      <w:r>
        <w:rPr>
          <w:spacing w:val="-1"/>
        </w:rPr>
        <w:t>Protocol</w:t>
      </w:r>
      <w:r>
        <w:rPr>
          <w:spacing w:val="-13"/>
        </w:rPr>
        <w:t xml:space="preserve"> </w:t>
      </w:r>
      <w:r>
        <w:rPr>
          <w:spacing w:val="-1"/>
        </w:rPr>
        <w:t>(SFTP),</w:t>
      </w:r>
      <w:r>
        <w:rPr>
          <w:spacing w:val="-18"/>
        </w:rPr>
        <w:t xml:space="preserve"> </w:t>
      </w:r>
      <w:r>
        <w:rPr>
          <w:spacing w:val="-1"/>
        </w:rPr>
        <w:t>and</w:t>
      </w:r>
      <w:r>
        <w:rPr>
          <w:spacing w:val="-17"/>
        </w:rPr>
        <w:t xml:space="preserve"> </w:t>
      </w:r>
      <w:r>
        <w:t>policy</w:t>
      </w:r>
      <w:r>
        <w:rPr>
          <w:spacing w:val="-18"/>
        </w:rPr>
        <w:t xml:space="preserve"> </w:t>
      </w:r>
      <w:r>
        <w:rPr>
          <w:spacing w:val="-1"/>
        </w:rPr>
        <w:t>assistance,</w:t>
      </w:r>
      <w:r>
        <w:rPr>
          <w:spacing w:val="-10"/>
        </w:rPr>
        <w:t xml:space="preserve"> </w:t>
      </w:r>
      <w:r>
        <w:rPr>
          <w:spacing w:val="-1"/>
        </w:rPr>
        <w:t>e-</w:t>
      </w:r>
      <w:r>
        <w:rPr>
          <w:spacing w:val="61"/>
          <w:w w:val="99"/>
        </w:rPr>
        <w:t xml:space="preserve"> </w:t>
      </w:r>
      <w:r>
        <w:rPr>
          <w:spacing w:val="-1"/>
        </w:rPr>
        <w:t>mail</w:t>
      </w:r>
      <w:r>
        <w:rPr>
          <w:spacing w:val="-23"/>
        </w:rPr>
        <w:t xml:space="preserve"> </w:t>
      </w:r>
      <w:r>
        <w:rPr>
          <w:spacing w:val="-1"/>
        </w:rPr>
        <w:t>HMO</w:t>
      </w:r>
      <w:r>
        <w:rPr>
          <w:spacing w:val="-27"/>
        </w:rPr>
        <w:t xml:space="preserve"> </w:t>
      </w:r>
      <w:r>
        <w:rPr>
          <w:spacing w:val="-1"/>
        </w:rPr>
        <w:t>Support</w:t>
      </w:r>
      <w:r>
        <w:rPr>
          <w:spacing w:val="-24"/>
        </w:rPr>
        <w:t xml:space="preserve"> </w:t>
      </w:r>
      <w:r>
        <w:rPr>
          <w:spacing w:val="-3"/>
        </w:rPr>
        <w:t>Team</w:t>
      </w:r>
      <w:r>
        <w:rPr>
          <w:spacing w:val="-24"/>
        </w:rPr>
        <w:t xml:space="preserve"> </w:t>
      </w:r>
      <w:r>
        <w:t>at</w:t>
      </w:r>
      <w:r>
        <w:rPr>
          <w:spacing w:val="-25"/>
        </w:rPr>
        <w:t xml:space="preserve"> </w:t>
      </w:r>
      <w:hyperlink r:id="rId35">
        <w:r>
          <w:rPr>
            <w:i/>
            <w:color w:val="0000FF"/>
            <w:spacing w:val="-1"/>
            <w:u w:val="single" w:color="0000FF"/>
          </w:rPr>
          <w:t>VEDSHMOSupport@wisconsin.gov</w:t>
        </w:r>
      </w:hyperlink>
      <w:r>
        <w:rPr>
          <w:spacing w:val="-1"/>
        </w:rPr>
        <w:t>.</w:t>
      </w:r>
    </w:p>
    <w:p w14:paraId="516BABAA" w14:textId="77777777" w:rsidR="001E04C6" w:rsidRDefault="00465A63">
      <w:pPr>
        <w:pStyle w:val="BodyText"/>
        <w:ind w:left="158" w:right="1259"/>
        <w:jc w:val="both"/>
      </w:pPr>
      <w:r>
        <w:rPr>
          <w:spacing w:val="-1"/>
        </w:rPr>
        <w:t>For</w:t>
      </w:r>
      <w:r>
        <w:rPr>
          <w:spacing w:val="-19"/>
        </w:rPr>
        <w:t xml:space="preserve"> </w:t>
      </w:r>
      <w:r>
        <w:rPr>
          <w:spacing w:val="-1"/>
        </w:rPr>
        <w:t>encounter</w:t>
      </w:r>
      <w:r>
        <w:rPr>
          <w:spacing w:val="-16"/>
        </w:rPr>
        <w:t xml:space="preserve"> </w:t>
      </w:r>
      <w:r>
        <w:rPr>
          <w:spacing w:val="-1"/>
        </w:rPr>
        <w:t>Electronic</w:t>
      </w:r>
      <w:r>
        <w:rPr>
          <w:spacing w:val="-20"/>
        </w:rPr>
        <w:t xml:space="preserve"> </w:t>
      </w:r>
      <w:r>
        <w:t>Data</w:t>
      </w:r>
      <w:r>
        <w:rPr>
          <w:spacing w:val="-15"/>
        </w:rPr>
        <w:t xml:space="preserve"> </w:t>
      </w:r>
      <w:r>
        <w:rPr>
          <w:spacing w:val="-1"/>
        </w:rPr>
        <w:t>Interchange</w:t>
      </w:r>
      <w:r>
        <w:rPr>
          <w:spacing w:val="-19"/>
        </w:rPr>
        <w:t xml:space="preserve"> </w:t>
      </w:r>
      <w:r>
        <w:rPr>
          <w:spacing w:val="-1"/>
        </w:rPr>
        <w:t>(EDI)</w:t>
      </w:r>
      <w:r>
        <w:rPr>
          <w:spacing w:val="-15"/>
        </w:rPr>
        <w:t xml:space="preserve"> </w:t>
      </w:r>
      <w:r>
        <w:rPr>
          <w:spacing w:val="-1"/>
        </w:rPr>
        <w:t>TA1,</w:t>
      </w:r>
      <w:r>
        <w:rPr>
          <w:spacing w:val="-16"/>
        </w:rPr>
        <w:t xml:space="preserve"> </w:t>
      </w:r>
      <w:r>
        <w:rPr>
          <w:spacing w:val="-1"/>
        </w:rPr>
        <w:t>999,</w:t>
      </w:r>
      <w:r>
        <w:rPr>
          <w:spacing w:val="-17"/>
        </w:rPr>
        <w:t xml:space="preserve"> </w:t>
      </w:r>
      <w:r>
        <w:t>and</w:t>
      </w:r>
      <w:r>
        <w:rPr>
          <w:spacing w:val="-15"/>
        </w:rPr>
        <w:t xml:space="preserve"> </w:t>
      </w:r>
      <w:proofErr w:type="spellStart"/>
      <w:r>
        <w:rPr>
          <w:spacing w:val="-11"/>
        </w:rPr>
        <w:t>ForwardHealth</w:t>
      </w:r>
      <w:proofErr w:type="spellEnd"/>
      <w:r>
        <w:rPr>
          <w:spacing w:val="-22"/>
        </w:rPr>
        <w:t xml:space="preserve"> </w:t>
      </w:r>
      <w:r>
        <w:rPr>
          <w:spacing w:val="-10"/>
        </w:rPr>
        <w:t>Portal</w:t>
      </w:r>
      <w:r>
        <w:rPr>
          <w:spacing w:val="55"/>
          <w:w w:val="99"/>
        </w:rPr>
        <w:t xml:space="preserve"> </w:t>
      </w:r>
      <w:r>
        <w:rPr>
          <w:spacing w:val="-1"/>
        </w:rPr>
        <w:t>assistance,</w:t>
      </w:r>
      <w:r>
        <w:rPr>
          <w:spacing w:val="-9"/>
        </w:rPr>
        <w:t xml:space="preserve"> </w:t>
      </w:r>
      <w:r>
        <w:rPr>
          <w:spacing w:val="-1"/>
        </w:rPr>
        <w:t>contact</w:t>
      </w:r>
      <w:r>
        <w:rPr>
          <w:spacing w:val="-17"/>
        </w:rPr>
        <w:t xml:space="preserve"> </w:t>
      </w:r>
      <w:r>
        <w:t>the</w:t>
      </w:r>
      <w:r>
        <w:rPr>
          <w:spacing w:val="-18"/>
        </w:rPr>
        <w:t xml:space="preserve"> </w:t>
      </w:r>
      <w:r>
        <w:rPr>
          <w:spacing w:val="-1"/>
        </w:rPr>
        <w:t>Electronic</w:t>
      </w:r>
      <w:r>
        <w:rPr>
          <w:spacing w:val="-17"/>
        </w:rPr>
        <w:t xml:space="preserve"> </w:t>
      </w:r>
      <w:r>
        <w:t>Data</w:t>
      </w:r>
      <w:r>
        <w:rPr>
          <w:spacing w:val="-15"/>
        </w:rPr>
        <w:t xml:space="preserve"> </w:t>
      </w:r>
      <w:r>
        <w:rPr>
          <w:spacing w:val="-1"/>
        </w:rPr>
        <w:t>Interchange</w:t>
      </w:r>
      <w:r>
        <w:rPr>
          <w:spacing w:val="-17"/>
        </w:rPr>
        <w:t xml:space="preserve"> </w:t>
      </w:r>
      <w:r>
        <w:rPr>
          <w:spacing w:val="-1"/>
        </w:rPr>
        <w:t>Helpdesk</w:t>
      </w:r>
      <w:r>
        <w:rPr>
          <w:spacing w:val="-18"/>
        </w:rPr>
        <w:t xml:space="preserve"> </w:t>
      </w:r>
      <w:r>
        <w:t>at</w:t>
      </w:r>
      <w:r>
        <w:rPr>
          <w:spacing w:val="-16"/>
        </w:rPr>
        <w:t xml:space="preserve"> </w:t>
      </w:r>
      <w:r>
        <w:rPr>
          <w:spacing w:val="-1"/>
        </w:rPr>
        <w:t>(866)</w:t>
      </w:r>
      <w:r>
        <w:rPr>
          <w:spacing w:val="-16"/>
        </w:rPr>
        <w:t xml:space="preserve"> </w:t>
      </w:r>
      <w:r>
        <w:rPr>
          <w:spacing w:val="-1"/>
        </w:rPr>
        <w:t>416-4979</w:t>
      </w:r>
      <w:r>
        <w:rPr>
          <w:spacing w:val="-16"/>
        </w:rPr>
        <w:t xml:space="preserve"> </w:t>
      </w:r>
      <w:r>
        <w:rPr>
          <w:spacing w:val="-1"/>
        </w:rPr>
        <w:t>or</w:t>
      </w:r>
      <w:r>
        <w:rPr>
          <w:spacing w:val="-1"/>
          <w:w w:val="99"/>
        </w:rPr>
        <w:t xml:space="preserve"> </w:t>
      </w:r>
      <w:r>
        <w:rPr>
          <w:i/>
          <w:color w:val="0000FF"/>
          <w:spacing w:val="-1"/>
          <w:w w:val="99"/>
        </w:rPr>
        <w:t xml:space="preserve"> </w:t>
      </w:r>
      <w:hyperlink r:id="rId36">
        <w:r>
          <w:rPr>
            <w:i/>
            <w:color w:val="0000FF"/>
            <w:spacing w:val="-1"/>
            <w:u w:val="single" w:color="0000FF"/>
          </w:rPr>
          <w:t>VEDSWIEDI@wisconsin.gov</w:t>
        </w:r>
      </w:hyperlink>
      <w:r>
        <w:rPr>
          <w:spacing w:val="-1"/>
        </w:rPr>
        <w:t>.</w:t>
      </w:r>
    </w:p>
    <w:p w14:paraId="2AA57512" w14:textId="77777777" w:rsidR="001E04C6" w:rsidRDefault="001E04C6">
      <w:pPr>
        <w:jc w:val="both"/>
        <w:sectPr w:rsidR="001E04C6" w:rsidSect="00DF2ADA">
          <w:pgSz w:w="12240" w:h="15840"/>
          <w:pgMar w:top="1280" w:right="1280" w:bottom="1140" w:left="1280" w:header="722" w:footer="720" w:gutter="0"/>
          <w:cols w:space="720"/>
          <w:docGrid w:linePitch="299"/>
        </w:sectPr>
      </w:pPr>
    </w:p>
    <w:p w14:paraId="288904FD" w14:textId="77777777" w:rsidR="001E04C6" w:rsidRDefault="00465A63" w:rsidP="002759DB">
      <w:pPr>
        <w:pStyle w:val="Heading2"/>
        <w:spacing w:before="0"/>
        <w:ind w:left="3701" w:right="140"/>
        <w:jc w:val="right"/>
        <w:rPr>
          <w:b w:val="0"/>
          <w:bCs w:val="0"/>
        </w:rPr>
      </w:pPr>
      <w:bookmarkStart w:id="4" w:name="_Toc94519419"/>
      <w:r>
        <w:lastRenderedPageBreak/>
        <w:t>3</w:t>
      </w:r>
      <w:r>
        <w:rPr>
          <w:spacing w:val="46"/>
        </w:rPr>
        <w:t xml:space="preserve"> </w:t>
      </w:r>
      <w:r>
        <w:rPr>
          <w:spacing w:val="-1"/>
        </w:rPr>
        <w:t>Overall</w:t>
      </w:r>
      <w:r>
        <w:rPr>
          <w:spacing w:val="-21"/>
        </w:rPr>
        <w:t xml:space="preserve"> </w:t>
      </w:r>
      <w:r>
        <w:rPr>
          <w:spacing w:val="-1"/>
        </w:rPr>
        <w:t>Encounter</w:t>
      </w:r>
      <w:r>
        <w:rPr>
          <w:spacing w:val="-23"/>
        </w:rPr>
        <w:t xml:space="preserve"> </w:t>
      </w:r>
      <w:r>
        <w:rPr>
          <w:spacing w:val="-3"/>
        </w:rPr>
        <w:t>Transaction</w:t>
      </w:r>
      <w:r>
        <w:rPr>
          <w:spacing w:val="-25"/>
        </w:rPr>
        <w:t xml:space="preserve"> </w:t>
      </w:r>
      <w:r>
        <w:rPr>
          <w:spacing w:val="-1"/>
        </w:rPr>
        <w:t>Flow</w:t>
      </w:r>
      <w:bookmarkEnd w:id="4"/>
    </w:p>
    <w:p w14:paraId="2B912265" w14:textId="77777777" w:rsidR="001E04C6" w:rsidRDefault="001E04C6">
      <w:pPr>
        <w:spacing w:before="8"/>
        <w:rPr>
          <w:rFonts w:ascii="Arial" w:eastAsia="Arial" w:hAnsi="Arial" w:cs="Arial"/>
          <w:b/>
          <w:bCs/>
          <w:sz w:val="2"/>
          <w:szCs w:val="2"/>
        </w:rPr>
      </w:pPr>
    </w:p>
    <w:p w14:paraId="79E15747" w14:textId="77777777" w:rsidR="001E04C6" w:rsidRDefault="003A44E8">
      <w:pPr>
        <w:spacing w:line="40" w:lineRule="atLeast"/>
        <w:ind w:left="10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367ACB8C" wp14:editId="1FDF95A6">
                <wp:extent cx="6011545" cy="29845"/>
                <wp:effectExtent l="1905" t="5715" r="6350" b="2540"/>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1302" name="Group 1188"/>
                        <wpg:cNvGrpSpPr>
                          <a:grpSpLocks/>
                        </wpg:cNvGrpSpPr>
                        <wpg:grpSpPr bwMode="auto">
                          <a:xfrm>
                            <a:off x="23" y="23"/>
                            <a:ext cx="9420" cy="2"/>
                            <a:chOff x="23" y="23"/>
                            <a:chExt cx="9420" cy="2"/>
                          </a:xfrm>
                        </wpg:grpSpPr>
                        <wps:wsp>
                          <wps:cNvPr id="1303" name="Freeform 1189"/>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6EF961" id="Group 1301"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">
                <v:group id="Group 1188"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189"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" path="m,l9420,e" filled="f" strokeweight="2.32pt">
                    <v:path arrowok="t" o:connecttype="custom" o:connectlocs="0,0;9420,0" o:connectangles="0,0"/>
                  </v:shape>
                </v:group>
                <w10:anchorlock/>
              </v:group>
            </w:pict>
          </mc:Fallback>
        </mc:AlternateContent>
      </w:r>
    </w:p>
    <w:p w14:paraId="54DE2FC9" w14:textId="77777777" w:rsidR="001E04C6" w:rsidRDefault="00465A63" w:rsidP="0015485D">
      <w:pPr>
        <w:pStyle w:val="Heading4"/>
        <w:numPr>
          <w:ilvl w:val="1"/>
          <w:numId w:val="43"/>
        </w:numPr>
        <w:tabs>
          <w:tab w:val="left" w:pos="737"/>
        </w:tabs>
        <w:spacing w:before="240"/>
        <w:ind w:hanging="578"/>
        <w:rPr>
          <w:b w:val="0"/>
          <w:bCs w:val="0"/>
        </w:rPr>
      </w:pPr>
      <w:r>
        <w:rPr>
          <w:spacing w:val="-2"/>
        </w:rPr>
        <w:t>Summary</w:t>
      </w:r>
      <w:r>
        <w:rPr>
          <w:spacing w:val="-35"/>
        </w:rPr>
        <w:t xml:space="preserve"> </w:t>
      </w:r>
      <w:r>
        <w:rPr>
          <w:spacing w:val="-1"/>
        </w:rPr>
        <w:t>and</w:t>
      </w:r>
      <w:r>
        <w:rPr>
          <w:spacing w:val="-15"/>
        </w:rPr>
        <w:t xml:space="preserve"> </w:t>
      </w:r>
      <w:r>
        <w:rPr>
          <w:spacing w:val="-4"/>
        </w:rPr>
        <w:t>Claims/Encounter</w:t>
      </w:r>
      <w:r>
        <w:rPr>
          <w:spacing w:val="-16"/>
        </w:rPr>
        <w:t xml:space="preserve"> </w:t>
      </w:r>
      <w:r>
        <w:rPr>
          <w:spacing w:val="-3"/>
        </w:rPr>
        <w:t>Engine</w:t>
      </w:r>
      <w:r>
        <w:rPr>
          <w:spacing w:val="-18"/>
        </w:rPr>
        <w:t xml:space="preserve"> </w:t>
      </w:r>
      <w:r>
        <w:rPr>
          <w:spacing w:val="-3"/>
        </w:rPr>
        <w:t>Process</w:t>
      </w:r>
    </w:p>
    <w:p w14:paraId="6ADC088F" w14:textId="77777777" w:rsidR="001E04C6" w:rsidRDefault="00465A63">
      <w:pPr>
        <w:pStyle w:val="BodyText"/>
        <w:spacing w:before="121"/>
        <w:ind w:left="158" w:right="774"/>
      </w:pPr>
      <w:r>
        <w:rPr>
          <w:spacing w:val="-1"/>
        </w:rPr>
        <w:t>The</w:t>
      </w:r>
      <w:r>
        <w:rPr>
          <w:spacing w:val="-9"/>
        </w:rPr>
        <w:t xml:space="preserve"> </w:t>
      </w:r>
      <w:r>
        <w:rPr>
          <w:spacing w:val="-1"/>
        </w:rPr>
        <w:t>following</w:t>
      </w:r>
      <w:r>
        <w:rPr>
          <w:spacing w:val="-10"/>
        </w:rPr>
        <w:t xml:space="preserve"> </w:t>
      </w:r>
      <w:r>
        <w:rPr>
          <w:spacing w:val="-1"/>
        </w:rPr>
        <w:t>flowcharts</w:t>
      </w:r>
      <w:r>
        <w:rPr>
          <w:spacing w:val="-10"/>
        </w:rPr>
        <w:t xml:space="preserve"> </w:t>
      </w:r>
      <w:r>
        <w:rPr>
          <w:spacing w:val="-1"/>
        </w:rPr>
        <w:t>display</w:t>
      </w:r>
      <w:r>
        <w:rPr>
          <w:spacing w:val="-8"/>
        </w:rPr>
        <w:t xml:space="preserve"> </w:t>
      </w:r>
      <w:r>
        <w:rPr>
          <w:spacing w:val="-1"/>
        </w:rPr>
        <w:t>encounter</w:t>
      </w:r>
      <w:r>
        <w:rPr>
          <w:spacing w:val="-9"/>
        </w:rPr>
        <w:t xml:space="preserve"> </w:t>
      </w:r>
      <w:r>
        <w:rPr>
          <w:spacing w:val="-1"/>
        </w:rPr>
        <w:t>processing.</w:t>
      </w:r>
      <w:r>
        <w:rPr>
          <w:spacing w:val="-8"/>
        </w:rPr>
        <w:t xml:space="preserve"> </w:t>
      </w:r>
      <w:r>
        <w:rPr>
          <w:spacing w:val="-2"/>
        </w:rPr>
        <w:t>Flowchart</w:t>
      </w:r>
      <w:r>
        <w:rPr>
          <w:spacing w:val="-7"/>
        </w:rPr>
        <w:t xml:space="preserve"> </w:t>
      </w:r>
      <w:r>
        <w:t>1</w:t>
      </w:r>
      <w:r>
        <w:rPr>
          <w:spacing w:val="-11"/>
        </w:rPr>
        <w:t xml:space="preserve"> </w:t>
      </w:r>
      <w:r>
        <w:t>is</w:t>
      </w:r>
      <w:r>
        <w:rPr>
          <w:spacing w:val="-8"/>
        </w:rPr>
        <w:t xml:space="preserve"> </w:t>
      </w:r>
      <w:r>
        <w:t>a</w:t>
      </w:r>
      <w:r>
        <w:rPr>
          <w:spacing w:val="-8"/>
        </w:rPr>
        <w:t xml:space="preserve"> </w:t>
      </w:r>
      <w:r>
        <w:rPr>
          <w:spacing w:val="-1"/>
        </w:rPr>
        <w:t>summary</w:t>
      </w:r>
      <w:r>
        <w:rPr>
          <w:spacing w:val="-9"/>
        </w:rPr>
        <w:t xml:space="preserve"> </w:t>
      </w:r>
      <w:r>
        <w:rPr>
          <w:spacing w:val="-1"/>
        </w:rPr>
        <w:t>of</w:t>
      </w:r>
      <w:r>
        <w:rPr>
          <w:spacing w:val="-8"/>
        </w:rPr>
        <w:t xml:space="preserve"> </w:t>
      </w:r>
      <w:r>
        <w:rPr>
          <w:spacing w:val="-1"/>
        </w:rPr>
        <w:t>the</w:t>
      </w:r>
      <w:r>
        <w:rPr>
          <w:spacing w:val="35"/>
          <w:w w:val="99"/>
        </w:rPr>
        <w:t xml:space="preserve"> </w:t>
      </w:r>
      <w:r>
        <w:rPr>
          <w:spacing w:val="-1"/>
        </w:rPr>
        <w:t>complete</w:t>
      </w:r>
      <w:r>
        <w:rPr>
          <w:spacing w:val="-9"/>
        </w:rPr>
        <w:t xml:space="preserve"> </w:t>
      </w:r>
      <w:r>
        <w:rPr>
          <w:spacing w:val="-1"/>
        </w:rPr>
        <w:t>encounter</w:t>
      </w:r>
      <w:r>
        <w:rPr>
          <w:spacing w:val="-8"/>
        </w:rPr>
        <w:t xml:space="preserve"> </w:t>
      </w:r>
      <w:r>
        <w:rPr>
          <w:spacing w:val="-2"/>
        </w:rPr>
        <w:t>process.</w:t>
      </w:r>
      <w:r>
        <w:rPr>
          <w:spacing w:val="57"/>
        </w:rPr>
        <w:t xml:space="preserve"> </w:t>
      </w:r>
      <w:r>
        <w:rPr>
          <w:spacing w:val="-1"/>
        </w:rPr>
        <w:t>Flowchart</w:t>
      </w:r>
      <w:r>
        <w:rPr>
          <w:spacing w:val="-6"/>
        </w:rPr>
        <w:t xml:space="preserve"> </w:t>
      </w:r>
      <w:r>
        <w:t>2</w:t>
      </w:r>
      <w:r>
        <w:rPr>
          <w:spacing w:val="-10"/>
        </w:rPr>
        <w:t xml:space="preserve"> </w:t>
      </w:r>
      <w:r>
        <w:t>is</w:t>
      </w:r>
      <w:r>
        <w:rPr>
          <w:spacing w:val="-9"/>
        </w:rPr>
        <w:t xml:space="preserve"> </w:t>
      </w:r>
      <w:r>
        <w:t>a</w:t>
      </w:r>
      <w:r>
        <w:rPr>
          <w:spacing w:val="-9"/>
        </w:rPr>
        <w:t xml:space="preserve"> </w:t>
      </w:r>
      <w:r>
        <w:rPr>
          <w:spacing w:val="-2"/>
        </w:rPr>
        <w:t>detailed</w:t>
      </w:r>
      <w:r>
        <w:rPr>
          <w:spacing w:val="-9"/>
        </w:rPr>
        <w:t xml:space="preserve"> </w:t>
      </w:r>
      <w:r>
        <w:rPr>
          <w:spacing w:val="-2"/>
        </w:rPr>
        <w:t>description</w:t>
      </w:r>
      <w:r>
        <w:rPr>
          <w:spacing w:val="-6"/>
        </w:rPr>
        <w:t xml:space="preserve"> </w:t>
      </w:r>
      <w:r>
        <w:rPr>
          <w:spacing w:val="-1"/>
        </w:rPr>
        <w:t>of</w:t>
      </w:r>
      <w:r>
        <w:rPr>
          <w:spacing w:val="-10"/>
        </w:rPr>
        <w:t xml:space="preserve"> </w:t>
      </w:r>
      <w:r>
        <w:rPr>
          <w:spacing w:val="-1"/>
        </w:rPr>
        <w:t>the</w:t>
      </w:r>
      <w:r>
        <w:rPr>
          <w:spacing w:val="-8"/>
        </w:rPr>
        <w:t xml:space="preserve"> </w:t>
      </w:r>
      <w:r>
        <w:rPr>
          <w:spacing w:val="-1"/>
        </w:rPr>
        <w:t>Medicaid</w:t>
      </w:r>
      <w:r>
        <w:rPr>
          <w:spacing w:val="61"/>
          <w:w w:val="99"/>
        </w:rPr>
        <w:t xml:space="preserve"> </w:t>
      </w:r>
      <w:r>
        <w:rPr>
          <w:spacing w:val="-1"/>
        </w:rPr>
        <w:t>Management</w:t>
      </w:r>
      <w:r>
        <w:rPr>
          <w:spacing w:val="-12"/>
        </w:rPr>
        <w:t xml:space="preserve"> </w:t>
      </w:r>
      <w:r>
        <w:rPr>
          <w:spacing w:val="-2"/>
        </w:rPr>
        <w:t>Information</w:t>
      </w:r>
      <w:r>
        <w:rPr>
          <w:spacing w:val="-11"/>
        </w:rPr>
        <w:t xml:space="preserve"> </w:t>
      </w:r>
      <w:r>
        <w:rPr>
          <w:spacing w:val="-1"/>
        </w:rPr>
        <w:t>System</w:t>
      </w:r>
      <w:r>
        <w:rPr>
          <w:spacing w:val="-14"/>
        </w:rPr>
        <w:t xml:space="preserve"> </w:t>
      </w:r>
      <w:r>
        <w:rPr>
          <w:spacing w:val="-1"/>
        </w:rPr>
        <w:t>(MMIS)</w:t>
      </w:r>
      <w:r>
        <w:rPr>
          <w:spacing w:val="-13"/>
        </w:rPr>
        <w:t xml:space="preserve"> </w:t>
      </w:r>
      <w:r>
        <w:rPr>
          <w:spacing w:val="-2"/>
        </w:rPr>
        <w:t>Claims/Encounter</w:t>
      </w:r>
      <w:r>
        <w:rPr>
          <w:spacing w:val="-13"/>
        </w:rPr>
        <w:t xml:space="preserve"> </w:t>
      </w:r>
      <w:r>
        <w:rPr>
          <w:spacing w:val="-1"/>
        </w:rPr>
        <w:t>Engine</w:t>
      </w:r>
      <w:r>
        <w:rPr>
          <w:spacing w:val="-16"/>
        </w:rPr>
        <w:t xml:space="preserve"> </w:t>
      </w:r>
      <w:r>
        <w:rPr>
          <w:spacing w:val="-1"/>
        </w:rPr>
        <w:t>for</w:t>
      </w:r>
      <w:r>
        <w:rPr>
          <w:spacing w:val="-13"/>
        </w:rPr>
        <w:t xml:space="preserve"> </w:t>
      </w:r>
      <w:r>
        <w:rPr>
          <w:spacing w:val="-1"/>
        </w:rPr>
        <w:t>encounter</w:t>
      </w:r>
      <w:r>
        <w:rPr>
          <w:spacing w:val="79"/>
          <w:w w:val="99"/>
        </w:rPr>
        <w:t xml:space="preserve"> </w:t>
      </w:r>
      <w:r>
        <w:rPr>
          <w:spacing w:val="-1"/>
        </w:rPr>
        <w:t>processing</w:t>
      </w:r>
      <w:r>
        <w:rPr>
          <w:spacing w:val="-12"/>
        </w:rPr>
        <w:t xml:space="preserve"> </w:t>
      </w:r>
      <w:r>
        <w:rPr>
          <w:spacing w:val="-1"/>
        </w:rPr>
        <w:t>and</w:t>
      </w:r>
      <w:r>
        <w:rPr>
          <w:spacing w:val="-13"/>
        </w:rPr>
        <w:t xml:space="preserve"> </w:t>
      </w:r>
      <w:r>
        <w:rPr>
          <w:spacing w:val="-1"/>
        </w:rPr>
        <w:t>pricing.</w:t>
      </w:r>
    </w:p>
    <w:p w14:paraId="16414E49" w14:textId="77777777" w:rsidR="001E04C6" w:rsidRDefault="00465A63">
      <w:pPr>
        <w:pStyle w:val="BodyText"/>
        <w:spacing w:before="117"/>
        <w:ind w:left="158" w:right="401"/>
      </w:pPr>
      <w:r>
        <w:rPr>
          <w:spacing w:val="-1"/>
        </w:rPr>
        <w:t>HMOs</w:t>
      </w:r>
      <w:r>
        <w:rPr>
          <w:spacing w:val="-15"/>
        </w:rPr>
        <w:t xml:space="preserve"> </w:t>
      </w:r>
      <w:r>
        <w:t>submit</w:t>
      </w:r>
      <w:r>
        <w:rPr>
          <w:spacing w:val="-16"/>
        </w:rPr>
        <w:t xml:space="preserve"> </w:t>
      </w:r>
      <w:r>
        <w:t>837s</w:t>
      </w:r>
      <w:r>
        <w:rPr>
          <w:spacing w:val="-14"/>
        </w:rPr>
        <w:t xml:space="preserve"> </w:t>
      </w:r>
      <w:r>
        <w:t>and</w:t>
      </w:r>
      <w:r>
        <w:rPr>
          <w:spacing w:val="-16"/>
        </w:rPr>
        <w:t xml:space="preserve"> </w:t>
      </w:r>
      <w:r>
        <w:rPr>
          <w:spacing w:val="-1"/>
        </w:rPr>
        <w:t>retrieve</w:t>
      </w:r>
      <w:r>
        <w:rPr>
          <w:spacing w:val="-15"/>
        </w:rPr>
        <w:t xml:space="preserve"> </w:t>
      </w:r>
      <w:r>
        <w:rPr>
          <w:spacing w:val="-1"/>
        </w:rPr>
        <w:t>response</w:t>
      </w:r>
      <w:r>
        <w:rPr>
          <w:spacing w:val="-15"/>
        </w:rPr>
        <w:t xml:space="preserve"> </w:t>
      </w:r>
      <w:r>
        <w:rPr>
          <w:spacing w:val="-1"/>
        </w:rPr>
        <w:t>files</w:t>
      </w:r>
      <w:r>
        <w:rPr>
          <w:spacing w:val="-14"/>
        </w:rPr>
        <w:t xml:space="preserve"> </w:t>
      </w:r>
      <w:r>
        <w:rPr>
          <w:spacing w:val="-1"/>
        </w:rPr>
        <w:t>from</w:t>
      </w:r>
      <w:r>
        <w:rPr>
          <w:spacing w:val="-13"/>
        </w:rPr>
        <w:t xml:space="preserve"> </w:t>
      </w:r>
      <w:r>
        <w:t>the</w:t>
      </w:r>
      <w:r>
        <w:rPr>
          <w:spacing w:val="-15"/>
        </w:rPr>
        <w:t xml:space="preserve"> </w:t>
      </w:r>
      <w:r>
        <w:rPr>
          <w:spacing w:val="-1"/>
        </w:rPr>
        <w:t>HMO</w:t>
      </w:r>
      <w:r>
        <w:rPr>
          <w:spacing w:val="-15"/>
        </w:rPr>
        <w:t xml:space="preserve"> </w:t>
      </w:r>
      <w:r>
        <w:t>SFTP</w:t>
      </w:r>
      <w:r>
        <w:rPr>
          <w:spacing w:val="-14"/>
        </w:rPr>
        <w:t xml:space="preserve"> </w:t>
      </w:r>
      <w:r>
        <w:rPr>
          <w:spacing w:val="-1"/>
        </w:rPr>
        <w:t>server.</w:t>
      </w:r>
      <w:r>
        <w:rPr>
          <w:spacing w:val="-13"/>
        </w:rPr>
        <w:t xml:space="preserve"> </w:t>
      </w:r>
      <w:r>
        <w:rPr>
          <w:spacing w:val="-1"/>
        </w:rPr>
        <w:t>The</w:t>
      </w:r>
      <w:r>
        <w:rPr>
          <w:spacing w:val="-15"/>
        </w:rPr>
        <w:t xml:space="preserve"> </w:t>
      </w:r>
      <w:r>
        <w:t>837</w:t>
      </w:r>
      <w:r>
        <w:rPr>
          <w:spacing w:val="53"/>
          <w:w w:val="99"/>
        </w:rPr>
        <w:t xml:space="preserve"> </w:t>
      </w:r>
      <w:r>
        <w:rPr>
          <w:spacing w:val="-1"/>
        </w:rPr>
        <w:t>transaction</w:t>
      </w:r>
      <w:r>
        <w:rPr>
          <w:spacing w:val="-18"/>
        </w:rPr>
        <w:t xml:space="preserve"> </w:t>
      </w:r>
      <w:r>
        <w:rPr>
          <w:spacing w:val="1"/>
        </w:rPr>
        <w:t>is</w:t>
      </w:r>
      <w:r>
        <w:rPr>
          <w:spacing w:val="-18"/>
        </w:rPr>
        <w:t xml:space="preserve"> </w:t>
      </w:r>
      <w:r>
        <w:rPr>
          <w:spacing w:val="-1"/>
        </w:rPr>
        <w:t>processed</w:t>
      </w:r>
      <w:r>
        <w:rPr>
          <w:spacing w:val="-11"/>
        </w:rPr>
        <w:t xml:space="preserve"> </w:t>
      </w:r>
      <w:r>
        <w:rPr>
          <w:spacing w:val="-1"/>
        </w:rPr>
        <w:t>through</w:t>
      </w:r>
      <w:r>
        <w:rPr>
          <w:spacing w:val="-13"/>
        </w:rPr>
        <w:t xml:space="preserve"> </w:t>
      </w:r>
      <w:r>
        <w:t>EDI</w:t>
      </w:r>
      <w:r>
        <w:rPr>
          <w:spacing w:val="-19"/>
        </w:rPr>
        <w:t xml:space="preserve"> </w:t>
      </w:r>
      <w:r>
        <w:t>for</w:t>
      </w:r>
      <w:r>
        <w:rPr>
          <w:spacing w:val="-15"/>
        </w:rPr>
        <w:t xml:space="preserve"> </w:t>
      </w:r>
      <w:r>
        <w:rPr>
          <w:spacing w:val="-1"/>
        </w:rPr>
        <w:t>HIPAA</w:t>
      </w:r>
      <w:r>
        <w:rPr>
          <w:spacing w:val="-12"/>
        </w:rPr>
        <w:t xml:space="preserve"> </w:t>
      </w:r>
      <w:r>
        <w:t>5010</w:t>
      </w:r>
      <w:r>
        <w:rPr>
          <w:spacing w:val="-13"/>
        </w:rPr>
        <w:t xml:space="preserve"> </w:t>
      </w:r>
      <w:r>
        <w:rPr>
          <w:spacing w:val="-1"/>
        </w:rPr>
        <w:t>compliancy.</w:t>
      </w:r>
      <w:r>
        <w:rPr>
          <w:spacing w:val="-17"/>
        </w:rPr>
        <w:t xml:space="preserve"> </w:t>
      </w:r>
      <w:r>
        <w:rPr>
          <w:spacing w:val="-1"/>
        </w:rPr>
        <w:t>999,</w:t>
      </w:r>
      <w:r>
        <w:rPr>
          <w:spacing w:val="-16"/>
        </w:rPr>
        <w:t xml:space="preserve"> </w:t>
      </w:r>
      <w:r>
        <w:rPr>
          <w:spacing w:val="-1"/>
        </w:rPr>
        <w:t>TA1,</w:t>
      </w:r>
      <w:r>
        <w:rPr>
          <w:spacing w:val="-15"/>
        </w:rPr>
        <w:t xml:space="preserve"> </w:t>
      </w:r>
      <w:r>
        <w:t>and</w:t>
      </w:r>
      <w:r>
        <w:rPr>
          <w:spacing w:val="-14"/>
        </w:rPr>
        <w:t xml:space="preserve"> </w:t>
      </w:r>
      <w:r>
        <w:rPr>
          <w:spacing w:val="-1"/>
        </w:rPr>
        <w:t>the</w:t>
      </w:r>
      <w:r>
        <w:rPr>
          <w:spacing w:val="-16"/>
        </w:rPr>
        <w:t xml:space="preserve"> </w:t>
      </w:r>
      <w:r>
        <w:rPr>
          <w:spacing w:val="-1"/>
        </w:rPr>
        <w:t>Batch</w:t>
      </w:r>
      <w:r>
        <w:rPr>
          <w:spacing w:val="51"/>
          <w:w w:val="99"/>
        </w:rPr>
        <w:t xml:space="preserve"> </w:t>
      </w:r>
      <w:r>
        <w:rPr>
          <w:spacing w:val="-1"/>
        </w:rPr>
        <w:t>Submit</w:t>
      </w:r>
      <w:r>
        <w:rPr>
          <w:spacing w:val="-17"/>
        </w:rPr>
        <w:t xml:space="preserve"> </w:t>
      </w:r>
      <w:r>
        <w:rPr>
          <w:spacing w:val="-1"/>
        </w:rPr>
        <w:t>Balance</w:t>
      </w:r>
      <w:r>
        <w:rPr>
          <w:spacing w:val="-19"/>
        </w:rPr>
        <w:t xml:space="preserve"> </w:t>
      </w:r>
      <w:r>
        <w:rPr>
          <w:spacing w:val="-1"/>
        </w:rPr>
        <w:t>report</w:t>
      </w:r>
      <w:r>
        <w:rPr>
          <w:spacing w:val="-15"/>
        </w:rPr>
        <w:t xml:space="preserve"> </w:t>
      </w:r>
      <w:r>
        <w:rPr>
          <w:spacing w:val="-2"/>
        </w:rPr>
        <w:t>are</w:t>
      </w:r>
      <w:r>
        <w:rPr>
          <w:spacing w:val="-21"/>
        </w:rPr>
        <w:t xml:space="preserve"> </w:t>
      </w:r>
      <w:r>
        <w:rPr>
          <w:spacing w:val="-1"/>
        </w:rPr>
        <w:t>returned</w:t>
      </w:r>
      <w:r>
        <w:rPr>
          <w:spacing w:val="-14"/>
        </w:rPr>
        <w:t xml:space="preserve"> </w:t>
      </w:r>
      <w:r>
        <w:t>to</w:t>
      </w:r>
      <w:r>
        <w:rPr>
          <w:spacing w:val="-19"/>
        </w:rPr>
        <w:t xml:space="preserve"> </w:t>
      </w:r>
      <w:r>
        <w:t>the</w:t>
      </w:r>
      <w:r>
        <w:rPr>
          <w:spacing w:val="-16"/>
        </w:rPr>
        <w:t xml:space="preserve"> </w:t>
      </w:r>
      <w:r>
        <w:t>HMOs</w:t>
      </w:r>
      <w:r>
        <w:rPr>
          <w:spacing w:val="-14"/>
        </w:rPr>
        <w:t xml:space="preserve"> </w:t>
      </w:r>
      <w:r>
        <w:rPr>
          <w:spacing w:val="-1"/>
        </w:rPr>
        <w:t>through</w:t>
      </w:r>
      <w:r>
        <w:rPr>
          <w:spacing w:val="-13"/>
        </w:rPr>
        <w:t xml:space="preserve"> </w:t>
      </w:r>
      <w:r>
        <w:t>the</w:t>
      </w:r>
      <w:r>
        <w:rPr>
          <w:spacing w:val="-19"/>
        </w:rPr>
        <w:t xml:space="preserve"> </w:t>
      </w:r>
      <w:proofErr w:type="spellStart"/>
      <w:r>
        <w:rPr>
          <w:spacing w:val="-2"/>
        </w:rPr>
        <w:t>ForwardHealth</w:t>
      </w:r>
      <w:proofErr w:type="spellEnd"/>
      <w:r>
        <w:rPr>
          <w:spacing w:val="-14"/>
        </w:rPr>
        <w:t xml:space="preserve"> </w:t>
      </w:r>
      <w:r>
        <w:rPr>
          <w:spacing w:val="-1"/>
        </w:rPr>
        <w:t>Trading</w:t>
      </w:r>
      <w:r>
        <w:rPr>
          <w:spacing w:val="-14"/>
        </w:rPr>
        <w:t xml:space="preserve"> </w:t>
      </w:r>
      <w:r>
        <w:rPr>
          <w:spacing w:val="-1"/>
        </w:rPr>
        <w:t>Partner</w:t>
      </w:r>
      <w:r>
        <w:rPr>
          <w:spacing w:val="65"/>
          <w:w w:val="99"/>
        </w:rPr>
        <w:t xml:space="preserve"> </w:t>
      </w:r>
      <w:r>
        <w:rPr>
          <w:spacing w:val="-1"/>
        </w:rPr>
        <w:t>Portal.</w:t>
      </w:r>
      <w:r>
        <w:rPr>
          <w:spacing w:val="-19"/>
        </w:rPr>
        <w:t xml:space="preserve"> </w:t>
      </w:r>
      <w:r>
        <w:t>A</w:t>
      </w:r>
      <w:r>
        <w:rPr>
          <w:spacing w:val="-18"/>
        </w:rPr>
        <w:t xml:space="preserve"> </w:t>
      </w:r>
      <w:r>
        <w:rPr>
          <w:spacing w:val="-1"/>
        </w:rPr>
        <w:t>compliant</w:t>
      </w:r>
      <w:r>
        <w:rPr>
          <w:spacing w:val="-15"/>
        </w:rPr>
        <w:t xml:space="preserve"> </w:t>
      </w:r>
      <w:r>
        <w:t>837</w:t>
      </w:r>
      <w:r>
        <w:rPr>
          <w:spacing w:val="-22"/>
        </w:rPr>
        <w:t xml:space="preserve"> </w:t>
      </w:r>
      <w:r>
        <w:rPr>
          <w:spacing w:val="-1"/>
        </w:rPr>
        <w:t>transaction</w:t>
      </w:r>
      <w:r>
        <w:rPr>
          <w:spacing w:val="-19"/>
        </w:rPr>
        <w:t xml:space="preserve"> </w:t>
      </w:r>
      <w:r>
        <w:rPr>
          <w:spacing w:val="1"/>
        </w:rPr>
        <w:t>is</w:t>
      </w:r>
      <w:r>
        <w:rPr>
          <w:spacing w:val="-19"/>
        </w:rPr>
        <w:t xml:space="preserve"> </w:t>
      </w:r>
      <w:r>
        <w:rPr>
          <w:spacing w:val="-1"/>
        </w:rPr>
        <w:t>processed</w:t>
      </w:r>
      <w:r>
        <w:rPr>
          <w:spacing w:val="-15"/>
        </w:rPr>
        <w:t xml:space="preserve"> </w:t>
      </w:r>
      <w:r>
        <w:rPr>
          <w:spacing w:val="-1"/>
        </w:rPr>
        <w:t>through</w:t>
      </w:r>
      <w:r>
        <w:rPr>
          <w:spacing w:val="-15"/>
        </w:rPr>
        <w:t xml:space="preserve"> </w:t>
      </w:r>
      <w:r>
        <w:rPr>
          <w:spacing w:val="-1"/>
        </w:rPr>
        <w:t>the</w:t>
      </w:r>
      <w:r>
        <w:rPr>
          <w:spacing w:val="-20"/>
        </w:rPr>
        <w:t xml:space="preserve"> </w:t>
      </w:r>
      <w:proofErr w:type="spellStart"/>
      <w:r>
        <w:rPr>
          <w:spacing w:val="-1"/>
        </w:rPr>
        <w:t>ForwardHealth</w:t>
      </w:r>
      <w:proofErr w:type="spellEnd"/>
      <w:r>
        <w:rPr>
          <w:spacing w:val="29"/>
          <w:w w:val="99"/>
        </w:rPr>
        <w:t xml:space="preserve"> </w:t>
      </w:r>
      <w:r>
        <w:rPr>
          <w:spacing w:val="-1"/>
        </w:rPr>
        <w:t>claims/encounter</w:t>
      </w:r>
      <w:r>
        <w:rPr>
          <w:spacing w:val="-19"/>
        </w:rPr>
        <w:t xml:space="preserve"> </w:t>
      </w:r>
      <w:r>
        <w:rPr>
          <w:spacing w:val="-1"/>
        </w:rPr>
        <w:t>engine,</w:t>
      </w:r>
      <w:r>
        <w:rPr>
          <w:spacing w:val="-17"/>
        </w:rPr>
        <w:t xml:space="preserve"> </w:t>
      </w:r>
      <w:r>
        <w:t>including</w:t>
      </w:r>
      <w:r>
        <w:rPr>
          <w:spacing w:val="-15"/>
        </w:rPr>
        <w:t xml:space="preserve"> </w:t>
      </w:r>
      <w:r>
        <w:rPr>
          <w:spacing w:val="-2"/>
        </w:rPr>
        <w:t>edits,</w:t>
      </w:r>
      <w:r>
        <w:rPr>
          <w:spacing w:val="-19"/>
        </w:rPr>
        <w:t xml:space="preserve"> </w:t>
      </w:r>
      <w:r>
        <w:rPr>
          <w:spacing w:val="-1"/>
        </w:rPr>
        <w:t>rules,</w:t>
      </w:r>
      <w:r>
        <w:rPr>
          <w:spacing w:val="-19"/>
        </w:rPr>
        <w:t xml:space="preserve"> </w:t>
      </w:r>
      <w:r>
        <w:rPr>
          <w:spacing w:val="-1"/>
        </w:rPr>
        <w:t>and</w:t>
      </w:r>
      <w:r>
        <w:rPr>
          <w:spacing w:val="-15"/>
        </w:rPr>
        <w:t xml:space="preserve"> </w:t>
      </w:r>
      <w:r>
        <w:rPr>
          <w:spacing w:val="-1"/>
        </w:rPr>
        <w:t>policies</w:t>
      </w:r>
      <w:r>
        <w:rPr>
          <w:spacing w:val="-18"/>
        </w:rPr>
        <w:t xml:space="preserve"> </w:t>
      </w:r>
      <w:r>
        <w:rPr>
          <w:spacing w:val="-1"/>
        </w:rPr>
        <w:t>that</w:t>
      </w:r>
      <w:r>
        <w:rPr>
          <w:spacing w:val="-18"/>
        </w:rPr>
        <w:t xml:space="preserve"> </w:t>
      </w:r>
      <w:r>
        <w:t>have</w:t>
      </w:r>
      <w:r>
        <w:rPr>
          <w:spacing w:val="-21"/>
        </w:rPr>
        <w:t xml:space="preserve"> </w:t>
      </w:r>
      <w:r>
        <w:rPr>
          <w:spacing w:val="-1"/>
        </w:rPr>
        <w:t>been</w:t>
      </w:r>
      <w:r>
        <w:rPr>
          <w:spacing w:val="-14"/>
        </w:rPr>
        <w:t xml:space="preserve"> </w:t>
      </w:r>
      <w:r>
        <w:rPr>
          <w:spacing w:val="-1"/>
        </w:rPr>
        <w:t>developed</w:t>
      </w:r>
      <w:r>
        <w:rPr>
          <w:spacing w:val="-15"/>
        </w:rPr>
        <w:t xml:space="preserve"> </w:t>
      </w:r>
      <w:r>
        <w:rPr>
          <w:spacing w:val="-1"/>
        </w:rPr>
        <w:t>for</w:t>
      </w:r>
      <w:r>
        <w:rPr>
          <w:spacing w:val="43"/>
          <w:w w:val="99"/>
        </w:rPr>
        <w:t xml:space="preserve"> </w:t>
      </w:r>
      <w:r>
        <w:rPr>
          <w:spacing w:val="-1"/>
        </w:rPr>
        <w:t>encounter</w:t>
      </w:r>
      <w:r>
        <w:rPr>
          <w:spacing w:val="-18"/>
        </w:rPr>
        <w:t xml:space="preserve"> </w:t>
      </w:r>
      <w:r>
        <w:rPr>
          <w:spacing w:val="-1"/>
        </w:rPr>
        <w:t>processing.</w:t>
      </w:r>
      <w:r>
        <w:rPr>
          <w:spacing w:val="-17"/>
        </w:rPr>
        <w:t xml:space="preserve"> </w:t>
      </w:r>
      <w:r>
        <w:rPr>
          <w:spacing w:val="-1"/>
        </w:rPr>
        <w:t>All</w:t>
      </w:r>
      <w:r>
        <w:rPr>
          <w:spacing w:val="-12"/>
        </w:rPr>
        <w:t xml:space="preserve"> </w:t>
      </w:r>
      <w:r>
        <w:rPr>
          <w:spacing w:val="-1"/>
        </w:rPr>
        <w:t>encounter</w:t>
      </w:r>
      <w:r>
        <w:rPr>
          <w:spacing w:val="-18"/>
        </w:rPr>
        <w:t xml:space="preserve"> </w:t>
      </w:r>
      <w:r>
        <w:t>data</w:t>
      </w:r>
      <w:r>
        <w:rPr>
          <w:spacing w:val="-16"/>
        </w:rPr>
        <w:t xml:space="preserve"> </w:t>
      </w:r>
      <w:r>
        <w:rPr>
          <w:spacing w:val="1"/>
        </w:rPr>
        <w:t>is</w:t>
      </w:r>
      <w:r>
        <w:rPr>
          <w:spacing w:val="-18"/>
        </w:rPr>
        <w:t xml:space="preserve"> </w:t>
      </w:r>
      <w:r>
        <w:rPr>
          <w:spacing w:val="-1"/>
        </w:rPr>
        <w:t>stored</w:t>
      </w:r>
      <w:r>
        <w:rPr>
          <w:spacing w:val="-14"/>
        </w:rPr>
        <w:t xml:space="preserve"> </w:t>
      </w:r>
      <w:r>
        <w:rPr>
          <w:spacing w:val="1"/>
        </w:rPr>
        <w:t>in</w:t>
      </w:r>
      <w:r>
        <w:rPr>
          <w:spacing w:val="-14"/>
        </w:rPr>
        <w:t xml:space="preserve"> </w:t>
      </w:r>
      <w:r>
        <w:t>a</w:t>
      </w:r>
      <w:r>
        <w:rPr>
          <w:spacing w:val="-15"/>
        </w:rPr>
        <w:t xml:space="preserve"> </w:t>
      </w:r>
      <w:r>
        <w:rPr>
          <w:spacing w:val="-1"/>
        </w:rPr>
        <w:t>database.</w:t>
      </w:r>
    </w:p>
    <w:p w14:paraId="62651591" w14:textId="77777777" w:rsidR="001E04C6" w:rsidRDefault="001E04C6">
      <w:pPr>
        <w:sectPr w:rsidR="001E04C6" w:rsidSect="00DF2ADA">
          <w:pgSz w:w="12240" w:h="15840"/>
          <w:pgMar w:top="1280" w:right="1280" w:bottom="1140" w:left="1280" w:header="722" w:footer="720" w:gutter="0"/>
          <w:cols w:space="720"/>
          <w:docGrid w:linePitch="299"/>
        </w:sectPr>
      </w:pPr>
    </w:p>
    <w:p w14:paraId="5AF94DB7" w14:textId="77777777" w:rsidR="00FF7A87" w:rsidRDefault="00465A63" w:rsidP="002759DB">
      <w:pPr>
        <w:pStyle w:val="Heading4"/>
        <w:numPr>
          <w:ilvl w:val="1"/>
          <w:numId w:val="43"/>
        </w:numPr>
        <w:tabs>
          <w:tab w:val="left" w:pos="777"/>
        </w:tabs>
        <w:rPr>
          <w:b w:val="0"/>
          <w:bCs w:val="0"/>
        </w:rPr>
      </w:pPr>
      <w:r>
        <w:rPr>
          <w:spacing w:val="-2"/>
        </w:rPr>
        <w:lastRenderedPageBreak/>
        <w:t>Process</w:t>
      </w:r>
      <w:r>
        <w:rPr>
          <w:spacing w:val="-25"/>
        </w:rPr>
        <w:t xml:space="preserve"> </w:t>
      </w:r>
      <w:r>
        <w:rPr>
          <w:spacing w:val="-4"/>
        </w:rPr>
        <w:t>Flowcharts</w:t>
      </w:r>
    </w:p>
    <w:p w14:paraId="292750DB" w14:textId="77777777" w:rsidR="00FF7A87" w:rsidRDefault="00FF7A87" w:rsidP="00FF7A87">
      <w:pPr>
        <w:rPr>
          <w:rFonts w:ascii="Arial" w:eastAsia="Arial" w:hAnsi="Arial" w:cs="Arial"/>
          <w:b/>
          <w:bCs/>
          <w:sz w:val="20"/>
          <w:szCs w:val="20"/>
        </w:rPr>
      </w:pPr>
      <w:r>
        <w:rPr>
          <w:noProof/>
        </w:rPr>
        <mc:AlternateContent>
          <mc:Choice Requires="wpg">
            <w:drawing>
              <wp:anchor distT="0" distB="0" distL="114300" distR="114300" simplePos="0" relativeHeight="251658289" behindDoc="1" locked="0" layoutInCell="1" allowOverlap="1" wp14:anchorId="5F7CC856" wp14:editId="511E6C93">
                <wp:simplePos x="0" y="0"/>
                <wp:positionH relativeFrom="page">
                  <wp:posOffset>1586865</wp:posOffset>
                </wp:positionH>
                <wp:positionV relativeFrom="paragraph">
                  <wp:posOffset>95885</wp:posOffset>
                </wp:positionV>
                <wp:extent cx="6597015" cy="2727960"/>
                <wp:effectExtent l="0" t="0" r="13335" b="0"/>
                <wp:wrapNone/>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2727960"/>
                          <a:chOff x="2499" y="-260"/>
                          <a:chExt cx="10389" cy="4296"/>
                        </a:xfrm>
                      </wpg:grpSpPr>
                      <wpg:grpSp>
                        <wpg:cNvPr id="1217" name="Group 1182"/>
                        <wpg:cNvGrpSpPr>
                          <a:grpSpLocks/>
                        </wpg:cNvGrpSpPr>
                        <wpg:grpSpPr bwMode="auto">
                          <a:xfrm>
                            <a:off x="8928" y="1432"/>
                            <a:ext cx="628" cy="746"/>
                            <a:chOff x="8928" y="1432"/>
                            <a:chExt cx="628" cy="746"/>
                          </a:xfrm>
                        </wpg:grpSpPr>
                        <wps:wsp>
                          <wps:cNvPr id="1218" name="Freeform 1183"/>
                          <wps:cNvSpPr>
                            <a:spLocks/>
                          </wps:cNvSpPr>
                          <wps:spPr bwMode="auto">
                            <a:xfrm>
                              <a:off x="8928" y="1432"/>
                              <a:ext cx="628" cy="746"/>
                            </a:xfrm>
                            <a:custGeom>
                              <a:avLst/>
                              <a:gdLst>
                                <a:gd name="T0" fmla="+- 0 9556 8928"/>
                                <a:gd name="T1" fmla="*/ T0 w 628"/>
                                <a:gd name="T2" fmla="+- 0 1432 1432"/>
                                <a:gd name="T3" fmla="*/ 1432 h 746"/>
                                <a:gd name="T4" fmla="+- 0 8928 8928"/>
                                <a:gd name="T5" fmla="*/ T4 w 628"/>
                                <a:gd name="T6" fmla="+- 0 1432 1432"/>
                                <a:gd name="T7" fmla="*/ 1432 h 746"/>
                                <a:gd name="T8" fmla="+- 0 8928 8928"/>
                                <a:gd name="T9" fmla="*/ T8 w 628"/>
                                <a:gd name="T10" fmla="+- 0 2124 1432"/>
                                <a:gd name="T11" fmla="*/ 2124 h 746"/>
                                <a:gd name="T12" fmla="+- 0 9003 8928"/>
                                <a:gd name="T13" fmla="*/ T12 w 628"/>
                                <a:gd name="T14" fmla="+- 0 2165 1432"/>
                                <a:gd name="T15" fmla="*/ 2165 h 746"/>
                                <a:gd name="T16" fmla="+- 0 9079 8928"/>
                                <a:gd name="T17" fmla="*/ T16 w 628"/>
                                <a:gd name="T18" fmla="+- 0 2178 1432"/>
                                <a:gd name="T19" fmla="*/ 2178 h 746"/>
                                <a:gd name="T20" fmla="+- 0 9098 8928"/>
                                <a:gd name="T21" fmla="*/ T20 w 628"/>
                                <a:gd name="T22" fmla="+- 0 2177 1432"/>
                                <a:gd name="T23" fmla="*/ 2177 h 746"/>
                                <a:gd name="T24" fmla="+- 0 9136 8928"/>
                                <a:gd name="T25" fmla="*/ T24 w 628"/>
                                <a:gd name="T26" fmla="+- 0 2172 1432"/>
                                <a:gd name="T27" fmla="*/ 2172 h 746"/>
                                <a:gd name="T28" fmla="+- 0 9210 8928"/>
                                <a:gd name="T29" fmla="*/ T28 w 628"/>
                                <a:gd name="T30" fmla="+- 0 2145 1432"/>
                                <a:gd name="T31" fmla="*/ 2145 h 746"/>
                                <a:gd name="T32" fmla="+- 0 9296 8928"/>
                                <a:gd name="T33" fmla="*/ T32 w 628"/>
                                <a:gd name="T34" fmla="+- 0 2091 1432"/>
                                <a:gd name="T35" fmla="*/ 2091 h 746"/>
                                <a:gd name="T36" fmla="+- 0 9371 8928"/>
                                <a:gd name="T37" fmla="*/ T36 w 628"/>
                                <a:gd name="T38" fmla="+- 0 2072 1432"/>
                                <a:gd name="T39" fmla="*/ 2072 h 746"/>
                                <a:gd name="T40" fmla="+- 0 9391 8928"/>
                                <a:gd name="T41" fmla="*/ T40 w 628"/>
                                <a:gd name="T42" fmla="+- 0 2069 1432"/>
                                <a:gd name="T43" fmla="*/ 2069 h 746"/>
                                <a:gd name="T44" fmla="+- 0 9556 8928"/>
                                <a:gd name="T45" fmla="*/ T44 w 628"/>
                                <a:gd name="T46" fmla="+- 0 2069 1432"/>
                                <a:gd name="T47" fmla="*/ 2069 h 746"/>
                                <a:gd name="T48" fmla="+- 0 9556 8928"/>
                                <a:gd name="T49" fmla="*/ T48 w 628"/>
                                <a:gd name="T50" fmla="+- 0 1432 1432"/>
                                <a:gd name="T51" fmla="*/ 1432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8" h="746">
                                  <a:moveTo>
                                    <a:pt x="628" y="0"/>
                                  </a:moveTo>
                                  <a:lnTo>
                                    <a:pt x="0" y="0"/>
                                  </a:lnTo>
                                  <a:lnTo>
                                    <a:pt x="0" y="692"/>
                                  </a:lnTo>
                                  <a:lnTo>
                                    <a:pt x="75" y="733"/>
                                  </a:lnTo>
                                  <a:lnTo>
                                    <a:pt x="151" y="746"/>
                                  </a:lnTo>
                                  <a:lnTo>
                                    <a:pt x="170" y="745"/>
                                  </a:lnTo>
                                  <a:lnTo>
                                    <a:pt x="208" y="740"/>
                                  </a:lnTo>
                                  <a:lnTo>
                                    <a:pt x="282" y="713"/>
                                  </a:lnTo>
                                  <a:lnTo>
                                    <a:pt x="368" y="659"/>
                                  </a:lnTo>
                                  <a:lnTo>
                                    <a:pt x="443" y="640"/>
                                  </a:lnTo>
                                  <a:lnTo>
                                    <a:pt x="463" y="637"/>
                                  </a:lnTo>
                                  <a:lnTo>
                                    <a:pt x="628" y="637"/>
                                  </a:lnTo>
                                  <a:lnTo>
                                    <a:pt x="6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1180"/>
                        <wpg:cNvGrpSpPr>
                          <a:grpSpLocks/>
                        </wpg:cNvGrpSpPr>
                        <wpg:grpSpPr bwMode="auto">
                          <a:xfrm>
                            <a:off x="9391" y="2069"/>
                            <a:ext cx="165" cy="55"/>
                            <a:chOff x="9391" y="2069"/>
                            <a:chExt cx="165" cy="55"/>
                          </a:xfrm>
                        </wpg:grpSpPr>
                        <wps:wsp>
                          <wps:cNvPr id="1220" name="Freeform 1181"/>
                          <wps:cNvSpPr>
                            <a:spLocks/>
                          </wps:cNvSpPr>
                          <wps:spPr bwMode="auto">
                            <a:xfrm>
                              <a:off x="9391" y="2069"/>
                              <a:ext cx="165" cy="55"/>
                            </a:xfrm>
                            <a:custGeom>
                              <a:avLst/>
                              <a:gdLst>
                                <a:gd name="T0" fmla="+- 0 9556 9391"/>
                                <a:gd name="T1" fmla="*/ T0 w 165"/>
                                <a:gd name="T2" fmla="+- 0 2069 2069"/>
                                <a:gd name="T3" fmla="*/ 2069 h 55"/>
                                <a:gd name="T4" fmla="+- 0 9391 9391"/>
                                <a:gd name="T5" fmla="*/ T4 w 165"/>
                                <a:gd name="T6" fmla="+- 0 2069 2069"/>
                                <a:gd name="T7" fmla="*/ 2069 h 55"/>
                                <a:gd name="T8" fmla="+- 0 9410 9391"/>
                                <a:gd name="T9" fmla="*/ T8 w 165"/>
                                <a:gd name="T10" fmla="+- 0 2071 2069"/>
                                <a:gd name="T11" fmla="*/ 2071 h 55"/>
                                <a:gd name="T12" fmla="+- 0 9486 9391"/>
                                <a:gd name="T13" fmla="*/ T12 w 165"/>
                                <a:gd name="T14" fmla="+- 0 2085 2069"/>
                                <a:gd name="T15" fmla="*/ 2085 h 55"/>
                                <a:gd name="T16" fmla="+- 0 9556 9391"/>
                                <a:gd name="T17" fmla="*/ T16 w 165"/>
                                <a:gd name="T18" fmla="+- 0 2124 2069"/>
                                <a:gd name="T19" fmla="*/ 2124 h 55"/>
                                <a:gd name="T20" fmla="+- 0 9556 9391"/>
                                <a:gd name="T21" fmla="*/ T20 w 165"/>
                                <a:gd name="T22" fmla="+- 0 2069 2069"/>
                                <a:gd name="T23" fmla="*/ 2069 h 55"/>
                              </a:gdLst>
                              <a:ahLst/>
                              <a:cxnLst>
                                <a:cxn ang="0">
                                  <a:pos x="T1" y="T3"/>
                                </a:cxn>
                                <a:cxn ang="0">
                                  <a:pos x="T5" y="T7"/>
                                </a:cxn>
                                <a:cxn ang="0">
                                  <a:pos x="T9" y="T11"/>
                                </a:cxn>
                                <a:cxn ang="0">
                                  <a:pos x="T13" y="T15"/>
                                </a:cxn>
                                <a:cxn ang="0">
                                  <a:pos x="T17" y="T19"/>
                                </a:cxn>
                                <a:cxn ang="0">
                                  <a:pos x="T21" y="T23"/>
                                </a:cxn>
                              </a:cxnLst>
                              <a:rect l="0" t="0" r="r" b="b"/>
                              <a:pathLst>
                                <a:path w="165" h="55">
                                  <a:moveTo>
                                    <a:pt x="165" y="0"/>
                                  </a:moveTo>
                                  <a:lnTo>
                                    <a:pt x="0" y="0"/>
                                  </a:lnTo>
                                  <a:lnTo>
                                    <a:pt x="19" y="2"/>
                                  </a:lnTo>
                                  <a:lnTo>
                                    <a:pt x="95" y="16"/>
                                  </a:lnTo>
                                  <a:lnTo>
                                    <a:pt x="165" y="55"/>
                                  </a:lnTo>
                                  <a:lnTo>
                                    <a:pt x="16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178"/>
                        <wpg:cNvGrpSpPr>
                          <a:grpSpLocks/>
                        </wpg:cNvGrpSpPr>
                        <wpg:grpSpPr bwMode="auto">
                          <a:xfrm>
                            <a:off x="8928" y="1432"/>
                            <a:ext cx="628" cy="746"/>
                            <a:chOff x="8928" y="1432"/>
                            <a:chExt cx="628" cy="746"/>
                          </a:xfrm>
                        </wpg:grpSpPr>
                        <wps:wsp>
                          <wps:cNvPr id="1222" name="Freeform 1179"/>
                          <wps:cNvSpPr>
                            <a:spLocks/>
                          </wps:cNvSpPr>
                          <wps:spPr bwMode="auto">
                            <a:xfrm>
                              <a:off x="8928" y="1432"/>
                              <a:ext cx="628" cy="746"/>
                            </a:xfrm>
                            <a:custGeom>
                              <a:avLst/>
                              <a:gdLst>
                                <a:gd name="T0" fmla="+- 0 8928 8928"/>
                                <a:gd name="T1" fmla="*/ T0 w 628"/>
                                <a:gd name="T2" fmla="+- 0 2124 1432"/>
                                <a:gd name="T3" fmla="*/ 2124 h 746"/>
                                <a:gd name="T4" fmla="+- 0 8928 8928"/>
                                <a:gd name="T5" fmla="*/ T4 w 628"/>
                                <a:gd name="T6" fmla="+- 0 1432 1432"/>
                                <a:gd name="T7" fmla="*/ 1432 h 746"/>
                                <a:gd name="T8" fmla="+- 0 9556 8928"/>
                                <a:gd name="T9" fmla="*/ T8 w 628"/>
                                <a:gd name="T10" fmla="+- 0 1432 1432"/>
                                <a:gd name="T11" fmla="*/ 1432 h 746"/>
                                <a:gd name="T12" fmla="+- 0 9556 8928"/>
                                <a:gd name="T13" fmla="*/ T12 w 628"/>
                                <a:gd name="T14" fmla="+- 0 2124 1432"/>
                                <a:gd name="T15" fmla="*/ 2124 h 746"/>
                                <a:gd name="T16" fmla="+- 0 9539 8928"/>
                                <a:gd name="T17" fmla="*/ T16 w 628"/>
                                <a:gd name="T18" fmla="+- 0 2112 1432"/>
                                <a:gd name="T19" fmla="*/ 2112 h 746"/>
                                <a:gd name="T20" fmla="+- 0 9522 8928"/>
                                <a:gd name="T21" fmla="*/ T20 w 628"/>
                                <a:gd name="T22" fmla="+- 0 2102 1432"/>
                                <a:gd name="T23" fmla="*/ 2102 h 746"/>
                                <a:gd name="T24" fmla="+- 0 9448 8928"/>
                                <a:gd name="T25" fmla="*/ T24 w 628"/>
                                <a:gd name="T26" fmla="+- 0 2075 1432"/>
                                <a:gd name="T27" fmla="*/ 2075 h 746"/>
                                <a:gd name="T28" fmla="+- 0 9391 8928"/>
                                <a:gd name="T29" fmla="*/ T28 w 628"/>
                                <a:gd name="T30" fmla="+- 0 2069 1432"/>
                                <a:gd name="T31" fmla="*/ 2069 h 746"/>
                                <a:gd name="T32" fmla="+- 0 9371 8928"/>
                                <a:gd name="T33" fmla="*/ T32 w 628"/>
                                <a:gd name="T34" fmla="+- 0 2072 1432"/>
                                <a:gd name="T35" fmla="*/ 2072 h 746"/>
                                <a:gd name="T36" fmla="+- 0 9296 8928"/>
                                <a:gd name="T37" fmla="*/ T36 w 628"/>
                                <a:gd name="T38" fmla="+- 0 2091 1432"/>
                                <a:gd name="T39" fmla="*/ 2091 h 746"/>
                                <a:gd name="T40" fmla="+- 0 9228 8928"/>
                                <a:gd name="T41" fmla="*/ T40 w 628"/>
                                <a:gd name="T42" fmla="+- 0 2134 1432"/>
                                <a:gd name="T43" fmla="*/ 2134 h 746"/>
                                <a:gd name="T44" fmla="+- 0 9210 8928"/>
                                <a:gd name="T45" fmla="*/ T44 w 628"/>
                                <a:gd name="T46" fmla="+- 0 2145 1432"/>
                                <a:gd name="T47" fmla="*/ 2145 h 746"/>
                                <a:gd name="T48" fmla="+- 0 9136 8928"/>
                                <a:gd name="T49" fmla="*/ T48 w 628"/>
                                <a:gd name="T50" fmla="+- 0 2172 1432"/>
                                <a:gd name="T51" fmla="*/ 2172 h 746"/>
                                <a:gd name="T52" fmla="+- 0 9079 8928"/>
                                <a:gd name="T53" fmla="*/ T52 w 628"/>
                                <a:gd name="T54" fmla="+- 0 2178 1432"/>
                                <a:gd name="T55" fmla="*/ 2178 h 746"/>
                                <a:gd name="T56" fmla="+- 0 9060 8928"/>
                                <a:gd name="T57" fmla="*/ T56 w 628"/>
                                <a:gd name="T58" fmla="+- 0 2177 1432"/>
                                <a:gd name="T59" fmla="*/ 2177 h 746"/>
                                <a:gd name="T60" fmla="+- 0 8985 8928"/>
                                <a:gd name="T61" fmla="*/ T60 w 628"/>
                                <a:gd name="T62" fmla="+- 0 2158 1432"/>
                                <a:gd name="T63" fmla="*/ 2158 h 746"/>
                                <a:gd name="T64" fmla="+- 0 8934 8928"/>
                                <a:gd name="T65" fmla="*/ T64 w 628"/>
                                <a:gd name="T66" fmla="+- 0 2128 1432"/>
                                <a:gd name="T67" fmla="*/ 2128 h 746"/>
                                <a:gd name="T68" fmla="+- 0 8928 8928"/>
                                <a:gd name="T69" fmla="*/ T68 w 628"/>
                                <a:gd name="T70" fmla="+- 0 2124 1432"/>
                                <a:gd name="T71" fmla="*/ 2124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8" h="746">
                                  <a:moveTo>
                                    <a:pt x="0" y="692"/>
                                  </a:moveTo>
                                  <a:lnTo>
                                    <a:pt x="0" y="0"/>
                                  </a:lnTo>
                                  <a:lnTo>
                                    <a:pt x="628" y="0"/>
                                  </a:lnTo>
                                  <a:lnTo>
                                    <a:pt x="628" y="692"/>
                                  </a:lnTo>
                                  <a:lnTo>
                                    <a:pt x="611" y="680"/>
                                  </a:lnTo>
                                  <a:lnTo>
                                    <a:pt x="594" y="670"/>
                                  </a:lnTo>
                                  <a:lnTo>
                                    <a:pt x="520" y="643"/>
                                  </a:lnTo>
                                  <a:lnTo>
                                    <a:pt x="463" y="637"/>
                                  </a:lnTo>
                                  <a:lnTo>
                                    <a:pt x="443" y="640"/>
                                  </a:lnTo>
                                  <a:lnTo>
                                    <a:pt x="368" y="659"/>
                                  </a:lnTo>
                                  <a:lnTo>
                                    <a:pt x="300" y="702"/>
                                  </a:lnTo>
                                  <a:lnTo>
                                    <a:pt x="282" y="713"/>
                                  </a:lnTo>
                                  <a:lnTo>
                                    <a:pt x="208" y="740"/>
                                  </a:lnTo>
                                  <a:lnTo>
                                    <a:pt x="151" y="746"/>
                                  </a:lnTo>
                                  <a:lnTo>
                                    <a:pt x="132" y="745"/>
                                  </a:lnTo>
                                  <a:lnTo>
                                    <a:pt x="57" y="726"/>
                                  </a:lnTo>
                                  <a:lnTo>
                                    <a:pt x="6" y="696"/>
                                  </a:lnTo>
                                  <a:lnTo>
                                    <a:pt x="0" y="692"/>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176"/>
                        <wpg:cNvGrpSpPr>
                          <a:grpSpLocks/>
                        </wpg:cNvGrpSpPr>
                        <wpg:grpSpPr bwMode="auto">
                          <a:xfrm>
                            <a:off x="8806" y="1750"/>
                            <a:ext cx="122" cy="118"/>
                            <a:chOff x="8806" y="1750"/>
                            <a:chExt cx="122" cy="118"/>
                          </a:xfrm>
                        </wpg:grpSpPr>
                        <wps:wsp>
                          <wps:cNvPr id="1224" name="Freeform 1177"/>
                          <wps:cNvSpPr>
                            <a:spLocks/>
                          </wps:cNvSpPr>
                          <wps:spPr bwMode="auto">
                            <a:xfrm>
                              <a:off x="8806" y="1750"/>
                              <a:ext cx="122" cy="118"/>
                            </a:xfrm>
                            <a:custGeom>
                              <a:avLst/>
                              <a:gdLst>
                                <a:gd name="T0" fmla="+- 0 8809 8806"/>
                                <a:gd name="T1" fmla="*/ T0 w 122"/>
                                <a:gd name="T2" fmla="+- 0 1750 1750"/>
                                <a:gd name="T3" fmla="*/ 1750 h 118"/>
                                <a:gd name="T4" fmla="+- 0 8816 8806"/>
                                <a:gd name="T5" fmla="*/ T4 w 122"/>
                                <a:gd name="T6" fmla="+- 0 1769 1750"/>
                                <a:gd name="T7" fmla="*/ 1769 h 118"/>
                                <a:gd name="T8" fmla="+- 0 8819 8806"/>
                                <a:gd name="T9" fmla="*/ T8 w 122"/>
                                <a:gd name="T10" fmla="+- 0 1790 1750"/>
                                <a:gd name="T11" fmla="*/ 1790 h 118"/>
                                <a:gd name="T12" fmla="+- 0 8820 8806"/>
                                <a:gd name="T13" fmla="*/ T12 w 122"/>
                                <a:gd name="T14" fmla="+- 0 1809 1750"/>
                                <a:gd name="T15" fmla="*/ 1809 h 118"/>
                                <a:gd name="T16" fmla="+- 0 8818 8806"/>
                                <a:gd name="T17" fmla="*/ T16 w 122"/>
                                <a:gd name="T18" fmla="+- 0 1830 1750"/>
                                <a:gd name="T19" fmla="*/ 1830 h 118"/>
                                <a:gd name="T20" fmla="+- 0 8813 8806"/>
                                <a:gd name="T21" fmla="*/ T20 w 122"/>
                                <a:gd name="T22" fmla="+- 0 1850 1750"/>
                                <a:gd name="T23" fmla="*/ 1850 h 118"/>
                                <a:gd name="T24" fmla="+- 0 8806 8806"/>
                                <a:gd name="T25" fmla="*/ T24 w 122"/>
                                <a:gd name="T26" fmla="+- 0 1868 1750"/>
                                <a:gd name="T27" fmla="*/ 1868 h 118"/>
                                <a:gd name="T28" fmla="+- 0 8928 8806"/>
                                <a:gd name="T29" fmla="*/ T28 w 122"/>
                                <a:gd name="T30" fmla="+- 0 1805 1750"/>
                                <a:gd name="T31" fmla="*/ 1805 h 118"/>
                                <a:gd name="T32" fmla="+- 0 8809 8806"/>
                                <a:gd name="T33" fmla="*/ T32 w 122"/>
                                <a:gd name="T34" fmla="+- 0 1750 1750"/>
                                <a:gd name="T35" fmla="*/ 175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118">
                                  <a:moveTo>
                                    <a:pt x="3" y="0"/>
                                  </a:moveTo>
                                  <a:lnTo>
                                    <a:pt x="10" y="19"/>
                                  </a:lnTo>
                                  <a:lnTo>
                                    <a:pt x="13" y="40"/>
                                  </a:lnTo>
                                  <a:lnTo>
                                    <a:pt x="14" y="59"/>
                                  </a:lnTo>
                                  <a:lnTo>
                                    <a:pt x="12" y="80"/>
                                  </a:lnTo>
                                  <a:lnTo>
                                    <a:pt x="7" y="100"/>
                                  </a:lnTo>
                                  <a:lnTo>
                                    <a:pt x="0" y="118"/>
                                  </a:lnTo>
                                  <a:lnTo>
                                    <a:pt x="122" y="55"/>
                                  </a:lnTo>
                                  <a:lnTo>
                                    <a:pt x="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174"/>
                        <wpg:cNvGrpSpPr>
                          <a:grpSpLocks/>
                        </wpg:cNvGrpSpPr>
                        <wpg:grpSpPr bwMode="auto">
                          <a:xfrm>
                            <a:off x="9556" y="1742"/>
                            <a:ext cx="122" cy="120"/>
                            <a:chOff x="9556" y="1742"/>
                            <a:chExt cx="122" cy="120"/>
                          </a:xfrm>
                        </wpg:grpSpPr>
                        <wps:wsp>
                          <wps:cNvPr id="1226" name="Freeform 1175"/>
                          <wps:cNvSpPr>
                            <a:spLocks/>
                          </wps:cNvSpPr>
                          <wps:spPr bwMode="auto">
                            <a:xfrm>
                              <a:off x="9556" y="1742"/>
                              <a:ext cx="122" cy="120"/>
                            </a:xfrm>
                            <a:custGeom>
                              <a:avLst/>
                              <a:gdLst>
                                <a:gd name="T0" fmla="+- 0 9678 9556"/>
                                <a:gd name="T1" fmla="*/ T0 w 122"/>
                                <a:gd name="T2" fmla="+- 0 1742 1742"/>
                                <a:gd name="T3" fmla="*/ 1742 h 120"/>
                                <a:gd name="T4" fmla="+- 0 9556 9556"/>
                                <a:gd name="T5" fmla="*/ T4 w 122"/>
                                <a:gd name="T6" fmla="+- 0 1805 1742"/>
                                <a:gd name="T7" fmla="*/ 1805 h 120"/>
                                <a:gd name="T8" fmla="+- 0 9675 9556"/>
                                <a:gd name="T9" fmla="*/ T8 w 122"/>
                                <a:gd name="T10" fmla="+- 0 1861 1742"/>
                                <a:gd name="T11" fmla="*/ 1861 h 120"/>
                                <a:gd name="T12" fmla="+- 0 9668 9556"/>
                                <a:gd name="T13" fmla="*/ T12 w 122"/>
                                <a:gd name="T14" fmla="+- 0 1842 1742"/>
                                <a:gd name="T15" fmla="*/ 1842 h 120"/>
                                <a:gd name="T16" fmla="+- 0 9665 9556"/>
                                <a:gd name="T17" fmla="*/ T16 w 122"/>
                                <a:gd name="T18" fmla="+- 0 1821 1742"/>
                                <a:gd name="T19" fmla="*/ 1821 h 120"/>
                                <a:gd name="T20" fmla="+- 0 9664 9556"/>
                                <a:gd name="T21" fmla="*/ T20 w 122"/>
                                <a:gd name="T22" fmla="+- 0 1801 1742"/>
                                <a:gd name="T23" fmla="*/ 1801 h 120"/>
                                <a:gd name="T24" fmla="+- 0 9666 9556"/>
                                <a:gd name="T25" fmla="*/ T24 w 122"/>
                                <a:gd name="T26" fmla="+- 0 1780 1742"/>
                                <a:gd name="T27" fmla="*/ 1780 h 120"/>
                                <a:gd name="T28" fmla="+- 0 9671 9556"/>
                                <a:gd name="T29" fmla="*/ T28 w 122"/>
                                <a:gd name="T30" fmla="+- 0 1761 1742"/>
                                <a:gd name="T31" fmla="*/ 1761 h 120"/>
                                <a:gd name="T32" fmla="+- 0 9678 9556"/>
                                <a:gd name="T33" fmla="*/ T32 w 122"/>
                                <a:gd name="T34" fmla="+- 0 1742 1742"/>
                                <a:gd name="T35" fmla="*/ 17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120">
                                  <a:moveTo>
                                    <a:pt x="122" y="0"/>
                                  </a:moveTo>
                                  <a:lnTo>
                                    <a:pt x="0" y="63"/>
                                  </a:lnTo>
                                  <a:lnTo>
                                    <a:pt x="119" y="119"/>
                                  </a:lnTo>
                                  <a:lnTo>
                                    <a:pt x="112" y="100"/>
                                  </a:lnTo>
                                  <a:lnTo>
                                    <a:pt x="109" y="79"/>
                                  </a:lnTo>
                                  <a:lnTo>
                                    <a:pt x="108" y="59"/>
                                  </a:lnTo>
                                  <a:lnTo>
                                    <a:pt x="110" y="38"/>
                                  </a:lnTo>
                                  <a:lnTo>
                                    <a:pt x="115" y="19"/>
                                  </a:lnTo>
                                  <a:lnTo>
                                    <a:pt x="122"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172"/>
                        <wpg:cNvGrpSpPr>
                          <a:grpSpLocks/>
                        </wpg:cNvGrpSpPr>
                        <wpg:grpSpPr bwMode="auto">
                          <a:xfrm>
                            <a:off x="5557" y="-260"/>
                            <a:ext cx="6429" cy="975"/>
                            <a:chOff x="5557" y="-260"/>
                            <a:chExt cx="6429" cy="975"/>
                          </a:xfrm>
                        </wpg:grpSpPr>
                        <wps:wsp>
                          <wps:cNvPr id="1228" name="Freeform 1173"/>
                          <wps:cNvSpPr>
                            <a:spLocks/>
                          </wps:cNvSpPr>
                          <wps:spPr bwMode="auto">
                            <a:xfrm>
                              <a:off x="5557" y="-260"/>
                              <a:ext cx="6429" cy="975"/>
                            </a:xfrm>
                            <a:custGeom>
                              <a:avLst/>
                              <a:gdLst>
                                <a:gd name="T0" fmla="+- 0 5557 5557"/>
                                <a:gd name="T1" fmla="*/ T0 w 6429"/>
                                <a:gd name="T2" fmla="+- 0 715 -260"/>
                                <a:gd name="T3" fmla="*/ 715 h 975"/>
                                <a:gd name="T4" fmla="+- 0 11986 5557"/>
                                <a:gd name="T5" fmla="*/ T4 w 6429"/>
                                <a:gd name="T6" fmla="+- 0 715 -260"/>
                                <a:gd name="T7" fmla="*/ 715 h 975"/>
                                <a:gd name="T8" fmla="+- 0 11986 5557"/>
                                <a:gd name="T9" fmla="*/ T8 w 6429"/>
                                <a:gd name="T10" fmla="+- 0 -260 -260"/>
                                <a:gd name="T11" fmla="*/ -260 h 975"/>
                                <a:gd name="T12" fmla="+- 0 5557 5557"/>
                                <a:gd name="T13" fmla="*/ T12 w 6429"/>
                                <a:gd name="T14" fmla="+- 0 -260 -260"/>
                                <a:gd name="T15" fmla="*/ -260 h 975"/>
                                <a:gd name="T16" fmla="+- 0 5557 5557"/>
                                <a:gd name="T17" fmla="*/ T16 w 6429"/>
                                <a:gd name="T18" fmla="+- 0 715 -260"/>
                                <a:gd name="T19" fmla="*/ 715 h 975"/>
                              </a:gdLst>
                              <a:ahLst/>
                              <a:cxnLst>
                                <a:cxn ang="0">
                                  <a:pos x="T1" y="T3"/>
                                </a:cxn>
                                <a:cxn ang="0">
                                  <a:pos x="T5" y="T7"/>
                                </a:cxn>
                                <a:cxn ang="0">
                                  <a:pos x="T9" y="T11"/>
                                </a:cxn>
                                <a:cxn ang="0">
                                  <a:pos x="T13" y="T15"/>
                                </a:cxn>
                                <a:cxn ang="0">
                                  <a:pos x="T17" y="T19"/>
                                </a:cxn>
                              </a:cxnLst>
                              <a:rect l="0" t="0" r="r" b="b"/>
                              <a:pathLst>
                                <a:path w="6429" h="975">
                                  <a:moveTo>
                                    <a:pt x="0" y="975"/>
                                  </a:moveTo>
                                  <a:lnTo>
                                    <a:pt x="6429" y="975"/>
                                  </a:lnTo>
                                  <a:lnTo>
                                    <a:pt x="6429" y="0"/>
                                  </a:lnTo>
                                  <a:lnTo>
                                    <a:pt x="0" y="0"/>
                                  </a:lnTo>
                                  <a:lnTo>
                                    <a:pt x="0" y="97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170"/>
                        <wpg:cNvGrpSpPr>
                          <a:grpSpLocks/>
                        </wpg:cNvGrpSpPr>
                        <wpg:grpSpPr bwMode="auto">
                          <a:xfrm>
                            <a:off x="5557" y="-260"/>
                            <a:ext cx="6429" cy="975"/>
                            <a:chOff x="5557" y="-260"/>
                            <a:chExt cx="6429" cy="975"/>
                          </a:xfrm>
                        </wpg:grpSpPr>
                        <wps:wsp>
                          <wps:cNvPr id="1230" name="Freeform 1171"/>
                          <wps:cNvSpPr>
                            <a:spLocks/>
                          </wps:cNvSpPr>
                          <wps:spPr bwMode="auto">
                            <a:xfrm>
                              <a:off x="5557" y="-260"/>
                              <a:ext cx="6429" cy="975"/>
                            </a:xfrm>
                            <a:custGeom>
                              <a:avLst/>
                              <a:gdLst>
                                <a:gd name="T0" fmla="+- 0 5557 5557"/>
                                <a:gd name="T1" fmla="*/ T0 w 6429"/>
                                <a:gd name="T2" fmla="+- 0 715 -260"/>
                                <a:gd name="T3" fmla="*/ 715 h 975"/>
                                <a:gd name="T4" fmla="+- 0 11986 5557"/>
                                <a:gd name="T5" fmla="*/ T4 w 6429"/>
                                <a:gd name="T6" fmla="+- 0 715 -260"/>
                                <a:gd name="T7" fmla="*/ 715 h 975"/>
                                <a:gd name="T8" fmla="+- 0 11986 5557"/>
                                <a:gd name="T9" fmla="*/ T8 w 6429"/>
                                <a:gd name="T10" fmla="+- 0 -260 -260"/>
                                <a:gd name="T11" fmla="*/ -260 h 975"/>
                                <a:gd name="T12" fmla="+- 0 5557 5557"/>
                                <a:gd name="T13" fmla="*/ T12 w 6429"/>
                                <a:gd name="T14" fmla="+- 0 -260 -260"/>
                                <a:gd name="T15" fmla="*/ -260 h 975"/>
                                <a:gd name="T16" fmla="+- 0 5557 5557"/>
                                <a:gd name="T17" fmla="*/ T16 w 6429"/>
                                <a:gd name="T18" fmla="+- 0 715 -260"/>
                                <a:gd name="T19" fmla="*/ 715 h 975"/>
                              </a:gdLst>
                              <a:ahLst/>
                              <a:cxnLst>
                                <a:cxn ang="0">
                                  <a:pos x="T1" y="T3"/>
                                </a:cxn>
                                <a:cxn ang="0">
                                  <a:pos x="T5" y="T7"/>
                                </a:cxn>
                                <a:cxn ang="0">
                                  <a:pos x="T9" y="T11"/>
                                </a:cxn>
                                <a:cxn ang="0">
                                  <a:pos x="T13" y="T15"/>
                                </a:cxn>
                                <a:cxn ang="0">
                                  <a:pos x="T17" y="T19"/>
                                </a:cxn>
                              </a:cxnLst>
                              <a:rect l="0" t="0" r="r" b="b"/>
                              <a:pathLst>
                                <a:path w="6429" h="975">
                                  <a:moveTo>
                                    <a:pt x="0" y="975"/>
                                  </a:moveTo>
                                  <a:lnTo>
                                    <a:pt x="6429" y="975"/>
                                  </a:lnTo>
                                  <a:lnTo>
                                    <a:pt x="6429" y="0"/>
                                  </a:lnTo>
                                  <a:lnTo>
                                    <a:pt x="0" y="0"/>
                                  </a:lnTo>
                                  <a:lnTo>
                                    <a:pt x="0" y="975"/>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168"/>
                        <wpg:cNvGrpSpPr>
                          <a:grpSpLocks/>
                        </wpg:cNvGrpSpPr>
                        <wpg:grpSpPr bwMode="auto">
                          <a:xfrm>
                            <a:off x="2969" y="227"/>
                            <a:ext cx="2588" cy="2455"/>
                            <a:chOff x="2969" y="227"/>
                            <a:chExt cx="2588" cy="2455"/>
                          </a:xfrm>
                        </wpg:grpSpPr>
                        <wps:wsp>
                          <wps:cNvPr id="1232" name="Freeform 1169"/>
                          <wps:cNvSpPr>
                            <a:spLocks/>
                          </wps:cNvSpPr>
                          <wps:spPr bwMode="auto">
                            <a:xfrm>
                              <a:off x="2969" y="227"/>
                              <a:ext cx="2588" cy="2455"/>
                            </a:xfrm>
                            <a:custGeom>
                              <a:avLst/>
                              <a:gdLst>
                                <a:gd name="T0" fmla="+- 0 5557 2969"/>
                                <a:gd name="T1" fmla="*/ T0 w 2588"/>
                                <a:gd name="T2" fmla="+- 0 227 227"/>
                                <a:gd name="T3" fmla="*/ 227 h 2455"/>
                                <a:gd name="T4" fmla="+- 0 2969 2969"/>
                                <a:gd name="T5" fmla="*/ T4 w 2588"/>
                                <a:gd name="T6" fmla="+- 0 227 227"/>
                                <a:gd name="T7" fmla="*/ 227 h 2455"/>
                                <a:gd name="T8" fmla="+- 0 2969 2969"/>
                                <a:gd name="T9" fmla="*/ T8 w 2588"/>
                                <a:gd name="T10" fmla="+- 0 2682 227"/>
                                <a:gd name="T11" fmla="*/ 2682 h 2455"/>
                              </a:gdLst>
                              <a:ahLst/>
                              <a:cxnLst>
                                <a:cxn ang="0">
                                  <a:pos x="T1" y="T3"/>
                                </a:cxn>
                                <a:cxn ang="0">
                                  <a:pos x="T5" y="T7"/>
                                </a:cxn>
                                <a:cxn ang="0">
                                  <a:pos x="T9" y="T11"/>
                                </a:cxn>
                              </a:cxnLst>
                              <a:rect l="0" t="0" r="r" b="b"/>
                              <a:pathLst>
                                <a:path w="2588" h="2455">
                                  <a:moveTo>
                                    <a:pt x="2588" y="0"/>
                                  </a:moveTo>
                                  <a:lnTo>
                                    <a:pt x="0" y="0"/>
                                  </a:lnTo>
                                  <a:lnTo>
                                    <a:pt x="0" y="2455"/>
                                  </a:lnTo>
                                </a:path>
                              </a:pathLst>
                            </a:custGeom>
                            <a:noFill/>
                            <a:ln w="110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166"/>
                        <wpg:cNvGrpSpPr>
                          <a:grpSpLocks/>
                        </wpg:cNvGrpSpPr>
                        <wpg:grpSpPr bwMode="auto">
                          <a:xfrm>
                            <a:off x="2499" y="2778"/>
                            <a:ext cx="901" cy="1026"/>
                            <a:chOff x="2499" y="2778"/>
                            <a:chExt cx="901" cy="1026"/>
                          </a:xfrm>
                        </wpg:grpSpPr>
                        <wps:wsp>
                          <wps:cNvPr id="1234" name="Freeform 1167"/>
                          <wps:cNvSpPr>
                            <a:spLocks/>
                          </wps:cNvSpPr>
                          <wps:spPr bwMode="auto">
                            <a:xfrm>
                              <a:off x="2499" y="2778"/>
                              <a:ext cx="901" cy="1026"/>
                            </a:xfrm>
                            <a:custGeom>
                              <a:avLst/>
                              <a:gdLst>
                                <a:gd name="T0" fmla="+- 0 3400 2499"/>
                                <a:gd name="T1" fmla="*/ T0 w 901"/>
                                <a:gd name="T2" fmla="+- 0 2778 2778"/>
                                <a:gd name="T3" fmla="*/ 2778 h 1026"/>
                                <a:gd name="T4" fmla="+- 0 2499 2499"/>
                                <a:gd name="T5" fmla="*/ T4 w 901"/>
                                <a:gd name="T6" fmla="+- 0 2778 2778"/>
                                <a:gd name="T7" fmla="*/ 2778 h 1026"/>
                                <a:gd name="T8" fmla="+- 0 2499 2499"/>
                                <a:gd name="T9" fmla="*/ T8 w 901"/>
                                <a:gd name="T10" fmla="+- 0 3726 2778"/>
                                <a:gd name="T11" fmla="*/ 3726 h 1026"/>
                                <a:gd name="T12" fmla="+- 0 2519 2499"/>
                                <a:gd name="T13" fmla="*/ T12 w 901"/>
                                <a:gd name="T14" fmla="+- 0 3741 2778"/>
                                <a:gd name="T15" fmla="*/ 3741 h 1026"/>
                                <a:gd name="T16" fmla="+- 0 2584 2499"/>
                                <a:gd name="T17" fmla="*/ T16 w 901"/>
                                <a:gd name="T18" fmla="+- 0 3776 2778"/>
                                <a:gd name="T19" fmla="*/ 3776 h 1026"/>
                                <a:gd name="T20" fmla="+- 0 2653 2499"/>
                                <a:gd name="T21" fmla="*/ T20 w 901"/>
                                <a:gd name="T22" fmla="+- 0 3797 2778"/>
                                <a:gd name="T23" fmla="*/ 3797 h 1026"/>
                                <a:gd name="T24" fmla="+- 0 2724 2499"/>
                                <a:gd name="T25" fmla="*/ T24 w 901"/>
                                <a:gd name="T26" fmla="+- 0 3804 2778"/>
                                <a:gd name="T27" fmla="*/ 3804 h 1026"/>
                                <a:gd name="T28" fmla="+- 0 2748 2499"/>
                                <a:gd name="T29" fmla="*/ T28 w 901"/>
                                <a:gd name="T30" fmla="+- 0 3803 2778"/>
                                <a:gd name="T31" fmla="*/ 3803 h 1026"/>
                                <a:gd name="T32" fmla="+- 0 2842 2499"/>
                                <a:gd name="T33" fmla="*/ T32 w 901"/>
                                <a:gd name="T34" fmla="+- 0 3784 2778"/>
                                <a:gd name="T35" fmla="*/ 3784 h 1026"/>
                                <a:gd name="T36" fmla="+- 0 2908 2499"/>
                                <a:gd name="T37" fmla="*/ T36 w 901"/>
                                <a:gd name="T38" fmla="+- 0 3754 2778"/>
                                <a:gd name="T39" fmla="*/ 3754 h 1026"/>
                                <a:gd name="T40" fmla="+- 0 3013 2499"/>
                                <a:gd name="T41" fmla="*/ T40 w 901"/>
                                <a:gd name="T42" fmla="+- 0 3686 2778"/>
                                <a:gd name="T43" fmla="*/ 3686 h 1026"/>
                                <a:gd name="T44" fmla="+- 0 3081 2499"/>
                                <a:gd name="T45" fmla="*/ T44 w 901"/>
                                <a:gd name="T46" fmla="+- 0 3660 2778"/>
                                <a:gd name="T47" fmla="*/ 3660 h 1026"/>
                                <a:gd name="T48" fmla="+- 0 3151 2499"/>
                                <a:gd name="T49" fmla="*/ T48 w 901"/>
                                <a:gd name="T50" fmla="+- 0 3648 2778"/>
                                <a:gd name="T51" fmla="*/ 3648 h 1026"/>
                                <a:gd name="T52" fmla="+- 0 3175 2499"/>
                                <a:gd name="T53" fmla="*/ T52 w 901"/>
                                <a:gd name="T54" fmla="+- 0 3647 2778"/>
                                <a:gd name="T55" fmla="*/ 3647 h 1026"/>
                                <a:gd name="T56" fmla="+- 0 3400 2499"/>
                                <a:gd name="T57" fmla="*/ T56 w 901"/>
                                <a:gd name="T58" fmla="+- 0 3647 2778"/>
                                <a:gd name="T59" fmla="*/ 3647 h 1026"/>
                                <a:gd name="T60" fmla="+- 0 3400 2499"/>
                                <a:gd name="T61" fmla="*/ T60 w 901"/>
                                <a:gd name="T62" fmla="+- 0 2778 2778"/>
                                <a:gd name="T63" fmla="*/ 2778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1" h="1026">
                                  <a:moveTo>
                                    <a:pt x="901" y="0"/>
                                  </a:moveTo>
                                  <a:lnTo>
                                    <a:pt x="0" y="0"/>
                                  </a:lnTo>
                                  <a:lnTo>
                                    <a:pt x="0" y="948"/>
                                  </a:lnTo>
                                  <a:lnTo>
                                    <a:pt x="20" y="963"/>
                                  </a:lnTo>
                                  <a:lnTo>
                                    <a:pt x="85" y="998"/>
                                  </a:lnTo>
                                  <a:lnTo>
                                    <a:pt x="154" y="1019"/>
                                  </a:lnTo>
                                  <a:lnTo>
                                    <a:pt x="225" y="1026"/>
                                  </a:lnTo>
                                  <a:lnTo>
                                    <a:pt x="249" y="1025"/>
                                  </a:lnTo>
                                  <a:lnTo>
                                    <a:pt x="343" y="1006"/>
                                  </a:lnTo>
                                  <a:lnTo>
                                    <a:pt x="409" y="976"/>
                                  </a:lnTo>
                                  <a:lnTo>
                                    <a:pt x="514" y="908"/>
                                  </a:lnTo>
                                  <a:lnTo>
                                    <a:pt x="582" y="882"/>
                                  </a:lnTo>
                                  <a:lnTo>
                                    <a:pt x="652" y="870"/>
                                  </a:lnTo>
                                  <a:lnTo>
                                    <a:pt x="676" y="869"/>
                                  </a:lnTo>
                                  <a:lnTo>
                                    <a:pt x="901" y="869"/>
                                  </a:lnTo>
                                  <a:lnTo>
                                    <a:pt x="9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164"/>
                        <wpg:cNvGrpSpPr>
                          <a:grpSpLocks/>
                        </wpg:cNvGrpSpPr>
                        <wpg:grpSpPr bwMode="auto">
                          <a:xfrm>
                            <a:off x="3175" y="3647"/>
                            <a:ext cx="225" cy="79"/>
                            <a:chOff x="3175" y="3647"/>
                            <a:chExt cx="225" cy="79"/>
                          </a:xfrm>
                        </wpg:grpSpPr>
                        <wps:wsp>
                          <wps:cNvPr id="1236" name="Freeform 1165"/>
                          <wps:cNvSpPr>
                            <a:spLocks/>
                          </wps:cNvSpPr>
                          <wps:spPr bwMode="auto">
                            <a:xfrm>
                              <a:off x="3175" y="3647"/>
                              <a:ext cx="225" cy="79"/>
                            </a:xfrm>
                            <a:custGeom>
                              <a:avLst/>
                              <a:gdLst>
                                <a:gd name="T0" fmla="+- 0 3400 3175"/>
                                <a:gd name="T1" fmla="*/ T0 w 225"/>
                                <a:gd name="T2" fmla="+- 0 3647 3647"/>
                                <a:gd name="T3" fmla="*/ 3647 h 79"/>
                                <a:gd name="T4" fmla="+- 0 3175 3175"/>
                                <a:gd name="T5" fmla="*/ T4 w 225"/>
                                <a:gd name="T6" fmla="+- 0 3647 3647"/>
                                <a:gd name="T7" fmla="*/ 3647 h 79"/>
                                <a:gd name="T8" fmla="+- 0 3199 3175"/>
                                <a:gd name="T9" fmla="*/ T8 w 225"/>
                                <a:gd name="T10" fmla="+- 0 3648 3647"/>
                                <a:gd name="T11" fmla="*/ 3648 h 79"/>
                                <a:gd name="T12" fmla="+- 0 3269 3175"/>
                                <a:gd name="T13" fmla="*/ T12 w 225"/>
                                <a:gd name="T14" fmla="+- 0 3660 3647"/>
                                <a:gd name="T15" fmla="*/ 3660 h 79"/>
                                <a:gd name="T16" fmla="+- 0 3337 3175"/>
                                <a:gd name="T17" fmla="*/ T16 w 225"/>
                                <a:gd name="T18" fmla="+- 0 3686 3647"/>
                                <a:gd name="T19" fmla="*/ 3686 h 79"/>
                                <a:gd name="T20" fmla="+- 0 3400 3175"/>
                                <a:gd name="T21" fmla="*/ T20 w 225"/>
                                <a:gd name="T22" fmla="+- 0 3726 3647"/>
                                <a:gd name="T23" fmla="*/ 3726 h 79"/>
                                <a:gd name="T24" fmla="+- 0 3400 3175"/>
                                <a:gd name="T25" fmla="*/ T24 w 225"/>
                                <a:gd name="T26" fmla="+- 0 3647 3647"/>
                                <a:gd name="T27" fmla="*/ 3647 h 79"/>
                              </a:gdLst>
                              <a:ahLst/>
                              <a:cxnLst>
                                <a:cxn ang="0">
                                  <a:pos x="T1" y="T3"/>
                                </a:cxn>
                                <a:cxn ang="0">
                                  <a:pos x="T5" y="T7"/>
                                </a:cxn>
                                <a:cxn ang="0">
                                  <a:pos x="T9" y="T11"/>
                                </a:cxn>
                                <a:cxn ang="0">
                                  <a:pos x="T13" y="T15"/>
                                </a:cxn>
                                <a:cxn ang="0">
                                  <a:pos x="T17" y="T19"/>
                                </a:cxn>
                                <a:cxn ang="0">
                                  <a:pos x="T21" y="T23"/>
                                </a:cxn>
                                <a:cxn ang="0">
                                  <a:pos x="T25" y="T27"/>
                                </a:cxn>
                              </a:cxnLst>
                              <a:rect l="0" t="0" r="r" b="b"/>
                              <a:pathLst>
                                <a:path w="225" h="79">
                                  <a:moveTo>
                                    <a:pt x="225" y="0"/>
                                  </a:moveTo>
                                  <a:lnTo>
                                    <a:pt x="0" y="0"/>
                                  </a:lnTo>
                                  <a:lnTo>
                                    <a:pt x="24" y="1"/>
                                  </a:lnTo>
                                  <a:lnTo>
                                    <a:pt x="94" y="13"/>
                                  </a:lnTo>
                                  <a:lnTo>
                                    <a:pt x="162" y="39"/>
                                  </a:lnTo>
                                  <a:lnTo>
                                    <a:pt x="225" y="79"/>
                                  </a:lnTo>
                                  <a:lnTo>
                                    <a:pt x="22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162"/>
                        <wpg:cNvGrpSpPr>
                          <a:grpSpLocks/>
                        </wpg:cNvGrpSpPr>
                        <wpg:grpSpPr bwMode="auto">
                          <a:xfrm>
                            <a:off x="2499" y="2778"/>
                            <a:ext cx="901" cy="1026"/>
                            <a:chOff x="2499" y="2778"/>
                            <a:chExt cx="901" cy="1026"/>
                          </a:xfrm>
                        </wpg:grpSpPr>
                        <wps:wsp>
                          <wps:cNvPr id="1238" name="Freeform 1163"/>
                          <wps:cNvSpPr>
                            <a:spLocks/>
                          </wps:cNvSpPr>
                          <wps:spPr bwMode="auto">
                            <a:xfrm>
                              <a:off x="2499" y="2778"/>
                              <a:ext cx="901" cy="1026"/>
                            </a:xfrm>
                            <a:custGeom>
                              <a:avLst/>
                              <a:gdLst>
                                <a:gd name="T0" fmla="+- 0 2499 2499"/>
                                <a:gd name="T1" fmla="*/ T0 w 901"/>
                                <a:gd name="T2" fmla="+- 0 3726 2778"/>
                                <a:gd name="T3" fmla="*/ 3726 h 1026"/>
                                <a:gd name="T4" fmla="+- 0 2499 2499"/>
                                <a:gd name="T5" fmla="*/ T4 w 901"/>
                                <a:gd name="T6" fmla="+- 0 2778 2778"/>
                                <a:gd name="T7" fmla="*/ 2778 h 1026"/>
                                <a:gd name="T8" fmla="+- 0 3400 2499"/>
                                <a:gd name="T9" fmla="*/ T8 w 901"/>
                                <a:gd name="T10" fmla="+- 0 2778 2778"/>
                                <a:gd name="T11" fmla="*/ 2778 h 1026"/>
                                <a:gd name="T12" fmla="+- 0 3400 2499"/>
                                <a:gd name="T13" fmla="*/ T12 w 901"/>
                                <a:gd name="T14" fmla="+- 0 3726 2778"/>
                                <a:gd name="T15" fmla="*/ 3726 h 1026"/>
                                <a:gd name="T16" fmla="+- 0 3380 2499"/>
                                <a:gd name="T17" fmla="*/ T16 w 901"/>
                                <a:gd name="T18" fmla="+- 0 3711 2778"/>
                                <a:gd name="T19" fmla="*/ 3711 h 1026"/>
                                <a:gd name="T20" fmla="+- 0 3359 2499"/>
                                <a:gd name="T21" fmla="*/ T20 w 901"/>
                                <a:gd name="T22" fmla="+- 0 3698 2778"/>
                                <a:gd name="T23" fmla="*/ 3698 h 1026"/>
                                <a:gd name="T24" fmla="+- 0 3292 2499"/>
                                <a:gd name="T25" fmla="*/ T24 w 901"/>
                                <a:gd name="T26" fmla="+- 0 3667 2778"/>
                                <a:gd name="T27" fmla="*/ 3667 h 1026"/>
                                <a:gd name="T28" fmla="+- 0 3223 2499"/>
                                <a:gd name="T29" fmla="*/ T28 w 901"/>
                                <a:gd name="T30" fmla="+- 0 3650 2778"/>
                                <a:gd name="T31" fmla="*/ 3650 h 1026"/>
                                <a:gd name="T32" fmla="+- 0 3175 2499"/>
                                <a:gd name="T33" fmla="*/ T32 w 901"/>
                                <a:gd name="T34" fmla="+- 0 3647 2778"/>
                                <a:gd name="T35" fmla="*/ 3647 h 1026"/>
                                <a:gd name="T36" fmla="+- 0 3151 2499"/>
                                <a:gd name="T37" fmla="*/ T36 w 901"/>
                                <a:gd name="T38" fmla="+- 0 3648 2778"/>
                                <a:gd name="T39" fmla="*/ 3648 h 1026"/>
                                <a:gd name="T40" fmla="+- 0 3081 2499"/>
                                <a:gd name="T41" fmla="*/ T40 w 901"/>
                                <a:gd name="T42" fmla="+- 0 3660 2778"/>
                                <a:gd name="T43" fmla="*/ 3660 h 1026"/>
                                <a:gd name="T44" fmla="+- 0 3013 2499"/>
                                <a:gd name="T45" fmla="*/ T44 w 901"/>
                                <a:gd name="T46" fmla="+- 0 3686 2778"/>
                                <a:gd name="T47" fmla="*/ 3686 h 1026"/>
                                <a:gd name="T48" fmla="+- 0 2950 2499"/>
                                <a:gd name="T49" fmla="*/ T48 w 901"/>
                                <a:gd name="T50" fmla="+- 0 3726 2778"/>
                                <a:gd name="T51" fmla="*/ 3726 h 1026"/>
                                <a:gd name="T52" fmla="+- 0 2929 2499"/>
                                <a:gd name="T53" fmla="*/ T52 w 901"/>
                                <a:gd name="T54" fmla="+- 0 3741 2778"/>
                                <a:gd name="T55" fmla="*/ 3741 h 1026"/>
                                <a:gd name="T56" fmla="+- 0 2864 2499"/>
                                <a:gd name="T57" fmla="*/ T56 w 901"/>
                                <a:gd name="T58" fmla="+- 0 3776 2778"/>
                                <a:gd name="T59" fmla="*/ 3776 h 1026"/>
                                <a:gd name="T60" fmla="+- 0 2795 2499"/>
                                <a:gd name="T61" fmla="*/ T60 w 901"/>
                                <a:gd name="T62" fmla="+- 0 3797 2778"/>
                                <a:gd name="T63" fmla="*/ 3797 h 1026"/>
                                <a:gd name="T64" fmla="+- 0 2724 2499"/>
                                <a:gd name="T65" fmla="*/ T64 w 901"/>
                                <a:gd name="T66" fmla="+- 0 3804 2778"/>
                                <a:gd name="T67" fmla="*/ 3804 h 1026"/>
                                <a:gd name="T68" fmla="+- 0 2700 2499"/>
                                <a:gd name="T69" fmla="*/ T68 w 901"/>
                                <a:gd name="T70" fmla="+- 0 3803 2778"/>
                                <a:gd name="T71" fmla="*/ 3803 h 1026"/>
                                <a:gd name="T72" fmla="+- 0 2630 2499"/>
                                <a:gd name="T73" fmla="*/ T72 w 901"/>
                                <a:gd name="T74" fmla="+- 0 3791 2778"/>
                                <a:gd name="T75" fmla="*/ 3791 h 1026"/>
                                <a:gd name="T76" fmla="+- 0 2562 2499"/>
                                <a:gd name="T77" fmla="*/ T76 w 901"/>
                                <a:gd name="T78" fmla="+- 0 3765 2778"/>
                                <a:gd name="T79" fmla="*/ 3765 h 1026"/>
                                <a:gd name="T80" fmla="+- 0 2519 2499"/>
                                <a:gd name="T81" fmla="*/ T80 w 901"/>
                                <a:gd name="T82" fmla="+- 0 3741 2778"/>
                                <a:gd name="T83" fmla="*/ 3741 h 1026"/>
                                <a:gd name="T84" fmla="+- 0 2499 2499"/>
                                <a:gd name="T85" fmla="*/ T84 w 901"/>
                                <a:gd name="T86" fmla="+- 0 3726 2778"/>
                                <a:gd name="T87" fmla="*/ 372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 h="1026">
                                  <a:moveTo>
                                    <a:pt x="0" y="948"/>
                                  </a:moveTo>
                                  <a:lnTo>
                                    <a:pt x="0" y="0"/>
                                  </a:lnTo>
                                  <a:lnTo>
                                    <a:pt x="901" y="0"/>
                                  </a:lnTo>
                                  <a:lnTo>
                                    <a:pt x="901" y="948"/>
                                  </a:lnTo>
                                  <a:lnTo>
                                    <a:pt x="881" y="933"/>
                                  </a:lnTo>
                                  <a:lnTo>
                                    <a:pt x="860" y="920"/>
                                  </a:lnTo>
                                  <a:lnTo>
                                    <a:pt x="793" y="889"/>
                                  </a:lnTo>
                                  <a:lnTo>
                                    <a:pt x="724" y="872"/>
                                  </a:lnTo>
                                  <a:lnTo>
                                    <a:pt x="676" y="869"/>
                                  </a:lnTo>
                                  <a:lnTo>
                                    <a:pt x="652" y="870"/>
                                  </a:lnTo>
                                  <a:lnTo>
                                    <a:pt x="582" y="882"/>
                                  </a:lnTo>
                                  <a:lnTo>
                                    <a:pt x="514" y="908"/>
                                  </a:lnTo>
                                  <a:lnTo>
                                    <a:pt x="451" y="948"/>
                                  </a:lnTo>
                                  <a:lnTo>
                                    <a:pt x="430" y="963"/>
                                  </a:lnTo>
                                  <a:lnTo>
                                    <a:pt x="365" y="998"/>
                                  </a:lnTo>
                                  <a:lnTo>
                                    <a:pt x="296" y="1019"/>
                                  </a:lnTo>
                                  <a:lnTo>
                                    <a:pt x="225" y="1026"/>
                                  </a:lnTo>
                                  <a:lnTo>
                                    <a:pt x="201" y="1025"/>
                                  </a:lnTo>
                                  <a:lnTo>
                                    <a:pt x="131" y="1013"/>
                                  </a:lnTo>
                                  <a:lnTo>
                                    <a:pt x="63" y="987"/>
                                  </a:lnTo>
                                  <a:lnTo>
                                    <a:pt x="20" y="963"/>
                                  </a:lnTo>
                                  <a:lnTo>
                                    <a:pt x="0" y="948"/>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160"/>
                        <wpg:cNvGrpSpPr>
                          <a:grpSpLocks/>
                        </wpg:cNvGrpSpPr>
                        <wpg:grpSpPr bwMode="auto">
                          <a:xfrm>
                            <a:off x="3400" y="3291"/>
                            <a:ext cx="104" cy="2"/>
                            <a:chOff x="3400" y="3291"/>
                            <a:chExt cx="104" cy="2"/>
                          </a:xfrm>
                        </wpg:grpSpPr>
                        <wps:wsp>
                          <wps:cNvPr id="1240" name="Freeform 1161"/>
                          <wps:cNvSpPr>
                            <a:spLocks/>
                          </wps:cNvSpPr>
                          <wps:spPr bwMode="auto">
                            <a:xfrm>
                              <a:off x="3400" y="3291"/>
                              <a:ext cx="104" cy="2"/>
                            </a:xfrm>
                            <a:custGeom>
                              <a:avLst/>
                              <a:gdLst>
                                <a:gd name="T0" fmla="+- 0 3400 3400"/>
                                <a:gd name="T1" fmla="*/ T0 w 104"/>
                                <a:gd name="T2" fmla="+- 0 3504 3400"/>
                                <a:gd name="T3" fmla="*/ T2 w 104"/>
                              </a:gdLst>
                              <a:ahLst/>
                              <a:cxnLst>
                                <a:cxn ang="0">
                                  <a:pos x="T1" y="0"/>
                                </a:cxn>
                                <a:cxn ang="0">
                                  <a:pos x="T3" y="0"/>
                                </a:cxn>
                              </a:cxnLst>
                              <a:rect l="0" t="0" r="r" b="b"/>
                              <a:pathLst>
                                <a:path w="104">
                                  <a:moveTo>
                                    <a:pt x="0" y="0"/>
                                  </a:moveTo>
                                  <a:lnTo>
                                    <a:pt x="104"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158"/>
                        <wpg:cNvGrpSpPr>
                          <a:grpSpLocks/>
                        </wpg:cNvGrpSpPr>
                        <wpg:grpSpPr bwMode="auto">
                          <a:xfrm>
                            <a:off x="3474" y="3235"/>
                            <a:ext cx="122" cy="120"/>
                            <a:chOff x="3474" y="3235"/>
                            <a:chExt cx="122" cy="120"/>
                          </a:xfrm>
                        </wpg:grpSpPr>
                        <wps:wsp>
                          <wps:cNvPr id="1242" name="Freeform 1159"/>
                          <wps:cNvSpPr>
                            <a:spLocks/>
                          </wps:cNvSpPr>
                          <wps:spPr bwMode="auto">
                            <a:xfrm>
                              <a:off x="3474" y="3235"/>
                              <a:ext cx="122" cy="120"/>
                            </a:xfrm>
                            <a:custGeom>
                              <a:avLst/>
                              <a:gdLst>
                                <a:gd name="T0" fmla="+- 0 3477 3474"/>
                                <a:gd name="T1" fmla="*/ T0 w 122"/>
                                <a:gd name="T2" fmla="+- 0 3235 3235"/>
                                <a:gd name="T3" fmla="*/ 3235 h 120"/>
                                <a:gd name="T4" fmla="+- 0 3484 3474"/>
                                <a:gd name="T5" fmla="*/ T4 w 122"/>
                                <a:gd name="T6" fmla="+- 0 3255 3235"/>
                                <a:gd name="T7" fmla="*/ 3255 h 120"/>
                                <a:gd name="T8" fmla="+- 0 3487 3474"/>
                                <a:gd name="T9" fmla="*/ T8 w 122"/>
                                <a:gd name="T10" fmla="+- 0 3275 3235"/>
                                <a:gd name="T11" fmla="*/ 3275 h 120"/>
                                <a:gd name="T12" fmla="+- 0 3488 3474"/>
                                <a:gd name="T13" fmla="*/ T12 w 122"/>
                                <a:gd name="T14" fmla="+- 0 3295 3235"/>
                                <a:gd name="T15" fmla="*/ 3295 h 120"/>
                                <a:gd name="T16" fmla="+- 0 3486 3474"/>
                                <a:gd name="T17" fmla="*/ T16 w 122"/>
                                <a:gd name="T18" fmla="+- 0 3316 3235"/>
                                <a:gd name="T19" fmla="*/ 3316 h 120"/>
                                <a:gd name="T20" fmla="+- 0 3481 3474"/>
                                <a:gd name="T21" fmla="*/ T20 w 122"/>
                                <a:gd name="T22" fmla="+- 0 3336 3235"/>
                                <a:gd name="T23" fmla="*/ 3336 h 120"/>
                                <a:gd name="T24" fmla="+- 0 3474 3474"/>
                                <a:gd name="T25" fmla="*/ T24 w 122"/>
                                <a:gd name="T26" fmla="+- 0 3354 3235"/>
                                <a:gd name="T27" fmla="*/ 3354 h 120"/>
                                <a:gd name="T28" fmla="+- 0 3596 3474"/>
                                <a:gd name="T29" fmla="*/ T28 w 122"/>
                                <a:gd name="T30" fmla="+- 0 3291 3235"/>
                                <a:gd name="T31" fmla="*/ 3291 h 120"/>
                                <a:gd name="T32" fmla="+- 0 3477 3474"/>
                                <a:gd name="T33" fmla="*/ T32 w 122"/>
                                <a:gd name="T34" fmla="+- 0 3235 3235"/>
                                <a:gd name="T35" fmla="*/ 32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120">
                                  <a:moveTo>
                                    <a:pt x="3" y="0"/>
                                  </a:moveTo>
                                  <a:lnTo>
                                    <a:pt x="10" y="20"/>
                                  </a:lnTo>
                                  <a:lnTo>
                                    <a:pt x="13" y="40"/>
                                  </a:lnTo>
                                  <a:lnTo>
                                    <a:pt x="14" y="60"/>
                                  </a:lnTo>
                                  <a:lnTo>
                                    <a:pt x="12" y="81"/>
                                  </a:lnTo>
                                  <a:lnTo>
                                    <a:pt x="7" y="101"/>
                                  </a:lnTo>
                                  <a:lnTo>
                                    <a:pt x="0" y="119"/>
                                  </a:lnTo>
                                  <a:lnTo>
                                    <a:pt x="122" y="56"/>
                                  </a:lnTo>
                                  <a:lnTo>
                                    <a:pt x="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156"/>
                        <wpg:cNvGrpSpPr>
                          <a:grpSpLocks/>
                        </wpg:cNvGrpSpPr>
                        <wpg:grpSpPr bwMode="auto">
                          <a:xfrm>
                            <a:off x="2908" y="2651"/>
                            <a:ext cx="115" cy="128"/>
                            <a:chOff x="2908" y="2651"/>
                            <a:chExt cx="115" cy="128"/>
                          </a:xfrm>
                        </wpg:grpSpPr>
                        <wps:wsp>
                          <wps:cNvPr id="1244" name="Freeform 1157"/>
                          <wps:cNvSpPr>
                            <a:spLocks/>
                          </wps:cNvSpPr>
                          <wps:spPr bwMode="auto">
                            <a:xfrm>
                              <a:off x="2908" y="2651"/>
                              <a:ext cx="115" cy="128"/>
                            </a:xfrm>
                            <a:custGeom>
                              <a:avLst/>
                              <a:gdLst>
                                <a:gd name="T0" fmla="+- 0 2908 2908"/>
                                <a:gd name="T1" fmla="*/ T0 w 115"/>
                                <a:gd name="T2" fmla="+- 0 2651 2651"/>
                                <a:gd name="T3" fmla="*/ 2651 h 128"/>
                                <a:gd name="T4" fmla="+- 0 2969 2908"/>
                                <a:gd name="T5" fmla="*/ T4 w 115"/>
                                <a:gd name="T6" fmla="+- 0 2778 2651"/>
                                <a:gd name="T7" fmla="*/ 2778 h 128"/>
                                <a:gd name="T8" fmla="+- 0 3023 2908"/>
                                <a:gd name="T9" fmla="*/ T8 w 115"/>
                                <a:gd name="T10" fmla="+- 0 2666 2651"/>
                                <a:gd name="T11" fmla="*/ 2666 h 128"/>
                                <a:gd name="T12" fmla="+- 0 2965 2908"/>
                                <a:gd name="T13" fmla="*/ T12 w 115"/>
                                <a:gd name="T14" fmla="+- 0 2666 2651"/>
                                <a:gd name="T15" fmla="*/ 2666 h 128"/>
                                <a:gd name="T16" fmla="+- 0 2945 2908"/>
                                <a:gd name="T17" fmla="*/ T16 w 115"/>
                                <a:gd name="T18" fmla="+- 0 2664 2651"/>
                                <a:gd name="T19" fmla="*/ 2664 h 128"/>
                                <a:gd name="T20" fmla="+- 0 2926 2908"/>
                                <a:gd name="T21" fmla="*/ T20 w 115"/>
                                <a:gd name="T22" fmla="+- 0 2659 2651"/>
                                <a:gd name="T23" fmla="*/ 2659 h 128"/>
                                <a:gd name="T24" fmla="+- 0 2908 2908"/>
                                <a:gd name="T25" fmla="*/ T24 w 115"/>
                                <a:gd name="T26" fmla="+- 0 2651 2651"/>
                                <a:gd name="T27" fmla="*/ 2651 h 128"/>
                              </a:gdLst>
                              <a:ahLst/>
                              <a:cxnLst>
                                <a:cxn ang="0">
                                  <a:pos x="T1" y="T3"/>
                                </a:cxn>
                                <a:cxn ang="0">
                                  <a:pos x="T5" y="T7"/>
                                </a:cxn>
                                <a:cxn ang="0">
                                  <a:pos x="T9" y="T11"/>
                                </a:cxn>
                                <a:cxn ang="0">
                                  <a:pos x="T13" y="T15"/>
                                </a:cxn>
                                <a:cxn ang="0">
                                  <a:pos x="T17" y="T19"/>
                                </a:cxn>
                                <a:cxn ang="0">
                                  <a:pos x="T21" y="T23"/>
                                </a:cxn>
                                <a:cxn ang="0">
                                  <a:pos x="T25" y="T27"/>
                                </a:cxn>
                              </a:cxnLst>
                              <a:rect l="0" t="0" r="r" b="b"/>
                              <a:pathLst>
                                <a:path w="115" h="128">
                                  <a:moveTo>
                                    <a:pt x="0" y="0"/>
                                  </a:moveTo>
                                  <a:lnTo>
                                    <a:pt x="61" y="127"/>
                                  </a:lnTo>
                                  <a:lnTo>
                                    <a:pt x="115" y="15"/>
                                  </a:lnTo>
                                  <a:lnTo>
                                    <a:pt x="57" y="15"/>
                                  </a:lnTo>
                                  <a:lnTo>
                                    <a:pt x="37" y="13"/>
                                  </a:lnTo>
                                  <a:lnTo>
                                    <a:pt x="18" y="8"/>
                                  </a:lnTo>
                                  <a:lnTo>
                                    <a:pt x="0"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154"/>
                        <wpg:cNvGrpSpPr>
                          <a:grpSpLocks/>
                        </wpg:cNvGrpSpPr>
                        <wpg:grpSpPr bwMode="auto">
                          <a:xfrm>
                            <a:off x="2965" y="2651"/>
                            <a:ext cx="66" cy="16"/>
                            <a:chOff x="2965" y="2651"/>
                            <a:chExt cx="66" cy="16"/>
                          </a:xfrm>
                        </wpg:grpSpPr>
                        <wps:wsp>
                          <wps:cNvPr id="1246" name="Freeform 1155"/>
                          <wps:cNvSpPr>
                            <a:spLocks/>
                          </wps:cNvSpPr>
                          <wps:spPr bwMode="auto">
                            <a:xfrm>
                              <a:off x="2965" y="2651"/>
                              <a:ext cx="66" cy="16"/>
                            </a:xfrm>
                            <a:custGeom>
                              <a:avLst/>
                              <a:gdLst>
                                <a:gd name="T0" fmla="+- 0 3031 2965"/>
                                <a:gd name="T1" fmla="*/ T0 w 66"/>
                                <a:gd name="T2" fmla="+- 0 2651 2651"/>
                                <a:gd name="T3" fmla="*/ 2651 h 16"/>
                                <a:gd name="T4" fmla="+- 0 3023 2965"/>
                                <a:gd name="T5" fmla="*/ T4 w 66"/>
                                <a:gd name="T6" fmla="+- 0 2655 2651"/>
                                <a:gd name="T7" fmla="*/ 2655 h 16"/>
                                <a:gd name="T8" fmla="+- 0 3004 2965"/>
                                <a:gd name="T9" fmla="*/ T8 w 66"/>
                                <a:gd name="T10" fmla="+- 0 2661 2651"/>
                                <a:gd name="T11" fmla="*/ 2661 h 16"/>
                                <a:gd name="T12" fmla="+- 0 2985 2965"/>
                                <a:gd name="T13" fmla="*/ T12 w 66"/>
                                <a:gd name="T14" fmla="+- 0 2665 2651"/>
                                <a:gd name="T15" fmla="*/ 2665 h 16"/>
                                <a:gd name="T16" fmla="+- 0 2965 2965"/>
                                <a:gd name="T17" fmla="*/ T16 w 66"/>
                                <a:gd name="T18" fmla="+- 0 2666 2651"/>
                                <a:gd name="T19" fmla="*/ 2666 h 16"/>
                                <a:gd name="T20" fmla="+- 0 3023 2965"/>
                                <a:gd name="T21" fmla="*/ T20 w 66"/>
                                <a:gd name="T22" fmla="+- 0 2666 2651"/>
                                <a:gd name="T23" fmla="*/ 2666 h 16"/>
                                <a:gd name="T24" fmla="+- 0 3031 2965"/>
                                <a:gd name="T25" fmla="*/ T24 w 66"/>
                                <a:gd name="T26" fmla="+- 0 2651 2651"/>
                                <a:gd name="T27" fmla="*/ 2651 h 16"/>
                              </a:gdLst>
                              <a:ahLst/>
                              <a:cxnLst>
                                <a:cxn ang="0">
                                  <a:pos x="T1" y="T3"/>
                                </a:cxn>
                                <a:cxn ang="0">
                                  <a:pos x="T5" y="T7"/>
                                </a:cxn>
                                <a:cxn ang="0">
                                  <a:pos x="T9" y="T11"/>
                                </a:cxn>
                                <a:cxn ang="0">
                                  <a:pos x="T13" y="T15"/>
                                </a:cxn>
                                <a:cxn ang="0">
                                  <a:pos x="T17" y="T19"/>
                                </a:cxn>
                                <a:cxn ang="0">
                                  <a:pos x="T21" y="T23"/>
                                </a:cxn>
                                <a:cxn ang="0">
                                  <a:pos x="T25" y="T27"/>
                                </a:cxn>
                              </a:cxnLst>
                              <a:rect l="0" t="0" r="r" b="b"/>
                              <a:pathLst>
                                <a:path w="66" h="16">
                                  <a:moveTo>
                                    <a:pt x="66" y="0"/>
                                  </a:moveTo>
                                  <a:lnTo>
                                    <a:pt x="58" y="4"/>
                                  </a:lnTo>
                                  <a:lnTo>
                                    <a:pt x="39" y="10"/>
                                  </a:lnTo>
                                  <a:lnTo>
                                    <a:pt x="20" y="14"/>
                                  </a:lnTo>
                                  <a:lnTo>
                                    <a:pt x="0" y="15"/>
                                  </a:lnTo>
                                  <a:lnTo>
                                    <a:pt x="58" y="15"/>
                                  </a:lnTo>
                                  <a:lnTo>
                                    <a:pt x="66"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1152"/>
                        <wpg:cNvGrpSpPr>
                          <a:grpSpLocks/>
                        </wpg:cNvGrpSpPr>
                        <wpg:grpSpPr bwMode="auto">
                          <a:xfrm>
                            <a:off x="11751" y="1012"/>
                            <a:ext cx="1118" cy="1330"/>
                            <a:chOff x="11751" y="1012"/>
                            <a:chExt cx="1118" cy="1330"/>
                          </a:xfrm>
                        </wpg:grpSpPr>
                        <wps:wsp>
                          <wps:cNvPr id="1248" name="Freeform 1153"/>
                          <wps:cNvSpPr>
                            <a:spLocks/>
                          </wps:cNvSpPr>
                          <wps:spPr bwMode="auto">
                            <a:xfrm>
                              <a:off x="11751" y="1012"/>
                              <a:ext cx="1118" cy="1330"/>
                            </a:xfrm>
                            <a:custGeom>
                              <a:avLst/>
                              <a:gdLst>
                                <a:gd name="T0" fmla="+- 0 11751 11751"/>
                                <a:gd name="T1" fmla="*/ T0 w 1118"/>
                                <a:gd name="T2" fmla="+- 0 2341 1012"/>
                                <a:gd name="T3" fmla="*/ 2341 h 1330"/>
                                <a:gd name="T4" fmla="+- 0 12869 11751"/>
                                <a:gd name="T5" fmla="*/ T4 w 1118"/>
                                <a:gd name="T6" fmla="+- 0 2341 1012"/>
                                <a:gd name="T7" fmla="*/ 2341 h 1330"/>
                                <a:gd name="T8" fmla="+- 0 12869 11751"/>
                                <a:gd name="T9" fmla="*/ T8 w 1118"/>
                                <a:gd name="T10" fmla="+- 0 1012 1012"/>
                                <a:gd name="T11" fmla="*/ 1012 h 1330"/>
                                <a:gd name="T12" fmla="+- 0 11751 11751"/>
                                <a:gd name="T13" fmla="*/ T12 w 1118"/>
                                <a:gd name="T14" fmla="+- 0 1012 1012"/>
                                <a:gd name="T15" fmla="*/ 1012 h 1330"/>
                                <a:gd name="T16" fmla="+- 0 11751 11751"/>
                                <a:gd name="T17" fmla="*/ T16 w 1118"/>
                                <a:gd name="T18" fmla="+- 0 2341 1012"/>
                                <a:gd name="T19" fmla="*/ 2341 h 1330"/>
                              </a:gdLst>
                              <a:ahLst/>
                              <a:cxnLst>
                                <a:cxn ang="0">
                                  <a:pos x="T1" y="T3"/>
                                </a:cxn>
                                <a:cxn ang="0">
                                  <a:pos x="T5" y="T7"/>
                                </a:cxn>
                                <a:cxn ang="0">
                                  <a:pos x="T9" y="T11"/>
                                </a:cxn>
                                <a:cxn ang="0">
                                  <a:pos x="T13" y="T15"/>
                                </a:cxn>
                                <a:cxn ang="0">
                                  <a:pos x="T17" y="T19"/>
                                </a:cxn>
                              </a:cxnLst>
                              <a:rect l="0" t="0" r="r" b="b"/>
                              <a:pathLst>
                                <a:path w="1118" h="1330">
                                  <a:moveTo>
                                    <a:pt x="0" y="1329"/>
                                  </a:moveTo>
                                  <a:lnTo>
                                    <a:pt x="1118" y="1329"/>
                                  </a:lnTo>
                                  <a:lnTo>
                                    <a:pt x="1118" y="0"/>
                                  </a:lnTo>
                                  <a:lnTo>
                                    <a:pt x="0" y="0"/>
                                  </a:lnTo>
                                  <a:lnTo>
                                    <a:pt x="0" y="1329"/>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9" name="Group 1150"/>
                        <wpg:cNvGrpSpPr>
                          <a:grpSpLocks/>
                        </wpg:cNvGrpSpPr>
                        <wpg:grpSpPr bwMode="auto">
                          <a:xfrm>
                            <a:off x="11751" y="1012"/>
                            <a:ext cx="1118" cy="1330"/>
                            <a:chOff x="11751" y="1012"/>
                            <a:chExt cx="1118" cy="1330"/>
                          </a:xfrm>
                        </wpg:grpSpPr>
                        <wps:wsp>
                          <wps:cNvPr id="1250" name="Freeform 1151"/>
                          <wps:cNvSpPr>
                            <a:spLocks/>
                          </wps:cNvSpPr>
                          <wps:spPr bwMode="auto">
                            <a:xfrm>
                              <a:off x="11751" y="1012"/>
                              <a:ext cx="1118" cy="1330"/>
                            </a:xfrm>
                            <a:custGeom>
                              <a:avLst/>
                              <a:gdLst>
                                <a:gd name="T0" fmla="+- 0 11751 11751"/>
                                <a:gd name="T1" fmla="*/ T0 w 1118"/>
                                <a:gd name="T2" fmla="+- 0 2341 1012"/>
                                <a:gd name="T3" fmla="*/ 2341 h 1330"/>
                                <a:gd name="T4" fmla="+- 0 12869 11751"/>
                                <a:gd name="T5" fmla="*/ T4 w 1118"/>
                                <a:gd name="T6" fmla="+- 0 2341 1012"/>
                                <a:gd name="T7" fmla="*/ 2341 h 1330"/>
                                <a:gd name="T8" fmla="+- 0 12869 11751"/>
                                <a:gd name="T9" fmla="*/ T8 w 1118"/>
                                <a:gd name="T10" fmla="+- 0 1012 1012"/>
                                <a:gd name="T11" fmla="*/ 1012 h 1330"/>
                                <a:gd name="T12" fmla="+- 0 11751 11751"/>
                                <a:gd name="T13" fmla="*/ T12 w 1118"/>
                                <a:gd name="T14" fmla="+- 0 1012 1012"/>
                                <a:gd name="T15" fmla="*/ 1012 h 1330"/>
                                <a:gd name="T16" fmla="+- 0 11751 11751"/>
                                <a:gd name="T17" fmla="*/ T16 w 1118"/>
                                <a:gd name="T18" fmla="+- 0 2341 1012"/>
                                <a:gd name="T19" fmla="*/ 2341 h 1330"/>
                              </a:gdLst>
                              <a:ahLst/>
                              <a:cxnLst>
                                <a:cxn ang="0">
                                  <a:pos x="T1" y="T3"/>
                                </a:cxn>
                                <a:cxn ang="0">
                                  <a:pos x="T5" y="T7"/>
                                </a:cxn>
                                <a:cxn ang="0">
                                  <a:pos x="T9" y="T11"/>
                                </a:cxn>
                                <a:cxn ang="0">
                                  <a:pos x="T13" y="T15"/>
                                </a:cxn>
                                <a:cxn ang="0">
                                  <a:pos x="T17" y="T19"/>
                                </a:cxn>
                              </a:cxnLst>
                              <a:rect l="0" t="0" r="r" b="b"/>
                              <a:pathLst>
                                <a:path w="1118" h="1330">
                                  <a:moveTo>
                                    <a:pt x="0" y="1329"/>
                                  </a:moveTo>
                                  <a:lnTo>
                                    <a:pt x="1118" y="1329"/>
                                  </a:lnTo>
                                  <a:lnTo>
                                    <a:pt x="1118" y="0"/>
                                  </a:lnTo>
                                  <a:lnTo>
                                    <a:pt x="0" y="0"/>
                                  </a:lnTo>
                                  <a:lnTo>
                                    <a:pt x="0" y="1329"/>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148"/>
                        <wpg:cNvGrpSpPr>
                          <a:grpSpLocks/>
                        </wpg:cNvGrpSpPr>
                        <wpg:grpSpPr bwMode="auto">
                          <a:xfrm>
                            <a:off x="12079" y="227"/>
                            <a:ext cx="231" cy="785"/>
                            <a:chOff x="12079" y="227"/>
                            <a:chExt cx="231" cy="785"/>
                          </a:xfrm>
                        </wpg:grpSpPr>
                        <wps:wsp>
                          <wps:cNvPr id="1252" name="Freeform 1149"/>
                          <wps:cNvSpPr>
                            <a:spLocks/>
                          </wps:cNvSpPr>
                          <wps:spPr bwMode="auto">
                            <a:xfrm>
                              <a:off x="12079" y="227"/>
                              <a:ext cx="231" cy="785"/>
                            </a:xfrm>
                            <a:custGeom>
                              <a:avLst/>
                              <a:gdLst>
                                <a:gd name="T0" fmla="+- 0 12310 12079"/>
                                <a:gd name="T1" fmla="*/ T0 w 231"/>
                                <a:gd name="T2" fmla="+- 0 1012 227"/>
                                <a:gd name="T3" fmla="*/ 1012 h 785"/>
                                <a:gd name="T4" fmla="+- 0 12310 12079"/>
                                <a:gd name="T5" fmla="*/ T4 w 231"/>
                                <a:gd name="T6" fmla="+- 0 227 227"/>
                                <a:gd name="T7" fmla="*/ 227 h 785"/>
                                <a:gd name="T8" fmla="+- 0 12079 12079"/>
                                <a:gd name="T9" fmla="*/ T8 w 231"/>
                                <a:gd name="T10" fmla="+- 0 227 227"/>
                                <a:gd name="T11" fmla="*/ 227 h 785"/>
                              </a:gdLst>
                              <a:ahLst/>
                              <a:cxnLst>
                                <a:cxn ang="0">
                                  <a:pos x="T1" y="T3"/>
                                </a:cxn>
                                <a:cxn ang="0">
                                  <a:pos x="T5" y="T7"/>
                                </a:cxn>
                                <a:cxn ang="0">
                                  <a:pos x="T9" y="T11"/>
                                </a:cxn>
                              </a:cxnLst>
                              <a:rect l="0" t="0" r="r" b="b"/>
                              <a:pathLst>
                                <a:path w="231" h="785">
                                  <a:moveTo>
                                    <a:pt x="231" y="785"/>
                                  </a:moveTo>
                                  <a:lnTo>
                                    <a:pt x="231" y="0"/>
                                  </a:lnTo>
                                  <a:lnTo>
                                    <a:pt x="0" y="0"/>
                                  </a:lnTo>
                                </a:path>
                              </a:pathLst>
                            </a:custGeom>
                            <a:noFill/>
                            <a:ln w="11062">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146"/>
                        <wpg:cNvGrpSpPr>
                          <a:grpSpLocks/>
                        </wpg:cNvGrpSpPr>
                        <wpg:grpSpPr bwMode="auto">
                          <a:xfrm>
                            <a:off x="11986" y="164"/>
                            <a:ext cx="123" cy="120"/>
                            <a:chOff x="11986" y="164"/>
                            <a:chExt cx="123" cy="120"/>
                          </a:xfrm>
                        </wpg:grpSpPr>
                        <wps:wsp>
                          <wps:cNvPr id="1254" name="Freeform 1147"/>
                          <wps:cNvSpPr>
                            <a:spLocks/>
                          </wps:cNvSpPr>
                          <wps:spPr bwMode="auto">
                            <a:xfrm>
                              <a:off x="11986" y="164"/>
                              <a:ext cx="123" cy="120"/>
                            </a:xfrm>
                            <a:custGeom>
                              <a:avLst/>
                              <a:gdLst>
                                <a:gd name="T0" fmla="+- 0 12109 11986"/>
                                <a:gd name="T1" fmla="*/ T0 w 123"/>
                                <a:gd name="T2" fmla="+- 0 164 164"/>
                                <a:gd name="T3" fmla="*/ 164 h 120"/>
                                <a:gd name="T4" fmla="+- 0 11986 11986"/>
                                <a:gd name="T5" fmla="*/ T4 w 123"/>
                                <a:gd name="T6" fmla="+- 0 227 164"/>
                                <a:gd name="T7" fmla="*/ 227 h 120"/>
                                <a:gd name="T8" fmla="+- 0 12105 11986"/>
                                <a:gd name="T9" fmla="*/ T8 w 123"/>
                                <a:gd name="T10" fmla="+- 0 283 164"/>
                                <a:gd name="T11" fmla="*/ 283 h 120"/>
                                <a:gd name="T12" fmla="+- 0 12099 11986"/>
                                <a:gd name="T13" fmla="*/ T12 w 123"/>
                                <a:gd name="T14" fmla="+- 0 264 164"/>
                                <a:gd name="T15" fmla="*/ 264 h 120"/>
                                <a:gd name="T16" fmla="+- 0 12095 11986"/>
                                <a:gd name="T17" fmla="*/ T16 w 123"/>
                                <a:gd name="T18" fmla="+- 0 244 164"/>
                                <a:gd name="T19" fmla="*/ 244 h 120"/>
                                <a:gd name="T20" fmla="+- 0 12094 11986"/>
                                <a:gd name="T21" fmla="*/ T20 w 123"/>
                                <a:gd name="T22" fmla="+- 0 223 164"/>
                                <a:gd name="T23" fmla="*/ 223 h 120"/>
                                <a:gd name="T24" fmla="+- 0 12096 11986"/>
                                <a:gd name="T25" fmla="*/ T24 w 123"/>
                                <a:gd name="T26" fmla="+- 0 204 164"/>
                                <a:gd name="T27" fmla="*/ 204 h 120"/>
                                <a:gd name="T28" fmla="+- 0 12101 11986"/>
                                <a:gd name="T29" fmla="*/ T28 w 123"/>
                                <a:gd name="T30" fmla="+- 0 183 164"/>
                                <a:gd name="T31" fmla="*/ 183 h 120"/>
                                <a:gd name="T32" fmla="+- 0 12109 11986"/>
                                <a:gd name="T33" fmla="*/ T32 w 123"/>
                                <a:gd name="T34" fmla="+- 0 164 164"/>
                                <a:gd name="T35" fmla="*/ 1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20">
                                  <a:moveTo>
                                    <a:pt x="123" y="0"/>
                                  </a:moveTo>
                                  <a:lnTo>
                                    <a:pt x="0" y="63"/>
                                  </a:lnTo>
                                  <a:lnTo>
                                    <a:pt x="119" y="119"/>
                                  </a:lnTo>
                                  <a:lnTo>
                                    <a:pt x="113" y="100"/>
                                  </a:lnTo>
                                  <a:lnTo>
                                    <a:pt x="109" y="80"/>
                                  </a:lnTo>
                                  <a:lnTo>
                                    <a:pt x="108" y="59"/>
                                  </a:lnTo>
                                  <a:lnTo>
                                    <a:pt x="110" y="40"/>
                                  </a:lnTo>
                                  <a:lnTo>
                                    <a:pt x="115" y="19"/>
                                  </a:lnTo>
                                  <a:lnTo>
                                    <a:pt x="12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1144"/>
                        <wpg:cNvGrpSpPr>
                          <a:grpSpLocks/>
                        </wpg:cNvGrpSpPr>
                        <wpg:grpSpPr bwMode="auto">
                          <a:xfrm>
                            <a:off x="4249" y="2104"/>
                            <a:ext cx="107" cy="124"/>
                            <a:chOff x="4249" y="2104"/>
                            <a:chExt cx="107" cy="124"/>
                          </a:xfrm>
                        </wpg:grpSpPr>
                        <wps:wsp>
                          <wps:cNvPr id="1256" name="Freeform 1145"/>
                          <wps:cNvSpPr>
                            <a:spLocks/>
                          </wps:cNvSpPr>
                          <wps:spPr bwMode="auto">
                            <a:xfrm>
                              <a:off x="4249" y="2104"/>
                              <a:ext cx="107" cy="124"/>
                            </a:xfrm>
                            <a:custGeom>
                              <a:avLst/>
                              <a:gdLst>
                                <a:gd name="T0" fmla="+- 0 4302 4249"/>
                                <a:gd name="T1" fmla="*/ T0 w 107"/>
                                <a:gd name="T2" fmla="+- 0 2104 2104"/>
                                <a:gd name="T3" fmla="*/ 2104 h 124"/>
                                <a:gd name="T4" fmla="+- 0 4249 4249"/>
                                <a:gd name="T5" fmla="*/ T4 w 107"/>
                                <a:gd name="T6" fmla="+- 0 2227 2104"/>
                                <a:gd name="T7" fmla="*/ 2227 h 124"/>
                                <a:gd name="T8" fmla="+- 0 4267 4249"/>
                                <a:gd name="T9" fmla="*/ T8 w 107"/>
                                <a:gd name="T10" fmla="+- 0 2220 2104"/>
                                <a:gd name="T11" fmla="*/ 2220 h 124"/>
                                <a:gd name="T12" fmla="+- 0 4287 4249"/>
                                <a:gd name="T13" fmla="*/ T12 w 107"/>
                                <a:gd name="T14" fmla="+- 0 2217 2104"/>
                                <a:gd name="T15" fmla="*/ 2217 h 124"/>
                                <a:gd name="T16" fmla="+- 0 4306 4249"/>
                                <a:gd name="T17" fmla="*/ T16 w 107"/>
                                <a:gd name="T18" fmla="+- 0 2216 2104"/>
                                <a:gd name="T19" fmla="*/ 2216 h 124"/>
                                <a:gd name="T20" fmla="+- 0 4356 4249"/>
                                <a:gd name="T21" fmla="*/ T20 w 107"/>
                                <a:gd name="T22" fmla="+- 0 2216 2104"/>
                                <a:gd name="T23" fmla="*/ 2216 h 124"/>
                                <a:gd name="T24" fmla="+- 0 4302 4249"/>
                                <a:gd name="T25" fmla="*/ T24 w 107"/>
                                <a:gd name="T26" fmla="+- 0 2104 2104"/>
                                <a:gd name="T27" fmla="*/ 2104 h 124"/>
                              </a:gdLst>
                              <a:ahLst/>
                              <a:cxnLst>
                                <a:cxn ang="0">
                                  <a:pos x="T1" y="T3"/>
                                </a:cxn>
                                <a:cxn ang="0">
                                  <a:pos x="T5" y="T7"/>
                                </a:cxn>
                                <a:cxn ang="0">
                                  <a:pos x="T9" y="T11"/>
                                </a:cxn>
                                <a:cxn ang="0">
                                  <a:pos x="T13" y="T15"/>
                                </a:cxn>
                                <a:cxn ang="0">
                                  <a:pos x="T17" y="T19"/>
                                </a:cxn>
                                <a:cxn ang="0">
                                  <a:pos x="T21" y="T23"/>
                                </a:cxn>
                                <a:cxn ang="0">
                                  <a:pos x="T25" y="T27"/>
                                </a:cxn>
                              </a:cxnLst>
                              <a:rect l="0" t="0" r="r" b="b"/>
                              <a:pathLst>
                                <a:path w="107" h="124">
                                  <a:moveTo>
                                    <a:pt x="53" y="0"/>
                                  </a:moveTo>
                                  <a:lnTo>
                                    <a:pt x="0" y="123"/>
                                  </a:lnTo>
                                  <a:lnTo>
                                    <a:pt x="18" y="116"/>
                                  </a:lnTo>
                                  <a:lnTo>
                                    <a:pt x="38" y="113"/>
                                  </a:lnTo>
                                  <a:lnTo>
                                    <a:pt x="57" y="112"/>
                                  </a:lnTo>
                                  <a:lnTo>
                                    <a:pt x="107" y="112"/>
                                  </a:lnTo>
                                  <a:lnTo>
                                    <a:pt x="5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1142"/>
                        <wpg:cNvGrpSpPr>
                          <a:grpSpLocks/>
                        </wpg:cNvGrpSpPr>
                        <wpg:grpSpPr bwMode="auto">
                          <a:xfrm>
                            <a:off x="4306" y="2216"/>
                            <a:ext cx="57" cy="15"/>
                            <a:chOff x="4306" y="2216"/>
                            <a:chExt cx="57" cy="15"/>
                          </a:xfrm>
                        </wpg:grpSpPr>
                        <wps:wsp>
                          <wps:cNvPr id="1258" name="Freeform 1143"/>
                          <wps:cNvSpPr>
                            <a:spLocks/>
                          </wps:cNvSpPr>
                          <wps:spPr bwMode="auto">
                            <a:xfrm>
                              <a:off x="4306" y="2216"/>
                              <a:ext cx="57" cy="15"/>
                            </a:xfrm>
                            <a:custGeom>
                              <a:avLst/>
                              <a:gdLst>
                                <a:gd name="T0" fmla="+- 0 4356 4306"/>
                                <a:gd name="T1" fmla="*/ T0 w 57"/>
                                <a:gd name="T2" fmla="+- 0 2216 2216"/>
                                <a:gd name="T3" fmla="*/ 2216 h 15"/>
                                <a:gd name="T4" fmla="+- 0 4306 4306"/>
                                <a:gd name="T5" fmla="*/ T4 w 57"/>
                                <a:gd name="T6" fmla="+- 0 2216 2216"/>
                                <a:gd name="T7" fmla="*/ 2216 h 15"/>
                                <a:gd name="T8" fmla="+- 0 4326 4306"/>
                                <a:gd name="T9" fmla="*/ T8 w 57"/>
                                <a:gd name="T10" fmla="+- 0 2218 2216"/>
                                <a:gd name="T11" fmla="*/ 2218 h 15"/>
                                <a:gd name="T12" fmla="+- 0 4345 4306"/>
                                <a:gd name="T13" fmla="*/ T12 w 57"/>
                                <a:gd name="T14" fmla="+- 0 2223 2216"/>
                                <a:gd name="T15" fmla="*/ 2223 h 15"/>
                                <a:gd name="T16" fmla="+- 0 4363 4306"/>
                                <a:gd name="T17" fmla="*/ T16 w 57"/>
                                <a:gd name="T18" fmla="+- 0 2230 2216"/>
                                <a:gd name="T19" fmla="*/ 2230 h 15"/>
                                <a:gd name="T20" fmla="+- 0 4356 4306"/>
                                <a:gd name="T21" fmla="*/ T20 w 57"/>
                                <a:gd name="T22" fmla="+- 0 2216 2216"/>
                                <a:gd name="T23" fmla="*/ 2216 h 15"/>
                              </a:gdLst>
                              <a:ahLst/>
                              <a:cxnLst>
                                <a:cxn ang="0">
                                  <a:pos x="T1" y="T3"/>
                                </a:cxn>
                                <a:cxn ang="0">
                                  <a:pos x="T5" y="T7"/>
                                </a:cxn>
                                <a:cxn ang="0">
                                  <a:pos x="T9" y="T11"/>
                                </a:cxn>
                                <a:cxn ang="0">
                                  <a:pos x="T13" y="T15"/>
                                </a:cxn>
                                <a:cxn ang="0">
                                  <a:pos x="T17" y="T19"/>
                                </a:cxn>
                                <a:cxn ang="0">
                                  <a:pos x="T21" y="T23"/>
                                </a:cxn>
                              </a:cxnLst>
                              <a:rect l="0" t="0" r="r" b="b"/>
                              <a:pathLst>
                                <a:path w="57" h="15">
                                  <a:moveTo>
                                    <a:pt x="50" y="0"/>
                                  </a:moveTo>
                                  <a:lnTo>
                                    <a:pt x="0" y="0"/>
                                  </a:lnTo>
                                  <a:lnTo>
                                    <a:pt x="20" y="2"/>
                                  </a:lnTo>
                                  <a:lnTo>
                                    <a:pt x="39" y="7"/>
                                  </a:lnTo>
                                  <a:lnTo>
                                    <a:pt x="57" y="14"/>
                                  </a:lnTo>
                                  <a:lnTo>
                                    <a:pt x="50"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140"/>
                        <wpg:cNvGrpSpPr>
                          <a:grpSpLocks/>
                        </wpg:cNvGrpSpPr>
                        <wpg:grpSpPr bwMode="auto">
                          <a:xfrm>
                            <a:off x="3868" y="1145"/>
                            <a:ext cx="869" cy="1033"/>
                            <a:chOff x="3868" y="1145"/>
                            <a:chExt cx="869" cy="1033"/>
                          </a:xfrm>
                        </wpg:grpSpPr>
                        <wps:wsp>
                          <wps:cNvPr id="1260" name="Freeform 1141"/>
                          <wps:cNvSpPr>
                            <a:spLocks/>
                          </wps:cNvSpPr>
                          <wps:spPr bwMode="auto">
                            <a:xfrm>
                              <a:off x="3868" y="1145"/>
                              <a:ext cx="869" cy="1033"/>
                            </a:xfrm>
                            <a:custGeom>
                              <a:avLst/>
                              <a:gdLst>
                                <a:gd name="T0" fmla="+- 0 4737 3868"/>
                                <a:gd name="T1" fmla="*/ T0 w 869"/>
                                <a:gd name="T2" fmla="+- 0 1145 1145"/>
                                <a:gd name="T3" fmla="*/ 1145 h 1033"/>
                                <a:gd name="T4" fmla="+- 0 3868 3868"/>
                                <a:gd name="T5" fmla="*/ T4 w 869"/>
                                <a:gd name="T6" fmla="+- 0 1145 1145"/>
                                <a:gd name="T7" fmla="*/ 1145 h 1033"/>
                                <a:gd name="T8" fmla="+- 0 3868 3868"/>
                                <a:gd name="T9" fmla="*/ T8 w 869"/>
                                <a:gd name="T10" fmla="+- 0 2104 1145"/>
                                <a:gd name="T11" fmla="*/ 2104 h 1033"/>
                                <a:gd name="T12" fmla="+- 0 3887 3868"/>
                                <a:gd name="T13" fmla="*/ T12 w 869"/>
                                <a:gd name="T14" fmla="+- 0 2117 1145"/>
                                <a:gd name="T15" fmla="*/ 2117 h 1033"/>
                                <a:gd name="T16" fmla="+- 0 3950 3868"/>
                                <a:gd name="T17" fmla="*/ T16 w 869"/>
                                <a:gd name="T18" fmla="+- 0 2151 1145"/>
                                <a:gd name="T19" fmla="*/ 2151 h 1033"/>
                                <a:gd name="T20" fmla="+- 0 4016 3868"/>
                                <a:gd name="T21" fmla="*/ T20 w 869"/>
                                <a:gd name="T22" fmla="+- 0 2171 1145"/>
                                <a:gd name="T23" fmla="*/ 2171 h 1033"/>
                                <a:gd name="T24" fmla="+- 0 4085 3868"/>
                                <a:gd name="T25" fmla="*/ T24 w 869"/>
                                <a:gd name="T26" fmla="+- 0 2178 1145"/>
                                <a:gd name="T27" fmla="*/ 2178 h 1033"/>
                                <a:gd name="T28" fmla="+- 0 4108 3868"/>
                                <a:gd name="T29" fmla="*/ T28 w 869"/>
                                <a:gd name="T30" fmla="+- 0 2177 1145"/>
                                <a:gd name="T31" fmla="*/ 2177 h 1033"/>
                                <a:gd name="T32" fmla="+- 0 4131 3868"/>
                                <a:gd name="T33" fmla="*/ T32 w 869"/>
                                <a:gd name="T34" fmla="+- 0 2175 1145"/>
                                <a:gd name="T35" fmla="*/ 2175 h 1033"/>
                                <a:gd name="T36" fmla="+- 0 4198 3868"/>
                                <a:gd name="T37" fmla="*/ T36 w 869"/>
                                <a:gd name="T38" fmla="+- 0 2160 1145"/>
                                <a:gd name="T39" fmla="*/ 2160 h 1033"/>
                                <a:gd name="T40" fmla="+- 0 4262 3868"/>
                                <a:gd name="T41" fmla="*/ T40 w 869"/>
                                <a:gd name="T42" fmla="+- 0 2131 1145"/>
                                <a:gd name="T43" fmla="*/ 2131 h 1033"/>
                                <a:gd name="T44" fmla="+- 0 4363 3868"/>
                                <a:gd name="T45" fmla="*/ T44 w 869"/>
                                <a:gd name="T46" fmla="+- 0 2065 1145"/>
                                <a:gd name="T47" fmla="*/ 2065 h 1033"/>
                                <a:gd name="T48" fmla="+- 0 4428 3868"/>
                                <a:gd name="T49" fmla="*/ T48 w 869"/>
                                <a:gd name="T50" fmla="+- 0 2040 1145"/>
                                <a:gd name="T51" fmla="*/ 2040 h 1033"/>
                                <a:gd name="T52" fmla="+- 0 4497 3868"/>
                                <a:gd name="T53" fmla="*/ T52 w 869"/>
                                <a:gd name="T54" fmla="+- 0 2029 1145"/>
                                <a:gd name="T55" fmla="*/ 2029 h 1033"/>
                                <a:gd name="T56" fmla="+- 0 4519 3868"/>
                                <a:gd name="T57" fmla="*/ T56 w 869"/>
                                <a:gd name="T58" fmla="+- 0 2028 1145"/>
                                <a:gd name="T59" fmla="*/ 2028 h 1033"/>
                                <a:gd name="T60" fmla="+- 0 4737 3868"/>
                                <a:gd name="T61" fmla="*/ T60 w 869"/>
                                <a:gd name="T62" fmla="+- 0 2028 1145"/>
                                <a:gd name="T63" fmla="*/ 2028 h 1033"/>
                                <a:gd name="T64" fmla="+- 0 4737 3868"/>
                                <a:gd name="T65" fmla="*/ T64 w 869"/>
                                <a:gd name="T66" fmla="+- 0 1145 1145"/>
                                <a:gd name="T67" fmla="*/ 1145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 h="1033">
                                  <a:moveTo>
                                    <a:pt x="869" y="0"/>
                                  </a:moveTo>
                                  <a:lnTo>
                                    <a:pt x="0" y="0"/>
                                  </a:lnTo>
                                  <a:lnTo>
                                    <a:pt x="0" y="959"/>
                                  </a:lnTo>
                                  <a:lnTo>
                                    <a:pt x="19" y="972"/>
                                  </a:lnTo>
                                  <a:lnTo>
                                    <a:pt x="82" y="1006"/>
                                  </a:lnTo>
                                  <a:lnTo>
                                    <a:pt x="148" y="1026"/>
                                  </a:lnTo>
                                  <a:lnTo>
                                    <a:pt x="217" y="1033"/>
                                  </a:lnTo>
                                  <a:lnTo>
                                    <a:pt x="240" y="1032"/>
                                  </a:lnTo>
                                  <a:lnTo>
                                    <a:pt x="263" y="1030"/>
                                  </a:lnTo>
                                  <a:lnTo>
                                    <a:pt x="330" y="1015"/>
                                  </a:lnTo>
                                  <a:lnTo>
                                    <a:pt x="394" y="986"/>
                                  </a:lnTo>
                                  <a:lnTo>
                                    <a:pt x="495" y="920"/>
                                  </a:lnTo>
                                  <a:lnTo>
                                    <a:pt x="560" y="895"/>
                                  </a:lnTo>
                                  <a:lnTo>
                                    <a:pt x="629" y="884"/>
                                  </a:lnTo>
                                  <a:lnTo>
                                    <a:pt x="651" y="883"/>
                                  </a:lnTo>
                                  <a:lnTo>
                                    <a:pt x="869" y="883"/>
                                  </a:lnTo>
                                  <a:lnTo>
                                    <a:pt x="86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138"/>
                        <wpg:cNvGrpSpPr>
                          <a:grpSpLocks/>
                        </wpg:cNvGrpSpPr>
                        <wpg:grpSpPr bwMode="auto">
                          <a:xfrm>
                            <a:off x="4519" y="2028"/>
                            <a:ext cx="218" cy="76"/>
                            <a:chOff x="4519" y="2028"/>
                            <a:chExt cx="218" cy="76"/>
                          </a:xfrm>
                        </wpg:grpSpPr>
                        <wps:wsp>
                          <wps:cNvPr id="1262" name="Freeform 1139"/>
                          <wps:cNvSpPr>
                            <a:spLocks/>
                          </wps:cNvSpPr>
                          <wps:spPr bwMode="auto">
                            <a:xfrm>
                              <a:off x="4519" y="2028"/>
                              <a:ext cx="218" cy="76"/>
                            </a:xfrm>
                            <a:custGeom>
                              <a:avLst/>
                              <a:gdLst>
                                <a:gd name="T0" fmla="+- 0 4737 4519"/>
                                <a:gd name="T1" fmla="*/ T0 w 218"/>
                                <a:gd name="T2" fmla="+- 0 2028 2028"/>
                                <a:gd name="T3" fmla="*/ 2028 h 76"/>
                                <a:gd name="T4" fmla="+- 0 4519 4519"/>
                                <a:gd name="T5" fmla="*/ T4 w 218"/>
                                <a:gd name="T6" fmla="+- 0 2028 2028"/>
                                <a:gd name="T7" fmla="*/ 2028 h 76"/>
                                <a:gd name="T8" fmla="+- 0 4542 4519"/>
                                <a:gd name="T9" fmla="*/ T8 w 218"/>
                                <a:gd name="T10" fmla="+- 0 2029 2028"/>
                                <a:gd name="T11" fmla="*/ 2029 h 76"/>
                                <a:gd name="T12" fmla="+- 0 4610 4519"/>
                                <a:gd name="T13" fmla="*/ T12 w 218"/>
                                <a:gd name="T14" fmla="+- 0 2040 2028"/>
                                <a:gd name="T15" fmla="*/ 2040 h 76"/>
                                <a:gd name="T16" fmla="+- 0 4676 4519"/>
                                <a:gd name="T17" fmla="*/ T16 w 218"/>
                                <a:gd name="T18" fmla="+- 0 2065 2028"/>
                                <a:gd name="T19" fmla="*/ 2065 h 76"/>
                                <a:gd name="T20" fmla="+- 0 4737 4519"/>
                                <a:gd name="T21" fmla="*/ T20 w 218"/>
                                <a:gd name="T22" fmla="+- 0 2104 2028"/>
                                <a:gd name="T23" fmla="*/ 2104 h 76"/>
                                <a:gd name="T24" fmla="+- 0 4737 4519"/>
                                <a:gd name="T25" fmla="*/ T24 w 218"/>
                                <a:gd name="T26" fmla="+- 0 2028 2028"/>
                                <a:gd name="T27" fmla="*/ 2028 h 76"/>
                              </a:gdLst>
                              <a:ahLst/>
                              <a:cxnLst>
                                <a:cxn ang="0">
                                  <a:pos x="T1" y="T3"/>
                                </a:cxn>
                                <a:cxn ang="0">
                                  <a:pos x="T5" y="T7"/>
                                </a:cxn>
                                <a:cxn ang="0">
                                  <a:pos x="T9" y="T11"/>
                                </a:cxn>
                                <a:cxn ang="0">
                                  <a:pos x="T13" y="T15"/>
                                </a:cxn>
                                <a:cxn ang="0">
                                  <a:pos x="T17" y="T19"/>
                                </a:cxn>
                                <a:cxn ang="0">
                                  <a:pos x="T21" y="T23"/>
                                </a:cxn>
                                <a:cxn ang="0">
                                  <a:pos x="T25" y="T27"/>
                                </a:cxn>
                              </a:cxnLst>
                              <a:rect l="0" t="0" r="r" b="b"/>
                              <a:pathLst>
                                <a:path w="218" h="76">
                                  <a:moveTo>
                                    <a:pt x="218" y="0"/>
                                  </a:moveTo>
                                  <a:lnTo>
                                    <a:pt x="0" y="0"/>
                                  </a:lnTo>
                                  <a:lnTo>
                                    <a:pt x="23" y="1"/>
                                  </a:lnTo>
                                  <a:lnTo>
                                    <a:pt x="91" y="12"/>
                                  </a:lnTo>
                                  <a:lnTo>
                                    <a:pt x="157" y="37"/>
                                  </a:lnTo>
                                  <a:lnTo>
                                    <a:pt x="218" y="76"/>
                                  </a:lnTo>
                                  <a:lnTo>
                                    <a:pt x="21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136"/>
                        <wpg:cNvGrpSpPr>
                          <a:grpSpLocks/>
                        </wpg:cNvGrpSpPr>
                        <wpg:grpSpPr bwMode="auto">
                          <a:xfrm>
                            <a:off x="3868" y="1145"/>
                            <a:ext cx="869" cy="1033"/>
                            <a:chOff x="3868" y="1145"/>
                            <a:chExt cx="869" cy="1033"/>
                          </a:xfrm>
                        </wpg:grpSpPr>
                        <wps:wsp>
                          <wps:cNvPr id="1264" name="Freeform 1137"/>
                          <wps:cNvSpPr>
                            <a:spLocks/>
                          </wps:cNvSpPr>
                          <wps:spPr bwMode="auto">
                            <a:xfrm>
                              <a:off x="3868" y="1145"/>
                              <a:ext cx="869" cy="1033"/>
                            </a:xfrm>
                            <a:custGeom>
                              <a:avLst/>
                              <a:gdLst>
                                <a:gd name="T0" fmla="+- 0 3868 3868"/>
                                <a:gd name="T1" fmla="*/ T0 w 869"/>
                                <a:gd name="T2" fmla="+- 0 2104 1145"/>
                                <a:gd name="T3" fmla="*/ 2104 h 1033"/>
                                <a:gd name="T4" fmla="+- 0 3868 3868"/>
                                <a:gd name="T5" fmla="*/ T4 w 869"/>
                                <a:gd name="T6" fmla="+- 0 1145 1145"/>
                                <a:gd name="T7" fmla="*/ 1145 h 1033"/>
                                <a:gd name="T8" fmla="+- 0 4737 3868"/>
                                <a:gd name="T9" fmla="*/ T8 w 869"/>
                                <a:gd name="T10" fmla="+- 0 1145 1145"/>
                                <a:gd name="T11" fmla="*/ 1145 h 1033"/>
                                <a:gd name="T12" fmla="+- 0 4737 3868"/>
                                <a:gd name="T13" fmla="*/ T12 w 869"/>
                                <a:gd name="T14" fmla="+- 0 2104 1145"/>
                                <a:gd name="T15" fmla="*/ 2104 h 1033"/>
                                <a:gd name="T16" fmla="+- 0 4717 3868"/>
                                <a:gd name="T17" fmla="*/ T16 w 869"/>
                                <a:gd name="T18" fmla="+- 0 2089 1145"/>
                                <a:gd name="T19" fmla="*/ 2089 h 1033"/>
                                <a:gd name="T20" fmla="+- 0 4697 3868"/>
                                <a:gd name="T21" fmla="*/ T20 w 869"/>
                                <a:gd name="T22" fmla="+- 0 2076 1145"/>
                                <a:gd name="T23" fmla="*/ 2076 h 1033"/>
                                <a:gd name="T24" fmla="+- 0 4633 3868"/>
                                <a:gd name="T25" fmla="*/ T24 w 869"/>
                                <a:gd name="T26" fmla="+- 0 2047 1145"/>
                                <a:gd name="T27" fmla="*/ 2047 h 1033"/>
                                <a:gd name="T28" fmla="+- 0 4565 3868"/>
                                <a:gd name="T29" fmla="*/ T28 w 869"/>
                                <a:gd name="T30" fmla="+- 0 2031 1145"/>
                                <a:gd name="T31" fmla="*/ 2031 h 1033"/>
                                <a:gd name="T32" fmla="+- 0 4519 3868"/>
                                <a:gd name="T33" fmla="*/ T32 w 869"/>
                                <a:gd name="T34" fmla="+- 0 2028 1145"/>
                                <a:gd name="T35" fmla="*/ 2028 h 1033"/>
                                <a:gd name="T36" fmla="+- 0 4497 3868"/>
                                <a:gd name="T37" fmla="*/ T36 w 869"/>
                                <a:gd name="T38" fmla="+- 0 2029 1145"/>
                                <a:gd name="T39" fmla="*/ 2029 h 1033"/>
                                <a:gd name="T40" fmla="+- 0 4428 3868"/>
                                <a:gd name="T41" fmla="*/ T40 w 869"/>
                                <a:gd name="T42" fmla="+- 0 2040 1145"/>
                                <a:gd name="T43" fmla="*/ 2040 h 1033"/>
                                <a:gd name="T44" fmla="+- 0 4363 3868"/>
                                <a:gd name="T45" fmla="*/ T44 w 869"/>
                                <a:gd name="T46" fmla="+- 0 2065 1145"/>
                                <a:gd name="T47" fmla="*/ 2065 h 1033"/>
                                <a:gd name="T48" fmla="+- 0 4302 3868"/>
                                <a:gd name="T49" fmla="*/ T48 w 869"/>
                                <a:gd name="T50" fmla="+- 0 2104 1145"/>
                                <a:gd name="T51" fmla="*/ 2104 h 1033"/>
                                <a:gd name="T52" fmla="+- 0 4283 3868"/>
                                <a:gd name="T53" fmla="*/ T52 w 869"/>
                                <a:gd name="T54" fmla="+- 0 2117 1145"/>
                                <a:gd name="T55" fmla="*/ 2117 h 1033"/>
                                <a:gd name="T56" fmla="+- 0 4220 3868"/>
                                <a:gd name="T57" fmla="*/ T56 w 869"/>
                                <a:gd name="T58" fmla="+- 0 2151 1145"/>
                                <a:gd name="T59" fmla="*/ 2151 h 1033"/>
                                <a:gd name="T60" fmla="+- 0 4153 3868"/>
                                <a:gd name="T61" fmla="*/ T60 w 869"/>
                                <a:gd name="T62" fmla="+- 0 2171 1145"/>
                                <a:gd name="T63" fmla="*/ 2171 h 1033"/>
                                <a:gd name="T64" fmla="+- 0 4085 3868"/>
                                <a:gd name="T65" fmla="*/ T64 w 869"/>
                                <a:gd name="T66" fmla="+- 0 2178 1145"/>
                                <a:gd name="T67" fmla="*/ 2178 h 1033"/>
                                <a:gd name="T68" fmla="+- 0 4062 3868"/>
                                <a:gd name="T69" fmla="*/ T68 w 869"/>
                                <a:gd name="T70" fmla="+- 0 2177 1145"/>
                                <a:gd name="T71" fmla="*/ 2177 h 1033"/>
                                <a:gd name="T72" fmla="+- 0 3994 3868"/>
                                <a:gd name="T73" fmla="*/ T72 w 869"/>
                                <a:gd name="T74" fmla="+- 0 2166 1145"/>
                                <a:gd name="T75" fmla="*/ 2166 h 1033"/>
                                <a:gd name="T76" fmla="+- 0 3929 3868"/>
                                <a:gd name="T77" fmla="*/ T76 w 869"/>
                                <a:gd name="T78" fmla="+- 0 2141 1145"/>
                                <a:gd name="T79" fmla="*/ 2141 h 1033"/>
                                <a:gd name="T80" fmla="+- 0 3887 3868"/>
                                <a:gd name="T81" fmla="*/ T80 w 869"/>
                                <a:gd name="T82" fmla="+- 0 2117 1145"/>
                                <a:gd name="T83" fmla="*/ 2117 h 1033"/>
                                <a:gd name="T84" fmla="+- 0 3868 3868"/>
                                <a:gd name="T85" fmla="*/ T84 w 869"/>
                                <a:gd name="T86" fmla="+- 0 2104 1145"/>
                                <a:gd name="T87" fmla="*/ 2104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9" h="1033">
                                  <a:moveTo>
                                    <a:pt x="0" y="959"/>
                                  </a:moveTo>
                                  <a:lnTo>
                                    <a:pt x="0" y="0"/>
                                  </a:lnTo>
                                  <a:lnTo>
                                    <a:pt x="869" y="0"/>
                                  </a:lnTo>
                                  <a:lnTo>
                                    <a:pt x="869" y="959"/>
                                  </a:lnTo>
                                  <a:lnTo>
                                    <a:pt x="849" y="944"/>
                                  </a:lnTo>
                                  <a:lnTo>
                                    <a:pt x="829" y="931"/>
                                  </a:lnTo>
                                  <a:lnTo>
                                    <a:pt x="765" y="902"/>
                                  </a:lnTo>
                                  <a:lnTo>
                                    <a:pt x="697" y="886"/>
                                  </a:lnTo>
                                  <a:lnTo>
                                    <a:pt x="651" y="883"/>
                                  </a:lnTo>
                                  <a:lnTo>
                                    <a:pt x="629" y="884"/>
                                  </a:lnTo>
                                  <a:lnTo>
                                    <a:pt x="560" y="895"/>
                                  </a:lnTo>
                                  <a:lnTo>
                                    <a:pt x="495" y="920"/>
                                  </a:lnTo>
                                  <a:lnTo>
                                    <a:pt x="434" y="959"/>
                                  </a:lnTo>
                                  <a:lnTo>
                                    <a:pt x="415" y="972"/>
                                  </a:lnTo>
                                  <a:lnTo>
                                    <a:pt x="352" y="1006"/>
                                  </a:lnTo>
                                  <a:lnTo>
                                    <a:pt x="285" y="1026"/>
                                  </a:lnTo>
                                  <a:lnTo>
                                    <a:pt x="217" y="1033"/>
                                  </a:lnTo>
                                  <a:lnTo>
                                    <a:pt x="194" y="1032"/>
                                  </a:lnTo>
                                  <a:lnTo>
                                    <a:pt x="126" y="1021"/>
                                  </a:lnTo>
                                  <a:lnTo>
                                    <a:pt x="61" y="996"/>
                                  </a:lnTo>
                                  <a:lnTo>
                                    <a:pt x="19" y="972"/>
                                  </a:lnTo>
                                  <a:lnTo>
                                    <a:pt x="0" y="959"/>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134"/>
                        <wpg:cNvGrpSpPr>
                          <a:grpSpLocks/>
                        </wpg:cNvGrpSpPr>
                        <wpg:grpSpPr bwMode="auto">
                          <a:xfrm>
                            <a:off x="4302" y="553"/>
                            <a:ext cx="1162" cy="593"/>
                            <a:chOff x="4302" y="553"/>
                            <a:chExt cx="1162" cy="593"/>
                          </a:xfrm>
                        </wpg:grpSpPr>
                        <wps:wsp>
                          <wps:cNvPr id="1266" name="Freeform 1135"/>
                          <wps:cNvSpPr>
                            <a:spLocks/>
                          </wps:cNvSpPr>
                          <wps:spPr bwMode="auto">
                            <a:xfrm>
                              <a:off x="4302" y="553"/>
                              <a:ext cx="1162" cy="593"/>
                            </a:xfrm>
                            <a:custGeom>
                              <a:avLst/>
                              <a:gdLst>
                                <a:gd name="T0" fmla="+- 0 4302 4302"/>
                                <a:gd name="T1" fmla="*/ T0 w 1162"/>
                                <a:gd name="T2" fmla="+- 0 1145 553"/>
                                <a:gd name="T3" fmla="*/ 1145 h 593"/>
                                <a:gd name="T4" fmla="+- 0 4302 4302"/>
                                <a:gd name="T5" fmla="*/ T4 w 1162"/>
                                <a:gd name="T6" fmla="+- 0 553 553"/>
                                <a:gd name="T7" fmla="*/ 553 h 593"/>
                                <a:gd name="T8" fmla="+- 0 5464 4302"/>
                                <a:gd name="T9" fmla="*/ T8 w 1162"/>
                                <a:gd name="T10" fmla="+- 0 553 553"/>
                                <a:gd name="T11" fmla="*/ 553 h 593"/>
                              </a:gdLst>
                              <a:ahLst/>
                              <a:cxnLst>
                                <a:cxn ang="0">
                                  <a:pos x="T1" y="T3"/>
                                </a:cxn>
                                <a:cxn ang="0">
                                  <a:pos x="T5" y="T7"/>
                                </a:cxn>
                                <a:cxn ang="0">
                                  <a:pos x="T9" y="T11"/>
                                </a:cxn>
                              </a:cxnLst>
                              <a:rect l="0" t="0" r="r" b="b"/>
                              <a:pathLst>
                                <a:path w="1162" h="593">
                                  <a:moveTo>
                                    <a:pt x="0" y="592"/>
                                  </a:moveTo>
                                  <a:lnTo>
                                    <a:pt x="0" y="0"/>
                                  </a:lnTo>
                                  <a:lnTo>
                                    <a:pt x="1162" y="0"/>
                                  </a:lnTo>
                                </a:path>
                              </a:pathLst>
                            </a:custGeom>
                            <a:noFill/>
                            <a:ln w="11065">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132"/>
                        <wpg:cNvGrpSpPr>
                          <a:grpSpLocks/>
                        </wpg:cNvGrpSpPr>
                        <wpg:grpSpPr bwMode="auto">
                          <a:xfrm>
                            <a:off x="5434" y="498"/>
                            <a:ext cx="123" cy="119"/>
                            <a:chOff x="5434" y="498"/>
                            <a:chExt cx="123" cy="119"/>
                          </a:xfrm>
                        </wpg:grpSpPr>
                        <wps:wsp>
                          <wps:cNvPr id="1268" name="Freeform 1133"/>
                          <wps:cNvSpPr>
                            <a:spLocks/>
                          </wps:cNvSpPr>
                          <wps:spPr bwMode="auto">
                            <a:xfrm>
                              <a:off x="5434" y="498"/>
                              <a:ext cx="123" cy="119"/>
                            </a:xfrm>
                            <a:custGeom>
                              <a:avLst/>
                              <a:gdLst>
                                <a:gd name="T0" fmla="+- 0 5438 5434"/>
                                <a:gd name="T1" fmla="*/ T0 w 123"/>
                                <a:gd name="T2" fmla="+- 0 498 498"/>
                                <a:gd name="T3" fmla="*/ 498 h 119"/>
                                <a:gd name="T4" fmla="+- 0 5444 5434"/>
                                <a:gd name="T5" fmla="*/ T4 w 123"/>
                                <a:gd name="T6" fmla="+- 0 516 498"/>
                                <a:gd name="T7" fmla="*/ 516 h 119"/>
                                <a:gd name="T8" fmla="+- 0 5448 5434"/>
                                <a:gd name="T9" fmla="*/ T8 w 123"/>
                                <a:gd name="T10" fmla="+- 0 537 498"/>
                                <a:gd name="T11" fmla="*/ 537 h 119"/>
                                <a:gd name="T12" fmla="+- 0 5448 5434"/>
                                <a:gd name="T13" fmla="*/ T12 w 123"/>
                                <a:gd name="T14" fmla="+- 0 557 498"/>
                                <a:gd name="T15" fmla="*/ 557 h 119"/>
                                <a:gd name="T16" fmla="+- 0 5446 5434"/>
                                <a:gd name="T17" fmla="*/ T16 w 123"/>
                                <a:gd name="T18" fmla="+- 0 578 498"/>
                                <a:gd name="T19" fmla="*/ 578 h 119"/>
                                <a:gd name="T20" fmla="+- 0 5442 5434"/>
                                <a:gd name="T21" fmla="*/ T20 w 123"/>
                                <a:gd name="T22" fmla="+- 0 597 498"/>
                                <a:gd name="T23" fmla="*/ 597 h 119"/>
                                <a:gd name="T24" fmla="+- 0 5434 5434"/>
                                <a:gd name="T25" fmla="*/ T24 w 123"/>
                                <a:gd name="T26" fmla="+- 0 616 498"/>
                                <a:gd name="T27" fmla="*/ 616 h 119"/>
                                <a:gd name="T28" fmla="+- 0 5557 5434"/>
                                <a:gd name="T29" fmla="*/ T28 w 123"/>
                                <a:gd name="T30" fmla="+- 0 553 498"/>
                                <a:gd name="T31" fmla="*/ 553 h 119"/>
                                <a:gd name="T32" fmla="+- 0 5438 5434"/>
                                <a:gd name="T33" fmla="*/ T32 w 123"/>
                                <a:gd name="T34" fmla="+- 0 498 498"/>
                                <a:gd name="T35" fmla="*/ 4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19">
                                  <a:moveTo>
                                    <a:pt x="4" y="0"/>
                                  </a:moveTo>
                                  <a:lnTo>
                                    <a:pt x="10" y="18"/>
                                  </a:lnTo>
                                  <a:lnTo>
                                    <a:pt x="14" y="39"/>
                                  </a:lnTo>
                                  <a:lnTo>
                                    <a:pt x="14" y="59"/>
                                  </a:lnTo>
                                  <a:lnTo>
                                    <a:pt x="12" y="80"/>
                                  </a:lnTo>
                                  <a:lnTo>
                                    <a:pt x="8" y="99"/>
                                  </a:lnTo>
                                  <a:lnTo>
                                    <a:pt x="0" y="118"/>
                                  </a:lnTo>
                                  <a:lnTo>
                                    <a:pt x="123" y="55"/>
                                  </a:lnTo>
                                  <a:lnTo>
                                    <a:pt x="4"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130"/>
                        <wpg:cNvGrpSpPr>
                          <a:grpSpLocks/>
                        </wpg:cNvGrpSpPr>
                        <wpg:grpSpPr bwMode="auto">
                          <a:xfrm>
                            <a:off x="9242" y="1203"/>
                            <a:ext cx="2416" cy="229"/>
                            <a:chOff x="9242" y="1203"/>
                            <a:chExt cx="2416" cy="229"/>
                          </a:xfrm>
                        </wpg:grpSpPr>
                        <wps:wsp>
                          <wps:cNvPr id="1270" name="Freeform 1131"/>
                          <wps:cNvSpPr>
                            <a:spLocks/>
                          </wps:cNvSpPr>
                          <wps:spPr bwMode="auto">
                            <a:xfrm>
                              <a:off x="9242" y="1203"/>
                              <a:ext cx="2416" cy="229"/>
                            </a:xfrm>
                            <a:custGeom>
                              <a:avLst/>
                              <a:gdLst>
                                <a:gd name="T0" fmla="+- 0 9242 9242"/>
                                <a:gd name="T1" fmla="*/ T0 w 2416"/>
                                <a:gd name="T2" fmla="+- 0 1432 1203"/>
                                <a:gd name="T3" fmla="*/ 1432 h 229"/>
                                <a:gd name="T4" fmla="+- 0 9242 9242"/>
                                <a:gd name="T5" fmla="*/ T4 w 2416"/>
                                <a:gd name="T6" fmla="+- 0 1203 1203"/>
                                <a:gd name="T7" fmla="*/ 1203 h 229"/>
                                <a:gd name="T8" fmla="+- 0 11658 9242"/>
                                <a:gd name="T9" fmla="*/ T8 w 2416"/>
                                <a:gd name="T10" fmla="+- 0 1203 1203"/>
                                <a:gd name="T11" fmla="*/ 1203 h 229"/>
                              </a:gdLst>
                              <a:ahLst/>
                              <a:cxnLst>
                                <a:cxn ang="0">
                                  <a:pos x="T1" y="T3"/>
                                </a:cxn>
                                <a:cxn ang="0">
                                  <a:pos x="T5" y="T7"/>
                                </a:cxn>
                                <a:cxn ang="0">
                                  <a:pos x="T9" y="T11"/>
                                </a:cxn>
                              </a:cxnLst>
                              <a:rect l="0" t="0" r="r" b="b"/>
                              <a:pathLst>
                                <a:path w="2416" h="229">
                                  <a:moveTo>
                                    <a:pt x="0" y="229"/>
                                  </a:moveTo>
                                  <a:lnTo>
                                    <a:pt x="0" y="0"/>
                                  </a:lnTo>
                                  <a:lnTo>
                                    <a:pt x="2416"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128"/>
                        <wpg:cNvGrpSpPr>
                          <a:grpSpLocks/>
                        </wpg:cNvGrpSpPr>
                        <wpg:grpSpPr bwMode="auto">
                          <a:xfrm>
                            <a:off x="11628" y="1147"/>
                            <a:ext cx="123" cy="120"/>
                            <a:chOff x="11628" y="1147"/>
                            <a:chExt cx="123" cy="120"/>
                          </a:xfrm>
                        </wpg:grpSpPr>
                        <wps:wsp>
                          <wps:cNvPr id="1272" name="Freeform 1129"/>
                          <wps:cNvSpPr>
                            <a:spLocks/>
                          </wps:cNvSpPr>
                          <wps:spPr bwMode="auto">
                            <a:xfrm>
                              <a:off x="11628" y="1147"/>
                              <a:ext cx="123" cy="120"/>
                            </a:xfrm>
                            <a:custGeom>
                              <a:avLst/>
                              <a:gdLst>
                                <a:gd name="T0" fmla="+- 0 11632 11628"/>
                                <a:gd name="T1" fmla="*/ T0 w 123"/>
                                <a:gd name="T2" fmla="+- 0 1147 1147"/>
                                <a:gd name="T3" fmla="*/ 1147 h 120"/>
                                <a:gd name="T4" fmla="+- 0 11638 11628"/>
                                <a:gd name="T5" fmla="*/ T4 w 123"/>
                                <a:gd name="T6" fmla="+- 0 1167 1147"/>
                                <a:gd name="T7" fmla="*/ 1167 h 120"/>
                                <a:gd name="T8" fmla="+- 0 11642 11628"/>
                                <a:gd name="T9" fmla="*/ T8 w 123"/>
                                <a:gd name="T10" fmla="+- 0 1187 1147"/>
                                <a:gd name="T11" fmla="*/ 1187 h 120"/>
                                <a:gd name="T12" fmla="+- 0 11643 11628"/>
                                <a:gd name="T13" fmla="*/ T12 w 123"/>
                                <a:gd name="T14" fmla="+- 0 1207 1147"/>
                                <a:gd name="T15" fmla="*/ 1207 h 120"/>
                                <a:gd name="T16" fmla="+- 0 11641 11628"/>
                                <a:gd name="T17" fmla="*/ T16 w 123"/>
                                <a:gd name="T18" fmla="+- 0 1227 1147"/>
                                <a:gd name="T19" fmla="*/ 1227 h 120"/>
                                <a:gd name="T20" fmla="+- 0 11636 11628"/>
                                <a:gd name="T21" fmla="*/ T20 w 123"/>
                                <a:gd name="T22" fmla="+- 0 1248 1147"/>
                                <a:gd name="T23" fmla="*/ 1248 h 120"/>
                                <a:gd name="T24" fmla="+- 0 11628 11628"/>
                                <a:gd name="T25" fmla="*/ T24 w 123"/>
                                <a:gd name="T26" fmla="+- 0 1267 1147"/>
                                <a:gd name="T27" fmla="*/ 1267 h 120"/>
                                <a:gd name="T28" fmla="+- 0 11751 11628"/>
                                <a:gd name="T29" fmla="*/ T28 w 123"/>
                                <a:gd name="T30" fmla="+- 0 1203 1147"/>
                                <a:gd name="T31" fmla="*/ 1203 h 120"/>
                                <a:gd name="T32" fmla="+- 0 11632 11628"/>
                                <a:gd name="T33" fmla="*/ T32 w 123"/>
                                <a:gd name="T34" fmla="+- 0 1147 1147"/>
                                <a:gd name="T35" fmla="*/ 114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20">
                                  <a:moveTo>
                                    <a:pt x="4" y="0"/>
                                  </a:moveTo>
                                  <a:lnTo>
                                    <a:pt x="10" y="20"/>
                                  </a:lnTo>
                                  <a:lnTo>
                                    <a:pt x="14" y="40"/>
                                  </a:lnTo>
                                  <a:lnTo>
                                    <a:pt x="15" y="60"/>
                                  </a:lnTo>
                                  <a:lnTo>
                                    <a:pt x="13" y="80"/>
                                  </a:lnTo>
                                  <a:lnTo>
                                    <a:pt x="8" y="101"/>
                                  </a:lnTo>
                                  <a:lnTo>
                                    <a:pt x="0" y="120"/>
                                  </a:lnTo>
                                  <a:lnTo>
                                    <a:pt x="123" y="56"/>
                                  </a:lnTo>
                                  <a:lnTo>
                                    <a:pt x="4"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126"/>
                        <wpg:cNvGrpSpPr>
                          <a:grpSpLocks/>
                        </wpg:cNvGrpSpPr>
                        <wpg:grpSpPr bwMode="auto">
                          <a:xfrm>
                            <a:off x="12182" y="2870"/>
                            <a:ext cx="706" cy="840"/>
                            <a:chOff x="12182" y="2870"/>
                            <a:chExt cx="706" cy="840"/>
                          </a:xfrm>
                        </wpg:grpSpPr>
                        <wps:wsp>
                          <wps:cNvPr id="1274" name="Freeform 1127"/>
                          <wps:cNvSpPr>
                            <a:spLocks/>
                          </wps:cNvSpPr>
                          <wps:spPr bwMode="auto">
                            <a:xfrm>
                              <a:off x="12182" y="2870"/>
                              <a:ext cx="706" cy="840"/>
                            </a:xfrm>
                            <a:custGeom>
                              <a:avLst/>
                              <a:gdLst>
                                <a:gd name="T0" fmla="+- 0 12888 12182"/>
                                <a:gd name="T1" fmla="*/ T0 w 706"/>
                                <a:gd name="T2" fmla="+- 0 2870 2870"/>
                                <a:gd name="T3" fmla="*/ 2870 h 840"/>
                                <a:gd name="T4" fmla="+- 0 12182 12182"/>
                                <a:gd name="T5" fmla="*/ T4 w 706"/>
                                <a:gd name="T6" fmla="+- 0 2870 2870"/>
                                <a:gd name="T7" fmla="*/ 2870 h 840"/>
                                <a:gd name="T8" fmla="+- 0 12182 12182"/>
                                <a:gd name="T9" fmla="*/ T8 w 706"/>
                                <a:gd name="T10" fmla="+- 0 3648 2870"/>
                                <a:gd name="T11" fmla="*/ 3648 h 840"/>
                                <a:gd name="T12" fmla="+- 0 12209 12182"/>
                                <a:gd name="T13" fmla="*/ T12 w 706"/>
                                <a:gd name="T14" fmla="+- 0 3667 2870"/>
                                <a:gd name="T15" fmla="*/ 3667 h 840"/>
                                <a:gd name="T16" fmla="+- 0 12280 12182"/>
                                <a:gd name="T17" fmla="*/ T16 w 706"/>
                                <a:gd name="T18" fmla="+- 0 3698 2870"/>
                                <a:gd name="T19" fmla="*/ 3698 h 840"/>
                                <a:gd name="T20" fmla="+- 0 12356 12182"/>
                                <a:gd name="T21" fmla="*/ T20 w 706"/>
                                <a:gd name="T22" fmla="+- 0 3710 2870"/>
                                <a:gd name="T23" fmla="*/ 3710 h 840"/>
                                <a:gd name="T24" fmla="+- 0 12375 12182"/>
                                <a:gd name="T25" fmla="*/ T24 w 706"/>
                                <a:gd name="T26" fmla="+- 0 3709 2870"/>
                                <a:gd name="T27" fmla="*/ 3709 h 840"/>
                                <a:gd name="T28" fmla="+- 0 12432 12182"/>
                                <a:gd name="T29" fmla="*/ T28 w 706"/>
                                <a:gd name="T30" fmla="+- 0 3699 2870"/>
                                <a:gd name="T31" fmla="*/ 3699 h 840"/>
                                <a:gd name="T32" fmla="+- 0 12506 12182"/>
                                <a:gd name="T33" fmla="*/ T32 w 706"/>
                                <a:gd name="T34" fmla="+- 0 3668 2870"/>
                                <a:gd name="T35" fmla="*/ 3668 h 840"/>
                                <a:gd name="T36" fmla="+- 0 12523 12182"/>
                                <a:gd name="T37" fmla="*/ T36 w 706"/>
                                <a:gd name="T38" fmla="+- 0 3658 2870"/>
                                <a:gd name="T39" fmla="*/ 3658 h 840"/>
                                <a:gd name="T40" fmla="+- 0 12540 12182"/>
                                <a:gd name="T41" fmla="*/ T40 w 706"/>
                                <a:gd name="T42" fmla="+- 0 3645 2870"/>
                                <a:gd name="T43" fmla="*/ 3645 h 840"/>
                                <a:gd name="T44" fmla="+- 0 12610 12182"/>
                                <a:gd name="T45" fmla="*/ T44 w 706"/>
                                <a:gd name="T46" fmla="+- 0 3607 2870"/>
                                <a:gd name="T47" fmla="*/ 3607 h 840"/>
                                <a:gd name="T48" fmla="+- 0 12686 12182"/>
                                <a:gd name="T49" fmla="*/ T48 w 706"/>
                                <a:gd name="T50" fmla="+- 0 3589 2870"/>
                                <a:gd name="T51" fmla="*/ 3589 h 840"/>
                                <a:gd name="T52" fmla="+- 0 12705 12182"/>
                                <a:gd name="T53" fmla="*/ T52 w 706"/>
                                <a:gd name="T54" fmla="+- 0 3588 2870"/>
                                <a:gd name="T55" fmla="*/ 3588 h 840"/>
                                <a:gd name="T56" fmla="+- 0 12888 12182"/>
                                <a:gd name="T57" fmla="*/ T56 w 706"/>
                                <a:gd name="T58" fmla="+- 0 3588 2870"/>
                                <a:gd name="T59" fmla="*/ 3588 h 840"/>
                                <a:gd name="T60" fmla="+- 0 12888 12182"/>
                                <a:gd name="T61" fmla="*/ T60 w 706"/>
                                <a:gd name="T62" fmla="+- 0 2870 2870"/>
                                <a:gd name="T63" fmla="*/ 287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6" h="840">
                                  <a:moveTo>
                                    <a:pt x="706" y="0"/>
                                  </a:moveTo>
                                  <a:lnTo>
                                    <a:pt x="0" y="0"/>
                                  </a:lnTo>
                                  <a:lnTo>
                                    <a:pt x="0" y="778"/>
                                  </a:lnTo>
                                  <a:lnTo>
                                    <a:pt x="27" y="797"/>
                                  </a:lnTo>
                                  <a:lnTo>
                                    <a:pt x="98" y="828"/>
                                  </a:lnTo>
                                  <a:lnTo>
                                    <a:pt x="174" y="840"/>
                                  </a:lnTo>
                                  <a:lnTo>
                                    <a:pt x="193" y="839"/>
                                  </a:lnTo>
                                  <a:lnTo>
                                    <a:pt x="250" y="829"/>
                                  </a:lnTo>
                                  <a:lnTo>
                                    <a:pt x="324" y="798"/>
                                  </a:lnTo>
                                  <a:lnTo>
                                    <a:pt x="341" y="788"/>
                                  </a:lnTo>
                                  <a:lnTo>
                                    <a:pt x="358" y="775"/>
                                  </a:lnTo>
                                  <a:lnTo>
                                    <a:pt x="428" y="737"/>
                                  </a:lnTo>
                                  <a:lnTo>
                                    <a:pt x="504" y="719"/>
                                  </a:lnTo>
                                  <a:lnTo>
                                    <a:pt x="523" y="718"/>
                                  </a:lnTo>
                                  <a:lnTo>
                                    <a:pt x="706" y="718"/>
                                  </a:lnTo>
                                  <a:lnTo>
                                    <a:pt x="70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5" name="Group 1124"/>
                        <wpg:cNvGrpSpPr>
                          <a:grpSpLocks/>
                        </wpg:cNvGrpSpPr>
                        <wpg:grpSpPr bwMode="auto">
                          <a:xfrm>
                            <a:off x="12705" y="3588"/>
                            <a:ext cx="183" cy="60"/>
                            <a:chOff x="12705" y="3588"/>
                            <a:chExt cx="183" cy="60"/>
                          </a:xfrm>
                        </wpg:grpSpPr>
                        <wps:wsp>
                          <wps:cNvPr id="1276" name="Freeform 1125"/>
                          <wps:cNvSpPr>
                            <a:spLocks/>
                          </wps:cNvSpPr>
                          <wps:spPr bwMode="auto">
                            <a:xfrm>
                              <a:off x="12705" y="3588"/>
                              <a:ext cx="183" cy="60"/>
                            </a:xfrm>
                            <a:custGeom>
                              <a:avLst/>
                              <a:gdLst>
                                <a:gd name="T0" fmla="+- 0 12888 12705"/>
                                <a:gd name="T1" fmla="*/ T0 w 183"/>
                                <a:gd name="T2" fmla="+- 0 3588 3588"/>
                                <a:gd name="T3" fmla="*/ 3588 h 60"/>
                                <a:gd name="T4" fmla="+- 0 12705 12705"/>
                                <a:gd name="T5" fmla="*/ T4 w 183"/>
                                <a:gd name="T6" fmla="+- 0 3588 3588"/>
                                <a:gd name="T7" fmla="*/ 3588 h 60"/>
                                <a:gd name="T8" fmla="+- 0 12743 12705"/>
                                <a:gd name="T9" fmla="*/ T8 w 183"/>
                                <a:gd name="T10" fmla="+- 0 3589 3588"/>
                                <a:gd name="T11" fmla="*/ 3589 h 60"/>
                                <a:gd name="T12" fmla="+- 0 12819 12705"/>
                                <a:gd name="T13" fmla="*/ T12 w 183"/>
                                <a:gd name="T14" fmla="+- 0 3609 3588"/>
                                <a:gd name="T15" fmla="*/ 3609 h 60"/>
                                <a:gd name="T16" fmla="+- 0 12888 12705"/>
                                <a:gd name="T17" fmla="*/ T16 w 183"/>
                                <a:gd name="T18" fmla="+- 0 3648 3588"/>
                                <a:gd name="T19" fmla="*/ 3648 h 60"/>
                                <a:gd name="T20" fmla="+- 0 12888 12705"/>
                                <a:gd name="T21" fmla="*/ T20 w 183"/>
                                <a:gd name="T22" fmla="+- 0 3588 3588"/>
                                <a:gd name="T23" fmla="*/ 3588 h 60"/>
                              </a:gdLst>
                              <a:ahLst/>
                              <a:cxnLst>
                                <a:cxn ang="0">
                                  <a:pos x="T1" y="T3"/>
                                </a:cxn>
                                <a:cxn ang="0">
                                  <a:pos x="T5" y="T7"/>
                                </a:cxn>
                                <a:cxn ang="0">
                                  <a:pos x="T9" y="T11"/>
                                </a:cxn>
                                <a:cxn ang="0">
                                  <a:pos x="T13" y="T15"/>
                                </a:cxn>
                                <a:cxn ang="0">
                                  <a:pos x="T17" y="T19"/>
                                </a:cxn>
                                <a:cxn ang="0">
                                  <a:pos x="T21" y="T23"/>
                                </a:cxn>
                              </a:cxnLst>
                              <a:rect l="0" t="0" r="r" b="b"/>
                              <a:pathLst>
                                <a:path w="183" h="60">
                                  <a:moveTo>
                                    <a:pt x="183" y="0"/>
                                  </a:moveTo>
                                  <a:lnTo>
                                    <a:pt x="0" y="0"/>
                                  </a:lnTo>
                                  <a:lnTo>
                                    <a:pt x="38" y="1"/>
                                  </a:lnTo>
                                  <a:lnTo>
                                    <a:pt x="114" y="21"/>
                                  </a:lnTo>
                                  <a:lnTo>
                                    <a:pt x="183" y="60"/>
                                  </a:lnTo>
                                  <a:lnTo>
                                    <a:pt x="18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122"/>
                        <wpg:cNvGrpSpPr>
                          <a:grpSpLocks/>
                        </wpg:cNvGrpSpPr>
                        <wpg:grpSpPr bwMode="auto">
                          <a:xfrm>
                            <a:off x="12182" y="2870"/>
                            <a:ext cx="706" cy="840"/>
                            <a:chOff x="12182" y="2870"/>
                            <a:chExt cx="706" cy="840"/>
                          </a:xfrm>
                        </wpg:grpSpPr>
                        <wps:wsp>
                          <wps:cNvPr id="1278" name="Freeform 1123"/>
                          <wps:cNvSpPr>
                            <a:spLocks/>
                          </wps:cNvSpPr>
                          <wps:spPr bwMode="auto">
                            <a:xfrm>
                              <a:off x="12182" y="2870"/>
                              <a:ext cx="706" cy="840"/>
                            </a:xfrm>
                            <a:custGeom>
                              <a:avLst/>
                              <a:gdLst>
                                <a:gd name="T0" fmla="+- 0 12182 12182"/>
                                <a:gd name="T1" fmla="*/ T0 w 706"/>
                                <a:gd name="T2" fmla="+- 0 3648 2870"/>
                                <a:gd name="T3" fmla="*/ 3648 h 840"/>
                                <a:gd name="T4" fmla="+- 0 12182 12182"/>
                                <a:gd name="T5" fmla="*/ T4 w 706"/>
                                <a:gd name="T6" fmla="+- 0 2870 2870"/>
                                <a:gd name="T7" fmla="*/ 2870 h 840"/>
                                <a:gd name="T8" fmla="+- 0 12888 12182"/>
                                <a:gd name="T9" fmla="*/ T8 w 706"/>
                                <a:gd name="T10" fmla="+- 0 2870 2870"/>
                                <a:gd name="T11" fmla="*/ 2870 h 840"/>
                                <a:gd name="T12" fmla="+- 0 12888 12182"/>
                                <a:gd name="T13" fmla="*/ T12 w 706"/>
                                <a:gd name="T14" fmla="+- 0 3648 2870"/>
                                <a:gd name="T15" fmla="*/ 3648 h 840"/>
                                <a:gd name="T16" fmla="+- 0 12871 12182"/>
                                <a:gd name="T17" fmla="*/ T16 w 706"/>
                                <a:gd name="T18" fmla="+- 0 3637 2870"/>
                                <a:gd name="T19" fmla="*/ 3637 h 840"/>
                                <a:gd name="T20" fmla="+- 0 12854 12182"/>
                                <a:gd name="T21" fmla="*/ T20 w 706"/>
                                <a:gd name="T22" fmla="+- 0 3626 2870"/>
                                <a:gd name="T23" fmla="*/ 3626 h 840"/>
                                <a:gd name="T24" fmla="+- 0 12781 12182"/>
                                <a:gd name="T25" fmla="*/ T24 w 706"/>
                                <a:gd name="T26" fmla="+- 0 3597 2870"/>
                                <a:gd name="T27" fmla="*/ 3597 h 840"/>
                                <a:gd name="T28" fmla="+- 0 12705 12182"/>
                                <a:gd name="T29" fmla="*/ T28 w 706"/>
                                <a:gd name="T30" fmla="+- 0 3588 2870"/>
                                <a:gd name="T31" fmla="*/ 3588 h 840"/>
                                <a:gd name="T32" fmla="+- 0 12686 12182"/>
                                <a:gd name="T33" fmla="*/ T32 w 706"/>
                                <a:gd name="T34" fmla="+- 0 3589 2870"/>
                                <a:gd name="T35" fmla="*/ 3589 h 840"/>
                                <a:gd name="T36" fmla="+- 0 12610 12182"/>
                                <a:gd name="T37" fmla="*/ T36 w 706"/>
                                <a:gd name="T38" fmla="+- 0 3607 2870"/>
                                <a:gd name="T39" fmla="*/ 3607 h 840"/>
                                <a:gd name="T40" fmla="+- 0 12540 12182"/>
                                <a:gd name="T41" fmla="*/ T40 w 706"/>
                                <a:gd name="T42" fmla="+- 0 3645 2870"/>
                                <a:gd name="T43" fmla="*/ 3645 h 840"/>
                                <a:gd name="T44" fmla="+- 0 12523 12182"/>
                                <a:gd name="T45" fmla="*/ T44 w 706"/>
                                <a:gd name="T46" fmla="+- 0 3658 2870"/>
                                <a:gd name="T47" fmla="*/ 3658 h 840"/>
                                <a:gd name="T48" fmla="+- 0 12506 12182"/>
                                <a:gd name="T49" fmla="*/ T48 w 706"/>
                                <a:gd name="T50" fmla="+- 0 3668 2870"/>
                                <a:gd name="T51" fmla="*/ 3668 h 840"/>
                                <a:gd name="T52" fmla="+- 0 12432 12182"/>
                                <a:gd name="T53" fmla="*/ T52 w 706"/>
                                <a:gd name="T54" fmla="+- 0 3699 2870"/>
                                <a:gd name="T55" fmla="*/ 3699 h 840"/>
                                <a:gd name="T56" fmla="+- 0 12356 12182"/>
                                <a:gd name="T57" fmla="*/ T56 w 706"/>
                                <a:gd name="T58" fmla="+- 0 3710 2870"/>
                                <a:gd name="T59" fmla="*/ 3710 h 840"/>
                                <a:gd name="T60" fmla="+- 0 12336 12182"/>
                                <a:gd name="T61" fmla="*/ T60 w 706"/>
                                <a:gd name="T62" fmla="+- 0 3709 2870"/>
                                <a:gd name="T63" fmla="*/ 3709 h 840"/>
                                <a:gd name="T64" fmla="+- 0 12262 12182"/>
                                <a:gd name="T65" fmla="*/ T64 w 706"/>
                                <a:gd name="T66" fmla="+- 0 3693 2870"/>
                                <a:gd name="T67" fmla="*/ 3693 h 840"/>
                                <a:gd name="T68" fmla="+- 0 12192 12182"/>
                                <a:gd name="T69" fmla="*/ T68 w 706"/>
                                <a:gd name="T70" fmla="+- 0 3656 2870"/>
                                <a:gd name="T71" fmla="*/ 3656 h 840"/>
                                <a:gd name="T72" fmla="+- 0 12182 12182"/>
                                <a:gd name="T73" fmla="*/ T72 w 706"/>
                                <a:gd name="T74" fmla="+- 0 3648 2870"/>
                                <a:gd name="T75" fmla="*/ 3648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6" h="840">
                                  <a:moveTo>
                                    <a:pt x="0" y="778"/>
                                  </a:moveTo>
                                  <a:lnTo>
                                    <a:pt x="0" y="0"/>
                                  </a:lnTo>
                                  <a:lnTo>
                                    <a:pt x="706" y="0"/>
                                  </a:lnTo>
                                  <a:lnTo>
                                    <a:pt x="706" y="778"/>
                                  </a:lnTo>
                                  <a:lnTo>
                                    <a:pt x="689" y="767"/>
                                  </a:lnTo>
                                  <a:lnTo>
                                    <a:pt x="672" y="756"/>
                                  </a:lnTo>
                                  <a:lnTo>
                                    <a:pt x="599" y="727"/>
                                  </a:lnTo>
                                  <a:lnTo>
                                    <a:pt x="523" y="718"/>
                                  </a:lnTo>
                                  <a:lnTo>
                                    <a:pt x="504" y="719"/>
                                  </a:lnTo>
                                  <a:lnTo>
                                    <a:pt x="428" y="737"/>
                                  </a:lnTo>
                                  <a:lnTo>
                                    <a:pt x="358" y="775"/>
                                  </a:lnTo>
                                  <a:lnTo>
                                    <a:pt x="341" y="788"/>
                                  </a:lnTo>
                                  <a:lnTo>
                                    <a:pt x="324" y="798"/>
                                  </a:lnTo>
                                  <a:lnTo>
                                    <a:pt x="250" y="829"/>
                                  </a:lnTo>
                                  <a:lnTo>
                                    <a:pt x="174" y="840"/>
                                  </a:lnTo>
                                  <a:lnTo>
                                    <a:pt x="154" y="839"/>
                                  </a:lnTo>
                                  <a:lnTo>
                                    <a:pt x="80" y="823"/>
                                  </a:lnTo>
                                  <a:lnTo>
                                    <a:pt x="10" y="786"/>
                                  </a:lnTo>
                                  <a:lnTo>
                                    <a:pt x="0" y="778"/>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120"/>
                        <wpg:cNvGrpSpPr>
                          <a:grpSpLocks/>
                        </wpg:cNvGrpSpPr>
                        <wpg:grpSpPr bwMode="auto">
                          <a:xfrm>
                            <a:off x="11826" y="3290"/>
                            <a:ext cx="263" cy="2"/>
                            <a:chOff x="11826" y="3290"/>
                            <a:chExt cx="263" cy="2"/>
                          </a:xfrm>
                        </wpg:grpSpPr>
                        <wps:wsp>
                          <wps:cNvPr id="1280" name="Freeform 1121"/>
                          <wps:cNvSpPr>
                            <a:spLocks/>
                          </wps:cNvSpPr>
                          <wps:spPr bwMode="auto">
                            <a:xfrm>
                              <a:off x="11826" y="3290"/>
                              <a:ext cx="263" cy="2"/>
                            </a:xfrm>
                            <a:custGeom>
                              <a:avLst/>
                              <a:gdLst>
                                <a:gd name="T0" fmla="+- 0 11826 11826"/>
                                <a:gd name="T1" fmla="*/ T0 w 263"/>
                                <a:gd name="T2" fmla="+- 0 12089 11826"/>
                                <a:gd name="T3" fmla="*/ T2 w 263"/>
                              </a:gdLst>
                              <a:ahLst/>
                              <a:cxnLst>
                                <a:cxn ang="0">
                                  <a:pos x="T1" y="0"/>
                                </a:cxn>
                                <a:cxn ang="0">
                                  <a:pos x="T3" y="0"/>
                                </a:cxn>
                              </a:cxnLst>
                              <a:rect l="0" t="0" r="r" b="b"/>
                              <a:pathLst>
                                <a:path w="263">
                                  <a:moveTo>
                                    <a:pt x="0" y="0"/>
                                  </a:moveTo>
                                  <a:lnTo>
                                    <a:pt x="263"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118"/>
                        <wpg:cNvGrpSpPr>
                          <a:grpSpLocks/>
                        </wpg:cNvGrpSpPr>
                        <wpg:grpSpPr bwMode="auto">
                          <a:xfrm>
                            <a:off x="12060" y="3235"/>
                            <a:ext cx="122" cy="120"/>
                            <a:chOff x="12060" y="3235"/>
                            <a:chExt cx="122" cy="120"/>
                          </a:xfrm>
                        </wpg:grpSpPr>
                        <wps:wsp>
                          <wps:cNvPr id="1282" name="Freeform 1119"/>
                          <wps:cNvSpPr>
                            <a:spLocks/>
                          </wps:cNvSpPr>
                          <wps:spPr bwMode="auto">
                            <a:xfrm>
                              <a:off x="12060" y="3235"/>
                              <a:ext cx="122" cy="120"/>
                            </a:xfrm>
                            <a:custGeom>
                              <a:avLst/>
                              <a:gdLst>
                                <a:gd name="T0" fmla="+- 0 12063 12060"/>
                                <a:gd name="T1" fmla="*/ T0 w 122"/>
                                <a:gd name="T2" fmla="+- 0 3235 3235"/>
                                <a:gd name="T3" fmla="*/ 3235 h 120"/>
                                <a:gd name="T4" fmla="+- 0 12070 12060"/>
                                <a:gd name="T5" fmla="*/ T4 w 122"/>
                                <a:gd name="T6" fmla="+- 0 3255 3235"/>
                                <a:gd name="T7" fmla="*/ 3255 h 120"/>
                                <a:gd name="T8" fmla="+- 0 12073 12060"/>
                                <a:gd name="T9" fmla="*/ T8 w 122"/>
                                <a:gd name="T10" fmla="+- 0 3274 3235"/>
                                <a:gd name="T11" fmla="*/ 3274 h 120"/>
                                <a:gd name="T12" fmla="+- 0 12074 12060"/>
                                <a:gd name="T13" fmla="*/ T12 w 122"/>
                                <a:gd name="T14" fmla="+- 0 3294 3235"/>
                                <a:gd name="T15" fmla="*/ 3294 h 120"/>
                                <a:gd name="T16" fmla="+- 0 12072 12060"/>
                                <a:gd name="T17" fmla="*/ T16 w 122"/>
                                <a:gd name="T18" fmla="+- 0 3315 3235"/>
                                <a:gd name="T19" fmla="*/ 3315 h 120"/>
                                <a:gd name="T20" fmla="+- 0 12067 12060"/>
                                <a:gd name="T21" fmla="*/ T20 w 122"/>
                                <a:gd name="T22" fmla="+- 0 3334 3235"/>
                                <a:gd name="T23" fmla="*/ 3334 h 120"/>
                                <a:gd name="T24" fmla="+- 0 12060 12060"/>
                                <a:gd name="T25" fmla="*/ T24 w 122"/>
                                <a:gd name="T26" fmla="+- 0 3354 3235"/>
                                <a:gd name="T27" fmla="*/ 3354 h 120"/>
                                <a:gd name="T28" fmla="+- 0 12182 12060"/>
                                <a:gd name="T29" fmla="*/ T28 w 122"/>
                                <a:gd name="T30" fmla="+- 0 3290 3235"/>
                                <a:gd name="T31" fmla="*/ 3290 h 120"/>
                                <a:gd name="T32" fmla="+- 0 12063 12060"/>
                                <a:gd name="T33" fmla="*/ T32 w 122"/>
                                <a:gd name="T34" fmla="+- 0 3235 3235"/>
                                <a:gd name="T35" fmla="*/ 32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120">
                                  <a:moveTo>
                                    <a:pt x="3" y="0"/>
                                  </a:moveTo>
                                  <a:lnTo>
                                    <a:pt x="10" y="20"/>
                                  </a:lnTo>
                                  <a:lnTo>
                                    <a:pt x="13" y="39"/>
                                  </a:lnTo>
                                  <a:lnTo>
                                    <a:pt x="14" y="59"/>
                                  </a:lnTo>
                                  <a:lnTo>
                                    <a:pt x="12" y="80"/>
                                  </a:lnTo>
                                  <a:lnTo>
                                    <a:pt x="7" y="99"/>
                                  </a:lnTo>
                                  <a:lnTo>
                                    <a:pt x="0" y="119"/>
                                  </a:lnTo>
                                  <a:lnTo>
                                    <a:pt x="122" y="55"/>
                                  </a:lnTo>
                                  <a:lnTo>
                                    <a:pt x="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116"/>
                        <wpg:cNvGrpSpPr>
                          <a:grpSpLocks/>
                        </wpg:cNvGrpSpPr>
                        <wpg:grpSpPr bwMode="auto">
                          <a:xfrm>
                            <a:off x="12535" y="3648"/>
                            <a:ext cx="2" cy="292"/>
                            <a:chOff x="12535" y="3648"/>
                            <a:chExt cx="2" cy="292"/>
                          </a:xfrm>
                        </wpg:grpSpPr>
                        <wps:wsp>
                          <wps:cNvPr id="1284" name="Freeform 1117"/>
                          <wps:cNvSpPr>
                            <a:spLocks/>
                          </wps:cNvSpPr>
                          <wps:spPr bwMode="auto">
                            <a:xfrm>
                              <a:off x="12535" y="3648"/>
                              <a:ext cx="2" cy="292"/>
                            </a:xfrm>
                            <a:custGeom>
                              <a:avLst/>
                              <a:gdLst>
                                <a:gd name="T0" fmla="+- 0 3648 3648"/>
                                <a:gd name="T1" fmla="*/ 3648 h 292"/>
                                <a:gd name="T2" fmla="+- 0 3940 3648"/>
                                <a:gd name="T3" fmla="*/ 3940 h 292"/>
                              </a:gdLst>
                              <a:ahLst/>
                              <a:cxnLst>
                                <a:cxn ang="0">
                                  <a:pos x="0" y="T1"/>
                                </a:cxn>
                                <a:cxn ang="0">
                                  <a:pos x="0" y="T3"/>
                                </a:cxn>
                              </a:cxnLst>
                              <a:rect l="0" t="0" r="r" b="b"/>
                              <a:pathLst>
                                <a:path h="292">
                                  <a:moveTo>
                                    <a:pt x="0" y="0"/>
                                  </a:moveTo>
                                  <a:lnTo>
                                    <a:pt x="0" y="292"/>
                                  </a:lnTo>
                                </a:path>
                              </a:pathLst>
                            </a:custGeom>
                            <a:noFill/>
                            <a:ln w="11062">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114"/>
                        <wpg:cNvGrpSpPr>
                          <a:grpSpLocks/>
                        </wpg:cNvGrpSpPr>
                        <wpg:grpSpPr bwMode="auto">
                          <a:xfrm>
                            <a:off x="12474" y="3908"/>
                            <a:ext cx="110" cy="128"/>
                            <a:chOff x="12474" y="3908"/>
                            <a:chExt cx="110" cy="128"/>
                          </a:xfrm>
                        </wpg:grpSpPr>
                        <wps:wsp>
                          <wps:cNvPr id="1286" name="Freeform 1115"/>
                          <wps:cNvSpPr>
                            <a:spLocks/>
                          </wps:cNvSpPr>
                          <wps:spPr bwMode="auto">
                            <a:xfrm>
                              <a:off x="12474" y="3908"/>
                              <a:ext cx="110" cy="128"/>
                            </a:xfrm>
                            <a:custGeom>
                              <a:avLst/>
                              <a:gdLst>
                                <a:gd name="T0" fmla="+- 0 12474 12474"/>
                                <a:gd name="T1" fmla="*/ T0 w 110"/>
                                <a:gd name="T2" fmla="+- 0 3908 3908"/>
                                <a:gd name="T3" fmla="*/ 3908 h 128"/>
                                <a:gd name="T4" fmla="+- 0 12535 12474"/>
                                <a:gd name="T5" fmla="*/ T4 w 110"/>
                                <a:gd name="T6" fmla="+- 0 4036 3908"/>
                                <a:gd name="T7" fmla="*/ 4036 h 128"/>
                                <a:gd name="T8" fmla="+- 0 12584 12474"/>
                                <a:gd name="T9" fmla="*/ T8 w 110"/>
                                <a:gd name="T10" fmla="+- 0 3924 3908"/>
                                <a:gd name="T11" fmla="*/ 3924 h 128"/>
                                <a:gd name="T12" fmla="+- 0 12531 12474"/>
                                <a:gd name="T13" fmla="*/ T12 w 110"/>
                                <a:gd name="T14" fmla="+- 0 3924 3908"/>
                                <a:gd name="T15" fmla="*/ 3924 h 128"/>
                                <a:gd name="T16" fmla="+- 0 12511 12474"/>
                                <a:gd name="T17" fmla="*/ T16 w 110"/>
                                <a:gd name="T18" fmla="+- 0 3922 3908"/>
                                <a:gd name="T19" fmla="*/ 3922 h 128"/>
                                <a:gd name="T20" fmla="+- 0 12492 12474"/>
                                <a:gd name="T21" fmla="*/ T20 w 110"/>
                                <a:gd name="T22" fmla="+- 0 3917 3908"/>
                                <a:gd name="T23" fmla="*/ 3917 h 128"/>
                                <a:gd name="T24" fmla="+- 0 12474 12474"/>
                                <a:gd name="T25" fmla="*/ T24 w 110"/>
                                <a:gd name="T26" fmla="+- 0 3908 3908"/>
                                <a:gd name="T27" fmla="*/ 3908 h 128"/>
                              </a:gdLst>
                              <a:ahLst/>
                              <a:cxnLst>
                                <a:cxn ang="0">
                                  <a:pos x="T1" y="T3"/>
                                </a:cxn>
                                <a:cxn ang="0">
                                  <a:pos x="T5" y="T7"/>
                                </a:cxn>
                                <a:cxn ang="0">
                                  <a:pos x="T9" y="T11"/>
                                </a:cxn>
                                <a:cxn ang="0">
                                  <a:pos x="T13" y="T15"/>
                                </a:cxn>
                                <a:cxn ang="0">
                                  <a:pos x="T17" y="T19"/>
                                </a:cxn>
                                <a:cxn ang="0">
                                  <a:pos x="T21" y="T23"/>
                                </a:cxn>
                                <a:cxn ang="0">
                                  <a:pos x="T25" y="T27"/>
                                </a:cxn>
                              </a:cxnLst>
                              <a:rect l="0" t="0" r="r" b="b"/>
                              <a:pathLst>
                                <a:path w="110" h="128">
                                  <a:moveTo>
                                    <a:pt x="0" y="0"/>
                                  </a:moveTo>
                                  <a:lnTo>
                                    <a:pt x="61" y="128"/>
                                  </a:lnTo>
                                  <a:lnTo>
                                    <a:pt x="110" y="16"/>
                                  </a:lnTo>
                                  <a:lnTo>
                                    <a:pt x="57" y="16"/>
                                  </a:lnTo>
                                  <a:lnTo>
                                    <a:pt x="37" y="14"/>
                                  </a:lnTo>
                                  <a:lnTo>
                                    <a:pt x="18" y="9"/>
                                  </a:lnTo>
                                  <a:lnTo>
                                    <a:pt x="0"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103"/>
                        <wpg:cNvGrpSpPr>
                          <a:grpSpLocks/>
                        </wpg:cNvGrpSpPr>
                        <wpg:grpSpPr bwMode="auto">
                          <a:xfrm>
                            <a:off x="2549" y="-260"/>
                            <a:ext cx="10320" cy="4185"/>
                            <a:chOff x="2549" y="-260"/>
                            <a:chExt cx="10320" cy="4185"/>
                          </a:xfrm>
                        </wpg:grpSpPr>
                        <wps:wsp>
                          <wps:cNvPr id="1288" name="Freeform 1113"/>
                          <wps:cNvSpPr>
                            <a:spLocks/>
                          </wps:cNvSpPr>
                          <wps:spPr bwMode="auto">
                            <a:xfrm>
                              <a:off x="12531" y="3913"/>
                              <a:ext cx="58" cy="12"/>
                            </a:xfrm>
                            <a:custGeom>
                              <a:avLst/>
                              <a:gdLst>
                                <a:gd name="T0" fmla="+- 0 12589 12531"/>
                                <a:gd name="T1" fmla="*/ T0 w 58"/>
                                <a:gd name="T2" fmla="+- 0 3913 3913"/>
                                <a:gd name="T3" fmla="*/ 3913 h 12"/>
                                <a:gd name="T4" fmla="+- 0 12570 12531"/>
                                <a:gd name="T5" fmla="*/ T4 w 58"/>
                                <a:gd name="T6" fmla="+- 0 3919 3913"/>
                                <a:gd name="T7" fmla="*/ 3919 h 12"/>
                                <a:gd name="T8" fmla="+- 0 12550 12531"/>
                                <a:gd name="T9" fmla="*/ T8 w 58"/>
                                <a:gd name="T10" fmla="+- 0 3923 3913"/>
                                <a:gd name="T11" fmla="*/ 3923 h 12"/>
                                <a:gd name="T12" fmla="+- 0 12531 12531"/>
                                <a:gd name="T13" fmla="*/ T12 w 58"/>
                                <a:gd name="T14" fmla="+- 0 3924 3913"/>
                                <a:gd name="T15" fmla="*/ 3924 h 12"/>
                                <a:gd name="T16" fmla="+- 0 12584 12531"/>
                                <a:gd name="T17" fmla="*/ T16 w 58"/>
                                <a:gd name="T18" fmla="+- 0 3924 3913"/>
                                <a:gd name="T19" fmla="*/ 3924 h 12"/>
                                <a:gd name="T20" fmla="+- 0 12589 12531"/>
                                <a:gd name="T21" fmla="*/ T20 w 58"/>
                                <a:gd name="T22" fmla="+- 0 3913 3913"/>
                                <a:gd name="T23" fmla="*/ 3913 h 12"/>
                              </a:gdLst>
                              <a:ahLst/>
                              <a:cxnLst>
                                <a:cxn ang="0">
                                  <a:pos x="T1" y="T3"/>
                                </a:cxn>
                                <a:cxn ang="0">
                                  <a:pos x="T5" y="T7"/>
                                </a:cxn>
                                <a:cxn ang="0">
                                  <a:pos x="T9" y="T11"/>
                                </a:cxn>
                                <a:cxn ang="0">
                                  <a:pos x="T13" y="T15"/>
                                </a:cxn>
                                <a:cxn ang="0">
                                  <a:pos x="T17" y="T19"/>
                                </a:cxn>
                                <a:cxn ang="0">
                                  <a:pos x="T21" y="T23"/>
                                </a:cxn>
                              </a:cxnLst>
                              <a:rect l="0" t="0" r="r" b="b"/>
                              <a:pathLst>
                                <a:path w="58" h="12">
                                  <a:moveTo>
                                    <a:pt x="58" y="0"/>
                                  </a:moveTo>
                                  <a:lnTo>
                                    <a:pt x="39" y="6"/>
                                  </a:lnTo>
                                  <a:lnTo>
                                    <a:pt x="19" y="10"/>
                                  </a:lnTo>
                                  <a:lnTo>
                                    <a:pt x="0" y="11"/>
                                  </a:lnTo>
                                  <a:lnTo>
                                    <a:pt x="53" y="11"/>
                                  </a:lnTo>
                                  <a:lnTo>
                                    <a:pt x="58"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Text Box 1112"/>
                          <wps:cNvSpPr txBox="1">
                            <a:spLocks noChangeArrowheads="1"/>
                          </wps:cNvSpPr>
                          <wps:spPr bwMode="auto">
                            <a:xfrm>
                              <a:off x="5557" y="-260"/>
                              <a:ext cx="6429"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A4A95" w14:textId="77777777" w:rsidR="002A5A77" w:rsidRDefault="002A5A77" w:rsidP="00FF7A87">
                                <w:pPr>
                                  <w:rPr>
                                    <w:rFonts w:ascii="Calibri" w:eastAsia="Calibri" w:hAnsi="Calibri" w:cs="Calibri"/>
                                    <w:sz w:val="14"/>
                                    <w:szCs w:val="14"/>
                                  </w:rPr>
                                </w:pPr>
                              </w:p>
                              <w:p w14:paraId="3A9C08C7" w14:textId="77777777" w:rsidR="002A5A77" w:rsidRDefault="002A5A77" w:rsidP="00FF7A87">
                                <w:pPr>
                                  <w:spacing w:before="5"/>
                                  <w:rPr>
                                    <w:rFonts w:ascii="Calibri" w:eastAsia="Calibri" w:hAnsi="Calibri" w:cs="Calibri"/>
                                    <w:sz w:val="16"/>
                                    <w:szCs w:val="16"/>
                                  </w:rPr>
                                </w:pPr>
                              </w:p>
                              <w:p w14:paraId="0F097B2F" w14:textId="77777777" w:rsidR="002A5A77" w:rsidRDefault="002A5A77" w:rsidP="00FF7A87">
                                <w:pPr>
                                  <w:jc w:val="center"/>
                                  <w:rPr>
                                    <w:rFonts w:ascii="Calibri" w:eastAsia="Calibri" w:hAnsi="Calibri" w:cs="Calibri"/>
                                    <w:sz w:val="14"/>
                                    <w:szCs w:val="14"/>
                                  </w:rPr>
                                </w:pPr>
                                <w:r>
                                  <w:rPr>
                                    <w:rFonts w:ascii="Calibri"/>
                                    <w:spacing w:val="-1"/>
                                    <w:sz w:val="14"/>
                                  </w:rPr>
                                  <w:t>Managed</w:t>
                                </w:r>
                                <w:r>
                                  <w:rPr>
                                    <w:rFonts w:ascii="Calibri"/>
                                    <w:spacing w:val="-20"/>
                                    <w:sz w:val="14"/>
                                  </w:rPr>
                                  <w:t xml:space="preserve"> </w:t>
                                </w:r>
                                <w:r>
                                  <w:rPr>
                                    <w:rFonts w:ascii="Calibri"/>
                                    <w:spacing w:val="-1"/>
                                    <w:sz w:val="14"/>
                                  </w:rPr>
                                  <w:t>Care</w:t>
                                </w:r>
                                <w:r>
                                  <w:rPr>
                                    <w:rFonts w:ascii="Calibri"/>
                                    <w:spacing w:val="-16"/>
                                    <w:sz w:val="14"/>
                                  </w:rPr>
                                  <w:t xml:space="preserve"> </w:t>
                                </w:r>
                                <w:r>
                                  <w:rPr>
                                    <w:rFonts w:ascii="Calibri"/>
                                    <w:spacing w:val="-1"/>
                                    <w:sz w:val="14"/>
                                  </w:rPr>
                                  <w:t>Organization</w:t>
                                </w:r>
                              </w:p>
                            </w:txbxContent>
                          </wps:txbx>
                          <wps:bodyPr rot="0" vert="horz" wrap="square" lIns="0" tIns="0" rIns="0" bIns="0" anchor="t" anchorCtr="0" upright="1">
                            <a:noAutofit/>
                          </wps:bodyPr>
                        </wps:wsp>
                        <wps:wsp>
                          <wps:cNvPr id="1290" name="Text Box 1111"/>
                          <wps:cNvSpPr txBox="1">
                            <a:spLocks noChangeArrowheads="1"/>
                          </wps:cNvSpPr>
                          <wps:spPr bwMode="auto">
                            <a:xfrm>
                              <a:off x="11751" y="1012"/>
                              <a:ext cx="1118"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37FA" w14:textId="77777777" w:rsidR="002A5A77" w:rsidRDefault="002A5A77" w:rsidP="00FF7A87">
                                <w:pPr>
                                  <w:rPr>
                                    <w:rFonts w:ascii="Calibri" w:eastAsia="Calibri" w:hAnsi="Calibri" w:cs="Calibri"/>
                                    <w:sz w:val="14"/>
                                    <w:szCs w:val="14"/>
                                  </w:rPr>
                                </w:pPr>
                              </w:p>
                              <w:p w14:paraId="02D95CBF" w14:textId="77777777" w:rsidR="002A5A77" w:rsidRDefault="002A5A77" w:rsidP="00FF7A87">
                                <w:pPr>
                                  <w:spacing w:before="1"/>
                                  <w:rPr>
                                    <w:rFonts w:ascii="Calibri" w:eastAsia="Calibri" w:hAnsi="Calibri" w:cs="Calibri"/>
                                    <w:sz w:val="13"/>
                                    <w:szCs w:val="13"/>
                                  </w:rPr>
                                </w:pPr>
                              </w:p>
                              <w:p w14:paraId="67C7C6A7" w14:textId="77777777" w:rsidR="002A5A77" w:rsidRDefault="002A5A77" w:rsidP="00FF7A87">
                                <w:pPr>
                                  <w:spacing w:line="168" w:lineRule="exact"/>
                                  <w:ind w:left="392" w:right="137" w:hanging="275"/>
                                  <w:rPr>
                                    <w:rFonts w:ascii="Calibri" w:eastAsia="Calibri" w:hAnsi="Calibri" w:cs="Calibri"/>
                                    <w:sz w:val="14"/>
                                    <w:szCs w:val="14"/>
                                  </w:rPr>
                                </w:pPr>
                                <w:r>
                                  <w:rPr>
                                    <w:rFonts w:ascii="Calibri"/>
                                    <w:sz w:val="14"/>
                                  </w:rPr>
                                  <w:t>Trading Partner</w:t>
                                </w:r>
                                <w:r>
                                  <w:rPr>
                                    <w:rFonts w:ascii="Calibri"/>
                                    <w:spacing w:val="24"/>
                                    <w:w w:val="99"/>
                                    <w:sz w:val="14"/>
                                  </w:rPr>
                                  <w:t xml:space="preserve"> </w:t>
                                </w:r>
                                <w:r>
                                  <w:rPr>
                                    <w:rFonts w:ascii="Calibri"/>
                                    <w:spacing w:val="-1"/>
                                    <w:sz w:val="14"/>
                                  </w:rPr>
                                  <w:t>Portal</w:t>
                                </w:r>
                              </w:p>
                            </w:txbxContent>
                          </wps:txbx>
                          <wps:bodyPr rot="0" vert="horz" wrap="square" lIns="0" tIns="0" rIns="0" bIns="0" anchor="t" anchorCtr="0" upright="1">
                            <a:noAutofit/>
                          </wps:bodyPr>
                        </wps:wsp>
                        <wps:wsp>
                          <wps:cNvPr id="1291" name="Text Box 1110"/>
                          <wps:cNvSpPr txBox="1">
                            <a:spLocks noChangeArrowheads="1"/>
                          </wps:cNvSpPr>
                          <wps:spPr bwMode="auto">
                            <a:xfrm>
                              <a:off x="3939" y="1457"/>
                              <a:ext cx="7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AD06" w14:textId="77777777" w:rsidR="002A5A77" w:rsidRDefault="002A5A77" w:rsidP="00FF7A87">
                                <w:pPr>
                                  <w:spacing w:line="139" w:lineRule="exact"/>
                                  <w:rPr>
                                    <w:rFonts w:ascii="Calibri" w:eastAsia="Calibri" w:hAnsi="Calibri" w:cs="Calibri"/>
                                    <w:sz w:val="14"/>
                                    <w:szCs w:val="14"/>
                                  </w:rPr>
                                </w:pPr>
                                <w:r>
                                  <w:rPr>
                                    <w:rFonts w:ascii="Calibri"/>
                                    <w:spacing w:val="-1"/>
                                    <w:sz w:val="14"/>
                                  </w:rPr>
                                  <w:t>Response</w:t>
                                </w:r>
                                <w:r>
                                  <w:rPr>
                                    <w:rFonts w:ascii="Calibri"/>
                                    <w:spacing w:val="-27"/>
                                    <w:sz w:val="14"/>
                                  </w:rPr>
                                  <w:t xml:space="preserve"> </w:t>
                                </w:r>
                                <w:r>
                                  <w:rPr>
                                    <w:rFonts w:ascii="Calibri"/>
                                    <w:spacing w:val="-1"/>
                                    <w:sz w:val="14"/>
                                  </w:rPr>
                                  <w:t>File</w:t>
                                </w:r>
                              </w:p>
                            </w:txbxContent>
                          </wps:txbx>
                          <wps:bodyPr rot="0" vert="horz" wrap="square" lIns="0" tIns="0" rIns="0" bIns="0" anchor="t" anchorCtr="0" upright="1">
                            <a:noAutofit/>
                          </wps:bodyPr>
                        </wps:wsp>
                        <wps:wsp>
                          <wps:cNvPr id="1292" name="Text Box 1109"/>
                          <wps:cNvSpPr txBox="1">
                            <a:spLocks noChangeArrowheads="1"/>
                          </wps:cNvSpPr>
                          <wps:spPr bwMode="auto">
                            <a:xfrm>
                              <a:off x="7311" y="1665"/>
                              <a:ext cx="9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A86EF" w14:textId="77777777" w:rsidR="002A5A77" w:rsidRDefault="002A5A77" w:rsidP="00FF7A87">
                                <w:pPr>
                                  <w:spacing w:line="139" w:lineRule="exact"/>
                                  <w:rPr>
                                    <w:rFonts w:ascii="Calibri" w:eastAsia="Calibri" w:hAnsi="Calibri" w:cs="Calibri"/>
                                    <w:sz w:val="14"/>
                                    <w:szCs w:val="14"/>
                                  </w:rPr>
                                </w:pPr>
                                <w:r>
                                  <w:rPr>
                                    <w:rFonts w:ascii="Calibri"/>
                                    <w:spacing w:val="-1"/>
                                    <w:w w:val="90"/>
                                    <w:sz w:val="14"/>
                                  </w:rPr>
                                  <w:t>Compliance</w:t>
                                </w:r>
                                <w:r>
                                  <w:rPr>
                                    <w:rFonts w:ascii="Calibri"/>
                                    <w:spacing w:val="13"/>
                                    <w:w w:val="90"/>
                                    <w:sz w:val="14"/>
                                  </w:rPr>
                                  <w:t xml:space="preserve"> </w:t>
                                </w:r>
                                <w:r>
                                  <w:rPr>
                                    <w:rFonts w:ascii="Calibri"/>
                                    <w:w w:val="90"/>
                                    <w:sz w:val="14"/>
                                  </w:rPr>
                                  <w:t>Failed</w:t>
                                </w:r>
                              </w:p>
                            </w:txbxContent>
                          </wps:txbx>
                          <wps:bodyPr rot="0" vert="horz" wrap="square" lIns="0" tIns="0" rIns="0" bIns="0" anchor="t" anchorCtr="0" upright="1">
                            <a:noAutofit/>
                          </wps:bodyPr>
                        </wps:wsp>
                        <wps:wsp>
                          <wps:cNvPr id="1293" name="Text Box 1108"/>
                          <wps:cNvSpPr txBox="1">
                            <a:spLocks noChangeArrowheads="1"/>
                          </wps:cNvSpPr>
                          <wps:spPr bwMode="auto">
                            <a:xfrm>
                              <a:off x="9001" y="1615"/>
                              <a:ext cx="43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1EA" w14:textId="77777777" w:rsidR="002A5A77" w:rsidRDefault="002A5A77" w:rsidP="00FF7A87">
                                <w:pPr>
                                  <w:spacing w:line="139" w:lineRule="exact"/>
                                  <w:rPr>
                                    <w:rFonts w:ascii="Calibri" w:eastAsia="Calibri" w:hAnsi="Calibri" w:cs="Calibri"/>
                                    <w:sz w:val="14"/>
                                    <w:szCs w:val="14"/>
                                  </w:rPr>
                                </w:pPr>
                                <w:r>
                                  <w:rPr>
                                    <w:rFonts w:ascii="Calibri"/>
                                    <w:spacing w:val="-1"/>
                                    <w:w w:val="90"/>
                                    <w:sz w:val="14"/>
                                  </w:rPr>
                                  <w:t>TA1/999</w:t>
                                </w:r>
                              </w:p>
                            </w:txbxContent>
                          </wps:txbx>
                          <wps:bodyPr rot="0" vert="horz" wrap="square" lIns="0" tIns="0" rIns="0" bIns="0" anchor="t" anchorCtr="0" upright="1">
                            <a:noAutofit/>
                          </wps:bodyPr>
                        </wps:wsp>
                        <wps:wsp>
                          <wps:cNvPr id="1294" name="Text Box 1107"/>
                          <wps:cNvSpPr txBox="1">
                            <a:spLocks noChangeArrowheads="1"/>
                          </wps:cNvSpPr>
                          <wps:spPr bwMode="auto">
                            <a:xfrm>
                              <a:off x="2549" y="3165"/>
                              <a:ext cx="78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B036" w14:textId="77777777" w:rsidR="002A5A77" w:rsidRDefault="002A5A77" w:rsidP="00FF7A87">
                                <w:pPr>
                                  <w:spacing w:line="139" w:lineRule="exact"/>
                                  <w:rPr>
                                    <w:rFonts w:ascii="Calibri" w:eastAsia="Calibri" w:hAnsi="Calibri" w:cs="Calibri"/>
                                    <w:sz w:val="14"/>
                                    <w:szCs w:val="14"/>
                                  </w:rPr>
                                </w:pPr>
                                <w:r>
                                  <w:rPr>
                                    <w:rFonts w:ascii="Calibri"/>
                                    <w:sz w:val="14"/>
                                  </w:rPr>
                                  <w:t>Batch</w:t>
                                </w:r>
                                <w:r>
                                  <w:rPr>
                                    <w:rFonts w:ascii="Calibri"/>
                                    <w:spacing w:val="-15"/>
                                    <w:sz w:val="14"/>
                                  </w:rPr>
                                  <w:t xml:space="preserve"> </w:t>
                                </w:r>
                                <w:r>
                                  <w:rPr>
                                    <w:rFonts w:ascii="Calibri"/>
                                    <w:sz w:val="14"/>
                                  </w:rPr>
                                  <w:t>837</w:t>
                                </w:r>
                                <w:r>
                                  <w:rPr>
                                    <w:rFonts w:ascii="Calibri"/>
                                    <w:spacing w:val="-13"/>
                                    <w:sz w:val="14"/>
                                  </w:rPr>
                                  <w:t xml:space="preserve"> </w:t>
                                </w:r>
                                <w:proofErr w:type="spellStart"/>
                                <w:r>
                                  <w:rPr>
                                    <w:rFonts w:ascii="Calibri"/>
                                    <w:sz w:val="14"/>
                                  </w:rPr>
                                  <w:t>Txn</w:t>
                                </w:r>
                                <w:proofErr w:type="spellEnd"/>
                              </w:p>
                            </w:txbxContent>
                          </wps:txbx>
                          <wps:bodyPr rot="0" vert="horz" wrap="square" lIns="0" tIns="0" rIns="0" bIns="0" anchor="t" anchorCtr="0" upright="1">
                            <a:noAutofit/>
                          </wps:bodyPr>
                        </wps:wsp>
                        <wps:wsp>
                          <wps:cNvPr id="1296" name="Text Box 1105"/>
                          <wps:cNvSpPr txBox="1">
                            <a:spLocks noChangeArrowheads="1"/>
                          </wps:cNvSpPr>
                          <wps:spPr bwMode="auto">
                            <a:xfrm>
                              <a:off x="11351" y="3153"/>
                              <a:ext cx="45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B3DF" w14:textId="77777777" w:rsidR="002A5A77" w:rsidRDefault="002A5A77" w:rsidP="00FF7A87">
                                <w:pPr>
                                  <w:spacing w:line="141" w:lineRule="exact"/>
                                  <w:ind w:left="43" w:hanging="44"/>
                                  <w:rPr>
                                    <w:rFonts w:ascii="Calibri" w:eastAsia="Calibri" w:hAnsi="Calibri" w:cs="Calibri"/>
                                    <w:sz w:val="14"/>
                                    <w:szCs w:val="14"/>
                                  </w:rPr>
                                </w:pPr>
                                <w:r>
                                  <w:rPr>
                                    <w:rFonts w:ascii="Calibri"/>
                                    <w:w w:val="85"/>
                                    <w:sz w:val="14"/>
                                  </w:rPr>
                                  <w:t>Mapping</w:t>
                                </w:r>
                              </w:p>
                              <w:p w14:paraId="4E7537D8" w14:textId="77777777" w:rsidR="002A5A77" w:rsidRDefault="002A5A77" w:rsidP="00FF7A87">
                                <w:pPr>
                                  <w:spacing w:line="167" w:lineRule="exact"/>
                                  <w:ind w:left="43"/>
                                  <w:rPr>
                                    <w:rFonts w:ascii="Calibri" w:eastAsia="Calibri" w:hAnsi="Calibri" w:cs="Calibri"/>
                                    <w:sz w:val="14"/>
                                    <w:szCs w:val="14"/>
                                  </w:rPr>
                                </w:pPr>
                                <w:r>
                                  <w:rPr>
                                    <w:rFonts w:ascii="Calibri"/>
                                    <w:w w:val="90"/>
                                    <w:sz w:val="14"/>
                                  </w:rPr>
                                  <w:t>Process</w:t>
                                </w:r>
                              </w:p>
                            </w:txbxContent>
                          </wps:txbx>
                          <wps:bodyPr rot="0" vert="horz" wrap="square" lIns="0" tIns="0" rIns="0" bIns="0" anchor="t" anchorCtr="0" upright="1">
                            <a:noAutofit/>
                          </wps:bodyPr>
                        </wps:wsp>
                        <wps:wsp>
                          <wps:cNvPr id="1297" name="Text Box 1104"/>
                          <wps:cNvSpPr txBox="1">
                            <a:spLocks noChangeArrowheads="1"/>
                          </wps:cNvSpPr>
                          <wps:spPr bwMode="auto">
                            <a:xfrm>
                              <a:off x="12415" y="3182"/>
                              <a:ext cx="25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9C3B" w14:textId="77777777" w:rsidR="002A5A77" w:rsidRDefault="002A5A77" w:rsidP="00FF7A87">
                                <w:pPr>
                                  <w:spacing w:line="139" w:lineRule="exact"/>
                                  <w:rPr>
                                    <w:rFonts w:ascii="Calibri" w:eastAsia="Calibri" w:hAnsi="Calibri" w:cs="Calibri"/>
                                    <w:sz w:val="14"/>
                                    <w:szCs w:val="14"/>
                                  </w:rPr>
                                </w:pPr>
                                <w:r>
                                  <w:rPr>
                                    <w:rFonts w:ascii="Calibri"/>
                                    <w:w w:val="95"/>
                                    <w:sz w:val="14"/>
                                  </w:rPr>
                                  <w:t>XML</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7CC856" id="Group 1216" o:spid="_x0000_s1026" style="position:absolute;margin-left:124.95pt;margin-top:7.55pt;width:519.45pt;height:214.8pt;z-index:-251658191;mso-position-horizontal-relative:page" coordorigin="2499,-260" coordsize="10389,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">
                <v:group id="Group 1182" o:spid="_x0000_s1027" style="position:absolute;left:8928;top:1432;width:628;height:746" coordorigin="8928,1432" coordsize="62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183" o:spid="_x0000_s1028" style="position:absolute;left:8928;top:1432;width:628;height:746;visibility:visible;mso-wrap-style:square;v-text-anchor:top" coordsize="62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" path="m628,l,,,692r75,41l151,746r19,-1l208,740r74,-27l368,659r75,-19l463,637r165,l628,xe" fillcolor="yellow" stroked="f">
                    <v:path arrowok="t" o:connecttype="custom" o:connectlocs="628,1432;0,1432;0,2124;75,2165;151,2178;170,2177;208,2172;282,2145;368,2091;443,2072;463,2069;628,2069;628,1432" o:connectangles="0,0,0,0,0,0,0,0,0,0,0,0,0"/>
                  </v:shape>
                </v:group>
                <v:group id="Group 1180" o:spid="_x0000_s1029" style="position:absolute;left:9391;top:2069;width:165;height:55" coordorigin="9391,2069" coordsize="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181" o:spid="_x0000_s1030" style="position:absolute;left:9391;top:2069;width:165;height:55;visibility:visible;mso-wrap-style:square;v-text-anchor:top" coordsize="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" path="m165,l,,19,2,95,16r70,39l165,xe" fillcolor="yellow" stroked="f">
                    <v:path arrowok="t" o:connecttype="custom" o:connectlocs="165,2069;0,2069;19,2071;95,2085;165,2124;165,2069" o:connectangles="0,0,0,0,0,0"/>
                  </v:shape>
                </v:group>
                <v:group id="Group 1178" o:spid="_x0000_s1031" style="position:absolute;left:8928;top:1432;width:628;height:746" coordorigin="8928,1432" coordsize="62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179" o:spid="_x0000_s1032" style="position:absolute;left:8928;top:1432;width:628;height:746;visibility:visible;mso-wrap-style:square;v-text-anchor:top" coordsize="62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" path="m,692l,,628,r,692l611,680,594,670,520,643r-57,-6l443,640r-75,19l300,702r-18,11l208,740r-57,6l132,745,57,726,6,696,,692xe" filled="f" strokecolor="#5b6c7c" strokeweight=".07678mm">
                    <v:path arrowok="t" o:connecttype="custom" o:connectlocs="0,2124;0,1432;628,1432;628,2124;611,2112;594,2102;520,2075;463,2069;443,2072;368,2091;300,2134;282,2145;208,2172;151,2178;132,2177;57,2158;6,2128;0,2124" o:connectangles="0,0,0,0,0,0,0,0,0,0,0,0,0,0,0,0,0,0"/>
                  </v:shape>
                </v:group>
                <v:group id="Group 1176" o:spid="_x0000_s1033" style="position:absolute;left:8806;top:1750;width:122;height:118" coordorigin="8806,1750" coordsize="12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177" o:spid="_x0000_s1034" style="position:absolute;left:8806;top:1750;width:122;height:118;visibility:visible;mso-wrap-style:square;v-text-anchor:top" coordsize="12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" path="m3,r7,19l13,40r1,19l12,80,7,100,,118,122,55,3,xe" fillcolor="#5b6c7c" stroked="f">
                    <v:path arrowok="t" o:connecttype="custom" o:connectlocs="3,1750;10,1769;13,1790;14,1809;12,1830;7,1850;0,1868;122,1805;3,1750" o:connectangles="0,0,0,0,0,0,0,0,0"/>
                  </v:shape>
                </v:group>
                <v:group id="Group 1174" o:spid="_x0000_s1035" style="position:absolute;left:9556;top:1742;width:122;height:120" coordorigin="9556,1742" coordsize="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175" o:spid="_x0000_s1036" style="position:absolute;left:9556;top:1742;width:122;height:120;visibility:visible;mso-wrap-style:square;v-text-anchor:top" coordsize="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" path="m122,l,63r119,56l112,100,109,79,108,59r2,-21l115,19,122,xe" fillcolor="#5b6c7c" stroked="f">
                    <v:path arrowok="t" o:connecttype="custom" o:connectlocs="122,1742;0,1805;119,1861;112,1842;109,1821;108,1801;110,1780;115,1761;122,1742" o:connectangles="0,0,0,0,0,0,0,0,0"/>
                  </v:shape>
                </v:group>
                <v:group id="Group 1172" o:spid="_x0000_s1037" style="position:absolute;left:5557;top:-260;width:6429;height:975" coordorigin="5557,-260" coordsize="64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173" o:spid="_x0000_s1038" style="position:absolute;left:5557;top:-260;width:6429;height:975;visibility:visible;mso-wrap-style:square;v-text-anchor:top" coordsize="64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" path="m,975r6429,l6429,,,,,975xe" fillcolor="#ffc000" stroked="f">
                    <v:path arrowok="t" o:connecttype="custom" o:connectlocs="0,715;6429,715;6429,-260;0,-260;0,715" o:connectangles="0,0,0,0,0"/>
                  </v:shape>
                </v:group>
                <v:group id="Group 1170" o:spid="_x0000_s1039" style="position:absolute;left:5557;top:-260;width:6429;height:975" coordorigin="5557,-260" coordsize="64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171" o:spid="_x0000_s1040" style="position:absolute;left:5557;top:-260;width:6429;height:975;visibility:visible;mso-wrap-style:square;v-text-anchor:top" coordsize="64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" path="m,975r6429,l6429,,,,,975xe" filled="f" strokecolor="#5b6c7c" strokeweight=".07678mm">
                    <v:path arrowok="t" o:connecttype="custom" o:connectlocs="0,715;6429,715;6429,-260;0,-260;0,715" o:connectangles="0,0,0,0,0"/>
                  </v:shape>
                </v:group>
                <v:group id="Group 1168" o:spid="_x0000_s1041" style="position:absolute;left:2969;top:227;width:2588;height:2455" coordorigin="2969,227" coordsize="2588,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169" o:spid="_x0000_s1042" style="position:absolute;left:2969;top:227;width:2588;height:2455;visibility:visible;mso-wrap-style:square;v-text-anchor:top" coordsize="2588,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" path="m2588,l,,,2455e" filled="f" strokecolor="#5b6c7c" strokeweight=".30733mm">
                    <v:path arrowok="t" o:connecttype="custom" o:connectlocs="2588,227;0,227;0,2682" o:connectangles="0,0,0"/>
                  </v:shape>
                </v:group>
                <v:group id="Group 1166" o:spid="_x0000_s1043" style="position:absolute;left:2499;top:2778;width:901;height:1026" coordorigin="2499,2778" coordsize="90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167" o:spid="_x0000_s1044" style="position:absolute;left:2499;top:2778;width:901;height:1026;visibility:visible;mso-wrap-style:square;v-text-anchor:top" coordsize="90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" path="m901,l,,,948r20,15l85,998r69,21l225,1026r24,-1l343,1006r66,-30l514,908r68,-26l652,870r24,-1l901,869,901,xe" fillcolor="yellow" stroked="f">
                    <v:path arrowok="t" o:connecttype="custom" o:connectlocs="901,2778;0,2778;0,3726;20,3741;85,3776;154,3797;225,3804;249,3803;343,3784;409,3754;514,3686;582,3660;652,3648;676,3647;901,3647;901,2778" o:connectangles="0,0,0,0,0,0,0,0,0,0,0,0,0,0,0,0"/>
                  </v:shape>
                </v:group>
                <v:group id="Group 1164" o:spid="_x0000_s1045" style="position:absolute;left:3175;top:3647;width:225;height:79" coordorigin="3175,3647" coordsize="2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165" o:spid="_x0000_s1046" style="position:absolute;left:3175;top:3647;width:225;height:79;visibility:visible;mso-wrap-style:square;v-text-anchor:top" coordsize="2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" path="m225,l,,24,1,94,13r68,26l225,79,225,xe" fillcolor="yellow" stroked="f">
                    <v:path arrowok="t" o:connecttype="custom" o:connectlocs="225,3647;0,3647;24,3648;94,3660;162,3686;225,3726;225,3647" o:connectangles="0,0,0,0,0,0,0"/>
                  </v:shape>
                </v:group>
                <v:group id="Group 1162" o:spid="_x0000_s1047" style="position:absolute;left:2499;top:2778;width:901;height:1026" coordorigin="2499,2778" coordsize="90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163" o:spid="_x0000_s1048" style="position:absolute;left:2499;top:2778;width:901;height:1026;visibility:visible;mso-wrap-style:square;v-text-anchor:top" coordsize="90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" path="m,948l,,901,r,948l881,933,860,920,793,889,724,872r-48,-3l652,870r-70,12l514,908r-63,40l430,963r-65,35l296,1019r-71,7l201,1025r-70,-12l63,987,20,963,,948xe" filled="f" strokecolor="#5b6c7c" strokeweight=".07678mm">
                    <v:path arrowok="t" o:connecttype="custom" o:connectlocs="0,3726;0,2778;901,2778;901,3726;881,3711;860,3698;793,3667;724,3650;676,3647;652,3648;582,3660;514,3686;451,3726;430,3741;365,3776;296,3797;225,3804;201,3803;131,3791;63,3765;20,3741;0,3726" o:connectangles="0,0,0,0,0,0,0,0,0,0,0,0,0,0,0,0,0,0,0,0,0,0"/>
                  </v:shape>
                </v:group>
                <v:group id="Group 1160" o:spid="_x0000_s1049" style="position:absolute;left:3400;top:3291;width:104;height:2" coordorigin="3400,329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161" o:spid="_x0000_s1050" style="position:absolute;left:3400;top:329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" path="m,l104,e" filled="f" strokecolor="#5b6c7c" strokeweight=".30739mm">
                    <v:path arrowok="t" o:connecttype="custom" o:connectlocs="0,0;104,0" o:connectangles="0,0"/>
                  </v:shape>
                </v:group>
                <v:group id="Group 1158" o:spid="_x0000_s1051" style="position:absolute;left:3474;top:3235;width:122;height:120" coordorigin="3474,3235" coordsize="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159" o:spid="_x0000_s1052" style="position:absolute;left:3474;top:3235;width:122;height:120;visibility:visible;mso-wrap-style:square;v-text-anchor:top" coordsize="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" path="m3,r7,20l13,40r1,20l12,81,7,101,,119,122,56,3,xe" fillcolor="#5b6c7c" stroked="f">
                    <v:path arrowok="t" o:connecttype="custom" o:connectlocs="3,3235;10,3255;13,3275;14,3295;12,3316;7,3336;0,3354;122,3291;3,3235" o:connectangles="0,0,0,0,0,0,0,0,0"/>
                  </v:shape>
                </v:group>
                <v:group id="Group 1156" o:spid="_x0000_s1053" style="position:absolute;left:2908;top:2651;width:115;height:128" coordorigin="2908,2651" coordsize="1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157" o:spid="_x0000_s1054" style="position:absolute;left:2908;top:2651;width:115;height:128;visibility:visible;mso-wrap-style:square;v-text-anchor:top" coordsize="1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" path="m,l61,127,115,15r-58,l37,13,18,8,,xe" fillcolor="#5b6c7c" stroked="f">
                    <v:path arrowok="t" o:connecttype="custom" o:connectlocs="0,2651;61,2778;115,2666;57,2666;37,2664;18,2659;0,2651" o:connectangles="0,0,0,0,0,0,0"/>
                  </v:shape>
                </v:group>
                <v:group id="Group 1154" o:spid="_x0000_s1055" style="position:absolute;left:2965;top:2651;width:66;height:16" coordorigin="2965,2651" coordsize="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155" o:spid="_x0000_s1056" style="position:absolute;left:2965;top:2651;width:66;height:16;visibility:visible;mso-wrap-style:square;v-text-anchor:top" coordsize="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" path="m66,l58,4,39,10,20,14,,15r58,l66,xe" fillcolor="#5b6c7c" stroked="f">
                    <v:path arrowok="t" o:connecttype="custom" o:connectlocs="66,2651;58,2655;39,2661;20,2665;0,2666;58,2666;66,2651" o:connectangles="0,0,0,0,0,0,0"/>
                  </v:shape>
                </v:group>
                <v:group id="Group 1152" o:spid="_x0000_s1057" style="position:absolute;left:11751;top:1012;width:1118;height:1330" coordorigin="11751,1012" coordsize="111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153" o:spid="_x0000_s1058" style="position:absolute;left:11751;top:1012;width:1118;height:1330;visibility:visible;mso-wrap-style:square;v-text-anchor:top" coordsize="111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" path="m,1329r1118,l1118,,,,,1329xe" fillcolor="#92d050" stroked="f">
                    <v:path arrowok="t" o:connecttype="custom" o:connectlocs="0,2341;1118,2341;1118,1012;0,1012;0,2341" o:connectangles="0,0,0,0,0"/>
                  </v:shape>
                </v:group>
                <v:group id="Group 1150" o:spid="_x0000_s1059" style="position:absolute;left:11751;top:1012;width:1118;height:1330" coordorigin="11751,1012" coordsize="111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151" o:spid="_x0000_s1060" style="position:absolute;left:11751;top:1012;width:1118;height:1330;visibility:visible;mso-wrap-style:square;v-text-anchor:top" coordsize="111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" path="m,1329r1118,l1118,,,,,1329xe" filled="f" strokecolor="#5b6c7c" strokeweight=".07678mm">
                    <v:path arrowok="t" o:connecttype="custom" o:connectlocs="0,2341;1118,2341;1118,1012;0,1012;0,2341" o:connectangles="0,0,0,0,0"/>
                  </v:shape>
                </v:group>
                <v:group id="Group 1148" o:spid="_x0000_s1061" style="position:absolute;left:12079;top:227;width:231;height:785" coordorigin="12079,227" coordsize="23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149" o:spid="_x0000_s1062" style="position:absolute;left:12079;top:227;width:231;height:785;visibility:visible;mso-wrap-style:square;v-text-anchor:top" coordsize="23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" path="m231,785l231,,,e" filled="f" strokecolor="#5b6c7c" strokeweight=".30728mm">
                    <v:path arrowok="t" o:connecttype="custom" o:connectlocs="231,1012;231,227;0,227" o:connectangles="0,0,0"/>
                  </v:shape>
                </v:group>
                <v:group id="Group 1146" o:spid="_x0000_s1063" style="position:absolute;left:11986;top:164;width:123;height:120" coordorigin="11986,164"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147" o:spid="_x0000_s1064" style="position:absolute;left:11986;top:164;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" path="m123,l,63r119,56l113,100,109,80,108,59r2,-19l115,19,123,xe" fillcolor="#5b6c7c" stroked="f">
                    <v:path arrowok="t" o:connecttype="custom" o:connectlocs="123,164;0,227;119,283;113,264;109,244;108,223;110,204;115,183;123,164" o:connectangles="0,0,0,0,0,0,0,0,0"/>
                  </v:shape>
                </v:group>
                <v:group id="Group 1144" o:spid="_x0000_s1065" style="position:absolute;left:4249;top:2104;width:107;height:124" coordorigin="4249,2104" coordsize="1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145" o:spid="_x0000_s1066" style="position:absolute;left:4249;top:2104;width:107;height:124;visibility:visible;mso-wrap-style:square;v-text-anchor:top" coordsize="1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" path="m53,l,123r18,-7l38,113r19,-1l107,112,53,xe" fillcolor="#5b6c7c" stroked="f">
                    <v:path arrowok="t" o:connecttype="custom" o:connectlocs="53,2104;0,2227;18,2220;38,2217;57,2216;107,2216;53,2104" o:connectangles="0,0,0,0,0,0,0"/>
                  </v:shape>
                </v:group>
                <v:group id="Group 1142" o:spid="_x0000_s1067" style="position:absolute;left:4306;top:2216;width:57;height:15" coordorigin="4306,2216"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143" o:spid="_x0000_s1068" style="position:absolute;left:4306;top:2216;width:57;height:15;visibility:visible;mso-wrap-style:square;v-text-anchor:top"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" path="m50,l,,20,2,39,7r18,7l50,xe" fillcolor="#5b6c7c" stroked="f">
                    <v:path arrowok="t" o:connecttype="custom" o:connectlocs="50,2216;0,2216;20,2218;39,2223;57,2230;50,2216" o:connectangles="0,0,0,0,0,0"/>
                  </v:shape>
                </v:group>
                <v:group id="Group 1140" o:spid="_x0000_s1069" style="position:absolute;left:3868;top:1145;width:869;height:1033" coordorigin="3868,1145" coordsize="869,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141" o:spid="_x0000_s1070" style="position:absolute;left:3868;top:1145;width:869;height:1033;visibility:visible;mso-wrap-style:square;v-text-anchor:top" coordsize="869,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" path="m869,l,,,959r19,13l82,1006r66,20l217,1033r23,-1l263,1030r67,-15l394,986,495,920r65,-25l629,884r22,-1l869,883,869,xe" fillcolor="yellow" stroked="f">
                    <v:path arrowok="t" o:connecttype="custom" o:connectlocs="869,1145;0,1145;0,2104;19,2117;82,2151;148,2171;217,2178;240,2177;263,2175;330,2160;394,2131;495,2065;560,2040;629,2029;651,2028;869,2028;869,1145" o:connectangles="0,0,0,0,0,0,0,0,0,0,0,0,0,0,0,0,0"/>
                  </v:shape>
                </v:group>
                <v:group id="Group 1138" o:spid="_x0000_s1071" style="position:absolute;left:4519;top:2028;width:218;height:76" coordorigin="4519,2028" coordsize="2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139" o:spid="_x0000_s1072" style="position:absolute;left:4519;top:2028;width:218;height:76;visibility:visible;mso-wrap-style:square;v-text-anchor:top" coordsize="2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" path="m218,l,,23,1,91,12r66,25l218,76,218,xe" fillcolor="yellow" stroked="f">
                    <v:path arrowok="t" o:connecttype="custom" o:connectlocs="218,2028;0,2028;23,2029;91,2040;157,2065;218,2104;218,2028" o:connectangles="0,0,0,0,0,0,0"/>
                  </v:shape>
                </v:group>
                <v:group id="Group 1136" o:spid="_x0000_s1073" style="position:absolute;left:3868;top:1145;width:869;height:1033" coordorigin="3868,1145" coordsize="869,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137" o:spid="_x0000_s1074" style="position:absolute;left:3868;top:1145;width:869;height:1033;visibility:visible;mso-wrap-style:square;v-text-anchor:top" coordsize="869,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" path="m,959l,,869,r,959l849,944,829,931,765,902,697,886r-46,-3l629,884r-69,11l495,920r-61,39l415,972r-63,34l285,1026r-68,7l194,1032r-68,-11l61,996,19,972,,959xe" filled="f" strokecolor="#5b6c7c" strokeweight=".07678mm">
                    <v:path arrowok="t" o:connecttype="custom" o:connectlocs="0,2104;0,1145;869,1145;869,2104;849,2089;829,2076;765,2047;697,2031;651,2028;629,2029;560,2040;495,2065;434,2104;415,2117;352,2151;285,2171;217,2178;194,2177;126,2166;61,2141;19,2117;0,2104" o:connectangles="0,0,0,0,0,0,0,0,0,0,0,0,0,0,0,0,0,0,0,0,0,0"/>
                  </v:shape>
                </v:group>
                <v:group id="Group 1134" o:spid="_x0000_s1075" style="position:absolute;left:4302;top:553;width:1162;height:593" coordorigin="4302,553" coordsize="116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135" o:spid="_x0000_s1076" style="position:absolute;left:4302;top:553;width:1162;height:593;visibility:visible;mso-wrap-style:square;v-text-anchor:top" coordsize="116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" path="m,592l,,1162,e" filled="f" strokecolor="#5b6c7c" strokeweight=".30736mm">
                    <v:path arrowok="t" o:connecttype="custom" o:connectlocs="0,1145;0,553;1162,553" o:connectangles="0,0,0"/>
                  </v:shape>
                </v:group>
                <v:group id="Group 1132" o:spid="_x0000_s1077" style="position:absolute;left:5434;top:498;width:123;height:119" coordorigin="5434,498"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133" o:spid="_x0000_s1078" style="position:absolute;left:5434;top:49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" path="m4,r6,18l14,39r,20l12,80,8,99,,118,123,55,4,xe" fillcolor="#5b6c7c" stroked="f">
                    <v:path arrowok="t" o:connecttype="custom" o:connectlocs="4,498;10,516;14,537;14,557;12,578;8,597;0,616;123,553;4,498" o:connectangles="0,0,0,0,0,0,0,0,0"/>
                  </v:shape>
                </v:group>
                <v:group id="Group 1130" o:spid="_x0000_s1079" style="position:absolute;left:9242;top:1203;width:2416;height:229" coordorigin="9242,1203" coordsize="241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131" o:spid="_x0000_s1080" style="position:absolute;left:9242;top:1203;width:2416;height:229;visibility:visible;mso-wrap-style:square;v-text-anchor:top" coordsize="241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" path="m,229l,,2416,e" filled="f" strokecolor="#5b6c7c" strokeweight=".30739mm">
                    <v:path arrowok="t" o:connecttype="custom" o:connectlocs="0,1432;0,1203;2416,1203" o:connectangles="0,0,0"/>
                  </v:shape>
                </v:group>
                <v:group id="Group 1128" o:spid="_x0000_s1081" style="position:absolute;left:11628;top:1147;width:123;height:120" coordorigin="11628,1147"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129" o:spid="_x0000_s1082" style="position:absolute;left:11628;top:1147;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" path="m4,r6,20l14,40r1,20l13,80,8,101,,120,123,56,4,xe" fillcolor="#5b6c7c" stroked="f">
                    <v:path arrowok="t" o:connecttype="custom" o:connectlocs="4,1147;10,1167;14,1187;15,1207;13,1227;8,1248;0,1267;123,1203;4,1147" o:connectangles="0,0,0,0,0,0,0,0,0"/>
                  </v:shape>
                </v:group>
                <v:group id="Group 1126" o:spid="_x0000_s1083" style="position:absolute;left:12182;top:2870;width:706;height:840" coordorigin="12182,2870" coordsize="7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127" o:spid="_x0000_s1084" style="position:absolute;left:12182;top:2870;width:706;height:840;visibility:visible;mso-wrap-style:square;v-text-anchor:top" coordsize="7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" path="m706,l,,,778r27,19l98,828r76,12l193,839r57,-10l324,798r17,-10l358,775r70,-38l504,719r19,-1l706,718,706,xe" fillcolor="yellow" stroked="f">
                    <v:path arrowok="t" o:connecttype="custom" o:connectlocs="706,2870;0,2870;0,3648;27,3667;98,3698;174,3710;193,3709;250,3699;324,3668;341,3658;358,3645;428,3607;504,3589;523,3588;706,3588;706,2870" o:connectangles="0,0,0,0,0,0,0,0,0,0,0,0,0,0,0,0"/>
                  </v:shape>
                </v:group>
                <v:group id="Group 1124" o:spid="_x0000_s1085" style="position:absolute;left:12705;top:3588;width:183;height:60" coordorigin="12705,3588" coordsize="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125" o:spid="_x0000_s1086" style="position:absolute;left:12705;top:3588;width:183;height:60;visibility:visible;mso-wrap-style:square;v-text-anchor:top" coordsize="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" path="m183,l,,38,1r76,20l183,60,183,xe" fillcolor="yellow" stroked="f">
                    <v:path arrowok="t" o:connecttype="custom" o:connectlocs="183,3588;0,3588;38,3589;114,3609;183,3648;183,3588" o:connectangles="0,0,0,0,0,0"/>
                  </v:shape>
                </v:group>
                <v:group id="Group 1122" o:spid="_x0000_s1087" style="position:absolute;left:12182;top:2870;width:706;height:840" coordorigin="12182,2870" coordsize="7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123" o:spid="_x0000_s1088" style="position:absolute;left:12182;top:2870;width:706;height:840;visibility:visible;mso-wrap-style:square;v-text-anchor:top" coordsize="7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" path="m,778l,,706,r,778l689,767,672,756,599,727r-76,-9l504,719r-76,18l358,775r-17,13l324,798r-74,31l174,840r-20,-1l80,823,10,786,,778xe" filled="f" strokecolor="#5b6c7c" strokeweight=".07678mm">
                    <v:path arrowok="t" o:connecttype="custom" o:connectlocs="0,3648;0,2870;706,2870;706,3648;689,3637;672,3626;599,3597;523,3588;504,3589;428,3607;358,3645;341,3658;324,3668;250,3699;174,3710;154,3709;80,3693;10,3656;0,3648" o:connectangles="0,0,0,0,0,0,0,0,0,0,0,0,0,0,0,0,0,0,0"/>
                  </v:shape>
                </v:group>
                <v:group id="Group 1120" o:spid="_x0000_s1089" style="position:absolute;left:11826;top:3290;width:263;height:2" coordorigin="11826,3290"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121" o:spid="_x0000_s1090" style="position:absolute;left:11826;top:3290;width:263;height:2;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" path="m,l263,e" filled="f" strokecolor="#5b6c7c" strokeweight=".30739mm">
                    <v:path arrowok="t" o:connecttype="custom" o:connectlocs="0,0;263,0" o:connectangles="0,0"/>
                  </v:shape>
                </v:group>
                <v:group id="Group 1118" o:spid="_x0000_s1091" style="position:absolute;left:12060;top:3235;width:122;height:120" coordorigin="12060,3235" coordsize="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119" o:spid="_x0000_s1092" style="position:absolute;left:12060;top:3235;width:122;height:120;visibility:visible;mso-wrap-style:square;v-text-anchor:top" coordsize="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" path="m3,r7,20l13,39r1,20l12,80,7,99,,119,122,55,3,xe" fillcolor="#5b6c7c" stroked="f">
                    <v:path arrowok="t" o:connecttype="custom" o:connectlocs="3,3235;10,3255;13,3274;14,3294;12,3315;7,3334;0,3354;122,3290;3,3235" o:connectangles="0,0,0,0,0,0,0,0,0"/>
                  </v:shape>
                </v:group>
                <v:group id="Group 1116" o:spid="_x0000_s1093" style="position:absolute;left:12535;top:3648;width:2;height:292" coordorigin="12535,3648"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117" o:spid="_x0000_s1094" style="position:absolute;left:12535;top:3648;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" path="m,l,292e" filled="f" strokecolor="#5b6c7c" strokeweight=".30728mm">
                    <v:path arrowok="t" o:connecttype="custom" o:connectlocs="0,3648;0,3940" o:connectangles="0,0"/>
                  </v:shape>
                </v:group>
                <v:group id="Group 1114" o:spid="_x0000_s1095" style="position:absolute;left:12474;top:3908;width:110;height:128" coordorigin="12474,3908" coordsize="1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115" o:spid="_x0000_s1096" style="position:absolute;left:12474;top:3908;width:110;height:128;visibility:visible;mso-wrap-style:square;v-text-anchor:top" coordsize="1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" path="m,l61,128,110,16r-53,l37,14,18,9,,xe" fillcolor="#5b6c7c" stroked="f">
                    <v:path arrowok="t" o:connecttype="custom" o:connectlocs="0,3908;61,4036;110,3924;57,3924;37,3922;18,3917;0,3908" o:connectangles="0,0,0,0,0,0,0"/>
                  </v:shape>
                </v:group>
                <v:group id="Group 1103" o:spid="_x0000_s1097" style="position:absolute;left:2549;top:-260;width:10320;height:4185" coordorigin="2549,-260" coordsize="1032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113" o:spid="_x0000_s1098" style="position:absolute;left:12531;top:3913;width:58;height:1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" path="m58,l39,6,19,10,,11r53,l58,xe" fillcolor="#5b6c7c" stroked="f">
                    <v:path arrowok="t" o:connecttype="custom" o:connectlocs="58,3913;39,3919;19,3923;0,3924;53,3924;58,3913" o:connectangles="0,0,0,0,0,0"/>
                  </v:shape>
                  <v:shapetype id="_x0000_t202" coordsize="21600,21600" o:spt="202" path="m,l,21600r21600,l21600,xe">
                    <v:stroke joinstyle="miter"/>
                    <v:path gradientshapeok="t" o:connecttype="rect"/>
                  </v:shapetype>
                  <v:shape id="Text Box 1112" o:spid="_x0000_s1099" type="#_x0000_t202" style="position:absolute;left:5557;top:-260;width:6429;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1BCA4A95" w14:textId="77777777" w:rsidR="002A5A77" w:rsidRDefault="002A5A77" w:rsidP="00FF7A87">
                          <w:pPr>
                            <w:rPr>
                              <w:rFonts w:ascii="Calibri" w:eastAsia="Calibri" w:hAnsi="Calibri" w:cs="Calibri"/>
                              <w:sz w:val="14"/>
                              <w:szCs w:val="14"/>
                            </w:rPr>
                          </w:pPr>
                        </w:p>
                        <w:p w14:paraId="3A9C08C7" w14:textId="77777777" w:rsidR="002A5A77" w:rsidRDefault="002A5A77" w:rsidP="00FF7A87">
                          <w:pPr>
                            <w:spacing w:before="5"/>
                            <w:rPr>
                              <w:rFonts w:ascii="Calibri" w:eastAsia="Calibri" w:hAnsi="Calibri" w:cs="Calibri"/>
                              <w:sz w:val="16"/>
                              <w:szCs w:val="16"/>
                            </w:rPr>
                          </w:pPr>
                        </w:p>
                        <w:p w14:paraId="0F097B2F" w14:textId="77777777" w:rsidR="002A5A77" w:rsidRDefault="002A5A77" w:rsidP="00FF7A87">
                          <w:pPr>
                            <w:jc w:val="center"/>
                            <w:rPr>
                              <w:rFonts w:ascii="Calibri" w:eastAsia="Calibri" w:hAnsi="Calibri" w:cs="Calibri"/>
                              <w:sz w:val="14"/>
                              <w:szCs w:val="14"/>
                            </w:rPr>
                          </w:pPr>
                          <w:r>
                            <w:rPr>
                              <w:rFonts w:ascii="Calibri"/>
                              <w:spacing w:val="-1"/>
                              <w:sz w:val="14"/>
                            </w:rPr>
                            <w:t>Managed</w:t>
                          </w:r>
                          <w:r>
                            <w:rPr>
                              <w:rFonts w:ascii="Calibri"/>
                              <w:spacing w:val="-20"/>
                              <w:sz w:val="14"/>
                            </w:rPr>
                            <w:t xml:space="preserve"> </w:t>
                          </w:r>
                          <w:r>
                            <w:rPr>
                              <w:rFonts w:ascii="Calibri"/>
                              <w:spacing w:val="-1"/>
                              <w:sz w:val="14"/>
                            </w:rPr>
                            <w:t>Care</w:t>
                          </w:r>
                          <w:r>
                            <w:rPr>
                              <w:rFonts w:ascii="Calibri"/>
                              <w:spacing w:val="-16"/>
                              <w:sz w:val="14"/>
                            </w:rPr>
                            <w:t xml:space="preserve"> </w:t>
                          </w:r>
                          <w:r>
                            <w:rPr>
                              <w:rFonts w:ascii="Calibri"/>
                              <w:spacing w:val="-1"/>
                              <w:sz w:val="14"/>
                            </w:rPr>
                            <w:t>Organization</w:t>
                          </w:r>
                        </w:p>
                      </w:txbxContent>
                    </v:textbox>
                  </v:shape>
                  <v:shape id="Text Box 1111" o:spid="_x0000_s1100" type="#_x0000_t202" style="position:absolute;left:11751;top:1012;width:1118;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747D37FA" w14:textId="77777777" w:rsidR="002A5A77" w:rsidRDefault="002A5A77" w:rsidP="00FF7A87">
                          <w:pPr>
                            <w:rPr>
                              <w:rFonts w:ascii="Calibri" w:eastAsia="Calibri" w:hAnsi="Calibri" w:cs="Calibri"/>
                              <w:sz w:val="14"/>
                              <w:szCs w:val="14"/>
                            </w:rPr>
                          </w:pPr>
                        </w:p>
                        <w:p w14:paraId="02D95CBF" w14:textId="77777777" w:rsidR="002A5A77" w:rsidRDefault="002A5A77" w:rsidP="00FF7A87">
                          <w:pPr>
                            <w:spacing w:before="1"/>
                            <w:rPr>
                              <w:rFonts w:ascii="Calibri" w:eastAsia="Calibri" w:hAnsi="Calibri" w:cs="Calibri"/>
                              <w:sz w:val="13"/>
                              <w:szCs w:val="13"/>
                            </w:rPr>
                          </w:pPr>
                        </w:p>
                        <w:p w14:paraId="67C7C6A7" w14:textId="77777777" w:rsidR="002A5A77" w:rsidRDefault="002A5A77" w:rsidP="00FF7A87">
                          <w:pPr>
                            <w:spacing w:line="168" w:lineRule="exact"/>
                            <w:ind w:left="392" w:right="137" w:hanging="275"/>
                            <w:rPr>
                              <w:rFonts w:ascii="Calibri" w:eastAsia="Calibri" w:hAnsi="Calibri" w:cs="Calibri"/>
                              <w:sz w:val="14"/>
                              <w:szCs w:val="14"/>
                            </w:rPr>
                          </w:pPr>
                          <w:r>
                            <w:rPr>
                              <w:rFonts w:ascii="Calibri"/>
                              <w:sz w:val="14"/>
                            </w:rPr>
                            <w:t>Trading Partner</w:t>
                          </w:r>
                          <w:r>
                            <w:rPr>
                              <w:rFonts w:ascii="Calibri"/>
                              <w:spacing w:val="24"/>
                              <w:w w:val="99"/>
                              <w:sz w:val="14"/>
                            </w:rPr>
                            <w:t xml:space="preserve"> </w:t>
                          </w:r>
                          <w:r>
                            <w:rPr>
                              <w:rFonts w:ascii="Calibri"/>
                              <w:spacing w:val="-1"/>
                              <w:sz w:val="14"/>
                            </w:rPr>
                            <w:t>Portal</w:t>
                          </w:r>
                        </w:p>
                      </w:txbxContent>
                    </v:textbox>
                  </v:shape>
                  <v:shape id="Text Box 1110" o:spid="_x0000_s1101" type="#_x0000_t202" style="position:absolute;left:3939;top:1457;width:74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4E10AD06" w14:textId="77777777" w:rsidR="002A5A77" w:rsidRDefault="002A5A77" w:rsidP="00FF7A87">
                          <w:pPr>
                            <w:spacing w:line="139" w:lineRule="exact"/>
                            <w:rPr>
                              <w:rFonts w:ascii="Calibri" w:eastAsia="Calibri" w:hAnsi="Calibri" w:cs="Calibri"/>
                              <w:sz w:val="14"/>
                              <w:szCs w:val="14"/>
                            </w:rPr>
                          </w:pPr>
                          <w:r>
                            <w:rPr>
                              <w:rFonts w:ascii="Calibri"/>
                              <w:spacing w:val="-1"/>
                              <w:sz w:val="14"/>
                            </w:rPr>
                            <w:t>Response</w:t>
                          </w:r>
                          <w:r>
                            <w:rPr>
                              <w:rFonts w:ascii="Calibri"/>
                              <w:spacing w:val="-27"/>
                              <w:sz w:val="14"/>
                            </w:rPr>
                            <w:t xml:space="preserve"> </w:t>
                          </w:r>
                          <w:r>
                            <w:rPr>
                              <w:rFonts w:ascii="Calibri"/>
                              <w:spacing w:val="-1"/>
                              <w:sz w:val="14"/>
                            </w:rPr>
                            <w:t>File</w:t>
                          </w:r>
                        </w:p>
                      </w:txbxContent>
                    </v:textbox>
                  </v:shape>
                  <v:shape id="Text Box 1109" o:spid="_x0000_s1102" type="#_x0000_t202" style="position:absolute;left:7311;top:1665;width:9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2A1A86EF" w14:textId="77777777" w:rsidR="002A5A77" w:rsidRDefault="002A5A77" w:rsidP="00FF7A87">
                          <w:pPr>
                            <w:spacing w:line="139" w:lineRule="exact"/>
                            <w:rPr>
                              <w:rFonts w:ascii="Calibri" w:eastAsia="Calibri" w:hAnsi="Calibri" w:cs="Calibri"/>
                              <w:sz w:val="14"/>
                              <w:szCs w:val="14"/>
                            </w:rPr>
                          </w:pPr>
                          <w:r>
                            <w:rPr>
                              <w:rFonts w:ascii="Calibri"/>
                              <w:spacing w:val="-1"/>
                              <w:w w:val="90"/>
                              <w:sz w:val="14"/>
                            </w:rPr>
                            <w:t>Compliance</w:t>
                          </w:r>
                          <w:r>
                            <w:rPr>
                              <w:rFonts w:ascii="Calibri"/>
                              <w:spacing w:val="13"/>
                              <w:w w:val="90"/>
                              <w:sz w:val="14"/>
                            </w:rPr>
                            <w:t xml:space="preserve"> </w:t>
                          </w:r>
                          <w:r>
                            <w:rPr>
                              <w:rFonts w:ascii="Calibri"/>
                              <w:w w:val="90"/>
                              <w:sz w:val="14"/>
                            </w:rPr>
                            <w:t>Failed</w:t>
                          </w:r>
                        </w:p>
                      </w:txbxContent>
                    </v:textbox>
                  </v:shape>
                  <v:shape id="Text Box 1108" o:spid="_x0000_s1103" type="#_x0000_t202" style="position:absolute;left:9001;top:1615;width:43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518F51EA" w14:textId="77777777" w:rsidR="002A5A77" w:rsidRDefault="002A5A77" w:rsidP="00FF7A87">
                          <w:pPr>
                            <w:spacing w:line="139" w:lineRule="exact"/>
                            <w:rPr>
                              <w:rFonts w:ascii="Calibri" w:eastAsia="Calibri" w:hAnsi="Calibri" w:cs="Calibri"/>
                              <w:sz w:val="14"/>
                              <w:szCs w:val="14"/>
                            </w:rPr>
                          </w:pPr>
                          <w:r>
                            <w:rPr>
                              <w:rFonts w:ascii="Calibri"/>
                              <w:spacing w:val="-1"/>
                              <w:w w:val="90"/>
                              <w:sz w:val="14"/>
                            </w:rPr>
                            <w:t>TA1/999</w:t>
                          </w:r>
                        </w:p>
                      </w:txbxContent>
                    </v:textbox>
                  </v:shape>
                  <v:shape id="Text Box 1107" o:spid="_x0000_s1104" type="#_x0000_t202" style="position:absolute;left:2549;top:3165;width:78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5FC1B036" w14:textId="77777777" w:rsidR="002A5A77" w:rsidRDefault="002A5A77" w:rsidP="00FF7A87">
                          <w:pPr>
                            <w:spacing w:line="139" w:lineRule="exact"/>
                            <w:rPr>
                              <w:rFonts w:ascii="Calibri" w:eastAsia="Calibri" w:hAnsi="Calibri" w:cs="Calibri"/>
                              <w:sz w:val="14"/>
                              <w:szCs w:val="14"/>
                            </w:rPr>
                          </w:pPr>
                          <w:r>
                            <w:rPr>
                              <w:rFonts w:ascii="Calibri"/>
                              <w:sz w:val="14"/>
                            </w:rPr>
                            <w:t>Batch</w:t>
                          </w:r>
                          <w:r>
                            <w:rPr>
                              <w:rFonts w:ascii="Calibri"/>
                              <w:spacing w:val="-15"/>
                              <w:sz w:val="14"/>
                            </w:rPr>
                            <w:t xml:space="preserve"> </w:t>
                          </w:r>
                          <w:r>
                            <w:rPr>
                              <w:rFonts w:ascii="Calibri"/>
                              <w:sz w:val="14"/>
                            </w:rPr>
                            <w:t>837</w:t>
                          </w:r>
                          <w:r>
                            <w:rPr>
                              <w:rFonts w:ascii="Calibri"/>
                              <w:spacing w:val="-13"/>
                              <w:sz w:val="14"/>
                            </w:rPr>
                            <w:t xml:space="preserve"> </w:t>
                          </w:r>
                          <w:proofErr w:type="spellStart"/>
                          <w:r>
                            <w:rPr>
                              <w:rFonts w:ascii="Calibri"/>
                              <w:sz w:val="14"/>
                            </w:rPr>
                            <w:t>Txn</w:t>
                          </w:r>
                          <w:proofErr w:type="spellEnd"/>
                        </w:p>
                      </w:txbxContent>
                    </v:textbox>
                  </v:shape>
                  <v:shape id="Text Box 1105" o:spid="_x0000_s1105" type="#_x0000_t202" style="position:absolute;left:11351;top:3153;width:45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0B04B3DF" w14:textId="77777777" w:rsidR="002A5A77" w:rsidRDefault="002A5A77" w:rsidP="00FF7A87">
                          <w:pPr>
                            <w:spacing w:line="141" w:lineRule="exact"/>
                            <w:ind w:left="43" w:hanging="44"/>
                            <w:rPr>
                              <w:rFonts w:ascii="Calibri" w:eastAsia="Calibri" w:hAnsi="Calibri" w:cs="Calibri"/>
                              <w:sz w:val="14"/>
                              <w:szCs w:val="14"/>
                            </w:rPr>
                          </w:pPr>
                          <w:r>
                            <w:rPr>
                              <w:rFonts w:ascii="Calibri"/>
                              <w:w w:val="85"/>
                              <w:sz w:val="14"/>
                            </w:rPr>
                            <w:t>Mapping</w:t>
                          </w:r>
                        </w:p>
                        <w:p w14:paraId="4E7537D8" w14:textId="77777777" w:rsidR="002A5A77" w:rsidRDefault="002A5A77" w:rsidP="00FF7A87">
                          <w:pPr>
                            <w:spacing w:line="167" w:lineRule="exact"/>
                            <w:ind w:left="43"/>
                            <w:rPr>
                              <w:rFonts w:ascii="Calibri" w:eastAsia="Calibri" w:hAnsi="Calibri" w:cs="Calibri"/>
                              <w:sz w:val="14"/>
                              <w:szCs w:val="14"/>
                            </w:rPr>
                          </w:pPr>
                          <w:r>
                            <w:rPr>
                              <w:rFonts w:ascii="Calibri"/>
                              <w:w w:val="90"/>
                              <w:sz w:val="14"/>
                            </w:rPr>
                            <w:t>Process</w:t>
                          </w:r>
                        </w:p>
                      </w:txbxContent>
                    </v:textbox>
                  </v:shape>
                  <v:shape id="Text Box 1104" o:spid="_x0000_s1106" type="#_x0000_t202" style="position:absolute;left:12415;top:3182;width:25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5F229C3B" w14:textId="77777777" w:rsidR="002A5A77" w:rsidRDefault="002A5A77" w:rsidP="00FF7A87">
                          <w:pPr>
                            <w:spacing w:line="139" w:lineRule="exact"/>
                            <w:rPr>
                              <w:rFonts w:ascii="Calibri" w:eastAsia="Calibri" w:hAnsi="Calibri" w:cs="Calibri"/>
                              <w:sz w:val="14"/>
                              <w:szCs w:val="14"/>
                            </w:rPr>
                          </w:pPr>
                          <w:r>
                            <w:rPr>
                              <w:rFonts w:ascii="Calibri"/>
                              <w:w w:val="95"/>
                              <w:sz w:val="14"/>
                            </w:rPr>
                            <w:t>XML</w:t>
                          </w:r>
                        </w:p>
                      </w:txbxContent>
                    </v:textbox>
                  </v:shape>
                </v:group>
                <w10:wrap anchorx="page"/>
              </v:group>
            </w:pict>
          </mc:Fallback>
        </mc:AlternateContent>
      </w:r>
    </w:p>
    <w:p w14:paraId="6455A032" w14:textId="77777777" w:rsidR="00FF7A87" w:rsidRDefault="00FF7A87" w:rsidP="00FF7A87">
      <w:pPr>
        <w:spacing w:before="4"/>
        <w:rPr>
          <w:rFonts w:ascii="Arial" w:eastAsia="Arial" w:hAnsi="Arial" w:cs="Arial"/>
          <w:b/>
          <w:bCs/>
          <w:sz w:val="16"/>
          <w:szCs w:val="16"/>
        </w:rPr>
      </w:pPr>
    </w:p>
    <w:p w14:paraId="43EF98AC" w14:textId="77777777" w:rsidR="00FF7A87" w:rsidRDefault="00FF7A87" w:rsidP="00FF7A87">
      <w:pPr>
        <w:spacing w:before="71"/>
        <w:ind w:right="1027"/>
        <w:jc w:val="right"/>
        <w:rPr>
          <w:rFonts w:ascii="Calibri" w:eastAsia="Calibri" w:hAnsi="Calibri" w:cs="Calibri"/>
          <w:sz w:val="14"/>
          <w:szCs w:val="14"/>
        </w:rPr>
      </w:pPr>
      <w:r>
        <w:rPr>
          <w:rFonts w:ascii="Calibri"/>
          <w:b/>
          <w:spacing w:val="-1"/>
          <w:w w:val="95"/>
          <w:sz w:val="14"/>
        </w:rPr>
        <w:t>Legend:</w:t>
      </w:r>
    </w:p>
    <w:p w14:paraId="59C0D7A6" w14:textId="77777777" w:rsidR="00FF7A87" w:rsidRDefault="00FF7A87" w:rsidP="00FF7A87">
      <w:pPr>
        <w:rPr>
          <w:rFonts w:ascii="Calibri" w:eastAsia="Calibri" w:hAnsi="Calibri" w:cs="Calibri"/>
          <w:b/>
          <w:bCs/>
          <w:sz w:val="14"/>
          <w:szCs w:val="14"/>
        </w:rPr>
      </w:pPr>
    </w:p>
    <w:p w14:paraId="561DDAFD" w14:textId="77777777" w:rsidR="00FF7A87" w:rsidRDefault="00FF7A87" w:rsidP="00FF7A87">
      <w:pPr>
        <w:spacing w:before="7"/>
        <w:rPr>
          <w:rFonts w:ascii="Calibri" w:eastAsia="Calibri" w:hAnsi="Calibri" w:cs="Calibri"/>
          <w:b/>
          <w:bCs/>
          <w:sz w:val="10"/>
          <w:szCs w:val="10"/>
        </w:rPr>
      </w:pPr>
    </w:p>
    <w:p w14:paraId="5266F406" w14:textId="77777777" w:rsidR="00FF7A87" w:rsidRDefault="00FF7A87" w:rsidP="00FF7A87">
      <w:pPr>
        <w:ind w:right="1162"/>
        <w:jc w:val="right"/>
        <w:rPr>
          <w:rFonts w:ascii="Calibri" w:eastAsia="Calibri" w:hAnsi="Calibri" w:cs="Calibri"/>
          <w:sz w:val="14"/>
          <w:szCs w:val="14"/>
        </w:rPr>
      </w:pPr>
      <w:r>
        <w:rPr>
          <w:noProof/>
        </w:rPr>
        <mc:AlternateContent>
          <mc:Choice Requires="wpg">
            <w:drawing>
              <wp:anchor distT="0" distB="0" distL="114300" distR="114300" simplePos="0" relativeHeight="251658285" behindDoc="0" locked="0" layoutInCell="1" allowOverlap="1" wp14:anchorId="17381B5F" wp14:editId="5E7EC86D">
                <wp:simplePos x="0" y="0"/>
                <wp:positionH relativeFrom="page">
                  <wp:posOffset>8390890</wp:posOffset>
                </wp:positionH>
                <wp:positionV relativeFrom="paragraph">
                  <wp:posOffset>-69850</wp:posOffset>
                </wp:positionV>
                <wp:extent cx="195580" cy="173355"/>
                <wp:effectExtent l="8890" t="9525" r="5080" b="17145"/>
                <wp:wrapNone/>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173355"/>
                          <a:chOff x="13214" y="-110"/>
                          <a:chExt cx="308" cy="273"/>
                        </a:xfrm>
                      </wpg:grpSpPr>
                      <wpg:grpSp>
                        <wpg:cNvPr id="1210" name="Group 1100"/>
                        <wpg:cNvGrpSpPr>
                          <a:grpSpLocks/>
                        </wpg:cNvGrpSpPr>
                        <wpg:grpSpPr bwMode="auto">
                          <a:xfrm>
                            <a:off x="13216" y="-107"/>
                            <a:ext cx="303" cy="268"/>
                            <a:chOff x="13216" y="-107"/>
                            <a:chExt cx="303" cy="268"/>
                          </a:xfrm>
                        </wpg:grpSpPr>
                        <wps:wsp>
                          <wps:cNvPr id="1211" name="Freeform 1101"/>
                          <wps:cNvSpPr>
                            <a:spLocks/>
                          </wps:cNvSpPr>
                          <wps:spPr bwMode="auto">
                            <a:xfrm>
                              <a:off x="13216" y="-107"/>
                              <a:ext cx="303" cy="268"/>
                            </a:xfrm>
                            <a:custGeom>
                              <a:avLst/>
                              <a:gdLst>
                                <a:gd name="T0" fmla="+- 0 13519 13216"/>
                                <a:gd name="T1" fmla="*/ T0 w 303"/>
                                <a:gd name="T2" fmla="+- 0 -107 -107"/>
                                <a:gd name="T3" fmla="*/ -107 h 268"/>
                                <a:gd name="T4" fmla="+- 0 13216 13216"/>
                                <a:gd name="T5" fmla="*/ T4 w 303"/>
                                <a:gd name="T6" fmla="+- 0 -107 -107"/>
                                <a:gd name="T7" fmla="*/ -107 h 268"/>
                                <a:gd name="T8" fmla="+- 0 13216 13216"/>
                                <a:gd name="T9" fmla="*/ T8 w 303"/>
                                <a:gd name="T10" fmla="+- 0 136 -107"/>
                                <a:gd name="T11" fmla="*/ 136 h 268"/>
                                <a:gd name="T12" fmla="+- 0 13225 13216"/>
                                <a:gd name="T13" fmla="*/ T12 w 303"/>
                                <a:gd name="T14" fmla="+- 0 142 -107"/>
                                <a:gd name="T15" fmla="*/ 142 h 268"/>
                                <a:gd name="T16" fmla="+- 0 13298 13216"/>
                                <a:gd name="T17" fmla="*/ T16 w 303"/>
                                <a:gd name="T18" fmla="+- 0 161 -107"/>
                                <a:gd name="T19" fmla="*/ 161 h 268"/>
                                <a:gd name="T20" fmla="+- 0 13317 13216"/>
                                <a:gd name="T21" fmla="*/ T20 w 303"/>
                                <a:gd name="T22" fmla="+- 0 158 -107"/>
                                <a:gd name="T23" fmla="*/ 158 h 268"/>
                                <a:gd name="T24" fmla="+- 0 13336 13216"/>
                                <a:gd name="T25" fmla="*/ T24 w 303"/>
                                <a:gd name="T26" fmla="+- 0 153 -107"/>
                                <a:gd name="T27" fmla="*/ 153 h 268"/>
                                <a:gd name="T28" fmla="+- 0 13354 13216"/>
                                <a:gd name="T29" fmla="*/ T28 w 303"/>
                                <a:gd name="T30" fmla="+- 0 144 -107"/>
                                <a:gd name="T31" fmla="*/ 144 h 268"/>
                                <a:gd name="T32" fmla="+- 0 13372 13216"/>
                                <a:gd name="T33" fmla="*/ T32 w 303"/>
                                <a:gd name="T34" fmla="+- 0 133 -107"/>
                                <a:gd name="T35" fmla="*/ 133 h 268"/>
                                <a:gd name="T36" fmla="+- 0 13389 13216"/>
                                <a:gd name="T37" fmla="*/ T36 w 303"/>
                                <a:gd name="T38" fmla="+- 0 123 -107"/>
                                <a:gd name="T39" fmla="*/ 123 h 268"/>
                                <a:gd name="T40" fmla="+- 0 13408 13216"/>
                                <a:gd name="T41" fmla="*/ T40 w 303"/>
                                <a:gd name="T42" fmla="+- 0 116 -107"/>
                                <a:gd name="T43" fmla="*/ 116 h 268"/>
                                <a:gd name="T44" fmla="+- 0 13427 13216"/>
                                <a:gd name="T45" fmla="*/ T44 w 303"/>
                                <a:gd name="T46" fmla="+- 0 112 -107"/>
                                <a:gd name="T47" fmla="*/ 112 h 268"/>
                                <a:gd name="T48" fmla="+- 0 13446 13216"/>
                                <a:gd name="T49" fmla="*/ T48 w 303"/>
                                <a:gd name="T50" fmla="+- 0 111 -107"/>
                                <a:gd name="T51" fmla="*/ 111 h 268"/>
                                <a:gd name="T52" fmla="+- 0 13519 13216"/>
                                <a:gd name="T53" fmla="*/ T52 w 303"/>
                                <a:gd name="T54" fmla="+- 0 111 -107"/>
                                <a:gd name="T55" fmla="*/ 111 h 268"/>
                                <a:gd name="T56" fmla="+- 0 13519 13216"/>
                                <a:gd name="T57" fmla="*/ T56 w 303"/>
                                <a:gd name="T58" fmla="+- 0 -107 -107"/>
                                <a:gd name="T59" fmla="*/ -10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3" h="268">
                                  <a:moveTo>
                                    <a:pt x="303" y="0"/>
                                  </a:moveTo>
                                  <a:lnTo>
                                    <a:pt x="0" y="0"/>
                                  </a:lnTo>
                                  <a:lnTo>
                                    <a:pt x="0" y="243"/>
                                  </a:lnTo>
                                  <a:lnTo>
                                    <a:pt x="9" y="249"/>
                                  </a:lnTo>
                                  <a:lnTo>
                                    <a:pt x="82" y="268"/>
                                  </a:lnTo>
                                  <a:lnTo>
                                    <a:pt x="101" y="265"/>
                                  </a:lnTo>
                                  <a:lnTo>
                                    <a:pt x="120" y="260"/>
                                  </a:lnTo>
                                  <a:lnTo>
                                    <a:pt x="138" y="251"/>
                                  </a:lnTo>
                                  <a:lnTo>
                                    <a:pt x="156" y="240"/>
                                  </a:lnTo>
                                  <a:lnTo>
                                    <a:pt x="173" y="230"/>
                                  </a:lnTo>
                                  <a:lnTo>
                                    <a:pt x="192" y="223"/>
                                  </a:lnTo>
                                  <a:lnTo>
                                    <a:pt x="211" y="219"/>
                                  </a:lnTo>
                                  <a:lnTo>
                                    <a:pt x="230" y="218"/>
                                  </a:lnTo>
                                  <a:lnTo>
                                    <a:pt x="303" y="218"/>
                                  </a:lnTo>
                                  <a:lnTo>
                                    <a:pt x="30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098"/>
                        <wpg:cNvGrpSpPr>
                          <a:grpSpLocks/>
                        </wpg:cNvGrpSpPr>
                        <wpg:grpSpPr bwMode="auto">
                          <a:xfrm>
                            <a:off x="13446" y="111"/>
                            <a:ext cx="73" cy="25"/>
                            <a:chOff x="13446" y="111"/>
                            <a:chExt cx="73" cy="25"/>
                          </a:xfrm>
                        </wpg:grpSpPr>
                        <wps:wsp>
                          <wps:cNvPr id="1213" name="Freeform 1099"/>
                          <wps:cNvSpPr>
                            <a:spLocks/>
                          </wps:cNvSpPr>
                          <wps:spPr bwMode="auto">
                            <a:xfrm>
                              <a:off x="13446" y="111"/>
                              <a:ext cx="73" cy="25"/>
                            </a:xfrm>
                            <a:custGeom>
                              <a:avLst/>
                              <a:gdLst>
                                <a:gd name="T0" fmla="+- 0 13519 13446"/>
                                <a:gd name="T1" fmla="*/ T0 w 73"/>
                                <a:gd name="T2" fmla="+- 0 111 111"/>
                                <a:gd name="T3" fmla="*/ 111 h 25"/>
                                <a:gd name="T4" fmla="+- 0 13446 13446"/>
                                <a:gd name="T5" fmla="*/ T4 w 73"/>
                                <a:gd name="T6" fmla="+- 0 111 111"/>
                                <a:gd name="T7" fmla="*/ 111 h 25"/>
                                <a:gd name="T8" fmla="+- 0 13465 13446"/>
                                <a:gd name="T9" fmla="*/ T8 w 73"/>
                                <a:gd name="T10" fmla="+- 0 113 111"/>
                                <a:gd name="T11" fmla="*/ 113 h 25"/>
                                <a:gd name="T12" fmla="+- 0 13484 13446"/>
                                <a:gd name="T13" fmla="*/ T12 w 73"/>
                                <a:gd name="T14" fmla="+- 0 117 111"/>
                                <a:gd name="T15" fmla="*/ 117 h 25"/>
                                <a:gd name="T16" fmla="+- 0 13502 13446"/>
                                <a:gd name="T17" fmla="*/ T16 w 73"/>
                                <a:gd name="T18" fmla="+- 0 125 111"/>
                                <a:gd name="T19" fmla="*/ 125 h 25"/>
                                <a:gd name="T20" fmla="+- 0 13519 13446"/>
                                <a:gd name="T21" fmla="*/ T20 w 73"/>
                                <a:gd name="T22" fmla="+- 0 136 111"/>
                                <a:gd name="T23" fmla="*/ 136 h 25"/>
                                <a:gd name="T24" fmla="+- 0 13519 13446"/>
                                <a:gd name="T25" fmla="*/ T24 w 73"/>
                                <a:gd name="T26" fmla="+- 0 111 111"/>
                                <a:gd name="T27" fmla="*/ 111 h 25"/>
                              </a:gdLst>
                              <a:ahLst/>
                              <a:cxnLst>
                                <a:cxn ang="0">
                                  <a:pos x="T1" y="T3"/>
                                </a:cxn>
                                <a:cxn ang="0">
                                  <a:pos x="T5" y="T7"/>
                                </a:cxn>
                                <a:cxn ang="0">
                                  <a:pos x="T9" y="T11"/>
                                </a:cxn>
                                <a:cxn ang="0">
                                  <a:pos x="T13" y="T15"/>
                                </a:cxn>
                                <a:cxn ang="0">
                                  <a:pos x="T17" y="T19"/>
                                </a:cxn>
                                <a:cxn ang="0">
                                  <a:pos x="T21" y="T23"/>
                                </a:cxn>
                                <a:cxn ang="0">
                                  <a:pos x="T25" y="T27"/>
                                </a:cxn>
                              </a:cxnLst>
                              <a:rect l="0" t="0" r="r" b="b"/>
                              <a:pathLst>
                                <a:path w="73" h="25">
                                  <a:moveTo>
                                    <a:pt x="73" y="0"/>
                                  </a:moveTo>
                                  <a:lnTo>
                                    <a:pt x="0" y="0"/>
                                  </a:lnTo>
                                  <a:lnTo>
                                    <a:pt x="19" y="2"/>
                                  </a:lnTo>
                                  <a:lnTo>
                                    <a:pt x="38" y="6"/>
                                  </a:lnTo>
                                  <a:lnTo>
                                    <a:pt x="56" y="14"/>
                                  </a:lnTo>
                                  <a:lnTo>
                                    <a:pt x="73" y="25"/>
                                  </a:lnTo>
                                  <a:lnTo>
                                    <a:pt x="7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1096"/>
                        <wpg:cNvGrpSpPr>
                          <a:grpSpLocks/>
                        </wpg:cNvGrpSpPr>
                        <wpg:grpSpPr bwMode="auto">
                          <a:xfrm>
                            <a:off x="13216" y="-107"/>
                            <a:ext cx="303" cy="268"/>
                            <a:chOff x="13216" y="-107"/>
                            <a:chExt cx="303" cy="268"/>
                          </a:xfrm>
                        </wpg:grpSpPr>
                        <wps:wsp>
                          <wps:cNvPr id="1215" name="Freeform 1097"/>
                          <wps:cNvSpPr>
                            <a:spLocks/>
                          </wps:cNvSpPr>
                          <wps:spPr bwMode="auto">
                            <a:xfrm>
                              <a:off x="13216" y="-107"/>
                              <a:ext cx="303" cy="268"/>
                            </a:xfrm>
                            <a:custGeom>
                              <a:avLst/>
                              <a:gdLst>
                                <a:gd name="T0" fmla="+- 0 13216 13216"/>
                                <a:gd name="T1" fmla="*/ T0 w 303"/>
                                <a:gd name="T2" fmla="+- 0 136 -107"/>
                                <a:gd name="T3" fmla="*/ 136 h 268"/>
                                <a:gd name="T4" fmla="+- 0 13216 13216"/>
                                <a:gd name="T5" fmla="*/ T4 w 303"/>
                                <a:gd name="T6" fmla="+- 0 -107 -107"/>
                                <a:gd name="T7" fmla="*/ -107 h 268"/>
                                <a:gd name="T8" fmla="+- 0 13519 13216"/>
                                <a:gd name="T9" fmla="*/ T8 w 303"/>
                                <a:gd name="T10" fmla="+- 0 -107 -107"/>
                                <a:gd name="T11" fmla="*/ -107 h 268"/>
                                <a:gd name="T12" fmla="+- 0 13519 13216"/>
                                <a:gd name="T13" fmla="*/ T12 w 303"/>
                                <a:gd name="T14" fmla="+- 0 136 -107"/>
                                <a:gd name="T15" fmla="*/ 136 h 268"/>
                                <a:gd name="T16" fmla="+- 0 13502 13216"/>
                                <a:gd name="T17" fmla="*/ T16 w 303"/>
                                <a:gd name="T18" fmla="+- 0 125 -107"/>
                                <a:gd name="T19" fmla="*/ 125 h 268"/>
                                <a:gd name="T20" fmla="+- 0 13484 13216"/>
                                <a:gd name="T21" fmla="*/ T20 w 303"/>
                                <a:gd name="T22" fmla="+- 0 117 -107"/>
                                <a:gd name="T23" fmla="*/ 117 h 268"/>
                                <a:gd name="T24" fmla="+- 0 13465 13216"/>
                                <a:gd name="T25" fmla="*/ T24 w 303"/>
                                <a:gd name="T26" fmla="+- 0 113 -107"/>
                                <a:gd name="T27" fmla="*/ 113 h 268"/>
                                <a:gd name="T28" fmla="+- 0 13446 13216"/>
                                <a:gd name="T29" fmla="*/ T28 w 303"/>
                                <a:gd name="T30" fmla="+- 0 111 -107"/>
                                <a:gd name="T31" fmla="*/ 111 h 268"/>
                                <a:gd name="T32" fmla="+- 0 13427 13216"/>
                                <a:gd name="T33" fmla="*/ T32 w 303"/>
                                <a:gd name="T34" fmla="+- 0 112 -107"/>
                                <a:gd name="T35" fmla="*/ 112 h 268"/>
                                <a:gd name="T36" fmla="+- 0 13408 13216"/>
                                <a:gd name="T37" fmla="*/ T36 w 303"/>
                                <a:gd name="T38" fmla="+- 0 116 -107"/>
                                <a:gd name="T39" fmla="*/ 116 h 268"/>
                                <a:gd name="T40" fmla="+- 0 13389 13216"/>
                                <a:gd name="T41" fmla="*/ T40 w 303"/>
                                <a:gd name="T42" fmla="+- 0 123 -107"/>
                                <a:gd name="T43" fmla="*/ 123 h 268"/>
                                <a:gd name="T44" fmla="+- 0 13372 13216"/>
                                <a:gd name="T45" fmla="*/ T44 w 303"/>
                                <a:gd name="T46" fmla="+- 0 133 -107"/>
                                <a:gd name="T47" fmla="*/ 133 h 268"/>
                                <a:gd name="T48" fmla="+- 0 13354 13216"/>
                                <a:gd name="T49" fmla="*/ T48 w 303"/>
                                <a:gd name="T50" fmla="+- 0 144 -107"/>
                                <a:gd name="T51" fmla="*/ 144 h 268"/>
                                <a:gd name="T52" fmla="+- 0 13336 13216"/>
                                <a:gd name="T53" fmla="*/ T52 w 303"/>
                                <a:gd name="T54" fmla="+- 0 153 -107"/>
                                <a:gd name="T55" fmla="*/ 153 h 268"/>
                                <a:gd name="T56" fmla="+- 0 13317 13216"/>
                                <a:gd name="T57" fmla="*/ T56 w 303"/>
                                <a:gd name="T58" fmla="+- 0 158 -107"/>
                                <a:gd name="T59" fmla="*/ 158 h 268"/>
                                <a:gd name="T60" fmla="+- 0 13298 13216"/>
                                <a:gd name="T61" fmla="*/ T60 w 303"/>
                                <a:gd name="T62" fmla="+- 0 161 -107"/>
                                <a:gd name="T63" fmla="*/ 161 h 268"/>
                                <a:gd name="T64" fmla="+- 0 13279 13216"/>
                                <a:gd name="T65" fmla="*/ T64 w 303"/>
                                <a:gd name="T66" fmla="+- 0 160 -107"/>
                                <a:gd name="T67" fmla="*/ 160 h 268"/>
                                <a:gd name="T68" fmla="+- 0 13260 13216"/>
                                <a:gd name="T69" fmla="*/ T68 w 303"/>
                                <a:gd name="T70" fmla="+- 0 157 -107"/>
                                <a:gd name="T71" fmla="*/ 157 h 268"/>
                                <a:gd name="T72" fmla="+- 0 13242 13216"/>
                                <a:gd name="T73" fmla="*/ T72 w 303"/>
                                <a:gd name="T74" fmla="+- 0 151 -107"/>
                                <a:gd name="T75" fmla="*/ 151 h 268"/>
                                <a:gd name="T76" fmla="+- 0 13225 13216"/>
                                <a:gd name="T77" fmla="*/ T76 w 303"/>
                                <a:gd name="T78" fmla="+- 0 142 -107"/>
                                <a:gd name="T79" fmla="*/ 142 h 268"/>
                                <a:gd name="T80" fmla="+- 0 13216 13216"/>
                                <a:gd name="T81" fmla="*/ T80 w 303"/>
                                <a:gd name="T82" fmla="+- 0 136 -107"/>
                                <a:gd name="T83" fmla="*/ 136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3" h="268">
                                  <a:moveTo>
                                    <a:pt x="0" y="243"/>
                                  </a:moveTo>
                                  <a:lnTo>
                                    <a:pt x="0" y="0"/>
                                  </a:lnTo>
                                  <a:lnTo>
                                    <a:pt x="303" y="0"/>
                                  </a:lnTo>
                                  <a:lnTo>
                                    <a:pt x="303" y="243"/>
                                  </a:lnTo>
                                  <a:lnTo>
                                    <a:pt x="286" y="232"/>
                                  </a:lnTo>
                                  <a:lnTo>
                                    <a:pt x="268" y="224"/>
                                  </a:lnTo>
                                  <a:lnTo>
                                    <a:pt x="249" y="220"/>
                                  </a:lnTo>
                                  <a:lnTo>
                                    <a:pt x="230" y="218"/>
                                  </a:lnTo>
                                  <a:lnTo>
                                    <a:pt x="211" y="219"/>
                                  </a:lnTo>
                                  <a:lnTo>
                                    <a:pt x="192" y="223"/>
                                  </a:lnTo>
                                  <a:lnTo>
                                    <a:pt x="173" y="230"/>
                                  </a:lnTo>
                                  <a:lnTo>
                                    <a:pt x="156" y="240"/>
                                  </a:lnTo>
                                  <a:lnTo>
                                    <a:pt x="138" y="251"/>
                                  </a:lnTo>
                                  <a:lnTo>
                                    <a:pt x="120" y="260"/>
                                  </a:lnTo>
                                  <a:lnTo>
                                    <a:pt x="101" y="265"/>
                                  </a:lnTo>
                                  <a:lnTo>
                                    <a:pt x="82" y="268"/>
                                  </a:lnTo>
                                  <a:lnTo>
                                    <a:pt x="63" y="267"/>
                                  </a:lnTo>
                                  <a:lnTo>
                                    <a:pt x="44" y="264"/>
                                  </a:lnTo>
                                  <a:lnTo>
                                    <a:pt x="26" y="258"/>
                                  </a:lnTo>
                                  <a:lnTo>
                                    <a:pt x="9" y="249"/>
                                  </a:lnTo>
                                  <a:lnTo>
                                    <a:pt x="0" y="243"/>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E04CFB" id="Group 1209" o:spid="_x0000_s1026" style="position:absolute;margin-left:660.7pt;margin-top:-5.5pt;width:15.4pt;height:13.65pt;z-index:251658285;mso-position-horizontal-relative:page" coordorigin="13214,-110" coordsize="30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">
                <v:group id="Group 1100" o:spid="_x0000_s1027" style="position:absolute;left:13216;top:-107;width:303;height:268" coordorigin="13216,-107"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101" o:spid="_x0000_s1028" style="position:absolute;left:13216;top:-107;width:303;height:268;visibility:visible;mso-wrap-style:square;v-text-anchor:top"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" path="m303,l,,,243r9,6l82,268r19,-3l120,260r18,-9l156,240r17,-10l192,223r19,-4l230,218r73,l303,xe" fillcolor="yellow" stroked="f">
                    <v:path arrowok="t" o:connecttype="custom" o:connectlocs="303,-107;0,-107;0,136;9,142;82,161;101,158;120,153;138,144;156,133;173,123;192,116;211,112;230,111;303,111;303,-107" o:connectangles="0,0,0,0,0,0,0,0,0,0,0,0,0,0,0"/>
                  </v:shape>
                </v:group>
                <v:group id="Group 1098" o:spid="_x0000_s1029" style="position:absolute;left:13446;top:111;width:73;height:25" coordorigin="13446,111" coordsize="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1099" o:spid="_x0000_s1030" style="position:absolute;left:13446;top:111;width:73;height:25;visibility:visible;mso-wrap-style:square;v-text-anchor:top" coordsize="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" path="m73,l,,19,2,38,6r18,8l73,25,73,xe" fillcolor="yellow" stroked="f">
                    <v:path arrowok="t" o:connecttype="custom" o:connectlocs="73,111;0,111;19,113;38,117;56,125;73,136;73,111" o:connectangles="0,0,0,0,0,0,0"/>
                  </v:shape>
                </v:group>
                <v:group id="Group 1096" o:spid="_x0000_s1031" style="position:absolute;left:13216;top:-107;width:303;height:268" coordorigin="13216,-107"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1097" o:spid="_x0000_s1032" style="position:absolute;left:13216;top:-107;width:303;height:268;visibility:visible;mso-wrap-style:square;v-text-anchor:top"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" path="m,243l,,303,r,243l286,232r-18,-8l249,220r-19,-2l211,219r-19,4l173,230r-17,10l138,251r-18,9l101,265r-19,3l63,267,44,264,26,258,9,249,,243xe" filled="f" strokecolor="#5b6c7c" strokeweight=".07678mm">
                    <v:path arrowok="t" o:connecttype="custom" o:connectlocs="0,136;0,-107;303,-107;303,136;286,125;268,117;249,113;230,111;211,112;192,116;173,123;156,133;138,144;120,153;101,158;82,161;63,160;44,157;26,151;9,142;0,136" o:connectangles="0,0,0,0,0,0,0,0,0,0,0,0,0,0,0,0,0,0,0,0,0"/>
                  </v:shape>
                </v:group>
                <w10:wrap anchorx="page"/>
              </v:group>
            </w:pict>
          </mc:Fallback>
        </mc:AlternateContent>
      </w:r>
      <w:r>
        <w:rPr>
          <w:rFonts w:ascii="Calibri"/>
          <w:sz w:val="14"/>
        </w:rPr>
        <w:t>=</w:t>
      </w:r>
      <w:r>
        <w:rPr>
          <w:rFonts w:ascii="Calibri"/>
          <w:spacing w:val="-11"/>
          <w:sz w:val="14"/>
        </w:rPr>
        <w:t xml:space="preserve"> </w:t>
      </w:r>
      <w:r>
        <w:rPr>
          <w:rFonts w:ascii="Calibri"/>
          <w:spacing w:val="-1"/>
          <w:sz w:val="14"/>
        </w:rPr>
        <w:t>File</w:t>
      </w:r>
    </w:p>
    <w:p w14:paraId="52AC7B65" w14:textId="77777777" w:rsidR="00FF7A87" w:rsidRDefault="00FF7A87" w:rsidP="00FF7A87">
      <w:pPr>
        <w:spacing w:before="6"/>
        <w:rPr>
          <w:rFonts w:ascii="Calibri" w:eastAsia="Calibri" w:hAnsi="Calibri" w:cs="Calibri"/>
          <w:sz w:val="13"/>
          <w:szCs w:val="13"/>
        </w:rPr>
      </w:pPr>
    </w:p>
    <w:p w14:paraId="3E06BD24" w14:textId="77777777" w:rsidR="00FF7A87" w:rsidRDefault="00FF7A87" w:rsidP="00FF7A87">
      <w:pPr>
        <w:ind w:right="464"/>
        <w:jc w:val="right"/>
        <w:rPr>
          <w:rFonts w:ascii="Calibri" w:eastAsia="Calibri" w:hAnsi="Calibri" w:cs="Calibri"/>
          <w:sz w:val="14"/>
          <w:szCs w:val="14"/>
        </w:rPr>
      </w:pPr>
      <w:r>
        <w:rPr>
          <w:noProof/>
        </w:rPr>
        <mc:AlternateContent>
          <mc:Choice Requires="wpg">
            <w:drawing>
              <wp:anchor distT="0" distB="0" distL="114300" distR="114300" simplePos="0" relativeHeight="251658286" behindDoc="0" locked="0" layoutInCell="1" allowOverlap="1" wp14:anchorId="40DBF14A" wp14:editId="50C468BE">
                <wp:simplePos x="0" y="0"/>
                <wp:positionH relativeFrom="page">
                  <wp:posOffset>8390890</wp:posOffset>
                </wp:positionH>
                <wp:positionV relativeFrom="paragraph">
                  <wp:posOffset>-27940</wp:posOffset>
                </wp:positionV>
                <wp:extent cx="195580" cy="173355"/>
                <wp:effectExtent l="8890" t="6985" r="5080" b="10160"/>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173355"/>
                          <a:chOff x="13214" y="-44"/>
                          <a:chExt cx="308" cy="273"/>
                        </a:xfrm>
                      </wpg:grpSpPr>
                      <wpg:grpSp>
                        <wpg:cNvPr id="1205" name="Group 1093"/>
                        <wpg:cNvGrpSpPr>
                          <a:grpSpLocks/>
                        </wpg:cNvGrpSpPr>
                        <wpg:grpSpPr bwMode="auto">
                          <a:xfrm>
                            <a:off x="13216" y="-41"/>
                            <a:ext cx="303" cy="268"/>
                            <a:chOff x="13216" y="-41"/>
                            <a:chExt cx="303" cy="268"/>
                          </a:xfrm>
                        </wpg:grpSpPr>
                        <wps:wsp>
                          <wps:cNvPr id="1206" name="Freeform 1094"/>
                          <wps:cNvSpPr>
                            <a:spLocks/>
                          </wps:cNvSpPr>
                          <wps:spPr bwMode="auto">
                            <a:xfrm>
                              <a:off x="13216" y="-41"/>
                              <a:ext cx="303" cy="268"/>
                            </a:xfrm>
                            <a:custGeom>
                              <a:avLst/>
                              <a:gdLst>
                                <a:gd name="T0" fmla="+- 0 13216 13216"/>
                                <a:gd name="T1" fmla="*/ T0 w 303"/>
                                <a:gd name="T2" fmla="+- 0 227 -41"/>
                                <a:gd name="T3" fmla="*/ 227 h 268"/>
                                <a:gd name="T4" fmla="+- 0 13519 13216"/>
                                <a:gd name="T5" fmla="*/ T4 w 303"/>
                                <a:gd name="T6" fmla="+- 0 227 -41"/>
                                <a:gd name="T7" fmla="*/ 227 h 268"/>
                                <a:gd name="T8" fmla="+- 0 13519 13216"/>
                                <a:gd name="T9" fmla="*/ T8 w 303"/>
                                <a:gd name="T10" fmla="+- 0 -41 -41"/>
                                <a:gd name="T11" fmla="*/ -41 h 268"/>
                                <a:gd name="T12" fmla="+- 0 13216 13216"/>
                                <a:gd name="T13" fmla="*/ T12 w 303"/>
                                <a:gd name="T14" fmla="+- 0 -41 -41"/>
                                <a:gd name="T15" fmla="*/ -41 h 268"/>
                                <a:gd name="T16" fmla="+- 0 13216 13216"/>
                                <a:gd name="T17" fmla="*/ T16 w 303"/>
                                <a:gd name="T18" fmla="+- 0 227 -41"/>
                                <a:gd name="T19" fmla="*/ 227 h 268"/>
                              </a:gdLst>
                              <a:ahLst/>
                              <a:cxnLst>
                                <a:cxn ang="0">
                                  <a:pos x="T1" y="T3"/>
                                </a:cxn>
                                <a:cxn ang="0">
                                  <a:pos x="T5" y="T7"/>
                                </a:cxn>
                                <a:cxn ang="0">
                                  <a:pos x="T9" y="T11"/>
                                </a:cxn>
                                <a:cxn ang="0">
                                  <a:pos x="T13" y="T15"/>
                                </a:cxn>
                                <a:cxn ang="0">
                                  <a:pos x="T17" y="T19"/>
                                </a:cxn>
                              </a:cxnLst>
                              <a:rect l="0" t="0" r="r" b="b"/>
                              <a:pathLst>
                                <a:path w="303" h="268">
                                  <a:moveTo>
                                    <a:pt x="0" y="268"/>
                                  </a:moveTo>
                                  <a:lnTo>
                                    <a:pt x="303" y="268"/>
                                  </a:lnTo>
                                  <a:lnTo>
                                    <a:pt x="303" y="0"/>
                                  </a:lnTo>
                                  <a:lnTo>
                                    <a:pt x="0" y="0"/>
                                  </a:lnTo>
                                  <a:lnTo>
                                    <a:pt x="0" y="268"/>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1091"/>
                        <wpg:cNvGrpSpPr>
                          <a:grpSpLocks/>
                        </wpg:cNvGrpSpPr>
                        <wpg:grpSpPr bwMode="auto">
                          <a:xfrm>
                            <a:off x="13216" y="-41"/>
                            <a:ext cx="303" cy="268"/>
                            <a:chOff x="13216" y="-41"/>
                            <a:chExt cx="303" cy="268"/>
                          </a:xfrm>
                        </wpg:grpSpPr>
                        <wps:wsp>
                          <wps:cNvPr id="1208" name="Freeform 1092"/>
                          <wps:cNvSpPr>
                            <a:spLocks/>
                          </wps:cNvSpPr>
                          <wps:spPr bwMode="auto">
                            <a:xfrm>
                              <a:off x="13216" y="-41"/>
                              <a:ext cx="303" cy="268"/>
                            </a:xfrm>
                            <a:custGeom>
                              <a:avLst/>
                              <a:gdLst>
                                <a:gd name="T0" fmla="+- 0 13216 13216"/>
                                <a:gd name="T1" fmla="*/ T0 w 303"/>
                                <a:gd name="T2" fmla="+- 0 227 -41"/>
                                <a:gd name="T3" fmla="*/ 227 h 268"/>
                                <a:gd name="T4" fmla="+- 0 13519 13216"/>
                                <a:gd name="T5" fmla="*/ T4 w 303"/>
                                <a:gd name="T6" fmla="+- 0 227 -41"/>
                                <a:gd name="T7" fmla="*/ 227 h 268"/>
                                <a:gd name="T8" fmla="+- 0 13519 13216"/>
                                <a:gd name="T9" fmla="*/ T8 w 303"/>
                                <a:gd name="T10" fmla="+- 0 -41 -41"/>
                                <a:gd name="T11" fmla="*/ -41 h 268"/>
                                <a:gd name="T12" fmla="+- 0 13216 13216"/>
                                <a:gd name="T13" fmla="*/ T12 w 303"/>
                                <a:gd name="T14" fmla="+- 0 -41 -41"/>
                                <a:gd name="T15" fmla="*/ -41 h 268"/>
                                <a:gd name="T16" fmla="+- 0 13216 13216"/>
                                <a:gd name="T17" fmla="*/ T16 w 303"/>
                                <a:gd name="T18" fmla="+- 0 227 -41"/>
                                <a:gd name="T19" fmla="*/ 227 h 268"/>
                              </a:gdLst>
                              <a:ahLst/>
                              <a:cxnLst>
                                <a:cxn ang="0">
                                  <a:pos x="T1" y="T3"/>
                                </a:cxn>
                                <a:cxn ang="0">
                                  <a:pos x="T5" y="T7"/>
                                </a:cxn>
                                <a:cxn ang="0">
                                  <a:pos x="T9" y="T11"/>
                                </a:cxn>
                                <a:cxn ang="0">
                                  <a:pos x="T13" y="T15"/>
                                </a:cxn>
                                <a:cxn ang="0">
                                  <a:pos x="T17" y="T19"/>
                                </a:cxn>
                              </a:cxnLst>
                              <a:rect l="0" t="0" r="r" b="b"/>
                              <a:pathLst>
                                <a:path w="303" h="268">
                                  <a:moveTo>
                                    <a:pt x="0" y="268"/>
                                  </a:moveTo>
                                  <a:lnTo>
                                    <a:pt x="303" y="268"/>
                                  </a:lnTo>
                                  <a:lnTo>
                                    <a:pt x="303" y="0"/>
                                  </a:lnTo>
                                  <a:lnTo>
                                    <a:pt x="0" y="0"/>
                                  </a:lnTo>
                                  <a:lnTo>
                                    <a:pt x="0" y="268"/>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7481A" id="Group 1204" o:spid="_x0000_s1026" style="position:absolute;margin-left:660.7pt;margin-top:-2.2pt;width:15.4pt;height:13.65pt;z-index:251658286;mso-position-horizontal-relative:page" coordorigin="13214,-44" coordsize="30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">
                <v:group id="Group 1093" o:spid="_x0000_s1027" style="position:absolute;left:13216;top:-41;width:303;height:268" coordorigin="13216,-41"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094" o:spid="_x0000_s1028" style="position:absolute;left:13216;top:-41;width:303;height:268;visibility:visible;mso-wrap-style:square;v-text-anchor:top"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" path="m,268r303,l303,,,,,268xe" fillcolor="#00aeee" stroked="f">
                    <v:path arrowok="t" o:connecttype="custom" o:connectlocs="0,227;303,227;303,-41;0,-41;0,227" o:connectangles="0,0,0,0,0"/>
                  </v:shape>
                </v:group>
                <v:group id="Group 1091" o:spid="_x0000_s1029" style="position:absolute;left:13216;top:-41;width:303;height:268" coordorigin="13216,-41"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092" o:spid="_x0000_s1030" style="position:absolute;left:13216;top:-41;width:303;height:268;visibility:visible;mso-wrap-style:square;v-text-anchor:top"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" path="m,268r303,l303,,,,,268xe" filled="f" strokecolor="#5b6c7c" strokeweight=".07678mm">
                    <v:path arrowok="t" o:connecttype="custom" o:connectlocs="0,227;303,227;303,-41;0,-41;0,227" o:connectangles="0,0,0,0,0"/>
                  </v:shape>
                </v:group>
                <w10:wrap anchorx="page"/>
              </v:group>
            </w:pict>
          </mc:Fallback>
        </mc:AlternateContent>
      </w:r>
      <w:r>
        <w:rPr>
          <w:rFonts w:ascii="Calibri"/>
          <w:sz w:val="14"/>
        </w:rPr>
        <w:t>=</w:t>
      </w:r>
      <w:r>
        <w:rPr>
          <w:rFonts w:ascii="Calibri"/>
          <w:spacing w:val="-18"/>
          <w:sz w:val="14"/>
        </w:rPr>
        <w:t xml:space="preserve"> </w:t>
      </w:r>
      <w:r>
        <w:rPr>
          <w:rFonts w:ascii="Calibri"/>
          <w:spacing w:val="-1"/>
          <w:sz w:val="14"/>
        </w:rPr>
        <w:t>Internal</w:t>
      </w:r>
      <w:r>
        <w:rPr>
          <w:rFonts w:ascii="Calibri"/>
          <w:spacing w:val="-16"/>
          <w:sz w:val="14"/>
        </w:rPr>
        <w:t xml:space="preserve"> </w:t>
      </w:r>
      <w:r>
        <w:rPr>
          <w:rFonts w:ascii="Calibri"/>
          <w:sz w:val="14"/>
        </w:rPr>
        <w:t>Process</w:t>
      </w:r>
    </w:p>
    <w:p w14:paraId="2392D3B0" w14:textId="77777777" w:rsidR="00FF7A87" w:rsidRDefault="00FF7A87" w:rsidP="00FF7A87">
      <w:pPr>
        <w:spacing w:before="5"/>
        <w:rPr>
          <w:rFonts w:ascii="Calibri" w:eastAsia="Calibri" w:hAnsi="Calibri" w:cs="Calibri"/>
          <w:sz w:val="13"/>
          <w:szCs w:val="13"/>
        </w:rPr>
      </w:pPr>
    </w:p>
    <w:p w14:paraId="52CFD6F6" w14:textId="77777777" w:rsidR="00FF7A87" w:rsidRDefault="00FF7A87" w:rsidP="00FF7A87">
      <w:pPr>
        <w:ind w:right="458"/>
        <w:jc w:val="right"/>
        <w:rPr>
          <w:rFonts w:ascii="Calibri" w:eastAsia="Calibri" w:hAnsi="Calibri" w:cs="Calibri"/>
          <w:sz w:val="14"/>
          <w:szCs w:val="14"/>
        </w:rPr>
      </w:pPr>
      <w:r>
        <w:rPr>
          <w:noProof/>
        </w:rPr>
        <mc:AlternateContent>
          <mc:Choice Requires="wpg">
            <w:drawing>
              <wp:anchor distT="0" distB="0" distL="114300" distR="114300" simplePos="0" relativeHeight="251658290" behindDoc="1" locked="0" layoutInCell="1" allowOverlap="1" wp14:anchorId="19F31818" wp14:editId="1DF006BF">
                <wp:simplePos x="0" y="0"/>
                <wp:positionH relativeFrom="page">
                  <wp:posOffset>4554690</wp:posOffset>
                </wp:positionH>
                <wp:positionV relativeFrom="paragraph">
                  <wp:posOffset>27725</wp:posOffset>
                </wp:positionV>
                <wp:extent cx="655955" cy="111125"/>
                <wp:effectExtent l="0" t="0" r="2540" b="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111125"/>
                          <a:chOff x="7303" y="507"/>
                          <a:chExt cx="1033" cy="175"/>
                        </a:xfrm>
                      </wpg:grpSpPr>
                      <wps:wsp>
                        <wps:cNvPr id="1189" name="Freeform 1075"/>
                        <wps:cNvSpPr>
                          <a:spLocks/>
                        </wps:cNvSpPr>
                        <wps:spPr bwMode="auto">
                          <a:xfrm>
                            <a:off x="7303" y="507"/>
                            <a:ext cx="1033" cy="175"/>
                          </a:xfrm>
                          <a:custGeom>
                            <a:avLst/>
                            <a:gdLst>
                              <a:gd name="T0" fmla="+- 0 7303 7303"/>
                              <a:gd name="T1" fmla="*/ T0 w 1033"/>
                              <a:gd name="T2" fmla="+- 0 681 507"/>
                              <a:gd name="T3" fmla="*/ 681 h 175"/>
                              <a:gd name="T4" fmla="+- 0 8336 7303"/>
                              <a:gd name="T5" fmla="*/ T4 w 1033"/>
                              <a:gd name="T6" fmla="+- 0 681 507"/>
                              <a:gd name="T7" fmla="*/ 681 h 175"/>
                              <a:gd name="T8" fmla="+- 0 8336 7303"/>
                              <a:gd name="T9" fmla="*/ T8 w 1033"/>
                              <a:gd name="T10" fmla="+- 0 507 507"/>
                              <a:gd name="T11" fmla="*/ 507 h 175"/>
                              <a:gd name="T12" fmla="+- 0 7303 7303"/>
                              <a:gd name="T13" fmla="*/ T12 w 1033"/>
                              <a:gd name="T14" fmla="+- 0 507 507"/>
                              <a:gd name="T15" fmla="*/ 507 h 175"/>
                              <a:gd name="T16" fmla="+- 0 7303 7303"/>
                              <a:gd name="T17" fmla="*/ T16 w 1033"/>
                              <a:gd name="T18" fmla="+- 0 681 507"/>
                              <a:gd name="T19" fmla="*/ 681 h 175"/>
                            </a:gdLst>
                            <a:ahLst/>
                            <a:cxnLst>
                              <a:cxn ang="0">
                                <a:pos x="T1" y="T3"/>
                              </a:cxn>
                              <a:cxn ang="0">
                                <a:pos x="T5" y="T7"/>
                              </a:cxn>
                              <a:cxn ang="0">
                                <a:pos x="T9" y="T11"/>
                              </a:cxn>
                              <a:cxn ang="0">
                                <a:pos x="T13" y="T15"/>
                              </a:cxn>
                              <a:cxn ang="0">
                                <a:pos x="T17" y="T19"/>
                              </a:cxn>
                            </a:cxnLst>
                            <a:rect l="0" t="0" r="r" b="b"/>
                            <a:pathLst>
                              <a:path w="1033" h="175">
                                <a:moveTo>
                                  <a:pt x="0" y="174"/>
                                </a:moveTo>
                                <a:lnTo>
                                  <a:pt x="1033" y="174"/>
                                </a:lnTo>
                                <a:lnTo>
                                  <a:pt x="103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140C1" id="Group 1188" o:spid="_x0000_s1026" style="position:absolute;margin-left:358.65pt;margin-top:2.2pt;width:51.65pt;height:8.75pt;z-index:-251658190;mso-position-horizontal-relative:page" coordorigin="7303,507" coordsize="10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">
                <v:shape id="Freeform 1075" o:spid="_x0000_s1027" style="position:absolute;left:7303;top:507;width:1033;height:175;visibility:visible;mso-wrap-style:square;v-text-anchor:top" coordsize="10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" path="m,174r1033,l1033,,,,,174xe" stroked="f">
                  <v:path arrowok="t" o:connecttype="custom" o:connectlocs="0,681;1033,681;1033,507;0,507;0,681" o:connectangles="0,0,0,0,0"/>
                </v:shape>
                <w10:wrap anchorx="page"/>
              </v:group>
            </w:pict>
          </mc:Fallback>
        </mc:AlternateContent>
      </w:r>
      <w:r>
        <w:rPr>
          <w:noProof/>
        </w:rPr>
        <mc:AlternateContent>
          <mc:Choice Requires="wpg">
            <w:drawing>
              <wp:anchor distT="0" distB="0" distL="114300" distR="114300" simplePos="0" relativeHeight="251658288" behindDoc="1" locked="0" layoutInCell="1" allowOverlap="1" wp14:anchorId="1C3F7F71" wp14:editId="4B08D26A">
                <wp:simplePos x="0" y="0"/>
                <wp:positionH relativeFrom="page">
                  <wp:posOffset>3450590</wp:posOffset>
                </wp:positionH>
                <wp:positionV relativeFrom="paragraph">
                  <wp:posOffset>993140</wp:posOffset>
                </wp:positionV>
                <wp:extent cx="824865" cy="654050"/>
                <wp:effectExtent l="2540" t="12065" r="1270" b="10160"/>
                <wp:wrapNone/>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654050"/>
                          <a:chOff x="5434" y="1564"/>
                          <a:chExt cx="1299" cy="1030"/>
                        </a:xfrm>
                      </wpg:grpSpPr>
                      <wpg:grpSp>
                        <wpg:cNvPr id="1191" name="Group 1088"/>
                        <wpg:cNvGrpSpPr>
                          <a:grpSpLocks/>
                        </wpg:cNvGrpSpPr>
                        <wpg:grpSpPr bwMode="auto">
                          <a:xfrm>
                            <a:off x="5434" y="2023"/>
                            <a:ext cx="123" cy="120"/>
                            <a:chOff x="5434" y="2023"/>
                            <a:chExt cx="123" cy="120"/>
                          </a:xfrm>
                        </wpg:grpSpPr>
                        <wps:wsp>
                          <wps:cNvPr id="1192" name="Freeform 1089"/>
                          <wps:cNvSpPr>
                            <a:spLocks/>
                          </wps:cNvSpPr>
                          <wps:spPr bwMode="auto">
                            <a:xfrm>
                              <a:off x="5434" y="2023"/>
                              <a:ext cx="123" cy="120"/>
                            </a:xfrm>
                            <a:custGeom>
                              <a:avLst/>
                              <a:gdLst>
                                <a:gd name="T0" fmla="+- 0 5438 5434"/>
                                <a:gd name="T1" fmla="*/ T0 w 123"/>
                                <a:gd name="T2" fmla="+- 0 2023 2023"/>
                                <a:gd name="T3" fmla="*/ 2023 h 120"/>
                                <a:gd name="T4" fmla="+- 0 5444 5434"/>
                                <a:gd name="T5" fmla="*/ T4 w 123"/>
                                <a:gd name="T6" fmla="+- 0 2043 2023"/>
                                <a:gd name="T7" fmla="*/ 2043 h 120"/>
                                <a:gd name="T8" fmla="+- 0 5448 5434"/>
                                <a:gd name="T9" fmla="*/ T8 w 123"/>
                                <a:gd name="T10" fmla="+- 0 2064 2023"/>
                                <a:gd name="T11" fmla="*/ 2064 h 120"/>
                                <a:gd name="T12" fmla="+- 0 5448 5434"/>
                                <a:gd name="T13" fmla="*/ T12 w 123"/>
                                <a:gd name="T14" fmla="+- 0 2084 2023"/>
                                <a:gd name="T15" fmla="*/ 2084 h 120"/>
                                <a:gd name="T16" fmla="+- 0 5446 5434"/>
                                <a:gd name="T17" fmla="*/ T16 w 123"/>
                                <a:gd name="T18" fmla="+- 0 2104 2023"/>
                                <a:gd name="T19" fmla="*/ 2104 h 120"/>
                                <a:gd name="T20" fmla="+- 0 5442 5434"/>
                                <a:gd name="T21" fmla="*/ T20 w 123"/>
                                <a:gd name="T22" fmla="+- 0 2124 2023"/>
                                <a:gd name="T23" fmla="*/ 2124 h 120"/>
                                <a:gd name="T24" fmla="+- 0 5434 5434"/>
                                <a:gd name="T25" fmla="*/ T24 w 123"/>
                                <a:gd name="T26" fmla="+- 0 2143 2023"/>
                                <a:gd name="T27" fmla="*/ 2143 h 120"/>
                                <a:gd name="T28" fmla="+- 0 5557 5434"/>
                                <a:gd name="T29" fmla="*/ T28 w 123"/>
                                <a:gd name="T30" fmla="+- 0 2079 2023"/>
                                <a:gd name="T31" fmla="*/ 2079 h 120"/>
                                <a:gd name="T32" fmla="+- 0 5438 5434"/>
                                <a:gd name="T33" fmla="*/ T32 w 123"/>
                                <a:gd name="T34" fmla="+- 0 2023 2023"/>
                                <a:gd name="T35" fmla="*/ 20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20">
                                  <a:moveTo>
                                    <a:pt x="4" y="0"/>
                                  </a:moveTo>
                                  <a:lnTo>
                                    <a:pt x="10" y="20"/>
                                  </a:lnTo>
                                  <a:lnTo>
                                    <a:pt x="14" y="41"/>
                                  </a:lnTo>
                                  <a:lnTo>
                                    <a:pt x="14" y="61"/>
                                  </a:lnTo>
                                  <a:lnTo>
                                    <a:pt x="12" y="81"/>
                                  </a:lnTo>
                                  <a:lnTo>
                                    <a:pt x="8" y="101"/>
                                  </a:lnTo>
                                  <a:lnTo>
                                    <a:pt x="0" y="120"/>
                                  </a:lnTo>
                                  <a:lnTo>
                                    <a:pt x="123" y="56"/>
                                  </a:lnTo>
                                  <a:lnTo>
                                    <a:pt x="4"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086"/>
                        <wpg:cNvGrpSpPr>
                          <a:grpSpLocks/>
                        </wpg:cNvGrpSpPr>
                        <wpg:grpSpPr bwMode="auto">
                          <a:xfrm>
                            <a:off x="5557" y="1567"/>
                            <a:ext cx="862" cy="1026"/>
                            <a:chOff x="5557" y="1567"/>
                            <a:chExt cx="862" cy="1026"/>
                          </a:xfrm>
                        </wpg:grpSpPr>
                        <wps:wsp>
                          <wps:cNvPr id="1194" name="Freeform 1087"/>
                          <wps:cNvSpPr>
                            <a:spLocks/>
                          </wps:cNvSpPr>
                          <wps:spPr bwMode="auto">
                            <a:xfrm>
                              <a:off x="5557" y="1567"/>
                              <a:ext cx="862" cy="1026"/>
                            </a:xfrm>
                            <a:custGeom>
                              <a:avLst/>
                              <a:gdLst>
                                <a:gd name="T0" fmla="+- 0 6419 5557"/>
                                <a:gd name="T1" fmla="*/ T0 w 862"/>
                                <a:gd name="T2" fmla="+- 0 1567 1567"/>
                                <a:gd name="T3" fmla="*/ 1567 h 1026"/>
                                <a:gd name="T4" fmla="+- 0 5557 5557"/>
                                <a:gd name="T5" fmla="*/ T4 w 862"/>
                                <a:gd name="T6" fmla="+- 0 1567 1567"/>
                                <a:gd name="T7" fmla="*/ 1567 h 1026"/>
                                <a:gd name="T8" fmla="+- 0 5557 5557"/>
                                <a:gd name="T9" fmla="*/ T8 w 862"/>
                                <a:gd name="T10" fmla="+- 0 2518 1567"/>
                                <a:gd name="T11" fmla="*/ 2518 h 1026"/>
                                <a:gd name="T12" fmla="+- 0 5576 5557"/>
                                <a:gd name="T13" fmla="*/ T12 w 862"/>
                                <a:gd name="T14" fmla="+- 0 2531 1567"/>
                                <a:gd name="T15" fmla="*/ 2531 h 1026"/>
                                <a:gd name="T16" fmla="+- 0 5638 5557"/>
                                <a:gd name="T17" fmla="*/ T16 w 862"/>
                                <a:gd name="T18" fmla="+- 0 2565 1567"/>
                                <a:gd name="T19" fmla="*/ 2565 h 1026"/>
                                <a:gd name="T20" fmla="+- 0 5704 5557"/>
                                <a:gd name="T21" fmla="*/ T20 w 862"/>
                                <a:gd name="T22" fmla="+- 0 2585 1567"/>
                                <a:gd name="T23" fmla="*/ 2585 h 1026"/>
                                <a:gd name="T24" fmla="+- 0 5772 5557"/>
                                <a:gd name="T25" fmla="*/ T24 w 862"/>
                                <a:gd name="T26" fmla="+- 0 2592 1567"/>
                                <a:gd name="T27" fmla="*/ 2592 h 1026"/>
                                <a:gd name="T28" fmla="+- 0 5795 5557"/>
                                <a:gd name="T29" fmla="*/ T28 w 862"/>
                                <a:gd name="T30" fmla="+- 0 2591 1567"/>
                                <a:gd name="T31" fmla="*/ 2591 h 1026"/>
                                <a:gd name="T32" fmla="+- 0 5818 5557"/>
                                <a:gd name="T33" fmla="*/ T32 w 862"/>
                                <a:gd name="T34" fmla="+- 0 2589 1567"/>
                                <a:gd name="T35" fmla="*/ 2589 h 1026"/>
                                <a:gd name="T36" fmla="+- 0 5885 5557"/>
                                <a:gd name="T37" fmla="*/ T36 w 862"/>
                                <a:gd name="T38" fmla="+- 0 2574 1567"/>
                                <a:gd name="T39" fmla="*/ 2574 h 1026"/>
                                <a:gd name="T40" fmla="+- 0 5948 5557"/>
                                <a:gd name="T41" fmla="*/ T40 w 862"/>
                                <a:gd name="T42" fmla="+- 0 2545 1567"/>
                                <a:gd name="T43" fmla="*/ 2545 h 1026"/>
                                <a:gd name="T44" fmla="+- 0 5968 5557"/>
                                <a:gd name="T45" fmla="*/ T44 w 862"/>
                                <a:gd name="T46" fmla="+- 0 2531 1567"/>
                                <a:gd name="T47" fmla="*/ 2531 h 1026"/>
                                <a:gd name="T48" fmla="+- 0 6048 5557"/>
                                <a:gd name="T49" fmla="*/ T48 w 862"/>
                                <a:gd name="T50" fmla="+- 0 2479 1567"/>
                                <a:gd name="T51" fmla="*/ 2479 h 1026"/>
                                <a:gd name="T52" fmla="+- 0 6113 5557"/>
                                <a:gd name="T53" fmla="*/ T52 w 862"/>
                                <a:gd name="T54" fmla="+- 0 2454 1567"/>
                                <a:gd name="T55" fmla="*/ 2454 h 1026"/>
                                <a:gd name="T56" fmla="+- 0 6181 5557"/>
                                <a:gd name="T57" fmla="*/ T56 w 862"/>
                                <a:gd name="T58" fmla="+- 0 2444 1567"/>
                                <a:gd name="T59" fmla="*/ 2444 h 1026"/>
                                <a:gd name="T60" fmla="+- 0 6204 5557"/>
                                <a:gd name="T61" fmla="*/ T60 w 862"/>
                                <a:gd name="T62" fmla="+- 0 2443 1567"/>
                                <a:gd name="T63" fmla="*/ 2443 h 1026"/>
                                <a:gd name="T64" fmla="+- 0 6419 5557"/>
                                <a:gd name="T65" fmla="*/ T64 w 862"/>
                                <a:gd name="T66" fmla="+- 0 2443 1567"/>
                                <a:gd name="T67" fmla="*/ 2443 h 1026"/>
                                <a:gd name="T68" fmla="+- 0 6419 5557"/>
                                <a:gd name="T69" fmla="*/ T68 w 862"/>
                                <a:gd name="T70" fmla="+- 0 1567 1567"/>
                                <a:gd name="T71" fmla="*/ 1567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2" h="1026">
                                  <a:moveTo>
                                    <a:pt x="862" y="0"/>
                                  </a:moveTo>
                                  <a:lnTo>
                                    <a:pt x="0" y="0"/>
                                  </a:lnTo>
                                  <a:lnTo>
                                    <a:pt x="0" y="951"/>
                                  </a:lnTo>
                                  <a:lnTo>
                                    <a:pt x="19" y="964"/>
                                  </a:lnTo>
                                  <a:lnTo>
                                    <a:pt x="81" y="998"/>
                                  </a:lnTo>
                                  <a:lnTo>
                                    <a:pt x="147" y="1018"/>
                                  </a:lnTo>
                                  <a:lnTo>
                                    <a:pt x="215" y="1025"/>
                                  </a:lnTo>
                                  <a:lnTo>
                                    <a:pt x="238" y="1024"/>
                                  </a:lnTo>
                                  <a:lnTo>
                                    <a:pt x="261" y="1022"/>
                                  </a:lnTo>
                                  <a:lnTo>
                                    <a:pt x="328" y="1007"/>
                                  </a:lnTo>
                                  <a:lnTo>
                                    <a:pt x="391" y="978"/>
                                  </a:lnTo>
                                  <a:lnTo>
                                    <a:pt x="411" y="964"/>
                                  </a:lnTo>
                                  <a:lnTo>
                                    <a:pt x="491" y="912"/>
                                  </a:lnTo>
                                  <a:lnTo>
                                    <a:pt x="556" y="887"/>
                                  </a:lnTo>
                                  <a:lnTo>
                                    <a:pt x="624" y="877"/>
                                  </a:lnTo>
                                  <a:lnTo>
                                    <a:pt x="647" y="876"/>
                                  </a:lnTo>
                                  <a:lnTo>
                                    <a:pt x="862" y="876"/>
                                  </a:lnTo>
                                  <a:lnTo>
                                    <a:pt x="8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084"/>
                        <wpg:cNvGrpSpPr>
                          <a:grpSpLocks/>
                        </wpg:cNvGrpSpPr>
                        <wpg:grpSpPr bwMode="auto">
                          <a:xfrm>
                            <a:off x="6204" y="2443"/>
                            <a:ext cx="215" cy="75"/>
                            <a:chOff x="6204" y="2443"/>
                            <a:chExt cx="215" cy="75"/>
                          </a:xfrm>
                        </wpg:grpSpPr>
                        <wps:wsp>
                          <wps:cNvPr id="1196" name="Freeform 1085"/>
                          <wps:cNvSpPr>
                            <a:spLocks/>
                          </wps:cNvSpPr>
                          <wps:spPr bwMode="auto">
                            <a:xfrm>
                              <a:off x="6204" y="2443"/>
                              <a:ext cx="215" cy="75"/>
                            </a:xfrm>
                            <a:custGeom>
                              <a:avLst/>
                              <a:gdLst>
                                <a:gd name="T0" fmla="+- 0 6419 6204"/>
                                <a:gd name="T1" fmla="*/ T0 w 215"/>
                                <a:gd name="T2" fmla="+- 0 2443 2443"/>
                                <a:gd name="T3" fmla="*/ 2443 h 75"/>
                                <a:gd name="T4" fmla="+- 0 6204 6204"/>
                                <a:gd name="T5" fmla="*/ T4 w 215"/>
                                <a:gd name="T6" fmla="+- 0 2443 2443"/>
                                <a:gd name="T7" fmla="*/ 2443 h 75"/>
                                <a:gd name="T8" fmla="+- 0 6226 6204"/>
                                <a:gd name="T9" fmla="*/ T8 w 215"/>
                                <a:gd name="T10" fmla="+- 0 2444 2443"/>
                                <a:gd name="T11" fmla="*/ 2444 h 75"/>
                                <a:gd name="T12" fmla="+- 0 6294 6204"/>
                                <a:gd name="T13" fmla="*/ T12 w 215"/>
                                <a:gd name="T14" fmla="+- 0 2454 2443"/>
                                <a:gd name="T15" fmla="*/ 2454 h 75"/>
                                <a:gd name="T16" fmla="+- 0 6359 6204"/>
                                <a:gd name="T17" fmla="*/ T16 w 215"/>
                                <a:gd name="T18" fmla="+- 0 2479 2443"/>
                                <a:gd name="T19" fmla="*/ 2479 h 75"/>
                                <a:gd name="T20" fmla="+- 0 6419 6204"/>
                                <a:gd name="T21" fmla="*/ T20 w 215"/>
                                <a:gd name="T22" fmla="+- 0 2518 2443"/>
                                <a:gd name="T23" fmla="*/ 2518 h 75"/>
                                <a:gd name="T24" fmla="+- 0 6419 6204"/>
                                <a:gd name="T25" fmla="*/ T24 w 215"/>
                                <a:gd name="T26" fmla="+- 0 2443 2443"/>
                                <a:gd name="T27" fmla="*/ 2443 h 75"/>
                              </a:gdLst>
                              <a:ahLst/>
                              <a:cxnLst>
                                <a:cxn ang="0">
                                  <a:pos x="T1" y="T3"/>
                                </a:cxn>
                                <a:cxn ang="0">
                                  <a:pos x="T5" y="T7"/>
                                </a:cxn>
                                <a:cxn ang="0">
                                  <a:pos x="T9" y="T11"/>
                                </a:cxn>
                                <a:cxn ang="0">
                                  <a:pos x="T13" y="T15"/>
                                </a:cxn>
                                <a:cxn ang="0">
                                  <a:pos x="T17" y="T19"/>
                                </a:cxn>
                                <a:cxn ang="0">
                                  <a:pos x="T21" y="T23"/>
                                </a:cxn>
                                <a:cxn ang="0">
                                  <a:pos x="T25" y="T27"/>
                                </a:cxn>
                              </a:cxnLst>
                              <a:rect l="0" t="0" r="r" b="b"/>
                              <a:pathLst>
                                <a:path w="215" h="75">
                                  <a:moveTo>
                                    <a:pt x="215" y="0"/>
                                  </a:moveTo>
                                  <a:lnTo>
                                    <a:pt x="0" y="0"/>
                                  </a:lnTo>
                                  <a:lnTo>
                                    <a:pt x="22" y="1"/>
                                  </a:lnTo>
                                  <a:lnTo>
                                    <a:pt x="90" y="11"/>
                                  </a:lnTo>
                                  <a:lnTo>
                                    <a:pt x="155" y="36"/>
                                  </a:lnTo>
                                  <a:lnTo>
                                    <a:pt x="215" y="75"/>
                                  </a:lnTo>
                                  <a:lnTo>
                                    <a:pt x="21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082"/>
                        <wpg:cNvGrpSpPr>
                          <a:grpSpLocks/>
                        </wpg:cNvGrpSpPr>
                        <wpg:grpSpPr bwMode="auto">
                          <a:xfrm>
                            <a:off x="5557" y="1567"/>
                            <a:ext cx="862" cy="1026"/>
                            <a:chOff x="5557" y="1567"/>
                            <a:chExt cx="862" cy="1026"/>
                          </a:xfrm>
                        </wpg:grpSpPr>
                        <wps:wsp>
                          <wps:cNvPr id="1198" name="Freeform 1083"/>
                          <wps:cNvSpPr>
                            <a:spLocks/>
                          </wps:cNvSpPr>
                          <wps:spPr bwMode="auto">
                            <a:xfrm>
                              <a:off x="5557" y="1567"/>
                              <a:ext cx="862" cy="1026"/>
                            </a:xfrm>
                            <a:custGeom>
                              <a:avLst/>
                              <a:gdLst>
                                <a:gd name="T0" fmla="+- 0 5557 5557"/>
                                <a:gd name="T1" fmla="*/ T0 w 862"/>
                                <a:gd name="T2" fmla="+- 0 2518 1567"/>
                                <a:gd name="T3" fmla="*/ 2518 h 1026"/>
                                <a:gd name="T4" fmla="+- 0 5557 5557"/>
                                <a:gd name="T5" fmla="*/ T4 w 862"/>
                                <a:gd name="T6" fmla="+- 0 1567 1567"/>
                                <a:gd name="T7" fmla="*/ 1567 h 1026"/>
                                <a:gd name="T8" fmla="+- 0 6419 5557"/>
                                <a:gd name="T9" fmla="*/ T8 w 862"/>
                                <a:gd name="T10" fmla="+- 0 1567 1567"/>
                                <a:gd name="T11" fmla="*/ 1567 h 1026"/>
                                <a:gd name="T12" fmla="+- 0 6419 5557"/>
                                <a:gd name="T13" fmla="*/ T12 w 862"/>
                                <a:gd name="T14" fmla="+- 0 2518 1567"/>
                                <a:gd name="T15" fmla="*/ 2518 h 1026"/>
                                <a:gd name="T16" fmla="+- 0 6400 5557"/>
                                <a:gd name="T17" fmla="*/ T16 w 862"/>
                                <a:gd name="T18" fmla="+- 0 2503 1567"/>
                                <a:gd name="T19" fmla="*/ 2503 h 1026"/>
                                <a:gd name="T20" fmla="+- 0 6380 5557"/>
                                <a:gd name="T21" fmla="*/ T20 w 862"/>
                                <a:gd name="T22" fmla="+- 0 2491 1567"/>
                                <a:gd name="T23" fmla="*/ 2491 h 1026"/>
                                <a:gd name="T24" fmla="+- 0 6316 5557"/>
                                <a:gd name="T25" fmla="*/ T24 w 862"/>
                                <a:gd name="T26" fmla="+- 0 2462 1567"/>
                                <a:gd name="T27" fmla="*/ 2462 h 1026"/>
                                <a:gd name="T28" fmla="+- 0 6249 5557"/>
                                <a:gd name="T29" fmla="*/ T28 w 862"/>
                                <a:gd name="T30" fmla="+- 0 2446 1567"/>
                                <a:gd name="T31" fmla="*/ 2446 h 1026"/>
                                <a:gd name="T32" fmla="+- 0 6204 5557"/>
                                <a:gd name="T33" fmla="*/ T32 w 862"/>
                                <a:gd name="T34" fmla="+- 0 2443 1567"/>
                                <a:gd name="T35" fmla="*/ 2443 h 1026"/>
                                <a:gd name="T36" fmla="+- 0 6181 5557"/>
                                <a:gd name="T37" fmla="*/ T36 w 862"/>
                                <a:gd name="T38" fmla="+- 0 2444 1567"/>
                                <a:gd name="T39" fmla="*/ 2444 h 1026"/>
                                <a:gd name="T40" fmla="+- 0 6113 5557"/>
                                <a:gd name="T41" fmla="*/ T40 w 862"/>
                                <a:gd name="T42" fmla="+- 0 2454 1567"/>
                                <a:gd name="T43" fmla="*/ 2454 h 1026"/>
                                <a:gd name="T44" fmla="+- 0 6048 5557"/>
                                <a:gd name="T45" fmla="*/ T44 w 862"/>
                                <a:gd name="T46" fmla="+- 0 2479 1567"/>
                                <a:gd name="T47" fmla="*/ 2479 h 1026"/>
                                <a:gd name="T48" fmla="+- 0 5988 5557"/>
                                <a:gd name="T49" fmla="*/ T48 w 862"/>
                                <a:gd name="T50" fmla="+- 0 2518 1567"/>
                                <a:gd name="T51" fmla="*/ 2518 h 1026"/>
                                <a:gd name="T52" fmla="+- 0 5968 5557"/>
                                <a:gd name="T53" fmla="*/ T52 w 862"/>
                                <a:gd name="T54" fmla="+- 0 2532 1567"/>
                                <a:gd name="T55" fmla="*/ 2532 h 1026"/>
                                <a:gd name="T56" fmla="+- 0 5948 5557"/>
                                <a:gd name="T57" fmla="*/ T56 w 862"/>
                                <a:gd name="T58" fmla="+- 0 2545 1567"/>
                                <a:gd name="T59" fmla="*/ 2545 h 1026"/>
                                <a:gd name="T60" fmla="+- 0 5885 5557"/>
                                <a:gd name="T61" fmla="*/ T60 w 862"/>
                                <a:gd name="T62" fmla="+- 0 2574 1567"/>
                                <a:gd name="T63" fmla="*/ 2574 h 1026"/>
                                <a:gd name="T64" fmla="+- 0 5818 5557"/>
                                <a:gd name="T65" fmla="*/ T64 w 862"/>
                                <a:gd name="T66" fmla="+- 0 2589 1567"/>
                                <a:gd name="T67" fmla="*/ 2589 h 1026"/>
                                <a:gd name="T68" fmla="+- 0 5772 5557"/>
                                <a:gd name="T69" fmla="*/ T68 w 862"/>
                                <a:gd name="T70" fmla="+- 0 2592 1567"/>
                                <a:gd name="T71" fmla="*/ 2592 h 1026"/>
                                <a:gd name="T72" fmla="+- 0 5750 5557"/>
                                <a:gd name="T73" fmla="*/ T72 w 862"/>
                                <a:gd name="T74" fmla="+- 0 2591 1567"/>
                                <a:gd name="T75" fmla="*/ 2591 h 1026"/>
                                <a:gd name="T76" fmla="+- 0 5682 5557"/>
                                <a:gd name="T77" fmla="*/ T76 w 862"/>
                                <a:gd name="T78" fmla="+- 0 2580 1567"/>
                                <a:gd name="T79" fmla="*/ 2580 h 1026"/>
                                <a:gd name="T80" fmla="+- 0 5617 5557"/>
                                <a:gd name="T81" fmla="*/ T80 w 862"/>
                                <a:gd name="T82" fmla="+- 0 2556 1567"/>
                                <a:gd name="T83" fmla="*/ 2556 h 1026"/>
                                <a:gd name="T84" fmla="+- 0 5576 5557"/>
                                <a:gd name="T85" fmla="*/ T84 w 862"/>
                                <a:gd name="T86" fmla="+- 0 2532 1567"/>
                                <a:gd name="T87" fmla="*/ 2532 h 1026"/>
                                <a:gd name="T88" fmla="+- 0 5557 5557"/>
                                <a:gd name="T89" fmla="*/ T88 w 862"/>
                                <a:gd name="T90" fmla="+- 0 2518 1567"/>
                                <a:gd name="T91" fmla="*/ 2518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2" h="1026">
                                  <a:moveTo>
                                    <a:pt x="0" y="951"/>
                                  </a:moveTo>
                                  <a:lnTo>
                                    <a:pt x="0" y="0"/>
                                  </a:lnTo>
                                  <a:lnTo>
                                    <a:pt x="862" y="0"/>
                                  </a:lnTo>
                                  <a:lnTo>
                                    <a:pt x="862" y="951"/>
                                  </a:lnTo>
                                  <a:lnTo>
                                    <a:pt x="843" y="936"/>
                                  </a:lnTo>
                                  <a:lnTo>
                                    <a:pt x="823" y="924"/>
                                  </a:lnTo>
                                  <a:lnTo>
                                    <a:pt x="759" y="895"/>
                                  </a:lnTo>
                                  <a:lnTo>
                                    <a:pt x="692" y="879"/>
                                  </a:lnTo>
                                  <a:lnTo>
                                    <a:pt x="647" y="876"/>
                                  </a:lnTo>
                                  <a:lnTo>
                                    <a:pt x="624" y="877"/>
                                  </a:lnTo>
                                  <a:lnTo>
                                    <a:pt x="556" y="887"/>
                                  </a:lnTo>
                                  <a:lnTo>
                                    <a:pt x="491" y="912"/>
                                  </a:lnTo>
                                  <a:lnTo>
                                    <a:pt x="431" y="951"/>
                                  </a:lnTo>
                                  <a:lnTo>
                                    <a:pt x="411" y="965"/>
                                  </a:lnTo>
                                  <a:lnTo>
                                    <a:pt x="391" y="978"/>
                                  </a:lnTo>
                                  <a:lnTo>
                                    <a:pt x="328" y="1007"/>
                                  </a:lnTo>
                                  <a:lnTo>
                                    <a:pt x="261" y="1022"/>
                                  </a:lnTo>
                                  <a:lnTo>
                                    <a:pt x="215" y="1025"/>
                                  </a:lnTo>
                                  <a:lnTo>
                                    <a:pt x="193" y="1024"/>
                                  </a:lnTo>
                                  <a:lnTo>
                                    <a:pt x="125" y="1013"/>
                                  </a:lnTo>
                                  <a:lnTo>
                                    <a:pt x="60" y="989"/>
                                  </a:lnTo>
                                  <a:lnTo>
                                    <a:pt x="19" y="965"/>
                                  </a:lnTo>
                                  <a:lnTo>
                                    <a:pt x="0" y="951"/>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080"/>
                        <wpg:cNvGrpSpPr>
                          <a:grpSpLocks/>
                        </wpg:cNvGrpSpPr>
                        <wpg:grpSpPr bwMode="auto">
                          <a:xfrm>
                            <a:off x="6419" y="2079"/>
                            <a:ext cx="221" cy="2"/>
                            <a:chOff x="6419" y="2079"/>
                            <a:chExt cx="221" cy="2"/>
                          </a:xfrm>
                        </wpg:grpSpPr>
                        <wps:wsp>
                          <wps:cNvPr id="1200" name="Freeform 1081"/>
                          <wps:cNvSpPr>
                            <a:spLocks/>
                          </wps:cNvSpPr>
                          <wps:spPr bwMode="auto">
                            <a:xfrm>
                              <a:off x="6419" y="2079"/>
                              <a:ext cx="221" cy="2"/>
                            </a:xfrm>
                            <a:custGeom>
                              <a:avLst/>
                              <a:gdLst>
                                <a:gd name="T0" fmla="+- 0 6419 6419"/>
                                <a:gd name="T1" fmla="*/ T0 w 221"/>
                                <a:gd name="T2" fmla="+- 0 6640 6419"/>
                                <a:gd name="T3" fmla="*/ T2 w 221"/>
                              </a:gdLst>
                              <a:ahLst/>
                              <a:cxnLst>
                                <a:cxn ang="0">
                                  <a:pos x="T1" y="0"/>
                                </a:cxn>
                                <a:cxn ang="0">
                                  <a:pos x="T3" y="0"/>
                                </a:cxn>
                              </a:cxnLst>
                              <a:rect l="0" t="0" r="r" b="b"/>
                              <a:pathLst>
                                <a:path w="221">
                                  <a:moveTo>
                                    <a:pt x="0" y="0"/>
                                  </a:moveTo>
                                  <a:lnTo>
                                    <a:pt x="221"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077"/>
                        <wpg:cNvGrpSpPr>
                          <a:grpSpLocks/>
                        </wpg:cNvGrpSpPr>
                        <wpg:grpSpPr bwMode="auto">
                          <a:xfrm>
                            <a:off x="6610" y="2023"/>
                            <a:ext cx="123" cy="120"/>
                            <a:chOff x="6610" y="2023"/>
                            <a:chExt cx="123" cy="120"/>
                          </a:xfrm>
                        </wpg:grpSpPr>
                        <wps:wsp>
                          <wps:cNvPr id="1202" name="Freeform 1079"/>
                          <wps:cNvSpPr>
                            <a:spLocks/>
                          </wps:cNvSpPr>
                          <wps:spPr bwMode="auto">
                            <a:xfrm>
                              <a:off x="6610" y="2023"/>
                              <a:ext cx="123" cy="120"/>
                            </a:xfrm>
                            <a:custGeom>
                              <a:avLst/>
                              <a:gdLst>
                                <a:gd name="T0" fmla="+- 0 6614 6610"/>
                                <a:gd name="T1" fmla="*/ T0 w 123"/>
                                <a:gd name="T2" fmla="+- 0 2023 2023"/>
                                <a:gd name="T3" fmla="*/ 2023 h 120"/>
                                <a:gd name="T4" fmla="+- 0 6620 6610"/>
                                <a:gd name="T5" fmla="*/ T4 w 123"/>
                                <a:gd name="T6" fmla="+- 0 2043 2023"/>
                                <a:gd name="T7" fmla="*/ 2043 h 120"/>
                                <a:gd name="T8" fmla="+- 0 6624 6610"/>
                                <a:gd name="T9" fmla="*/ T8 w 123"/>
                                <a:gd name="T10" fmla="+- 0 2064 2023"/>
                                <a:gd name="T11" fmla="*/ 2064 h 120"/>
                                <a:gd name="T12" fmla="+- 0 6625 6610"/>
                                <a:gd name="T13" fmla="*/ T12 w 123"/>
                                <a:gd name="T14" fmla="+- 0 2084 2023"/>
                                <a:gd name="T15" fmla="*/ 2084 h 120"/>
                                <a:gd name="T16" fmla="+- 0 6623 6610"/>
                                <a:gd name="T17" fmla="*/ T16 w 123"/>
                                <a:gd name="T18" fmla="+- 0 2104 2023"/>
                                <a:gd name="T19" fmla="*/ 2104 h 120"/>
                                <a:gd name="T20" fmla="+- 0 6618 6610"/>
                                <a:gd name="T21" fmla="*/ T20 w 123"/>
                                <a:gd name="T22" fmla="+- 0 2124 2023"/>
                                <a:gd name="T23" fmla="*/ 2124 h 120"/>
                                <a:gd name="T24" fmla="+- 0 6610 6610"/>
                                <a:gd name="T25" fmla="*/ T24 w 123"/>
                                <a:gd name="T26" fmla="+- 0 2143 2023"/>
                                <a:gd name="T27" fmla="*/ 2143 h 120"/>
                                <a:gd name="T28" fmla="+- 0 6733 6610"/>
                                <a:gd name="T29" fmla="*/ T28 w 123"/>
                                <a:gd name="T30" fmla="+- 0 2079 2023"/>
                                <a:gd name="T31" fmla="*/ 2079 h 120"/>
                                <a:gd name="T32" fmla="+- 0 6614 6610"/>
                                <a:gd name="T33" fmla="*/ T32 w 123"/>
                                <a:gd name="T34" fmla="+- 0 2023 2023"/>
                                <a:gd name="T35" fmla="*/ 20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20">
                                  <a:moveTo>
                                    <a:pt x="4" y="0"/>
                                  </a:moveTo>
                                  <a:lnTo>
                                    <a:pt x="10" y="20"/>
                                  </a:lnTo>
                                  <a:lnTo>
                                    <a:pt x="14" y="41"/>
                                  </a:lnTo>
                                  <a:lnTo>
                                    <a:pt x="15" y="61"/>
                                  </a:lnTo>
                                  <a:lnTo>
                                    <a:pt x="13" y="81"/>
                                  </a:lnTo>
                                  <a:lnTo>
                                    <a:pt x="8" y="101"/>
                                  </a:lnTo>
                                  <a:lnTo>
                                    <a:pt x="0" y="120"/>
                                  </a:lnTo>
                                  <a:lnTo>
                                    <a:pt x="123" y="56"/>
                                  </a:lnTo>
                                  <a:lnTo>
                                    <a:pt x="4"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Text Box 1078"/>
                          <wps:cNvSpPr txBox="1">
                            <a:spLocks noChangeArrowheads="1"/>
                          </wps:cNvSpPr>
                          <wps:spPr bwMode="auto">
                            <a:xfrm>
                              <a:off x="5905" y="2038"/>
                              <a:ext cx="18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6928" w14:textId="77777777" w:rsidR="002A5A77" w:rsidRDefault="002A5A77" w:rsidP="00FF7A87">
                                <w:pPr>
                                  <w:spacing w:line="139" w:lineRule="exact"/>
                                  <w:rPr>
                                    <w:rFonts w:ascii="Calibri" w:eastAsia="Calibri" w:hAnsi="Calibri" w:cs="Calibri"/>
                                    <w:sz w:val="14"/>
                                    <w:szCs w:val="14"/>
                                  </w:rPr>
                                </w:pPr>
                                <w:proofErr w:type="spellStart"/>
                                <w:r>
                                  <w:rPr>
                                    <w:rFonts w:ascii="Calibri"/>
                                    <w:spacing w:val="-1"/>
                                    <w:w w:val="90"/>
                                    <w:sz w:val="14"/>
                                  </w:rPr>
                                  <w:t>Txn</w:t>
                                </w:r>
                                <w:proofErr w:type="spell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F7F71" id="Group 1190" o:spid="_x0000_s1107" style="position:absolute;left:0;text-align:left;margin-left:271.7pt;margin-top:78.2pt;width:64.95pt;height:51.5pt;z-index:-251658192;mso-position-horizontal-relative:page" coordorigin="5434,1564" coordsize="1299,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">
                <v:group id="Group 1088" o:spid="_x0000_s1108" style="position:absolute;left:5434;top:2023;width:123;height:120" coordorigin="5434,2023"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089" o:spid="_x0000_s1109" style="position:absolute;left:5434;top:2023;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" path="m4,r6,20l14,41r,20l12,81,8,101,,120,123,56,4,xe" fillcolor="#5b6c7c" stroked="f">
                    <v:path arrowok="t" o:connecttype="custom" o:connectlocs="4,2023;10,2043;14,2064;14,2084;12,2104;8,2124;0,2143;123,2079;4,2023" o:connectangles="0,0,0,0,0,0,0,0,0"/>
                  </v:shape>
                </v:group>
                <v:group id="Group 1086" o:spid="_x0000_s1110" style="position:absolute;left:5557;top:1567;width:862;height:1026" coordorigin="5557,1567" coordsize="86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087" o:spid="_x0000_s1111" style="position:absolute;left:5557;top:1567;width:862;height:1026;visibility:visible;mso-wrap-style:square;v-text-anchor:top" coordsize="86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" path="m862,l,,,951r19,13l81,998r66,20l215,1025r23,-1l261,1022r67,-15l391,978r20,-14l491,912r65,-25l624,877r23,-1l862,876,862,xe" fillcolor="yellow" stroked="f">
                    <v:path arrowok="t" o:connecttype="custom" o:connectlocs="862,1567;0,1567;0,2518;19,2531;81,2565;147,2585;215,2592;238,2591;261,2589;328,2574;391,2545;411,2531;491,2479;556,2454;624,2444;647,2443;862,2443;862,1567" o:connectangles="0,0,0,0,0,0,0,0,0,0,0,0,0,0,0,0,0,0"/>
                  </v:shape>
                </v:group>
                <v:group id="Group 1084" o:spid="_x0000_s1112" style="position:absolute;left:6204;top:2443;width:215;height:75" coordorigin="6204,2443" coordsize="2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085" o:spid="_x0000_s1113" style="position:absolute;left:6204;top:2443;width:215;height:75;visibility:visible;mso-wrap-style:square;v-text-anchor:top" coordsize="2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" path="m215,l,,22,1,90,11r65,25l215,75,215,xe" fillcolor="yellow" stroked="f">
                    <v:path arrowok="t" o:connecttype="custom" o:connectlocs="215,2443;0,2443;22,2444;90,2454;155,2479;215,2518;215,2443" o:connectangles="0,0,0,0,0,0,0"/>
                  </v:shape>
                </v:group>
                <v:group id="Group 1082" o:spid="_x0000_s1114" style="position:absolute;left:5557;top:1567;width:862;height:1026" coordorigin="5557,1567" coordsize="86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083" o:spid="_x0000_s1115" style="position:absolute;left:5557;top:1567;width:862;height:1026;visibility:visible;mso-wrap-style:square;v-text-anchor:top" coordsize="86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" path="m,951l,,862,r,951l843,936,823,924,759,895,692,879r-45,-3l624,877r-68,10l491,912r-60,39l411,965r-20,13l328,1007r-67,15l215,1025r-22,-1l125,1013,60,989,19,965,,951xe" filled="f" strokecolor="#5b6c7c" strokeweight=".07678mm">
                    <v:path arrowok="t" o:connecttype="custom" o:connectlocs="0,2518;0,1567;862,1567;862,2518;843,2503;823,2491;759,2462;692,2446;647,2443;624,2444;556,2454;491,2479;431,2518;411,2532;391,2545;328,2574;261,2589;215,2592;193,2591;125,2580;60,2556;19,2532;0,2518" o:connectangles="0,0,0,0,0,0,0,0,0,0,0,0,0,0,0,0,0,0,0,0,0,0,0"/>
                  </v:shape>
                </v:group>
                <v:group id="Group 1080" o:spid="_x0000_s1116" style="position:absolute;left:6419;top:2079;width:221;height:2" coordorigin="6419,2079"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081" o:spid="_x0000_s1117" style="position:absolute;left:6419;top:2079;width:221;height: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" path="m,l221,e" filled="f" strokecolor="#5b6c7c" strokeweight=".30739mm">
                    <v:path arrowok="t" o:connecttype="custom" o:connectlocs="0,0;221,0" o:connectangles="0,0"/>
                  </v:shape>
                </v:group>
                <v:group id="Group 1077" o:spid="_x0000_s1118" style="position:absolute;left:6610;top:2023;width:123;height:120" coordorigin="6610,2023"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079" o:spid="_x0000_s1119" style="position:absolute;left:6610;top:2023;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" path="m4,r6,20l14,41r1,20l13,81,8,101,,120,123,56,4,xe" fillcolor="#5b6c7c" stroked="f">
                    <v:path arrowok="t" o:connecttype="custom" o:connectlocs="4,2023;10,2043;14,2064;15,2084;13,2104;8,2124;0,2143;123,2079;4,2023" o:connectangles="0,0,0,0,0,0,0,0,0"/>
                  </v:shape>
                  <v:shape id="Text Box 1078" o:spid="_x0000_s1120" type="#_x0000_t202" style="position:absolute;left:5905;top:2038;width:18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4E1B6928" w14:textId="77777777" w:rsidR="002A5A77" w:rsidRDefault="002A5A77" w:rsidP="00FF7A87">
                          <w:pPr>
                            <w:spacing w:line="139" w:lineRule="exact"/>
                            <w:rPr>
                              <w:rFonts w:ascii="Calibri" w:eastAsia="Calibri" w:hAnsi="Calibri" w:cs="Calibri"/>
                              <w:sz w:val="14"/>
                              <w:szCs w:val="14"/>
                            </w:rPr>
                          </w:pPr>
                          <w:proofErr w:type="spellStart"/>
                          <w:r>
                            <w:rPr>
                              <w:rFonts w:ascii="Calibri"/>
                              <w:spacing w:val="-1"/>
                              <w:w w:val="90"/>
                              <w:sz w:val="14"/>
                            </w:rPr>
                            <w:t>Txn</w:t>
                          </w:r>
                          <w:proofErr w:type="spellEnd"/>
                        </w:p>
                      </w:txbxContent>
                    </v:textbox>
                  </v:shape>
                </v:group>
                <w10:wrap anchorx="page"/>
              </v:group>
            </w:pict>
          </mc:Fallback>
        </mc:AlternateContent>
      </w:r>
      <w:r>
        <w:rPr>
          <w:noProof/>
        </w:rPr>
        <mc:AlternateContent>
          <mc:Choice Requires="wpg">
            <w:drawing>
              <wp:anchor distT="0" distB="0" distL="114300" distR="114300" simplePos="0" relativeHeight="251658291" behindDoc="1" locked="0" layoutInCell="1" allowOverlap="1" wp14:anchorId="2C7D0779" wp14:editId="53947410">
                <wp:simplePos x="0" y="0"/>
                <wp:positionH relativeFrom="page">
                  <wp:posOffset>5775325</wp:posOffset>
                </wp:positionH>
                <wp:positionV relativeFrom="paragraph">
                  <wp:posOffset>1284605</wp:posOffset>
                </wp:positionV>
                <wp:extent cx="292735" cy="76200"/>
                <wp:effectExtent l="3175" t="8255" r="8890" b="127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76200"/>
                          <a:chOff x="9095" y="2023"/>
                          <a:chExt cx="461" cy="120"/>
                        </a:xfrm>
                      </wpg:grpSpPr>
                      <wpg:grpSp>
                        <wpg:cNvPr id="1184" name="Group 1072"/>
                        <wpg:cNvGrpSpPr>
                          <a:grpSpLocks/>
                        </wpg:cNvGrpSpPr>
                        <wpg:grpSpPr bwMode="auto">
                          <a:xfrm>
                            <a:off x="9104" y="2079"/>
                            <a:ext cx="359" cy="2"/>
                            <a:chOff x="9104" y="2079"/>
                            <a:chExt cx="359" cy="2"/>
                          </a:xfrm>
                        </wpg:grpSpPr>
                        <wps:wsp>
                          <wps:cNvPr id="1185" name="Freeform 1073"/>
                          <wps:cNvSpPr>
                            <a:spLocks/>
                          </wps:cNvSpPr>
                          <wps:spPr bwMode="auto">
                            <a:xfrm>
                              <a:off x="9104" y="2079"/>
                              <a:ext cx="359" cy="2"/>
                            </a:xfrm>
                            <a:custGeom>
                              <a:avLst/>
                              <a:gdLst>
                                <a:gd name="T0" fmla="+- 0 9104 9104"/>
                                <a:gd name="T1" fmla="*/ T0 w 359"/>
                                <a:gd name="T2" fmla="+- 0 9463 9104"/>
                                <a:gd name="T3" fmla="*/ T2 w 359"/>
                              </a:gdLst>
                              <a:ahLst/>
                              <a:cxnLst>
                                <a:cxn ang="0">
                                  <a:pos x="T1" y="0"/>
                                </a:cxn>
                                <a:cxn ang="0">
                                  <a:pos x="T3" y="0"/>
                                </a:cxn>
                              </a:cxnLst>
                              <a:rect l="0" t="0" r="r" b="b"/>
                              <a:pathLst>
                                <a:path w="359">
                                  <a:moveTo>
                                    <a:pt x="0" y="0"/>
                                  </a:moveTo>
                                  <a:lnTo>
                                    <a:pt x="359"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070"/>
                        <wpg:cNvGrpSpPr>
                          <a:grpSpLocks/>
                        </wpg:cNvGrpSpPr>
                        <wpg:grpSpPr bwMode="auto">
                          <a:xfrm>
                            <a:off x="9433" y="2023"/>
                            <a:ext cx="123" cy="120"/>
                            <a:chOff x="9433" y="2023"/>
                            <a:chExt cx="123" cy="120"/>
                          </a:xfrm>
                        </wpg:grpSpPr>
                        <wps:wsp>
                          <wps:cNvPr id="1187" name="Freeform 1071"/>
                          <wps:cNvSpPr>
                            <a:spLocks/>
                          </wps:cNvSpPr>
                          <wps:spPr bwMode="auto">
                            <a:xfrm>
                              <a:off x="9433" y="2023"/>
                              <a:ext cx="123" cy="120"/>
                            </a:xfrm>
                            <a:custGeom>
                              <a:avLst/>
                              <a:gdLst>
                                <a:gd name="T0" fmla="+- 0 9437 9433"/>
                                <a:gd name="T1" fmla="*/ T0 w 123"/>
                                <a:gd name="T2" fmla="+- 0 2023 2023"/>
                                <a:gd name="T3" fmla="*/ 2023 h 120"/>
                                <a:gd name="T4" fmla="+- 0 9443 9433"/>
                                <a:gd name="T5" fmla="*/ T4 w 123"/>
                                <a:gd name="T6" fmla="+- 0 2043 2023"/>
                                <a:gd name="T7" fmla="*/ 2043 h 120"/>
                                <a:gd name="T8" fmla="+- 0 9447 9433"/>
                                <a:gd name="T9" fmla="*/ T8 w 123"/>
                                <a:gd name="T10" fmla="+- 0 2064 2023"/>
                                <a:gd name="T11" fmla="*/ 2064 h 120"/>
                                <a:gd name="T12" fmla="+- 0 9447 9433"/>
                                <a:gd name="T13" fmla="*/ T12 w 123"/>
                                <a:gd name="T14" fmla="+- 0 2084 2023"/>
                                <a:gd name="T15" fmla="*/ 2084 h 120"/>
                                <a:gd name="T16" fmla="+- 0 9445 9433"/>
                                <a:gd name="T17" fmla="*/ T16 w 123"/>
                                <a:gd name="T18" fmla="+- 0 2104 2023"/>
                                <a:gd name="T19" fmla="*/ 2104 h 120"/>
                                <a:gd name="T20" fmla="+- 0 9440 9433"/>
                                <a:gd name="T21" fmla="*/ T20 w 123"/>
                                <a:gd name="T22" fmla="+- 0 2124 2023"/>
                                <a:gd name="T23" fmla="*/ 2124 h 120"/>
                                <a:gd name="T24" fmla="+- 0 9433 9433"/>
                                <a:gd name="T25" fmla="*/ T24 w 123"/>
                                <a:gd name="T26" fmla="+- 0 2143 2023"/>
                                <a:gd name="T27" fmla="*/ 2143 h 120"/>
                                <a:gd name="T28" fmla="+- 0 9556 9433"/>
                                <a:gd name="T29" fmla="*/ T28 w 123"/>
                                <a:gd name="T30" fmla="+- 0 2079 2023"/>
                                <a:gd name="T31" fmla="*/ 2079 h 120"/>
                                <a:gd name="T32" fmla="+- 0 9437 9433"/>
                                <a:gd name="T33" fmla="*/ T32 w 123"/>
                                <a:gd name="T34" fmla="+- 0 2023 2023"/>
                                <a:gd name="T35" fmla="*/ 20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20">
                                  <a:moveTo>
                                    <a:pt x="4" y="0"/>
                                  </a:moveTo>
                                  <a:lnTo>
                                    <a:pt x="10" y="20"/>
                                  </a:lnTo>
                                  <a:lnTo>
                                    <a:pt x="14" y="41"/>
                                  </a:lnTo>
                                  <a:lnTo>
                                    <a:pt x="14" y="61"/>
                                  </a:lnTo>
                                  <a:lnTo>
                                    <a:pt x="12" y="81"/>
                                  </a:lnTo>
                                  <a:lnTo>
                                    <a:pt x="7" y="101"/>
                                  </a:lnTo>
                                  <a:lnTo>
                                    <a:pt x="0" y="120"/>
                                  </a:lnTo>
                                  <a:lnTo>
                                    <a:pt x="123" y="56"/>
                                  </a:lnTo>
                                  <a:lnTo>
                                    <a:pt x="4"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C8BB79" id="Group 1183" o:spid="_x0000_s1026" style="position:absolute;margin-left:454.75pt;margin-top:101.15pt;width:23.05pt;height:6pt;z-index:-251658189;mso-position-horizontal-relative:page" coordorigin="9095,2023" coordsize="46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">
                <v:group id="Group 1072" o:spid="_x0000_s1027" style="position:absolute;left:9104;top:2079;width:359;height:2" coordorigin="9104,2079" coordsize="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073" o:spid="_x0000_s1028" style="position:absolute;left:9104;top:2079;width:359;height:2;visibility:visible;mso-wrap-style:square;v-text-anchor:top" coordsize="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" path="m,l359,e" filled="f" strokecolor="#5b6c7c" strokeweight=".30739mm">
                    <v:path arrowok="t" o:connecttype="custom" o:connectlocs="0,0;359,0" o:connectangles="0,0"/>
                  </v:shape>
                </v:group>
                <v:group id="Group 1070" o:spid="_x0000_s1029" style="position:absolute;left:9433;top:2023;width:123;height:120" coordorigin="9433,2023"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1071" o:spid="_x0000_s1030" style="position:absolute;left:9433;top:2023;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" path="m4,r6,20l14,41r,20l12,81,7,101,,120,123,56,4,xe" fillcolor="#5b6c7c" stroked="f">
                    <v:path arrowok="t" o:connecttype="custom" o:connectlocs="4,2023;10,2043;14,2064;14,2084;12,2104;7,2124;0,2143;123,2079;4,2023" o:connectangles="0,0,0,0,0,0,0,0,0"/>
                  </v:shape>
                </v:group>
                <w10:wrap anchorx="page"/>
              </v:group>
            </w:pict>
          </mc:Fallback>
        </mc:AlternateContent>
      </w:r>
      <w:r>
        <w:rPr>
          <w:noProof/>
        </w:rPr>
        <mc:AlternateContent>
          <mc:Choice Requires="wpg">
            <w:drawing>
              <wp:anchor distT="0" distB="0" distL="114300" distR="114300" simplePos="0" relativeHeight="251658287" behindDoc="0" locked="0" layoutInCell="1" allowOverlap="1" wp14:anchorId="0135721E" wp14:editId="7A679660">
                <wp:simplePos x="0" y="0"/>
                <wp:positionH relativeFrom="page">
                  <wp:posOffset>8390890</wp:posOffset>
                </wp:positionH>
                <wp:positionV relativeFrom="paragraph">
                  <wp:posOffset>15875</wp:posOffset>
                </wp:positionV>
                <wp:extent cx="195580" cy="173355"/>
                <wp:effectExtent l="8890" t="6350" r="5080" b="10795"/>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173355"/>
                          <a:chOff x="13214" y="25"/>
                          <a:chExt cx="308" cy="273"/>
                        </a:xfrm>
                      </wpg:grpSpPr>
                      <wpg:grpSp>
                        <wpg:cNvPr id="1179" name="Group 1067"/>
                        <wpg:cNvGrpSpPr>
                          <a:grpSpLocks/>
                        </wpg:cNvGrpSpPr>
                        <wpg:grpSpPr bwMode="auto">
                          <a:xfrm>
                            <a:off x="13216" y="27"/>
                            <a:ext cx="303" cy="268"/>
                            <a:chOff x="13216" y="27"/>
                            <a:chExt cx="303" cy="268"/>
                          </a:xfrm>
                        </wpg:grpSpPr>
                        <wps:wsp>
                          <wps:cNvPr id="1180" name="Freeform 1068"/>
                          <wps:cNvSpPr>
                            <a:spLocks/>
                          </wps:cNvSpPr>
                          <wps:spPr bwMode="auto">
                            <a:xfrm>
                              <a:off x="13216" y="27"/>
                              <a:ext cx="303" cy="268"/>
                            </a:xfrm>
                            <a:custGeom>
                              <a:avLst/>
                              <a:gdLst>
                                <a:gd name="T0" fmla="+- 0 13216 13216"/>
                                <a:gd name="T1" fmla="*/ T0 w 303"/>
                                <a:gd name="T2" fmla="+- 0 295 27"/>
                                <a:gd name="T3" fmla="*/ 295 h 268"/>
                                <a:gd name="T4" fmla="+- 0 13519 13216"/>
                                <a:gd name="T5" fmla="*/ T4 w 303"/>
                                <a:gd name="T6" fmla="+- 0 295 27"/>
                                <a:gd name="T7" fmla="*/ 295 h 268"/>
                                <a:gd name="T8" fmla="+- 0 13519 13216"/>
                                <a:gd name="T9" fmla="*/ T8 w 303"/>
                                <a:gd name="T10" fmla="+- 0 27 27"/>
                                <a:gd name="T11" fmla="*/ 27 h 268"/>
                                <a:gd name="T12" fmla="+- 0 13216 13216"/>
                                <a:gd name="T13" fmla="*/ T12 w 303"/>
                                <a:gd name="T14" fmla="+- 0 27 27"/>
                                <a:gd name="T15" fmla="*/ 27 h 268"/>
                                <a:gd name="T16" fmla="+- 0 13216 13216"/>
                                <a:gd name="T17" fmla="*/ T16 w 303"/>
                                <a:gd name="T18" fmla="+- 0 295 27"/>
                                <a:gd name="T19" fmla="*/ 295 h 268"/>
                              </a:gdLst>
                              <a:ahLst/>
                              <a:cxnLst>
                                <a:cxn ang="0">
                                  <a:pos x="T1" y="T3"/>
                                </a:cxn>
                                <a:cxn ang="0">
                                  <a:pos x="T5" y="T7"/>
                                </a:cxn>
                                <a:cxn ang="0">
                                  <a:pos x="T9" y="T11"/>
                                </a:cxn>
                                <a:cxn ang="0">
                                  <a:pos x="T13" y="T15"/>
                                </a:cxn>
                                <a:cxn ang="0">
                                  <a:pos x="T17" y="T19"/>
                                </a:cxn>
                              </a:cxnLst>
                              <a:rect l="0" t="0" r="r" b="b"/>
                              <a:pathLst>
                                <a:path w="303" h="268">
                                  <a:moveTo>
                                    <a:pt x="0" y="268"/>
                                  </a:moveTo>
                                  <a:lnTo>
                                    <a:pt x="303" y="268"/>
                                  </a:lnTo>
                                  <a:lnTo>
                                    <a:pt x="303" y="0"/>
                                  </a:lnTo>
                                  <a:lnTo>
                                    <a:pt x="0" y="0"/>
                                  </a:lnTo>
                                  <a:lnTo>
                                    <a:pt x="0" y="268"/>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065"/>
                        <wpg:cNvGrpSpPr>
                          <a:grpSpLocks/>
                        </wpg:cNvGrpSpPr>
                        <wpg:grpSpPr bwMode="auto">
                          <a:xfrm>
                            <a:off x="13216" y="27"/>
                            <a:ext cx="303" cy="268"/>
                            <a:chOff x="13216" y="27"/>
                            <a:chExt cx="303" cy="268"/>
                          </a:xfrm>
                        </wpg:grpSpPr>
                        <wps:wsp>
                          <wps:cNvPr id="1182" name="Freeform 1066"/>
                          <wps:cNvSpPr>
                            <a:spLocks/>
                          </wps:cNvSpPr>
                          <wps:spPr bwMode="auto">
                            <a:xfrm>
                              <a:off x="13216" y="27"/>
                              <a:ext cx="303" cy="268"/>
                            </a:xfrm>
                            <a:custGeom>
                              <a:avLst/>
                              <a:gdLst>
                                <a:gd name="T0" fmla="+- 0 13216 13216"/>
                                <a:gd name="T1" fmla="*/ T0 w 303"/>
                                <a:gd name="T2" fmla="+- 0 295 27"/>
                                <a:gd name="T3" fmla="*/ 295 h 268"/>
                                <a:gd name="T4" fmla="+- 0 13519 13216"/>
                                <a:gd name="T5" fmla="*/ T4 w 303"/>
                                <a:gd name="T6" fmla="+- 0 295 27"/>
                                <a:gd name="T7" fmla="*/ 295 h 268"/>
                                <a:gd name="T8" fmla="+- 0 13519 13216"/>
                                <a:gd name="T9" fmla="*/ T8 w 303"/>
                                <a:gd name="T10" fmla="+- 0 27 27"/>
                                <a:gd name="T11" fmla="*/ 27 h 268"/>
                                <a:gd name="T12" fmla="+- 0 13216 13216"/>
                                <a:gd name="T13" fmla="*/ T12 w 303"/>
                                <a:gd name="T14" fmla="+- 0 27 27"/>
                                <a:gd name="T15" fmla="*/ 27 h 268"/>
                                <a:gd name="T16" fmla="+- 0 13216 13216"/>
                                <a:gd name="T17" fmla="*/ T16 w 303"/>
                                <a:gd name="T18" fmla="+- 0 295 27"/>
                                <a:gd name="T19" fmla="*/ 295 h 268"/>
                              </a:gdLst>
                              <a:ahLst/>
                              <a:cxnLst>
                                <a:cxn ang="0">
                                  <a:pos x="T1" y="T3"/>
                                </a:cxn>
                                <a:cxn ang="0">
                                  <a:pos x="T5" y="T7"/>
                                </a:cxn>
                                <a:cxn ang="0">
                                  <a:pos x="T9" y="T11"/>
                                </a:cxn>
                                <a:cxn ang="0">
                                  <a:pos x="T13" y="T15"/>
                                </a:cxn>
                                <a:cxn ang="0">
                                  <a:pos x="T17" y="T19"/>
                                </a:cxn>
                              </a:cxnLst>
                              <a:rect l="0" t="0" r="r" b="b"/>
                              <a:pathLst>
                                <a:path w="303" h="268">
                                  <a:moveTo>
                                    <a:pt x="0" y="268"/>
                                  </a:moveTo>
                                  <a:lnTo>
                                    <a:pt x="303" y="268"/>
                                  </a:lnTo>
                                  <a:lnTo>
                                    <a:pt x="303" y="0"/>
                                  </a:lnTo>
                                  <a:lnTo>
                                    <a:pt x="0" y="0"/>
                                  </a:lnTo>
                                  <a:lnTo>
                                    <a:pt x="0" y="268"/>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C5DB27" id="Group 1178" o:spid="_x0000_s1026" style="position:absolute;margin-left:660.7pt;margin-top:1.25pt;width:15.4pt;height:13.65pt;z-index:251658287;mso-position-horizontal-relative:page" coordorigin="13214,25" coordsize="30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">
                <v:group id="Group 1067" o:spid="_x0000_s1027" style="position:absolute;left:13216;top:27;width:303;height:268" coordorigin="13216,27"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068" o:spid="_x0000_s1028" style="position:absolute;left:13216;top:27;width:303;height:268;visibility:visible;mso-wrap-style:square;v-text-anchor:top"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" path="m,268r303,l303,,,,,268xe" fillcolor="#92d050" stroked="f">
                    <v:path arrowok="t" o:connecttype="custom" o:connectlocs="0,295;303,295;303,27;0,27;0,295" o:connectangles="0,0,0,0,0"/>
                  </v:shape>
                </v:group>
                <v:group id="Group 1065" o:spid="_x0000_s1029" style="position:absolute;left:13216;top:27;width:303;height:268" coordorigin="13216,27"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1066" o:spid="_x0000_s1030" style="position:absolute;left:13216;top:27;width:303;height:268;visibility:visible;mso-wrap-style:square;v-text-anchor:top" coordsize="3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" path="m,268r303,l303,,,,,268xe" filled="f" strokecolor="#5b6c7c" strokeweight=".07678mm">
                    <v:path arrowok="t" o:connecttype="custom" o:connectlocs="0,295;303,295;303,27;0,27;0,295" o:connectangles="0,0,0,0,0"/>
                  </v:shape>
                </v:group>
                <w10:wrap anchorx="page"/>
              </v:group>
            </w:pict>
          </mc:Fallback>
        </mc:AlternateContent>
      </w:r>
      <w:r>
        <w:rPr>
          <w:rFonts w:ascii="Calibri"/>
          <w:spacing w:val="-1"/>
          <w:w w:val="95"/>
          <w:sz w:val="14"/>
        </w:rPr>
        <w:t>=Database/Server</w:t>
      </w:r>
    </w:p>
    <w:p w14:paraId="0A7674E9" w14:textId="77777777" w:rsidR="00FF7A87" w:rsidRDefault="00FF7A87" w:rsidP="00FF7A87">
      <w:pPr>
        <w:rPr>
          <w:rFonts w:ascii="Calibri" w:eastAsia="Calibri" w:hAnsi="Calibri" w:cs="Calibri"/>
          <w:sz w:val="20"/>
          <w:szCs w:val="20"/>
        </w:rPr>
      </w:pPr>
    </w:p>
    <w:p w14:paraId="7D6FC471" w14:textId="77777777" w:rsidR="00FF7A87" w:rsidRDefault="00FF7A87" w:rsidP="00FF7A87">
      <w:pPr>
        <w:tabs>
          <w:tab w:val="left" w:pos="4730"/>
        </w:tabs>
        <w:spacing w:before="11"/>
        <w:rPr>
          <w:rFonts w:ascii="Calibri" w:eastAsia="Calibri" w:hAnsi="Calibri" w:cs="Calibri"/>
          <w:sz w:val="13"/>
          <w:szCs w:val="13"/>
        </w:rPr>
      </w:pPr>
      <w:r>
        <w:rPr>
          <w:rFonts w:ascii="Calibri" w:eastAsia="Calibri" w:hAnsi="Calibri" w:cs="Calibri"/>
          <w:sz w:val="13"/>
          <w:szCs w:val="13"/>
        </w:rPr>
        <w:tab/>
      </w:r>
    </w:p>
    <w:p w14:paraId="43D00CED" w14:textId="77777777" w:rsidR="00FF7A87" w:rsidRDefault="008E46C7" w:rsidP="00FF7A87">
      <w:pPr>
        <w:pStyle w:val="BodyText"/>
        <w:tabs>
          <w:tab w:val="left" w:pos="5490"/>
          <w:tab w:val="left" w:pos="8296"/>
        </w:tabs>
        <w:spacing w:before="0" w:line="200" w:lineRule="atLeast"/>
        <w:ind w:left="2349"/>
        <w:rPr>
          <w:rFonts w:ascii="Calibri" w:eastAsia="Calibri" w:hAnsi="Calibri" w:cs="Calibri"/>
        </w:rPr>
      </w:pPr>
      <w:r>
        <w:rPr>
          <w:noProof/>
        </w:rPr>
        <mc:AlternateContent>
          <mc:Choice Requires="wps">
            <w:drawing>
              <wp:anchor distT="0" distB="0" distL="114300" distR="114300" simplePos="0" relativeHeight="251658295" behindDoc="0" locked="0" layoutInCell="1" allowOverlap="1" wp14:anchorId="7300EAE4" wp14:editId="0540288A">
                <wp:simplePos x="0" y="0"/>
                <wp:positionH relativeFrom="column">
                  <wp:posOffset>3854450</wp:posOffset>
                </wp:positionH>
                <wp:positionV relativeFrom="paragraph">
                  <wp:posOffset>6349</wp:posOffset>
                </wp:positionV>
                <wp:extent cx="984250" cy="45719"/>
                <wp:effectExtent l="0" t="0" r="2540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0" cy="45719"/>
                        </a:xfrm>
                        <a:custGeom>
                          <a:avLst/>
                          <a:gdLst>
                            <a:gd name="T0" fmla="+- 0 7144 6179"/>
                            <a:gd name="T1" fmla="*/ T0 w 965"/>
                            <a:gd name="T2" fmla="+- 0 6179 6179"/>
                            <a:gd name="T3" fmla="*/ T2 w 965"/>
                          </a:gdLst>
                          <a:ahLst/>
                          <a:cxnLst>
                            <a:cxn ang="0">
                              <a:pos x="T1" y="0"/>
                            </a:cxn>
                            <a:cxn ang="0">
                              <a:pos x="T3" y="0"/>
                            </a:cxn>
                          </a:cxnLst>
                          <a:rect l="0" t="0" r="r" b="b"/>
                          <a:pathLst>
                            <a:path w="965">
                              <a:moveTo>
                                <a:pt x="965" y="0"/>
                              </a:moveTo>
                              <a:lnTo>
                                <a:pt x="0"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3BF6E" id="Freeform: Shape 24" o:spid="_x0000_s1026" style="position:absolute;margin-left:303.5pt;margin-top:.5pt;width:77.5pt;height:3.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" path="m965,l,e" filled="f" strokecolor="#5b6c7c" strokeweight=".30739mm">
                <v:path arrowok="t" o:connecttype="custom" o:connectlocs="984250,0;0,0" o:connectangles="0,0"/>
              </v:shape>
            </w:pict>
          </mc:Fallback>
        </mc:AlternateContent>
      </w:r>
      <w:r>
        <w:rPr>
          <w:noProof/>
        </w:rPr>
        <mc:AlternateContent>
          <mc:Choice Requires="wps">
            <w:drawing>
              <wp:anchor distT="0" distB="0" distL="114300" distR="114300" simplePos="0" relativeHeight="251658297" behindDoc="0" locked="0" layoutInCell="1" allowOverlap="1" wp14:anchorId="095FE56B" wp14:editId="3EF0DE96">
                <wp:simplePos x="0" y="0"/>
                <wp:positionH relativeFrom="column">
                  <wp:posOffset>3632995</wp:posOffset>
                </wp:positionH>
                <wp:positionV relativeFrom="paragraph">
                  <wp:posOffset>192563</wp:posOffset>
                </wp:positionV>
                <wp:extent cx="424498" cy="45719"/>
                <wp:effectExtent l="189547" t="0" r="0" b="203517"/>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424498" cy="45719"/>
                        </a:xfrm>
                        <a:custGeom>
                          <a:avLst/>
                          <a:gdLst>
                            <a:gd name="T0" fmla="+- 0 7144 6179"/>
                            <a:gd name="T1" fmla="*/ T0 w 965"/>
                            <a:gd name="T2" fmla="+- 0 6179 6179"/>
                            <a:gd name="T3" fmla="*/ T2 w 965"/>
                          </a:gdLst>
                          <a:ahLst/>
                          <a:cxnLst>
                            <a:cxn ang="0">
                              <a:pos x="T1" y="0"/>
                            </a:cxn>
                            <a:cxn ang="0">
                              <a:pos x="T3" y="0"/>
                            </a:cxn>
                          </a:cxnLst>
                          <a:rect l="0" t="0" r="r" b="b"/>
                          <a:pathLst>
                            <a:path w="965">
                              <a:moveTo>
                                <a:pt x="965" y="0"/>
                              </a:moveTo>
                              <a:lnTo>
                                <a:pt x="0"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D704C" id="Freeform: Shape 27" o:spid="_x0000_s1026" style="position:absolute;margin-left:286.05pt;margin-top:15.15pt;width:33.45pt;height:3.6pt;rotation:90;flip: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" path="m965,l,e" filled="f" strokecolor="#5b6c7c" strokeweight=".30739mm">
                <v:path arrowok="t" o:connecttype="custom" o:connectlocs="424498,0;0,0" o:connectangles="0,0"/>
              </v:shape>
            </w:pict>
          </mc:Fallback>
        </mc:AlternateContent>
      </w:r>
      <w:r>
        <w:rPr>
          <w:noProof/>
        </w:rPr>
        <mc:AlternateContent>
          <mc:Choice Requires="wps">
            <w:drawing>
              <wp:anchor distT="0" distB="0" distL="114300" distR="114300" simplePos="0" relativeHeight="251658296" behindDoc="0" locked="0" layoutInCell="1" allowOverlap="1" wp14:anchorId="3997FA7B" wp14:editId="1671204C">
                <wp:simplePos x="0" y="0"/>
                <wp:positionH relativeFrom="column">
                  <wp:posOffset>4267200</wp:posOffset>
                </wp:positionH>
                <wp:positionV relativeFrom="paragraph">
                  <wp:posOffset>952499</wp:posOffset>
                </wp:positionV>
                <wp:extent cx="909320" cy="45719"/>
                <wp:effectExtent l="0" t="0" r="24130" b="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320" cy="45719"/>
                        </a:xfrm>
                        <a:custGeom>
                          <a:avLst/>
                          <a:gdLst>
                            <a:gd name="T0" fmla="+- 0 7144 6179"/>
                            <a:gd name="T1" fmla="*/ T0 w 965"/>
                            <a:gd name="T2" fmla="+- 0 6179 6179"/>
                            <a:gd name="T3" fmla="*/ T2 w 965"/>
                          </a:gdLst>
                          <a:ahLst/>
                          <a:cxnLst>
                            <a:cxn ang="0">
                              <a:pos x="T1" y="0"/>
                            </a:cxn>
                            <a:cxn ang="0">
                              <a:pos x="T3" y="0"/>
                            </a:cxn>
                          </a:cxnLst>
                          <a:rect l="0" t="0" r="r" b="b"/>
                          <a:pathLst>
                            <a:path w="965">
                              <a:moveTo>
                                <a:pt x="965" y="0"/>
                              </a:moveTo>
                              <a:lnTo>
                                <a:pt x="0"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11400" id="Freeform: Shape 26" o:spid="_x0000_s1026" style="position:absolute;margin-left:336pt;margin-top:75pt;width:71.6pt;height:3.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" path="m965,l,e" filled="f" strokecolor="#5b6c7c" strokeweight=".30739mm">
                <v:path arrowok="t" o:connecttype="custom" o:connectlocs="909320,0;0,0" o:connectangles="0,0"/>
              </v:shape>
            </w:pict>
          </mc:Fallback>
        </mc:AlternateContent>
      </w:r>
      <w:r w:rsidR="00FF7A87">
        <w:rPr>
          <w:noProof/>
        </w:rPr>
        <mc:AlternateContent>
          <mc:Choice Requires="wps">
            <w:drawing>
              <wp:anchor distT="0" distB="0" distL="114300" distR="114300" simplePos="0" relativeHeight="251658292" behindDoc="0" locked="0" layoutInCell="1" allowOverlap="1" wp14:anchorId="0CF0AE66" wp14:editId="085F27AB">
                <wp:simplePos x="0" y="0"/>
                <wp:positionH relativeFrom="column">
                  <wp:posOffset>4614545</wp:posOffset>
                </wp:positionH>
                <wp:positionV relativeFrom="paragraph">
                  <wp:posOffset>732790</wp:posOffset>
                </wp:positionV>
                <wp:extent cx="458470" cy="190500"/>
                <wp:effectExtent l="0" t="0" r="1778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723BB" w14:textId="77777777" w:rsidR="002A5A77" w:rsidRDefault="002A5A77" w:rsidP="00FF7A87">
                            <w:pPr>
                              <w:spacing w:line="139" w:lineRule="exact"/>
                              <w:rPr>
                                <w:rFonts w:ascii="Calibri" w:eastAsia="Calibri" w:hAnsi="Calibri" w:cs="Calibri"/>
                                <w:sz w:val="14"/>
                                <w:szCs w:val="14"/>
                              </w:rPr>
                            </w:pPr>
                            <w:r>
                              <w:rPr>
                                <w:rFonts w:ascii="Calibri"/>
                                <w:spacing w:val="-1"/>
                                <w:w w:val="90"/>
                                <w:sz w:val="14"/>
                              </w:rPr>
                              <w:t>Compliance</w:t>
                            </w:r>
                            <w:r>
                              <w:rPr>
                                <w:rFonts w:ascii="Calibri"/>
                                <w:spacing w:val="13"/>
                                <w:w w:val="90"/>
                                <w:sz w:val="14"/>
                              </w:rPr>
                              <w:t xml:space="preserve"> </w:t>
                            </w:r>
                            <w:r>
                              <w:rPr>
                                <w:rFonts w:ascii="Calibri"/>
                                <w:w w:val="90"/>
                                <w:sz w:val="14"/>
                              </w:rPr>
                              <w:t>Passed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0AE66" id="Text Box 3" o:spid="_x0000_s1121" type="#_x0000_t202" style="position:absolute;left:0;text-align:left;margin-left:363.35pt;margin-top:57.7pt;width:36.1pt;height: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" filled="f" stroked="f">
                <v:textbox inset="0,0,0,0">
                  <w:txbxContent>
                    <w:p w14:paraId="22F723BB" w14:textId="77777777" w:rsidR="002A5A77" w:rsidRDefault="002A5A77" w:rsidP="00FF7A87">
                      <w:pPr>
                        <w:spacing w:line="139" w:lineRule="exact"/>
                        <w:rPr>
                          <w:rFonts w:ascii="Calibri" w:eastAsia="Calibri" w:hAnsi="Calibri" w:cs="Calibri"/>
                          <w:sz w:val="14"/>
                          <w:szCs w:val="14"/>
                        </w:rPr>
                      </w:pPr>
                      <w:r>
                        <w:rPr>
                          <w:rFonts w:ascii="Calibri"/>
                          <w:spacing w:val="-1"/>
                          <w:w w:val="90"/>
                          <w:sz w:val="14"/>
                        </w:rPr>
                        <w:t>Compliance</w:t>
                      </w:r>
                      <w:r>
                        <w:rPr>
                          <w:rFonts w:ascii="Calibri"/>
                          <w:spacing w:val="13"/>
                          <w:w w:val="90"/>
                          <w:sz w:val="14"/>
                        </w:rPr>
                        <w:t xml:space="preserve"> </w:t>
                      </w:r>
                      <w:r>
                        <w:rPr>
                          <w:rFonts w:ascii="Calibri"/>
                          <w:w w:val="90"/>
                          <w:sz w:val="14"/>
                        </w:rPr>
                        <w:t>Passed</w:t>
                      </w:r>
                    </w:p>
                  </w:txbxContent>
                </v:textbox>
              </v:shape>
            </w:pict>
          </mc:Fallback>
        </mc:AlternateContent>
      </w:r>
      <w:r w:rsidR="00FF7A87">
        <w:rPr>
          <w:rFonts w:ascii="Calibri"/>
          <w:noProof/>
        </w:rPr>
        <mc:AlternateContent>
          <mc:Choice Requires="wps">
            <w:drawing>
              <wp:inline distT="0" distB="0" distL="0" distR="0" wp14:anchorId="45818FD5" wp14:editId="1677A783">
                <wp:extent cx="1192530" cy="1186815"/>
                <wp:effectExtent l="2540" t="0" r="0" b="3810"/>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04"/>
                              <w:gridCol w:w="707"/>
                              <w:gridCol w:w="456"/>
                            </w:tblGrid>
                            <w:tr w:rsidR="002A5A77" w14:paraId="7886CFE6" w14:textId="77777777">
                              <w:trPr>
                                <w:trHeight w:hRule="exact" w:val="245"/>
                              </w:trPr>
                              <w:tc>
                                <w:tcPr>
                                  <w:tcW w:w="704" w:type="dxa"/>
                                  <w:tcBorders>
                                    <w:top w:val="nil"/>
                                    <w:left w:val="nil"/>
                                    <w:bottom w:val="single" w:sz="3" w:space="0" w:color="5B6C7C"/>
                                    <w:right w:val="single" w:sz="8" w:space="0" w:color="5B6C7C"/>
                                  </w:tcBorders>
                                </w:tcPr>
                                <w:p w14:paraId="0C9802CA" w14:textId="77777777" w:rsidR="002A5A77" w:rsidRDefault="002A5A77"/>
                              </w:tc>
                              <w:tc>
                                <w:tcPr>
                                  <w:tcW w:w="1163" w:type="dxa"/>
                                  <w:gridSpan w:val="2"/>
                                  <w:tcBorders>
                                    <w:top w:val="nil"/>
                                    <w:left w:val="single" w:sz="8" w:space="0" w:color="5B6C7C"/>
                                    <w:bottom w:val="nil"/>
                                    <w:right w:val="nil"/>
                                  </w:tcBorders>
                                </w:tcPr>
                                <w:p w14:paraId="3EAFC78A" w14:textId="77777777" w:rsidR="002A5A77" w:rsidRDefault="002A5A77"/>
                              </w:tc>
                            </w:tr>
                            <w:tr w:rsidR="002A5A77" w14:paraId="787DE3F6" w14:textId="77777777">
                              <w:trPr>
                                <w:trHeight w:hRule="exact" w:val="817"/>
                              </w:trPr>
                              <w:tc>
                                <w:tcPr>
                                  <w:tcW w:w="1411" w:type="dxa"/>
                                  <w:gridSpan w:val="2"/>
                                  <w:vMerge w:val="restart"/>
                                  <w:tcBorders>
                                    <w:top w:val="single" w:sz="3" w:space="0" w:color="5B6C7C"/>
                                    <w:left w:val="single" w:sz="3" w:space="0" w:color="5B6C7C"/>
                                    <w:right w:val="single" w:sz="3" w:space="0" w:color="5B6C7C"/>
                                  </w:tcBorders>
                                  <w:shd w:val="clear" w:color="auto" w:fill="92D050"/>
                                </w:tcPr>
                                <w:p w14:paraId="66E2916E" w14:textId="77777777" w:rsidR="002A5A77" w:rsidRDefault="002A5A77">
                                  <w:pPr>
                                    <w:rPr>
                                      <w:rFonts w:ascii="Calibri" w:eastAsia="Calibri" w:hAnsi="Calibri" w:cs="Calibri"/>
                                      <w:sz w:val="14"/>
                                      <w:szCs w:val="14"/>
                                    </w:rPr>
                                  </w:pPr>
                                </w:p>
                                <w:p w14:paraId="1CF211F0" w14:textId="77777777" w:rsidR="002A5A77" w:rsidRDefault="002A5A77">
                                  <w:pPr>
                                    <w:rPr>
                                      <w:rFonts w:ascii="Calibri" w:eastAsia="Calibri" w:hAnsi="Calibri" w:cs="Calibri"/>
                                      <w:sz w:val="14"/>
                                      <w:szCs w:val="14"/>
                                    </w:rPr>
                                  </w:pPr>
                                </w:p>
                                <w:p w14:paraId="0DA6EA06" w14:textId="77777777" w:rsidR="002A5A77" w:rsidRDefault="002A5A77">
                                  <w:pPr>
                                    <w:rPr>
                                      <w:rFonts w:ascii="Calibri" w:eastAsia="Calibri" w:hAnsi="Calibri" w:cs="Calibri"/>
                                      <w:sz w:val="14"/>
                                      <w:szCs w:val="14"/>
                                    </w:rPr>
                                  </w:pPr>
                                </w:p>
                                <w:p w14:paraId="576CA6BE" w14:textId="77777777" w:rsidR="002A5A77" w:rsidRDefault="002A5A77">
                                  <w:pPr>
                                    <w:spacing w:before="7"/>
                                    <w:rPr>
                                      <w:rFonts w:ascii="Calibri" w:eastAsia="Calibri" w:hAnsi="Calibri" w:cs="Calibri"/>
                                      <w:sz w:val="16"/>
                                      <w:szCs w:val="16"/>
                                    </w:rPr>
                                  </w:pPr>
                                </w:p>
                                <w:p w14:paraId="7E45BA8F" w14:textId="77777777" w:rsidR="002A5A77" w:rsidRDefault="002A5A77">
                                  <w:pPr>
                                    <w:ind w:left="404"/>
                                    <w:rPr>
                                      <w:rFonts w:ascii="Calibri" w:eastAsia="Calibri" w:hAnsi="Calibri" w:cs="Calibri"/>
                                      <w:sz w:val="14"/>
                                      <w:szCs w:val="14"/>
                                    </w:rPr>
                                  </w:pPr>
                                  <w:proofErr w:type="spellStart"/>
                                  <w:r>
                                    <w:rPr>
                                      <w:rFonts w:ascii="Calibri"/>
                                      <w:spacing w:val="1"/>
                                      <w:sz w:val="14"/>
                                    </w:rPr>
                                    <w:t>FTPServer</w:t>
                                  </w:r>
                                  <w:proofErr w:type="spellEnd"/>
                                </w:p>
                              </w:tc>
                              <w:tc>
                                <w:tcPr>
                                  <w:tcW w:w="456" w:type="dxa"/>
                                  <w:tcBorders>
                                    <w:top w:val="nil"/>
                                    <w:left w:val="single" w:sz="3" w:space="0" w:color="5B6C7C"/>
                                    <w:bottom w:val="single" w:sz="8" w:space="0" w:color="5B6C7C"/>
                                    <w:right w:val="nil"/>
                                  </w:tcBorders>
                                </w:tcPr>
                                <w:p w14:paraId="54130399" w14:textId="77777777" w:rsidR="002A5A77" w:rsidRDefault="002A5A77"/>
                              </w:tc>
                            </w:tr>
                            <w:tr w:rsidR="002A5A77" w14:paraId="5D7A22B6" w14:textId="77777777">
                              <w:trPr>
                                <w:trHeight w:hRule="exact" w:val="803"/>
                              </w:trPr>
                              <w:tc>
                                <w:tcPr>
                                  <w:tcW w:w="1411" w:type="dxa"/>
                                  <w:gridSpan w:val="2"/>
                                  <w:vMerge/>
                                  <w:tcBorders>
                                    <w:left w:val="single" w:sz="3" w:space="0" w:color="5B6C7C"/>
                                    <w:bottom w:val="single" w:sz="3" w:space="0" w:color="5B6C7C"/>
                                    <w:right w:val="single" w:sz="3" w:space="0" w:color="5B6C7C"/>
                                  </w:tcBorders>
                                  <w:shd w:val="clear" w:color="auto" w:fill="92D050"/>
                                </w:tcPr>
                                <w:p w14:paraId="109F5D57" w14:textId="77777777" w:rsidR="002A5A77" w:rsidRDefault="002A5A77"/>
                              </w:tc>
                              <w:tc>
                                <w:tcPr>
                                  <w:tcW w:w="456" w:type="dxa"/>
                                  <w:tcBorders>
                                    <w:top w:val="single" w:sz="8" w:space="0" w:color="5B6C7C"/>
                                    <w:left w:val="single" w:sz="3" w:space="0" w:color="5B6C7C"/>
                                    <w:bottom w:val="nil"/>
                                    <w:right w:val="nil"/>
                                  </w:tcBorders>
                                </w:tcPr>
                                <w:p w14:paraId="4CCC8794" w14:textId="77777777" w:rsidR="002A5A77" w:rsidRDefault="002A5A77"/>
                              </w:tc>
                            </w:tr>
                          </w:tbl>
                          <w:p w14:paraId="31929A2D" w14:textId="77777777" w:rsidR="002A5A77" w:rsidRDefault="002A5A77" w:rsidP="00FF7A87"/>
                        </w:txbxContent>
                      </wps:txbx>
                      <wps:bodyPr rot="0" vert="horz" wrap="square" lIns="0" tIns="0" rIns="0" bIns="0" anchor="t" anchorCtr="0" upright="1">
                        <a:noAutofit/>
                      </wps:bodyPr>
                    </wps:wsp>
                  </a:graphicData>
                </a:graphic>
              </wp:inline>
            </w:drawing>
          </mc:Choice>
          <mc:Fallback>
            <w:pict>
              <v:shape w14:anchorId="45818FD5" id="Text Box 1177" o:spid="_x0000_s1122" type="#_x0000_t202" style="width:93.9pt;height: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04"/>
                        <w:gridCol w:w="707"/>
                        <w:gridCol w:w="456"/>
                      </w:tblGrid>
                      <w:tr w:rsidR="002A5A77" w14:paraId="7886CFE6" w14:textId="77777777">
                        <w:trPr>
                          <w:trHeight w:hRule="exact" w:val="245"/>
                        </w:trPr>
                        <w:tc>
                          <w:tcPr>
                            <w:tcW w:w="704" w:type="dxa"/>
                            <w:tcBorders>
                              <w:top w:val="nil"/>
                              <w:left w:val="nil"/>
                              <w:bottom w:val="single" w:sz="3" w:space="0" w:color="5B6C7C"/>
                              <w:right w:val="single" w:sz="8" w:space="0" w:color="5B6C7C"/>
                            </w:tcBorders>
                          </w:tcPr>
                          <w:p w14:paraId="0C9802CA" w14:textId="77777777" w:rsidR="002A5A77" w:rsidRDefault="002A5A77"/>
                        </w:tc>
                        <w:tc>
                          <w:tcPr>
                            <w:tcW w:w="1163" w:type="dxa"/>
                            <w:gridSpan w:val="2"/>
                            <w:tcBorders>
                              <w:top w:val="nil"/>
                              <w:left w:val="single" w:sz="8" w:space="0" w:color="5B6C7C"/>
                              <w:bottom w:val="nil"/>
                              <w:right w:val="nil"/>
                            </w:tcBorders>
                          </w:tcPr>
                          <w:p w14:paraId="3EAFC78A" w14:textId="77777777" w:rsidR="002A5A77" w:rsidRDefault="002A5A77"/>
                        </w:tc>
                      </w:tr>
                      <w:tr w:rsidR="002A5A77" w14:paraId="787DE3F6" w14:textId="77777777">
                        <w:trPr>
                          <w:trHeight w:hRule="exact" w:val="817"/>
                        </w:trPr>
                        <w:tc>
                          <w:tcPr>
                            <w:tcW w:w="1411" w:type="dxa"/>
                            <w:gridSpan w:val="2"/>
                            <w:vMerge w:val="restart"/>
                            <w:tcBorders>
                              <w:top w:val="single" w:sz="3" w:space="0" w:color="5B6C7C"/>
                              <w:left w:val="single" w:sz="3" w:space="0" w:color="5B6C7C"/>
                              <w:right w:val="single" w:sz="3" w:space="0" w:color="5B6C7C"/>
                            </w:tcBorders>
                            <w:shd w:val="clear" w:color="auto" w:fill="92D050"/>
                          </w:tcPr>
                          <w:p w14:paraId="66E2916E" w14:textId="77777777" w:rsidR="002A5A77" w:rsidRDefault="002A5A77">
                            <w:pPr>
                              <w:rPr>
                                <w:rFonts w:ascii="Calibri" w:eastAsia="Calibri" w:hAnsi="Calibri" w:cs="Calibri"/>
                                <w:sz w:val="14"/>
                                <w:szCs w:val="14"/>
                              </w:rPr>
                            </w:pPr>
                          </w:p>
                          <w:p w14:paraId="1CF211F0" w14:textId="77777777" w:rsidR="002A5A77" w:rsidRDefault="002A5A77">
                            <w:pPr>
                              <w:rPr>
                                <w:rFonts w:ascii="Calibri" w:eastAsia="Calibri" w:hAnsi="Calibri" w:cs="Calibri"/>
                                <w:sz w:val="14"/>
                                <w:szCs w:val="14"/>
                              </w:rPr>
                            </w:pPr>
                          </w:p>
                          <w:p w14:paraId="0DA6EA06" w14:textId="77777777" w:rsidR="002A5A77" w:rsidRDefault="002A5A77">
                            <w:pPr>
                              <w:rPr>
                                <w:rFonts w:ascii="Calibri" w:eastAsia="Calibri" w:hAnsi="Calibri" w:cs="Calibri"/>
                                <w:sz w:val="14"/>
                                <w:szCs w:val="14"/>
                              </w:rPr>
                            </w:pPr>
                          </w:p>
                          <w:p w14:paraId="576CA6BE" w14:textId="77777777" w:rsidR="002A5A77" w:rsidRDefault="002A5A77">
                            <w:pPr>
                              <w:spacing w:before="7"/>
                              <w:rPr>
                                <w:rFonts w:ascii="Calibri" w:eastAsia="Calibri" w:hAnsi="Calibri" w:cs="Calibri"/>
                                <w:sz w:val="16"/>
                                <w:szCs w:val="16"/>
                              </w:rPr>
                            </w:pPr>
                          </w:p>
                          <w:p w14:paraId="7E45BA8F" w14:textId="77777777" w:rsidR="002A5A77" w:rsidRDefault="002A5A77">
                            <w:pPr>
                              <w:ind w:left="404"/>
                              <w:rPr>
                                <w:rFonts w:ascii="Calibri" w:eastAsia="Calibri" w:hAnsi="Calibri" w:cs="Calibri"/>
                                <w:sz w:val="14"/>
                                <w:szCs w:val="14"/>
                              </w:rPr>
                            </w:pPr>
                            <w:proofErr w:type="spellStart"/>
                            <w:r>
                              <w:rPr>
                                <w:rFonts w:ascii="Calibri"/>
                                <w:spacing w:val="1"/>
                                <w:sz w:val="14"/>
                              </w:rPr>
                              <w:t>FTPServer</w:t>
                            </w:r>
                            <w:proofErr w:type="spellEnd"/>
                          </w:p>
                        </w:tc>
                        <w:tc>
                          <w:tcPr>
                            <w:tcW w:w="456" w:type="dxa"/>
                            <w:tcBorders>
                              <w:top w:val="nil"/>
                              <w:left w:val="single" w:sz="3" w:space="0" w:color="5B6C7C"/>
                              <w:bottom w:val="single" w:sz="8" w:space="0" w:color="5B6C7C"/>
                              <w:right w:val="nil"/>
                            </w:tcBorders>
                          </w:tcPr>
                          <w:p w14:paraId="54130399" w14:textId="77777777" w:rsidR="002A5A77" w:rsidRDefault="002A5A77"/>
                        </w:tc>
                      </w:tr>
                      <w:tr w:rsidR="002A5A77" w14:paraId="5D7A22B6" w14:textId="77777777">
                        <w:trPr>
                          <w:trHeight w:hRule="exact" w:val="803"/>
                        </w:trPr>
                        <w:tc>
                          <w:tcPr>
                            <w:tcW w:w="1411" w:type="dxa"/>
                            <w:gridSpan w:val="2"/>
                            <w:vMerge/>
                            <w:tcBorders>
                              <w:left w:val="single" w:sz="3" w:space="0" w:color="5B6C7C"/>
                              <w:bottom w:val="single" w:sz="3" w:space="0" w:color="5B6C7C"/>
                              <w:right w:val="single" w:sz="3" w:space="0" w:color="5B6C7C"/>
                            </w:tcBorders>
                            <w:shd w:val="clear" w:color="auto" w:fill="92D050"/>
                          </w:tcPr>
                          <w:p w14:paraId="109F5D57" w14:textId="77777777" w:rsidR="002A5A77" w:rsidRDefault="002A5A77"/>
                        </w:tc>
                        <w:tc>
                          <w:tcPr>
                            <w:tcW w:w="456" w:type="dxa"/>
                            <w:tcBorders>
                              <w:top w:val="single" w:sz="8" w:space="0" w:color="5B6C7C"/>
                              <w:left w:val="single" w:sz="3" w:space="0" w:color="5B6C7C"/>
                              <w:bottom w:val="nil"/>
                              <w:right w:val="nil"/>
                            </w:tcBorders>
                          </w:tcPr>
                          <w:p w14:paraId="4CCC8794" w14:textId="77777777" w:rsidR="002A5A77" w:rsidRDefault="002A5A77"/>
                        </w:tc>
                      </w:tr>
                    </w:tbl>
                    <w:p w14:paraId="31929A2D" w14:textId="77777777" w:rsidR="002A5A77" w:rsidRDefault="002A5A77" w:rsidP="00FF7A87"/>
                  </w:txbxContent>
                </v:textbox>
                <w10:anchorlock/>
              </v:shape>
            </w:pict>
          </mc:Fallback>
        </mc:AlternateContent>
      </w:r>
      <w:r w:rsidR="00FF7A87">
        <w:rPr>
          <w:rFonts w:ascii="Calibri"/>
        </w:rPr>
        <w:tab/>
      </w:r>
      <w:r w:rsidR="00FF7A87">
        <w:rPr>
          <w:rFonts w:ascii="Calibri"/>
          <w:noProof/>
          <w:position w:val="2"/>
        </w:rPr>
        <mc:AlternateContent>
          <mc:Choice Requires="wps">
            <w:drawing>
              <wp:inline distT="0" distB="0" distL="0" distR="0" wp14:anchorId="07620ADC" wp14:editId="57474B39">
                <wp:extent cx="1690370" cy="1466215"/>
                <wp:effectExtent l="0" t="0" r="5080" b="635"/>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673" w:type="dxa"/>
                              <w:tblLayout w:type="fixed"/>
                              <w:tblCellMar>
                                <w:left w:w="0" w:type="dxa"/>
                                <w:right w:w="0" w:type="dxa"/>
                              </w:tblCellMar>
                              <w:tblLook w:val="01E0" w:firstRow="1" w:lastRow="1" w:firstColumn="1" w:lastColumn="1" w:noHBand="0" w:noVBand="0"/>
                            </w:tblPr>
                            <w:tblGrid>
                              <w:gridCol w:w="157"/>
                              <w:gridCol w:w="469"/>
                              <w:gridCol w:w="469"/>
                              <w:gridCol w:w="155"/>
                              <w:gridCol w:w="450"/>
                              <w:gridCol w:w="460"/>
                              <w:gridCol w:w="513"/>
                            </w:tblGrid>
                            <w:tr w:rsidR="002A5A77" w14:paraId="08D12A98" w14:textId="77777777" w:rsidTr="008E46C7">
                              <w:trPr>
                                <w:gridAfter w:val="1"/>
                                <w:wAfter w:w="515" w:type="dxa"/>
                                <w:trHeight w:hRule="exact" w:val="672"/>
                              </w:trPr>
                              <w:tc>
                                <w:tcPr>
                                  <w:tcW w:w="627" w:type="dxa"/>
                                  <w:gridSpan w:val="2"/>
                                  <w:tcBorders>
                                    <w:top w:val="nil"/>
                                    <w:left w:val="nil"/>
                                    <w:bottom w:val="single" w:sz="2" w:space="0" w:color="5B6C7C"/>
                                  </w:tcBorders>
                                </w:tcPr>
                                <w:p w14:paraId="66F10C38" w14:textId="77777777" w:rsidR="002A5A77" w:rsidRDefault="002A5A77"/>
                              </w:tc>
                              <w:tc>
                                <w:tcPr>
                                  <w:tcW w:w="1079" w:type="dxa"/>
                                  <w:gridSpan w:val="3"/>
                                  <w:tcBorders>
                                    <w:left w:val="nil"/>
                                    <w:bottom w:val="nil"/>
                                  </w:tcBorders>
                                </w:tcPr>
                                <w:p w14:paraId="486EBC93" w14:textId="77777777" w:rsidR="002A5A77" w:rsidRDefault="002A5A77"/>
                              </w:tc>
                              <w:tc>
                                <w:tcPr>
                                  <w:tcW w:w="452" w:type="dxa"/>
                                  <w:tcBorders>
                                    <w:left w:val="nil"/>
                                    <w:bottom w:val="nil"/>
                                    <w:right w:val="nil"/>
                                  </w:tcBorders>
                                </w:tcPr>
                                <w:p w14:paraId="5B453362" w14:textId="77777777" w:rsidR="002A5A77" w:rsidRDefault="002A5A77"/>
                              </w:tc>
                            </w:tr>
                            <w:tr w:rsidR="002A5A77" w14:paraId="333735C5" w14:textId="77777777" w:rsidTr="008E46C7">
                              <w:trPr>
                                <w:gridAfter w:val="1"/>
                                <w:wAfter w:w="515" w:type="dxa"/>
                                <w:trHeight w:hRule="exact" w:val="813"/>
                              </w:trPr>
                              <w:tc>
                                <w:tcPr>
                                  <w:tcW w:w="157" w:type="dxa"/>
                                  <w:vMerge w:val="restart"/>
                                  <w:tcBorders>
                                    <w:top w:val="single" w:sz="4" w:space="0" w:color="auto"/>
                                    <w:left w:val="single" w:sz="2" w:space="0" w:color="5B6C7C"/>
                                    <w:right w:val="single" w:sz="2" w:space="0" w:color="5B6C7C"/>
                                  </w:tcBorders>
                                  <w:shd w:val="clear" w:color="auto" w:fill="00AEEE"/>
                                </w:tcPr>
                                <w:p w14:paraId="5B5BC396" w14:textId="77777777" w:rsidR="002A5A77" w:rsidRDefault="002A5A77"/>
                              </w:tc>
                              <w:tc>
                                <w:tcPr>
                                  <w:tcW w:w="941" w:type="dxa"/>
                                  <w:gridSpan w:val="2"/>
                                  <w:vMerge w:val="restart"/>
                                  <w:tcBorders>
                                    <w:top w:val="single" w:sz="4" w:space="0" w:color="auto"/>
                                    <w:left w:val="single" w:sz="2" w:space="0" w:color="5B6C7C"/>
                                    <w:right w:val="single" w:sz="2" w:space="0" w:color="5B6C7C"/>
                                  </w:tcBorders>
                                  <w:shd w:val="clear" w:color="auto" w:fill="00AEEE"/>
                                </w:tcPr>
                                <w:p w14:paraId="6A6B3E70" w14:textId="77777777" w:rsidR="002A5A77" w:rsidRDefault="002A5A77">
                                  <w:pPr>
                                    <w:rPr>
                                      <w:rFonts w:ascii="Calibri" w:eastAsia="Calibri" w:hAnsi="Calibri" w:cs="Calibri"/>
                                      <w:sz w:val="14"/>
                                      <w:szCs w:val="14"/>
                                    </w:rPr>
                                  </w:pPr>
                                </w:p>
                                <w:p w14:paraId="2F472C93" w14:textId="77777777" w:rsidR="002A5A77" w:rsidRDefault="002A5A77">
                                  <w:pPr>
                                    <w:spacing w:before="12"/>
                                    <w:rPr>
                                      <w:rFonts w:ascii="Calibri" w:eastAsia="Calibri" w:hAnsi="Calibri" w:cs="Calibri"/>
                                      <w:sz w:val="11"/>
                                      <w:szCs w:val="11"/>
                                    </w:rPr>
                                  </w:pPr>
                                </w:p>
                                <w:p w14:paraId="5885CDBB" w14:textId="77777777" w:rsidR="002A5A77" w:rsidRDefault="002A5A77">
                                  <w:pPr>
                                    <w:spacing w:line="234" w:lineRule="auto"/>
                                    <w:ind w:left="66" w:right="65" w:hanging="4"/>
                                    <w:jc w:val="center"/>
                                    <w:rPr>
                                      <w:rFonts w:ascii="Calibri" w:eastAsia="Calibri" w:hAnsi="Calibri" w:cs="Calibri"/>
                                      <w:sz w:val="14"/>
                                      <w:szCs w:val="14"/>
                                    </w:rPr>
                                  </w:pPr>
                                  <w:r>
                                    <w:rPr>
                                      <w:rFonts w:ascii="Calibri"/>
                                      <w:spacing w:val="-1"/>
                                      <w:sz w:val="14"/>
                                    </w:rPr>
                                    <w:t>Compliance</w:t>
                                  </w:r>
                                  <w:r>
                                    <w:rPr>
                                      <w:rFonts w:ascii="Calibri"/>
                                      <w:spacing w:val="23"/>
                                      <w:w w:val="99"/>
                                      <w:sz w:val="14"/>
                                    </w:rPr>
                                    <w:t xml:space="preserve"> </w:t>
                                  </w:r>
                                  <w:r>
                                    <w:rPr>
                                      <w:rFonts w:ascii="Calibri"/>
                                      <w:spacing w:val="-1"/>
                                      <w:sz w:val="14"/>
                                    </w:rPr>
                                    <w:t>Check</w:t>
                                  </w:r>
                                  <w:r>
                                    <w:rPr>
                                      <w:rFonts w:ascii="Calibri"/>
                                      <w:spacing w:val="24"/>
                                      <w:w w:val="99"/>
                                      <w:sz w:val="14"/>
                                    </w:rPr>
                                    <w:t xml:space="preserve"> </w:t>
                                  </w:r>
                                  <w:r>
                                    <w:rPr>
                                      <w:rFonts w:ascii="Calibri"/>
                                      <w:spacing w:val="-1"/>
                                      <w:sz w:val="14"/>
                                    </w:rPr>
                                    <w:t>(Verifies</w:t>
                                  </w:r>
                                  <w:r>
                                    <w:rPr>
                                      <w:rFonts w:ascii="Calibri"/>
                                      <w:spacing w:val="21"/>
                                      <w:w w:val="99"/>
                                      <w:sz w:val="14"/>
                                    </w:rPr>
                                    <w:t xml:space="preserve"> </w:t>
                                  </w:r>
                                  <w:r>
                                    <w:rPr>
                                      <w:rFonts w:ascii="Calibri"/>
                                      <w:spacing w:val="-1"/>
                                      <w:sz w:val="14"/>
                                    </w:rPr>
                                    <w:t>submitted</w:t>
                                  </w:r>
                                  <w:r>
                                    <w:rPr>
                                      <w:rFonts w:ascii="Calibri"/>
                                      <w:spacing w:val="-27"/>
                                      <w:sz w:val="14"/>
                                    </w:rPr>
                                    <w:t xml:space="preserve"> </w:t>
                                  </w:r>
                                  <w:r>
                                    <w:rPr>
                                      <w:rFonts w:ascii="Calibri"/>
                                      <w:sz w:val="14"/>
                                    </w:rPr>
                                    <w:t>X12</w:t>
                                  </w:r>
                                  <w:r>
                                    <w:rPr>
                                      <w:rFonts w:ascii="Calibri"/>
                                      <w:spacing w:val="23"/>
                                      <w:w w:val="99"/>
                                      <w:sz w:val="14"/>
                                    </w:rPr>
                                    <w:t xml:space="preserve"> </w:t>
                                  </w:r>
                                  <w:r>
                                    <w:rPr>
                                      <w:rFonts w:ascii="Calibri"/>
                                      <w:spacing w:val="-1"/>
                                      <w:sz w:val="14"/>
                                    </w:rPr>
                                    <w:t>is</w:t>
                                  </w:r>
                                  <w:r>
                                    <w:rPr>
                                      <w:rFonts w:ascii="Calibri"/>
                                      <w:spacing w:val="-17"/>
                                      <w:sz w:val="14"/>
                                    </w:rPr>
                                    <w:t xml:space="preserve"> </w:t>
                                  </w:r>
                                  <w:r>
                                    <w:rPr>
                                      <w:rFonts w:ascii="Calibri"/>
                                      <w:sz w:val="14"/>
                                    </w:rPr>
                                    <w:t>HIPAA</w:t>
                                  </w:r>
                                </w:p>
                                <w:p w14:paraId="20325FF8" w14:textId="77777777" w:rsidR="002A5A77" w:rsidRDefault="002A5A77">
                                  <w:pPr>
                                    <w:spacing w:before="5"/>
                                    <w:ind w:right="3"/>
                                    <w:jc w:val="center"/>
                                    <w:rPr>
                                      <w:rFonts w:ascii="Calibri" w:eastAsia="Calibri" w:hAnsi="Calibri" w:cs="Calibri"/>
                                      <w:sz w:val="14"/>
                                      <w:szCs w:val="14"/>
                                    </w:rPr>
                                  </w:pPr>
                                  <w:r>
                                    <w:rPr>
                                      <w:rFonts w:ascii="Calibri"/>
                                      <w:spacing w:val="-1"/>
                                      <w:sz w:val="14"/>
                                    </w:rPr>
                                    <w:t>Compliant)</w:t>
                                  </w:r>
                                </w:p>
                              </w:tc>
                              <w:tc>
                                <w:tcPr>
                                  <w:tcW w:w="156" w:type="dxa"/>
                                  <w:vMerge w:val="restart"/>
                                  <w:tcBorders>
                                    <w:top w:val="single" w:sz="4" w:space="0" w:color="auto"/>
                                    <w:left w:val="single" w:sz="2" w:space="0" w:color="5B6C7C"/>
                                    <w:right w:val="single" w:sz="2" w:space="0" w:color="5B6C7C"/>
                                  </w:tcBorders>
                                  <w:shd w:val="clear" w:color="auto" w:fill="00AEEE"/>
                                </w:tcPr>
                                <w:p w14:paraId="47986930" w14:textId="77777777" w:rsidR="002A5A77" w:rsidRDefault="002A5A77"/>
                              </w:tc>
                              <w:tc>
                                <w:tcPr>
                                  <w:tcW w:w="452" w:type="dxa"/>
                                  <w:tcBorders>
                                    <w:top w:val="nil"/>
                                    <w:left w:val="single" w:sz="2" w:space="0" w:color="5B6C7C"/>
                                  </w:tcBorders>
                                </w:tcPr>
                                <w:p w14:paraId="3D0823D7" w14:textId="77777777" w:rsidR="002A5A77" w:rsidRDefault="002A5A77"/>
                              </w:tc>
                              <w:tc>
                                <w:tcPr>
                                  <w:tcW w:w="452" w:type="dxa"/>
                                  <w:tcBorders>
                                    <w:top w:val="nil"/>
                                    <w:left w:val="nil"/>
                                    <w:right w:val="nil"/>
                                  </w:tcBorders>
                                </w:tcPr>
                                <w:p w14:paraId="7C53BAEE" w14:textId="77777777" w:rsidR="002A5A77" w:rsidRDefault="002A5A77"/>
                              </w:tc>
                            </w:tr>
                            <w:tr w:rsidR="002A5A77" w14:paraId="29A33895" w14:textId="77777777" w:rsidTr="008E46C7">
                              <w:trPr>
                                <w:trHeight w:hRule="exact" w:val="812"/>
                              </w:trPr>
                              <w:tc>
                                <w:tcPr>
                                  <w:tcW w:w="157" w:type="dxa"/>
                                  <w:vMerge/>
                                  <w:tcBorders>
                                    <w:left w:val="single" w:sz="2" w:space="0" w:color="5B6C7C"/>
                                    <w:bottom w:val="single" w:sz="2" w:space="0" w:color="5B6C7C"/>
                                    <w:right w:val="single" w:sz="2" w:space="0" w:color="5B6C7C"/>
                                  </w:tcBorders>
                                  <w:shd w:val="clear" w:color="auto" w:fill="00AEEE"/>
                                </w:tcPr>
                                <w:p w14:paraId="6816A367" w14:textId="77777777" w:rsidR="002A5A77" w:rsidRDefault="002A5A77"/>
                              </w:tc>
                              <w:tc>
                                <w:tcPr>
                                  <w:tcW w:w="941" w:type="dxa"/>
                                  <w:gridSpan w:val="2"/>
                                  <w:vMerge/>
                                  <w:tcBorders>
                                    <w:left w:val="single" w:sz="2" w:space="0" w:color="5B6C7C"/>
                                    <w:bottom w:val="single" w:sz="2" w:space="0" w:color="5B6C7C"/>
                                    <w:right w:val="single" w:sz="2" w:space="0" w:color="5B6C7C"/>
                                  </w:tcBorders>
                                  <w:shd w:val="clear" w:color="auto" w:fill="00AEEE"/>
                                </w:tcPr>
                                <w:p w14:paraId="47878248" w14:textId="77777777" w:rsidR="002A5A77" w:rsidRDefault="002A5A77"/>
                              </w:tc>
                              <w:tc>
                                <w:tcPr>
                                  <w:tcW w:w="156" w:type="dxa"/>
                                  <w:vMerge/>
                                  <w:tcBorders>
                                    <w:left w:val="single" w:sz="2" w:space="0" w:color="5B6C7C"/>
                                    <w:bottom w:val="single" w:sz="2" w:space="0" w:color="5B6C7C"/>
                                    <w:right w:val="single" w:sz="2" w:space="0" w:color="5B6C7C"/>
                                  </w:tcBorders>
                                  <w:shd w:val="clear" w:color="auto" w:fill="00AEEE"/>
                                </w:tcPr>
                                <w:p w14:paraId="349DD228" w14:textId="77777777" w:rsidR="002A5A77" w:rsidRDefault="002A5A77"/>
                              </w:tc>
                              <w:tc>
                                <w:tcPr>
                                  <w:tcW w:w="452" w:type="dxa"/>
                                </w:tcPr>
                                <w:p w14:paraId="259425BE" w14:textId="77777777" w:rsidR="002A5A77" w:rsidRDefault="002A5A77">
                                  <w:pPr>
                                    <w:widowControl/>
                                    <w:spacing w:after="160" w:line="259" w:lineRule="auto"/>
                                  </w:pPr>
                                </w:p>
                              </w:tc>
                              <w:tc>
                                <w:tcPr>
                                  <w:tcW w:w="462" w:type="dxa"/>
                                  <w:shd w:val="clear" w:color="auto" w:fill="auto"/>
                                </w:tcPr>
                                <w:p w14:paraId="3F78C25D" w14:textId="77777777" w:rsidR="002A5A77" w:rsidRDefault="002A5A77">
                                  <w:pPr>
                                    <w:widowControl/>
                                    <w:spacing w:after="160" w:line="259" w:lineRule="auto"/>
                                  </w:pPr>
                                </w:p>
                              </w:tc>
                              <w:tc>
                                <w:tcPr>
                                  <w:tcW w:w="505" w:type="dxa"/>
                                  <w:tcBorders>
                                    <w:left w:val="nil"/>
                                    <w:bottom w:val="nil"/>
                                    <w:right w:val="single" w:sz="4" w:space="0" w:color="auto"/>
                                  </w:tcBorders>
                                  <w:shd w:val="clear" w:color="auto" w:fill="auto"/>
                                </w:tcPr>
                                <w:p w14:paraId="16C5498C" w14:textId="77777777" w:rsidR="002A5A77" w:rsidRDefault="002A5A77">
                                  <w:pPr>
                                    <w:widowControl/>
                                    <w:spacing w:after="160" w:line="259" w:lineRule="auto"/>
                                  </w:pPr>
                                </w:p>
                              </w:tc>
                            </w:tr>
                          </w:tbl>
                          <w:p w14:paraId="75BE72DC" w14:textId="77777777" w:rsidR="002A5A77" w:rsidRDefault="002A5A77" w:rsidP="00FF7A87"/>
                        </w:txbxContent>
                      </wps:txbx>
                      <wps:bodyPr rot="0" vert="horz" wrap="square" lIns="0" tIns="0" rIns="0" bIns="0" anchor="t" anchorCtr="0" upright="1">
                        <a:noAutofit/>
                      </wps:bodyPr>
                    </wps:wsp>
                  </a:graphicData>
                </a:graphic>
              </wp:inline>
            </w:drawing>
          </mc:Choice>
          <mc:Fallback>
            <w:pict>
              <v:shape w14:anchorId="07620ADC" id="Text Box 1176" o:spid="_x0000_s1123" type="#_x0000_t202" style="width:133.1pt;height:1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" filled="f" stroked="f">
                <v:textbox inset="0,0,0,0">
                  <w:txbxContent>
                    <w:tbl>
                      <w:tblPr>
                        <w:tblW w:w="2673" w:type="dxa"/>
                        <w:tblLayout w:type="fixed"/>
                        <w:tblCellMar>
                          <w:left w:w="0" w:type="dxa"/>
                          <w:right w:w="0" w:type="dxa"/>
                        </w:tblCellMar>
                        <w:tblLook w:val="01E0" w:firstRow="1" w:lastRow="1" w:firstColumn="1" w:lastColumn="1" w:noHBand="0" w:noVBand="0"/>
                      </w:tblPr>
                      <w:tblGrid>
                        <w:gridCol w:w="157"/>
                        <w:gridCol w:w="469"/>
                        <w:gridCol w:w="469"/>
                        <w:gridCol w:w="155"/>
                        <w:gridCol w:w="450"/>
                        <w:gridCol w:w="460"/>
                        <w:gridCol w:w="513"/>
                      </w:tblGrid>
                      <w:tr w:rsidR="002A5A77" w14:paraId="08D12A98" w14:textId="77777777" w:rsidTr="008E46C7">
                        <w:trPr>
                          <w:gridAfter w:val="1"/>
                          <w:wAfter w:w="515" w:type="dxa"/>
                          <w:trHeight w:hRule="exact" w:val="672"/>
                        </w:trPr>
                        <w:tc>
                          <w:tcPr>
                            <w:tcW w:w="627" w:type="dxa"/>
                            <w:gridSpan w:val="2"/>
                            <w:tcBorders>
                              <w:top w:val="nil"/>
                              <w:left w:val="nil"/>
                              <w:bottom w:val="single" w:sz="2" w:space="0" w:color="5B6C7C"/>
                            </w:tcBorders>
                          </w:tcPr>
                          <w:p w14:paraId="66F10C38" w14:textId="77777777" w:rsidR="002A5A77" w:rsidRDefault="002A5A77"/>
                        </w:tc>
                        <w:tc>
                          <w:tcPr>
                            <w:tcW w:w="1079" w:type="dxa"/>
                            <w:gridSpan w:val="3"/>
                            <w:tcBorders>
                              <w:left w:val="nil"/>
                              <w:bottom w:val="nil"/>
                            </w:tcBorders>
                          </w:tcPr>
                          <w:p w14:paraId="486EBC93" w14:textId="77777777" w:rsidR="002A5A77" w:rsidRDefault="002A5A77"/>
                        </w:tc>
                        <w:tc>
                          <w:tcPr>
                            <w:tcW w:w="452" w:type="dxa"/>
                            <w:tcBorders>
                              <w:left w:val="nil"/>
                              <w:bottom w:val="nil"/>
                              <w:right w:val="nil"/>
                            </w:tcBorders>
                          </w:tcPr>
                          <w:p w14:paraId="5B453362" w14:textId="77777777" w:rsidR="002A5A77" w:rsidRDefault="002A5A77"/>
                        </w:tc>
                      </w:tr>
                      <w:tr w:rsidR="002A5A77" w14:paraId="333735C5" w14:textId="77777777" w:rsidTr="008E46C7">
                        <w:trPr>
                          <w:gridAfter w:val="1"/>
                          <w:wAfter w:w="515" w:type="dxa"/>
                          <w:trHeight w:hRule="exact" w:val="813"/>
                        </w:trPr>
                        <w:tc>
                          <w:tcPr>
                            <w:tcW w:w="157" w:type="dxa"/>
                            <w:vMerge w:val="restart"/>
                            <w:tcBorders>
                              <w:top w:val="single" w:sz="4" w:space="0" w:color="auto"/>
                              <w:left w:val="single" w:sz="2" w:space="0" w:color="5B6C7C"/>
                              <w:right w:val="single" w:sz="2" w:space="0" w:color="5B6C7C"/>
                            </w:tcBorders>
                            <w:shd w:val="clear" w:color="auto" w:fill="00AEEE"/>
                          </w:tcPr>
                          <w:p w14:paraId="5B5BC396" w14:textId="77777777" w:rsidR="002A5A77" w:rsidRDefault="002A5A77"/>
                        </w:tc>
                        <w:tc>
                          <w:tcPr>
                            <w:tcW w:w="941" w:type="dxa"/>
                            <w:gridSpan w:val="2"/>
                            <w:vMerge w:val="restart"/>
                            <w:tcBorders>
                              <w:top w:val="single" w:sz="4" w:space="0" w:color="auto"/>
                              <w:left w:val="single" w:sz="2" w:space="0" w:color="5B6C7C"/>
                              <w:right w:val="single" w:sz="2" w:space="0" w:color="5B6C7C"/>
                            </w:tcBorders>
                            <w:shd w:val="clear" w:color="auto" w:fill="00AEEE"/>
                          </w:tcPr>
                          <w:p w14:paraId="6A6B3E70" w14:textId="77777777" w:rsidR="002A5A77" w:rsidRDefault="002A5A77">
                            <w:pPr>
                              <w:rPr>
                                <w:rFonts w:ascii="Calibri" w:eastAsia="Calibri" w:hAnsi="Calibri" w:cs="Calibri"/>
                                <w:sz w:val="14"/>
                                <w:szCs w:val="14"/>
                              </w:rPr>
                            </w:pPr>
                          </w:p>
                          <w:p w14:paraId="2F472C93" w14:textId="77777777" w:rsidR="002A5A77" w:rsidRDefault="002A5A77">
                            <w:pPr>
                              <w:spacing w:before="12"/>
                              <w:rPr>
                                <w:rFonts w:ascii="Calibri" w:eastAsia="Calibri" w:hAnsi="Calibri" w:cs="Calibri"/>
                                <w:sz w:val="11"/>
                                <w:szCs w:val="11"/>
                              </w:rPr>
                            </w:pPr>
                          </w:p>
                          <w:p w14:paraId="5885CDBB" w14:textId="77777777" w:rsidR="002A5A77" w:rsidRDefault="002A5A77">
                            <w:pPr>
                              <w:spacing w:line="234" w:lineRule="auto"/>
                              <w:ind w:left="66" w:right="65" w:hanging="4"/>
                              <w:jc w:val="center"/>
                              <w:rPr>
                                <w:rFonts w:ascii="Calibri" w:eastAsia="Calibri" w:hAnsi="Calibri" w:cs="Calibri"/>
                                <w:sz w:val="14"/>
                                <w:szCs w:val="14"/>
                              </w:rPr>
                            </w:pPr>
                            <w:r>
                              <w:rPr>
                                <w:rFonts w:ascii="Calibri"/>
                                <w:spacing w:val="-1"/>
                                <w:sz w:val="14"/>
                              </w:rPr>
                              <w:t>Compliance</w:t>
                            </w:r>
                            <w:r>
                              <w:rPr>
                                <w:rFonts w:ascii="Calibri"/>
                                <w:spacing w:val="23"/>
                                <w:w w:val="99"/>
                                <w:sz w:val="14"/>
                              </w:rPr>
                              <w:t xml:space="preserve"> </w:t>
                            </w:r>
                            <w:r>
                              <w:rPr>
                                <w:rFonts w:ascii="Calibri"/>
                                <w:spacing w:val="-1"/>
                                <w:sz w:val="14"/>
                              </w:rPr>
                              <w:t>Check</w:t>
                            </w:r>
                            <w:r>
                              <w:rPr>
                                <w:rFonts w:ascii="Calibri"/>
                                <w:spacing w:val="24"/>
                                <w:w w:val="99"/>
                                <w:sz w:val="14"/>
                              </w:rPr>
                              <w:t xml:space="preserve"> </w:t>
                            </w:r>
                            <w:r>
                              <w:rPr>
                                <w:rFonts w:ascii="Calibri"/>
                                <w:spacing w:val="-1"/>
                                <w:sz w:val="14"/>
                              </w:rPr>
                              <w:t>(Verifies</w:t>
                            </w:r>
                            <w:r>
                              <w:rPr>
                                <w:rFonts w:ascii="Calibri"/>
                                <w:spacing w:val="21"/>
                                <w:w w:val="99"/>
                                <w:sz w:val="14"/>
                              </w:rPr>
                              <w:t xml:space="preserve"> </w:t>
                            </w:r>
                            <w:r>
                              <w:rPr>
                                <w:rFonts w:ascii="Calibri"/>
                                <w:spacing w:val="-1"/>
                                <w:sz w:val="14"/>
                              </w:rPr>
                              <w:t>submitted</w:t>
                            </w:r>
                            <w:r>
                              <w:rPr>
                                <w:rFonts w:ascii="Calibri"/>
                                <w:spacing w:val="-27"/>
                                <w:sz w:val="14"/>
                              </w:rPr>
                              <w:t xml:space="preserve"> </w:t>
                            </w:r>
                            <w:r>
                              <w:rPr>
                                <w:rFonts w:ascii="Calibri"/>
                                <w:sz w:val="14"/>
                              </w:rPr>
                              <w:t>X12</w:t>
                            </w:r>
                            <w:r>
                              <w:rPr>
                                <w:rFonts w:ascii="Calibri"/>
                                <w:spacing w:val="23"/>
                                <w:w w:val="99"/>
                                <w:sz w:val="14"/>
                              </w:rPr>
                              <w:t xml:space="preserve"> </w:t>
                            </w:r>
                            <w:r>
                              <w:rPr>
                                <w:rFonts w:ascii="Calibri"/>
                                <w:spacing w:val="-1"/>
                                <w:sz w:val="14"/>
                              </w:rPr>
                              <w:t>is</w:t>
                            </w:r>
                            <w:r>
                              <w:rPr>
                                <w:rFonts w:ascii="Calibri"/>
                                <w:spacing w:val="-17"/>
                                <w:sz w:val="14"/>
                              </w:rPr>
                              <w:t xml:space="preserve"> </w:t>
                            </w:r>
                            <w:r>
                              <w:rPr>
                                <w:rFonts w:ascii="Calibri"/>
                                <w:sz w:val="14"/>
                              </w:rPr>
                              <w:t>HIPAA</w:t>
                            </w:r>
                          </w:p>
                          <w:p w14:paraId="20325FF8" w14:textId="77777777" w:rsidR="002A5A77" w:rsidRDefault="002A5A77">
                            <w:pPr>
                              <w:spacing w:before="5"/>
                              <w:ind w:right="3"/>
                              <w:jc w:val="center"/>
                              <w:rPr>
                                <w:rFonts w:ascii="Calibri" w:eastAsia="Calibri" w:hAnsi="Calibri" w:cs="Calibri"/>
                                <w:sz w:val="14"/>
                                <w:szCs w:val="14"/>
                              </w:rPr>
                            </w:pPr>
                            <w:r>
                              <w:rPr>
                                <w:rFonts w:ascii="Calibri"/>
                                <w:spacing w:val="-1"/>
                                <w:sz w:val="14"/>
                              </w:rPr>
                              <w:t>Compliant)</w:t>
                            </w:r>
                          </w:p>
                        </w:tc>
                        <w:tc>
                          <w:tcPr>
                            <w:tcW w:w="156" w:type="dxa"/>
                            <w:vMerge w:val="restart"/>
                            <w:tcBorders>
                              <w:top w:val="single" w:sz="4" w:space="0" w:color="auto"/>
                              <w:left w:val="single" w:sz="2" w:space="0" w:color="5B6C7C"/>
                              <w:right w:val="single" w:sz="2" w:space="0" w:color="5B6C7C"/>
                            </w:tcBorders>
                            <w:shd w:val="clear" w:color="auto" w:fill="00AEEE"/>
                          </w:tcPr>
                          <w:p w14:paraId="47986930" w14:textId="77777777" w:rsidR="002A5A77" w:rsidRDefault="002A5A77"/>
                        </w:tc>
                        <w:tc>
                          <w:tcPr>
                            <w:tcW w:w="452" w:type="dxa"/>
                            <w:tcBorders>
                              <w:top w:val="nil"/>
                              <w:left w:val="single" w:sz="2" w:space="0" w:color="5B6C7C"/>
                            </w:tcBorders>
                          </w:tcPr>
                          <w:p w14:paraId="3D0823D7" w14:textId="77777777" w:rsidR="002A5A77" w:rsidRDefault="002A5A77"/>
                        </w:tc>
                        <w:tc>
                          <w:tcPr>
                            <w:tcW w:w="452" w:type="dxa"/>
                            <w:tcBorders>
                              <w:top w:val="nil"/>
                              <w:left w:val="nil"/>
                              <w:right w:val="nil"/>
                            </w:tcBorders>
                          </w:tcPr>
                          <w:p w14:paraId="7C53BAEE" w14:textId="77777777" w:rsidR="002A5A77" w:rsidRDefault="002A5A77"/>
                        </w:tc>
                      </w:tr>
                      <w:tr w:rsidR="002A5A77" w14:paraId="29A33895" w14:textId="77777777" w:rsidTr="008E46C7">
                        <w:trPr>
                          <w:trHeight w:hRule="exact" w:val="812"/>
                        </w:trPr>
                        <w:tc>
                          <w:tcPr>
                            <w:tcW w:w="157" w:type="dxa"/>
                            <w:vMerge/>
                            <w:tcBorders>
                              <w:left w:val="single" w:sz="2" w:space="0" w:color="5B6C7C"/>
                              <w:bottom w:val="single" w:sz="2" w:space="0" w:color="5B6C7C"/>
                              <w:right w:val="single" w:sz="2" w:space="0" w:color="5B6C7C"/>
                            </w:tcBorders>
                            <w:shd w:val="clear" w:color="auto" w:fill="00AEEE"/>
                          </w:tcPr>
                          <w:p w14:paraId="6816A367" w14:textId="77777777" w:rsidR="002A5A77" w:rsidRDefault="002A5A77"/>
                        </w:tc>
                        <w:tc>
                          <w:tcPr>
                            <w:tcW w:w="941" w:type="dxa"/>
                            <w:gridSpan w:val="2"/>
                            <w:vMerge/>
                            <w:tcBorders>
                              <w:left w:val="single" w:sz="2" w:space="0" w:color="5B6C7C"/>
                              <w:bottom w:val="single" w:sz="2" w:space="0" w:color="5B6C7C"/>
                              <w:right w:val="single" w:sz="2" w:space="0" w:color="5B6C7C"/>
                            </w:tcBorders>
                            <w:shd w:val="clear" w:color="auto" w:fill="00AEEE"/>
                          </w:tcPr>
                          <w:p w14:paraId="47878248" w14:textId="77777777" w:rsidR="002A5A77" w:rsidRDefault="002A5A77"/>
                        </w:tc>
                        <w:tc>
                          <w:tcPr>
                            <w:tcW w:w="156" w:type="dxa"/>
                            <w:vMerge/>
                            <w:tcBorders>
                              <w:left w:val="single" w:sz="2" w:space="0" w:color="5B6C7C"/>
                              <w:bottom w:val="single" w:sz="2" w:space="0" w:color="5B6C7C"/>
                              <w:right w:val="single" w:sz="2" w:space="0" w:color="5B6C7C"/>
                            </w:tcBorders>
                            <w:shd w:val="clear" w:color="auto" w:fill="00AEEE"/>
                          </w:tcPr>
                          <w:p w14:paraId="349DD228" w14:textId="77777777" w:rsidR="002A5A77" w:rsidRDefault="002A5A77"/>
                        </w:tc>
                        <w:tc>
                          <w:tcPr>
                            <w:tcW w:w="452" w:type="dxa"/>
                          </w:tcPr>
                          <w:p w14:paraId="259425BE" w14:textId="77777777" w:rsidR="002A5A77" w:rsidRDefault="002A5A77">
                            <w:pPr>
                              <w:widowControl/>
                              <w:spacing w:after="160" w:line="259" w:lineRule="auto"/>
                            </w:pPr>
                          </w:p>
                        </w:tc>
                        <w:tc>
                          <w:tcPr>
                            <w:tcW w:w="462" w:type="dxa"/>
                            <w:shd w:val="clear" w:color="auto" w:fill="auto"/>
                          </w:tcPr>
                          <w:p w14:paraId="3F78C25D" w14:textId="77777777" w:rsidR="002A5A77" w:rsidRDefault="002A5A77">
                            <w:pPr>
                              <w:widowControl/>
                              <w:spacing w:after="160" w:line="259" w:lineRule="auto"/>
                            </w:pPr>
                          </w:p>
                        </w:tc>
                        <w:tc>
                          <w:tcPr>
                            <w:tcW w:w="505" w:type="dxa"/>
                            <w:tcBorders>
                              <w:left w:val="nil"/>
                              <w:bottom w:val="nil"/>
                              <w:right w:val="single" w:sz="4" w:space="0" w:color="auto"/>
                            </w:tcBorders>
                            <w:shd w:val="clear" w:color="auto" w:fill="auto"/>
                          </w:tcPr>
                          <w:p w14:paraId="16C5498C" w14:textId="77777777" w:rsidR="002A5A77" w:rsidRDefault="002A5A77">
                            <w:pPr>
                              <w:widowControl/>
                              <w:spacing w:after="160" w:line="259" w:lineRule="auto"/>
                            </w:pPr>
                          </w:p>
                        </w:tc>
                      </w:tr>
                    </w:tbl>
                    <w:p w14:paraId="75BE72DC" w14:textId="77777777" w:rsidR="002A5A77" w:rsidRDefault="002A5A77" w:rsidP="00FF7A87"/>
                  </w:txbxContent>
                </v:textbox>
                <w10:anchorlock/>
              </v:shape>
            </w:pict>
          </mc:Fallback>
        </mc:AlternateContent>
      </w:r>
      <w:r w:rsidR="00FF7A87">
        <w:rPr>
          <w:rFonts w:ascii="Calibri"/>
          <w:position w:val="2"/>
        </w:rPr>
        <w:tab/>
      </w:r>
      <w:r w:rsidR="00FF7A87">
        <w:rPr>
          <w:rFonts w:ascii="Calibri"/>
          <w:noProof/>
          <w:position w:val="5"/>
        </w:rPr>
        <mc:AlternateContent>
          <mc:Choice Requires="wps">
            <w:drawing>
              <wp:inline distT="0" distB="0" distL="0" distR="0" wp14:anchorId="651DB77A" wp14:editId="4014A121">
                <wp:extent cx="1127760" cy="1400810"/>
                <wp:effectExtent l="0" t="0" r="0" b="0"/>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6"/>
                              <w:gridCol w:w="548"/>
                              <w:gridCol w:w="551"/>
                              <w:gridCol w:w="156"/>
                              <w:gridCol w:w="355"/>
                            </w:tblGrid>
                            <w:tr w:rsidR="002A5A77" w14:paraId="37D658F7" w14:textId="77777777">
                              <w:trPr>
                                <w:trHeight w:hRule="exact" w:val="661"/>
                              </w:trPr>
                              <w:tc>
                                <w:tcPr>
                                  <w:tcW w:w="704" w:type="dxa"/>
                                  <w:gridSpan w:val="2"/>
                                  <w:tcBorders>
                                    <w:top w:val="single" w:sz="8" w:space="0" w:color="5B6C7C"/>
                                    <w:left w:val="nil"/>
                                    <w:bottom w:val="single" w:sz="3" w:space="0" w:color="5B6C7C"/>
                                    <w:right w:val="single" w:sz="8" w:space="0" w:color="5B6C7C"/>
                                  </w:tcBorders>
                                </w:tcPr>
                                <w:p w14:paraId="65385A8C" w14:textId="77777777" w:rsidR="002A5A77" w:rsidRDefault="002A5A77"/>
                              </w:tc>
                              <w:tc>
                                <w:tcPr>
                                  <w:tcW w:w="1062" w:type="dxa"/>
                                  <w:gridSpan w:val="3"/>
                                  <w:tcBorders>
                                    <w:top w:val="nil"/>
                                    <w:left w:val="single" w:sz="8" w:space="0" w:color="5B6C7C"/>
                                    <w:bottom w:val="nil"/>
                                    <w:right w:val="nil"/>
                                  </w:tcBorders>
                                </w:tcPr>
                                <w:p w14:paraId="3DF6959C" w14:textId="77777777" w:rsidR="002A5A77" w:rsidRDefault="002A5A77"/>
                              </w:tc>
                            </w:tr>
                            <w:tr w:rsidR="002A5A77" w14:paraId="592E24C4" w14:textId="77777777">
                              <w:trPr>
                                <w:trHeight w:hRule="exact" w:val="772"/>
                              </w:trPr>
                              <w:tc>
                                <w:tcPr>
                                  <w:tcW w:w="156" w:type="dxa"/>
                                  <w:vMerge w:val="restart"/>
                                  <w:tcBorders>
                                    <w:top w:val="single" w:sz="3" w:space="0" w:color="5B6C7C"/>
                                    <w:left w:val="single" w:sz="3" w:space="0" w:color="5B6C7C"/>
                                    <w:right w:val="single" w:sz="3" w:space="0" w:color="5B6C7C"/>
                                  </w:tcBorders>
                                  <w:shd w:val="clear" w:color="auto" w:fill="00AEEE"/>
                                </w:tcPr>
                                <w:p w14:paraId="351FC6A9" w14:textId="77777777" w:rsidR="002A5A77" w:rsidRDefault="002A5A77"/>
                              </w:tc>
                              <w:tc>
                                <w:tcPr>
                                  <w:tcW w:w="1099" w:type="dxa"/>
                                  <w:gridSpan w:val="2"/>
                                  <w:vMerge w:val="restart"/>
                                  <w:tcBorders>
                                    <w:top w:val="single" w:sz="3" w:space="0" w:color="5B6C7C"/>
                                    <w:left w:val="single" w:sz="3" w:space="0" w:color="5B6C7C"/>
                                    <w:right w:val="single" w:sz="3" w:space="0" w:color="5B6C7C"/>
                                  </w:tcBorders>
                                  <w:shd w:val="clear" w:color="auto" w:fill="00AEEE"/>
                                </w:tcPr>
                                <w:p w14:paraId="1F150D73" w14:textId="77777777" w:rsidR="002A5A77" w:rsidRDefault="002A5A77">
                                  <w:pPr>
                                    <w:spacing w:before="6"/>
                                    <w:rPr>
                                      <w:rFonts w:ascii="Calibri" w:eastAsia="Calibri" w:hAnsi="Calibri" w:cs="Calibri"/>
                                      <w:sz w:val="14"/>
                                      <w:szCs w:val="14"/>
                                    </w:rPr>
                                  </w:pPr>
                                </w:p>
                                <w:p w14:paraId="05B1B645" w14:textId="77777777" w:rsidR="002A5A77" w:rsidRDefault="002A5A77">
                                  <w:pPr>
                                    <w:spacing w:line="330" w:lineRule="atLeast"/>
                                    <w:ind w:left="169" w:right="167" w:firstLine="1"/>
                                    <w:jc w:val="center"/>
                                    <w:rPr>
                                      <w:rFonts w:ascii="Calibri" w:eastAsia="Calibri" w:hAnsi="Calibri" w:cs="Calibri"/>
                                      <w:sz w:val="14"/>
                                      <w:szCs w:val="14"/>
                                    </w:rPr>
                                  </w:pPr>
                                  <w:r>
                                    <w:rPr>
                                      <w:rFonts w:ascii="Calibri"/>
                                      <w:spacing w:val="-1"/>
                                      <w:sz w:val="14"/>
                                    </w:rPr>
                                    <w:t>Translator</w:t>
                                  </w:r>
                                  <w:r>
                                    <w:rPr>
                                      <w:rFonts w:ascii="Calibri"/>
                                      <w:spacing w:val="22"/>
                                      <w:w w:val="99"/>
                                      <w:sz w:val="14"/>
                                    </w:rPr>
                                    <w:t xml:space="preserve"> </w:t>
                                  </w:r>
                                  <w:r>
                                    <w:rPr>
                                      <w:rFonts w:ascii="Calibri"/>
                                      <w:spacing w:val="-1"/>
                                      <w:sz w:val="14"/>
                                    </w:rPr>
                                    <w:t>from</w:t>
                                  </w:r>
                                  <w:r>
                                    <w:rPr>
                                      <w:rFonts w:ascii="Calibri"/>
                                      <w:spacing w:val="-15"/>
                                      <w:sz w:val="14"/>
                                    </w:rPr>
                                    <w:t xml:space="preserve"> </w:t>
                                  </w:r>
                                  <w:r>
                                    <w:rPr>
                                      <w:rFonts w:ascii="Calibri"/>
                                      <w:spacing w:val="-1"/>
                                      <w:sz w:val="14"/>
                                    </w:rPr>
                                    <w:t>X12</w:t>
                                  </w:r>
                                  <w:r>
                                    <w:rPr>
                                      <w:rFonts w:ascii="Calibri"/>
                                      <w:spacing w:val="-13"/>
                                      <w:sz w:val="14"/>
                                    </w:rPr>
                                    <w:t xml:space="preserve"> </w:t>
                                  </w:r>
                                  <w:r>
                                    <w:rPr>
                                      <w:rFonts w:ascii="Calibri"/>
                                      <w:spacing w:val="-1"/>
                                      <w:sz w:val="14"/>
                                    </w:rPr>
                                    <w:t>into</w:t>
                                  </w:r>
                                </w:p>
                                <w:p w14:paraId="0DAA1F1B" w14:textId="77777777" w:rsidR="002A5A77" w:rsidRDefault="002A5A77">
                                  <w:pPr>
                                    <w:spacing w:before="15" w:line="156" w:lineRule="exact"/>
                                    <w:ind w:left="61" w:right="60"/>
                                    <w:jc w:val="center"/>
                                    <w:rPr>
                                      <w:rFonts w:ascii="Calibri" w:eastAsia="Calibri" w:hAnsi="Calibri" w:cs="Calibri"/>
                                      <w:sz w:val="14"/>
                                      <w:szCs w:val="14"/>
                                    </w:rPr>
                                  </w:pPr>
                                  <w:r>
                                    <w:rPr>
                                      <w:rFonts w:ascii="Calibri"/>
                                      <w:spacing w:val="-1"/>
                                      <w:sz w:val="14"/>
                                    </w:rPr>
                                    <w:t>format</w:t>
                                  </w:r>
                                  <w:r>
                                    <w:rPr>
                                      <w:rFonts w:ascii="Calibri"/>
                                      <w:spacing w:val="-18"/>
                                      <w:sz w:val="14"/>
                                    </w:rPr>
                                    <w:t xml:space="preserve"> </w:t>
                                  </w:r>
                                  <w:r>
                                    <w:rPr>
                                      <w:rFonts w:ascii="Calibri"/>
                                      <w:spacing w:val="-2"/>
                                      <w:sz w:val="14"/>
                                    </w:rPr>
                                    <w:t>the</w:t>
                                  </w:r>
                                  <w:r>
                                    <w:rPr>
                                      <w:rFonts w:ascii="Calibri"/>
                                      <w:spacing w:val="-15"/>
                                      <w:sz w:val="14"/>
                                    </w:rPr>
                                    <w:t xml:space="preserve"> </w:t>
                                  </w:r>
                                  <w:r>
                                    <w:rPr>
                                      <w:rFonts w:ascii="Calibri"/>
                                      <w:spacing w:val="-1"/>
                                      <w:sz w:val="14"/>
                                    </w:rPr>
                                    <w:t>claims</w:t>
                                  </w:r>
                                  <w:r>
                                    <w:rPr>
                                      <w:rFonts w:ascii="Calibri"/>
                                      <w:spacing w:val="28"/>
                                      <w:w w:val="99"/>
                                      <w:sz w:val="14"/>
                                    </w:rPr>
                                    <w:t xml:space="preserve"> </w:t>
                                  </w:r>
                                  <w:r>
                                    <w:rPr>
                                      <w:rFonts w:ascii="Calibri"/>
                                      <w:spacing w:val="-1"/>
                                      <w:sz w:val="14"/>
                                    </w:rPr>
                                    <w:t>engine</w:t>
                                  </w:r>
                                  <w:r>
                                    <w:rPr>
                                      <w:rFonts w:ascii="Calibri"/>
                                      <w:spacing w:val="-15"/>
                                      <w:sz w:val="14"/>
                                    </w:rPr>
                                    <w:t xml:space="preserve"> </w:t>
                                  </w:r>
                                  <w:r>
                                    <w:rPr>
                                      <w:rFonts w:ascii="Calibri"/>
                                      <w:sz w:val="14"/>
                                    </w:rPr>
                                    <w:t>can</w:t>
                                  </w:r>
                                  <w:r>
                                    <w:rPr>
                                      <w:rFonts w:ascii="Calibri"/>
                                      <w:spacing w:val="-13"/>
                                      <w:sz w:val="14"/>
                                    </w:rPr>
                                    <w:t xml:space="preserve"> </w:t>
                                  </w:r>
                                  <w:r>
                                    <w:rPr>
                                      <w:rFonts w:ascii="Calibri"/>
                                      <w:spacing w:val="-2"/>
                                      <w:sz w:val="14"/>
                                    </w:rPr>
                                    <w:t>use)</w:t>
                                  </w:r>
                                </w:p>
                              </w:tc>
                              <w:tc>
                                <w:tcPr>
                                  <w:tcW w:w="156" w:type="dxa"/>
                                  <w:vMerge w:val="restart"/>
                                  <w:tcBorders>
                                    <w:top w:val="single" w:sz="3" w:space="0" w:color="5B6C7C"/>
                                    <w:left w:val="single" w:sz="3" w:space="0" w:color="5B6C7C"/>
                                    <w:right w:val="single" w:sz="3" w:space="0" w:color="5B6C7C"/>
                                  </w:tcBorders>
                                  <w:shd w:val="clear" w:color="auto" w:fill="00AEEE"/>
                                </w:tcPr>
                                <w:p w14:paraId="5277FE76" w14:textId="77777777" w:rsidR="002A5A77" w:rsidRDefault="002A5A77"/>
                              </w:tc>
                              <w:tc>
                                <w:tcPr>
                                  <w:tcW w:w="355" w:type="dxa"/>
                                  <w:tcBorders>
                                    <w:top w:val="nil"/>
                                    <w:left w:val="single" w:sz="3" w:space="0" w:color="5B6C7C"/>
                                    <w:bottom w:val="single" w:sz="8" w:space="0" w:color="5B6C7C"/>
                                    <w:right w:val="nil"/>
                                  </w:tcBorders>
                                </w:tcPr>
                                <w:p w14:paraId="6069E2C9" w14:textId="77777777" w:rsidR="002A5A77" w:rsidRDefault="002A5A77"/>
                              </w:tc>
                            </w:tr>
                            <w:tr w:rsidR="002A5A77" w14:paraId="07DD7152" w14:textId="77777777">
                              <w:trPr>
                                <w:trHeight w:hRule="exact" w:val="760"/>
                              </w:trPr>
                              <w:tc>
                                <w:tcPr>
                                  <w:tcW w:w="156" w:type="dxa"/>
                                  <w:vMerge/>
                                  <w:tcBorders>
                                    <w:left w:val="single" w:sz="3" w:space="0" w:color="5B6C7C"/>
                                    <w:bottom w:val="single" w:sz="3" w:space="0" w:color="5B6C7C"/>
                                    <w:right w:val="single" w:sz="3" w:space="0" w:color="5B6C7C"/>
                                  </w:tcBorders>
                                  <w:shd w:val="clear" w:color="auto" w:fill="00AEEE"/>
                                </w:tcPr>
                                <w:p w14:paraId="5A4554AF" w14:textId="77777777" w:rsidR="002A5A77" w:rsidRDefault="002A5A77"/>
                              </w:tc>
                              <w:tc>
                                <w:tcPr>
                                  <w:tcW w:w="1099" w:type="dxa"/>
                                  <w:gridSpan w:val="2"/>
                                  <w:vMerge/>
                                  <w:tcBorders>
                                    <w:left w:val="single" w:sz="3" w:space="0" w:color="5B6C7C"/>
                                    <w:bottom w:val="single" w:sz="3" w:space="0" w:color="5B6C7C"/>
                                    <w:right w:val="single" w:sz="3" w:space="0" w:color="5B6C7C"/>
                                  </w:tcBorders>
                                  <w:shd w:val="clear" w:color="auto" w:fill="00AEEE"/>
                                </w:tcPr>
                                <w:p w14:paraId="30CEA37A" w14:textId="77777777" w:rsidR="002A5A77" w:rsidRDefault="002A5A77"/>
                              </w:tc>
                              <w:tc>
                                <w:tcPr>
                                  <w:tcW w:w="156" w:type="dxa"/>
                                  <w:vMerge/>
                                  <w:tcBorders>
                                    <w:left w:val="single" w:sz="3" w:space="0" w:color="5B6C7C"/>
                                    <w:bottom w:val="single" w:sz="3" w:space="0" w:color="5B6C7C"/>
                                    <w:right w:val="single" w:sz="3" w:space="0" w:color="5B6C7C"/>
                                  </w:tcBorders>
                                  <w:shd w:val="clear" w:color="auto" w:fill="00AEEE"/>
                                </w:tcPr>
                                <w:p w14:paraId="02625A5D" w14:textId="77777777" w:rsidR="002A5A77" w:rsidRDefault="002A5A77"/>
                              </w:tc>
                              <w:tc>
                                <w:tcPr>
                                  <w:tcW w:w="355" w:type="dxa"/>
                                  <w:tcBorders>
                                    <w:top w:val="single" w:sz="8" w:space="0" w:color="5B6C7C"/>
                                    <w:left w:val="single" w:sz="3" w:space="0" w:color="5B6C7C"/>
                                    <w:bottom w:val="nil"/>
                                    <w:right w:val="nil"/>
                                  </w:tcBorders>
                                </w:tcPr>
                                <w:p w14:paraId="12314980" w14:textId="77777777" w:rsidR="002A5A77" w:rsidRDefault="002A5A77"/>
                              </w:tc>
                            </w:tr>
                          </w:tbl>
                          <w:p w14:paraId="55511BA6" w14:textId="77777777" w:rsidR="002A5A77" w:rsidRDefault="002A5A77" w:rsidP="00FF7A87"/>
                        </w:txbxContent>
                      </wps:txbx>
                      <wps:bodyPr rot="0" vert="horz" wrap="square" lIns="0" tIns="0" rIns="0" bIns="0" anchor="t" anchorCtr="0" upright="1">
                        <a:noAutofit/>
                      </wps:bodyPr>
                    </wps:wsp>
                  </a:graphicData>
                </a:graphic>
              </wp:inline>
            </w:drawing>
          </mc:Choice>
          <mc:Fallback>
            <w:pict>
              <v:shape w14:anchorId="651DB77A" id="Text Box 1175" o:spid="_x0000_s1124" type="#_x0000_t202" style="width:88.8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6"/>
                        <w:gridCol w:w="548"/>
                        <w:gridCol w:w="551"/>
                        <w:gridCol w:w="156"/>
                        <w:gridCol w:w="355"/>
                      </w:tblGrid>
                      <w:tr w:rsidR="002A5A77" w14:paraId="37D658F7" w14:textId="77777777">
                        <w:trPr>
                          <w:trHeight w:hRule="exact" w:val="661"/>
                        </w:trPr>
                        <w:tc>
                          <w:tcPr>
                            <w:tcW w:w="704" w:type="dxa"/>
                            <w:gridSpan w:val="2"/>
                            <w:tcBorders>
                              <w:top w:val="single" w:sz="8" w:space="0" w:color="5B6C7C"/>
                              <w:left w:val="nil"/>
                              <w:bottom w:val="single" w:sz="3" w:space="0" w:color="5B6C7C"/>
                              <w:right w:val="single" w:sz="8" w:space="0" w:color="5B6C7C"/>
                            </w:tcBorders>
                          </w:tcPr>
                          <w:p w14:paraId="65385A8C" w14:textId="77777777" w:rsidR="002A5A77" w:rsidRDefault="002A5A77"/>
                        </w:tc>
                        <w:tc>
                          <w:tcPr>
                            <w:tcW w:w="1062" w:type="dxa"/>
                            <w:gridSpan w:val="3"/>
                            <w:tcBorders>
                              <w:top w:val="nil"/>
                              <w:left w:val="single" w:sz="8" w:space="0" w:color="5B6C7C"/>
                              <w:bottom w:val="nil"/>
                              <w:right w:val="nil"/>
                            </w:tcBorders>
                          </w:tcPr>
                          <w:p w14:paraId="3DF6959C" w14:textId="77777777" w:rsidR="002A5A77" w:rsidRDefault="002A5A77"/>
                        </w:tc>
                      </w:tr>
                      <w:tr w:rsidR="002A5A77" w14:paraId="592E24C4" w14:textId="77777777">
                        <w:trPr>
                          <w:trHeight w:hRule="exact" w:val="772"/>
                        </w:trPr>
                        <w:tc>
                          <w:tcPr>
                            <w:tcW w:w="156" w:type="dxa"/>
                            <w:vMerge w:val="restart"/>
                            <w:tcBorders>
                              <w:top w:val="single" w:sz="3" w:space="0" w:color="5B6C7C"/>
                              <w:left w:val="single" w:sz="3" w:space="0" w:color="5B6C7C"/>
                              <w:right w:val="single" w:sz="3" w:space="0" w:color="5B6C7C"/>
                            </w:tcBorders>
                            <w:shd w:val="clear" w:color="auto" w:fill="00AEEE"/>
                          </w:tcPr>
                          <w:p w14:paraId="351FC6A9" w14:textId="77777777" w:rsidR="002A5A77" w:rsidRDefault="002A5A77"/>
                        </w:tc>
                        <w:tc>
                          <w:tcPr>
                            <w:tcW w:w="1099" w:type="dxa"/>
                            <w:gridSpan w:val="2"/>
                            <w:vMerge w:val="restart"/>
                            <w:tcBorders>
                              <w:top w:val="single" w:sz="3" w:space="0" w:color="5B6C7C"/>
                              <w:left w:val="single" w:sz="3" w:space="0" w:color="5B6C7C"/>
                              <w:right w:val="single" w:sz="3" w:space="0" w:color="5B6C7C"/>
                            </w:tcBorders>
                            <w:shd w:val="clear" w:color="auto" w:fill="00AEEE"/>
                          </w:tcPr>
                          <w:p w14:paraId="1F150D73" w14:textId="77777777" w:rsidR="002A5A77" w:rsidRDefault="002A5A77">
                            <w:pPr>
                              <w:spacing w:before="6"/>
                              <w:rPr>
                                <w:rFonts w:ascii="Calibri" w:eastAsia="Calibri" w:hAnsi="Calibri" w:cs="Calibri"/>
                                <w:sz w:val="14"/>
                                <w:szCs w:val="14"/>
                              </w:rPr>
                            </w:pPr>
                          </w:p>
                          <w:p w14:paraId="05B1B645" w14:textId="77777777" w:rsidR="002A5A77" w:rsidRDefault="002A5A77">
                            <w:pPr>
                              <w:spacing w:line="330" w:lineRule="atLeast"/>
                              <w:ind w:left="169" w:right="167" w:firstLine="1"/>
                              <w:jc w:val="center"/>
                              <w:rPr>
                                <w:rFonts w:ascii="Calibri" w:eastAsia="Calibri" w:hAnsi="Calibri" w:cs="Calibri"/>
                                <w:sz w:val="14"/>
                                <w:szCs w:val="14"/>
                              </w:rPr>
                            </w:pPr>
                            <w:r>
                              <w:rPr>
                                <w:rFonts w:ascii="Calibri"/>
                                <w:spacing w:val="-1"/>
                                <w:sz w:val="14"/>
                              </w:rPr>
                              <w:t>Translator</w:t>
                            </w:r>
                            <w:r>
                              <w:rPr>
                                <w:rFonts w:ascii="Calibri"/>
                                <w:spacing w:val="22"/>
                                <w:w w:val="99"/>
                                <w:sz w:val="14"/>
                              </w:rPr>
                              <w:t xml:space="preserve"> </w:t>
                            </w:r>
                            <w:r>
                              <w:rPr>
                                <w:rFonts w:ascii="Calibri"/>
                                <w:spacing w:val="-1"/>
                                <w:sz w:val="14"/>
                              </w:rPr>
                              <w:t>from</w:t>
                            </w:r>
                            <w:r>
                              <w:rPr>
                                <w:rFonts w:ascii="Calibri"/>
                                <w:spacing w:val="-15"/>
                                <w:sz w:val="14"/>
                              </w:rPr>
                              <w:t xml:space="preserve"> </w:t>
                            </w:r>
                            <w:r>
                              <w:rPr>
                                <w:rFonts w:ascii="Calibri"/>
                                <w:spacing w:val="-1"/>
                                <w:sz w:val="14"/>
                              </w:rPr>
                              <w:t>X12</w:t>
                            </w:r>
                            <w:r>
                              <w:rPr>
                                <w:rFonts w:ascii="Calibri"/>
                                <w:spacing w:val="-13"/>
                                <w:sz w:val="14"/>
                              </w:rPr>
                              <w:t xml:space="preserve"> </w:t>
                            </w:r>
                            <w:r>
                              <w:rPr>
                                <w:rFonts w:ascii="Calibri"/>
                                <w:spacing w:val="-1"/>
                                <w:sz w:val="14"/>
                              </w:rPr>
                              <w:t>into</w:t>
                            </w:r>
                          </w:p>
                          <w:p w14:paraId="0DAA1F1B" w14:textId="77777777" w:rsidR="002A5A77" w:rsidRDefault="002A5A77">
                            <w:pPr>
                              <w:spacing w:before="15" w:line="156" w:lineRule="exact"/>
                              <w:ind w:left="61" w:right="60"/>
                              <w:jc w:val="center"/>
                              <w:rPr>
                                <w:rFonts w:ascii="Calibri" w:eastAsia="Calibri" w:hAnsi="Calibri" w:cs="Calibri"/>
                                <w:sz w:val="14"/>
                                <w:szCs w:val="14"/>
                              </w:rPr>
                            </w:pPr>
                            <w:r>
                              <w:rPr>
                                <w:rFonts w:ascii="Calibri"/>
                                <w:spacing w:val="-1"/>
                                <w:sz w:val="14"/>
                              </w:rPr>
                              <w:t>format</w:t>
                            </w:r>
                            <w:r>
                              <w:rPr>
                                <w:rFonts w:ascii="Calibri"/>
                                <w:spacing w:val="-18"/>
                                <w:sz w:val="14"/>
                              </w:rPr>
                              <w:t xml:space="preserve"> </w:t>
                            </w:r>
                            <w:r>
                              <w:rPr>
                                <w:rFonts w:ascii="Calibri"/>
                                <w:spacing w:val="-2"/>
                                <w:sz w:val="14"/>
                              </w:rPr>
                              <w:t>the</w:t>
                            </w:r>
                            <w:r>
                              <w:rPr>
                                <w:rFonts w:ascii="Calibri"/>
                                <w:spacing w:val="-15"/>
                                <w:sz w:val="14"/>
                              </w:rPr>
                              <w:t xml:space="preserve"> </w:t>
                            </w:r>
                            <w:r>
                              <w:rPr>
                                <w:rFonts w:ascii="Calibri"/>
                                <w:spacing w:val="-1"/>
                                <w:sz w:val="14"/>
                              </w:rPr>
                              <w:t>claims</w:t>
                            </w:r>
                            <w:r>
                              <w:rPr>
                                <w:rFonts w:ascii="Calibri"/>
                                <w:spacing w:val="28"/>
                                <w:w w:val="99"/>
                                <w:sz w:val="14"/>
                              </w:rPr>
                              <w:t xml:space="preserve"> </w:t>
                            </w:r>
                            <w:r>
                              <w:rPr>
                                <w:rFonts w:ascii="Calibri"/>
                                <w:spacing w:val="-1"/>
                                <w:sz w:val="14"/>
                              </w:rPr>
                              <w:t>engine</w:t>
                            </w:r>
                            <w:r>
                              <w:rPr>
                                <w:rFonts w:ascii="Calibri"/>
                                <w:spacing w:val="-15"/>
                                <w:sz w:val="14"/>
                              </w:rPr>
                              <w:t xml:space="preserve"> </w:t>
                            </w:r>
                            <w:r>
                              <w:rPr>
                                <w:rFonts w:ascii="Calibri"/>
                                <w:sz w:val="14"/>
                              </w:rPr>
                              <w:t>can</w:t>
                            </w:r>
                            <w:r>
                              <w:rPr>
                                <w:rFonts w:ascii="Calibri"/>
                                <w:spacing w:val="-13"/>
                                <w:sz w:val="14"/>
                              </w:rPr>
                              <w:t xml:space="preserve"> </w:t>
                            </w:r>
                            <w:r>
                              <w:rPr>
                                <w:rFonts w:ascii="Calibri"/>
                                <w:spacing w:val="-2"/>
                                <w:sz w:val="14"/>
                              </w:rPr>
                              <w:t>use)</w:t>
                            </w:r>
                          </w:p>
                        </w:tc>
                        <w:tc>
                          <w:tcPr>
                            <w:tcW w:w="156" w:type="dxa"/>
                            <w:vMerge w:val="restart"/>
                            <w:tcBorders>
                              <w:top w:val="single" w:sz="3" w:space="0" w:color="5B6C7C"/>
                              <w:left w:val="single" w:sz="3" w:space="0" w:color="5B6C7C"/>
                              <w:right w:val="single" w:sz="3" w:space="0" w:color="5B6C7C"/>
                            </w:tcBorders>
                            <w:shd w:val="clear" w:color="auto" w:fill="00AEEE"/>
                          </w:tcPr>
                          <w:p w14:paraId="5277FE76" w14:textId="77777777" w:rsidR="002A5A77" w:rsidRDefault="002A5A77"/>
                        </w:tc>
                        <w:tc>
                          <w:tcPr>
                            <w:tcW w:w="355" w:type="dxa"/>
                            <w:tcBorders>
                              <w:top w:val="nil"/>
                              <w:left w:val="single" w:sz="3" w:space="0" w:color="5B6C7C"/>
                              <w:bottom w:val="single" w:sz="8" w:space="0" w:color="5B6C7C"/>
                              <w:right w:val="nil"/>
                            </w:tcBorders>
                          </w:tcPr>
                          <w:p w14:paraId="6069E2C9" w14:textId="77777777" w:rsidR="002A5A77" w:rsidRDefault="002A5A77"/>
                        </w:tc>
                      </w:tr>
                      <w:tr w:rsidR="002A5A77" w14:paraId="07DD7152" w14:textId="77777777">
                        <w:trPr>
                          <w:trHeight w:hRule="exact" w:val="760"/>
                        </w:trPr>
                        <w:tc>
                          <w:tcPr>
                            <w:tcW w:w="156" w:type="dxa"/>
                            <w:vMerge/>
                            <w:tcBorders>
                              <w:left w:val="single" w:sz="3" w:space="0" w:color="5B6C7C"/>
                              <w:bottom w:val="single" w:sz="3" w:space="0" w:color="5B6C7C"/>
                              <w:right w:val="single" w:sz="3" w:space="0" w:color="5B6C7C"/>
                            </w:tcBorders>
                            <w:shd w:val="clear" w:color="auto" w:fill="00AEEE"/>
                          </w:tcPr>
                          <w:p w14:paraId="5A4554AF" w14:textId="77777777" w:rsidR="002A5A77" w:rsidRDefault="002A5A77"/>
                        </w:tc>
                        <w:tc>
                          <w:tcPr>
                            <w:tcW w:w="1099" w:type="dxa"/>
                            <w:gridSpan w:val="2"/>
                            <w:vMerge/>
                            <w:tcBorders>
                              <w:left w:val="single" w:sz="3" w:space="0" w:color="5B6C7C"/>
                              <w:bottom w:val="single" w:sz="3" w:space="0" w:color="5B6C7C"/>
                              <w:right w:val="single" w:sz="3" w:space="0" w:color="5B6C7C"/>
                            </w:tcBorders>
                            <w:shd w:val="clear" w:color="auto" w:fill="00AEEE"/>
                          </w:tcPr>
                          <w:p w14:paraId="30CEA37A" w14:textId="77777777" w:rsidR="002A5A77" w:rsidRDefault="002A5A77"/>
                        </w:tc>
                        <w:tc>
                          <w:tcPr>
                            <w:tcW w:w="156" w:type="dxa"/>
                            <w:vMerge/>
                            <w:tcBorders>
                              <w:left w:val="single" w:sz="3" w:space="0" w:color="5B6C7C"/>
                              <w:bottom w:val="single" w:sz="3" w:space="0" w:color="5B6C7C"/>
                              <w:right w:val="single" w:sz="3" w:space="0" w:color="5B6C7C"/>
                            </w:tcBorders>
                            <w:shd w:val="clear" w:color="auto" w:fill="00AEEE"/>
                          </w:tcPr>
                          <w:p w14:paraId="02625A5D" w14:textId="77777777" w:rsidR="002A5A77" w:rsidRDefault="002A5A77"/>
                        </w:tc>
                        <w:tc>
                          <w:tcPr>
                            <w:tcW w:w="355" w:type="dxa"/>
                            <w:tcBorders>
                              <w:top w:val="single" w:sz="8" w:space="0" w:color="5B6C7C"/>
                              <w:left w:val="single" w:sz="3" w:space="0" w:color="5B6C7C"/>
                              <w:bottom w:val="nil"/>
                              <w:right w:val="nil"/>
                            </w:tcBorders>
                          </w:tcPr>
                          <w:p w14:paraId="12314980" w14:textId="77777777" w:rsidR="002A5A77" w:rsidRDefault="002A5A77"/>
                        </w:tc>
                      </w:tr>
                    </w:tbl>
                    <w:p w14:paraId="55511BA6" w14:textId="77777777" w:rsidR="002A5A77" w:rsidRDefault="002A5A77" w:rsidP="00FF7A87"/>
                  </w:txbxContent>
                </v:textbox>
                <w10:anchorlock/>
              </v:shape>
            </w:pict>
          </mc:Fallback>
        </mc:AlternateContent>
      </w:r>
    </w:p>
    <w:p w14:paraId="1F8CACE7" w14:textId="77777777" w:rsidR="00FF7A87" w:rsidRDefault="00FF7A87" w:rsidP="00FF7A87">
      <w:pPr>
        <w:spacing w:line="200" w:lineRule="atLeast"/>
        <w:ind w:left="152"/>
        <w:rPr>
          <w:rFonts w:ascii="Calibri" w:eastAsia="Calibri" w:hAnsi="Calibri" w:cs="Calibri"/>
          <w:sz w:val="20"/>
          <w:szCs w:val="20"/>
        </w:rPr>
        <w:sectPr w:rsidR="00FF7A87" w:rsidSect="00F64AF6">
          <w:headerReference w:type="default" r:id="rId37"/>
          <w:footerReference w:type="default" r:id="rId38"/>
          <w:pgSz w:w="15840" w:h="12240" w:orient="landscape"/>
          <w:pgMar w:top="920" w:right="740" w:bottom="280" w:left="1240" w:header="288" w:footer="576" w:gutter="0"/>
          <w:cols w:space="720"/>
          <w:docGrid w:linePitch="299"/>
        </w:sectPr>
      </w:pPr>
      <w:r>
        <w:rPr>
          <w:rFonts w:ascii="Calibri" w:eastAsia="Calibri" w:hAnsi="Calibri" w:cs="Calibri"/>
          <w:noProof/>
          <w:sz w:val="20"/>
          <w:szCs w:val="20"/>
        </w:rPr>
        <mc:AlternateContent>
          <mc:Choice Requires="wpg">
            <w:drawing>
              <wp:inline distT="0" distB="0" distL="0" distR="0" wp14:anchorId="727658B6" wp14:editId="41362345">
                <wp:extent cx="7505700" cy="3119755"/>
                <wp:effectExtent l="0" t="0" r="419100" b="0"/>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3119755"/>
                          <a:chOff x="27" y="0"/>
                          <a:chExt cx="11820" cy="4913"/>
                        </a:xfrm>
                      </wpg:grpSpPr>
                      <pic:pic xmlns:pic="http://schemas.openxmlformats.org/drawingml/2006/picture">
                        <pic:nvPicPr>
                          <pic:cNvPr id="1090" name="Picture 10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 y="4352"/>
                            <a:ext cx="240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94" name="Group 1055"/>
                        <wpg:cNvGrpSpPr>
                          <a:grpSpLocks/>
                        </wpg:cNvGrpSpPr>
                        <wpg:grpSpPr bwMode="auto">
                          <a:xfrm>
                            <a:off x="7144" y="3262"/>
                            <a:ext cx="2980" cy="976"/>
                            <a:chOff x="7144" y="3262"/>
                            <a:chExt cx="2980" cy="976"/>
                          </a:xfrm>
                        </wpg:grpSpPr>
                        <wps:wsp>
                          <wps:cNvPr id="1095" name="Freeform 1056"/>
                          <wps:cNvSpPr>
                            <a:spLocks/>
                          </wps:cNvSpPr>
                          <wps:spPr bwMode="auto">
                            <a:xfrm>
                              <a:off x="7144" y="3262"/>
                              <a:ext cx="2980" cy="976"/>
                            </a:xfrm>
                            <a:custGeom>
                              <a:avLst/>
                              <a:gdLst>
                                <a:gd name="T0" fmla="+- 0 7144 7144"/>
                                <a:gd name="T1" fmla="*/ T0 w 2980"/>
                                <a:gd name="T2" fmla="+- 0 4238 3262"/>
                                <a:gd name="T3" fmla="*/ 4238 h 976"/>
                                <a:gd name="T4" fmla="+- 0 10124 7144"/>
                                <a:gd name="T5" fmla="*/ T4 w 2980"/>
                                <a:gd name="T6" fmla="+- 0 4238 3262"/>
                                <a:gd name="T7" fmla="*/ 4238 h 976"/>
                                <a:gd name="T8" fmla="+- 0 10124 7144"/>
                                <a:gd name="T9" fmla="*/ T8 w 2980"/>
                                <a:gd name="T10" fmla="+- 0 3262 3262"/>
                                <a:gd name="T11" fmla="*/ 3262 h 976"/>
                                <a:gd name="T12" fmla="+- 0 7144 7144"/>
                                <a:gd name="T13" fmla="*/ T12 w 2980"/>
                                <a:gd name="T14" fmla="+- 0 3262 3262"/>
                                <a:gd name="T15" fmla="*/ 3262 h 976"/>
                                <a:gd name="T16" fmla="+- 0 7144 7144"/>
                                <a:gd name="T17" fmla="*/ T16 w 2980"/>
                                <a:gd name="T18" fmla="+- 0 4238 3262"/>
                                <a:gd name="T19" fmla="*/ 4238 h 976"/>
                              </a:gdLst>
                              <a:ahLst/>
                              <a:cxnLst>
                                <a:cxn ang="0">
                                  <a:pos x="T1" y="T3"/>
                                </a:cxn>
                                <a:cxn ang="0">
                                  <a:pos x="T5" y="T7"/>
                                </a:cxn>
                                <a:cxn ang="0">
                                  <a:pos x="T9" y="T11"/>
                                </a:cxn>
                                <a:cxn ang="0">
                                  <a:pos x="T13" y="T15"/>
                                </a:cxn>
                                <a:cxn ang="0">
                                  <a:pos x="T17" y="T19"/>
                                </a:cxn>
                              </a:cxnLst>
                              <a:rect l="0" t="0" r="r" b="b"/>
                              <a:pathLst>
                                <a:path w="2980" h="976">
                                  <a:moveTo>
                                    <a:pt x="0" y="976"/>
                                  </a:moveTo>
                                  <a:lnTo>
                                    <a:pt x="2980" y="976"/>
                                  </a:lnTo>
                                  <a:lnTo>
                                    <a:pt x="2980" y="0"/>
                                  </a:lnTo>
                                  <a:lnTo>
                                    <a:pt x="0" y="0"/>
                                  </a:lnTo>
                                  <a:lnTo>
                                    <a:pt x="0" y="976"/>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1053"/>
                        <wpg:cNvGrpSpPr>
                          <a:grpSpLocks/>
                        </wpg:cNvGrpSpPr>
                        <wpg:grpSpPr bwMode="auto">
                          <a:xfrm>
                            <a:off x="7144" y="3262"/>
                            <a:ext cx="2980" cy="976"/>
                            <a:chOff x="7144" y="3262"/>
                            <a:chExt cx="2980" cy="976"/>
                          </a:xfrm>
                        </wpg:grpSpPr>
                        <wps:wsp>
                          <wps:cNvPr id="1097" name="Freeform 1054"/>
                          <wps:cNvSpPr>
                            <a:spLocks/>
                          </wps:cNvSpPr>
                          <wps:spPr bwMode="auto">
                            <a:xfrm>
                              <a:off x="7144" y="3262"/>
                              <a:ext cx="2980" cy="976"/>
                            </a:xfrm>
                            <a:custGeom>
                              <a:avLst/>
                              <a:gdLst>
                                <a:gd name="T0" fmla="+- 0 7144 7144"/>
                                <a:gd name="T1" fmla="*/ T0 w 2980"/>
                                <a:gd name="T2" fmla="+- 0 4238 3262"/>
                                <a:gd name="T3" fmla="*/ 4238 h 976"/>
                                <a:gd name="T4" fmla="+- 0 10124 7144"/>
                                <a:gd name="T5" fmla="*/ T4 w 2980"/>
                                <a:gd name="T6" fmla="+- 0 4238 3262"/>
                                <a:gd name="T7" fmla="*/ 4238 h 976"/>
                                <a:gd name="T8" fmla="+- 0 10124 7144"/>
                                <a:gd name="T9" fmla="*/ T8 w 2980"/>
                                <a:gd name="T10" fmla="+- 0 3262 3262"/>
                                <a:gd name="T11" fmla="*/ 3262 h 976"/>
                                <a:gd name="T12" fmla="+- 0 7144 7144"/>
                                <a:gd name="T13" fmla="*/ T12 w 2980"/>
                                <a:gd name="T14" fmla="+- 0 3262 3262"/>
                                <a:gd name="T15" fmla="*/ 3262 h 976"/>
                                <a:gd name="T16" fmla="+- 0 7144 7144"/>
                                <a:gd name="T17" fmla="*/ T16 w 2980"/>
                                <a:gd name="T18" fmla="+- 0 4238 3262"/>
                                <a:gd name="T19" fmla="*/ 4238 h 976"/>
                              </a:gdLst>
                              <a:ahLst/>
                              <a:cxnLst>
                                <a:cxn ang="0">
                                  <a:pos x="T1" y="T3"/>
                                </a:cxn>
                                <a:cxn ang="0">
                                  <a:pos x="T5" y="T7"/>
                                </a:cxn>
                                <a:cxn ang="0">
                                  <a:pos x="T9" y="T11"/>
                                </a:cxn>
                                <a:cxn ang="0">
                                  <a:pos x="T13" y="T15"/>
                                </a:cxn>
                                <a:cxn ang="0">
                                  <a:pos x="T17" y="T19"/>
                                </a:cxn>
                              </a:cxnLst>
                              <a:rect l="0" t="0" r="r" b="b"/>
                              <a:pathLst>
                                <a:path w="2980" h="976">
                                  <a:moveTo>
                                    <a:pt x="0" y="976"/>
                                  </a:moveTo>
                                  <a:lnTo>
                                    <a:pt x="2980" y="976"/>
                                  </a:lnTo>
                                  <a:lnTo>
                                    <a:pt x="2980" y="0"/>
                                  </a:lnTo>
                                  <a:lnTo>
                                    <a:pt x="0" y="0"/>
                                  </a:lnTo>
                                  <a:lnTo>
                                    <a:pt x="0" y="976"/>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051"/>
                        <wpg:cNvGrpSpPr>
                          <a:grpSpLocks/>
                        </wpg:cNvGrpSpPr>
                        <wpg:grpSpPr bwMode="auto">
                          <a:xfrm>
                            <a:off x="6179" y="3750"/>
                            <a:ext cx="965" cy="2"/>
                            <a:chOff x="6179" y="3750"/>
                            <a:chExt cx="965" cy="2"/>
                          </a:xfrm>
                        </wpg:grpSpPr>
                        <wps:wsp>
                          <wps:cNvPr id="1099" name="Freeform 1052"/>
                          <wps:cNvSpPr>
                            <a:spLocks/>
                          </wps:cNvSpPr>
                          <wps:spPr bwMode="auto">
                            <a:xfrm>
                              <a:off x="6179" y="3750"/>
                              <a:ext cx="965" cy="2"/>
                            </a:xfrm>
                            <a:custGeom>
                              <a:avLst/>
                              <a:gdLst>
                                <a:gd name="T0" fmla="+- 0 7144 6179"/>
                                <a:gd name="T1" fmla="*/ T0 w 965"/>
                                <a:gd name="T2" fmla="+- 0 6179 6179"/>
                                <a:gd name="T3" fmla="*/ T2 w 965"/>
                              </a:gdLst>
                              <a:ahLst/>
                              <a:cxnLst>
                                <a:cxn ang="0">
                                  <a:pos x="T1" y="0"/>
                                </a:cxn>
                                <a:cxn ang="0">
                                  <a:pos x="T3" y="0"/>
                                </a:cxn>
                              </a:cxnLst>
                              <a:rect l="0" t="0" r="r" b="b"/>
                              <a:pathLst>
                                <a:path w="965">
                                  <a:moveTo>
                                    <a:pt x="965" y="0"/>
                                  </a:moveTo>
                                  <a:lnTo>
                                    <a:pt x="0" y="0"/>
                                  </a:lnTo>
                                </a:path>
                              </a:pathLst>
                            </a:custGeom>
                            <a:noFill/>
                            <a:ln w="11066">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049"/>
                        <wpg:cNvGrpSpPr>
                          <a:grpSpLocks/>
                        </wpg:cNvGrpSpPr>
                        <wpg:grpSpPr bwMode="auto">
                          <a:xfrm>
                            <a:off x="6086" y="3687"/>
                            <a:ext cx="122" cy="119"/>
                            <a:chOff x="6086" y="3687"/>
                            <a:chExt cx="122" cy="119"/>
                          </a:xfrm>
                        </wpg:grpSpPr>
                        <wps:wsp>
                          <wps:cNvPr id="1101" name="Freeform 1050"/>
                          <wps:cNvSpPr>
                            <a:spLocks/>
                          </wps:cNvSpPr>
                          <wps:spPr bwMode="auto">
                            <a:xfrm>
                              <a:off x="6086" y="3687"/>
                              <a:ext cx="122" cy="119"/>
                            </a:xfrm>
                            <a:custGeom>
                              <a:avLst/>
                              <a:gdLst>
                                <a:gd name="T0" fmla="+- 0 6208 6086"/>
                                <a:gd name="T1" fmla="*/ T0 w 122"/>
                                <a:gd name="T2" fmla="+- 0 3687 3687"/>
                                <a:gd name="T3" fmla="*/ 3687 h 119"/>
                                <a:gd name="T4" fmla="+- 0 6086 6086"/>
                                <a:gd name="T5" fmla="*/ T4 w 122"/>
                                <a:gd name="T6" fmla="+- 0 3750 3687"/>
                                <a:gd name="T7" fmla="*/ 3750 h 119"/>
                                <a:gd name="T8" fmla="+- 0 6205 6086"/>
                                <a:gd name="T9" fmla="*/ T8 w 122"/>
                                <a:gd name="T10" fmla="+- 0 3805 3687"/>
                                <a:gd name="T11" fmla="*/ 3805 h 119"/>
                                <a:gd name="T12" fmla="+- 0 6198 6086"/>
                                <a:gd name="T13" fmla="*/ T12 w 122"/>
                                <a:gd name="T14" fmla="+- 0 3787 3687"/>
                                <a:gd name="T15" fmla="*/ 3787 h 119"/>
                                <a:gd name="T16" fmla="+- 0 6195 6086"/>
                                <a:gd name="T17" fmla="*/ T16 w 122"/>
                                <a:gd name="T18" fmla="+- 0 3766 3687"/>
                                <a:gd name="T19" fmla="*/ 3766 h 119"/>
                                <a:gd name="T20" fmla="+- 0 6194 6086"/>
                                <a:gd name="T21" fmla="*/ T20 w 122"/>
                                <a:gd name="T22" fmla="+- 0 3746 3687"/>
                                <a:gd name="T23" fmla="*/ 3746 h 119"/>
                                <a:gd name="T24" fmla="+- 0 6196 6086"/>
                                <a:gd name="T25" fmla="*/ T24 w 122"/>
                                <a:gd name="T26" fmla="+- 0 3726 3687"/>
                                <a:gd name="T27" fmla="*/ 3726 h 119"/>
                                <a:gd name="T28" fmla="+- 0 6201 6086"/>
                                <a:gd name="T29" fmla="*/ T28 w 122"/>
                                <a:gd name="T30" fmla="+- 0 3706 3687"/>
                                <a:gd name="T31" fmla="*/ 3706 h 119"/>
                                <a:gd name="T32" fmla="+- 0 6208 6086"/>
                                <a:gd name="T33" fmla="*/ T32 w 122"/>
                                <a:gd name="T34" fmla="+- 0 3687 3687"/>
                                <a:gd name="T35" fmla="*/ 368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119">
                                  <a:moveTo>
                                    <a:pt x="122" y="0"/>
                                  </a:moveTo>
                                  <a:lnTo>
                                    <a:pt x="0" y="63"/>
                                  </a:lnTo>
                                  <a:lnTo>
                                    <a:pt x="119" y="118"/>
                                  </a:lnTo>
                                  <a:lnTo>
                                    <a:pt x="112" y="100"/>
                                  </a:lnTo>
                                  <a:lnTo>
                                    <a:pt x="109" y="79"/>
                                  </a:lnTo>
                                  <a:lnTo>
                                    <a:pt x="108" y="59"/>
                                  </a:lnTo>
                                  <a:lnTo>
                                    <a:pt x="110" y="39"/>
                                  </a:lnTo>
                                  <a:lnTo>
                                    <a:pt x="115" y="19"/>
                                  </a:lnTo>
                                  <a:lnTo>
                                    <a:pt x="122"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047"/>
                        <wpg:cNvGrpSpPr>
                          <a:grpSpLocks/>
                        </wpg:cNvGrpSpPr>
                        <wpg:grpSpPr bwMode="auto">
                          <a:xfrm>
                            <a:off x="10124" y="3687"/>
                            <a:ext cx="122" cy="119"/>
                            <a:chOff x="10124" y="3687"/>
                            <a:chExt cx="122" cy="119"/>
                          </a:xfrm>
                        </wpg:grpSpPr>
                        <wps:wsp>
                          <wps:cNvPr id="1103" name="Freeform 1048"/>
                          <wps:cNvSpPr>
                            <a:spLocks/>
                          </wps:cNvSpPr>
                          <wps:spPr bwMode="auto">
                            <a:xfrm>
                              <a:off x="10124" y="3687"/>
                              <a:ext cx="122" cy="119"/>
                            </a:xfrm>
                            <a:custGeom>
                              <a:avLst/>
                              <a:gdLst>
                                <a:gd name="T0" fmla="+- 0 10246 10124"/>
                                <a:gd name="T1" fmla="*/ T0 w 122"/>
                                <a:gd name="T2" fmla="+- 0 3687 3687"/>
                                <a:gd name="T3" fmla="*/ 3687 h 119"/>
                                <a:gd name="T4" fmla="+- 0 10124 10124"/>
                                <a:gd name="T5" fmla="*/ T4 w 122"/>
                                <a:gd name="T6" fmla="+- 0 3750 3687"/>
                                <a:gd name="T7" fmla="*/ 3750 h 119"/>
                                <a:gd name="T8" fmla="+- 0 10243 10124"/>
                                <a:gd name="T9" fmla="*/ T8 w 122"/>
                                <a:gd name="T10" fmla="+- 0 3805 3687"/>
                                <a:gd name="T11" fmla="*/ 3805 h 119"/>
                                <a:gd name="T12" fmla="+- 0 10236 10124"/>
                                <a:gd name="T13" fmla="*/ T12 w 122"/>
                                <a:gd name="T14" fmla="+- 0 3787 3687"/>
                                <a:gd name="T15" fmla="*/ 3787 h 119"/>
                                <a:gd name="T16" fmla="+- 0 10233 10124"/>
                                <a:gd name="T17" fmla="*/ T16 w 122"/>
                                <a:gd name="T18" fmla="+- 0 3766 3687"/>
                                <a:gd name="T19" fmla="*/ 3766 h 119"/>
                                <a:gd name="T20" fmla="+- 0 10232 10124"/>
                                <a:gd name="T21" fmla="*/ T20 w 122"/>
                                <a:gd name="T22" fmla="+- 0 3746 3687"/>
                                <a:gd name="T23" fmla="*/ 3746 h 119"/>
                                <a:gd name="T24" fmla="+- 0 10234 10124"/>
                                <a:gd name="T25" fmla="*/ T24 w 122"/>
                                <a:gd name="T26" fmla="+- 0 3726 3687"/>
                                <a:gd name="T27" fmla="*/ 3726 h 119"/>
                                <a:gd name="T28" fmla="+- 0 10239 10124"/>
                                <a:gd name="T29" fmla="*/ T28 w 122"/>
                                <a:gd name="T30" fmla="+- 0 3706 3687"/>
                                <a:gd name="T31" fmla="*/ 3706 h 119"/>
                                <a:gd name="T32" fmla="+- 0 10246 10124"/>
                                <a:gd name="T33" fmla="*/ T32 w 122"/>
                                <a:gd name="T34" fmla="+- 0 3687 3687"/>
                                <a:gd name="T35" fmla="*/ 368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119">
                                  <a:moveTo>
                                    <a:pt x="122" y="0"/>
                                  </a:moveTo>
                                  <a:lnTo>
                                    <a:pt x="0" y="63"/>
                                  </a:lnTo>
                                  <a:lnTo>
                                    <a:pt x="119" y="118"/>
                                  </a:lnTo>
                                  <a:lnTo>
                                    <a:pt x="112" y="100"/>
                                  </a:lnTo>
                                  <a:lnTo>
                                    <a:pt x="109" y="79"/>
                                  </a:lnTo>
                                  <a:lnTo>
                                    <a:pt x="108" y="59"/>
                                  </a:lnTo>
                                  <a:lnTo>
                                    <a:pt x="110" y="39"/>
                                  </a:lnTo>
                                  <a:lnTo>
                                    <a:pt x="115" y="19"/>
                                  </a:lnTo>
                                  <a:lnTo>
                                    <a:pt x="122"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045"/>
                        <wpg:cNvGrpSpPr>
                          <a:grpSpLocks/>
                        </wpg:cNvGrpSpPr>
                        <wpg:grpSpPr bwMode="auto">
                          <a:xfrm>
                            <a:off x="7002" y="2091"/>
                            <a:ext cx="1632" cy="1172"/>
                            <a:chOff x="7002" y="2091"/>
                            <a:chExt cx="1632" cy="1172"/>
                          </a:xfrm>
                        </wpg:grpSpPr>
                        <wps:wsp>
                          <wps:cNvPr id="1105" name="Freeform 1046"/>
                          <wps:cNvSpPr>
                            <a:spLocks/>
                          </wps:cNvSpPr>
                          <wps:spPr bwMode="auto">
                            <a:xfrm>
                              <a:off x="7002" y="2091"/>
                              <a:ext cx="1632" cy="1172"/>
                            </a:xfrm>
                            <a:custGeom>
                              <a:avLst/>
                              <a:gdLst>
                                <a:gd name="T0" fmla="+- 0 8634 7002"/>
                                <a:gd name="T1" fmla="*/ T0 w 1632"/>
                                <a:gd name="T2" fmla="+- 0 3262 2091"/>
                                <a:gd name="T3" fmla="*/ 3262 h 1172"/>
                                <a:gd name="T4" fmla="+- 0 8634 7002"/>
                                <a:gd name="T5" fmla="*/ T4 w 1632"/>
                                <a:gd name="T6" fmla="+- 0 2091 2091"/>
                                <a:gd name="T7" fmla="*/ 2091 h 1172"/>
                                <a:gd name="T8" fmla="+- 0 7002 7002"/>
                                <a:gd name="T9" fmla="*/ T8 w 1632"/>
                                <a:gd name="T10" fmla="+- 0 2091 2091"/>
                                <a:gd name="T11" fmla="*/ 2091 h 1172"/>
                              </a:gdLst>
                              <a:ahLst/>
                              <a:cxnLst>
                                <a:cxn ang="0">
                                  <a:pos x="T1" y="T3"/>
                                </a:cxn>
                                <a:cxn ang="0">
                                  <a:pos x="T5" y="T7"/>
                                </a:cxn>
                                <a:cxn ang="0">
                                  <a:pos x="T9" y="T11"/>
                                </a:cxn>
                              </a:cxnLst>
                              <a:rect l="0" t="0" r="r" b="b"/>
                              <a:pathLst>
                                <a:path w="1632" h="1172">
                                  <a:moveTo>
                                    <a:pt x="1632" y="1171"/>
                                  </a:moveTo>
                                  <a:lnTo>
                                    <a:pt x="1632" y="0"/>
                                  </a:lnTo>
                                  <a:lnTo>
                                    <a:pt x="0" y="0"/>
                                  </a:lnTo>
                                </a:path>
                              </a:pathLst>
                            </a:custGeom>
                            <a:noFill/>
                            <a:ln w="11065">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043"/>
                        <wpg:cNvGrpSpPr>
                          <a:grpSpLocks/>
                        </wpg:cNvGrpSpPr>
                        <wpg:grpSpPr bwMode="auto">
                          <a:xfrm>
                            <a:off x="5968" y="1532"/>
                            <a:ext cx="941" cy="1118"/>
                            <a:chOff x="5968" y="1532"/>
                            <a:chExt cx="941" cy="1118"/>
                          </a:xfrm>
                        </wpg:grpSpPr>
                        <wps:wsp>
                          <wps:cNvPr id="1107" name="Freeform 1044"/>
                          <wps:cNvSpPr>
                            <a:spLocks/>
                          </wps:cNvSpPr>
                          <wps:spPr bwMode="auto">
                            <a:xfrm>
                              <a:off x="5968" y="1532"/>
                              <a:ext cx="941" cy="1118"/>
                            </a:xfrm>
                            <a:custGeom>
                              <a:avLst/>
                              <a:gdLst>
                                <a:gd name="T0" fmla="+- 0 6909 5968"/>
                                <a:gd name="T1" fmla="*/ T0 w 941"/>
                                <a:gd name="T2" fmla="+- 0 1532 1532"/>
                                <a:gd name="T3" fmla="*/ 1532 h 1118"/>
                                <a:gd name="T4" fmla="+- 0 5968 5968"/>
                                <a:gd name="T5" fmla="*/ T4 w 941"/>
                                <a:gd name="T6" fmla="+- 0 1532 1532"/>
                                <a:gd name="T7" fmla="*/ 1532 h 1118"/>
                                <a:gd name="T8" fmla="+- 0 5968 5968"/>
                                <a:gd name="T9" fmla="*/ T8 w 941"/>
                                <a:gd name="T10" fmla="+- 0 2569 1532"/>
                                <a:gd name="T11" fmla="*/ 2569 h 1118"/>
                                <a:gd name="T12" fmla="+- 0 5989 5968"/>
                                <a:gd name="T13" fmla="*/ T12 w 941"/>
                                <a:gd name="T14" fmla="+- 0 2585 1532"/>
                                <a:gd name="T15" fmla="*/ 2585 h 1118"/>
                                <a:gd name="T16" fmla="+- 0 6057 5968"/>
                                <a:gd name="T17" fmla="*/ T16 w 941"/>
                                <a:gd name="T18" fmla="+- 0 2621 1532"/>
                                <a:gd name="T19" fmla="*/ 2621 h 1118"/>
                                <a:gd name="T20" fmla="+- 0 6129 5968"/>
                                <a:gd name="T21" fmla="*/ T20 w 941"/>
                                <a:gd name="T22" fmla="+- 0 2643 1532"/>
                                <a:gd name="T23" fmla="*/ 2643 h 1118"/>
                                <a:gd name="T24" fmla="+- 0 6203 5968"/>
                                <a:gd name="T25" fmla="*/ T24 w 941"/>
                                <a:gd name="T26" fmla="+- 0 2650 1532"/>
                                <a:gd name="T27" fmla="*/ 2650 h 1118"/>
                                <a:gd name="T28" fmla="+- 0 6228 5968"/>
                                <a:gd name="T29" fmla="*/ T28 w 941"/>
                                <a:gd name="T30" fmla="+- 0 2650 1532"/>
                                <a:gd name="T31" fmla="*/ 2650 h 1118"/>
                                <a:gd name="T32" fmla="+- 0 6326 5968"/>
                                <a:gd name="T33" fmla="*/ T32 w 941"/>
                                <a:gd name="T34" fmla="+- 0 2630 1532"/>
                                <a:gd name="T35" fmla="*/ 2630 h 1118"/>
                                <a:gd name="T36" fmla="+- 0 6395 5968"/>
                                <a:gd name="T37" fmla="*/ T36 w 941"/>
                                <a:gd name="T38" fmla="+- 0 2598 1532"/>
                                <a:gd name="T39" fmla="*/ 2598 h 1118"/>
                                <a:gd name="T40" fmla="+- 0 6504 5968"/>
                                <a:gd name="T41" fmla="*/ T40 w 941"/>
                                <a:gd name="T42" fmla="+- 0 2528 1532"/>
                                <a:gd name="T43" fmla="*/ 2528 h 1118"/>
                                <a:gd name="T44" fmla="+- 0 6575 5968"/>
                                <a:gd name="T45" fmla="*/ T44 w 941"/>
                                <a:gd name="T46" fmla="+- 0 2501 1532"/>
                                <a:gd name="T47" fmla="*/ 2501 h 1118"/>
                                <a:gd name="T48" fmla="+- 0 6649 5968"/>
                                <a:gd name="T49" fmla="*/ T48 w 941"/>
                                <a:gd name="T50" fmla="+- 0 2489 1532"/>
                                <a:gd name="T51" fmla="*/ 2489 h 1118"/>
                                <a:gd name="T52" fmla="+- 0 6674 5968"/>
                                <a:gd name="T53" fmla="*/ T52 w 941"/>
                                <a:gd name="T54" fmla="+- 0 2488 1532"/>
                                <a:gd name="T55" fmla="*/ 2488 h 1118"/>
                                <a:gd name="T56" fmla="+- 0 6909 5968"/>
                                <a:gd name="T57" fmla="*/ T56 w 941"/>
                                <a:gd name="T58" fmla="+- 0 2488 1532"/>
                                <a:gd name="T59" fmla="*/ 2488 h 1118"/>
                                <a:gd name="T60" fmla="+- 0 6909 5968"/>
                                <a:gd name="T61" fmla="*/ T60 w 941"/>
                                <a:gd name="T62" fmla="+- 0 1532 1532"/>
                                <a:gd name="T63" fmla="*/ 1532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1" h="1118">
                                  <a:moveTo>
                                    <a:pt x="941" y="0"/>
                                  </a:moveTo>
                                  <a:lnTo>
                                    <a:pt x="0" y="0"/>
                                  </a:lnTo>
                                  <a:lnTo>
                                    <a:pt x="0" y="1037"/>
                                  </a:lnTo>
                                  <a:lnTo>
                                    <a:pt x="21" y="1053"/>
                                  </a:lnTo>
                                  <a:lnTo>
                                    <a:pt x="89" y="1089"/>
                                  </a:lnTo>
                                  <a:lnTo>
                                    <a:pt x="161" y="1111"/>
                                  </a:lnTo>
                                  <a:lnTo>
                                    <a:pt x="235" y="1118"/>
                                  </a:lnTo>
                                  <a:lnTo>
                                    <a:pt x="260" y="1118"/>
                                  </a:lnTo>
                                  <a:lnTo>
                                    <a:pt x="358" y="1098"/>
                                  </a:lnTo>
                                  <a:lnTo>
                                    <a:pt x="427" y="1066"/>
                                  </a:lnTo>
                                  <a:lnTo>
                                    <a:pt x="536" y="996"/>
                                  </a:lnTo>
                                  <a:lnTo>
                                    <a:pt x="607" y="969"/>
                                  </a:lnTo>
                                  <a:lnTo>
                                    <a:pt x="681" y="957"/>
                                  </a:lnTo>
                                  <a:lnTo>
                                    <a:pt x="706" y="956"/>
                                  </a:lnTo>
                                  <a:lnTo>
                                    <a:pt x="941" y="956"/>
                                  </a:lnTo>
                                  <a:lnTo>
                                    <a:pt x="94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041"/>
                        <wpg:cNvGrpSpPr>
                          <a:grpSpLocks/>
                        </wpg:cNvGrpSpPr>
                        <wpg:grpSpPr bwMode="auto">
                          <a:xfrm>
                            <a:off x="6674" y="2488"/>
                            <a:ext cx="235" cy="82"/>
                            <a:chOff x="6674" y="2488"/>
                            <a:chExt cx="235" cy="82"/>
                          </a:xfrm>
                        </wpg:grpSpPr>
                        <wps:wsp>
                          <wps:cNvPr id="1109" name="Freeform 1042"/>
                          <wps:cNvSpPr>
                            <a:spLocks/>
                          </wps:cNvSpPr>
                          <wps:spPr bwMode="auto">
                            <a:xfrm>
                              <a:off x="6674" y="2488"/>
                              <a:ext cx="235" cy="82"/>
                            </a:xfrm>
                            <a:custGeom>
                              <a:avLst/>
                              <a:gdLst>
                                <a:gd name="T0" fmla="+- 0 6909 6674"/>
                                <a:gd name="T1" fmla="*/ T0 w 235"/>
                                <a:gd name="T2" fmla="+- 0 2488 2488"/>
                                <a:gd name="T3" fmla="*/ 2488 h 82"/>
                                <a:gd name="T4" fmla="+- 0 6674 6674"/>
                                <a:gd name="T5" fmla="*/ T4 w 235"/>
                                <a:gd name="T6" fmla="+- 0 2488 2488"/>
                                <a:gd name="T7" fmla="*/ 2488 h 82"/>
                                <a:gd name="T8" fmla="+- 0 6699 6674"/>
                                <a:gd name="T9" fmla="*/ T8 w 235"/>
                                <a:gd name="T10" fmla="+- 0 2489 2488"/>
                                <a:gd name="T11" fmla="*/ 2489 h 82"/>
                                <a:gd name="T12" fmla="+- 0 6772 6674"/>
                                <a:gd name="T13" fmla="*/ T12 w 235"/>
                                <a:gd name="T14" fmla="+- 0 2501 2488"/>
                                <a:gd name="T15" fmla="*/ 2501 h 82"/>
                                <a:gd name="T16" fmla="+- 0 6843 6674"/>
                                <a:gd name="T17" fmla="*/ T16 w 235"/>
                                <a:gd name="T18" fmla="+- 0 2528 2488"/>
                                <a:gd name="T19" fmla="*/ 2528 h 82"/>
                                <a:gd name="T20" fmla="+- 0 6909 6674"/>
                                <a:gd name="T21" fmla="*/ T20 w 235"/>
                                <a:gd name="T22" fmla="+- 0 2569 2488"/>
                                <a:gd name="T23" fmla="*/ 2569 h 82"/>
                                <a:gd name="T24" fmla="+- 0 6909 6674"/>
                                <a:gd name="T25" fmla="*/ T24 w 235"/>
                                <a:gd name="T26" fmla="+- 0 2488 2488"/>
                                <a:gd name="T27" fmla="*/ 2488 h 82"/>
                              </a:gdLst>
                              <a:ahLst/>
                              <a:cxnLst>
                                <a:cxn ang="0">
                                  <a:pos x="T1" y="T3"/>
                                </a:cxn>
                                <a:cxn ang="0">
                                  <a:pos x="T5" y="T7"/>
                                </a:cxn>
                                <a:cxn ang="0">
                                  <a:pos x="T9" y="T11"/>
                                </a:cxn>
                                <a:cxn ang="0">
                                  <a:pos x="T13" y="T15"/>
                                </a:cxn>
                                <a:cxn ang="0">
                                  <a:pos x="T17" y="T19"/>
                                </a:cxn>
                                <a:cxn ang="0">
                                  <a:pos x="T21" y="T23"/>
                                </a:cxn>
                                <a:cxn ang="0">
                                  <a:pos x="T25" y="T27"/>
                                </a:cxn>
                              </a:cxnLst>
                              <a:rect l="0" t="0" r="r" b="b"/>
                              <a:pathLst>
                                <a:path w="235" h="82">
                                  <a:moveTo>
                                    <a:pt x="235" y="0"/>
                                  </a:moveTo>
                                  <a:lnTo>
                                    <a:pt x="0" y="0"/>
                                  </a:lnTo>
                                  <a:lnTo>
                                    <a:pt x="25" y="1"/>
                                  </a:lnTo>
                                  <a:lnTo>
                                    <a:pt x="98" y="13"/>
                                  </a:lnTo>
                                  <a:lnTo>
                                    <a:pt x="169" y="40"/>
                                  </a:lnTo>
                                  <a:lnTo>
                                    <a:pt x="235" y="81"/>
                                  </a:lnTo>
                                  <a:lnTo>
                                    <a:pt x="23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039"/>
                        <wpg:cNvGrpSpPr>
                          <a:grpSpLocks/>
                        </wpg:cNvGrpSpPr>
                        <wpg:grpSpPr bwMode="auto">
                          <a:xfrm>
                            <a:off x="5968" y="1532"/>
                            <a:ext cx="941" cy="1118"/>
                            <a:chOff x="5968" y="1532"/>
                            <a:chExt cx="941" cy="1118"/>
                          </a:xfrm>
                        </wpg:grpSpPr>
                        <wps:wsp>
                          <wps:cNvPr id="1111" name="Freeform 1040"/>
                          <wps:cNvSpPr>
                            <a:spLocks/>
                          </wps:cNvSpPr>
                          <wps:spPr bwMode="auto">
                            <a:xfrm>
                              <a:off x="5968" y="1532"/>
                              <a:ext cx="941" cy="1118"/>
                            </a:xfrm>
                            <a:custGeom>
                              <a:avLst/>
                              <a:gdLst>
                                <a:gd name="T0" fmla="+- 0 5968 5968"/>
                                <a:gd name="T1" fmla="*/ T0 w 941"/>
                                <a:gd name="T2" fmla="+- 0 2569 1532"/>
                                <a:gd name="T3" fmla="*/ 2569 h 1118"/>
                                <a:gd name="T4" fmla="+- 0 5968 5968"/>
                                <a:gd name="T5" fmla="*/ T4 w 941"/>
                                <a:gd name="T6" fmla="+- 0 1532 1532"/>
                                <a:gd name="T7" fmla="*/ 1532 h 1118"/>
                                <a:gd name="T8" fmla="+- 0 6909 5968"/>
                                <a:gd name="T9" fmla="*/ T8 w 941"/>
                                <a:gd name="T10" fmla="+- 0 1532 1532"/>
                                <a:gd name="T11" fmla="*/ 1532 h 1118"/>
                                <a:gd name="T12" fmla="+- 0 6909 5968"/>
                                <a:gd name="T13" fmla="*/ T12 w 941"/>
                                <a:gd name="T14" fmla="+- 0 2569 1532"/>
                                <a:gd name="T15" fmla="*/ 2569 h 1118"/>
                                <a:gd name="T16" fmla="+- 0 6888 5968"/>
                                <a:gd name="T17" fmla="*/ T16 w 941"/>
                                <a:gd name="T18" fmla="+- 0 2554 1532"/>
                                <a:gd name="T19" fmla="*/ 2554 h 1118"/>
                                <a:gd name="T20" fmla="+- 0 6866 5968"/>
                                <a:gd name="T21" fmla="*/ T20 w 941"/>
                                <a:gd name="T22" fmla="+- 0 2540 1532"/>
                                <a:gd name="T23" fmla="*/ 2540 h 1118"/>
                                <a:gd name="T24" fmla="+- 0 6796 5968"/>
                                <a:gd name="T25" fmla="*/ T24 w 941"/>
                                <a:gd name="T26" fmla="+- 0 2508 1532"/>
                                <a:gd name="T27" fmla="*/ 2508 h 1118"/>
                                <a:gd name="T28" fmla="+- 0 6723 5968"/>
                                <a:gd name="T29" fmla="*/ T28 w 941"/>
                                <a:gd name="T30" fmla="+- 0 2492 1532"/>
                                <a:gd name="T31" fmla="*/ 2492 h 1118"/>
                                <a:gd name="T32" fmla="+- 0 6674 5968"/>
                                <a:gd name="T33" fmla="*/ T32 w 941"/>
                                <a:gd name="T34" fmla="+- 0 2488 1532"/>
                                <a:gd name="T35" fmla="*/ 2488 h 1118"/>
                                <a:gd name="T36" fmla="+- 0 6649 5968"/>
                                <a:gd name="T37" fmla="*/ T36 w 941"/>
                                <a:gd name="T38" fmla="+- 0 2489 1532"/>
                                <a:gd name="T39" fmla="*/ 2489 h 1118"/>
                                <a:gd name="T40" fmla="+- 0 6575 5968"/>
                                <a:gd name="T41" fmla="*/ T40 w 941"/>
                                <a:gd name="T42" fmla="+- 0 2501 1532"/>
                                <a:gd name="T43" fmla="*/ 2501 h 1118"/>
                                <a:gd name="T44" fmla="+- 0 6504 5968"/>
                                <a:gd name="T45" fmla="*/ T44 w 941"/>
                                <a:gd name="T46" fmla="+- 0 2528 1532"/>
                                <a:gd name="T47" fmla="*/ 2528 h 1118"/>
                                <a:gd name="T48" fmla="+- 0 6439 5968"/>
                                <a:gd name="T49" fmla="*/ T48 w 941"/>
                                <a:gd name="T50" fmla="+- 0 2569 1532"/>
                                <a:gd name="T51" fmla="*/ 2569 h 1118"/>
                                <a:gd name="T52" fmla="+- 0 6417 5968"/>
                                <a:gd name="T53" fmla="*/ T52 w 941"/>
                                <a:gd name="T54" fmla="+- 0 2585 1532"/>
                                <a:gd name="T55" fmla="*/ 2585 h 1118"/>
                                <a:gd name="T56" fmla="+- 0 6349 5968"/>
                                <a:gd name="T57" fmla="*/ T56 w 941"/>
                                <a:gd name="T58" fmla="+- 0 2621 1532"/>
                                <a:gd name="T59" fmla="*/ 2621 h 1118"/>
                                <a:gd name="T60" fmla="+- 0 6277 5968"/>
                                <a:gd name="T61" fmla="*/ T60 w 941"/>
                                <a:gd name="T62" fmla="+- 0 2643 1532"/>
                                <a:gd name="T63" fmla="*/ 2643 h 1118"/>
                                <a:gd name="T64" fmla="+- 0 6203 5968"/>
                                <a:gd name="T65" fmla="*/ T64 w 941"/>
                                <a:gd name="T66" fmla="+- 0 2650 1532"/>
                                <a:gd name="T67" fmla="*/ 2650 h 1118"/>
                                <a:gd name="T68" fmla="+- 0 6179 5968"/>
                                <a:gd name="T69" fmla="*/ T68 w 941"/>
                                <a:gd name="T70" fmla="+- 0 2650 1532"/>
                                <a:gd name="T71" fmla="*/ 2650 h 1118"/>
                                <a:gd name="T72" fmla="+- 0 6105 5968"/>
                                <a:gd name="T73" fmla="*/ T72 w 941"/>
                                <a:gd name="T74" fmla="+- 0 2638 1532"/>
                                <a:gd name="T75" fmla="*/ 2638 h 1118"/>
                                <a:gd name="T76" fmla="+- 0 6034 5968"/>
                                <a:gd name="T77" fmla="*/ T76 w 941"/>
                                <a:gd name="T78" fmla="+- 0 2611 1532"/>
                                <a:gd name="T79" fmla="*/ 2611 h 1118"/>
                                <a:gd name="T80" fmla="+- 0 5989 5968"/>
                                <a:gd name="T81" fmla="*/ T80 w 941"/>
                                <a:gd name="T82" fmla="+- 0 2585 1532"/>
                                <a:gd name="T83" fmla="*/ 2585 h 1118"/>
                                <a:gd name="T84" fmla="+- 0 5968 5968"/>
                                <a:gd name="T85" fmla="*/ T84 w 941"/>
                                <a:gd name="T86" fmla="+- 0 2569 1532"/>
                                <a:gd name="T87" fmla="*/ 2569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1" h="1118">
                                  <a:moveTo>
                                    <a:pt x="0" y="1037"/>
                                  </a:moveTo>
                                  <a:lnTo>
                                    <a:pt x="0" y="0"/>
                                  </a:lnTo>
                                  <a:lnTo>
                                    <a:pt x="941" y="0"/>
                                  </a:lnTo>
                                  <a:lnTo>
                                    <a:pt x="941" y="1037"/>
                                  </a:lnTo>
                                  <a:lnTo>
                                    <a:pt x="920" y="1022"/>
                                  </a:lnTo>
                                  <a:lnTo>
                                    <a:pt x="898" y="1008"/>
                                  </a:lnTo>
                                  <a:lnTo>
                                    <a:pt x="828" y="976"/>
                                  </a:lnTo>
                                  <a:lnTo>
                                    <a:pt x="755" y="960"/>
                                  </a:lnTo>
                                  <a:lnTo>
                                    <a:pt x="706" y="956"/>
                                  </a:lnTo>
                                  <a:lnTo>
                                    <a:pt x="681" y="957"/>
                                  </a:lnTo>
                                  <a:lnTo>
                                    <a:pt x="607" y="969"/>
                                  </a:lnTo>
                                  <a:lnTo>
                                    <a:pt x="536" y="996"/>
                                  </a:lnTo>
                                  <a:lnTo>
                                    <a:pt x="471" y="1037"/>
                                  </a:lnTo>
                                  <a:lnTo>
                                    <a:pt x="449" y="1053"/>
                                  </a:lnTo>
                                  <a:lnTo>
                                    <a:pt x="381" y="1089"/>
                                  </a:lnTo>
                                  <a:lnTo>
                                    <a:pt x="309" y="1111"/>
                                  </a:lnTo>
                                  <a:lnTo>
                                    <a:pt x="235" y="1118"/>
                                  </a:lnTo>
                                  <a:lnTo>
                                    <a:pt x="211" y="1118"/>
                                  </a:lnTo>
                                  <a:lnTo>
                                    <a:pt x="137" y="1106"/>
                                  </a:lnTo>
                                  <a:lnTo>
                                    <a:pt x="66" y="1079"/>
                                  </a:lnTo>
                                  <a:lnTo>
                                    <a:pt x="21" y="1053"/>
                                  </a:lnTo>
                                  <a:lnTo>
                                    <a:pt x="0" y="1037"/>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037"/>
                        <wpg:cNvGrpSpPr>
                          <a:grpSpLocks/>
                        </wpg:cNvGrpSpPr>
                        <wpg:grpSpPr bwMode="auto">
                          <a:xfrm>
                            <a:off x="2910" y="96"/>
                            <a:ext cx="3058" cy="1995"/>
                            <a:chOff x="2910" y="96"/>
                            <a:chExt cx="3058" cy="1995"/>
                          </a:xfrm>
                        </wpg:grpSpPr>
                        <wps:wsp>
                          <wps:cNvPr id="1113" name="Freeform 1038"/>
                          <wps:cNvSpPr>
                            <a:spLocks/>
                          </wps:cNvSpPr>
                          <wps:spPr bwMode="auto">
                            <a:xfrm>
                              <a:off x="2910" y="96"/>
                              <a:ext cx="3058" cy="1995"/>
                            </a:xfrm>
                            <a:custGeom>
                              <a:avLst/>
                              <a:gdLst>
                                <a:gd name="T0" fmla="+- 0 5968 2910"/>
                                <a:gd name="T1" fmla="*/ T0 w 3058"/>
                                <a:gd name="T2" fmla="+- 0 2091 96"/>
                                <a:gd name="T3" fmla="*/ 2091 h 1995"/>
                                <a:gd name="T4" fmla="+- 0 2910 2910"/>
                                <a:gd name="T5" fmla="*/ T4 w 3058"/>
                                <a:gd name="T6" fmla="+- 0 2091 96"/>
                                <a:gd name="T7" fmla="*/ 2091 h 1995"/>
                                <a:gd name="T8" fmla="+- 0 2910 2910"/>
                                <a:gd name="T9" fmla="*/ T8 w 3058"/>
                                <a:gd name="T10" fmla="+- 0 96 96"/>
                                <a:gd name="T11" fmla="*/ 96 h 1995"/>
                              </a:gdLst>
                              <a:ahLst/>
                              <a:cxnLst>
                                <a:cxn ang="0">
                                  <a:pos x="T1" y="T3"/>
                                </a:cxn>
                                <a:cxn ang="0">
                                  <a:pos x="T5" y="T7"/>
                                </a:cxn>
                                <a:cxn ang="0">
                                  <a:pos x="T9" y="T11"/>
                                </a:cxn>
                              </a:cxnLst>
                              <a:rect l="0" t="0" r="r" b="b"/>
                              <a:pathLst>
                                <a:path w="3058" h="1995">
                                  <a:moveTo>
                                    <a:pt x="3058" y="1995"/>
                                  </a:moveTo>
                                  <a:lnTo>
                                    <a:pt x="0" y="1995"/>
                                  </a:lnTo>
                                  <a:lnTo>
                                    <a:pt x="0" y="0"/>
                                  </a:lnTo>
                                </a:path>
                              </a:pathLst>
                            </a:custGeom>
                            <a:noFill/>
                            <a:ln w="11065">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035"/>
                        <wpg:cNvGrpSpPr>
                          <a:grpSpLocks/>
                        </wpg:cNvGrpSpPr>
                        <wpg:grpSpPr bwMode="auto">
                          <a:xfrm>
                            <a:off x="2857" y="0"/>
                            <a:ext cx="107" cy="124"/>
                            <a:chOff x="2857" y="0"/>
                            <a:chExt cx="107" cy="124"/>
                          </a:xfrm>
                        </wpg:grpSpPr>
                        <wps:wsp>
                          <wps:cNvPr id="1115" name="Freeform 1036"/>
                          <wps:cNvSpPr>
                            <a:spLocks/>
                          </wps:cNvSpPr>
                          <wps:spPr bwMode="auto">
                            <a:xfrm>
                              <a:off x="2857" y="0"/>
                              <a:ext cx="107" cy="124"/>
                            </a:xfrm>
                            <a:custGeom>
                              <a:avLst/>
                              <a:gdLst>
                                <a:gd name="T0" fmla="+- 0 2910 2857"/>
                                <a:gd name="T1" fmla="*/ T0 w 107"/>
                                <a:gd name="T2" fmla="*/ 0 h 124"/>
                                <a:gd name="T3" fmla="+- 0 2857 2857"/>
                                <a:gd name="T4" fmla="*/ T3 w 107"/>
                                <a:gd name="T5" fmla="*/ 123 h 124"/>
                                <a:gd name="T6" fmla="+- 0 2875 2857"/>
                                <a:gd name="T7" fmla="*/ T6 w 107"/>
                                <a:gd name="T8" fmla="*/ 116 h 124"/>
                                <a:gd name="T9" fmla="+- 0 2895 2857"/>
                                <a:gd name="T10" fmla="*/ T9 w 107"/>
                                <a:gd name="T11" fmla="*/ 113 h 124"/>
                                <a:gd name="T12" fmla="+- 0 2914 2857"/>
                                <a:gd name="T13" fmla="*/ T12 w 107"/>
                                <a:gd name="T14" fmla="*/ 112 h 124"/>
                                <a:gd name="T15" fmla="+- 0 2964 2857"/>
                                <a:gd name="T16" fmla="*/ T15 w 107"/>
                                <a:gd name="T17" fmla="*/ 112 h 124"/>
                                <a:gd name="T18" fmla="+- 0 2910 2857"/>
                                <a:gd name="T19" fmla="*/ T18 w 107"/>
                                <a:gd name="T20" fmla="*/ 0 h 124"/>
                              </a:gdLst>
                              <a:ahLst/>
                              <a:cxnLst>
                                <a:cxn ang="0">
                                  <a:pos x="T1" y="T2"/>
                                </a:cxn>
                                <a:cxn ang="0">
                                  <a:pos x="T4" y="T5"/>
                                </a:cxn>
                                <a:cxn ang="0">
                                  <a:pos x="T7" y="T8"/>
                                </a:cxn>
                                <a:cxn ang="0">
                                  <a:pos x="T10" y="T11"/>
                                </a:cxn>
                                <a:cxn ang="0">
                                  <a:pos x="T13" y="T14"/>
                                </a:cxn>
                                <a:cxn ang="0">
                                  <a:pos x="T16" y="T17"/>
                                </a:cxn>
                                <a:cxn ang="0">
                                  <a:pos x="T19" y="T20"/>
                                </a:cxn>
                              </a:cxnLst>
                              <a:rect l="0" t="0" r="r" b="b"/>
                              <a:pathLst>
                                <a:path w="107" h="124">
                                  <a:moveTo>
                                    <a:pt x="53" y="0"/>
                                  </a:moveTo>
                                  <a:lnTo>
                                    <a:pt x="0" y="123"/>
                                  </a:lnTo>
                                  <a:lnTo>
                                    <a:pt x="18" y="116"/>
                                  </a:lnTo>
                                  <a:lnTo>
                                    <a:pt x="38" y="113"/>
                                  </a:lnTo>
                                  <a:lnTo>
                                    <a:pt x="57" y="112"/>
                                  </a:lnTo>
                                  <a:lnTo>
                                    <a:pt x="107" y="112"/>
                                  </a:lnTo>
                                  <a:lnTo>
                                    <a:pt x="5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1033"/>
                        <wpg:cNvGrpSpPr>
                          <a:grpSpLocks/>
                        </wpg:cNvGrpSpPr>
                        <wpg:grpSpPr bwMode="auto">
                          <a:xfrm>
                            <a:off x="2914" y="112"/>
                            <a:ext cx="57" cy="15"/>
                            <a:chOff x="2914" y="112"/>
                            <a:chExt cx="57" cy="15"/>
                          </a:xfrm>
                        </wpg:grpSpPr>
                        <wps:wsp>
                          <wps:cNvPr id="1117" name="Freeform 1034"/>
                          <wps:cNvSpPr>
                            <a:spLocks/>
                          </wps:cNvSpPr>
                          <wps:spPr bwMode="auto">
                            <a:xfrm>
                              <a:off x="2914" y="112"/>
                              <a:ext cx="57" cy="15"/>
                            </a:xfrm>
                            <a:custGeom>
                              <a:avLst/>
                              <a:gdLst>
                                <a:gd name="T0" fmla="+- 0 2964 2914"/>
                                <a:gd name="T1" fmla="*/ T0 w 57"/>
                                <a:gd name="T2" fmla="+- 0 112 112"/>
                                <a:gd name="T3" fmla="*/ 112 h 15"/>
                                <a:gd name="T4" fmla="+- 0 2914 2914"/>
                                <a:gd name="T5" fmla="*/ T4 w 57"/>
                                <a:gd name="T6" fmla="+- 0 112 112"/>
                                <a:gd name="T7" fmla="*/ 112 h 15"/>
                                <a:gd name="T8" fmla="+- 0 2934 2914"/>
                                <a:gd name="T9" fmla="*/ T8 w 57"/>
                                <a:gd name="T10" fmla="+- 0 114 112"/>
                                <a:gd name="T11" fmla="*/ 114 h 15"/>
                                <a:gd name="T12" fmla="+- 0 2953 2914"/>
                                <a:gd name="T13" fmla="*/ T12 w 57"/>
                                <a:gd name="T14" fmla="+- 0 119 112"/>
                                <a:gd name="T15" fmla="*/ 119 h 15"/>
                                <a:gd name="T16" fmla="+- 0 2971 2914"/>
                                <a:gd name="T17" fmla="*/ T16 w 57"/>
                                <a:gd name="T18" fmla="+- 0 126 112"/>
                                <a:gd name="T19" fmla="*/ 126 h 15"/>
                                <a:gd name="T20" fmla="+- 0 2964 2914"/>
                                <a:gd name="T21" fmla="*/ T20 w 57"/>
                                <a:gd name="T22" fmla="+- 0 112 112"/>
                                <a:gd name="T23" fmla="*/ 112 h 15"/>
                              </a:gdLst>
                              <a:ahLst/>
                              <a:cxnLst>
                                <a:cxn ang="0">
                                  <a:pos x="T1" y="T3"/>
                                </a:cxn>
                                <a:cxn ang="0">
                                  <a:pos x="T5" y="T7"/>
                                </a:cxn>
                                <a:cxn ang="0">
                                  <a:pos x="T9" y="T11"/>
                                </a:cxn>
                                <a:cxn ang="0">
                                  <a:pos x="T13" y="T15"/>
                                </a:cxn>
                                <a:cxn ang="0">
                                  <a:pos x="T17" y="T19"/>
                                </a:cxn>
                                <a:cxn ang="0">
                                  <a:pos x="T21" y="T23"/>
                                </a:cxn>
                              </a:cxnLst>
                              <a:rect l="0" t="0" r="r" b="b"/>
                              <a:pathLst>
                                <a:path w="57" h="15">
                                  <a:moveTo>
                                    <a:pt x="50" y="0"/>
                                  </a:moveTo>
                                  <a:lnTo>
                                    <a:pt x="0" y="0"/>
                                  </a:lnTo>
                                  <a:lnTo>
                                    <a:pt x="20" y="2"/>
                                  </a:lnTo>
                                  <a:lnTo>
                                    <a:pt x="39" y="7"/>
                                  </a:lnTo>
                                  <a:lnTo>
                                    <a:pt x="57" y="14"/>
                                  </a:lnTo>
                                  <a:lnTo>
                                    <a:pt x="50"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1031"/>
                        <wpg:cNvGrpSpPr>
                          <a:grpSpLocks/>
                        </wpg:cNvGrpSpPr>
                        <wpg:grpSpPr bwMode="auto">
                          <a:xfrm>
                            <a:off x="6909" y="2028"/>
                            <a:ext cx="123" cy="119"/>
                            <a:chOff x="6909" y="2028"/>
                            <a:chExt cx="123" cy="119"/>
                          </a:xfrm>
                        </wpg:grpSpPr>
                        <wps:wsp>
                          <wps:cNvPr id="1119" name="Freeform 1032"/>
                          <wps:cNvSpPr>
                            <a:spLocks/>
                          </wps:cNvSpPr>
                          <wps:spPr bwMode="auto">
                            <a:xfrm>
                              <a:off x="6909" y="2028"/>
                              <a:ext cx="123" cy="119"/>
                            </a:xfrm>
                            <a:custGeom>
                              <a:avLst/>
                              <a:gdLst>
                                <a:gd name="T0" fmla="+- 0 7032 6909"/>
                                <a:gd name="T1" fmla="*/ T0 w 123"/>
                                <a:gd name="T2" fmla="+- 0 2028 2028"/>
                                <a:gd name="T3" fmla="*/ 2028 h 119"/>
                                <a:gd name="T4" fmla="+- 0 6909 6909"/>
                                <a:gd name="T5" fmla="*/ T4 w 123"/>
                                <a:gd name="T6" fmla="+- 0 2091 2028"/>
                                <a:gd name="T7" fmla="*/ 2091 h 119"/>
                                <a:gd name="T8" fmla="+- 0 7028 6909"/>
                                <a:gd name="T9" fmla="*/ T8 w 123"/>
                                <a:gd name="T10" fmla="+- 0 2147 2028"/>
                                <a:gd name="T11" fmla="*/ 2147 h 119"/>
                                <a:gd name="T12" fmla="+- 0 7022 6909"/>
                                <a:gd name="T13" fmla="*/ T12 w 123"/>
                                <a:gd name="T14" fmla="+- 0 2127 2028"/>
                                <a:gd name="T15" fmla="*/ 2127 h 119"/>
                                <a:gd name="T16" fmla="+- 0 7018 6909"/>
                                <a:gd name="T17" fmla="*/ T16 w 123"/>
                                <a:gd name="T18" fmla="+- 0 2107 2028"/>
                                <a:gd name="T19" fmla="*/ 2107 h 119"/>
                                <a:gd name="T20" fmla="+- 0 7017 6909"/>
                                <a:gd name="T21" fmla="*/ T20 w 123"/>
                                <a:gd name="T22" fmla="+- 0 2087 2028"/>
                                <a:gd name="T23" fmla="*/ 2087 h 119"/>
                                <a:gd name="T24" fmla="+- 0 7019 6909"/>
                                <a:gd name="T25" fmla="*/ T24 w 123"/>
                                <a:gd name="T26" fmla="+- 0 2067 2028"/>
                                <a:gd name="T27" fmla="*/ 2067 h 119"/>
                                <a:gd name="T28" fmla="+- 0 7024 6909"/>
                                <a:gd name="T29" fmla="*/ T28 w 123"/>
                                <a:gd name="T30" fmla="+- 0 2047 2028"/>
                                <a:gd name="T31" fmla="*/ 2047 h 119"/>
                                <a:gd name="T32" fmla="+- 0 7032 6909"/>
                                <a:gd name="T33" fmla="*/ T32 w 123"/>
                                <a:gd name="T34" fmla="+- 0 2028 2028"/>
                                <a:gd name="T35" fmla="*/ 202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19">
                                  <a:moveTo>
                                    <a:pt x="123" y="0"/>
                                  </a:moveTo>
                                  <a:lnTo>
                                    <a:pt x="0" y="63"/>
                                  </a:lnTo>
                                  <a:lnTo>
                                    <a:pt x="119" y="119"/>
                                  </a:lnTo>
                                  <a:lnTo>
                                    <a:pt x="113" y="99"/>
                                  </a:lnTo>
                                  <a:lnTo>
                                    <a:pt x="109" y="79"/>
                                  </a:lnTo>
                                  <a:lnTo>
                                    <a:pt x="108" y="59"/>
                                  </a:lnTo>
                                  <a:lnTo>
                                    <a:pt x="110" y="39"/>
                                  </a:lnTo>
                                  <a:lnTo>
                                    <a:pt x="115" y="19"/>
                                  </a:lnTo>
                                  <a:lnTo>
                                    <a:pt x="12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029"/>
                        <wpg:cNvGrpSpPr>
                          <a:grpSpLocks/>
                        </wpg:cNvGrpSpPr>
                        <wpg:grpSpPr bwMode="auto">
                          <a:xfrm>
                            <a:off x="609" y="1419"/>
                            <a:ext cx="1581" cy="1341"/>
                            <a:chOff x="609" y="1419"/>
                            <a:chExt cx="1581" cy="1341"/>
                          </a:xfrm>
                        </wpg:grpSpPr>
                        <wps:wsp>
                          <wps:cNvPr id="1121" name="Freeform 1030"/>
                          <wps:cNvSpPr>
                            <a:spLocks/>
                          </wps:cNvSpPr>
                          <wps:spPr bwMode="auto">
                            <a:xfrm>
                              <a:off x="609" y="1419"/>
                              <a:ext cx="1581" cy="1341"/>
                            </a:xfrm>
                            <a:custGeom>
                              <a:avLst/>
                              <a:gdLst>
                                <a:gd name="T0" fmla="+- 0 2190 609"/>
                                <a:gd name="T1" fmla="*/ T0 w 1581"/>
                                <a:gd name="T2" fmla="+- 0 1419 1419"/>
                                <a:gd name="T3" fmla="*/ 1419 h 1341"/>
                                <a:gd name="T4" fmla="+- 0 609 609"/>
                                <a:gd name="T5" fmla="*/ T4 w 1581"/>
                                <a:gd name="T6" fmla="+- 0 1419 1419"/>
                                <a:gd name="T7" fmla="*/ 1419 h 1341"/>
                                <a:gd name="T8" fmla="+- 0 609 609"/>
                                <a:gd name="T9" fmla="*/ T8 w 1581"/>
                                <a:gd name="T10" fmla="+- 0 2623 1419"/>
                                <a:gd name="T11" fmla="*/ 2623 h 1341"/>
                                <a:gd name="T12" fmla="+- 0 681 609"/>
                                <a:gd name="T13" fmla="*/ T12 w 1581"/>
                                <a:gd name="T14" fmla="+- 0 2673 1419"/>
                                <a:gd name="T15" fmla="*/ 2673 h 1341"/>
                                <a:gd name="T16" fmla="+- 0 758 609"/>
                                <a:gd name="T17" fmla="*/ T16 w 1581"/>
                                <a:gd name="T18" fmla="+- 0 2711 1419"/>
                                <a:gd name="T19" fmla="*/ 2711 h 1341"/>
                                <a:gd name="T20" fmla="+- 0 838 609"/>
                                <a:gd name="T21" fmla="*/ T20 w 1581"/>
                                <a:gd name="T22" fmla="+- 0 2738 1419"/>
                                <a:gd name="T23" fmla="*/ 2738 h 1341"/>
                                <a:gd name="T24" fmla="+- 0 921 609"/>
                                <a:gd name="T25" fmla="*/ T24 w 1581"/>
                                <a:gd name="T26" fmla="+- 0 2755 1419"/>
                                <a:gd name="T27" fmla="*/ 2755 h 1341"/>
                                <a:gd name="T28" fmla="+- 0 1004 609"/>
                                <a:gd name="T29" fmla="*/ T28 w 1581"/>
                                <a:gd name="T30" fmla="+- 0 2760 1419"/>
                                <a:gd name="T31" fmla="*/ 2760 h 1341"/>
                                <a:gd name="T32" fmla="+- 0 1046 609"/>
                                <a:gd name="T33" fmla="*/ T32 w 1581"/>
                                <a:gd name="T34" fmla="+- 0 2759 1419"/>
                                <a:gd name="T35" fmla="*/ 2759 h 1341"/>
                                <a:gd name="T36" fmla="+- 0 1169 609"/>
                                <a:gd name="T37" fmla="*/ T36 w 1581"/>
                                <a:gd name="T38" fmla="+- 0 2738 1419"/>
                                <a:gd name="T39" fmla="*/ 2738 h 1341"/>
                                <a:gd name="T40" fmla="+- 0 1249 609"/>
                                <a:gd name="T41" fmla="*/ T40 w 1581"/>
                                <a:gd name="T42" fmla="+- 0 2711 1419"/>
                                <a:gd name="T43" fmla="*/ 2711 h 1341"/>
                                <a:gd name="T44" fmla="+- 0 1326 609"/>
                                <a:gd name="T45" fmla="*/ T44 w 1581"/>
                                <a:gd name="T46" fmla="+- 0 2673 1419"/>
                                <a:gd name="T47" fmla="*/ 2673 h 1341"/>
                                <a:gd name="T48" fmla="+- 0 1435 609"/>
                                <a:gd name="T49" fmla="*/ T48 w 1581"/>
                                <a:gd name="T50" fmla="+- 0 2597 1419"/>
                                <a:gd name="T51" fmla="*/ 2597 h 1341"/>
                                <a:gd name="T52" fmla="+- 0 1510 609"/>
                                <a:gd name="T53" fmla="*/ T52 w 1581"/>
                                <a:gd name="T54" fmla="+- 0 2554 1419"/>
                                <a:gd name="T55" fmla="*/ 2554 h 1341"/>
                                <a:gd name="T56" fmla="+- 0 1589 609"/>
                                <a:gd name="T57" fmla="*/ T56 w 1581"/>
                                <a:gd name="T58" fmla="+- 0 2521 1419"/>
                                <a:gd name="T59" fmla="*/ 2521 h 1341"/>
                                <a:gd name="T60" fmla="+- 0 1670 609"/>
                                <a:gd name="T61" fmla="*/ T60 w 1581"/>
                                <a:gd name="T62" fmla="+- 0 2499 1419"/>
                                <a:gd name="T63" fmla="*/ 2499 h 1341"/>
                                <a:gd name="T64" fmla="+- 0 1753 609"/>
                                <a:gd name="T65" fmla="*/ T64 w 1581"/>
                                <a:gd name="T66" fmla="+- 0 2489 1419"/>
                                <a:gd name="T67" fmla="*/ 2489 h 1341"/>
                                <a:gd name="T68" fmla="+- 0 1794 609"/>
                                <a:gd name="T69" fmla="*/ T68 w 1581"/>
                                <a:gd name="T70" fmla="+- 0 2486 1419"/>
                                <a:gd name="T71" fmla="*/ 2486 h 1341"/>
                                <a:gd name="T72" fmla="+- 0 2190 609"/>
                                <a:gd name="T73" fmla="*/ T72 w 1581"/>
                                <a:gd name="T74" fmla="+- 0 2486 1419"/>
                                <a:gd name="T75" fmla="*/ 2486 h 1341"/>
                                <a:gd name="T76" fmla="+- 0 2190 609"/>
                                <a:gd name="T77" fmla="*/ T76 w 1581"/>
                                <a:gd name="T78" fmla="+- 0 1419 1419"/>
                                <a:gd name="T79" fmla="*/ 1419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81" h="1341">
                                  <a:moveTo>
                                    <a:pt x="1581" y="0"/>
                                  </a:moveTo>
                                  <a:lnTo>
                                    <a:pt x="0" y="0"/>
                                  </a:lnTo>
                                  <a:lnTo>
                                    <a:pt x="0" y="1204"/>
                                  </a:lnTo>
                                  <a:lnTo>
                                    <a:pt x="72" y="1254"/>
                                  </a:lnTo>
                                  <a:lnTo>
                                    <a:pt x="149" y="1292"/>
                                  </a:lnTo>
                                  <a:lnTo>
                                    <a:pt x="229" y="1319"/>
                                  </a:lnTo>
                                  <a:lnTo>
                                    <a:pt x="312" y="1336"/>
                                  </a:lnTo>
                                  <a:lnTo>
                                    <a:pt x="395" y="1341"/>
                                  </a:lnTo>
                                  <a:lnTo>
                                    <a:pt x="437" y="1340"/>
                                  </a:lnTo>
                                  <a:lnTo>
                                    <a:pt x="560" y="1319"/>
                                  </a:lnTo>
                                  <a:lnTo>
                                    <a:pt x="640" y="1292"/>
                                  </a:lnTo>
                                  <a:lnTo>
                                    <a:pt x="717" y="1254"/>
                                  </a:lnTo>
                                  <a:lnTo>
                                    <a:pt x="826" y="1178"/>
                                  </a:lnTo>
                                  <a:lnTo>
                                    <a:pt x="901" y="1135"/>
                                  </a:lnTo>
                                  <a:lnTo>
                                    <a:pt x="980" y="1102"/>
                                  </a:lnTo>
                                  <a:lnTo>
                                    <a:pt x="1061" y="1080"/>
                                  </a:lnTo>
                                  <a:lnTo>
                                    <a:pt x="1144" y="1070"/>
                                  </a:lnTo>
                                  <a:lnTo>
                                    <a:pt x="1185" y="1067"/>
                                  </a:lnTo>
                                  <a:lnTo>
                                    <a:pt x="1581" y="1067"/>
                                  </a:lnTo>
                                  <a:lnTo>
                                    <a:pt x="158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1027"/>
                        <wpg:cNvGrpSpPr>
                          <a:grpSpLocks/>
                        </wpg:cNvGrpSpPr>
                        <wpg:grpSpPr bwMode="auto">
                          <a:xfrm>
                            <a:off x="1794" y="2486"/>
                            <a:ext cx="396" cy="137"/>
                            <a:chOff x="1794" y="2486"/>
                            <a:chExt cx="396" cy="137"/>
                          </a:xfrm>
                        </wpg:grpSpPr>
                        <wps:wsp>
                          <wps:cNvPr id="1123" name="Freeform 1028"/>
                          <wps:cNvSpPr>
                            <a:spLocks/>
                          </wps:cNvSpPr>
                          <wps:spPr bwMode="auto">
                            <a:xfrm>
                              <a:off x="1794" y="2486"/>
                              <a:ext cx="396" cy="137"/>
                            </a:xfrm>
                            <a:custGeom>
                              <a:avLst/>
                              <a:gdLst>
                                <a:gd name="T0" fmla="+- 0 2190 1794"/>
                                <a:gd name="T1" fmla="*/ T0 w 396"/>
                                <a:gd name="T2" fmla="+- 0 2486 2486"/>
                                <a:gd name="T3" fmla="*/ 2486 h 137"/>
                                <a:gd name="T4" fmla="+- 0 1794 1794"/>
                                <a:gd name="T5" fmla="*/ T4 w 396"/>
                                <a:gd name="T6" fmla="+- 0 2486 2486"/>
                                <a:gd name="T7" fmla="*/ 2486 h 137"/>
                                <a:gd name="T8" fmla="+- 0 1878 1794"/>
                                <a:gd name="T9" fmla="*/ T8 w 396"/>
                                <a:gd name="T10" fmla="+- 0 2493 2486"/>
                                <a:gd name="T11" fmla="*/ 2493 h 137"/>
                                <a:gd name="T12" fmla="+- 0 1960 1794"/>
                                <a:gd name="T13" fmla="*/ T12 w 396"/>
                                <a:gd name="T14" fmla="+- 0 2509 2486"/>
                                <a:gd name="T15" fmla="*/ 2509 h 137"/>
                                <a:gd name="T16" fmla="+- 0 2040 1794"/>
                                <a:gd name="T17" fmla="*/ T16 w 396"/>
                                <a:gd name="T18" fmla="+- 0 2536 2486"/>
                                <a:gd name="T19" fmla="*/ 2536 h 137"/>
                                <a:gd name="T20" fmla="+- 0 2117 1794"/>
                                <a:gd name="T21" fmla="*/ T20 w 396"/>
                                <a:gd name="T22" fmla="+- 0 2575 2486"/>
                                <a:gd name="T23" fmla="*/ 2575 h 137"/>
                                <a:gd name="T24" fmla="+- 0 2190 1794"/>
                                <a:gd name="T25" fmla="*/ T24 w 396"/>
                                <a:gd name="T26" fmla="+- 0 2623 2486"/>
                                <a:gd name="T27" fmla="*/ 2623 h 137"/>
                                <a:gd name="T28" fmla="+- 0 2190 1794"/>
                                <a:gd name="T29" fmla="*/ T28 w 396"/>
                                <a:gd name="T30" fmla="+- 0 2486 2486"/>
                                <a:gd name="T31" fmla="*/ 2486 h 1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137">
                                  <a:moveTo>
                                    <a:pt x="396" y="0"/>
                                  </a:moveTo>
                                  <a:lnTo>
                                    <a:pt x="0" y="0"/>
                                  </a:lnTo>
                                  <a:lnTo>
                                    <a:pt x="84" y="7"/>
                                  </a:lnTo>
                                  <a:lnTo>
                                    <a:pt x="166" y="23"/>
                                  </a:lnTo>
                                  <a:lnTo>
                                    <a:pt x="246" y="50"/>
                                  </a:lnTo>
                                  <a:lnTo>
                                    <a:pt x="323" y="89"/>
                                  </a:lnTo>
                                  <a:lnTo>
                                    <a:pt x="396" y="137"/>
                                  </a:lnTo>
                                  <a:lnTo>
                                    <a:pt x="39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1025"/>
                        <wpg:cNvGrpSpPr>
                          <a:grpSpLocks/>
                        </wpg:cNvGrpSpPr>
                        <wpg:grpSpPr bwMode="auto">
                          <a:xfrm>
                            <a:off x="609" y="1419"/>
                            <a:ext cx="1581" cy="1341"/>
                            <a:chOff x="609" y="1419"/>
                            <a:chExt cx="1581" cy="1341"/>
                          </a:xfrm>
                        </wpg:grpSpPr>
                        <wps:wsp>
                          <wps:cNvPr id="1125" name="Freeform 1026"/>
                          <wps:cNvSpPr>
                            <a:spLocks/>
                          </wps:cNvSpPr>
                          <wps:spPr bwMode="auto">
                            <a:xfrm>
                              <a:off x="609" y="1419"/>
                              <a:ext cx="1581" cy="1341"/>
                            </a:xfrm>
                            <a:custGeom>
                              <a:avLst/>
                              <a:gdLst>
                                <a:gd name="T0" fmla="+- 0 609 609"/>
                                <a:gd name="T1" fmla="*/ T0 w 1581"/>
                                <a:gd name="T2" fmla="+- 0 2623 1419"/>
                                <a:gd name="T3" fmla="*/ 2623 h 1341"/>
                                <a:gd name="T4" fmla="+- 0 609 609"/>
                                <a:gd name="T5" fmla="*/ T4 w 1581"/>
                                <a:gd name="T6" fmla="+- 0 1419 1419"/>
                                <a:gd name="T7" fmla="*/ 1419 h 1341"/>
                                <a:gd name="T8" fmla="+- 0 2190 609"/>
                                <a:gd name="T9" fmla="*/ T8 w 1581"/>
                                <a:gd name="T10" fmla="+- 0 1419 1419"/>
                                <a:gd name="T11" fmla="*/ 1419 h 1341"/>
                                <a:gd name="T12" fmla="+- 0 2190 609"/>
                                <a:gd name="T13" fmla="*/ T12 w 1581"/>
                                <a:gd name="T14" fmla="+- 0 2623 1419"/>
                                <a:gd name="T15" fmla="*/ 2623 h 1341"/>
                                <a:gd name="T16" fmla="+- 0 2154 609"/>
                                <a:gd name="T17" fmla="*/ T16 w 1581"/>
                                <a:gd name="T18" fmla="+- 0 2597 1419"/>
                                <a:gd name="T19" fmla="*/ 2597 h 1341"/>
                                <a:gd name="T20" fmla="+- 0 2117 609"/>
                                <a:gd name="T21" fmla="*/ T20 w 1581"/>
                                <a:gd name="T22" fmla="+- 0 2575 1419"/>
                                <a:gd name="T23" fmla="*/ 2575 h 1341"/>
                                <a:gd name="T24" fmla="+- 0 2040 609"/>
                                <a:gd name="T25" fmla="*/ T24 w 1581"/>
                                <a:gd name="T26" fmla="+- 0 2536 1419"/>
                                <a:gd name="T27" fmla="*/ 2536 h 1341"/>
                                <a:gd name="T28" fmla="+- 0 1960 609"/>
                                <a:gd name="T29" fmla="*/ T28 w 1581"/>
                                <a:gd name="T30" fmla="+- 0 2509 1419"/>
                                <a:gd name="T31" fmla="*/ 2509 h 1341"/>
                                <a:gd name="T32" fmla="+- 0 1878 609"/>
                                <a:gd name="T33" fmla="*/ T32 w 1581"/>
                                <a:gd name="T34" fmla="+- 0 2493 1419"/>
                                <a:gd name="T35" fmla="*/ 2493 h 1341"/>
                                <a:gd name="T36" fmla="+- 0 1794 609"/>
                                <a:gd name="T37" fmla="*/ T36 w 1581"/>
                                <a:gd name="T38" fmla="+- 0 2486 1419"/>
                                <a:gd name="T39" fmla="*/ 2486 h 1341"/>
                                <a:gd name="T40" fmla="+- 0 1753 609"/>
                                <a:gd name="T41" fmla="*/ T40 w 1581"/>
                                <a:gd name="T42" fmla="+- 0 2489 1419"/>
                                <a:gd name="T43" fmla="*/ 2489 h 1341"/>
                                <a:gd name="T44" fmla="+- 0 1670 609"/>
                                <a:gd name="T45" fmla="*/ T44 w 1581"/>
                                <a:gd name="T46" fmla="+- 0 2499 1419"/>
                                <a:gd name="T47" fmla="*/ 2499 h 1341"/>
                                <a:gd name="T48" fmla="+- 0 1589 609"/>
                                <a:gd name="T49" fmla="*/ T48 w 1581"/>
                                <a:gd name="T50" fmla="+- 0 2521 1419"/>
                                <a:gd name="T51" fmla="*/ 2521 h 1341"/>
                                <a:gd name="T52" fmla="+- 0 1510 609"/>
                                <a:gd name="T53" fmla="*/ T52 w 1581"/>
                                <a:gd name="T54" fmla="+- 0 2554 1419"/>
                                <a:gd name="T55" fmla="*/ 2554 h 1341"/>
                                <a:gd name="T56" fmla="+- 0 1435 609"/>
                                <a:gd name="T57" fmla="*/ T56 w 1581"/>
                                <a:gd name="T58" fmla="+- 0 2597 1419"/>
                                <a:gd name="T59" fmla="*/ 2597 h 1341"/>
                                <a:gd name="T60" fmla="+- 0 1363 609"/>
                                <a:gd name="T61" fmla="*/ T60 w 1581"/>
                                <a:gd name="T62" fmla="+- 0 2649 1419"/>
                                <a:gd name="T63" fmla="*/ 2649 h 1341"/>
                                <a:gd name="T64" fmla="+- 0 1288 609"/>
                                <a:gd name="T65" fmla="*/ T64 w 1581"/>
                                <a:gd name="T66" fmla="+- 0 2693 1419"/>
                                <a:gd name="T67" fmla="*/ 2693 h 1341"/>
                                <a:gd name="T68" fmla="+- 0 1210 609"/>
                                <a:gd name="T69" fmla="*/ T68 w 1581"/>
                                <a:gd name="T70" fmla="+- 0 2726 1419"/>
                                <a:gd name="T71" fmla="*/ 2726 h 1341"/>
                                <a:gd name="T72" fmla="+- 0 1128 609"/>
                                <a:gd name="T73" fmla="*/ T72 w 1581"/>
                                <a:gd name="T74" fmla="+- 0 2748 1419"/>
                                <a:gd name="T75" fmla="*/ 2748 h 1341"/>
                                <a:gd name="T76" fmla="+- 0 1046 609"/>
                                <a:gd name="T77" fmla="*/ T76 w 1581"/>
                                <a:gd name="T78" fmla="+- 0 2759 1419"/>
                                <a:gd name="T79" fmla="*/ 2759 h 1341"/>
                                <a:gd name="T80" fmla="+- 0 1004 609"/>
                                <a:gd name="T81" fmla="*/ T80 w 1581"/>
                                <a:gd name="T82" fmla="+- 0 2760 1419"/>
                                <a:gd name="T83" fmla="*/ 2760 h 1341"/>
                                <a:gd name="T84" fmla="+- 0 962 609"/>
                                <a:gd name="T85" fmla="*/ T84 w 1581"/>
                                <a:gd name="T86" fmla="+- 0 2759 1419"/>
                                <a:gd name="T87" fmla="*/ 2759 h 1341"/>
                                <a:gd name="T88" fmla="+- 0 879 609"/>
                                <a:gd name="T89" fmla="*/ T88 w 1581"/>
                                <a:gd name="T90" fmla="+- 0 2748 1419"/>
                                <a:gd name="T91" fmla="*/ 2748 h 1341"/>
                                <a:gd name="T92" fmla="+- 0 798 609"/>
                                <a:gd name="T93" fmla="*/ T92 w 1581"/>
                                <a:gd name="T94" fmla="+- 0 2726 1419"/>
                                <a:gd name="T95" fmla="*/ 2726 h 1341"/>
                                <a:gd name="T96" fmla="+- 0 719 609"/>
                                <a:gd name="T97" fmla="*/ T96 w 1581"/>
                                <a:gd name="T98" fmla="+- 0 2693 1419"/>
                                <a:gd name="T99" fmla="*/ 2693 h 1341"/>
                                <a:gd name="T100" fmla="+- 0 644 609"/>
                                <a:gd name="T101" fmla="*/ T100 w 1581"/>
                                <a:gd name="T102" fmla="+- 0 2649 1419"/>
                                <a:gd name="T103" fmla="*/ 2649 h 1341"/>
                                <a:gd name="T104" fmla="+- 0 609 609"/>
                                <a:gd name="T105" fmla="*/ T104 w 1581"/>
                                <a:gd name="T106" fmla="+- 0 2623 1419"/>
                                <a:gd name="T107" fmla="*/ 2623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81" h="1341">
                                  <a:moveTo>
                                    <a:pt x="0" y="1204"/>
                                  </a:moveTo>
                                  <a:lnTo>
                                    <a:pt x="0" y="0"/>
                                  </a:lnTo>
                                  <a:lnTo>
                                    <a:pt x="1581" y="0"/>
                                  </a:lnTo>
                                  <a:lnTo>
                                    <a:pt x="1581" y="1204"/>
                                  </a:lnTo>
                                  <a:lnTo>
                                    <a:pt x="1545" y="1178"/>
                                  </a:lnTo>
                                  <a:lnTo>
                                    <a:pt x="1508" y="1156"/>
                                  </a:lnTo>
                                  <a:lnTo>
                                    <a:pt x="1431" y="1117"/>
                                  </a:lnTo>
                                  <a:lnTo>
                                    <a:pt x="1351" y="1090"/>
                                  </a:lnTo>
                                  <a:lnTo>
                                    <a:pt x="1269" y="1074"/>
                                  </a:lnTo>
                                  <a:lnTo>
                                    <a:pt x="1185" y="1067"/>
                                  </a:lnTo>
                                  <a:lnTo>
                                    <a:pt x="1144" y="1070"/>
                                  </a:lnTo>
                                  <a:lnTo>
                                    <a:pt x="1061" y="1080"/>
                                  </a:lnTo>
                                  <a:lnTo>
                                    <a:pt x="980" y="1102"/>
                                  </a:lnTo>
                                  <a:lnTo>
                                    <a:pt x="901" y="1135"/>
                                  </a:lnTo>
                                  <a:lnTo>
                                    <a:pt x="826" y="1178"/>
                                  </a:lnTo>
                                  <a:lnTo>
                                    <a:pt x="754" y="1230"/>
                                  </a:lnTo>
                                  <a:lnTo>
                                    <a:pt x="679" y="1274"/>
                                  </a:lnTo>
                                  <a:lnTo>
                                    <a:pt x="601" y="1307"/>
                                  </a:lnTo>
                                  <a:lnTo>
                                    <a:pt x="519" y="1329"/>
                                  </a:lnTo>
                                  <a:lnTo>
                                    <a:pt x="437" y="1340"/>
                                  </a:lnTo>
                                  <a:lnTo>
                                    <a:pt x="395" y="1341"/>
                                  </a:lnTo>
                                  <a:lnTo>
                                    <a:pt x="353" y="1340"/>
                                  </a:lnTo>
                                  <a:lnTo>
                                    <a:pt x="270" y="1329"/>
                                  </a:lnTo>
                                  <a:lnTo>
                                    <a:pt x="189" y="1307"/>
                                  </a:lnTo>
                                  <a:lnTo>
                                    <a:pt x="110" y="1274"/>
                                  </a:lnTo>
                                  <a:lnTo>
                                    <a:pt x="35" y="1230"/>
                                  </a:lnTo>
                                  <a:lnTo>
                                    <a:pt x="0" y="1204"/>
                                  </a:lnTo>
                                  <a:close/>
                                </a:path>
                              </a:pathLst>
                            </a:custGeom>
                            <a:noFill/>
                            <a:ln w="2764">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023"/>
                        <wpg:cNvGrpSpPr>
                          <a:grpSpLocks/>
                        </wpg:cNvGrpSpPr>
                        <wpg:grpSpPr bwMode="auto">
                          <a:xfrm>
                            <a:off x="1346" y="2623"/>
                            <a:ext cx="107" cy="124"/>
                            <a:chOff x="1346" y="2623"/>
                            <a:chExt cx="107" cy="124"/>
                          </a:xfrm>
                        </wpg:grpSpPr>
                        <wps:wsp>
                          <wps:cNvPr id="1127" name="Freeform 1024"/>
                          <wps:cNvSpPr>
                            <a:spLocks/>
                          </wps:cNvSpPr>
                          <wps:spPr bwMode="auto">
                            <a:xfrm>
                              <a:off x="1346" y="2623"/>
                              <a:ext cx="107" cy="124"/>
                            </a:xfrm>
                            <a:custGeom>
                              <a:avLst/>
                              <a:gdLst>
                                <a:gd name="T0" fmla="+- 0 1399 1346"/>
                                <a:gd name="T1" fmla="*/ T0 w 107"/>
                                <a:gd name="T2" fmla="+- 0 2623 2623"/>
                                <a:gd name="T3" fmla="*/ 2623 h 124"/>
                                <a:gd name="T4" fmla="+- 0 1346 1346"/>
                                <a:gd name="T5" fmla="*/ T4 w 107"/>
                                <a:gd name="T6" fmla="+- 0 2747 2623"/>
                                <a:gd name="T7" fmla="*/ 2747 h 124"/>
                                <a:gd name="T8" fmla="+- 0 1364 1346"/>
                                <a:gd name="T9" fmla="*/ T8 w 107"/>
                                <a:gd name="T10" fmla="+- 0 2740 2623"/>
                                <a:gd name="T11" fmla="*/ 2740 h 124"/>
                                <a:gd name="T12" fmla="+- 0 1384 1346"/>
                                <a:gd name="T13" fmla="*/ T12 w 107"/>
                                <a:gd name="T14" fmla="+- 0 2736 2623"/>
                                <a:gd name="T15" fmla="*/ 2736 h 124"/>
                                <a:gd name="T16" fmla="+- 0 1453 1346"/>
                                <a:gd name="T17" fmla="*/ T16 w 107"/>
                                <a:gd name="T18" fmla="+- 0 2736 2623"/>
                                <a:gd name="T19" fmla="*/ 2736 h 124"/>
                                <a:gd name="T20" fmla="+- 0 1399 1346"/>
                                <a:gd name="T21" fmla="*/ T20 w 107"/>
                                <a:gd name="T22" fmla="+- 0 2623 2623"/>
                                <a:gd name="T23" fmla="*/ 2623 h 124"/>
                              </a:gdLst>
                              <a:ahLst/>
                              <a:cxnLst>
                                <a:cxn ang="0">
                                  <a:pos x="T1" y="T3"/>
                                </a:cxn>
                                <a:cxn ang="0">
                                  <a:pos x="T5" y="T7"/>
                                </a:cxn>
                                <a:cxn ang="0">
                                  <a:pos x="T9" y="T11"/>
                                </a:cxn>
                                <a:cxn ang="0">
                                  <a:pos x="T13" y="T15"/>
                                </a:cxn>
                                <a:cxn ang="0">
                                  <a:pos x="T17" y="T19"/>
                                </a:cxn>
                                <a:cxn ang="0">
                                  <a:pos x="T21" y="T23"/>
                                </a:cxn>
                              </a:cxnLst>
                              <a:rect l="0" t="0" r="r" b="b"/>
                              <a:pathLst>
                                <a:path w="107" h="124">
                                  <a:moveTo>
                                    <a:pt x="53" y="0"/>
                                  </a:moveTo>
                                  <a:lnTo>
                                    <a:pt x="0" y="124"/>
                                  </a:lnTo>
                                  <a:lnTo>
                                    <a:pt x="18" y="117"/>
                                  </a:lnTo>
                                  <a:lnTo>
                                    <a:pt x="38" y="113"/>
                                  </a:lnTo>
                                  <a:lnTo>
                                    <a:pt x="107" y="113"/>
                                  </a:lnTo>
                                  <a:lnTo>
                                    <a:pt x="5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021"/>
                        <wpg:cNvGrpSpPr>
                          <a:grpSpLocks/>
                        </wpg:cNvGrpSpPr>
                        <wpg:grpSpPr bwMode="auto">
                          <a:xfrm>
                            <a:off x="1403" y="2736"/>
                            <a:ext cx="58" cy="15"/>
                            <a:chOff x="1403" y="2736"/>
                            <a:chExt cx="58" cy="15"/>
                          </a:xfrm>
                        </wpg:grpSpPr>
                        <wps:wsp>
                          <wps:cNvPr id="1129" name="Freeform 1022"/>
                          <wps:cNvSpPr>
                            <a:spLocks/>
                          </wps:cNvSpPr>
                          <wps:spPr bwMode="auto">
                            <a:xfrm>
                              <a:off x="1403" y="2736"/>
                              <a:ext cx="58" cy="15"/>
                            </a:xfrm>
                            <a:custGeom>
                              <a:avLst/>
                              <a:gdLst>
                                <a:gd name="T0" fmla="+- 0 1453 1403"/>
                                <a:gd name="T1" fmla="*/ T0 w 58"/>
                                <a:gd name="T2" fmla="+- 0 2736 2736"/>
                                <a:gd name="T3" fmla="*/ 2736 h 15"/>
                                <a:gd name="T4" fmla="+- 0 1403 1403"/>
                                <a:gd name="T5" fmla="*/ T4 w 58"/>
                                <a:gd name="T6" fmla="+- 0 2736 2736"/>
                                <a:gd name="T7" fmla="*/ 2736 h 15"/>
                                <a:gd name="T8" fmla="+- 0 1423 1403"/>
                                <a:gd name="T9" fmla="*/ T8 w 58"/>
                                <a:gd name="T10" fmla="+- 0 2738 2736"/>
                                <a:gd name="T11" fmla="*/ 2738 h 15"/>
                                <a:gd name="T12" fmla="+- 0 1442 1403"/>
                                <a:gd name="T13" fmla="*/ T12 w 58"/>
                                <a:gd name="T14" fmla="+- 0 2742 2736"/>
                                <a:gd name="T15" fmla="*/ 2742 h 15"/>
                                <a:gd name="T16" fmla="+- 0 1461 1403"/>
                                <a:gd name="T17" fmla="*/ T16 w 58"/>
                                <a:gd name="T18" fmla="+- 0 2751 2736"/>
                                <a:gd name="T19" fmla="*/ 2751 h 15"/>
                                <a:gd name="T20" fmla="+- 0 1453 1403"/>
                                <a:gd name="T21" fmla="*/ T20 w 58"/>
                                <a:gd name="T22" fmla="+- 0 2736 2736"/>
                                <a:gd name="T23" fmla="*/ 2736 h 15"/>
                              </a:gdLst>
                              <a:ahLst/>
                              <a:cxnLst>
                                <a:cxn ang="0">
                                  <a:pos x="T1" y="T3"/>
                                </a:cxn>
                                <a:cxn ang="0">
                                  <a:pos x="T5" y="T7"/>
                                </a:cxn>
                                <a:cxn ang="0">
                                  <a:pos x="T9" y="T11"/>
                                </a:cxn>
                                <a:cxn ang="0">
                                  <a:pos x="T13" y="T15"/>
                                </a:cxn>
                                <a:cxn ang="0">
                                  <a:pos x="T17" y="T19"/>
                                </a:cxn>
                                <a:cxn ang="0">
                                  <a:pos x="T21" y="T23"/>
                                </a:cxn>
                              </a:cxnLst>
                              <a:rect l="0" t="0" r="r" b="b"/>
                              <a:pathLst>
                                <a:path w="58" h="15">
                                  <a:moveTo>
                                    <a:pt x="50" y="0"/>
                                  </a:moveTo>
                                  <a:lnTo>
                                    <a:pt x="0" y="0"/>
                                  </a:lnTo>
                                  <a:lnTo>
                                    <a:pt x="20" y="2"/>
                                  </a:lnTo>
                                  <a:lnTo>
                                    <a:pt x="39" y="6"/>
                                  </a:lnTo>
                                  <a:lnTo>
                                    <a:pt x="58" y="15"/>
                                  </a:lnTo>
                                  <a:lnTo>
                                    <a:pt x="50"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1019"/>
                        <wpg:cNvGrpSpPr>
                          <a:grpSpLocks/>
                        </wpg:cNvGrpSpPr>
                        <wpg:grpSpPr bwMode="auto">
                          <a:xfrm>
                            <a:off x="11082" y="1402"/>
                            <a:ext cx="110" cy="128"/>
                            <a:chOff x="11082" y="1402"/>
                            <a:chExt cx="110" cy="128"/>
                          </a:xfrm>
                        </wpg:grpSpPr>
                        <wps:wsp>
                          <wps:cNvPr id="1131" name="Freeform 1020"/>
                          <wps:cNvSpPr>
                            <a:spLocks/>
                          </wps:cNvSpPr>
                          <wps:spPr bwMode="auto">
                            <a:xfrm>
                              <a:off x="11082" y="1402"/>
                              <a:ext cx="110" cy="128"/>
                            </a:xfrm>
                            <a:custGeom>
                              <a:avLst/>
                              <a:gdLst>
                                <a:gd name="T0" fmla="+- 0 11082 11082"/>
                                <a:gd name="T1" fmla="*/ T0 w 110"/>
                                <a:gd name="T2" fmla="+- 0 1402 1402"/>
                                <a:gd name="T3" fmla="*/ 1402 h 128"/>
                                <a:gd name="T4" fmla="+- 0 11143 11082"/>
                                <a:gd name="T5" fmla="*/ T4 w 110"/>
                                <a:gd name="T6" fmla="+- 0 1529 1402"/>
                                <a:gd name="T7" fmla="*/ 1529 h 128"/>
                                <a:gd name="T8" fmla="+- 0 11192 11082"/>
                                <a:gd name="T9" fmla="*/ T8 w 110"/>
                                <a:gd name="T10" fmla="+- 0 1417 1402"/>
                                <a:gd name="T11" fmla="*/ 1417 h 128"/>
                                <a:gd name="T12" fmla="+- 0 11139 11082"/>
                                <a:gd name="T13" fmla="*/ T12 w 110"/>
                                <a:gd name="T14" fmla="+- 0 1417 1402"/>
                                <a:gd name="T15" fmla="*/ 1417 h 128"/>
                                <a:gd name="T16" fmla="+- 0 11119 11082"/>
                                <a:gd name="T17" fmla="*/ T16 w 110"/>
                                <a:gd name="T18" fmla="+- 0 1415 1402"/>
                                <a:gd name="T19" fmla="*/ 1415 h 128"/>
                                <a:gd name="T20" fmla="+- 0 11100 11082"/>
                                <a:gd name="T21" fmla="*/ T20 w 110"/>
                                <a:gd name="T22" fmla="+- 0 1410 1402"/>
                                <a:gd name="T23" fmla="*/ 1410 h 128"/>
                                <a:gd name="T24" fmla="+- 0 11082 11082"/>
                                <a:gd name="T25" fmla="*/ T24 w 110"/>
                                <a:gd name="T26" fmla="+- 0 1402 1402"/>
                                <a:gd name="T27" fmla="*/ 1402 h 128"/>
                              </a:gdLst>
                              <a:ahLst/>
                              <a:cxnLst>
                                <a:cxn ang="0">
                                  <a:pos x="T1" y="T3"/>
                                </a:cxn>
                                <a:cxn ang="0">
                                  <a:pos x="T5" y="T7"/>
                                </a:cxn>
                                <a:cxn ang="0">
                                  <a:pos x="T9" y="T11"/>
                                </a:cxn>
                                <a:cxn ang="0">
                                  <a:pos x="T13" y="T15"/>
                                </a:cxn>
                                <a:cxn ang="0">
                                  <a:pos x="T17" y="T19"/>
                                </a:cxn>
                                <a:cxn ang="0">
                                  <a:pos x="T21" y="T23"/>
                                </a:cxn>
                                <a:cxn ang="0">
                                  <a:pos x="T25" y="T27"/>
                                </a:cxn>
                              </a:cxnLst>
                              <a:rect l="0" t="0" r="r" b="b"/>
                              <a:pathLst>
                                <a:path w="110" h="128">
                                  <a:moveTo>
                                    <a:pt x="0" y="0"/>
                                  </a:moveTo>
                                  <a:lnTo>
                                    <a:pt x="61" y="127"/>
                                  </a:lnTo>
                                  <a:lnTo>
                                    <a:pt x="110" y="15"/>
                                  </a:lnTo>
                                  <a:lnTo>
                                    <a:pt x="57" y="15"/>
                                  </a:lnTo>
                                  <a:lnTo>
                                    <a:pt x="37" y="13"/>
                                  </a:lnTo>
                                  <a:lnTo>
                                    <a:pt x="18" y="8"/>
                                  </a:lnTo>
                                  <a:lnTo>
                                    <a:pt x="0"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017"/>
                        <wpg:cNvGrpSpPr>
                          <a:grpSpLocks/>
                        </wpg:cNvGrpSpPr>
                        <wpg:grpSpPr bwMode="auto">
                          <a:xfrm>
                            <a:off x="11139" y="1406"/>
                            <a:ext cx="58" cy="12"/>
                            <a:chOff x="11139" y="1406"/>
                            <a:chExt cx="58" cy="12"/>
                          </a:xfrm>
                        </wpg:grpSpPr>
                        <wps:wsp>
                          <wps:cNvPr id="1133" name="Freeform 1018"/>
                          <wps:cNvSpPr>
                            <a:spLocks/>
                          </wps:cNvSpPr>
                          <wps:spPr bwMode="auto">
                            <a:xfrm>
                              <a:off x="11139" y="1406"/>
                              <a:ext cx="58" cy="12"/>
                            </a:xfrm>
                            <a:custGeom>
                              <a:avLst/>
                              <a:gdLst>
                                <a:gd name="T0" fmla="+- 0 11197 11139"/>
                                <a:gd name="T1" fmla="*/ T0 w 58"/>
                                <a:gd name="T2" fmla="+- 0 1406 1406"/>
                                <a:gd name="T3" fmla="*/ 1406 h 12"/>
                                <a:gd name="T4" fmla="+- 0 11178 11139"/>
                                <a:gd name="T5" fmla="*/ T4 w 58"/>
                                <a:gd name="T6" fmla="+- 0 1412 1406"/>
                                <a:gd name="T7" fmla="*/ 1412 h 12"/>
                                <a:gd name="T8" fmla="+- 0 11158 11139"/>
                                <a:gd name="T9" fmla="*/ T8 w 58"/>
                                <a:gd name="T10" fmla="+- 0 1416 1406"/>
                                <a:gd name="T11" fmla="*/ 1416 h 12"/>
                                <a:gd name="T12" fmla="+- 0 11139 11139"/>
                                <a:gd name="T13" fmla="*/ T12 w 58"/>
                                <a:gd name="T14" fmla="+- 0 1417 1406"/>
                                <a:gd name="T15" fmla="*/ 1417 h 12"/>
                                <a:gd name="T16" fmla="+- 0 11192 11139"/>
                                <a:gd name="T17" fmla="*/ T16 w 58"/>
                                <a:gd name="T18" fmla="+- 0 1417 1406"/>
                                <a:gd name="T19" fmla="*/ 1417 h 12"/>
                                <a:gd name="T20" fmla="+- 0 11197 11139"/>
                                <a:gd name="T21" fmla="*/ T20 w 58"/>
                                <a:gd name="T22" fmla="+- 0 1406 1406"/>
                                <a:gd name="T23" fmla="*/ 1406 h 12"/>
                              </a:gdLst>
                              <a:ahLst/>
                              <a:cxnLst>
                                <a:cxn ang="0">
                                  <a:pos x="T1" y="T3"/>
                                </a:cxn>
                                <a:cxn ang="0">
                                  <a:pos x="T5" y="T7"/>
                                </a:cxn>
                                <a:cxn ang="0">
                                  <a:pos x="T9" y="T11"/>
                                </a:cxn>
                                <a:cxn ang="0">
                                  <a:pos x="T13" y="T15"/>
                                </a:cxn>
                                <a:cxn ang="0">
                                  <a:pos x="T17" y="T19"/>
                                </a:cxn>
                                <a:cxn ang="0">
                                  <a:pos x="T21" y="T23"/>
                                </a:cxn>
                              </a:cxnLst>
                              <a:rect l="0" t="0" r="r" b="b"/>
                              <a:pathLst>
                                <a:path w="58" h="12">
                                  <a:moveTo>
                                    <a:pt x="58" y="0"/>
                                  </a:moveTo>
                                  <a:lnTo>
                                    <a:pt x="39" y="6"/>
                                  </a:lnTo>
                                  <a:lnTo>
                                    <a:pt x="19" y="10"/>
                                  </a:lnTo>
                                  <a:lnTo>
                                    <a:pt x="0" y="11"/>
                                  </a:lnTo>
                                  <a:lnTo>
                                    <a:pt x="53" y="11"/>
                                  </a:lnTo>
                                  <a:lnTo>
                                    <a:pt x="58"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014"/>
                        <wpg:cNvGrpSpPr>
                          <a:grpSpLocks/>
                        </wpg:cNvGrpSpPr>
                        <wpg:grpSpPr bwMode="auto">
                          <a:xfrm>
                            <a:off x="3890" y="3679"/>
                            <a:ext cx="123" cy="120"/>
                            <a:chOff x="3890" y="3679"/>
                            <a:chExt cx="123" cy="120"/>
                          </a:xfrm>
                        </wpg:grpSpPr>
                        <wps:wsp>
                          <wps:cNvPr id="1135" name="Freeform 1016"/>
                          <wps:cNvSpPr>
                            <a:spLocks/>
                          </wps:cNvSpPr>
                          <wps:spPr bwMode="auto">
                            <a:xfrm>
                              <a:off x="3890" y="3679"/>
                              <a:ext cx="123" cy="120"/>
                            </a:xfrm>
                            <a:custGeom>
                              <a:avLst/>
                              <a:gdLst>
                                <a:gd name="T0" fmla="+- 0 4013 3890"/>
                                <a:gd name="T1" fmla="*/ T0 w 123"/>
                                <a:gd name="T2" fmla="+- 0 3679 3679"/>
                                <a:gd name="T3" fmla="*/ 3679 h 120"/>
                                <a:gd name="T4" fmla="+- 0 3890 3890"/>
                                <a:gd name="T5" fmla="*/ T4 w 123"/>
                                <a:gd name="T6" fmla="+- 0 3742 3679"/>
                                <a:gd name="T7" fmla="*/ 3742 h 120"/>
                                <a:gd name="T8" fmla="+- 0 4009 3890"/>
                                <a:gd name="T9" fmla="*/ T8 w 123"/>
                                <a:gd name="T10" fmla="+- 0 3798 3679"/>
                                <a:gd name="T11" fmla="*/ 3798 h 120"/>
                                <a:gd name="T12" fmla="+- 0 4003 3890"/>
                                <a:gd name="T13" fmla="*/ T12 w 123"/>
                                <a:gd name="T14" fmla="+- 0 3778 3679"/>
                                <a:gd name="T15" fmla="*/ 3778 h 120"/>
                                <a:gd name="T16" fmla="+- 0 3999 3890"/>
                                <a:gd name="T17" fmla="*/ T16 w 123"/>
                                <a:gd name="T18" fmla="+- 0 3759 3679"/>
                                <a:gd name="T19" fmla="*/ 3759 h 120"/>
                                <a:gd name="T20" fmla="+- 0 3999 3890"/>
                                <a:gd name="T21" fmla="*/ T20 w 123"/>
                                <a:gd name="T22" fmla="+- 0 3738 3679"/>
                                <a:gd name="T23" fmla="*/ 3738 h 120"/>
                                <a:gd name="T24" fmla="+- 0 4001 3890"/>
                                <a:gd name="T25" fmla="*/ T24 w 123"/>
                                <a:gd name="T26" fmla="+- 0 3718 3679"/>
                                <a:gd name="T27" fmla="*/ 3718 h 120"/>
                                <a:gd name="T28" fmla="+- 0 4006 3890"/>
                                <a:gd name="T29" fmla="*/ T28 w 123"/>
                                <a:gd name="T30" fmla="+- 0 3699 3679"/>
                                <a:gd name="T31" fmla="*/ 3699 h 120"/>
                                <a:gd name="T32" fmla="+- 0 4013 3890"/>
                                <a:gd name="T33" fmla="*/ T32 w 123"/>
                                <a:gd name="T34" fmla="+- 0 3679 3679"/>
                                <a:gd name="T35" fmla="*/ 36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20">
                                  <a:moveTo>
                                    <a:pt x="123" y="0"/>
                                  </a:moveTo>
                                  <a:lnTo>
                                    <a:pt x="0" y="63"/>
                                  </a:lnTo>
                                  <a:lnTo>
                                    <a:pt x="119" y="119"/>
                                  </a:lnTo>
                                  <a:lnTo>
                                    <a:pt x="113" y="99"/>
                                  </a:lnTo>
                                  <a:lnTo>
                                    <a:pt x="109" y="80"/>
                                  </a:lnTo>
                                  <a:lnTo>
                                    <a:pt x="109" y="59"/>
                                  </a:lnTo>
                                  <a:lnTo>
                                    <a:pt x="111" y="39"/>
                                  </a:lnTo>
                                  <a:lnTo>
                                    <a:pt x="116" y="20"/>
                                  </a:lnTo>
                                  <a:lnTo>
                                    <a:pt x="123" y="0"/>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6" name="Picture 10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772" y="1527"/>
                              <a:ext cx="2743" cy="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7" name="Group 1012"/>
                        <wpg:cNvGrpSpPr>
                          <a:grpSpLocks/>
                        </wpg:cNvGrpSpPr>
                        <wpg:grpSpPr bwMode="auto">
                          <a:xfrm>
                            <a:off x="11388" y="2133"/>
                            <a:ext cx="32" cy="11"/>
                            <a:chOff x="11388" y="2133"/>
                            <a:chExt cx="32" cy="11"/>
                          </a:xfrm>
                        </wpg:grpSpPr>
                        <wps:wsp>
                          <wps:cNvPr id="1138" name="Freeform 1013"/>
                          <wps:cNvSpPr>
                            <a:spLocks/>
                          </wps:cNvSpPr>
                          <wps:spPr bwMode="auto">
                            <a:xfrm>
                              <a:off x="11388" y="2133"/>
                              <a:ext cx="32" cy="11"/>
                            </a:xfrm>
                            <a:custGeom>
                              <a:avLst/>
                              <a:gdLst>
                                <a:gd name="T0" fmla="+- 0 11389 11388"/>
                                <a:gd name="T1" fmla="*/ T0 w 32"/>
                                <a:gd name="T2" fmla="+- 0 2133 2133"/>
                                <a:gd name="T3" fmla="*/ 2133 h 11"/>
                                <a:gd name="T4" fmla="+- 0 11388 11388"/>
                                <a:gd name="T5" fmla="*/ T4 w 32"/>
                                <a:gd name="T6" fmla="+- 0 2134 2133"/>
                                <a:gd name="T7" fmla="*/ 2134 h 11"/>
                                <a:gd name="T8" fmla="+- 0 11388 11388"/>
                                <a:gd name="T9" fmla="*/ T8 w 32"/>
                                <a:gd name="T10" fmla="+- 0 2143 2133"/>
                                <a:gd name="T11" fmla="*/ 2143 h 11"/>
                                <a:gd name="T12" fmla="+- 0 11389 11388"/>
                                <a:gd name="T13" fmla="*/ T12 w 32"/>
                                <a:gd name="T14" fmla="+- 0 2144 2133"/>
                                <a:gd name="T15" fmla="*/ 2144 h 11"/>
                                <a:gd name="T16" fmla="+- 0 11419 11388"/>
                                <a:gd name="T17" fmla="*/ T16 w 32"/>
                                <a:gd name="T18" fmla="+- 0 2144 2133"/>
                                <a:gd name="T19" fmla="*/ 2144 h 11"/>
                                <a:gd name="T20" fmla="+- 0 11419 11388"/>
                                <a:gd name="T21" fmla="*/ T20 w 32"/>
                                <a:gd name="T22" fmla="+- 0 2143 2133"/>
                                <a:gd name="T23" fmla="*/ 2143 h 11"/>
                                <a:gd name="T24" fmla="+- 0 11420 11388"/>
                                <a:gd name="T25" fmla="*/ T24 w 32"/>
                                <a:gd name="T26" fmla="+- 0 2143 2133"/>
                                <a:gd name="T27" fmla="*/ 2143 h 11"/>
                                <a:gd name="T28" fmla="+- 0 11420 11388"/>
                                <a:gd name="T29" fmla="*/ T28 w 32"/>
                                <a:gd name="T30" fmla="+- 0 2134 2133"/>
                                <a:gd name="T31" fmla="*/ 2134 h 11"/>
                                <a:gd name="T32" fmla="+- 0 11419 11388"/>
                                <a:gd name="T33" fmla="*/ T32 w 32"/>
                                <a:gd name="T34" fmla="+- 0 2134 2133"/>
                                <a:gd name="T35" fmla="*/ 2134 h 11"/>
                                <a:gd name="T36" fmla="+- 0 11389 11388"/>
                                <a:gd name="T37" fmla="*/ T36 w 32"/>
                                <a:gd name="T38" fmla="+- 0 2133 2133"/>
                                <a:gd name="T39" fmla="*/ 213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1">
                                  <a:moveTo>
                                    <a:pt x="1" y="0"/>
                                  </a:moveTo>
                                  <a:lnTo>
                                    <a:pt x="0" y="1"/>
                                  </a:lnTo>
                                  <a:lnTo>
                                    <a:pt x="0" y="10"/>
                                  </a:lnTo>
                                  <a:lnTo>
                                    <a:pt x="1" y="11"/>
                                  </a:lnTo>
                                  <a:lnTo>
                                    <a:pt x="31" y="11"/>
                                  </a:lnTo>
                                  <a:lnTo>
                                    <a:pt x="31" y="10"/>
                                  </a:lnTo>
                                  <a:lnTo>
                                    <a:pt x="32" y="10"/>
                                  </a:lnTo>
                                  <a:lnTo>
                                    <a:pt x="32" y="1"/>
                                  </a:lnTo>
                                  <a:lnTo>
                                    <a:pt x="31"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008"/>
                        <wpg:cNvGrpSpPr>
                          <a:grpSpLocks/>
                        </wpg:cNvGrpSpPr>
                        <wpg:grpSpPr bwMode="auto">
                          <a:xfrm>
                            <a:off x="11397" y="2310"/>
                            <a:ext cx="33" cy="10"/>
                            <a:chOff x="11397" y="2310"/>
                            <a:chExt cx="33" cy="10"/>
                          </a:xfrm>
                        </wpg:grpSpPr>
                        <wps:wsp>
                          <wps:cNvPr id="1140" name="Freeform 1011"/>
                          <wps:cNvSpPr>
                            <a:spLocks/>
                          </wps:cNvSpPr>
                          <wps:spPr bwMode="auto">
                            <a:xfrm>
                              <a:off x="11397" y="2310"/>
                              <a:ext cx="33" cy="10"/>
                            </a:xfrm>
                            <a:custGeom>
                              <a:avLst/>
                              <a:gdLst>
                                <a:gd name="T0" fmla="+- 0 11429 11397"/>
                                <a:gd name="T1" fmla="*/ T0 w 33"/>
                                <a:gd name="T2" fmla="+- 0 2310 2310"/>
                                <a:gd name="T3" fmla="*/ 2310 h 10"/>
                                <a:gd name="T4" fmla="+- 0 11398 11397"/>
                                <a:gd name="T5" fmla="*/ T4 w 33"/>
                                <a:gd name="T6" fmla="+- 0 2310 2310"/>
                                <a:gd name="T7" fmla="*/ 2310 h 10"/>
                                <a:gd name="T8" fmla="+- 0 11398 11397"/>
                                <a:gd name="T9" fmla="*/ T8 w 33"/>
                                <a:gd name="T10" fmla="+- 0 2311 2310"/>
                                <a:gd name="T11" fmla="*/ 2311 h 10"/>
                                <a:gd name="T12" fmla="+- 0 11397 11397"/>
                                <a:gd name="T13" fmla="*/ T12 w 33"/>
                                <a:gd name="T14" fmla="+- 0 2311 2310"/>
                                <a:gd name="T15" fmla="*/ 2311 h 10"/>
                                <a:gd name="T16" fmla="+- 0 11397 11397"/>
                                <a:gd name="T17" fmla="*/ T16 w 33"/>
                                <a:gd name="T18" fmla="+- 0 2318 2310"/>
                                <a:gd name="T19" fmla="*/ 2318 h 10"/>
                                <a:gd name="T20" fmla="+- 0 11398 11397"/>
                                <a:gd name="T21" fmla="*/ T20 w 33"/>
                                <a:gd name="T22" fmla="+- 0 2319 2310"/>
                                <a:gd name="T23" fmla="*/ 2319 h 10"/>
                                <a:gd name="T24" fmla="+- 0 11398 11397"/>
                                <a:gd name="T25" fmla="*/ T24 w 33"/>
                                <a:gd name="T26" fmla="+- 0 2320 2310"/>
                                <a:gd name="T27" fmla="*/ 2320 h 10"/>
                                <a:gd name="T28" fmla="+- 0 11429 11397"/>
                                <a:gd name="T29" fmla="*/ T28 w 33"/>
                                <a:gd name="T30" fmla="+- 0 2320 2310"/>
                                <a:gd name="T31" fmla="*/ 2320 h 10"/>
                                <a:gd name="T32" fmla="+- 0 11429 11397"/>
                                <a:gd name="T33" fmla="*/ T32 w 33"/>
                                <a:gd name="T34" fmla="+- 0 2319 2310"/>
                                <a:gd name="T35" fmla="*/ 2319 h 10"/>
                                <a:gd name="T36" fmla="+- 0 11430 11397"/>
                                <a:gd name="T37" fmla="*/ T36 w 33"/>
                                <a:gd name="T38" fmla="+- 0 2318 2310"/>
                                <a:gd name="T39" fmla="*/ 2318 h 10"/>
                                <a:gd name="T40" fmla="+- 0 11430 11397"/>
                                <a:gd name="T41" fmla="*/ T40 w 33"/>
                                <a:gd name="T42" fmla="+- 0 2311 2310"/>
                                <a:gd name="T43" fmla="*/ 2311 h 10"/>
                                <a:gd name="T44" fmla="+- 0 11429 11397"/>
                                <a:gd name="T45" fmla="*/ T44 w 33"/>
                                <a:gd name="T46" fmla="+- 0 2310 2310"/>
                                <a:gd name="T47" fmla="*/ 23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10">
                                  <a:moveTo>
                                    <a:pt x="32" y="0"/>
                                  </a:moveTo>
                                  <a:lnTo>
                                    <a:pt x="1" y="0"/>
                                  </a:lnTo>
                                  <a:lnTo>
                                    <a:pt x="1" y="1"/>
                                  </a:lnTo>
                                  <a:lnTo>
                                    <a:pt x="0" y="1"/>
                                  </a:lnTo>
                                  <a:lnTo>
                                    <a:pt x="0" y="8"/>
                                  </a:lnTo>
                                  <a:lnTo>
                                    <a:pt x="1" y="9"/>
                                  </a:lnTo>
                                  <a:lnTo>
                                    <a:pt x="1" y="10"/>
                                  </a:lnTo>
                                  <a:lnTo>
                                    <a:pt x="32" y="10"/>
                                  </a:lnTo>
                                  <a:lnTo>
                                    <a:pt x="32" y="9"/>
                                  </a:lnTo>
                                  <a:lnTo>
                                    <a:pt x="33" y="8"/>
                                  </a:lnTo>
                                  <a:lnTo>
                                    <a:pt x="33" y="1"/>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1" name="Picture 1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72" y="2719"/>
                              <a:ext cx="2549"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 name="Picture 10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967" y="3258"/>
                              <a:ext cx="2129"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43" name="Group 1006"/>
                        <wpg:cNvGrpSpPr>
                          <a:grpSpLocks/>
                        </wpg:cNvGrpSpPr>
                        <wpg:grpSpPr bwMode="auto">
                          <a:xfrm>
                            <a:off x="10513" y="20"/>
                            <a:ext cx="1251" cy="2"/>
                            <a:chOff x="10513" y="20"/>
                            <a:chExt cx="1251" cy="2"/>
                          </a:xfrm>
                        </wpg:grpSpPr>
                        <wps:wsp>
                          <wps:cNvPr id="1144" name="Freeform 1007"/>
                          <wps:cNvSpPr>
                            <a:spLocks/>
                          </wps:cNvSpPr>
                          <wps:spPr bwMode="auto">
                            <a:xfrm>
                              <a:off x="10513" y="20"/>
                              <a:ext cx="1251" cy="2"/>
                            </a:xfrm>
                            <a:custGeom>
                              <a:avLst/>
                              <a:gdLst>
                                <a:gd name="T0" fmla="+- 0 10513 10513"/>
                                <a:gd name="T1" fmla="*/ T0 w 1251"/>
                                <a:gd name="T2" fmla="+- 0 11764 10513"/>
                                <a:gd name="T3" fmla="*/ T2 w 1251"/>
                              </a:gdLst>
                              <a:ahLst/>
                              <a:cxnLst>
                                <a:cxn ang="0">
                                  <a:pos x="T1" y="0"/>
                                </a:cxn>
                                <a:cxn ang="0">
                                  <a:pos x="T3" y="0"/>
                                </a:cxn>
                              </a:cxnLst>
                              <a:rect l="0" t="0" r="r" b="b"/>
                              <a:pathLst>
                                <a:path w="1251">
                                  <a:moveTo>
                                    <a:pt x="0" y="0"/>
                                  </a:moveTo>
                                  <a:lnTo>
                                    <a:pt x="1251" y="0"/>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004"/>
                        <wpg:cNvGrpSpPr>
                          <a:grpSpLocks/>
                        </wpg:cNvGrpSpPr>
                        <wpg:grpSpPr bwMode="auto">
                          <a:xfrm>
                            <a:off x="10516" y="815"/>
                            <a:ext cx="1249" cy="142"/>
                            <a:chOff x="10516" y="815"/>
                            <a:chExt cx="1249" cy="142"/>
                          </a:xfrm>
                        </wpg:grpSpPr>
                        <wps:wsp>
                          <wps:cNvPr id="1146" name="Freeform 1005"/>
                          <wps:cNvSpPr>
                            <a:spLocks/>
                          </wps:cNvSpPr>
                          <wps:spPr bwMode="auto">
                            <a:xfrm>
                              <a:off x="10516" y="815"/>
                              <a:ext cx="1249" cy="142"/>
                            </a:xfrm>
                            <a:custGeom>
                              <a:avLst/>
                              <a:gdLst>
                                <a:gd name="T0" fmla="+- 0 10516 10516"/>
                                <a:gd name="T1" fmla="*/ T0 w 1249"/>
                                <a:gd name="T2" fmla="+- 0 957 815"/>
                                <a:gd name="T3" fmla="*/ 957 h 142"/>
                                <a:gd name="T4" fmla="+- 0 11764 10516"/>
                                <a:gd name="T5" fmla="*/ T4 w 1249"/>
                                <a:gd name="T6" fmla="+- 0 957 815"/>
                                <a:gd name="T7" fmla="*/ 957 h 142"/>
                                <a:gd name="T8" fmla="+- 0 11764 10516"/>
                                <a:gd name="T9" fmla="*/ T8 w 1249"/>
                                <a:gd name="T10" fmla="+- 0 815 815"/>
                                <a:gd name="T11" fmla="*/ 815 h 142"/>
                                <a:gd name="T12" fmla="+- 0 10516 10516"/>
                                <a:gd name="T13" fmla="*/ T12 w 1249"/>
                                <a:gd name="T14" fmla="+- 0 815 815"/>
                                <a:gd name="T15" fmla="*/ 815 h 142"/>
                                <a:gd name="T16" fmla="+- 0 10516 10516"/>
                                <a:gd name="T17" fmla="*/ T16 w 1249"/>
                                <a:gd name="T18" fmla="+- 0 957 815"/>
                                <a:gd name="T19" fmla="*/ 957 h 142"/>
                              </a:gdLst>
                              <a:ahLst/>
                              <a:cxnLst>
                                <a:cxn ang="0">
                                  <a:pos x="T1" y="T3"/>
                                </a:cxn>
                                <a:cxn ang="0">
                                  <a:pos x="T5" y="T7"/>
                                </a:cxn>
                                <a:cxn ang="0">
                                  <a:pos x="T9" y="T11"/>
                                </a:cxn>
                                <a:cxn ang="0">
                                  <a:pos x="T13" y="T15"/>
                                </a:cxn>
                                <a:cxn ang="0">
                                  <a:pos x="T17" y="T19"/>
                                </a:cxn>
                              </a:cxnLst>
                              <a:rect l="0" t="0" r="r" b="b"/>
                              <a:pathLst>
                                <a:path w="1249" h="142">
                                  <a:moveTo>
                                    <a:pt x="0" y="142"/>
                                  </a:moveTo>
                                  <a:lnTo>
                                    <a:pt x="1248" y="142"/>
                                  </a:lnTo>
                                  <a:lnTo>
                                    <a:pt x="1248" y="0"/>
                                  </a:lnTo>
                                  <a:lnTo>
                                    <a:pt x="0" y="0"/>
                                  </a:lnTo>
                                  <a:lnTo>
                                    <a:pt x="0" y="142"/>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1002"/>
                        <wpg:cNvGrpSpPr>
                          <a:grpSpLocks/>
                        </wpg:cNvGrpSpPr>
                        <wpg:grpSpPr bwMode="auto">
                          <a:xfrm>
                            <a:off x="10516" y="21"/>
                            <a:ext cx="1249" cy="291"/>
                            <a:chOff x="10516" y="21"/>
                            <a:chExt cx="1249" cy="291"/>
                          </a:xfrm>
                        </wpg:grpSpPr>
                        <wps:wsp>
                          <wps:cNvPr id="1148" name="Freeform 1003"/>
                          <wps:cNvSpPr>
                            <a:spLocks/>
                          </wps:cNvSpPr>
                          <wps:spPr bwMode="auto">
                            <a:xfrm>
                              <a:off x="10516" y="21"/>
                              <a:ext cx="1249" cy="291"/>
                            </a:xfrm>
                            <a:custGeom>
                              <a:avLst/>
                              <a:gdLst>
                                <a:gd name="T0" fmla="+- 0 10516 10516"/>
                                <a:gd name="T1" fmla="*/ T0 w 1249"/>
                                <a:gd name="T2" fmla="+- 0 311 21"/>
                                <a:gd name="T3" fmla="*/ 311 h 291"/>
                                <a:gd name="T4" fmla="+- 0 11764 10516"/>
                                <a:gd name="T5" fmla="*/ T4 w 1249"/>
                                <a:gd name="T6" fmla="+- 0 311 21"/>
                                <a:gd name="T7" fmla="*/ 311 h 291"/>
                                <a:gd name="T8" fmla="+- 0 11764 10516"/>
                                <a:gd name="T9" fmla="*/ T8 w 1249"/>
                                <a:gd name="T10" fmla="+- 0 21 21"/>
                                <a:gd name="T11" fmla="*/ 21 h 291"/>
                                <a:gd name="T12" fmla="+- 0 10516 10516"/>
                                <a:gd name="T13" fmla="*/ T12 w 1249"/>
                                <a:gd name="T14" fmla="+- 0 21 21"/>
                                <a:gd name="T15" fmla="*/ 21 h 291"/>
                                <a:gd name="T16" fmla="+- 0 10516 10516"/>
                                <a:gd name="T17" fmla="*/ T16 w 1249"/>
                                <a:gd name="T18" fmla="+- 0 311 21"/>
                                <a:gd name="T19" fmla="*/ 311 h 291"/>
                              </a:gdLst>
                              <a:ahLst/>
                              <a:cxnLst>
                                <a:cxn ang="0">
                                  <a:pos x="T1" y="T3"/>
                                </a:cxn>
                                <a:cxn ang="0">
                                  <a:pos x="T5" y="T7"/>
                                </a:cxn>
                                <a:cxn ang="0">
                                  <a:pos x="T9" y="T11"/>
                                </a:cxn>
                                <a:cxn ang="0">
                                  <a:pos x="T13" y="T15"/>
                                </a:cxn>
                                <a:cxn ang="0">
                                  <a:pos x="T17" y="T19"/>
                                </a:cxn>
                              </a:cxnLst>
                              <a:rect l="0" t="0" r="r" b="b"/>
                              <a:pathLst>
                                <a:path w="1249" h="291">
                                  <a:moveTo>
                                    <a:pt x="0" y="290"/>
                                  </a:moveTo>
                                  <a:lnTo>
                                    <a:pt x="1248" y="290"/>
                                  </a:lnTo>
                                  <a:lnTo>
                                    <a:pt x="1248" y="0"/>
                                  </a:lnTo>
                                  <a:lnTo>
                                    <a:pt x="0" y="0"/>
                                  </a:lnTo>
                                  <a:lnTo>
                                    <a:pt x="0" y="29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000"/>
                        <wpg:cNvGrpSpPr>
                          <a:grpSpLocks/>
                        </wpg:cNvGrpSpPr>
                        <wpg:grpSpPr bwMode="auto">
                          <a:xfrm>
                            <a:off x="10516" y="311"/>
                            <a:ext cx="1249" cy="168"/>
                            <a:chOff x="10516" y="311"/>
                            <a:chExt cx="1249" cy="168"/>
                          </a:xfrm>
                        </wpg:grpSpPr>
                        <wps:wsp>
                          <wps:cNvPr id="1150" name="Freeform 1001"/>
                          <wps:cNvSpPr>
                            <a:spLocks/>
                          </wps:cNvSpPr>
                          <wps:spPr bwMode="auto">
                            <a:xfrm>
                              <a:off x="10516" y="311"/>
                              <a:ext cx="1249" cy="168"/>
                            </a:xfrm>
                            <a:custGeom>
                              <a:avLst/>
                              <a:gdLst>
                                <a:gd name="T0" fmla="+- 0 10516 10516"/>
                                <a:gd name="T1" fmla="*/ T0 w 1249"/>
                                <a:gd name="T2" fmla="+- 0 479 311"/>
                                <a:gd name="T3" fmla="*/ 479 h 168"/>
                                <a:gd name="T4" fmla="+- 0 11764 10516"/>
                                <a:gd name="T5" fmla="*/ T4 w 1249"/>
                                <a:gd name="T6" fmla="+- 0 479 311"/>
                                <a:gd name="T7" fmla="*/ 479 h 168"/>
                                <a:gd name="T8" fmla="+- 0 11764 10516"/>
                                <a:gd name="T9" fmla="*/ T8 w 1249"/>
                                <a:gd name="T10" fmla="+- 0 311 311"/>
                                <a:gd name="T11" fmla="*/ 311 h 168"/>
                                <a:gd name="T12" fmla="+- 0 10516 10516"/>
                                <a:gd name="T13" fmla="*/ T12 w 1249"/>
                                <a:gd name="T14" fmla="+- 0 311 311"/>
                                <a:gd name="T15" fmla="*/ 311 h 168"/>
                                <a:gd name="T16" fmla="+- 0 10516 10516"/>
                                <a:gd name="T17" fmla="*/ T16 w 1249"/>
                                <a:gd name="T18" fmla="+- 0 479 311"/>
                                <a:gd name="T19" fmla="*/ 479 h 168"/>
                              </a:gdLst>
                              <a:ahLst/>
                              <a:cxnLst>
                                <a:cxn ang="0">
                                  <a:pos x="T1" y="T3"/>
                                </a:cxn>
                                <a:cxn ang="0">
                                  <a:pos x="T5" y="T7"/>
                                </a:cxn>
                                <a:cxn ang="0">
                                  <a:pos x="T9" y="T11"/>
                                </a:cxn>
                                <a:cxn ang="0">
                                  <a:pos x="T13" y="T15"/>
                                </a:cxn>
                                <a:cxn ang="0">
                                  <a:pos x="T17" y="T19"/>
                                </a:cxn>
                              </a:cxnLst>
                              <a:rect l="0" t="0" r="r" b="b"/>
                              <a:pathLst>
                                <a:path w="1249" h="168">
                                  <a:moveTo>
                                    <a:pt x="0" y="168"/>
                                  </a:moveTo>
                                  <a:lnTo>
                                    <a:pt x="1248" y="168"/>
                                  </a:lnTo>
                                  <a:lnTo>
                                    <a:pt x="1248" y="0"/>
                                  </a:lnTo>
                                  <a:lnTo>
                                    <a:pt x="0" y="0"/>
                                  </a:lnTo>
                                  <a:lnTo>
                                    <a:pt x="0" y="168"/>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998"/>
                        <wpg:cNvGrpSpPr>
                          <a:grpSpLocks/>
                        </wpg:cNvGrpSpPr>
                        <wpg:grpSpPr bwMode="auto">
                          <a:xfrm>
                            <a:off x="10516" y="479"/>
                            <a:ext cx="1249" cy="168"/>
                            <a:chOff x="10516" y="479"/>
                            <a:chExt cx="1249" cy="168"/>
                          </a:xfrm>
                        </wpg:grpSpPr>
                        <wps:wsp>
                          <wps:cNvPr id="1152" name="Freeform 999"/>
                          <wps:cNvSpPr>
                            <a:spLocks/>
                          </wps:cNvSpPr>
                          <wps:spPr bwMode="auto">
                            <a:xfrm>
                              <a:off x="10516" y="479"/>
                              <a:ext cx="1249" cy="168"/>
                            </a:xfrm>
                            <a:custGeom>
                              <a:avLst/>
                              <a:gdLst>
                                <a:gd name="T0" fmla="+- 0 10516 10516"/>
                                <a:gd name="T1" fmla="*/ T0 w 1249"/>
                                <a:gd name="T2" fmla="+- 0 647 479"/>
                                <a:gd name="T3" fmla="*/ 647 h 168"/>
                                <a:gd name="T4" fmla="+- 0 11764 10516"/>
                                <a:gd name="T5" fmla="*/ T4 w 1249"/>
                                <a:gd name="T6" fmla="+- 0 647 479"/>
                                <a:gd name="T7" fmla="*/ 647 h 168"/>
                                <a:gd name="T8" fmla="+- 0 11764 10516"/>
                                <a:gd name="T9" fmla="*/ T8 w 1249"/>
                                <a:gd name="T10" fmla="+- 0 479 479"/>
                                <a:gd name="T11" fmla="*/ 479 h 168"/>
                                <a:gd name="T12" fmla="+- 0 10516 10516"/>
                                <a:gd name="T13" fmla="*/ T12 w 1249"/>
                                <a:gd name="T14" fmla="+- 0 479 479"/>
                                <a:gd name="T15" fmla="*/ 479 h 168"/>
                                <a:gd name="T16" fmla="+- 0 10516 10516"/>
                                <a:gd name="T17" fmla="*/ T16 w 1249"/>
                                <a:gd name="T18" fmla="+- 0 647 479"/>
                                <a:gd name="T19" fmla="*/ 647 h 168"/>
                              </a:gdLst>
                              <a:ahLst/>
                              <a:cxnLst>
                                <a:cxn ang="0">
                                  <a:pos x="T1" y="T3"/>
                                </a:cxn>
                                <a:cxn ang="0">
                                  <a:pos x="T5" y="T7"/>
                                </a:cxn>
                                <a:cxn ang="0">
                                  <a:pos x="T9" y="T11"/>
                                </a:cxn>
                                <a:cxn ang="0">
                                  <a:pos x="T13" y="T15"/>
                                </a:cxn>
                                <a:cxn ang="0">
                                  <a:pos x="T17" y="T19"/>
                                </a:cxn>
                              </a:cxnLst>
                              <a:rect l="0" t="0" r="r" b="b"/>
                              <a:pathLst>
                                <a:path w="1249" h="168">
                                  <a:moveTo>
                                    <a:pt x="0" y="168"/>
                                  </a:moveTo>
                                  <a:lnTo>
                                    <a:pt x="1248" y="168"/>
                                  </a:lnTo>
                                  <a:lnTo>
                                    <a:pt x="1248" y="0"/>
                                  </a:lnTo>
                                  <a:lnTo>
                                    <a:pt x="0" y="0"/>
                                  </a:lnTo>
                                  <a:lnTo>
                                    <a:pt x="0" y="168"/>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996"/>
                        <wpg:cNvGrpSpPr>
                          <a:grpSpLocks/>
                        </wpg:cNvGrpSpPr>
                        <wpg:grpSpPr bwMode="auto">
                          <a:xfrm>
                            <a:off x="10516" y="647"/>
                            <a:ext cx="1249" cy="168"/>
                            <a:chOff x="10516" y="647"/>
                            <a:chExt cx="1249" cy="168"/>
                          </a:xfrm>
                        </wpg:grpSpPr>
                        <wps:wsp>
                          <wps:cNvPr id="1154" name="Freeform 997"/>
                          <wps:cNvSpPr>
                            <a:spLocks/>
                          </wps:cNvSpPr>
                          <wps:spPr bwMode="auto">
                            <a:xfrm>
                              <a:off x="10516" y="647"/>
                              <a:ext cx="1249" cy="168"/>
                            </a:xfrm>
                            <a:custGeom>
                              <a:avLst/>
                              <a:gdLst>
                                <a:gd name="T0" fmla="+- 0 10516 10516"/>
                                <a:gd name="T1" fmla="*/ T0 w 1249"/>
                                <a:gd name="T2" fmla="+- 0 815 647"/>
                                <a:gd name="T3" fmla="*/ 815 h 168"/>
                                <a:gd name="T4" fmla="+- 0 11764 10516"/>
                                <a:gd name="T5" fmla="*/ T4 w 1249"/>
                                <a:gd name="T6" fmla="+- 0 815 647"/>
                                <a:gd name="T7" fmla="*/ 815 h 168"/>
                                <a:gd name="T8" fmla="+- 0 11764 10516"/>
                                <a:gd name="T9" fmla="*/ T8 w 1249"/>
                                <a:gd name="T10" fmla="+- 0 647 647"/>
                                <a:gd name="T11" fmla="*/ 647 h 168"/>
                                <a:gd name="T12" fmla="+- 0 10516 10516"/>
                                <a:gd name="T13" fmla="*/ T12 w 1249"/>
                                <a:gd name="T14" fmla="+- 0 647 647"/>
                                <a:gd name="T15" fmla="*/ 647 h 168"/>
                                <a:gd name="T16" fmla="+- 0 10516 10516"/>
                                <a:gd name="T17" fmla="*/ T16 w 1249"/>
                                <a:gd name="T18" fmla="+- 0 815 647"/>
                                <a:gd name="T19" fmla="*/ 815 h 168"/>
                              </a:gdLst>
                              <a:ahLst/>
                              <a:cxnLst>
                                <a:cxn ang="0">
                                  <a:pos x="T1" y="T3"/>
                                </a:cxn>
                                <a:cxn ang="0">
                                  <a:pos x="T5" y="T7"/>
                                </a:cxn>
                                <a:cxn ang="0">
                                  <a:pos x="T9" y="T11"/>
                                </a:cxn>
                                <a:cxn ang="0">
                                  <a:pos x="T13" y="T15"/>
                                </a:cxn>
                                <a:cxn ang="0">
                                  <a:pos x="T17" y="T19"/>
                                </a:cxn>
                              </a:cxnLst>
                              <a:rect l="0" t="0" r="r" b="b"/>
                              <a:pathLst>
                                <a:path w="1249" h="168">
                                  <a:moveTo>
                                    <a:pt x="0" y="168"/>
                                  </a:moveTo>
                                  <a:lnTo>
                                    <a:pt x="1248" y="168"/>
                                  </a:lnTo>
                                  <a:lnTo>
                                    <a:pt x="1248" y="0"/>
                                  </a:lnTo>
                                  <a:lnTo>
                                    <a:pt x="0" y="0"/>
                                  </a:lnTo>
                                  <a:lnTo>
                                    <a:pt x="0" y="168"/>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994"/>
                        <wpg:cNvGrpSpPr>
                          <a:grpSpLocks/>
                        </wpg:cNvGrpSpPr>
                        <wpg:grpSpPr bwMode="auto">
                          <a:xfrm>
                            <a:off x="10509" y="17"/>
                            <a:ext cx="1261" cy="2"/>
                            <a:chOff x="10509" y="17"/>
                            <a:chExt cx="1261" cy="2"/>
                          </a:xfrm>
                        </wpg:grpSpPr>
                        <wps:wsp>
                          <wps:cNvPr id="1156" name="Freeform 995"/>
                          <wps:cNvSpPr>
                            <a:spLocks/>
                          </wps:cNvSpPr>
                          <wps:spPr bwMode="auto">
                            <a:xfrm>
                              <a:off x="10509" y="17"/>
                              <a:ext cx="1261" cy="2"/>
                            </a:xfrm>
                            <a:custGeom>
                              <a:avLst/>
                              <a:gdLst>
                                <a:gd name="T0" fmla="+- 0 10509 10509"/>
                                <a:gd name="T1" fmla="*/ T0 w 1261"/>
                                <a:gd name="T2" fmla="+- 0 11769 10509"/>
                                <a:gd name="T3" fmla="*/ T2 w 1261"/>
                              </a:gdLst>
                              <a:ahLst/>
                              <a:cxnLst>
                                <a:cxn ang="0">
                                  <a:pos x="T1" y="0"/>
                                </a:cxn>
                                <a:cxn ang="0">
                                  <a:pos x="T3" y="0"/>
                                </a:cxn>
                              </a:cxnLst>
                              <a:rect l="0" t="0" r="r" b="b"/>
                              <a:pathLst>
                                <a:path w="1261">
                                  <a:moveTo>
                                    <a:pt x="0" y="0"/>
                                  </a:moveTo>
                                  <a:lnTo>
                                    <a:pt x="1260" y="0"/>
                                  </a:lnTo>
                                </a:path>
                              </a:pathLst>
                            </a:custGeom>
                            <a:noFill/>
                            <a:ln w="5842">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992"/>
                        <wpg:cNvGrpSpPr>
                          <a:grpSpLocks/>
                        </wpg:cNvGrpSpPr>
                        <wpg:grpSpPr bwMode="auto">
                          <a:xfrm>
                            <a:off x="10511" y="21"/>
                            <a:ext cx="2" cy="936"/>
                            <a:chOff x="10511" y="21"/>
                            <a:chExt cx="2" cy="936"/>
                          </a:xfrm>
                        </wpg:grpSpPr>
                        <wps:wsp>
                          <wps:cNvPr id="1158" name="Freeform 993"/>
                          <wps:cNvSpPr>
                            <a:spLocks/>
                          </wps:cNvSpPr>
                          <wps:spPr bwMode="auto">
                            <a:xfrm>
                              <a:off x="10511" y="21"/>
                              <a:ext cx="2" cy="936"/>
                            </a:xfrm>
                            <a:custGeom>
                              <a:avLst/>
                              <a:gdLst>
                                <a:gd name="T0" fmla="+- 0 21 21"/>
                                <a:gd name="T1" fmla="*/ 21 h 936"/>
                                <a:gd name="T2" fmla="+- 0 957 21"/>
                                <a:gd name="T3" fmla="*/ 957 h 936"/>
                              </a:gdLst>
                              <a:ahLst/>
                              <a:cxnLst>
                                <a:cxn ang="0">
                                  <a:pos x="0" y="T1"/>
                                </a:cxn>
                                <a:cxn ang="0">
                                  <a:pos x="0" y="T3"/>
                                </a:cxn>
                              </a:cxnLst>
                              <a:rect l="0" t="0" r="r" b="b"/>
                              <a:pathLst>
                                <a:path h="936">
                                  <a:moveTo>
                                    <a:pt x="0" y="0"/>
                                  </a:moveTo>
                                  <a:lnTo>
                                    <a:pt x="0" y="936"/>
                                  </a:lnTo>
                                </a:path>
                              </a:pathLst>
                            </a:custGeom>
                            <a:noFill/>
                            <a:ln w="4319">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990"/>
                        <wpg:cNvGrpSpPr>
                          <a:grpSpLocks/>
                        </wpg:cNvGrpSpPr>
                        <wpg:grpSpPr bwMode="auto">
                          <a:xfrm>
                            <a:off x="11767" y="21"/>
                            <a:ext cx="2" cy="936"/>
                            <a:chOff x="11767" y="21"/>
                            <a:chExt cx="2" cy="936"/>
                          </a:xfrm>
                        </wpg:grpSpPr>
                        <wps:wsp>
                          <wps:cNvPr id="1160" name="Freeform 991"/>
                          <wps:cNvSpPr>
                            <a:spLocks/>
                          </wps:cNvSpPr>
                          <wps:spPr bwMode="auto">
                            <a:xfrm>
                              <a:off x="11767" y="21"/>
                              <a:ext cx="2" cy="936"/>
                            </a:xfrm>
                            <a:custGeom>
                              <a:avLst/>
                              <a:gdLst>
                                <a:gd name="T0" fmla="+- 0 21 21"/>
                                <a:gd name="T1" fmla="*/ 21 h 936"/>
                                <a:gd name="T2" fmla="+- 0 957 21"/>
                                <a:gd name="T3" fmla="*/ 957 h 936"/>
                              </a:gdLst>
                              <a:ahLst/>
                              <a:cxnLst>
                                <a:cxn ang="0">
                                  <a:pos x="0" y="T1"/>
                                </a:cxn>
                                <a:cxn ang="0">
                                  <a:pos x="0" y="T3"/>
                                </a:cxn>
                              </a:cxnLst>
                              <a:rect l="0" t="0" r="r" b="b"/>
                              <a:pathLst>
                                <a:path h="936">
                                  <a:moveTo>
                                    <a:pt x="0" y="0"/>
                                  </a:moveTo>
                                  <a:lnTo>
                                    <a:pt x="0" y="936"/>
                                  </a:lnTo>
                                </a:path>
                              </a:pathLst>
                            </a:custGeom>
                            <a:noFill/>
                            <a:ln w="4319">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988"/>
                        <wpg:cNvGrpSpPr>
                          <a:grpSpLocks/>
                        </wpg:cNvGrpSpPr>
                        <wpg:grpSpPr bwMode="auto">
                          <a:xfrm>
                            <a:off x="10509" y="956"/>
                            <a:ext cx="1261" cy="10"/>
                            <a:chOff x="10509" y="956"/>
                            <a:chExt cx="1261" cy="10"/>
                          </a:xfrm>
                        </wpg:grpSpPr>
                        <wps:wsp>
                          <wps:cNvPr id="1162" name="Freeform 989"/>
                          <wps:cNvSpPr>
                            <a:spLocks/>
                          </wps:cNvSpPr>
                          <wps:spPr bwMode="auto">
                            <a:xfrm>
                              <a:off x="10509" y="956"/>
                              <a:ext cx="1261" cy="10"/>
                            </a:xfrm>
                            <a:custGeom>
                              <a:avLst/>
                              <a:gdLst>
                                <a:gd name="T0" fmla="+- 0 10509 10509"/>
                                <a:gd name="T1" fmla="*/ T0 w 1261"/>
                                <a:gd name="T2" fmla="+- 0 965 956"/>
                                <a:gd name="T3" fmla="*/ 965 h 10"/>
                                <a:gd name="T4" fmla="+- 0 11769 10509"/>
                                <a:gd name="T5" fmla="*/ T4 w 1261"/>
                                <a:gd name="T6" fmla="+- 0 965 956"/>
                                <a:gd name="T7" fmla="*/ 965 h 10"/>
                                <a:gd name="T8" fmla="+- 0 11769 10509"/>
                                <a:gd name="T9" fmla="*/ T8 w 1261"/>
                                <a:gd name="T10" fmla="+- 0 956 956"/>
                                <a:gd name="T11" fmla="*/ 956 h 10"/>
                                <a:gd name="T12" fmla="+- 0 10509 10509"/>
                                <a:gd name="T13" fmla="*/ T12 w 1261"/>
                                <a:gd name="T14" fmla="+- 0 956 956"/>
                                <a:gd name="T15" fmla="*/ 956 h 10"/>
                                <a:gd name="T16" fmla="+- 0 10509 10509"/>
                                <a:gd name="T17" fmla="*/ T16 w 1261"/>
                                <a:gd name="T18" fmla="+- 0 965 956"/>
                                <a:gd name="T19" fmla="*/ 965 h 10"/>
                              </a:gdLst>
                              <a:ahLst/>
                              <a:cxnLst>
                                <a:cxn ang="0">
                                  <a:pos x="T1" y="T3"/>
                                </a:cxn>
                                <a:cxn ang="0">
                                  <a:pos x="T5" y="T7"/>
                                </a:cxn>
                                <a:cxn ang="0">
                                  <a:pos x="T9" y="T11"/>
                                </a:cxn>
                                <a:cxn ang="0">
                                  <a:pos x="T13" y="T15"/>
                                </a:cxn>
                                <a:cxn ang="0">
                                  <a:pos x="T17" y="T19"/>
                                </a:cxn>
                              </a:cxnLst>
                              <a:rect l="0" t="0" r="r" b="b"/>
                              <a:pathLst>
                                <a:path w="1261" h="10">
                                  <a:moveTo>
                                    <a:pt x="0" y="9"/>
                                  </a:moveTo>
                                  <a:lnTo>
                                    <a:pt x="1260" y="9"/>
                                  </a:lnTo>
                                  <a:lnTo>
                                    <a:pt x="1260" y="0"/>
                                  </a:lnTo>
                                  <a:lnTo>
                                    <a:pt x="0" y="0"/>
                                  </a:lnTo>
                                  <a:lnTo>
                                    <a:pt x="0" y="9"/>
                                  </a:lnTo>
                                  <a:close/>
                                </a:path>
                              </a:pathLst>
                            </a:custGeom>
                            <a:solidFill>
                              <a:srgbClr val="5B6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976"/>
                        <wpg:cNvGrpSpPr>
                          <a:grpSpLocks/>
                        </wpg:cNvGrpSpPr>
                        <wpg:grpSpPr bwMode="auto">
                          <a:xfrm>
                            <a:off x="891" y="17"/>
                            <a:ext cx="10956" cy="4221"/>
                            <a:chOff x="891" y="17"/>
                            <a:chExt cx="10956" cy="4221"/>
                          </a:xfrm>
                        </wpg:grpSpPr>
                        <wps:wsp>
                          <wps:cNvPr id="1164" name="Freeform 987"/>
                          <wps:cNvSpPr>
                            <a:spLocks/>
                          </wps:cNvSpPr>
                          <wps:spPr bwMode="auto">
                            <a:xfrm>
                              <a:off x="11138" y="964"/>
                              <a:ext cx="2" cy="526"/>
                            </a:xfrm>
                            <a:custGeom>
                              <a:avLst/>
                              <a:gdLst>
                                <a:gd name="T0" fmla="+- 0 964 964"/>
                                <a:gd name="T1" fmla="*/ 964 h 526"/>
                                <a:gd name="T2" fmla="+- 0 1490 964"/>
                                <a:gd name="T3" fmla="*/ 1490 h 526"/>
                              </a:gdLst>
                              <a:ahLst/>
                              <a:cxnLst>
                                <a:cxn ang="0">
                                  <a:pos x="0" y="T1"/>
                                </a:cxn>
                                <a:cxn ang="0">
                                  <a:pos x="0" y="T3"/>
                                </a:cxn>
                              </a:cxnLst>
                              <a:rect l="0" t="0" r="r" b="b"/>
                              <a:pathLst>
                                <a:path h="526">
                                  <a:moveTo>
                                    <a:pt x="0" y="0"/>
                                  </a:moveTo>
                                  <a:lnTo>
                                    <a:pt x="0" y="526"/>
                                  </a:lnTo>
                                </a:path>
                              </a:pathLst>
                            </a:custGeom>
                            <a:noFill/>
                            <a:ln w="13462">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Text Box 986"/>
                          <wps:cNvSpPr txBox="1">
                            <a:spLocks noChangeArrowheads="1"/>
                          </wps:cNvSpPr>
                          <wps:spPr bwMode="auto">
                            <a:xfrm>
                              <a:off x="10512" y="17"/>
                              <a:ext cx="1256"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C6E7" w14:textId="77777777" w:rsidR="002A5A77" w:rsidRDefault="002A5A77" w:rsidP="00FF7A87">
                                <w:pPr>
                                  <w:spacing w:before="123" w:line="168" w:lineRule="exact"/>
                                  <w:ind w:left="116" w:right="121"/>
                                  <w:jc w:val="center"/>
                                  <w:rPr>
                                    <w:rFonts w:ascii="Calibri" w:eastAsia="Calibri" w:hAnsi="Calibri" w:cs="Calibri"/>
                                    <w:sz w:val="14"/>
                                    <w:szCs w:val="14"/>
                                  </w:rPr>
                                </w:pPr>
                                <w:r>
                                  <w:rPr>
                                    <w:rFonts w:ascii="Calibri"/>
                                    <w:spacing w:val="-1"/>
                                    <w:w w:val="95"/>
                                    <w:sz w:val="14"/>
                                  </w:rPr>
                                  <w:t>Encounter Specific</w:t>
                                </w:r>
                                <w:r>
                                  <w:rPr>
                                    <w:rFonts w:ascii="Calibri"/>
                                    <w:spacing w:val="30"/>
                                    <w:w w:val="99"/>
                                    <w:sz w:val="14"/>
                                  </w:rPr>
                                  <w:t xml:space="preserve"> </w:t>
                                </w:r>
                                <w:r>
                                  <w:rPr>
                                    <w:rFonts w:ascii="Calibri"/>
                                    <w:spacing w:val="-1"/>
                                    <w:sz w:val="14"/>
                                  </w:rPr>
                                  <w:t>Directory holding</w:t>
                                </w:r>
                                <w:r>
                                  <w:rPr>
                                    <w:rFonts w:ascii="Calibri"/>
                                    <w:spacing w:val="23"/>
                                    <w:w w:val="99"/>
                                    <w:sz w:val="14"/>
                                  </w:rPr>
                                  <w:t xml:space="preserve"> </w:t>
                                </w:r>
                                <w:r>
                                  <w:rPr>
                                    <w:rFonts w:ascii="Calibri"/>
                                    <w:sz w:val="14"/>
                                  </w:rPr>
                                  <w:t>XML</w:t>
                                </w:r>
                                <w:r>
                                  <w:rPr>
                                    <w:rFonts w:ascii="Calibri"/>
                                    <w:spacing w:val="-15"/>
                                    <w:sz w:val="14"/>
                                  </w:rPr>
                                  <w:t xml:space="preserve"> </w:t>
                                </w:r>
                                <w:r>
                                  <w:rPr>
                                    <w:rFonts w:ascii="Calibri"/>
                                    <w:sz w:val="14"/>
                                  </w:rPr>
                                  <w:t>for</w:t>
                                </w:r>
                                <w:r>
                                  <w:rPr>
                                    <w:rFonts w:ascii="Calibri"/>
                                    <w:spacing w:val="-15"/>
                                    <w:sz w:val="14"/>
                                  </w:rPr>
                                  <w:t xml:space="preserve"> </w:t>
                                </w:r>
                                <w:r>
                                  <w:rPr>
                                    <w:rFonts w:ascii="Calibri"/>
                                    <w:sz w:val="14"/>
                                  </w:rPr>
                                  <w:t>claims</w:t>
                                </w:r>
                                <w:r>
                                  <w:rPr>
                                    <w:rFonts w:ascii="Calibri"/>
                                    <w:w w:val="99"/>
                                    <w:sz w:val="14"/>
                                  </w:rPr>
                                  <w:t xml:space="preserve"> </w:t>
                                </w:r>
                                <w:proofErr w:type="gramStart"/>
                                <w:r>
                                  <w:rPr>
                                    <w:rFonts w:ascii="Calibri"/>
                                    <w:spacing w:val="-1"/>
                                    <w:sz w:val="14"/>
                                  </w:rPr>
                                  <w:t>engine</w:t>
                                </w:r>
                                <w:proofErr w:type="gramEnd"/>
                              </w:p>
                            </w:txbxContent>
                          </wps:txbx>
                          <wps:bodyPr rot="0" vert="horz" wrap="square" lIns="0" tIns="0" rIns="0" bIns="0" anchor="t" anchorCtr="0" upright="1">
                            <a:noAutofit/>
                          </wps:bodyPr>
                        </wps:wsp>
                        <wps:wsp>
                          <wps:cNvPr id="1166" name="Text Box 985"/>
                          <wps:cNvSpPr txBox="1">
                            <a:spLocks noChangeArrowheads="1"/>
                          </wps:cNvSpPr>
                          <wps:spPr bwMode="auto">
                            <a:xfrm>
                              <a:off x="7144" y="3262"/>
                              <a:ext cx="2980"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39D2" w14:textId="77777777" w:rsidR="002A5A77" w:rsidRDefault="002A5A77" w:rsidP="00FF7A87">
                                <w:pPr>
                                  <w:rPr>
                                    <w:rFonts w:ascii="Calibri" w:eastAsia="Calibri" w:hAnsi="Calibri" w:cs="Calibri"/>
                                    <w:sz w:val="14"/>
                                    <w:szCs w:val="14"/>
                                  </w:rPr>
                                </w:pPr>
                              </w:p>
                              <w:p w14:paraId="37D10854" w14:textId="77777777" w:rsidR="002A5A77" w:rsidRDefault="002A5A77" w:rsidP="00FF7A87">
                                <w:pPr>
                                  <w:rPr>
                                    <w:rFonts w:ascii="Calibri" w:eastAsia="Calibri" w:hAnsi="Calibri" w:cs="Calibri"/>
                                    <w:sz w:val="14"/>
                                    <w:szCs w:val="14"/>
                                  </w:rPr>
                                </w:pPr>
                              </w:p>
                              <w:p w14:paraId="69394C97" w14:textId="77777777" w:rsidR="002A5A77" w:rsidRDefault="002A5A77" w:rsidP="00FF7A87">
                                <w:pPr>
                                  <w:rPr>
                                    <w:rFonts w:ascii="Calibri" w:eastAsia="Calibri" w:hAnsi="Calibri" w:cs="Calibri"/>
                                    <w:sz w:val="14"/>
                                    <w:szCs w:val="14"/>
                                  </w:rPr>
                                </w:pPr>
                              </w:p>
                              <w:p w14:paraId="563C2109" w14:textId="77777777" w:rsidR="002A5A77" w:rsidRDefault="002A5A77" w:rsidP="00FF7A87">
                                <w:pPr>
                                  <w:spacing w:before="104"/>
                                  <w:ind w:left="753"/>
                                  <w:rPr>
                                    <w:rFonts w:ascii="Calibri" w:eastAsia="Calibri" w:hAnsi="Calibri" w:cs="Calibri"/>
                                    <w:sz w:val="14"/>
                                    <w:szCs w:val="14"/>
                                  </w:rPr>
                                </w:pPr>
                                <w:r>
                                  <w:rPr>
                                    <w:rFonts w:ascii="Calibri"/>
                                    <w:sz w:val="14"/>
                                  </w:rPr>
                                  <w:t>HMO</w:t>
                                </w:r>
                                <w:r>
                                  <w:rPr>
                                    <w:rFonts w:ascii="Calibri"/>
                                    <w:spacing w:val="-26"/>
                                    <w:sz w:val="14"/>
                                  </w:rPr>
                                  <w:t xml:space="preserve"> </w:t>
                                </w:r>
                                <w:r>
                                  <w:rPr>
                                    <w:rFonts w:ascii="Calibri"/>
                                    <w:spacing w:val="-1"/>
                                    <w:sz w:val="14"/>
                                  </w:rPr>
                                  <w:t>Encounter</w:t>
                                </w:r>
                                <w:r>
                                  <w:rPr>
                                    <w:rFonts w:ascii="Calibri"/>
                                    <w:spacing w:val="-26"/>
                                    <w:sz w:val="14"/>
                                  </w:rPr>
                                  <w:t xml:space="preserve"> </w:t>
                                </w:r>
                                <w:r>
                                  <w:rPr>
                                    <w:rFonts w:ascii="Calibri"/>
                                    <w:spacing w:val="-1"/>
                                    <w:sz w:val="14"/>
                                  </w:rPr>
                                  <w:t>Database</w:t>
                                </w:r>
                              </w:p>
                            </w:txbxContent>
                          </wps:txbx>
                          <wps:bodyPr rot="0" vert="horz" wrap="square" lIns="0" tIns="0" rIns="0" bIns="0" anchor="t" anchorCtr="0" upright="1">
                            <a:noAutofit/>
                          </wps:bodyPr>
                        </wps:wsp>
                        <wps:wsp>
                          <wps:cNvPr id="1167" name="Text Box 984"/>
                          <wps:cNvSpPr txBox="1">
                            <a:spLocks noChangeArrowheads="1"/>
                          </wps:cNvSpPr>
                          <wps:spPr bwMode="auto">
                            <a:xfrm>
                              <a:off x="891" y="1676"/>
                              <a:ext cx="101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6DD8B" w14:textId="77777777" w:rsidR="002A5A77" w:rsidRDefault="002A5A77" w:rsidP="00FF7A87">
                                <w:pPr>
                                  <w:spacing w:line="139" w:lineRule="exact"/>
                                  <w:ind w:firstLine="38"/>
                                  <w:jc w:val="center"/>
                                  <w:rPr>
                                    <w:rFonts w:ascii="Calibri" w:eastAsia="Calibri" w:hAnsi="Calibri" w:cs="Calibri"/>
                                    <w:sz w:val="14"/>
                                    <w:szCs w:val="14"/>
                                  </w:rPr>
                                </w:pPr>
                                <w:r>
                                  <w:rPr>
                                    <w:rFonts w:ascii="Calibri"/>
                                    <w:spacing w:val="-1"/>
                                    <w:sz w:val="14"/>
                                  </w:rPr>
                                  <w:t>Multiple</w:t>
                                </w:r>
                                <w:r>
                                  <w:rPr>
                                    <w:rFonts w:ascii="Calibri"/>
                                    <w:spacing w:val="-15"/>
                                    <w:sz w:val="14"/>
                                  </w:rPr>
                                  <w:t xml:space="preserve"> </w:t>
                                </w:r>
                                <w:r>
                                  <w:rPr>
                                    <w:rFonts w:ascii="Calibri"/>
                                    <w:sz w:val="14"/>
                                  </w:rPr>
                                  <w:t xml:space="preserve">DSS </w:t>
                                </w:r>
                                <w:r>
                                  <w:rPr>
                                    <w:rFonts w:ascii="Calibri"/>
                                    <w:spacing w:val="-1"/>
                                    <w:sz w:val="14"/>
                                  </w:rPr>
                                  <w:t>and Analytical Services</w:t>
                                </w:r>
                                <w:r>
                                  <w:rPr>
                                    <w:rFonts w:ascii="Calibri"/>
                                    <w:spacing w:val="33"/>
                                    <w:w w:val="99"/>
                                    <w:sz w:val="14"/>
                                  </w:rPr>
                                  <w:t xml:space="preserve"> </w:t>
                                </w:r>
                                <w:r>
                                  <w:rPr>
                                    <w:rFonts w:ascii="Calibri"/>
                                    <w:spacing w:val="-1"/>
                                    <w:sz w:val="14"/>
                                  </w:rPr>
                                  <w:t>Reports</w:t>
                                </w:r>
                              </w:p>
                            </w:txbxContent>
                          </wps:txbx>
                          <wps:bodyPr rot="0" vert="horz" wrap="square" lIns="0" tIns="0" rIns="0" bIns="0" anchor="t" anchorCtr="0" upright="1">
                            <a:noAutofit/>
                          </wps:bodyPr>
                        </wps:wsp>
                        <wps:wsp>
                          <wps:cNvPr id="1168" name="Text Box 983"/>
                          <wps:cNvSpPr txBox="1">
                            <a:spLocks noChangeArrowheads="1"/>
                          </wps:cNvSpPr>
                          <wps:spPr bwMode="auto">
                            <a:xfrm>
                              <a:off x="10434" y="1865"/>
                              <a:ext cx="137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8CF1" w14:textId="77777777" w:rsidR="002A5A77" w:rsidRDefault="002A5A77" w:rsidP="00FF7A87">
                                <w:pPr>
                                  <w:spacing w:line="139" w:lineRule="exact"/>
                                  <w:ind w:firstLine="158"/>
                                  <w:rPr>
                                    <w:rFonts w:ascii="Calibri" w:eastAsia="Calibri" w:hAnsi="Calibri" w:cs="Calibri"/>
                                    <w:sz w:val="14"/>
                                    <w:szCs w:val="14"/>
                                  </w:rPr>
                                </w:pPr>
                                <w:r>
                                  <w:rPr>
                                    <w:rFonts w:ascii="Calibri"/>
                                    <w:sz w:val="14"/>
                                  </w:rPr>
                                  <w:t>MMIS</w:t>
                                </w:r>
                                <w:r>
                                  <w:rPr>
                                    <w:rFonts w:ascii="Calibri"/>
                                    <w:spacing w:val="-18"/>
                                    <w:sz w:val="14"/>
                                  </w:rPr>
                                  <w:t xml:space="preserve"> </w:t>
                                </w:r>
                                <w:r>
                                  <w:rPr>
                                    <w:rFonts w:ascii="Calibri"/>
                                    <w:spacing w:val="-1"/>
                                    <w:sz w:val="14"/>
                                  </w:rPr>
                                  <w:t>Claim</w:t>
                                </w:r>
                                <w:r>
                                  <w:rPr>
                                    <w:rFonts w:ascii="Calibri"/>
                                    <w:spacing w:val="-19"/>
                                    <w:sz w:val="14"/>
                                  </w:rPr>
                                  <w:t xml:space="preserve"> </w:t>
                                </w:r>
                                <w:r>
                                  <w:rPr>
                                    <w:rFonts w:ascii="Calibri"/>
                                    <w:spacing w:val="-2"/>
                                    <w:sz w:val="14"/>
                                  </w:rPr>
                                  <w:t>Engine</w:t>
                                </w:r>
                              </w:p>
                              <w:p w14:paraId="79C3C0E1" w14:textId="77777777" w:rsidR="002A5A77" w:rsidRDefault="002A5A77" w:rsidP="00FF7A87">
                                <w:pPr>
                                  <w:spacing w:line="165" w:lineRule="exact"/>
                                  <w:rPr>
                                    <w:rFonts w:ascii="Calibri" w:eastAsia="Calibri" w:hAnsi="Calibri" w:cs="Calibri"/>
                                    <w:sz w:val="14"/>
                                    <w:szCs w:val="14"/>
                                  </w:rPr>
                                </w:pPr>
                                <w:r>
                                  <w:rPr>
                                    <w:rFonts w:ascii="Calibri"/>
                                    <w:sz w:val="14"/>
                                  </w:rPr>
                                  <w:t>for</w:t>
                                </w:r>
                                <w:r>
                                  <w:rPr>
                                    <w:rFonts w:ascii="Calibri"/>
                                    <w:spacing w:val="-22"/>
                                    <w:sz w:val="14"/>
                                  </w:rPr>
                                  <w:t xml:space="preserve"> </w:t>
                                </w:r>
                                <w:r>
                                  <w:rPr>
                                    <w:rFonts w:ascii="Calibri"/>
                                    <w:spacing w:val="-1"/>
                                    <w:sz w:val="14"/>
                                  </w:rPr>
                                  <w:t>Encounter</w:t>
                                </w:r>
                                <w:r>
                                  <w:rPr>
                                    <w:rFonts w:ascii="Calibri"/>
                                    <w:spacing w:val="-22"/>
                                    <w:sz w:val="14"/>
                                  </w:rPr>
                                  <w:t xml:space="preserve"> </w:t>
                                </w:r>
                                <w:r>
                                  <w:rPr>
                                    <w:rFonts w:ascii="Calibri"/>
                                    <w:spacing w:val="-2"/>
                                    <w:sz w:val="14"/>
                                  </w:rPr>
                                  <w:t>Processing</w:t>
                                </w:r>
                              </w:p>
                            </w:txbxContent>
                          </wps:txbx>
                          <wps:bodyPr rot="0" vert="horz" wrap="square" lIns="0" tIns="0" rIns="0" bIns="0" anchor="t" anchorCtr="0" upright="1">
                            <a:noAutofit/>
                          </wps:bodyPr>
                        </wps:wsp>
                        <wps:wsp>
                          <wps:cNvPr id="1169" name="Text Box 982"/>
                          <wps:cNvSpPr txBox="1">
                            <a:spLocks noChangeArrowheads="1"/>
                          </wps:cNvSpPr>
                          <wps:spPr bwMode="auto">
                            <a:xfrm>
                              <a:off x="6054" y="2240"/>
                              <a:ext cx="7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22F78" w14:textId="77777777" w:rsidR="002A5A77" w:rsidRDefault="002A5A77" w:rsidP="00FF7A87">
                                <w:pPr>
                                  <w:spacing w:line="139" w:lineRule="exact"/>
                                  <w:rPr>
                                    <w:rFonts w:ascii="Calibri" w:eastAsia="Calibri" w:hAnsi="Calibri" w:cs="Calibri"/>
                                    <w:sz w:val="14"/>
                                    <w:szCs w:val="14"/>
                                  </w:rPr>
                                </w:pPr>
                                <w:r>
                                  <w:rPr>
                                    <w:rFonts w:ascii="Calibri"/>
                                    <w:spacing w:val="-1"/>
                                    <w:sz w:val="14"/>
                                  </w:rPr>
                                  <w:t>Response</w:t>
                                </w:r>
                                <w:r>
                                  <w:rPr>
                                    <w:rFonts w:ascii="Calibri"/>
                                    <w:spacing w:val="-27"/>
                                    <w:sz w:val="14"/>
                                  </w:rPr>
                                  <w:t xml:space="preserve"> </w:t>
                                </w:r>
                                <w:r>
                                  <w:rPr>
                                    <w:rFonts w:ascii="Calibri"/>
                                    <w:spacing w:val="-1"/>
                                    <w:sz w:val="14"/>
                                  </w:rPr>
                                  <w:t>File</w:t>
                                </w:r>
                              </w:p>
                            </w:txbxContent>
                          </wps:txbx>
                          <wps:bodyPr rot="0" vert="horz" wrap="square" lIns="0" tIns="0" rIns="0" bIns="0" anchor="t" anchorCtr="0" upright="1">
                            <a:noAutofit/>
                          </wps:bodyPr>
                        </wps:wsp>
                        <wps:wsp>
                          <wps:cNvPr id="1170" name="Text Box 981"/>
                          <wps:cNvSpPr txBox="1">
                            <a:spLocks noChangeArrowheads="1"/>
                          </wps:cNvSpPr>
                          <wps:spPr bwMode="auto">
                            <a:xfrm>
                              <a:off x="11467" y="2360"/>
                              <a:ext cx="3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7BD16" w14:textId="77777777" w:rsidR="002A5A77" w:rsidRDefault="002A5A77" w:rsidP="00FF7A87">
                                <w:pPr>
                                  <w:spacing w:line="142" w:lineRule="exact"/>
                                  <w:ind w:firstLine="4"/>
                                  <w:rPr>
                                    <w:rFonts w:ascii="Calibri" w:eastAsia="Calibri" w:hAnsi="Calibri" w:cs="Calibri"/>
                                    <w:sz w:val="14"/>
                                    <w:szCs w:val="14"/>
                                  </w:rPr>
                                </w:pPr>
                                <w:r>
                                  <w:rPr>
                                    <w:rFonts w:ascii="Calibri"/>
                                    <w:w w:val="90"/>
                                    <w:sz w:val="14"/>
                                  </w:rPr>
                                  <w:t>Editing</w:t>
                                </w:r>
                              </w:p>
                              <w:p w14:paraId="217DDAF9" w14:textId="77777777" w:rsidR="002A5A77" w:rsidRDefault="002A5A77" w:rsidP="00FF7A87">
                                <w:pPr>
                                  <w:spacing w:before="2" w:line="168" w:lineRule="exact"/>
                                  <w:rPr>
                                    <w:rFonts w:ascii="Calibri" w:eastAsia="Calibri" w:hAnsi="Calibri" w:cs="Calibri"/>
                                    <w:sz w:val="14"/>
                                    <w:szCs w:val="14"/>
                                  </w:rPr>
                                </w:pPr>
                                <w:r>
                                  <w:rPr>
                                    <w:rFonts w:ascii="Calibri"/>
                                    <w:spacing w:val="-1"/>
                                    <w:sz w:val="14"/>
                                  </w:rPr>
                                  <w:t>Pricing</w:t>
                                </w:r>
                              </w:p>
                            </w:txbxContent>
                          </wps:txbx>
                          <wps:bodyPr rot="0" vert="horz" wrap="square" lIns="0" tIns="0" rIns="0" bIns="0" anchor="t" anchorCtr="0" upright="1">
                            <a:noAutofit/>
                          </wps:bodyPr>
                        </wps:wsp>
                        <wps:wsp>
                          <wps:cNvPr id="1171" name="Text Box 980"/>
                          <wps:cNvSpPr txBox="1">
                            <a:spLocks noChangeArrowheads="1"/>
                          </wps:cNvSpPr>
                          <wps:spPr bwMode="auto">
                            <a:xfrm>
                              <a:off x="2331" y="3947"/>
                              <a:ext cx="117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93566" w14:textId="77777777" w:rsidR="002A5A77" w:rsidRDefault="002A5A77" w:rsidP="00FF7A87">
                                <w:pPr>
                                  <w:spacing w:line="139" w:lineRule="exact"/>
                                  <w:rPr>
                                    <w:rFonts w:ascii="Calibri" w:eastAsia="Calibri" w:hAnsi="Calibri" w:cs="Calibri"/>
                                    <w:sz w:val="14"/>
                                    <w:szCs w:val="14"/>
                                  </w:rPr>
                                </w:pPr>
                                <w:r>
                                  <w:rPr>
                                    <w:rFonts w:ascii="Calibri"/>
                                    <w:sz w:val="14"/>
                                  </w:rPr>
                                  <w:t>DSS</w:t>
                                </w:r>
                                <w:r>
                                  <w:rPr>
                                    <w:rFonts w:ascii="Calibri"/>
                                    <w:spacing w:val="-13"/>
                                    <w:sz w:val="14"/>
                                  </w:rPr>
                                  <w:t xml:space="preserve"> </w:t>
                                </w:r>
                                <w:r>
                                  <w:rPr>
                                    <w:rFonts w:ascii="Calibri"/>
                                    <w:spacing w:val="-1"/>
                                    <w:sz w:val="14"/>
                                  </w:rPr>
                                  <w:t>Data</w:t>
                                </w:r>
                                <w:r>
                                  <w:rPr>
                                    <w:rFonts w:ascii="Calibri"/>
                                    <w:spacing w:val="-13"/>
                                    <w:sz w:val="14"/>
                                  </w:rPr>
                                  <w:t xml:space="preserve"> </w:t>
                                </w:r>
                                <w:r>
                                  <w:rPr>
                                    <w:rFonts w:ascii="Calibri"/>
                                    <w:spacing w:val="-1"/>
                                    <w:sz w:val="14"/>
                                  </w:rPr>
                                  <w:t>Warehouse</w:t>
                                </w:r>
                              </w:p>
                            </w:txbxContent>
                          </wps:txbx>
                          <wps:bodyPr rot="0" vert="horz" wrap="square" lIns="0" tIns="0" rIns="0" bIns="0" anchor="t" anchorCtr="0" upright="1">
                            <a:noAutofit/>
                          </wps:bodyPr>
                        </wps:wsp>
                        <wps:wsp>
                          <wps:cNvPr id="1172" name="Text Box 979"/>
                          <wps:cNvSpPr txBox="1">
                            <a:spLocks noChangeArrowheads="1"/>
                          </wps:cNvSpPr>
                          <wps:spPr bwMode="auto">
                            <a:xfrm>
                              <a:off x="5048" y="3679"/>
                              <a:ext cx="79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D073F" w14:textId="77777777" w:rsidR="002A5A77" w:rsidRDefault="002A5A77" w:rsidP="00FF7A87">
                                <w:pPr>
                                  <w:spacing w:line="142" w:lineRule="exact"/>
                                  <w:jc w:val="center"/>
                                  <w:rPr>
                                    <w:rFonts w:ascii="Calibri" w:eastAsia="Calibri" w:hAnsi="Calibri" w:cs="Calibri"/>
                                    <w:sz w:val="14"/>
                                    <w:szCs w:val="14"/>
                                  </w:rPr>
                                </w:pPr>
                                <w:r>
                                  <w:rPr>
                                    <w:rFonts w:ascii="Calibri"/>
                                    <w:sz w:val="14"/>
                                  </w:rPr>
                                  <w:t>DSS</w:t>
                                </w:r>
                                <w:r>
                                  <w:rPr>
                                    <w:rFonts w:ascii="Calibri"/>
                                    <w:spacing w:val="-14"/>
                                    <w:sz w:val="14"/>
                                  </w:rPr>
                                  <w:t xml:space="preserve"> </w:t>
                                </w:r>
                                <w:r>
                                  <w:rPr>
                                    <w:rFonts w:ascii="Calibri"/>
                                    <w:spacing w:val="-1"/>
                                    <w:sz w:val="14"/>
                                  </w:rPr>
                                  <w:t>Data</w:t>
                                </w:r>
                                <w:r>
                                  <w:rPr>
                                    <w:rFonts w:ascii="Calibri"/>
                                    <w:spacing w:val="-14"/>
                                    <w:sz w:val="14"/>
                                  </w:rPr>
                                  <w:t xml:space="preserve"> </w:t>
                                </w:r>
                                <w:r>
                                  <w:rPr>
                                    <w:rFonts w:ascii="Calibri"/>
                                    <w:spacing w:val="-1"/>
                                    <w:sz w:val="14"/>
                                  </w:rPr>
                                  <w:t>Load</w:t>
                                </w:r>
                              </w:p>
                              <w:p w14:paraId="2B7B9CEF" w14:textId="77777777" w:rsidR="002A5A77" w:rsidRDefault="002A5A77" w:rsidP="00FF7A87">
                                <w:pPr>
                                  <w:spacing w:before="21" w:line="168" w:lineRule="exact"/>
                                  <w:ind w:left="21"/>
                                  <w:jc w:val="center"/>
                                  <w:rPr>
                                    <w:rFonts w:ascii="Calibri" w:eastAsia="Calibri" w:hAnsi="Calibri" w:cs="Calibri"/>
                                    <w:sz w:val="14"/>
                                    <w:szCs w:val="14"/>
                                  </w:rPr>
                                </w:pPr>
                                <w:r>
                                  <w:rPr>
                                    <w:rFonts w:ascii="Calibri"/>
                                    <w:sz w:val="14"/>
                                  </w:rPr>
                                  <w:t>Process</w:t>
                                </w:r>
                              </w:p>
                            </w:txbxContent>
                          </wps:txbx>
                          <wps:bodyPr rot="0" vert="horz" wrap="square" lIns="0" tIns="0" rIns="0" bIns="0" anchor="t" anchorCtr="0" upright="1">
                            <a:noAutofit/>
                          </wps:bodyPr>
                        </wps:wsp>
                      </wpg:grpSp>
                    </wpg:wgp>
                  </a:graphicData>
                </a:graphic>
              </wp:inline>
            </w:drawing>
          </mc:Choice>
          <mc:Fallback>
            <w:pict>
              <v:group w14:anchorId="727658B6" id="Group 1089" o:spid="_x0000_s1125" style="width:591pt;height:245.65pt;mso-position-horizontal-relative:char;mso-position-vertical-relative:line" coordorigin="27" coordsize="11820,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0" o:spid="_x0000_s1126" type="#_x0000_t75" style="position:absolute;left:27;top:4352;width:2407;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">
                  <v:imagedata r:id="rId43" o:title=""/>
                </v:shape>
                <v:group id="Group 1055" o:spid="_x0000_s1127" style="position:absolute;left:7144;top:3262;width:2980;height:976" coordorigin="7144,3262" coordsize="298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056" o:spid="_x0000_s1128" style="position:absolute;left:7144;top:3262;width:2980;height:976;visibility:visible;mso-wrap-style:square;v-text-anchor:top" coordsize="298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" path="m,976r2980,l2980,,,,,976xe" fillcolor="#92d050" stroked="f">
                    <v:path arrowok="t" o:connecttype="custom" o:connectlocs="0,4238;2980,4238;2980,3262;0,3262;0,4238" o:connectangles="0,0,0,0,0"/>
                  </v:shape>
                </v:group>
                <v:group id="Group 1053" o:spid="_x0000_s1129" style="position:absolute;left:7144;top:3262;width:2980;height:976" coordorigin="7144,3262" coordsize="298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054" o:spid="_x0000_s1130" style="position:absolute;left:7144;top:3262;width:2980;height:976;visibility:visible;mso-wrap-style:square;v-text-anchor:top" coordsize="298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" path="m,976r2980,l2980,,,,,976xe" filled="f" strokecolor="#5b6c7c" strokeweight=".07678mm">
                    <v:path arrowok="t" o:connecttype="custom" o:connectlocs="0,4238;2980,4238;2980,3262;0,3262;0,4238" o:connectangles="0,0,0,0,0"/>
                  </v:shape>
                </v:group>
                <v:group id="Group 1051" o:spid="_x0000_s1131" style="position:absolute;left:6179;top:3750;width:965;height:2" coordorigin="6179,3750"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052" o:spid="_x0000_s1132" style="position:absolute;left:6179;top:3750;width:965;height:2;visibility:visible;mso-wrap-style:square;v-text-anchor:top"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" path="m965,l,e" filled="f" strokecolor="#5b6c7c" strokeweight=".30739mm">
                    <v:path arrowok="t" o:connecttype="custom" o:connectlocs="965,0;0,0" o:connectangles="0,0"/>
                  </v:shape>
                </v:group>
                <v:group id="Group 1049" o:spid="_x0000_s1133" style="position:absolute;left:6086;top:3687;width:122;height:119" coordorigin="6086,3687"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050" o:spid="_x0000_s1134" style="position:absolute;left:6086;top:3687;width:122;height:119;visibility:visible;mso-wrap-style:square;v-text-anchor:top"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" path="m122,l,63r119,55l112,100,109,79,108,59r2,-20l115,19,122,xe" fillcolor="#5b6c7c" stroked="f">
                    <v:path arrowok="t" o:connecttype="custom" o:connectlocs="122,3687;0,3750;119,3805;112,3787;109,3766;108,3746;110,3726;115,3706;122,3687" o:connectangles="0,0,0,0,0,0,0,0,0"/>
                  </v:shape>
                </v:group>
                <v:group id="Group 1047" o:spid="_x0000_s1135" style="position:absolute;left:10124;top:3687;width:122;height:119" coordorigin="10124,3687"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048" o:spid="_x0000_s1136" style="position:absolute;left:10124;top:3687;width:122;height:119;visibility:visible;mso-wrap-style:square;v-text-anchor:top"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" path="m122,l,63r119,55l112,100,109,79,108,59r2,-20l115,19,122,xe" fillcolor="#5b6c7c" stroked="f">
                    <v:path arrowok="t" o:connecttype="custom" o:connectlocs="122,3687;0,3750;119,3805;112,3787;109,3766;108,3746;110,3726;115,3706;122,3687" o:connectangles="0,0,0,0,0,0,0,0,0"/>
                  </v:shape>
                </v:group>
                <v:group id="Group 1045" o:spid="_x0000_s1137" style="position:absolute;left:7002;top:2091;width:1632;height:1172" coordorigin="7002,2091" coordsize="163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046" o:spid="_x0000_s1138" style="position:absolute;left:7002;top:2091;width:1632;height:1172;visibility:visible;mso-wrap-style:square;v-text-anchor:top" coordsize="163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" path="m1632,1171l1632,,,e" filled="f" strokecolor="#5b6c7c" strokeweight=".30736mm">
                    <v:path arrowok="t" o:connecttype="custom" o:connectlocs="1632,3262;1632,2091;0,2091" o:connectangles="0,0,0"/>
                  </v:shape>
                </v:group>
                <v:group id="Group 1043" o:spid="_x0000_s1139" style="position:absolute;left:5968;top:1532;width:941;height:1118" coordorigin="5968,1532" coordsize="94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044" o:spid="_x0000_s1140" style="position:absolute;left:5968;top:1532;width:941;height:1118;visibility:visible;mso-wrap-style:square;v-text-anchor:top" coordsize="94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" path="m941,l,,,1037r21,16l89,1089r72,22l235,1118r25,l358,1098r69,-32l536,996r71,-27l681,957r25,-1l941,956,941,xe" fillcolor="yellow" stroked="f">
                    <v:path arrowok="t" o:connecttype="custom" o:connectlocs="941,1532;0,1532;0,2569;21,2585;89,2621;161,2643;235,2650;260,2650;358,2630;427,2598;536,2528;607,2501;681,2489;706,2488;941,2488;941,1532" o:connectangles="0,0,0,0,0,0,0,0,0,0,0,0,0,0,0,0"/>
                  </v:shape>
                </v:group>
                <v:group id="Group 1041" o:spid="_x0000_s1141" style="position:absolute;left:6674;top:2488;width:235;height:82" coordorigin="6674,2488" coordsize="2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042" o:spid="_x0000_s1142" style="position:absolute;left:6674;top:2488;width:235;height:82;visibility:visible;mso-wrap-style:square;v-text-anchor:top" coordsize="2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" path="m235,l,,25,1,98,13r71,27l235,81,235,xe" fillcolor="yellow" stroked="f">
                    <v:path arrowok="t" o:connecttype="custom" o:connectlocs="235,2488;0,2488;25,2489;98,2501;169,2528;235,2569;235,2488" o:connectangles="0,0,0,0,0,0,0"/>
                  </v:shape>
                </v:group>
                <v:group id="Group 1039" o:spid="_x0000_s1143" style="position:absolute;left:5968;top:1532;width:941;height:1118" coordorigin="5968,1532" coordsize="94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040" o:spid="_x0000_s1144" style="position:absolute;left:5968;top:1532;width:941;height:1118;visibility:visible;mso-wrap-style:square;v-text-anchor:top" coordsize="94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" path="m,1037l,,941,r,1037l920,1022r-22,-14l828,976,755,960r-49,-4l681,957r-74,12l536,996r-65,41l449,1053r-68,36l309,1111r-74,7l211,1118r-74,-12l66,1079,21,1053,,1037xe" filled="f" strokecolor="#5b6c7c" strokeweight=".07678mm">
                    <v:path arrowok="t" o:connecttype="custom" o:connectlocs="0,2569;0,1532;941,1532;941,2569;920,2554;898,2540;828,2508;755,2492;706,2488;681,2489;607,2501;536,2528;471,2569;449,2585;381,2621;309,2643;235,2650;211,2650;137,2638;66,2611;21,2585;0,2569" o:connectangles="0,0,0,0,0,0,0,0,0,0,0,0,0,0,0,0,0,0,0,0,0,0"/>
                  </v:shape>
                </v:group>
                <v:group id="Group 1037" o:spid="_x0000_s1145" style="position:absolute;left:2910;top:96;width:3058;height:1995" coordorigin="2910,96" coordsize="305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038" o:spid="_x0000_s1146" style="position:absolute;left:2910;top:96;width:3058;height:1995;visibility:visible;mso-wrap-style:square;v-text-anchor:top" coordsize="305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" path="m3058,1995l,1995,,e" filled="f" strokecolor="#5b6c7c" strokeweight=".30736mm">
                    <v:path arrowok="t" o:connecttype="custom" o:connectlocs="3058,2091;0,2091;0,96" o:connectangles="0,0,0"/>
                  </v:shape>
                </v:group>
                <v:group id="Group 1035" o:spid="_x0000_s1147" style="position:absolute;left:2857;width:107;height:124" coordorigin="2857" coordsize="1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036" o:spid="_x0000_s1148" style="position:absolute;left:2857;width:107;height:124;visibility:visible;mso-wrap-style:square;v-text-anchor:top" coordsize="1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" path="m53,l,123r18,-7l38,113r19,-1l107,112,53,xe" fillcolor="#5b6c7c" stroked="f">
                    <v:path arrowok="t" o:connecttype="custom" o:connectlocs="53,0;0,123;18,116;38,113;57,112;107,112;53,0" o:connectangles="0,0,0,0,0,0,0"/>
                  </v:shape>
                </v:group>
                <v:group id="Group 1033" o:spid="_x0000_s1149" style="position:absolute;left:2914;top:112;width:57;height:15" coordorigin="2914,112"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034" o:spid="_x0000_s1150" style="position:absolute;left:2914;top:112;width:57;height:15;visibility:visible;mso-wrap-style:square;v-text-anchor:top"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" path="m50,l,,20,2,39,7r18,7l50,xe" fillcolor="#5b6c7c" stroked="f">
                    <v:path arrowok="t" o:connecttype="custom" o:connectlocs="50,112;0,112;20,114;39,119;57,126;50,112" o:connectangles="0,0,0,0,0,0"/>
                  </v:shape>
                </v:group>
                <v:group id="Group 1031" o:spid="_x0000_s1151" style="position:absolute;left:6909;top:2028;width:123;height:119" coordorigin="6909,2028"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032" o:spid="_x0000_s1152" style="position:absolute;left:6909;top:202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" path="m123,l,63r119,56l113,99,109,79,108,59r2,-20l115,19,123,xe" fillcolor="#5b6c7c" stroked="f">
                    <v:path arrowok="t" o:connecttype="custom" o:connectlocs="123,2028;0,2091;119,2147;113,2127;109,2107;108,2087;110,2067;115,2047;123,2028" o:connectangles="0,0,0,0,0,0,0,0,0"/>
                  </v:shape>
                </v:group>
                <v:group id="Group 1029" o:spid="_x0000_s1153" style="position:absolute;left:609;top:1419;width:1581;height:1341" coordorigin="609,1419" coordsize="158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030" o:spid="_x0000_s1154" style="position:absolute;left:609;top:1419;width:1581;height:1341;visibility:visible;mso-wrap-style:square;v-text-anchor:top" coordsize="158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" path="m1581,l,,,1204r72,50l149,1292r80,27l312,1336r83,5l437,1340r123,-21l640,1292r77,-38l826,1178r75,-43l980,1102r81,-22l1144,1070r41,-3l1581,1067,1581,xe" fillcolor="yellow" stroked="f">
                    <v:path arrowok="t" o:connecttype="custom" o:connectlocs="1581,1419;0,1419;0,2623;72,2673;149,2711;229,2738;312,2755;395,2760;437,2759;560,2738;640,2711;717,2673;826,2597;901,2554;980,2521;1061,2499;1144,2489;1185,2486;1581,2486;1581,1419" o:connectangles="0,0,0,0,0,0,0,0,0,0,0,0,0,0,0,0,0,0,0,0"/>
                  </v:shape>
                </v:group>
                <v:group id="Group 1027" o:spid="_x0000_s1155" style="position:absolute;left:1794;top:2486;width:396;height:137" coordorigin="1794,2486" coordsize="39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028" o:spid="_x0000_s1156" style="position:absolute;left:1794;top:2486;width:396;height:137;visibility:visible;mso-wrap-style:square;v-text-anchor:top" coordsize="39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" path="m396,l,,84,7r82,16l246,50r77,39l396,137,396,xe" fillcolor="yellow" stroked="f">
                    <v:path arrowok="t" o:connecttype="custom" o:connectlocs="396,2486;0,2486;84,2493;166,2509;246,2536;323,2575;396,2623;396,2486" o:connectangles="0,0,0,0,0,0,0,0"/>
                  </v:shape>
                </v:group>
                <v:group id="Group 1025" o:spid="_x0000_s1157" style="position:absolute;left:609;top:1419;width:1581;height:1341" coordorigin="609,1419" coordsize="158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026" o:spid="_x0000_s1158" style="position:absolute;left:609;top:1419;width:1581;height:1341;visibility:visible;mso-wrap-style:square;v-text-anchor:top" coordsize="158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" path="m,1204l,,1581,r,1204l1545,1178r-37,-22l1431,1117r-80,-27l1269,1074r-84,-7l1144,1070r-83,10l980,1102r-79,33l826,1178r-72,52l679,1274r-78,33l519,1329r-82,11l395,1341r-42,-1l270,1329r-81,-22l110,1274,35,1230,,1204xe" filled="f" strokecolor="#5b6c7c" strokeweight=".07678mm">
                    <v:path arrowok="t" o:connecttype="custom" o:connectlocs="0,2623;0,1419;1581,1419;1581,2623;1545,2597;1508,2575;1431,2536;1351,2509;1269,2493;1185,2486;1144,2489;1061,2499;980,2521;901,2554;826,2597;754,2649;679,2693;601,2726;519,2748;437,2759;395,2760;353,2759;270,2748;189,2726;110,2693;35,2649;0,2623" o:connectangles="0,0,0,0,0,0,0,0,0,0,0,0,0,0,0,0,0,0,0,0,0,0,0,0,0,0,0"/>
                  </v:shape>
                </v:group>
                <v:group id="Group 1023" o:spid="_x0000_s1159" style="position:absolute;left:1346;top:2623;width:107;height:124" coordorigin="1346,2623" coordsize="1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024" o:spid="_x0000_s1160" style="position:absolute;left:1346;top:2623;width:107;height:124;visibility:visible;mso-wrap-style:square;v-text-anchor:top" coordsize="1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" path="m53,l,124r18,-7l38,113r69,l53,xe" fillcolor="#5b6c7c" stroked="f">
                    <v:path arrowok="t" o:connecttype="custom" o:connectlocs="53,2623;0,2747;18,2740;38,2736;107,2736;53,2623" o:connectangles="0,0,0,0,0,0"/>
                  </v:shape>
                </v:group>
                <v:group id="Group 1021" o:spid="_x0000_s1161" style="position:absolute;left:1403;top:2736;width:58;height:15" coordorigin="1403,2736"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022" o:spid="_x0000_s1162" style="position:absolute;left:1403;top:2736;width:58;height:15;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" path="m50,l,,20,2,39,6r19,9l50,xe" fillcolor="#5b6c7c" stroked="f">
                    <v:path arrowok="t" o:connecttype="custom" o:connectlocs="50,2736;0,2736;20,2738;39,2742;58,2751;50,2736" o:connectangles="0,0,0,0,0,0"/>
                  </v:shape>
                </v:group>
                <v:group id="Group 1019" o:spid="_x0000_s1163" style="position:absolute;left:11082;top:1402;width:110;height:128" coordorigin="11082,1402" coordsize="1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020" o:spid="_x0000_s1164" style="position:absolute;left:11082;top:1402;width:110;height:128;visibility:visible;mso-wrap-style:square;v-text-anchor:top" coordsize="1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" path="m,l61,127,110,15r-53,l37,13,18,8,,xe" fillcolor="#5b6c7c" stroked="f">
                    <v:path arrowok="t" o:connecttype="custom" o:connectlocs="0,1402;61,1529;110,1417;57,1417;37,1415;18,1410;0,1402" o:connectangles="0,0,0,0,0,0,0"/>
                  </v:shape>
                </v:group>
                <v:group id="Group 1017" o:spid="_x0000_s1165" style="position:absolute;left:11139;top:1406;width:58;height:12" coordorigin="11139,1406"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018" o:spid="_x0000_s1166" style="position:absolute;left:11139;top:1406;width:58;height:1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" path="m58,l39,6,19,10,,11r53,l58,xe" fillcolor="#5b6c7c" stroked="f">
                    <v:path arrowok="t" o:connecttype="custom" o:connectlocs="58,1406;39,1412;19,1416;0,1417;53,1417;58,1406" o:connectangles="0,0,0,0,0,0"/>
                  </v:shape>
                </v:group>
                <v:group id="Group 1014" o:spid="_x0000_s1167" style="position:absolute;left:3890;top:3679;width:123;height:120" coordorigin="3890,3679"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016" o:spid="_x0000_s1168" style="position:absolute;left:3890;top:3679;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" path="m123,l,63r119,56l113,99,109,80r,-21l111,39r5,-19l123,xe" fillcolor="#5b6c7c" stroked="f">
                    <v:path arrowok="t" o:connecttype="custom" o:connectlocs="123,3679;0,3742;119,3798;113,3778;109,3759;109,3738;111,3718;116,3699;123,3679" o:connectangles="0,0,0,0,0,0,0,0,0"/>
                  </v:shape>
                  <v:shape id="Picture 1015" o:spid="_x0000_s1169" type="#_x0000_t75" style="position:absolute;left:9772;top:1527;width:2743;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">
                    <v:imagedata r:id="rId44" o:title=""/>
                  </v:shape>
                </v:group>
                <v:group id="Group 1012" o:spid="_x0000_s1170" style="position:absolute;left:11388;top:2133;width:32;height:11" coordorigin="11388,2133" coordsize="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013" o:spid="_x0000_s1171" style="position:absolute;left:11388;top:2133;width:32;height:11;visibility:visible;mso-wrap-style:square;v-text-anchor:top" coordsize="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" path="m1,l,1r,9l1,11r30,l31,10r1,l32,1r-1,l1,xe" fillcolor="black" stroked="f">
                    <v:path arrowok="t" o:connecttype="custom" o:connectlocs="1,2133;0,2134;0,2143;1,2144;31,2144;31,2143;32,2143;32,2134;31,2134;1,2133" o:connectangles="0,0,0,0,0,0,0,0,0,0"/>
                  </v:shape>
                </v:group>
                <v:group id="Group 1008" o:spid="_x0000_s1172" style="position:absolute;left:11397;top:2310;width:33;height:10" coordorigin="11397,2310" coordsize="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011" o:spid="_x0000_s1173" style="position:absolute;left:11397;top:2310;width:33;height:10;visibility:visible;mso-wrap-style:square;v-text-anchor:top" coordsize="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" path="m32,l1,r,1l,1,,8,1,9r,1l32,10r,-1l33,8r,-7l32,xe" fillcolor="black" stroked="f">
                    <v:path arrowok="t" o:connecttype="custom" o:connectlocs="32,2310;1,2310;1,2311;0,2311;0,2318;1,2319;1,2320;32,2320;32,2319;33,2318;33,2311;32,2310" o:connectangles="0,0,0,0,0,0,0,0,0,0,0,0"/>
                  </v:shape>
                  <v:shape id="Picture 1010" o:spid="_x0000_s1174" type="#_x0000_t75" style="position:absolute;left:1372;top:2719;width:2549;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">
                    <v:imagedata r:id="rId45" o:title=""/>
                  </v:shape>
                  <v:shape id="Picture 1009" o:spid="_x0000_s1175" type="#_x0000_t75" style="position:absolute;left:3967;top:3258;width:2129;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">
                    <v:imagedata r:id="rId46" o:title=""/>
                  </v:shape>
                </v:group>
                <v:group id="Group 1006" o:spid="_x0000_s1176" style="position:absolute;left:10513;top:20;width:1251;height:2" coordorigin="10513,20" coordsize="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007" o:spid="_x0000_s1177" style="position:absolute;left:10513;top:20;width:1251;height:2;visibility:visible;mso-wrap-style:square;v-text-anchor:top" coordsize="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" path="m,l1251,e" fillcolor="#92d050" stroked="f">
                    <v:path arrowok="t" o:connecttype="custom" o:connectlocs="0,0;1251,0" o:connectangles="0,0"/>
                  </v:shape>
                </v:group>
                <v:group id="Group 1004" o:spid="_x0000_s1178" style="position:absolute;left:10516;top:815;width:1249;height:142" coordorigin="10516,815" coordsize="124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005" o:spid="_x0000_s1179" style="position:absolute;left:10516;top:815;width:1249;height:142;visibility:visible;mso-wrap-style:square;v-text-anchor:top" coordsize="124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" path="m,142r1248,l1248,,,,,142xe" fillcolor="#92d050" stroked="f">
                    <v:path arrowok="t" o:connecttype="custom" o:connectlocs="0,957;1248,957;1248,815;0,815;0,957" o:connectangles="0,0,0,0,0"/>
                  </v:shape>
                </v:group>
                <v:group id="Group 1002" o:spid="_x0000_s1180" style="position:absolute;left:10516;top:21;width:1249;height:291" coordorigin="10516,21" coordsize="124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003" o:spid="_x0000_s1181" style="position:absolute;left:10516;top:21;width:1249;height:291;visibility:visible;mso-wrap-style:square;v-text-anchor:top" coordsize="124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" path="m,290r1248,l1248,,,,,290xe" fillcolor="#92d050" stroked="f">
                    <v:path arrowok="t" o:connecttype="custom" o:connectlocs="0,311;1248,311;1248,21;0,21;0,311" o:connectangles="0,0,0,0,0"/>
                  </v:shape>
                </v:group>
                <v:group id="Group 1000" o:spid="_x0000_s1182" style="position:absolute;left:10516;top:311;width:1249;height:168" coordorigin="10516,311" coordsize="12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001" o:spid="_x0000_s1183" style="position:absolute;left:10516;top:311;width:1249;height:168;visibility:visible;mso-wrap-style:square;v-text-anchor:top" coordsize="12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" path="m,168r1248,l1248,,,,,168xe" fillcolor="#92d050" stroked="f">
                    <v:path arrowok="t" o:connecttype="custom" o:connectlocs="0,479;1248,479;1248,311;0,311;0,479" o:connectangles="0,0,0,0,0"/>
                  </v:shape>
                </v:group>
                <v:group id="Group 998" o:spid="_x0000_s1184" style="position:absolute;left:10516;top:479;width:1249;height:168" coordorigin="10516,479" coordsize="12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999" o:spid="_x0000_s1185" style="position:absolute;left:10516;top:479;width:1249;height:168;visibility:visible;mso-wrap-style:square;v-text-anchor:top" coordsize="12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" path="m,168r1248,l1248,,,,,168xe" fillcolor="#92d050" stroked="f">
                    <v:path arrowok="t" o:connecttype="custom" o:connectlocs="0,647;1248,647;1248,479;0,479;0,647" o:connectangles="0,0,0,0,0"/>
                  </v:shape>
                </v:group>
                <v:group id="Group 996" o:spid="_x0000_s1186" style="position:absolute;left:10516;top:647;width:1249;height:168" coordorigin="10516,647" coordsize="12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997" o:spid="_x0000_s1187" style="position:absolute;left:10516;top:647;width:1249;height:168;visibility:visible;mso-wrap-style:square;v-text-anchor:top" coordsize="12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" path="m,168r1248,l1248,,,,,168xe" fillcolor="#92d050" stroked="f">
                    <v:path arrowok="t" o:connecttype="custom" o:connectlocs="0,815;1248,815;1248,647;0,647;0,815" o:connectangles="0,0,0,0,0"/>
                  </v:shape>
                </v:group>
                <v:group id="Group 994" o:spid="_x0000_s1188" style="position:absolute;left:10509;top:17;width:1261;height:2" coordorigin="10509,17" coordsize="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995" o:spid="_x0000_s1189" style="position:absolute;left:10509;top:17;width:1261;height:2;visibility:visible;mso-wrap-style:square;v-text-anchor:top" coordsize="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" path="m,l1260,e" filled="f" strokecolor="#5b6c7c" strokeweight=".46pt">
                    <v:path arrowok="t" o:connecttype="custom" o:connectlocs="0,0;1260,0" o:connectangles="0,0"/>
                  </v:shape>
                </v:group>
                <v:group id="Group 992" o:spid="_x0000_s1190" style="position:absolute;left:10511;top:21;width:2;height:936" coordorigin="10511,21"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93" o:spid="_x0000_s1191" style="position:absolute;left:10511;top:21;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" path="m,l,936e" filled="f" strokecolor="#5b6c7c" strokeweight=".12mm">
                    <v:path arrowok="t" o:connecttype="custom" o:connectlocs="0,21;0,957" o:connectangles="0,0"/>
                  </v:shape>
                </v:group>
                <v:group id="Group 990" o:spid="_x0000_s1192" style="position:absolute;left:11767;top:21;width:2;height:936" coordorigin="11767,21"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991" o:spid="_x0000_s1193" style="position:absolute;left:11767;top:21;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" path="m,l,936e" filled="f" strokecolor="#5b6c7c" strokeweight=".12mm">
                    <v:path arrowok="t" o:connecttype="custom" o:connectlocs="0,21;0,957" o:connectangles="0,0"/>
                  </v:shape>
                </v:group>
                <v:group id="Group 988" o:spid="_x0000_s1194" style="position:absolute;left:10509;top:956;width:1261;height:10" coordorigin="10509,956" coordsize="1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989" o:spid="_x0000_s1195" style="position:absolute;left:10509;top:956;width:1261;height:10;visibility:visible;mso-wrap-style:square;v-text-anchor:top" coordsize="1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" path="m,9r1260,l1260,,,,,9xe" fillcolor="#5b6c7c" stroked="f">
                    <v:path arrowok="t" o:connecttype="custom" o:connectlocs="0,965;1260,965;1260,956;0,956;0,965" o:connectangles="0,0,0,0,0"/>
                  </v:shape>
                </v:group>
                <v:group id="Group 976" o:spid="_x0000_s1196" style="position:absolute;left:891;top:17;width:10956;height:4221" coordorigin="891,17" coordsize="109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987" o:spid="_x0000_s1197" style="position:absolute;left:11138;top:964;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" path="m,l,526e" filled="f" strokecolor="#5b6c7c" strokeweight="1.06pt">
                    <v:path arrowok="t" o:connecttype="custom" o:connectlocs="0,964;0,1490" o:connectangles="0,0"/>
                  </v:shape>
                  <v:shape id="Text Box 986" o:spid="_x0000_s1198" type="#_x0000_t202" style="position:absolute;left:10512;top:17;width:1256;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1395C6E7" w14:textId="77777777" w:rsidR="002A5A77" w:rsidRDefault="002A5A77" w:rsidP="00FF7A87">
                          <w:pPr>
                            <w:spacing w:before="123" w:line="168" w:lineRule="exact"/>
                            <w:ind w:left="116" w:right="121"/>
                            <w:jc w:val="center"/>
                            <w:rPr>
                              <w:rFonts w:ascii="Calibri" w:eastAsia="Calibri" w:hAnsi="Calibri" w:cs="Calibri"/>
                              <w:sz w:val="14"/>
                              <w:szCs w:val="14"/>
                            </w:rPr>
                          </w:pPr>
                          <w:r>
                            <w:rPr>
                              <w:rFonts w:ascii="Calibri"/>
                              <w:spacing w:val="-1"/>
                              <w:w w:val="95"/>
                              <w:sz w:val="14"/>
                            </w:rPr>
                            <w:t>Encounter Specific</w:t>
                          </w:r>
                          <w:r>
                            <w:rPr>
                              <w:rFonts w:ascii="Calibri"/>
                              <w:spacing w:val="30"/>
                              <w:w w:val="99"/>
                              <w:sz w:val="14"/>
                            </w:rPr>
                            <w:t xml:space="preserve"> </w:t>
                          </w:r>
                          <w:r>
                            <w:rPr>
                              <w:rFonts w:ascii="Calibri"/>
                              <w:spacing w:val="-1"/>
                              <w:sz w:val="14"/>
                            </w:rPr>
                            <w:t>Directory holding</w:t>
                          </w:r>
                          <w:r>
                            <w:rPr>
                              <w:rFonts w:ascii="Calibri"/>
                              <w:spacing w:val="23"/>
                              <w:w w:val="99"/>
                              <w:sz w:val="14"/>
                            </w:rPr>
                            <w:t xml:space="preserve"> </w:t>
                          </w:r>
                          <w:r>
                            <w:rPr>
                              <w:rFonts w:ascii="Calibri"/>
                              <w:sz w:val="14"/>
                            </w:rPr>
                            <w:t>XML</w:t>
                          </w:r>
                          <w:r>
                            <w:rPr>
                              <w:rFonts w:ascii="Calibri"/>
                              <w:spacing w:val="-15"/>
                              <w:sz w:val="14"/>
                            </w:rPr>
                            <w:t xml:space="preserve"> </w:t>
                          </w:r>
                          <w:r>
                            <w:rPr>
                              <w:rFonts w:ascii="Calibri"/>
                              <w:sz w:val="14"/>
                            </w:rPr>
                            <w:t>for</w:t>
                          </w:r>
                          <w:r>
                            <w:rPr>
                              <w:rFonts w:ascii="Calibri"/>
                              <w:spacing w:val="-15"/>
                              <w:sz w:val="14"/>
                            </w:rPr>
                            <w:t xml:space="preserve"> </w:t>
                          </w:r>
                          <w:r>
                            <w:rPr>
                              <w:rFonts w:ascii="Calibri"/>
                              <w:sz w:val="14"/>
                            </w:rPr>
                            <w:t>claims</w:t>
                          </w:r>
                          <w:r>
                            <w:rPr>
                              <w:rFonts w:ascii="Calibri"/>
                              <w:w w:val="99"/>
                              <w:sz w:val="14"/>
                            </w:rPr>
                            <w:t xml:space="preserve"> </w:t>
                          </w:r>
                          <w:proofErr w:type="gramStart"/>
                          <w:r>
                            <w:rPr>
                              <w:rFonts w:ascii="Calibri"/>
                              <w:spacing w:val="-1"/>
                              <w:sz w:val="14"/>
                            </w:rPr>
                            <w:t>engine</w:t>
                          </w:r>
                          <w:proofErr w:type="gramEnd"/>
                        </w:p>
                      </w:txbxContent>
                    </v:textbox>
                  </v:shape>
                  <v:shape id="Text Box 985" o:spid="_x0000_s1199" type="#_x0000_t202" style="position:absolute;left:7144;top:3262;width:298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2EE239D2" w14:textId="77777777" w:rsidR="002A5A77" w:rsidRDefault="002A5A77" w:rsidP="00FF7A87">
                          <w:pPr>
                            <w:rPr>
                              <w:rFonts w:ascii="Calibri" w:eastAsia="Calibri" w:hAnsi="Calibri" w:cs="Calibri"/>
                              <w:sz w:val="14"/>
                              <w:szCs w:val="14"/>
                            </w:rPr>
                          </w:pPr>
                        </w:p>
                        <w:p w14:paraId="37D10854" w14:textId="77777777" w:rsidR="002A5A77" w:rsidRDefault="002A5A77" w:rsidP="00FF7A87">
                          <w:pPr>
                            <w:rPr>
                              <w:rFonts w:ascii="Calibri" w:eastAsia="Calibri" w:hAnsi="Calibri" w:cs="Calibri"/>
                              <w:sz w:val="14"/>
                              <w:szCs w:val="14"/>
                            </w:rPr>
                          </w:pPr>
                        </w:p>
                        <w:p w14:paraId="69394C97" w14:textId="77777777" w:rsidR="002A5A77" w:rsidRDefault="002A5A77" w:rsidP="00FF7A87">
                          <w:pPr>
                            <w:rPr>
                              <w:rFonts w:ascii="Calibri" w:eastAsia="Calibri" w:hAnsi="Calibri" w:cs="Calibri"/>
                              <w:sz w:val="14"/>
                              <w:szCs w:val="14"/>
                            </w:rPr>
                          </w:pPr>
                        </w:p>
                        <w:p w14:paraId="563C2109" w14:textId="77777777" w:rsidR="002A5A77" w:rsidRDefault="002A5A77" w:rsidP="00FF7A87">
                          <w:pPr>
                            <w:spacing w:before="104"/>
                            <w:ind w:left="753"/>
                            <w:rPr>
                              <w:rFonts w:ascii="Calibri" w:eastAsia="Calibri" w:hAnsi="Calibri" w:cs="Calibri"/>
                              <w:sz w:val="14"/>
                              <w:szCs w:val="14"/>
                            </w:rPr>
                          </w:pPr>
                          <w:r>
                            <w:rPr>
                              <w:rFonts w:ascii="Calibri"/>
                              <w:sz w:val="14"/>
                            </w:rPr>
                            <w:t>HMO</w:t>
                          </w:r>
                          <w:r>
                            <w:rPr>
                              <w:rFonts w:ascii="Calibri"/>
                              <w:spacing w:val="-26"/>
                              <w:sz w:val="14"/>
                            </w:rPr>
                            <w:t xml:space="preserve"> </w:t>
                          </w:r>
                          <w:r>
                            <w:rPr>
                              <w:rFonts w:ascii="Calibri"/>
                              <w:spacing w:val="-1"/>
                              <w:sz w:val="14"/>
                            </w:rPr>
                            <w:t>Encounter</w:t>
                          </w:r>
                          <w:r>
                            <w:rPr>
                              <w:rFonts w:ascii="Calibri"/>
                              <w:spacing w:val="-26"/>
                              <w:sz w:val="14"/>
                            </w:rPr>
                            <w:t xml:space="preserve"> </w:t>
                          </w:r>
                          <w:r>
                            <w:rPr>
                              <w:rFonts w:ascii="Calibri"/>
                              <w:spacing w:val="-1"/>
                              <w:sz w:val="14"/>
                            </w:rPr>
                            <w:t>Database</w:t>
                          </w:r>
                        </w:p>
                      </w:txbxContent>
                    </v:textbox>
                  </v:shape>
                  <v:shape id="Text Box 984" o:spid="_x0000_s1200" type="#_x0000_t202" style="position:absolute;left:891;top:1676;width:1014;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4286DD8B" w14:textId="77777777" w:rsidR="002A5A77" w:rsidRDefault="002A5A77" w:rsidP="00FF7A87">
                          <w:pPr>
                            <w:spacing w:line="139" w:lineRule="exact"/>
                            <w:ind w:firstLine="38"/>
                            <w:jc w:val="center"/>
                            <w:rPr>
                              <w:rFonts w:ascii="Calibri" w:eastAsia="Calibri" w:hAnsi="Calibri" w:cs="Calibri"/>
                              <w:sz w:val="14"/>
                              <w:szCs w:val="14"/>
                            </w:rPr>
                          </w:pPr>
                          <w:r>
                            <w:rPr>
                              <w:rFonts w:ascii="Calibri"/>
                              <w:spacing w:val="-1"/>
                              <w:sz w:val="14"/>
                            </w:rPr>
                            <w:t>Multiple</w:t>
                          </w:r>
                          <w:r>
                            <w:rPr>
                              <w:rFonts w:ascii="Calibri"/>
                              <w:spacing w:val="-15"/>
                              <w:sz w:val="14"/>
                            </w:rPr>
                            <w:t xml:space="preserve"> </w:t>
                          </w:r>
                          <w:r>
                            <w:rPr>
                              <w:rFonts w:ascii="Calibri"/>
                              <w:sz w:val="14"/>
                            </w:rPr>
                            <w:t xml:space="preserve">DSS </w:t>
                          </w:r>
                          <w:r>
                            <w:rPr>
                              <w:rFonts w:ascii="Calibri"/>
                              <w:spacing w:val="-1"/>
                              <w:sz w:val="14"/>
                            </w:rPr>
                            <w:t>and Analytical Services</w:t>
                          </w:r>
                          <w:r>
                            <w:rPr>
                              <w:rFonts w:ascii="Calibri"/>
                              <w:spacing w:val="33"/>
                              <w:w w:val="99"/>
                              <w:sz w:val="14"/>
                            </w:rPr>
                            <w:t xml:space="preserve"> </w:t>
                          </w:r>
                          <w:r>
                            <w:rPr>
                              <w:rFonts w:ascii="Calibri"/>
                              <w:spacing w:val="-1"/>
                              <w:sz w:val="14"/>
                            </w:rPr>
                            <w:t>Reports</w:t>
                          </w:r>
                        </w:p>
                      </w:txbxContent>
                    </v:textbox>
                  </v:shape>
                  <v:shape id="Text Box 983" o:spid="_x0000_s1201" type="#_x0000_t202" style="position:absolute;left:10434;top:1865;width:137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26788CF1" w14:textId="77777777" w:rsidR="002A5A77" w:rsidRDefault="002A5A77" w:rsidP="00FF7A87">
                          <w:pPr>
                            <w:spacing w:line="139" w:lineRule="exact"/>
                            <w:ind w:firstLine="158"/>
                            <w:rPr>
                              <w:rFonts w:ascii="Calibri" w:eastAsia="Calibri" w:hAnsi="Calibri" w:cs="Calibri"/>
                              <w:sz w:val="14"/>
                              <w:szCs w:val="14"/>
                            </w:rPr>
                          </w:pPr>
                          <w:r>
                            <w:rPr>
                              <w:rFonts w:ascii="Calibri"/>
                              <w:sz w:val="14"/>
                            </w:rPr>
                            <w:t>MMIS</w:t>
                          </w:r>
                          <w:r>
                            <w:rPr>
                              <w:rFonts w:ascii="Calibri"/>
                              <w:spacing w:val="-18"/>
                              <w:sz w:val="14"/>
                            </w:rPr>
                            <w:t xml:space="preserve"> </w:t>
                          </w:r>
                          <w:r>
                            <w:rPr>
                              <w:rFonts w:ascii="Calibri"/>
                              <w:spacing w:val="-1"/>
                              <w:sz w:val="14"/>
                            </w:rPr>
                            <w:t>Claim</w:t>
                          </w:r>
                          <w:r>
                            <w:rPr>
                              <w:rFonts w:ascii="Calibri"/>
                              <w:spacing w:val="-19"/>
                              <w:sz w:val="14"/>
                            </w:rPr>
                            <w:t xml:space="preserve"> </w:t>
                          </w:r>
                          <w:r>
                            <w:rPr>
                              <w:rFonts w:ascii="Calibri"/>
                              <w:spacing w:val="-2"/>
                              <w:sz w:val="14"/>
                            </w:rPr>
                            <w:t>Engine</w:t>
                          </w:r>
                        </w:p>
                        <w:p w14:paraId="79C3C0E1" w14:textId="77777777" w:rsidR="002A5A77" w:rsidRDefault="002A5A77" w:rsidP="00FF7A87">
                          <w:pPr>
                            <w:spacing w:line="165" w:lineRule="exact"/>
                            <w:rPr>
                              <w:rFonts w:ascii="Calibri" w:eastAsia="Calibri" w:hAnsi="Calibri" w:cs="Calibri"/>
                              <w:sz w:val="14"/>
                              <w:szCs w:val="14"/>
                            </w:rPr>
                          </w:pPr>
                          <w:r>
                            <w:rPr>
                              <w:rFonts w:ascii="Calibri"/>
                              <w:sz w:val="14"/>
                            </w:rPr>
                            <w:t>for</w:t>
                          </w:r>
                          <w:r>
                            <w:rPr>
                              <w:rFonts w:ascii="Calibri"/>
                              <w:spacing w:val="-22"/>
                              <w:sz w:val="14"/>
                            </w:rPr>
                            <w:t xml:space="preserve"> </w:t>
                          </w:r>
                          <w:r>
                            <w:rPr>
                              <w:rFonts w:ascii="Calibri"/>
                              <w:spacing w:val="-1"/>
                              <w:sz w:val="14"/>
                            </w:rPr>
                            <w:t>Encounter</w:t>
                          </w:r>
                          <w:r>
                            <w:rPr>
                              <w:rFonts w:ascii="Calibri"/>
                              <w:spacing w:val="-22"/>
                              <w:sz w:val="14"/>
                            </w:rPr>
                            <w:t xml:space="preserve"> </w:t>
                          </w:r>
                          <w:r>
                            <w:rPr>
                              <w:rFonts w:ascii="Calibri"/>
                              <w:spacing w:val="-2"/>
                              <w:sz w:val="14"/>
                            </w:rPr>
                            <w:t>Processing</w:t>
                          </w:r>
                        </w:p>
                      </w:txbxContent>
                    </v:textbox>
                  </v:shape>
                  <v:shape id="Text Box 982" o:spid="_x0000_s1202" type="#_x0000_t202" style="position:absolute;left:6054;top:2240;width:74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49522F78" w14:textId="77777777" w:rsidR="002A5A77" w:rsidRDefault="002A5A77" w:rsidP="00FF7A87">
                          <w:pPr>
                            <w:spacing w:line="139" w:lineRule="exact"/>
                            <w:rPr>
                              <w:rFonts w:ascii="Calibri" w:eastAsia="Calibri" w:hAnsi="Calibri" w:cs="Calibri"/>
                              <w:sz w:val="14"/>
                              <w:szCs w:val="14"/>
                            </w:rPr>
                          </w:pPr>
                          <w:r>
                            <w:rPr>
                              <w:rFonts w:ascii="Calibri"/>
                              <w:spacing w:val="-1"/>
                              <w:sz w:val="14"/>
                            </w:rPr>
                            <w:t>Response</w:t>
                          </w:r>
                          <w:r>
                            <w:rPr>
                              <w:rFonts w:ascii="Calibri"/>
                              <w:spacing w:val="-27"/>
                              <w:sz w:val="14"/>
                            </w:rPr>
                            <w:t xml:space="preserve"> </w:t>
                          </w:r>
                          <w:r>
                            <w:rPr>
                              <w:rFonts w:ascii="Calibri"/>
                              <w:spacing w:val="-1"/>
                              <w:sz w:val="14"/>
                            </w:rPr>
                            <w:t>File</w:t>
                          </w:r>
                        </w:p>
                      </w:txbxContent>
                    </v:textbox>
                  </v:shape>
                  <v:shape id="Text Box 981" o:spid="_x0000_s1203" type="#_x0000_t202" style="position:absolute;left:11467;top:2360;width:3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5AD7BD16" w14:textId="77777777" w:rsidR="002A5A77" w:rsidRDefault="002A5A77" w:rsidP="00FF7A87">
                          <w:pPr>
                            <w:spacing w:line="142" w:lineRule="exact"/>
                            <w:ind w:firstLine="4"/>
                            <w:rPr>
                              <w:rFonts w:ascii="Calibri" w:eastAsia="Calibri" w:hAnsi="Calibri" w:cs="Calibri"/>
                              <w:sz w:val="14"/>
                              <w:szCs w:val="14"/>
                            </w:rPr>
                          </w:pPr>
                          <w:r>
                            <w:rPr>
                              <w:rFonts w:ascii="Calibri"/>
                              <w:w w:val="90"/>
                              <w:sz w:val="14"/>
                            </w:rPr>
                            <w:t>Editing</w:t>
                          </w:r>
                        </w:p>
                        <w:p w14:paraId="217DDAF9" w14:textId="77777777" w:rsidR="002A5A77" w:rsidRDefault="002A5A77" w:rsidP="00FF7A87">
                          <w:pPr>
                            <w:spacing w:before="2" w:line="168" w:lineRule="exact"/>
                            <w:rPr>
                              <w:rFonts w:ascii="Calibri" w:eastAsia="Calibri" w:hAnsi="Calibri" w:cs="Calibri"/>
                              <w:sz w:val="14"/>
                              <w:szCs w:val="14"/>
                            </w:rPr>
                          </w:pPr>
                          <w:r>
                            <w:rPr>
                              <w:rFonts w:ascii="Calibri"/>
                              <w:spacing w:val="-1"/>
                              <w:sz w:val="14"/>
                            </w:rPr>
                            <w:t>Pricing</w:t>
                          </w:r>
                        </w:p>
                      </w:txbxContent>
                    </v:textbox>
                  </v:shape>
                  <v:shape id="Text Box 980" o:spid="_x0000_s1204" type="#_x0000_t202" style="position:absolute;left:2331;top:3947;width:117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45C93566" w14:textId="77777777" w:rsidR="002A5A77" w:rsidRDefault="002A5A77" w:rsidP="00FF7A87">
                          <w:pPr>
                            <w:spacing w:line="139" w:lineRule="exact"/>
                            <w:rPr>
                              <w:rFonts w:ascii="Calibri" w:eastAsia="Calibri" w:hAnsi="Calibri" w:cs="Calibri"/>
                              <w:sz w:val="14"/>
                              <w:szCs w:val="14"/>
                            </w:rPr>
                          </w:pPr>
                          <w:r>
                            <w:rPr>
                              <w:rFonts w:ascii="Calibri"/>
                              <w:sz w:val="14"/>
                            </w:rPr>
                            <w:t>DSS</w:t>
                          </w:r>
                          <w:r>
                            <w:rPr>
                              <w:rFonts w:ascii="Calibri"/>
                              <w:spacing w:val="-13"/>
                              <w:sz w:val="14"/>
                            </w:rPr>
                            <w:t xml:space="preserve"> </w:t>
                          </w:r>
                          <w:r>
                            <w:rPr>
                              <w:rFonts w:ascii="Calibri"/>
                              <w:spacing w:val="-1"/>
                              <w:sz w:val="14"/>
                            </w:rPr>
                            <w:t>Data</w:t>
                          </w:r>
                          <w:r>
                            <w:rPr>
                              <w:rFonts w:ascii="Calibri"/>
                              <w:spacing w:val="-13"/>
                              <w:sz w:val="14"/>
                            </w:rPr>
                            <w:t xml:space="preserve"> </w:t>
                          </w:r>
                          <w:r>
                            <w:rPr>
                              <w:rFonts w:ascii="Calibri"/>
                              <w:spacing w:val="-1"/>
                              <w:sz w:val="14"/>
                            </w:rPr>
                            <w:t>Warehouse</w:t>
                          </w:r>
                        </w:p>
                      </w:txbxContent>
                    </v:textbox>
                  </v:shape>
                  <v:shape id="Text Box 979" o:spid="_x0000_s1205" type="#_x0000_t202" style="position:absolute;left:5048;top:3679;width:79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052D073F" w14:textId="77777777" w:rsidR="002A5A77" w:rsidRDefault="002A5A77" w:rsidP="00FF7A87">
                          <w:pPr>
                            <w:spacing w:line="142" w:lineRule="exact"/>
                            <w:jc w:val="center"/>
                            <w:rPr>
                              <w:rFonts w:ascii="Calibri" w:eastAsia="Calibri" w:hAnsi="Calibri" w:cs="Calibri"/>
                              <w:sz w:val="14"/>
                              <w:szCs w:val="14"/>
                            </w:rPr>
                          </w:pPr>
                          <w:r>
                            <w:rPr>
                              <w:rFonts w:ascii="Calibri"/>
                              <w:sz w:val="14"/>
                            </w:rPr>
                            <w:t>DSS</w:t>
                          </w:r>
                          <w:r>
                            <w:rPr>
                              <w:rFonts w:ascii="Calibri"/>
                              <w:spacing w:val="-14"/>
                              <w:sz w:val="14"/>
                            </w:rPr>
                            <w:t xml:space="preserve"> </w:t>
                          </w:r>
                          <w:r>
                            <w:rPr>
                              <w:rFonts w:ascii="Calibri"/>
                              <w:spacing w:val="-1"/>
                              <w:sz w:val="14"/>
                            </w:rPr>
                            <w:t>Data</w:t>
                          </w:r>
                          <w:r>
                            <w:rPr>
                              <w:rFonts w:ascii="Calibri"/>
                              <w:spacing w:val="-14"/>
                              <w:sz w:val="14"/>
                            </w:rPr>
                            <w:t xml:space="preserve"> </w:t>
                          </w:r>
                          <w:r>
                            <w:rPr>
                              <w:rFonts w:ascii="Calibri"/>
                              <w:spacing w:val="-1"/>
                              <w:sz w:val="14"/>
                            </w:rPr>
                            <w:t>Load</w:t>
                          </w:r>
                        </w:p>
                        <w:p w14:paraId="2B7B9CEF" w14:textId="77777777" w:rsidR="002A5A77" w:rsidRDefault="002A5A77" w:rsidP="00FF7A87">
                          <w:pPr>
                            <w:spacing w:before="21" w:line="168" w:lineRule="exact"/>
                            <w:ind w:left="21"/>
                            <w:jc w:val="center"/>
                            <w:rPr>
                              <w:rFonts w:ascii="Calibri" w:eastAsia="Calibri" w:hAnsi="Calibri" w:cs="Calibri"/>
                              <w:sz w:val="14"/>
                              <w:szCs w:val="14"/>
                            </w:rPr>
                          </w:pPr>
                          <w:r>
                            <w:rPr>
                              <w:rFonts w:ascii="Calibri"/>
                              <w:sz w:val="14"/>
                            </w:rPr>
                            <w:t>Process</w:t>
                          </w:r>
                        </w:p>
                      </w:txbxContent>
                    </v:textbox>
                  </v:shape>
                </v:group>
                <w10:anchorlock/>
              </v:group>
            </w:pict>
          </mc:Fallback>
        </mc:AlternateContent>
      </w:r>
    </w:p>
    <w:p w14:paraId="72D1D45C" w14:textId="77777777" w:rsidR="001E04C6" w:rsidRDefault="003A44E8">
      <w:pPr>
        <w:spacing w:line="200" w:lineRule="atLeast"/>
        <w:ind w:left="406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14:anchorId="54F3F04C" wp14:editId="2D567278">
                <wp:extent cx="3990975" cy="612775"/>
                <wp:effectExtent l="7620" t="12065" r="11430" b="13335"/>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612775"/>
                        </a:xfrm>
                        <a:prstGeom prst="rect">
                          <a:avLst/>
                        </a:prstGeom>
                        <a:solidFill>
                          <a:srgbClr val="FFC000"/>
                        </a:solidFill>
                        <a:ln w="2724">
                          <a:solidFill>
                            <a:srgbClr val="000000"/>
                          </a:solidFill>
                          <a:miter lim="800000"/>
                          <a:headEnd/>
                          <a:tailEnd/>
                        </a:ln>
                      </wps:spPr>
                      <wps:txbx>
                        <w:txbxContent>
                          <w:p w14:paraId="7A2224C9" w14:textId="77777777" w:rsidR="002A5A77" w:rsidRDefault="002A5A77">
                            <w:pPr>
                              <w:spacing w:before="163"/>
                              <w:ind w:left="75"/>
                              <w:jc w:val="center"/>
                              <w:rPr>
                                <w:rFonts w:ascii="Arial" w:eastAsia="Arial" w:hAnsi="Arial" w:cs="Arial"/>
                                <w:sz w:val="25"/>
                                <w:szCs w:val="25"/>
                              </w:rPr>
                            </w:pPr>
                            <w:r>
                              <w:rPr>
                                <w:rFonts w:ascii="Arial"/>
                                <w:spacing w:val="-2"/>
                                <w:sz w:val="25"/>
                              </w:rPr>
                              <w:t>MMIS</w:t>
                            </w:r>
                            <w:r>
                              <w:rPr>
                                <w:rFonts w:ascii="Arial"/>
                                <w:spacing w:val="-26"/>
                                <w:sz w:val="25"/>
                              </w:rPr>
                              <w:t xml:space="preserve"> </w:t>
                            </w:r>
                            <w:r>
                              <w:rPr>
                                <w:rFonts w:ascii="Arial"/>
                                <w:sz w:val="25"/>
                              </w:rPr>
                              <w:t>CLAIM</w:t>
                            </w:r>
                            <w:r>
                              <w:rPr>
                                <w:rFonts w:ascii="Arial"/>
                                <w:spacing w:val="-27"/>
                                <w:sz w:val="25"/>
                              </w:rPr>
                              <w:t xml:space="preserve"> </w:t>
                            </w:r>
                            <w:r>
                              <w:rPr>
                                <w:rFonts w:ascii="Arial"/>
                                <w:sz w:val="25"/>
                              </w:rPr>
                              <w:t>ENGINE</w:t>
                            </w:r>
                          </w:p>
                          <w:p w14:paraId="0AEA3E8A" w14:textId="77777777" w:rsidR="002A5A77" w:rsidRDefault="002A5A77">
                            <w:pPr>
                              <w:spacing w:before="12"/>
                              <w:jc w:val="center"/>
                              <w:rPr>
                                <w:rFonts w:ascii="Arial" w:eastAsia="Arial" w:hAnsi="Arial" w:cs="Arial"/>
                                <w:sz w:val="25"/>
                                <w:szCs w:val="25"/>
                              </w:rPr>
                            </w:pPr>
                            <w:r>
                              <w:rPr>
                                <w:rFonts w:ascii="Arial"/>
                                <w:sz w:val="25"/>
                              </w:rPr>
                              <w:t>FOR</w:t>
                            </w:r>
                            <w:r>
                              <w:rPr>
                                <w:rFonts w:ascii="Arial"/>
                                <w:spacing w:val="-39"/>
                                <w:sz w:val="25"/>
                              </w:rPr>
                              <w:t xml:space="preserve"> </w:t>
                            </w:r>
                            <w:r>
                              <w:rPr>
                                <w:rFonts w:ascii="Arial"/>
                                <w:spacing w:val="-1"/>
                                <w:sz w:val="25"/>
                              </w:rPr>
                              <w:t>ENCOUNTER</w:t>
                            </w:r>
                            <w:r>
                              <w:rPr>
                                <w:rFonts w:ascii="Arial"/>
                                <w:spacing w:val="-38"/>
                                <w:sz w:val="25"/>
                              </w:rPr>
                              <w:t xml:space="preserve"> </w:t>
                            </w:r>
                            <w:r>
                              <w:rPr>
                                <w:rFonts w:ascii="Arial"/>
                                <w:sz w:val="25"/>
                              </w:rPr>
                              <w:t>PROCESSING</w:t>
                            </w:r>
                          </w:p>
                        </w:txbxContent>
                      </wps:txbx>
                      <wps:bodyPr rot="0" vert="horz" wrap="square" lIns="0" tIns="0" rIns="0" bIns="0" anchor="t" anchorCtr="0" upright="1">
                        <a:noAutofit/>
                      </wps:bodyPr>
                    </wps:wsp>
                  </a:graphicData>
                </a:graphic>
              </wp:inline>
            </w:drawing>
          </mc:Choice>
          <mc:Fallback>
            <w:pict>
              <v:shape w14:anchorId="54F3F04C" id="Text Box 1075" o:spid="_x0000_s1206" type="#_x0000_t202" style="width:314.25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" fillcolor="#ffc000" strokeweight=".07567mm">
                <v:textbox inset="0,0,0,0">
                  <w:txbxContent>
                    <w:p w14:paraId="7A2224C9" w14:textId="77777777" w:rsidR="002A5A77" w:rsidRDefault="002A5A77">
                      <w:pPr>
                        <w:spacing w:before="163"/>
                        <w:ind w:left="75"/>
                        <w:jc w:val="center"/>
                        <w:rPr>
                          <w:rFonts w:ascii="Arial" w:eastAsia="Arial" w:hAnsi="Arial" w:cs="Arial"/>
                          <w:sz w:val="25"/>
                          <w:szCs w:val="25"/>
                        </w:rPr>
                      </w:pPr>
                      <w:r>
                        <w:rPr>
                          <w:rFonts w:ascii="Arial"/>
                          <w:spacing w:val="-2"/>
                          <w:sz w:val="25"/>
                        </w:rPr>
                        <w:t>MMIS</w:t>
                      </w:r>
                      <w:r>
                        <w:rPr>
                          <w:rFonts w:ascii="Arial"/>
                          <w:spacing w:val="-26"/>
                          <w:sz w:val="25"/>
                        </w:rPr>
                        <w:t xml:space="preserve"> </w:t>
                      </w:r>
                      <w:r>
                        <w:rPr>
                          <w:rFonts w:ascii="Arial"/>
                          <w:sz w:val="25"/>
                        </w:rPr>
                        <w:t>CLAIM</w:t>
                      </w:r>
                      <w:r>
                        <w:rPr>
                          <w:rFonts w:ascii="Arial"/>
                          <w:spacing w:val="-27"/>
                          <w:sz w:val="25"/>
                        </w:rPr>
                        <w:t xml:space="preserve"> </w:t>
                      </w:r>
                      <w:r>
                        <w:rPr>
                          <w:rFonts w:ascii="Arial"/>
                          <w:sz w:val="25"/>
                        </w:rPr>
                        <w:t>ENGINE</w:t>
                      </w:r>
                    </w:p>
                    <w:p w14:paraId="0AEA3E8A" w14:textId="77777777" w:rsidR="002A5A77" w:rsidRDefault="002A5A77">
                      <w:pPr>
                        <w:spacing w:before="12"/>
                        <w:jc w:val="center"/>
                        <w:rPr>
                          <w:rFonts w:ascii="Arial" w:eastAsia="Arial" w:hAnsi="Arial" w:cs="Arial"/>
                          <w:sz w:val="25"/>
                          <w:szCs w:val="25"/>
                        </w:rPr>
                      </w:pPr>
                      <w:r>
                        <w:rPr>
                          <w:rFonts w:ascii="Arial"/>
                          <w:sz w:val="25"/>
                        </w:rPr>
                        <w:t>FOR</w:t>
                      </w:r>
                      <w:r>
                        <w:rPr>
                          <w:rFonts w:ascii="Arial"/>
                          <w:spacing w:val="-39"/>
                          <w:sz w:val="25"/>
                        </w:rPr>
                        <w:t xml:space="preserve"> </w:t>
                      </w:r>
                      <w:r>
                        <w:rPr>
                          <w:rFonts w:ascii="Arial"/>
                          <w:spacing w:val="-1"/>
                          <w:sz w:val="25"/>
                        </w:rPr>
                        <w:t>ENCOUNTER</w:t>
                      </w:r>
                      <w:r>
                        <w:rPr>
                          <w:rFonts w:ascii="Arial"/>
                          <w:spacing w:val="-38"/>
                          <w:sz w:val="25"/>
                        </w:rPr>
                        <w:t xml:space="preserve"> </w:t>
                      </w:r>
                      <w:r>
                        <w:rPr>
                          <w:rFonts w:ascii="Arial"/>
                          <w:sz w:val="25"/>
                        </w:rPr>
                        <w:t>PROCESSING</w:t>
                      </w:r>
                    </w:p>
                  </w:txbxContent>
                </v:textbox>
                <w10:anchorlock/>
              </v:shape>
            </w:pict>
          </mc:Fallback>
        </mc:AlternateContent>
      </w:r>
    </w:p>
    <w:p w14:paraId="76CCC155" w14:textId="77777777" w:rsidR="001E04C6" w:rsidRDefault="001E04C6">
      <w:pPr>
        <w:rPr>
          <w:rFonts w:ascii="Times New Roman" w:eastAsia="Times New Roman" w:hAnsi="Times New Roman" w:cs="Times New Roman"/>
          <w:sz w:val="20"/>
          <w:szCs w:val="20"/>
        </w:rPr>
      </w:pPr>
    </w:p>
    <w:p w14:paraId="2821DA15" w14:textId="77777777" w:rsidR="001E04C6" w:rsidRDefault="001E04C6">
      <w:pPr>
        <w:spacing w:before="9"/>
        <w:rPr>
          <w:rFonts w:ascii="Times New Roman" w:eastAsia="Times New Roman" w:hAnsi="Times New Roman" w:cs="Times New Roman"/>
          <w:sz w:val="24"/>
          <w:szCs w:val="24"/>
        </w:rPr>
      </w:pPr>
    </w:p>
    <w:p w14:paraId="35B82960" w14:textId="77777777" w:rsidR="001E04C6" w:rsidRDefault="002759DB">
      <w:pPr>
        <w:spacing w:line="200" w:lineRule="atLeast"/>
        <w:ind w:left="753"/>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94" behindDoc="1" locked="0" layoutInCell="1" allowOverlap="1" wp14:anchorId="68723DC8" wp14:editId="01B919D8">
                <wp:simplePos x="0" y="0"/>
                <wp:positionH relativeFrom="page">
                  <wp:posOffset>8297362</wp:posOffset>
                </wp:positionH>
                <wp:positionV relativeFrom="page">
                  <wp:posOffset>6435134</wp:posOffset>
                </wp:positionV>
                <wp:extent cx="200025" cy="188595"/>
                <wp:effectExtent l="0" t="0" r="9525" b="20955"/>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88595"/>
                          <a:chOff x="13028" y="10670"/>
                          <a:chExt cx="315" cy="297"/>
                        </a:xfrm>
                      </wpg:grpSpPr>
                      <wpg:grpSp>
                        <wpg:cNvPr id="1085" name="Group 973"/>
                        <wpg:cNvGrpSpPr>
                          <a:grpSpLocks/>
                        </wpg:cNvGrpSpPr>
                        <wpg:grpSpPr bwMode="auto">
                          <a:xfrm>
                            <a:off x="13030" y="10673"/>
                            <a:ext cx="310" cy="293"/>
                            <a:chOff x="13030" y="10673"/>
                            <a:chExt cx="310" cy="293"/>
                          </a:xfrm>
                        </wpg:grpSpPr>
                        <wps:wsp>
                          <wps:cNvPr id="1086" name="Freeform 974"/>
                          <wps:cNvSpPr>
                            <a:spLocks/>
                          </wps:cNvSpPr>
                          <wps:spPr bwMode="auto">
                            <a:xfrm>
                              <a:off x="13030" y="10673"/>
                              <a:ext cx="310" cy="293"/>
                            </a:xfrm>
                            <a:custGeom>
                              <a:avLst/>
                              <a:gdLst>
                                <a:gd name="T0" fmla="+- 0 13030 13030"/>
                                <a:gd name="T1" fmla="*/ T0 w 310"/>
                                <a:gd name="T2" fmla="+- 0 10965 10673"/>
                                <a:gd name="T3" fmla="*/ 10965 h 293"/>
                                <a:gd name="T4" fmla="+- 0 13340 13030"/>
                                <a:gd name="T5" fmla="*/ T4 w 310"/>
                                <a:gd name="T6" fmla="+- 0 10965 10673"/>
                                <a:gd name="T7" fmla="*/ 10965 h 293"/>
                                <a:gd name="T8" fmla="+- 0 13340 13030"/>
                                <a:gd name="T9" fmla="*/ T8 w 310"/>
                                <a:gd name="T10" fmla="+- 0 10673 10673"/>
                                <a:gd name="T11" fmla="*/ 10673 h 293"/>
                                <a:gd name="T12" fmla="+- 0 13030 13030"/>
                                <a:gd name="T13" fmla="*/ T12 w 310"/>
                                <a:gd name="T14" fmla="+- 0 10673 10673"/>
                                <a:gd name="T15" fmla="*/ 10673 h 293"/>
                                <a:gd name="T16" fmla="+- 0 13030 13030"/>
                                <a:gd name="T17" fmla="*/ T16 w 310"/>
                                <a:gd name="T18" fmla="+- 0 10965 10673"/>
                                <a:gd name="T19" fmla="*/ 10965 h 293"/>
                              </a:gdLst>
                              <a:ahLst/>
                              <a:cxnLst>
                                <a:cxn ang="0">
                                  <a:pos x="T1" y="T3"/>
                                </a:cxn>
                                <a:cxn ang="0">
                                  <a:pos x="T5" y="T7"/>
                                </a:cxn>
                                <a:cxn ang="0">
                                  <a:pos x="T9" y="T11"/>
                                </a:cxn>
                                <a:cxn ang="0">
                                  <a:pos x="T13" y="T15"/>
                                </a:cxn>
                                <a:cxn ang="0">
                                  <a:pos x="T17" y="T19"/>
                                </a:cxn>
                              </a:cxnLst>
                              <a:rect l="0" t="0" r="r" b="b"/>
                              <a:pathLst>
                                <a:path w="310" h="293">
                                  <a:moveTo>
                                    <a:pt x="0" y="292"/>
                                  </a:moveTo>
                                  <a:lnTo>
                                    <a:pt x="310" y="292"/>
                                  </a:lnTo>
                                  <a:lnTo>
                                    <a:pt x="310" y="0"/>
                                  </a:lnTo>
                                  <a:lnTo>
                                    <a:pt x="0" y="0"/>
                                  </a:lnTo>
                                  <a:lnTo>
                                    <a:pt x="0" y="29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971"/>
                        <wpg:cNvGrpSpPr>
                          <a:grpSpLocks/>
                        </wpg:cNvGrpSpPr>
                        <wpg:grpSpPr bwMode="auto">
                          <a:xfrm>
                            <a:off x="13030" y="10673"/>
                            <a:ext cx="310" cy="293"/>
                            <a:chOff x="13030" y="10673"/>
                            <a:chExt cx="310" cy="293"/>
                          </a:xfrm>
                        </wpg:grpSpPr>
                        <wps:wsp>
                          <wps:cNvPr id="1088" name="Freeform 972"/>
                          <wps:cNvSpPr>
                            <a:spLocks/>
                          </wps:cNvSpPr>
                          <wps:spPr bwMode="auto">
                            <a:xfrm>
                              <a:off x="13030" y="10673"/>
                              <a:ext cx="310" cy="293"/>
                            </a:xfrm>
                            <a:custGeom>
                              <a:avLst/>
                              <a:gdLst>
                                <a:gd name="T0" fmla="+- 0 13030 13030"/>
                                <a:gd name="T1" fmla="*/ T0 w 310"/>
                                <a:gd name="T2" fmla="+- 0 10965 10673"/>
                                <a:gd name="T3" fmla="*/ 10965 h 293"/>
                                <a:gd name="T4" fmla="+- 0 13340 13030"/>
                                <a:gd name="T5" fmla="*/ T4 w 310"/>
                                <a:gd name="T6" fmla="+- 0 10965 10673"/>
                                <a:gd name="T7" fmla="*/ 10965 h 293"/>
                                <a:gd name="T8" fmla="+- 0 13340 13030"/>
                                <a:gd name="T9" fmla="*/ T8 w 310"/>
                                <a:gd name="T10" fmla="+- 0 10673 10673"/>
                                <a:gd name="T11" fmla="*/ 10673 h 293"/>
                                <a:gd name="T12" fmla="+- 0 13030 13030"/>
                                <a:gd name="T13" fmla="*/ T12 w 310"/>
                                <a:gd name="T14" fmla="+- 0 10673 10673"/>
                                <a:gd name="T15" fmla="*/ 10673 h 293"/>
                                <a:gd name="T16" fmla="+- 0 13030 13030"/>
                                <a:gd name="T17" fmla="*/ T16 w 310"/>
                                <a:gd name="T18" fmla="+- 0 10965 10673"/>
                                <a:gd name="T19" fmla="*/ 10965 h 293"/>
                              </a:gdLst>
                              <a:ahLst/>
                              <a:cxnLst>
                                <a:cxn ang="0">
                                  <a:pos x="T1" y="T3"/>
                                </a:cxn>
                                <a:cxn ang="0">
                                  <a:pos x="T5" y="T7"/>
                                </a:cxn>
                                <a:cxn ang="0">
                                  <a:pos x="T9" y="T11"/>
                                </a:cxn>
                                <a:cxn ang="0">
                                  <a:pos x="T13" y="T15"/>
                                </a:cxn>
                                <a:cxn ang="0">
                                  <a:pos x="T17" y="T19"/>
                                </a:cxn>
                              </a:cxnLst>
                              <a:rect l="0" t="0" r="r" b="b"/>
                              <a:pathLst>
                                <a:path w="310" h="293">
                                  <a:moveTo>
                                    <a:pt x="0" y="292"/>
                                  </a:moveTo>
                                  <a:lnTo>
                                    <a:pt x="310" y="292"/>
                                  </a:lnTo>
                                  <a:lnTo>
                                    <a:pt x="310" y="0"/>
                                  </a:lnTo>
                                  <a:lnTo>
                                    <a:pt x="0" y="0"/>
                                  </a:lnTo>
                                  <a:lnTo>
                                    <a:pt x="0" y="292"/>
                                  </a:lnTo>
                                  <a:close/>
                                </a:path>
                              </a:pathLst>
                            </a:custGeom>
                            <a:noFill/>
                            <a:ln w="2837">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455282" id="Group 1084" o:spid="_x0000_s1026" style="position:absolute;margin-left:653.35pt;margin-top:506.7pt;width:15.75pt;height:14.85pt;z-index:-251658186;mso-position-horizontal-relative:page;mso-position-vertical-relative:page" coordorigin="13028,10670" coordsize="3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">
                <v:group id="Group 973" o:spid="_x0000_s1027" style="position:absolute;left:13030;top:10673;width:310;height:293" coordorigin="13030,10673" coordsize="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974" o:spid="_x0000_s1028" style="position:absolute;left:13030;top:10673;width:310;height:293;visibility:visible;mso-wrap-style:square;v-text-anchor:top" coordsize="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" path="m,292r310,l310,,,,,292xe" fillcolor="#dadada" stroked="f">
                    <v:path arrowok="t" o:connecttype="custom" o:connectlocs="0,10965;310,10965;310,10673;0,10673;0,10965" o:connectangles="0,0,0,0,0"/>
                  </v:shape>
                </v:group>
                <v:group id="Group 971" o:spid="_x0000_s1029" style="position:absolute;left:13030;top:10673;width:310;height:293" coordorigin="13030,10673" coordsize="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972" o:spid="_x0000_s1030" style="position:absolute;left:13030;top:10673;width:310;height:293;visibility:visible;mso-wrap-style:square;v-text-anchor:top" coordsize="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" path="m,292r310,l310,,,,,292xe" filled="f" strokecolor="#5b6c7c" strokeweight=".07881mm">
                    <v:path arrowok="t" o:connecttype="custom" o:connectlocs="0,10965;310,10965;310,10673;0,10673;0,10965" o:connectangles="0,0,0,0,0"/>
                  </v:shape>
                </v:group>
                <w10:wrap anchorx="page" anchory="page"/>
              </v:group>
            </w:pict>
          </mc:Fallback>
        </mc:AlternateContent>
      </w:r>
      <w:r>
        <w:rPr>
          <w:noProof/>
        </w:rPr>
        <mc:AlternateContent>
          <mc:Choice Requires="wpg">
            <w:drawing>
              <wp:anchor distT="0" distB="0" distL="114300" distR="114300" simplePos="0" relativeHeight="251658293" behindDoc="1" locked="0" layoutInCell="1" allowOverlap="1" wp14:anchorId="3521346F" wp14:editId="55E54C4F">
                <wp:simplePos x="0" y="0"/>
                <wp:positionH relativeFrom="page">
                  <wp:posOffset>8264529</wp:posOffset>
                </wp:positionH>
                <wp:positionV relativeFrom="page">
                  <wp:posOffset>6132191</wp:posOffset>
                </wp:positionV>
                <wp:extent cx="250825" cy="142875"/>
                <wp:effectExtent l="17780" t="5715" r="17145" b="3810"/>
                <wp:wrapNone/>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 cy="142875"/>
                          <a:chOff x="12988" y="10209"/>
                          <a:chExt cx="395" cy="225"/>
                        </a:xfrm>
                      </wpg:grpSpPr>
                      <wpg:grpSp>
                        <wpg:cNvPr id="1080" name="Group 968"/>
                        <wpg:cNvGrpSpPr>
                          <a:grpSpLocks/>
                        </wpg:cNvGrpSpPr>
                        <wpg:grpSpPr bwMode="auto">
                          <a:xfrm>
                            <a:off x="12990" y="10211"/>
                            <a:ext cx="390" cy="221"/>
                            <a:chOff x="12990" y="10211"/>
                            <a:chExt cx="390" cy="221"/>
                          </a:xfrm>
                        </wpg:grpSpPr>
                        <wps:wsp>
                          <wps:cNvPr id="1081" name="Freeform 969"/>
                          <wps:cNvSpPr>
                            <a:spLocks/>
                          </wps:cNvSpPr>
                          <wps:spPr bwMode="auto">
                            <a:xfrm>
                              <a:off x="12990" y="10211"/>
                              <a:ext cx="390" cy="221"/>
                            </a:xfrm>
                            <a:custGeom>
                              <a:avLst/>
                              <a:gdLst>
                                <a:gd name="T0" fmla="+- 0 13287 12990"/>
                                <a:gd name="T1" fmla="*/ T0 w 390"/>
                                <a:gd name="T2" fmla="+- 0 10211 10211"/>
                                <a:gd name="T3" fmla="*/ 10211 h 221"/>
                                <a:gd name="T4" fmla="+- 0 13088 12990"/>
                                <a:gd name="T5" fmla="*/ T4 w 390"/>
                                <a:gd name="T6" fmla="+- 0 10211 10211"/>
                                <a:gd name="T7" fmla="*/ 10211 h 221"/>
                                <a:gd name="T8" fmla="+- 0 13027 12990"/>
                                <a:gd name="T9" fmla="*/ T8 w 390"/>
                                <a:gd name="T10" fmla="+- 0 10235 10211"/>
                                <a:gd name="T11" fmla="*/ 10235 h 221"/>
                                <a:gd name="T12" fmla="+- 0 12993 12990"/>
                                <a:gd name="T13" fmla="*/ T12 w 390"/>
                                <a:gd name="T14" fmla="+- 0 10294 10211"/>
                                <a:gd name="T15" fmla="*/ 10294 h 221"/>
                                <a:gd name="T16" fmla="+- 0 12990 12990"/>
                                <a:gd name="T17" fmla="*/ T16 w 390"/>
                                <a:gd name="T18" fmla="+- 0 10319 10211"/>
                                <a:gd name="T19" fmla="*/ 10319 h 221"/>
                                <a:gd name="T20" fmla="+- 0 12993 12990"/>
                                <a:gd name="T21" fmla="*/ T20 w 390"/>
                                <a:gd name="T22" fmla="+- 0 10344 10211"/>
                                <a:gd name="T23" fmla="*/ 10344 h 221"/>
                                <a:gd name="T24" fmla="+- 0 13025 12990"/>
                                <a:gd name="T25" fmla="*/ T24 w 390"/>
                                <a:gd name="T26" fmla="+- 0 10406 10211"/>
                                <a:gd name="T27" fmla="*/ 10406 h 221"/>
                                <a:gd name="T28" fmla="+- 0 13083 12990"/>
                                <a:gd name="T29" fmla="*/ T28 w 390"/>
                                <a:gd name="T30" fmla="+- 0 10432 10211"/>
                                <a:gd name="T31" fmla="*/ 10432 h 221"/>
                                <a:gd name="T32" fmla="+- 0 13282 12990"/>
                                <a:gd name="T33" fmla="*/ T32 w 390"/>
                                <a:gd name="T34" fmla="+- 0 10432 10211"/>
                                <a:gd name="T35" fmla="*/ 10432 h 221"/>
                                <a:gd name="T36" fmla="+- 0 13342 12990"/>
                                <a:gd name="T37" fmla="*/ T36 w 390"/>
                                <a:gd name="T38" fmla="+- 0 10408 10211"/>
                                <a:gd name="T39" fmla="*/ 10408 h 221"/>
                                <a:gd name="T40" fmla="+- 0 13377 12990"/>
                                <a:gd name="T41" fmla="*/ T40 w 390"/>
                                <a:gd name="T42" fmla="+- 0 10349 10211"/>
                                <a:gd name="T43" fmla="*/ 10349 h 221"/>
                                <a:gd name="T44" fmla="+- 0 13380 12990"/>
                                <a:gd name="T45" fmla="*/ T44 w 390"/>
                                <a:gd name="T46" fmla="+- 0 10324 10211"/>
                                <a:gd name="T47" fmla="*/ 10324 h 221"/>
                                <a:gd name="T48" fmla="+- 0 13377 12990"/>
                                <a:gd name="T49" fmla="*/ T48 w 390"/>
                                <a:gd name="T50" fmla="+- 0 10299 10211"/>
                                <a:gd name="T51" fmla="*/ 10299 h 221"/>
                                <a:gd name="T52" fmla="+- 0 13345 12990"/>
                                <a:gd name="T53" fmla="*/ T52 w 390"/>
                                <a:gd name="T54" fmla="+- 0 10238 10211"/>
                                <a:gd name="T55" fmla="*/ 10238 h 221"/>
                                <a:gd name="T56" fmla="+- 0 13287 12990"/>
                                <a:gd name="T57" fmla="*/ T56 w 390"/>
                                <a:gd name="T58" fmla="+- 0 10211 10211"/>
                                <a:gd name="T59" fmla="*/ 10211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0" h="221">
                                  <a:moveTo>
                                    <a:pt x="297" y="0"/>
                                  </a:moveTo>
                                  <a:lnTo>
                                    <a:pt x="98" y="0"/>
                                  </a:lnTo>
                                  <a:lnTo>
                                    <a:pt x="37" y="24"/>
                                  </a:lnTo>
                                  <a:lnTo>
                                    <a:pt x="3" y="83"/>
                                  </a:lnTo>
                                  <a:lnTo>
                                    <a:pt x="0" y="108"/>
                                  </a:lnTo>
                                  <a:lnTo>
                                    <a:pt x="3" y="133"/>
                                  </a:lnTo>
                                  <a:lnTo>
                                    <a:pt x="35" y="195"/>
                                  </a:lnTo>
                                  <a:lnTo>
                                    <a:pt x="93" y="221"/>
                                  </a:lnTo>
                                  <a:lnTo>
                                    <a:pt x="292" y="221"/>
                                  </a:lnTo>
                                  <a:lnTo>
                                    <a:pt x="352" y="197"/>
                                  </a:lnTo>
                                  <a:lnTo>
                                    <a:pt x="387" y="138"/>
                                  </a:lnTo>
                                  <a:lnTo>
                                    <a:pt x="390" y="113"/>
                                  </a:lnTo>
                                  <a:lnTo>
                                    <a:pt x="387" y="88"/>
                                  </a:lnTo>
                                  <a:lnTo>
                                    <a:pt x="355" y="27"/>
                                  </a:lnTo>
                                  <a:lnTo>
                                    <a:pt x="29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966"/>
                        <wpg:cNvGrpSpPr>
                          <a:grpSpLocks/>
                        </wpg:cNvGrpSpPr>
                        <wpg:grpSpPr bwMode="auto">
                          <a:xfrm>
                            <a:off x="12990" y="10211"/>
                            <a:ext cx="390" cy="221"/>
                            <a:chOff x="12990" y="10211"/>
                            <a:chExt cx="390" cy="221"/>
                          </a:xfrm>
                        </wpg:grpSpPr>
                        <wps:wsp>
                          <wps:cNvPr id="1083" name="Freeform 967"/>
                          <wps:cNvSpPr>
                            <a:spLocks/>
                          </wps:cNvSpPr>
                          <wps:spPr bwMode="auto">
                            <a:xfrm>
                              <a:off x="12990" y="10211"/>
                              <a:ext cx="390" cy="221"/>
                            </a:xfrm>
                            <a:custGeom>
                              <a:avLst/>
                              <a:gdLst>
                                <a:gd name="T0" fmla="+- 0 13088 12990"/>
                                <a:gd name="T1" fmla="*/ T0 w 390"/>
                                <a:gd name="T2" fmla="+- 0 10432 10211"/>
                                <a:gd name="T3" fmla="*/ 10432 h 221"/>
                                <a:gd name="T4" fmla="+- 0 13282 12990"/>
                                <a:gd name="T5" fmla="*/ T4 w 390"/>
                                <a:gd name="T6" fmla="+- 0 10432 10211"/>
                                <a:gd name="T7" fmla="*/ 10432 h 221"/>
                                <a:gd name="T8" fmla="+- 0 13304 12990"/>
                                <a:gd name="T9" fmla="*/ T8 w 390"/>
                                <a:gd name="T10" fmla="+- 0 10429 10211"/>
                                <a:gd name="T11" fmla="*/ 10429 h 221"/>
                                <a:gd name="T12" fmla="+- 0 13357 12990"/>
                                <a:gd name="T13" fmla="*/ T12 w 390"/>
                                <a:gd name="T14" fmla="+- 0 10391 10211"/>
                                <a:gd name="T15" fmla="*/ 10391 h 221"/>
                                <a:gd name="T16" fmla="+- 0 13380 12990"/>
                                <a:gd name="T17" fmla="*/ T16 w 390"/>
                                <a:gd name="T18" fmla="+- 0 10324 10211"/>
                                <a:gd name="T19" fmla="*/ 10324 h 221"/>
                                <a:gd name="T20" fmla="+- 0 13377 12990"/>
                                <a:gd name="T21" fmla="*/ T20 w 390"/>
                                <a:gd name="T22" fmla="+- 0 10299 10211"/>
                                <a:gd name="T23" fmla="*/ 10299 h 221"/>
                                <a:gd name="T24" fmla="+- 0 13345 12990"/>
                                <a:gd name="T25" fmla="*/ T24 w 390"/>
                                <a:gd name="T26" fmla="+- 0 10238 10211"/>
                                <a:gd name="T27" fmla="*/ 10238 h 221"/>
                                <a:gd name="T28" fmla="+- 0 13287 12990"/>
                                <a:gd name="T29" fmla="*/ T28 w 390"/>
                                <a:gd name="T30" fmla="+- 0 10211 10211"/>
                                <a:gd name="T31" fmla="*/ 10211 h 221"/>
                                <a:gd name="T32" fmla="+- 0 13282 12990"/>
                                <a:gd name="T33" fmla="*/ T32 w 390"/>
                                <a:gd name="T34" fmla="+- 0 10211 10211"/>
                                <a:gd name="T35" fmla="*/ 10211 h 221"/>
                                <a:gd name="T36" fmla="+- 0 13088 12990"/>
                                <a:gd name="T37" fmla="*/ T36 w 390"/>
                                <a:gd name="T38" fmla="+- 0 10211 10211"/>
                                <a:gd name="T39" fmla="*/ 10211 h 221"/>
                                <a:gd name="T40" fmla="+- 0 13027 12990"/>
                                <a:gd name="T41" fmla="*/ T40 w 390"/>
                                <a:gd name="T42" fmla="+- 0 10235 10211"/>
                                <a:gd name="T43" fmla="*/ 10235 h 221"/>
                                <a:gd name="T44" fmla="+- 0 12993 12990"/>
                                <a:gd name="T45" fmla="*/ T44 w 390"/>
                                <a:gd name="T46" fmla="+- 0 10294 10211"/>
                                <a:gd name="T47" fmla="*/ 10294 h 221"/>
                                <a:gd name="T48" fmla="+- 0 12990 12990"/>
                                <a:gd name="T49" fmla="*/ T48 w 390"/>
                                <a:gd name="T50" fmla="+- 0 10319 10211"/>
                                <a:gd name="T51" fmla="*/ 10319 h 221"/>
                                <a:gd name="T52" fmla="+- 0 12993 12990"/>
                                <a:gd name="T53" fmla="*/ T52 w 390"/>
                                <a:gd name="T54" fmla="+- 0 10344 10211"/>
                                <a:gd name="T55" fmla="*/ 10344 h 221"/>
                                <a:gd name="T56" fmla="+- 0 13025 12990"/>
                                <a:gd name="T57" fmla="*/ T56 w 390"/>
                                <a:gd name="T58" fmla="+- 0 10406 10211"/>
                                <a:gd name="T59" fmla="*/ 10406 h 221"/>
                                <a:gd name="T60" fmla="+- 0 13083 12990"/>
                                <a:gd name="T61" fmla="*/ T60 w 390"/>
                                <a:gd name="T62" fmla="+- 0 10432 10211"/>
                                <a:gd name="T63" fmla="*/ 10432 h 221"/>
                                <a:gd name="T64" fmla="+- 0 13088 12990"/>
                                <a:gd name="T65" fmla="*/ T64 w 390"/>
                                <a:gd name="T66" fmla="+- 0 10432 10211"/>
                                <a:gd name="T67" fmla="*/ 1043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221">
                                  <a:moveTo>
                                    <a:pt x="98" y="221"/>
                                  </a:moveTo>
                                  <a:lnTo>
                                    <a:pt x="292" y="221"/>
                                  </a:lnTo>
                                  <a:lnTo>
                                    <a:pt x="314" y="218"/>
                                  </a:lnTo>
                                  <a:lnTo>
                                    <a:pt x="367" y="180"/>
                                  </a:lnTo>
                                  <a:lnTo>
                                    <a:pt x="390" y="113"/>
                                  </a:lnTo>
                                  <a:lnTo>
                                    <a:pt x="387" y="88"/>
                                  </a:lnTo>
                                  <a:lnTo>
                                    <a:pt x="355" y="27"/>
                                  </a:lnTo>
                                  <a:lnTo>
                                    <a:pt x="297" y="0"/>
                                  </a:lnTo>
                                  <a:lnTo>
                                    <a:pt x="292" y="0"/>
                                  </a:lnTo>
                                  <a:lnTo>
                                    <a:pt x="98" y="0"/>
                                  </a:lnTo>
                                  <a:lnTo>
                                    <a:pt x="37" y="24"/>
                                  </a:lnTo>
                                  <a:lnTo>
                                    <a:pt x="3" y="83"/>
                                  </a:lnTo>
                                  <a:lnTo>
                                    <a:pt x="0" y="108"/>
                                  </a:lnTo>
                                  <a:lnTo>
                                    <a:pt x="3" y="133"/>
                                  </a:lnTo>
                                  <a:lnTo>
                                    <a:pt x="35" y="195"/>
                                  </a:lnTo>
                                  <a:lnTo>
                                    <a:pt x="93" y="221"/>
                                  </a:lnTo>
                                  <a:lnTo>
                                    <a:pt x="98" y="221"/>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C9F13C" id="Group 1079" o:spid="_x0000_s1026" style="position:absolute;margin-left:650.75pt;margin-top:482.85pt;width:19.75pt;height:11.25pt;z-index:-251658187;mso-position-horizontal-relative:page;mso-position-vertical-relative:page" coordorigin="12988,10209" coordsize="39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">
                <v:group id="Group 968" o:spid="_x0000_s1027" style="position:absolute;left:12990;top:10211;width:390;height:221" coordorigin="12990,10211"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969" o:spid="_x0000_s1028" style="position:absolute;left:12990;top:10211;width:390;height:221;visibility:visible;mso-wrap-style:square;v-text-anchor:top"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" path="m297,l98,,37,24,3,83,,108r3,25l35,195r58,26l292,221r60,-24l387,138r3,-25l387,88,355,27,297,xe" fillcolor="#92d050" stroked="f">
                    <v:path arrowok="t" o:connecttype="custom" o:connectlocs="297,10211;98,10211;37,10235;3,10294;0,10319;3,10344;35,10406;93,10432;292,10432;352,10408;387,10349;390,10324;387,10299;355,10238;297,10211" o:connectangles="0,0,0,0,0,0,0,0,0,0,0,0,0,0,0"/>
                  </v:shape>
                </v:group>
                <v:group id="Group 966" o:spid="_x0000_s1029" style="position:absolute;left:12990;top:10211;width:390;height:221" coordorigin="12990,10211"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967" o:spid="_x0000_s1030" style="position:absolute;left:12990;top:10211;width:390;height:221;visibility:visible;mso-wrap-style:square;v-text-anchor:top"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" path="m98,221r194,l314,218r53,-38l390,113,387,88,355,27,297,r-5,l98,,37,24,3,83,,108r3,25l35,195r58,26l98,221xe" filled="f" strokeweight=".07569mm">
                    <v:path arrowok="t" o:connecttype="custom" o:connectlocs="98,10432;292,10432;314,10429;367,10391;390,10324;387,10299;355,10238;297,10211;292,10211;98,10211;37,10235;3,10294;0,10319;3,10344;35,10406;93,10432;98,10432" o:connectangles="0,0,0,0,0,0,0,0,0,0,0,0,0,0,0,0,0"/>
                  </v:shape>
                </v:group>
                <w10:wrap anchorx="page" anchory="page"/>
              </v:group>
            </w:pict>
          </mc:Fallback>
        </mc:AlternateContent>
      </w:r>
      <w:r w:rsidR="003A44E8">
        <w:rPr>
          <w:rFonts w:ascii="Times New Roman" w:eastAsia="Times New Roman" w:hAnsi="Times New Roman" w:cs="Times New Roman"/>
          <w:noProof/>
          <w:sz w:val="20"/>
          <w:szCs w:val="20"/>
        </w:rPr>
        <mc:AlternateContent>
          <mc:Choice Requires="wpg">
            <w:drawing>
              <wp:inline distT="0" distB="0" distL="0" distR="0" wp14:anchorId="58AD5634" wp14:editId="0CD0EB20">
                <wp:extent cx="8105775" cy="5026660"/>
                <wp:effectExtent l="0" t="0" r="9525" b="21590"/>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5775" cy="5026660"/>
                          <a:chOff x="3" y="2"/>
                          <a:chExt cx="12765" cy="7916"/>
                        </a:xfrm>
                      </wpg:grpSpPr>
                      <wpg:grpSp>
                        <wpg:cNvPr id="793" name="Group 959"/>
                        <wpg:cNvGrpSpPr>
                          <a:grpSpLocks/>
                        </wpg:cNvGrpSpPr>
                        <wpg:grpSpPr bwMode="auto">
                          <a:xfrm>
                            <a:off x="1905" y="2"/>
                            <a:ext cx="1554" cy="1029"/>
                            <a:chOff x="1905" y="2"/>
                            <a:chExt cx="1554" cy="1029"/>
                          </a:xfrm>
                        </wpg:grpSpPr>
                        <wps:wsp>
                          <wps:cNvPr id="794" name="Freeform 960"/>
                          <wps:cNvSpPr>
                            <a:spLocks/>
                          </wps:cNvSpPr>
                          <wps:spPr bwMode="auto">
                            <a:xfrm>
                              <a:off x="1905" y="2"/>
                              <a:ext cx="1554" cy="1029"/>
                            </a:xfrm>
                            <a:custGeom>
                              <a:avLst/>
                              <a:gdLst>
                                <a:gd name="T0" fmla="+- 0 1905 1905"/>
                                <a:gd name="T1" fmla="*/ T0 w 1554"/>
                                <a:gd name="T2" fmla="+- 0 1031 2"/>
                                <a:gd name="T3" fmla="*/ 1031 h 1029"/>
                                <a:gd name="T4" fmla="+- 0 3459 1905"/>
                                <a:gd name="T5" fmla="*/ T4 w 1554"/>
                                <a:gd name="T6" fmla="+- 0 1031 2"/>
                                <a:gd name="T7" fmla="*/ 1031 h 1029"/>
                                <a:gd name="T8" fmla="+- 0 3459 1905"/>
                                <a:gd name="T9" fmla="*/ T8 w 1554"/>
                                <a:gd name="T10" fmla="+- 0 2 2"/>
                                <a:gd name="T11" fmla="*/ 2 h 1029"/>
                                <a:gd name="T12" fmla="+- 0 1905 1905"/>
                                <a:gd name="T13" fmla="*/ T12 w 1554"/>
                                <a:gd name="T14" fmla="+- 0 2 2"/>
                                <a:gd name="T15" fmla="*/ 2 h 1029"/>
                                <a:gd name="T16" fmla="+- 0 1905 1905"/>
                                <a:gd name="T17" fmla="*/ T16 w 1554"/>
                                <a:gd name="T18" fmla="+- 0 1031 2"/>
                                <a:gd name="T19" fmla="*/ 1031 h 1029"/>
                              </a:gdLst>
                              <a:ahLst/>
                              <a:cxnLst>
                                <a:cxn ang="0">
                                  <a:pos x="T1" y="T3"/>
                                </a:cxn>
                                <a:cxn ang="0">
                                  <a:pos x="T5" y="T7"/>
                                </a:cxn>
                                <a:cxn ang="0">
                                  <a:pos x="T9" y="T11"/>
                                </a:cxn>
                                <a:cxn ang="0">
                                  <a:pos x="T13" y="T15"/>
                                </a:cxn>
                                <a:cxn ang="0">
                                  <a:pos x="T17" y="T19"/>
                                </a:cxn>
                              </a:cxnLst>
                              <a:rect l="0" t="0" r="r" b="b"/>
                              <a:pathLst>
                                <a:path w="1554" h="1029">
                                  <a:moveTo>
                                    <a:pt x="0" y="1029"/>
                                  </a:moveTo>
                                  <a:lnTo>
                                    <a:pt x="1554" y="1029"/>
                                  </a:lnTo>
                                  <a:lnTo>
                                    <a:pt x="1554" y="0"/>
                                  </a:lnTo>
                                  <a:lnTo>
                                    <a:pt x="0" y="0"/>
                                  </a:lnTo>
                                  <a:lnTo>
                                    <a:pt x="0" y="1029"/>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957"/>
                        <wpg:cNvGrpSpPr>
                          <a:grpSpLocks/>
                        </wpg:cNvGrpSpPr>
                        <wpg:grpSpPr bwMode="auto">
                          <a:xfrm>
                            <a:off x="1905" y="2"/>
                            <a:ext cx="1554" cy="1029"/>
                            <a:chOff x="1905" y="2"/>
                            <a:chExt cx="1554" cy="1029"/>
                          </a:xfrm>
                        </wpg:grpSpPr>
                        <wps:wsp>
                          <wps:cNvPr id="796" name="Freeform 958"/>
                          <wps:cNvSpPr>
                            <a:spLocks/>
                          </wps:cNvSpPr>
                          <wps:spPr bwMode="auto">
                            <a:xfrm>
                              <a:off x="1905" y="2"/>
                              <a:ext cx="1554" cy="1029"/>
                            </a:xfrm>
                            <a:custGeom>
                              <a:avLst/>
                              <a:gdLst>
                                <a:gd name="T0" fmla="+- 0 1905 1905"/>
                                <a:gd name="T1" fmla="*/ T0 w 1554"/>
                                <a:gd name="T2" fmla="+- 0 1031 2"/>
                                <a:gd name="T3" fmla="*/ 1031 h 1029"/>
                                <a:gd name="T4" fmla="+- 0 3459 1905"/>
                                <a:gd name="T5" fmla="*/ T4 w 1554"/>
                                <a:gd name="T6" fmla="+- 0 1031 2"/>
                                <a:gd name="T7" fmla="*/ 1031 h 1029"/>
                                <a:gd name="T8" fmla="+- 0 3459 1905"/>
                                <a:gd name="T9" fmla="*/ T8 w 1554"/>
                                <a:gd name="T10" fmla="+- 0 2 2"/>
                                <a:gd name="T11" fmla="*/ 2 h 1029"/>
                                <a:gd name="T12" fmla="+- 0 1905 1905"/>
                                <a:gd name="T13" fmla="*/ T12 w 1554"/>
                                <a:gd name="T14" fmla="+- 0 2 2"/>
                                <a:gd name="T15" fmla="*/ 2 h 1029"/>
                                <a:gd name="T16" fmla="+- 0 1905 1905"/>
                                <a:gd name="T17" fmla="*/ T16 w 1554"/>
                                <a:gd name="T18" fmla="+- 0 1031 2"/>
                                <a:gd name="T19" fmla="*/ 1031 h 1029"/>
                              </a:gdLst>
                              <a:ahLst/>
                              <a:cxnLst>
                                <a:cxn ang="0">
                                  <a:pos x="T1" y="T3"/>
                                </a:cxn>
                                <a:cxn ang="0">
                                  <a:pos x="T5" y="T7"/>
                                </a:cxn>
                                <a:cxn ang="0">
                                  <a:pos x="T9" y="T11"/>
                                </a:cxn>
                                <a:cxn ang="0">
                                  <a:pos x="T13" y="T15"/>
                                </a:cxn>
                                <a:cxn ang="0">
                                  <a:pos x="T17" y="T19"/>
                                </a:cxn>
                              </a:cxnLst>
                              <a:rect l="0" t="0" r="r" b="b"/>
                              <a:pathLst>
                                <a:path w="1554" h="1029">
                                  <a:moveTo>
                                    <a:pt x="0" y="1029"/>
                                  </a:moveTo>
                                  <a:lnTo>
                                    <a:pt x="1554" y="1029"/>
                                  </a:lnTo>
                                  <a:lnTo>
                                    <a:pt x="1554" y="0"/>
                                  </a:lnTo>
                                  <a:lnTo>
                                    <a:pt x="0" y="0"/>
                                  </a:lnTo>
                                  <a:lnTo>
                                    <a:pt x="0" y="1029"/>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955"/>
                        <wpg:cNvGrpSpPr>
                          <a:grpSpLocks/>
                        </wpg:cNvGrpSpPr>
                        <wpg:grpSpPr bwMode="auto">
                          <a:xfrm>
                            <a:off x="3785" y="2"/>
                            <a:ext cx="976" cy="1029"/>
                            <a:chOff x="3785" y="2"/>
                            <a:chExt cx="976" cy="1029"/>
                          </a:xfrm>
                        </wpg:grpSpPr>
                        <wps:wsp>
                          <wps:cNvPr id="798" name="Freeform 956"/>
                          <wps:cNvSpPr>
                            <a:spLocks/>
                          </wps:cNvSpPr>
                          <wps:spPr bwMode="auto">
                            <a:xfrm>
                              <a:off x="3785" y="2"/>
                              <a:ext cx="976" cy="1029"/>
                            </a:xfrm>
                            <a:custGeom>
                              <a:avLst/>
                              <a:gdLst>
                                <a:gd name="T0" fmla="+- 0 4273 3785"/>
                                <a:gd name="T1" fmla="*/ T0 w 976"/>
                                <a:gd name="T2" fmla="+- 0 2 2"/>
                                <a:gd name="T3" fmla="*/ 2 h 1029"/>
                                <a:gd name="T4" fmla="+- 0 3785 3785"/>
                                <a:gd name="T5" fmla="*/ T4 w 976"/>
                                <a:gd name="T6" fmla="+- 0 516 2"/>
                                <a:gd name="T7" fmla="*/ 516 h 1029"/>
                                <a:gd name="T8" fmla="+- 0 4273 3785"/>
                                <a:gd name="T9" fmla="*/ T8 w 976"/>
                                <a:gd name="T10" fmla="+- 0 1031 2"/>
                                <a:gd name="T11" fmla="*/ 1031 h 1029"/>
                                <a:gd name="T12" fmla="+- 0 4761 3785"/>
                                <a:gd name="T13" fmla="*/ T12 w 976"/>
                                <a:gd name="T14" fmla="+- 0 516 2"/>
                                <a:gd name="T15" fmla="*/ 516 h 1029"/>
                                <a:gd name="T16" fmla="+- 0 4273 3785"/>
                                <a:gd name="T17" fmla="*/ T16 w 976"/>
                                <a:gd name="T18" fmla="+- 0 2 2"/>
                                <a:gd name="T19" fmla="*/ 2 h 1029"/>
                              </a:gdLst>
                              <a:ahLst/>
                              <a:cxnLst>
                                <a:cxn ang="0">
                                  <a:pos x="T1" y="T3"/>
                                </a:cxn>
                                <a:cxn ang="0">
                                  <a:pos x="T5" y="T7"/>
                                </a:cxn>
                                <a:cxn ang="0">
                                  <a:pos x="T9" y="T11"/>
                                </a:cxn>
                                <a:cxn ang="0">
                                  <a:pos x="T13" y="T15"/>
                                </a:cxn>
                                <a:cxn ang="0">
                                  <a:pos x="T17" y="T19"/>
                                </a:cxn>
                              </a:cxnLst>
                              <a:rect l="0" t="0" r="r" b="b"/>
                              <a:pathLst>
                                <a:path w="976" h="1029">
                                  <a:moveTo>
                                    <a:pt x="488" y="0"/>
                                  </a:moveTo>
                                  <a:lnTo>
                                    <a:pt x="0" y="514"/>
                                  </a:lnTo>
                                  <a:lnTo>
                                    <a:pt x="488" y="1029"/>
                                  </a:lnTo>
                                  <a:lnTo>
                                    <a:pt x="976" y="514"/>
                                  </a:lnTo>
                                  <a:lnTo>
                                    <a:pt x="48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953"/>
                        <wpg:cNvGrpSpPr>
                          <a:grpSpLocks/>
                        </wpg:cNvGrpSpPr>
                        <wpg:grpSpPr bwMode="auto">
                          <a:xfrm>
                            <a:off x="3785" y="2"/>
                            <a:ext cx="976" cy="1029"/>
                            <a:chOff x="3785" y="2"/>
                            <a:chExt cx="976" cy="1029"/>
                          </a:xfrm>
                        </wpg:grpSpPr>
                        <wps:wsp>
                          <wps:cNvPr id="800" name="Freeform 954"/>
                          <wps:cNvSpPr>
                            <a:spLocks/>
                          </wps:cNvSpPr>
                          <wps:spPr bwMode="auto">
                            <a:xfrm>
                              <a:off x="3785" y="2"/>
                              <a:ext cx="976" cy="1029"/>
                            </a:xfrm>
                            <a:custGeom>
                              <a:avLst/>
                              <a:gdLst>
                                <a:gd name="T0" fmla="+- 0 3785 3785"/>
                                <a:gd name="T1" fmla="*/ T0 w 976"/>
                                <a:gd name="T2" fmla="+- 0 516 2"/>
                                <a:gd name="T3" fmla="*/ 516 h 1029"/>
                                <a:gd name="T4" fmla="+- 0 4273 3785"/>
                                <a:gd name="T5" fmla="*/ T4 w 976"/>
                                <a:gd name="T6" fmla="+- 0 2 2"/>
                                <a:gd name="T7" fmla="*/ 2 h 1029"/>
                                <a:gd name="T8" fmla="+- 0 4761 3785"/>
                                <a:gd name="T9" fmla="*/ T8 w 976"/>
                                <a:gd name="T10" fmla="+- 0 516 2"/>
                                <a:gd name="T11" fmla="*/ 516 h 1029"/>
                                <a:gd name="T12" fmla="+- 0 4273 3785"/>
                                <a:gd name="T13" fmla="*/ T12 w 976"/>
                                <a:gd name="T14" fmla="+- 0 1031 2"/>
                                <a:gd name="T15" fmla="*/ 1031 h 1029"/>
                                <a:gd name="T16" fmla="+- 0 3785 3785"/>
                                <a:gd name="T17" fmla="*/ T16 w 976"/>
                                <a:gd name="T18" fmla="+- 0 516 2"/>
                                <a:gd name="T19" fmla="*/ 516 h 1029"/>
                              </a:gdLst>
                              <a:ahLst/>
                              <a:cxnLst>
                                <a:cxn ang="0">
                                  <a:pos x="T1" y="T3"/>
                                </a:cxn>
                                <a:cxn ang="0">
                                  <a:pos x="T5" y="T7"/>
                                </a:cxn>
                                <a:cxn ang="0">
                                  <a:pos x="T9" y="T11"/>
                                </a:cxn>
                                <a:cxn ang="0">
                                  <a:pos x="T13" y="T15"/>
                                </a:cxn>
                                <a:cxn ang="0">
                                  <a:pos x="T17" y="T19"/>
                                </a:cxn>
                              </a:cxnLst>
                              <a:rect l="0" t="0" r="r" b="b"/>
                              <a:pathLst>
                                <a:path w="976" h="1029">
                                  <a:moveTo>
                                    <a:pt x="0" y="514"/>
                                  </a:moveTo>
                                  <a:lnTo>
                                    <a:pt x="488" y="0"/>
                                  </a:lnTo>
                                  <a:lnTo>
                                    <a:pt x="976" y="514"/>
                                  </a:lnTo>
                                  <a:lnTo>
                                    <a:pt x="488" y="1029"/>
                                  </a:lnTo>
                                  <a:lnTo>
                                    <a:pt x="0" y="514"/>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951"/>
                        <wpg:cNvGrpSpPr>
                          <a:grpSpLocks/>
                        </wpg:cNvGrpSpPr>
                        <wpg:grpSpPr bwMode="auto">
                          <a:xfrm>
                            <a:off x="4761" y="516"/>
                            <a:ext cx="238" cy="2"/>
                            <a:chOff x="4761" y="516"/>
                            <a:chExt cx="238" cy="2"/>
                          </a:xfrm>
                        </wpg:grpSpPr>
                        <wps:wsp>
                          <wps:cNvPr id="802" name="Freeform 952"/>
                          <wps:cNvSpPr>
                            <a:spLocks/>
                          </wps:cNvSpPr>
                          <wps:spPr bwMode="auto">
                            <a:xfrm>
                              <a:off x="4761" y="516"/>
                              <a:ext cx="238" cy="2"/>
                            </a:xfrm>
                            <a:custGeom>
                              <a:avLst/>
                              <a:gdLst>
                                <a:gd name="T0" fmla="+- 0 4761 4761"/>
                                <a:gd name="T1" fmla="*/ T0 w 238"/>
                                <a:gd name="T2" fmla="+- 0 4999 4761"/>
                                <a:gd name="T3" fmla="*/ T2 w 238"/>
                              </a:gdLst>
                              <a:ahLst/>
                              <a:cxnLst>
                                <a:cxn ang="0">
                                  <a:pos x="T1" y="0"/>
                                </a:cxn>
                                <a:cxn ang="0">
                                  <a:pos x="T3" y="0"/>
                                </a:cxn>
                              </a:cxnLst>
                              <a:rect l="0" t="0" r="r" b="b"/>
                              <a:pathLst>
                                <a:path w="238">
                                  <a:moveTo>
                                    <a:pt x="0" y="0"/>
                                  </a:moveTo>
                                  <a:lnTo>
                                    <a:pt x="238"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949"/>
                        <wpg:cNvGrpSpPr>
                          <a:grpSpLocks/>
                        </wpg:cNvGrpSpPr>
                        <wpg:grpSpPr bwMode="auto">
                          <a:xfrm>
                            <a:off x="4987" y="464"/>
                            <a:ext cx="99" cy="106"/>
                            <a:chOff x="4987" y="464"/>
                            <a:chExt cx="99" cy="106"/>
                          </a:xfrm>
                        </wpg:grpSpPr>
                        <wps:wsp>
                          <wps:cNvPr id="804" name="Freeform 950"/>
                          <wps:cNvSpPr>
                            <a:spLocks/>
                          </wps:cNvSpPr>
                          <wps:spPr bwMode="auto">
                            <a:xfrm>
                              <a:off x="4987" y="464"/>
                              <a:ext cx="99" cy="106"/>
                            </a:xfrm>
                            <a:custGeom>
                              <a:avLst/>
                              <a:gdLst>
                                <a:gd name="T0" fmla="+- 0 4987 4987"/>
                                <a:gd name="T1" fmla="*/ T0 w 99"/>
                                <a:gd name="T2" fmla="+- 0 464 464"/>
                                <a:gd name="T3" fmla="*/ 464 h 106"/>
                                <a:gd name="T4" fmla="+- 0 4987 4987"/>
                                <a:gd name="T5" fmla="*/ T4 w 99"/>
                                <a:gd name="T6" fmla="+- 0 569 464"/>
                                <a:gd name="T7" fmla="*/ 569 h 106"/>
                                <a:gd name="T8" fmla="+- 0 5086 4987"/>
                                <a:gd name="T9" fmla="*/ T8 w 99"/>
                                <a:gd name="T10" fmla="+- 0 516 464"/>
                                <a:gd name="T11" fmla="*/ 516 h 106"/>
                                <a:gd name="T12" fmla="+- 0 4987 4987"/>
                                <a:gd name="T13" fmla="*/ T12 w 99"/>
                                <a:gd name="T14" fmla="+- 0 464 464"/>
                                <a:gd name="T15" fmla="*/ 464 h 106"/>
                              </a:gdLst>
                              <a:ahLst/>
                              <a:cxnLst>
                                <a:cxn ang="0">
                                  <a:pos x="T1" y="T3"/>
                                </a:cxn>
                                <a:cxn ang="0">
                                  <a:pos x="T5" y="T7"/>
                                </a:cxn>
                                <a:cxn ang="0">
                                  <a:pos x="T9" y="T11"/>
                                </a:cxn>
                                <a:cxn ang="0">
                                  <a:pos x="T13" y="T15"/>
                                </a:cxn>
                              </a:cxnLst>
                              <a:rect l="0" t="0" r="r" b="b"/>
                              <a:pathLst>
                                <a:path w="99" h="106">
                                  <a:moveTo>
                                    <a:pt x="0" y="0"/>
                                  </a:moveTo>
                                  <a:lnTo>
                                    <a:pt x="0" y="105"/>
                                  </a:lnTo>
                                  <a:lnTo>
                                    <a:pt x="99"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947"/>
                        <wpg:cNvGrpSpPr>
                          <a:grpSpLocks/>
                        </wpg:cNvGrpSpPr>
                        <wpg:grpSpPr bwMode="auto">
                          <a:xfrm>
                            <a:off x="5086" y="2"/>
                            <a:ext cx="1138" cy="1029"/>
                            <a:chOff x="5086" y="2"/>
                            <a:chExt cx="1138" cy="1029"/>
                          </a:xfrm>
                        </wpg:grpSpPr>
                        <wps:wsp>
                          <wps:cNvPr id="806" name="Freeform 948"/>
                          <wps:cNvSpPr>
                            <a:spLocks/>
                          </wps:cNvSpPr>
                          <wps:spPr bwMode="auto">
                            <a:xfrm>
                              <a:off x="5086" y="2"/>
                              <a:ext cx="1138" cy="1029"/>
                            </a:xfrm>
                            <a:custGeom>
                              <a:avLst/>
                              <a:gdLst>
                                <a:gd name="T0" fmla="+- 0 5086 5086"/>
                                <a:gd name="T1" fmla="*/ T0 w 1138"/>
                                <a:gd name="T2" fmla="+- 0 1031 2"/>
                                <a:gd name="T3" fmla="*/ 1031 h 1029"/>
                                <a:gd name="T4" fmla="+- 0 6224 5086"/>
                                <a:gd name="T5" fmla="*/ T4 w 1138"/>
                                <a:gd name="T6" fmla="+- 0 1031 2"/>
                                <a:gd name="T7" fmla="*/ 1031 h 1029"/>
                                <a:gd name="T8" fmla="+- 0 6224 5086"/>
                                <a:gd name="T9" fmla="*/ T8 w 1138"/>
                                <a:gd name="T10" fmla="+- 0 2 2"/>
                                <a:gd name="T11" fmla="*/ 2 h 1029"/>
                                <a:gd name="T12" fmla="+- 0 5086 5086"/>
                                <a:gd name="T13" fmla="*/ T12 w 1138"/>
                                <a:gd name="T14" fmla="+- 0 2 2"/>
                                <a:gd name="T15" fmla="*/ 2 h 1029"/>
                                <a:gd name="T16" fmla="+- 0 5086 5086"/>
                                <a:gd name="T17" fmla="*/ T16 w 1138"/>
                                <a:gd name="T18" fmla="+- 0 1031 2"/>
                                <a:gd name="T19" fmla="*/ 1031 h 1029"/>
                              </a:gdLst>
                              <a:ahLst/>
                              <a:cxnLst>
                                <a:cxn ang="0">
                                  <a:pos x="T1" y="T3"/>
                                </a:cxn>
                                <a:cxn ang="0">
                                  <a:pos x="T5" y="T7"/>
                                </a:cxn>
                                <a:cxn ang="0">
                                  <a:pos x="T9" y="T11"/>
                                </a:cxn>
                                <a:cxn ang="0">
                                  <a:pos x="T13" y="T15"/>
                                </a:cxn>
                                <a:cxn ang="0">
                                  <a:pos x="T17" y="T19"/>
                                </a:cxn>
                              </a:cxnLst>
                              <a:rect l="0" t="0" r="r" b="b"/>
                              <a:pathLst>
                                <a:path w="1138" h="1029">
                                  <a:moveTo>
                                    <a:pt x="0" y="1029"/>
                                  </a:moveTo>
                                  <a:lnTo>
                                    <a:pt x="1138" y="1029"/>
                                  </a:lnTo>
                                  <a:lnTo>
                                    <a:pt x="1138" y="0"/>
                                  </a:lnTo>
                                  <a:lnTo>
                                    <a:pt x="0" y="0"/>
                                  </a:lnTo>
                                  <a:lnTo>
                                    <a:pt x="0" y="1029"/>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945"/>
                        <wpg:cNvGrpSpPr>
                          <a:grpSpLocks/>
                        </wpg:cNvGrpSpPr>
                        <wpg:grpSpPr bwMode="auto">
                          <a:xfrm>
                            <a:off x="5086" y="2"/>
                            <a:ext cx="1138" cy="1029"/>
                            <a:chOff x="5086" y="2"/>
                            <a:chExt cx="1138" cy="1029"/>
                          </a:xfrm>
                        </wpg:grpSpPr>
                        <wps:wsp>
                          <wps:cNvPr id="808" name="Freeform 946"/>
                          <wps:cNvSpPr>
                            <a:spLocks/>
                          </wps:cNvSpPr>
                          <wps:spPr bwMode="auto">
                            <a:xfrm>
                              <a:off x="5086" y="2"/>
                              <a:ext cx="1138" cy="1029"/>
                            </a:xfrm>
                            <a:custGeom>
                              <a:avLst/>
                              <a:gdLst>
                                <a:gd name="T0" fmla="+- 0 5086 5086"/>
                                <a:gd name="T1" fmla="*/ T0 w 1138"/>
                                <a:gd name="T2" fmla="+- 0 1031 2"/>
                                <a:gd name="T3" fmla="*/ 1031 h 1029"/>
                                <a:gd name="T4" fmla="+- 0 6224 5086"/>
                                <a:gd name="T5" fmla="*/ T4 w 1138"/>
                                <a:gd name="T6" fmla="+- 0 1031 2"/>
                                <a:gd name="T7" fmla="*/ 1031 h 1029"/>
                                <a:gd name="T8" fmla="+- 0 6224 5086"/>
                                <a:gd name="T9" fmla="*/ T8 w 1138"/>
                                <a:gd name="T10" fmla="+- 0 2 2"/>
                                <a:gd name="T11" fmla="*/ 2 h 1029"/>
                                <a:gd name="T12" fmla="+- 0 5086 5086"/>
                                <a:gd name="T13" fmla="*/ T12 w 1138"/>
                                <a:gd name="T14" fmla="+- 0 2 2"/>
                                <a:gd name="T15" fmla="*/ 2 h 1029"/>
                                <a:gd name="T16" fmla="+- 0 5086 5086"/>
                                <a:gd name="T17" fmla="*/ T16 w 1138"/>
                                <a:gd name="T18" fmla="+- 0 1031 2"/>
                                <a:gd name="T19" fmla="*/ 1031 h 1029"/>
                              </a:gdLst>
                              <a:ahLst/>
                              <a:cxnLst>
                                <a:cxn ang="0">
                                  <a:pos x="T1" y="T3"/>
                                </a:cxn>
                                <a:cxn ang="0">
                                  <a:pos x="T5" y="T7"/>
                                </a:cxn>
                                <a:cxn ang="0">
                                  <a:pos x="T9" y="T11"/>
                                </a:cxn>
                                <a:cxn ang="0">
                                  <a:pos x="T13" y="T15"/>
                                </a:cxn>
                                <a:cxn ang="0">
                                  <a:pos x="T17" y="T19"/>
                                </a:cxn>
                              </a:cxnLst>
                              <a:rect l="0" t="0" r="r" b="b"/>
                              <a:pathLst>
                                <a:path w="1138" h="1029">
                                  <a:moveTo>
                                    <a:pt x="0" y="1029"/>
                                  </a:moveTo>
                                  <a:lnTo>
                                    <a:pt x="1138" y="1029"/>
                                  </a:lnTo>
                                  <a:lnTo>
                                    <a:pt x="1138" y="0"/>
                                  </a:lnTo>
                                  <a:lnTo>
                                    <a:pt x="0" y="0"/>
                                  </a:lnTo>
                                  <a:lnTo>
                                    <a:pt x="0" y="1029"/>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943"/>
                        <wpg:cNvGrpSpPr>
                          <a:grpSpLocks/>
                        </wpg:cNvGrpSpPr>
                        <wpg:grpSpPr bwMode="auto">
                          <a:xfrm>
                            <a:off x="4273" y="1031"/>
                            <a:ext cx="2" cy="437"/>
                            <a:chOff x="4273" y="1031"/>
                            <a:chExt cx="2" cy="437"/>
                          </a:xfrm>
                        </wpg:grpSpPr>
                        <wps:wsp>
                          <wps:cNvPr id="810" name="Freeform 944"/>
                          <wps:cNvSpPr>
                            <a:spLocks/>
                          </wps:cNvSpPr>
                          <wps:spPr bwMode="auto">
                            <a:xfrm>
                              <a:off x="4273" y="1031"/>
                              <a:ext cx="2" cy="437"/>
                            </a:xfrm>
                            <a:custGeom>
                              <a:avLst/>
                              <a:gdLst>
                                <a:gd name="T0" fmla="+- 0 1031 1031"/>
                                <a:gd name="T1" fmla="*/ 1031 h 437"/>
                                <a:gd name="T2" fmla="+- 0 1468 1031"/>
                                <a:gd name="T3" fmla="*/ 1468 h 437"/>
                              </a:gdLst>
                              <a:ahLst/>
                              <a:cxnLst>
                                <a:cxn ang="0">
                                  <a:pos x="0" y="T1"/>
                                </a:cxn>
                                <a:cxn ang="0">
                                  <a:pos x="0" y="T3"/>
                                </a:cxn>
                              </a:cxnLst>
                              <a:rect l="0" t="0" r="r" b="b"/>
                              <a:pathLst>
                                <a:path h="437">
                                  <a:moveTo>
                                    <a:pt x="0" y="0"/>
                                  </a:moveTo>
                                  <a:lnTo>
                                    <a:pt x="0" y="437"/>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941"/>
                        <wpg:cNvGrpSpPr>
                          <a:grpSpLocks/>
                        </wpg:cNvGrpSpPr>
                        <wpg:grpSpPr bwMode="auto">
                          <a:xfrm>
                            <a:off x="4223" y="1454"/>
                            <a:ext cx="99" cy="106"/>
                            <a:chOff x="4223" y="1454"/>
                            <a:chExt cx="99" cy="106"/>
                          </a:xfrm>
                        </wpg:grpSpPr>
                        <wps:wsp>
                          <wps:cNvPr id="812" name="Freeform 942"/>
                          <wps:cNvSpPr>
                            <a:spLocks/>
                          </wps:cNvSpPr>
                          <wps:spPr bwMode="auto">
                            <a:xfrm>
                              <a:off x="4223" y="1454"/>
                              <a:ext cx="99" cy="106"/>
                            </a:xfrm>
                            <a:custGeom>
                              <a:avLst/>
                              <a:gdLst>
                                <a:gd name="T0" fmla="+- 0 4322 4223"/>
                                <a:gd name="T1" fmla="*/ T0 w 99"/>
                                <a:gd name="T2" fmla="+- 0 1454 1454"/>
                                <a:gd name="T3" fmla="*/ 1454 h 106"/>
                                <a:gd name="T4" fmla="+- 0 4223 4223"/>
                                <a:gd name="T5" fmla="*/ T4 w 99"/>
                                <a:gd name="T6" fmla="+- 0 1454 1454"/>
                                <a:gd name="T7" fmla="*/ 1454 h 106"/>
                                <a:gd name="T8" fmla="+- 0 4273 4223"/>
                                <a:gd name="T9" fmla="*/ T8 w 99"/>
                                <a:gd name="T10" fmla="+- 0 1559 1454"/>
                                <a:gd name="T11" fmla="*/ 1559 h 106"/>
                                <a:gd name="T12" fmla="+- 0 4322 4223"/>
                                <a:gd name="T13" fmla="*/ T12 w 99"/>
                                <a:gd name="T14" fmla="+- 0 1454 1454"/>
                                <a:gd name="T15" fmla="*/ 1454 h 106"/>
                              </a:gdLst>
                              <a:ahLst/>
                              <a:cxnLst>
                                <a:cxn ang="0">
                                  <a:pos x="T1" y="T3"/>
                                </a:cxn>
                                <a:cxn ang="0">
                                  <a:pos x="T5" y="T7"/>
                                </a:cxn>
                                <a:cxn ang="0">
                                  <a:pos x="T9" y="T11"/>
                                </a:cxn>
                                <a:cxn ang="0">
                                  <a:pos x="T13" y="T15"/>
                                </a:cxn>
                              </a:cxnLst>
                              <a:rect l="0" t="0" r="r" b="b"/>
                              <a:pathLst>
                                <a:path w="99" h="106">
                                  <a:moveTo>
                                    <a:pt x="99" y="0"/>
                                  </a:moveTo>
                                  <a:lnTo>
                                    <a:pt x="0" y="0"/>
                                  </a:lnTo>
                                  <a:lnTo>
                                    <a:pt x="50" y="105"/>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939"/>
                        <wpg:cNvGrpSpPr>
                          <a:grpSpLocks/>
                        </wpg:cNvGrpSpPr>
                        <wpg:grpSpPr bwMode="auto">
                          <a:xfrm>
                            <a:off x="4923" y="1559"/>
                            <a:ext cx="2" cy="251"/>
                            <a:chOff x="4923" y="1559"/>
                            <a:chExt cx="2" cy="251"/>
                          </a:xfrm>
                        </wpg:grpSpPr>
                        <wps:wsp>
                          <wps:cNvPr id="814" name="Freeform 940"/>
                          <wps:cNvSpPr>
                            <a:spLocks/>
                          </wps:cNvSpPr>
                          <wps:spPr bwMode="auto">
                            <a:xfrm>
                              <a:off x="4923" y="1559"/>
                              <a:ext cx="2" cy="251"/>
                            </a:xfrm>
                            <a:custGeom>
                              <a:avLst/>
                              <a:gdLst>
                                <a:gd name="T0" fmla="+- 0 1559 1559"/>
                                <a:gd name="T1" fmla="*/ 1559 h 251"/>
                                <a:gd name="T2" fmla="+- 0 1810 1559"/>
                                <a:gd name="T3" fmla="*/ 1810 h 251"/>
                              </a:gdLst>
                              <a:ahLst/>
                              <a:cxnLst>
                                <a:cxn ang="0">
                                  <a:pos x="0" y="T1"/>
                                </a:cxn>
                                <a:cxn ang="0">
                                  <a:pos x="0" y="T3"/>
                                </a:cxn>
                              </a:cxnLst>
                              <a:rect l="0" t="0" r="r" b="b"/>
                              <a:pathLst>
                                <a:path h="251">
                                  <a:moveTo>
                                    <a:pt x="0" y="0"/>
                                  </a:moveTo>
                                  <a:lnTo>
                                    <a:pt x="0" y="251"/>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937"/>
                        <wpg:cNvGrpSpPr>
                          <a:grpSpLocks/>
                        </wpg:cNvGrpSpPr>
                        <wpg:grpSpPr bwMode="auto">
                          <a:xfrm>
                            <a:off x="4874" y="1797"/>
                            <a:ext cx="99" cy="106"/>
                            <a:chOff x="4874" y="1797"/>
                            <a:chExt cx="99" cy="106"/>
                          </a:xfrm>
                        </wpg:grpSpPr>
                        <wps:wsp>
                          <wps:cNvPr id="816" name="Freeform 938"/>
                          <wps:cNvSpPr>
                            <a:spLocks/>
                          </wps:cNvSpPr>
                          <wps:spPr bwMode="auto">
                            <a:xfrm>
                              <a:off x="4874" y="1797"/>
                              <a:ext cx="99" cy="106"/>
                            </a:xfrm>
                            <a:custGeom>
                              <a:avLst/>
                              <a:gdLst>
                                <a:gd name="T0" fmla="+- 0 4973 4874"/>
                                <a:gd name="T1" fmla="*/ T0 w 99"/>
                                <a:gd name="T2" fmla="+- 0 1797 1797"/>
                                <a:gd name="T3" fmla="*/ 1797 h 106"/>
                                <a:gd name="T4" fmla="+- 0 4874 4874"/>
                                <a:gd name="T5" fmla="*/ T4 w 99"/>
                                <a:gd name="T6" fmla="+- 0 1797 1797"/>
                                <a:gd name="T7" fmla="*/ 1797 h 106"/>
                                <a:gd name="T8" fmla="+- 0 4923 4874"/>
                                <a:gd name="T9" fmla="*/ T8 w 99"/>
                                <a:gd name="T10" fmla="+- 0 1903 1797"/>
                                <a:gd name="T11" fmla="*/ 1903 h 106"/>
                                <a:gd name="T12" fmla="+- 0 4973 4874"/>
                                <a:gd name="T13" fmla="*/ T12 w 99"/>
                                <a:gd name="T14" fmla="+- 0 1797 1797"/>
                                <a:gd name="T15" fmla="*/ 1797 h 106"/>
                              </a:gdLst>
                              <a:ahLst/>
                              <a:cxnLst>
                                <a:cxn ang="0">
                                  <a:pos x="T1" y="T3"/>
                                </a:cxn>
                                <a:cxn ang="0">
                                  <a:pos x="T5" y="T7"/>
                                </a:cxn>
                                <a:cxn ang="0">
                                  <a:pos x="T9" y="T11"/>
                                </a:cxn>
                                <a:cxn ang="0">
                                  <a:pos x="T13" y="T15"/>
                                </a:cxn>
                              </a:cxnLst>
                              <a:rect l="0" t="0" r="r" b="b"/>
                              <a:pathLst>
                                <a:path w="99" h="106">
                                  <a:moveTo>
                                    <a:pt x="99" y="0"/>
                                  </a:moveTo>
                                  <a:lnTo>
                                    <a:pt x="0" y="0"/>
                                  </a:lnTo>
                                  <a:lnTo>
                                    <a:pt x="49" y="10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935"/>
                        <wpg:cNvGrpSpPr>
                          <a:grpSpLocks/>
                        </wpg:cNvGrpSpPr>
                        <wpg:grpSpPr bwMode="auto">
                          <a:xfrm>
                            <a:off x="3622" y="1559"/>
                            <a:ext cx="2" cy="251"/>
                            <a:chOff x="3622" y="1559"/>
                            <a:chExt cx="2" cy="251"/>
                          </a:xfrm>
                        </wpg:grpSpPr>
                        <wps:wsp>
                          <wps:cNvPr id="818" name="Freeform 936"/>
                          <wps:cNvSpPr>
                            <a:spLocks/>
                          </wps:cNvSpPr>
                          <wps:spPr bwMode="auto">
                            <a:xfrm>
                              <a:off x="3622" y="1559"/>
                              <a:ext cx="2" cy="251"/>
                            </a:xfrm>
                            <a:custGeom>
                              <a:avLst/>
                              <a:gdLst>
                                <a:gd name="T0" fmla="+- 0 1559 1559"/>
                                <a:gd name="T1" fmla="*/ 1559 h 251"/>
                                <a:gd name="T2" fmla="+- 0 1810 1559"/>
                                <a:gd name="T3" fmla="*/ 1810 h 251"/>
                              </a:gdLst>
                              <a:ahLst/>
                              <a:cxnLst>
                                <a:cxn ang="0">
                                  <a:pos x="0" y="T1"/>
                                </a:cxn>
                                <a:cxn ang="0">
                                  <a:pos x="0" y="T3"/>
                                </a:cxn>
                              </a:cxnLst>
                              <a:rect l="0" t="0" r="r" b="b"/>
                              <a:pathLst>
                                <a:path h="251">
                                  <a:moveTo>
                                    <a:pt x="0" y="0"/>
                                  </a:moveTo>
                                  <a:lnTo>
                                    <a:pt x="0" y="251"/>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933"/>
                        <wpg:cNvGrpSpPr>
                          <a:grpSpLocks/>
                        </wpg:cNvGrpSpPr>
                        <wpg:grpSpPr bwMode="auto">
                          <a:xfrm>
                            <a:off x="3573" y="1797"/>
                            <a:ext cx="99" cy="106"/>
                            <a:chOff x="3573" y="1797"/>
                            <a:chExt cx="99" cy="106"/>
                          </a:xfrm>
                        </wpg:grpSpPr>
                        <wps:wsp>
                          <wps:cNvPr id="820" name="Freeform 934"/>
                          <wps:cNvSpPr>
                            <a:spLocks/>
                          </wps:cNvSpPr>
                          <wps:spPr bwMode="auto">
                            <a:xfrm>
                              <a:off x="3573" y="1797"/>
                              <a:ext cx="99" cy="106"/>
                            </a:xfrm>
                            <a:custGeom>
                              <a:avLst/>
                              <a:gdLst>
                                <a:gd name="T0" fmla="+- 0 3672 3573"/>
                                <a:gd name="T1" fmla="*/ T0 w 99"/>
                                <a:gd name="T2" fmla="+- 0 1797 1797"/>
                                <a:gd name="T3" fmla="*/ 1797 h 106"/>
                                <a:gd name="T4" fmla="+- 0 3573 3573"/>
                                <a:gd name="T5" fmla="*/ T4 w 99"/>
                                <a:gd name="T6" fmla="+- 0 1797 1797"/>
                                <a:gd name="T7" fmla="*/ 1797 h 106"/>
                                <a:gd name="T8" fmla="+- 0 3622 3573"/>
                                <a:gd name="T9" fmla="*/ T8 w 99"/>
                                <a:gd name="T10" fmla="+- 0 1903 1797"/>
                                <a:gd name="T11" fmla="*/ 1903 h 106"/>
                                <a:gd name="T12" fmla="+- 0 3672 3573"/>
                                <a:gd name="T13" fmla="*/ T12 w 99"/>
                                <a:gd name="T14" fmla="+- 0 1797 1797"/>
                                <a:gd name="T15" fmla="*/ 1797 h 106"/>
                              </a:gdLst>
                              <a:ahLst/>
                              <a:cxnLst>
                                <a:cxn ang="0">
                                  <a:pos x="T1" y="T3"/>
                                </a:cxn>
                                <a:cxn ang="0">
                                  <a:pos x="T5" y="T7"/>
                                </a:cxn>
                                <a:cxn ang="0">
                                  <a:pos x="T9" y="T11"/>
                                </a:cxn>
                                <a:cxn ang="0">
                                  <a:pos x="T13" y="T15"/>
                                </a:cxn>
                              </a:cxnLst>
                              <a:rect l="0" t="0" r="r" b="b"/>
                              <a:pathLst>
                                <a:path w="99" h="106">
                                  <a:moveTo>
                                    <a:pt x="99" y="0"/>
                                  </a:moveTo>
                                  <a:lnTo>
                                    <a:pt x="0" y="0"/>
                                  </a:lnTo>
                                  <a:lnTo>
                                    <a:pt x="49" y="10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931"/>
                        <wpg:cNvGrpSpPr>
                          <a:grpSpLocks/>
                        </wpg:cNvGrpSpPr>
                        <wpg:grpSpPr bwMode="auto">
                          <a:xfrm>
                            <a:off x="3622" y="1559"/>
                            <a:ext cx="1301" cy="2"/>
                            <a:chOff x="3622" y="1559"/>
                            <a:chExt cx="1301" cy="2"/>
                          </a:xfrm>
                        </wpg:grpSpPr>
                        <wps:wsp>
                          <wps:cNvPr id="822" name="Freeform 932"/>
                          <wps:cNvSpPr>
                            <a:spLocks/>
                          </wps:cNvSpPr>
                          <wps:spPr bwMode="auto">
                            <a:xfrm>
                              <a:off x="3622" y="1559"/>
                              <a:ext cx="1301" cy="2"/>
                            </a:xfrm>
                            <a:custGeom>
                              <a:avLst/>
                              <a:gdLst>
                                <a:gd name="T0" fmla="+- 0 3622 3622"/>
                                <a:gd name="T1" fmla="*/ T0 w 1301"/>
                                <a:gd name="T2" fmla="+- 0 4923 3622"/>
                                <a:gd name="T3" fmla="*/ T2 w 1301"/>
                              </a:gdLst>
                              <a:ahLst/>
                              <a:cxnLst>
                                <a:cxn ang="0">
                                  <a:pos x="T1" y="0"/>
                                </a:cxn>
                                <a:cxn ang="0">
                                  <a:pos x="T3" y="0"/>
                                </a:cxn>
                              </a:cxnLst>
                              <a:rect l="0" t="0" r="r" b="b"/>
                              <a:pathLst>
                                <a:path w="1301">
                                  <a:moveTo>
                                    <a:pt x="0" y="0"/>
                                  </a:moveTo>
                                  <a:lnTo>
                                    <a:pt x="1301"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929"/>
                        <wpg:cNvGrpSpPr>
                          <a:grpSpLocks/>
                        </wpg:cNvGrpSpPr>
                        <wpg:grpSpPr bwMode="auto">
                          <a:xfrm>
                            <a:off x="3134" y="1903"/>
                            <a:ext cx="976" cy="514"/>
                            <a:chOff x="3134" y="1903"/>
                            <a:chExt cx="976" cy="514"/>
                          </a:xfrm>
                        </wpg:grpSpPr>
                        <wps:wsp>
                          <wps:cNvPr id="824" name="Freeform 930"/>
                          <wps:cNvSpPr>
                            <a:spLocks/>
                          </wps:cNvSpPr>
                          <wps:spPr bwMode="auto">
                            <a:xfrm>
                              <a:off x="3134" y="1903"/>
                              <a:ext cx="976" cy="514"/>
                            </a:xfrm>
                            <a:custGeom>
                              <a:avLst/>
                              <a:gdLst>
                                <a:gd name="T0" fmla="+- 0 3872 3134"/>
                                <a:gd name="T1" fmla="*/ T0 w 976"/>
                                <a:gd name="T2" fmla="+- 0 1903 1903"/>
                                <a:gd name="T3" fmla="*/ 1903 h 514"/>
                                <a:gd name="T4" fmla="+- 0 3376 3134"/>
                                <a:gd name="T5" fmla="*/ T4 w 976"/>
                                <a:gd name="T6" fmla="+- 0 1903 1903"/>
                                <a:gd name="T7" fmla="*/ 1903 h 514"/>
                                <a:gd name="T8" fmla="+- 0 3353 3134"/>
                                <a:gd name="T9" fmla="*/ T8 w 976"/>
                                <a:gd name="T10" fmla="+- 0 1904 1903"/>
                                <a:gd name="T11" fmla="*/ 1904 h 514"/>
                                <a:gd name="T12" fmla="+- 0 3287 3134"/>
                                <a:gd name="T13" fmla="*/ T12 w 976"/>
                                <a:gd name="T14" fmla="+- 0 1920 1903"/>
                                <a:gd name="T15" fmla="*/ 1920 h 514"/>
                                <a:gd name="T16" fmla="+- 0 3230 3134"/>
                                <a:gd name="T17" fmla="*/ T16 w 976"/>
                                <a:gd name="T18" fmla="+- 0 1954 1903"/>
                                <a:gd name="T19" fmla="*/ 1954 h 514"/>
                                <a:gd name="T20" fmla="+- 0 3184 3134"/>
                                <a:gd name="T21" fmla="*/ T20 w 976"/>
                                <a:gd name="T22" fmla="+- 0 2003 1903"/>
                                <a:gd name="T23" fmla="*/ 2003 h 514"/>
                                <a:gd name="T24" fmla="+- 0 3152 3134"/>
                                <a:gd name="T25" fmla="*/ T24 w 976"/>
                                <a:gd name="T26" fmla="+- 0 2064 1903"/>
                                <a:gd name="T27" fmla="*/ 2064 h 514"/>
                                <a:gd name="T28" fmla="+- 0 3135 3134"/>
                                <a:gd name="T29" fmla="*/ T28 w 976"/>
                                <a:gd name="T30" fmla="+- 0 2133 1903"/>
                                <a:gd name="T31" fmla="*/ 2133 h 514"/>
                                <a:gd name="T32" fmla="+- 0 3134 3134"/>
                                <a:gd name="T33" fmla="*/ T32 w 976"/>
                                <a:gd name="T34" fmla="+- 0 2157 1903"/>
                                <a:gd name="T35" fmla="*/ 2157 h 514"/>
                                <a:gd name="T36" fmla="+- 0 3138 3134"/>
                                <a:gd name="T37" fmla="*/ T36 w 976"/>
                                <a:gd name="T38" fmla="+- 0 2206 1903"/>
                                <a:gd name="T39" fmla="*/ 2206 h 514"/>
                                <a:gd name="T40" fmla="+- 0 3160 3134"/>
                                <a:gd name="T41" fmla="*/ T40 w 976"/>
                                <a:gd name="T42" fmla="+- 0 2274 1903"/>
                                <a:gd name="T43" fmla="*/ 2274 h 514"/>
                                <a:gd name="T44" fmla="+- 0 3196 3134"/>
                                <a:gd name="T45" fmla="*/ T44 w 976"/>
                                <a:gd name="T46" fmla="+- 0 2331 1903"/>
                                <a:gd name="T47" fmla="*/ 2331 h 514"/>
                                <a:gd name="T48" fmla="+- 0 3246 3134"/>
                                <a:gd name="T49" fmla="*/ T48 w 976"/>
                                <a:gd name="T50" fmla="+- 0 2376 1903"/>
                                <a:gd name="T51" fmla="*/ 2376 h 514"/>
                                <a:gd name="T52" fmla="+- 0 3306 3134"/>
                                <a:gd name="T53" fmla="*/ T52 w 976"/>
                                <a:gd name="T54" fmla="+- 0 2406 1903"/>
                                <a:gd name="T55" fmla="*/ 2406 h 514"/>
                                <a:gd name="T56" fmla="+- 0 3373 3134"/>
                                <a:gd name="T57" fmla="*/ T56 w 976"/>
                                <a:gd name="T58" fmla="+- 0 2416 1903"/>
                                <a:gd name="T59" fmla="*/ 2416 h 514"/>
                                <a:gd name="T60" fmla="+- 0 3868 3134"/>
                                <a:gd name="T61" fmla="*/ T60 w 976"/>
                                <a:gd name="T62" fmla="+- 0 2416 1903"/>
                                <a:gd name="T63" fmla="*/ 2416 h 514"/>
                                <a:gd name="T64" fmla="+- 0 3957 3134"/>
                                <a:gd name="T65" fmla="*/ T64 w 976"/>
                                <a:gd name="T66" fmla="+- 0 2399 1903"/>
                                <a:gd name="T67" fmla="*/ 2399 h 514"/>
                                <a:gd name="T68" fmla="+- 0 4014 3134"/>
                                <a:gd name="T69" fmla="*/ T68 w 976"/>
                                <a:gd name="T70" fmla="+- 0 2365 1903"/>
                                <a:gd name="T71" fmla="*/ 2365 h 514"/>
                                <a:gd name="T72" fmla="+- 0 4060 3134"/>
                                <a:gd name="T73" fmla="*/ T72 w 976"/>
                                <a:gd name="T74" fmla="+- 0 2316 1903"/>
                                <a:gd name="T75" fmla="*/ 2316 h 514"/>
                                <a:gd name="T76" fmla="+- 0 4093 3134"/>
                                <a:gd name="T77" fmla="*/ T76 w 976"/>
                                <a:gd name="T78" fmla="+- 0 2255 1903"/>
                                <a:gd name="T79" fmla="*/ 2255 h 514"/>
                                <a:gd name="T80" fmla="+- 0 4109 3134"/>
                                <a:gd name="T81" fmla="*/ T80 w 976"/>
                                <a:gd name="T82" fmla="+- 0 2186 1903"/>
                                <a:gd name="T83" fmla="*/ 2186 h 514"/>
                                <a:gd name="T84" fmla="+- 0 4110 3134"/>
                                <a:gd name="T85" fmla="*/ T84 w 976"/>
                                <a:gd name="T86" fmla="+- 0 2162 1903"/>
                                <a:gd name="T87" fmla="*/ 2162 h 514"/>
                                <a:gd name="T88" fmla="+- 0 4106 3134"/>
                                <a:gd name="T89" fmla="*/ T88 w 976"/>
                                <a:gd name="T90" fmla="+- 0 2113 1903"/>
                                <a:gd name="T91" fmla="*/ 2113 h 514"/>
                                <a:gd name="T92" fmla="+- 0 4084 3134"/>
                                <a:gd name="T93" fmla="*/ T92 w 976"/>
                                <a:gd name="T94" fmla="+- 0 2044 1903"/>
                                <a:gd name="T95" fmla="*/ 2044 h 514"/>
                                <a:gd name="T96" fmla="+- 0 4048 3134"/>
                                <a:gd name="T97" fmla="*/ T96 w 976"/>
                                <a:gd name="T98" fmla="+- 0 1988 1903"/>
                                <a:gd name="T99" fmla="*/ 1988 h 514"/>
                                <a:gd name="T100" fmla="+- 0 3998 3134"/>
                                <a:gd name="T101" fmla="*/ T100 w 976"/>
                                <a:gd name="T102" fmla="+- 0 1943 1903"/>
                                <a:gd name="T103" fmla="*/ 1943 h 514"/>
                                <a:gd name="T104" fmla="+- 0 3939 3134"/>
                                <a:gd name="T105" fmla="*/ T104 w 976"/>
                                <a:gd name="T106" fmla="+- 0 1913 1903"/>
                                <a:gd name="T107" fmla="*/ 1913 h 514"/>
                                <a:gd name="T108" fmla="+- 0 3872 3134"/>
                                <a:gd name="T109" fmla="*/ T108 w 976"/>
                                <a:gd name="T110" fmla="+- 0 1903 1903"/>
                                <a:gd name="T111" fmla="*/ 190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4">
                                  <a:moveTo>
                                    <a:pt x="738" y="0"/>
                                  </a:moveTo>
                                  <a:lnTo>
                                    <a:pt x="242" y="0"/>
                                  </a:lnTo>
                                  <a:lnTo>
                                    <a:pt x="219" y="1"/>
                                  </a:lnTo>
                                  <a:lnTo>
                                    <a:pt x="153" y="17"/>
                                  </a:lnTo>
                                  <a:lnTo>
                                    <a:pt x="96" y="51"/>
                                  </a:lnTo>
                                  <a:lnTo>
                                    <a:pt x="50" y="100"/>
                                  </a:lnTo>
                                  <a:lnTo>
                                    <a:pt x="18" y="161"/>
                                  </a:lnTo>
                                  <a:lnTo>
                                    <a:pt x="1" y="230"/>
                                  </a:lnTo>
                                  <a:lnTo>
                                    <a:pt x="0" y="254"/>
                                  </a:lnTo>
                                  <a:lnTo>
                                    <a:pt x="4" y="303"/>
                                  </a:lnTo>
                                  <a:lnTo>
                                    <a:pt x="26" y="371"/>
                                  </a:lnTo>
                                  <a:lnTo>
                                    <a:pt x="62" y="428"/>
                                  </a:lnTo>
                                  <a:lnTo>
                                    <a:pt x="112" y="473"/>
                                  </a:lnTo>
                                  <a:lnTo>
                                    <a:pt x="172" y="503"/>
                                  </a:lnTo>
                                  <a:lnTo>
                                    <a:pt x="239" y="513"/>
                                  </a:lnTo>
                                  <a:lnTo>
                                    <a:pt x="734" y="513"/>
                                  </a:lnTo>
                                  <a:lnTo>
                                    <a:pt x="823" y="496"/>
                                  </a:lnTo>
                                  <a:lnTo>
                                    <a:pt x="880" y="462"/>
                                  </a:lnTo>
                                  <a:lnTo>
                                    <a:pt x="926" y="413"/>
                                  </a:lnTo>
                                  <a:lnTo>
                                    <a:pt x="959" y="352"/>
                                  </a:lnTo>
                                  <a:lnTo>
                                    <a:pt x="975" y="283"/>
                                  </a:lnTo>
                                  <a:lnTo>
                                    <a:pt x="976" y="259"/>
                                  </a:lnTo>
                                  <a:lnTo>
                                    <a:pt x="972" y="210"/>
                                  </a:lnTo>
                                  <a:lnTo>
                                    <a:pt x="950" y="141"/>
                                  </a:lnTo>
                                  <a:lnTo>
                                    <a:pt x="914" y="85"/>
                                  </a:lnTo>
                                  <a:lnTo>
                                    <a:pt x="864" y="40"/>
                                  </a:lnTo>
                                  <a:lnTo>
                                    <a:pt x="805" y="10"/>
                                  </a:lnTo>
                                  <a:lnTo>
                                    <a:pt x="738" y="0"/>
                                  </a:lnTo>
                                  <a:close/>
                                </a:path>
                              </a:pathLst>
                            </a:custGeom>
                            <a:solidFill>
                              <a:srgbClr val="F8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927"/>
                        <wpg:cNvGrpSpPr>
                          <a:grpSpLocks/>
                        </wpg:cNvGrpSpPr>
                        <wpg:grpSpPr bwMode="auto">
                          <a:xfrm>
                            <a:off x="3134" y="1903"/>
                            <a:ext cx="976" cy="514"/>
                            <a:chOff x="3134" y="1903"/>
                            <a:chExt cx="976" cy="514"/>
                          </a:xfrm>
                        </wpg:grpSpPr>
                        <wps:wsp>
                          <wps:cNvPr id="826" name="Freeform 928"/>
                          <wps:cNvSpPr>
                            <a:spLocks/>
                          </wps:cNvSpPr>
                          <wps:spPr bwMode="auto">
                            <a:xfrm>
                              <a:off x="3134" y="1903"/>
                              <a:ext cx="976" cy="514"/>
                            </a:xfrm>
                            <a:custGeom>
                              <a:avLst/>
                              <a:gdLst>
                                <a:gd name="T0" fmla="+- 0 3376 3134"/>
                                <a:gd name="T1" fmla="*/ T0 w 976"/>
                                <a:gd name="T2" fmla="+- 0 2416 1903"/>
                                <a:gd name="T3" fmla="*/ 2416 h 514"/>
                                <a:gd name="T4" fmla="+- 0 3868 3134"/>
                                <a:gd name="T5" fmla="*/ T4 w 976"/>
                                <a:gd name="T6" fmla="+- 0 2416 1903"/>
                                <a:gd name="T7" fmla="*/ 2416 h 514"/>
                                <a:gd name="T8" fmla="+- 0 3891 3134"/>
                                <a:gd name="T9" fmla="*/ T8 w 976"/>
                                <a:gd name="T10" fmla="+- 0 2415 1903"/>
                                <a:gd name="T11" fmla="*/ 2415 h 514"/>
                                <a:gd name="T12" fmla="+- 0 3957 3134"/>
                                <a:gd name="T13" fmla="*/ T12 w 976"/>
                                <a:gd name="T14" fmla="+- 0 2399 1903"/>
                                <a:gd name="T15" fmla="*/ 2399 h 514"/>
                                <a:gd name="T16" fmla="+- 0 4014 3134"/>
                                <a:gd name="T17" fmla="*/ T16 w 976"/>
                                <a:gd name="T18" fmla="+- 0 2365 1903"/>
                                <a:gd name="T19" fmla="*/ 2365 h 514"/>
                                <a:gd name="T20" fmla="+- 0 4060 3134"/>
                                <a:gd name="T21" fmla="*/ T20 w 976"/>
                                <a:gd name="T22" fmla="+- 0 2316 1903"/>
                                <a:gd name="T23" fmla="*/ 2316 h 514"/>
                                <a:gd name="T24" fmla="+- 0 4093 3134"/>
                                <a:gd name="T25" fmla="*/ T24 w 976"/>
                                <a:gd name="T26" fmla="+- 0 2255 1903"/>
                                <a:gd name="T27" fmla="*/ 2255 h 514"/>
                                <a:gd name="T28" fmla="+- 0 4109 3134"/>
                                <a:gd name="T29" fmla="*/ T28 w 976"/>
                                <a:gd name="T30" fmla="+- 0 2186 1903"/>
                                <a:gd name="T31" fmla="*/ 2186 h 514"/>
                                <a:gd name="T32" fmla="+- 0 4110 3134"/>
                                <a:gd name="T33" fmla="*/ T32 w 976"/>
                                <a:gd name="T34" fmla="+- 0 2162 1903"/>
                                <a:gd name="T35" fmla="*/ 2162 h 514"/>
                                <a:gd name="T36" fmla="+- 0 4109 3134"/>
                                <a:gd name="T37" fmla="*/ T36 w 976"/>
                                <a:gd name="T38" fmla="+- 0 2136 1903"/>
                                <a:gd name="T39" fmla="*/ 2136 h 514"/>
                                <a:gd name="T40" fmla="+- 0 4093 3134"/>
                                <a:gd name="T41" fmla="*/ T40 w 976"/>
                                <a:gd name="T42" fmla="+- 0 2067 1903"/>
                                <a:gd name="T43" fmla="*/ 2067 h 514"/>
                                <a:gd name="T44" fmla="+- 0 4061 3134"/>
                                <a:gd name="T45" fmla="*/ T44 w 976"/>
                                <a:gd name="T46" fmla="+- 0 2005 1903"/>
                                <a:gd name="T47" fmla="*/ 2005 h 514"/>
                                <a:gd name="T48" fmla="+- 0 4016 3134"/>
                                <a:gd name="T49" fmla="*/ T48 w 976"/>
                                <a:gd name="T50" fmla="+- 0 1956 1903"/>
                                <a:gd name="T51" fmla="*/ 1956 h 514"/>
                                <a:gd name="T52" fmla="+- 0 3959 3134"/>
                                <a:gd name="T53" fmla="*/ T52 w 976"/>
                                <a:gd name="T54" fmla="+- 0 1921 1903"/>
                                <a:gd name="T55" fmla="*/ 1921 h 514"/>
                                <a:gd name="T56" fmla="+- 0 3895 3134"/>
                                <a:gd name="T57" fmla="*/ T56 w 976"/>
                                <a:gd name="T58" fmla="+- 0 1904 1903"/>
                                <a:gd name="T59" fmla="*/ 1904 h 514"/>
                                <a:gd name="T60" fmla="+- 0 3376 3134"/>
                                <a:gd name="T61" fmla="*/ T60 w 976"/>
                                <a:gd name="T62" fmla="+- 0 1903 1903"/>
                                <a:gd name="T63" fmla="*/ 1903 h 514"/>
                                <a:gd name="T64" fmla="+- 0 3353 3134"/>
                                <a:gd name="T65" fmla="*/ T64 w 976"/>
                                <a:gd name="T66" fmla="+- 0 1904 1903"/>
                                <a:gd name="T67" fmla="*/ 1904 h 514"/>
                                <a:gd name="T68" fmla="+- 0 3287 3134"/>
                                <a:gd name="T69" fmla="*/ T68 w 976"/>
                                <a:gd name="T70" fmla="+- 0 1920 1903"/>
                                <a:gd name="T71" fmla="*/ 1920 h 514"/>
                                <a:gd name="T72" fmla="+- 0 3230 3134"/>
                                <a:gd name="T73" fmla="*/ T72 w 976"/>
                                <a:gd name="T74" fmla="+- 0 1954 1903"/>
                                <a:gd name="T75" fmla="*/ 1954 h 514"/>
                                <a:gd name="T76" fmla="+- 0 3184 3134"/>
                                <a:gd name="T77" fmla="*/ T76 w 976"/>
                                <a:gd name="T78" fmla="+- 0 2003 1903"/>
                                <a:gd name="T79" fmla="*/ 2003 h 514"/>
                                <a:gd name="T80" fmla="+- 0 3152 3134"/>
                                <a:gd name="T81" fmla="*/ T80 w 976"/>
                                <a:gd name="T82" fmla="+- 0 2064 1903"/>
                                <a:gd name="T83" fmla="*/ 2064 h 514"/>
                                <a:gd name="T84" fmla="+- 0 3135 3134"/>
                                <a:gd name="T85" fmla="*/ T84 w 976"/>
                                <a:gd name="T86" fmla="+- 0 2133 1903"/>
                                <a:gd name="T87" fmla="*/ 2133 h 514"/>
                                <a:gd name="T88" fmla="+- 0 3134 3134"/>
                                <a:gd name="T89" fmla="*/ T88 w 976"/>
                                <a:gd name="T90" fmla="+- 0 2157 1903"/>
                                <a:gd name="T91" fmla="*/ 2157 h 514"/>
                                <a:gd name="T92" fmla="+- 0 3135 3134"/>
                                <a:gd name="T93" fmla="*/ T92 w 976"/>
                                <a:gd name="T94" fmla="+- 0 2183 1903"/>
                                <a:gd name="T95" fmla="*/ 2183 h 514"/>
                                <a:gd name="T96" fmla="+- 0 3151 3134"/>
                                <a:gd name="T97" fmla="*/ T96 w 976"/>
                                <a:gd name="T98" fmla="+- 0 2252 1903"/>
                                <a:gd name="T99" fmla="*/ 2252 h 514"/>
                                <a:gd name="T100" fmla="+- 0 3183 3134"/>
                                <a:gd name="T101" fmla="*/ T100 w 976"/>
                                <a:gd name="T102" fmla="+- 0 2314 1903"/>
                                <a:gd name="T103" fmla="*/ 2314 h 514"/>
                                <a:gd name="T104" fmla="+- 0 3228 3134"/>
                                <a:gd name="T105" fmla="*/ T104 w 976"/>
                                <a:gd name="T106" fmla="+- 0 2363 1903"/>
                                <a:gd name="T107" fmla="*/ 2363 h 514"/>
                                <a:gd name="T108" fmla="+- 0 3285 3134"/>
                                <a:gd name="T109" fmla="*/ T108 w 976"/>
                                <a:gd name="T110" fmla="+- 0 2397 1903"/>
                                <a:gd name="T111" fmla="*/ 2397 h 514"/>
                                <a:gd name="T112" fmla="+- 0 3350 3134"/>
                                <a:gd name="T113" fmla="*/ T112 w 976"/>
                                <a:gd name="T114" fmla="+- 0 2415 1903"/>
                                <a:gd name="T115" fmla="*/ 2415 h 514"/>
                                <a:gd name="T116" fmla="+- 0 3376 3134"/>
                                <a:gd name="T117" fmla="*/ T116 w 976"/>
                                <a:gd name="T118" fmla="+- 0 2416 1903"/>
                                <a:gd name="T119" fmla="*/ 24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4">
                                  <a:moveTo>
                                    <a:pt x="242" y="513"/>
                                  </a:moveTo>
                                  <a:lnTo>
                                    <a:pt x="734" y="513"/>
                                  </a:lnTo>
                                  <a:lnTo>
                                    <a:pt x="757" y="512"/>
                                  </a:lnTo>
                                  <a:lnTo>
                                    <a:pt x="823" y="496"/>
                                  </a:lnTo>
                                  <a:lnTo>
                                    <a:pt x="880" y="462"/>
                                  </a:lnTo>
                                  <a:lnTo>
                                    <a:pt x="926" y="413"/>
                                  </a:lnTo>
                                  <a:lnTo>
                                    <a:pt x="959" y="352"/>
                                  </a:lnTo>
                                  <a:lnTo>
                                    <a:pt x="975" y="283"/>
                                  </a:lnTo>
                                  <a:lnTo>
                                    <a:pt x="976" y="259"/>
                                  </a:lnTo>
                                  <a:lnTo>
                                    <a:pt x="975" y="233"/>
                                  </a:lnTo>
                                  <a:lnTo>
                                    <a:pt x="959" y="164"/>
                                  </a:lnTo>
                                  <a:lnTo>
                                    <a:pt x="927" y="102"/>
                                  </a:lnTo>
                                  <a:lnTo>
                                    <a:pt x="882" y="53"/>
                                  </a:lnTo>
                                  <a:lnTo>
                                    <a:pt x="825" y="18"/>
                                  </a:lnTo>
                                  <a:lnTo>
                                    <a:pt x="761" y="1"/>
                                  </a:lnTo>
                                  <a:lnTo>
                                    <a:pt x="242" y="0"/>
                                  </a:lnTo>
                                  <a:lnTo>
                                    <a:pt x="219" y="1"/>
                                  </a:lnTo>
                                  <a:lnTo>
                                    <a:pt x="153" y="17"/>
                                  </a:lnTo>
                                  <a:lnTo>
                                    <a:pt x="96" y="51"/>
                                  </a:lnTo>
                                  <a:lnTo>
                                    <a:pt x="50" y="100"/>
                                  </a:lnTo>
                                  <a:lnTo>
                                    <a:pt x="18" y="161"/>
                                  </a:lnTo>
                                  <a:lnTo>
                                    <a:pt x="1" y="230"/>
                                  </a:lnTo>
                                  <a:lnTo>
                                    <a:pt x="0" y="254"/>
                                  </a:lnTo>
                                  <a:lnTo>
                                    <a:pt x="1" y="280"/>
                                  </a:lnTo>
                                  <a:lnTo>
                                    <a:pt x="17" y="349"/>
                                  </a:lnTo>
                                  <a:lnTo>
                                    <a:pt x="49" y="411"/>
                                  </a:lnTo>
                                  <a:lnTo>
                                    <a:pt x="94" y="460"/>
                                  </a:lnTo>
                                  <a:lnTo>
                                    <a:pt x="151" y="494"/>
                                  </a:lnTo>
                                  <a:lnTo>
                                    <a:pt x="216" y="512"/>
                                  </a:lnTo>
                                  <a:lnTo>
                                    <a:pt x="242" y="513"/>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925"/>
                        <wpg:cNvGrpSpPr>
                          <a:grpSpLocks/>
                        </wpg:cNvGrpSpPr>
                        <wpg:grpSpPr bwMode="auto">
                          <a:xfrm>
                            <a:off x="4923" y="2416"/>
                            <a:ext cx="2" cy="252"/>
                            <a:chOff x="4923" y="2416"/>
                            <a:chExt cx="2" cy="252"/>
                          </a:xfrm>
                        </wpg:grpSpPr>
                        <wps:wsp>
                          <wps:cNvPr id="828" name="Freeform 926"/>
                          <wps:cNvSpPr>
                            <a:spLocks/>
                          </wps:cNvSpPr>
                          <wps:spPr bwMode="auto">
                            <a:xfrm>
                              <a:off x="4923" y="2416"/>
                              <a:ext cx="2" cy="252"/>
                            </a:xfrm>
                            <a:custGeom>
                              <a:avLst/>
                              <a:gdLst>
                                <a:gd name="T0" fmla="+- 0 2416 2416"/>
                                <a:gd name="T1" fmla="*/ 2416 h 252"/>
                                <a:gd name="T2" fmla="+- 0 2668 2416"/>
                                <a:gd name="T3" fmla="*/ 2668 h 252"/>
                              </a:gdLst>
                              <a:ahLst/>
                              <a:cxnLst>
                                <a:cxn ang="0">
                                  <a:pos x="0" y="T1"/>
                                </a:cxn>
                                <a:cxn ang="0">
                                  <a:pos x="0" y="T3"/>
                                </a:cxn>
                              </a:cxnLst>
                              <a:rect l="0" t="0" r="r" b="b"/>
                              <a:pathLst>
                                <a:path h="252">
                                  <a:moveTo>
                                    <a:pt x="0" y="0"/>
                                  </a:moveTo>
                                  <a:lnTo>
                                    <a:pt x="0" y="252"/>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923"/>
                        <wpg:cNvGrpSpPr>
                          <a:grpSpLocks/>
                        </wpg:cNvGrpSpPr>
                        <wpg:grpSpPr bwMode="auto">
                          <a:xfrm>
                            <a:off x="4874" y="2654"/>
                            <a:ext cx="99" cy="106"/>
                            <a:chOff x="4874" y="2654"/>
                            <a:chExt cx="99" cy="106"/>
                          </a:xfrm>
                        </wpg:grpSpPr>
                        <wps:wsp>
                          <wps:cNvPr id="830" name="Freeform 924"/>
                          <wps:cNvSpPr>
                            <a:spLocks/>
                          </wps:cNvSpPr>
                          <wps:spPr bwMode="auto">
                            <a:xfrm>
                              <a:off x="4874" y="2654"/>
                              <a:ext cx="99" cy="106"/>
                            </a:xfrm>
                            <a:custGeom>
                              <a:avLst/>
                              <a:gdLst>
                                <a:gd name="T0" fmla="+- 0 4973 4874"/>
                                <a:gd name="T1" fmla="*/ T0 w 99"/>
                                <a:gd name="T2" fmla="+- 0 2654 2654"/>
                                <a:gd name="T3" fmla="*/ 2654 h 106"/>
                                <a:gd name="T4" fmla="+- 0 4874 4874"/>
                                <a:gd name="T5" fmla="*/ T4 w 99"/>
                                <a:gd name="T6" fmla="+- 0 2654 2654"/>
                                <a:gd name="T7" fmla="*/ 2654 h 106"/>
                                <a:gd name="T8" fmla="+- 0 4923 4874"/>
                                <a:gd name="T9" fmla="*/ T8 w 99"/>
                                <a:gd name="T10" fmla="+- 0 2760 2654"/>
                                <a:gd name="T11" fmla="*/ 2760 h 106"/>
                                <a:gd name="T12" fmla="+- 0 4973 4874"/>
                                <a:gd name="T13" fmla="*/ T12 w 99"/>
                                <a:gd name="T14" fmla="+- 0 2654 2654"/>
                                <a:gd name="T15" fmla="*/ 2654 h 106"/>
                              </a:gdLst>
                              <a:ahLst/>
                              <a:cxnLst>
                                <a:cxn ang="0">
                                  <a:pos x="T1" y="T3"/>
                                </a:cxn>
                                <a:cxn ang="0">
                                  <a:pos x="T5" y="T7"/>
                                </a:cxn>
                                <a:cxn ang="0">
                                  <a:pos x="T9" y="T11"/>
                                </a:cxn>
                                <a:cxn ang="0">
                                  <a:pos x="T13" y="T15"/>
                                </a:cxn>
                              </a:cxnLst>
                              <a:rect l="0" t="0" r="r" b="b"/>
                              <a:pathLst>
                                <a:path w="99" h="106">
                                  <a:moveTo>
                                    <a:pt x="99" y="0"/>
                                  </a:moveTo>
                                  <a:lnTo>
                                    <a:pt x="0" y="0"/>
                                  </a:lnTo>
                                  <a:lnTo>
                                    <a:pt x="49" y="10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921"/>
                        <wpg:cNvGrpSpPr>
                          <a:grpSpLocks/>
                        </wpg:cNvGrpSpPr>
                        <wpg:grpSpPr bwMode="auto">
                          <a:xfrm>
                            <a:off x="4435" y="1903"/>
                            <a:ext cx="976" cy="514"/>
                            <a:chOff x="4435" y="1903"/>
                            <a:chExt cx="976" cy="514"/>
                          </a:xfrm>
                        </wpg:grpSpPr>
                        <wps:wsp>
                          <wps:cNvPr id="832" name="Freeform 922"/>
                          <wps:cNvSpPr>
                            <a:spLocks/>
                          </wps:cNvSpPr>
                          <wps:spPr bwMode="auto">
                            <a:xfrm>
                              <a:off x="4435" y="1903"/>
                              <a:ext cx="976" cy="514"/>
                            </a:xfrm>
                            <a:custGeom>
                              <a:avLst/>
                              <a:gdLst>
                                <a:gd name="T0" fmla="+- 0 5173 4435"/>
                                <a:gd name="T1" fmla="*/ T0 w 976"/>
                                <a:gd name="T2" fmla="+- 0 1903 1903"/>
                                <a:gd name="T3" fmla="*/ 1903 h 514"/>
                                <a:gd name="T4" fmla="+- 0 4677 4435"/>
                                <a:gd name="T5" fmla="*/ T4 w 976"/>
                                <a:gd name="T6" fmla="+- 0 1903 1903"/>
                                <a:gd name="T7" fmla="*/ 1903 h 514"/>
                                <a:gd name="T8" fmla="+- 0 4654 4435"/>
                                <a:gd name="T9" fmla="*/ T8 w 976"/>
                                <a:gd name="T10" fmla="+- 0 1904 1903"/>
                                <a:gd name="T11" fmla="*/ 1904 h 514"/>
                                <a:gd name="T12" fmla="+- 0 4588 4435"/>
                                <a:gd name="T13" fmla="*/ T12 w 976"/>
                                <a:gd name="T14" fmla="+- 0 1920 1903"/>
                                <a:gd name="T15" fmla="*/ 1920 h 514"/>
                                <a:gd name="T16" fmla="+- 0 4531 4435"/>
                                <a:gd name="T17" fmla="*/ T16 w 976"/>
                                <a:gd name="T18" fmla="+- 0 1954 1903"/>
                                <a:gd name="T19" fmla="*/ 1954 h 514"/>
                                <a:gd name="T20" fmla="+- 0 4485 4435"/>
                                <a:gd name="T21" fmla="*/ T20 w 976"/>
                                <a:gd name="T22" fmla="+- 0 2003 1903"/>
                                <a:gd name="T23" fmla="*/ 2003 h 514"/>
                                <a:gd name="T24" fmla="+- 0 4453 4435"/>
                                <a:gd name="T25" fmla="*/ T24 w 976"/>
                                <a:gd name="T26" fmla="+- 0 2064 1903"/>
                                <a:gd name="T27" fmla="*/ 2064 h 514"/>
                                <a:gd name="T28" fmla="+- 0 4437 4435"/>
                                <a:gd name="T29" fmla="*/ T28 w 976"/>
                                <a:gd name="T30" fmla="+- 0 2133 1903"/>
                                <a:gd name="T31" fmla="*/ 2133 h 514"/>
                                <a:gd name="T32" fmla="+- 0 4435 4435"/>
                                <a:gd name="T33" fmla="*/ T32 w 976"/>
                                <a:gd name="T34" fmla="+- 0 2157 1903"/>
                                <a:gd name="T35" fmla="*/ 2157 h 514"/>
                                <a:gd name="T36" fmla="+- 0 4440 4435"/>
                                <a:gd name="T37" fmla="*/ T36 w 976"/>
                                <a:gd name="T38" fmla="+- 0 2206 1903"/>
                                <a:gd name="T39" fmla="*/ 2206 h 514"/>
                                <a:gd name="T40" fmla="+- 0 4461 4435"/>
                                <a:gd name="T41" fmla="*/ T40 w 976"/>
                                <a:gd name="T42" fmla="+- 0 2274 1903"/>
                                <a:gd name="T43" fmla="*/ 2274 h 514"/>
                                <a:gd name="T44" fmla="+- 0 4498 4435"/>
                                <a:gd name="T45" fmla="*/ T44 w 976"/>
                                <a:gd name="T46" fmla="+- 0 2331 1903"/>
                                <a:gd name="T47" fmla="*/ 2331 h 514"/>
                                <a:gd name="T48" fmla="+- 0 4547 4435"/>
                                <a:gd name="T49" fmla="*/ T48 w 976"/>
                                <a:gd name="T50" fmla="+- 0 2376 1903"/>
                                <a:gd name="T51" fmla="*/ 2376 h 514"/>
                                <a:gd name="T52" fmla="+- 0 4607 4435"/>
                                <a:gd name="T53" fmla="*/ T52 w 976"/>
                                <a:gd name="T54" fmla="+- 0 2406 1903"/>
                                <a:gd name="T55" fmla="*/ 2406 h 514"/>
                                <a:gd name="T56" fmla="+- 0 4674 4435"/>
                                <a:gd name="T57" fmla="*/ T56 w 976"/>
                                <a:gd name="T58" fmla="+- 0 2416 1903"/>
                                <a:gd name="T59" fmla="*/ 2416 h 514"/>
                                <a:gd name="T60" fmla="+- 0 5169 4435"/>
                                <a:gd name="T61" fmla="*/ T60 w 976"/>
                                <a:gd name="T62" fmla="+- 0 2416 1903"/>
                                <a:gd name="T63" fmla="*/ 2416 h 514"/>
                                <a:gd name="T64" fmla="+- 0 5258 4435"/>
                                <a:gd name="T65" fmla="*/ T64 w 976"/>
                                <a:gd name="T66" fmla="+- 0 2399 1903"/>
                                <a:gd name="T67" fmla="*/ 2399 h 514"/>
                                <a:gd name="T68" fmla="+- 0 5315 4435"/>
                                <a:gd name="T69" fmla="*/ T68 w 976"/>
                                <a:gd name="T70" fmla="+- 0 2365 1903"/>
                                <a:gd name="T71" fmla="*/ 2365 h 514"/>
                                <a:gd name="T72" fmla="+- 0 5361 4435"/>
                                <a:gd name="T73" fmla="*/ T72 w 976"/>
                                <a:gd name="T74" fmla="+- 0 2316 1903"/>
                                <a:gd name="T75" fmla="*/ 2316 h 514"/>
                                <a:gd name="T76" fmla="+- 0 5394 4435"/>
                                <a:gd name="T77" fmla="*/ T76 w 976"/>
                                <a:gd name="T78" fmla="+- 0 2255 1903"/>
                                <a:gd name="T79" fmla="*/ 2255 h 514"/>
                                <a:gd name="T80" fmla="+- 0 5410 4435"/>
                                <a:gd name="T81" fmla="*/ T80 w 976"/>
                                <a:gd name="T82" fmla="+- 0 2186 1903"/>
                                <a:gd name="T83" fmla="*/ 2186 h 514"/>
                                <a:gd name="T84" fmla="+- 0 5411 4435"/>
                                <a:gd name="T85" fmla="*/ T84 w 976"/>
                                <a:gd name="T86" fmla="+- 0 2162 1903"/>
                                <a:gd name="T87" fmla="*/ 2162 h 514"/>
                                <a:gd name="T88" fmla="+- 0 5407 4435"/>
                                <a:gd name="T89" fmla="*/ T88 w 976"/>
                                <a:gd name="T90" fmla="+- 0 2113 1903"/>
                                <a:gd name="T91" fmla="*/ 2113 h 514"/>
                                <a:gd name="T92" fmla="+- 0 5386 4435"/>
                                <a:gd name="T93" fmla="*/ T92 w 976"/>
                                <a:gd name="T94" fmla="+- 0 2044 1903"/>
                                <a:gd name="T95" fmla="*/ 2044 h 514"/>
                                <a:gd name="T96" fmla="+- 0 5349 4435"/>
                                <a:gd name="T97" fmla="*/ T96 w 976"/>
                                <a:gd name="T98" fmla="+- 0 1988 1903"/>
                                <a:gd name="T99" fmla="*/ 1988 h 514"/>
                                <a:gd name="T100" fmla="+- 0 5299 4435"/>
                                <a:gd name="T101" fmla="*/ T100 w 976"/>
                                <a:gd name="T102" fmla="+- 0 1943 1903"/>
                                <a:gd name="T103" fmla="*/ 1943 h 514"/>
                                <a:gd name="T104" fmla="+- 0 5240 4435"/>
                                <a:gd name="T105" fmla="*/ T104 w 976"/>
                                <a:gd name="T106" fmla="+- 0 1913 1903"/>
                                <a:gd name="T107" fmla="*/ 1913 h 514"/>
                                <a:gd name="T108" fmla="+- 0 5173 4435"/>
                                <a:gd name="T109" fmla="*/ T108 w 976"/>
                                <a:gd name="T110" fmla="+- 0 1903 1903"/>
                                <a:gd name="T111" fmla="*/ 190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4">
                                  <a:moveTo>
                                    <a:pt x="738" y="0"/>
                                  </a:moveTo>
                                  <a:lnTo>
                                    <a:pt x="242" y="0"/>
                                  </a:lnTo>
                                  <a:lnTo>
                                    <a:pt x="219" y="1"/>
                                  </a:lnTo>
                                  <a:lnTo>
                                    <a:pt x="153" y="17"/>
                                  </a:lnTo>
                                  <a:lnTo>
                                    <a:pt x="96" y="51"/>
                                  </a:lnTo>
                                  <a:lnTo>
                                    <a:pt x="50" y="100"/>
                                  </a:lnTo>
                                  <a:lnTo>
                                    <a:pt x="18" y="161"/>
                                  </a:lnTo>
                                  <a:lnTo>
                                    <a:pt x="2" y="230"/>
                                  </a:lnTo>
                                  <a:lnTo>
                                    <a:pt x="0" y="254"/>
                                  </a:lnTo>
                                  <a:lnTo>
                                    <a:pt x="5" y="303"/>
                                  </a:lnTo>
                                  <a:lnTo>
                                    <a:pt x="26" y="371"/>
                                  </a:lnTo>
                                  <a:lnTo>
                                    <a:pt x="63" y="428"/>
                                  </a:lnTo>
                                  <a:lnTo>
                                    <a:pt x="112" y="473"/>
                                  </a:lnTo>
                                  <a:lnTo>
                                    <a:pt x="172" y="503"/>
                                  </a:lnTo>
                                  <a:lnTo>
                                    <a:pt x="239" y="513"/>
                                  </a:lnTo>
                                  <a:lnTo>
                                    <a:pt x="734" y="513"/>
                                  </a:lnTo>
                                  <a:lnTo>
                                    <a:pt x="823" y="496"/>
                                  </a:lnTo>
                                  <a:lnTo>
                                    <a:pt x="880" y="462"/>
                                  </a:lnTo>
                                  <a:lnTo>
                                    <a:pt x="926" y="413"/>
                                  </a:lnTo>
                                  <a:lnTo>
                                    <a:pt x="959" y="352"/>
                                  </a:lnTo>
                                  <a:lnTo>
                                    <a:pt x="975" y="283"/>
                                  </a:lnTo>
                                  <a:lnTo>
                                    <a:pt x="976" y="259"/>
                                  </a:lnTo>
                                  <a:lnTo>
                                    <a:pt x="972" y="210"/>
                                  </a:lnTo>
                                  <a:lnTo>
                                    <a:pt x="951" y="141"/>
                                  </a:lnTo>
                                  <a:lnTo>
                                    <a:pt x="914" y="85"/>
                                  </a:lnTo>
                                  <a:lnTo>
                                    <a:pt x="864" y="40"/>
                                  </a:lnTo>
                                  <a:lnTo>
                                    <a:pt x="805" y="10"/>
                                  </a:lnTo>
                                  <a:lnTo>
                                    <a:pt x="7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919"/>
                        <wpg:cNvGrpSpPr>
                          <a:grpSpLocks/>
                        </wpg:cNvGrpSpPr>
                        <wpg:grpSpPr bwMode="auto">
                          <a:xfrm>
                            <a:off x="4435" y="1903"/>
                            <a:ext cx="976" cy="514"/>
                            <a:chOff x="4435" y="1903"/>
                            <a:chExt cx="976" cy="514"/>
                          </a:xfrm>
                        </wpg:grpSpPr>
                        <wps:wsp>
                          <wps:cNvPr id="834" name="Freeform 920"/>
                          <wps:cNvSpPr>
                            <a:spLocks/>
                          </wps:cNvSpPr>
                          <wps:spPr bwMode="auto">
                            <a:xfrm>
                              <a:off x="4435" y="1903"/>
                              <a:ext cx="976" cy="514"/>
                            </a:xfrm>
                            <a:custGeom>
                              <a:avLst/>
                              <a:gdLst>
                                <a:gd name="T0" fmla="+- 0 4677 4435"/>
                                <a:gd name="T1" fmla="*/ T0 w 976"/>
                                <a:gd name="T2" fmla="+- 0 2416 1903"/>
                                <a:gd name="T3" fmla="*/ 2416 h 514"/>
                                <a:gd name="T4" fmla="+- 0 5169 4435"/>
                                <a:gd name="T5" fmla="*/ T4 w 976"/>
                                <a:gd name="T6" fmla="+- 0 2416 1903"/>
                                <a:gd name="T7" fmla="*/ 2416 h 514"/>
                                <a:gd name="T8" fmla="+- 0 5193 4435"/>
                                <a:gd name="T9" fmla="*/ T8 w 976"/>
                                <a:gd name="T10" fmla="+- 0 2415 1903"/>
                                <a:gd name="T11" fmla="*/ 2415 h 514"/>
                                <a:gd name="T12" fmla="+- 0 5258 4435"/>
                                <a:gd name="T13" fmla="*/ T12 w 976"/>
                                <a:gd name="T14" fmla="+- 0 2399 1903"/>
                                <a:gd name="T15" fmla="*/ 2399 h 514"/>
                                <a:gd name="T16" fmla="+- 0 5315 4435"/>
                                <a:gd name="T17" fmla="*/ T16 w 976"/>
                                <a:gd name="T18" fmla="+- 0 2365 1903"/>
                                <a:gd name="T19" fmla="*/ 2365 h 514"/>
                                <a:gd name="T20" fmla="+- 0 5361 4435"/>
                                <a:gd name="T21" fmla="*/ T20 w 976"/>
                                <a:gd name="T22" fmla="+- 0 2316 1903"/>
                                <a:gd name="T23" fmla="*/ 2316 h 514"/>
                                <a:gd name="T24" fmla="+- 0 5394 4435"/>
                                <a:gd name="T25" fmla="*/ T24 w 976"/>
                                <a:gd name="T26" fmla="+- 0 2255 1903"/>
                                <a:gd name="T27" fmla="*/ 2255 h 514"/>
                                <a:gd name="T28" fmla="+- 0 5410 4435"/>
                                <a:gd name="T29" fmla="*/ T28 w 976"/>
                                <a:gd name="T30" fmla="+- 0 2186 1903"/>
                                <a:gd name="T31" fmla="*/ 2186 h 514"/>
                                <a:gd name="T32" fmla="+- 0 5411 4435"/>
                                <a:gd name="T33" fmla="*/ T32 w 976"/>
                                <a:gd name="T34" fmla="+- 0 2162 1903"/>
                                <a:gd name="T35" fmla="*/ 2162 h 514"/>
                                <a:gd name="T36" fmla="+- 0 5410 4435"/>
                                <a:gd name="T37" fmla="*/ T36 w 976"/>
                                <a:gd name="T38" fmla="+- 0 2136 1903"/>
                                <a:gd name="T39" fmla="*/ 2136 h 514"/>
                                <a:gd name="T40" fmla="+- 0 5394 4435"/>
                                <a:gd name="T41" fmla="*/ T40 w 976"/>
                                <a:gd name="T42" fmla="+- 0 2067 1903"/>
                                <a:gd name="T43" fmla="*/ 2067 h 514"/>
                                <a:gd name="T44" fmla="+- 0 5363 4435"/>
                                <a:gd name="T45" fmla="*/ T44 w 976"/>
                                <a:gd name="T46" fmla="+- 0 2005 1903"/>
                                <a:gd name="T47" fmla="*/ 2005 h 514"/>
                                <a:gd name="T48" fmla="+- 0 5317 4435"/>
                                <a:gd name="T49" fmla="*/ T48 w 976"/>
                                <a:gd name="T50" fmla="+- 0 1956 1903"/>
                                <a:gd name="T51" fmla="*/ 1956 h 514"/>
                                <a:gd name="T52" fmla="+- 0 5261 4435"/>
                                <a:gd name="T53" fmla="*/ T52 w 976"/>
                                <a:gd name="T54" fmla="+- 0 1921 1903"/>
                                <a:gd name="T55" fmla="*/ 1921 h 514"/>
                                <a:gd name="T56" fmla="+- 0 5196 4435"/>
                                <a:gd name="T57" fmla="*/ T56 w 976"/>
                                <a:gd name="T58" fmla="+- 0 1904 1903"/>
                                <a:gd name="T59" fmla="*/ 1904 h 514"/>
                                <a:gd name="T60" fmla="+- 0 5169 4435"/>
                                <a:gd name="T61" fmla="*/ T60 w 976"/>
                                <a:gd name="T62" fmla="+- 0 1903 1903"/>
                                <a:gd name="T63" fmla="*/ 1903 h 514"/>
                                <a:gd name="T64" fmla="+- 0 4677 4435"/>
                                <a:gd name="T65" fmla="*/ T64 w 976"/>
                                <a:gd name="T66" fmla="+- 0 1903 1903"/>
                                <a:gd name="T67" fmla="*/ 1903 h 514"/>
                                <a:gd name="T68" fmla="+- 0 4609 4435"/>
                                <a:gd name="T69" fmla="*/ T68 w 976"/>
                                <a:gd name="T70" fmla="+- 0 1912 1903"/>
                                <a:gd name="T71" fmla="*/ 1912 h 514"/>
                                <a:gd name="T72" fmla="+- 0 4549 4435"/>
                                <a:gd name="T73" fmla="*/ T72 w 976"/>
                                <a:gd name="T74" fmla="+- 0 1941 1903"/>
                                <a:gd name="T75" fmla="*/ 1941 h 514"/>
                                <a:gd name="T76" fmla="+- 0 4499 4435"/>
                                <a:gd name="T77" fmla="*/ T76 w 976"/>
                                <a:gd name="T78" fmla="+- 0 1986 1903"/>
                                <a:gd name="T79" fmla="*/ 1986 h 514"/>
                                <a:gd name="T80" fmla="+- 0 4462 4435"/>
                                <a:gd name="T81" fmla="*/ T80 w 976"/>
                                <a:gd name="T82" fmla="+- 0 2042 1903"/>
                                <a:gd name="T83" fmla="*/ 2042 h 514"/>
                                <a:gd name="T84" fmla="+- 0 4440 4435"/>
                                <a:gd name="T85" fmla="*/ T84 w 976"/>
                                <a:gd name="T86" fmla="+- 0 2109 1903"/>
                                <a:gd name="T87" fmla="*/ 2109 h 514"/>
                                <a:gd name="T88" fmla="+- 0 4435 4435"/>
                                <a:gd name="T89" fmla="*/ T88 w 976"/>
                                <a:gd name="T90" fmla="+- 0 2157 1903"/>
                                <a:gd name="T91" fmla="*/ 2157 h 514"/>
                                <a:gd name="T92" fmla="+- 0 4436 4435"/>
                                <a:gd name="T93" fmla="*/ T92 w 976"/>
                                <a:gd name="T94" fmla="+- 0 2183 1903"/>
                                <a:gd name="T95" fmla="*/ 2183 h 514"/>
                                <a:gd name="T96" fmla="+- 0 4452 4435"/>
                                <a:gd name="T97" fmla="*/ T96 w 976"/>
                                <a:gd name="T98" fmla="+- 0 2252 1903"/>
                                <a:gd name="T99" fmla="*/ 2252 h 514"/>
                                <a:gd name="T100" fmla="+- 0 4484 4435"/>
                                <a:gd name="T101" fmla="*/ T100 w 976"/>
                                <a:gd name="T102" fmla="+- 0 2314 1903"/>
                                <a:gd name="T103" fmla="*/ 2314 h 514"/>
                                <a:gd name="T104" fmla="+- 0 4529 4435"/>
                                <a:gd name="T105" fmla="*/ T104 w 976"/>
                                <a:gd name="T106" fmla="+- 0 2363 1903"/>
                                <a:gd name="T107" fmla="*/ 2363 h 514"/>
                                <a:gd name="T108" fmla="+- 0 4586 4435"/>
                                <a:gd name="T109" fmla="*/ T108 w 976"/>
                                <a:gd name="T110" fmla="+- 0 2397 1903"/>
                                <a:gd name="T111" fmla="*/ 2397 h 514"/>
                                <a:gd name="T112" fmla="+- 0 4651 4435"/>
                                <a:gd name="T113" fmla="*/ T112 w 976"/>
                                <a:gd name="T114" fmla="+- 0 2415 1903"/>
                                <a:gd name="T115" fmla="*/ 2415 h 514"/>
                                <a:gd name="T116" fmla="+- 0 4677 4435"/>
                                <a:gd name="T117" fmla="*/ T116 w 976"/>
                                <a:gd name="T118" fmla="+- 0 2416 1903"/>
                                <a:gd name="T119" fmla="*/ 24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4">
                                  <a:moveTo>
                                    <a:pt x="242" y="513"/>
                                  </a:moveTo>
                                  <a:lnTo>
                                    <a:pt x="734" y="513"/>
                                  </a:lnTo>
                                  <a:lnTo>
                                    <a:pt x="758" y="512"/>
                                  </a:lnTo>
                                  <a:lnTo>
                                    <a:pt x="823" y="496"/>
                                  </a:lnTo>
                                  <a:lnTo>
                                    <a:pt x="880" y="462"/>
                                  </a:lnTo>
                                  <a:lnTo>
                                    <a:pt x="926" y="413"/>
                                  </a:lnTo>
                                  <a:lnTo>
                                    <a:pt x="959" y="352"/>
                                  </a:lnTo>
                                  <a:lnTo>
                                    <a:pt x="975" y="283"/>
                                  </a:lnTo>
                                  <a:lnTo>
                                    <a:pt x="976" y="259"/>
                                  </a:lnTo>
                                  <a:lnTo>
                                    <a:pt x="975" y="233"/>
                                  </a:lnTo>
                                  <a:lnTo>
                                    <a:pt x="959" y="164"/>
                                  </a:lnTo>
                                  <a:lnTo>
                                    <a:pt x="928" y="102"/>
                                  </a:lnTo>
                                  <a:lnTo>
                                    <a:pt x="882" y="53"/>
                                  </a:lnTo>
                                  <a:lnTo>
                                    <a:pt x="826" y="18"/>
                                  </a:lnTo>
                                  <a:lnTo>
                                    <a:pt x="761" y="1"/>
                                  </a:lnTo>
                                  <a:lnTo>
                                    <a:pt x="734" y="0"/>
                                  </a:lnTo>
                                  <a:lnTo>
                                    <a:pt x="242" y="0"/>
                                  </a:lnTo>
                                  <a:lnTo>
                                    <a:pt x="174" y="9"/>
                                  </a:lnTo>
                                  <a:lnTo>
                                    <a:pt x="114" y="38"/>
                                  </a:lnTo>
                                  <a:lnTo>
                                    <a:pt x="64" y="83"/>
                                  </a:lnTo>
                                  <a:lnTo>
                                    <a:pt x="27" y="139"/>
                                  </a:lnTo>
                                  <a:lnTo>
                                    <a:pt x="5" y="206"/>
                                  </a:lnTo>
                                  <a:lnTo>
                                    <a:pt x="0" y="254"/>
                                  </a:lnTo>
                                  <a:lnTo>
                                    <a:pt x="1" y="280"/>
                                  </a:lnTo>
                                  <a:lnTo>
                                    <a:pt x="17" y="349"/>
                                  </a:lnTo>
                                  <a:lnTo>
                                    <a:pt x="49" y="411"/>
                                  </a:lnTo>
                                  <a:lnTo>
                                    <a:pt x="94" y="460"/>
                                  </a:lnTo>
                                  <a:lnTo>
                                    <a:pt x="151" y="494"/>
                                  </a:lnTo>
                                  <a:lnTo>
                                    <a:pt x="216" y="512"/>
                                  </a:lnTo>
                                  <a:lnTo>
                                    <a:pt x="242" y="513"/>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917"/>
                        <wpg:cNvGrpSpPr>
                          <a:grpSpLocks/>
                        </wpg:cNvGrpSpPr>
                        <wpg:grpSpPr bwMode="auto">
                          <a:xfrm>
                            <a:off x="8013" y="2"/>
                            <a:ext cx="976" cy="1029"/>
                            <a:chOff x="8013" y="2"/>
                            <a:chExt cx="976" cy="1029"/>
                          </a:xfrm>
                        </wpg:grpSpPr>
                        <wps:wsp>
                          <wps:cNvPr id="836" name="Freeform 918"/>
                          <wps:cNvSpPr>
                            <a:spLocks/>
                          </wps:cNvSpPr>
                          <wps:spPr bwMode="auto">
                            <a:xfrm>
                              <a:off x="8013" y="2"/>
                              <a:ext cx="976" cy="1029"/>
                            </a:xfrm>
                            <a:custGeom>
                              <a:avLst/>
                              <a:gdLst>
                                <a:gd name="T0" fmla="+- 0 8501 8013"/>
                                <a:gd name="T1" fmla="*/ T0 w 976"/>
                                <a:gd name="T2" fmla="+- 0 2 2"/>
                                <a:gd name="T3" fmla="*/ 2 h 1029"/>
                                <a:gd name="T4" fmla="+- 0 8013 8013"/>
                                <a:gd name="T5" fmla="*/ T4 w 976"/>
                                <a:gd name="T6" fmla="+- 0 516 2"/>
                                <a:gd name="T7" fmla="*/ 516 h 1029"/>
                                <a:gd name="T8" fmla="+- 0 8501 8013"/>
                                <a:gd name="T9" fmla="*/ T8 w 976"/>
                                <a:gd name="T10" fmla="+- 0 1031 2"/>
                                <a:gd name="T11" fmla="*/ 1031 h 1029"/>
                                <a:gd name="T12" fmla="+- 0 8989 8013"/>
                                <a:gd name="T13" fmla="*/ T12 w 976"/>
                                <a:gd name="T14" fmla="+- 0 516 2"/>
                                <a:gd name="T15" fmla="*/ 516 h 1029"/>
                                <a:gd name="T16" fmla="+- 0 8501 8013"/>
                                <a:gd name="T17" fmla="*/ T16 w 976"/>
                                <a:gd name="T18" fmla="+- 0 2 2"/>
                                <a:gd name="T19" fmla="*/ 2 h 1029"/>
                              </a:gdLst>
                              <a:ahLst/>
                              <a:cxnLst>
                                <a:cxn ang="0">
                                  <a:pos x="T1" y="T3"/>
                                </a:cxn>
                                <a:cxn ang="0">
                                  <a:pos x="T5" y="T7"/>
                                </a:cxn>
                                <a:cxn ang="0">
                                  <a:pos x="T9" y="T11"/>
                                </a:cxn>
                                <a:cxn ang="0">
                                  <a:pos x="T13" y="T15"/>
                                </a:cxn>
                                <a:cxn ang="0">
                                  <a:pos x="T17" y="T19"/>
                                </a:cxn>
                              </a:cxnLst>
                              <a:rect l="0" t="0" r="r" b="b"/>
                              <a:pathLst>
                                <a:path w="976" h="1029">
                                  <a:moveTo>
                                    <a:pt x="488" y="0"/>
                                  </a:moveTo>
                                  <a:lnTo>
                                    <a:pt x="0" y="514"/>
                                  </a:lnTo>
                                  <a:lnTo>
                                    <a:pt x="488" y="1029"/>
                                  </a:lnTo>
                                  <a:lnTo>
                                    <a:pt x="976" y="514"/>
                                  </a:lnTo>
                                  <a:lnTo>
                                    <a:pt x="48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915"/>
                        <wpg:cNvGrpSpPr>
                          <a:grpSpLocks/>
                        </wpg:cNvGrpSpPr>
                        <wpg:grpSpPr bwMode="auto">
                          <a:xfrm>
                            <a:off x="8013" y="2"/>
                            <a:ext cx="976" cy="1029"/>
                            <a:chOff x="8013" y="2"/>
                            <a:chExt cx="976" cy="1029"/>
                          </a:xfrm>
                        </wpg:grpSpPr>
                        <wps:wsp>
                          <wps:cNvPr id="838" name="Freeform 916"/>
                          <wps:cNvSpPr>
                            <a:spLocks/>
                          </wps:cNvSpPr>
                          <wps:spPr bwMode="auto">
                            <a:xfrm>
                              <a:off x="8013" y="2"/>
                              <a:ext cx="976" cy="1029"/>
                            </a:xfrm>
                            <a:custGeom>
                              <a:avLst/>
                              <a:gdLst>
                                <a:gd name="T0" fmla="+- 0 8013 8013"/>
                                <a:gd name="T1" fmla="*/ T0 w 976"/>
                                <a:gd name="T2" fmla="+- 0 516 2"/>
                                <a:gd name="T3" fmla="*/ 516 h 1029"/>
                                <a:gd name="T4" fmla="+- 0 8501 8013"/>
                                <a:gd name="T5" fmla="*/ T4 w 976"/>
                                <a:gd name="T6" fmla="+- 0 2 2"/>
                                <a:gd name="T7" fmla="*/ 2 h 1029"/>
                                <a:gd name="T8" fmla="+- 0 8989 8013"/>
                                <a:gd name="T9" fmla="*/ T8 w 976"/>
                                <a:gd name="T10" fmla="+- 0 516 2"/>
                                <a:gd name="T11" fmla="*/ 516 h 1029"/>
                                <a:gd name="T12" fmla="+- 0 8501 8013"/>
                                <a:gd name="T13" fmla="*/ T12 w 976"/>
                                <a:gd name="T14" fmla="+- 0 1031 2"/>
                                <a:gd name="T15" fmla="*/ 1031 h 1029"/>
                                <a:gd name="T16" fmla="+- 0 8013 8013"/>
                                <a:gd name="T17" fmla="*/ T16 w 976"/>
                                <a:gd name="T18" fmla="+- 0 516 2"/>
                                <a:gd name="T19" fmla="*/ 516 h 1029"/>
                              </a:gdLst>
                              <a:ahLst/>
                              <a:cxnLst>
                                <a:cxn ang="0">
                                  <a:pos x="T1" y="T3"/>
                                </a:cxn>
                                <a:cxn ang="0">
                                  <a:pos x="T5" y="T7"/>
                                </a:cxn>
                                <a:cxn ang="0">
                                  <a:pos x="T9" y="T11"/>
                                </a:cxn>
                                <a:cxn ang="0">
                                  <a:pos x="T13" y="T15"/>
                                </a:cxn>
                                <a:cxn ang="0">
                                  <a:pos x="T17" y="T19"/>
                                </a:cxn>
                              </a:cxnLst>
                              <a:rect l="0" t="0" r="r" b="b"/>
                              <a:pathLst>
                                <a:path w="976" h="1029">
                                  <a:moveTo>
                                    <a:pt x="0" y="514"/>
                                  </a:moveTo>
                                  <a:lnTo>
                                    <a:pt x="488" y="0"/>
                                  </a:lnTo>
                                  <a:lnTo>
                                    <a:pt x="976" y="514"/>
                                  </a:lnTo>
                                  <a:lnTo>
                                    <a:pt x="488" y="1029"/>
                                  </a:lnTo>
                                  <a:lnTo>
                                    <a:pt x="0" y="514"/>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913"/>
                        <wpg:cNvGrpSpPr>
                          <a:grpSpLocks/>
                        </wpg:cNvGrpSpPr>
                        <wpg:grpSpPr bwMode="auto">
                          <a:xfrm>
                            <a:off x="8989" y="516"/>
                            <a:ext cx="239" cy="2"/>
                            <a:chOff x="8989" y="516"/>
                            <a:chExt cx="239" cy="2"/>
                          </a:xfrm>
                        </wpg:grpSpPr>
                        <wps:wsp>
                          <wps:cNvPr id="840" name="Freeform 914"/>
                          <wps:cNvSpPr>
                            <a:spLocks/>
                          </wps:cNvSpPr>
                          <wps:spPr bwMode="auto">
                            <a:xfrm>
                              <a:off x="8989" y="516"/>
                              <a:ext cx="239" cy="2"/>
                            </a:xfrm>
                            <a:custGeom>
                              <a:avLst/>
                              <a:gdLst>
                                <a:gd name="T0" fmla="+- 0 8989 8989"/>
                                <a:gd name="T1" fmla="*/ T0 w 239"/>
                                <a:gd name="T2" fmla="+- 0 9228 8989"/>
                                <a:gd name="T3" fmla="*/ T2 w 239"/>
                              </a:gdLst>
                              <a:ahLst/>
                              <a:cxnLst>
                                <a:cxn ang="0">
                                  <a:pos x="T1" y="0"/>
                                </a:cxn>
                                <a:cxn ang="0">
                                  <a:pos x="T3" y="0"/>
                                </a:cxn>
                              </a:cxnLst>
                              <a:rect l="0" t="0" r="r" b="b"/>
                              <a:pathLst>
                                <a:path w="239">
                                  <a:moveTo>
                                    <a:pt x="0" y="0"/>
                                  </a:moveTo>
                                  <a:lnTo>
                                    <a:pt x="239"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911"/>
                        <wpg:cNvGrpSpPr>
                          <a:grpSpLocks/>
                        </wpg:cNvGrpSpPr>
                        <wpg:grpSpPr bwMode="auto">
                          <a:xfrm>
                            <a:off x="9215" y="464"/>
                            <a:ext cx="99" cy="106"/>
                            <a:chOff x="9215" y="464"/>
                            <a:chExt cx="99" cy="106"/>
                          </a:xfrm>
                        </wpg:grpSpPr>
                        <wps:wsp>
                          <wps:cNvPr id="842" name="Freeform 912"/>
                          <wps:cNvSpPr>
                            <a:spLocks/>
                          </wps:cNvSpPr>
                          <wps:spPr bwMode="auto">
                            <a:xfrm>
                              <a:off x="9215" y="464"/>
                              <a:ext cx="99" cy="106"/>
                            </a:xfrm>
                            <a:custGeom>
                              <a:avLst/>
                              <a:gdLst>
                                <a:gd name="T0" fmla="+- 0 9215 9215"/>
                                <a:gd name="T1" fmla="*/ T0 w 99"/>
                                <a:gd name="T2" fmla="+- 0 464 464"/>
                                <a:gd name="T3" fmla="*/ 464 h 106"/>
                                <a:gd name="T4" fmla="+- 0 9215 9215"/>
                                <a:gd name="T5" fmla="*/ T4 w 99"/>
                                <a:gd name="T6" fmla="+- 0 569 464"/>
                                <a:gd name="T7" fmla="*/ 569 h 106"/>
                                <a:gd name="T8" fmla="+- 0 9314 9215"/>
                                <a:gd name="T9" fmla="*/ T8 w 99"/>
                                <a:gd name="T10" fmla="+- 0 516 464"/>
                                <a:gd name="T11" fmla="*/ 516 h 106"/>
                                <a:gd name="T12" fmla="+- 0 9215 9215"/>
                                <a:gd name="T13" fmla="*/ T12 w 99"/>
                                <a:gd name="T14" fmla="+- 0 464 464"/>
                                <a:gd name="T15" fmla="*/ 464 h 106"/>
                              </a:gdLst>
                              <a:ahLst/>
                              <a:cxnLst>
                                <a:cxn ang="0">
                                  <a:pos x="T1" y="T3"/>
                                </a:cxn>
                                <a:cxn ang="0">
                                  <a:pos x="T5" y="T7"/>
                                </a:cxn>
                                <a:cxn ang="0">
                                  <a:pos x="T9" y="T11"/>
                                </a:cxn>
                                <a:cxn ang="0">
                                  <a:pos x="T13" y="T15"/>
                                </a:cxn>
                              </a:cxnLst>
                              <a:rect l="0" t="0" r="r" b="b"/>
                              <a:pathLst>
                                <a:path w="99" h="106">
                                  <a:moveTo>
                                    <a:pt x="0" y="0"/>
                                  </a:moveTo>
                                  <a:lnTo>
                                    <a:pt x="0" y="105"/>
                                  </a:lnTo>
                                  <a:lnTo>
                                    <a:pt x="99"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909"/>
                        <wpg:cNvGrpSpPr>
                          <a:grpSpLocks/>
                        </wpg:cNvGrpSpPr>
                        <wpg:grpSpPr bwMode="auto">
                          <a:xfrm>
                            <a:off x="9314" y="2"/>
                            <a:ext cx="1139" cy="1029"/>
                            <a:chOff x="9314" y="2"/>
                            <a:chExt cx="1139" cy="1029"/>
                          </a:xfrm>
                        </wpg:grpSpPr>
                        <wps:wsp>
                          <wps:cNvPr id="844" name="Freeform 910"/>
                          <wps:cNvSpPr>
                            <a:spLocks/>
                          </wps:cNvSpPr>
                          <wps:spPr bwMode="auto">
                            <a:xfrm>
                              <a:off x="9314" y="2"/>
                              <a:ext cx="1139" cy="1029"/>
                            </a:xfrm>
                            <a:custGeom>
                              <a:avLst/>
                              <a:gdLst>
                                <a:gd name="T0" fmla="+- 0 9314 9314"/>
                                <a:gd name="T1" fmla="*/ T0 w 1139"/>
                                <a:gd name="T2" fmla="+- 0 1031 2"/>
                                <a:gd name="T3" fmla="*/ 1031 h 1029"/>
                                <a:gd name="T4" fmla="+- 0 10453 9314"/>
                                <a:gd name="T5" fmla="*/ T4 w 1139"/>
                                <a:gd name="T6" fmla="+- 0 1031 2"/>
                                <a:gd name="T7" fmla="*/ 1031 h 1029"/>
                                <a:gd name="T8" fmla="+- 0 10453 9314"/>
                                <a:gd name="T9" fmla="*/ T8 w 1139"/>
                                <a:gd name="T10" fmla="+- 0 2 2"/>
                                <a:gd name="T11" fmla="*/ 2 h 1029"/>
                                <a:gd name="T12" fmla="+- 0 9314 9314"/>
                                <a:gd name="T13" fmla="*/ T12 w 1139"/>
                                <a:gd name="T14" fmla="+- 0 2 2"/>
                                <a:gd name="T15" fmla="*/ 2 h 1029"/>
                                <a:gd name="T16" fmla="+- 0 9314 9314"/>
                                <a:gd name="T17" fmla="*/ T16 w 1139"/>
                                <a:gd name="T18" fmla="+- 0 1031 2"/>
                                <a:gd name="T19" fmla="*/ 1031 h 1029"/>
                              </a:gdLst>
                              <a:ahLst/>
                              <a:cxnLst>
                                <a:cxn ang="0">
                                  <a:pos x="T1" y="T3"/>
                                </a:cxn>
                                <a:cxn ang="0">
                                  <a:pos x="T5" y="T7"/>
                                </a:cxn>
                                <a:cxn ang="0">
                                  <a:pos x="T9" y="T11"/>
                                </a:cxn>
                                <a:cxn ang="0">
                                  <a:pos x="T13" y="T15"/>
                                </a:cxn>
                                <a:cxn ang="0">
                                  <a:pos x="T17" y="T19"/>
                                </a:cxn>
                              </a:cxnLst>
                              <a:rect l="0" t="0" r="r" b="b"/>
                              <a:pathLst>
                                <a:path w="1139" h="1029">
                                  <a:moveTo>
                                    <a:pt x="0" y="1029"/>
                                  </a:moveTo>
                                  <a:lnTo>
                                    <a:pt x="1139" y="1029"/>
                                  </a:lnTo>
                                  <a:lnTo>
                                    <a:pt x="1139" y="0"/>
                                  </a:lnTo>
                                  <a:lnTo>
                                    <a:pt x="0" y="0"/>
                                  </a:lnTo>
                                  <a:lnTo>
                                    <a:pt x="0" y="1029"/>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907"/>
                        <wpg:cNvGrpSpPr>
                          <a:grpSpLocks/>
                        </wpg:cNvGrpSpPr>
                        <wpg:grpSpPr bwMode="auto">
                          <a:xfrm>
                            <a:off x="9314" y="2"/>
                            <a:ext cx="1139" cy="1029"/>
                            <a:chOff x="9314" y="2"/>
                            <a:chExt cx="1139" cy="1029"/>
                          </a:xfrm>
                        </wpg:grpSpPr>
                        <wps:wsp>
                          <wps:cNvPr id="846" name="Freeform 908"/>
                          <wps:cNvSpPr>
                            <a:spLocks/>
                          </wps:cNvSpPr>
                          <wps:spPr bwMode="auto">
                            <a:xfrm>
                              <a:off x="9314" y="2"/>
                              <a:ext cx="1139" cy="1029"/>
                            </a:xfrm>
                            <a:custGeom>
                              <a:avLst/>
                              <a:gdLst>
                                <a:gd name="T0" fmla="+- 0 9314 9314"/>
                                <a:gd name="T1" fmla="*/ T0 w 1139"/>
                                <a:gd name="T2" fmla="+- 0 1031 2"/>
                                <a:gd name="T3" fmla="*/ 1031 h 1029"/>
                                <a:gd name="T4" fmla="+- 0 10453 9314"/>
                                <a:gd name="T5" fmla="*/ T4 w 1139"/>
                                <a:gd name="T6" fmla="+- 0 1031 2"/>
                                <a:gd name="T7" fmla="*/ 1031 h 1029"/>
                                <a:gd name="T8" fmla="+- 0 10453 9314"/>
                                <a:gd name="T9" fmla="*/ T8 w 1139"/>
                                <a:gd name="T10" fmla="+- 0 2 2"/>
                                <a:gd name="T11" fmla="*/ 2 h 1029"/>
                                <a:gd name="T12" fmla="+- 0 9314 9314"/>
                                <a:gd name="T13" fmla="*/ T12 w 1139"/>
                                <a:gd name="T14" fmla="+- 0 2 2"/>
                                <a:gd name="T15" fmla="*/ 2 h 1029"/>
                                <a:gd name="T16" fmla="+- 0 9314 9314"/>
                                <a:gd name="T17" fmla="*/ T16 w 1139"/>
                                <a:gd name="T18" fmla="+- 0 1031 2"/>
                                <a:gd name="T19" fmla="*/ 1031 h 1029"/>
                              </a:gdLst>
                              <a:ahLst/>
                              <a:cxnLst>
                                <a:cxn ang="0">
                                  <a:pos x="T1" y="T3"/>
                                </a:cxn>
                                <a:cxn ang="0">
                                  <a:pos x="T5" y="T7"/>
                                </a:cxn>
                                <a:cxn ang="0">
                                  <a:pos x="T9" y="T11"/>
                                </a:cxn>
                                <a:cxn ang="0">
                                  <a:pos x="T13" y="T15"/>
                                </a:cxn>
                                <a:cxn ang="0">
                                  <a:pos x="T17" y="T19"/>
                                </a:cxn>
                              </a:cxnLst>
                              <a:rect l="0" t="0" r="r" b="b"/>
                              <a:pathLst>
                                <a:path w="1139" h="1029">
                                  <a:moveTo>
                                    <a:pt x="0" y="1029"/>
                                  </a:moveTo>
                                  <a:lnTo>
                                    <a:pt x="1139" y="1029"/>
                                  </a:lnTo>
                                  <a:lnTo>
                                    <a:pt x="1139" y="0"/>
                                  </a:lnTo>
                                  <a:lnTo>
                                    <a:pt x="0" y="0"/>
                                  </a:lnTo>
                                  <a:lnTo>
                                    <a:pt x="0" y="1029"/>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905"/>
                        <wpg:cNvGrpSpPr>
                          <a:grpSpLocks/>
                        </wpg:cNvGrpSpPr>
                        <wpg:grpSpPr bwMode="auto">
                          <a:xfrm>
                            <a:off x="7851" y="1546"/>
                            <a:ext cx="1301" cy="2"/>
                            <a:chOff x="7851" y="1546"/>
                            <a:chExt cx="1301" cy="2"/>
                          </a:xfrm>
                        </wpg:grpSpPr>
                        <wps:wsp>
                          <wps:cNvPr id="848" name="Freeform 906"/>
                          <wps:cNvSpPr>
                            <a:spLocks/>
                          </wps:cNvSpPr>
                          <wps:spPr bwMode="auto">
                            <a:xfrm>
                              <a:off x="7851" y="1546"/>
                              <a:ext cx="1301" cy="2"/>
                            </a:xfrm>
                            <a:custGeom>
                              <a:avLst/>
                              <a:gdLst>
                                <a:gd name="T0" fmla="+- 0 7851 7851"/>
                                <a:gd name="T1" fmla="*/ T0 w 1301"/>
                                <a:gd name="T2" fmla="+- 0 9152 7851"/>
                                <a:gd name="T3" fmla="*/ T2 w 1301"/>
                              </a:gdLst>
                              <a:ahLst/>
                              <a:cxnLst>
                                <a:cxn ang="0">
                                  <a:pos x="T1" y="0"/>
                                </a:cxn>
                                <a:cxn ang="0">
                                  <a:pos x="T3" y="0"/>
                                </a:cxn>
                              </a:cxnLst>
                              <a:rect l="0" t="0" r="r" b="b"/>
                              <a:pathLst>
                                <a:path w="1301">
                                  <a:moveTo>
                                    <a:pt x="0" y="0"/>
                                  </a:moveTo>
                                  <a:lnTo>
                                    <a:pt x="1301"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903"/>
                        <wpg:cNvGrpSpPr>
                          <a:grpSpLocks/>
                        </wpg:cNvGrpSpPr>
                        <wpg:grpSpPr bwMode="auto">
                          <a:xfrm>
                            <a:off x="7851" y="1546"/>
                            <a:ext cx="2" cy="251"/>
                            <a:chOff x="7851" y="1546"/>
                            <a:chExt cx="2" cy="251"/>
                          </a:xfrm>
                        </wpg:grpSpPr>
                        <wps:wsp>
                          <wps:cNvPr id="850" name="Freeform 904"/>
                          <wps:cNvSpPr>
                            <a:spLocks/>
                          </wps:cNvSpPr>
                          <wps:spPr bwMode="auto">
                            <a:xfrm>
                              <a:off x="7851" y="1546"/>
                              <a:ext cx="2" cy="251"/>
                            </a:xfrm>
                            <a:custGeom>
                              <a:avLst/>
                              <a:gdLst>
                                <a:gd name="T0" fmla="+- 0 1546 1546"/>
                                <a:gd name="T1" fmla="*/ 1546 h 251"/>
                                <a:gd name="T2" fmla="+- 0 1796 1546"/>
                                <a:gd name="T3" fmla="*/ 1796 h 251"/>
                              </a:gdLst>
                              <a:ahLst/>
                              <a:cxnLst>
                                <a:cxn ang="0">
                                  <a:pos x="0" y="T1"/>
                                </a:cxn>
                                <a:cxn ang="0">
                                  <a:pos x="0" y="T3"/>
                                </a:cxn>
                              </a:cxnLst>
                              <a:rect l="0" t="0" r="r" b="b"/>
                              <a:pathLst>
                                <a:path h="251">
                                  <a:moveTo>
                                    <a:pt x="0" y="0"/>
                                  </a:moveTo>
                                  <a:lnTo>
                                    <a:pt x="0" y="250"/>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901"/>
                        <wpg:cNvGrpSpPr>
                          <a:grpSpLocks/>
                        </wpg:cNvGrpSpPr>
                        <wpg:grpSpPr bwMode="auto">
                          <a:xfrm>
                            <a:off x="7363" y="1888"/>
                            <a:ext cx="975" cy="515"/>
                            <a:chOff x="7363" y="1888"/>
                            <a:chExt cx="975" cy="515"/>
                          </a:xfrm>
                        </wpg:grpSpPr>
                        <wps:wsp>
                          <wps:cNvPr id="852" name="Freeform 902"/>
                          <wps:cNvSpPr>
                            <a:spLocks/>
                          </wps:cNvSpPr>
                          <wps:spPr bwMode="auto">
                            <a:xfrm>
                              <a:off x="7363" y="1888"/>
                              <a:ext cx="975" cy="515"/>
                            </a:xfrm>
                            <a:custGeom>
                              <a:avLst/>
                              <a:gdLst>
                                <a:gd name="T0" fmla="+- 0 8100 7363"/>
                                <a:gd name="T1" fmla="*/ T0 w 975"/>
                                <a:gd name="T2" fmla="+- 0 1888 1888"/>
                                <a:gd name="T3" fmla="*/ 1888 h 515"/>
                                <a:gd name="T4" fmla="+- 0 7604 7363"/>
                                <a:gd name="T5" fmla="*/ T4 w 975"/>
                                <a:gd name="T6" fmla="+- 0 1888 1888"/>
                                <a:gd name="T7" fmla="*/ 1888 h 515"/>
                                <a:gd name="T8" fmla="+- 0 7581 7363"/>
                                <a:gd name="T9" fmla="*/ T8 w 975"/>
                                <a:gd name="T10" fmla="+- 0 1889 1888"/>
                                <a:gd name="T11" fmla="*/ 1889 h 515"/>
                                <a:gd name="T12" fmla="+- 0 7516 7363"/>
                                <a:gd name="T13" fmla="*/ T12 w 975"/>
                                <a:gd name="T14" fmla="+- 0 1906 1888"/>
                                <a:gd name="T15" fmla="*/ 1906 h 515"/>
                                <a:gd name="T16" fmla="+- 0 7459 7363"/>
                                <a:gd name="T17" fmla="*/ T16 w 975"/>
                                <a:gd name="T18" fmla="+- 0 1940 1888"/>
                                <a:gd name="T19" fmla="*/ 1940 h 515"/>
                                <a:gd name="T20" fmla="+- 0 7413 7363"/>
                                <a:gd name="T21" fmla="*/ T20 w 975"/>
                                <a:gd name="T22" fmla="+- 0 1989 1888"/>
                                <a:gd name="T23" fmla="*/ 1989 h 515"/>
                                <a:gd name="T24" fmla="+- 0 7380 7363"/>
                                <a:gd name="T25" fmla="*/ T24 w 975"/>
                                <a:gd name="T26" fmla="+- 0 2050 1888"/>
                                <a:gd name="T27" fmla="*/ 2050 h 515"/>
                                <a:gd name="T28" fmla="+- 0 7364 7363"/>
                                <a:gd name="T29" fmla="*/ T28 w 975"/>
                                <a:gd name="T30" fmla="+- 0 2119 1888"/>
                                <a:gd name="T31" fmla="*/ 2119 h 515"/>
                                <a:gd name="T32" fmla="+- 0 7363 7363"/>
                                <a:gd name="T33" fmla="*/ T32 w 975"/>
                                <a:gd name="T34" fmla="+- 0 2144 1888"/>
                                <a:gd name="T35" fmla="*/ 2144 h 515"/>
                                <a:gd name="T36" fmla="+- 0 7367 7363"/>
                                <a:gd name="T37" fmla="*/ T36 w 975"/>
                                <a:gd name="T38" fmla="+- 0 2193 1888"/>
                                <a:gd name="T39" fmla="*/ 2193 h 515"/>
                                <a:gd name="T40" fmla="+- 0 7388 7363"/>
                                <a:gd name="T41" fmla="*/ T40 w 975"/>
                                <a:gd name="T42" fmla="+- 0 2260 1888"/>
                                <a:gd name="T43" fmla="*/ 2260 h 515"/>
                                <a:gd name="T44" fmla="+- 0 7425 7363"/>
                                <a:gd name="T45" fmla="*/ T44 w 975"/>
                                <a:gd name="T46" fmla="+- 0 2317 1888"/>
                                <a:gd name="T47" fmla="*/ 2317 h 515"/>
                                <a:gd name="T48" fmla="+- 0 7474 7363"/>
                                <a:gd name="T49" fmla="*/ T48 w 975"/>
                                <a:gd name="T50" fmla="+- 0 2362 1888"/>
                                <a:gd name="T51" fmla="*/ 2362 h 515"/>
                                <a:gd name="T52" fmla="+- 0 7534 7363"/>
                                <a:gd name="T53" fmla="*/ T52 w 975"/>
                                <a:gd name="T54" fmla="+- 0 2391 1888"/>
                                <a:gd name="T55" fmla="*/ 2391 h 515"/>
                                <a:gd name="T56" fmla="+- 0 7601 7363"/>
                                <a:gd name="T57" fmla="*/ T56 w 975"/>
                                <a:gd name="T58" fmla="+- 0 2403 1888"/>
                                <a:gd name="T59" fmla="*/ 2403 h 515"/>
                                <a:gd name="T60" fmla="+- 0 8097 7363"/>
                                <a:gd name="T61" fmla="*/ T60 w 975"/>
                                <a:gd name="T62" fmla="+- 0 2403 1888"/>
                                <a:gd name="T63" fmla="*/ 2403 h 515"/>
                                <a:gd name="T64" fmla="+- 0 8185 7363"/>
                                <a:gd name="T65" fmla="*/ T64 w 975"/>
                                <a:gd name="T66" fmla="+- 0 2384 1888"/>
                                <a:gd name="T67" fmla="*/ 2384 h 515"/>
                                <a:gd name="T68" fmla="+- 0 8242 7363"/>
                                <a:gd name="T69" fmla="*/ T68 w 975"/>
                                <a:gd name="T70" fmla="+- 0 2350 1888"/>
                                <a:gd name="T71" fmla="*/ 2350 h 515"/>
                                <a:gd name="T72" fmla="+- 0 8289 7363"/>
                                <a:gd name="T73" fmla="*/ T72 w 975"/>
                                <a:gd name="T74" fmla="+- 0 2301 1888"/>
                                <a:gd name="T75" fmla="*/ 2301 h 515"/>
                                <a:gd name="T76" fmla="+- 0 8321 7363"/>
                                <a:gd name="T77" fmla="*/ T76 w 975"/>
                                <a:gd name="T78" fmla="+- 0 2242 1888"/>
                                <a:gd name="T79" fmla="*/ 2242 h 515"/>
                                <a:gd name="T80" fmla="+- 0 8337 7363"/>
                                <a:gd name="T81" fmla="*/ T80 w 975"/>
                                <a:gd name="T82" fmla="+- 0 2171 1888"/>
                                <a:gd name="T83" fmla="*/ 2171 h 515"/>
                                <a:gd name="T84" fmla="+- 0 8338 7363"/>
                                <a:gd name="T85" fmla="*/ T84 w 975"/>
                                <a:gd name="T86" fmla="+- 0 2147 1888"/>
                                <a:gd name="T87" fmla="*/ 2147 h 515"/>
                                <a:gd name="T88" fmla="+- 0 8334 7363"/>
                                <a:gd name="T89" fmla="*/ T88 w 975"/>
                                <a:gd name="T90" fmla="+- 0 2098 1888"/>
                                <a:gd name="T91" fmla="*/ 2098 h 515"/>
                                <a:gd name="T92" fmla="+- 0 8313 7363"/>
                                <a:gd name="T93" fmla="*/ T92 w 975"/>
                                <a:gd name="T94" fmla="+- 0 2031 1888"/>
                                <a:gd name="T95" fmla="*/ 2031 h 515"/>
                                <a:gd name="T96" fmla="+- 0 8276 7363"/>
                                <a:gd name="T97" fmla="*/ T96 w 975"/>
                                <a:gd name="T98" fmla="+- 0 1973 1888"/>
                                <a:gd name="T99" fmla="*/ 1973 h 515"/>
                                <a:gd name="T100" fmla="+- 0 8227 7363"/>
                                <a:gd name="T101" fmla="*/ T100 w 975"/>
                                <a:gd name="T102" fmla="+- 0 1928 1888"/>
                                <a:gd name="T103" fmla="*/ 1928 h 515"/>
                                <a:gd name="T104" fmla="+- 0 8167 7363"/>
                                <a:gd name="T105" fmla="*/ T104 w 975"/>
                                <a:gd name="T106" fmla="+- 0 1899 1888"/>
                                <a:gd name="T107" fmla="*/ 1899 h 515"/>
                                <a:gd name="T108" fmla="+- 0 8100 7363"/>
                                <a:gd name="T109" fmla="*/ T108 w 975"/>
                                <a:gd name="T110" fmla="+- 0 1888 1888"/>
                                <a:gd name="T111" fmla="*/ 1888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5" h="515">
                                  <a:moveTo>
                                    <a:pt x="737" y="0"/>
                                  </a:moveTo>
                                  <a:lnTo>
                                    <a:pt x="241" y="0"/>
                                  </a:lnTo>
                                  <a:lnTo>
                                    <a:pt x="218" y="1"/>
                                  </a:lnTo>
                                  <a:lnTo>
                                    <a:pt x="153" y="18"/>
                                  </a:lnTo>
                                  <a:lnTo>
                                    <a:pt x="96" y="52"/>
                                  </a:lnTo>
                                  <a:lnTo>
                                    <a:pt x="50" y="101"/>
                                  </a:lnTo>
                                  <a:lnTo>
                                    <a:pt x="17" y="162"/>
                                  </a:lnTo>
                                  <a:lnTo>
                                    <a:pt x="1" y="231"/>
                                  </a:lnTo>
                                  <a:lnTo>
                                    <a:pt x="0" y="256"/>
                                  </a:lnTo>
                                  <a:lnTo>
                                    <a:pt x="4" y="305"/>
                                  </a:lnTo>
                                  <a:lnTo>
                                    <a:pt x="25" y="372"/>
                                  </a:lnTo>
                                  <a:lnTo>
                                    <a:pt x="62" y="429"/>
                                  </a:lnTo>
                                  <a:lnTo>
                                    <a:pt x="111" y="474"/>
                                  </a:lnTo>
                                  <a:lnTo>
                                    <a:pt x="171" y="503"/>
                                  </a:lnTo>
                                  <a:lnTo>
                                    <a:pt x="238" y="515"/>
                                  </a:lnTo>
                                  <a:lnTo>
                                    <a:pt x="734" y="515"/>
                                  </a:lnTo>
                                  <a:lnTo>
                                    <a:pt x="822" y="496"/>
                                  </a:lnTo>
                                  <a:lnTo>
                                    <a:pt x="879" y="462"/>
                                  </a:lnTo>
                                  <a:lnTo>
                                    <a:pt x="926" y="413"/>
                                  </a:lnTo>
                                  <a:lnTo>
                                    <a:pt x="958" y="354"/>
                                  </a:lnTo>
                                  <a:lnTo>
                                    <a:pt x="974" y="283"/>
                                  </a:lnTo>
                                  <a:lnTo>
                                    <a:pt x="975" y="259"/>
                                  </a:lnTo>
                                  <a:lnTo>
                                    <a:pt x="971" y="210"/>
                                  </a:lnTo>
                                  <a:lnTo>
                                    <a:pt x="950" y="143"/>
                                  </a:lnTo>
                                  <a:lnTo>
                                    <a:pt x="913" y="85"/>
                                  </a:lnTo>
                                  <a:lnTo>
                                    <a:pt x="864" y="40"/>
                                  </a:lnTo>
                                  <a:lnTo>
                                    <a:pt x="804" y="11"/>
                                  </a:lnTo>
                                  <a:lnTo>
                                    <a:pt x="737" y="0"/>
                                  </a:lnTo>
                                  <a:close/>
                                </a:path>
                              </a:pathLst>
                            </a:custGeom>
                            <a:solidFill>
                              <a:srgbClr val="F8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899"/>
                        <wpg:cNvGrpSpPr>
                          <a:grpSpLocks/>
                        </wpg:cNvGrpSpPr>
                        <wpg:grpSpPr bwMode="auto">
                          <a:xfrm>
                            <a:off x="7363" y="1888"/>
                            <a:ext cx="975" cy="515"/>
                            <a:chOff x="7363" y="1888"/>
                            <a:chExt cx="975" cy="515"/>
                          </a:xfrm>
                        </wpg:grpSpPr>
                        <wps:wsp>
                          <wps:cNvPr id="854" name="Freeform 900"/>
                          <wps:cNvSpPr>
                            <a:spLocks/>
                          </wps:cNvSpPr>
                          <wps:spPr bwMode="auto">
                            <a:xfrm>
                              <a:off x="7363" y="1888"/>
                              <a:ext cx="975" cy="515"/>
                            </a:xfrm>
                            <a:custGeom>
                              <a:avLst/>
                              <a:gdLst>
                                <a:gd name="T0" fmla="+- 0 7604 7363"/>
                                <a:gd name="T1" fmla="*/ T0 w 975"/>
                                <a:gd name="T2" fmla="+- 0 2403 1888"/>
                                <a:gd name="T3" fmla="*/ 2403 h 515"/>
                                <a:gd name="T4" fmla="+- 0 8097 7363"/>
                                <a:gd name="T5" fmla="*/ T4 w 975"/>
                                <a:gd name="T6" fmla="+- 0 2403 1888"/>
                                <a:gd name="T7" fmla="*/ 2403 h 515"/>
                                <a:gd name="T8" fmla="+- 0 8120 7363"/>
                                <a:gd name="T9" fmla="*/ T8 w 975"/>
                                <a:gd name="T10" fmla="+- 0 2401 1888"/>
                                <a:gd name="T11" fmla="*/ 2401 h 515"/>
                                <a:gd name="T12" fmla="+- 0 8185 7363"/>
                                <a:gd name="T13" fmla="*/ T12 w 975"/>
                                <a:gd name="T14" fmla="+- 0 2384 1888"/>
                                <a:gd name="T15" fmla="*/ 2384 h 515"/>
                                <a:gd name="T16" fmla="+- 0 8242 7363"/>
                                <a:gd name="T17" fmla="*/ T16 w 975"/>
                                <a:gd name="T18" fmla="+- 0 2350 1888"/>
                                <a:gd name="T19" fmla="*/ 2350 h 515"/>
                                <a:gd name="T20" fmla="+- 0 8289 7363"/>
                                <a:gd name="T21" fmla="*/ T20 w 975"/>
                                <a:gd name="T22" fmla="+- 0 2301 1888"/>
                                <a:gd name="T23" fmla="*/ 2301 h 515"/>
                                <a:gd name="T24" fmla="+- 0 8321 7363"/>
                                <a:gd name="T25" fmla="*/ T24 w 975"/>
                                <a:gd name="T26" fmla="+- 0 2242 1888"/>
                                <a:gd name="T27" fmla="*/ 2242 h 515"/>
                                <a:gd name="T28" fmla="+- 0 8337 7363"/>
                                <a:gd name="T29" fmla="*/ T28 w 975"/>
                                <a:gd name="T30" fmla="+- 0 2171 1888"/>
                                <a:gd name="T31" fmla="*/ 2171 h 515"/>
                                <a:gd name="T32" fmla="+- 0 8338 7363"/>
                                <a:gd name="T33" fmla="*/ T32 w 975"/>
                                <a:gd name="T34" fmla="+- 0 2147 1888"/>
                                <a:gd name="T35" fmla="*/ 2147 h 515"/>
                                <a:gd name="T36" fmla="+- 0 8337 7363"/>
                                <a:gd name="T37" fmla="*/ T36 w 975"/>
                                <a:gd name="T38" fmla="+- 0 2122 1888"/>
                                <a:gd name="T39" fmla="*/ 2122 h 515"/>
                                <a:gd name="T40" fmla="+- 0 8322 7363"/>
                                <a:gd name="T41" fmla="*/ T40 w 975"/>
                                <a:gd name="T42" fmla="+- 0 2052 1888"/>
                                <a:gd name="T43" fmla="*/ 2052 h 515"/>
                                <a:gd name="T44" fmla="+- 0 8290 7363"/>
                                <a:gd name="T45" fmla="*/ T44 w 975"/>
                                <a:gd name="T46" fmla="+- 0 1991 1888"/>
                                <a:gd name="T47" fmla="*/ 1991 h 515"/>
                                <a:gd name="T48" fmla="+- 0 8244 7363"/>
                                <a:gd name="T49" fmla="*/ T48 w 975"/>
                                <a:gd name="T50" fmla="+- 0 1942 1888"/>
                                <a:gd name="T51" fmla="*/ 1942 h 515"/>
                                <a:gd name="T52" fmla="+- 0 8188 7363"/>
                                <a:gd name="T53" fmla="*/ T52 w 975"/>
                                <a:gd name="T54" fmla="+- 0 1907 1888"/>
                                <a:gd name="T55" fmla="*/ 1907 h 515"/>
                                <a:gd name="T56" fmla="+- 0 8123 7363"/>
                                <a:gd name="T57" fmla="*/ T56 w 975"/>
                                <a:gd name="T58" fmla="+- 0 1890 1888"/>
                                <a:gd name="T59" fmla="*/ 1890 h 515"/>
                                <a:gd name="T60" fmla="+- 0 8097 7363"/>
                                <a:gd name="T61" fmla="*/ T60 w 975"/>
                                <a:gd name="T62" fmla="+- 0 1888 1888"/>
                                <a:gd name="T63" fmla="*/ 1888 h 515"/>
                                <a:gd name="T64" fmla="+- 0 7604 7363"/>
                                <a:gd name="T65" fmla="*/ T64 w 975"/>
                                <a:gd name="T66" fmla="+- 0 1888 1888"/>
                                <a:gd name="T67" fmla="*/ 1888 h 515"/>
                                <a:gd name="T68" fmla="+- 0 7537 7363"/>
                                <a:gd name="T69" fmla="*/ T68 w 975"/>
                                <a:gd name="T70" fmla="+- 0 1898 1888"/>
                                <a:gd name="T71" fmla="*/ 1898 h 515"/>
                                <a:gd name="T72" fmla="+- 0 7477 7363"/>
                                <a:gd name="T73" fmla="*/ T72 w 975"/>
                                <a:gd name="T74" fmla="+- 0 1927 1888"/>
                                <a:gd name="T75" fmla="*/ 1927 h 515"/>
                                <a:gd name="T76" fmla="+- 0 7427 7363"/>
                                <a:gd name="T77" fmla="*/ T76 w 975"/>
                                <a:gd name="T78" fmla="+- 0 1971 1888"/>
                                <a:gd name="T79" fmla="*/ 1971 h 515"/>
                                <a:gd name="T80" fmla="+- 0 7389 7363"/>
                                <a:gd name="T81" fmla="*/ T80 w 975"/>
                                <a:gd name="T82" fmla="+- 0 2028 1888"/>
                                <a:gd name="T83" fmla="*/ 2028 h 515"/>
                                <a:gd name="T84" fmla="+- 0 7367 7363"/>
                                <a:gd name="T85" fmla="*/ T84 w 975"/>
                                <a:gd name="T86" fmla="+- 0 2094 1888"/>
                                <a:gd name="T87" fmla="*/ 2094 h 515"/>
                                <a:gd name="T88" fmla="+- 0 7363 7363"/>
                                <a:gd name="T89" fmla="*/ T88 w 975"/>
                                <a:gd name="T90" fmla="+- 0 2144 1888"/>
                                <a:gd name="T91" fmla="*/ 2144 h 515"/>
                                <a:gd name="T92" fmla="+- 0 7364 7363"/>
                                <a:gd name="T93" fmla="*/ T92 w 975"/>
                                <a:gd name="T94" fmla="+- 0 2168 1888"/>
                                <a:gd name="T95" fmla="*/ 2168 h 515"/>
                                <a:gd name="T96" fmla="+- 0 7379 7363"/>
                                <a:gd name="T97" fmla="*/ T96 w 975"/>
                                <a:gd name="T98" fmla="+- 0 2238 1888"/>
                                <a:gd name="T99" fmla="*/ 2238 h 515"/>
                                <a:gd name="T100" fmla="+- 0 7411 7363"/>
                                <a:gd name="T101" fmla="*/ T100 w 975"/>
                                <a:gd name="T102" fmla="+- 0 2299 1888"/>
                                <a:gd name="T103" fmla="*/ 2299 h 515"/>
                                <a:gd name="T104" fmla="+- 0 7457 7363"/>
                                <a:gd name="T105" fmla="*/ T104 w 975"/>
                                <a:gd name="T106" fmla="+- 0 2348 1888"/>
                                <a:gd name="T107" fmla="*/ 2348 h 515"/>
                                <a:gd name="T108" fmla="+- 0 7513 7363"/>
                                <a:gd name="T109" fmla="*/ T108 w 975"/>
                                <a:gd name="T110" fmla="+- 0 2383 1888"/>
                                <a:gd name="T111" fmla="*/ 2383 h 515"/>
                                <a:gd name="T112" fmla="+- 0 7578 7363"/>
                                <a:gd name="T113" fmla="*/ T112 w 975"/>
                                <a:gd name="T114" fmla="+- 0 2400 1888"/>
                                <a:gd name="T115" fmla="*/ 2400 h 515"/>
                                <a:gd name="T116" fmla="+- 0 7604 7363"/>
                                <a:gd name="T117" fmla="*/ T116 w 975"/>
                                <a:gd name="T118" fmla="+- 0 2403 1888"/>
                                <a:gd name="T119" fmla="*/ 240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5" h="515">
                                  <a:moveTo>
                                    <a:pt x="241" y="515"/>
                                  </a:moveTo>
                                  <a:lnTo>
                                    <a:pt x="734" y="515"/>
                                  </a:lnTo>
                                  <a:lnTo>
                                    <a:pt x="757" y="513"/>
                                  </a:lnTo>
                                  <a:lnTo>
                                    <a:pt x="822" y="496"/>
                                  </a:lnTo>
                                  <a:lnTo>
                                    <a:pt x="879" y="462"/>
                                  </a:lnTo>
                                  <a:lnTo>
                                    <a:pt x="926" y="413"/>
                                  </a:lnTo>
                                  <a:lnTo>
                                    <a:pt x="958" y="354"/>
                                  </a:lnTo>
                                  <a:lnTo>
                                    <a:pt x="974" y="283"/>
                                  </a:lnTo>
                                  <a:lnTo>
                                    <a:pt x="975" y="259"/>
                                  </a:lnTo>
                                  <a:lnTo>
                                    <a:pt x="974" y="234"/>
                                  </a:lnTo>
                                  <a:lnTo>
                                    <a:pt x="959" y="164"/>
                                  </a:lnTo>
                                  <a:lnTo>
                                    <a:pt x="927" y="103"/>
                                  </a:lnTo>
                                  <a:lnTo>
                                    <a:pt x="881" y="54"/>
                                  </a:lnTo>
                                  <a:lnTo>
                                    <a:pt x="825" y="19"/>
                                  </a:lnTo>
                                  <a:lnTo>
                                    <a:pt x="760" y="2"/>
                                  </a:lnTo>
                                  <a:lnTo>
                                    <a:pt x="734" y="0"/>
                                  </a:lnTo>
                                  <a:lnTo>
                                    <a:pt x="241" y="0"/>
                                  </a:lnTo>
                                  <a:lnTo>
                                    <a:pt x="174" y="10"/>
                                  </a:lnTo>
                                  <a:lnTo>
                                    <a:pt x="114" y="39"/>
                                  </a:lnTo>
                                  <a:lnTo>
                                    <a:pt x="64" y="83"/>
                                  </a:lnTo>
                                  <a:lnTo>
                                    <a:pt x="26" y="140"/>
                                  </a:lnTo>
                                  <a:lnTo>
                                    <a:pt x="4" y="206"/>
                                  </a:lnTo>
                                  <a:lnTo>
                                    <a:pt x="0" y="256"/>
                                  </a:lnTo>
                                  <a:lnTo>
                                    <a:pt x="1" y="280"/>
                                  </a:lnTo>
                                  <a:lnTo>
                                    <a:pt x="16" y="350"/>
                                  </a:lnTo>
                                  <a:lnTo>
                                    <a:pt x="48" y="411"/>
                                  </a:lnTo>
                                  <a:lnTo>
                                    <a:pt x="94" y="460"/>
                                  </a:lnTo>
                                  <a:lnTo>
                                    <a:pt x="150" y="495"/>
                                  </a:lnTo>
                                  <a:lnTo>
                                    <a:pt x="215" y="512"/>
                                  </a:lnTo>
                                  <a:lnTo>
                                    <a:pt x="241" y="515"/>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897"/>
                        <wpg:cNvGrpSpPr>
                          <a:grpSpLocks/>
                        </wpg:cNvGrpSpPr>
                        <wpg:grpSpPr bwMode="auto">
                          <a:xfrm>
                            <a:off x="7801" y="1783"/>
                            <a:ext cx="99" cy="105"/>
                            <a:chOff x="7801" y="1783"/>
                            <a:chExt cx="99" cy="105"/>
                          </a:xfrm>
                        </wpg:grpSpPr>
                        <wps:wsp>
                          <wps:cNvPr id="856" name="Freeform 898"/>
                          <wps:cNvSpPr>
                            <a:spLocks/>
                          </wps:cNvSpPr>
                          <wps:spPr bwMode="auto">
                            <a:xfrm>
                              <a:off x="7801" y="1783"/>
                              <a:ext cx="99" cy="105"/>
                            </a:xfrm>
                            <a:custGeom>
                              <a:avLst/>
                              <a:gdLst>
                                <a:gd name="T0" fmla="+- 0 7900 7801"/>
                                <a:gd name="T1" fmla="*/ T0 w 99"/>
                                <a:gd name="T2" fmla="+- 0 1783 1783"/>
                                <a:gd name="T3" fmla="*/ 1783 h 105"/>
                                <a:gd name="T4" fmla="+- 0 7801 7801"/>
                                <a:gd name="T5" fmla="*/ T4 w 99"/>
                                <a:gd name="T6" fmla="+- 0 1783 1783"/>
                                <a:gd name="T7" fmla="*/ 1783 h 105"/>
                                <a:gd name="T8" fmla="+- 0 7851 7801"/>
                                <a:gd name="T9" fmla="*/ T8 w 99"/>
                                <a:gd name="T10" fmla="+- 0 1888 1783"/>
                                <a:gd name="T11" fmla="*/ 1888 h 105"/>
                                <a:gd name="T12" fmla="+- 0 7900 7801"/>
                                <a:gd name="T13" fmla="*/ T12 w 99"/>
                                <a:gd name="T14" fmla="+- 0 1783 1783"/>
                                <a:gd name="T15" fmla="*/ 1783 h 105"/>
                              </a:gdLst>
                              <a:ahLst/>
                              <a:cxnLst>
                                <a:cxn ang="0">
                                  <a:pos x="T1" y="T3"/>
                                </a:cxn>
                                <a:cxn ang="0">
                                  <a:pos x="T5" y="T7"/>
                                </a:cxn>
                                <a:cxn ang="0">
                                  <a:pos x="T9" y="T11"/>
                                </a:cxn>
                                <a:cxn ang="0">
                                  <a:pos x="T13" y="T15"/>
                                </a:cxn>
                              </a:cxnLst>
                              <a:rect l="0" t="0" r="r" b="b"/>
                              <a:pathLst>
                                <a:path w="99" h="105">
                                  <a:moveTo>
                                    <a:pt x="99" y="0"/>
                                  </a:moveTo>
                                  <a:lnTo>
                                    <a:pt x="0" y="0"/>
                                  </a:lnTo>
                                  <a:lnTo>
                                    <a:pt x="50" y="105"/>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895"/>
                        <wpg:cNvGrpSpPr>
                          <a:grpSpLocks/>
                        </wpg:cNvGrpSpPr>
                        <wpg:grpSpPr bwMode="auto">
                          <a:xfrm>
                            <a:off x="9152" y="1546"/>
                            <a:ext cx="2" cy="251"/>
                            <a:chOff x="9152" y="1546"/>
                            <a:chExt cx="2" cy="251"/>
                          </a:xfrm>
                        </wpg:grpSpPr>
                        <wps:wsp>
                          <wps:cNvPr id="858" name="Freeform 896"/>
                          <wps:cNvSpPr>
                            <a:spLocks/>
                          </wps:cNvSpPr>
                          <wps:spPr bwMode="auto">
                            <a:xfrm>
                              <a:off x="9152" y="1546"/>
                              <a:ext cx="2" cy="251"/>
                            </a:xfrm>
                            <a:custGeom>
                              <a:avLst/>
                              <a:gdLst>
                                <a:gd name="T0" fmla="+- 0 1546 1546"/>
                                <a:gd name="T1" fmla="*/ 1546 h 251"/>
                                <a:gd name="T2" fmla="+- 0 1796 1546"/>
                                <a:gd name="T3" fmla="*/ 1796 h 251"/>
                              </a:gdLst>
                              <a:ahLst/>
                              <a:cxnLst>
                                <a:cxn ang="0">
                                  <a:pos x="0" y="T1"/>
                                </a:cxn>
                                <a:cxn ang="0">
                                  <a:pos x="0" y="T3"/>
                                </a:cxn>
                              </a:cxnLst>
                              <a:rect l="0" t="0" r="r" b="b"/>
                              <a:pathLst>
                                <a:path h="251">
                                  <a:moveTo>
                                    <a:pt x="0" y="0"/>
                                  </a:moveTo>
                                  <a:lnTo>
                                    <a:pt x="0" y="250"/>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93"/>
                        <wpg:cNvGrpSpPr>
                          <a:grpSpLocks/>
                        </wpg:cNvGrpSpPr>
                        <wpg:grpSpPr bwMode="auto">
                          <a:xfrm>
                            <a:off x="8664" y="1888"/>
                            <a:ext cx="976" cy="515"/>
                            <a:chOff x="8664" y="1888"/>
                            <a:chExt cx="976" cy="515"/>
                          </a:xfrm>
                        </wpg:grpSpPr>
                        <wps:wsp>
                          <wps:cNvPr id="860" name="Freeform 894"/>
                          <wps:cNvSpPr>
                            <a:spLocks/>
                          </wps:cNvSpPr>
                          <wps:spPr bwMode="auto">
                            <a:xfrm>
                              <a:off x="8664" y="1888"/>
                              <a:ext cx="976" cy="515"/>
                            </a:xfrm>
                            <a:custGeom>
                              <a:avLst/>
                              <a:gdLst>
                                <a:gd name="T0" fmla="+- 0 9401 8664"/>
                                <a:gd name="T1" fmla="*/ T0 w 976"/>
                                <a:gd name="T2" fmla="+- 0 1888 1888"/>
                                <a:gd name="T3" fmla="*/ 1888 h 515"/>
                                <a:gd name="T4" fmla="+- 0 8905 8664"/>
                                <a:gd name="T5" fmla="*/ T4 w 976"/>
                                <a:gd name="T6" fmla="+- 0 1888 1888"/>
                                <a:gd name="T7" fmla="*/ 1888 h 515"/>
                                <a:gd name="T8" fmla="+- 0 8882 8664"/>
                                <a:gd name="T9" fmla="*/ T8 w 976"/>
                                <a:gd name="T10" fmla="+- 0 1889 1888"/>
                                <a:gd name="T11" fmla="*/ 1889 h 515"/>
                                <a:gd name="T12" fmla="+- 0 8817 8664"/>
                                <a:gd name="T13" fmla="*/ T12 w 976"/>
                                <a:gd name="T14" fmla="+- 0 1906 1888"/>
                                <a:gd name="T15" fmla="*/ 1906 h 515"/>
                                <a:gd name="T16" fmla="+- 0 8760 8664"/>
                                <a:gd name="T17" fmla="*/ T16 w 976"/>
                                <a:gd name="T18" fmla="+- 0 1940 1888"/>
                                <a:gd name="T19" fmla="*/ 1940 h 515"/>
                                <a:gd name="T20" fmla="+- 0 8714 8664"/>
                                <a:gd name="T21" fmla="*/ T20 w 976"/>
                                <a:gd name="T22" fmla="+- 0 1989 1888"/>
                                <a:gd name="T23" fmla="*/ 1989 h 515"/>
                                <a:gd name="T24" fmla="+- 0 8681 8664"/>
                                <a:gd name="T25" fmla="*/ T24 w 976"/>
                                <a:gd name="T26" fmla="+- 0 2050 1888"/>
                                <a:gd name="T27" fmla="*/ 2050 h 515"/>
                                <a:gd name="T28" fmla="+- 0 8665 8664"/>
                                <a:gd name="T29" fmla="*/ T28 w 976"/>
                                <a:gd name="T30" fmla="+- 0 2119 1888"/>
                                <a:gd name="T31" fmla="*/ 2119 h 515"/>
                                <a:gd name="T32" fmla="+- 0 8664 8664"/>
                                <a:gd name="T33" fmla="*/ T32 w 976"/>
                                <a:gd name="T34" fmla="+- 0 2144 1888"/>
                                <a:gd name="T35" fmla="*/ 2144 h 515"/>
                                <a:gd name="T36" fmla="+- 0 8668 8664"/>
                                <a:gd name="T37" fmla="*/ T36 w 976"/>
                                <a:gd name="T38" fmla="+- 0 2193 1888"/>
                                <a:gd name="T39" fmla="*/ 2193 h 515"/>
                                <a:gd name="T40" fmla="+- 0 8689 8664"/>
                                <a:gd name="T41" fmla="*/ T40 w 976"/>
                                <a:gd name="T42" fmla="+- 0 2260 1888"/>
                                <a:gd name="T43" fmla="*/ 2260 h 515"/>
                                <a:gd name="T44" fmla="+- 0 8726 8664"/>
                                <a:gd name="T45" fmla="*/ T44 w 976"/>
                                <a:gd name="T46" fmla="+- 0 2317 1888"/>
                                <a:gd name="T47" fmla="*/ 2317 h 515"/>
                                <a:gd name="T48" fmla="+- 0 8776 8664"/>
                                <a:gd name="T49" fmla="*/ T48 w 976"/>
                                <a:gd name="T50" fmla="+- 0 2362 1888"/>
                                <a:gd name="T51" fmla="*/ 2362 h 515"/>
                                <a:gd name="T52" fmla="+- 0 8835 8664"/>
                                <a:gd name="T53" fmla="*/ T52 w 976"/>
                                <a:gd name="T54" fmla="+- 0 2391 1888"/>
                                <a:gd name="T55" fmla="*/ 2391 h 515"/>
                                <a:gd name="T56" fmla="+- 0 8902 8664"/>
                                <a:gd name="T57" fmla="*/ T56 w 976"/>
                                <a:gd name="T58" fmla="+- 0 2403 1888"/>
                                <a:gd name="T59" fmla="*/ 2403 h 515"/>
                                <a:gd name="T60" fmla="+- 0 9398 8664"/>
                                <a:gd name="T61" fmla="*/ T60 w 976"/>
                                <a:gd name="T62" fmla="+- 0 2403 1888"/>
                                <a:gd name="T63" fmla="*/ 2403 h 515"/>
                                <a:gd name="T64" fmla="+- 0 9486 8664"/>
                                <a:gd name="T65" fmla="*/ T64 w 976"/>
                                <a:gd name="T66" fmla="+- 0 2384 1888"/>
                                <a:gd name="T67" fmla="*/ 2384 h 515"/>
                                <a:gd name="T68" fmla="+- 0 9544 8664"/>
                                <a:gd name="T69" fmla="*/ T68 w 976"/>
                                <a:gd name="T70" fmla="+- 0 2350 1888"/>
                                <a:gd name="T71" fmla="*/ 2350 h 515"/>
                                <a:gd name="T72" fmla="+- 0 9590 8664"/>
                                <a:gd name="T73" fmla="*/ T72 w 976"/>
                                <a:gd name="T74" fmla="+- 0 2301 1888"/>
                                <a:gd name="T75" fmla="*/ 2301 h 515"/>
                                <a:gd name="T76" fmla="+- 0 9622 8664"/>
                                <a:gd name="T77" fmla="*/ T76 w 976"/>
                                <a:gd name="T78" fmla="+- 0 2242 1888"/>
                                <a:gd name="T79" fmla="*/ 2242 h 515"/>
                                <a:gd name="T80" fmla="+- 0 9638 8664"/>
                                <a:gd name="T81" fmla="*/ T80 w 976"/>
                                <a:gd name="T82" fmla="+- 0 2171 1888"/>
                                <a:gd name="T83" fmla="*/ 2171 h 515"/>
                                <a:gd name="T84" fmla="+- 0 9640 8664"/>
                                <a:gd name="T85" fmla="*/ T84 w 976"/>
                                <a:gd name="T86" fmla="+- 0 2147 1888"/>
                                <a:gd name="T87" fmla="*/ 2147 h 515"/>
                                <a:gd name="T88" fmla="+- 0 9635 8664"/>
                                <a:gd name="T89" fmla="*/ T88 w 976"/>
                                <a:gd name="T90" fmla="+- 0 2098 1888"/>
                                <a:gd name="T91" fmla="*/ 2098 h 515"/>
                                <a:gd name="T92" fmla="+- 0 9614 8664"/>
                                <a:gd name="T93" fmla="*/ T92 w 976"/>
                                <a:gd name="T94" fmla="+- 0 2031 1888"/>
                                <a:gd name="T95" fmla="*/ 2031 h 515"/>
                                <a:gd name="T96" fmla="+- 0 9577 8664"/>
                                <a:gd name="T97" fmla="*/ T96 w 976"/>
                                <a:gd name="T98" fmla="+- 0 1973 1888"/>
                                <a:gd name="T99" fmla="*/ 1973 h 515"/>
                                <a:gd name="T100" fmla="+- 0 9528 8664"/>
                                <a:gd name="T101" fmla="*/ T100 w 976"/>
                                <a:gd name="T102" fmla="+- 0 1928 1888"/>
                                <a:gd name="T103" fmla="*/ 1928 h 515"/>
                                <a:gd name="T104" fmla="+- 0 9468 8664"/>
                                <a:gd name="T105" fmla="*/ T104 w 976"/>
                                <a:gd name="T106" fmla="+- 0 1899 1888"/>
                                <a:gd name="T107" fmla="*/ 1899 h 515"/>
                                <a:gd name="T108" fmla="+- 0 9401 8664"/>
                                <a:gd name="T109" fmla="*/ T108 w 976"/>
                                <a:gd name="T110" fmla="+- 0 1888 1888"/>
                                <a:gd name="T111" fmla="*/ 1888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5">
                                  <a:moveTo>
                                    <a:pt x="737" y="0"/>
                                  </a:moveTo>
                                  <a:lnTo>
                                    <a:pt x="241" y="0"/>
                                  </a:lnTo>
                                  <a:lnTo>
                                    <a:pt x="218" y="1"/>
                                  </a:lnTo>
                                  <a:lnTo>
                                    <a:pt x="153" y="18"/>
                                  </a:lnTo>
                                  <a:lnTo>
                                    <a:pt x="96" y="52"/>
                                  </a:lnTo>
                                  <a:lnTo>
                                    <a:pt x="50" y="101"/>
                                  </a:lnTo>
                                  <a:lnTo>
                                    <a:pt x="17" y="162"/>
                                  </a:lnTo>
                                  <a:lnTo>
                                    <a:pt x="1" y="231"/>
                                  </a:lnTo>
                                  <a:lnTo>
                                    <a:pt x="0" y="256"/>
                                  </a:lnTo>
                                  <a:lnTo>
                                    <a:pt x="4" y="305"/>
                                  </a:lnTo>
                                  <a:lnTo>
                                    <a:pt x="25" y="372"/>
                                  </a:lnTo>
                                  <a:lnTo>
                                    <a:pt x="62" y="429"/>
                                  </a:lnTo>
                                  <a:lnTo>
                                    <a:pt x="112" y="474"/>
                                  </a:lnTo>
                                  <a:lnTo>
                                    <a:pt x="171" y="503"/>
                                  </a:lnTo>
                                  <a:lnTo>
                                    <a:pt x="238" y="515"/>
                                  </a:lnTo>
                                  <a:lnTo>
                                    <a:pt x="734" y="515"/>
                                  </a:lnTo>
                                  <a:lnTo>
                                    <a:pt x="822" y="496"/>
                                  </a:lnTo>
                                  <a:lnTo>
                                    <a:pt x="880" y="462"/>
                                  </a:lnTo>
                                  <a:lnTo>
                                    <a:pt x="926" y="413"/>
                                  </a:lnTo>
                                  <a:lnTo>
                                    <a:pt x="958" y="354"/>
                                  </a:lnTo>
                                  <a:lnTo>
                                    <a:pt x="974" y="283"/>
                                  </a:lnTo>
                                  <a:lnTo>
                                    <a:pt x="976" y="259"/>
                                  </a:lnTo>
                                  <a:lnTo>
                                    <a:pt x="971" y="210"/>
                                  </a:lnTo>
                                  <a:lnTo>
                                    <a:pt x="950" y="143"/>
                                  </a:lnTo>
                                  <a:lnTo>
                                    <a:pt x="913" y="85"/>
                                  </a:lnTo>
                                  <a:lnTo>
                                    <a:pt x="864" y="40"/>
                                  </a:lnTo>
                                  <a:lnTo>
                                    <a:pt x="804" y="11"/>
                                  </a:lnTo>
                                  <a:lnTo>
                                    <a:pt x="7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891"/>
                        <wpg:cNvGrpSpPr>
                          <a:grpSpLocks/>
                        </wpg:cNvGrpSpPr>
                        <wpg:grpSpPr bwMode="auto">
                          <a:xfrm>
                            <a:off x="8664" y="1888"/>
                            <a:ext cx="976" cy="515"/>
                            <a:chOff x="8664" y="1888"/>
                            <a:chExt cx="976" cy="515"/>
                          </a:xfrm>
                        </wpg:grpSpPr>
                        <wps:wsp>
                          <wps:cNvPr id="862" name="Freeform 892"/>
                          <wps:cNvSpPr>
                            <a:spLocks/>
                          </wps:cNvSpPr>
                          <wps:spPr bwMode="auto">
                            <a:xfrm>
                              <a:off x="8664" y="1888"/>
                              <a:ext cx="976" cy="515"/>
                            </a:xfrm>
                            <a:custGeom>
                              <a:avLst/>
                              <a:gdLst>
                                <a:gd name="T0" fmla="+- 0 8905 8664"/>
                                <a:gd name="T1" fmla="*/ T0 w 976"/>
                                <a:gd name="T2" fmla="+- 0 2403 1888"/>
                                <a:gd name="T3" fmla="*/ 2403 h 515"/>
                                <a:gd name="T4" fmla="+- 0 9398 8664"/>
                                <a:gd name="T5" fmla="*/ T4 w 976"/>
                                <a:gd name="T6" fmla="+- 0 2403 1888"/>
                                <a:gd name="T7" fmla="*/ 2403 h 515"/>
                                <a:gd name="T8" fmla="+- 0 9421 8664"/>
                                <a:gd name="T9" fmla="*/ T8 w 976"/>
                                <a:gd name="T10" fmla="+- 0 2401 1888"/>
                                <a:gd name="T11" fmla="*/ 2401 h 515"/>
                                <a:gd name="T12" fmla="+- 0 9486 8664"/>
                                <a:gd name="T13" fmla="*/ T12 w 976"/>
                                <a:gd name="T14" fmla="+- 0 2384 1888"/>
                                <a:gd name="T15" fmla="*/ 2384 h 515"/>
                                <a:gd name="T16" fmla="+- 0 9544 8664"/>
                                <a:gd name="T17" fmla="*/ T16 w 976"/>
                                <a:gd name="T18" fmla="+- 0 2350 1888"/>
                                <a:gd name="T19" fmla="*/ 2350 h 515"/>
                                <a:gd name="T20" fmla="+- 0 9590 8664"/>
                                <a:gd name="T21" fmla="*/ T20 w 976"/>
                                <a:gd name="T22" fmla="+- 0 2301 1888"/>
                                <a:gd name="T23" fmla="*/ 2301 h 515"/>
                                <a:gd name="T24" fmla="+- 0 9622 8664"/>
                                <a:gd name="T25" fmla="*/ T24 w 976"/>
                                <a:gd name="T26" fmla="+- 0 2242 1888"/>
                                <a:gd name="T27" fmla="*/ 2242 h 515"/>
                                <a:gd name="T28" fmla="+- 0 9638 8664"/>
                                <a:gd name="T29" fmla="*/ T28 w 976"/>
                                <a:gd name="T30" fmla="+- 0 2171 1888"/>
                                <a:gd name="T31" fmla="*/ 2171 h 515"/>
                                <a:gd name="T32" fmla="+- 0 9640 8664"/>
                                <a:gd name="T33" fmla="*/ T32 w 976"/>
                                <a:gd name="T34" fmla="+- 0 2147 1888"/>
                                <a:gd name="T35" fmla="*/ 2147 h 515"/>
                                <a:gd name="T36" fmla="+- 0 9638 8664"/>
                                <a:gd name="T37" fmla="*/ T36 w 976"/>
                                <a:gd name="T38" fmla="+- 0 2122 1888"/>
                                <a:gd name="T39" fmla="*/ 2122 h 515"/>
                                <a:gd name="T40" fmla="+- 0 9623 8664"/>
                                <a:gd name="T41" fmla="*/ T40 w 976"/>
                                <a:gd name="T42" fmla="+- 0 2052 1888"/>
                                <a:gd name="T43" fmla="*/ 2052 h 515"/>
                                <a:gd name="T44" fmla="+- 0 9591 8664"/>
                                <a:gd name="T45" fmla="*/ T44 w 976"/>
                                <a:gd name="T46" fmla="+- 0 1991 1888"/>
                                <a:gd name="T47" fmla="*/ 1991 h 515"/>
                                <a:gd name="T48" fmla="+- 0 9546 8664"/>
                                <a:gd name="T49" fmla="*/ T48 w 976"/>
                                <a:gd name="T50" fmla="+- 0 1942 1888"/>
                                <a:gd name="T51" fmla="*/ 1942 h 515"/>
                                <a:gd name="T52" fmla="+- 0 9489 8664"/>
                                <a:gd name="T53" fmla="*/ T52 w 976"/>
                                <a:gd name="T54" fmla="+- 0 1907 1888"/>
                                <a:gd name="T55" fmla="*/ 1907 h 515"/>
                                <a:gd name="T56" fmla="+- 0 9424 8664"/>
                                <a:gd name="T57" fmla="*/ T56 w 976"/>
                                <a:gd name="T58" fmla="+- 0 1890 1888"/>
                                <a:gd name="T59" fmla="*/ 1890 h 515"/>
                                <a:gd name="T60" fmla="+- 0 9398 8664"/>
                                <a:gd name="T61" fmla="*/ T60 w 976"/>
                                <a:gd name="T62" fmla="+- 0 1888 1888"/>
                                <a:gd name="T63" fmla="*/ 1888 h 515"/>
                                <a:gd name="T64" fmla="+- 0 8905 8664"/>
                                <a:gd name="T65" fmla="*/ T64 w 976"/>
                                <a:gd name="T66" fmla="+- 0 1888 1888"/>
                                <a:gd name="T67" fmla="*/ 1888 h 515"/>
                                <a:gd name="T68" fmla="+- 0 8838 8664"/>
                                <a:gd name="T69" fmla="*/ T68 w 976"/>
                                <a:gd name="T70" fmla="+- 0 1898 1888"/>
                                <a:gd name="T71" fmla="*/ 1898 h 515"/>
                                <a:gd name="T72" fmla="+- 0 8778 8664"/>
                                <a:gd name="T73" fmla="*/ T72 w 976"/>
                                <a:gd name="T74" fmla="+- 0 1927 1888"/>
                                <a:gd name="T75" fmla="*/ 1927 h 515"/>
                                <a:gd name="T76" fmla="+- 0 8728 8664"/>
                                <a:gd name="T77" fmla="*/ T76 w 976"/>
                                <a:gd name="T78" fmla="+- 0 1971 1888"/>
                                <a:gd name="T79" fmla="*/ 1971 h 515"/>
                                <a:gd name="T80" fmla="+- 0 8690 8664"/>
                                <a:gd name="T81" fmla="*/ T80 w 976"/>
                                <a:gd name="T82" fmla="+- 0 2028 1888"/>
                                <a:gd name="T83" fmla="*/ 2028 h 515"/>
                                <a:gd name="T84" fmla="+- 0 8668 8664"/>
                                <a:gd name="T85" fmla="*/ T84 w 976"/>
                                <a:gd name="T86" fmla="+- 0 2094 1888"/>
                                <a:gd name="T87" fmla="*/ 2094 h 515"/>
                                <a:gd name="T88" fmla="+- 0 8664 8664"/>
                                <a:gd name="T89" fmla="*/ T88 w 976"/>
                                <a:gd name="T90" fmla="+- 0 2144 1888"/>
                                <a:gd name="T91" fmla="*/ 2144 h 515"/>
                                <a:gd name="T92" fmla="+- 0 8665 8664"/>
                                <a:gd name="T93" fmla="*/ T92 w 976"/>
                                <a:gd name="T94" fmla="+- 0 2168 1888"/>
                                <a:gd name="T95" fmla="*/ 2168 h 515"/>
                                <a:gd name="T96" fmla="+- 0 8680 8664"/>
                                <a:gd name="T97" fmla="*/ T96 w 976"/>
                                <a:gd name="T98" fmla="+- 0 2238 1888"/>
                                <a:gd name="T99" fmla="*/ 2238 h 515"/>
                                <a:gd name="T100" fmla="+- 0 8712 8664"/>
                                <a:gd name="T101" fmla="*/ T100 w 976"/>
                                <a:gd name="T102" fmla="+- 0 2299 1888"/>
                                <a:gd name="T103" fmla="*/ 2299 h 515"/>
                                <a:gd name="T104" fmla="+- 0 8758 8664"/>
                                <a:gd name="T105" fmla="*/ T104 w 976"/>
                                <a:gd name="T106" fmla="+- 0 2348 1888"/>
                                <a:gd name="T107" fmla="*/ 2348 h 515"/>
                                <a:gd name="T108" fmla="+- 0 8814 8664"/>
                                <a:gd name="T109" fmla="*/ T108 w 976"/>
                                <a:gd name="T110" fmla="+- 0 2383 1888"/>
                                <a:gd name="T111" fmla="*/ 2383 h 515"/>
                                <a:gd name="T112" fmla="+- 0 8879 8664"/>
                                <a:gd name="T113" fmla="*/ T112 w 976"/>
                                <a:gd name="T114" fmla="+- 0 2400 1888"/>
                                <a:gd name="T115" fmla="*/ 2400 h 515"/>
                                <a:gd name="T116" fmla="+- 0 8905 8664"/>
                                <a:gd name="T117" fmla="*/ T116 w 976"/>
                                <a:gd name="T118" fmla="+- 0 2403 1888"/>
                                <a:gd name="T119" fmla="*/ 240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5">
                                  <a:moveTo>
                                    <a:pt x="241" y="515"/>
                                  </a:moveTo>
                                  <a:lnTo>
                                    <a:pt x="734" y="515"/>
                                  </a:lnTo>
                                  <a:lnTo>
                                    <a:pt x="757" y="513"/>
                                  </a:lnTo>
                                  <a:lnTo>
                                    <a:pt x="822" y="496"/>
                                  </a:lnTo>
                                  <a:lnTo>
                                    <a:pt x="880" y="462"/>
                                  </a:lnTo>
                                  <a:lnTo>
                                    <a:pt x="926" y="413"/>
                                  </a:lnTo>
                                  <a:lnTo>
                                    <a:pt x="958" y="354"/>
                                  </a:lnTo>
                                  <a:lnTo>
                                    <a:pt x="974" y="283"/>
                                  </a:lnTo>
                                  <a:lnTo>
                                    <a:pt x="976" y="259"/>
                                  </a:lnTo>
                                  <a:lnTo>
                                    <a:pt x="974" y="234"/>
                                  </a:lnTo>
                                  <a:lnTo>
                                    <a:pt x="959" y="164"/>
                                  </a:lnTo>
                                  <a:lnTo>
                                    <a:pt x="927" y="103"/>
                                  </a:lnTo>
                                  <a:lnTo>
                                    <a:pt x="882" y="54"/>
                                  </a:lnTo>
                                  <a:lnTo>
                                    <a:pt x="825" y="19"/>
                                  </a:lnTo>
                                  <a:lnTo>
                                    <a:pt x="760" y="2"/>
                                  </a:lnTo>
                                  <a:lnTo>
                                    <a:pt x="734" y="0"/>
                                  </a:lnTo>
                                  <a:lnTo>
                                    <a:pt x="241" y="0"/>
                                  </a:lnTo>
                                  <a:lnTo>
                                    <a:pt x="174" y="10"/>
                                  </a:lnTo>
                                  <a:lnTo>
                                    <a:pt x="114" y="39"/>
                                  </a:lnTo>
                                  <a:lnTo>
                                    <a:pt x="64" y="83"/>
                                  </a:lnTo>
                                  <a:lnTo>
                                    <a:pt x="26" y="140"/>
                                  </a:lnTo>
                                  <a:lnTo>
                                    <a:pt x="4" y="206"/>
                                  </a:lnTo>
                                  <a:lnTo>
                                    <a:pt x="0" y="256"/>
                                  </a:lnTo>
                                  <a:lnTo>
                                    <a:pt x="1" y="280"/>
                                  </a:lnTo>
                                  <a:lnTo>
                                    <a:pt x="16" y="350"/>
                                  </a:lnTo>
                                  <a:lnTo>
                                    <a:pt x="48" y="411"/>
                                  </a:lnTo>
                                  <a:lnTo>
                                    <a:pt x="94" y="460"/>
                                  </a:lnTo>
                                  <a:lnTo>
                                    <a:pt x="150" y="495"/>
                                  </a:lnTo>
                                  <a:lnTo>
                                    <a:pt x="215" y="512"/>
                                  </a:lnTo>
                                  <a:lnTo>
                                    <a:pt x="241" y="515"/>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889"/>
                        <wpg:cNvGrpSpPr>
                          <a:grpSpLocks/>
                        </wpg:cNvGrpSpPr>
                        <wpg:grpSpPr bwMode="auto">
                          <a:xfrm>
                            <a:off x="9102" y="1783"/>
                            <a:ext cx="99" cy="105"/>
                            <a:chOff x="9102" y="1783"/>
                            <a:chExt cx="99" cy="105"/>
                          </a:xfrm>
                        </wpg:grpSpPr>
                        <wps:wsp>
                          <wps:cNvPr id="864" name="Freeform 890"/>
                          <wps:cNvSpPr>
                            <a:spLocks/>
                          </wps:cNvSpPr>
                          <wps:spPr bwMode="auto">
                            <a:xfrm>
                              <a:off x="9102" y="1783"/>
                              <a:ext cx="99" cy="105"/>
                            </a:xfrm>
                            <a:custGeom>
                              <a:avLst/>
                              <a:gdLst>
                                <a:gd name="T0" fmla="+- 0 9201 9102"/>
                                <a:gd name="T1" fmla="*/ T0 w 99"/>
                                <a:gd name="T2" fmla="+- 0 1783 1783"/>
                                <a:gd name="T3" fmla="*/ 1783 h 105"/>
                                <a:gd name="T4" fmla="+- 0 9102 9102"/>
                                <a:gd name="T5" fmla="*/ T4 w 99"/>
                                <a:gd name="T6" fmla="+- 0 1783 1783"/>
                                <a:gd name="T7" fmla="*/ 1783 h 105"/>
                                <a:gd name="T8" fmla="+- 0 9152 9102"/>
                                <a:gd name="T9" fmla="*/ T8 w 99"/>
                                <a:gd name="T10" fmla="+- 0 1888 1783"/>
                                <a:gd name="T11" fmla="*/ 1888 h 105"/>
                                <a:gd name="T12" fmla="+- 0 9201 9102"/>
                                <a:gd name="T13" fmla="*/ T12 w 99"/>
                                <a:gd name="T14" fmla="+- 0 1783 1783"/>
                                <a:gd name="T15" fmla="*/ 1783 h 105"/>
                              </a:gdLst>
                              <a:ahLst/>
                              <a:cxnLst>
                                <a:cxn ang="0">
                                  <a:pos x="T1" y="T3"/>
                                </a:cxn>
                                <a:cxn ang="0">
                                  <a:pos x="T5" y="T7"/>
                                </a:cxn>
                                <a:cxn ang="0">
                                  <a:pos x="T9" y="T11"/>
                                </a:cxn>
                                <a:cxn ang="0">
                                  <a:pos x="T13" y="T15"/>
                                </a:cxn>
                              </a:cxnLst>
                              <a:rect l="0" t="0" r="r" b="b"/>
                              <a:pathLst>
                                <a:path w="99" h="105">
                                  <a:moveTo>
                                    <a:pt x="99" y="0"/>
                                  </a:moveTo>
                                  <a:lnTo>
                                    <a:pt x="0" y="0"/>
                                  </a:lnTo>
                                  <a:lnTo>
                                    <a:pt x="50" y="105"/>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887"/>
                        <wpg:cNvGrpSpPr>
                          <a:grpSpLocks/>
                        </wpg:cNvGrpSpPr>
                        <wpg:grpSpPr bwMode="auto">
                          <a:xfrm>
                            <a:off x="9152" y="2403"/>
                            <a:ext cx="2" cy="251"/>
                            <a:chOff x="9152" y="2403"/>
                            <a:chExt cx="2" cy="251"/>
                          </a:xfrm>
                        </wpg:grpSpPr>
                        <wps:wsp>
                          <wps:cNvPr id="866" name="Freeform 888"/>
                          <wps:cNvSpPr>
                            <a:spLocks/>
                          </wps:cNvSpPr>
                          <wps:spPr bwMode="auto">
                            <a:xfrm>
                              <a:off x="9152" y="2403"/>
                              <a:ext cx="2" cy="251"/>
                            </a:xfrm>
                            <a:custGeom>
                              <a:avLst/>
                              <a:gdLst>
                                <a:gd name="T0" fmla="+- 0 2403 2403"/>
                                <a:gd name="T1" fmla="*/ 2403 h 251"/>
                                <a:gd name="T2" fmla="+- 0 2653 2403"/>
                                <a:gd name="T3" fmla="*/ 2653 h 251"/>
                              </a:gdLst>
                              <a:ahLst/>
                              <a:cxnLst>
                                <a:cxn ang="0">
                                  <a:pos x="0" y="T1"/>
                                </a:cxn>
                                <a:cxn ang="0">
                                  <a:pos x="0" y="T3"/>
                                </a:cxn>
                              </a:cxnLst>
                              <a:rect l="0" t="0" r="r" b="b"/>
                              <a:pathLst>
                                <a:path h="251">
                                  <a:moveTo>
                                    <a:pt x="0" y="0"/>
                                  </a:moveTo>
                                  <a:lnTo>
                                    <a:pt x="0" y="250"/>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885"/>
                        <wpg:cNvGrpSpPr>
                          <a:grpSpLocks/>
                        </wpg:cNvGrpSpPr>
                        <wpg:grpSpPr bwMode="auto">
                          <a:xfrm>
                            <a:off x="9102" y="2640"/>
                            <a:ext cx="99" cy="106"/>
                            <a:chOff x="9102" y="2640"/>
                            <a:chExt cx="99" cy="106"/>
                          </a:xfrm>
                        </wpg:grpSpPr>
                        <wps:wsp>
                          <wps:cNvPr id="868" name="Freeform 886"/>
                          <wps:cNvSpPr>
                            <a:spLocks/>
                          </wps:cNvSpPr>
                          <wps:spPr bwMode="auto">
                            <a:xfrm>
                              <a:off x="9102" y="2640"/>
                              <a:ext cx="99" cy="106"/>
                            </a:xfrm>
                            <a:custGeom>
                              <a:avLst/>
                              <a:gdLst>
                                <a:gd name="T0" fmla="+- 0 9201 9102"/>
                                <a:gd name="T1" fmla="*/ T0 w 99"/>
                                <a:gd name="T2" fmla="+- 0 2640 2640"/>
                                <a:gd name="T3" fmla="*/ 2640 h 106"/>
                                <a:gd name="T4" fmla="+- 0 9102 9102"/>
                                <a:gd name="T5" fmla="*/ T4 w 99"/>
                                <a:gd name="T6" fmla="+- 0 2640 2640"/>
                                <a:gd name="T7" fmla="*/ 2640 h 106"/>
                                <a:gd name="T8" fmla="+- 0 9152 9102"/>
                                <a:gd name="T9" fmla="*/ T8 w 99"/>
                                <a:gd name="T10" fmla="+- 0 2746 2640"/>
                                <a:gd name="T11" fmla="*/ 2746 h 106"/>
                                <a:gd name="T12" fmla="+- 0 9201 9102"/>
                                <a:gd name="T13" fmla="*/ T12 w 99"/>
                                <a:gd name="T14" fmla="+- 0 2640 2640"/>
                                <a:gd name="T15" fmla="*/ 2640 h 106"/>
                              </a:gdLst>
                              <a:ahLst/>
                              <a:cxnLst>
                                <a:cxn ang="0">
                                  <a:pos x="T1" y="T3"/>
                                </a:cxn>
                                <a:cxn ang="0">
                                  <a:pos x="T5" y="T7"/>
                                </a:cxn>
                                <a:cxn ang="0">
                                  <a:pos x="T9" y="T11"/>
                                </a:cxn>
                                <a:cxn ang="0">
                                  <a:pos x="T13" y="T15"/>
                                </a:cxn>
                              </a:cxnLst>
                              <a:rect l="0" t="0" r="r" b="b"/>
                              <a:pathLst>
                                <a:path w="99" h="106">
                                  <a:moveTo>
                                    <a:pt x="99" y="0"/>
                                  </a:moveTo>
                                  <a:lnTo>
                                    <a:pt x="0" y="0"/>
                                  </a:lnTo>
                                  <a:lnTo>
                                    <a:pt x="50" y="10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883"/>
                        <wpg:cNvGrpSpPr>
                          <a:grpSpLocks/>
                        </wpg:cNvGrpSpPr>
                        <wpg:grpSpPr bwMode="auto">
                          <a:xfrm>
                            <a:off x="6550" y="2"/>
                            <a:ext cx="1138" cy="1029"/>
                            <a:chOff x="6550" y="2"/>
                            <a:chExt cx="1138" cy="1029"/>
                          </a:xfrm>
                        </wpg:grpSpPr>
                        <wps:wsp>
                          <wps:cNvPr id="870" name="Freeform 884"/>
                          <wps:cNvSpPr>
                            <a:spLocks/>
                          </wps:cNvSpPr>
                          <wps:spPr bwMode="auto">
                            <a:xfrm>
                              <a:off x="6550" y="2"/>
                              <a:ext cx="1138" cy="1029"/>
                            </a:xfrm>
                            <a:custGeom>
                              <a:avLst/>
                              <a:gdLst>
                                <a:gd name="T0" fmla="+- 0 6550 6550"/>
                                <a:gd name="T1" fmla="*/ T0 w 1138"/>
                                <a:gd name="T2" fmla="+- 0 1031 2"/>
                                <a:gd name="T3" fmla="*/ 1031 h 1029"/>
                                <a:gd name="T4" fmla="+- 0 7688 6550"/>
                                <a:gd name="T5" fmla="*/ T4 w 1138"/>
                                <a:gd name="T6" fmla="+- 0 1031 2"/>
                                <a:gd name="T7" fmla="*/ 1031 h 1029"/>
                                <a:gd name="T8" fmla="+- 0 7688 6550"/>
                                <a:gd name="T9" fmla="*/ T8 w 1138"/>
                                <a:gd name="T10" fmla="+- 0 2 2"/>
                                <a:gd name="T11" fmla="*/ 2 h 1029"/>
                                <a:gd name="T12" fmla="+- 0 6550 6550"/>
                                <a:gd name="T13" fmla="*/ T12 w 1138"/>
                                <a:gd name="T14" fmla="+- 0 2 2"/>
                                <a:gd name="T15" fmla="*/ 2 h 1029"/>
                                <a:gd name="T16" fmla="+- 0 6550 6550"/>
                                <a:gd name="T17" fmla="*/ T16 w 1138"/>
                                <a:gd name="T18" fmla="+- 0 1031 2"/>
                                <a:gd name="T19" fmla="*/ 1031 h 1029"/>
                              </a:gdLst>
                              <a:ahLst/>
                              <a:cxnLst>
                                <a:cxn ang="0">
                                  <a:pos x="T1" y="T3"/>
                                </a:cxn>
                                <a:cxn ang="0">
                                  <a:pos x="T5" y="T7"/>
                                </a:cxn>
                                <a:cxn ang="0">
                                  <a:pos x="T9" y="T11"/>
                                </a:cxn>
                                <a:cxn ang="0">
                                  <a:pos x="T13" y="T15"/>
                                </a:cxn>
                                <a:cxn ang="0">
                                  <a:pos x="T17" y="T19"/>
                                </a:cxn>
                              </a:cxnLst>
                              <a:rect l="0" t="0" r="r" b="b"/>
                              <a:pathLst>
                                <a:path w="1138" h="1029">
                                  <a:moveTo>
                                    <a:pt x="0" y="1029"/>
                                  </a:moveTo>
                                  <a:lnTo>
                                    <a:pt x="1138" y="1029"/>
                                  </a:lnTo>
                                  <a:lnTo>
                                    <a:pt x="1138" y="0"/>
                                  </a:lnTo>
                                  <a:lnTo>
                                    <a:pt x="0" y="0"/>
                                  </a:lnTo>
                                  <a:lnTo>
                                    <a:pt x="0" y="1029"/>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881"/>
                        <wpg:cNvGrpSpPr>
                          <a:grpSpLocks/>
                        </wpg:cNvGrpSpPr>
                        <wpg:grpSpPr bwMode="auto">
                          <a:xfrm>
                            <a:off x="6550" y="2"/>
                            <a:ext cx="1138" cy="1029"/>
                            <a:chOff x="6550" y="2"/>
                            <a:chExt cx="1138" cy="1029"/>
                          </a:xfrm>
                        </wpg:grpSpPr>
                        <wps:wsp>
                          <wps:cNvPr id="872" name="Freeform 882"/>
                          <wps:cNvSpPr>
                            <a:spLocks/>
                          </wps:cNvSpPr>
                          <wps:spPr bwMode="auto">
                            <a:xfrm>
                              <a:off x="6550" y="2"/>
                              <a:ext cx="1138" cy="1029"/>
                            </a:xfrm>
                            <a:custGeom>
                              <a:avLst/>
                              <a:gdLst>
                                <a:gd name="T0" fmla="+- 0 6550 6550"/>
                                <a:gd name="T1" fmla="*/ T0 w 1138"/>
                                <a:gd name="T2" fmla="+- 0 1031 2"/>
                                <a:gd name="T3" fmla="*/ 1031 h 1029"/>
                                <a:gd name="T4" fmla="+- 0 7688 6550"/>
                                <a:gd name="T5" fmla="*/ T4 w 1138"/>
                                <a:gd name="T6" fmla="+- 0 1031 2"/>
                                <a:gd name="T7" fmla="*/ 1031 h 1029"/>
                                <a:gd name="T8" fmla="+- 0 7688 6550"/>
                                <a:gd name="T9" fmla="*/ T8 w 1138"/>
                                <a:gd name="T10" fmla="+- 0 2 2"/>
                                <a:gd name="T11" fmla="*/ 2 h 1029"/>
                                <a:gd name="T12" fmla="+- 0 6550 6550"/>
                                <a:gd name="T13" fmla="*/ T12 w 1138"/>
                                <a:gd name="T14" fmla="+- 0 2 2"/>
                                <a:gd name="T15" fmla="*/ 2 h 1029"/>
                                <a:gd name="T16" fmla="+- 0 6550 6550"/>
                                <a:gd name="T17" fmla="*/ T16 w 1138"/>
                                <a:gd name="T18" fmla="+- 0 1031 2"/>
                                <a:gd name="T19" fmla="*/ 1031 h 1029"/>
                              </a:gdLst>
                              <a:ahLst/>
                              <a:cxnLst>
                                <a:cxn ang="0">
                                  <a:pos x="T1" y="T3"/>
                                </a:cxn>
                                <a:cxn ang="0">
                                  <a:pos x="T5" y="T7"/>
                                </a:cxn>
                                <a:cxn ang="0">
                                  <a:pos x="T9" y="T11"/>
                                </a:cxn>
                                <a:cxn ang="0">
                                  <a:pos x="T13" y="T15"/>
                                </a:cxn>
                                <a:cxn ang="0">
                                  <a:pos x="T17" y="T19"/>
                                </a:cxn>
                              </a:cxnLst>
                              <a:rect l="0" t="0" r="r" b="b"/>
                              <a:pathLst>
                                <a:path w="1138" h="1029">
                                  <a:moveTo>
                                    <a:pt x="0" y="1029"/>
                                  </a:moveTo>
                                  <a:lnTo>
                                    <a:pt x="1138" y="1029"/>
                                  </a:lnTo>
                                  <a:lnTo>
                                    <a:pt x="1138" y="0"/>
                                  </a:lnTo>
                                  <a:lnTo>
                                    <a:pt x="0" y="0"/>
                                  </a:lnTo>
                                  <a:lnTo>
                                    <a:pt x="0" y="1029"/>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879"/>
                        <wpg:cNvGrpSpPr>
                          <a:grpSpLocks/>
                        </wpg:cNvGrpSpPr>
                        <wpg:grpSpPr bwMode="auto">
                          <a:xfrm>
                            <a:off x="10778" y="2"/>
                            <a:ext cx="989" cy="1029"/>
                            <a:chOff x="10778" y="2"/>
                            <a:chExt cx="989" cy="1029"/>
                          </a:xfrm>
                        </wpg:grpSpPr>
                        <wps:wsp>
                          <wps:cNvPr id="874" name="Freeform 880"/>
                          <wps:cNvSpPr>
                            <a:spLocks/>
                          </wps:cNvSpPr>
                          <wps:spPr bwMode="auto">
                            <a:xfrm>
                              <a:off x="10778" y="2"/>
                              <a:ext cx="989" cy="1029"/>
                            </a:xfrm>
                            <a:custGeom>
                              <a:avLst/>
                              <a:gdLst>
                                <a:gd name="T0" fmla="+- 0 11273 10778"/>
                                <a:gd name="T1" fmla="*/ T0 w 989"/>
                                <a:gd name="T2" fmla="+- 0 2 2"/>
                                <a:gd name="T3" fmla="*/ 2 h 1029"/>
                                <a:gd name="T4" fmla="+- 0 10778 10778"/>
                                <a:gd name="T5" fmla="*/ T4 w 989"/>
                                <a:gd name="T6" fmla="+- 0 516 2"/>
                                <a:gd name="T7" fmla="*/ 516 h 1029"/>
                                <a:gd name="T8" fmla="+- 0 11273 10778"/>
                                <a:gd name="T9" fmla="*/ T8 w 989"/>
                                <a:gd name="T10" fmla="+- 0 1031 2"/>
                                <a:gd name="T11" fmla="*/ 1031 h 1029"/>
                                <a:gd name="T12" fmla="+- 0 11767 10778"/>
                                <a:gd name="T13" fmla="*/ T12 w 989"/>
                                <a:gd name="T14" fmla="+- 0 516 2"/>
                                <a:gd name="T15" fmla="*/ 516 h 1029"/>
                                <a:gd name="T16" fmla="+- 0 11273 10778"/>
                                <a:gd name="T17" fmla="*/ T16 w 989"/>
                                <a:gd name="T18" fmla="+- 0 2 2"/>
                                <a:gd name="T19" fmla="*/ 2 h 1029"/>
                              </a:gdLst>
                              <a:ahLst/>
                              <a:cxnLst>
                                <a:cxn ang="0">
                                  <a:pos x="T1" y="T3"/>
                                </a:cxn>
                                <a:cxn ang="0">
                                  <a:pos x="T5" y="T7"/>
                                </a:cxn>
                                <a:cxn ang="0">
                                  <a:pos x="T9" y="T11"/>
                                </a:cxn>
                                <a:cxn ang="0">
                                  <a:pos x="T13" y="T15"/>
                                </a:cxn>
                                <a:cxn ang="0">
                                  <a:pos x="T17" y="T19"/>
                                </a:cxn>
                              </a:cxnLst>
                              <a:rect l="0" t="0" r="r" b="b"/>
                              <a:pathLst>
                                <a:path w="989" h="1029">
                                  <a:moveTo>
                                    <a:pt x="495" y="0"/>
                                  </a:moveTo>
                                  <a:lnTo>
                                    <a:pt x="0" y="514"/>
                                  </a:lnTo>
                                  <a:lnTo>
                                    <a:pt x="495" y="1029"/>
                                  </a:lnTo>
                                  <a:lnTo>
                                    <a:pt x="989" y="514"/>
                                  </a:lnTo>
                                  <a:lnTo>
                                    <a:pt x="49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877"/>
                        <wpg:cNvGrpSpPr>
                          <a:grpSpLocks/>
                        </wpg:cNvGrpSpPr>
                        <wpg:grpSpPr bwMode="auto">
                          <a:xfrm>
                            <a:off x="10778" y="2"/>
                            <a:ext cx="989" cy="1029"/>
                            <a:chOff x="10778" y="2"/>
                            <a:chExt cx="989" cy="1029"/>
                          </a:xfrm>
                        </wpg:grpSpPr>
                        <wps:wsp>
                          <wps:cNvPr id="876" name="Freeform 878"/>
                          <wps:cNvSpPr>
                            <a:spLocks/>
                          </wps:cNvSpPr>
                          <wps:spPr bwMode="auto">
                            <a:xfrm>
                              <a:off x="10778" y="2"/>
                              <a:ext cx="989" cy="1029"/>
                            </a:xfrm>
                            <a:custGeom>
                              <a:avLst/>
                              <a:gdLst>
                                <a:gd name="T0" fmla="+- 0 10778 10778"/>
                                <a:gd name="T1" fmla="*/ T0 w 989"/>
                                <a:gd name="T2" fmla="+- 0 516 2"/>
                                <a:gd name="T3" fmla="*/ 516 h 1029"/>
                                <a:gd name="T4" fmla="+- 0 11273 10778"/>
                                <a:gd name="T5" fmla="*/ T4 w 989"/>
                                <a:gd name="T6" fmla="+- 0 2 2"/>
                                <a:gd name="T7" fmla="*/ 2 h 1029"/>
                                <a:gd name="T8" fmla="+- 0 11767 10778"/>
                                <a:gd name="T9" fmla="*/ T8 w 989"/>
                                <a:gd name="T10" fmla="+- 0 516 2"/>
                                <a:gd name="T11" fmla="*/ 516 h 1029"/>
                                <a:gd name="T12" fmla="+- 0 11273 10778"/>
                                <a:gd name="T13" fmla="*/ T12 w 989"/>
                                <a:gd name="T14" fmla="+- 0 1031 2"/>
                                <a:gd name="T15" fmla="*/ 1031 h 1029"/>
                                <a:gd name="T16" fmla="+- 0 10778 10778"/>
                                <a:gd name="T17" fmla="*/ T16 w 989"/>
                                <a:gd name="T18" fmla="+- 0 516 2"/>
                                <a:gd name="T19" fmla="*/ 516 h 1029"/>
                              </a:gdLst>
                              <a:ahLst/>
                              <a:cxnLst>
                                <a:cxn ang="0">
                                  <a:pos x="T1" y="T3"/>
                                </a:cxn>
                                <a:cxn ang="0">
                                  <a:pos x="T5" y="T7"/>
                                </a:cxn>
                                <a:cxn ang="0">
                                  <a:pos x="T9" y="T11"/>
                                </a:cxn>
                                <a:cxn ang="0">
                                  <a:pos x="T13" y="T15"/>
                                </a:cxn>
                                <a:cxn ang="0">
                                  <a:pos x="T17" y="T19"/>
                                </a:cxn>
                              </a:cxnLst>
                              <a:rect l="0" t="0" r="r" b="b"/>
                              <a:pathLst>
                                <a:path w="989" h="1029">
                                  <a:moveTo>
                                    <a:pt x="0" y="514"/>
                                  </a:moveTo>
                                  <a:lnTo>
                                    <a:pt x="495" y="0"/>
                                  </a:lnTo>
                                  <a:lnTo>
                                    <a:pt x="989" y="514"/>
                                  </a:lnTo>
                                  <a:lnTo>
                                    <a:pt x="495" y="1029"/>
                                  </a:lnTo>
                                  <a:lnTo>
                                    <a:pt x="0" y="514"/>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875"/>
                        <wpg:cNvGrpSpPr>
                          <a:grpSpLocks/>
                        </wpg:cNvGrpSpPr>
                        <wpg:grpSpPr bwMode="auto">
                          <a:xfrm>
                            <a:off x="11293" y="1045"/>
                            <a:ext cx="2" cy="437"/>
                            <a:chOff x="11293" y="1045"/>
                            <a:chExt cx="2" cy="437"/>
                          </a:xfrm>
                        </wpg:grpSpPr>
                        <wps:wsp>
                          <wps:cNvPr id="878" name="Freeform 876"/>
                          <wps:cNvSpPr>
                            <a:spLocks/>
                          </wps:cNvSpPr>
                          <wps:spPr bwMode="auto">
                            <a:xfrm>
                              <a:off x="11293" y="1045"/>
                              <a:ext cx="2" cy="437"/>
                            </a:xfrm>
                            <a:custGeom>
                              <a:avLst/>
                              <a:gdLst>
                                <a:gd name="T0" fmla="+- 0 1045 1045"/>
                                <a:gd name="T1" fmla="*/ 1045 h 437"/>
                                <a:gd name="T2" fmla="+- 0 1482 1045"/>
                                <a:gd name="T3" fmla="*/ 1482 h 437"/>
                              </a:gdLst>
                              <a:ahLst/>
                              <a:cxnLst>
                                <a:cxn ang="0">
                                  <a:pos x="0" y="T1"/>
                                </a:cxn>
                                <a:cxn ang="0">
                                  <a:pos x="0" y="T3"/>
                                </a:cxn>
                              </a:cxnLst>
                              <a:rect l="0" t="0" r="r" b="b"/>
                              <a:pathLst>
                                <a:path h="437">
                                  <a:moveTo>
                                    <a:pt x="0" y="0"/>
                                  </a:moveTo>
                                  <a:lnTo>
                                    <a:pt x="0" y="437"/>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873"/>
                        <wpg:cNvGrpSpPr>
                          <a:grpSpLocks/>
                        </wpg:cNvGrpSpPr>
                        <wpg:grpSpPr bwMode="auto">
                          <a:xfrm>
                            <a:off x="11244" y="1469"/>
                            <a:ext cx="98" cy="105"/>
                            <a:chOff x="11244" y="1469"/>
                            <a:chExt cx="98" cy="105"/>
                          </a:xfrm>
                        </wpg:grpSpPr>
                        <wps:wsp>
                          <wps:cNvPr id="880" name="Freeform 874"/>
                          <wps:cNvSpPr>
                            <a:spLocks/>
                          </wps:cNvSpPr>
                          <wps:spPr bwMode="auto">
                            <a:xfrm>
                              <a:off x="11244" y="1469"/>
                              <a:ext cx="98" cy="105"/>
                            </a:xfrm>
                            <a:custGeom>
                              <a:avLst/>
                              <a:gdLst>
                                <a:gd name="T0" fmla="+- 0 11342 11244"/>
                                <a:gd name="T1" fmla="*/ T0 w 98"/>
                                <a:gd name="T2" fmla="+- 0 1469 1469"/>
                                <a:gd name="T3" fmla="*/ 1469 h 105"/>
                                <a:gd name="T4" fmla="+- 0 11244 11244"/>
                                <a:gd name="T5" fmla="*/ T4 w 98"/>
                                <a:gd name="T6" fmla="+- 0 1469 1469"/>
                                <a:gd name="T7" fmla="*/ 1469 h 105"/>
                                <a:gd name="T8" fmla="+- 0 11293 11244"/>
                                <a:gd name="T9" fmla="*/ T8 w 98"/>
                                <a:gd name="T10" fmla="+- 0 1573 1469"/>
                                <a:gd name="T11" fmla="*/ 1573 h 105"/>
                                <a:gd name="T12" fmla="+- 0 11342 11244"/>
                                <a:gd name="T13" fmla="*/ T12 w 98"/>
                                <a:gd name="T14" fmla="+- 0 1469 1469"/>
                                <a:gd name="T15" fmla="*/ 1469 h 105"/>
                              </a:gdLst>
                              <a:ahLst/>
                              <a:cxnLst>
                                <a:cxn ang="0">
                                  <a:pos x="T1" y="T3"/>
                                </a:cxn>
                                <a:cxn ang="0">
                                  <a:pos x="T5" y="T7"/>
                                </a:cxn>
                                <a:cxn ang="0">
                                  <a:pos x="T9" y="T11"/>
                                </a:cxn>
                                <a:cxn ang="0">
                                  <a:pos x="T13" y="T15"/>
                                </a:cxn>
                              </a:cxnLst>
                              <a:rect l="0" t="0" r="r" b="b"/>
                              <a:pathLst>
                                <a:path w="98" h="105">
                                  <a:moveTo>
                                    <a:pt x="98" y="0"/>
                                  </a:moveTo>
                                  <a:lnTo>
                                    <a:pt x="0" y="0"/>
                                  </a:lnTo>
                                  <a:lnTo>
                                    <a:pt x="49" y="104"/>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871"/>
                        <wpg:cNvGrpSpPr>
                          <a:grpSpLocks/>
                        </wpg:cNvGrpSpPr>
                        <wpg:grpSpPr bwMode="auto">
                          <a:xfrm>
                            <a:off x="10588" y="1546"/>
                            <a:ext cx="2" cy="280"/>
                            <a:chOff x="10588" y="1546"/>
                            <a:chExt cx="2" cy="280"/>
                          </a:xfrm>
                        </wpg:grpSpPr>
                        <wps:wsp>
                          <wps:cNvPr id="882" name="Freeform 872"/>
                          <wps:cNvSpPr>
                            <a:spLocks/>
                          </wps:cNvSpPr>
                          <wps:spPr bwMode="auto">
                            <a:xfrm>
                              <a:off x="10588" y="1546"/>
                              <a:ext cx="2" cy="280"/>
                            </a:xfrm>
                            <a:custGeom>
                              <a:avLst/>
                              <a:gdLst>
                                <a:gd name="T0" fmla="+- 0 1546 1546"/>
                                <a:gd name="T1" fmla="*/ 1546 h 280"/>
                                <a:gd name="T2" fmla="+- 0 1825 1546"/>
                                <a:gd name="T3" fmla="*/ 1825 h 280"/>
                              </a:gdLst>
                              <a:ahLst/>
                              <a:cxnLst>
                                <a:cxn ang="0">
                                  <a:pos x="0" y="T1"/>
                                </a:cxn>
                                <a:cxn ang="0">
                                  <a:pos x="0" y="T3"/>
                                </a:cxn>
                              </a:cxnLst>
                              <a:rect l="0" t="0" r="r" b="b"/>
                              <a:pathLst>
                                <a:path h="280">
                                  <a:moveTo>
                                    <a:pt x="0" y="0"/>
                                  </a:moveTo>
                                  <a:lnTo>
                                    <a:pt x="0" y="279"/>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869"/>
                        <wpg:cNvGrpSpPr>
                          <a:grpSpLocks/>
                        </wpg:cNvGrpSpPr>
                        <wpg:grpSpPr bwMode="auto">
                          <a:xfrm>
                            <a:off x="10539" y="1811"/>
                            <a:ext cx="99" cy="106"/>
                            <a:chOff x="10539" y="1811"/>
                            <a:chExt cx="99" cy="106"/>
                          </a:xfrm>
                        </wpg:grpSpPr>
                        <wps:wsp>
                          <wps:cNvPr id="884" name="Freeform 870"/>
                          <wps:cNvSpPr>
                            <a:spLocks/>
                          </wps:cNvSpPr>
                          <wps:spPr bwMode="auto">
                            <a:xfrm>
                              <a:off x="10539" y="1811"/>
                              <a:ext cx="99" cy="106"/>
                            </a:xfrm>
                            <a:custGeom>
                              <a:avLst/>
                              <a:gdLst>
                                <a:gd name="T0" fmla="+- 0 10638 10539"/>
                                <a:gd name="T1" fmla="*/ T0 w 99"/>
                                <a:gd name="T2" fmla="+- 0 1811 1811"/>
                                <a:gd name="T3" fmla="*/ 1811 h 106"/>
                                <a:gd name="T4" fmla="+- 0 10539 10539"/>
                                <a:gd name="T5" fmla="*/ T4 w 99"/>
                                <a:gd name="T6" fmla="+- 0 1811 1811"/>
                                <a:gd name="T7" fmla="*/ 1811 h 106"/>
                                <a:gd name="T8" fmla="+- 0 10588 10539"/>
                                <a:gd name="T9" fmla="*/ T8 w 99"/>
                                <a:gd name="T10" fmla="+- 0 1916 1811"/>
                                <a:gd name="T11" fmla="*/ 1916 h 106"/>
                                <a:gd name="T12" fmla="+- 0 10638 10539"/>
                                <a:gd name="T13" fmla="*/ T12 w 99"/>
                                <a:gd name="T14" fmla="+- 0 1811 1811"/>
                                <a:gd name="T15" fmla="*/ 1811 h 106"/>
                              </a:gdLst>
                              <a:ahLst/>
                              <a:cxnLst>
                                <a:cxn ang="0">
                                  <a:pos x="T1" y="T3"/>
                                </a:cxn>
                                <a:cxn ang="0">
                                  <a:pos x="T5" y="T7"/>
                                </a:cxn>
                                <a:cxn ang="0">
                                  <a:pos x="T9" y="T11"/>
                                </a:cxn>
                                <a:cxn ang="0">
                                  <a:pos x="T13" y="T15"/>
                                </a:cxn>
                              </a:cxnLst>
                              <a:rect l="0" t="0" r="r" b="b"/>
                              <a:pathLst>
                                <a:path w="99" h="106">
                                  <a:moveTo>
                                    <a:pt x="99" y="0"/>
                                  </a:moveTo>
                                  <a:lnTo>
                                    <a:pt x="0" y="0"/>
                                  </a:lnTo>
                                  <a:lnTo>
                                    <a:pt x="49" y="105"/>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867"/>
                        <wpg:cNvGrpSpPr>
                          <a:grpSpLocks/>
                        </wpg:cNvGrpSpPr>
                        <wpg:grpSpPr bwMode="auto">
                          <a:xfrm>
                            <a:off x="11889" y="1573"/>
                            <a:ext cx="2" cy="252"/>
                            <a:chOff x="11889" y="1573"/>
                            <a:chExt cx="2" cy="252"/>
                          </a:xfrm>
                        </wpg:grpSpPr>
                        <wps:wsp>
                          <wps:cNvPr id="886" name="Freeform 868"/>
                          <wps:cNvSpPr>
                            <a:spLocks/>
                          </wps:cNvSpPr>
                          <wps:spPr bwMode="auto">
                            <a:xfrm>
                              <a:off x="11889" y="1573"/>
                              <a:ext cx="2" cy="252"/>
                            </a:xfrm>
                            <a:custGeom>
                              <a:avLst/>
                              <a:gdLst>
                                <a:gd name="T0" fmla="+- 0 1573 1573"/>
                                <a:gd name="T1" fmla="*/ 1573 h 252"/>
                                <a:gd name="T2" fmla="+- 0 1825 1573"/>
                                <a:gd name="T3" fmla="*/ 1825 h 252"/>
                              </a:gdLst>
                              <a:ahLst/>
                              <a:cxnLst>
                                <a:cxn ang="0">
                                  <a:pos x="0" y="T1"/>
                                </a:cxn>
                                <a:cxn ang="0">
                                  <a:pos x="0" y="T3"/>
                                </a:cxn>
                              </a:cxnLst>
                              <a:rect l="0" t="0" r="r" b="b"/>
                              <a:pathLst>
                                <a:path h="252">
                                  <a:moveTo>
                                    <a:pt x="0" y="0"/>
                                  </a:moveTo>
                                  <a:lnTo>
                                    <a:pt x="0" y="252"/>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865"/>
                        <wpg:cNvGrpSpPr>
                          <a:grpSpLocks/>
                        </wpg:cNvGrpSpPr>
                        <wpg:grpSpPr bwMode="auto">
                          <a:xfrm>
                            <a:off x="11840" y="1811"/>
                            <a:ext cx="99" cy="106"/>
                            <a:chOff x="11840" y="1811"/>
                            <a:chExt cx="99" cy="106"/>
                          </a:xfrm>
                        </wpg:grpSpPr>
                        <wps:wsp>
                          <wps:cNvPr id="888" name="Freeform 866"/>
                          <wps:cNvSpPr>
                            <a:spLocks/>
                          </wps:cNvSpPr>
                          <wps:spPr bwMode="auto">
                            <a:xfrm>
                              <a:off x="11840" y="1811"/>
                              <a:ext cx="99" cy="106"/>
                            </a:xfrm>
                            <a:custGeom>
                              <a:avLst/>
                              <a:gdLst>
                                <a:gd name="T0" fmla="+- 0 11939 11840"/>
                                <a:gd name="T1" fmla="*/ T0 w 99"/>
                                <a:gd name="T2" fmla="+- 0 1811 1811"/>
                                <a:gd name="T3" fmla="*/ 1811 h 106"/>
                                <a:gd name="T4" fmla="+- 0 11840 11840"/>
                                <a:gd name="T5" fmla="*/ T4 w 99"/>
                                <a:gd name="T6" fmla="+- 0 1811 1811"/>
                                <a:gd name="T7" fmla="*/ 1811 h 106"/>
                                <a:gd name="T8" fmla="+- 0 11889 11840"/>
                                <a:gd name="T9" fmla="*/ T8 w 99"/>
                                <a:gd name="T10" fmla="+- 0 1916 1811"/>
                                <a:gd name="T11" fmla="*/ 1916 h 106"/>
                                <a:gd name="T12" fmla="+- 0 11939 11840"/>
                                <a:gd name="T13" fmla="*/ T12 w 99"/>
                                <a:gd name="T14" fmla="+- 0 1811 1811"/>
                                <a:gd name="T15" fmla="*/ 1811 h 106"/>
                              </a:gdLst>
                              <a:ahLst/>
                              <a:cxnLst>
                                <a:cxn ang="0">
                                  <a:pos x="T1" y="T3"/>
                                </a:cxn>
                                <a:cxn ang="0">
                                  <a:pos x="T5" y="T7"/>
                                </a:cxn>
                                <a:cxn ang="0">
                                  <a:pos x="T9" y="T11"/>
                                </a:cxn>
                                <a:cxn ang="0">
                                  <a:pos x="T13" y="T15"/>
                                </a:cxn>
                              </a:cxnLst>
                              <a:rect l="0" t="0" r="r" b="b"/>
                              <a:pathLst>
                                <a:path w="99" h="106">
                                  <a:moveTo>
                                    <a:pt x="99" y="0"/>
                                  </a:moveTo>
                                  <a:lnTo>
                                    <a:pt x="0" y="0"/>
                                  </a:lnTo>
                                  <a:lnTo>
                                    <a:pt x="49" y="105"/>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63"/>
                        <wpg:cNvGrpSpPr>
                          <a:grpSpLocks/>
                        </wpg:cNvGrpSpPr>
                        <wpg:grpSpPr bwMode="auto">
                          <a:xfrm>
                            <a:off x="11889" y="2431"/>
                            <a:ext cx="2" cy="251"/>
                            <a:chOff x="11889" y="2431"/>
                            <a:chExt cx="2" cy="251"/>
                          </a:xfrm>
                        </wpg:grpSpPr>
                        <wps:wsp>
                          <wps:cNvPr id="890" name="Freeform 864"/>
                          <wps:cNvSpPr>
                            <a:spLocks/>
                          </wps:cNvSpPr>
                          <wps:spPr bwMode="auto">
                            <a:xfrm>
                              <a:off x="11889" y="2431"/>
                              <a:ext cx="2" cy="251"/>
                            </a:xfrm>
                            <a:custGeom>
                              <a:avLst/>
                              <a:gdLst>
                                <a:gd name="T0" fmla="+- 0 2431 2431"/>
                                <a:gd name="T1" fmla="*/ 2431 h 251"/>
                                <a:gd name="T2" fmla="+- 0 2682 2431"/>
                                <a:gd name="T3" fmla="*/ 2682 h 251"/>
                              </a:gdLst>
                              <a:ahLst/>
                              <a:cxnLst>
                                <a:cxn ang="0">
                                  <a:pos x="0" y="T1"/>
                                </a:cxn>
                                <a:cxn ang="0">
                                  <a:pos x="0" y="T3"/>
                                </a:cxn>
                              </a:cxnLst>
                              <a:rect l="0" t="0" r="r" b="b"/>
                              <a:pathLst>
                                <a:path h="251">
                                  <a:moveTo>
                                    <a:pt x="0" y="0"/>
                                  </a:moveTo>
                                  <a:lnTo>
                                    <a:pt x="0" y="251"/>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61"/>
                        <wpg:cNvGrpSpPr>
                          <a:grpSpLocks/>
                        </wpg:cNvGrpSpPr>
                        <wpg:grpSpPr bwMode="auto">
                          <a:xfrm>
                            <a:off x="11840" y="2669"/>
                            <a:ext cx="99" cy="105"/>
                            <a:chOff x="11840" y="2669"/>
                            <a:chExt cx="99" cy="105"/>
                          </a:xfrm>
                        </wpg:grpSpPr>
                        <wps:wsp>
                          <wps:cNvPr id="892" name="Freeform 862"/>
                          <wps:cNvSpPr>
                            <a:spLocks/>
                          </wps:cNvSpPr>
                          <wps:spPr bwMode="auto">
                            <a:xfrm>
                              <a:off x="11840" y="2669"/>
                              <a:ext cx="99" cy="105"/>
                            </a:xfrm>
                            <a:custGeom>
                              <a:avLst/>
                              <a:gdLst>
                                <a:gd name="T0" fmla="+- 0 11939 11840"/>
                                <a:gd name="T1" fmla="*/ T0 w 99"/>
                                <a:gd name="T2" fmla="+- 0 2669 2669"/>
                                <a:gd name="T3" fmla="*/ 2669 h 105"/>
                                <a:gd name="T4" fmla="+- 0 11840 11840"/>
                                <a:gd name="T5" fmla="*/ T4 w 99"/>
                                <a:gd name="T6" fmla="+- 0 2669 2669"/>
                                <a:gd name="T7" fmla="*/ 2669 h 105"/>
                                <a:gd name="T8" fmla="+- 0 11889 11840"/>
                                <a:gd name="T9" fmla="*/ T8 w 99"/>
                                <a:gd name="T10" fmla="+- 0 2773 2669"/>
                                <a:gd name="T11" fmla="*/ 2773 h 105"/>
                                <a:gd name="T12" fmla="+- 0 11939 11840"/>
                                <a:gd name="T13" fmla="*/ T12 w 99"/>
                                <a:gd name="T14" fmla="+- 0 2669 2669"/>
                                <a:gd name="T15" fmla="*/ 2669 h 105"/>
                              </a:gdLst>
                              <a:ahLst/>
                              <a:cxnLst>
                                <a:cxn ang="0">
                                  <a:pos x="T1" y="T3"/>
                                </a:cxn>
                                <a:cxn ang="0">
                                  <a:pos x="T5" y="T7"/>
                                </a:cxn>
                                <a:cxn ang="0">
                                  <a:pos x="T9" y="T11"/>
                                </a:cxn>
                                <a:cxn ang="0">
                                  <a:pos x="T13" y="T15"/>
                                </a:cxn>
                              </a:cxnLst>
                              <a:rect l="0" t="0" r="r" b="b"/>
                              <a:pathLst>
                                <a:path w="99" h="105">
                                  <a:moveTo>
                                    <a:pt x="99" y="0"/>
                                  </a:moveTo>
                                  <a:lnTo>
                                    <a:pt x="0" y="0"/>
                                  </a:lnTo>
                                  <a:lnTo>
                                    <a:pt x="49" y="104"/>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859"/>
                        <wpg:cNvGrpSpPr>
                          <a:grpSpLocks/>
                        </wpg:cNvGrpSpPr>
                        <wpg:grpSpPr bwMode="auto">
                          <a:xfrm>
                            <a:off x="1996" y="516"/>
                            <a:ext cx="10705" cy="3852"/>
                            <a:chOff x="1996" y="516"/>
                            <a:chExt cx="10705" cy="3852"/>
                          </a:xfrm>
                        </wpg:grpSpPr>
                        <wps:wsp>
                          <wps:cNvPr id="894" name="Freeform 860"/>
                          <wps:cNvSpPr>
                            <a:spLocks/>
                          </wps:cNvSpPr>
                          <wps:spPr bwMode="auto">
                            <a:xfrm>
                              <a:off x="1996" y="516"/>
                              <a:ext cx="10705" cy="3852"/>
                            </a:xfrm>
                            <a:custGeom>
                              <a:avLst/>
                              <a:gdLst>
                                <a:gd name="T0" fmla="+- 0 11767 1996"/>
                                <a:gd name="T1" fmla="*/ T0 w 10705"/>
                                <a:gd name="T2" fmla="+- 0 516 516"/>
                                <a:gd name="T3" fmla="*/ 516 h 3852"/>
                                <a:gd name="T4" fmla="+- 0 12701 1996"/>
                                <a:gd name="T5" fmla="*/ T4 w 10705"/>
                                <a:gd name="T6" fmla="+- 0 516 516"/>
                                <a:gd name="T7" fmla="*/ 516 h 3852"/>
                                <a:gd name="T8" fmla="+- 0 12701 1996"/>
                                <a:gd name="T9" fmla="*/ T8 w 10705"/>
                                <a:gd name="T10" fmla="+- 0 3946 516"/>
                                <a:gd name="T11" fmla="*/ 3946 h 3852"/>
                                <a:gd name="T12" fmla="+- 0 1996 1996"/>
                                <a:gd name="T13" fmla="*/ T12 w 10705"/>
                                <a:gd name="T14" fmla="+- 0 3946 516"/>
                                <a:gd name="T15" fmla="*/ 3946 h 3852"/>
                                <a:gd name="T16" fmla="+- 0 1996 1996"/>
                                <a:gd name="T17" fmla="*/ T16 w 10705"/>
                                <a:gd name="T18" fmla="+- 0 4368 516"/>
                                <a:gd name="T19" fmla="*/ 4368 h 3852"/>
                              </a:gdLst>
                              <a:ahLst/>
                              <a:cxnLst>
                                <a:cxn ang="0">
                                  <a:pos x="T1" y="T3"/>
                                </a:cxn>
                                <a:cxn ang="0">
                                  <a:pos x="T5" y="T7"/>
                                </a:cxn>
                                <a:cxn ang="0">
                                  <a:pos x="T9" y="T11"/>
                                </a:cxn>
                                <a:cxn ang="0">
                                  <a:pos x="T13" y="T15"/>
                                </a:cxn>
                                <a:cxn ang="0">
                                  <a:pos x="T17" y="T19"/>
                                </a:cxn>
                              </a:cxnLst>
                              <a:rect l="0" t="0" r="r" b="b"/>
                              <a:pathLst>
                                <a:path w="10705" h="3852">
                                  <a:moveTo>
                                    <a:pt x="9771" y="0"/>
                                  </a:moveTo>
                                  <a:lnTo>
                                    <a:pt x="10705" y="0"/>
                                  </a:lnTo>
                                  <a:lnTo>
                                    <a:pt x="10705" y="3430"/>
                                  </a:lnTo>
                                  <a:lnTo>
                                    <a:pt x="0" y="3430"/>
                                  </a:lnTo>
                                  <a:lnTo>
                                    <a:pt x="0" y="3852"/>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857"/>
                        <wpg:cNvGrpSpPr>
                          <a:grpSpLocks/>
                        </wpg:cNvGrpSpPr>
                        <wpg:grpSpPr bwMode="auto">
                          <a:xfrm>
                            <a:off x="1946" y="4355"/>
                            <a:ext cx="99" cy="105"/>
                            <a:chOff x="1946" y="4355"/>
                            <a:chExt cx="99" cy="105"/>
                          </a:xfrm>
                        </wpg:grpSpPr>
                        <wps:wsp>
                          <wps:cNvPr id="896" name="Freeform 858"/>
                          <wps:cNvSpPr>
                            <a:spLocks/>
                          </wps:cNvSpPr>
                          <wps:spPr bwMode="auto">
                            <a:xfrm>
                              <a:off x="1946" y="4355"/>
                              <a:ext cx="99" cy="105"/>
                            </a:xfrm>
                            <a:custGeom>
                              <a:avLst/>
                              <a:gdLst>
                                <a:gd name="T0" fmla="+- 0 2045 1946"/>
                                <a:gd name="T1" fmla="*/ T0 w 99"/>
                                <a:gd name="T2" fmla="+- 0 4355 4355"/>
                                <a:gd name="T3" fmla="*/ 4355 h 105"/>
                                <a:gd name="T4" fmla="+- 0 1946 1946"/>
                                <a:gd name="T5" fmla="*/ T4 w 99"/>
                                <a:gd name="T6" fmla="+- 0 4355 4355"/>
                                <a:gd name="T7" fmla="*/ 4355 h 105"/>
                                <a:gd name="T8" fmla="+- 0 1996 1946"/>
                                <a:gd name="T9" fmla="*/ T8 w 99"/>
                                <a:gd name="T10" fmla="+- 0 4460 4355"/>
                                <a:gd name="T11" fmla="*/ 4460 h 105"/>
                                <a:gd name="T12" fmla="+- 0 2045 1946"/>
                                <a:gd name="T13" fmla="*/ T12 w 99"/>
                                <a:gd name="T14" fmla="+- 0 4355 4355"/>
                                <a:gd name="T15" fmla="*/ 4355 h 105"/>
                              </a:gdLst>
                              <a:ahLst/>
                              <a:cxnLst>
                                <a:cxn ang="0">
                                  <a:pos x="T1" y="T3"/>
                                </a:cxn>
                                <a:cxn ang="0">
                                  <a:pos x="T5" y="T7"/>
                                </a:cxn>
                                <a:cxn ang="0">
                                  <a:pos x="T9" y="T11"/>
                                </a:cxn>
                                <a:cxn ang="0">
                                  <a:pos x="T13" y="T15"/>
                                </a:cxn>
                              </a:cxnLst>
                              <a:rect l="0" t="0" r="r" b="b"/>
                              <a:pathLst>
                                <a:path w="99" h="105">
                                  <a:moveTo>
                                    <a:pt x="99" y="0"/>
                                  </a:moveTo>
                                  <a:lnTo>
                                    <a:pt x="0" y="0"/>
                                  </a:lnTo>
                                  <a:lnTo>
                                    <a:pt x="50" y="105"/>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855"/>
                        <wpg:cNvGrpSpPr>
                          <a:grpSpLocks/>
                        </wpg:cNvGrpSpPr>
                        <wpg:grpSpPr bwMode="auto">
                          <a:xfrm>
                            <a:off x="3947" y="5465"/>
                            <a:ext cx="2" cy="437"/>
                            <a:chOff x="3947" y="5465"/>
                            <a:chExt cx="2" cy="437"/>
                          </a:xfrm>
                        </wpg:grpSpPr>
                        <wps:wsp>
                          <wps:cNvPr id="898" name="Freeform 856"/>
                          <wps:cNvSpPr>
                            <a:spLocks/>
                          </wps:cNvSpPr>
                          <wps:spPr bwMode="auto">
                            <a:xfrm>
                              <a:off x="3947" y="5465"/>
                              <a:ext cx="2" cy="437"/>
                            </a:xfrm>
                            <a:custGeom>
                              <a:avLst/>
                              <a:gdLst>
                                <a:gd name="T0" fmla="+- 0 5465 5465"/>
                                <a:gd name="T1" fmla="*/ 5465 h 437"/>
                                <a:gd name="T2" fmla="+- 0 5902 5465"/>
                                <a:gd name="T3" fmla="*/ 5902 h 437"/>
                              </a:gdLst>
                              <a:ahLst/>
                              <a:cxnLst>
                                <a:cxn ang="0">
                                  <a:pos x="0" y="T1"/>
                                </a:cxn>
                                <a:cxn ang="0">
                                  <a:pos x="0" y="T3"/>
                                </a:cxn>
                              </a:cxnLst>
                              <a:rect l="0" t="0" r="r" b="b"/>
                              <a:pathLst>
                                <a:path h="437">
                                  <a:moveTo>
                                    <a:pt x="0" y="0"/>
                                  </a:moveTo>
                                  <a:lnTo>
                                    <a:pt x="0" y="437"/>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53"/>
                        <wpg:cNvGrpSpPr>
                          <a:grpSpLocks/>
                        </wpg:cNvGrpSpPr>
                        <wpg:grpSpPr bwMode="auto">
                          <a:xfrm>
                            <a:off x="3898" y="5888"/>
                            <a:ext cx="99" cy="106"/>
                            <a:chOff x="3898" y="5888"/>
                            <a:chExt cx="99" cy="106"/>
                          </a:xfrm>
                        </wpg:grpSpPr>
                        <wps:wsp>
                          <wps:cNvPr id="900" name="Freeform 854"/>
                          <wps:cNvSpPr>
                            <a:spLocks/>
                          </wps:cNvSpPr>
                          <wps:spPr bwMode="auto">
                            <a:xfrm>
                              <a:off x="3898" y="5888"/>
                              <a:ext cx="99" cy="106"/>
                            </a:xfrm>
                            <a:custGeom>
                              <a:avLst/>
                              <a:gdLst>
                                <a:gd name="T0" fmla="+- 0 3997 3898"/>
                                <a:gd name="T1" fmla="*/ T0 w 99"/>
                                <a:gd name="T2" fmla="+- 0 5888 5888"/>
                                <a:gd name="T3" fmla="*/ 5888 h 106"/>
                                <a:gd name="T4" fmla="+- 0 3898 3898"/>
                                <a:gd name="T5" fmla="*/ T4 w 99"/>
                                <a:gd name="T6" fmla="+- 0 5888 5888"/>
                                <a:gd name="T7" fmla="*/ 5888 h 106"/>
                                <a:gd name="T8" fmla="+- 0 3947 3898"/>
                                <a:gd name="T9" fmla="*/ T8 w 99"/>
                                <a:gd name="T10" fmla="+- 0 5993 5888"/>
                                <a:gd name="T11" fmla="*/ 5993 h 106"/>
                                <a:gd name="T12" fmla="+- 0 3997 3898"/>
                                <a:gd name="T13" fmla="*/ T12 w 99"/>
                                <a:gd name="T14" fmla="+- 0 5888 5888"/>
                                <a:gd name="T15" fmla="*/ 5888 h 106"/>
                              </a:gdLst>
                              <a:ahLst/>
                              <a:cxnLst>
                                <a:cxn ang="0">
                                  <a:pos x="T1" y="T3"/>
                                </a:cxn>
                                <a:cxn ang="0">
                                  <a:pos x="T5" y="T7"/>
                                </a:cxn>
                                <a:cxn ang="0">
                                  <a:pos x="T9" y="T11"/>
                                </a:cxn>
                                <a:cxn ang="0">
                                  <a:pos x="T13" y="T15"/>
                                </a:cxn>
                              </a:cxnLst>
                              <a:rect l="0" t="0" r="r" b="b"/>
                              <a:pathLst>
                                <a:path w="99" h="106">
                                  <a:moveTo>
                                    <a:pt x="99" y="0"/>
                                  </a:moveTo>
                                  <a:lnTo>
                                    <a:pt x="0" y="0"/>
                                  </a:lnTo>
                                  <a:lnTo>
                                    <a:pt x="49" y="105"/>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1" name="Group 851"/>
                        <wpg:cNvGrpSpPr>
                          <a:grpSpLocks/>
                        </wpg:cNvGrpSpPr>
                        <wpg:grpSpPr bwMode="auto">
                          <a:xfrm>
                            <a:off x="3297" y="5993"/>
                            <a:ext cx="1301" cy="2"/>
                            <a:chOff x="3297" y="5993"/>
                            <a:chExt cx="1301" cy="2"/>
                          </a:xfrm>
                        </wpg:grpSpPr>
                        <wps:wsp>
                          <wps:cNvPr id="902" name="Freeform 852"/>
                          <wps:cNvSpPr>
                            <a:spLocks/>
                          </wps:cNvSpPr>
                          <wps:spPr bwMode="auto">
                            <a:xfrm>
                              <a:off x="3297" y="5993"/>
                              <a:ext cx="1301" cy="2"/>
                            </a:xfrm>
                            <a:custGeom>
                              <a:avLst/>
                              <a:gdLst>
                                <a:gd name="T0" fmla="+- 0 3297 3297"/>
                                <a:gd name="T1" fmla="*/ T0 w 1301"/>
                                <a:gd name="T2" fmla="+- 0 4598 3297"/>
                                <a:gd name="T3" fmla="*/ T2 w 1301"/>
                              </a:gdLst>
                              <a:ahLst/>
                              <a:cxnLst>
                                <a:cxn ang="0">
                                  <a:pos x="T1" y="0"/>
                                </a:cxn>
                                <a:cxn ang="0">
                                  <a:pos x="T3" y="0"/>
                                </a:cxn>
                              </a:cxnLst>
                              <a:rect l="0" t="0" r="r" b="b"/>
                              <a:pathLst>
                                <a:path w="1301">
                                  <a:moveTo>
                                    <a:pt x="0" y="0"/>
                                  </a:moveTo>
                                  <a:lnTo>
                                    <a:pt x="1301"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849"/>
                        <wpg:cNvGrpSpPr>
                          <a:grpSpLocks/>
                        </wpg:cNvGrpSpPr>
                        <wpg:grpSpPr bwMode="auto">
                          <a:xfrm>
                            <a:off x="3297" y="5993"/>
                            <a:ext cx="2" cy="251"/>
                            <a:chOff x="3297" y="5993"/>
                            <a:chExt cx="2" cy="251"/>
                          </a:xfrm>
                        </wpg:grpSpPr>
                        <wps:wsp>
                          <wps:cNvPr id="904" name="Freeform 850"/>
                          <wps:cNvSpPr>
                            <a:spLocks/>
                          </wps:cNvSpPr>
                          <wps:spPr bwMode="auto">
                            <a:xfrm>
                              <a:off x="3297" y="5993"/>
                              <a:ext cx="2" cy="251"/>
                            </a:xfrm>
                            <a:custGeom>
                              <a:avLst/>
                              <a:gdLst>
                                <a:gd name="T0" fmla="+- 0 5993 5993"/>
                                <a:gd name="T1" fmla="*/ 5993 h 251"/>
                                <a:gd name="T2" fmla="+- 0 6244 5993"/>
                                <a:gd name="T3" fmla="*/ 6244 h 251"/>
                              </a:gdLst>
                              <a:ahLst/>
                              <a:cxnLst>
                                <a:cxn ang="0">
                                  <a:pos x="0" y="T1"/>
                                </a:cxn>
                                <a:cxn ang="0">
                                  <a:pos x="0" y="T3"/>
                                </a:cxn>
                              </a:cxnLst>
                              <a:rect l="0" t="0" r="r" b="b"/>
                              <a:pathLst>
                                <a:path h="251">
                                  <a:moveTo>
                                    <a:pt x="0" y="0"/>
                                  </a:moveTo>
                                  <a:lnTo>
                                    <a:pt x="0" y="251"/>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847"/>
                        <wpg:cNvGrpSpPr>
                          <a:grpSpLocks/>
                        </wpg:cNvGrpSpPr>
                        <wpg:grpSpPr bwMode="auto">
                          <a:xfrm>
                            <a:off x="2809" y="6337"/>
                            <a:ext cx="976" cy="514"/>
                            <a:chOff x="2809" y="6337"/>
                            <a:chExt cx="976" cy="514"/>
                          </a:xfrm>
                        </wpg:grpSpPr>
                        <wps:wsp>
                          <wps:cNvPr id="906" name="Freeform 848"/>
                          <wps:cNvSpPr>
                            <a:spLocks/>
                          </wps:cNvSpPr>
                          <wps:spPr bwMode="auto">
                            <a:xfrm>
                              <a:off x="2809" y="6337"/>
                              <a:ext cx="976" cy="514"/>
                            </a:xfrm>
                            <a:custGeom>
                              <a:avLst/>
                              <a:gdLst>
                                <a:gd name="T0" fmla="+- 0 3546 2809"/>
                                <a:gd name="T1" fmla="*/ T0 w 976"/>
                                <a:gd name="T2" fmla="+- 0 6337 6337"/>
                                <a:gd name="T3" fmla="*/ 6337 h 514"/>
                                <a:gd name="T4" fmla="+- 0 3051 2809"/>
                                <a:gd name="T5" fmla="*/ T4 w 976"/>
                                <a:gd name="T6" fmla="+- 0 6337 6337"/>
                                <a:gd name="T7" fmla="*/ 6337 h 514"/>
                                <a:gd name="T8" fmla="+- 0 3027 2809"/>
                                <a:gd name="T9" fmla="*/ T8 w 976"/>
                                <a:gd name="T10" fmla="+- 0 6338 6337"/>
                                <a:gd name="T11" fmla="*/ 6338 h 514"/>
                                <a:gd name="T12" fmla="+- 0 2962 2809"/>
                                <a:gd name="T13" fmla="*/ T12 w 976"/>
                                <a:gd name="T14" fmla="+- 0 6354 6337"/>
                                <a:gd name="T15" fmla="*/ 6354 h 514"/>
                                <a:gd name="T16" fmla="+- 0 2905 2809"/>
                                <a:gd name="T17" fmla="*/ T16 w 976"/>
                                <a:gd name="T18" fmla="+- 0 6388 6337"/>
                                <a:gd name="T19" fmla="*/ 6388 h 514"/>
                                <a:gd name="T20" fmla="+- 0 2859 2809"/>
                                <a:gd name="T21" fmla="*/ T20 w 976"/>
                                <a:gd name="T22" fmla="+- 0 6437 6337"/>
                                <a:gd name="T23" fmla="*/ 6437 h 514"/>
                                <a:gd name="T24" fmla="+- 0 2826 2809"/>
                                <a:gd name="T25" fmla="*/ T24 w 976"/>
                                <a:gd name="T26" fmla="+- 0 6497 6337"/>
                                <a:gd name="T27" fmla="*/ 6497 h 514"/>
                                <a:gd name="T28" fmla="+- 0 2810 2809"/>
                                <a:gd name="T29" fmla="*/ T28 w 976"/>
                                <a:gd name="T30" fmla="+- 0 6567 6337"/>
                                <a:gd name="T31" fmla="*/ 6567 h 514"/>
                                <a:gd name="T32" fmla="+- 0 2809 2809"/>
                                <a:gd name="T33" fmla="*/ T32 w 976"/>
                                <a:gd name="T34" fmla="+- 0 6591 6337"/>
                                <a:gd name="T35" fmla="*/ 6591 h 514"/>
                                <a:gd name="T36" fmla="+- 0 2813 2809"/>
                                <a:gd name="T37" fmla="*/ T36 w 976"/>
                                <a:gd name="T38" fmla="+- 0 6640 6337"/>
                                <a:gd name="T39" fmla="*/ 6640 h 514"/>
                                <a:gd name="T40" fmla="+- 0 2834 2809"/>
                                <a:gd name="T41" fmla="*/ T40 w 976"/>
                                <a:gd name="T42" fmla="+- 0 6707 6337"/>
                                <a:gd name="T43" fmla="*/ 6707 h 514"/>
                                <a:gd name="T44" fmla="+- 0 2871 2809"/>
                                <a:gd name="T45" fmla="*/ T44 w 976"/>
                                <a:gd name="T46" fmla="+- 0 6765 6337"/>
                                <a:gd name="T47" fmla="*/ 6765 h 514"/>
                                <a:gd name="T48" fmla="+- 0 2921 2809"/>
                                <a:gd name="T49" fmla="*/ T48 w 976"/>
                                <a:gd name="T50" fmla="+- 0 6810 6337"/>
                                <a:gd name="T51" fmla="*/ 6810 h 514"/>
                                <a:gd name="T52" fmla="+- 0 2980 2809"/>
                                <a:gd name="T53" fmla="*/ T52 w 976"/>
                                <a:gd name="T54" fmla="+- 0 6840 6337"/>
                                <a:gd name="T55" fmla="*/ 6840 h 514"/>
                                <a:gd name="T56" fmla="+- 0 3047 2809"/>
                                <a:gd name="T57" fmla="*/ T56 w 976"/>
                                <a:gd name="T58" fmla="+- 0 6850 6337"/>
                                <a:gd name="T59" fmla="*/ 6850 h 514"/>
                                <a:gd name="T60" fmla="+- 0 3543 2809"/>
                                <a:gd name="T61" fmla="*/ T60 w 976"/>
                                <a:gd name="T62" fmla="+- 0 6850 6337"/>
                                <a:gd name="T63" fmla="*/ 6850 h 514"/>
                                <a:gd name="T64" fmla="+- 0 3632 2809"/>
                                <a:gd name="T65" fmla="*/ T64 w 976"/>
                                <a:gd name="T66" fmla="+- 0 6833 6337"/>
                                <a:gd name="T67" fmla="*/ 6833 h 514"/>
                                <a:gd name="T68" fmla="+- 0 3689 2809"/>
                                <a:gd name="T69" fmla="*/ T68 w 976"/>
                                <a:gd name="T70" fmla="+- 0 6799 6337"/>
                                <a:gd name="T71" fmla="*/ 6799 h 514"/>
                                <a:gd name="T72" fmla="+- 0 3735 2809"/>
                                <a:gd name="T73" fmla="*/ T72 w 976"/>
                                <a:gd name="T74" fmla="+- 0 6750 6337"/>
                                <a:gd name="T75" fmla="*/ 6750 h 514"/>
                                <a:gd name="T76" fmla="+- 0 3767 2809"/>
                                <a:gd name="T77" fmla="*/ T76 w 976"/>
                                <a:gd name="T78" fmla="+- 0 6689 6337"/>
                                <a:gd name="T79" fmla="*/ 6689 h 514"/>
                                <a:gd name="T80" fmla="+- 0 3783 2809"/>
                                <a:gd name="T81" fmla="*/ T80 w 976"/>
                                <a:gd name="T82" fmla="+- 0 6620 6337"/>
                                <a:gd name="T83" fmla="*/ 6620 h 514"/>
                                <a:gd name="T84" fmla="+- 0 3785 2809"/>
                                <a:gd name="T85" fmla="*/ T84 w 976"/>
                                <a:gd name="T86" fmla="+- 0 6596 6337"/>
                                <a:gd name="T87" fmla="*/ 6596 h 514"/>
                                <a:gd name="T88" fmla="+- 0 3780 2809"/>
                                <a:gd name="T89" fmla="*/ T88 w 976"/>
                                <a:gd name="T90" fmla="+- 0 6547 6337"/>
                                <a:gd name="T91" fmla="*/ 6547 h 514"/>
                                <a:gd name="T92" fmla="+- 0 3759 2809"/>
                                <a:gd name="T93" fmla="*/ T92 w 976"/>
                                <a:gd name="T94" fmla="+- 0 6479 6337"/>
                                <a:gd name="T95" fmla="*/ 6479 h 514"/>
                                <a:gd name="T96" fmla="+- 0 3722 2809"/>
                                <a:gd name="T97" fmla="*/ T96 w 976"/>
                                <a:gd name="T98" fmla="+- 0 6422 6337"/>
                                <a:gd name="T99" fmla="*/ 6422 h 514"/>
                                <a:gd name="T100" fmla="+- 0 3673 2809"/>
                                <a:gd name="T101" fmla="*/ T100 w 976"/>
                                <a:gd name="T102" fmla="+- 0 6377 6337"/>
                                <a:gd name="T103" fmla="*/ 6377 h 514"/>
                                <a:gd name="T104" fmla="+- 0 3613 2809"/>
                                <a:gd name="T105" fmla="*/ T104 w 976"/>
                                <a:gd name="T106" fmla="+- 0 6347 6337"/>
                                <a:gd name="T107" fmla="*/ 6347 h 514"/>
                                <a:gd name="T108" fmla="+- 0 3546 2809"/>
                                <a:gd name="T109" fmla="*/ T108 w 976"/>
                                <a:gd name="T110" fmla="+- 0 6337 6337"/>
                                <a:gd name="T111" fmla="*/ 633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4">
                                  <a:moveTo>
                                    <a:pt x="737" y="0"/>
                                  </a:moveTo>
                                  <a:lnTo>
                                    <a:pt x="242" y="0"/>
                                  </a:lnTo>
                                  <a:lnTo>
                                    <a:pt x="218" y="1"/>
                                  </a:lnTo>
                                  <a:lnTo>
                                    <a:pt x="153" y="17"/>
                                  </a:lnTo>
                                  <a:lnTo>
                                    <a:pt x="96" y="51"/>
                                  </a:lnTo>
                                  <a:lnTo>
                                    <a:pt x="50" y="100"/>
                                  </a:lnTo>
                                  <a:lnTo>
                                    <a:pt x="17" y="160"/>
                                  </a:lnTo>
                                  <a:lnTo>
                                    <a:pt x="1" y="230"/>
                                  </a:lnTo>
                                  <a:lnTo>
                                    <a:pt x="0" y="254"/>
                                  </a:lnTo>
                                  <a:lnTo>
                                    <a:pt x="4" y="303"/>
                                  </a:lnTo>
                                  <a:lnTo>
                                    <a:pt x="25" y="370"/>
                                  </a:lnTo>
                                  <a:lnTo>
                                    <a:pt x="62" y="428"/>
                                  </a:lnTo>
                                  <a:lnTo>
                                    <a:pt x="112" y="473"/>
                                  </a:lnTo>
                                  <a:lnTo>
                                    <a:pt x="171" y="503"/>
                                  </a:lnTo>
                                  <a:lnTo>
                                    <a:pt x="238" y="513"/>
                                  </a:lnTo>
                                  <a:lnTo>
                                    <a:pt x="734" y="513"/>
                                  </a:lnTo>
                                  <a:lnTo>
                                    <a:pt x="823" y="496"/>
                                  </a:lnTo>
                                  <a:lnTo>
                                    <a:pt x="880" y="462"/>
                                  </a:lnTo>
                                  <a:lnTo>
                                    <a:pt x="926" y="413"/>
                                  </a:lnTo>
                                  <a:lnTo>
                                    <a:pt x="958" y="352"/>
                                  </a:lnTo>
                                  <a:lnTo>
                                    <a:pt x="974" y="283"/>
                                  </a:lnTo>
                                  <a:lnTo>
                                    <a:pt x="976" y="259"/>
                                  </a:lnTo>
                                  <a:lnTo>
                                    <a:pt x="971" y="210"/>
                                  </a:lnTo>
                                  <a:lnTo>
                                    <a:pt x="950" y="142"/>
                                  </a:lnTo>
                                  <a:lnTo>
                                    <a:pt x="913" y="85"/>
                                  </a:lnTo>
                                  <a:lnTo>
                                    <a:pt x="864" y="40"/>
                                  </a:lnTo>
                                  <a:lnTo>
                                    <a:pt x="804" y="10"/>
                                  </a:lnTo>
                                  <a:lnTo>
                                    <a:pt x="737" y="0"/>
                                  </a:lnTo>
                                  <a:close/>
                                </a:path>
                              </a:pathLst>
                            </a:custGeom>
                            <a:solidFill>
                              <a:srgbClr val="F8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845"/>
                        <wpg:cNvGrpSpPr>
                          <a:grpSpLocks/>
                        </wpg:cNvGrpSpPr>
                        <wpg:grpSpPr bwMode="auto">
                          <a:xfrm>
                            <a:off x="2809" y="6337"/>
                            <a:ext cx="976" cy="514"/>
                            <a:chOff x="2809" y="6337"/>
                            <a:chExt cx="976" cy="514"/>
                          </a:xfrm>
                        </wpg:grpSpPr>
                        <wps:wsp>
                          <wps:cNvPr id="908" name="Freeform 846"/>
                          <wps:cNvSpPr>
                            <a:spLocks/>
                          </wps:cNvSpPr>
                          <wps:spPr bwMode="auto">
                            <a:xfrm>
                              <a:off x="2809" y="6337"/>
                              <a:ext cx="976" cy="514"/>
                            </a:xfrm>
                            <a:custGeom>
                              <a:avLst/>
                              <a:gdLst>
                                <a:gd name="T0" fmla="+- 0 3051 2809"/>
                                <a:gd name="T1" fmla="*/ T0 w 976"/>
                                <a:gd name="T2" fmla="+- 0 6850 6337"/>
                                <a:gd name="T3" fmla="*/ 6850 h 514"/>
                                <a:gd name="T4" fmla="+- 0 3543 2809"/>
                                <a:gd name="T5" fmla="*/ T4 w 976"/>
                                <a:gd name="T6" fmla="+- 0 6850 6337"/>
                                <a:gd name="T7" fmla="*/ 6850 h 514"/>
                                <a:gd name="T8" fmla="+- 0 3566 2809"/>
                                <a:gd name="T9" fmla="*/ T8 w 976"/>
                                <a:gd name="T10" fmla="+- 0 6849 6337"/>
                                <a:gd name="T11" fmla="*/ 6849 h 514"/>
                                <a:gd name="T12" fmla="+- 0 3632 2809"/>
                                <a:gd name="T13" fmla="*/ T12 w 976"/>
                                <a:gd name="T14" fmla="+- 0 6833 6337"/>
                                <a:gd name="T15" fmla="*/ 6833 h 514"/>
                                <a:gd name="T16" fmla="+- 0 3689 2809"/>
                                <a:gd name="T17" fmla="*/ T16 w 976"/>
                                <a:gd name="T18" fmla="+- 0 6799 6337"/>
                                <a:gd name="T19" fmla="*/ 6799 h 514"/>
                                <a:gd name="T20" fmla="+- 0 3735 2809"/>
                                <a:gd name="T21" fmla="*/ T20 w 976"/>
                                <a:gd name="T22" fmla="+- 0 6750 6337"/>
                                <a:gd name="T23" fmla="*/ 6750 h 514"/>
                                <a:gd name="T24" fmla="+- 0 3767 2809"/>
                                <a:gd name="T25" fmla="*/ T24 w 976"/>
                                <a:gd name="T26" fmla="+- 0 6689 6337"/>
                                <a:gd name="T27" fmla="*/ 6689 h 514"/>
                                <a:gd name="T28" fmla="+- 0 3783 2809"/>
                                <a:gd name="T29" fmla="*/ T28 w 976"/>
                                <a:gd name="T30" fmla="+- 0 6620 6337"/>
                                <a:gd name="T31" fmla="*/ 6620 h 514"/>
                                <a:gd name="T32" fmla="+- 0 3785 2809"/>
                                <a:gd name="T33" fmla="*/ T32 w 976"/>
                                <a:gd name="T34" fmla="+- 0 6596 6337"/>
                                <a:gd name="T35" fmla="*/ 6596 h 514"/>
                                <a:gd name="T36" fmla="+- 0 3784 2809"/>
                                <a:gd name="T37" fmla="*/ T36 w 976"/>
                                <a:gd name="T38" fmla="+- 0 6570 6337"/>
                                <a:gd name="T39" fmla="*/ 6570 h 514"/>
                                <a:gd name="T40" fmla="+- 0 3768 2809"/>
                                <a:gd name="T41" fmla="*/ T40 w 976"/>
                                <a:gd name="T42" fmla="+- 0 6501 6337"/>
                                <a:gd name="T43" fmla="*/ 6501 h 514"/>
                                <a:gd name="T44" fmla="+- 0 3736 2809"/>
                                <a:gd name="T45" fmla="*/ T44 w 976"/>
                                <a:gd name="T46" fmla="+- 0 6439 6337"/>
                                <a:gd name="T47" fmla="*/ 6439 h 514"/>
                                <a:gd name="T48" fmla="+- 0 3691 2809"/>
                                <a:gd name="T49" fmla="*/ T48 w 976"/>
                                <a:gd name="T50" fmla="+- 0 6390 6337"/>
                                <a:gd name="T51" fmla="*/ 6390 h 514"/>
                                <a:gd name="T52" fmla="+- 0 3634 2809"/>
                                <a:gd name="T53" fmla="*/ T52 w 976"/>
                                <a:gd name="T54" fmla="+- 0 6355 6337"/>
                                <a:gd name="T55" fmla="*/ 6355 h 514"/>
                                <a:gd name="T56" fmla="+- 0 3569 2809"/>
                                <a:gd name="T57" fmla="*/ T56 w 976"/>
                                <a:gd name="T58" fmla="+- 0 6338 6337"/>
                                <a:gd name="T59" fmla="*/ 6338 h 514"/>
                                <a:gd name="T60" fmla="+- 0 3051 2809"/>
                                <a:gd name="T61" fmla="*/ T60 w 976"/>
                                <a:gd name="T62" fmla="+- 0 6337 6337"/>
                                <a:gd name="T63" fmla="*/ 6337 h 514"/>
                                <a:gd name="T64" fmla="+- 0 3027 2809"/>
                                <a:gd name="T65" fmla="*/ T64 w 976"/>
                                <a:gd name="T66" fmla="+- 0 6338 6337"/>
                                <a:gd name="T67" fmla="*/ 6338 h 514"/>
                                <a:gd name="T68" fmla="+- 0 2962 2809"/>
                                <a:gd name="T69" fmla="*/ T68 w 976"/>
                                <a:gd name="T70" fmla="+- 0 6354 6337"/>
                                <a:gd name="T71" fmla="*/ 6354 h 514"/>
                                <a:gd name="T72" fmla="+- 0 2905 2809"/>
                                <a:gd name="T73" fmla="*/ T72 w 976"/>
                                <a:gd name="T74" fmla="+- 0 6388 6337"/>
                                <a:gd name="T75" fmla="*/ 6388 h 514"/>
                                <a:gd name="T76" fmla="+- 0 2859 2809"/>
                                <a:gd name="T77" fmla="*/ T76 w 976"/>
                                <a:gd name="T78" fmla="+- 0 6437 6337"/>
                                <a:gd name="T79" fmla="*/ 6437 h 514"/>
                                <a:gd name="T80" fmla="+- 0 2826 2809"/>
                                <a:gd name="T81" fmla="*/ T80 w 976"/>
                                <a:gd name="T82" fmla="+- 0 6497 6337"/>
                                <a:gd name="T83" fmla="*/ 6497 h 514"/>
                                <a:gd name="T84" fmla="+- 0 2810 2809"/>
                                <a:gd name="T85" fmla="*/ T84 w 976"/>
                                <a:gd name="T86" fmla="+- 0 6567 6337"/>
                                <a:gd name="T87" fmla="*/ 6567 h 514"/>
                                <a:gd name="T88" fmla="+- 0 2809 2809"/>
                                <a:gd name="T89" fmla="*/ T88 w 976"/>
                                <a:gd name="T90" fmla="+- 0 6591 6337"/>
                                <a:gd name="T91" fmla="*/ 6591 h 514"/>
                                <a:gd name="T92" fmla="+- 0 2810 2809"/>
                                <a:gd name="T93" fmla="*/ T92 w 976"/>
                                <a:gd name="T94" fmla="+- 0 6617 6337"/>
                                <a:gd name="T95" fmla="*/ 6617 h 514"/>
                                <a:gd name="T96" fmla="+- 0 2826 2809"/>
                                <a:gd name="T97" fmla="*/ T96 w 976"/>
                                <a:gd name="T98" fmla="+- 0 6686 6337"/>
                                <a:gd name="T99" fmla="*/ 6686 h 514"/>
                                <a:gd name="T100" fmla="+- 0 2857 2809"/>
                                <a:gd name="T101" fmla="*/ T100 w 976"/>
                                <a:gd name="T102" fmla="+- 0 6748 6337"/>
                                <a:gd name="T103" fmla="*/ 6748 h 514"/>
                                <a:gd name="T104" fmla="+- 0 2903 2809"/>
                                <a:gd name="T105" fmla="*/ T104 w 976"/>
                                <a:gd name="T106" fmla="+- 0 6797 6337"/>
                                <a:gd name="T107" fmla="*/ 6797 h 514"/>
                                <a:gd name="T108" fmla="+- 0 2959 2809"/>
                                <a:gd name="T109" fmla="*/ T108 w 976"/>
                                <a:gd name="T110" fmla="+- 0 6832 6337"/>
                                <a:gd name="T111" fmla="*/ 6832 h 514"/>
                                <a:gd name="T112" fmla="+- 0 3024 2809"/>
                                <a:gd name="T113" fmla="*/ T112 w 976"/>
                                <a:gd name="T114" fmla="+- 0 6849 6337"/>
                                <a:gd name="T115" fmla="*/ 6849 h 514"/>
                                <a:gd name="T116" fmla="+- 0 3051 2809"/>
                                <a:gd name="T117" fmla="*/ T116 w 976"/>
                                <a:gd name="T118" fmla="+- 0 6850 6337"/>
                                <a:gd name="T119" fmla="*/ 685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4">
                                  <a:moveTo>
                                    <a:pt x="242" y="513"/>
                                  </a:moveTo>
                                  <a:lnTo>
                                    <a:pt x="734" y="513"/>
                                  </a:lnTo>
                                  <a:lnTo>
                                    <a:pt x="757" y="512"/>
                                  </a:lnTo>
                                  <a:lnTo>
                                    <a:pt x="823" y="496"/>
                                  </a:lnTo>
                                  <a:lnTo>
                                    <a:pt x="880" y="462"/>
                                  </a:lnTo>
                                  <a:lnTo>
                                    <a:pt x="926" y="413"/>
                                  </a:lnTo>
                                  <a:lnTo>
                                    <a:pt x="958" y="352"/>
                                  </a:lnTo>
                                  <a:lnTo>
                                    <a:pt x="974" y="283"/>
                                  </a:lnTo>
                                  <a:lnTo>
                                    <a:pt x="976" y="259"/>
                                  </a:lnTo>
                                  <a:lnTo>
                                    <a:pt x="975" y="233"/>
                                  </a:lnTo>
                                  <a:lnTo>
                                    <a:pt x="959" y="164"/>
                                  </a:lnTo>
                                  <a:lnTo>
                                    <a:pt x="927" y="102"/>
                                  </a:lnTo>
                                  <a:lnTo>
                                    <a:pt x="882" y="53"/>
                                  </a:lnTo>
                                  <a:lnTo>
                                    <a:pt x="825" y="18"/>
                                  </a:lnTo>
                                  <a:lnTo>
                                    <a:pt x="760" y="1"/>
                                  </a:lnTo>
                                  <a:lnTo>
                                    <a:pt x="242" y="0"/>
                                  </a:lnTo>
                                  <a:lnTo>
                                    <a:pt x="218" y="1"/>
                                  </a:lnTo>
                                  <a:lnTo>
                                    <a:pt x="153" y="17"/>
                                  </a:lnTo>
                                  <a:lnTo>
                                    <a:pt x="96" y="51"/>
                                  </a:lnTo>
                                  <a:lnTo>
                                    <a:pt x="50" y="100"/>
                                  </a:lnTo>
                                  <a:lnTo>
                                    <a:pt x="17" y="160"/>
                                  </a:lnTo>
                                  <a:lnTo>
                                    <a:pt x="1" y="230"/>
                                  </a:lnTo>
                                  <a:lnTo>
                                    <a:pt x="0" y="254"/>
                                  </a:lnTo>
                                  <a:lnTo>
                                    <a:pt x="1" y="280"/>
                                  </a:lnTo>
                                  <a:lnTo>
                                    <a:pt x="17" y="349"/>
                                  </a:lnTo>
                                  <a:lnTo>
                                    <a:pt x="48" y="411"/>
                                  </a:lnTo>
                                  <a:lnTo>
                                    <a:pt x="94" y="460"/>
                                  </a:lnTo>
                                  <a:lnTo>
                                    <a:pt x="150" y="495"/>
                                  </a:lnTo>
                                  <a:lnTo>
                                    <a:pt x="215" y="512"/>
                                  </a:lnTo>
                                  <a:lnTo>
                                    <a:pt x="242" y="513"/>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843"/>
                        <wpg:cNvGrpSpPr>
                          <a:grpSpLocks/>
                        </wpg:cNvGrpSpPr>
                        <wpg:grpSpPr bwMode="auto">
                          <a:xfrm>
                            <a:off x="3247" y="6231"/>
                            <a:ext cx="99" cy="106"/>
                            <a:chOff x="3247" y="6231"/>
                            <a:chExt cx="99" cy="106"/>
                          </a:xfrm>
                        </wpg:grpSpPr>
                        <wps:wsp>
                          <wps:cNvPr id="910" name="Freeform 844"/>
                          <wps:cNvSpPr>
                            <a:spLocks/>
                          </wps:cNvSpPr>
                          <wps:spPr bwMode="auto">
                            <a:xfrm>
                              <a:off x="3247" y="6231"/>
                              <a:ext cx="99" cy="106"/>
                            </a:xfrm>
                            <a:custGeom>
                              <a:avLst/>
                              <a:gdLst>
                                <a:gd name="T0" fmla="+- 0 3346 3247"/>
                                <a:gd name="T1" fmla="*/ T0 w 99"/>
                                <a:gd name="T2" fmla="+- 0 6231 6231"/>
                                <a:gd name="T3" fmla="*/ 6231 h 106"/>
                                <a:gd name="T4" fmla="+- 0 3247 3247"/>
                                <a:gd name="T5" fmla="*/ T4 w 99"/>
                                <a:gd name="T6" fmla="+- 0 6231 6231"/>
                                <a:gd name="T7" fmla="*/ 6231 h 106"/>
                                <a:gd name="T8" fmla="+- 0 3297 3247"/>
                                <a:gd name="T9" fmla="*/ T8 w 99"/>
                                <a:gd name="T10" fmla="+- 0 6337 6231"/>
                                <a:gd name="T11" fmla="*/ 6337 h 106"/>
                                <a:gd name="T12" fmla="+- 0 3346 3247"/>
                                <a:gd name="T13" fmla="*/ T12 w 99"/>
                                <a:gd name="T14" fmla="+- 0 6231 6231"/>
                                <a:gd name="T15" fmla="*/ 6231 h 106"/>
                              </a:gdLst>
                              <a:ahLst/>
                              <a:cxnLst>
                                <a:cxn ang="0">
                                  <a:pos x="T1" y="T3"/>
                                </a:cxn>
                                <a:cxn ang="0">
                                  <a:pos x="T5" y="T7"/>
                                </a:cxn>
                                <a:cxn ang="0">
                                  <a:pos x="T9" y="T11"/>
                                </a:cxn>
                                <a:cxn ang="0">
                                  <a:pos x="T13" y="T15"/>
                                </a:cxn>
                              </a:cxnLst>
                              <a:rect l="0" t="0" r="r" b="b"/>
                              <a:pathLst>
                                <a:path w="99" h="106">
                                  <a:moveTo>
                                    <a:pt x="99" y="0"/>
                                  </a:moveTo>
                                  <a:lnTo>
                                    <a:pt x="0" y="0"/>
                                  </a:lnTo>
                                  <a:lnTo>
                                    <a:pt x="50" y="10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841"/>
                        <wpg:cNvGrpSpPr>
                          <a:grpSpLocks/>
                        </wpg:cNvGrpSpPr>
                        <wpg:grpSpPr bwMode="auto">
                          <a:xfrm>
                            <a:off x="4110" y="6337"/>
                            <a:ext cx="976" cy="514"/>
                            <a:chOff x="4110" y="6337"/>
                            <a:chExt cx="976" cy="514"/>
                          </a:xfrm>
                        </wpg:grpSpPr>
                        <wps:wsp>
                          <wps:cNvPr id="912" name="Freeform 842"/>
                          <wps:cNvSpPr>
                            <a:spLocks/>
                          </wps:cNvSpPr>
                          <wps:spPr bwMode="auto">
                            <a:xfrm>
                              <a:off x="4110" y="6337"/>
                              <a:ext cx="976" cy="514"/>
                            </a:xfrm>
                            <a:custGeom>
                              <a:avLst/>
                              <a:gdLst>
                                <a:gd name="T0" fmla="+- 0 4847 4110"/>
                                <a:gd name="T1" fmla="*/ T0 w 976"/>
                                <a:gd name="T2" fmla="+- 0 6337 6337"/>
                                <a:gd name="T3" fmla="*/ 6337 h 514"/>
                                <a:gd name="T4" fmla="+- 0 4352 4110"/>
                                <a:gd name="T5" fmla="*/ T4 w 976"/>
                                <a:gd name="T6" fmla="+- 0 6337 6337"/>
                                <a:gd name="T7" fmla="*/ 6337 h 514"/>
                                <a:gd name="T8" fmla="+- 0 4329 4110"/>
                                <a:gd name="T9" fmla="*/ T8 w 976"/>
                                <a:gd name="T10" fmla="+- 0 6338 6337"/>
                                <a:gd name="T11" fmla="*/ 6338 h 514"/>
                                <a:gd name="T12" fmla="+- 0 4263 4110"/>
                                <a:gd name="T13" fmla="*/ T12 w 976"/>
                                <a:gd name="T14" fmla="+- 0 6354 6337"/>
                                <a:gd name="T15" fmla="*/ 6354 h 514"/>
                                <a:gd name="T16" fmla="+- 0 4206 4110"/>
                                <a:gd name="T17" fmla="*/ T16 w 976"/>
                                <a:gd name="T18" fmla="+- 0 6388 6337"/>
                                <a:gd name="T19" fmla="*/ 6388 h 514"/>
                                <a:gd name="T20" fmla="+- 0 4160 4110"/>
                                <a:gd name="T21" fmla="*/ T20 w 976"/>
                                <a:gd name="T22" fmla="+- 0 6437 6337"/>
                                <a:gd name="T23" fmla="*/ 6437 h 514"/>
                                <a:gd name="T24" fmla="+- 0 4127 4110"/>
                                <a:gd name="T25" fmla="*/ T24 w 976"/>
                                <a:gd name="T26" fmla="+- 0 6497 6337"/>
                                <a:gd name="T27" fmla="*/ 6497 h 514"/>
                                <a:gd name="T28" fmla="+- 0 4111 4110"/>
                                <a:gd name="T29" fmla="*/ T28 w 976"/>
                                <a:gd name="T30" fmla="+- 0 6567 6337"/>
                                <a:gd name="T31" fmla="*/ 6567 h 514"/>
                                <a:gd name="T32" fmla="+- 0 4110 4110"/>
                                <a:gd name="T33" fmla="*/ T32 w 976"/>
                                <a:gd name="T34" fmla="+- 0 6591 6337"/>
                                <a:gd name="T35" fmla="*/ 6591 h 514"/>
                                <a:gd name="T36" fmla="+- 0 4114 4110"/>
                                <a:gd name="T37" fmla="*/ T36 w 976"/>
                                <a:gd name="T38" fmla="+- 0 6640 6337"/>
                                <a:gd name="T39" fmla="*/ 6640 h 514"/>
                                <a:gd name="T40" fmla="+- 0 4136 4110"/>
                                <a:gd name="T41" fmla="*/ T40 w 976"/>
                                <a:gd name="T42" fmla="+- 0 6707 6337"/>
                                <a:gd name="T43" fmla="*/ 6707 h 514"/>
                                <a:gd name="T44" fmla="+- 0 4172 4110"/>
                                <a:gd name="T45" fmla="*/ T44 w 976"/>
                                <a:gd name="T46" fmla="+- 0 6765 6337"/>
                                <a:gd name="T47" fmla="*/ 6765 h 514"/>
                                <a:gd name="T48" fmla="+- 0 4222 4110"/>
                                <a:gd name="T49" fmla="*/ T48 w 976"/>
                                <a:gd name="T50" fmla="+- 0 6810 6337"/>
                                <a:gd name="T51" fmla="*/ 6810 h 514"/>
                                <a:gd name="T52" fmla="+- 0 4281 4110"/>
                                <a:gd name="T53" fmla="*/ T52 w 976"/>
                                <a:gd name="T54" fmla="+- 0 6840 6337"/>
                                <a:gd name="T55" fmla="*/ 6840 h 514"/>
                                <a:gd name="T56" fmla="+- 0 4348 4110"/>
                                <a:gd name="T57" fmla="*/ T56 w 976"/>
                                <a:gd name="T58" fmla="+- 0 6850 6337"/>
                                <a:gd name="T59" fmla="*/ 6850 h 514"/>
                                <a:gd name="T60" fmla="+- 0 4844 4110"/>
                                <a:gd name="T61" fmla="*/ T60 w 976"/>
                                <a:gd name="T62" fmla="+- 0 6850 6337"/>
                                <a:gd name="T63" fmla="*/ 6850 h 514"/>
                                <a:gd name="T64" fmla="+- 0 4933 4110"/>
                                <a:gd name="T65" fmla="*/ T64 w 976"/>
                                <a:gd name="T66" fmla="+- 0 6833 6337"/>
                                <a:gd name="T67" fmla="*/ 6833 h 514"/>
                                <a:gd name="T68" fmla="+- 0 4990 4110"/>
                                <a:gd name="T69" fmla="*/ T68 w 976"/>
                                <a:gd name="T70" fmla="+- 0 6799 6337"/>
                                <a:gd name="T71" fmla="*/ 6799 h 514"/>
                                <a:gd name="T72" fmla="+- 0 5036 4110"/>
                                <a:gd name="T73" fmla="*/ T72 w 976"/>
                                <a:gd name="T74" fmla="+- 0 6750 6337"/>
                                <a:gd name="T75" fmla="*/ 6750 h 514"/>
                                <a:gd name="T76" fmla="+- 0 5068 4110"/>
                                <a:gd name="T77" fmla="*/ T76 w 976"/>
                                <a:gd name="T78" fmla="+- 0 6689 6337"/>
                                <a:gd name="T79" fmla="*/ 6689 h 514"/>
                                <a:gd name="T80" fmla="+- 0 5085 4110"/>
                                <a:gd name="T81" fmla="*/ T80 w 976"/>
                                <a:gd name="T82" fmla="+- 0 6620 6337"/>
                                <a:gd name="T83" fmla="*/ 6620 h 514"/>
                                <a:gd name="T84" fmla="+- 0 5086 4110"/>
                                <a:gd name="T85" fmla="*/ T84 w 976"/>
                                <a:gd name="T86" fmla="+- 0 6596 6337"/>
                                <a:gd name="T87" fmla="*/ 6596 h 514"/>
                                <a:gd name="T88" fmla="+- 0 5082 4110"/>
                                <a:gd name="T89" fmla="*/ T88 w 976"/>
                                <a:gd name="T90" fmla="+- 0 6547 6337"/>
                                <a:gd name="T91" fmla="*/ 6547 h 514"/>
                                <a:gd name="T92" fmla="+- 0 5060 4110"/>
                                <a:gd name="T93" fmla="*/ T92 w 976"/>
                                <a:gd name="T94" fmla="+- 0 6479 6337"/>
                                <a:gd name="T95" fmla="*/ 6479 h 514"/>
                                <a:gd name="T96" fmla="+- 0 5024 4110"/>
                                <a:gd name="T97" fmla="*/ T96 w 976"/>
                                <a:gd name="T98" fmla="+- 0 6422 6337"/>
                                <a:gd name="T99" fmla="*/ 6422 h 514"/>
                                <a:gd name="T100" fmla="+- 0 4974 4110"/>
                                <a:gd name="T101" fmla="*/ T100 w 976"/>
                                <a:gd name="T102" fmla="+- 0 6377 6337"/>
                                <a:gd name="T103" fmla="*/ 6377 h 514"/>
                                <a:gd name="T104" fmla="+- 0 4914 4110"/>
                                <a:gd name="T105" fmla="*/ T104 w 976"/>
                                <a:gd name="T106" fmla="+- 0 6347 6337"/>
                                <a:gd name="T107" fmla="*/ 6347 h 514"/>
                                <a:gd name="T108" fmla="+- 0 4847 4110"/>
                                <a:gd name="T109" fmla="*/ T108 w 976"/>
                                <a:gd name="T110" fmla="+- 0 6337 6337"/>
                                <a:gd name="T111" fmla="*/ 633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4">
                                  <a:moveTo>
                                    <a:pt x="737" y="0"/>
                                  </a:moveTo>
                                  <a:lnTo>
                                    <a:pt x="242" y="0"/>
                                  </a:lnTo>
                                  <a:lnTo>
                                    <a:pt x="219" y="1"/>
                                  </a:lnTo>
                                  <a:lnTo>
                                    <a:pt x="153" y="17"/>
                                  </a:lnTo>
                                  <a:lnTo>
                                    <a:pt x="96" y="51"/>
                                  </a:lnTo>
                                  <a:lnTo>
                                    <a:pt x="50" y="100"/>
                                  </a:lnTo>
                                  <a:lnTo>
                                    <a:pt x="17" y="160"/>
                                  </a:lnTo>
                                  <a:lnTo>
                                    <a:pt x="1" y="230"/>
                                  </a:lnTo>
                                  <a:lnTo>
                                    <a:pt x="0" y="254"/>
                                  </a:lnTo>
                                  <a:lnTo>
                                    <a:pt x="4" y="303"/>
                                  </a:lnTo>
                                  <a:lnTo>
                                    <a:pt x="26" y="370"/>
                                  </a:lnTo>
                                  <a:lnTo>
                                    <a:pt x="62" y="428"/>
                                  </a:lnTo>
                                  <a:lnTo>
                                    <a:pt x="112" y="473"/>
                                  </a:lnTo>
                                  <a:lnTo>
                                    <a:pt x="171" y="503"/>
                                  </a:lnTo>
                                  <a:lnTo>
                                    <a:pt x="238" y="513"/>
                                  </a:lnTo>
                                  <a:lnTo>
                                    <a:pt x="734" y="513"/>
                                  </a:lnTo>
                                  <a:lnTo>
                                    <a:pt x="823" y="496"/>
                                  </a:lnTo>
                                  <a:lnTo>
                                    <a:pt x="880" y="462"/>
                                  </a:lnTo>
                                  <a:lnTo>
                                    <a:pt x="926" y="413"/>
                                  </a:lnTo>
                                  <a:lnTo>
                                    <a:pt x="958" y="352"/>
                                  </a:lnTo>
                                  <a:lnTo>
                                    <a:pt x="975" y="283"/>
                                  </a:lnTo>
                                  <a:lnTo>
                                    <a:pt x="976" y="259"/>
                                  </a:lnTo>
                                  <a:lnTo>
                                    <a:pt x="972" y="210"/>
                                  </a:lnTo>
                                  <a:lnTo>
                                    <a:pt x="950" y="142"/>
                                  </a:lnTo>
                                  <a:lnTo>
                                    <a:pt x="914" y="85"/>
                                  </a:lnTo>
                                  <a:lnTo>
                                    <a:pt x="864" y="40"/>
                                  </a:lnTo>
                                  <a:lnTo>
                                    <a:pt x="804" y="10"/>
                                  </a:lnTo>
                                  <a:lnTo>
                                    <a:pt x="7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839"/>
                        <wpg:cNvGrpSpPr>
                          <a:grpSpLocks/>
                        </wpg:cNvGrpSpPr>
                        <wpg:grpSpPr bwMode="auto">
                          <a:xfrm>
                            <a:off x="4110" y="6337"/>
                            <a:ext cx="976" cy="514"/>
                            <a:chOff x="4110" y="6337"/>
                            <a:chExt cx="976" cy="514"/>
                          </a:xfrm>
                        </wpg:grpSpPr>
                        <wps:wsp>
                          <wps:cNvPr id="914" name="Freeform 840"/>
                          <wps:cNvSpPr>
                            <a:spLocks/>
                          </wps:cNvSpPr>
                          <wps:spPr bwMode="auto">
                            <a:xfrm>
                              <a:off x="4110" y="6337"/>
                              <a:ext cx="976" cy="514"/>
                            </a:xfrm>
                            <a:custGeom>
                              <a:avLst/>
                              <a:gdLst>
                                <a:gd name="T0" fmla="+- 0 4352 4110"/>
                                <a:gd name="T1" fmla="*/ T0 w 976"/>
                                <a:gd name="T2" fmla="+- 0 6850 6337"/>
                                <a:gd name="T3" fmla="*/ 6850 h 514"/>
                                <a:gd name="T4" fmla="+- 0 4844 4110"/>
                                <a:gd name="T5" fmla="*/ T4 w 976"/>
                                <a:gd name="T6" fmla="+- 0 6850 6337"/>
                                <a:gd name="T7" fmla="*/ 6850 h 514"/>
                                <a:gd name="T8" fmla="+- 0 4867 4110"/>
                                <a:gd name="T9" fmla="*/ T8 w 976"/>
                                <a:gd name="T10" fmla="+- 0 6849 6337"/>
                                <a:gd name="T11" fmla="*/ 6849 h 514"/>
                                <a:gd name="T12" fmla="+- 0 4933 4110"/>
                                <a:gd name="T13" fmla="*/ T12 w 976"/>
                                <a:gd name="T14" fmla="+- 0 6833 6337"/>
                                <a:gd name="T15" fmla="*/ 6833 h 514"/>
                                <a:gd name="T16" fmla="+- 0 4990 4110"/>
                                <a:gd name="T17" fmla="*/ T16 w 976"/>
                                <a:gd name="T18" fmla="+- 0 6799 6337"/>
                                <a:gd name="T19" fmla="*/ 6799 h 514"/>
                                <a:gd name="T20" fmla="+- 0 5036 4110"/>
                                <a:gd name="T21" fmla="*/ T20 w 976"/>
                                <a:gd name="T22" fmla="+- 0 6750 6337"/>
                                <a:gd name="T23" fmla="*/ 6750 h 514"/>
                                <a:gd name="T24" fmla="+- 0 5068 4110"/>
                                <a:gd name="T25" fmla="*/ T24 w 976"/>
                                <a:gd name="T26" fmla="+- 0 6689 6337"/>
                                <a:gd name="T27" fmla="*/ 6689 h 514"/>
                                <a:gd name="T28" fmla="+- 0 5085 4110"/>
                                <a:gd name="T29" fmla="*/ T28 w 976"/>
                                <a:gd name="T30" fmla="+- 0 6620 6337"/>
                                <a:gd name="T31" fmla="*/ 6620 h 514"/>
                                <a:gd name="T32" fmla="+- 0 5086 4110"/>
                                <a:gd name="T33" fmla="*/ T32 w 976"/>
                                <a:gd name="T34" fmla="+- 0 6596 6337"/>
                                <a:gd name="T35" fmla="*/ 6596 h 514"/>
                                <a:gd name="T36" fmla="+- 0 5085 4110"/>
                                <a:gd name="T37" fmla="*/ T36 w 976"/>
                                <a:gd name="T38" fmla="+- 0 6570 6337"/>
                                <a:gd name="T39" fmla="*/ 6570 h 514"/>
                                <a:gd name="T40" fmla="+- 0 5069 4110"/>
                                <a:gd name="T41" fmla="*/ T40 w 976"/>
                                <a:gd name="T42" fmla="+- 0 6501 6337"/>
                                <a:gd name="T43" fmla="*/ 6501 h 514"/>
                                <a:gd name="T44" fmla="+- 0 5037 4110"/>
                                <a:gd name="T45" fmla="*/ T44 w 976"/>
                                <a:gd name="T46" fmla="+- 0 6439 6337"/>
                                <a:gd name="T47" fmla="*/ 6439 h 514"/>
                                <a:gd name="T48" fmla="+- 0 4992 4110"/>
                                <a:gd name="T49" fmla="*/ T48 w 976"/>
                                <a:gd name="T50" fmla="+- 0 6390 6337"/>
                                <a:gd name="T51" fmla="*/ 6390 h 514"/>
                                <a:gd name="T52" fmla="+- 0 4935 4110"/>
                                <a:gd name="T53" fmla="*/ T52 w 976"/>
                                <a:gd name="T54" fmla="+- 0 6355 6337"/>
                                <a:gd name="T55" fmla="*/ 6355 h 514"/>
                                <a:gd name="T56" fmla="+- 0 4870 4110"/>
                                <a:gd name="T57" fmla="*/ T56 w 976"/>
                                <a:gd name="T58" fmla="+- 0 6338 6337"/>
                                <a:gd name="T59" fmla="*/ 6338 h 514"/>
                                <a:gd name="T60" fmla="+- 0 4844 4110"/>
                                <a:gd name="T61" fmla="*/ T60 w 976"/>
                                <a:gd name="T62" fmla="+- 0 6337 6337"/>
                                <a:gd name="T63" fmla="*/ 6337 h 514"/>
                                <a:gd name="T64" fmla="+- 0 4352 4110"/>
                                <a:gd name="T65" fmla="*/ T64 w 976"/>
                                <a:gd name="T66" fmla="+- 0 6337 6337"/>
                                <a:gd name="T67" fmla="*/ 6337 h 514"/>
                                <a:gd name="T68" fmla="+- 0 4284 4110"/>
                                <a:gd name="T69" fmla="*/ T68 w 976"/>
                                <a:gd name="T70" fmla="+- 0 6346 6337"/>
                                <a:gd name="T71" fmla="*/ 6346 h 514"/>
                                <a:gd name="T72" fmla="+- 0 4224 4110"/>
                                <a:gd name="T73" fmla="*/ T72 w 976"/>
                                <a:gd name="T74" fmla="+- 0 6375 6337"/>
                                <a:gd name="T75" fmla="*/ 6375 h 514"/>
                                <a:gd name="T76" fmla="+- 0 4174 4110"/>
                                <a:gd name="T77" fmla="*/ T76 w 976"/>
                                <a:gd name="T78" fmla="+- 0 6420 6337"/>
                                <a:gd name="T79" fmla="*/ 6420 h 514"/>
                                <a:gd name="T80" fmla="+- 0 4137 4110"/>
                                <a:gd name="T81" fmla="*/ T80 w 976"/>
                                <a:gd name="T82" fmla="+- 0 6476 6337"/>
                                <a:gd name="T83" fmla="*/ 6476 h 514"/>
                                <a:gd name="T84" fmla="+- 0 4115 4110"/>
                                <a:gd name="T85" fmla="*/ T84 w 976"/>
                                <a:gd name="T86" fmla="+- 0 6543 6337"/>
                                <a:gd name="T87" fmla="*/ 6543 h 514"/>
                                <a:gd name="T88" fmla="+- 0 4110 4110"/>
                                <a:gd name="T89" fmla="*/ T88 w 976"/>
                                <a:gd name="T90" fmla="+- 0 6591 6337"/>
                                <a:gd name="T91" fmla="*/ 6591 h 514"/>
                                <a:gd name="T92" fmla="+- 0 4111 4110"/>
                                <a:gd name="T93" fmla="*/ T92 w 976"/>
                                <a:gd name="T94" fmla="+- 0 6617 6337"/>
                                <a:gd name="T95" fmla="*/ 6617 h 514"/>
                                <a:gd name="T96" fmla="+- 0 4127 4110"/>
                                <a:gd name="T97" fmla="*/ T96 w 976"/>
                                <a:gd name="T98" fmla="+- 0 6686 6337"/>
                                <a:gd name="T99" fmla="*/ 6686 h 514"/>
                                <a:gd name="T100" fmla="+- 0 4158 4110"/>
                                <a:gd name="T101" fmla="*/ T100 w 976"/>
                                <a:gd name="T102" fmla="+- 0 6748 6337"/>
                                <a:gd name="T103" fmla="*/ 6748 h 514"/>
                                <a:gd name="T104" fmla="+- 0 4204 4110"/>
                                <a:gd name="T105" fmla="*/ T104 w 976"/>
                                <a:gd name="T106" fmla="+- 0 6797 6337"/>
                                <a:gd name="T107" fmla="*/ 6797 h 514"/>
                                <a:gd name="T108" fmla="+- 0 4261 4110"/>
                                <a:gd name="T109" fmla="*/ T108 w 976"/>
                                <a:gd name="T110" fmla="+- 0 6832 6337"/>
                                <a:gd name="T111" fmla="*/ 6832 h 514"/>
                                <a:gd name="T112" fmla="+- 0 4325 4110"/>
                                <a:gd name="T113" fmla="*/ T112 w 976"/>
                                <a:gd name="T114" fmla="+- 0 6849 6337"/>
                                <a:gd name="T115" fmla="*/ 6849 h 514"/>
                                <a:gd name="T116" fmla="+- 0 4352 4110"/>
                                <a:gd name="T117" fmla="*/ T116 w 976"/>
                                <a:gd name="T118" fmla="+- 0 6850 6337"/>
                                <a:gd name="T119" fmla="*/ 685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4">
                                  <a:moveTo>
                                    <a:pt x="242" y="513"/>
                                  </a:moveTo>
                                  <a:lnTo>
                                    <a:pt x="734" y="513"/>
                                  </a:lnTo>
                                  <a:lnTo>
                                    <a:pt x="757" y="512"/>
                                  </a:lnTo>
                                  <a:lnTo>
                                    <a:pt x="823" y="496"/>
                                  </a:lnTo>
                                  <a:lnTo>
                                    <a:pt x="880" y="462"/>
                                  </a:lnTo>
                                  <a:lnTo>
                                    <a:pt x="926" y="413"/>
                                  </a:lnTo>
                                  <a:lnTo>
                                    <a:pt x="958" y="352"/>
                                  </a:lnTo>
                                  <a:lnTo>
                                    <a:pt x="975" y="283"/>
                                  </a:lnTo>
                                  <a:lnTo>
                                    <a:pt x="976" y="259"/>
                                  </a:lnTo>
                                  <a:lnTo>
                                    <a:pt x="975" y="233"/>
                                  </a:lnTo>
                                  <a:lnTo>
                                    <a:pt x="959" y="164"/>
                                  </a:lnTo>
                                  <a:lnTo>
                                    <a:pt x="927" y="102"/>
                                  </a:lnTo>
                                  <a:lnTo>
                                    <a:pt x="882" y="53"/>
                                  </a:lnTo>
                                  <a:lnTo>
                                    <a:pt x="825" y="18"/>
                                  </a:lnTo>
                                  <a:lnTo>
                                    <a:pt x="760" y="1"/>
                                  </a:lnTo>
                                  <a:lnTo>
                                    <a:pt x="734" y="0"/>
                                  </a:lnTo>
                                  <a:lnTo>
                                    <a:pt x="242" y="0"/>
                                  </a:lnTo>
                                  <a:lnTo>
                                    <a:pt x="174" y="9"/>
                                  </a:lnTo>
                                  <a:lnTo>
                                    <a:pt x="114" y="38"/>
                                  </a:lnTo>
                                  <a:lnTo>
                                    <a:pt x="64" y="83"/>
                                  </a:lnTo>
                                  <a:lnTo>
                                    <a:pt x="27" y="139"/>
                                  </a:lnTo>
                                  <a:lnTo>
                                    <a:pt x="5" y="206"/>
                                  </a:lnTo>
                                  <a:lnTo>
                                    <a:pt x="0" y="254"/>
                                  </a:lnTo>
                                  <a:lnTo>
                                    <a:pt x="1" y="280"/>
                                  </a:lnTo>
                                  <a:lnTo>
                                    <a:pt x="17" y="349"/>
                                  </a:lnTo>
                                  <a:lnTo>
                                    <a:pt x="48" y="411"/>
                                  </a:lnTo>
                                  <a:lnTo>
                                    <a:pt x="94" y="460"/>
                                  </a:lnTo>
                                  <a:lnTo>
                                    <a:pt x="151" y="495"/>
                                  </a:lnTo>
                                  <a:lnTo>
                                    <a:pt x="215" y="512"/>
                                  </a:lnTo>
                                  <a:lnTo>
                                    <a:pt x="242" y="513"/>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837"/>
                        <wpg:cNvGrpSpPr>
                          <a:grpSpLocks/>
                        </wpg:cNvGrpSpPr>
                        <wpg:grpSpPr bwMode="auto">
                          <a:xfrm>
                            <a:off x="4598" y="6850"/>
                            <a:ext cx="2" cy="109"/>
                            <a:chOff x="4598" y="6850"/>
                            <a:chExt cx="2" cy="109"/>
                          </a:xfrm>
                        </wpg:grpSpPr>
                        <wps:wsp>
                          <wps:cNvPr id="916" name="Freeform 838"/>
                          <wps:cNvSpPr>
                            <a:spLocks/>
                          </wps:cNvSpPr>
                          <wps:spPr bwMode="auto">
                            <a:xfrm>
                              <a:off x="4598" y="6850"/>
                              <a:ext cx="2" cy="109"/>
                            </a:xfrm>
                            <a:custGeom>
                              <a:avLst/>
                              <a:gdLst>
                                <a:gd name="T0" fmla="+- 0 6850 6850"/>
                                <a:gd name="T1" fmla="*/ 6850 h 109"/>
                                <a:gd name="T2" fmla="+- 0 6959 6850"/>
                                <a:gd name="T3" fmla="*/ 6959 h 109"/>
                              </a:gdLst>
                              <a:ahLst/>
                              <a:cxnLst>
                                <a:cxn ang="0">
                                  <a:pos x="0" y="T1"/>
                                </a:cxn>
                                <a:cxn ang="0">
                                  <a:pos x="0" y="T3"/>
                                </a:cxn>
                              </a:cxnLst>
                              <a:rect l="0" t="0" r="r" b="b"/>
                              <a:pathLst>
                                <a:path h="109">
                                  <a:moveTo>
                                    <a:pt x="0" y="0"/>
                                  </a:moveTo>
                                  <a:lnTo>
                                    <a:pt x="0" y="109"/>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835"/>
                        <wpg:cNvGrpSpPr>
                          <a:grpSpLocks/>
                        </wpg:cNvGrpSpPr>
                        <wpg:grpSpPr bwMode="auto">
                          <a:xfrm>
                            <a:off x="4548" y="6945"/>
                            <a:ext cx="99" cy="106"/>
                            <a:chOff x="4548" y="6945"/>
                            <a:chExt cx="99" cy="106"/>
                          </a:xfrm>
                        </wpg:grpSpPr>
                        <wps:wsp>
                          <wps:cNvPr id="918" name="Freeform 836"/>
                          <wps:cNvSpPr>
                            <a:spLocks/>
                          </wps:cNvSpPr>
                          <wps:spPr bwMode="auto">
                            <a:xfrm>
                              <a:off x="4548" y="6945"/>
                              <a:ext cx="99" cy="106"/>
                            </a:xfrm>
                            <a:custGeom>
                              <a:avLst/>
                              <a:gdLst>
                                <a:gd name="T0" fmla="+- 0 4647 4548"/>
                                <a:gd name="T1" fmla="*/ T0 w 99"/>
                                <a:gd name="T2" fmla="+- 0 6945 6945"/>
                                <a:gd name="T3" fmla="*/ 6945 h 106"/>
                                <a:gd name="T4" fmla="+- 0 4548 4548"/>
                                <a:gd name="T5" fmla="*/ T4 w 99"/>
                                <a:gd name="T6" fmla="+- 0 6945 6945"/>
                                <a:gd name="T7" fmla="*/ 6945 h 106"/>
                                <a:gd name="T8" fmla="+- 0 4598 4548"/>
                                <a:gd name="T9" fmla="*/ T8 w 99"/>
                                <a:gd name="T10" fmla="+- 0 7051 6945"/>
                                <a:gd name="T11" fmla="*/ 7051 h 106"/>
                                <a:gd name="T12" fmla="+- 0 4647 4548"/>
                                <a:gd name="T13" fmla="*/ T12 w 99"/>
                                <a:gd name="T14" fmla="+- 0 6945 6945"/>
                                <a:gd name="T15" fmla="*/ 6945 h 106"/>
                              </a:gdLst>
                              <a:ahLst/>
                              <a:cxnLst>
                                <a:cxn ang="0">
                                  <a:pos x="T1" y="T3"/>
                                </a:cxn>
                                <a:cxn ang="0">
                                  <a:pos x="T5" y="T7"/>
                                </a:cxn>
                                <a:cxn ang="0">
                                  <a:pos x="T9" y="T11"/>
                                </a:cxn>
                                <a:cxn ang="0">
                                  <a:pos x="T13" y="T15"/>
                                </a:cxn>
                              </a:cxnLst>
                              <a:rect l="0" t="0" r="r" b="b"/>
                              <a:pathLst>
                                <a:path w="99" h="106">
                                  <a:moveTo>
                                    <a:pt x="99" y="0"/>
                                  </a:moveTo>
                                  <a:lnTo>
                                    <a:pt x="0" y="0"/>
                                  </a:lnTo>
                                  <a:lnTo>
                                    <a:pt x="50" y="10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833"/>
                        <wpg:cNvGrpSpPr>
                          <a:grpSpLocks/>
                        </wpg:cNvGrpSpPr>
                        <wpg:grpSpPr bwMode="auto">
                          <a:xfrm>
                            <a:off x="3459" y="4453"/>
                            <a:ext cx="976" cy="1029"/>
                            <a:chOff x="3459" y="4453"/>
                            <a:chExt cx="976" cy="1029"/>
                          </a:xfrm>
                        </wpg:grpSpPr>
                        <wps:wsp>
                          <wps:cNvPr id="920" name="Freeform 834"/>
                          <wps:cNvSpPr>
                            <a:spLocks/>
                          </wps:cNvSpPr>
                          <wps:spPr bwMode="auto">
                            <a:xfrm>
                              <a:off x="3459" y="4453"/>
                              <a:ext cx="976" cy="1029"/>
                            </a:xfrm>
                            <a:custGeom>
                              <a:avLst/>
                              <a:gdLst>
                                <a:gd name="T0" fmla="+- 0 3947 3459"/>
                                <a:gd name="T1" fmla="*/ T0 w 976"/>
                                <a:gd name="T2" fmla="+- 0 4453 4453"/>
                                <a:gd name="T3" fmla="*/ 4453 h 1029"/>
                                <a:gd name="T4" fmla="+- 0 3459 3459"/>
                                <a:gd name="T5" fmla="*/ T4 w 976"/>
                                <a:gd name="T6" fmla="+- 0 4967 4453"/>
                                <a:gd name="T7" fmla="*/ 4967 h 1029"/>
                                <a:gd name="T8" fmla="+- 0 3947 3459"/>
                                <a:gd name="T9" fmla="*/ T8 w 976"/>
                                <a:gd name="T10" fmla="+- 0 5482 4453"/>
                                <a:gd name="T11" fmla="*/ 5482 h 1029"/>
                                <a:gd name="T12" fmla="+- 0 4435 3459"/>
                                <a:gd name="T13" fmla="*/ T12 w 976"/>
                                <a:gd name="T14" fmla="+- 0 4967 4453"/>
                                <a:gd name="T15" fmla="*/ 4967 h 1029"/>
                                <a:gd name="T16" fmla="+- 0 3947 3459"/>
                                <a:gd name="T17" fmla="*/ T16 w 976"/>
                                <a:gd name="T18" fmla="+- 0 4453 4453"/>
                                <a:gd name="T19" fmla="*/ 4453 h 1029"/>
                              </a:gdLst>
                              <a:ahLst/>
                              <a:cxnLst>
                                <a:cxn ang="0">
                                  <a:pos x="T1" y="T3"/>
                                </a:cxn>
                                <a:cxn ang="0">
                                  <a:pos x="T5" y="T7"/>
                                </a:cxn>
                                <a:cxn ang="0">
                                  <a:pos x="T9" y="T11"/>
                                </a:cxn>
                                <a:cxn ang="0">
                                  <a:pos x="T13" y="T15"/>
                                </a:cxn>
                                <a:cxn ang="0">
                                  <a:pos x="T17" y="T19"/>
                                </a:cxn>
                              </a:cxnLst>
                              <a:rect l="0" t="0" r="r" b="b"/>
                              <a:pathLst>
                                <a:path w="976" h="1029">
                                  <a:moveTo>
                                    <a:pt x="488" y="0"/>
                                  </a:moveTo>
                                  <a:lnTo>
                                    <a:pt x="0" y="514"/>
                                  </a:lnTo>
                                  <a:lnTo>
                                    <a:pt x="488" y="1029"/>
                                  </a:lnTo>
                                  <a:lnTo>
                                    <a:pt x="976" y="514"/>
                                  </a:lnTo>
                                  <a:lnTo>
                                    <a:pt x="48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831"/>
                        <wpg:cNvGrpSpPr>
                          <a:grpSpLocks/>
                        </wpg:cNvGrpSpPr>
                        <wpg:grpSpPr bwMode="auto">
                          <a:xfrm>
                            <a:off x="3459" y="4453"/>
                            <a:ext cx="976" cy="1029"/>
                            <a:chOff x="3459" y="4453"/>
                            <a:chExt cx="976" cy="1029"/>
                          </a:xfrm>
                        </wpg:grpSpPr>
                        <wps:wsp>
                          <wps:cNvPr id="922" name="Freeform 832"/>
                          <wps:cNvSpPr>
                            <a:spLocks/>
                          </wps:cNvSpPr>
                          <wps:spPr bwMode="auto">
                            <a:xfrm>
                              <a:off x="3459" y="4453"/>
                              <a:ext cx="976" cy="1029"/>
                            </a:xfrm>
                            <a:custGeom>
                              <a:avLst/>
                              <a:gdLst>
                                <a:gd name="T0" fmla="+- 0 3459 3459"/>
                                <a:gd name="T1" fmla="*/ T0 w 976"/>
                                <a:gd name="T2" fmla="+- 0 4967 4453"/>
                                <a:gd name="T3" fmla="*/ 4967 h 1029"/>
                                <a:gd name="T4" fmla="+- 0 3947 3459"/>
                                <a:gd name="T5" fmla="*/ T4 w 976"/>
                                <a:gd name="T6" fmla="+- 0 4453 4453"/>
                                <a:gd name="T7" fmla="*/ 4453 h 1029"/>
                                <a:gd name="T8" fmla="+- 0 4435 3459"/>
                                <a:gd name="T9" fmla="*/ T8 w 976"/>
                                <a:gd name="T10" fmla="+- 0 4967 4453"/>
                                <a:gd name="T11" fmla="*/ 4967 h 1029"/>
                                <a:gd name="T12" fmla="+- 0 3947 3459"/>
                                <a:gd name="T13" fmla="*/ T12 w 976"/>
                                <a:gd name="T14" fmla="+- 0 5482 4453"/>
                                <a:gd name="T15" fmla="*/ 5482 h 1029"/>
                                <a:gd name="T16" fmla="+- 0 3459 3459"/>
                                <a:gd name="T17" fmla="*/ T16 w 976"/>
                                <a:gd name="T18" fmla="+- 0 4967 4453"/>
                                <a:gd name="T19" fmla="*/ 4967 h 1029"/>
                              </a:gdLst>
                              <a:ahLst/>
                              <a:cxnLst>
                                <a:cxn ang="0">
                                  <a:pos x="T1" y="T3"/>
                                </a:cxn>
                                <a:cxn ang="0">
                                  <a:pos x="T5" y="T7"/>
                                </a:cxn>
                                <a:cxn ang="0">
                                  <a:pos x="T9" y="T11"/>
                                </a:cxn>
                                <a:cxn ang="0">
                                  <a:pos x="T13" y="T15"/>
                                </a:cxn>
                                <a:cxn ang="0">
                                  <a:pos x="T17" y="T19"/>
                                </a:cxn>
                              </a:cxnLst>
                              <a:rect l="0" t="0" r="r" b="b"/>
                              <a:pathLst>
                                <a:path w="976" h="1029">
                                  <a:moveTo>
                                    <a:pt x="0" y="514"/>
                                  </a:moveTo>
                                  <a:lnTo>
                                    <a:pt x="488" y="0"/>
                                  </a:lnTo>
                                  <a:lnTo>
                                    <a:pt x="976" y="514"/>
                                  </a:lnTo>
                                  <a:lnTo>
                                    <a:pt x="488" y="1029"/>
                                  </a:lnTo>
                                  <a:lnTo>
                                    <a:pt x="0" y="514"/>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829"/>
                        <wpg:cNvGrpSpPr>
                          <a:grpSpLocks/>
                        </wpg:cNvGrpSpPr>
                        <wpg:grpSpPr bwMode="auto">
                          <a:xfrm>
                            <a:off x="4598" y="5993"/>
                            <a:ext cx="2" cy="251"/>
                            <a:chOff x="4598" y="5993"/>
                            <a:chExt cx="2" cy="251"/>
                          </a:xfrm>
                        </wpg:grpSpPr>
                        <wps:wsp>
                          <wps:cNvPr id="924" name="Freeform 830"/>
                          <wps:cNvSpPr>
                            <a:spLocks/>
                          </wps:cNvSpPr>
                          <wps:spPr bwMode="auto">
                            <a:xfrm>
                              <a:off x="4598" y="5993"/>
                              <a:ext cx="2" cy="251"/>
                            </a:xfrm>
                            <a:custGeom>
                              <a:avLst/>
                              <a:gdLst>
                                <a:gd name="T0" fmla="+- 0 5993 5993"/>
                                <a:gd name="T1" fmla="*/ 5993 h 251"/>
                                <a:gd name="T2" fmla="+- 0 6244 5993"/>
                                <a:gd name="T3" fmla="*/ 6244 h 251"/>
                              </a:gdLst>
                              <a:ahLst/>
                              <a:cxnLst>
                                <a:cxn ang="0">
                                  <a:pos x="0" y="T1"/>
                                </a:cxn>
                                <a:cxn ang="0">
                                  <a:pos x="0" y="T3"/>
                                </a:cxn>
                              </a:cxnLst>
                              <a:rect l="0" t="0" r="r" b="b"/>
                              <a:pathLst>
                                <a:path h="251">
                                  <a:moveTo>
                                    <a:pt x="0" y="0"/>
                                  </a:moveTo>
                                  <a:lnTo>
                                    <a:pt x="0" y="251"/>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827"/>
                        <wpg:cNvGrpSpPr>
                          <a:grpSpLocks/>
                        </wpg:cNvGrpSpPr>
                        <wpg:grpSpPr bwMode="auto">
                          <a:xfrm>
                            <a:off x="4548" y="6231"/>
                            <a:ext cx="99" cy="106"/>
                            <a:chOff x="4548" y="6231"/>
                            <a:chExt cx="99" cy="106"/>
                          </a:xfrm>
                        </wpg:grpSpPr>
                        <wps:wsp>
                          <wps:cNvPr id="926" name="Freeform 828"/>
                          <wps:cNvSpPr>
                            <a:spLocks/>
                          </wps:cNvSpPr>
                          <wps:spPr bwMode="auto">
                            <a:xfrm>
                              <a:off x="4548" y="6231"/>
                              <a:ext cx="99" cy="106"/>
                            </a:xfrm>
                            <a:custGeom>
                              <a:avLst/>
                              <a:gdLst>
                                <a:gd name="T0" fmla="+- 0 4647 4548"/>
                                <a:gd name="T1" fmla="*/ T0 w 99"/>
                                <a:gd name="T2" fmla="+- 0 6231 6231"/>
                                <a:gd name="T3" fmla="*/ 6231 h 106"/>
                                <a:gd name="T4" fmla="+- 0 4548 4548"/>
                                <a:gd name="T5" fmla="*/ T4 w 99"/>
                                <a:gd name="T6" fmla="+- 0 6231 6231"/>
                                <a:gd name="T7" fmla="*/ 6231 h 106"/>
                                <a:gd name="T8" fmla="+- 0 4598 4548"/>
                                <a:gd name="T9" fmla="*/ T8 w 99"/>
                                <a:gd name="T10" fmla="+- 0 6337 6231"/>
                                <a:gd name="T11" fmla="*/ 6337 h 106"/>
                                <a:gd name="T12" fmla="+- 0 4647 4548"/>
                                <a:gd name="T13" fmla="*/ T12 w 99"/>
                                <a:gd name="T14" fmla="+- 0 6231 6231"/>
                                <a:gd name="T15" fmla="*/ 6231 h 106"/>
                              </a:gdLst>
                              <a:ahLst/>
                              <a:cxnLst>
                                <a:cxn ang="0">
                                  <a:pos x="T1" y="T3"/>
                                </a:cxn>
                                <a:cxn ang="0">
                                  <a:pos x="T5" y="T7"/>
                                </a:cxn>
                                <a:cxn ang="0">
                                  <a:pos x="T9" y="T11"/>
                                </a:cxn>
                                <a:cxn ang="0">
                                  <a:pos x="T13" y="T15"/>
                                </a:cxn>
                              </a:cxnLst>
                              <a:rect l="0" t="0" r="r" b="b"/>
                              <a:pathLst>
                                <a:path w="99" h="106">
                                  <a:moveTo>
                                    <a:pt x="99" y="0"/>
                                  </a:moveTo>
                                  <a:lnTo>
                                    <a:pt x="0" y="0"/>
                                  </a:lnTo>
                                  <a:lnTo>
                                    <a:pt x="50" y="10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825"/>
                        <wpg:cNvGrpSpPr>
                          <a:grpSpLocks/>
                        </wpg:cNvGrpSpPr>
                        <wpg:grpSpPr bwMode="auto">
                          <a:xfrm>
                            <a:off x="7525" y="4446"/>
                            <a:ext cx="990" cy="1029"/>
                            <a:chOff x="7525" y="4446"/>
                            <a:chExt cx="990" cy="1029"/>
                          </a:xfrm>
                        </wpg:grpSpPr>
                        <wps:wsp>
                          <wps:cNvPr id="928" name="Freeform 826"/>
                          <wps:cNvSpPr>
                            <a:spLocks/>
                          </wps:cNvSpPr>
                          <wps:spPr bwMode="auto">
                            <a:xfrm>
                              <a:off x="7525" y="4446"/>
                              <a:ext cx="990" cy="1029"/>
                            </a:xfrm>
                            <a:custGeom>
                              <a:avLst/>
                              <a:gdLst>
                                <a:gd name="T0" fmla="+- 0 8020 7525"/>
                                <a:gd name="T1" fmla="*/ T0 w 990"/>
                                <a:gd name="T2" fmla="+- 0 4446 4446"/>
                                <a:gd name="T3" fmla="*/ 4446 h 1029"/>
                                <a:gd name="T4" fmla="+- 0 7525 7525"/>
                                <a:gd name="T5" fmla="*/ T4 w 990"/>
                                <a:gd name="T6" fmla="+- 0 4959 4446"/>
                                <a:gd name="T7" fmla="*/ 4959 h 1029"/>
                                <a:gd name="T8" fmla="+- 0 8020 7525"/>
                                <a:gd name="T9" fmla="*/ T8 w 990"/>
                                <a:gd name="T10" fmla="+- 0 5474 4446"/>
                                <a:gd name="T11" fmla="*/ 5474 h 1029"/>
                                <a:gd name="T12" fmla="+- 0 8515 7525"/>
                                <a:gd name="T13" fmla="*/ T12 w 990"/>
                                <a:gd name="T14" fmla="+- 0 4959 4446"/>
                                <a:gd name="T15" fmla="*/ 4959 h 1029"/>
                                <a:gd name="T16" fmla="+- 0 8020 7525"/>
                                <a:gd name="T17" fmla="*/ T16 w 990"/>
                                <a:gd name="T18" fmla="+- 0 4446 4446"/>
                                <a:gd name="T19" fmla="*/ 4446 h 1029"/>
                              </a:gdLst>
                              <a:ahLst/>
                              <a:cxnLst>
                                <a:cxn ang="0">
                                  <a:pos x="T1" y="T3"/>
                                </a:cxn>
                                <a:cxn ang="0">
                                  <a:pos x="T5" y="T7"/>
                                </a:cxn>
                                <a:cxn ang="0">
                                  <a:pos x="T9" y="T11"/>
                                </a:cxn>
                                <a:cxn ang="0">
                                  <a:pos x="T13" y="T15"/>
                                </a:cxn>
                                <a:cxn ang="0">
                                  <a:pos x="T17" y="T19"/>
                                </a:cxn>
                              </a:cxnLst>
                              <a:rect l="0" t="0" r="r" b="b"/>
                              <a:pathLst>
                                <a:path w="990" h="1029">
                                  <a:moveTo>
                                    <a:pt x="495" y="0"/>
                                  </a:moveTo>
                                  <a:lnTo>
                                    <a:pt x="0" y="513"/>
                                  </a:lnTo>
                                  <a:lnTo>
                                    <a:pt x="495" y="1028"/>
                                  </a:lnTo>
                                  <a:lnTo>
                                    <a:pt x="990" y="513"/>
                                  </a:lnTo>
                                  <a:lnTo>
                                    <a:pt x="49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823"/>
                        <wpg:cNvGrpSpPr>
                          <a:grpSpLocks/>
                        </wpg:cNvGrpSpPr>
                        <wpg:grpSpPr bwMode="auto">
                          <a:xfrm>
                            <a:off x="7525" y="4446"/>
                            <a:ext cx="990" cy="1029"/>
                            <a:chOff x="7525" y="4446"/>
                            <a:chExt cx="990" cy="1029"/>
                          </a:xfrm>
                        </wpg:grpSpPr>
                        <wps:wsp>
                          <wps:cNvPr id="930" name="Freeform 824"/>
                          <wps:cNvSpPr>
                            <a:spLocks/>
                          </wps:cNvSpPr>
                          <wps:spPr bwMode="auto">
                            <a:xfrm>
                              <a:off x="7525" y="4446"/>
                              <a:ext cx="990" cy="1029"/>
                            </a:xfrm>
                            <a:custGeom>
                              <a:avLst/>
                              <a:gdLst>
                                <a:gd name="T0" fmla="+- 0 7525 7525"/>
                                <a:gd name="T1" fmla="*/ T0 w 990"/>
                                <a:gd name="T2" fmla="+- 0 4959 4446"/>
                                <a:gd name="T3" fmla="*/ 4959 h 1029"/>
                                <a:gd name="T4" fmla="+- 0 8020 7525"/>
                                <a:gd name="T5" fmla="*/ T4 w 990"/>
                                <a:gd name="T6" fmla="+- 0 4446 4446"/>
                                <a:gd name="T7" fmla="*/ 4446 h 1029"/>
                                <a:gd name="T8" fmla="+- 0 8515 7525"/>
                                <a:gd name="T9" fmla="*/ T8 w 990"/>
                                <a:gd name="T10" fmla="+- 0 4959 4446"/>
                                <a:gd name="T11" fmla="*/ 4959 h 1029"/>
                                <a:gd name="T12" fmla="+- 0 8020 7525"/>
                                <a:gd name="T13" fmla="*/ T12 w 990"/>
                                <a:gd name="T14" fmla="+- 0 5474 4446"/>
                                <a:gd name="T15" fmla="*/ 5474 h 1029"/>
                                <a:gd name="T16" fmla="+- 0 7525 7525"/>
                                <a:gd name="T17" fmla="*/ T16 w 990"/>
                                <a:gd name="T18" fmla="+- 0 4959 4446"/>
                                <a:gd name="T19" fmla="*/ 4959 h 1029"/>
                              </a:gdLst>
                              <a:ahLst/>
                              <a:cxnLst>
                                <a:cxn ang="0">
                                  <a:pos x="T1" y="T3"/>
                                </a:cxn>
                                <a:cxn ang="0">
                                  <a:pos x="T5" y="T7"/>
                                </a:cxn>
                                <a:cxn ang="0">
                                  <a:pos x="T9" y="T11"/>
                                </a:cxn>
                                <a:cxn ang="0">
                                  <a:pos x="T13" y="T15"/>
                                </a:cxn>
                                <a:cxn ang="0">
                                  <a:pos x="T17" y="T19"/>
                                </a:cxn>
                              </a:cxnLst>
                              <a:rect l="0" t="0" r="r" b="b"/>
                              <a:pathLst>
                                <a:path w="990" h="1029">
                                  <a:moveTo>
                                    <a:pt x="0" y="513"/>
                                  </a:moveTo>
                                  <a:lnTo>
                                    <a:pt x="495" y="0"/>
                                  </a:lnTo>
                                  <a:lnTo>
                                    <a:pt x="990" y="513"/>
                                  </a:lnTo>
                                  <a:lnTo>
                                    <a:pt x="495" y="1028"/>
                                  </a:lnTo>
                                  <a:lnTo>
                                    <a:pt x="0" y="513"/>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821"/>
                        <wpg:cNvGrpSpPr>
                          <a:grpSpLocks/>
                        </wpg:cNvGrpSpPr>
                        <wpg:grpSpPr bwMode="auto">
                          <a:xfrm>
                            <a:off x="8664" y="4303"/>
                            <a:ext cx="2" cy="1301"/>
                            <a:chOff x="8664" y="4303"/>
                            <a:chExt cx="2" cy="1301"/>
                          </a:xfrm>
                        </wpg:grpSpPr>
                        <wps:wsp>
                          <wps:cNvPr id="932" name="Freeform 822"/>
                          <wps:cNvSpPr>
                            <a:spLocks/>
                          </wps:cNvSpPr>
                          <wps:spPr bwMode="auto">
                            <a:xfrm>
                              <a:off x="8664" y="4303"/>
                              <a:ext cx="2" cy="1301"/>
                            </a:xfrm>
                            <a:custGeom>
                              <a:avLst/>
                              <a:gdLst>
                                <a:gd name="T0" fmla="+- 0 4303 4303"/>
                                <a:gd name="T1" fmla="*/ 4303 h 1301"/>
                                <a:gd name="T2" fmla="+- 0 5603 4303"/>
                                <a:gd name="T3" fmla="*/ 5603 h 1301"/>
                              </a:gdLst>
                              <a:ahLst/>
                              <a:cxnLst>
                                <a:cxn ang="0">
                                  <a:pos x="0" y="T1"/>
                                </a:cxn>
                                <a:cxn ang="0">
                                  <a:pos x="0" y="T3"/>
                                </a:cxn>
                              </a:cxnLst>
                              <a:rect l="0" t="0" r="r" b="b"/>
                              <a:pathLst>
                                <a:path h="1301">
                                  <a:moveTo>
                                    <a:pt x="0" y="0"/>
                                  </a:moveTo>
                                  <a:lnTo>
                                    <a:pt x="0" y="1300"/>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819"/>
                        <wpg:cNvGrpSpPr>
                          <a:grpSpLocks/>
                        </wpg:cNvGrpSpPr>
                        <wpg:grpSpPr bwMode="auto">
                          <a:xfrm>
                            <a:off x="8989" y="4710"/>
                            <a:ext cx="976" cy="514"/>
                            <a:chOff x="8989" y="4710"/>
                            <a:chExt cx="976" cy="514"/>
                          </a:xfrm>
                        </wpg:grpSpPr>
                        <wps:wsp>
                          <wps:cNvPr id="934" name="Freeform 820"/>
                          <wps:cNvSpPr>
                            <a:spLocks/>
                          </wps:cNvSpPr>
                          <wps:spPr bwMode="auto">
                            <a:xfrm>
                              <a:off x="8989" y="4710"/>
                              <a:ext cx="976" cy="514"/>
                            </a:xfrm>
                            <a:custGeom>
                              <a:avLst/>
                              <a:gdLst>
                                <a:gd name="T0" fmla="+- 0 9726 8989"/>
                                <a:gd name="T1" fmla="*/ T0 w 976"/>
                                <a:gd name="T2" fmla="+- 0 4710 4710"/>
                                <a:gd name="T3" fmla="*/ 4710 h 514"/>
                                <a:gd name="T4" fmla="+- 0 9231 8989"/>
                                <a:gd name="T5" fmla="*/ T4 w 976"/>
                                <a:gd name="T6" fmla="+- 0 4710 4710"/>
                                <a:gd name="T7" fmla="*/ 4710 h 514"/>
                                <a:gd name="T8" fmla="+- 0 9208 8989"/>
                                <a:gd name="T9" fmla="*/ T8 w 976"/>
                                <a:gd name="T10" fmla="+- 0 4711 4710"/>
                                <a:gd name="T11" fmla="*/ 4711 h 514"/>
                                <a:gd name="T12" fmla="+- 0 9142 8989"/>
                                <a:gd name="T13" fmla="*/ T12 w 976"/>
                                <a:gd name="T14" fmla="+- 0 4728 4710"/>
                                <a:gd name="T15" fmla="*/ 4728 h 514"/>
                                <a:gd name="T16" fmla="+- 0 9085 8989"/>
                                <a:gd name="T17" fmla="*/ T16 w 976"/>
                                <a:gd name="T18" fmla="+- 0 4762 4710"/>
                                <a:gd name="T19" fmla="*/ 4762 h 514"/>
                                <a:gd name="T20" fmla="+- 0 9039 8989"/>
                                <a:gd name="T21" fmla="*/ T20 w 976"/>
                                <a:gd name="T22" fmla="+- 0 4810 4710"/>
                                <a:gd name="T23" fmla="*/ 4810 h 514"/>
                                <a:gd name="T24" fmla="+- 0 9006 8989"/>
                                <a:gd name="T25" fmla="*/ T24 w 976"/>
                                <a:gd name="T26" fmla="+- 0 4871 4710"/>
                                <a:gd name="T27" fmla="*/ 4871 h 514"/>
                                <a:gd name="T28" fmla="+- 0 8990 8989"/>
                                <a:gd name="T29" fmla="*/ T28 w 976"/>
                                <a:gd name="T30" fmla="+- 0 4940 4710"/>
                                <a:gd name="T31" fmla="*/ 4940 h 514"/>
                                <a:gd name="T32" fmla="+- 0 8989 8989"/>
                                <a:gd name="T33" fmla="*/ T32 w 976"/>
                                <a:gd name="T34" fmla="+- 0 4965 4710"/>
                                <a:gd name="T35" fmla="*/ 4965 h 514"/>
                                <a:gd name="T36" fmla="+- 0 8993 8989"/>
                                <a:gd name="T37" fmla="*/ T36 w 976"/>
                                <a:gd name="T38" fmla="+- 0 5014 4710"/>
                                <a:gd name="T39" fmla="*/ 5014 h 514"/>
                                <a:gd name="T40" fmla="+- 0 9015 8989"/>
                                <a:gd name="T41" fmla="*/ T40 w 976"/>
                                <a:gd name="T42" fmla="+- 0 5082 4710"/>
                                <a:gd name="T43" fmla="*/ 5082 h 514"/>
                                <a:gd name="T44" fmla="+- 0 9051 8989"/>
                                <a:gd name="T45" fmla="*/ T44 w 976"/>
                                <a:gd name="T46" fmla="+- 0 5140 4710"/>
                                <a:gd name="T47" fmla="*/ 5140 h 514"/>
                                <a:gd name="T48" fmla="+- 0 9101 8989"/>
                                <a:gd name="T49" fmla="*/ T48 w 976"/>
                                <a:gd name="T50" fmla="+- 0 5184 4710"/>
                                <a:gd name="T51" fmla="*/ 5184 h 514"/>
                                <a:gd name="T52" fmla="+- 0 9160 8989"/>
                                <a:gd name="T53" fmla="*/ T52 w 976"/>
                                <a:gd name="T54" fmla="+- 0 5213 4710"/>
                                <a:gd name="T55" fmla="*/ 5213 h 514"/>
                                <a:gd name="T56" fmla="+- 0 9227 8989"/>
                                <a:gd name="T57" fmla="*/ T56 w 976"/>
                                <a:gd name="T58" fmla="+- 0 5224 4710"/>
                                <a:gd name="T59" fmla="*/ 5224 h 514"/>
                                <a:gd name="T60" fmla="+- 0 9723 8989"/>
                                <a:gd name="T61" fmla="*/ T60 w 976"/>
                                <a:gd name="T62" fmla="+- 0 5224 4710"/>
                                <a:gd name="T63" fmla="*/ 5224 h 514"/>
                                <a:gd name="T64" fmla="+- 0 9812 8989"/>
                                <a:gd name="T65" fmla="*/ T64 w 976"/>
                                <a:gd name="T66" fmla="+- 0 5207 4710"/>
                                <a:gd name="T67" fmla="*/ 5207 h 514"/>
                                <a:gd name="T68" fmla="+- 0 9869 8989"/>
                                <a:gd name="T69" fmla="*/ T68 w 976"/>
                                <a:gd name="T70" fmla="+- 0 5173 4710"/>
                                <a:gd name="T71" fmla="*/ 5173 h 514"/>
                                <a:gd name="T72" fmla="+- 0 9915 8989"/>
                                <a:gd name="T73" fmla="*/ T72 w 976"/>
                                <a:gd name="T74" fmla="+- 0 5124 4710"/>
                                <a:gd name="T75" fmla="*/ 5124 h 514"/>
                                <a:gd name="T76" fmla="+- 0 9947 8989"/>
                                <a:gd name="T77" fmla="*/ T76 w 976"/>
                                <a:gd name="T78" fmla="+- 0 5063 4710"/>
                                <a:gd name="T79" fmla="*/ 5063 h 514"/>
                                <a:gd name="T80" fmla="+- 0 9964 8989"/>
                                <a:gd name="T81" fmla="*/ T80 w 976"/>
                                <a:gd name="T82" fmla="+- 0 4994 4710"/>
                                <a:gd name="T83" fmla="*/ 4994 h 514"/>
                                <a:gd name="T84" fmla="+- 0 9965 8989"/>
                                <a:gd name="T85" fmla="*/ T84 w 976"/>
                                <a:gd name="T86" fmla="+- 0 4969 4710"/>
                                <a:gd name="T87" fmla="*/ 4969 h 514"/>
                                <a:gd name="T88" fmla="+- 0 9961 8989"/>
                                <a:gd name="T89" fmla="*/ T88 w 976"/>
                                <a:gd name="T90" fmla="+- 0 4920 4710"/>
                                <a:gd name="T91" fmla="*/ 4920 h 514"/>
                                <a:gd name="T92" fmla="+- 0 9939 8989"/>
                                <a:gd name="T93" fmla="*/ T92 w 976"/>
                                <a:gd name="T94" fmla="+- 0 4853 4710"/>
                                <a:gd name="T95" fmla="*/ 4853 h 514"/>
                                <a:gd name="T96" fmla="+- 0 9903 8989"/>
                                <a:gd name="T97" fmla="*/ T96 w 976"/>
                                <a:gd name="T98" fmla="+- 0 4795 4710"/>
                                <a:gd name="T99" fmla="*/ 4795 h 514"/>
                                <a:gd name="T100" fmla="+- 0 9853 8989"/>
                                <a:gd name="T101" fmla="*/ T100 w 976"/>
                                <a:gd name="T102" fmla="+- 0 4751 4710"/>
                                <a:gd name="T103" fmla="*/ 4751 h 514"/>
                                <a:gd name="T104" fmla="+- 0 9793 8989"/>
                                <a:gd name="T105" fmla="*/ T104 w 976"/>
                                <a:gd name="T106" fmla="+- 0 4721 4710"/>
                                <a:gd name="T107" fmla="*/ 4721 h 514"/>
                                <a:gd name="T108" fmla="+- 0 9726 8989"/>
                                <a:gd name="T109" fmla="*/ T108 w 976"/>
                                <a:gd name="T110" fmla="+- 0 4710 4710"/>
                                <a:gd name="T111" fmla="*/ 471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4">
                                  <a:moveTo>
                                    <a:pt x="737" y="0"/>
                                  </a:moveTo>
                                  <a:lnTo>
                                    <a:pt x="242" y="0"/>
                                  </a:lnTo>
                                  <a:lnTo>
                                    <a:pt x="219" y="1"/>
                                  </a:lnTo>
                                  <a:lnTo>
                                    <a:pt x="153" y="18"/>
                                  </a:lnTo>
                                  <a:lnTo>
                                    <a:pt x="96" y="52"/>
                                  </a:lnTo>
                                  <a:lnTo>
                                    <a:pt x="50" y="100"/>
                                  </a:lnTo>
                                  <a:lnTo>
                                    <a:pt x="17" y="161"/>
                                  </a:lnTo>
                                  <a:lnTo>
                                    <a:pt x="1" y="230"/>
                                  </a:lnTo>
                                  <a:lnTo>
                                    <a:pt x="0" y="255"/>
                                  </a:lnTo>
                                  <a:lnTo>
                                    <a:pt x="4" y="304"/>
                                  </a:lnTo>
                                  <a:lnTo>
                                    <a:pt x="26" y="372"/>
                                  </a:lnTo>
                                  <a:lnTo>
                                    <a:pt x="62" y="430"/>
                                  </a:lnTo>
                                  <a:lnTo>
                                    <a:pt x="112" y="474"/>
                                  </a:lnTo>
                                  <a:lnTo>
                                    <a:pt x="171" y="503"/>
                                  </a:lnTo>
                                  <a:lnTo>
                                    <a:pt x="238" y="514"/>
                                  </a:lnTo>
                                  <a:lnTo>
                                    <a:pt x="734" y="514"/>
                                  </a:lnTo>
                                  <a:lnTo>
                                    <a:pt x="823" y="497"/>
                                  </a:lnTo>
                                  <a:lnTo>
                                    <a:pt x="880" y="463"/>
                                  </a:lnTo>
                                  <a:lnTo>
                                    <a:pt x="926" y="414"/>
                                  </a:lnTo>
                                  <a:lnTo>
                                    <a:pt x="958" y="353"/>
                                  </a:lnTo>
                                  <a:lnTo>
                                    <a:pt x="975" y="284"/>
                                  </a:lnTo>
                                  <a:lnTo>
                                    <a:pt x="976" y="259"/>
                                  </a:lnTo>
                                  <a:lnTo>
                                    <a:pt x="972" y="210"/>
                                  </a:lnTo>
                                  <a:lnTo>
                                    <a:pt x="950" y="143"/>
                                  </a:lnTo>
                                  <a:lnTo>
                                    <a:pt x="914" y="85"/>
                                  </a:lnTo>
                                  <a:lnTo>
                                    <a:pt x="864" y="41"/>
                                  </a:lnTo>
                                  <a:lnTo>
                                    <a:pt x="804" y="11"/>
                                  </a:lnTo>
                                  <a:lnTo>
                                    <a:pt x="737" y="0"/>
                                  </a:lnTo>
                                  <a:close/>
                                </a:path>
                              </a:pathLst>
                            </a:custGeom>
                            <a:solidFill>
                              <a:srgbClr val="F8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817"/>
                        <wpg:cNvGrpSpPr>
                          <a:grpSpLocks/>
                        </wpg:cNvGrpSpPr>
                        <wpg:grpSpPr bwMode="auto">
                          <a:xfrm>
                            <a:off x="8989" y="4710"/>
                            <a:ext cx="976" cy="514"/>
                            <a:chOff x="8989" y="4710"/>
                            <a:chExt cx="976" cy="514"/>
                          </a:xfrm>
                        </wpg:grpSpPr>
                        <wps:wsp>
                          <wps:cNvPr id="936" name="Freeform 818"/>
                          <wps:cNvSpPr>
                            <a:spLocks/>
                          </wps:cNvSpPr>
                          <wps:spPr bwMode="auto">
                            <a:xfrm>
                              <a:off x="8989" y="4710"/>
                              <a:ext cx="976" cy="514"/>
                            </a:xfrm>
                            <a:custGeom>
                              <a:avLst/>
                              <a:gdLst>
                                <a:gd name="T0" fmla="+- 0 9231 8989"/>
                                <a:gd name="T1" fmla="*/ T0 w 976"/>
                                <a:gd name="T2" fmla="+- 0 5224 4710"/>
                                <a:gd name="T3" fmla="*/ 5224 h 514"/>
                                <a:gd name="T4" fmla="+- 0 9723 8989"/>
                                <a:gd name="T5" fmla="*/ T4 w 976"/>
                                <a:gd name="T6" fmla="+- 0 5224 4710"/>
                                <a:gd name="T7" fmla="*/ 5224 h 514"/>
                                <a:gd name="T8" fmla="+- 0 9746 8989"/>
                                <a:gd name="T9" fmla="*/ T8 w 976"/>
                                <a:gd name="T10" fmla="+- 0 5223 4710"/>
                                <a:gd name="T11" fmla="*/ 5223 h 514"/>
                                <a:gd name="T12" fmla="+- 0 9812 8989"/>
                                <a:gd name="T13" fmla="*/ T12 w 976"/>
                                <a:gd name="T14" fmla="+- 0 5207 4710"/>
                                <a:gd name="T15" fmla="*/ 5207 h 514"/>
                                <a:gd name="T16" fmla="+- 0 9869 8989"/>
                                <a:gd name="T17" fmla="*/ T16 w 976"/>
                                <a:gd name="T18" fmla="+- 0 5173 4710"/>
                                <a:gd name="T19" fmla="*/ 5173 h 514"/>
                                <a:gd name="T20" fmla="+- 0 9915 8989"/>
                                <a:gd name="T21" fmla="*/ T20 w 976"/>
                                <a:gd name="T22" fmla="+- 0 5124 4710"/>
                                <a:gd name="T23" fmla="*/ 5124 h 514"/>
                                <a:gd name="T24" fmla="+- 0 9947 8989"/>
                                <a:gd name="T25" fmla="*/ T24 w 976"/>
                                <a:gd name="T26" fmla="+- 0 5063 4710"/>
                                <a:gd name="T27" fmla="*/ 5063 h 514"/>
                                <a:gd name="T28" fmla="+- 0 9964 8989"/>
                                <a:gd name="T29" fmla="*/ T28 w 976"/>
                                <a:gd name="T30" fmla="+- 0 4994 4710"/>
                                <a:gd name="T31" fmla="*/ 4994 h 514"/>
                                <a:gd name="T32" fmla="+- 0 9965 8989"/>
                                <a:gd name="T33" fmla="*/ T32 w 976"/>
                                <a:gd name="T34" fmla="+- 0 4969 4710"/>
                                <a:gd name="T35" fmla="*/ 4969 h 514"/>
                                <a:gd name="T36" fmla="+- 0 9964 8989"/>
                                <a:gd name="T37" fmla="*/ T36 w 976"/>
                                <a:gd name="T38" fmla="+- 0 4945 4710"/>
                                <a:gd name="T39" fmla="*/ 4945 h 514"/>
                                <a:gd name="T40" fmla="+- 0 9948 8989"/>
                                <a:gd name="T41" fmla="*/ T40 w 976"/>
                                <a:gd name="T42" fmla="+- 0 4874 4710"/>
                                <a:gd name="T43" fmla="*/ 4874 h 514"/>
                                <a:gd name="T44" fmla="+- 0 9916 8989"/>
                                <a:gd name="T45" fmla="*/ T44 w 976"/>
                                <a:gd name="T46" fmla="+- 0 4813 4710"/>
                                <a:gd name="T47" fmla="*/ 4813 h 514"/>
                                <a:gd name="T48" fmla="+- 0 9871 8989"/>
                                <a:gd name="T49" fmla="*/ T48 w 976"/>
                                <a:gd name="T50" fmla="+- 0 4763 4710"/>
                                <a:gd name="T51" fmla="*/ 4763 h 514"/>
                                <a:gd name="T52" fmla="+- 0 9814 8989"/>
                                <a:gd name="T53" fmla="*/ T52 w 976"/>
                                <a:gd name="T54" fmla="+- 0 4729 4710"/>
                                <a:gd name="T55" fmla="*/ 4729 h 514"/>
                                <a:gd name="T56" fmla="+- 0 9749 8989"/>
                                <a:gd name="T57" fmla="*/ T56 w 976"/>
                                <a:gd name="T58" fmla="+- 0 4711 4710"/>
                                <a:gd name="T59" fmla="*/ 4711 h 514"/>
                                <a:gd name="T60" fmla="+- 0 9723 8989"/>
                                <a:gd name="T61" fmla="*/ T60 w 976"/>
                                <a:gd name="T62" fmla="+- 0 4710 4710"/>
                                <a:gd name="T63" fmla="*/ 4710 h 514"/>
                                <a:gd name="T64" fmla="+- 0 9231 8989"/>
                                <a:gd name="T65" fmla="*/ T64 w 976"/>
                                <a:gd name="T66" fmla="+- 0 4710 4710"/>
                                <a:gd name="T67" fmla="*/ 4710 h 514"/>
                                <a:gd name="T68" fmla="+- 0 9163 8989"/>
                                <a:gd name="T69" fmla="*/ T68 w 976"/>
                                <a:gd name="T70" fmla="+- 0 4720 4710"/>
                                <a:gd name="T71" fmla="*/ 4720 h 514"/>
                                <a:gd name="T72" fmla="+- 0 9103 8989"/>
                                <a:gd name="T73" fmla="*/ T72 w 976"/>
                                <a:gd name="T74" fmla="+- 0 4748 4710"/>
                                <a:gd name="T75" fmla="*/ 4748 h 514"/>
                                <a:gd name="T76" fmla="+- 0 9053 8989"/>
                                <a:gd name="T77" fmla="*/ T76 w 976"/>
                                <a:gd name="T78" fmla="+- 0 4793 4710"/>
                                <a:gd name="T79" fmla="*/ 4793 h 514"/>
                                <a:gd name="T80" fmla="+- 0 9016 8989"/>
                                <a:gd name="T81" fmla="*/ T80 w 976"/>
                                <a:gd name="T82" fmla="+- 0 4850 4710"/>
                                <a:gd name="T83" fmla="*/ 4850 h 514"/>
                                <a:gd name="T84" fmla="+- 0 8994 8989"/>
                                <a:gd name="T85" fmla="*/ T84 w 976"/>
                                <a:gd name="T86" fmla="+- 0 4917 4710"/>
                                <a:gd name="T87" fmla="*/ 4917 h 514"/>
                                <a:gd name="T88" fmla="+- 0 8989 8989"/>
                                <a:gd name="T89" fmla="*/ T88 w 976"/>
                                <a:gd name="T90" fmla="+- 0 4965 4710"/>
                                <a:gd name="T91" fmla="*/ 4965 h 514"/>
                                <a:gd name="T92" fmla="+- 0 8990 8989"/>
                                <a:gd name="T93" fmla="*/ T92 w 976"/>
                                <a:gd name="T94" fmla="+- 0 4990 4710"/>
                                <a:gd name="T95" fmla="*/ 4990 h 514"/>
                                <a:gd name="T96" fmla="+- 0 9006 8989"/>
                                <a:gd name="T97" fmla="*/ T96 w 976"/>
                                <a:gd name="T98" fmla="+- 0 5060 4710"/>
                                <a:gd name="T99" fmla="*/ 5060 h 514"/>
                                <a:gd name="T100" fmla="+- 0 9038 8989"/>
                                <a:gd name="T101" fmla="*/ T100 w 976"/>
                                <a:gd name="T102" fmla="+- 0 5121 4710"/>
                                <a:gd name="T103" fmla="*/ 5121 h 514"/>
                                <a:gd name="T104" fmla="+- 0 9083 8989"/>
                                <a:gd name="T105" fmla="*/ T104 w 976"/>
                                <a:gd name="T106" fmla="+- 0 5171 4710"/>
                                <a:gd name="T107" fmla="*/ 5171 h 514"/>
                                <a:gd name="T108" fmla="+- 0 9140 8989"/>
                                <a:gd name="T109" fmla="*/ T108 w 976"/>
                                <a:gd name="T110" fmla="+- 0 5206 4710"/>
                                <a:gd name="T111" fmla="*/ 5206 h 514"/>
                                <a:gd name="T112" fmla="+- 0 9204 8989"/>
                                <a:gd name="T113" fmla="*/ T112 w 976"/>
                                <a:gd name="T114" fmla="+- 0 5223 4710"/>
                                <a:gd name="T115" fmla="*/ 5223 h 514"/>
                                <a:gd name="T116" fmla="+- 0 9231 8989"/>
                                <a:gd name="T117" fmla="*/ T116 w 976"/>
                                <a:gd name="T118" fmla="+- 0 5224 4710"/>
                                <a:gd name="T119" fmla="*/ 5224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4">
                                  <a:moveTo>
                                    <a:pt x="242" y="514"/>
                                  </a:moveTo>
                                  <a:lnTo>
                                    <a:pt x="734" y="514"/>
                                  </a:lnTo>
                                  <a:lnTo>
                                    <a:pt x="757" y="513"/>
                                  </a:lnTo>
                                  <a:lnTo>
                                    <a:pt x="823" y="497"/>
                                  </a:lnTo>
                                  <a:lnTo>
                                    <a:pt x="880" y="463"/>
                                  </a:lnTo>
                                  <a:lnTo>
                                    <a:pt x="926" y="414"/>
                                  </a:lnTo>
                                  <a:lnTo>
                                    <a:pt x="958" y="353"/>
                                  </a:lnTo>
                                  <a:lnTo>
                                    <a:pt x="975" y="284"/>
                                  </a:lnTo>
                                  <a:lnTo>
                                    <a:pt x="976" y="259"/>
                                  </a:lnTo>
                                  <a:lnTo>
                                    <a:pt x="975" y="235"/>
                                  </a:lnTo>
                                  <a:lnTo>
                                    <a:pt x="959" y="164"/>
                                  </a:lnTo>
                                  <a:lnTo>
                                    <a:pt x="927" y="103"/>
                                  </a:lnTo>
                                  <a:lnTo>
                                    <a:pt x="882" y="53"/>
                                  </a:lnTo>
                                  <a:lnTo>
                                    <a:pt x="825" y="19"/>
                                  </a:lnTo>
                                  <a:lnTo>
                                    <a:pt x="760" y="1"/>
                                  </a:lnTo>
                                  <a:lnTo>
                                    <a:pt x="734" y="0"/>
                                  </a:lnTo>
                                  <a:lnTo>
                                    <a:pt x="242" y="0"/>
                                  </a:lnTo>
                                  <a:lnTo>
                                    <a:pt x="174" y="10"/>
                                  </a:lnTo>
                                  <a:lnTo>
                                    <a:pt x="114" y="38"/>
                                  </a:lnTo>
                                  <a:lnTo>
                                    <a:pt x="64" y="83"/>
                                  </a:lnTo>
                                  <a:lnTo>
                                    <a:pt x="27" y="140"/>
                                  </a:lnTo>
                                  <a:lnTo>
                                    <a:pt x="5" y="207"/>
                                  </a:lnTo>
                                  <a:lnTo>
                                    <a:pt x="0" y="255"/>
                                  </a:lnTo>
                                  <a:lnTo>
                                    <a:pt x="1" y="280"/>
                                  </a:lnTo>
                                  <a:lnTo>
                                    <a:pt x="17" y="350"/>
                                  </a:lnTo>
                                  <a:lnTo>
                                    <a:pt x="49" y="411"/>
                                  </a:lnTo>
                                  <a:lnTo>
                                    <a:pt x="94" y="461"/>
                                  </a:lnTo>
                                  <a:lnTo>
                                    <a:pt x="151" y="496"/>
                                  </a:lnTo>
                                  <a:lnTo>
                                    <a:pt x="215" y="513"/>
                                  </a:lnTo>
                                  <a:lnTo>
                                    <a:pt x="242" y="514"/>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815"/>
                        <wpg:cNvGrpSpPr>
                          <a:grpSpLocks/>
                        </wpg:cNvGrpSpPr>
                        <wpg:grpSpPr bwMode="auto">
                          <a:xfrm>
                            <a:off x="8989" y="5345"/>
                            <a:ext cx="976" cy="515"/>
                            <a:chOff x="8989" y="5345"/>
                            <a:chExt cx="976" cy="515"/>
                          </a:xfrm>
                        </wpg:grpSpPr>
                        <wps:wsp>
                          <wps:cNvPr id="938" name="Freeform 816"/>
                          <wps:cNvSpPr>
                            <a:spLocks/>
                          </wps:cNvSpPr>
                          <wps:spPr bwMode="auto">
                            <a:xfrm>
                              <a:off x="8989" y="5345"/>
                              <a:ext cx="976" cy="515"/>
                            </a:xfrm>
                            <a:custGeom>
                              <a:avLst/>
                              <a:gdLst>
                                <a:gd name="T0" fmla="+- 0 9726 8989"/>
                                <a:gd name="T1" fmla="*/ T0 w 976"/>
                                <a:gd name="T2" fmla="+- 0 5345 5345"/>
                                <a:gd name="T3" fmla="*/ 5345 h 515"/>
                                <a:gd name="T4" fmla="+- 0 9231 8989"/>
                                <a:gd name="T5" fmla="*/ T4 w 976"/>
                                <a:gd name="T6" fmla="+- 0 5345 5345"/>
                                <a:gd name="T7" fmla="*/ 5345 h 515"/>
                                <a:gd name="T8" fmla="+- 0 9208 8989"/>
                                <a:gd name="T9" fmla="*/ T8 w 976"/>
                                <a:gd name="T10" fmla="+- 0 5347 5345"/>
                                <a:gd name="T11" fmla="*/ 5347 h 515"/>
                                <a:gd name="T12" fmla="+- 0 9142 8989"/>
                                <a:gd name="T13" fmla="*/ T12 w 976"/>
                                <a:gd name="T14" fmla="+- 0 5363 5345"/>
                                <a:gd name="T15" fmla="*/ 5363 h 515"/>
                                <a:gd name="T16" fmla="+- 0 9085 8989"/>
                                <a:gd name="T17" fmla="*/ T16 w 976"/>
                                <a:gd name="T18" fmla="+- 0 5398 5345"/>
                                <a:gd name="T19" fmla="*/ 5398 h 515"/>
                                <a:gd name="T20" fmla="+- 0 9039 8989"/>
                                <a:gd name="T21" fmla="*/ T20 w 976"/>
                                <a:gd name="T22" fmla="+- 0 5447 5345"/>
                                <a:gd name="T23" fmla="*/ 5447 h 515"/>
                                <a:gd name="T24" fmla="+- 0 9006 8989"/>
                                <a:gd name="T25" fmla="*/ T24 w 976"/>
                                <a:gd name="T26" fmla="+- 0 5507 5345"/>
                                <a:gd name="T27" fmla="*/ 5507 h 515"/>
                                <a:gd name="T28" fmla="+- 0 8990 8989"/>
                                <a:gd name="T29" fmla="*/ T28 w 976"/>
                                <a:gd name="T30" fmla="+- 0 5577 5345"/>
                                <a:gd name="T31" fmla="*/ 5577 h 515"/>
                                <a:gd name="T32" fmla="+- 0 8989 8989"/>
                                <a:gd name="T33" fmla="*/ T32 w 976"/>
                                <a:gd name="T34" fmla="+- 0 5601 5345"/>
                                <a:gd name="T35" fmla="*/ 5601 h 515"/>
                                <a:gd name="T36" fmla="+- 0 8993 8989"/>
                                <a:gd name="T37" fmla="*/ T36 w 976"/>
                                <a:gd name="T38" fmla="+- 0 5650 5345"/>
                                <a:gd name="T39" fmla="*/ 5650 h 515"/>
                                <a:gd name="T40" fmla="+- 0 9015 8989"/>
                                <a:gd name="T41" fmla="*/ T40 w 976"/>
                                <a:gd name="T42" fmla="+- 0 5717 5345"/>
                                <a:gd name="T43" fmla="*/ 5717 h 515"/>
                                <a:gd name="T44" fmla="+- 0 9051 8989"/>
                                <a:gd name="T45" fmla="*/ T44 w 976"/>
                                <a:gd name="T46" fmla="+- 0 5775 5345"/>
                                <a:gd name="T47" fmla="*/ 5775 h 515"/>
                                <a:gd name="T48" fmla="+- 0 9101 8989"/>
                                <a:gd name="T49" fmla="*/ T48 w 976"/>
                                <a:gd name="T50" fmla="+- 0 5820 5345"/>
                                <a:gd name="T51" fmla="*/ 5820 h 515"/>
                                <a:gd name="T52" fmla="+- 0 9160 8989"/>
                                <a:gd name="T53" fmla="*/ T52 w 976"/>
                                <a:gd name="T54" fmla="+- 0 5849 5345"/>
                                <a:gd name="T55" fmla="*/ 5849 h 515"/>
                                <a:gd name="T56" fmla="+- 0 9227 8989"/>
                                <a:gd name="T57" fmla="*/ T56 w 976"/>
                                <a:gd name="T58" fmla="+- 0 5860 5345"/>
                                <a:gd name="T59" fmla="*/ 5860 h 515"/>
                                <a:gd name="T60" fmla="+- 0 9723 8989"/>
                                <a:gd name="T61" fmla="*/ T60 w 976"/>
                                <a:gd name="T62" fmla="+- 0 5860 5345"/>
                                <a:gd name="T63" fmla="*/ 5860 h 515"/>
                                <a:gd name="T64" fmla="+- 0 9812 8989"/>
                                <a:gd name="T65" fmla="*/ T64 w 976"/>
                                <a:gd name="T66" fmla="+- 0 5842 5345"/>
                                <a:gd name="T67" fmla="*/ 5842 h 515"/>
                                <a:gd name="T68" fmla="+- 0 9869 8989"/>
                                <a:gd name="T69" fmla="*/ T68 w 976"/>
                                <a:gd name="T70" fmla="+- 0 5808 5345"/>
                                <a:gd name="T71" fmla="*/ 5808 h 515"/>
                                <a:gd name="T72" fmla="+- 0 9915 8989"/>
                                <a:gd name="T73" fmla="*/ T72 w 976"/>
                                <a:gd name="T74" fmla="+- 0 5760 5345"/>
                                <a:gd name="T75" fmla="*/ 5760 h 515"/>
                                <a:gd name="T76" fmla="+- 0 9947 8989"/>
                                <a:gd name="T77" fmla="*/ T76 w 976"/>
                                <a:gd name="T78" fmla="+- 0 5699 5345"/>
                                <a:gd name="T79" fmla="*/ 5699 h 515"/>
                                <a:gd name="T80" fmla="+- 0 9964 8989"/>
                                <a:gd name="T81" fmla="*/ T80 w 976"/>
                                <a:gd name="T82" fmla="+- 0 5630 5345"/>
                                <a:gd name="T83" fmla="*/ 5630 h 515"/>
                                <a:gd name="T84" fmla="+- 0 9965 8989"/>
                                <a:gd name="T85" fmla="*/ T84 w 976"/>
                                <a:gd name="T86" fmla="+- 0 5605 5345"/>
                                <a:gd name="T87" fmla="*/ 5605 h 515"/>
                                <a:gd name="T88" fmla="+- 0 9961 8989"/>
                                <a:gd name="T89" fmla="*/ T88 w 976"/>
                                <a:gd name="T90" fmla="+- 0 5555 5345"/>
                                <a:gd name="T91" fmla="*/ 5555 h 515"/>
                                <a:gd name="T92" fmla="+- 0 9939 8989"/>
                                <a:gd name="T93" fmla="*/ T92 w 976"/>
                                <a:gd name="T94" fmla="+- 0 5488 5345"/>
                                <a:gd name="T95" fmla="*/ 5488 h 515"/>
                                <a:gd name="T96" fmla="+- 0 9903 8989"/>
                                <a:gd name="T97" fmla="*/ T96 w 976"/>
                                <a:gd name="T98" fmla="+- 0 5431 5345"/>
                                <a:gd name="T99" fmla="*/ 5431 h 515"/>
                                <a:gd name="T100" fmla="+- 0 9853 8989"/>
                                <a:gd name="T101" fmla="*/ T100 w 976"/>
                                <a:gd name="T102" fmla="+- 0 5386 5345"/>
                                <a:gd name="T103" fmla="*/ 5386 h 515"/>
                                <a:gd name="T104" fmla="+- 0 9793 8989"/>
                                <a:gd name="T105" fmla="*/ T104 w 976"/>
                                <a:gd name="T106" fmla="+- 0 5357 5345"/>
                                <a:gd name="T107" fmla="*/ 5357 h 515"/>
                                <a:gd name="T108" fmla="+- 0 9726 8989"/>
                                <a:gd name="T109" fmla="*/ T108 w 976"/>
                                <a:gd name="T110" fmla="+- 0 5345 5345"/>
                                <a:gd name="T111" fmla="*/ 534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5">
                                  <a:moveTo>
                                    <a:pt x="737" y="0"/>
                                  </a:moveTo>
                                  <a:lnTo>
                                    <a:pt x="242" y="0"/>
                                  </a:lnTo>
                                  <a:lnTo>
                                    <a:pt x="219" y="2"/>
                                  </a:lnTo>
                                  <a:lnTo>
                                    <a:pt x="153" y="18"/>
                                  </a:lnTo>
                                  <a:lnTo>
                                    <a:pt x="96" y="53"/>
                                  </a:lnTo>
                                  <a:lnTo>
                                    <a:pt x="50" y="102"/>
                                  </a:lnTo>
                                  <a:lnTo>
                                    <a:pt x="17" y="162"/>
                                  </a:lnTo>
                                  <a:lnTo>
                                    <a:pt x="1" y="232"/>
                                  </a:lnTo>
                                  <a:lnTo>
                                    <a:pt x="0" y="256"/>
                                  </a:lnTo>
                                  <a:lnTo>
                                    <a:pt x="4" y="305"/>
                                  </a:lnTo>
                                  <a:lnTo>
                                    <a:pt x="26" y="372"/>
                                  </a:lnTo>
                                  <a:lnTo>
                                    <a:pt x="62" y="430"/>
                                  </a:lnTo>
                                  <a:lnTo>
                                    <a:pt x="112" y="475"/>
                                  </a:lnTo>
                                  <a:lnTo>
                                    <a:pt x="171" y="504"/>
                                  </a:lnTo>
                                  <a:lnTo>
                                    <a:pt x="238" y="515"/>
                                  </a:lnTo>
                                  <a:lnTo>
                                    <a:pt x="734" y="515"/>
                                  </a:lnTo>
                                  <a:lnTo>
                                    <a:pt x="823" y="497"/>
                                  </a:lnTo>
                                  <a:lnTo>
                                    <a:pt x="880" y="463"/>
                                  </a:lnTo>
                                  <a:lnTo>
                                    <a:pt x="926" y="415"/>
                                  </a:lnTo>
                                  <a:lnTo>
                                    <a:pt x="958" y="354"/>
                                  </a:lnTo>
                                  <a:lnTo>
                                    <a:pt x="975" y="285"/>
                                  </a:lnTo>
                                  <a:lnTo>
                                    <a:pt x="976" y="260"/>
                                  </a:lnTo>
                                  <a:lnTo>
                                    <a:pt x="972" y="210"/>
                                  </a:lnTo>
                                  <a:lnTo>
                                    <a:pt x="950" y="143"/>
                                  </a:lnTo>
                                  <a:lnTo>
                                    <a:pt x="914" y="86"/>
                                  </a:lnTo>
                                  <a:lnTo>
                                    <a:pt x="864" y="41"/>
                                  </a:lnTo>
                                  <a:lnTo>
                                    <a:pt x="804" y="12"/>
                                  </a:lnTo>
                                  <a:lnTo>
                                    <a:pt x="7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813"/>
                        <wpg:cNvGrpSpPr>
                          <a:grpSpLocks/>
                        </wpg:cNvGrpSpPr>
                        <wpg:grpSpPr bwMode="auto">
                          <a:xfrm>
                            <a:off x="8989" y="5345"/>
                            <a:ext cx="976" cy="515"/>
                            <a:chOff x="8989" y="5345"/>
                            <a:chExt cx="976" cy="515"/>
                          </a:xfrm>
                        </wpg:grpSpPr>
                        <wps:wsp>
                          <wps:cNvPr id="940" name="Freeform 814"/>
                          <wps:cNvSpPr>
                            <a:spLocks/>
                          </wps:cNvSpPr>
                          <wps:spPr bwMode="auto">
                            <a:xfrm>
                              <a:off x="8989" y="5345"/>
                              <a:ext cx="976" cy="515"/>
                            </a:xfrm>
                            <a:custGeom>
                              <a:avLst/>
                              <a:gdLst>
                                <a:gd name="T0" fmla="+- 0 9231 8989"/>
                                <a:gd name="T1" fmla="*/ T0 w 976"/>
                                <a:gd name="T2" fmla="+- 0 5860 5345"/>
                                <a:gd name="T3" fmla="*/ 5860 h 515"/>
                                <a:gd name="T4" fmla="+- 0 9723 8989"/>
                                <a:gd name="T5" fmla="*/ T4 w 976"/>
                                <a:gd name="T6" fmla="+- 0 5860 5345"/>
                                <a:gd name="T7" fmla="*/ 5860 h 515"/>
                                <a:gd name="T8" fmla="+- 0 9746 8989"/>
                                <a:gd name="T9" fmla="*/ T8 w 976"/>
                                <a:gd name="T10" fmla="+- 0 5859 5345"/>
                                <a:gd name="T11" fmla="*/ 5859 h 515"/>
                                <a:gd name="T12" fmla="+- 0 9812 8989"/>
                                <a:gd name="T13" fmla="*/ T12 w 976"/>
                                <a:gd name="T14" fmla="+- 0 5842 5345"/>
                                <a:gd name="T15" fmla="*/ 5842 h 515"/>
                                <a:gd name="T16" fmla="+- 0 9869 8989"/>
                                <a:gd name="T17" fmla="*/ T16 w 976"/>
                                <a:gd name="T18" fmla="+- 0 5808 5345"/>
                                <a:gd name="T19" fmla="*/ 5808 h 515"/>
                                <a:gd name="T20" fmla="+- 0 9915 8989"/>
                                <a:gd name="T21" fmla="*/ T20 w 976"/>
                                <a:gd name="T22" fmla="+- 0 5760 5345"/>
                                <a:gd name="T23" fmla="*/ 5760 h 515"/>
                                <a:gd name="T24" fmla="+- 0 9947 8989"/>
                                <a:gd name="T25" fmla="*/ T24 w 976"/>
                                <a:gd name="T26" fmla="+- 0 5699 5345"/>
                                <a:gd name="T27" fmla="*/ 5699 h 515"/>
                                <a:gd name="T28" fmla="+- 0 9964 8989"/>
                                <a:gd name="T29" fmla="*/ T28 w 976"/>
                                <a:gd name="T30" fmla="+- 0 5630 5345"/>
                                <a:gd name="T31" fmla="*/ 5630 h 515"/>
                                <a:gd name="T32" fmla="+- 0 9965 8989"/>
                                <a:gd name="T33" fmla="*/ T32 w 976"/>
                                <a:gd name="T34" fmla="+- 0 5605 5345"/>
                                <a:gd name="T35" fmla="*/ 5605 h 515"/>
                                <a:gd name="T36" fmla="+- 0 9964 8989"/>
                                <a:gd name="T37" fmla="*/ T36 w 976"/>
                                <a:gd name="T38" fmla="+- 0 5580 5345"/>
                                <a:gd name="T39" fmla="*/ 5580 h 515"/>
                                <a:gd name="T40" fmla="+- 0 9948 8989"/>
                                <a:gd name="T41" fmla="*/ T40 w 976"/>
                                <a:gd name="T42" fmla="+- 0 5509 5345"/>
                                <a:gd name="T43" fmla="*/ 5509 h 515"/>
                                <a:gd name="T44" fmla="+- 0 9916 8989"/>
                                <a:gd name="T45" fmla="*/ T44 w 976"/>
                                <a:gd name="T46" fmla="+- 0 5449 5345"/>
                                <a:gd name="T47" fmla="*/ 5449 h 515"/>
                                <a:gd name="T48" fmla="+- 0 9871 8989"/>
                                <a:gd name="T49" fmla="*/ T48 w 976"/>
                                <a:gd name="T50" fmla="+- 0 5400 5345"/>
                                <a:gd name="T51" fmla="*/ 5400 h 515"/>
                                <a:gd name="T52" fmla="+- 0 9814 8989"/>
                                <a:gd name="T53" fmla="*/ T52 w 976"/>
                                <a:gd name="T54" fmla="+- 0 5364 5345"/>
                                <a:gd name="T55" fmla="*/ 5364 h 515"/>
                                <a:gd name="T56" fmla="+- 0 9749 8989"/>
                                <a:gd name="T57" fmla="*/ T56 w 976"/>
                                <a:gd name="T58" fmla="+- 0 5347 5345"/>
                                <a:gd name="T59" fmla="*/ 5347 h 515"/>
                                <a:gd name="T60" fmla="+- 0 9723 8989"/>
                                <a:gd name="T61" fmla="*/ T60 w 976"/>
                                <a:gd name="T62" fmla="+- 0 5345 5345"/>
                                <a:gd name="T63" fmla="*/ 5345 h 515"/>
                                <a:gd name="T64" fmla="+- 0 9231 8989"/>
                                <a:gd name="T65" fmla="*/ T64 w 976"/>
                                <a:gd name="T66" fmla="+- 0 5345 5345"/>
                                <a:gd name="T67" fmla="*/ 5345 h 515"/>
                                <a:gd name="T68" fmla="+- 0 9163 8989"/>
                                <a:gd name="T69" fmla="*/ T68 w 976"/>
                                <a:gd name="T70" fmla="+- 0 5356 5345"/>
                                <a:gd name="T71" fmla="*/ 5356 h 515"/>
                                <a:gd name="T72" fmla="+- 0 9103 8989"/>
                                <a:gd name="T73" fmla="*/ T72 w 976"/>
                                <a:gd name="T74" fmla="+- 0 5385 5345"/>
                                <a:gd name="T75" fmla="*/ 5385 h 515"/>
                                <a:gd name="T76" fmla="+- 0 9053 8989"/>
                                <a:gd name="T77" fmla="*/ T76 w 976"/>
                                <a:gd name="T78" fmla="+- 0 5428 5345"/>
                                <a:gd name="T79" fmla="*/ 5428 h 515"/>
                                <a:gd name="T80" fmla="+- 0 9016 8989"/>
                                <a:gd name="T81" fmla="*/ T80 w 976"/>
                                <a:gd name="T82" fmla="+- 0 5486 5345"/>
                                <a:gd name="T83" fmla="*/ 5486 h 515"/>
                                <a:gd name="T84" fmla="+- 0 8994 8989"/>
                                <a:gd name="T85" fmla="*/ T84 w 976"/>
                                <a:gd name="T86" fmla="+- 0 5552 5345"/>
                                <a:gd name="T87" fmla="*/ 5552 h 515"/>
                                <a:gd name="T88" fmla="+- 0 8989 8989"/>
                                <a:gd name="T89" fmla="*/ T88 w 976"/>
                                <a:gd name="T90" fmla="+- 0 5601 5345"/>
                                <a:gd name="T91" fmla="*/ 5601 h 515"/>
                                <a:gd name="T92" fmla="+- 0 8990 8989"/>
                                <a:gd name="T93" fmla="*/ T92 w 976"/>
                                <a:gd name="T94" fmla="+- 0 5626 5345"/>
                                <a:gd name="T95" fmla="*/ 5626 h 515"/>
                                <a:gd name="T96" fmla="+- 0 9006 8989"/>
                                <a:gd name="T97" fmla="*/ T96 w 976"/>
                                <a:gd name="T98" fmla="+- 0 5696 5345"/>
                                <a:gd name="T99" fmla="*/ 5696 h 515"/>
                                <a:gd name="T100" fmla="+- 0 9038 8989"/>
                                <a:gd name="T101" fmla="*/ T100 w 976"/>
                                <a:gd name="T102" fmla="+- 0 5757 5345"/>
                                <a:gd name="T103" fmla="*/ 5757 h 515"/>
                                <a:gd name="T104" fmla="+- 0 9083 8989"/>
                                <a:gd name="T105" fmla="*/ T104 w 976"/>
                                <a:gd name="T106" fmla="+- 0 5807 5345"/>
                                <a:gd name="T107" fmla="*/ 5807 h 515"/>
                                <a:gd name="T108" fmla="+- 0 9140 8989"/>
                                <a:gd name="T109" fmla="*/ T108 w 976"/>
                                <a:gd name="T110" fmla="+- 0 5841 5345"/>
                                <a:gd name="T111" fmla="*/ 5841 h 515"/>
                                <a:gd name="T112" fmla="+- 0 9204 8989"/>
                                <a:gd name="T113" fmla="*/ T112 w 976"/>
                                <a:gd name="T114" fmla="+- 0 5859 5345"/>
                                <a:gd name="T115" fmla="*/ 5859 h 515"/>
                                <a:gd name="T116" fmla="+- 0 9231 8989"/>
                                <a:gd name="T117" fmla="*/ T116 w 976"/>
                                <a:gd name="T118" fmla="+- 0 5860 5345"/>
                                <a:gd name="T119" fmla="*/ 5860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5">
                                  <a:moveTo>
                                    <a:pt x="242" y="515"/>
                                  </a:moveTo>
                                  <a:lnTo>
                                    <a:pt x="734" y="515"/>
                                  </a:lnTo>
                                  <a:lnTo>
                                    <a:pt x="757" y="514"/>
                                  </a:lnTo>
                                  <a:lnTo>
                                    <a:pt x="823" y="497"/>
                                  </a:lnTo>
                                  <a:lnTo>
                                    <a:pt x="880" y="463"/>
                                  </a:lnTo>
                                  <a:lnTo>
                                    <a:pt x="926" y="415"/>
                                  </a:lnTo>
                                  <a:lnTo>
                                    <a:pt x="958" y="354"/>
                                  </a:lnTo>
                                  <a:lnTo>
                                    <a:pt x="975" y="285"/>
                                  </a:lnTo>
                                  <a:lnTo>
                                    <a:pt x="976" y="260"/>
                                  </a:lnTo>
                                  <a:lnTo>
                                    <a:pt x="975" y="235"/>
                                  </a:lnTo>
                                  <a:lnTo>
                                    <a:pt x="959" y="164"/>
                                  </a:lnTo>
                                  <a:lnTo>
                                    <a:pt x="927" y="104"/>
                                  </a:lnTo>
                                  <a:lnTo>
                                    <a:pt x="882" y="55"/>
                                  </a:lnTo>
                                  <a:lnTo>
                                    <a:pt x="825" y="19"/>
                                  </a:lnTo>
                                  <a:lnTo>
                                    <a:pt x="760" y="2"/>
                                  </a:lnTo>
                                  <a:lnTo>
                                    <a:pt x="734" y="0"/>
                                  </a:lnTo>
                                  <a:lnTo>
                                    <a:pt x="242" y="0"/>
                                  </a:lnTo>
                                  <a:lnTo>
                                    <a:pt x="174" y="11"/>
                                  </a:lnTo>
                                  <a:lnTo>
                                    <a:pt x="114" y="40"/>
                                  </a:lnTo>
                                  <a:lnTo>
                                    <a:pt x="64" y="83"/>
                                  </a:lnTo>
                                  <a:lnTo>
                                    <a:pt x="27" y="141"/>
                                  </a:lnTo>
                                  <a:lnTo>
                                    <a:pt x="5" y="207"/>
                                  </a:lnTo>
                                  <a:lnTo>
                                    <a:pt x="0" y="256"/>
                                  </a:lnTo>
                                  <a:lnTo>
                                    <a:pt x="1" y="281"/>
                                  </a:lnTo>
                                  <a:lnTo>
                                    <a:pt x="17" y="351"/>
                                  </a:lnTo>
                                  <a:lnTo>
                                    <a:pt x="49" y="412"/>
                                  </a:lnTo>
                                  <a:lnTo>
                                    <a:pt x="94" y="462"/>
                                  </a:lnTo>
                                  <a:lnTo>
                                    <a:pt x="151" y="496"/>
                                  </a:lnTo>
                                  <a:lnTo>
                                    <a:pt x="215" y="514"/>
                                  </a:lnTo>
                                  <a:lnTo>
                                    <a:pt x="242" y="515"/>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811"/>
                        <wpg:cNvGrpSpPr>
                          <a:grpSpLocks/>
                        </wpg:cNvGrpSpPr>
                        <wpg:grpSpPr bwMode="auto">
                          <a:xfrm>
                            <a:off x="8664" y="4303"/>
                            <a:ext cx="239" cy="2"/>
                            <a:chOff x="8664" y="4303"/>
                            <a:chExt cx="239" cy="2"/>
                          </a:xfrm>
                        </wpg:grpSpPr>
                        <wps:wsp>
                          <wps:cNvPr id="942" name="Freeform 812"/>
                          <wps:cNvSpPr>
                            <a:spLocks/>
                          </wps:cNvSpPr>
                          <wps:spPr bwMode="auto">
                            <a:xfrm>
                              <a:off x="8664" y="4303"/>
                              <a:ext cx="239" cy="2"/>
                            </a:xfrm>
                            <a:custGeom>
                              <a:avLst/>
                              <a:gdLst>
                                <a:gd name="T0" fmla="+- 0 8664 8664"/>
                                <a:gd name="T1" fmla="*/ T0 w 239"/>
                                <a:gd name="T2" fmla="+- 0 8903 8664"/>
                                <a:gd name="T3" fmla="*/ T2 w 239"/>
                              </a:gdLst>
                              <a:ahLst/>
                              <a:cxnLst>
                                <a:cxn ang="0">
                                  <a:pos x="T1" y="0"/>
                                </a:cxn>
                                <a:cxn ang="0">
                                  <a:pos x="T3" y="0"/>
                                </a:cxn>
                              </a:cxnLst>
                              <a:rect l="0" t="0" r="r" b="b"/>
                              <a:pathLst>
                                <a:path w="239">
                                  <a:moveTo>
                                    <a:pt x="0" y="0"/>
                                  </a:moveTo>
                                  <a:lnTo>
                                    <a:pt x="239"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809"/>
                        <wpg:cNvGrpSpPr>
                          <a:grpSpLocks/>
                        </wpg:cNvGrpSpPr>
                        <wpg:grpSpPr bwMode="auto">
                          <a:xfrm>
                            <a:off x="8890" y="4250"/>
                            <a:ext cx="99" cy="106"/>
                            <a:chOff x="8890" y="4250"/>
                            <a:chExt cx="99" cy="106"/>
                          </a:xfrm>
                        </wpg:grpSpPr>
                        <wps:wsp>
                          <wps:cNvPr id="944" name="Freeform 810"/>
                          <wps:cNvSpPr>
                            <a:spLocks/>
                          </wps:cNvSpPr>
                          <wps:spPr bwMode="auto">
                            <a:xfrm>
                              <a:off x="8890" y="4250"/>
                              <a:ext cx="99" cy="106"/>
                            </a:xfrm>
                            <a:custGeom>
                              <a:avLst/>
                              <a:gdLst>
                                <a:gd name="T0" fmla="+- 0 8890 8890"/>
                                <a:gd name="T1" fmla="*/ T0 w 99"/>
                                <a:gd name="T2" fmla="+- 0 4250 4250"/>
                                <a:gd name="T3" fmla="*/ 4250 h 106"/>
                                <a:gd name="T4" fmla="+- 0 8890 8890"/>
                                <a:gd name="T5" fmla="*/ T4 w 99"/>
                                <a:gd name="T6" fmla="+- 0 4355 4250"/>
                                <a:gd name="T7" fmla="*/ 4355 h 106"/>
                                <a:gd name="T8" fmla="+- 0 8989 8890"/>
                                <a:gd name="T9" fmla="*/ T8 w 99"/>
                                <a:gd name="T10" fmla="+- 0 4303 4250"/>
                                <a:gd name="T11" fmla="*/ 4303 h 106"/>
                                <a:gd name="T12" fmla="+- 0 8890 8890"/>
                                <a:gd name="T13" fmla="*/ T12 w 99"/>
                                <a:gd name="T14" fmla="+- 0 4250 4250"/>
                                <a:gd name="T15" fmla="*/ 4250 h 106"/>
                              </a:gdLst>
                              <a:ahLst/>
                              <a:cxnLst>
                                <a:cxn ang="0">
                                  <a:pos x="T1" y="T3"/>
                                </a:cxn>
                                <a:cxn ang="0">
                                  <a:pos x="T5" y="T7"/>
                                </a:cxn>
                                <a:cxn ang="0">
                                  <a:pos x="T9" y="T11"/>
                                </a:cxn>
                                <a:cxn ang="0">
                                  <a:pos x="T13" y="T15"/>
                                </a:cxn>
                              </a:cxnLst>
                              <a:rect l="0" t="0" r="r" b="b"/>
                              <a:pathLst>
                                <a:path w="99" h="106">
                                  <a:moveTo>
                                    <a:pt x="0" y="0"/>
                                  </a:moveTo>
                                  <a:lnTo>
                                    <a:pt x="0" y="105"/>
                                  </a:lnTo>
                                  <a:lnTo>
                                    <a:pt x="99"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807"/>
                        <wpg:cNvGrpSpPr>
                          <a:grpSpLocks/>
                        </wpg:cNvGrpSpPr>
                        <wpg:grpSpPr bwMode="auto">
                          <a:xfrm>
                            <a:off x="9477" y="5860"/>
                            <a:ext cx="2" cy="1151"/>
                            <a:chOff x="9477" y="5860"/>
                            <a:chExt cx="2" cy="1151"/>
                          </a:xfrm>
                        </wpg:grpSpPr>
                        <wps:wsp>
                          <wps:cNvPr id="946" name="Freeform 808"/>
                          <wps:cNvSpPr>
                            <a:spLocks/>
                          </wps:cNvSpPr>
                          <wps:spPr bwMode="auto">
                            <a:xfrm>
                              <a:off x="9477" y="5860"/>
                              <a:ext cx="2" cy="1151"/>
                            </a:xfrm>
                            <a:custGeom>
                              <a:avLst/>
                              <a:gdLst>
                                <a:gd name="T0" fmla="+- 0 5860 5860"/>
                                <a:gd name="T1" fmla="*/ 5860 h 1151"/>
                                <a:gd name="T2" fmla="+- 0 7011 5860"/>
                                <a:gd name="T3" fmla="*/ 7011 h 1151"/>
                              </a:gdLst>
                              <a:ahLst/>
                              <a:cxnLst>
                                <a:cxn ang="0">
                                  <a:pos x="0" y="T1"/>
                                </a:cxn>
                                <a:cxn ang="0">
                                  <a:pos x="0" y="T3"/>
                                </a:cxn>
                              </a:cxnLst>
                              <a:rect l="0" t="0" r="r" b="b"/>
                              <a:pathLst>
                                <a:path h="1151">
                                  <a:moveTo>
                                    <a:pt x="0" y="0"/>
                                  </a:moveTo>
                                  <a:lnTo>
                                    <a:pt x="0" y="1151"/>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05"/>
                        <wpg:cNvGrpSpPr>
                          <a:grpSpLocks/>
                        </wpg:cNvGrpSpPr>
                        <wpg:grpSpPr bwMode="auto">
                          <a:xfrm>
                            <a:off x="9428" y="6998"/>
                            <a:ext cx="98" cy="105"/>
                            <a:chOff x="9428" y="6998"/>
                            <a:chExt cx="98" cy="105"/>
                          </a:xfrm>
                        </wpg:grpSpPr>
                        <wps:wsp>
                          <wps:cNvPr id="948" name="Freeform 806"/>
                          <wps:cNvSpPr>
                            <a:spLocks/>
                          </wps:cNvSpPr>
                          <wps:spPr bwMode="auto">
                            <a:xfrm>
                              <a:off x="9428" y="6998"/>
                              <a:ext cx="98" cy="105"/>
                            </a:xfrm>
                            <a:custGeom>
                              <a:avLst/>
                              <a:gdLst>
                                <a:gd name="T0" fmla="+- 0 9526 9428"/>
                                <a:gd name="T1" fmla="*/ T0 w 98"/>
                                <a:gd name="T2" fmla="+- 0 6998 6998"/>
                                <a:gd name="T3" fmla="*/ 6998 h 105"/>
                                <a:gd name="T4" fmla="+- 0 9428 9428"/>
                                <a:gd name="T5" fmla="*/ T4 w 98"/>
                                <a:gd name="T6" fmla="+- 0 6998 6998"/>
                                <a:gd name="T7" fmla="*/ 6998 h 105"/>
                                <a:gd name="T8" fmla="+- 0 9477 9428"/>
                                <a:gd name="T9" fmla="*/ T8 w 98"/>
                                <a:gd name="T10" fmla="+- 0 7103 6998"/>
                                <a:gd name="T11" fmla="*/ 7103 h 105"/>
                                <a:gd name="T12" fmla="+- 0 9526 9428"/>
                                <a:gd name="T13" fmla="*/ T12 w 98"/>
                                <a:gd name="T14" fmla="+- 0 6998 6998"/>
                                <a:gd name="T15" fmla="*/ 6998 h 105"/>
                              </a:gdLst>
                              <a:ahLst/>
                              <a:cxnLst>
                                <a:cxn ang="0">
                                  <a:pos x="T1" y="T3"/>
                                </a:cxn>
                                <a:cxn ang="0">
                                  <a:pos x="T5" y="T7"/>
                                </a:cxn>
                                <a:cxn ang="0">
                                  <a:pos x="T9" y="T11"/>
                                </a:cxn>
                                <a:cxn ang="0">
                                  <a:pos x="T13" y="T15"/>
                                </a:cxn>
                              </a:cxnLst>
                              <a:rect l="0" t="0" r="r" b="b"/>
                              <a:pathLst>
                                <a:path w="98" h="105">
                                  <a:moveTo>
                                    <a:pt x="98" y="0"/>
                                  </a:moveTo>
                                  <a:lnTo>
                                    <a:pt x="0" y="0"/>
                                  </a:lnTo>
                                  <a:lnTo>
                                    <a:pt x="49" y="105"/>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803"/>
                        <wpg:cNvGrpSpPr>
                          <a:grpSpLocks/>
                        </wpg:cNvGrpSpPr>
                        <wpg:grpSpPr bwMode="auto">
                          <a:xfrm>
                            <a:off x="8989" y="4074"/>
                            <a:ext cx="976" cy="515"/>
                            <a:chOff x="8989" y="4074"/>
                            <a:chExt cx="976" cy="515"/>
                          </a:xfrm>
                        </wpg:grpSpPr>
                        <wps:wsp>
                          <wps:cNvPr id="950" name="Freeform 804"/>
                          <wps:cNvSpPr>
                            <a:spLocks/>
                          </wps:cNvSpPr>
                          <wps:spPr bwMode="auto">
                            <a:xfrm>
                              <a:off x="8989" y="4074"/>
                              <a:ext cx="976" cy="515"/>
                            </a:xfrm>
                            <a:custGeom>
                              <a:avLst/>
                              <a:gdLst>
                                <a:gd name="T0" fmla="+- 0 9726 8989"/>
                                <a:gd name="T1" fmla="*/ T0 w 976"/>
                                <a:gd name="T2" fmla="+- 0 4074 4074"/>
                                <a:gd name="T3" fmla="*/ 4074 h 515"/>
                                <a:gd name="T4" fmla="+- 0 9231 8989"/>
                                <a:gd name="T5" fmla="*/ T4 w 976"/>
                                <a:gd name="T6" fmla="+- 0 4074 4074"/>
                                <a:gd name="T7" fmla="*/ 4074 h 515"/>
                                <a:gd name="T8" fmla="+- 0 9208 8989"/>
                                <a:gd name="T9" fmla="*/ T8 w 976"/>
                                <a:gd name="T10" fmla="+- 0 4075 4074"/>
                                <a:gd name="T11" fmla="*/ 4075 h 515"/>
                                <a:gd name="T12" fmla="+- 0 9142 8989"/>
                                <a:gd name="T13" fmla="*/ T12 w 976"/>
                                <a:gd name="T14" fmla="+- 0 4092 4074"/>
                                <a:gd name="T15" fmla="*/ 4092 h 515"/>
                                <a:gd name="T16" fmla="+- 0 9085 8989"/>
                                <a:gd name="T17" fmla="*/ T16 w 976"/>
                                <a:gd name="T18" fmla="+- 0 4126 4074"/>
                                <a:gd name="T19" fmla="*/ 4126 h 515"/>
                                <a:gd name="T20" fmla="+- 0 9039 8989"/>
                                <a:gd name="T21" fmla="*/ T20 w 976"/>
                                <a:gd name="T22" fmla="+- 0 4175 4074"/>
                                <a:gd name="T23" fmla="*/ 4175 h 515"/>
                                <a:gd name="T24" fmla="+- 0 9006 8989"/>
                                <a:gd name="T25" fmla="*/ T24 w 976"/>
                                <a:gd name="T26" fmla="+- 0 4236 4074"/>
                                <a:gd name="T27" fmla="*/ 4236 h 515"/>
                                <a:gd name="T28" fmla="+- 0 8990 8989"/>
                                <a:gd name="T29" fmla="*/ T28 w 976"/>
                                <a:gd name="T30" fmla="+- 0 4305 4074"/>
                                <a:gd name="T31" fmla="*/ 4305 h 515"/>
                                <a:gd name="T32" fmla="+- 0 8989 8989"/>
                                <a:gd name="T33" fmla="*/ T32 w 976"/>
                                <a:gd name="T34" fmla="+- 0 4330 4074"/>
                                <a:gd name="T35" fmla="*/ 4330 h 515"/>
                                <a:gd name="T36" fmla="+- 0 8993 8989"/>
                                <a:gd name="T37" fmla="*/ T36 w 976"/>
                                <a:gd name="T38" fmla="+- 0 4379 4074"/>
                                <a:gd name="T39" fmla="*/ 4379 h 515"/>
                                <a:gd name="T40" fmla="+- 0 9015 8989"/>
                                <a:gd name="T41" fmla="*/ T40 w 976"/>
                                <a:gd name="T42" fmla="+- 0 4446 4074"/>
                                <a:gd name="T43" fmla="*/ 4446 h 515"/>
                                <a:gd name="T44" fmla="+- 0 9051 8989"/>
                                <a:gd name="T45" fmla="*/ T44 w 976"/>
                                <a:gd name="T46" fmla="+- 0 4503 4074"/>
                                <a:gd name="T47" fmla="*/ 4503 h 515"/>
                                <a:gd name="T48" fmla="+- 0 9101 8989"/>
                                <a:gd name="T49" fmla="*/ T48 w 976"/>
                                <a:gd name="T50" fmla="+- 0 4548 4074"/>
                                <a:gd name="T51" fmla="*/ 4548 h 515"/>
                                <a:gd name="T52" fmla="+- 0 9160 8989"/>
                                <a:gd name="T53" fmla="*/ T52 w 976"/>
                                <a:gd name="T54" fmla="+- 0 4578 4074"/>
                                <a:gd name="T55" fmla="*/ 4578 h 515"/>
                                <a:gd name="T56" fmla="+- 0 9227 8989"/>
                                <a:gd name="T57" fmla="*/ T56 w 976"/>
                                <a:gd name="T58" fmla="+- 0 4589 4074"/>
                                <a:gd name="T59" fmla="*/ 4589 h 515"/>
                                <a:gd name="T60" fmla="+- 0 9723 8989"/>
                                <a:gd name="T61" fmla="*/ T60 w 976"/>
                                <a:gd name="T62" fmla="+- 0 4589 4074"/>
                                <a:gd name="T63" fmla="*/ 4589 h 515"/>
                                <a:gd name="T64" fmla="+- 0 9812 8989"/>
                                <a:gd name="T65" fmla="*/ T64 w 976"/>
                                <a:gd name="T66" fmla="+- 0 4570 4074"/>
                                <a:gd name="T67" fmla="*/ 4570 h 515"/>
                                <a:gd name="T68" fmla="+- 0 9869 8989"/>
                                <a:gd name="T69" fmla="*/ T68 w 976"/>
                                <a:gd name="T70" fmla="+- 0 4536 4074"/>
                                <a:gd name="T71" fmla="*/ 4536 h 515"/>
                                <a:gd name="T72" fmla="+- 0 9915 8989"/>
                                <a:gd name="T73" fmla="*/ T72 w 976"/>
                                <a:gd name="T74" fmla="+- 0 4487 4074"/>
                                <a:gd name="T75" fmla="*/ 4487 h 515"/>
                                <a:gd name="T76" fmla="+- 0 9947 8989"/>
                                <a:gd name="T77" fmla="*/ T76 w 976"/>
                                <a:gd name="T78" fmla="+- 0 4428 4074"/>
                                <a:gd name="T79" fmla="*/ 4428 h 515"/>
                                <a:gd name="T80" fmla="+- 0 9964 8989"/>
                                <a:gd name="T81" fmla="*/ T80 w 976"/>
                                <a:gd name="T82" fmla="+- 0 4358 4074"/>
                                <a:gd name="T83" fmla="*/ 4358 h 515"/>
                                <a:gd name="T84" fmla="+- 0 9965 8989"/>
                                <a:gd name="T85" fmla="*/ T84 w 976"/>
                                <a:gd name="T86" fmla="+- 0 4333 4074"/>
                                <a:gd name="T87" fmla="*/ 4333 h 515"/>
                                <a:gd name="T88" fmla="+- 0 9961 8989"/>
                                <a:gd name="T89" fmla="*/ T88 w 976"/>
                                <a:gd name="T90" fmla="+- 0 4284 4074"/>
                                <a:gd name="T91" fmla="*/ 4284 h 515"/>
                                <a:gd name="T92" fmla="+- 0 9939 8989"/>
                                <a:gd name="T93" fmla="*/ T92 w 976"/>
                                <a:gd name="T94" fmla="+- 0 4217 4074"/>
                                <a:gd name="T95" fmla="*/ 4217 h 515"/>
                                <a:gd name="T96" fmla="+- 0 9903 8989"/>
                                <a:gd name="T97" fmla="*/ T96 w 976"/>
                                <a:gd name="T98" fmla="+- 0 4159 4074"/>
                                <a:gd name="T99" fmla="*/ 4159 h 515"/>
                                <a:gd name="T100" fmla="+- 0 9853 8989"/>
                                <a:gd name="T101" fmla="*/ T100 w 976"/>
                                <a:gd name="T102" fmla="+- 0 4114 4074"/>
                                <a:gd name="T103" fmla="*/ 4114 h 515"/>
                                <a:gd name="T104" fmla="+- 0 9793 8989"/>
                                <a:gd name="T105" fmla="*/ T104 w 976"/>
                                <a:gd name="T106" fmla="+- 0 4085 4074"/>
                                <a:gd name="T107" fmla="*/ 4085 h 515"/>
                                <a:gd name="T108" fmla="+- 0 9726 8989"/>
                                <a:gd name="T109" fmla="*/ T108 w 976"/>
                                <a:gd name="T110" fmla="+- 0 4074 4074"/>
                                <a:gd name="T111" fmla="*/ 4074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5">
                                  <a:moveTo>
                                    <a:pt x="737" y="0"/>
                                  </a:moveTo>
                                  <a:lnTo>
                                    <a:pt x="242" y="0"/>
                                  </a:lnTo>
                                  <a:lnTo>
                                    <a:pt x="219" y="1"/>
                                  </a:lnTo>
                                  <a:lnTo>
                                    <a:pt x="153" y="18"/>
                                  </a:lnTo>
                                  <a:lnTo>
                                    <a:pt x="96" y="52"/>
                                  </a:lnTo>
                                  <a:lnTo>
                                    <a:pt x="50" y="101"/>
                                  </a:lnTo>
                                  <a:lnTo>
                                    <a:pt x="17" y="162"/>
                                  </a:lnTo>
                                  <a:lnTo>
                                    <a:pt x="1" y="231"/>
                                  </a:lnTo>
                                  <a:lnTo>
                                    <a:pt x="0" y="256"/>
                                  </a:lnTo>
                                  <a:lnTo>
                                    <a:pt x="4" y="305"/>
                                  </a:lnTo>
                                  <a:lnTo>
                                    <a:pt x="26" y="372"/>
                                  </a:lnTo>
                                  <a:lnTo>
                                    <a:pt x="62" y="429"/>
                                  </a:lnTo>
                                  <a:lnTo>
                                    <a:pt x="112" y="474"/>
                                  </a:lnTo>
                                  <a:lnTo>
                                    <a:pt x="171" y="504"/>
                                  </a:lnTo>
                                  <a:lnTo>
                                    <a:pt x="238" y="515"/>
                                  </a:lnTo>
                                  <a:lnTo>
                                    <a:pt x="734" y="515"/>
                                  </a:lnTo>
                                  <a:lnTo>
                                    <a:pt x="823" y="496"/>
                                  </a:lnTo>
                                  <a:lnTo>
                                    <a:pt x="880" y="462"/>
                                  </a:lnTo>
                                  <a:lnTo>
                                    <a:pt x="926" y="413"/>
                                  </a:lnTo>
                                  <a:lnTo>
                                    <a:pt x="958" y="354"/>
                                  </a:lnTo>
                                  <a:lnTo>
                                    <a:pt x="975" y="284"/>
                                  </a:lnTo>
                                  <a:lnTo>
                                    <a:pt x="976" y="259"/>
                                  </a:lnTo>
                                  <a:lnTo>
                                    <a:pt x="972" y="210"/>
                                  </a:lnTo>
                                  <a:lnTo>
                                    <a:pt x="950" y="143"/>
                                  </a:lnTo>
                                  <a:lnTo>
                                    <a:pt x="914" y="85"/>
                                  </a:lnTo>
                                  <a:lnTo>
                                    <a:pt x="864" y="40"/>
                                  </a:lnTo>
                                  <a:lnTo>
                                    <a:pt x="804" y="11"/>
                                  </a:lnTo>
                                  <a:lnTo>
                                    <a:pt x="73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801"/>
                        <wpg:cNvGrpSpPr>
                          <a:grpSpLocks/>
                        </wpg:cNvGrpSpPr>
                        <wpg:grpSpPr bwMode="auto">
                          <a:xfrm>
                            <a:off x="8989" y="4074"/>
                            <a:ext cx="976" cy="515"/>
                            <a:chOff x="8989" y="4074"/>
                            <a:chExt cx="976" cy="515"/>
                          </a:xfrm>
                        </wpg:grpSpPr>
                        <wps:wsp>
                          <wps:cNvPr id="952" name="Freeform 802"/>
                          <wps:cNvSpPr>
                            <a:spLocks/>
                          </wps:cNvSpPr>
                          <wps:spPr bwMode="auto">
                            <a:xfrm>
                              <a:off x="8989" y="4074"/>
                              <a:ext cx="976" cy="515"/>
                            </a:xfrm>
                            <a:custGeom>
                              <a:avLst/>
                              <a:gdLst>
                                <a:gd name="T0" fmla="+- 0 9231 8989"/>
                                <a:gd name="T1" fmla="*/ T0 w 976"/>
                                <a:gd name="T2" fmla="+- 0 4589 4074"/>
                                <a:gd name="T3" fmla="*/ 4589 h 515"/>
                                <a:gd name="T4" fmla="+- 0 9723 8989"/>
                                <a:gd name="T5" fmla="*/ T4 w 976"/>
                                <a:gd name="T6" fmla="+- 0 4589 4074"/>
                                <a:gd name="T7" fmla="*/ 4589 h 515"/>
                                <a:gd name="T8" fmla="+- 0 9746 8989"/>
                                <a:gd name="T9" fmla="*/ T8 w 976"/>
                                <a:gd name="T10" fmla="+- 0 4587 4074"/>
                                <a:gd name="T11" fmla="*/ 4587 h 515"/>
                                <a:gd name="T12" fmla="+- 0 9812 8989"/>
                                <a:gd name="T13" fmla="*/ T12 w 976"/>
                                <a:gd name="T14" fmla="+- 0 4570 4074"/>
                                <a:gd name="T15" fmla="*/ 4570 h 515"/>
                                <a:gd name="T16" fmla="+- 0 9869 8989"/>
                                <a:gd name="T17" fmla="*/ T16 w 976"/>
                                <a:gd name="T18" fmla="+- 0 4536 4074"/>
                                <a:gd name="T19" fmla="*/ 4536 h 515"/>
                                <a:gd name="T20" fmla="+- 0 9915 8989"/>
                                <a:gd name="T21" fmla="*/ T20 w 976"/>
                                <a:gd name="T22" fmla="+- 0 4487 4074"/>
                                <a:gd name="T23" fmla="*/ 4487 h 515"/>
                                <a:gd name="T24" fmla="+- 0 9947 8989"/>
                                <a:gd name="T25" fmla="*/ T24 w 976"/>
                                <a:gd name="T26" fmla="+- 0 4428 4074"/>
                                <a:gd name="T27" fmla="*/ 4428 h 515"/>
                                <a:gd name="T28" fmla="+- 0 9964 8989"/>
                                <a:gd name="T29" fmla="*/ T28 w 976"/>
                                <a:gd name="T30" fmla="+- 0 4358 4074"/>
                                <a:gd name="T31" fmla="*/ 4358 h 515"/>
                                <a:gd name="T32" fmla="+- 0 9965 8989"/>
                                <a:gd name="T33" fmla="*/ T32 w 976"/>
                                <a:gd name="T34" fmla="+- 0 4333 4074"/>
                                <a:gd name="T35" fmla="*/ 4333 h 515"/>
                                <a:gd name="T36" fmla="+- 0 9964 8989"/>
                                <a:gd name="T37" fmla="*/ T36 w 976"/>
                                <a:gd name="T38" fmla="+- 0 4308 4074"/>
                                <a:gd name="T39" fmla="*/ 4308 h 515"/>
                                <a:gd name="T40" fmla="+- 0 9948 8989"/>
                                <a:gd name="T41" fmla="*/ T40 w 976"/>
                                <a:gd name="T42" fmla="+- 0 4238 4074"/>
                                <a:gd name="T43" fmla="*/ 4238 h 515"/>
                                <a:gd name="T44" fmla="+- 0 9916 8989"/>
                                <a:gd name="T45" fmla="*/ T44 w 976"/>
                                <a:gd name="T46" fmla="+- 0 4177 4074"/>
                                <a:gd name="T47" fmla="*/ 4177 h 515"/>
                                <a:gd name="T48" fmla="+- 0 9871 8989"/>
                                <a:gd name="T49" fmla="*/ T48 w 976"/>
                                <a:gd name="T50" fmla="+- 0 4128 4074"/>
                                <a:gd name="T51" fmla="*/ 4128 h 515"/>
                                <a:gd name="T52" fmla="+- 0 9814 8989"/>
                                <a:gd name="T53" fmla="*/ T52 w 976"/>
                                <a:gd name="T54" fmla="+- 0 4093 4074"/>
                                <a:gd name="T55" fmla="*/ 4093 h 515"/>
                                <a:gd name="T56" fmla="+- 0 9749 8989"/>
                                <a:gd name="T57" fmla="*/ T56 w 976"/>
                                <a:gd name="T58" fmla="+- 0 4076 4074"/>
                                <a:gd name="T59" fmla="*/ 4076 h 515"/>
                                <a:gd name="T60" fmla="+- 0 9723 8989"/>
                                <a:gd name="T61" fmla="*/ T60 w 976"/>
                                <a:gd name="T62" fmla="+- 0 4074 4074"/>
                                <a:gd name="T63" fmla="*/ 4074 h 515"/>
                                <a:gd name="T64" fmla="+- 0 9231 8989"/>
                                <a:gd name="T65" fmla="*/ T64 w 976"/>
                                <a:gd name="T66" fmla="+- 0 4074 4074"/>
                                <a:gd name="T67" fmla="*/ 4074 h 515"/>
                                <a:gd name="T68" fmla="+- 0 9163 8989"/>
                                <a:gd name="T69" fmla="*/ T68 w 976"/>
                                <a:gd name="T70" fmla="+- 0 4084 4074"/>
                                <a:gd name="T71" fmla="*/ 4084 h 515"/>
                                <a:gd name="T72" fmla="+- 0 9103 8989"/>
                                <a:gd name="T73" fmla="*/ T72 w 976"/>
                                <a:gd name="T74" fmla="+- 0 4113 4074"/>
                                <a:gd name="T75" fmla="*/ 4113 h 515"/>
                                <a:gd name="T76" fmla="+- 0 9053 8989"/>
                                <a:gd name="T77" fmla="*/ T76 w 976"/>
                                <a:gd name="T78" fmla="+- 0 4157 4074"/>
                                <a:gd name="T79" fmla="*/ 4157 h 515"/>
                                <a:gd name="T80" fmla="+- 0 9016 8989"/>
                                <a:gd name="T81" fmla="*/ T80 w 976"/>
                                <a:gd name="T82" fmla="+- 0 4214 4074"/>
                                <a:gd name="T83" fmla="*/ 4214 h 515"/>
                                <a:gd name="T84" fmla="+- 0 8994 8989"/>
                                <a:gd name="T85" fmla="*/ T84 w 976"/>
                                <a:gd name="T86" fmla="+- 0 4281 4074"/>
                                <a:gd name="T87" fmla="*/ 4281 h 515"/>
                                <a:gd name="T88" fmla="+- 0 8989 8989"/>
                                <a:gd name="T89" fmla="*/ T88 w 976"/>
                                <a:gd name="T90" fmla="+- 0 4330 4074"/>
                                <a:gd name="T91" fmla="*/ 4330 h 515"/>
                                <a:gd name="T92" fmla="+- 0 8990 8989"/>
                                <a:gd name="T93" fmla="*/ T92 w 976"/>
                                <a:gd name="T94" fmla="+- 0 4354 4074"/>
                                <a:gd name="T95" fmla="*/ 4354 h 515"/>
                                <a:gd name="T96" fmla="+- 0 9006 8989"/>
                                <a:gd name="T97" fmla="*/ T96 w 976"/>
                                <a:gd name="T98" fmla="+- 0 4424 4074"/>
                                <a:gd name="T99" fmla="*/ 4424 h 515"/>
                                <a:gd name="T100" fmla="+- 0 9038 8989"/>
                                <a:gd name="T101" fmla="*/ T100 w 976"/>
                                <a:gd name="T102" fmla="+- 0 4485 4074"/>
                                <a:gd name="T103" fmla="*/ 4485 h 515"/>
                                <a:gd name="T104" fmla="+- 0 9083 8989"/>
                                <a:gd name="T105" fmla="*/ T104 w 976"/>
                                <a:gd name="T106" fmla="+- 0 4535 4074"/>
                                <a:gd name="T107" fmla="*/ 4535 h 515"/>
                                <a:gd name="T108" fmla="+- 0 9140 8989"/>
                                <a:gd name="T109" fmla="*/ T108 w 976"/>
                                <a:gd name="T110" fmla="+- 0 4569 4074"/>
                                <a:gd name="T111" fmla="*/ 4569 h 515"/>
                                <a:gd name="T112" fmla="+- 0 9204 8989"/>
                                <a:gd name="T113" fmla="*/ T112 w 976"/>
                                <a:gd name="T114" fmla="+- 0 4587 4074"/>
                                <a:gd name="T115" fmla="*/ 4587 h 515"/>
                                <a:gd name="T116" fmla="+- 0 9231 8989"/>
                                <a:gd name="T117" fmla="*/ T116 w 976"/>
                                <a:gd name="T118" fmla="+- 0 4589 4074"/>
                                <a:gd name="T119" fmla="*/ 4589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5">
                                  <a:moveTo>
                                    <a:pt x="242" y="515"/>
                                  </a:moveTo>
                                  <a:lnTo>
                                    <a:pt x="734" y="515"/>
                                  </a:lnTo>
                                  <a:lnTo>
                                    <a:pt x="757" y="513"/>
                                  </a:lnTo>
                                  <a:lnTo>
                                    <a:pt x="823" y="496"/>
                                  </a:lnTo>
                                  <a:lnTo>
                                    <a:pt x="880" y="462"/>
                                  </a:lnTo>
                                  <a:lnTo>
                                    <a:pt x="926" y="413"/>
                                  </a:lnTo>
                                  <a:lnTo>
                                    <a:pt x="958" y="354"/>
                                  </a:lnTo>
                                  <a:lnTo>
                                    <a:pt x="975" y="284"/>
                                  </a:lnTo>
                                  <a:lnTo>
                                    <a:pt x="976" y="259"/>
                                  </a:lnTo>
                                  <a:lnTo>
                                    <a:pt x="975" y="234"/>
                                  </a:lnTo>
                                  <a:lnTo>
                                    <a:pt x="959" y="164"/>
                                  </a:lnTo>
                                  <a:lnTo>
                                    <a:pt x="927" y="103"/>
                                  </a:lnTo>
                                  <a:lnTo>
                                    <a:pt x="882" y="54"/>
                                  </a:lnTo>
                                  <a:lnTo>
                                    <a:pt x="825" y="19"/>
                                  </a:lnTo>
                                  <a:lnTo>
                                    <a:pt x="760" y="2"/>
                                  </a:lnTo>
                                  <a:lnTo>
                                    <a:pt x="734" y="0"/>
                                  </a:lnTo>
                                  <a:lnTo>
                                    <a:pt x="242" y="0"/>
                                  </a:lnTo>
                                  <a:lnTo>
                                    <a:pt x="174" y="10"/>
                                  </a:lnTo>
                                  <a:lnTo>
                                    <a:pt x="114" y="39"/>
                                  </a:lnTo>
                                  <a:lnTo>
                                    <a:pt x="64" y="83"/>
                                  </a:lnTo>
                                  <a:lnTo>
                                    <a:pt x="27" y="140"/>
                                  </a:lnTo>
                                  <a:lnTo>
                                    <a:pt x="5" y="207"/>
                                  </a:lnTo>
                                  <a:lnTo>
                                    <a:pt x="0" y="256"/>
                                  </a:lnTo>
                                  <a:lnTo>
                                    <a:pt x="1" y="280"/>
                                  </a:lnTo>
                                  <a:lnTo>
                                    <a:pt x="17" y="350"/>
                                  </a:lnTo>
                                  <a:lnTo>
                                    <a:pt x="49" y="411"/>
                                  </a:lnTo>
                                  <a:lnTo>
                                    <a:pt x="94" y="461"/>
                                  </a:lnTo>
                                  <a:lnTo>
                                    <a:pt x="151" y="495"/>
                                  </a:lnTo>
                                  <a:lnTo>
                                    <a:pt x="215" y="513"/>
                                  </a:lnTo>
                                  <a:lnTo>
                                    <a:pt x="242" y="515"/>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799"/>
                        <wpg:cNvGrpSpPr>
                          <a:grpSpLocks/>
                        </wpg:cNvGrpSpPr>
                        <wpg:grpSpPr bwMode="auto">
                          <a:xfrm>
                            <a:off x="8664" y="5603"/>
                            <a:ext cx="239" cy="2"/>
                            <a:chOff x="8664" y="5603"/>
                            <a:chExt cx="239" cy="2"/>
                          </a:xfrm>
                        </wpg:grpSpPr>
                        <wps:wsp>
                          <wps:cNvPr id="954" name="Freeform 800"/>
                          <wps:cNvSpPr>
                            <a:spLocks/>
                          </wps:cNvSpPr>
                          <wps:spPr bwMode="auto">
                            <a:xfrm>
                              <a:off x="8664" y="5603"/>
                              <a:ext cx="239" cy="2"/>
                            </a:xfrm>
                            <a:custGeom>
                              <a:avLst/>
                              <a:gdLst>
                                <a:gd name="T0" fmla="+- 0 8664 8664"/>
                                <a:gd name="T1" fmla="*/ T0 w 239"/>
                                <a:gd name="T2" fmla="+- 0 8903 8664"/>
                                <a:gd name="T3" fmla="*/ T2 w 239"/>
                              </a:gdLst>
                              <a:ahLst/>
                              <a:cxnLst>
                                <a:cxn ang="0">
                                  <a:pos x="T1" y="0"/>
                                </a:cxn>
                                <a:cxn ang="0">
                                  <a:pos x="T3" y="0"/>
                                </a:cxn>
                              </a:cxnLst>
                              <a:rect l="0" t="0" r="r" b="b"/>
                              <a:pathLst>
                                <a:path w="239">
                                  <a:moveTo>
                                    <a:pt x="0" y="0"/>
                                  </a:moveTo>
                                  <a:lnTo>
                                    <a:pt x="239"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797"/>
                        <wpg:cNvGrpSpPr>
                          <a:grpSpLocks/>
                        </wpg:cNvGrpSpPr>
                        <wpg:grpSpPr bwMode="auto">
                          <a:xfrm>
                            <a:off x="8890" y="5550"/>
                            <a:ext cx="99" cy="106"/>
                            <a:chOff x="8890" y="5550"/>
                            <a:chExt cx="99" cy="106"/>
                          </a:xfrm>
                        </wpg:grpSpPr>
                        <wps:wsp>
                          <wps:cNvPr id="956" name="Freeform 798"/>
                          <wps:cNvSpPr>
                            <a:spLocks/>
                          </wps:cNvSpPr>
                          <wps:spPr bwMode="auto">
                            <a:xfrm>
                              <a:off x="8890" y="5550"/>
                              <a:ext cx="99" cy="106"/>
                            </a:xfrm>
                            <a:custGeom>
                              <a:avLst/>
                              <a:gdLst>
                                <a:gd name="T0" fmla="+- 0 8890 8890"/>
                                <a:gd name="T1" fmla="*/ T0 w 99"/>
                                <a:gd name="T2" fmla="+- 0 5550 5550"/>
                                <a:gd name="T3" fmla="*/ 5550 h 106"/>
                                <a:gd name="T4" fmla="+- 0 8890 8890"/>
                                <a:gd name="T5" fmla="*/ T4 w 99"/>
                                <a:gd name="T6" fmla="+- 0 5655 5550"/>
                                <a:gd name="T7" fmla="*/ 5655 h 106"/>
                                <a:gd name="T8" fmla="+- 0 8989 8890"/>
                                <a:gd name="T9" fmla="*/ T8 w 99"/>
                                <a:gd name="T10" fmla="+- 0 5603 5550"/>
                                <a:gd name="T11" fmla="*/ 5603 h 106"/>
                                <a:gd name="T12" fmla="+- 0 8890 8890"/>
                                <a:gd name="T13" fmla="*/ T12 w 99"/>
                                <a:gd name="T14" fmla="+- 0 5550 5550"/>
                                <a:gd name="T15" fmla="*/ 5550 h 106"/>
                              </a:gdLst>
                              <a:ahLst/>
                              <a:cxnLst>
                                <a:cxn ang="0">
                                  <a:pos x="T1" y="T3"/>
                                </a:cxn>
                                <a:cxn ang="0">
                                  <a:pos x="T5" y="T7"/>
                                </a:cxn>
                                <a:cxn ang="0">
                                  <a:pos x="T9" y="T11"/>
                                </a:cxn>
                                <a:cxn ang="0">
                                  <a:pos x="T13" y="T15"/>
                                </a:cxn>
                              </a:cxnLst>
                              <a:rect l="0" t="0" r="r" b="b"/>
                              <a:pathLst>
                                <a:path w="99" h="106">
                                  <a:moveTo>
                                    <a:pt x="0" y="0"/>
                                  </a:moveTo>
                                  <a:lnTo>
                                    <a:pt x="0" y="105"/>
                                  </a:lnTo>
                                  <a:lnTo>
                                    <a:pt x="99"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795"/>
                        <wpg:cNvGrpSpPr>
                          <a:grpSpLocks/>
                        </wpg:cNvGrpSpPr>
                        <wpg:grpSpPr bwMode="auto">
                          <a:xfrm>
                            <a:off x="1806" y="464"/>
                            <a:ext cx="99" cy="106"/>
                            <a:chOff x="1806" y="464"/>
                            <a:chExt cx="99" cy="106"/>
                          </a:xfrm>
                        </wpg:grpSpPr>
                        <wps:wsp>
                          <wps:cNvPr id="958" name="Freeform 796"/>
                          <wps:cNvSpPr>
                            <a:spLocks/>
                          </wps:cNvSpPr>
                          <wps:spPr bwMode="auto">
                            <a:xfrm>
                              <a:off x="1806" y="464"/>
                              <a:ext cx="99" cy="106"/>
                            </a:xfrm>
                            <a:custGeom>
                              <a:avLst/>
                              <a:gdLst>
                                <a:gd name="T0" fmla="+- 0 1806 1806"/>
                                <a:gd name="T1" fmla="*/ T0 w 99"/>
                                <a:gd name="T2" fmla="+- 0 464 464"/>
                                <a:gd name="T3" fmla="*/ 464 h 106"/>
                                <a:gd name="T4" fmla="+- 0 1806 1806"/>
                                <a:gd name="T5" fmla="*/ T4 w 99"/>
                                <a:gd name="T6" fmla="+- 0 569 464"/>
                                <a:gd name="T7" fmla="*/ 569 h 106"/>
                                <a:gd name="T8" fmla="+- 0 1905 1806"/>
                                <a:gd name="T9" fmla="*/ T8 w 99"/>
                                <a:gd name="T10" fmla="+- 0 516 464"/>
                                <a:gd name="T11" fmla="*/ 516 h 106"/>
                                <a:gd name="T12" fmla="+- 0 1806 1806"/>
                                <a:gd name="T13" fmla="*/ T12 w 99"/>
                                <a:gd name="T14" fmla="+- 0 464 464"/>
                                <a:gd name="T15" fmla="*/ 464 h 106"/>
                              </a:gdLst>
                              <a:ahLst/>
                              <a:cxnLst>
                                <a:cxn ang="0">
                                  <a:pos x="T1" y="T3"/>
                                </a:cxn>
                                <a:cxn ang="0">
                                  <a:pos x="T5" y="T7"/>
                                </a:cxn>
                                <a:cxn ang="0">
                                  <a:pos x="T9" y="T11"/>
                                </a:cxn>
                                <a:cxn ang="0">
                                  <a:pos x="T13" y="T15"/>
                                </a:cxn>
                              </a:cxnLst>
                              <a:rect l="0" t="0" r="r" b="b"/>
                              <a:pathLst>
                                <a:path w="99" h="106">
                                  <a:moveTo>
                                    <a:pt x="0" y="0"/>
                                  </a:moveTo>
                                  <a:lnTo>
                                    <a:pt x="0" y="105"/>
                                  </a:lnTo>
                                  <a:lnTo>
                                    <a:pt x="99"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793"/>
                        <wpg:cNvGrpSpPr>
                          <a:grpSpLocks/>
                        </wpg:cNvGrpSpPr>
                        <wpg:grpSpPr bwMode="auto">
                          <a:xfrm>
                            <a:off x="3459" y="516"/>
                            <a:ext cx="239" cy="2"/>
                            <a:chOff x="3459" y="516"/>
                            <a:chExt cx="239" cy="2"/>
                          </a:xfrm>
                        </wpg:grpSpPr>
                        <wps:wsp>
                          <wps:cNvPr id="960" name="Freeform 794"/>
                          <wps:cNvSpPr>
                            <a:spLocks/>
                          </wps:cNvSpPr>
                          <wps:spPr bwMode="auto">
                            <a:xfrm>
                              <a:off x="3459" y="516"/>
                              <a:ext cx="239" cy="2"/>
                            </a:xfrm>
                            <a:custGeom>
                              <a:avLst/>
                              <a:gdLst>
                                <a:gd name="T0" fmla="+- 0 3459 3459"/>
                                <a:gd name="T1" fmla="*/ T0 w 239"/>
                                <a:gd name="T2" fmla="+- 0 3698 3459"/>
                                <a:gd name="T3" fmla="*/ T2 w 239"/>
                              </a:gdLst>
                              <a:ahLst/>
                              <a:cxnLst>
                                <a:cxn ang="0">
                                  <a:pos x="T1" y="0"/>
                                </a:cxn>
                                <a:cxn ang="0">
                                  <a:pos x="T3" y="0"/>
                                </a:cxn>
                              </a:cxnLst>
                              <a:rect l="0" t="0" r="r" b="b"/>
                              <a:pathLst>
                                <a:path w="239">
                                  <a:moveTo>
                                    <a:pt x="0" y="0"/>
                                  </a:moveTo>
                                  <a:lnTo>
                                    <a:pt x="239"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791"/>
                        <wpg:cNvGrpSpPr>
                          <a:grpSpLocks/>
                        </wpg:cNvGrpSpPr>
                        <wpg:grpSpPr bwMode="auto">
                          <a:xfrm>
                            <a:off x="3686" y="464"/>
                            <a:ext cx="99" cy="106"/>
                            <a:chOff x="3686" y="464"/>
                            <a:chExt cx="99" cy="106"/>
                          </a:xfrm>
                        </wpg:grpSpPr>
                        <wps:wsp>
                          <wps:cNvPr id="962" name="Freeform 792"/>
                          <wps:cNvSpPr>
                            <a:spLocks/>
                          </wps:cNvSpPr>
                          <wps:spPr bwMode="auto">
                            <a:xfrm>
                              <a:off x="3686" y="464"/>
                              <a:ext cx="99" cy="106"/>
                            </a:xfrm>
                            <a:custGeom>
                              <a:avLst/>
                              <a:gdLst>
                                <a:gd name="T0" fmla="+- 0 3686 3686"/>
                                <a:gd name="T1" fmla="*/ T0 w 99"/>
                                <a:gd name="T2" fmla="+- 0 464 464"/>
                                <a:gd name="T3" fmla="*/ 464 h 106"/>
                                <a:gd name="T4" fmla="+- 0 3686 3686"/>
                                <a:gd name="T5" fmla="*/ T4 w 99"/>
                                <a:gd name="T6" fmla="+- 0 569 464"/>
                                <a:gd name="T7" fmla="*/ 569 h 106"/>
                                <a:gd name="T8" fmla="+- 0 3785 3686"/>
                                <a:gd name="T9" fmla="*/ T8 w 99"/>
                                <a:gd name="T10" fmla="+- 0 516 464"/>
                                <a:gd name="T11" fmla="*/ 516 h 106"/>
                                <a:gd name="T12" fmla="+- 0 3686 3686"/>
                                <a:gd name="T13" fmla="*/ T12 w 99"/>
                                <a:gd name="T14" fmla="+- 0 464 464"/>
                                <a:gd name="T15" fmla="*/ 464 h 106"/>
                              </a:gdLst>
                              <a:ahLst/>
                              <a:cxnLst>
                                <a:cxn ang="0">
                                  <a:pos x="T1" y="T3"/>
                                </a:cxn>
                                <a:cxn ang="0">
                                  <a:pos x="T5" y="T7"/>
                                </a:cxn>
                                <a:cxn ang="0">
                                  <a:pos x="T9" y="T11"/>
                                </a:cxn>
                                <a:cxn ang="0">
                                  <a:pos x="T13" y="T15"/>
                                </a:cxn>
                              </a:cxnLst>
                              <a:rect l="0" t="0" r="r" b="b"/>
                              <a:pathLst>
                                <a:path w="99" h="106">
                                  <a:moveTo>
                                    <a:pt x="0" y="0"/>
                                  </a:moveTo>
                                  <a:lnTo>
                                    <a:pt x="0" y="105"/>
                                  </a:lnTo>
                                  <a:lnTo>
                                    <a:pt x="99"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789"/>
                        <wpg:cNvGrpSpPr>
                          <a:grpSpLocks/>
                        </wpg:cNvGrpSpPr>
                        <wpg:grpSpPr bwMode="auto">
                          <a:xfrm>
                            <a:off x="7688" y="516"/>
                            <a:ext cx="239" cy="2"/>
                            <a:chOff x="7688" y="516"/>
                            <a:chExt cx="239" cy="2"/>
                          </a:xfrm>
                        </wpg:grpSpPr>
                        <wps:wsp>
                          <wps:cNvPr id="964" name="Freeform 790"/>
                          <wps:cNvSpPr>
                            <a:spLocks/>
                          </wps:cNvSpPr>
                          <wps:spPr bwMode="auto">
                            <a:xfrm>
                              <a:off x="7688" y="516"/>
                              <a:ext cx="239" cy="2"/>
                            </a:xfrm>
                            <a:custGeom>
                              <a:avLst/>
                              <a:gdLst>
                                <a:gd name="T0" fmla="+- 0 7688 7688"/>
                                <a:gd name="T1" fmla="*/ T0 w 239"/>
                                <a:gd name="T2" fmla="+- 0 7927 7688"/>
                                <a:gd name="T3" fmla="*/ T2 w 239"/>
                              </a:gdLst>
                              <a:ahLst/>
                              <a:cxnLst>
                                <a:cxn ang="0">
                                  <a:pos x="T1" y="0"/>
                                </a:cxn>
                                <a:cxn ang="0">
                                  <a:pos x="T3" y="0"/>
                                </a:cxn>
                              </a:cxnLst>
                              <a:rect l="0" t="0" r="r" b="b"/>
                              <a:pathLst>
                                <a:path w="239">
                                  <a:moveTo>
                                    <a:pt x="0" y="0"/>
                                  </a:moveTo>
                                  <a:lnTo>
                                    <a:pt x="239"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787"/>
                        <wpg:cNvGrpSpPr>
                          <a:grpSpLocks/>
                        </wpg:cNvGrpSpPr>
                        <wpg:grpSpPr bwMode="auto">
                          <a:xfrm>
                            <a:off x="7914" y="464"/>
                            <a:ext cx="99" cy="106"/>
                            <a:chOff x="7914" y="464"/>
                            <a:chExt cx="99" cy="106"/>
                          </a:xfrm>
                        </wpg:grpSpPr>
                        <wps:wsp>
                          <wps:cNvPr id="966" name="Freeform 788"/>
                          <wps:cNvSpPr>
                            <a:spLocks/>
                          </wps:cNvSpPr>
                          <wps:spPr bwMode="auto">
                            <a:xfrm>
                              <a:off x="7914" y="464"/>
                              <a:ext cx="99" cy="106"/>
                            </a:xfrm>
                            <a:custGeom>
                              <a:avLst/>
                              <a:gdLst>
                                <a:gd name="T0" fmla="+- 0 7914 7914"/>
                                <a:gd name="T1" fmla="*/ T0 w 99"/>
                                <a:gd name="T2" fmla="+- 0 464 464"/>
                                <a:gd name="T3" fmla="*/ 464 h 106"/>
                                <a:gd name="T4" fmla="+- 0 7914 7914"/>
                                <a:gd name="T5" fmla="*/ T4 w 99"/>
                                <a:gd name="T6" fmla="+- 0 569 464"/>
                                <a:gd name="T7" fmla="*/ 569 h 106"/>
                                <a:gd name="T8" fmla="+- 0 8013 7914"/>
                                <a:gd name="T9" fmla="*/ T8 w 99"/>
                                <a:gd name="T10" fmla="+- 0 516 464"/>
                                <a:gd name="T11" fmla="*/ 516 h 106"/>
                                <a:gd name="T12" fmla="+- 0 7914 7914"/>
                                <a:gd name="T13" fmla="*/ T12 w 99"/>
                                <a:gd name="T14" fmla="+- 0 464 464"/>
                                <a:gd name="T15" fmla="*/ 464 h 106"/>
                              </a:gdLst>
                              <a:ahLst/>
                              <a:cxnLst>
                                <a:cxn ang="0">
                                  <a:pos x="T1" y="T3"/>
                                </a:cxn>
                                <a:cxn ang="0">
                                  <a:pos x="T5" y="T7"/>
                                </a:cxn>
                                <a:cxn ang="0">
                                  <a:pos x="T9" y="T11"/>
                                </a:cxn>
                                <a:cxn ang="0">
                                  <a:pos x="T13" y="T15"/>
                                </a:cxn>
                              </a:cxnLst>
                              <a:rect l="0" t="0" r="r" b="b"/>
                              <a:pathLst>
                                <a:path w="99" h="106">
                                  <a:moveTo>
                                    <a:pt x="0" y="0"/>
                                  </a:moveTo>
                                  <a:lnTo>
                                    <a:pt x="0" y="105"/>
                                  </a:lnTo>
                                  <a:lnTo>
                                    <a:pt x="99"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785"/>
                        <wpg:cNvGrpSpPr>
                          <a:grpSpLocks/>
                        </wpg:cNvGrpSpPr>
                        <wpg:grpSpPr bwMode="auto">
                          <a:xfrm>
                            <a:off x="6224" y="516"/>
                            <a:ext cx="239" cy="2"/>
                            <a:chOff x="6224" y="516"/>
                            <a:chExt cx="239" cy="2"/>
                          </a:xfrm>
                        </wpg:grpSpPr>
                        <wps:wsp>
                          <wps:cNvPr id="968" name="Freeform 786"/>
                          <wps:cNvSpPr>
                            <a:spLocks/>
                          </wps:cNvSpPr>
                          <wps:spPr bwMode="auto">
                            <a:xfrm>
                              <a:off x="6224" y="516"/>
                              <a:ext cx="239" cy="2"/>
                            </a:xfrm>
                            <a:custGeom>
                              <a:avLst/>
                              <a:gdLst>
                                <a:gd name="T0" fmla="+- 0 6224 6224"/>
                                <a:gd name="T1" fmla="*/ T0 w 239"/>
                                <a:gd name="T2" fmla="+- 0 6463 6224"/>
                                <a:gd name="T3" fmla="*/ T2 w 239"/>
                              </a:gdLst>
                              <a:ahLst/>
                              <a:cxnLst>
                                <a:cxn ang="0">
                                  <a:pos x="T1" y="0"/>
                                </a:cxn>
                                <a:cxn ang="0">
                                  <a:pos x="T3" y="0"/>
                                </a:cxn>
                              </a:cxnLst>
                              <a:rect l="0" t="0" r="r" b="b"/>
                              <a:pathLst>
                                <a:path w="239">
                                  <a:moveTo>
                                    <a:pt x="0" y="0"/>
                                  </a:moveTo>
                                  <a:lnTo>
                                    <a:pt x="239"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783"/>
                        <wpg:cNvGrpSpPr>
                          <a:grpSpLocks/>
                        </wpg:cNvGrpSpPr>
                        <wpg:grpSpPr bwMode="auto">
                          <a:xfrm>
                            <a:off x="6451" y="464"/>
                            <a:ext cx="99" cy="106"/>
                            <a:chOff x="6451" y="464"/>
                            <a:chExt cx="99" cy="106"/>
                          </a:xfrm>
                        </wpg:grpSpPr>
                        <wps:wsp>
                          <wps:cNvPr id="970" name="Freeform 784"/>
                          <wps:cNvSpPr>
                            <a:spLocks/>
                          </wps:cNvSpPr>
                          <wps:spPr bwMode="auto">
                            <a:xfrm>
                              <a:off x="6451" y="464"/>
                              <a:ext cx="99" cy="106"/>
                            </a:xfrm>
                            <a:custGeom>
                              <a:avLst/>
                              <a:gdLst>
                                <a:gd name="T0" fmla="+- 0 6451 6451"/>
                                <a:gd name="T1" fmla="*/ T0 w 99"/>
                                <a:gd name="T2" fmla="+- 0 464 464"/>
                                <a:gd name="T3" fmla="*/ 464 h 106"/>
                                <a:gd name="T4" fmla="+- 0 6451 6451"/>
                                <a:gd name="T5" fmla="*/ T4 w 99"/>
                                <a:gd name="T6" fmla="+- 0 569 464"/>
                                <a:gd name="T7" fmla="*/ 569 h 106"/>
                                <a:gd name="T8" fmla="+- 0 6550 6451"/>
                                <a:gd name="T9" fmla="*/ T8 w 99"/>
                                <a:gd name="T10" fmla="+- 0 516 464"/>
                                <a:gd name="T11" fmla="*/ 516 h 106"/>
                                <a:gd name="T12" fmla="+- 0 6451 6451"/>
                                <a:gd name="T13" fmla="*/ T12 w 99"/>
                                <a:gd name="T14" fmla="+- 0 464 464"/>
                                <a:gd name="T15" fmla="*/ 464 h 106"/>
                              </a:gdLst>
                              <a:ahLst/>
                              <a:cxnLst>
                                <a:cxn ang="0">
                                  <a:pos x="T1" y="T3"/>
                                </a:cxn>
                                <a:cxn ang="0">
                                  <a:pos x="T5" y="T7"/>
                                </a:cxn>
                                <a:cxn ang="0">
                                  <a:pos x="T9" y="T11"/>
                                </a:cxn>
                                <a:cxn ang="0">
                                  <a:pos x="T13" y="T15"/>
                                </a:cxn>
                              </a:cxnLst>
                              <a:rect l="0" t="0" r="r" b="b"/>
                              <a:pathLst>
                                <a:path w="99" h="106">
                                  <a:moveTo>
                                    <a:pt x="0" y="0"/>
                                  </a:moveTo>
                                  <a:lnTo>
                                    <a:pt x="0" y="105"/>
                                  </a:lnTo>
                                  <a:lnTo>
                                    <a:pt x="99"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781"/>
                        <wpg:cNvGrpSpPr>
                          <a:grpSpLocks/>
                        </wpg:cNvGrpSpPr>
                        <wpg:grpSpPr bwMode="auto">
                          <a:xfrm>
                            <a:off x="10453" y="516"/>
                            <a:ext cx="239" cy="2"/>
                            <a:chOff x="10453" y="516"/>
                            <a:chExt cx="239" cy="2"/>
                          </a:xfrm>
                        </wpg:grpSpPr>
                        <wps:wsp>
                          <wps:cNvPr id="972" name="Freeform 782"/>
                          <wps:cNvSpPr>
                            <a:spLocks/>
                          </wps:cNvSpPr>
                          <wps:spPr bwMode="auto">
                            <a:xfrm>
                              <a:off x="10453" y="516"/>
                              <a:ext cx="239" cy="2"/>
                            </a:xfrm>
                            <a:custGeom>
                              <a:avLst/>
                              <a:gdLst>
                                <a:gd name="T0" fmla="+- 0 10453 10453"/>
                                <a:gd name="T1" fmla="*/ T0 w 239"/>
                                <a:gd name="T2" fmla="+- 0 10692 10453"/>
                                <a:gd name="T3" fmla="*/ T2 w 239"/>
                              </a:gdLst>
                              <a:ahLst/>
                              <a:cxnLst>
                                <a:cxn ang="0">
                                  <a:pos x="T1" y="0"/>
                                </a:cxn>
                                <a:cxn ang="0">
                                  <a:pos x="T3" y="0"/>
                                </a:cxn>
                              </a:cxnLst>
                              <a:rect l="0" t="0" r="r" b="b"/>
                              <a:pathLst>
                                <a:path w="239">
                                  <a:moveTo>
                                    <a:pt x="0" y="0"/>
                                  </a:moveTo>
                                  <a:lnTo>
                                    <a:pt x="239"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779"/>
                        <wpg:cNvGrpSpPr>
                          <a:grpSpLocks/>
                        </wpg:cNvGrpSpPr>
                        <wpg:grpSpPr bwMode="auto">
                          <a:xfrm>
                            <a:off x="10679" y="464"/>
                            <a:ext cx="99" cy="106"/>
                            <a:chOff x="10679" y="464"/>
                            <a:chExt cx="99" cy="106"/>
                          </a:xfrm>
                        </wpg:grpSpPr>
                        <wps:wsp>
                          <wps:cNvPr id="974" name="Freeform 780"/>
                          <wps:cNvSpPr>
                            <a:spLocks/>
                          </wps:cNvSpPr>
                          <wps:spPr bwMode="auto">
                            <a:xfrm>
                              <a:off x="10679" y="464"/>
                              <a:ext cx="99" cy="106"/>
                            </a:xfrm>
                            <a:custGeom>
                              <a:avLst/>
                              <a:gdLst>
                                <a:gd name="T0" fmla="+- 0 10679 10679"/>
                                <a:gd name="T1" fmla="*/ T0 w 99"/>
                                <a:gd name="T2" fmla="+- 0 464 464"/>
                                <a:gd name="T3" fmla="*/ 464 h 106"/>
                                <a:gd name="T4" fmla="+- 0 10679 10679"/>
                                <a:gd name="T5" fmla="*/ T4 w 99"/>
                                <a:gd name="T6" fmla="+- 0 569 464"/>
                                <a:gd name="T7" fmla="*/ 569 h 106"/>
                                <a:gd name="T8" fmla="+- 0 10778 10679"/>
                                <a:gd name="T9" fmla="*/ T8 w 99"/>
                                <a:gd name="T10" fmla="+- 0 516 464"/>
                                <a:gd name="T11" fmla="*/ 516 h 106"/>
                                <a:gd name="T12" fmla="+- 0 10679 10679"/>
                                <a:gd name="T13" fmla="*/ T12 w 99"/>
                                <a:gd name="T14" fmla="+- 0 464 464"/>
                                <a:gd name="T15" fmla="*/ 464 h 106"/>
                              </a:gdLst>
                              <a:ahLst/>
                              <a:cxnLst>
                                <a:cxn ang="0">
                                  <a:pos x="T1" y="T3"/>
                                </a:cxn>
                                <a:cxn ang="0">
                                  <a:pos x="T5" y="T7"/>
                                </a:cxn>
                                <a:cxn ang="0">
                                  <a:pos x="T9" y="T11"/>
                                </a:cxn>
                                <a:cxn ang="0">
                                  <a:pos x="T13" y="T15"/>
                                </a:cxn>
                              </a:cxnLst>
                              <a:rect l="0" t="0" r="r" b="b"/>
                              <a:pathLst>
                                <a:path w="99" h="106">
                                  <a:moveTo>
                                    <a:pt x="0" y="0"/>
                                  </a:moveTo>
                                  <a:lnTo>
                                    <a:pt x="0" y="105"/>
                                  </a:lnTo>
                                  <a:lnTo>
                                    <a:pt x="99"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777"/>
                        <wpg:cNvGrpSpPr>
                          <a:grpSpLocks/>
                        </wpg:cNvGrpSpPr>
                        <wpg:grpSpPr bwMode="auto">
                          <a:xfrm>
                            <a:off x="7183" y="4964"/>
                            <a:ext cx="256" cy="11"/>
                            <a:chOff x="7183" y="4964"/>
                            <a:chExt cx="256" cy="11"/>
                          </a:xfrm>
                        </wpg:grpSpPr>
                        <wps:wsp>
                          <wps:cNvPr id="976" name="Freeform 778"/>
                          <wps:cNvSpPr>
                            <a:spLocks/>
                          </wps:cNvSpPr>
                          <wps:spPr bwMode="auto">
                            <a:xfrm>
                              <a:off x="7183" y="4964"/>
                              <a:ext cx="256" cy="11"/>
                            </a:xfrm>
                            <a:custGeom>
                              <a:avLst/>
                              <a:gdLst>
                                <a:gd name="T0" fmla="+- 0 7183 7183"/>
                                <a:gd name="T1" fmla="*/ T0 w 256"/>
                                <a:gd name="T2" fmla="+- 0 4974 4964"/>
                                <a:gd name="T3" fmla="*/ 4974 h 11"/>
                                <a:gd name="T4" fmla="+- 0 7439 7183"/>
                                <a:gd name="T5" fmla="*/ T4 w 256"/>
                                <a:gd name="T6" fmla="+- 0 4964 4964"/>
                                <a:gd name="T7" fmla="*/ 4964 h 11"/>
                              </a:gdLst>
                              <a:ahLst/>
                              <a:cxnLst>
                                <a:cxn ang="0">
                                  <a:pos x="T1" y="T3"/>
                                </a:cxn>
                                <a:cxn ang="0">
                                  <a:pos x="T5" y="T7"/>
                                </a:cxn>
                              </a:cxnLst>
                              <a:rect l="0" t="0" r="r" b="b"/>
                              <a:pathLst>
                                <a:path w="256" h="11">
                                  <a:moveTo>
                                    <a:pt x="0" y="10"/>
                                  </a:moveTo>
                                  <a:lnTo>
                                    <a:pt x="256"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775"/>
                        <wpg:cNvGrpSpPr>
                          <a:grpSpLocks/>
                        </wpg:cNvGrpSpPr>
                        <wpg:grpSpPr bwMode="auto">
                          <a:xfrm>
                            <a:off x="7425" y="4912"/>
                            <a:ext cx="100" cy="106"/>
                            <a:chOff x="7425" y="4912"/>
                            <a:chExt cx="100" cy="106"/>
                          </a:xfrm>
                        </wpg:grpSpPr>
                        <wps:wsp>
                          <wps:cNvPr id="978" name="Freeform 776"/>
                          <wps:cNvSpPr>
                            <a:spLocks/>
                          </wps:cNvSpPr>
                          <wps:spPr bwMode="auto">
                            <a:xfrm>
                              <a:off x="7425" y="4912"/>
                              <a:ext cx="100" cy="106"/>
                            </a:xfrm>
                            <a:custGeom>
                              <a:avLst/>
                              <a:gdLst>
                                <a:gd name="T0" fmla="+- 0 7425 7425"/>
                                <a:gd name="T1" fmla="*/ T0 w 100"/>
                                <a:gd name="T2" fmla="+- 0 4912 4912"/>
                                <a:gd name="T3" fmla="*/ 4912 h 106"/>
                                <a:gd name="T4" fmla="+- 0 7428 7425"/>
                                <a:gd name="T5" fmla="*/ T4 w 100"/>
                                <a:gd name="T6" fmla="+- 0 5017 4912"/>
                                <a:gd name="T7" fmla="*/ 5017 h 106"/>
                                <a:gd name="T8" fmla="+- 0 7525 7425"/>
                                <a:gd name="T9" fmla="*/ T8 w 100"/>
                                <a:gd name="T10" fmla="+- 0 4959 4912"/>
                                <a:gd name="T11" fmla="*/ 4959 h 106"/>
                                <a:gd name="T12" fmla="+- 0 7425 7425"/>
                                <a:gd name="T13" fmla="*/ T12 w 100"/>
                                <a:gd name="T14" fmla="+- 0 4912 4912"/>
                                <a:gd name="T15" fmla="*/ 4912 h 106"/>
                              </a:gdLst>
                              <a:ahLst/>
                              <a:cxnLst>
                                <a:cxn ang="0">
                                  <a:pos x="T1" y="T3"/>
                                </a:cxn>
                                <a:cxn ang="0">
                                  <a:pos x="T5" y="T7"/>
                                </a:cxn>
                                <a:cxn ang="0">
                                  <a:pos x="T9" y="T11"/>
                                </a:cxn>
                                <a:cxn ang="0">
                                  <a:pos x="T13" y="T15"/>
                                </a:cxn>
                              </a:cxnLst>
                              <a:rect l="0" t="0" r="r" b="b"/>
                              <a:pathLst>
                                <a:path w="100" h="106">
                                  <a:moveTo>
                                    <a:pt x="0" y="0"/>
                                  </a:moveTo>
                                  <a:lnTo>
                                    <a:pt x="3" y="105"/>
                                  </a:lnTo>
                                  <a:lnTo>
                                    <a:pt x="100"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773"/>
                        <wpg:cNvGrpSpPr>
                          <a:grpSpLocks/>
                        </wpg:cNvGrpSpPr>
                        <wpg:grpSpPr bwMode="auto">
                          <a:xfrm>
                            <a:off x="4435" y="4967"/>
                            <a:ext cx="229" cy="8"/>
                            <a:chOff x="4435" y="4967"/>
                            <a:chExt cx="229" cy="8"/>
                          </a:xfrm>
                        </wpg:grpSpPr>
                        <wps:wsp>
                          <wps:cNvPr id="980" name="Freeform 774"/>
                          <wps:cNvSpPr>
                            <a:spLocks/>
                          </wps:cNvSpPr>
                          <wps:spPr bwMode="auto">
                            <a:xfrm>
                              <a:off x="4435" y="4967"/>
                              <a:ext cx="229" cy="8"/>
                            </a:xfrm>
                            <a:custGeom>
                              <a:avLst/>
                              <a:gdLst>
                                <a:gd name="T0" fmla="+- 0 4435 4435"/>
                                <a:gd name="T1" fmla="*/ T0 w 229"/>
                                <a:gd name="T2" fmla="+- 0 4967 4967"/>
                                <a:gd name="T3" fmla="*/ 4967 h 8"/>
                                <a:gd name="T4" fmla="+- 0 4590 4435"/>
                                <a:gd name="T5" fmla="*/ T4 w 229"/>
                                <a:gd name="T6" fmla="+- 0 4967 4967"/>
                                <a:gd name="T7" fmla="*/ 4967 h 8"/>
                                <a:gd name="T8" fmla="+- 0 4590 4435"/>
                                <a:gd name="T9" fmla="*/ T8 w 229"/>
                                <a:gd name="T10" fmla="+- 0 4974 4967"/>
                                <a:gd name="T11" fmla="*/ 4974 h 8"/>
                                <a:gd name="T12" fmla="+- 0 4664 4435"/>
                                <a:gd name="T13" fmla="*/ T12 w 229"/>
                                <a:gd name="T14" fmla="+- 0 4974 4967"/>
                                <a:gd name="T15" fmla="*/ 4974 h 8"/>
                              </a:gdLst>
                              <a:ahLst/>
                              <a:cxnLst>
                                <a:cxn ang="0">
                                  <a:pos x="T1" y="T3"/>
                                </a:cxn>
                                <a:cxn ang="0">
                                  <a:pos x="T5" y="T7"/>
                                </a:cxn>
                                <a:cxn ang="0">
                                  <a:pos x="T9" y="T11"/>
                                </a:cxn>
                                <a:cxn ang="0">
                                  <a:pos x="T13" y="T15"/>
                                </a:cxn>
                              </a:cxnLst>
                              <a:rect l="0" t="0" r="r" b="b"/>
                              <a:pathLst>
                                <a:path w="229" h="8">
                                  <a:moveTo>
                                    <a:pt x="0" y="0"/>
                                  </a:moveTo>
                                  <a:lnTo>
                                    <a:pt x="155" y="0"/>
                                  </a:lnTo>
                                  <a:lnTo>
                                    <a:pt x="155" y="7"/>
                                  </a:lnTo>
                                  <a:lnTo>
                                    <a:pt x="229" y="7"/>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771"/>
                        <wpg:cNvGrpSpPr>
                          <a:grpSpLocks/>
                        </wpg:cNvGrpSpPr>
                        <wpg:grpSpPr bwMode="auto">
                          <a:xfrm>
                            <a:off x="4652" y="4922"/>
                            <a:ext cx="98" cy="105"/>
                            <a:chOff x="4652" y="4922"/>
                            <a:chExt cx="98" cy="105"/>
                          </a:xfrm>
                        </wpg:grpSpPr>
                        <wps:wsp>
                          <wps:cNvPr id="982" name="Freeform 772"/>
                          <wps:cNvSpPr>
                            <a:spLocks/>
                          </wps:cNvSpPr>
                          <wps:spPr bwMode="auto">
                            <a:xfrm>
                              <a:off x="4652" y="4922"/>
                              <a:ext cx="98" cy="105"/>
                            </a:xfrm>
                            <a:custGeom>
                              <a:avLst/>
                              <a:gdLst>
                                <a:gd name="T0" fmla="+- 0 4652 4652"/>
                                <a:gd name="T1" fmla="*/ T0 w 98"/>
                                <a:gd name="T2" fmla="+- 0 4922 4922"/>
                                <a:gd name="T3" fmla="*/ 4922 h 105"/>
                                <a:gd name="T4" fmla="+- 0 4652 4652"/>
                                <a:gd name="T5" fmla="*/ T4 w 98"/>
                                <a:gd name="T6" fmla="+- 0 5027 4922"/>
                                <a:gd name="T7" fmla="*/ 5027 h 105"/>
                                <a:gd name="T8" fmla="+- 0 4750 4652"/>
                                <a:gd name="T9" fmla="*/ T8 w 98"/>
                                <a:gd name="T10" fmla="+- 0 4974 4922"/>
                                <a:gd name="T11" fmla="*/ 4974 h 105"/>
                                <a:gd name="T12" fmla="+- 0 4652 4652"/>
                                <a:gd name="T13" fmla="*/ T12 w 98"/>
                                <a:gd name="T14" fmla="+- 0 4922 4922"/>
                                <a:gd name="T15" fmla="*/ 4922 h 105"/>
                              </a:gdLst>
                              <a:ahLst/>
                              <a:cxnLst>
                                <a:cxn ang="0">
                                  <a:pos x="T1" y="T3"/>
                                </a:cxn>
                                <a:cxn ang="0">
                                  <a:pos x="T5" y="T7"/>
                                </a:cxn>
                                <a:cxn ang="0">
                                  <a:pos x="T9" y="T11"/>
                                </a:cxn>
                                <a:cxn ang="0">
                                  <a:pos x="T13" y="T15"/>
                                </a:cxn>
                              </a:cxnLst>
                              <a:rect l="0" t="0" r="r" b="b"/>
                              <a:pathLst>
                                <a:path w="98" h="105">
                                  <a:moveTo>
                                    <a:pt x="0" y="0"/>
                                  </a:moveTo>
                                  <a:lnTo>
                                    <a:pt x="0" y="105"/>
                                  </a:lnTo>
                                  <a:lnTo>
                                    <a:pt x="98"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769"/>
                        <wpg:cNvGrpSpPr>
                          <a:grpSpLocks/>
                        </wpg:cNvGrpSpPr>
                        <wpg:grpSpPr bwMode="auto">
                          <a:xfrm>
                            <a:off x="3148" y="4969"/>
                            <a:ext cx="225" cy="6"/>
                            <a:chOff x="3148" y="4969"/>
                            <a:chExt cx="225" cy="6"/>
                          </a:xfrm>
                        </wpg:grpSpPr>
                        <wps:wsp>
                          <wps:cNvPr id="984" name="Freeform 770"/>
                          <wps:cNvSpPr>
                            <a:spLocks/>
                          </wps:cNvSpPr>
                          <wps:spPr bwMode="auto">
                            <a:xfrm>
                              <a:off x="3148" y="4969"/>
                              <a:ext cx="225" cy="6"/>
                            </a:xfrm>
                            <a:custGeom>
                              <a:avLst/>
                              <a:gdLst>
                                <a:gd name="T0" fmla="+- 0 3148 3148"/>
                                <a:gd name="T1" fmla="*/ T0 w 225"/>
                                <a:gd name="T2" fmla="+- 0 4974 4969"/>
                                <a:gd name="T3" fmla="*/ 4974 h 6"/>
                                <a:gd name="T4" fmla="+- 0 3373 3148"/>
                                <a:gd name="T5" fmla="*/ T4 w 225"/>
                                <a:gd name="T6" fmla="+- 0 4969 4969"/>
                                <a:gd name="T7" fmla="*/ 4969 h 6"/>
                              </a:gdLst>
                              <a:ahLst/>
                              <a:cxnLst>
                                <a:cxn ang="0">
                                  <a:pos x="T1" y="T3"/>
                                </a:cxn>
                                <a:cxn ang="0">
                                  <a:pos x="T5" y="T7"/>
                                </a:cxn>
                              </a:cxnLst>
                              <a:rect l="0" t="0" r="r" b="b"/>
                              <a:pathLst>
                                <a:path w="225" h="6">
                                  <a:moveTo>
                                    <a:pt x="0" y="5"/>
                                  </a:moveTo>
                                  <a:lnTo>
                                    <a:pt x="225"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767"/>
                        <wpg:cNvGrpSpPr>
                          <a:grpSpLocks/>
                        </wpg:cNvGrpSpPr>
                        <wpg:grpSpPr bwMode="auto">
                          <a:xfrm>
                            <a:off x="3360" y="4917"/>
                            <a:ext cx="99" cy="106"/>
                            <a:chOff x="3360" y="4917"/>
                            <a:chExt cx="99" cy="106"/>
                          </a:xfrm>
                        </wpg:grpSpPr>
                        <wps:wsp>
                          <wps:cNvPr id="986" name="Freeform 768"/>
                          <wps:cNvSpPr>
                            <a:spLocks/>
                          </wps:cNvSpPr>
                          <wps:spPr bwMode="auto">
                            <a:xfrm>
                              <a:off x="3360" y="4917"/>
                              <a:ext cx="99" cy="106"/>
                            </a:xfrm>
                            <a:custGeom>
                              <a:avLst/>
                              <a:gdLst>
                                <a:gd name="T0" fmla="+- 0 3360 3360"/>
                                <a:gd name="T1" fmla="*/ T0 w 99"/>
                                <a:gd name="T2" fmla="+- 0 4917 4917"/>
                                <a:gd name="T3" fmla="*/ 4917 h 106"/>
                                <a:gd name="T4" fmla="+- 0 3362 3360"/>
                                <a:gd name="T5" fmla="*/ T4 w 99"/>
                                <a:gd name="T6" fmla="+- 0 5022 4917"/>
                                <a:gd name="T7" fmla="*/ 5022 h 106"/>
                                <a:gd name="T8" fmla="+- 0 3459 3360"/>
                                <a:gd name="T9" fmla="*/ T8 w 99"/>
                                <a:gd name="T10" fmla="+- 0 4967 4917"/>
                                <a:gd name="T11" fmla="*/ 4967 h 106"/>
                                <a:gd name="T12" fmla="+- 0 3360 3360"/>
                                <a:gd name="T13" fmla="*/ T12 w 99"/>
                                <a:gd name="T14" fmla="+- 0 4917 4917"/>
                                <a:gd name="T15" fmla="*/ 4917 h 106"/>
                              </a:gdLst>
                              <a:ahLst/>
                              <a:cxnLst>
                                <a:cxn ang="0">
                                  <a:pos x="T1" y="T3"/>
                                </a:cxn>
                                <a:cxn ang="0">
                                  <a:pos x="T5" y="T7"/>
                                </a:cxn>
                                <a:cxn ang="0">
                                  <a:pos x="T9" y="T11"/>
                                </a:cxn>
                                <a:cxn ang="0">
                                  <a:pos x="T13" y="T15"/>
                                </a:cxn>
                              </a:cxnLst>
                              <a:rect l="0" t="0" r="r" b="b"/>
                              <a:pathLst>
                                <a:path w="99" h="106">
                                  <a:moveTo>
                                    <a:pt x="0" y="0"/>
                                  </a:moveTo>
                                  <a:lnTo>
                                    <a:pt x="2" y="105"/>
                                  </a:lnTo>
                                  <a:lnTo>
                                    <a:pt x="99"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765"/>
                        <wpg:cNvGrpSpPr>
                          <a:grpSpLocks/>
                        </wpg:cNvGrpSpPr>
                        <wpg:grpSpPr bwMode="auto">
                          <a:xfrm>
                            <a:off x="10588" y="1573"/>
                            <a:ext cx="1301" cy="2"/>
                            <a:chOff x="10588" y="1573"/>
                            <a:chExt cx="1301" cy="2"/>
                          </a:xfrm>
                        </wpg:grpSpPr>
                        <wps:wsp>
                          <wps:cNvPr id="988" name="Freeform 766"/>
                          <wps:cNvSpPr>
                            <a:spLocks/>
                          </wps:cNvSpPr>
                          <wps:spPr bwMode="auto">
                            <a:xfrm>
                              <a:off x="10588" y="1573"/>
                              <a:ext cx="1301" cy="2"/>
                            </a:xfrm>
                            <a:custGeom>
                              <a:avLst/>
                              <a:gdLst>
                                <a:gd name="T0" fmla="+- 0 10588 10588"/>
                                <a:gd name="T1" fmla="*/ T0 w 1301"/>
                                <a:gd name="T2" fmla="+- 0 11889 10588"/>
                                <a:gd name="T3" fmla="*/ T2 w 1301"/>
                              </a:gdLst>
                              <a:ahLst/>
                              <a:cxnLst>
                                <a:cxn ang="0">
                                  <a:pos x="T1" y="0"/>
                                </a:cxn>
                                <a:cxn ang="0">
                                  <a:pos x="T3" y="0"/>
                                </a:cxn>
                              </a:cxnLst>
                              <a:rect l="0" t="0" r="r" b="b"/>
                              <a:pathLst>
                                <a:path w="1301">
                                  <a:moveTo>
                                    <a:pt x="0" y="0"/>
                                  </a:moveTo>
                                  <a:lnTo>
                                    <a:pt x="1301" y="0"/>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763"/>
                        <wpg:cNvGrpSpPr>
                          <a:grpSpLocks/>
                        </wpg:cNvGrpSpPr>
                        <wpg:grpSpPr bwMode="auto">
                          <a:xfrm>
                            <a:off x="10100" y="1916"/>
                            <a:ext cx="976" cy="515"/>
                            <a:chOff x="10100" y="1916"/>
                            <a:chExt cx="976" cy="515"/>
                          </a:xfrm>
                        </wpg:grpSpPr>
                        <wps:wsp>
                          <wps:cNvPr id="990" name="Freeform 764"/>
                          <wps:cNvSpPr>
                            <a:spLocks/>
                          </wps:cNvSpPr>
                          <wps:spPr bwMode="auto">
                            <a:xfrm>
                              <a:off x="10100" y="1916"/>
                              <a:ext cx="976" cy="515"/>
                            </a:xfrm>
                            <a:custGeom>
                              <a:avLst/>
                              <a:gdLst>
                                <a:gd name="T0" fmla="+- 0 10838 10100"/>
                                <a:gd name="T1" fmla="*/ T0 w 976"/>
                                <a:gd name="T2" fmla="+- 0 1916 1916"/>
                                <a:gd name="T3" fmla="*/ 1916 h 515"/>
                                <a:gd name="T4" fmla="+- 0 10342 10100"/>
                                <a:gd name="T5" fmla="*/ T4 w 976"/>
                                <a:gd name="T6" fmla="+- 0 1916 1916"/>
                                <a:gd name="T7" fmla="*/ 1916 h 515"/>
                                <a:gd name="T8" fmla="+- 0 10319 10100"/>
                                <a:gd name="T9" fmla="*/ T8 w 976"/>
                                <a:gd name="T10" fmla="+- 0 1918 1916"/>
                                <a:gd name="T11" fmla="*/ 1918 h 515"/>
                                <a:gd name="T12" fmla="+- 0 10253 10100"/>
                                <a:gd name="T13" fmla="*/ T12 w 976"/>
                                <a:gd name="T14" fmla="+- 0 1935 1916"/>
                                <a:gd name="T15" fmla="*/ 1935 h 515"/>
                                <a:gd name="T16" fmla="+- 0 10196 10100"/>
                                <a:gd name="T17" fmla="*/ T16 w 976"/>
                                <a:gd name="T18" fmla="+- 0 1969 1916"/>
                                <a:gd name="T19" fmla="*/ 1969 h 515"/>
                                <a:gd name="T20" fmla="+- 0 10150 10100"/>
                                <a:gd name="T21" fmla="*/ T20 w 976"/>
                                <a:gd name="T22" fmla="+- 0 2018 1916"/>
                                <a:gd name="T23" fmla="*/ 2018 h 515"/>
                                <a:gd name="T24" fmla="+- 0 10118 10100"/>
                                <a:gd name="T25" fmla="*/ T24 w 976"/>
                                <a:gd name="T26" fmla="+- 0 2077 1916"/>
                                <a:gd name="T27" fmla="*/ 2077 h 515"/>
                                <a:gd name="T28" fmla="+- 0 10102 10100"/>
                                <a:gd name="T29" fmla="*/ T28 w 976"/>
                                <a:gd name="T30" fmla="+- 0 2147 1916"/>
                                <a:gd name="T31" fmla="*/ 2147 h 515"/>
                                <a:gd name="T32" fmla="+- 0 10100 10100"/>
                                <a:gd name="T33" fmla="*/ T32 w 976"/>
                                <a:gd name="T34" fmla="+- 0 2172 1916"/>
                                <a:gd name="T35" fmla="*/ 2172 h 515"/>
                                <a:gd name="T36" fmla="+- 0 10105 10100"/>
                                <a:gd name="T37" fmla="*/ T36 w 976"/>
                                <a:gd name="T38" fmla="+- 0 2221 1916"/>
                                <a:gd name="T39" fmla="*/ 2221 h 515"/>
                                <a:gd name="T40" fmla="+- 0 10126 10100"/>
                                <a:gd name="T41" fmla="*/ T40 w 976"/>
                                <a:gd name="T42" fmla="+- 0 2288 1916"/>
                                <a:gd name="T43" fmla="*/ 2288 h 515"/>
                                <a:gd name="T44" fmla="+- 0 10163 10100"/>
                                <a:gd name="T45" fmla="*/ T44 w 976"/>
                                <a:gd name="T46" fmla="+- 0 2346 1916"/>
                                <a:gd name="T47" fmla="*/ 2346 h 515"/>
                                <a:gd name="T48" fmla="+- 0 10212 10100"/>
                                <a:gd name="T49" fmla="*/ T48 w 976"/>
                                <a:gd name="T50" fmla="+- 0 2391 1916"/>
                                <a:gd name="T51" fmla="*/ 2391 h 515"/>
                                <a:gd name="T52" fmla="+- 0 10272 10100"/>
                                <a:gd name="T53" fmla="*/ T52 w 976"/>
                                <a:gd name="T54" fmla="+- 0 2420 1916"/>
                                <a:gd name="T55" fmla="*/ 2420 h 515"/>
                                <a:gd name="T56" fmla="+- 0 10339 10100"/>
                                <a:gd name="T57" fmla="*/ T56 w 976"/>
                                <a:gd name="T58" fmla="+- 0 2431 1916"/>
                                <a:gd name="T59" fmla="*/ 2431 h 515"/>
                                <a:gd name="T60" fmla="+- 0 10834 10100"/>
                                <a:gd name="T61" fmla="*/ T60 w 976"/>
                                <a:gd name="T62" fmla="+- 0 2431 1916"/>
                                <a:gd name="T63" fmla="*/ 2431 h 515"/>
                                <a:gd name="T64" fmla="+- 0 10923 10100"/>
                                <a:gd name="T65" fmla="*/ T64 w 976"/>
                                <a:gd name="T66" fmla="+- 0 2413 1916"/>
                                <a:gd name="T67" fmla="*/ 2413 h 515"/>
                                <a:gd name="T68" fmla="+- 0 10980 10100"/>
                                <a:gd name="T69" fmla="*/ T68 w 976"/>
                                <a:gd name="T70" fmla="+- 0 2379 1916"/>
                                <a:gd name="T71" fmla="*/ 2379 h 515"/>
                                <a:gd name="T72" fmla="+- 0 11026 10100"/>
                                <a:gd name="T73" fmla="*/ T72 w 976"/>
                                <a:gd name="T74" fmla="+- 0 2330 1916"/>
                                <a:gd name="T75" fmla="*/ 2330 h 515"/>
                                <a:gd name="T76" fmla="+- 0 11059 10100"/>
                                <a:gd name="T77" fmla="*/ T76 w 976"/>
                                <a:gd name="T78" fmla="+- 0 2269 1916"/>
                                <a:gd name="T79" fmla="*/ 2269 h 515"/>
                                <a:gd name="T80" fmla="+- 0 11075 10100"/>
                                <a:gd name="T81" fmla="*/ T80 w 976"/>
                                <a:gd name="T82" fmla="+- 0 2200 1916"/>
                                <a:gd name="T83" fmla="*/ 2200 h 515"/>
                                <a:gd name="T84" fmla="+- 0 11076 10100"/>
                                <a:gd name="T85" fmla="*/ T84 w 976"/>
                                <a:gd name="T86" fmla="+- 0 2175 1916"/>
                                <a:gd name="T87" fmla="*/ 2175 h 515"/>
                                <a:gd name="T88" fmla="+- 0 11072 10100"/>
                                <a:gd name="T89" fmla="*/ T88 w 976"/>
                                <a:gd name="T90" fmla="+- 0 2126 1916"/>
                                <a:gd name="T91" fmla="*/ 2126 h 515"/>
                                <a:gd name="T92" fmla="+- 0 11051 10100"/>
                                <a:gd name="T93" fmla="*/ T92 w 976"/>
                                <a:gd name="T94" fmla="+- 0 2059 1916"/>
                                <a:gd name="T95" fmla="*/ 2059 h 515"/>
                                <a:gd name="T96" fmla="+- 0 11014 10100"/>
                                <a:gd name="T97" fmla="*/ T96 w 976"/>
                                <a:gd name="T98" fmla="+- 0 2002 1916"/>
                                <a:gd name="T99" fmla="*/ 2002 h 515"/>
                                <a:gd name="T100" fmla="+- 0 10964 10100"/>
                                <a:gd name="T101" fmla="*/ T100 w 976"/>
                                <a:gd name="T102" fmla="+- 0 1957 1916"/>
                                <a:gd name="T103" fmla="*/ 1957 h 515"/>
                                <a:gd name="T104" fmla="+- 0 10905 10100"/>
                                <a:gd name="T105" fmla="*/ T104 w 976"/>
                                <a:gd name="T106" fmla="+- 0 1927 1916"/>
                                <a:gd name="T107" fmla="*/ 1927 h 515"/>
                                <a:gd name="T108" fmla="+- 0 10838 10100"/>
                                <a:gd name="T109" fmla="*/ T108 w 976"/>
                                <a:gd name="T110" fmla="+- 0 1916 1916"/>
                                <a:gd name="T111" fmla="*/ 191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5">
                                  <a:moveTo>
                                    <a:pt x="738" y="0"/>
                                  </a:moveTo>
                                  <a:lnTo>
                                    <a:pt x="242" y="0"/>
                                  </a:lnTo>
                                  <a:lnTo>
                                    <a:pt x="219" y="2"/>
                                  </a:lnTo>
                                  <a:lnTo>
                                    <a:pt x="153" y="19"/>
                                  </a:lnTo>
                                  <a:lnTo>
                                    <a:pt x="96" y="53"/>
                                  </a:lnTo>
                                  <a:lnTo>
                                    <a:pt x="50" y="102"/>
                                  </a:lnTo>
                                  <a:lnTo>
                                    <a:pt x="18" y="161"/>
                                  </a:lnTo>
                                  <a:lnTo>
                                    <a:pt x="2" y="231"/>
                                  </a:lnTo>
                                  <a:lnTo>
                                    <a:pt x="0" y="256"/>
                                  </a:lnTo>
                                  <a:lnTo>
                                    <a:pt x="5" y="305"/>
                                  </a:lnTo>
                                  <a:lnTo>
                                    <a:pt x="26" y="372"/>
                                  </a:lnTo>
                                  <a:lnTo>
                                    <a:pt x="63" y="430"/>
                                  </a:lnTo>
                                  <a:lnTo>
                                    <a:pt x="112" y="475"/>
                                  </a:lnTo>
                                  <a:lnTo>
                                    <a:pt x="172" y="504"/>
                                  </a:lnTo>
                                  <a:lnTo>
                                    <a:pt x="239" y="515"/>
                                  </a:lnTo>
                                  <a:lnTo>
                                    <a:pt x="734" y="515"/>
                                  </a:lnTo>
                                  <a:lnTo>
                                    <a:pt x="823" y="497"/>
                                  </a:lnTo>
                                  <a:lnTo>
                                    <a:pt x="880" y="463"/>
                                  </a:lnTo>
                                  <a:lnTo>
                                    <a:pt x="926" y="414"/>
                                  </a:lnTo>
                                  <a:lnTo>
                                    <a:pt x="959" y="353"/>
                                  </a:lnTo>
                                  <a:lnTo>
                                    <a:pt x="975" y="284"/>
                                  </a:lnTo>
                                  <a:lnTo>
                                    <a:pt x="976" y="259"/>
                                  </a:lnTo>
                                  <a:lnTo>
                                    <a:pt x="972" y="210"/>
                                  </a:lnTo>
                                  <a:lnTo>
                                    <a:pt x="951" y="143"/>
                                  </a:lnTo>
                                  <a:lnTo>
                                    <a:pt x="914" y="86"/>
                                  </a:lnTo>
                                  <a:lnTo>
                                    <a:pt x="864" y="41"/>
                                  </a:lnTo>
                                  <a:lnTo>
                                    <a:pt x="805" y="11"/>
                                  </a:lnTo>
                                  <a:lnTo>
                                    <a:pt x="738" y="0"/>
                                  </a:lnTo>
                                  <a:close/>
                                </a:path>
                              </a:pathLst>
                            </a:custGeom>
                            <a:solidFill>
                              <a:srgbClr val="F8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761"/>
                        <wpg:cNvGrpSpPr>
                          <a:grpSpLocks/>
                        </wpg:cNvGrpSpPr>
                        <wpg:grpSpPr bwMode="auto">
                          <a:xfrm>
                            <a:off x="10100" y="1916"/>
                            <a:ext cx="976" cy="515"/>
                            <a:chOff x="10100" y="1916"/>
                            <a:chExt cx="976" cy="515"/>
                          </a:xfrm>
                        </wpg:grpSpPr>
                        <wps:wsp>
                          <wps:cNvPr id="992" name="Freeform 762"/>
                          <wps:cNvSpPr>
                            <a:spLocks/>
                          </wps:cNvSpPr>
                          <wps:spPr bwMode="auto">
                            <a:xfrm>
                              <a:off x="10100" y="1916"/>
                              <a:ext cx="976" cy="515"/>
                            </a:xfrm>
                            <a:custGeom>
                              <a:avLst/>
                              <a:gdLst>
                                <a:gd name="T0" fmla="+- 0 10342 10100"/>
                                <a:gd name="T1" fmla="*/ T0 w 976"/>
                                <a:gd name="T2" fmla="+- 0 2431 1916"/>
                                <a:gd name="T3" fmla="*/ 2431 h 515"/>
                                <a:gd name="T4" fmla="+- 0 10834 10100"/>
                                <a:gd name="T5" fmla="*/ T4 w 976"/>
                                <a:gd name="T6" fmla="+- 0 2431 1916"/>
                                <a:gd name="T7" fmla="*/ 2431 h 515"/>
                                <a:gd name="T8" fmla="+- 0 10858 10100"/>
                                <a:gd name="T9" fmla="*/ T8 w 976"/>
                                <a:gd name="T10" fmla="+- 0 2430 1916"/>
                                <a:gd name="T11" fmla="*/ 2430 h 515"/>
                                <a:gd name="T12" fmla="+- 0 10923 10100"/>
                                <a:gd name="T13" fmla="*/ T12 w 976"/>
                                <a:gd name="T14" fmla="+- 0 2413 1916"/>
                                <a:gd name="T15" fmla="*/ 2413 h 515"/>
                                <a:gd name="T16" fmla="+- 0 10980 10100"/>
                                <a:gd name="T17" fmla="*/ T16 w 976"/>
                                <a:gd name="T18" fmla="+- 0 2379 1916"/>
                                <a:gd name="T19" fmla="*/ 2379 h 515"/>
                                <a:gd name="T20" fmla="+- 0 11026 10100"/>
                                <a:gd name="T21" fmla="*/ T20 w 976"/>
                                <a:gd name="T22" fmla="+- 0 2330 1916"/>
                                <a:gd name="T23" fmla="*/ 2330 h 515"/>
                                <a:gd name="T24" fmla="+- 0 11059 10100"/>
                                <a:gd name="T25" fmla="*/ T24 w 976"/>
                                <a:gd name="T26" fmla="+- 0 2269 1916"/>
                                <a:gd name="T27" fmla="*/ 2269 h 515"/>
                                <a:gd name="T28" fmla="+- 0 11075 10100"/>
                                <a:gd name="T29" fmla="*/ T28 w 976"/>
                                <a:gd name="T30" fmla="+- 0 2200 1916"/>
                                <a:gd name="T31" fmla="*/ 2200 h 515"/>
                                <a:gd name="T32" fmla="+- 0 11076 10100"/>
                                <a:gd name="T33" fmla="*/ T32 w 976"/>
                                <a:gd name="T34" fmla="+- 0 2175 1916"/>
                                <a:gd name="T35" fmla="*/ 2175 h 515"/>
                                <a:gd name="T36" fmla="+- 0 11075 10100"/>
                                <a:gd name="T37" fmla="*/ T36 w 976"/>
                                <a:gd name="T38" fmla="+- 0 2151 1916"/>
                                <a:gd name="T39" fmla="*/ 2151 h 515"/>
                                <a:gd name="T40" fmla="+- 0 11060 10100"/>
                                <a:gd name="T41" fmla="*/ T40 w 976"/>
                                <a:gd name="T42" fmla="+- 0 2081 1916"/>
                                <a:gd name="T43" fmla="*/ 2081 h 515"/>
                                <a:gd name="T44" fmla="+- 0 11028 10100"/>
                                <a:gd name="T45" fmla="*/ T44 w 976"/>
                                <a:gd name="T46" fmla="+- 0 2020 1916"/>
                                <a:gd name="T47" fmla="*/ 2020 h 515"/>
                                <a:gd name="T48" fmla="+- 0 10982 10100"/>
                                <a:gd name="T49" fmla="*/ T48 w 976"/>
                                <a:gd name="T50" fmla="+- 0 1970 1916"/>
                                <a:gd name="T51" fmla="*/ 1970 h 515"/>
                                <a:gd name="T52" fmla="+- 0 10926 10100"/>
                                <a:gd name="T53" fmla="*/ T52 w 976"/>
                                <a:gd name="T54" fmla="+- 0 1936 1916"/>
                                <a:gd name="T55" fmla="*/ 1936 h 515"/>
                                <a:gd name="T56" fmla="+- 0 10861 10100"/>
                                <a:gd name="T57" fmla="*/ T56 w 976"/>
                                <a:gd name="T58" fmla="+- 0 1918 1916"/>
                                <a:gd name="T59" fmla="*/ 1918 h 515"/>
                                <a:gd name="T60" fmla="+- 0 10834 10100"/>
                                <a:gd name="T61" fmla="*/ T60 w 976"/>
                                <a:gd name="T62" fmla="+- 0 1916 1916"/>
                                <a:gd name="T63" fmla="*/ 1916 h 515"/>
                                <a:gd name="T64" fmla="+- 0 10342 10100"/>
                                <a:gd name="T65" fmla="*/ T64 w 976"/>
                                <a:gd name="T66" fmla="+- 0 1916 1916"/>
                                <a:gd name="T67" fmla="*/ 1916 h 515"/>
                                <a:gd name="T68" fmla="+- 0 10275 10100"/>
                                <a:gd name="T69" fmla="*/ T68 w 976"/>
                                <a:gd name="T70" fmla="+- 0 1927 1916"/>
                                <a:gd name="T71" fmla="*/ 1927 h 515"/>
                                <a:gd name="T72" fmla="+- 0 10214 10100"/>
                                <a:gd name="T73" fmla="*/ T72 w 976"/>
                                <a:gd name="T74" fmla="+- 0 1955 1916"/>
                                <a:gd name="T75" fmla="*/ 1955 h 515"/>
                                <a:gd name="T76" fmla="+- 0 10164 10100"/>
                                <a:gd name="T77" fmla="*/ T76 w 976"/>
                                <a:gd name="T78" fmla="+- 0 2000 1916"/>
                                <a:gd name="T79" fmla="*/ 2000 h 515"/>
                                <a:gd name="T80" fmla="+- 0 10127 10100"/>
                                <a:gd name="T81" fmla="*/ T80 w 976"/>
                                <a:gd name="T82" fmla="+- 0 2056 1916"/>
                                <a:gd name="T83" fmla="*/ 2056 h 515"/>
                                <a:gd name="T84" fmla="+- 0 10105 10100"/>
                                <a:gd name="T85" fmla="*/ T84 w 976"/>
                                <a:gd name="T86" fmla="+- 0 2123 1916"/>
                                <a:gd name="T87" fmla="*/ 2123 h 515"/>
                                <a:gd name="T88" fmla="+- 0 10100 10100"/>
                                <a:gd name="T89" fmla="*/ T88 w 976"/>
                                <a:gd name="T90" fmla="+- 0 2172 1916"/>
                                <a:gd name="T91" fmla="*/ 2172 h 515"/>
                                <a:gd name="T92" fmla="+- 0 10101 10100"/>
                                <a:gd name="T93" fmla="*/ T92 w 976"/>
                                <a:gd name="T94" fmla="+- 0 2197 1916"/>
                                <a:gd name="T95" fmla="*/ 2197 h 515"/>
                                <a:gd name="T96" fmla="+- 0 10117 10100"/>
                                <a:gd name="T97" fmla="*/ T96 w 976"/>
                                <a:gd name="T98" fmla="+- 0 2267 1916"/>
                                <a:gd name="T99" fmla="*/ 2267 h 515"/>
                                <a:gd name="T100" fmla="+- 0 10149 10100"/>
                                <a:gd name="T101" fmla="*/ T100 w 976"/>
                                <a:gd name="T102" fmla="+- 0 2328 1916"/>
                                <a:gd name="T103" fmla="*/ 2328 h 515"/>
                                <a:gd name="T104" fmla="+- 0 10194 10100"/>
                                <a:gd name="T105" fmla="*/ T104 w 976"/>
                                <a:gd name="T106" fmla="+- 0 2377 1916"/>
                                <a:gd name="T107" fmla="*/ 2377 h 515"/>
                                <a:gd name="T108" fmla="+- 0 10251 10100"/>
                                <a:gd name="T109" fmla="*/ T108 w 976"/>
                                <a:gd name="T110" fmla="+- 0 2412 1916"/>
                                <a:gd name="T111" fmla="*/ 2412 h 515"/>
                                <a:gd name="T112" fmla="+- 0 10316 10100"/>
                                <a:gd name="T113" fmla="*/ T112 w 976"/>
                                <a:gd name="T114" fmla="+- 0 2429 1916"/>
                                <a:gd name="T115" fmla="*/ 2429 h 515"/>
                                <a:gd name="T116" fmla="+- 0 10342 10100"/>
                                <a:gd name="T117" fmla="*/ T116 w 976"/>
                                <a:gd name="T118" fmla="+- 0 2431 1916"/>
                                <a:gd name="T119" fmla="*/ 243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5">
                                  <a:moveTo>
                                    <a:pt x="242" y="515"/>
                                  </a:moveTo>
                                  <a:lnTo>
                                    <a:pt x="734" y="515"/>
                                  </a:lnTo>
                                  <a:lnTo>
                                    <a:pt x="758" y="514"/>
                                  </a:lnTo>
                                  <a:lnTo>
                                    <a:pt x="823" y="497"/>
                                  </a:lnTo>
                                  <a:lnTo>
                                    <a:pt x="880" y="463"/>
                                  </a:lnTo>
                                  <a:lnTo>
                                    <a:pt x="926" y="414"/>
                                  </a:lnTo>
                                  <a:lnTo>
                                    <a:pt x="959" y="353"/>
                                  </a:lnTo>
                                  <a:lnTo>
                                    <a:pt x="975" y="284"/>
                                  </a:lnTo>
                                  <a:lnTo>
                                    <a:pt x="976" y="259"/>
                                  </a:lnTo>
                                  <a:lnTo>
                                    <a:pt x="975" y="235"/>
                                  </a:lnTo>
                                  <a:lnTo>
                                    <a:pt x="960" y="165"/>
                                  </a:lnTo>
                                  <a:lnTo>
                                    <a:pt x="928" y="104"/>
                                  </a:lnTo>
                                  <a:lnTo>
                                    <a:pt x="882" y="54"/>
                                  </a:lnTo>
                                  <a:lnTo>
                                    <a:pt x="826" y="20"/>
                                  </a:lnTo>
                                  <a:lnTo>
                                    <a:pt x="761" y="2"/>
                                  </a:lnTo>
                                  <a:lnTo>
                                    <a:pt x="734" y="0"/>
                                  </a:lnTo>
                                  <a:lnTo>
                                    <a:pt x="242" y="0"/>
                                  </a:lnTo>
                                  <a:lnTo>
                                    <a:pt x="175" y="11"/>
                                  </a:lnTo>
                                  <a:lnTo>
                                    <a:pt x="114" y="39"/>
                                  </a:lnTo>
                                  <a:lnTo>
                                    <a:pt x="64" y="84"/>
                                  </a:lnTo>
                                  <a:lnTo>
                                    <a:pt x="27" y="140"/>
                                  </a:lnTo>
                                  <a:lnTo>
                                    <a:pt x="5" y="207"/>
                                  </a:lnTo>
                                  <a:lnTo>
                                    <a:pt x="0" y="256"/>
                                  </a:lnTo>
                                  <a:lnTo>
                                    <a:pt x="1" y="281"/>
                                  </a:lnTo>
                                  <a:lnTo>
                                    <a:pt x="17" y="351"/>
                                  </a:lnTo>
                                  <a:lnTo>
                                    <a:pt x="49" y="412"/>
                                  </a:lnTo>
                                  <a:lnTo>
                                    <a:pt x="94" y="461"/>
                                  </a:lnTo>
                                  <a:lnTo>
                                    <a:pt x="151" y="496"/>
                                  </a:lnTo>
                                  <a:lnTo>
                                    <a:pt x="216" y="513"/>
                                  </a:lnTo>
                                  <a:lnTo>
                                    <a:pt x="242" y="515"/>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759"/>
                        <wpg:cNvGrpSpPr>
                          <a:grpSpLocks/>
                        </wpg:cNvGrpSpPr>
                        <wpg:grpSpPr bwMode="auto">
                          <a:xfrm>
                            <a:off x="11401" y="1916"/>
                            <a:ext cx="976" cy="515"/>
                            <a:chOff x="11401" y="1916"/>
                            <a:chExt cx="976" cy="515"/>
                          </a:xfrm>
                        </wpg:grpSpPr>
                        <wps:wsp>
                          <wps:cNvPr id="994" name="Freeform 760"/>
                          <wps:cNvSpPr>
                            <a:spLocks/>
                          </wps:cNvSpPr>
                          <wps:spPr bwMode="auto">
                            <a:xfrm>
                              <a:off x="11401" y="1916"/>
                              <a:ext cx="976" cy="515"/>
                            </a:xfrm>
                            <a:custGeom>
                              <a:avLst/>
                              <a:gdLst>
                                <a:gd name="T0" fmla="+- 0 12139 11401"/>
                                <a:gd name="T1" fmla="*/ T0 w 976"/>
                                <a:gd name="T2" fmla="+- 0 1916 1916"/>
                                <a:gd name="T3" fmla="*/ 1916 h 515"/>
                                <a:gd name="T4" fmla="+- 0 11643 11401"/>
                                <a:gd name="T5" fmla="*/ T4 w 976"/>
                                <a:gd name="T6" fmla="+- 0 1916 1916"/>
                                <a:gd name="T7" fmla="*/ 1916 h 515"/>
                                <a:gd name="T8" fmla="+- 0 11620 11401"/>
                                <a:gd name="T9" fmla="*/ T8 w 976"/>
                                <a:gd name="T10" fmla="+- 0 1918 1916"/>
                                <a:gd name="T11" fmla="*/ 1918 h 515"/>
                                <a:gd name="T12" fmla="+- 0 11555 11401"/>
                                <a:gd name="T13" fmla="*/ T12 w 976"/>
                                <a:gd name="T14" fmla="+- 0 1935 1916"/>
                                <a:gd name="T15" fmla="*/ 1935 h 515"/>
                                <a:gd name="T16" fmla="+- 0 11497 11401"/>
                                <a:gd name="T17" fmla="*/ T16 w 976"/>
                                <a:gd name="T18" fmla="+- 0 1969 1916"/>
                                <a:gd name="T19" fmla="*/ 1969 h 515"/>
                                <a:gd name="T20" fmla="+- 0 11451 11401"/>
                                <a:gd name="T21" fmla="*/ T20 w 976"/>
                                <a:gd name="T22" fmla="+- 0 2018 1916"/>
                                <a:gd name="T23" fmla="*/ 2018 h 515"/>
                                <a:gd name="T24" fmla="+- 0 11419 11401"/>
                                <a:gd name="T25" fmla="*/ T24 w 976"/>
                                <a:gd name="T26" fmla="+- 0 2077 1916"/>
                                <a:gd name="T27" fmla="*/ 2077 h 515"/>
                                <a:gd name="T28" fmla="+- 0 11403 11401"/>
                                <a:gd name="T29" fmla="*/ T28 w 976"/>
                                <a:gd name="T30" fmla="+- 0 2147 1916"/>
                                <a:gd name="T31" fmla="*/ 2147 h 515"/>
                                <a:gd name="T32" fmla="+- 0 11401 11401"/>
                                <a:gd name="T33" fmla="*/ T32 w 976"/>
                                <a:gd name="T34" fmla="+- 0 2172 1916"/>
                                <a:gd name="T35" fmla="*/ 2172 h 515"/>
                                <a:gd name="T36" fmla="+- 0 11406 11401"/>
                                <a:gd name="T37" fmla="*/ T36 w 976"/>
                                <a:gd name="T38" fmla="+- 0 2221 1916"/>
                                <a:gd name="T39" fmla="*/ 2221 h 515"/>
                                <a:gd name="T40" fmla="+- 0 11427 11401"/>
                                <a:gd name="T41" fmla="*/ T40 w 976"/>
                                <a:gd name="T42" fmla="+- 0 2288 1916"/>
                                <a:gd name="T43" fmla="*/ 2288 h 515"/>
                                <a:gd name="T44" fmla="+- 0 11464 11401"/>
                                <a:gd name="T45" fmla="*/ T44 w 976"/>
                                <a:gd name="T46" fmla="+- 0 2346 1916"/>
                                <a:gd name="T47" fmla="*/ 2346 h 515"/>
                                <a:gd name="T48" fmla="+- 0 11513 11401"/>
                                <a:gd name="T49" fmla="*/ T48 w 976"/>
                                <a:gd name="T50" fmla="+- 0 2391 1916"/>
                                <a:gd name="T51" fmla="*/ 2391 h 515"/>
                                <a:gd name="T52" fmla="+- 0 11573 11401"/>
                                <a:gd name="T53" fmla="*/ T52 w 976"/>
                                <a:gd name="T54" fmla="+- 0 2420 1916"/>
                                <a:gd name="T55" fmla="*/ 2420 h 515"/>
                                <a:gd name="T56" fmla="+- 0 11640 11401"/>
                                <a:gd name="T57" fmla="*/ T56 w 976"/>
                                <a:gd name="T58" fmla="+- 0 2431 1916"/>
                                <a:gd name="T59" fmla="*/ 2431 h 515"/>
                                <a:gd name="T60" fmla="+- 0 12136 11401"/>
                                <a:gd name="T61" fmla="*/ T60 w 976"/>
                                <a:gd name="T62" fmla="+- 0 2431 1916"/>
                                <a:gd name="T63" fmla="*/ 2431 h 515"/>
                                <a:gd name="T64" fmla="+- 0 12224 11401"/>
                                <a:gd name="T65" fmla="*/ T64 w 976"/>
                                <a:gd name="T66" fmla="+- 0 2413 1916"/>
                                <a:gd name="T67" fmla="*/ 2413 h 515"/>
                                <a:gd name="T68" fmla="+- 0 12281 11401"/>
                                <a:gd name="T69" fmla="*/ T68 w 976"/>
                                <a:gd name="T70" fmla="+- 0 2379 1916"/>
                                <a:gd name="T71" fmla="*/ 2379 h 515"/>
                                <a:gd name="T72" fmla="+- 0 12327 11401"/>
                                <a:gd name="T73" fmla="*/ T72 w 976"/>
                                <a:gd name="T74" fmla="+- 0 2330 1916"/>
                                <a:gd name="T75" fmla="*/ 2330 h 515"/>
                                <a:gd name="T76" fmla="+- 0 12360 11401"/>
                                <a:gd name="T77" fmla="*/ T76 w 976"/>
                                <a:gd name="T78" fmla="+- 0 2269 1916"/>
                                <a:gd name="T79" fmla="*/ 2269 h 515"/>
                                <a:gd name="T80" fmla="+- 0 12376 11401"/>
                                <a:gd name="T81" fmla="*/ T80 w 976"/>
                                <a:gd name="T82" fmla="+- 0 2200 1916"/>
                                <a:gd name="T83" fmla="*/ 2200 h 515"/>
                                <a:gd name="T84" fmla="+- 0 12377 11401"/>
                                <a:gd name="T85" fmla="*/ T84 w 976"/>
                                <a:gd name="T86" fmla="+- 0 2175 1916"/>
                                <a:gd name="T87" fmla="*/ 2175 h 515"/>
                                <a:gd name="T88" fmla="+- 0 12373 11401"/>
                                <a:gd name="T89" fmla="*/ T88 w 976"/>
                                <a:gd name="T90" fmla="+- 0 2126 1916"/>
                                <a:gd name="T91" fmla="*/ 2126 h 515"/>
                                <a:gd name="T92" fmla="+- 0 12352 11401"/>
                                <a:gd name="T93" fmla="*/ T92 w 976"/>
                                <a:gd name="T94" fmla="+- 0 2059 1916"/>
                                <a:gd name="T95" fmla="*/ 2059 h 515"/>
                                <a:gd name="T96" fmla="+- 0 12315 11401"/>
                                <a:gd name="T97" fmla="*/ T96 w 976"/>
                                <a:gd name="T98" fmla="+- 0 2002 1916"/>
                                <a:gd name="T99" fmla="*/ 2002 h 515"/>
                                <a:gd name="T100" fmla="+- 0 12265 11401"/>
                                <a:gd name="T101" fmla="*/ T100 w 976"/>
                                <a:gd name="T102" fmla="+- 0 1957 1916"/>
                                <a:gd name="T103" fmla="*/ 1957 h 515"/>
                                <a:gd name="T104" fmla="+- 0 12206 11401"/>
                                <a:gd name="T105" fmla="*/ T104 w 976"/>
                                <a:gd name="T106" fmla="+- 0 1927 1916"/>
                                <a:gd name="T107" fmla="*/ 1927 h 515"/>
                                <a:gd name="T108" fmla="+- 0 12139 11401"/>
                                <a:gd name="T109" fmla="*/ T108 w 976"/>
                                <a:gd name="T110" fmla="+- 0 1916 1916"/>
                                <a:gd name="T111" fmla="*/ 191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6" h="515">
                                  <a:moveTo>
                                    <a:pt x="738" y="0"/>
                                  </a:moveTo>
                                  <a:lnTo>
                                    <a:pt x="242" y="0"/>
                                  </a:lnTo>
                                  <a:lnTo>
                                    <a:pt x="219" y="2"/>
                                  </a:lnTo>
                                  <a:lnTo>
                                    <a:pt x="154" y="19"/>
                                  </a:lnTo>
                                  <a:lnTo>
                                    <a:pt x="96" y="53"/>
                                  </a:lnTo>
                                  <a:lnTo>
                                    <a:pt x="50" y="102"/>
                                  </a:lnTo>
                                  <a:lnTo>
                                    <a:pt x="18" y="161"/>
                                  </a:lnTo>
                                  <a:lnTo>
                                    <a:pt x="2" y="231"/>
                                  </a:lnTo>
                                  <a:lnTo>
                                    <a:pt x="0" y="256"/>
                                  </a:lnTo>
                                  <a:lnTo>
                                    <a:pt x="5" y="305"/>
                                  </a:lnTo>
                                  <a:lnTo>
                                    <a:pt x="26" y="372"/>
                                  </a:lnTo>
                                  <a:lnTo>
                                    <a:pt x="63" y="430"/>
                                  </a:lnTo>
                                  <a:lnTo>
                                    <a:pt x="112" y="475"/>
                                  </a:lnTo>
                                  <a:lnTo>
                                    <a:pt x="172" y="504"/>
                                  </a:lnTo>
                                  <a:lnTo>
                                    <a:pt x="239" y="515"/>
                                  </a:lnTo>
                                  <a:lnTo>
                                    <a:pt x="735" y="515"/>
                                  </a:lnTo>
                                  <a:lnTo>
                                    <a:pt x="823" y="497"/>
                                  </a:lnTo>
                                  <a:lnTo>
                                    <a:pt x="880" y="463"/>
                                  </a:lnTo>
                                  <a:lnTo>
                                    <a:pt x="926" y="414"/>
                                  </a:lnTo>
                                  <a:lnTo>
                                    <a:pt x="959" y="353"/>
                                  </a:lnTo>
                                  <a:lnTo>
                                    <a:pt x="975" y="284"/>
                                  </a:lnTo>
                                  <a:lnTo>
                                    <a:pt x="976" y="259"/>
                                  </a:lnTo>
                                  <a:lnTo>
                                    <a:pt x="972" y="210"/>
                                  </a:lnTo>
                                  <a:lnTo>
                                    <a:pt x="951" y="143"/>
                                  </a:lnTo>
                                  <a:lnTo>
                                    <a:pt x="914" y="86"/>
                                  </a:lnTo>
                                  <a:lnTo>
                                    <a:pt x="864" y="41"/>
                                  </a:lnTo>
                                  <a:lnTo>
                                    <a:pt x="805" y="11"/>
                                  </a:lnTo>
                                  <a:lnTo>
                                    <a:pt x="7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757"/>
                        <wpg:cNvGrpSpPr>
                          <a:grpSpLocks/>
                        </wpg:cNvGrpSpPr>
                        <wpg:grpSpPr bwMode="auto">
                          <a:xfrm>
                            <a:off x="11401" y="1916"/>
                            <a:ext cx="976" cy="515"/>
                            <a:chOff x="11401" y="1916"/>
                            <a:chExt cx="976" cy="515"/>
                          </a:xfrm>
                        </wpg:grpSpPr>
                        <wps:wsp>
                          <wps:cNvPr id="996" name="Freeform 758"/>
                          <wps:cNvSpPr>
                            <a:spLocks/>
                          </wps:cNvSpPr>
                          <wps:spPr bwMode="auto">
                            <a:xfrm>
                              <a:off x="11401" y="1916"/>
                              <a:ext cx="976" cy="515"/>
                            </a:xfrm>
                            <a:custGeom>
                              <a:avLst/>
                              <a:gdLst>
                                <a:gd name="T0" fmla="+- 0 11643 11401"/>
                                <a:gd name="T1" fmla="*/ T0 w 976"/>
                                <a:gd name="T2" fmla="+- 0 2431 1916"/>
                                <a:gd name="T3" fmla="*/ 2431 h 515"/>
                                <a:gd name="T4" fmla="+- 0 12136 11401"/>
                                <a:gd name="T5" fmla="*/ T4 w 976"/>
                                <a:gd name="T6" fmla="+- 0 2431 1916"/>
                                <a:gd name="T7" fmla="*/ 2431 h 515"/>
                                <a:gd name="T8" fmla="+- 0 12159 11401"/>
                                <a:gd name="T9" fmla="*/ T8 w 976"/>
                                <a:gd name="T10" fmla="+- 0 2430 1916"/>
                                <a:gd name="T11" fmla="*/ 2430 h 515"/>
                                <a:gd name="T12" fmla="+- 0 12224 11401"/>
                                <a:gd name="T13" fmla="*/ T12 w 976"/>
                                <a:gd name="T14" fmla="+- 0 2413 1916"/>
                                <a:gd name="T15" fmla="*/ 2413 h 515"/>
                                <a:gd name="T16" fmla="+- 0 12281 11401"/>
                                <a:gd name="T17" fmla="*/ T16 w 976"/>
                                <a:gd name="T18" fmla="+- 0 2379 1916"/>
                                <a:gd name="T19" fmla="*/ 2379 h 515"/>
                                <a:gd name="T20" fmla="+- 0 12327 11401"/>
                                <a:gd name="T21" fmla="*/ T20 w 976"/>
                                <a:gd name="T22" fmla="+- 0 2330 1916"/>
                                <a:gd name="T23" fmla="*/ 2330 h 515"/>
                                <a:gd name="T24" fmla="+- 0 12360 11401"/>
                                <a:gd name="T25" fmla="*/ T24 w 976"/>
                                <a:gd name="T26" fmla="+- 0 2269 1916"/>
                                <a:gd name="T27" fmla="*/ 2269 h 515"/>
                                <a:gd name="T28" fmla="+- 0 12376 11401"/>
                                <a:gd name="T29" fmla="*/ T28 w 976"/>
                                <a:gd name="T30" fmla="+- 0 2200 1916"/>
                                <a:gd name="T31" fmla="*/ 2200 h 515"/>
                                <a:gd name="T32" fmla="+- 0 12377 11401"/>
                                <a:gd name="T33" fmla="*/ T32 w 976"/>
                                <a:gd name="T34" fmla="+- 0 2175 1916"/>
                                <a:gd name="T35" fmla="*/ 2175 h 515"/>
                                <a:gd name="T36" fmla="+- 0 12376 11401"/>
                                <a:gd name="T37" fmla="*/ T36 w 976"/>
                                <a:gd name="T38" fmla="+- 0 2151 1916"/>
                                <a:gd name="T39" fmla="*/ 2151 h 515"/>
                                <a:gd name="T40" fmla="+- 0 12361 11401"/>
                                <a:gd name="T41" fmla="*/ T40 w 976"/>
                                <a:gd name="T42" fmla="+- 0 2081 1916"/>
                                <a:gd name="T43" fmla="*/ 2081 h 515"/>
                                <a:gd name="T44" fmla="+- 0 12329 11401"/>
                                <a:gd name="T45" fmla="*/ T44 w 976"/>
                                <a:gd name="T46" fmla="+- 0 2020 1916"/>
                                <a:gd name="T47" fmla="*/ 2020 h 515"/>
                                <a:gd name="T48" fmla="+- 0 12283 11401"/>
                                <a:gd name="T49" fmla="*/ T48 w 976"/>
                                <a:gd name="T50" fmla="+- 0 1970 1916"/>
                                <a:gd name="T51" fmla="*/ 1970 h 515"/>
                                <a:gd name="T52" fmla="+- 0 12227 11401"/>
                                <a:gd name="T53" fmla="*/ T52 w 976"/>
                                <a:gd name="T54" fmla="+- 0 1936 1916"/>
                                <a:gd name="T55" fmla="*/ 1936 h 515"/>
                                <a:gd name="T56" fmla="+- 0 12162 11401"/>
                                <a:gd name="T57" fmla="*/ T56 w 976"/>
                                <a:gd name="T58" fmla="+- 0 1918 1916"/>
                                <a:gd name="T59" fmla="*/ 1918 h 515"/>
                                <a:gd name="T60" fmla="+- 0 11643 11401"/>
                                <a:gd name="T61" fmla="*/ T60 w 976"/>
                                <a:gd name="T62" fmla="+- 0 1916 1916"/>
                                <a:gd name="T63" fmla="*/ 1916 h 515"/>
                                <a:gd name="T64" fmla="+- 0 11620 11401"/>
                                <a:gd name="T65" fmla="*/ T64 w 976"/>
                                <a:gd name="T66" fmla="+- 0 1918 1916"/>
                                <a:gd name="T67" fmla="*/ 1918 h 515"/>
                                <a:gd name="T68" fmla="+- 0 11555 11401"/>
                                <a:gd name="T69" fmla="*/ T68 w 976"/>
                                <a:gd name="T70" fmla="+- 0 1935 1916"/>
                                <a:gd name="T71" fmla="*/ 1935 h 515"/>
                                <a:gd name="T72" fmla="+- 0 11497 11401"/>
                                <a:gd name="T73" fmla="*/ T72 w 976"/>
                                <a:gd name="T74" fmla="+- 0 1969 1916"/>
                                <a:gd name="T75" fmla="*/ 1969 h 515"/>
                                <a:gd name="T76" fmla="+- 0 11451 11401"/>
                                <a:gd name="T77" fmla="*/ T76 w 976"/>
                                <a:gd name="T78" fmla="+- 0 2018 1916"/>
                                <a:gd name="T79" fmla="*/ 2018 h 515"/>
                                <a:gd name="T80" fmla="+- 0 11419 11401"/>
                                <a:gd name="T81" fmla="*/ T80 w 976"/>
                                <a:gd name="T82" fmla="+- 0 2077 1916"/>
                                <a:gd name="T83" fmla="*/ 2077 h 515"/>
                                <a:gd name="T84" fmla="+- 0 11403 11401"/>
                                <a:gd name="T85" fmla="*/ T84 w 976"/>
                                <a:gd name="T86" fmla="+- 0 2147 1916"/>
                                <a:gd name="T87" fmla="*/ 2147 h 515"/>
                                <a:gd name="T88" fmla="+- 0 11401 11401"/>
                                <a:gd name="T89" fmla="*/ T88 w 976"/>
                                <a:gd name="T90" fmla="+- 0 2172 1916"/>
                                <a:gd name="T91" fmla="*/ 2172 h 515"/>
                                <a:gd name="T92" fmla="+- 0 11403 11401"/>
                                <a:gd name="T93" fmla="*/ T92 w 976"/>
                                <a:gd name="T94" fmla="+- 0 2197 1916"/>
                                <a:gd name="T95" fmla="*/ 2197 h 515"/>
                                <a:gd name="T96" fmla="+- 0 11418 11401"/>
                                <a:gd name="T97" fmla="*/ T96 w 976"/>
                                <a:gd name="T98" fmla="+- 0 2267 1916"/>
                                <a:gd name="T99" fmla="*/ 2267 h 515"/>
                                <a:gd name="T100" fmla="+- 0 11450 11401"/>
                                <a:gd name="T101" fmla="*/ T100 w 976"/>
                                <a:gd name="T102" fmla="+- 0 2328 1916"/>
                                <a:gd name="T103" fmla="*/ 2328 h 515"/>
                                <a:gd name="T104" fmla="+- 0 11495 11401"/>
                                <a:gd name="T105" fmla="*/ T104 w 976"/>
                                <a:gd name="T106" fmla="+- 0 2377 1916"/>
                                <a:gd name="T107" fmla="*/ 2377 h 515"/>
                                <a:gd name="T108" fmla="+- 0 11552 11401"/>
                                <a:gd name="T109" fmla="*/ T108 w 976"/>
                                <a:gd name="T110" fmla="+- 0 2412 1916"/>
                                <a:gd name="T111" fmla="*/ 2412 h 515"/>
                                <a:gd name="T112" fmla="+- 0 11617 11401"/>
                                <a:gd name="T113" fmla="*/ T112 w 976"/>
                                <a:gd name="T114" fmla="+- 0 2429 1916"/>
                                <a:gd name="T115" fmla="*/ 2429 h 515"/>
                                <a:gd name="T116" fmla="+- 0 11643 11401"/>
                                <a:gd name="T117" fmla="*/ T116 w 976"/>
                                <a:gd name="T118" fmla="+- 0 2431 1916"/>
                                <a:gd name="T119" fmla="*/ 243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6" h="515">
                                  <a:moveTo>
                                    <a:pt x="242" y="515"/>
                                  </a:moveTo>
                                  <a:lnTo>
                                    <a:pt x="735" y="515"/>
                                  </a:lnTo>
                                  <a:lnTo>
                                    <a:pt x="758" y="514"/>
                                  </a:lnTo>
                                  <a:lnTo>
                                    <a:pt x="823" y="497"/>
                                  </a:lnTo>
                                  <a:lnTo>
                                    <a:pt x="880" y="463"/>
                                  </a:lnTo>
                                  <a:lnTo>
                                    <a:pt x="926" y="414"/>
                                  </a:lnTo>
                                  <a:lnTo>
                                    <a:pt x="959" y="353"/>
                                  </a:lnTo>
                                  <a:lnTo>
                                    <a:pt x="975" y="284"/>
                                  </a:lnTo>
                                  <a:lnTo>
                                    <a:pt x="976" y="259"/>
                                  </a:lnTo>
                                  <a:lnTo>
                                    <a:pt x="975" y="235"/>
                                  </a:lnTo>
                                  <a:lnTo>
                                    <a:pt x="960" y="165"/>
                                  </a:lnTo>
                                  <a:lnTo>
                                    <a:pt x="928" y="104"/>
                                  </a:lnTo>
                                  <a:lnTo>
                                    <a:pt x="882" y="54"/>
                                  </a:lnTo>
                                  <a:lnTo>
                                    <a:pt x="826" y="20"/>
                                  </a:lnTo>
                                  <a:lnTo>
                                    <a:pt x="761" y="2"/>
                                  </a:lnTo>
                                  <a:lnTo>
                                    <a:pt x="242" y="0"/>
                                  </a:lnTo>
                                  <a:lnTo>
                                    <a:pt x="219" y="2"/>
                                  </a:lnTo>
                                  <a:lnTo>
                                    <a:pt x="154" y="19"/>
                                  </a:lnTo>
                                  <a:lnTo>
                                    <a:pt x="96" y="53"/>
                                  </a:lnTo>
                                  <a:lnTo>
                                    <a:pt x="50" y="102"/>
                                  </a:lnTo>
                                  <a:lnTo>
                                    <a:pt x="18" y="161"/>
                                  </a:lnTo>
                                  <a:lnTo>
                                    <a:pt x="2" y="231"/>
                                  </a:lnTo>
                                  <a:lnTo>
                                    <a:pt x="0" y="256"/>
                                  </a:lnTo>
                                  <a:lnTo>
                                    <a:pt x="2" y="281"/>
                                  </a:lnTo>
                                  <a:lnTo>
                                    <a:pt x="17" y="351"/>
                                  </a:lnTo>
                                  <a:lnTo>
                                    <a:pt x="49" y="412"/>
                                  </a:lnTo>
                                  <a:lnTo>
                                    <a:pt x="94" y="461"/>
                                  </a:lnTo>
                                  <a:lnTo>
                                    <a:pt x="151" y="496"/>
                                  </a:lnTo>
                                  <a:lnTo>
                                    <a:pt x="216" y="513"/>
                                  </a:lnTo>
                                  <a:lnTo>
                                    <a:pt x="242" y="515"/>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755"/>
                        <wpg:cNvGrpSpPr>
                          <a:grpSpLocks/>
                        </wpg:cNvGrpSpPr>
                        <wpg:grpSpPr bwMode="auto">
                          <a:xfrm>
                            <a:off x="11251" y="5460"/>
                            <a:ext cx="311" cy="293"/>
                            <a:chOff x="11251" y="5460"/>
                            <a:chExt cx="311" cy="293"/>
                          </a:xfrm>
                        </wpg:grpSpPr>
                        <wps:wsp>
                          <wps:cNvPr id="998" name="Freeform 756"/>
                          <wps:cNvSpPr>
                            <a:spLocks/>
                          </wps:cNvSpPr>
                          <wps:spPr bwMode="auto">
                            <a:xfrm>
                              <a:off x="11251" y="5460"/>
                              <a:ext cx="311" cy="293"/>
                            </a:xfrm>
                            <a:custGeom>
                              <a:avLst/>
                              <a:gdLst>
                                <a:gd name="T0" fmla="+- 0 11251 11251"/>
                                <a:gd name="T1" fmla="*/ T0 w 311"/>
                                <a:gd name="T2" fmla="+- 0 5752 5460"/>
                                <a:gd name="T3" fmla="*/ 5752 h 293"/>
                                <a:gd name="T4" fmla="+- 0 11562 11251"/>
                                <a:gd name="T5" fmla="*/ T4 w 311"/>
                                <a:gd name="T6" fmla="+- 0 5752 5460"/>
                                <a:gd name="T7" fmla="*/ 5752 h 293"/>
                                <a:gd name="T8" fmla="+- 0 11562 11251"/>
                                <a:gd name="T9" fmla="*/ T8 w 311"/>
                                <a:gd name="T10" fmla="+- 0 5460 5460"/>
                                <a:gd name="T11" fmla="*/ 5460 h 293"/>
                                <a:gd name="T12" fmla="+- 0 11251 11251"/>
                                <a:gd name="T13" fmla="*/ T12 w 311"/>
                                <a:gd name="T14" fmla="+- 0 5460 5460"/>
                                <a:gd name="T15" fmla="*/ 5460 h 293"/>
                                <a:gd name="T16" fmla="+- 0 11251 11251"/>
                                <a:gd name="T17" fmla="*/ T16 w 311"/>
                                <a:gd name="T18" fmla="+- 0 5752 5460"/>
                                <a:gd name="T19" fmla="*/ 5752 h 293"/>
                              </a:gdLst>
                              <a:ahLst/>
                              <a:cxnLst>
                                <a:cxn ang="0">
                                  <a:pos x="T1" y="T3"/>
                                </a:cxn>
                                <a:cxn ang="0">
                                  <a:pos x="T5" y="T7"/>
                                </a:cxn>
                                <a:cxn ang="0">
                                  <a:pos x="T9" y="T11"/>
                                </a:cxn>
                                <a:cxn ang="0">
                                  <a:pos x="T13" y="T15"/>
                                </a:cxn>
                                <a:cxn ang="0">
                                  <a:pos x="T17" y="T19"/>
                                </a:cxn>
                              </a:cxnLst>
                              <a:rect l="0" t="0" r="r" b="b"/>
                              <a:pathLst>
                                <a:path w="311" h="293">
                                  <a:moveTo>
                                    <a:pt x="0" y="292"/>
                                  </a:moveTo>
                                  <a:lnTo>
                                    <a:pt x="311" y="292"/>
                                  </a:lnTo>
                                  <a:lnTo>
                                    <a:pt x="311" y="0"/>
                                  </a:lnTo>
                                  <a:lnTo>
                                    <a:pt x="0" y="0"/>
                                  </a:lnTo>
                                  <a:lnTo>
                                    <a:pt x="0" y="292"/>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753"/>
                        <wpg:cNvGrpSpPr>
                          <a:grpSpLocks/>
                        </wpg:cNvGrpSpPr>
                        <wpg:grpSpPr bwMode="auto">
                          <a:xfrm>
                            <a:off x="11251" y="5460"/>
                            <a:ext cx="311" cy="293"/>
                            <a:chOff x="11251" y="5460"/>
                            <a:chExt cx="311" cy="293"/>
                          </a:xfrm>
                        </wpg:grpSpPr>
                        <wps:wsp>
                          <wps:cNvPr id="1000" name="Freeform 754"/>
                          <wps:cNvSpPr>
                            <a:spLocks/>
                          </wps:cNvSpPr>
                          <wps:spPr bwMode="auto">
                            <a:xfrm>
                              <a:off x="11251" y="5460"/>
                              <a:ext cx="311" cy="293"/>
                            </a:xfrm>
                            <a:custGeom>
                              <a:avLst/>
                              <a:gdLst>
                                <a:gd name="T0" fmla="+- 0 11251 11251"/>
                                <a:gd name="T1" fmla="*/ T0 w 311"/>
                                <a:gd name="T2" fmla="+- 0 5752 5460"/>
                                <a:gd name="T3" fmla="*/ 5752 h 293"/>
                                <a:gd name="T4" fmla="+- 0 11562 11251"/>
                                <a:gd name="T5" fmla="*/ T4 w 311"/>
                                <a:gd name="T6" fmla="+- 0 5752 5460"/>
                                <a:gd name="T7" fmla="*/ 5752 h 293"/>
                                <a:gd name="T8" fmla="+- 0 11562 11251"/>
                                <a:gd name="T9" fmla="*/ T8 w 311"/>
                                <a:gd name="T10" fmla="+- 0 5460 5460"/>
                                <a:gd name="T11" fmla="*/ 5460 h 293"/>
                                <a:gd name="T12" fmla="+- 0 11251 11251"/>
                                <a:gd name="T13" fmla="*/ T12 w 311"/>
                                <a:gd name="T14" fmla="+- 0 5460 5460"/>
                                <a:gd name="T15" fmla="*/ 5460 h 293"/>
                                <a:gd name="T16" fmla="+- 0 11251 11251"/>
                                <a:gd name="T17" fmla="*/ T16 w 311"/>
                                <a:gd name="T18" fmla="+- 0 5752 5460"/>
                                <a:gd name="T19" fmla="*/ 5752 h 293"/>
                              </a:gdLst>
                              <a:ahLst/>
                              <a:cxnLst>
                                <a:cxn ang="0">
                                  <a:pos x="T1" y="T3"/>
                                </a:cxn>
                                <a:cxn ang="0">
                                  <a:pos x="T5" y="T7"/>
                                </a:cxn>
                                <a:cxn ang="0">
                                  <a:pos x="T9" y="T11"/>
                                </a:cxn>
                                <a:cxn ang="0">
                                  <a:pos x="T13" y="T15"/>
                                </a:cxn>
                                <a:cxn ang="0">
                                  <a:pos x="T17" y="T19"/>
                                </a:cxn>
                              </a:cxnLst>
                              <a:rect l="0" t="0" r="r" b="b"/>
                              <a:pathLst>
                                <a:path w="311" h="293">
                                  <a:moveTo>
                                    <a:pt x="0" y="292"/>
                                  </a:moveTo>
                                  <a:lnTo>
                                    <a:pt x="311" y="292"/>
                                  </a:lnTo>
                                  <a:lnTo>
                                    <a:pt x="311" y="0"/>
                                  </a:lnTo>
                                  <a:lnTo>
                                    <a:pt x="0" y="0"/>
                                  </a:lnTo>
                                  <a:lnTo>
                                    <a:pt x="0" y="292"/>
                                  </a:lnTo>
                                  <a:close/>
                                </a:path>
                              </a:pathLst>
                            </a:custGeom>
                            <a:noFill/>
                            <a:ln w="2837">
                              <a:solidFill>
                                <a:srgbClr val="5B6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751"/>
                        <wpg:cNvGrpSpPr>
                          <a:grpSpLocks/>
                        </wpg:cNvGrpSpPr>
                        <wpg:grpSpPr bwMode="auto">
                          <a:xfrm>
                            <a:off x="11210" y="5922"/>
                            <a:ext cx="403" cy="324"/>
                            <a:chOff x="11210" y="5922"/>
                            <a:chExt cx="403" cy="324"/>
                          </a:xfrm>
                        </wpg:grpSpPr>
                        <wps:wsp>
                          <wps:cNvPr id="1002" name="Freeform 752"/>
                          <wps:cNvSpPr>
                            <a:spLocks/>
                          </wps:cNvSpPr>
                          <wps:spPr bwMode="auto">
                            <a:xfrm>
                              <a:off x="11210" y="5922"/>
                              <a:ext cx="403" cy="324"/>
                            </a:xfrm>
                            <a:custGeom>
                              <a:avLst/>
                              <a:gdLst>
                                <a:gd name="T0" fmla="+- 0 11412 11210"/>
                                <a:gd name="T1" fmla="*/ T0 w 403"/>
                                <a:gd name="T2" fmla="+- 0 5922 5922"/>
                                <a:gd name="T3" fmla="*/ 5922 h 324"/>
                                <a:gd name="T4" fmla="+- 0 11210 11210"/>
                                <a:gd name="T5" fmla="*/ T4 w 403"/>
                                <a:gd name="T6" fmla="+- 0 6084 5922"/>
                                <a:gd name="T7" fmla="*/ 6084 h 324"/>
                                <a:gd name="T8" fmla="+- 0 11412 11210"/>
                                <a:gd name="T9" fmla="*/ T8 w 403"/>
                                <a:gd name="T10" fmla="+- 0 6246 5922"/>
                                <a:gd name="T11" fmla="*/ 6246 h 324"/>
                                <a:gd name="T12" fmla="+- 0 11613 11210"/>
                                <a:gd name="T13" fmla="*/ T12 w 403"/>
                                <a:gd name="T14" fmla="+- 0 6084 5922"/>
                                <a:gd name="T15" fmla="*/ 6084 h 324"/>
                                <a:gd name="T16" fmla="+- 0 11412 11210"/>
                                <a:gd name="T17" fmla="*/ T16 w 403"/>
                                <a:gd name="T18" fmla="+- 0 5922 5922"/>
                                <a:gd name="T19" fmla="*/ 5922 h 324"/>
                              </a:gdLst>
                              <a:ahLst/>
                              <a:cxnLst>
                                <a:cxn ang="0">
                                  <a:pos x="T1" y="T3"/>
                                </a:cxn>
                                <a:cxn ang="0">
                                  <a:pos x="T5" y="T7"/>
                                </a:cxn>
                                <a:cxn ang="0">
                                  <a:pos x="T9" y="T11"/>
                                </a:cxn>
                                <a:cxn ang="0">
                                  <a:pos x="T13" y="T15"/>
                                </a:cxn>
                                <a:cxn ang="0">
                                  <a:pos x="T17" y="T19"/>
                                </a:cxn>
                              </a:cxnLst>
                              <a:rect l="0" t="0" r="r" b="b"/>
                              <a:pathLst>
                                <a:path w="403" h="324">
                                  <a:moveTo>
                                    <a:pt x="202" y="0"/>
                                  </a:moveTo>
                                  <a:lnTo>
                                    <a:pt x="0" y="162"/>
                                  </a:lnTo>
                                  <a:lnTo>
                                    <a:pt x="202" y="324"/>
                                  </a:lnTo>
                                  <a:lnTo>
                                    <a:pt x="403" y="162"/>
                                  </a:lnTo>
                                  <a:lnTo>
                                    <a:pt x="20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749"/>
                        <wpg:cNvGrpSpPr>
                          <a:grpSpLocks/>
                        </wpg:cNvGrpSpPr>
                        <wpg:grpSpPr bwMode="auto">
                          <a:xfrm>
                            <a:off x="11210" y="5922"/>
                            <a:ext cx="403" cy="324"/>
                            <a:chOff x="11210" y="5922"/>
                            <a:chExt cx="403" cy="324"/>
                          </a:xfrm>
                        </wpg:grpSpPr>
                        <wps:wsp>
                          <wps:cNvPr id="1004" name="Freeform 750"/>
                          <wps:cNvSpPr>
                            <a:spLocks/>
                          </wps:cNvSpPr>
                          <wps:spPr bwMode="auto">
                            <a:xfrm>
                              <a:off x="11210" y="5922"/>
                              <a:ext cx="403" cy="324"/>
                            </a:xfrm>
                            <a:custGeom>
                              <a:avLst/>
                              <a:gdLst>
                                <a:gd name="T0" fmla="+- 0 11210 11210"/>
                                <a:gd name="T1" fmla="*/ T0 w 403"/>
                                <a:gd name="T2" fmla="+- 0 6084 5922"/>
                                <a:gd name="T3" fmla="*/ 6084 h 324"/>
                                <a:gd name="T4" fmla="+- 0 11412 11210"/>
                                <a:gd name="T5" fmla="*/ T4 w 403"/>
                                <a:gd name="T6" fmla="+- 0 5922 5922"/>
                                <a:gd name="T7" fmla="*/ 5922 h 324"/>
                                <a:gd name="T8" fmla="+- 0 11613 11210"/>
                                <a:gd name="T9" fmla="*/ T8 w 403"/>
                                <a:gd name="T10" fmla="+- 0 6084 5922"/>
                                <a:gd name="T11" fmla="*/ 6084 h 324"/>
                                <a:gd name="T12" fmla="+- 0 11412 11210"/>
                                <a:gd name="T13" fmla="*/ T12 w 403"/>
                                <a:gd name="T14" fmla="+- 0 6246 5922"/>
                                <a:gd name="T15" fmla="*/ 6246 h 324"/>
                                <a:gd name="T16" fmla="+- 0 11210 11210"/>
                                <a:gd name="T17" fmla="*/ T16 w 403"/>
                                <a:gd name="T18" fmla="+- 0 6084 5922"/>
                                <a:gd name="T19" fmla="*/ 6084 h 324"/>
                              </a:gdLst>
                              <a:ahLst/>
                              <a:cxnLst>
                                <a:cxn ang="0">
                                  <a:pos x="T1" y="T3"/>
                                </a:cxn>
                                <a:cxn ang="0">
                                  <a:pos x="T5" y="T7"/>
                                </a:cxn>
                                <a:cxn ang="0">
                                  <a:pos x="T9" y="T11"/>
                                </a:cxn>
                                <a:cxn ang="0">
                                  <a:pos x="T13" y="T15"/>
                                </a:cxn>
                                <a:cxn ang="0">
                                  <a:pos x="T17" y="T19"/>
                                </a:cxn>
                              </a:cxnLst>
                              <a:rect l="0" t="0" r="r" b="b"/>
                              <a:pathLst>
                                <a:path w="403" h="324">
                                  <a:moveTo>
                                    <a:pt x="0" y="162"/>
                                  </a:moveTo>
                                  <a:lnTo>
                                    <a:pt x="202" y="0"/>
                                  </a:lnTo>
                                  <a:lnTo>
                                    <a:pt x="403" y="162"/>
                                  </a:lnTo>
                                  <a:lnTo>
                                    <a:pt x="202" y="324"/>
                                  </a:lnTo>
                                  <a:lnTo>
                                    <a:pt x="0" y="162"/>
                                  </a:lnTo>
                                  <a:close/>
                                </a:path>
                              </a:pathLst>
                            </a:custGeom>
                            <a:noFill/>
                            <a:ln w="2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747"/>
                        <wpg:cNvGrpSpPr>
                          <a:grpSpLocks/>
                        </wpg:cNvGrpSpPr>
                        <wpg:grpSpPr bwMode="auto">
                          <a:xfrm>
                            <a:off x="11211" y="6382"/>
                            <a:ext cx="389" cy="221"/>
                            <a:chOff x="11211" y="6382"/>
                            <a:chExt cx="389" cy="221"/>
                          </a:xfrm>
                        </wpg:grpSpPr>
                        <wps:wsp>
                          <wps:cNvPr id="1006" name="Freeform 748"/>
                          <wps:cNvSpPr>
                            <a:spLocks/>
                          </wps:cNvSpPr>
                          <wps:spPr bwMode="auto">
                            <a:xfrm>
                              <a:off x="11211" y="6382"/>
                              <a:ext cx="389" cy="221"/>
                            </a:xfrm>
                            <a:custGeom>
                              <a:avLst/>
                              <a:gdLst>
                                <a:gd name="T0" fmla="+- 0 11507 11211"/>
                                <a:gd name="T1" fmla="*/ T0 w 389"/>
                                <a:gd name="T2" fmla="+- 0 6382 6382"/>
                                <a:gd name="T3" fmla="*/ 6382 h 221"/>
                                <a:gd name="T4" fmla="+- 0 11308 11211"/>
                                <a:gd name="T5" fmla="*/ T4 w 389"/>
                                <a:gd name="T6" fmla="+- 0 6382 6382"/>
                                <a:gd name="T7" fmla="*/ 6382 h 221"/>
                                <a:gd name="T8" fmla="+- 0 11248 11211"/>
                                <a:gd name="T9" fmla="*/ T8 w 389"/>
                                <a:gd name="T10" fmla="+- 0 6406 6382"/>
                                <a:gd name="T11" fmla="*/ 6406 h 221"/>
                                <a:gd name="T12" fmla="+- 0 11214 11211"/>
                                <a:gd name="T13" fmla="*/ T12 w 389"/>
                                <a:gd name="T14" fmla="+- 0 6466 6382"/>
                                <a:gd name="T15" fmla="*/ 6466 h 221"/>
                                <a:gd name="T16" fmla="+- 0 11211 11211"/>
                                <a:gd name="T17" fmla="*/ T16 w 389"/>
                                <a:gd name="T18" fmla="+- 0 6490 6382"/>
                                <a:gd name="T19" fmla="*/ 6490 h 221"/>
                                <a:gd name="T20" fmla="+- 0 11213 11211"/>
                                <a:gd name="T21" fmla="*/ T20 w 389"/>
                                <a:gd name="T22" fmla="+- 0 6516 6382"/>
                                <a:gd name="T23" fmla="*/ 6516 h 221"/>
                                <a:gd name="T24" fmla="+- 0 11245 11211"/>
                                <a:gd name="T25" fmla="*/ T24 w 389"/>
                                <a:gd name="T26" fmla="+- 0 6577 6382"/>
                                <a:gd name="T27" fmla="*/ 6577 h 221"/>
                                <a:gd name="T28" fmla="+- 0 11304 11211"/>
                                <a:gd name="T29" fmla="*/ T28 w 389"/>
                                <a:gd name="T30" fmla="+- 0 6603 6382"/>
                                <a:gd name="T31" fmla="*/ 6603 h 221"/>
                                <a:gd name="T32" fmla="+- 0 11503 11211"/>
                                <a:gd name="T33" fmla="*/ T32 w 389"/>
                                <a:gd name="T34" fmla="+- 0 6603 6382"/>
                                <a:gd name="T35" fmla="*/ 6603 h 221"/>
                                <a:gd name="T36" fmla="+- 0 11563 11211"/>
                                <a:gd name="T37" fmla="*/ T36 w 389"/>
                                <a:gd name="T38" fmla="+- 0 6580 6382"/>
                                <a:gd name="T39" fmla="*/ 6580 h 221"/>
                                <a:gd name="T40" fmla="+- 0 11597 11211"/>
                                <a:gd name="T41" fmla="*/ T40 w 389"/>
                                <a:gd name="T42" fmla="+- 0 6520 6382"/>
                                <a:gd name="T43" fmla="*/ 6520 h 221"/>
                                <a:gd name="T44" fmla="+- 0 11600 11211"/>
                                <a:gd name="T45" fmla="*/ T44 w 389"/>
                                <a:gd name="T46" fmla="+- 0 6495 6382"/>
                                <a:gd name="T47" fmla="*/ 6495 h 221"/>
                                <a:gd name="T48" fmla="+- 0 11597 11211"/>
                                <a:gd name="T49" fmla="*/ T48 w 389"/>
                                <a:gd name="T50" fmla="+- 0 6470 6382"/>
                                <a:gd name="T51" fmla="*/ 6470 h 221"/>
                                <a:gd name="T52" fmla="+- 0 11565 11211"/>
                                <a:gd name="T53" fmla="*/ T52 w 389"/>
                                <a:gd name="T54" fmla="+- 0 6409 6382"/>
                                <a:gd name="T55" fmla="*/ 6409 h 221"/>
                                <a:gd name="T56" fmla="+- 0 11507 11211"/>
                                <a:gd name="T57" fmla="*/ T56 w 389"/>
                                <a:gd name="T58" fmla="+- 0 6382 6382"/>
                                <a:gd name="T59" fmla="*/ 638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9" h="221">
                                  <a:moveTo>
                                    <a:pt x="296" y="0"/>
                                  </a:moveTo>
                                  <a:lnTo>
                                    <a:pt x="97" y="0"/>
                                  </a:lnTo>
                                  <a:lnTo>
                                    <a:pt x="37" y="24"/>
                                  </a:lnTo>
                                  <a:lnTo>
                                    <a:pt x="3" y="84"/>
                                  </a:lnTo>
                                  <a:lnTo>
                                    <a:pt x="0" y="108"/>
                                  </a:lnTo>
                                  <a:lnTo>
                                    <a:pt x="2" y="134"/>
                                  </a:lnTo>
                                  <a:lnTo>
                                    <a:pt x="34" y="195"/>
                                  </a:lnTo>
                                  <a:lnTo>
                                    <a:pt x="93" y="221"/>
                                  </a:lnTo>
                                  <a:lnTo>
                                    <a:pt x="292" y="221"/>
                                  </a:lnTo>
                                  <a:lnTo>
                                    <a:pt x="352" y="198"/>
                                  </a:lnTo>
                                  <a:lnTo>
                                    <a:pt x="386" y="138"/>
                                  </a:lnTo>
                                  <a:lnTo>
                                    <a:pt x="389" y="113"/>
                                  </a:lnTo>
                                  <a:lnTo>
                                    <a:pt x="386" y="88"/>
                                  </a:lnTo>
                                  <a:lnTo>
                                    <a:pt x="354" y="27"/>
                                  </a:lnTo>
                                  <a:lnTo>
                                    <a:pt x="296" y="0"/>
                                  </a:lnTo>
                                  <a:close/>
                                </a:path>
                              </a:pathLst>
                            </a:custGeom>
                            <a:solidFill>
                              <a:srgbClr val="F8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745"/>
                        <wpg:cNvGrpSpPr>
                          <a:grpSpLocks/>
                        </wpg:cNvGrpSpPr>
                        <wpg:grpSpPr bwMode="auto">
                          <a:xfrm>
                            <a:off x="11211" y="6382"/>
                            <a:ext cx="389" cy="221"/>
                            <a:chOff x="11211" y="6382"/>
                            <a:chExt cx="389" cy="221"/>
                          </a:xfrm>
                        </wpg:grpSpPr>
                        <wps:wsp>
                          <wps:cNvPr id="1008" name="Freeform 746"/>
                          <wps:cNvSpPr>
                            <a:spLocks/>
                          </wps:cNvSpPr>
                          <wps:spPr bwMode="auto">
                            <a:xfrm>
                              <a:off x="11211" y="6382"/>
                              <a:ext cx="389" cy="221"/>
                            </a:xfrm>
                            <a:custGeom>
                              <a:avLst/>
                              <a:gdLst>
                                <a:gd name="T0" fmla="+- 0 11308 11211"/>
                                <a:gd name="T1" fmla="*/ T0 w 389"/>
                                <a:gd name="T2" fmla="+- 0 6603 6382"/>
                                <a:gd name="T3" fmla="*/ 6603 h 221"/>
                                <a:gd name="T4" fmla="+- 0 11503 11211"/>
                                <a:gd name="T5" fmla="*/ T4 w 389"/>
                                <a:gd name="T6" fmla="+- 0 6603 6382"/>
                                <a:gd name="T7" fmla="*/ 6603 h 221"/>
                                <a:gd name="T8" fmla="+- 0 11525 11211"/>
                                <a:gd name="T9" fmla="*/ T8 w 389"/>
                                <a:gd name="T10" fmla="+- 0 6600 6382"/>
                                <a:gd name="T11" fmla="*/ 6600 h 221"/>
                                <a:gd name="T12" fmla="+- 0 11578 11211"/>
                                <a:gd name="T13" fmla="*/ T12 w 389"/>
                                <a:gd name="T14" fmla="+- 0 6563 6382"/>
                                <a:gd name="T15" fmla="*/ 6563 h 221"/>
                                <a:gd name="T16" fmla="+- 0 11600 11211"/>
                                <a:gd name="T17" fmla="*/ T16 w 389"/>
                                <a:gd name="T18" fmla="+- 0 6495 6382"/>
                                <a:gd name="T19" fmla="*/ 6495 h 221"/>
                                <a:gd name="T20" fmla="+- 0 11597 11211"/>
                                <a:gd name="T21" fmla="*/ T20 w 389"/>
                                <a:gd name="T22" fmla="+- 0 6470 6382"/>
                                <a:gd name="T23" fmla="*/ 6470 h 221"/>
                                <a:gd name="T24" fmla="+- 0 11565 11211"/>
                                <a:gd name="T25" fmla="*/ T24 w 389"/>
                                <a:gd name="T26" fmla="+- 0 6409 6382"/>
                                <a:gd name="T27" fmla="*/ 6409 h 221"/>
                                <a:gd name="T28" fmla="+- 0 11507 11211"/>
                                <a:gd name="T29" fmla="*/ T28 w 389"/>
                                <a:gd name="T30" fmla="+- 0 6382 6382"/>
                                <a:gd name="T31" fmla="*/ 6382 h 221"/>
                                <a:gd name="T32" fmla="+- 0 11503 11211"/>
                                <a:gd name="T33" fmla="*/ T32 w 389"/>
                                <a:gd name="T34" fmla="+- 0 6382 6382"/>
                                <a:gd name="T35" fmla="*/ 6382 h 221"/>
                                <a:gd name="T36" fmla="+- 0 11308 11211"/>
                                <a:gd name="T37" fmla="*/ T36 w 389"/>
                                <a:gd name="T38" fmla="+- 0 6382 6382"/>
                                <a:gd name="T39" fmla="*/ 6382 h 221"/>
                                <a:gd name="T40" fmla="+- 0 11248 11211"/>
                                <a:gd name="T41" fmla="*/ T40 w 389"/>
                                <a:gd name="T42" fmla="+- 0 6406 6382"/>
                                <a:gd name="T43" fmla="*/ 6406 h 221"/>
                                <a:gd name="T44" fmla="+- 0 11214 11211"/>
                                <a:gd name="T45" fmla="*/ T44 w 389"/>
                                <a:gd name="T46" fmla="+- 0 6466 6382"/>
                                <a:gd name="T47" fmla="*/ 6466 h 221"/>
                                <a:gd name="T48" fmla="+- 0 11211 11211"/>
                                <a:gd name="T49" fmla="*/ T48 w 389"/>
                                <a:gd name="T50" fmla="+- 0 6490 6382"/>
                                <a:gd name="T51" fmla="*/ 6490 h 221"/>
                                <a:gd name="T52" fmla="+- 0 11213 11211"/>
                                <a:gd name="T53" fmla="*/ T52 w 389"/>
                                <a:gd name="T54" fmla="+- 0 6516 6382"/>
                                <a:gd name="T55" fmla="*/ 6516 h 221"/>
                                <a:gd name="T56" fmla="+- 0 11245 11211"/>
                                <a:gd name="T57" fmla="*/ T56 w 389"/>
                                <a:gd name="T58" fmla="+- 0 6577 6382"/>
                                <a:gd name="T59" fmla="*/ 6577 h 221"/>
                                <a:gd name="T60" fmla="+- 0 11304 11211"/>
                                <a:gd name="T61" fmla="*/ T60 w 389"/>
                                <a:gd name="T62" fmla="+- 0 6603 6382"/>
                                <a:gd name="T63" fmla="*/ 6603 h 221"/>
                                <a:gd name="T64" fmla="+- 0 11308 11211"/>
                                <a:gd name="T65" fmla="*/ T64 w 389"/>
                                <a:gd name="T66" fmla="+- 0 6603 6382"/>
                                <a:gd name="T67" fmla="*/ 660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221">
                                  <a:moveTo>
                                    <a:pt x="97" y="221"/>
                                  </a:moveTo>
                                  <a:lnTo>
                                    <a:pt x="292" y="221"/>
                                  </a:lnTo>
                                  <a:lnTo>
                                    <a:pt x="314" y="218"/>
                                  </a:lnTo>
                                  <a:lnTo>
                                    <a:pt x="367" y="181"/>
                                  </a:lnTo>
                                  <a:lnTo>
                                    <a:pt x="389" y="113"/>
                                  </a:lnTo>
                                  <a:lnTo>
                                    <a:pt x="386" y="88"/>
                                  </a:lnTo>
                                  <a:lnTo>
                                    <a:pt x="354" y="27"/>
                                  </a:lnTo>
                                  <a:lnTo>
                                    <a:pt x="296" y="0"/>
                                  </a:lnTo>
                                  <a:lnTo>
                                    <a:pt x="292" y="0"/>
                                  </a:lnTo>
                                  <a:lnTo>
                                    <a:pt x="97" y="0"/>
                                  </a:lnTo>
                                  <a:lnTo>
                                    <a:pt x="37" y="24"/>
                                  </a:lnTo>
                                  <a:lnTo>
                                    <a:pt x="3" y="84"/>
                                  </a:lnTo>
                                  <a:lnTo>
                                    <a:pt x="0" y="108"/>
                                  </a:lnTo>
                                  <a:lnTo>
                                    <a:pt x="2" y="134"/>
                                  </a:lnTo>
                                  <a:lnTo>
                                    <a:pt x="34" y="195"/>
                                  </a:lnTo>
                                  <a:lnTo>
                                    <a:pt x="93" y="221"/>
                                  </a:lnTo>
                                  <a:lnTo>
                                    <a:pt x="97" y="221"/>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743"/>
                        <wpg:cNvGrpSpPr>
                          <a:grpSpLocks/>
                        </wpg:cNvGrpSpPr>
                        <wpg:grpSpPr bwMode="auto">
                          <a:xfrm>
                            <a:off x="11217" y="6775"/>
                            <a:ext cx="390" cy="221"/>
                            <a:chOff x="11217" y="6775"/>
                            <a:chExt cx="390" cy="221"/>
                          </a:xfrm>
                        </wpg:grpSpPr>
                        <wps:wsp>
                          <wps:cNvPr id="1010" name="Freeform 744"/>
                          <wps:cNvSpPr>
                            <a:spLocks/>
                          </wps:cNvSpPr>
                          <wps:spPr bwMode="auto">
                            <a:xfrm>
                              <a:off x="11217" y="6775"/>
                              <a:ext cx="390" cy="221"/>
                            </a:xfrm>
                            <a:custGeom>
                              <a:avLst/>
                              <a:gdLst>
                                <a:gd name="T0" fmla="+- 0 11514 11217"/>
                                <a:gd name="T1" fmla="*/ T0 w 390"/>
                                <a:gd name="T2" fmla="+- 0 6775 6775"/>
                                <a:gd name="T3" fmla="*/ 6775 h 221"/>
                                <a:gd name="T4" fmla="+- 0 11315 11217"/>
                                <a:gd name="T5" fmla="*/ T4 w 390"/>
                                <a:gd name="T6" fmla="+- 0 6775 6775"/>
                                <a:gd name="T7" fmla="*/ 6775 h 221"/>
                                <a:gd name="T8" fmla="+- 0 11254 11217"/>
                                <a:gd name="T9" fmla="*/ T8 w 390"/>
                                <a:gd name="T10" fmla="+- 0 6798 6775"/>
                                <a:gd name="T11" fmla="*/ 6798 h 221"/>
                                <a:gd name="T12" fmla="+- 0 11220 11217"/>
                                <a:gd name="T13" fmla="*/ T12 w 390"/>
                                <a:gd name="T14" fmla="+- 0 6858 6775"/>
                                <a:gd name="T15" fmla="*/ 6858 h 221"/>
                                <a:gd name="T16" fmla="+- 0 11217 11217"/>
                                <a:gd name="T17" fmla="*/ T16 w 390"/>
                                <a:gd name="T18" fmla="+- 0 6882 6775"/>
                                <a:gd name="T19" fmla="*/ 6882 h 221"/>
                                <a:gd name="T20" fmla="+- 0 11220 11217"/>
                                <a:gd name="T21" fmla="*/ T20 w 390"/>
                                <a:gd name="T22" fmla="+- 0 6908 6775"/>
                                <a:gd name="T23" fmla="*/ 6908 h 221"/>
                                <a:gd name="T24" fmla="+- 0 11252 11217"/>
                                <a:gd name="T25" fmla="*/ T24 w 390"/>
                                <a:gd name="T26" fmla="+- 0 6969 6775"/>
                                <a:gd name="T27" fmla="*/ 6969 h 221"/>
                                <a:gd name="T28" fmla="+- 0 11310 11217"/>
                                <a:gd name="T29" fmla="*/ T28 w 390"/>
                                <a:gd name="T30" fmla="+- 0 6995 6775"/>
                                <a:gd name="T31" fmla="*/ 6995 h 221"/>
                                <a:gd name="T32" fmla="+- 0 11509 11217"/>
                                <a:gd name="T33" fmla="*/ T32 w 390"/>
                                <a:gd name="T34" fmla="+- 0 6995 6775"/>
                                <a:gd name="T35" fmla="*/ 6995 h 221"/>
                                <a:gd name="T36" fmla="+- 0 11569 11217"/>
                                <a:gd name="T37" fmla="*/ T36 w 390"/>
                                <a:gd name="T38" fmla="+- 0 6972 6775"/>
                                <a:gd name="T39" fmla="*/ 6972 h 221"/>
                                <a:gd name="T40" fmla="+- 0 11604 11217"/>
                                <a:gd name="T41" fmla="*/ T40 w 390"/>
                                <a:gd name="T42" fmla="+- 0 6912 6775"/>
                                <a:gd name="T43" fmla="*/ 6912 h 221"/>
                                <a:gd name="T44" fmla="+- 0 11607 11217"/>
                                <a:gd name="T45" fmla="*/ T44 w 390"/>
                                <a:gd name="T46" fmla="+- 0 6888 6775"/>
                                <a:gd name="T47" fmla="*/ 6888 h 221"/>
                                <a:gd name="T48" fmla="+- 0 11604 11217"/>
                                <a:gd name="T49" fmla="*/ T48 w 390"/>
                                <a:gd name="T50" fmla="+- 0 6862 6775"/>
                                <a:gd name="T51" fmla="*/ 6862 h 221"/>
                                <a:gd name="T52" fmla="+- 0 11572 11217"/>
                                <a:gd name="T53" fmla="*/ T52 w 390"/>
                                <a:gd name="T54" fmla="+- 0 6800 6775"/>
                                <a:gd name="T55" fmla="*/ 6800 h 221"/>
                                <a:gd name="T56" fmla="+- 0 11514 11217"/>
                                <a:gd name="T57" fmla="*/ T56 w 390"/>
                                <a:gd name="T58" fmla="+- 0 6775 6775"/>
                                <a:gd name="T59" fmla="*/ 6775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0" h="221">
                                  <a:moveTo>
                                    <a:pt x="297" y="0"/>
                                  </a:moveTo>
                                  <a:lnTo>
                                    <a:pt x="98" y="0"/>
                                  </a:lnTo>
                                  <a:lnTo>
                                    <a:pt x="37" y="23"/>
                                  </a:lnTo>
                                  <a:lnTo>
                                    <a:pt x="3" y="83"/>
                                  </a:lnTo>
                                  <a:lnTo>
                                    <a:pt x="0" y="107"/>
                                  </a:lnTo>
                                  <a:lnTo>
                                    <a:pt x="3" y="133"/>
                                  </a:lnTo>
                                  <a:lnTo>
                                    <a:pt x="35" y="194"/>
                                  </a:lnTo>
                                  <a:lnTo>
                                    <a:pt x="93" y="220"/>
                                  </a:lnTo>
                                  <a:lnTo>
                                    <a:pt x="292" y="220"/>
                                  </a:lnTo>
                                  <a:lnTo>
                                    <a:pt x="352" y="197"/>
                                  </a:lnTo>
                                  <a:lnTo>
                                    <a:pt x="387" y="137"/>
                                  </a:lnTo>
                                  <a:lnTo>
                                    <a:pt x="390" y="113"/>
                                  </a:lnTo>
                                  <a:lnTo>
                                    <a:pt x="387" y="87"/>
                                  </a:lnTo>
                                  <a:lnTo>
                                    <a:pt x="355" y="25"/>
                                  </a:lnTo>
                                  <a:lnTo>
                                    <a:pt x="29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741"/>
                        <wpg:cNvGrpSpPr>
                          <a:grpSpLocks/>
                        </wpg:cNvGrpSpPr>
                        <wpg:grpSpPr bwMode="auto">
                          <a:xfrm>
                            <a:off x="11217" y="6775"/>
                            <a:ext cx="390" cy="221"/>
                            <a:chOff x="11217" y="6775"/>
                            <a:chExt cx="390" cy="221"/>
                          </a:xfrm>
                        </wpg:grpSpPr>
                        <wps:wsp>
                          <wps:cNvPr id="1012" name="Freeform 742"/>
                          <wps:cNvSpPr>
                            <a:spLocks/>
                          </wps:cNvSpPr>
                          <wps:spPr bwMode="auto">
                            <a:xfrm>
                              <a:off x="11217" y="6775"/>
                              <a:ext cx="390" cy="221"/>
                            </a:xfrm>
                            <a:custGeom>
                              <a:avLst/>
                              <a:gdLst>
                                <a:gd name="T0" fmla="+- 0 11315 11217"/>
                                <a:gd name="T1" fmla="*/ T0 w 390"/>
                                <a:gd name="T2" fmla="+- 0 6995 6775"/>
                                <a:gd name="T3" fmla="*/ 6995 h 221"/>
                                <a:gd name="T4" fmla="+- 0 11509 11217"/>
                                <a:gd name="T5" fmla="*/ T4 w 390"/>
                                <a:gd name="T6" fmla="+- 0 6995 6775"/>
                                <a:gd name="T7" fmla="*/ 6995 h 221"/>
                                <a:gd name="T8" fmla="+- 0 11531 11217"/>
                                <a:gd name="T9" fmla="*/ T8 w 390"/>
                                <a:gd name="T10" fmla="+- 0 6992 6775"/>
                                <a:gd name="T11" fmla="*/ 6992 h 221"/>
                                <a:gd name="T12" fmla="+- 0 11584 11217"/>
                                <a:gd name="T13" fmla="*/ T12 w 390"/>
                                <a:gd name="T14" fmla="+- 0 6955 6775"/>
                                <a:gd name="T15" fmla="*/ 6955 h 221"/>
                                <a:gd name="T16" fmla="+- 0 11607 11217"/>
                                <a:gd name="T17" fmla="*/ T16 w 390"/>
                                <a:gd name="T18" fmla="+- 0 6888 6775"/>
                                <a:gd name="T19" fmla="*/ 6888 h 221"/>
                                <a:gd name="T20" fmla="+- 0 11604 11217"/>
                                <a:gd name="T21" fmla="*/ T20 w 390"/>
                                <a:gd name="T22" fmla="+- 0 6862 6775"/>
                                <a:gd name="T23" fmla="*/ 6862 h 221"/>
                                <a:gd name="T24" fmla="+- 0 11572 11217"/>
                                <a:gd name="T25" fmla="*/ T24 w 390"/>
                                <a:gd name="T26" fmla="+- 0 6800 6775"/>
                                <a:gd name="T27" fmla="*/ 6800 h 221"/>
                                <a:gd name="T28" fmla="+- 0 11514 11217"/>
                                <a:gd name="T29" fmla="*/ T28 w 390"/>
                                <a:gd name="T30" fmla="+- 0 6775 6775"/>
                                <a:gd name="T31" fmla="*/ 6775 h 221"/>
                                <a:gd name="T32" fmla="+- 0 11509 11217"/>
                                <a:gd name="T33" fmla="*/ T32 w 390"/>
                                <a:gd name="T34" fmla="+- 0 6775 6775"/>
                                <a:gd name="T35" fmla="*/ 6775 h 221"/>
                                <a:gd name="T36" fmla="+- 0 11315 11217"/>
                                <a:gd name="T37" fmla="*/ T36 w 390"/>
                                <a:gd name="T38" fmla="+- 0 6775 6775"/>
                                <a:gd name="T39" fmla="*/ 6775 h 221"/>
                                <a:gd name="T40" fmla="+- 0 11254 11217"/>
                                <a:gd name="T41" fmla="*/ T40 w 390"/>
                                <a:gd name="T42" fmla="+- 0 6798 6775"/>
                                <a:gd name="T43" fmla="*/ 6798 h 221"/>
                                <a:gd name="T44" fmla="+- 0 11220 11217"/>
                                <a:gd name="T45" fmla="*/ T44 w 390"/>
                                <a:gd name="T46" fmla="+- 0 6858 6775"/>
                                <a:gd name="T47" fmla="*/ 6858 h 221"/>
                                <a:gd name="T48" fmla="+- 0 11217 11217"/>
                                <a:gd name="T49" fmla="*/ T48 w 390"/>
                                <a:gd name="T50" fmla="+- 0 6882 6775"/>
                                <a:gd name="T51" fmla="*/ 6882 h 221"/>
                                <a:gd name="T52" fmla="+- 0 11220 11217"/>
                                <a:gd name="T53" fmla="*/ T52 w 390"/>
                                <a:gd name="T54" fmla="+- 0 6908 6775"/>
                                <a:gd name="T55" fmla="*/ 6908 h 221"/>
                                <a:gd name="T56" fmla="+- 0 11252 11217"/>
                                <a:gd name="T57" fmla="*/ T56 w 390"/>
                                <a:gd name="T58" fmla="+- 0 6969 6775"/>
                                <a:gd name="T59" fmla="*/ 6969 h 221"/>
                                <a:gd name="T60" fmla="+- 0 11310 11217"/>
                                <a:gd name="T61" fmla="*/ T60 w 390"/>
                                <a:gd name="T62" fmla="+- 0 6995 6775"/>
                                <a:gd name="T63" fmla="*/ 6995 h 221"/>
                                <a:gd name="T64" fmla="+- 0 11315 11217"/>
                                <a:gd name="T65" fmla="*/ T64 w 390"/>
                                <a:gd name="T66" fmla="+- 0 6995 6775"/>
                                <a:gd name="T67" fmla="*/ 6995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221">
                                  <a:moveTo>
                                    <a:pt x="98" y="220"/>
                                  </a:moveTo>
                                  <a:lnTo>
                                    <a:pt x="292" y="220"/>
                                  </a:lnTo>
                                  <a:lnTo>
                                    <a:pt x="314" y="217"/>
                                  </a:lnTo>
                                  <a:lnTo>
                                    <a:pt x="367" y="180"/>
                                  </a:lnTo>
                                  <a:lnTo>
                                    <a:pt x="390" y="113"/>
                                  </a:lnTo>
                                  <a:lnTo>
                                    <a:pt x="387" y="87"/>
                                  </a:lnTo>
                                  <a:lnTo>
                                    <a:pt x="355" y="25"/>
                                  </a:lnTo>
                                  <a:lnTo>
                                    <a:pt x="297" y="0"/>
                                  </a:lnTo>
                                  <a:lnTo>
                                    <a:pt x="292" y="0"/>
                                  </a:lnTo>
                                  <a:lnTo>
                                    <a:pt x="98" y="0"/>
                                  </a:lnTo>
                                  <a:lnTo>
                                    <a:pt x="37" y="23"/>
                                  </a:lnTo>
                                  <a:lnTo>
                                    <a:pt x="3" y="83"/>
                                  </a:lnTo>
                                  <a:lnTo>
                                    <a:pt x="0" y="107"/>
                                  </a:lnTo>
                                  <a:lnTo>
                                    <a:pt x="3" y="133"/>
                                  </a:lnTo>
                                  <a:lnTo>
                                    <a:pt x="35" y="194"/>
                                  </a:lnTo>
                                  <a:lnTo>
                                    <a:pt x="93" y="220"/>
                                  </a:lnTo>
                                  <a:lnTo>
                                    <a:pt x="98" y="220"/>
                                  </a:lnTo>
                                  <a:close/>
                                </a:path>
                              </a:pathLst>
                            </a:custGeom>
                            <a:noFill/>
                            <a:ln w="2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739"/>
                        <wpg:cNvGrpSpPr>
                          <a:grpSpLocks/>
                        </wpg:cNvGrpSpPr>
                        <wpg:grpSpPr bwMode="auto">
                          <a:xfrm>
                            <a:off x="8501" y="1031"/>
                            <a:ext cx="2" cy="422"/>
                            <a:chOff x="8501" y="1031"/>
                            <a:chExt cx="2" cy="422"/>
                          </a:xfrm>
                        </wpg:grpSpPr>
                        <wps:wsp>
                          <wps:cNvPr id="1014" name="Freeform 740"/>
                          <wps:cNvSpPr>
                            <a:spLocks/>
                          </wps:cNvSpPr>
                          <wps:spPr bwMode="auto">
                            <a:xfrm>
                              <a:off x="8501" y="1031"/>
                              <a:ext cx="2" cy="422"/>
                            </a:xfrm>
                            <a:custGeom>
                              <a:avLst/>
                              <a:gdLst>
                                <a:gd name="T0" fmla="+- 0 1031 1031"/>
                                <a:gd name="T1" fmla="*/ 1031 h 422"/>
                                <a:gd name="T2" fmla="+- 0 1453 1031"/>
                                <a:gd name="T3" fmla="*/ 1453 h 422"/>
                              </a:gdLst>
                              <a:ahLst/>
                              <a:cxnLst>
                                <a:cxn ang="0">
                                  <a:pos x="0" y="T1"/>
                                </a:cxn>
                                <a:cxn ang="0">
                                  <a:pos x="0" y="T3"/>
                                </a:cxn>
                              </a:cxnLst>
                              <a:rect l="0" t="0" r="r" b="b"/>
                              <a:pathLst>
                                <a:path h="422">
                                  <a:moveTo>
                                    <a:pt x="0" y="0"/>
                                  </a:moveTo>
                                  <a:lnTo>
                                    <a:pt x="0" y="422"/>
                                  </a:lnTo>
                                </a:path>
                              </a:pathLst>
                            </a:custGeom>
                            <a:noFill/>
                            <a:ln w="27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737"/>
                        <wpg:cNvGrpSpPr>
                          <a:grpSpLocks/>
                        </wpg:cNvGrpSpPr>
                        <wpg:grpSpPr bwMode="auto">
                          <a:xfrm>
                            <a:off x="8452" y="1440"/>
                            <a:ext cx="99" cy="106"/>
                            <a:chOff x="8452" y="1440"/>
                            <a:chExt cx="99" cy="106"/>
                          </a:xfrm>
                        </wpg:grpSpPr>
                        <wps:wsp>
                          <wps:cNvPr id="1016" name="Freeform 738"/>
                          <wps:cNvSpPr>
                            <a:spLocks/>
                          </wps:cNvSpPr>
                          <wps:spPr bwMode="auto">
                            <a:xfrm>
                              <a:off x="8452" y="1440"/>
                              <a:ext cx="99" cy="106"/>
                            </a:xfrm>
                            <a:custGeom>
                              <a:avLst/>
                              <a:gdLst>
                                <a:gd name="T0" fmla="+- 0 8551 8452"/>
                                <a:gd name="T1" fmla="*/ T0 w 99"/>
                                <a:gd name="T2" fmla="+- 0 1440 1440"/>
                                <a:gd name="T3" fmla="*/ 1440 h 106"/>
                                <a:gd name="T4" fmla="+- 0 8452 8452"/>
                                <a:gd name="T5" fmla="*/ T4 w 99"/>
                                <a:gd name="T6" fmla="+- 0 1440 1440"/>
                                <a:gd name="T7" fmla="*/ 1440 h 106"/>
                                <a:gd name="T8" fmla="+- 0 8501 8452"/>
                                <a:gd name="T9" fmla="*/ T8 w 99"/>
                                <a:gd name="T10" fmla="+- 0 1546 1440"/>
                                <a:gd name="T11" fmla="*/ 1546 h 106"/>
                                <a:gd name="T12" fmla="+- 0 8551 8452"/>
                                <a:gd name="T13" fmla="*/ T12 w 99"/>
                                <a:gd name="T14" fmla="+- 0 1440 1440"/>
                                <a:gd name="T15" fmla="*/ 1440 h 106"/>
                              </a:gdLst>
                              <a:ahLst/>
                              <a:cxnLst>
                                <a:cxn ang="0">
                                  <a:pos x="T1" y="T3"/>
                                </a:cxn>
                                <a:cxn ang="0">
                                  <a:pos x="T5" y="T7"/>
                                </a:cxn>
                                <a:cxn ang="0">
                                  <a:pos x="T9" y="T11"/>
                                </a:cxn>
                                <a:cxn ang="0">
                                  <a:pos x="T13" y="T15"/>
                                </a:cxn>
                              </a:cxnLst>
                              <a:rect l="0" t="0" r="r" b="b"/>
                              <a:pathLst>
                                <a:path w="99" h="106">
                                  <a:moveTo>
                                    <a:pt x="99" y="0"/>
                                  </a:moveTo>
                                  <a:lnTo>
                                    <a:pt x="0" y="0"/>
                                  </a:lnTo>
                                  <a:lnTo>
                                    <a:pt x="49" y="10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735"/>
                        <wpg:cNvGrpSpPr>
                          <a:grpSpLocks/>
                        </wpg:cNvGrpSpPr>
                        <wpg:grpSpPr bwMode="auto">
                          <a:xfrm>
                            <a:off x="8515" y="4959"/>
                            <a:ext cx="388" cy="7"/>
                            <a:chOff x="8515" y="4959"/>
                            <a:chExt cx="388" cy="7"/>
                          </a:xfrm>
                        </wpg:grpSpPr>
                        <wps:wsp>
                          <wps:cNvPr id="1018" name="Freeform 736"/>
                          <wps:cNvSpPr>
                            <a:spLocks/>
                          </wps:cNvSpPr>
                          <wps:spPr bwMode="auto">
                            <a:xfrm>
                              <a:off x="8515" y="4959"/>
                              <a:ext cx="388" cy="7"/>
                            </a:xfrm>
                            <a:custGeom>
                              <a:avLst/>
                              <a:gdLst>
                                <a:gd name="T0" fmla="+- 0 8515 8515"/>
                                <a:gd name="T1" fmla="*/ T0 w 388"/>
                                <a:gd name="T2" fmla="+- 0 4959 4959"/>
                                <a:gd name="T3" fmla="*/ 4959 h 7"/>
                                <a:gd name="T4" fmla="+- 0 8903 8515"/>
                                <a:gd name="T5" fmla="*/ T4 w 388"/>
                                <a:gd name="T6" fmla="+- 0 4966 4959"/>
                                <a:gd name="T7" fmla="*/ 4966 h 7"/>
                              </a:gdLst>
                              <a:ahLst/>
                              <a:cxnLst>
                                <a:cxn ang="0">
                                  <a:pos x="T1" y="T3"/>
                                </a:cxn>
                                <a:cxn ang="0">
                                  <a:pos x="T5" y="T7"/>
                                </a:cxn>
                              </a:cxnLst>
                              <a:rect l="0" t="0" r="r" b="b"/>
                              <a:pathLst>
                                <a:path w="388" h="7">
                                  <a:moveTo>
                                    <a:pt x="0" y="0"/>
                                  </a:moveTo>
                                  <a:lnTo>
                                    <a:pt x="388" y="7"/>
                                  </a:lnTo>
                                </a:path>
                              </a:pathLst>
                            </a:custGeom>
                            <a:noFill/>
                            <a:ln w="2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733"/>
                        <wpg:cNvGrpSpPr>
                          <a:grpSpLocks/>
                        </wpg:cNvGrpSpPr>
                        <wpg:grpSpPr bwMode="auto">
                          <a:xfrm>
                            <a:off x="8890" y="4913"/>
                            <a:ext cx="99" cy="106"/>
                            <a:chOff x="8890" y="4913"/>
                            <a:chExt cx="99" cy="106"/>
                          </a:xfrm>
                        </wpg:grpSpPr>
                        <wps:wsp>
                          <wps:cNvPr id="1020" name="Freeform 734"/>
                          <wps:cNvSpPr>
                            <a:spLocks/>
                          </wps:cNvSpPr>
                          <wps:spPr bwMode="auto">
                            <a:xfrm>
                              <a:off x="8890" y="4913"/>
                              <a:ext cx="99" cy="106"/>
                            </a:xfrm>
                            <a:custGeom>
                              <a:avLst/>
                              <a:gdLst>
                                <a:gd name="T0" fmla="+- 0 8891 8890"/>
                                <a:gd name="T1" fmla="*/ T0 w 99"/>
                                <a:gd name="T2" fmla="+- 0 4913 4913"/>
                                <a:gd name="T3" fmla="*/ 4913 h 106"/>
                                <a:gd name="T4" fmla="+- 0 8890 8890"/>
                                <a:gd name="T5" fmla="*/ T4 w 99"/>
                                <a:gd name="T6" fmla="+- 0 5018 4913"/>
                                <a:gd name="T7" fmla="*/ 5018 h 106"/>
                                <a:gd name="T8" fmla="+- 0 8989 8890"/>
                                <a:gd name="T9" fmla="*/ T8 w 99"/>
                                <a:gd name="T10" fmla="+- 0 4967 4913"/>
                                <a:gd name="T11" fmla="*/ 4967 h 106"/>
                                <a:gd name="T12" fmla="+- 0 8891 8890"/>
                                <a:gd name="T13" fmla="*/ T12 w 99"/>
                                <a:gd name="T14" fmla="+- 0 4913 4913"/>
                                <a:gd name="T15" fmla="*/ 4913 h 106"/>
                              </a:gdLst>
                              <a:ahLst/>
                              <a:cxnLst>
                                <a:cxn ang="0">
                                  <a:pos x="T1" y="T3"/>
                                </a:cxn>
                                <a:cxn ang="0">
                                  <a:pos x="T5" y="T7"/>
                                </a:cxn>
                                <a:cxn ang="0">
                                  <a:pos x="T9" y="T11"/>
                                </a:cxn>
                                <a:cxn ang="0">
                                  <a:pos x="T13" y="T15"/>
                                </a:cxn>
                              </a:cxnLst>
                              <a:rect l="0" t="0" r="r" b="b"/>
                              <a:pathLst>
                                <a:path w="99" h="106">
                                  <a:moveTo>
                                    <a:pt x="1" y="0"/>
                                  </a:moveTo>
                                  <a:lnTo>
                                    <a:pt x="0" y="105"/>
                                  </a:lnTo>
                                  <a:lnTo>
                                    <a:pt x="99" y="5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731"/>
                        <wpg:cNvGrpSpPr>
                          <a:grpSpLocks/>
                        </wpg:cNvGrpSpPr>
                        <wpg:grpSpPr bwMode="auto">
                          <a:xfrm>
                            <a:off x="11" y="887"/>
                            <a:ext cx="1536" cy="84"/>
                            <a:chOff x="11" y="887"/>
                            <a:chExt cx="1536" cy="84"/>
                          </a:xfrm>
                        </wpg:grpSpPr>
                        <wps:wsp>
                          <wps:cNvPr id="1022" name="Freeform 732"/>
                          <wps:cNvSpPr>
                            <a:spLocks/>
                          </wps:cNvSpPr>
                          <wps:spPr bwMode="auto">
                            <a:xfrm>
                              <a:off x="11" y="887"/>
                              <a:ext cx="1536" cy="84"/>
                            </a:xfrm>
                            <a:custGeom>
                              <a:avLst/>
                              <a:gdLst>
                                <a:gd name="T0" fmla="+- 0 11 11"/>
                                <a:gd name="T1" fmla="*/ T0 w 1536"/>
                                <a:gd name="T2" fmla="+- 0 971 887"/>
                                <a:gd name="T3" fmla="*/ 971 h 84"/>
                                <a:gd name="T4" fmla="+- 0 1547 11"/>
                                <a:gd name="T5" fmla="*/ T4 w 1536"/>
                                <a:gd name="T6" fmla="+- 0 971 887"/>
                                <a:gd name="T7" fmla="*/ 971 h 84"/>
                                <a:gd name="T8" fmla="+- 0 1547 11"/>
                                <a:gd name="T9" fmla="*/ T8 w 1536"/>
                                <a:gd name="T10" fmla="+- 0 887 887"/>
                                <a:gd name="T11" fmla="*/ 887 h 84"/>
                                <a:gd name="T12" fmla="+- 0 11 11"/>
                                <a:gd name="T13" fmla="*/ T12 w 1536"/>
                                <a:gd name="T14" fmla="+- 0 887 887"/>
                                <a:gd name="T15" fmla="*/ 887 h 84"/>
                                <a:gd name="T16" fmla="+- 0 11 11"/>
                                <a:gd name="T17" fmla="*/ T16 w 1536"/>
                                <a:gd name="T18" fmla="+- 0 971 887"/>
                                <a:gd name="T19" fmla="*/ 971 h 84"/>
                              </a:gdLst>
                              <a:ahLst/>
                              <a:cxnLst>
                                <a:cxn ang="0">
                                  <a:pos x="T1" y="T3"/>
                                </a:cxn>
                                <a:cxn ang="0">
                                  <a:pos x="T5" y="T7"/>
                                </a:cxn>
                                <a:cxn ang="0">
                                  <a:pos x="T9" y="T11"/>
                                </a:cxn>
                                <a:cxn ang="0">
                                  <a:pos x="T13" y="T15"/>
                                </a:cxn>
                                <a:cxn ang="0">
                                  <a:pos x="T17" y="T19"/>
                                </a:cxn>
                              </a:cxnLst>
                              <a:rect l="0" t="0" r="r" b="b"/>
                              <a:pathLst>
                                <a:path w="1536" h="84">
                                  <a:moveTo>
                                    <a:pt x="0" y="84"/>
                                  </a:moveTo>
                                  <a:lnTo>
                                    <a:pt x="1536" y="84"/>
                                  </a:lnTo>
                                  <a:lnTo>
                                    <a:pt x="1536" y="0"/>
                                  </a:lnTo>
                                  <a:lnTo>
                                    <a:pt x="0" y="0"/>
                                  </a:lnTo>
                                  <a:lnTo>
                                    <a:pt x="0" y="84"/>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729"/>
                        <wpg:cNvGrpSpPr>
                          <a:grpSpLocks/>
                        </wpg:cNvGrpSpPr>
                        <wpg:grpSpPr bwMode="auto">
                          <a:xfrm>
                            <a:off x="11" y="10"/>
                            <a:ext cx="1536" cy="188"/>
                            <a:chOff x="11" y="10"/>
                            <a:chExt cx="1536" cy="188"/>
                          </a:xfrm>
                        </wpg:grpSpPr>
                        <wps:wsp>
                          <wps:cNvPr id="1024" name="Freeform 730"/>
                          <wps:cNvSpPr>
                            <a:spLocks/>
                          </wps:cNvSpPr>
                          <wps:spPr bwMode="auto">
                            <a:xfrm>
                              <a:off x="11" y="10"/>
                              <a:ext cx="1536" cy="188"/>
                            </a:xfrm>
                            <a:custGeom>
                              <a:avLst/>
                              <a:gdLst>
                                <a:gd name="T0" fmla="+- 0 11 11"/>
                                <a:gd name="T1" fmla="*/ T0 w 1536"/>
                                <a:gd name="T2" fmla="+- 0 197 10"/>
                                <a:gd name="T3" fmla="*/ 197 h 188"/>
                                <a:gd name="T4" fmla="+- 0 1547 11"/>
                                <a:gd name="T5" fmla="*/ T4 w 1536"/>
                                <a:gd name="T6" fmla="+- 0 197 10"/>
                                <a:gd name="T7" fmla="*/ 197 h 188"/>
                                <a:gd name="T8" fmla="+- 0 1547 11"/>
                                <a:gd name="T9" fmla="*/ T8 w 1536"/>
                                <a:gd name="T10" fmla="+- 0 10 10"/>
                                <a:gd name="T11" fmla="*/ 10 h 188"/>
                                <a:gd name="T12" fmla="+- 0 11 11"/>
                                <a:gd name="T13" fmla="*/ T12 w 1536"/>
                                <a:gd name="T14" fmla="+- 0 10 10"/>
                                <a:gd name="T15" fmla="*/ 10 h 188"/>
                                <a:gd name="T16" fmla="+- 0 11 11"/>
                                <a:gd name="T17" fmla="*/ T16 w 1536"/>
                                <a:gd name="T18" fmla="+- 0 197 10"/>
                                <a:gd name="T19" fmla="*/ 197 h 188"/>
                              </a:gdLst>
                              <a:ahLst/>
                              <a:cxnLst>
                                <a:cxn ang="0">
                                  <a:pos x="T1" y="T3"/>
                                </a:cxn>
                                <a:cxn ang="0">
                                  <a:pos x="T5" y="T7"/>
                                </a:cxn>
                                <a:cxn ang="0">
                                  <a:pos x="T9" y="T11"/>
                                </a:cxn>
                                <a:cxn ang="0">
                                  <a:pos x="T13" y="T15"/>
                                </a:cxn>
                                <a:cxn ang="0">
                                  <a:pos x="T17" y="T19"/>
                                </a:cxn>
                              </a:cxnLst>
                              <a:rect l="0" t="0" r="r" b="b"/>
                              <a:pathLst>
                                <a:path w="1536" h="188">
                                  <a:moveTo>
                                    <a:pt x="0" y="187"/>
                                  </a:moveTo>
                                  <a:lnTo>
                                    <a:pt x="1536" y="187"/>
                                  </a:lnTo>
                                  <a:lnTo>
                                    <a:pt x="1536" y="0"/>
                                  </a:lnTo>
                                  <a:lnTo>
                                    <a:pt x="0" y="0"/>
                                  </a:lnTo>
                                  <a:lnTo>
                                    <a:pt x="0" y="187"/>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727"/>
                        <wpg:cNvGrpSpPr>
                          <a:grpSpLocks/>
                        </wpg:cNvGrpSpPr>
                        <wpg:grpSpPr bwMode="auto">
                          <a:xfrm>
                            <a:off x="11" y="197"/>
                            <a:ext cx="1536" cy="173"/>
                            <a:chOff x="11" y="197"/>
                            <a:chExt cx="1536" cy="173"/>
                          </a:xfrm>
                        </wpg:grpSpPr>
                        <wps:wsp>
                          <wps:cNvPr id="1026" name="Freeform 728"/>
                          <wps:cNvSpPr>
                            <a:spLocks/>
                          </wps:cNvSpPr>
                          <wps:spPr bwMode="auto">
                            <a:xfrm>
                              <a:off x="11" y="197"/>
                              <a:ext cx="1536" cy="173"/>
                            </a:xfrm>
                            <a:custGeom>
                              <a:avLst/>
                              <a:gdLst>
                                <a:gd name="T0" fmla="+- 0 11 11"/>
                                <a:gd name="T1" fmla="*/ T0 w 1536"/>
                                <a:gd name="T2" fmla="+- 0 370 197"/>
                                <a:gd name="T3" fmla="*/ 370 h 173"/>
                                <a:gd name="T4" fmla="+- 0 1547 11"/>
                                <a:gd name="T5" fmla="*/ T4 w 1536"/>
                                <a:gd name="T6" fmla="+- 0 370 197"/>
                                <a:gd name="T7" fmla="*/ 370 h 173"/>
                                <a:gd name="T8" fmla="+- 0 1547 11"/>
                                <a:gd name="T9" fmla="*/ T8 w 1536"/>
                                <a:gd name="T10" fmla="+- 0 197 197"/>
                                <a:gd name="T11" fmla="*/ 197 h 173"/>
                                <a:gd name="T12" fmla="+- 0 11 11"/>
                                <a:gd name="T13" fmla="*/ T12 w 1536"/>
                                <a:gd name="T14" fmla="+- 0 197 197"/>
                                <a:gd name="T15" fmla="*/ 197 h 173"/>
                                <a:gd name="T16" fmla="+- 0 11 11"/>
                                <a:gd name="T17" fmla="*/ T16 w 1536"/>
                                <a:gd name="T18" fmla="+- 0 370 197"/>
                                <a:gd name="T19" fmla="*/ 370 h 173"/>
                              </a:gdLst>
                              <a:ahLst/>
                              <a:cxnLst>
                                <a:cxn ang="0">
                                  <a:pos x="T1" y="T3"/>
                                </a:cxn>
                                <a:cxn ang="0">
                                  <a:pos x="T5" y="T7"/>
                                </a:cxn>
                                <a:cxn ang="0">
                                  <a:pos x="T9" y="T11"/>
                                </a:cxn>
                                <a:cxn ang="0">
                                  <a:pos x="T13" y="T15"/>
                                </a:cxn>
                                <a:cxn ang="0">
                                  <a:pos x="T17" y="T19"/>
                                </a:cxn>
                              </a:cxnLst>
                              <a:rect l="0" t="0" r="r" b="b"/>
                              <a:pathLst>
                                <a:path w="1536" h="173">
                                  <a:moveTo>
                                    <a:pt x="0" y="173"/>
                                  </a:moveTo>
                                  <a:lnTo>
                                    <a:pt x="1536" y="173"/>
                                  </a:lnTo>
                                  <a:lnTo>
                                    <a:pt x="1536" y="0"/>
                                  </a:lnTo>
                                  <a:lnTo>
                                    <a:pt x="0" y="0"/>
                                  </a:lnTo>
                                  <a:lnTo>
                                    <a:pt x="0" y="173"/>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725"/>
                        <wpg:cNvGrpSpPr>
                          <a:grpSpLocks/>
                        </wpg:cNvGrpSpPr>
                        <wpg:grpSpPr bwMode="auto">
                          <a:xfrm>
                            <a:off x="11" y="370"/>
                            <a:ext cx="1536" cy="173"/>
                            <a:chOff x="11" y="370"/>
                            <a:chExt cx="1536" cy="173"/>
                          </a:xfrm>
                        </wpg:grpSpPr>
                        <wps:wsp>
                          <wps:cNvPr id="1028" name="Freeform 726"/>
                          <wps:cNvSpPr>
                            <a:spLocks/>
                          </wps:cNvSpPr>
                          <wps:spPr bwMode="auto">
                            <a:xfrm>
                              <a:off x="11" y="370"/>
                              <a:ext cx="1536" cy="173"/>
                            </a:xfrm>
                            <a:custGeom>
                              <a:avLst/>
                              <a:gdLst>
                                <a:gd name="T0" fmla="+- 0 11 11"/>
                                <a:gd name="T1" fmla="*/ T0 w 1536"/>
                                <a:gd name="T2" fmla="+- 0 543 370"/>
                                <a:gd name="T3" fmla="*/ 543 h 173"/>
                                <a:gd name="T4" fmla="+- 0 1547 11"/>
                                <a:gd name="T5" fmla="*/ T4 w 1536"/>
                                <a:gd name="T6" fmla="+- 0 543 370"/>
                                <a:gd name="T7" fmla="*/ 543 h 173"/>
                                <a:gd name="T8" fmla="+- 0 1547 11"/>
                                <a:gd name="T9" fmla="*/ T8 w 1536"/>
                                <a:gd name="T10" fmla="+- 0 370 370"/>
                                <a:gd name="T11" fmla="*/ 370 h 173"/>
                                <a:gd name="T12" fmla="+- 0 11 11"/>
                                <a:gd name="T13" fmla="*/ T12 w 1536"/>
                                <a:gd name="T14" fmla="+- 0 370 370"/>
                                <a:gd name="T15" fmla="*/ 370 h 173"/>
                                <a:gd name="T16" fmla="+- 0 11 11"/>
                                <a:gd name="T17" fmla="*/ T16 w 1536"/>
                                <a:gd name="T18" fmla="+- 0 543 370"/>
                                <a:gd name="T19" fmla="*/ 543 h 173"/>
                              </a:gdLst>
                              <a:ahLst/>
                              <a:cxnLst>
                                <a:cxn ang="0">
                                  <a:pos x="T1" y="T3"/>
                                </a:cxn>
                                <a:cxn ang="0">
                                  <a:pos x="T5" y="T7"/>
                                </a:cxn>
                                <a:cxn ang="0">
                                  <a:pos x="T9" y="T11"/>
                                </a:cxn>
                                <a:cxn ang="0">
                                  <a:pos x="T13" y="T15"/>
                                </a:cxn>
                                <a:cxn ang="0">
                                  <a:pos x="T17" y="T19"/>
                                </a:cxn>
                              </a:cxnLst>
                              <a:rect l="0" t="0" r="r" b="b"/>
                              <a:pathLst>
                                <a:path w="1536" h="173">
                                  <a:moveTo>
                                    <a:pt x="0" y="173"/>
                                  </a:moveTo>
                                  <a:lnTo>
                                    <a:pt x="1536" y="173"/>
                                  </a:lnTo>
                                  <a:lnTo>
                                    <a:pt x="1536" y="0"/>
                                  </a:lnTo>
                                  <a:lnTo>
                                    <a:pt x="0" y="0"/>
                                  </a:lnTo>
                                  <a:lnTo>
                                    <a:pt x="0" y="173"/>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723"/>
                        <wpg:cNvGrpSpPr>
                          <a:grpSpLocks/>
                        </wpg:cNvGrpSpPr>
                        <wpg:grpSpPr bwMode="auto">
                          <a:xfrm>
                            <a:off x="11" y="543"/>
                            <a:ext cx="1536" cy="171"/>
                            <a:chOff x="11" y="543"/>
                            <a:chExt cx="1536" cy="171"/>
                          </a:xfrm>
                        </wpg:grpSpPr>
                        <wps:wsp>
                          <wps:cNvPr id="1030" name="Freeform 724"/>
                          <wps:cNvSpPr>
                            <a:spLocks/>
                          </wps:cNvSpPr>
                          <wps:spPr bwMode="auto">
                            <a:xfrm>
                              <a:off x="11" y="543"/>
                              <a:ext cx="1536" cy="171"/>
                            </a:xfrm>
                            <a:custGeom>
                              <a:avLst/>
                              <a:gdLst>
                                <a:gd name="T0" fmla="+- 0 11 11"/>
                                <a:gd name="T1" fmla="*/ T0 w 1536"/>
                                <a:gd name="T2" fmla="+- 0 713 543"/>
                                <a:gd name="T3" fmla="*/ 713 h 171"/>
                                <a:gd name="T4" fmla="+- 0 1547 11"/>
                                <a:gd name="T5" fmla="*/ T4 w 1536"/>
                                <a:gd name="T6" fmla="+- 0 713 543"/>
                                <a:gd name="T7" fmla="*/ 713 h 171"/>
                                <a:gd name="T8" fmla="+- 0 1547 11"/>
                                <a:gd name="T9" fmla="*/ T8 w 1536"/>
                                <a:gd name="T10" fmla="+- 0 543 543"/>
                                <a:gd name="T11" fmla="*/ 543 h 171"/>
                                <a:gd name="T12" fmla="+- 0 11 11"/>
                                <a:gd name="T13" fmla="*/ T12 w 1536"/>
                                <a:gd name="T14" fmla="+- 0 543 543"/>
                                <a:gd name="T15" fmla="*/ 543 h 171"/>
                                <a:gd name="T16" fmla="+- 0 11 11"/>
                                <a:gd name="T17" fmla="*/ T16 w 1536"/>
                                <a:gd name="T18" fmla="+- 0 713 543"/>
                                <a:gd name="T19" fmla="*/ 713 h 171"/>
                              </a:gdLst>
                              <a:ahLst/>
                              <a:cxnLst>
                                <a:cxn ang="0">
                                  <a:pos x="T1" y="T3"/>
                                </a:cxn>
                                <a:cxn ang="0">
                                  <a:pos x="T5" y="T7"/>
                                </a:cxn>
                                <a:cxn ang="0">
                                  <a:pos x="T9" y="T11"/>
                                </a:cxn>
                                <a:cxn ang="0">
                                  <a:pos x="T13" y="T15"/>
                                </a:cxn>
                                <a:cxn ang="0">
                                  <a:pos x="T17" y="T19"/>
                                </a:cxn>
                              </a:cxnLst>
                              <a:rect l="0" t="0" r="r" b="b"/>
                              <a:pathLst>
                                <a:path w="1536" h="171">
                                  <a:moveTo>
                                    <a:pt x="0" y="170"/>
                                  </a:moveTo>
                                  <a:lnTo>
                                    <a:pt x="1536" y="170"/>
                                  </a:lnTo>
                                  <a:lnTo>
                                    <a:pt x="1536" y="0"/>
                                  </a:lnTo>
                                  <a:lnTo>
                                    <a:pt x="0" y="0"/>
                                  </a:lnTo>
                                  <a:lnTo>
                                    <a:pt x="0" y="17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 name="Group 721"/>
                        <wpg:cNvGrpSpPr>
                          <a:grpSpLocks/>
                        </wpg:cNvGrpSpPr>
                        <wpg:grpSpPr bwMode="auto">
                          <a:xfrm>
                            <a:off x="11" y="713"/>
                            <a:ext cx="1536" cy="174"/>
                            <a:chOff x="11" y="713"/>
                            <a:chExt cx="1536" cy="174"/>
                          </a:xfrm>
                        </wpg:grpSpPr>
                        <wps:wsp>
                          <wps:cNvPr id="1032" name="Freeform 722"/>
                          <wps:cNvSpPr>
                            <a:spLocks/>
                          </wps:cNvSpPr>
                          <wps:spPr bwMode="auto">
                            <a:xfrm>
                              <a:off x="11" y="713"/>
                              <a:ext cx="1536" cy="174"/>
                            </a:xfrm>
                            <a:custGeom>
                              <a:avLst/>
                              <a:gdLst>
                                <a:gd name="T0" fmla="+- 0 11 11"/>
                                <a:gd name="T1" fmla="*/ T0 w 1536"/>
                                <a:gd name="T2" fmla="+- 0 887 713"/>
                                <a:gd name="T3" fmla="*/ 887 h 174"/>
                                <a:gd name="T4" fmla="+- 0 1547 11"/>
                                <a:gd name="T5" fmla="*/ T4 w 1536"/>
                                <a:gd name="T6" fmla="+- 0 887 713"/>
                                <a:gd name="T7" fmla="*/ 887 h 174"/>
                                <a:gd name="T8" fmla="+- 0 1547 11"/>
                                <a:gd name="T9" fmla="*/ T8 w 1536"/>
                                <a:gd name="T10" fmla="+- 0 713 713"/>
                                <a:gd name="T11" fmla="*/ 713 h 174"/>
                                <a:gd name="T12" fmla="+- 0 11 11"/>
                                <a:gd name="T13" fmla="*/ T12 w 1536"/>
                                <a:gd name="T14" fmla="+- 0 713 713"/>
                                <a:gd name="T15" fmla="*/ 713 h 174"/>
                                <a:gd name="T16" fmla="+- 0 11 11"/>
                                <a:gd name="T17" fmla="*/ T16 w 1536"/>
                                <a:gd name="T18" fmla="+- 0 887 713"/>
                                <a:gd name="T19" fmla="*/ 887 h 174"/>
                              </a:gdLst>
                              <a:ahLst/>
                              <a:cxnLst>
                                <a:cxn ang="0">
                                  <a:pos x="T1" y="T3"/>
                                </a:cxn>
                                <a:cxn ang="0">
                                  <a:pos x="T5" y="T7"/>
                                </a:cxn>
                                <a:cxn ang="0">
                                  <a:pos x="T9" y="T11"/>
                                </a:cxn>
                                <a:cxn ang="0">
                                  <a:pos x="T13" y="T15"/>
                                </a:cxn>
                                <a:cxn ang="0">
                                  <a:pos x="T17" y="T19"/>
                                </a:cxn>
                              </a:cxnLst>
                              <a:rect l="0" t="0" r="r" b="b"/>
                              <a:pathLst>
                                <a:path w="1536" h="174">
                                  <a:moveTo>
                                    <a:pt x="0" y="174"/>
                                  </a:moveTo>
                                  <a:lnTo>
                                    <a:pt x="1536" y="174"/>
                                  </a:lnTo>
                                  <a:lnTo>
                                    <a:pt x="1536" y="0"/>
                                  </a:lnTo>
                                  <a:lnTo>
                                    <a:pt x="0" y="0"/>
                                  </a:lnTo>
                                  <a:lnTo>
                                    <a:pt x="0" y="174"/>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719"/>
                        <wpg:cNvGrpSpPr>
                          <a:grpSpLocks/>
                        </wpg:cNvGrpSpPr>
                        <wpg:grpSpPr bwMode="auto">
                          <a:xfrm>
                            <a:off x="3" y="8"/>
                            <a:ext cx="1546" cy="2"/>
                            <a:chOff x="3" y="8"/>
                            <a:chExt cx="1546" cy="2"/>
                          </a:xfrm>
                        </wpg:grpSpPr>
                        <wps:wsp>
                          <wps:cNvPr id="1034" name="Freeform 720"/>
                          <wps:cNvSpPr>
                            <a:spLocks/>
                          </wps:cNvSpPr>
                          <wps:spPr bwMode="auto">
                            <a:xfrm>
                              <a:off x="3" y="8"/>
                              <a:ext cx="1546" cy="2"/>
                            </a:xfrm>
                            <a:custGeom>
                              <a:avLst/>
                              <a:gdLst>
                                <a:gd name="T0" fmla="+- 0 3 3"/>
                                <a:gd name="T1" fmla="*/ T0 w 1546"/>
                                <a:gd name="T2" fmla="+- 0 1549 3"/>
                                <a:gd name="T3" fmla="*/ T2 w 1546"/>
                              </a:gdLst>
                              <a:ahLst/>
                              <a:cxnLst>
                                <a:cxn ang="0">
                                  <a:pos x="T1" y="0"/>
                                </a:cxn>
                                <a:cxn ang="0">
                                  <a:pos x="T3" y="0"/>
                                </a:cxn>
                              </a:cxnLst>
                              <a:rect l="0" t="0" r="r" b="b"/>
                              <a:pathLst>
                                <a:path w="1546">
                                  <a:moveTo>
                                    <a:pt x="0" y="0"/>
                                  </a:moveTo>
                                  <a:lnTo>
                                    <a:pt x="154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717"/>
                        <wpg:cNvGrpSpPr>
                          <a:grpSpLocks/>
                        </wpg:cNvGrpSpPr>
                        <wpg:grpSpPr bwMode="auto">
                          <a:xfrm>
                            <a:off x="6" y="10"/>
                            <a:ext cx="2" cy="961"/>
                            <a:chOff x="6" y="10"/>
                            <a:chExt cx="2" cy="961"/>
                          </a:xfrm>
                        </wpg:grpSpPr>
                        <wps:wsp>
                          <wps:cNvPr id="1036" name="Freeform 718"/>
                          <wps:cNvSpPr>
                            <a:spLocks/>
                          </wps:cNvSpPr>
                          <wps:spPr bwMode="auto">
                            <a:xfrm>
                              <a:off x="6" y="10"/>
                              <a:ext cx="2" cy="961"/>
                            </a:xfrm>
                            <a:custGeom>
                              <a:avLst/>
                              <a:gdLst>
                                <a:gd name="T0" fmla="+- 0 10 10"/>
                                <a:gd name="T1" fmla="*/ 10 h 961"/>
                                <a:gd name="T2" fmla="+- 0 971 10"/>
                                <a:gd name="T3" fmla="*/ 971 h 961"/>
                              </a:gdLst>
                              <a:ahLst/>
                              <a:cxnLst>
                                <a:cxn ang="0">
                                  <a:pos x="0" y="T1"/>
                                </a:cxn>
                                <a:cxn ang="0">
                                  <a:pos x="0" y="T3"/>
                                </a:cxn>
                              </a:cxnLst>
                              <a:rect l="0" t="0" r="r" b="b"/>
                              <a:pathLst>
                                <a:path h="961">
                                  <a:moveTo>
                                    <a:pt x="0" y="0"/>
                                  </a:moveTo>
                                  <a:lnTo>
                                    <a:pt x="0" y="961"/>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715"/>
                        <wpg:cNvGrpSpPr>
                          <a:grpSpLocks/>
                        </wpg:cNvGrpSpPr>
                        <wpg:grpSpPr bwMode="auto">
                          <a:xfrm>
                            <a:off x="1547" y="10"/>
                            <a:ext cx="2" cy="961"/>
                            <a:chOff x="1547" y="10"/>
                            <a:chExt cx="2" cy="961"/>
                          </a:xfrm>
                        </wpg:grpSpPr>
                        <wps:wsp>
                          <wps:cNvPr id="1038" name="Freeform 716"/>
                          <wps:cNvSpPr>
                            <a:spLocks/>
                          </wps:cNvSpPr>
                          <wps:spPr bwMode="auto">
                            <a:xfrm>
                              <a:off x="1547" y="10"/>
                              <a:ext cx="2" cy="961"/>
                            </a:xfrm>
                            <a:custGeom>
                              <a:avLst/>
                              <a:gdLst>
                                <a:gd name="T0" fmla="+- 0 10 10"/>
                                <a:gd name="T1" fmla="*/ 10 h 961"/>
                                <a:gd name="T2" fmla="+- 0 971 10"/>
                                <a:gd name="T3" fmla="*/ 971 h 961"/>
                              </a:gdLst>
                              <a:ahLst/>
                              <a:cxnLst>
                                <a:cxn ang="0">
                                  <a:pos x="0" y="T1"/>
                                </a:cxn>
                                <a:cxn ang="0">
                                  <a:pos x="0" y="T3"/>
                                </a:cxn>
                              </a:cxnLst>
                              <a:rect l="0" t="0" r="r" b="b"/>
                              <a:pathLst>
                                <a:path h="961">
                                  <a:moveTo>
                                    <a:pt x="0" y="0"/>
                                  </a:moveTo>
                                  <a:lnTo>
                                    <a:pt x="0" y="961"/>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713"/>
                        <wpg:cNvGrpSpPr>
                          <a:grpSpLocks/>
                        </wpg:cNvGrpSpPr>
                        <wpg:grpSpPr bwMode="auto">
                          <a:xfrm>
                            <a:off x="1544" y="490"/>
                            <a:ext cx="310" cy="2"/>
                            <a:chOff x="1544" y="490"/>
                            <a:chExt cx="310" cy="2"/>
                          </a:xfrm>
                        </wpg:grpSpPr>
                        <wps:wsp>
                          <wps:cNvPr id="1040" name="Freeform 714"/>
                          <wps:cNvSpPr>
                            <a:spLocks/>
                          </wps:cNvSpPr>
                          <wps:spPr bwMode="auto">
                            <a:xfrm>
                              <a:off x="1544" y="490"/>
                              <a:ext cx="310" cy="2"/>
                            </a:xfrm>
                            <a:custGeom>
                              <a:avLst/>
                              <a:gdLst>
                                <a:gd name="T0" fmla="+- 0 1544 1544"/>
                                <a:gd name="T1" fmla="*/ T0 w 310"/>
                                <a:gd name="T2" fmla="+- 0 1854 1544"/>
                                <a:gd name="T3" fmla="*/ T2 w 310"/>
                              </a:gdLst>
                              <a:ahLst/>
                              <a:cxnLst>
                                <a:cxn ang="0">
                                  <a:pos x="T1" y="0"/>
                                </a:cxn>
                                <a:cxn ang="0">
                                  <a:pos x="T3" y="0"/>
                                </a:cxn>
                              </a:cxnLst>
                              <a:rect l="0" t="0" r="r" b="b"/>
                              <a:pathLst>
                                <a:path w="310">
                                  <a:moveTo>
                                    <a:pt x="0" y="0"/>
                                  </a:moveTo>
                                  <a:lnTo>
                                    <a:pt x="31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679"/>
                        <wpg:cNvGrpSpPr>
                          <a:grpSpLocks/>
                        </wpg:cNvGrpSpPr>
                        <wpg:grpSpPr bwMode="auto">
                          <a:xfrm>
                            <a:off x="3" y="2"/>
                            <a:ext cx="12765" cy="7916"/>
                            <a:chOff x="3" y="2"/>
                            <a:chExt cx="12765" cy="7916"/>
                          </a:xfrm>
                        </wpg:grpSpPr>
                        <wps:wsp>
                          <wps:cNvPr id="1042" name="Freeform 712"/>
                          <wps:cNvSpPr>
                            <a:spLocks/>
                          </wps:cNvSpPr>
                          <wps:spPr bwMode="auto">
                            <a:xfrm>
                              <a:off x="3" y="970"/>
                              <a:ext cx="1546" cy="7"/>
                            </a:xfrm>
                            <a:custGeom>
                              <a:avLst/>
                              <a:gdLst>
                                <a:gd name="T0" fmla="+- 0 3 3"/>
                                <a:gd name="T1" fmla="*/ T0 w 1546"/>
                                <a:gd name="T2" fmla="+- 0 977 970"/>
                                <a:gd name="T3" fmla="*/ 977 h 7"/>
                                <a:gd name="T4" fmla="+- 0 1549 3"/>
                                <a:gd name="T5" fmla="*/ T4 w 1546"/>
                                <a:gd name="T6" fmla="+- 0 977 970"/>
                                <a:gd name="T7" fmla="*/ 977 h 7"/>
                                <a:gd name="T8" fmla="+- 0 1549 3"/>
                                <a:gd name="T9" fmla="*/ T8 w 1546"/>
                                <a:gd name="T10" fmla="+- 0 970 970"/>
                                <a:gd name="T11" fmla="*/ 970 h 7"/>
                                <a:gd name="T12" fmla="+- 0 3 3"/>
                                <a:gd name="T13" fmla="*/ T12 w 1546"/>
                                <a:gd name="T14" fmla="+- 0 970 970"/>
                                <a:gd name="T15" fmla="*/ 970 h 7"/>
                                <a:gd name="T16" fmla="+- 0 3 3"/>
                                <a:gd name="T17" fmla="*/ T16 w 1546"/>
                                <a:gd name="T18" fmla="+- 0 977 970"/>
                                <a:gd name="T19" fmla="*/ 977 h 7"/>
                              </a:gdLst>
                              <a:ahLst/>
                              <a:cxnLst>
                                <a:cxn ang="0">
                                  <a:pos x="T1" y="T3"/>
                                </a:cxn>
                                <a:cxn ang="0">
                                  <a:pos x="T5" y="T7"/>
                                </a:cxn>
                                <a:cxn ang="0">
                                  <a:pos x="T9" y="T11"/>
                                </a:cxn>
                                <a:cxn ang="0">
                                  <a:pos x="T13" y="T15"/>
                                </a:cxn>
                                <a:cxn ang="0">
                                  <a:pos x="T17" y="T19"/>
                                </a:cxn>
                              </a:cxnLst>
                              <a:rect l="0" t="0" r="r" b="b"/>
                              <a:pathLst>
                                <a:path w="1546" h="7">
                                  <a:moveTo>
                                    <a:pt x="0" y="7"/>
                                  </a:moveTo>
                                  <a:lnTo>
                                    <a:pt x="1546" y="7"/>
                                  </a:lnTo>
                                  <a:lnTo>
                                    <a:pt x="1546"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Text Box 711"/>
                          <wps:cNvSpPr txBox="1">
                            <a:spLocks noChangeArrowheads="1"/>
                          </wps:cNvSpPr>
                          <wps:spPr bwMode="auto">
                            <a:xfrm>
                              <a:off x="4273" y="2759"/>
                              <a:ext cx="1301" cy="844"/>
                            </a:xfrm>
                            <a:prstGeom prst="rect">
                              <a:avLst/>
                            </a:prstGeom>
                            <a:solidFill>
                              <a:srgbClr val="DADADA"/>
                            </a:solidFill>
                            <a:ln w="2725">
                              <a:solidFill>
                                <a:srgbClr val="000000"/>
                              </a:solidFill>
                              <a:miter lim="800000"/>
                              <a:headEnd/>
                              <a:tailEnd/>
                            </a:ln>
                          </wps:spPr>
                          <wps:txbx>
                            <w:txbxContent>
                              <w:p w14:paraId="2F9D0EDC" w14:textId="77777777" w:rsidR="002A5A77" w:rsidRDefault="002A5A77">
                                <w:pPr>
                                  <w:spacing w:before="10" w:line="251" w:lineRule="auto"/>
                                  <w:ind w:left="132" w:right="55" w:firstLine="1"/>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wps:txbx>
                          <wps:bodyPr rot="0" vert="horz" wrap="square" lIns="0" tIns="0" rIns="0" bIns="0" anchor="t" anchorCtr="0" upright="1">
                            <a:noAutofit/>
                          </wps:bodyPr>
                        </wps:wsp>
                        <wps:wsp>
                          <wps:cNvPr id="1044" name="Text Box 710"/>
                          <wps:cNvSpPr txBox="1">
                            <a:spLocks noChangeArrowheads="1"/>
                          </wps:cNvSpPr>
                          <wps:spPr bwMode="auto">
                            <a:xfrm>
                              <a:off x="8501" y="2746"/>
                              <a:ext cx="1301" cy="857"/>
                            </a:xfrm>
                            <a:prstGeom prst="rect">
                              <a:avLst/>
                            </a:prstGeom>
                            <a:solidFill>
                              <a:srgbClr val="DADADA"/>
                            </a:solidFill>
                            <a:ln w="2725">
                              <a:solidFill>
                                <a:srgbClr val="000000"/>
                              </a:solidFill>
                              <a:miter lim="800000"/>
                              <a:headEnd/>
                              <a:tailEnd/>
                            </a:ln>
                          </wps:spPr>
                          <wps:txbx>
                            <w:txbxContent>
                              <w:p w14:paraId="0F3BB85C" w14:textId="77777777" w:rsidR="002A5A77" w:rsidRDefault="002A5A77">
                                <w:pPr>
                                  <w:spacing w:before="16" w:line="252" w:lineRule="auto"/>
                                  <w:ind w:left="131" w:right="56" w:firstLine="1"/>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wps:txbx>
                          <wps:bodyPr rot="0" vert="horz" wrap="square" lIns="0" tIns="0" rIns="0" bIns="0" anchor="t" anchorCtr="0" upright="1">
                            <a:noAutofit/>
                          </wps:bodyPr>
                        </wps:wsp>
                        <wps:wsp>
                          <wps:cNvPr id="1045" name="Text Box 709"/>
                          <wps:cNvSpPr txBox="1">
                            <a:spLocks noChangeArrowheads="1"/>
                          </wps:cNvSpPr>
                          <wps:spPr bwMode="auto">
                            <a:xfrm>
                              <a:off x="11239" y="2773"/>
                              <a:ext cx="1301" cy="830"/>
                            </a:xfrm>
                            <a:prstGeom prst="rect">
                              <a:avLst/>
                            </a:prstGeom>
                            <a:solidFill>
                              <a:srgbClr val="DADADA"/>
                            </a:solidFill>
                            <a:ln w="2725">
                              <a:solidFill>
                                <a:srgbClr val="000000"/>
                              </a:solidFill>
                              <a:miter lim="800000"/>
                              <a:headEnd/>
                              <a:tailEnd/>
                            </a:ln>
                          </wps:spPr>
                          <wps:txbx>
                            <w:txbxContent>
                              <w:p w14:paraId="38F735F3" w14:textId="77777777" w:rsidR="002A5A77" w:rsidRDefault="002A5A77">
                                <w:pPr>
                                  <w:spacing w:before="3" w:line="252" w:lineRule="auto"/>
                                  <w:ind w:left="135" w:right="53" w:firstLine="1"/>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wps:txbx>
                          <wps:bodyPr rot="0" vert="horz" wrap="square" lIns="0" tIns="0" rIns="0" bIns="0" anchor="t" anchorCtr="0" upright="1">
                            <a:noAutofit/>
                          </wps:bodyPr>
                        </wps:wsp>
                        <wps:wsp>
                          <wps:cNvPr id="1046" name="Text Box 708"/>
                          <wps:cNvSpPr txBox="1">
                            <a:spLocks noChangeArrowheads="1"/>
                          </wps:cNvSpPr>
                          <wps:spPr bwMode="auto">
                            <a:xfrm>
                              <a:off x="857" y="4459"/>
                              <a:ext cx="2277" cy="1387"/>
                            </a:xfrm>
                            <a:prstGeom prst="rect">
                              <a:avLst/>
                            </a:prstGeom>
                            <a:solidFill>
                              <a:srgbClr val="00AEEE"/>
                            </a:solidFill>
                            <a:ln w="2725">
                              <a:solidFill>
                                <a:srgbClr val="000000"/>
                              </a:solidFill>
                              <a:miter lim="800000"/>
                              <a:headEnd/>
                              <a:tailEnd/>
                            </a:ln>
                          </wps:spPr>
                          <wps:txbx>
                            <w:txbxContent>
                              <w:p w14:paraId="1149040F" w14:textId="77777777" w:rsidR="002A5A77" w:rsidRDefault="002A5A77">
                                <w:pPr>
                                  <w:spacing w:before="11"/>
                                  <w:rPr>
                                    <w:rFonts w:ascii="Times New Roman" w:eastAsia="Times New Roman" w:hAnsi="Times New Roman" w:cs="Times New Roman"/>
                                    <w:sz w:val="13"/>
                                    <w:szCs w:val="13"/>
                                  </w:rPr>
                                </w:pPr>
                              </w:p>
                              <w:p w14:paraId="392D632E" w14:textId="77777777" w:rsidR="002A5A77" w:rsidRDefault="002A5A77">
                                <w:pPr>
                                  <w:ind w:left="77"/>
                                  <w:rPr>
                                    <w:rFonts w:ascii="Arial" w:eastAsia="Arial" w:hAnsi="Arial" w:cs="Arial"/>
                                    <w:sz w:val="14"/>
                                    <w:szCs w:val="14"/>
                                  </w:rPr>
                                </w:pPr>
                                <w:r>
                                  <w:rPr>
                                    <w:rFonts w:ascii="Arial"/>
                                    <w:spacing w:val="-1"/>
                                    <w:sz w:val="14"/>
                                  </w:rPr>
                                  <w:t>Pricing</w:t>
                                </w:r>
                              </w:p>
                              <w:p w14:paraId="1D42AA3D" w14:textId="77777777" w:rsidR="002A5A77" w:rsidRDefault="002A5A77">
                                <w:pPr>
                                  <w:spacing w:before="9" w:line="257" w:lineRule="auto"/>
                                  <w:ind w:left="392" w:right="807"/>
                                  <w:rPr>
                                    <w:rFonts w:ascii="Arial" w:eastAsia="Arial" w:hAnsi="Arial" w:cs="Arial"/>
                                    <w:sz w:val="14"/>
                                    <w:szCs w:val="14"/>
                                  </w:rPr>
                                </w:pPr>
                                <w:r>
                                  <w:rPr>
                                    <w:rFonts w:ascii="Arial"/>
                                    <w:spacing w:val="-1"/>
                                    <w:sz w:val="14"/>
                                  </w:rPr>
                                  <w:t>Pricing</w:t>
                                </w:r>
                                <w:r>
                                  <w:rPr>
                                    <w:rFonts w:ascii="Arial"/>
                                    <w:spacing w:val="-5"/>
                                    <w:sz w:val="14"/>
                                  </w:rPr>
                                  <w:t xml:space="preserve"> </w:t>
                                </w:r>
                                <w:r>
                                  <w:rPr>
                                    <w:rFonts w:ascii="Arial"/>
                                    <w:spacing w:val="-1"/>
                                    <w:sz w:val="14"/>
                                  </w:rPr>
                                  <w:t>Edits</w:t>
                                </w:r>
                                <w:r>
                                  <w:rPr>
                                    <w:rFonts w:ascii="Arial"/>
                                    <w:spacing w:val="27"/>
                                    <w:w w:val="99"/>
                                    <w:sz w:val="14"/>
                                  </w:rPr>
                                  <w:t xml:space="preserve"> </w:t>
                                </w:r>
                                <w:r>
                                  <w:rPr>
                                    <w:rFonts w:ascii="Arial"/>
                                    <w:spacing w:val="-1"/>
                                    <w:sz w:val="14"/>
                                  </w:rPr>
                                  <w:t>Pricing Indicators</w:t>
                                </w:r>
                                <w:r>
                                  <w:rPr>
                                    <w:rFonts w:ascii="Arial"/>
                                    <w:spacing w:val="26"/>
                                    <w:w w:val="99"/>
                                    <w:sz w:val="14"/>
                                  </w:rPr>
                                  <w:t xml:space="preserve"> </w:t>
                                </w:r>
                                <w:r>
                                  <w:rPr>
                                    <w:rFonts w:ascii="Arial"/>
                                    <w:spacing w:val="-1"/>
                                    <w:sz w:val="14"/>
                                  </w:rPr>
                                  <w:t>Rate Types</w:t>
                                </w:r>
                              </w:p>
                              <w:p w14:paraId="2189A76D" w14:textId="77777777" w:rsidR="002A5A77" w:rsidRDefault="002A5A77">
                                <w:pPr>
                                  <w:spacing w:line="252" w:lineRule="auto"/>
                                  <w:ind w:left="392" w:right="203"/>
                                  <w:rPr>
                                    <w:rFonts w:ascii="Arial" w:eastAsia="Arial" w:hAnsi="Arial" w:cs="Arial"/>
                                    <w:sz w:val="14"/>
                                    <w:szCs w:val="14"/>
                                  </w:rPr>
                                </w:pPr>
                                <w:r>
                                  <w:rPr>
                                    <w:rFonts w:ascii="Arial"/>
                                    <w:spacing w:val="-1"/>
                                    <w:sz w:val="14"/>
                                  </w:rPr>
                                  <w:t>Benefit</w:t>
                                </w:r>
                                <w:r>
                                  <w:rPr>
                                    <w:rFonts w:ascii="Arial"/>
                                    <w:spacing w:val="-2"/>
                                    <w:sz w:val="14"/>
                                  </w:rPr>
                                  <w:t xml:space="preserve"> </w:t>
                                </w:r>
                                <w:r>
                                  <w:rPr>
                                    <w:rFonts w:ascii="Arial"/>
                                    <w:spacing w:val="-1"/>
                                    <w:sz w:val="14"/>
                                  </w:rPr>
                                  <w:t>Adjustment</w:t>
                                </w:r>
                                <w:r>
                                  <w:rPr>
                                    <w:rFonts w:ascii="Arial"/>
                                    <w:sz w:val="14"/>
                                  </w:rPr>
                                  <w:t xml:space="preserve"> </w:t>
                                </w:r>
                                <w:r>
                                  <w:rPr>
                                    <w:rFonts w:ascii="Arial"/>
                                    <w:spacing w:val="-2"/>
                                    <w:sz w:val="14"/>
                                  </w:rPr>
                                  <w:t>Factors</w:t>
                                </w:r>
                                <w:r>
                                  <w:rPr>
                                    <w:rFonts w:ascii="Arial"/>
                                    <w:spacing w:val="23"/>
                                    <w:w w:val="99"/>
                                    <w:sz w:val="14"/>
                                  </w:rPr>
                                  <w:t xml:space="preserve"> </w:t>
                                </w:r>
                                <w:r>
                                  <w:rPr>
                                    <w:rFonts w:ascii="Arial"/>
                                    <w:sz w:val="14"/>
                                  </w:rPr>
                                  <w:t>Pay</w:t>
                                </w:r>
                                <w:r>
                                  <w:rPr>
                                    <w:rFonts w:ascii="Arial"/>
                                    <w:spacing w:val="-6"/>
                                    <w:sz w:val="14"/>
                                  </w:rPr>
                                  <w:t xml:space="preserve"> </w:t>
                                </w:r>
                                <w:r>
                                  <w:rPr>
                                    <w:rFonts w:ascii="Arial"/>
                                    <w:spacing w:val="-1"/>
                                    <w:sz w:val="14"/>
                                  </w:rPr>
                                  <w:t>Greater</w:t>
                                </w:r>
                                <w:r>
                                  <w:rPr>
                                    <w:rFonts w:ascii="Arial"/>
                                    <w:spacing w:val="-3"/>
                                    <w:sz w:val="14"/>
                                  </w:rPr>
                                  <w:t xml:space="preserve"> </w:t>
                                </w:r>
                                <w:r>
                                  <w:rPr>
                                    <w:rFonts w:ascii="Arial"/>
                                    <w:sz w:val="14"/>
                                  </w:rPr>
                                  <w:t>Than</w:t>
                                </w:r>
                                <w:r>
                                  <w:rPr>
                                    <w:rFonts w:ascii="Arial"/>
                                    <w:spacing w:val="-2"/>
                                    <w:sz w:val="14"/>
                                  </w:rPr>
                                  <w:t xml:space="preserve"> </w:t>
                                </w:r>
                                <w:r>
                                  <w:rPr>
                                    <w:rFonts w:ascii="Arial"/>
                                    <w:sz w:val="14"/>
                                  </w:rPr>
                                  <w:t>Billed</w:t>
                                </w:r>
                                <w:r>
                                  <w:rPr>
                                    <w:rFonts w:ascii="Arial"/>
                                    <w:spacing w:val="24"/>
                                    <w:w w:val="99"/>
                                    <w:sz w:val="14"/>
                                  </w:rPr>
                                  <w:t xml:space="preserve"> </w:t>
                                </w:r>
                                <w:r>
                                  <w:rPr>
                                    <w:rFonts w:ascii="Arial"/>
                                    <w:sz w:val="14"/>
                                  </w:rPr>
                                  <w:t>Indicator</w:t>
                                </w:r>
                              </w:p>
                            </w:txbxContent>
                          </wps:txbx>
                          <wps:bodyPr rot="0" vert="horz" wrap="square" lIns="0" tIns="0" rIns="0" bIns="0" anchor="t" anchorCtr="0" upright="1">
                            <a:noAutofit/>
                          </wps:bodyPr>
                        </wps:wsp>
                        <wps:wsp>
                          <wps:cNvPr id="1047" name="Text Box 707"/>
                          <wps:cNvSpPr txBox="1">
                            <a:spLocks noChangeArrowheads="1"/>
                          </wps:cNvSpPr>
                          <wps:spPr bwMode="auto">
                            <a:xfrm>
                              <a:off x="4750" y="4446"/>
                              <a:ext cx="2433" cy="1357"/>
                            </a:xfrm>
                            <a:prstGeom prst="rect">
                              <a:avLst/>
                            </a:prstGeom>
                            <a:solidFill>
                              <a:srgbClr val="00AEEE"/>
                            </a:solidFill>
                            <a:ln w="2725">
                              <a:solidFill>
                                <a:srgbClr val="000000"/>
                              </a:solidFill>
                              <a:miter lim="800000"/>
                              <a:headEnd/>
                              <a:tailEnd/>
                            </a:ln>
                          </wps:spPr>
                          <wps:txbx>
                            <w:txbxContent>
                              <w:p w14:paraId="5384A0BC" w14:textId="77777777" w:rsidR="002A5A77" w:rsidRDefault="002A5A77">
                                <w:pPr>
                                  <w:spacing w:before="11"/>
                                  <w:rPr>
                                    <w:rFonts w:ascii="Times New Roman" w:eastAsia="Times New Roman" w:hAnsi="Times New Roman" w:cs="Times New Roman"/>
                                    <w:sz w:val="14"/>
                                    <w:szCs w:val="14"/>
                                  </w:rPr>
                                </w:pPr>
                              </w:p>
                              <w:p w14:paraId="22173918" w14:textId="77777777" w:rsidR="002A5A77" w:rsidRDefault="002A5A77">
                                <w:pPr>
                                  <w:ind w:left="73"/>
                                  <w:rPr>
                                    <w:rFonts w:ascii="Arial" w:eastAsia="Arial" w:hAnsi="Arial" w:cs="Arial"/>
                                    <w:sz w:val="14"/>
                                    <w:szCs w:val="14"/>
                                  </w:rPr>
                                </w:pPr>
                                <w:r>
                                  <w:rPr>
                                    <w:rFonts w:ascii="Arial"/>
                                    <w:spacing w:val="-1"/>
                                    <w:sz w:val="14"/>
                                  </w:rPr>
                                  <w:t>Final Pricing</w:t>
                                </w:r>
                              </w:p>
                              <w:p w14:paraId="6FF61DAA" w14:textId="77777777" w:rsidR="002A5A77" w:rsidRDefault="002A5A77">
                                <w:pPr>
                                  <w:spacing w:line="253" w:lineRule="auto"/>
                                  <w:ind w:left="395" w:right="420"/>
                                  <w:rPr>
                                    <w:rFonts w:ascii="Arial" w:eastAsia="Arial" w:hAnsi="Arial" w:cs="Arial"/>
                                    <w:sz w:val="14"/>
                                    <w:szCs w:val="14"/>
                                  </w:rPr>
                                </w:pPr>
                                <w:r>
                                  <w:rPr>
                                    <w:rFonts w:ascii="Arial"/>
                                    <w:sz w:val="14"/>
                                  </w:rPr>
                                  <w:t>Cost</w:t>
                                </w:r>
                                <w:r>
                                  <w:rPr>
                                    <w:rFonts w:ascii="Arial"/>
                                    <w:spacing w:val="-6"/>
                                    <w:sz w:val="14"/>
                                  </w:rPr>
                                  <w:t xml:space="preserve"> </w:t>
                                </w:r>
                                <w:r>
                                  <w:rPr>
                                    <w:rFonts w:ascii="Arial"/>
                                    <w:sz w:val="14"/>
                                  </w:rPr>
                                  <w:t>Avoidance</w:t>
                                </w:r>
                                <w:r>
                                  <w:rPr>
                                    <w:rFonts w:ascii="Arial"/>
                                    <w:spacing w:val="-2"/>
                                    <w:sz w:val="14"/>
                                  </w:rPr>
                                  <w:t xml:space="preserve"> </w:t>
                                </w:r>
                                <w:r>
                                  <w:rPr>
                                    <w:rFonts w:ascii="Arial"/>
                                    <w:sz w:val="14"/>
                                  </w:rPr>
                                  <w:t>Edits</w:t>
                                </w:r>
                                <w:r>
                                  <w:rPr>
                                    <w:rFonts w:ascii="Arial"/>
                                    <w:spacing w:val="23"/>
                                    <w:w w:val="99"/>
                                    <w:sz w:val="14"/>
                                  </w:rPr>
                                  <w:t xml:space="preserve"> </w:t>
                                </w:r>
                                <w:r>
                                  <w:rPr>
                                    <w:rFonts w:ascii="Arial"/>
                                    <w:spacing w:val="-1"/>
                                    <w:sz w:val="14"/>
                                  </w:rPr>
                                  <w:t>Medicare/Other Insurance</w:t>
                                </w:r>
                                <w:r>
                                  <w:rPr>
                                    <w:rFonts w:ascii="Arial"/>
                                    <w:spacing w:val="24"/>
                                    <w:w w:val="99"/>
                                    <w:sz w:val="14"/>
                                  </w:rPr>
                                  <w:t xml:space="preserve"> </w:t>
                                </w:r>
                                <w:r>
                                  <w:rPr>
                                    <w:rFonts w:ascii="Arial"/>
                                    <w:sz w:val="14"/>
                                  </w:rPr>
                                  <w:t>Deducted</w:t>
                                </w:r>
                              </w:p>
                              <w:p w14:paraId="4FDCFBB1" w14:textId="77777777" w:rsidR="002A5A77" w:rsidRDefault="002A5A77">
                                <w:pPr>
                                  <w:spacing w:before="2" w:line="257" w:lineRule="auto"/>
                                  <w:ind w:left="395" w:right="178"/>
                                  <w:rPr>
                                    <w:rFonts w:ascii="Arial" w:eastAsia="Arial" w:hAnsi="Arial" w:cs="Arial"/>
                                    <w:sz w:val="14"/>
                                    <w:szCs w:val="14"/>
                                  </w:rPr>
                                </w:pPr>
                                <w:r>
                                  <w:rPr>
                                    <w:rFonts w:ascii="Arial"/>
                                    <w:sz w:val="14"/>
                                  </w:rPr>
                                  <w:t>Category</w:t>
                                </w:r>
                                <w:r>
                                  <w:rPr>
                                    <w:rFonts w:ascii="Arial"/>
                                    <w:spacing w:val="-7"/>
                                    <w:sz w:val="14"/>
                                  </w:rPr>
                                  <w:t xml:space="preserve"> </w:t>
                                </w:r>
                                <w:r>
                                  <w:rPr>
                                    <w:rFonts w:ascii="Arial"/>
                                    <w:spacing w:val="-1"/>
                                    <w:sz w:val="14"/>
                                  </w:rPr>
                                  <w:t>of</w:t>
                                </w:r>
                                <w:r>
                                  <w:rPr>
                                    <w:rFonts w:ascii="Arial"/>
                                    <w:spacing w:val="-2"/>
                                    <w:sz w:val="14"/>
                                  </w:rPr>
                                  <w:t xml:space="preserve"> </w:t>
                                </w:r>
                                <w:r>
                                  <w:rPr>
                                    <w:rFonts w:ascii="Arial"/>
                                    <w:sz w:val="14"/>
                                  </w:rPr>
                                  <w:t>Service</w:t>
                                </w:r>
                                <w:r>
                                  <w:rPr>
                                    <w:rFonts w:ascii="Arial"/>
                                    <w:spacing w:val="-3"/>
                                    <w:sz w:val="14"/>
                                  </w:rPr>
                                  <w:t xml:space="preserve"> </w:t>
                                </w:r>
                                <w:r>
                                  <w:rPr>
                                    <w:rFonts w:ascii="Arial"/>
                                    <w:sz w:val="14"/>
                                  </w:rPr>
                                  <w:t>Assigned</w:t>
                                </w:r>
                                <w:r>
                                  <w:rPr>
                                    <w:rFonts w:ascii="Arial"/>
                                    <w:spacing w:val="26"/>
                                    <w:w w:val="99"/>
                                    <w:sz w:val="14"/>
                                  </w:rPr>
                                  <w:t xml:space="preserve"> </w:t>
                                </w:r>
                                <w:r>
                                  <w:rPr>
                                    <w:rFonts w:ascii="Arial"/>
                                    <w:spacing w:val="-1"/>
                                    <w:sz w:val="14"/>
                                  </w:rPr>
                                  <w:t>Fund</w:t>
                                </w:r>
                                <w:r>
                                  <w:rPr>
                                    <w:rFonts w:ascii="Arial"/>
                                    <w:spacing w:val="-4"/>
                                    <w:sz w:val="14"/>
                                  </w:rPr>
                                  <w:t xml:space="preserve"> </w:t>
                                </w:r>
                                <w:r>
                                  <w:rPr>
                                    <w:rFonts w:ascii="Arial"/>
                                    <w:sz w:val="14"/>
                                  </w:rPr>
                                  <w:t>Code</w:t>
                                </w:r>
                                <w:r>
                                  <w:rPr>
                                    <w:rFonts w:ascii="Arial"/>
                                    <w:spacing w:val="-3"/>
                                    <w:sz w:val="14"/>
                                  </w:rPr>
                                  <w:t xml:space="preserve"> </w:t>
                                </w:r>
                                <w:r>
                                  <w:rPr>
                                    <w:rFonts w:ascii="Arial"/>
                                    <w:sz w:val="14"/>
                                  </w:rPr>
                                  <w:t>Assigned</w:t>
                                </w:r>
                              </w:p>
                            </w:txbxContent>
                          </wps:txbx>
                          <wps:bodyPr rot="0" vert="horz" wrap="square" lIns="0" tIns="0" rIns="0" bIns="0" anchor="t" anchorCtr="0" upright="1">
                            <a:noAutofit/>
                          </wps:bodyPr>
                        </wps:wsp>
                        <wps:wsp>
                          <wps:cNvPr id="1048" name="Text Box 706"/>
                          <wps:cNvSpPr txBox="1">
                            <a:spLocks noChangeArrowheads="1"/>
                          </wps:cNvSpPr>
                          <wps:spPr bwMode="auto">
                            <a:xfrm>
                              <a:off x="3947" y="7051"/>
                              <a:ext cx="1301" cy="867"/>
                            </a:xfrm>
                            <a:prstGeom prst="rect">
                              <a:avLst/>
                            </a:prstGeom>
                            <a:solidFill>
                              <a:srgbClr val="DADADA"/>
                            </a:solidFill>
                            <a:ln w="2725">
                              <a:solidFill>
                                <a:srgbClr val="000000"/>
                              </a:solidFill>
                              <a:miter lim="800000"/>
                              <a:headEnd/>
                              <a:tailEnd/>
                            </a:ln>
                          </wps:spPr>
                          <wps:txbx>
                            <w:txbxContent>
                              <w:p w14:paraId="706D1E5E" w14:textId="77777777" w:rsidR="002A5A77" w:rsidRDefault="002A5A77">
                                <w:pPr>
                                  <w:spacing w:before="22" w:line="255" w:lineRule="auto"/>
                                  <w:ind w:left="132" w:right="56" w:firstLine="1"/>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wps:txbx>
                          <wps:bodyPr rot="0" vert="horz" wrap="square" lIns="0" tIns="0" rIns="0" bIns="0" anchor="t" anchorCtr="0" upright="1">
                            <a:noAutofit/>
                          </wps:bodyPr>
                        </wps:wsp>
                        <wps:wsp>
                          <wps:cNvPr id="1049" name="Text Box 705"/>
                          <wps:cNvSpPr txBox="1">
                            <a:spLocks noChangeArrowheads="1"/>
                          </wps:cNvSpPr>
                          <wps:spPr bwMode="auto">
                            <a:xfrm>
                              <a:off x="8826" y="7103"/>
                              <a:ext cx="1301" cy="815"/>
                            </a:xfrm>
                            <a:prstGeom prst="rect">
                              <a:avLst/>
                            </a:prstGeom>
                            <a:solidFill>
                              <a:srgbClr val="DADADA"/>
                            </a:solidFill>
                            <a:ln w="2725">
                              <a:solidFill>
                                <a:srgbClr val="000000"/>
                              </a:solidFill>
                              <a:miter lim="800000"/>
                              <a:headEnd/>
                              <a:tailEnd/>
                            </a:ln>
                          </wps:spPr>
                          <wps:txbx>
                            <w:txbxContent>
                              <w:p w14:paraId="2D6178F7" w14:textId="77777777" w:rsidR="002A5A77" w:rsidRDefault="002A5A77">
                                <w:pPr>
                                  <w:spacing w:line="255" w:lineRule="auto"/>
                                  <w:ind w:left="130" w:right="57" w:firstLine="5"/>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wps:txbx>
                          <wps:bodyPr rot="0" vert="horz" wrap="square" lIns="0" tIns="0" rIns="0" bIns="0" anchor="t" anchorCtr="0" upright="1">
                            <a:noAutofit/>
                          </wps:bodyPr>
                        </wps:wsp>
                        <wps:wsp>
                          <wps:cNvPr id="1050" name="Text Box 704"/>
                          <wps:cNvSpPr txBox="1">
                            <a:spLocks noChangeArrowheads="1"/>
                          </wps:cNvSpPr>
                          <wps:spPr bwMode="auto">
                            <a:xfrm>
                              <a:off x="7" y="8"/>
                              <a:ext cx="1541"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F364" w14:textId="77777777" w:rsidR="002A5A77" w:rsidRDefault="002A5A77">
                                <w:pPr>
                                  <w:spacing w:before="27"/>
                                  <w:ind w:left="37"/>
                                  <w:rPr>
                                    <w:rFonts w:ascii="Arial" w:eastAsia="Arial" w:hAnsi="Arial" w:cs="Arial"/>
                                    <w:sz w:val="14"/>
                                    <w:szCs w:val="14"/>
                                  </w:rPr>
                                </w:pPr>
                                <w:r>
                                  <w:rPr>
                                    <w:rFonts w:ascii="Arial"/>
                                    <w:spacing w:val="-1"/>
                                    <w:sz w:val="14"/>
                                  </w:rPr>
                                  <w:t>Header</w:t>
                                </w:r>
                                <w:r>
                                  <w:rPr>
                                    <w:rFonts w:ascii="Arial"/>
                                    <w:spacing w:val="-3"/>
                                    <w:sz w:val="14"/>
                                  </w:rPr>
                                  <w:t xml:space="preserve"> </w:t>
                                </w:r>
                                <w:r>
                                  <w:rPr>
                                    <w:rFonts w:ascii="Arial"/>
                                    <w:spacing w:val="-1"/>
                                    <w:sz w:val="14"/>
                                  </w:rPr>
                                  <w:t>Edits</w:t>
                                </w:r>
                              </w:p>
                              <w:p w14:paraId="11C24F4C" w14:textId="77777777" w:rsidR="002A5A77" w:rsidRDefault="002A5A77">
                                <w:pPr>
                                  <w:spacing w:before="9"/>
                                  <w:ind w:left="361"/>
                                  <w:rPr>
                                    <w:rFonts w:ascii="Arial" w:eastAsia="Arial" w:hAnsi="Arial" w:cs="Arial"/>
                                    <w:sz w:val="14"/>
                                    <w:szCs w:val="14"/>
                                  </w:rPr>
                                </w:pPr>
                                <w:r>
                                  <w:rPr>
                                    <w:rFonts w:ascii="Arial"/>
                                    <w:sz w:val="14"/>
                                  </w:rPr>
                                  <w:t>Validity</w:t>
                                </w:r>
                              </w:p>
                              <w:p w14:paraId="6668D5C6" w14:textId="77777777" w:rsidR="002A5A77" w:rsidRDefault="002A5A77">
                                <w:pPr>
                                  <w:spacing w:before="9" w:line="257" w:lineRule="auto"/>
                                  <w:ind w:left="361" w:right="68" w:firstLine="415"/>
                                  <w:rPr>
                                    <w:rFonts w:ascii="Arial" w:eastAsia="Arial" w:hAnsi="Arial" w:cs="Arial"/>
                                    <w:sz w:val="14"/>
                                    <w:szCs w:val="14"/>
                                  </w:rPr>
                                </w:pPr>
                                <w:r>
                                  <w:rPr>
                                    <w:rFonts w:ascii="Arial"/>
                                    <w:sz w:val="14"/>
                                  </w:rPr>
                                  <w:t>Policy</w:t>
                                </w:r>
                                <w:r>
                                  <w:rPr>
                                    <w:rFonts w:ascii="Arial"/>
                                    <w:spacing w:val="25"/>
                                    <w:w w:val="76"/>
                                    <w:sz w:val="14"/>
                                  </w:rPr>
                                  <w:t xml:space="preserve"> </w:t>
                                </w:r>
                                <w:r>
                                  <w:rPr>
                                    <w:rFonts w:ascii="Arial"/>
                                    <w:spacing w:val="-1"/>
                                    <w:sz w:val="14"/>
                                  </w:rPr>
                                  <w:t>Member</w:t>
                                </w:r>
                                <w:r>
                                  <w:rPr>
                                    <w:rFonts w:ascii="Arial"/>
                                    <w:spacing w:val="-3"/>
                                    <w:sz w:val="14"/>
                                  </w:rPr>
                                  <w:t xml:space="preserve"> </w:t>
                                </w:r>
                                <w:r>
                                  <w:rPr>
                                    <w:rFonts w:ascii="Arial"/>
                                    <w:sz w:val="14"/>
                                  </w:rPr>
                                  <w:t>Eligibility</w:t>
                                </w:r>
                                <w:r>
                                  <w:rPr>
                                    <w:rFonts w:ascii="Arial"/>
                                    <w:spacing w:val="21"/>
                                    <w:w w:val="99"/>
                                    <w:sz w:val="14"/>
                                  </w:rPr>
                                  <w:t xml:space="preserve"> </w:t>
                                </w:r>
                                <w:r>
                                  <w:rPr>
                                    <w:rFonts w:ascii="Arial"/>
                                    <w:spacing w:val="-1"/>
                                    <w:sz w:val="14"/>
                                  </w:rPr>
                                  <w:t>Provider</w:t>
                                </w:r>
                                <w:r>
                                  <w:rPr>
                                    <w:rFonts w:ascii="Arial"/>
                                    <w:spacing w:val="-3"/>
                                    <w:sz w:val="14"/>
                                  </w:rPr>
                                  <w:t xml:space="preserve"> </w:t>
                                </w:r>
                                <w:r>
                                  <w:rPr>
                                    <w:rFonts w:ascii="Arial"/>
                                    <w:sz w:val="14"/>
                                  </w:rPr>
                                  <w:t>Eligibility</w:t>
                                </w:r>
                              </w:p>
                            </w:txbxContent>
                          </wps:txbx>
                          <wps:bodyPr rot="0" vert="horz" wrap="square" lIns="0" tIns="0" rIns="0" bIns="0" anchor="t" anchorCtr="0" upright="1">
                            <a:noAutofit/>
                          </wps:bodyPr>
                        </wps:wsp>
                        <wps:wsp>
                          <wps:cNvPr id="1051" name="Text Box 703"/>
                          <wps:cNvSpPr txBox="1">
                            <a:spLocks noChangeArrowheads="1"/>
                          </wps:cNvSpPr>
                          <wps:spPr bwMode="auto">
                            <a:xfrm>
                              <a:off x="1905" y="2"/>
                              <a:ext cx="1554"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FFD18" w14:textId="77777777" w:rsidR="002A5A77" w:rsidRDefault="002A5A77">
                                <w:pPr>
                                  <w:spacing w:before="32"/>
                                  <w:ind w:left="71"/>
                                  <w:rPr>
                                    <w:rFonts w:ascii="Arial" w:eastAsia="Arial" w:hAnsi="Arial" w:cs="Arial"/>
                                    <w:sz w:val="14"/>
                                    <w:szCs w:val="14"/>
                                  </w:rPr>
                                </w:pPr>
                                <w:r>
                                  <w:rPr>
                                    <w:rFonts w:ascii="Arial"/>
                                    <w:spacing w:val="-1"/>
                                    <w:sz w:val="14"/>
                                  </w:rPr>
                                  <w:t>Detail</w:t>
                                </w:r>
                                <w:r>
                                  <w:rPr>
                                    <w:rFonts w:ascii="Arial"/>
                                    <w:spacing w:val="-3"/>
                                    <w:sz w:val="14"/>
                                  </w:rPr>
                                  <w:t xml:space="preserve"> </w:t>
                                </w:r>
                                <w:r>
                                  <w:rPr>
                                    <w:rFonts w:ascii="Arial"/>
                                    <w:spacing w:val="-1"/>
                                    <w:sz w:val="14"/>
                                  </w:rPr>
                                  <w:t>Edits</w:t>
                                </w:r>
                              </w:p>
                              <w:p w14:paraId="4EBD3DA9" w14:textId="77777777" w:rsidR="002A5A77" w:rsidRDefault="002A5A77">
                                <w:pPr>
                                  <w:spacing w:before="9" w:line="253" w:lineRule="auto"/>
                                  <w:ind w:left="392" w:right="708"/>
                                  <w:rPr>
                                    <w:rFonts w:ascii="Arial" w:eastAsia="Arial" w:hAnsi="Arial" w:cs="Arial"/>
                                    <w:sz w:val="14"/>
                                    <w:szCs w:val="14"/>
                                  </w:rPr>
                                </w:pPr>
                                <w:r>
                                  <w:rPr>
                                    <w:rFonts w:ascii="Arial"/>
                                    <w:w w:val="95"/>
                                    <w:sz w:val="14"/>
                                  </w:rPr>
                                  <w:t>Validity</w:t>
                                </w:r>
                                <w:r>
                                  <w:rPr>
                                    <w:rFonts w:ascii="Arial"/>
                                    <w:w w:val="99"/>
                                    <w:sz w:val="14"/>
                                  </w:rPr>
                                  <w:t xml:space="preserve"> </w:t>
                                </w:r>
                                <w:r>
                                  <w:rPr>
                                    <w:rFonts w:ascii="Arial"/>
                                    <w:sz w:val="14"/>
                                  </w:rPr>
                                  <w:t>Policy</w:t>
                                </w:r>
                              </w:p>
                              <w:p w14:paraId="4CF36239" w14:textId="77777777" w:rsidR="002A5A77" w:rsidRDefault="002A5A77">
                                <w:pPr>
                                  <w:spacing w:before="2" w:line="257" w:lineRule="auto"/>
                                  <w:ind w:left="392" w:right="51"/>
                                  <w:rPr>
                                    <w:rFonts w:ascii="Arial" w:eastAsia="Arial" w:hAnsi="Arial" w:cs="Arial"/>
                                    <w:sz w:val="14"/>
                                    <w:szCs w:val="14"/>
                                  </w:rPr>
                                </w:pPr>
                                <w:r>
                                  <w:rPr>
                                    <w:rFonts w:ascii="Arial"/>
                                    <w:spacing w:val="-1"/>
                                    <w:sz w:val="14"/>
                                  </w:rPr>
                                  <w:t>Member</w:t>
                                </w:r>
                                <w:r>
                                  <w:rPr>
                                    <w:rFonts w:ascii="Arial"/>
                                    <w:spacing w:val="-3"/>
                                    <w:sz w:val="14"/>
                                  </w:rPr>
                                  <w:t xml:space="preserve"> </w:t>
                                </w:r>
                                <w:r>
                                  <w:rPr>
                                    <w:rFonts w:ascii="Arial"/>
                                    <w:sz w:val="14"/>
                                  </w:rPr>
                                  <w:t>Eligibility</w:t>
                                </w:r>
                                <w:r>
                                  <w:rPr>
                                    <w:rFonts w:ascii="Arial"/>
                                    <w:spacing w:val="21"/>
                                    <w:w w:val="99"/>
                                    <w:sz w:val="14"/>
                                  </w:rPr>
                                  <w:t xml:space="preserve"> </w:t>
                                </w:r>
                                <w:r>
                                  <w:rPr>
                                    <w:rFonts w:ascii="Arial"/>
                                    <w:spacing w:val="-1"/>
                                    <w:sz w:val="14"/>
                                  </w:rPr>
                                  <w:t>Provider</w:t>
                                </w:r>
                                <w:r>
                                  <w:rPr>
                                    <w:rFonts w:ascii="Arial"/>
                                    <w:spacing w:val="-3"/>
                                    <w:sz w:val="14"/>
                                  </w:rPr>
                                  <w:t xml:space="preserve"> </w:t>
                                </w:r>
                                <w:r>
                                  <w:rPr>
                                    <w:rFonts w:ascii="Arial"/>
                                    <w:sz w:val="14"/>
                                  </w:rPr>
                                  <w:t>Eligibility</w:t>
                                </w:r>
                              </w:p>
                            </w:txbxContent>
                          </wps:txbx>
                          <wps:bodyPr rot="0" vert="horz" wrap="square" lIns="0" tIns="0" rIns="0" bIns="0" anchor="t" anchorCtr="0" upright="1">
                            <a:noAutofit/>
                          </wps:bodyPr>
                        </wps:wsp>
                        <wps:wsp>
                          <wps:cNvPr id="1052" name="Text Box 702"/>
                          <wps:cNvSpPr txBox="1">
                            <a:spLocks noChangeArrowheads="1"/>
                          </wps:cNvSpPr>
                          <wps:spPr bwMode="auto">
                            <a:xfrm>
                              <a:off x="5086" y="2"/>
                              <a:ext cx="1138"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634C9" w14:textId="77777777" w:rsidR="002A5A77" w:rsidRDefault="002A5A77">
                                <w:pPr>
                                  <w:rPr>
                                    <w:rFonts w:ascii="Times New Roman" w:eastAsia="Times New Roman" w:hAnsi="Times New Roman" w:cs="Times New Roman"/>
                                    <w:sz w:val="14"/>
                                    <w:szCs w:val="14"/>
                                  </w:rPr>
                                </w:pPr>
                              </w:p>
                              <w:p w14:paraId="23E3E7A6" w14:textId="77777777" w:rsidR="002A5A77" w:rsidRDefault="002A5A77">
                                <w:pPr>
                                  <w:spacing w:before="7"/>
                                  <w:rPr>
                                    <w:rFonts w:ascii="Times New Roman" w:eastAsia="Times New Roman" w:hAnsi="Times New Roman" w:cs="Times New Roman"/>
                                    <w:sz w:val="12"/>
                                    <w:szCs w:val="12"/>
                                  </w:rPr>
                                </w:pPr>
                              </w:p>
                              <w:p w14:paraId="793AA2F8" w14:textId="77777777" w:rsidR="002A5A77" w:rsidRDefault="002A5A77">
                                <w:pPr>
                                  <w:spacing w:line="253" w:lineRule="auto"/>
                                  <w:ind w:left="94" w:right="30" w:firstLine="127"/>
                                  <w:rPr>
                                    <w:rFonts w:ascii="Arial" w:eastAsia="Arial" w:hAnsi="Arial" w:cs="Arial"/>
                                    <w:sz w:val="14"/>
                                    <w:szCs w:val="14"/>
                                  </w:rPr>
                                </w:pPr>
                                <w:r>
                                  <w:rPr>
                                    <w:rFonts w:ascii="Arial"/>
                                    <w:spacing w:val="-1"/>
                                    <w:sz w:val="14"/>
                                  </w:rPr>
                                  <w:t>Benefit</w:t>
                                </w:r>
                                <w:r>
                                  <w:rPr>
                                    <w:rFonts w:ascii="Arial"/>
                                    <w:spacing w:val="-4"/>
                                    <w:sz w:val="14"/>
                                  </w:rPr>
                                  <w:t xml:space="preserve"> </w:t>
                                </w:r>
                                <w:r>
                                  <w:rPr>
                                    <w:rFonts w:ascii="Arial"/>
                                    <w:sz w:val="14"/>
                                  </w:rPr>
                                  <w:t>Plan</w:t>
                                </w:r>
                                <w:r>
                                  <w:rPr>
                                    <w:rFonts w:ascii="Arial"/>
                                    <w:spacing w:val="24"/>
                                    <w:w w:val="99"/>
                                    <w:sz w:val="14"/>
                                  </w:rPr>
                                  <w:t xml:space="preserve"> </w:t>
                                </w:r>
                                <w:r>
                                  <w:rPr>
                                    <w:rFonts w:ascii="Arial"/>
                                    <w:sz w:val="14"/>
                                  </w:rPr>
                                  <w:t>Coverage</w:t>
                                </w:r>
                                <w:r>
                                  <w:rPr>
                                    <w:rFonts w:ascii="Arial"/>
                                    <w:spacing w:val="-2"/>
                                    <w:sz w:val="14"/>
                                  </w:rPr>
                                  <w:t xml:space="preserve"> </w:t>
                                </w:r>
                                <w:r>
                                  <w:rPr>
                                    <w:rFonts w:ascii="Arial"/>
                                    <w:sz w:val="14"/>
                                  </w:rPr>
                                  <w:t>Rules</w:t>
                                </w:r>
                              </w:p>
                            </w:txbxContent>
                          </wps:txbx>
                          <wps:bodyPr rot="0" vert="horz" wrap="square" lIns="0" tIns="0" rIns="0" bIns="0" anchor="t" anchorCtr="0" upright="1">
                            <a:noAutofit/>
                          </wps:bodyPr>
                        </wps:wsp>
                        <wps:wsp>
                          <wps:cNvPr id="1053" name="Text Box 701"/>
                          <wps:cNvSpPr txBox="1">
                            <a:spLocks noChangeArrowheads="1"/>
                          </wps:cNvSpPr>
                          <wps:spPr bwMode="auto">
                            <a:xfrm>
                              <a:off x="6550" y="2"/>
                              <a:ext cx="1138"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D892C" w14:textId="77777777" w:rsidR="002A5A77" w:rsidRDefault="002A5A77">
                                <w:pPr>
                                  <w:spacing w:before="6"/>
                                  <w:rPr>
                                    <w:rFonts w:ascii="Times New Roman" w:eastAsia="Times New Roman" w:hAnsi="Times New Roman" w:cs="Times New Roman"/>
                                    <w:sz w:val="19"/>
                                    <w:szCs w:val="19"/>
                                  </w:rPr>
                                </w:pPr>
                              </w:p>
                              <w:p w14:paraId="7F34274F" w14:textId="77777777" w:rsidR="002A5A77" w:rsidRDefault="002A5A77">
                                <w:pPr>
                                  <w:spacing w:line="253" w:lineRule="auto"/>
                                  <w:ind w:left="138" w:right="56" w:hanging="2"/>
                                  <w:jc w:val="center"/>
                                  <w:rPr>
                                    <w:rFonts w:ascii="Arial" w:eastAsia="Arial" w:hAnsi="Arial" w:cs="Arial"/>
                                    <w:sz w:val="14"/>
                                    <w:szCs w:val="14"/>
                                  </w:rPr>
                                </w:pPr>
                                <w:r>
                                  <w:rPr>
                                    <w:rFonts w:ascii="Arial"/>
                                    <w:spacing w:val="-1"/>
                                    <w:sz w:val="14"/>
                                  </w:rPr>
                                  <w:t>Provider</w:t>
                                </w:r>
                                <w:r>
                                  <w:rPr>
                                    <w:rFonts w:ascii="Arial"/>
                                    <w:spacing w:val="25"/>
                                    <w:w w:val="99"/>
                                    <w:sz w:val="14"/>
                                  </w:rPr>
                                  <w:t xml:space="preserve"> </w:t>
                                </w:r>
                                <w:r>
                                  <w:rPr>
                                    <w:rFonts w:ascii="Arial"/>
                                    <w:spacing w:val="-1"/>
                                    <w:sz w:val="14"/>
                                  </w:rPr>
                                  <w:t>Contract</w:t>
                                </w:r>
                                <w:r>
                                  <w:rPr>
                                    <w:rFonts w:ascii="Arial"/>
                                    <w:spacing w:val="-4"/>
                                    <w:sz w:val="14"/>
                                  </w:rPr>
                                  <w:t xml:space="preserve"> </w:t>
                                </w:r>
                                <w:r>
                                  <w:rPr>
                                    <w:rFonts w:ascii="Arial"/>
                                    <w:spacing w:val="-1"/>
                                    <w:sz w:val="14"/>
                                  </w:rPr>
                                  <w:t>Billing</w:t>
                                </w:r>
                                <w:r>
                                  <w:rPr>
                                    <w:rFonts w:ascii="Arial"/>
                                    <w:spacing w:val="21"/>
                                    <w:w w:val="99"/>
                                    <w:sz w:val="14"/>
                                  </w:rPr>
                                  <w:t xml:space="preserve"> </w:t>
                                </w:r>
                                <w:r>
                                  <w:rPr>
                                    <w:rFonts w:ascii="Arial"/>
                                    <w:spacing w:val="-1"/>
                                    <w:sz w:val="14"/>
                                  </w:rPr>
                                  <w:t>Rules</w:t>
                                </w:r>
                              </w:p>
                            </w:txbxContent>
                          </wps:txbx>
                          <wps:bodyPr rot="0" vert="horz" wrap="square" lIns="0" tIns="0" rIns="0" bIns="0" anchor="t" anchorCtr="0" upright="1">
                            <a:noAutofit/>
                          </wps:bodyPr>
                        </wps:wsp>
                        <wps:wsp>
                          <wps:cNvPr id="1054" name="Text Box 700"/>
                          <wps:cNvSpPr txBox="1">
                            <a:spLocks noChangeArrowheads="1"/>
                          </wps:cNvSpPr>
                          <wps:spPr bwMode="auto">
                            <a:xfrm>
                              <a:off x="9314" y="2"/>
                              <a:ext cx="1139"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C040" w14:textId="77777777" w:rsidR="002A5A77" w:rsidRDefault="002A5A77">
                                <w:pPr>
                                  <w:rPr>
                                    <w:rFonts w:ascii="Times New Roman" w:eastAsia="Times New Roman" w:hAnsi="Times New Roman" w:cs="Times New Roman"/>
                                    <w:sz w:val="14"/>
                                    <w:szCs w:val="14"/>
                                  </w:rPr>
                                </w:pPr>
                              </w:p>
                              <w:p w14:paraId="063E2BA0" w14:textId="77777777" w:rsidR="002A5A77" w:rsidRDefault="002A5A77">
                                <w:pPr>
                                  <w:spacing w:before="2"/>
                                  <w:rPr>
                                    <w:rFonts w:ascii="Times New Roman" w:eastAsia="Times New Roman" w:hAnsi="Times New Roman" w:cs="Times New Roman"/>
                                    <w:sz w:val="15"/>
                                    <w:szCs w:val="15"/>
                                  </w:rPr>
                                </w:pPr>
                              </w:p>
                              <w:p w14:paraId="1A1C3A79" w14:textId="77777777" w:rsidR="002A5A77" w:rsidRDefault="002A5A77">
                                <w:pPr>
                                  <w:ind w:left="429" w:right="96" w:hanging="322"/>
                                  <w:rPr>
                                    <w:rFonts w:ascii="Arial" w:eastAsia="Arial" w:hAnsi="Arial" w:cs="Arial"/>
                                    <w:sz w:val="14"/>
                                    <w:szCs w:val="14"/>
                                  </w:rPr>
                                </w:pPr>
                                <w:r>
                                  <w:rPr>
                                    <w:rFonts w:ascii="Arial"/>
                                    <w:spacing w:val="1"/>
                                    <w:w w:val="90"/>
                                    <w:sz w:val="14"/>
                                  </w:rPr>
                                  <w:t>Reimbursement</w:t>
                                </w:r>
                                <w:r>
                                  <w:rPr>
                                    <w:rFonts w:ascii="Arial"/>
                                    <w:spacing w:val="28"/>
                                    <w:w w:val="91"/>
                                    <w:sz w:val="14"/>
                                  </w:rPr>
                                  <w:t xml:space="preserve"> </w:t>
                                </w:r>
                                <w:r>
                                  <w:rPr>
                                    <w:rFonts w:ascii="Arial"/>
                                    <w:spacing w:val="-1"/>
                                    <w:sz w:val="14"/>
                                  </w:rPr>
                                  <w:t>Rules</w:t>
                                </w:r>
                              </w:p>
                            </w:txbxContent>
                          </wps:txbx>
                          <wps:bodyPr rot="0" vert="horz" wrap="square" lIns="0" tIns="0" rIns="0" bIns="0" anchor="t" anchorCtr="0" upright="1">
                            <a:noAutofit/>
                          </wps:bodyPr>
                        </wps:wsp>
                        <wps:wsp>
                          <wps:cNvPr id="1055" name="Text Box 699"/>
                          <wps:cNvSpPr txBox="1">
                            <a:spLocks noChangeArrowheads="1"/>
                          </wps:cNvSpPr>
                          <wps:spPr bwMode="auto">
                            <a:xfrm>
                              <a:off x="1996" y="516"/>
                              <a:ext cx="10705"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4A40" w14:textId="77777777" w:rsidR="002A5A77" w:rsidRDefault="002A5A77">
                                <w:pPr>
                                  <w:rPr>
                                    <w:rFonts w:ascii="Times New Roman" w:eastAsia="Times New Roman" w:hAnsi="Times New Roman" w:cs="Times New Roman"/>
                                    <w:sz w:val="18"/>
                                    <w:szCs w:val="18"/>
                                  </w:rPr>
                                </w:pPr>
                              </w:p>
                              <w:p w14:paraId="315D398A" w14:textId="77777777" w:rsidR="002A5A77" w:rsidRDefault="002A5A77">
                                <w:pPr>
                                  <w:rPr>
                                    <w:rFonts w:ascii="Times New Roman" w:eastAsia="Times New Roman" w:hAnsi="Times New Roman" w:cs="Times New Roman"/>
                                    <w:sz w:val="18"/>
                                    <w:szCs w:val="18"/>
                                  </w:rPr>
                                </w:pPr>
                              </w:p>
                              <w:p w14:paraId="60753720" w14:textId="77777777" w:rsidR="002A5A77" w:rsidRDefault="002A5A77">
                                <w:pPr>
                                  <w:tabs>
                                    <w:tab w:val="left" w:pos="6609"/>
                                    <w:tab w:val="left" w:pos="9512"/>
                                  </w:tabs>
                                  <w:spacing w:before="123"/>
                                  <w:ind w:left="2385"/>
                                  <w:rPr>
                                    <w:rFonts w:ascii="Arial" w:eastAsia="Arial" w:hAnsi="Arial" w:cs="Arial"/>
                                    <w:sz w:val="14"/>
                                    <w:szCs w:val="14"/>
                                  </w:rPr>
                                </w:pPr>
                                <w:r>
                                  <w:rPr>
                                    <w:rFonts w:ascii="Arial"/>
                                    <w:w w:val="95"/>
                                    <w:position w:val="1"/>
                                    <w:sz w:val="14"/>
                                  </w:rPr>
                                  <w:t>NO</w:t>
                                </w:r>
                                <w:r>
                                  <w:rPr>
                                    <w:rFonts w:ascii="Arial"/>
                                    <w:w w:val="95"/>
                                    <w:position w:val="1"/>
                                    <w:sz w:val="14"/>
                                  </w:rPr>
                                  <w:tab/>
                                </w:r>
                                <w:proofErr w:type="spellStart"/>
                                <w:r>
                                  <w:rPr>
                                    <w:rFonts w:ascii="Arial"/>
                                    <w:w w:val="95"/>
                                    <w:sz w:val="14"/>
                                  </w:rPr>
                                  <w:t>NO</w:t>
                                </w:r>
                                <w:proofErr w:type="spellEnd"/>
                                <w:r>
                                  <w:rPr>
                                    <w:rFonts w:ascii="Arial"/>
                                    <w:w w:val="95"/>
                                    <w:sz w:val="14"/>
                                  </w:rPr>
                                  <w:tab/>
                                </w:r>
                                <w:proofErr w:type="spellStart"/>
                                <w:r>
                                  <w:rPr>
                                    <w:rFonts w:ascii="Arial"/>
                                    <w:position w:val="5"/>
                                    <w:sz w:val="14"/>
                                  </w:rPr>
                                  <w:t>NO</w:t>
                                </w:r>
                                <w:proofErr w:type="spellEnd"/>
                              </w:p>
                              <w:p w14:paraId="0BD0B838" w14:textId="77777777" w:rsidR="002A5A77" w:rsidRDefault="002A5A77">
                                <w:pPr>
                                  <w:rPr>
                                    <w:rFonts w:ascii="Times New Roman" w:eastAsia="Times New Roman" w:hAnsi="Times New Roman" w:cs="Times New Roman"/>
                                    <w:sz w:val="18"/>
                                    <w:szCs w:val="18"/>
                                  </w:rPr>
                                </w:pPr>
                              </w:p>
                              <w:p w14:paraId="6137FDE8" w14:textId="77777777" w:rsidR="002A5A77" w:rsidRDefault="002A5A77">
                                <w:pPr>
                                  <w:rPr>
                                    <w:rFonts w:ascii="Times New Roman" w:eastAsia="Times New Roman" w:hAnsi="Times New Roman" w:cs="Times New Roman"/>
                                    <w:sz w:val="18"/>
                                    <w:szCs w:val="18"/>
                                  </w:rPr>
                                </w:pPr>
                              </w:p>
                              <w:p w14:paraId="3C1484A6" w14:textId="77777777" w:rsidR="002A5A77" w:rsidRDefault="002A5A77">
                                <w:pPr>
                                  <w:rPr>
                                    <w:rFonts w:ascii="Times New Roman" w:eastAsia="Times New Roman" w:hAnsi="Times New Roman" w:cs="Times New Roman"/>
                                    <w:sz w:val="18"/>
                                    <w:szCs w:val="18"/>
                                  </w:rPr>
                                </w:pPr>
                              </w:p>
                              <w:p w14:paraId="7A31A633" w14:textId="77777777" w:rsidR="002A5A77" w:rsidRDefault="002A5A77">
                                <w:pPr>
                                  <w:spacing w:before="6"/>
                                  <w:rPr>
                                    <w:rFonts w:ascii="Times New Roman" w:eastAsia="Times New Roman" w:hAnsi="Times New Roman" w:cs="Times New Roman"/>
                                    <w:sz w:val="14"/>
                                    <w:szCs w:val="14"/>
                                  </w:rPr>
                                </w:pPr>
                              </w:p>
                              <w:p w14:paraId="5DC1E0D2" w14:textId="77777777" w:rsidR="002A5A77" w:rsidRDefault="002A5A77">
                                <w:pPr>
                                  <w:tabs>
                                    <w:tab w:val="left" w:pos="2553"/>
                                    <w:tab w:val="left" w:pos="5695"/>
                                    <w:tab w:val="left" w:pos="6777"/>
                                    <w:tab w:val="left" w:pos="8434"/>
                                    <w:tab w:val="left" w:pos="9514"/>
                                  </w:tabs>
                                  <w:ind w:left="1468"/>
                                  <w:rPr>
                                    <w:rFonts w:ascii="Arial" w:eastAsia="Arial" w:hAnsi="Arial" w:cs="Arial"/>
                                    <w:sz w:val="14"/>
                                    <w:szCs w:val="14"/>
                                  </w:rPr>
                                </w:pPr>
                                <w:r>
                                  <w:rPr>
                                    <w:rFonts w:ascii="Arial"/>
                                    <w:w w:val="95"/>
                                    <w:position w:val="1"/>
                                    <w:sz w:val="14"/>
                                  </w:rPr>
                                  <w:t>DENY</w:t>
                                </w:r>
                                <w:r>
                                  <w:rPr>
                                    <w:rFonts w:ascii="Arial"/>
                                    <w:w w:val="95"/>
                                    <w:position w:val="1"/>
                                    <w:sz w:val="14"/>
                                  </w:rPr>
                                  <w:tab/>
                                </w:r>
                                <w:r>
                                  <w:rPr>
                                    <w:rFonts w:ascii="Arial"/>
                                    <w:spacing w:val="-1"/>
                                    <w:position w:val="1"/>
                                    <w:sz w:val="14"/>
                                  </w:rPr>
                                  <w:t>Internal</w:t>
                                </w:r>
                                <w:r>
                                  <w:rPr>
                                    <w:rFonts w:ascii="Arial"/>
                                    <w:spacing w:val="3"/>
                                    <w:position w:val="1"/>
                                    <w:sz w:val="14"/>
                                  </w:rPr>
                                  <w:t xml:space="preserve"> </w:t>
                                </w:r>
                                <w:r>
                                  <w:rPr>
                                    <w:rFonts w:ascii="Arial"/>
                                    <w:position w:val="1"/>
                                    <w:sz w:val="14"/>
                                  </w:rPr>
                                  <w:t>Error</w:t>
                                </w:r>
                                <w:r>
                                  <w:rPr>
                                    <w:rFonts w:ascii="Arial"/>
                                    <w:position w:val="1"/>
                                    <w:sz w:val="14"/>
                                  </w:rPr>
                                  <w:tab/>
                                </w:r>
                                <w:r>
                                  <w:rPr>
                                    <w:rFonts w:ascii="Arial"/>
                                    <w:w w:val="95"/>
                                    <w:position w:val="3"/>
                                    <w:sz w:val="14"/>
                                  </w:rPr>
                                  <w:t>DENY</w:t>
                                </w:r>
                                <w:r>
                                  <w:rPr>
                                    <w:rFonts w:ascii="Arial"/>
                                    <w:w w:val="95"/>
                                    <w:position w:val="3"/>
                                    <w:sz w:val="14"/>
                                  </w:rPr>
                                  <w:tab/>
                                </w:r>
                                <w:r>
                                  <w:rPr>
                                    <w:rFonts w:ascii="Arial"/>
                                    <w:spacing w:val="-1"/>
                                    <w:position w:val="3"/>
                                    <w:sz w:val="14"/>
                                  </w:rPr>
                                  <w:t>Internal</w:t>
                                </w:r>
                                <w:r>
                                  <w:rPr>
                                    <w:rFonts w:ascii="Arial"/>
                                    <w:spacing w:val="5"/>
                                    <w:position w:val="3"/>
                                    <w:sz w:val="14"/>
                                  </w:rPr>
                                  <w:t xml:space="preserve"> </w:t>
                                </w:r>
                                <w:r>
                                  <w:rPr>
                                    <w:rFonts w:ascii="Arial"/>
                                    <w:spacing w:val="-1"/>
                                    <w:position w:val="3"/>
                                    <w:sz w:val="14"/>
                                  </w:rPr>
                                  <w:t>Error</w:t>
                                </w:r>
                                <w:r>
                                  <w:rPr>
                                    <w:rFonts w:ascii="Arial"/>
                                    <w:spacing w:val="-1"/>
                                    <w:position w:val="3"/>
                                    <w:sz w:val="14"/>
                                  </w:rPr>
                                  <w:tab/>
                                </w:r>
                                <w:r>
                                  <w:rPr>
                                    <w:rFonts w:ascii="Arial"/>
                                    <w:w w:val="95"/>
                                    <w:sz w:val="14"/>
                                  </w:rPr>
                                  <w:t>DENY</w:t>
                                </w:r>
                                <w:r>
                                  <w:rPr>
                                    <w:rFonts w:ascii="Arial"/>
                                    <w:w w:val="95"/>
                                    <w:sz w:val="14"/>
                                  </w:rPr>
                                  <w:tab/>
                                </w:r>
                                <w:r>
                                  <w:rPr>
                                    <w:rFonts w:ascii="Arial"/>
                                    <w:spacing w:val="-1"/>
                                    <w:sz w:val="14"/>
                                  </w:rPr>
                                  <w:t>Internal</w:t>
                                </w:r>
                                <w:r>
                                  <w:rPr>
                                    <w:rFonts w:ascii="Arial"/>
                                    <w:spacing w:val="-2"/>
                                    <w:sz w:val="14"/>
                                  </w:rPr>
                                  <w:t xml:space="preserve"> </w:t>
                                </w:r>
                                <w:r>
                                  <w:rPr>
                                    <w:rFonts w:ascii="Arial"/>
                                    <w:spacing w:val="-1"/>
                                    <w:sz w:val="14"/>
                                  </w:rPr>
                                  <w:t>Error</w:t>
                                </w:r>
                              </w:p>
                            </w:txbxContent>
                          </wps:txbx>
                          <wps:bodyPr rot="0" vert="horz" wrap="square" lIns="0" tIns="0" rIns="0" bIns="0" anchor="t" anchorCtr="0" upright="1">
                            <a:noAutofit/>
                          </wps:bodyPr>
                        </wps:wsp>
                        <wps:wsp>
                          <wps:cNvPr id="1056" name="Text Box 698"/>
                          <wps:cNvSpPr txBox="1">
                            <a:spLocks noChangeArrowheads="1"/>
                          </wps:cNvSpPr>
                          <wps:spPr bwMode="auto">
                            <a:xfrm>
                              <a:off x="4684" y="94"/>
                              <a:ext cx="27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54D4" w14:textId="77777777" w:rsidR="002A5A77" w:rsidRDefault="002A5A77">
                                <w:pPr>
                                  <w:spacing w:line="139" w:lineRule="exact"/>
                                  <w:rPr>
                                    <w:rFonts w:ascii="Arial" w:eastAsia="Arial" w:hAnsi="Arial" w:cs="Arial"/>
                                    <w:sz w:val="14"/>
                                    <w:szCs w:val="14"/>
                                  </w:rPr>
                                </w:pPr>
                                <w:r>
                                  <w:rPr>
                                    <w:rFonts w:ascii="Arial"/>
                                    <w:spacing w:val="-1"/>
                                    <w:w w:val="95"/>
                                    <w:sz w:val="14"/>
                                  </w:rPr>
                                  <w:t>YES</w:t>
                                </w:r>
                              </w:p>
                            </w:txbxContent>
                          </wps:txbx>
                          <wps:bodyPr rot="0" vert="horz" wrap="square" lIns="0" tIns="0" rIns="0" bIns="0" anchor="t" anchorCtr="0" upright="1">
                            <a:noAutofit/>
                          </wps:bodyPr>
                        </wps:wsp>
                        <wps:wsp>
                          <wps:cNvPr id="1057" name="Text Box 697"/>
                          <wps:cNvSpPr txBox="1">
                            <a:spLocks noChangeArrowheads="1"/>
                          </wps:cNvSpPr>
                          <wps:spPr bwMode="auto">
                            <a:xfrm>
                              <a:off x="8872" y="94"/>
                              <a:ext cx="27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64FE" w14:textId="77777777" w:rsidR="002A5A77" w:rsidRDefault="002A5A77">
                                <w:pPr>
                                  <w:spacing w:line="139" w:lineRule="exact"/>
                                  <w:rPr>
                                    <w:rFonts w:ascii="Arial" w:eastAsia="Arial" w:hAnsi="Arial" w:cs="Arial"/>
                                    <w:sz w:val="14"/>
                                    <w:szCs w:val="14"/>
                                  </w:rPr>
                                </w:pPr>
                                <w:r>
                                  <w:rPr>
                                    <w:rFonts w:ascii="Arial"/>
                                    <w:spacing w:val="-1"/>
                                    <w:w w:val="95"/>
                                    <w:sz w:val="14"/>
                                  </w:rPr>
                                  <w:t>YES</w:t>
                                </w:r>
                              </w:p>
                            </w:txbxContent>
                          </wps:txbx>
                          <wps:bodyPr rot="0" vert="horz" wrap="square" lIns="0" tIns="0" rIns="0" bIns="0" anchor="t" anchorCtr="0" upright="1">
                            <a:noAutofit/>
                          </wps:bodyPr>
                        </wps:wsp>
                        <wps:wsp>
                          <wps:cNvPr id="1058" name="Text Box 696"/>
                          <wps:cNvSpPr txBox="1">
                            <a:spLocks noChangeArrowheads="1"/>
                          </wps:cNvSpPr>
                          <wps:spPr bwMode="auto">
                            <a:xfrm>
                              <a:off x="11698" y="53"/>
                              <a:ext cx="27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31C3" w14:textId="77777777" w:rsidR="002A5A77" w:rsidRDefault="002A5A77">
                                <w:pPr>
                                  <w:spacing w:line="139" w:lineRule="exact"/>
                                  <w:rPr>
                                    <w:rFonts w:ascii="Arial" w:eastAsia="Arial" w:hAnsi="Arial" w:cs="Arial"/>
                                    <w:sz w:val="14"/>
                                    <w:szCs w:val="14"/>
                                  </w:rPr>
                                </w:pPr>
                                <w:r>
                                  <w:rPr>
                                    <w:rFonts w:ascii="Arial"/>
                                    <w:spacing w:val="-1"/>
                                    <w:sz w:val="14"/>
                                  </w:rPr>
                                  <w:t>YES</w:t>
                                </w:r>
                              </w:p>
                            </w:txbxContent>
                          </wps:txbx>
                          <wps:bodyPr rot="0" vert="horz" wrap="square" lIns="0" tIns="0" rIns="0" bIns="0" anchor="t" anchorCtr="0" upright="1">
                            <a:noAutofit/>
                          </wps:bodyPr>
                        </wps:wsp>
                        <wps:wsp>
                          <wps:cNvPr id="1059" name="Text Box 695"/>
                          <wps:cNvSpPr txBox="1">
                            <a:spLocks noChangeArrowheads="1"/>
                          </wps:cNvSpPr>
                          <wps:spPr bwMode="auto">
                            <a:xfrm>
                              <a:off x="3947" y="464"/>
                              <a:ext cx="60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457BB" w14:textId="77777777" w:rsidR="002A5A77" w:rsidRDefault="002A5A77">
                                <w:pPr>
                                  <w:spacing w:line="139" w:lineRule="exact"/>
                                  <w:rPr>
                                    <w:rFonts w:ascii="Arial" w:eastAsia="Arial" w:hAnsi="Arial" w:cs="Arial"/>
                                    <w:sz w:val="14"/>
                                    <w:szCs w:val="14"/>
                                  </w:rPr>
                                </w:pPr>
                                <w:r>
                                  <w:rPr>
                                    <w:rFonts w:ascii="Arial"/>
                                    <w:spacing w:val="1"/>
                                    <w:w w:val="90"/>
                                    <w:sz w:val="14"/>
                                  </w:rPr>
                                  <w:t>Continue?</w:t>
                                </w:r>
                              </w:p>
                            </w:txbxContent>
                          </wps:txbx>
                          <wps:bodyPr rot="0" vert="horz" wrap="square" lIns="0" tIns="0" rIns="0" bIns="0" anchor="t" anchorCtr="0" upright="1">
                            <a:noAutofit/>
                          </wps:bodyPr>
                        </wps:wsp>
                        <wps:wsp>
                          <wps:cNvPr id="1060" name="Text Box 694"/>
                          <wps:cNvSpPr txBox="1">
                            <a:spLocks noChangeArrowheads="1"/>
                          </wps:cNvSpPr>
                          <wps:spPr bwMode="auto">
                            <a:xfrm>
                              <a:off x="8217" y="435"/>
                              <a:ext cx="63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9F0C" w14:textId="77777777" w:rsidR="002A5A77" w:rsidRDefault="002A5A77">
                                <w:pPr>
                                  <w:spacing w:line="139" w:lineRule="exact"/>
                                  <w:rPr>
                                    <w:rFonts w:ascii="Arial" w:eastAsia="Arial" w:hAnsi="Arial" w:cs="Arial"/>
                                    <w:sz w:val="14"/>
                                    <w:szCs w:val="14"/>
                                  </w:rPr>
                                </w:pPr>
                                <w:r>
                                  <w:rPr>
                                    <w:rFonts w:ascii="Arial"/>
                                    <w:w w:val="95"/>
                                    <w:sz w:val="14"/>
                                  </w:rPr>
                                  <w:t>Continue?</w:t>
                                </w:r>
                              </w:p>
                            </w:txbxContent>
                          </wps:txbx>
                          <wps:bodyPr rot="0" vert="horz" wrap="square" lIns="0" tIns="0" rIns="0" bIns="0" anchor="t" anchorCtr="0" upright="1">
                            <a:noAutofit/>
                          </wps:bodyPr>
                        </wps:wsp>
                        <wps:wsp>
                          <wps:cNvPr id="1061" name="Text Box 693"/>
                          <wps:cNvSpPr txBox="1">
                            <a:spLocks noChangeArrowheads="1"/>
                          </wps:cNvSpPr>
                          <wps:spPr bwMode="auto">
                            <a:xfrm>
                              <a:off x="10990" y="418"/>
                              <a:ext cx="60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87C0" w14:textId="77777777" w:rsidR="002A5A77" w:rsidRDefault="002A5A77">
                                <w:pPr>
                                  <w:spacing w:line="139" w:lineRule="exact"/>
                                  <w:rPr>
                                    <w:rFonts w:ascii="Arial" w:eastAsia="Arial" w:hAnsi="Arial" w:cs="Arial"/>
                                    <w:sz w:val="14"/>
                                    <w:szCs w:val="14"/>
                                  </w:rPr>
                                </w:pPr>
                                <w:r>
                                  <w:rPr>
                                    <w:rFonts w:ascii="Arial"/>
                                    <w:spacing w:val="1"/>
                                    <w:w w:val="90"/>
                                    <w:sz w:val="14"/>
                                  </w:rPr>
                                  <w:t>Continue?</w:t>
                                </w:r>
                              </w:p>
                            </w:txbxContent>
                          </wps:txbx>
                          <wps:bodyPr rot="0" vert="horz" wrap="square" lIns="0" tIns="0" rIns="0" bIns="0" anchor="t" anchorCtr="0" upright="1">
                            <a:noAutofit/>
                          </wps:bodyPr>
                        </wps:wsp>
                        <wps:wsp>
                          <wps:cNvPr id="1062" name="Text Box 692"/>
                          <wps:cNvSpPr txBox="1">
                            <a:spLocks noChangeArrowheads="1"/>
                          </wps:cNvSpPr>
                          <wps:spPr bwMode="auto">
                            <a:xfrm>
                              <a:off x="9376" y="4394"/>
                              <a:ext cx="28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8F649" w14:textId="77777777" w:rsidR="002A5A77" w:rsidRDefault="002A5A77">
                                <w:pPr>
                                  <w:spacing w:line="139" w:lineRule="exact"/>
                                  <w:rPr>
                                    <w:rFonts w:ascii="Arial" w:eastAsia="Arial" w:hAnsi="Arial" w:cs="Arial"/>
                                    <w:sz w:val="14"/>
                                    <w:szCs w:val="14"/>
                                  </w:rPr>
                                </w:pPr>
                                <w:r>
                                  <w:rPr>
                                    <w:rFonts w:ascii="Arial"/>
                                    <w:sz w:val="14"/>
                                  </w:rPr>
                                  <w:t>PAY</w:t>
                                </w:r>
                              </w:p>
                            </w:txbxContent>
                          </wps:txbx>
                          <wps:bodyPr rot="0" vert="horz" wrap="square" lIns="0" tIns="0" rIns="0" bIns="0" anchor="t" anchorCtr="0" upright="1">
                            <a:noAutofit/>
                          </wps:bodyPr>
                        </wps:wsp>
                        <wps:wsp>
                          <wps:cNvPr id="1063" name="Text Box 691"/>
                          <wps:cNvSpPr txBox="1">
                            <a:spLocks noChangeArrowheads="1"/>
                          </wps:cNvSpPr>
                          <wps:spPr bwMode="auto">
                            <a:xfrm>
                              <a:off x="4331" y="4658"/>
                              <a:ext cx="27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7C3A1" w14:textId="77777777" w:rsidR="002A5A77" w:rsidRDefault="002A5A77">
                                <w:pPr>
                                  <w:spacing w:line="139" w:lineRule="exact"/>
                                  <w:rPr>
                                    <w:rFonts w:ascii="Arial" w:eastAsia="Arial" w:hAnsi="Arial" w:cs="Arial"/>
                                    <w:sz w:val="14"/>
                                    <w:szCs w:val="14"/>
                                  </w:rPr>
                                </w:pPr>
                                <w:r>
                                  <w:rPr>
                                    <w:rFonts w:ascii="Arial"/>
                                    <w:spacing w:val="-1"/>
                                    <w:w w:val="95"/>
                                    <w:sz w:val="14"/>
                                  </w:rPr>
                                  <w:t>YES</w:t>
                                </w:r>
                              </w:p>
                            </w:txbxContent>
                          </wps:txbx>
                          <wps:bodyPr rot="0" vert="horz" wrap="square" lIns="0" tIns="0" rIns="0" bIns="0" anchor="t" anchorCtr="0" upright="1">
                            <a:noAutofit/>
                          </wps:bodyPr>
                        </wps:wsp>
                        <wps:wsp>
                          <wps:cNvPr id="1064" name="Text Box 690"/>
                          <wps:cNvSpPr txBox="1">
                            <a:spLocks noChangeArrowheads="1"/>
                          </wps:cNvSpPr>
                          <wps:spPr bwMode="auto">
                            <a:xfrm>
                              <a:off x="3671" y="4917"/>
                              <a:ext cx="60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9038" w14:textId="77777777" w:rsidR="002A5A77" w:rsidRDefault="002A5A77">
                                <w:pPr>
                                  <w:spacing w:line="139" w:lineRule="exact"/>
                                  <w:rPr>
                                    <w:rFonts w:ascii="Arial" w:eastAsia="Arial" w:hAnsi="Arial" w:cs="Arial"/>
                                    <w:sz w:val="14"/>
                                    <w:szCs w:val="14"/>
                                  </w:rPr>
                                </w:pPr>
                                <w:r>
                                  <w:rPr>
                                    <w:rFonts w:ascii="Arial"/>
                                    <w:spacing w:val="1"/>
                                    <w:w w:val="90"/>
                                    <w:sz w:val="14"/>
                                  </w:rPr>
                                  <w:t>Continue?</w:t>
                                </w:r>
                              </w:p>
                            </w:txbxContent>
                          </wps:txbx>
                          <wps:bodyPr rot="0" vert="horz" wrap="square" lIns="0" tIns="0" rIns="0" bIns="0" anchor="t" anchorCtr="0" upright="1">
                            <a:noAutofit/>
                          </wps:bodyPr>
                        </wps:wsp>
                        <wps:wsp>
                          <wps:cNvPr id="1065" name="Text Box 689"/>
                          <wps:cNvSpPr txBox="1">
                            <a:spLocks noChangeArrowheads="1"/>
                          </wps:cNvSpPr>
                          <wps:spPr bwMode="auto">
                            <a:xfrm>
                              <a:off x="7688" y="4891"/>
                              <a:ext cx="67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77DE" w14:textId="77777777" w:rsidR="002A5A77" w:rsidRDefault="002A5A77">
                                <w:pPr>
                                  <w:spacing w:line="139" w:lineRule="exact"/>
                                  <w:rPr>
                                    <w:rFonts w:ascii="Arial" w:eastAsia="Arial" w:hAnsi="Arial" w:cs="Arial"/>
                                    <w:sz w:val="14"/>
                                    <w:szCs w:val="14"/>
                                  </w:rPr>
                                </w:pPr>
                                <w:r>
                                  <w:rPr>
                                    <w:rFonts w:ascii="Arial"/>
                                    <w:spacing w:val="-1"/>
                                    <w:sz w:val="14"/>
                                  </w:rPr>
                                  <w:t>Disposition</w:t>
                                </w:r>
                              </w:p>
                            </w:txbxContent>
                          </wps:txbx>
                          <wps:bodyPr rot="0" vert="horz" wrap="square" lIns="0" tIns="0" rIns="0" bIns="0" anchor="t" anchorCtr="0" upright="1">
                            <a:noAutofit/>
                          </wps:bodyPr>
                        </wps:wsp>
                        <wps:wsp>
                          <wps:cNvPr id="1066" name="Text Box 688"/>
                          <wps:cNvSpPr txBox="1">
                            <a:spLocks noChangeArrowheads="1"/>
                          </wps:cNvSpPr>
                          <wps:spPr bwMode="auto">
                            <a:xfrm>
                              <a:off x="9321" y="4994"/>
                              <a:ext cx="38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AD053" w14:textId="77777777" w:rsidR="002A5A77" w:rsidRDefault="002A5A77">
                                <w:pPr>
                                  <w:spacing w:line="139" w:lineRule="exact"/>
                                  <w:rPr>
                                    <w:rFonts w:ascii="Arial" w:eastAsia="Arial" w:hAnsi="Arial" w:cs="Arial"/>
                                    <w:sz w:val="14"/>
                                    <w:szCs w:val="14"/>
                                  </w:rPr>
                                </w:pPr>
                                <w:r>
                                  <w:rPr>
                                    <w:rFonts w:ascii="Arial"/>
                                    <w:w w:val="95"/>
                                    <w:sz w:val="14"/>
                                  </w:rPr>
                                  <w:t>DENY</w:t>
                                </w:r>
                              </w:p>
                            </w:txbxContent>
                          </wps:txbx>
                          <wps:bodyPr rot="0" vert="horz" wrap="square" lIns="0" tIns="0" rIns="0" bIns="0" anchor="t" anchorCtr="0" upright="1">
                            <a:noAutofit/>
                          </wps:bodyPr>
                        </wps:wsp>
                        <wps:wsp>
                          <wps:cNvPr id="1067" name="Text Box 687"/>
                          <wps:cNvSpPr txBox="1">
                            <a:spLocks noChangeArrowheads="1"/>
                          </wps:cNvSpPr>
                          <wps:spPr bwMode="auto">
                            <a:xfrm>
                              <a:off x="11652" y="5094"/>
                              <a:ext cx="53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6185F" w14:textId="77777777" w:rsidR="002A5A77" w:rsidRDefault="002A5A77">
                                <w:pPr>
                                  <w:spacing w:line="139" w:lineRule="exact"/>
                                  <w:rPr>
                                    <w:rFonts w:ascii="Arial" w:eastAsia="Arial" w:hAnsi="Arial" w:cs="Arial"/>
                                    <w:sz w:val="14"/>
                                    <w:szCs w:val="14"/>
                                  </w:rPr>
                                </w:pPr>
                                <w:r>
                                  <w:rPr>
                                    <w:rFonts w:ascii="Arial"/>
                                    <w:b/>
                                    <w:spacing w:val="-2"/>
                                    <w:sz w:val="14"/>
                                  </w:rPr>
                                  <w:t>Legend:</w:t>
                                </w:r>
                              </w:p>
                            </w:txbxContent>
                          </wps:txbx>
                          <wps:bodyPr rot="0" vert="horz" wrap="square" lIns="0" tIns="0" rIns="0" bIns="0" anchor="t" anchorCtr="0" upright="1">
                            <a:noAutofit/>
                          </wps:bodyPr>
                        </wps:wsp>
                        <wps:wsp>
                          <wps:cNvPr id="1068" name="Text Box 686"/>
                          <wps:cNvSpPr txBox="1">
                            <a:spLocks noChangeArrowheads="1"/>
                          </wps:cNvSpPr>
                          <wps:spPr bwMode="auto">
                            <a:xfrm>
                              <a:off x="4072" y="5555"/>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07B56" w14:textId="77777777" w:rsidR="002A5A77" w:rsidRDefault="002A5A77">
                                <w:pPr>
                                  <w:spacing w:line="139" w:lineRule="exact"/>
                                  <w:rPr>
                                    <w:rFonts w:ascii="Arial" w:eastAsia="Arial" w:hAnsi="Arial" w:cs="Arial"/>
                                    <w:sz w:val="14"/>
                                    <w:szCs w:val="14"/>
                                  </w:rPr>
                                </w:pPr>
                                <w:r>
                                  <w:rPr>
                                    <w:rFonts w:ascii="Arial"/>
                                    <w:spacing w:val="2"/>
                                    <w:w w:val="90"/>
                                    <w:sz w:val="14"/>
                                  </w:rPr>
                                  <w:t>NO</w:t>
                                </w:r>
                              </w:p>
                            </w:txbxContent>
                          </wps:txbx>
                          <wps:bodyPr rot="0" vert="horz" wrap="square" lIns="0" tIns="0" rIns="0" bIns="0" anchor="t" anchorCtr="0" upright="1">
                            <a:noAutofit/>
                          </wps:bodyPr>
                        </wps:wsp>
                        <wps:wsp>
                          <wps:cNvPr id="1069" name="Text Box 685"/>
                          <wps:cNvSpPr txBox="1">
                            <a:spLocks noChangeArrowheads="1"/>
                          </wps:cNvSpPr>
                          <wps:spPr bwMode="auto">
                            <a:xfrm>
                              <a:off x="9110" y="5591"/>
                              <a:ext cx="8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C4D0E" w14:textId="77777777" w:rsidR="002A5A77" w:rsidRDefault="002A5A77">
                                <w:pPr>
                                  <w:spacing w:line="139" w:lineRule="exact"/>
                                  <w:rPr>
                                    <w:rFonts w:ascii="Arial" w:eastAsia="Arial" w:hAnsi="Arial" w:cs="Arial"/>
                                    <w:sz w:val="14"/>
                                    <w:szCs w:val="14"/>
                                  </w:rPr>
                                </w:pPr>
                                <w:r>
                                  <w:rPr>
                                    <w:rFonts w:ascii="Arial"/>
                                    <w:spacing w:val="-1"/>
                                    <w:sz w:val="14"/>
                                  </w:rPr>
                                  <w:t>Internal</w:t>
                                </w:r>
                                <w:r>
                                  <w:rPr>
                                    <w:rFonts w:ascii="Arial"/>
                                    <w:spacing w:val="-2"/>
                                    <w:sz w:val="14"/>
                                  </w:rPr>
                                  <w:t xml:space="preserve"> </w:t>
                                </w:r>
                                <w:r>
                                  <w:rPr>
                                    <w:rFonts w:ascii="Arial"/>
                                    <w:spacing w:val="-1"/>
                                    <w:sz w:val="14"/>
                                  </w:rPr>
                                  <w:t>Error</w:t>
                                </w:r>
                              </w:p>
                            </w:txbxContent>
                          </wps:txbx>
                          <wps:bodyPr rot="0" vert="horz" wrap="square" lIns="0" tIns="0" rIns="0" bIns="0" anchor="t" anchorCtr="0" upright="1">
                            <a:noAutofit/>
                          </wps:bodyPr>
                        </wps:wsp>
                        <wps:wsp>
                          <wps:cNvPr id="1070" name="Text Box 684"/>
                          <wps:cNvSpPr txBox="1">
                            <a:spLocks noChangeArrowheads="1"/>
                          </wps:cNvSpPr>
                          <wps:spPr bwMode="auto">
                            <a:xfrm>
                              <a:off x="11731" y="5658"/>
                              <a:ext cx="103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5534A" w14:textId="77777777" w:rsidR="002A5A77" w:rsidRDefault="002A5A77">
                                <w:pPr>
                                  <w:spacing w:line="142" w:lineRule="exact"/>
                                  <w:rPr>
                                    <w:rFonts w:ascii="Arial" w:eastAsia="Arial" w:hAnsi="Arial" w:cs="Arial"/>
                                    <w:sz w:val="14"/>
                                    <w:szCs w:val="14"/>
                                  </w:rPr>
                                </w:pPr>
                                <w:r>
                                  <w:rPr>
                                    <w:rFonts w:ascii="Arial"/>
                                    <w:sz w:val="14"/>
                                  </w:rPr>
                                  <w:t>=</w:t>
                                </w:r>
                                <w:r>
                                  <w:rPr>
                                    <w:rFonts w:ascii="Arial"/>
                                    <w:spacing w:val="-3"/>
                                    <w:sz w:val="14"/>
                                  </w:rPr>
                                  <w:t xml:space="preserve"> </w:t>
                                </w:r>
                                <w:r>
                                  <w:rPr>
                                    <w:rFonts w:ascii="Arial"/>
                                    <w:spacing w:val="-1"/>
                                    <w:sz w:val="14"/>
                                  </w:rPr>
                                  <w:t>Edit/Rule</w:t>
                                </w:r>
                              </w:p>
                              <w:p w14:paraId="74A924C2" w14:textId="77777777" w:rsidR="002A5A77" w:rsidRDefault="002A5A77">
                                <w:pPr>
                                  <w:rPr>
                                    <w:rFonts w:ascii="Times New Roman" w:eastAsia="Times New Roman" w:hAnsi="Times New Roman" w:cs="Times New Roman"/>
                                    <w:sz w:val="14"/>
                                    <w:szCs w:val="14"/>
                                  </w:rPr>
                                </w:pPr>
                              </w:p>
                              <w:p w14:paraId="17F40F61" w14:textId="77777777" w:rsidR="002A5A77" w:rsidRDefault="002A5A77">
                                <w:pPr>
                                  <w:spacing w:before="6"/>
                                  <w:rPr>
                                    <w:rFonts w:ascii="Times New Roman" w:eastAsia="Times New Roman" w:hAnsi="Times New Roman" w:cs="Times New Roman"/>
                                    <w:sz w:val="11"/>
                                    <w:szCs w:val="11"/>
                                  </w:rPr>
                                </w:pPr>
                              </w:p>
                              <w:p w14:paraId="08FEBB1B" w14:textId="77777777" w:rsidR="002A5A77" w:rsidRDefault="002A5A77">
                                <w:pPr>
                                  <w:spacing w:line="158" w:lineRule="exact"/>
                                  <w:ind w:left="16"/>
                                  <w:rPr>
                                    <w:rFonts w:ascii="Arial" w:eastAsia="Arial" w:hAnsi="Arial" w:cs="Arial"/>
                                    <w:sz w:val="14"/>
                                    <w:szCs w:val="14"/>
                                  </w:rPr>
                                </w:pPr>
                                <w:r>
                                  <w:rPr>
                                    <w:rFonts w:ascii="Arial"/>
                                    <w:sz w:val="14"/>
                                  </w:rPr>
                                  <w:t>=</w:t>
                                </w:r>
                                <w:r>
                                  <w:rPr>
                                    <w:rFonts w:ascii="Arial"/>
                                    <w:spacing w:val="-1"/>
                                    <w:sz w:val="14"/>
                                  </w:rPr>
                                  <w:t xml:space="preserve"> </w:t>
                                </w:r>
                                <w:r>
                                  <w:rPr>
                                    <w:rFonts w:ascii="Arial"/>
                                    <w:sz w:val="14"/>
                                  </w:rPr>
                                  <w:t>Decision</w:t>
                                </w:r>
                                <w:r>
                                  <w:rPr>
                                    <w:rFonts w:ascii="Arial"/>
                                    <w:spacing w:val="-4"/>
                                    <w:sz w:val="14"/>
                                  </w:rPr>
                                  <w:t xml:space="preserve"> </w:t>
                                </w:r>
                                <w:r>
                                  <w:rPr>
                                    <w:rFonts w:ascii="Arial"/>
                                    <w:sz w:val="14"/>
                                  </w:rPr>
                                  <w:t>Point</w:t>
                                </w:r>
                              </w:p>
                            </w:txbxContent>
                          </wps:txbx>
                          <wps:bodyPr rot="0" vert="horz" wrap="square" lIns="0" tIns="0" rIns="0" bIns="0" anchor="t" anchorCtr="0" upright="1">
                            <a:noAutofit/>
                          </wps:bodyPr>
                        </wps:wsp>
                        <wps:wsp>
                          <wps:cNvPr id="1071" name="Text Box 683"/>
                          <wps:cNvSpPr txBox="1">
                            <a:spLocks noChangeArrowheads="1"/>
                          </wps:cNvSpPr>
                          <wps:spPr bwMode="auto">
                            <a:xfrm>
                              <a:off x="3138" y="6513"/>
                              <a:ext cx="38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7DF1" w14:textId="77777777" w:rsidR="002A5A77" w:rsidRDefault="002A5A77">
                                <w:pPr>
                                  <w:spacing w:line="139" w:lineRule="exact"/>
                                  <w:rPr>
                                    <w:rFonts w:ascii="Arial" w:eastAsia="Arial" w:hAnsi="Arial" w:cs="Arial"/>
                                    <w:sz w:val="14"/>
                                    <w:szCs w:val="14"/>
                                  </w:rPr>
                                </w:pPr>
                                <w:r>
                                  <w:rPr>
                                    <w:rFonts w:ascii="Arial"/>
                                    <w:w w:val="95"/>
                                    <w:sz w:val="14"/>
                                  </w:rPr>
                                  <w:t>DENY</w:t>
                                </w:r>
                              </w:p>
                            </w:txbxContent>
                          </wps:txbx>
                          <wps:bodyPr rot="0" vert="horz" wrap="square" lIns="0" tIns="0" rIns="0" bIns="0" anchor="t" anchorCtr="0" upright="1">
                            <a:noAutofit/>
                          </wps:bodyPr>
                        </wps:wsp>
                        <wps:wsp>
                          <wps:cNvPr id="1072" name="Text Box 682"/>
                          <wps:cNvSpPr txBox="1">
                            <a:spLocks noChangeArrowheads="1"/>
                          </wps:cNvSpPr>
                          <wps:spPr bwMode="auto">
                            <a:xfrm>
                              <a:off x="4221" y="6513"/>
                              <a:ext cx="82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4430" w14:textId="77777777" w:rsidR="002A5A77" w:rsidRDefault="002A5A77">
                                <w:pPr>
                                  <w:spacing w:line="139" w:lineRule="exact"/>
                                  <w:rPr>
                                    <w:rFonts w:ascii="Arial" w:eastAsia="Arial" w:hAnsi="Arial" w:cs="Arial"/>
                                    <w:sz w:val="14"/>
                                    <w:szCs w:val="14"/>
                                  </w:rPr>
                                </w:pPr>
                                <w:r>
                                  <w:rPr>
                                    <w:rFonts w:ascii="Arial"/>
                                    <w:spacing w:val="-1"/>
                                    <w:sz w:val="14"/>
                                  </w:rPr>
                                  <w:t>Internal</w:t>
                                </w:r>
                                <w:r>
                                  <w:rPr>
                                    <w:rFonts w:ascii="Arial"/>
                                    <w:spacing w:val="3"/>
                                    <w:sz w:val="14"/>
                                  </w:rPr>
                                  <w:t xml:space="preserve"> </w:t>
                                </w:r>
                                <w:r>
                                  <w:rPr>
                                    <w:rFonts w:ascii="Arial"/>
                                    <w:sz w:val="14"/>
                                  </w:rPr>
                                  <w:t>Error</w:t>
                                </w:r>
                              </w:p>
                            </w:txbxContent>
                          </wps:txbx>
                          <wps:bodyPr rot="0" vert="horz" wrap="square" lIns="0" tIns="0" rIns="0" bIns="0" anchor="t" anchorCtr="0" upright="1">
                            <a:noAutofit/>
                          </wps:bodyPr>
                        </wps:wsp>
                        <wps:wsp>
                          <wps:cNvPr id="1073" name="Text Box 681"/>
                          <wps:cNvSpPr txBox="1">
                            <a:spLocks noChangeArrowheads="1"/>
                          </wps:cNvSpPr>
                          <wps:spPr bwMode="auto">
                            <a:xfrm>
                              <a:off x="11753" y="6482"/>
                              <a:ext cx="98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F898" w14:textId="77777777" w:rsidR="002A5A77" w:rsidRDefault="002A5A77">
                                <w:pPr>
                                  <w:spacing w:line="142" w:lineRule="exact"/>
                                  <w:rPr>
                                    <w:rFonts w:ascii="Arial" w:eastAsia="Arial" w:hAnsi="Arial" w:cs="Arial"/>
                                    <w:sz w:val="14"/>
                                    <w:szCs w:val="14"/>
                                  </w:rPr>
                                </w:pPr>
                                <w:r>
                                  <w:rPr>
                                    <w:rFonts w:ascii="Arial"/>
                                    <w:sz w:val="14"/>
                                  </w:rPr>
                                  <w:t>=</w:t>
                                </w:r>
                                <w:r>
                                  <w:rPr>
                                    <w:rFonts w:ascii="Arial"/>
                                    <w:spacing w:val="-3"/>
                                    <w:sz w:val="14"/>
                                  </w:rPr>
                                  <w:t xml:space="preserve"> </w:t>
                                </w:r>
                                <w:r>
                                  <w:rPr>
                                    <w:rFonts w:ascii="Arial"/>
                                    <w:sz w:val="14"/>
                                  </w:rPr>
                                  <w:t>Deny</w:t>
                                </w:r>
                              </w:p>
                              <w:p w14:paraId="6ADCBCBA" w14:textId="77777777" w:rsidR="002A5A77" w:rsidRDefault="002A5A77">
                                <w:pPr>
                                  <w:spacing w:before="4"/>
                                  <w:rPr>
                                    <w:rFonts w:ascii="Times New Roman" w:eastAsia="Times New Roman" w:hAnsi="Times New Roman" w:cs="Times New Roman"/>
                                    <w:sz w:val="18"/>
                                    <w:szCs w:val="18"/>
                                  </w:rPr>
                                </w:pPr>
                              </w:p>
                              <w:p w14:paraId="31411FC9" w14:textId="77777777" w:rsidR="002A5A77" w:rsidRDefault="002A5A77">
                                <w:pPr>
                                  <w:ind w:left="45"/>
                                  <w:rPr>
                                    <w:rFonts w:ascii="Arial" w:eastAsia="Arial" w:hAnsi="Arial" w:cs="Arial"/>
                                    <w:sz w:val="14"/>
                                    <w:szCs w:val="14"/>
                                  </w:rPr>
                                </w:pPr>
                                <w:r>
                                  <w:rPr>
                                    <w:rFonts w:ascii="Arial"/>
                                    <w:sz w:val="14"/>
                                  </w:rPr>
                                  <w:t>=</w:t>
                                </w:r>
                                <w:r>
                                  <w:rPr>
                                    <w:rFonts w:ascii="Arial"/>
                                    <w:spacing w:val="-1"/>
                                    <w:sz w:val="14"/>
                                  </w:rPr>
                                  <w:t xml:space="preserve"> Internal</w:t>
                                </w:r>
                                <w:r>
                                  <w:rPr>
                                    <w:rFonts w:ascii="Arial"/>
                                    <w:sz w:val="14"/>
                                  </w:rPr>
                                  <w:t xml:space="preserve"> </w:t>
                                </w:r>
                                <w:r>
                                  <w:rPr>
                                    <w:rFonts w:ascii="Arial"/>
                                    <w:spacing w:val="-1"/>
                                    <w:sz w:val="14"/>
                                  </w:rPr>
                                  <w:t>Error</w:t>
                                </w:r>
                              </w:p>
                              <w:p w14:paraId="2A6D315F" w14:textId="77777777" w:rsidR="002A5A77" w:rsidRDefault="002A5A77">
                                <w:pPr>
                                  <w:spacing w:before="9"/>
                                  <w:rPr>
                                    <w:rFonts w:ascii="Times New Roman" w:eastAsia="Times New Roman" w:hAnsi="Times New Roman" w:cs="Times New Roman"/>
                                    <w:sz w:val="18"/>
                                    <w:szCs w:val="18"/>
                                  </w:rPr>
                                </w:pPr>
                              </w:p>
                              <w:p w14:paraId="3A0BCAB3" w14:textId="77777777" w:rsidR="002A5A77" w:rsidRDefault="002A5A77">
                                <w:pPr>
                                  <w:spacing w:line="158" w:lineRule="exact"/>
                                  <w:ind w:left="57"/>
                                  <w:rPr>
                                    <w:rFonts w:ascii="Arial" w:eastAsia="Arial" w:hAnsi="Arial" w:cs="Arial"/>
                                    <w:sz w:val="14"/>
                                    <w:szCs w:val="14"/>
                                  </w:rPr>
                                </w:pPr>
                                <w:r>
                                  <w:rPr>
                                    <w:rFonts w:ascii="Arial"/>
                                    <w:sz w:val="14"/>
                                  </w:rPr>
                                  <w:t>=</w:t>
                                </w:r>
                                <w:r>
                                  <w:rPr>
                                    <w:rFonts w:ascii="Arial"/>
                                    <w:spacing w:val="-2"/>
                                    <w:sz w:val="14"/>
                                  </w:rPr>
                                  <w:t xml:space="preserve"> </w:t>
                                </w:r>
                                <w:r>
                                  <w:rPr>
                                    <w:rFonts w:ascii="Arial"/>
                                    <w:sz w:val="14"/>
                                  </w:rPr>
                                  <w:t>Pay</w:t>
                                </w:r>
                              </w:p>
                            </w:txbxContent>
                          </wps:txbx>
                          <wps:bodyPr rot="0" vert="horz" wrap="square" lIns="0" tIns="0" rIns="0" bIns="0" anchor="t" anchorCtr="0" upright="1">
                            <a:noAutofit/>
                          </wps:bodyPr>
                        </wps:wsp>
                        <wps:wsp>
                          <wps:cNvPr id="1074" name="Text Box 680"/>
                          <wps:cNvSpPr txBox="1">
                            <a:spLocks noChangeArrowheads="1"/>
                          </wps:cNvSpPr>
                          <wps:spPr bwMode="auto">
                            <a:xfrm>
                              <a:off x="11772" y="7658"/>
                              <a:ext cx="61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6A82" w14:textId="77777777" w:rsidR="002A5A77" w:rsidRDefault="002A5A77">
                                <w:pPr>
                                  <w:spacing w:line="139" w:lineRule="exact"/>
                                  <w:rPr>
                                    <w:rFonts w:ascii="Arial" w:eastAsia="Arial" w:hAnsi="Arial" w:cs="Arial"/>
                                    <w:sz w:val="14"/>
                                    <w:szCs w:val="14"/>
                                  </w:rPr>
                                </w:pPr>
                                <w:r>
                                  <w:rPr>
                                    <w:rFonts w:ascii="Arial"/>
                                    <w:sz w:val="14"/>
                                  </w:rPr>
                                  <w:t>=</w:t>
                                </w:r>
                                <w:r>
                                  <w:rPr>
                                    <w:rFonts w:ascii="Arial"/>
                                    <w:spacing w:val="-2"/>
                                    <w:sz w:val="14"/>
                                  </w:rPr>
                                  <w:t xml:space="preserve"> </w:t>
                                </w:r>
                                <w:r>
                                  <w:rPr>
                                    <w:rFonts w:ascii="Arial"/>
                                    <w:spacing w:val="-1"/>
                                    <w:sz w:val="14"/>
                                  </w:rPr>
                                  <w:t>Recycle</w:t>
                                </w:r>
                              </w:p>
                            </w:txbxContent>
                          </wps:txbx>
                          <wps:bodyPr rot="0" vert="horz" wrap="square" lIns="0" tIns="0" rIns="0" bIns="0" anchor="t" anchorCtr="0" upright="1">
                            <a:noAutofit/>
                          </wps:bodyPr>
                        </wps:wsp>
                      </wpg:grpSp>
                    </wpg:wgp>
                  </a:graphicData>
                </a:graphic>
              </wp:inline>
            </w:drawing>
          </mc:Choice>
          <mc:Fallback>
            <w:pict>
              <v:group w14:anchorId="58AD5634" id="Group 792" o:spid="_x0000_s1207" style="width:638.25pt;height:395.8pt;mso-position-horizontal-relative:char;mso-position-vertical-relative:line" coordorigin="3,2" coordsize="12765,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">
                <v:group id="Group 959" o:spid="_x0000_s1208" style="position:absolute;left:1905;top:2;width:1554;height:1029" coordorigin="1905,2" coordsize="1554,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960" o:spid="_x0000_s1209" style="position:absolute;left:1905;top:2;width:1554;height:1029;visibility:visible;mso-wrap-style:square;v-text-anchor:top" coordsize="1554,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" path="m,1029r1554,l1554,,,,,1029xe" fillcolor="#00aeee" stroked="f">
                    <v:path arrowok="t" o:connecttype="custom" o:connectlocs="0,1031;1554,1031;1554,2;0,2;0,1031" o:connectangles="0,0,0,0,0"/>
                  </v:shape>
                </v:group>
                <v:group id="Group 957" o:spid="_x0000_s1210" style="position:absolute;left:1905;top:2;width:1554;height:1029" coordorigin="1905,2" coordsize="1554,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958" o:spid="_x0000_s1211" style="position:absolute;left:1905;top:2;width:1554;height:1029;visibility:visible;mso-wrap-style:square;v-text-anchor:top" coordsize="1554,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" path="m,1029r1554,l1554,,,,,1029xe" filled="f" strokeweight=".07569mm">
                    <v:path arrowok="t" o:connecttype="custom" o:connectlocs="0,1031;1554,1031;1554,2;0,2;0,1031" o:connectangles="0,0,0,0,0"/>
                  </v:shape>
                </v:group>
                <v:group id="Group 955" o:spid="_x0000_s1212" style="position:absolute;left:3785;top:2;width:976;height:1029" coordorigin="3785,2"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956" o:spid="_x0000_s1213" style="position:absolute;left:3785;top:2;width:976;height:1029;visibility:visible;mso-wrap-style:square;v-text-anchor:top"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" path="m488,l,514r488,515l976,514,488,xe" fillcolor="yellow" stroked="f">
                    <v:path arrowok="t" o:connecttype="custom" o:connectlocs="488,2;0,516;488,1031;976,516;488,2" o:connectangles="0,0,0,0,0"/>
                  </v:shape>
                </v:group>
                <v:group id="Group 953" o:spid="_x0000_s1214" style="position:absolute;left:3785;top:2;width:976;height:1029" coordorigin="3785,2"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954" o:spid="_x0000_s1215" style="position:absolute;left:3785;top:2;width:976;height:1029;visibility:visible;mso-wrap-style:square;v-text-anchor:top"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" path="m,514l488,,976,514,488,1029,,514xe" filled="f" strokeweight=".07572mm">
                    <v:path arrowok="t" o:connecttype="custom" o:connectlocs="0,516;488,2;976,516;488,1031;0,516" o:connectangles="0,0,0,0,0"/>
                  </v:shape>
                </v:group>
                <v:group id="Group 951" o:spid="_x0000_s1216" style="position:absolute;left:4761;top:516;width:238;height:2" coordorigin="4761,516"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952" o:spid="_x0000_s1217" style="position:absolute;left:4761;top:516;width:238;height: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" path="m,l238,e" filled="f" strokeweight=".07567mm">
                    <v:path arrowok="t" o:connecttype="custom" o:connectlocs="0,0;238,0" o:connectangles="0,0"/>
                  </v:shape>
                </v:group>
                <v:group id="Group 949" o:spid="_x0000_s1218" style="position:absolute;left:4987;top:464;width:99;height:106" coordorigin="4987,46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950" o:spid="_x0000_s1219" style="position:absolute;left:4987;top:46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" path="m,l,105,99,52,,xe" fillcolor="black" stroked="f">
                    <v:path arrowok="t" o:connecttype="custom" o:connectlocs="0,464;0,569;99,516;0,464" o:connectangles="0,0,0,0"/>
                  </v:shape>
                </v:group>
                <v:group id="Group 947" o:spid="_x0000_s1220" style="position:absolute;left:5086;top:2;width:1138;height:1029" coordorigin="5086,2" coordsize="11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948" o:spid="_x0000_s1221" style="position:absolute;left:5086;top:2;width:1138;height:1029;visibility:visible;mso-wrap-style:square;v-text-anchor:top" coordsize="11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" path="m,1029r1138,l1138,,,,,1029xe" fillcolor="#00aeee" stroked="f">
                    <v:path arrowok="t" o:connecttype="custom" o:connectlocs="0,1031;1138,1031;1138,2;0,2;0,1031" o:connectangles="0,0,0,0,0"/>
                  </v:shape>
                </v:group>
                <v:group id="Group 945" o:spid="_x0000_s1222" style="position:absolute;left:5086;top:2;width:1138;height:1029" coordorigin="5086,2" coordsize="11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946" o:spid="_x0000_s1223" style="position:absolute;left:5086;top:2;width:1138;height:1029;visibility:visible;mso-wrap-style:square;v-text-anchor:top" coordsize="11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" path="m,1029r1138,l1138,,,,,1029xe" filled="f" strokeweight=".07572mm">
                    <v:path arrowok="t" o:connecttype="custom" o:connectlocs="0,1031;1138,1031;1138,2;0,2;0,1031" o:connectangles="0,0,0,0,0"/>
                  </v:shape>
                </v:group>
                <v:group id="Group 943" o:spid="_x0000_s1224" style="position:absolute;left:4273;top:1031;width:2;height:437" coordorigin="4273,1031"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944" o:spid="_x0000_s1225" style="position:absolute;left:4273;top:1031;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" path="m,l,437e" filled="f" strokeweight=".07581mm">
                    <v:path arrowok="t" o:connecttype="custom" o:connectlocs="0,1031;0,1468" o:connectangles="0,0"/>
                  </v:shape>
                </v:group>
                <v:group id="Group 941" o:spid="_x0000_s1226" style="position:absolute;left:4223;top:1454;width:99;height:106" coordorigin="4223,145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942" o:spid="_x0000_s1227" style="position:absolute;left:4223;top:145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" path="m99,l,,50,105,99,xe" fillcolor="black" stroked="f">
                    <v:path arrowok="t" o:connecttype="custom" o:connectlocs="99,1454;0,1454;50,1559;99,1454" o:connectangles="0,0,0,0"/>
                  </v:shape>
                </v:group>
                <v:group id="Group 939" o:spid="_x0000_s1228" style="position:absolute;left:4923;top:1559;width:2;height:251" coordorigin="4923,1559"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940" o:spid="_x0000_s1229" style="position:absolute;left:4923;top:1559;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" path="m,l,251e" filled="f" strokeweight=".07581mm">
                    <v:path arrowok="t" o:connecttype="custom" o:connectlocs="0,1559;0,1810" o:connectangles="0,0"/>
                  </v:shape>
                </v:group>
                <v:group id="Group 937" o:spid="_x0000_s1230" style="position:absolute;left:4874;top:1797;width:99;height:106" coordorigin="4874,1797"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938" o:spid="_x0000_s1231" style="position:absolute;left:4874;top:1797;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" path="m99,l,,49,106,99,xe" fillcolor="black" stroked="f">
                    <v:path arrowok="t" o:connecttype="custom" o:connectlocs="99,1797;0,1797;49,1903;99,1797" o:connectangles="0,0,0,0"/>
                  </v:shape>
                </v:group>
                <v:group id="Group 935" o:spid="_x0000_s1232" style="position:absolute;left:3622;top:1559;width:2;height:251" coordorigin="3622,1559"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936" o:spid="_x0000_s1233" style="position:absolute;left:3622;top:1559;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" path="m,l,251e" filled="f" strokeweight=".07581mm">
                    <v:path arrowok="t" o:connecttype="custom" o:connectlocs="0,1559;0,1810" o:connectangles="0,0"/>
                  </v:shape>
                </v:group>
                <v:group id="Group 933" o:spid="_x0000_s1234" style="position:absolute;left:3573;top:1797;width:99;height:106" coordorigin="3573,1797"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934" o:spid="_x0000_s1235" style="position:absolute;left:3573;top:1797;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" path="m99,l,,49,106,99,xe" fillcolor="black" stroked="f">
                    <v:path arrowok="t" o:connecttype="custom" o:connectlocs="99,1797;0,1797;49,1903;99,1797" o:connectangles="0,0,0,0"/>
                  </v:shape>
                </v:group>
                <v:group id="Group 931" o:spid="_x0000_s1236" style="position:absolute;left:3622;top:1559;width:1301;height:2" coordorigin="3622,1559"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932" o:spid="_x0000_s1237" style="position:absolute;left:3622;top:1559;width:1301;height:2;visibility:visible;mso-wrap-style:square;v-text-anchor:top"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" path="m,l1301,e" filled="f" strokeweight=".07567mm">
                    <v:path arrowok="t" o:connecttype="custom" o:connectlocs="0,0;1301,0" o:connectangles="0,0"/>
                  </v:shape>
                </v:group>
                <v:group id="Group 929" o:spid="_x0000_s1238" style="position:absolute;left:3134;top:1903;width:976;height:514" coordorigin="3134,1903"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930" o:spid="_x0000_s1239" style="position:absolute;left:3134;top:1903;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" path="m738,l242,,219,1,153,17,96,51,50,100,18,161,1,230,,254r4,49l26,371r36,57l112,473r60,30l239,513r495,l823,496r57,-34l926,413r33,-61l975,283r1,-24l972,210,950,141,914,85,864,40,805,10,738,xe" fillcolor="#f8cca7" stroked="f">
                    <v:path arrowok="t" o:connecttype="custom" o:connectlocs="738,1903;242,1903;219,1904;153,1920;96,1954;50,2003;18,2064;1,2133;0,2157;4,2206;26,2274;62,2331;112,2376;172,2406;239,2416;734,2416;823,2399;880,2365;926,2316;959,2255;975,2186;976,2162;972,2113;950,2044;914,1988;864,1943;805,1913;738,1903" o:connectangles="0,0,0,0,0,0,0,0,0,0,0,0,0,0,0,0,0,0,0,0,0,0,0,0,0,0,0,0"/>
                  </v:shape>
                </v:group>
                <v:group id="Group 927" o:spid="_x0000_s1240" style="position:absolute;left:3134;top:1903;width:976;height:514" coordorigin="3134,1903"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928" o:spid="_x0000_s1241" style="position:absolute;left:3134;top:1903;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" path="m242,513r492,l757,512r66,-16l880,462r46,-49l959,352r16,-69l976,259r-1,-26l959,164,927,102,882,53,825,18,761,1,242,,219,1,153,17,96,51,50,100,18,161,1,230,,254r1,26l17,349r32,62l94,460r57,34l216,512r26,1xe" filled="f" strokeweight=".07569mm">
                    <v:path arrowok="t" o:connecttype="custom" o:connectlocs="242,2416;734,2416;757,2415;823,2399;880,2365;926,2316;959,2255;975,2186;976,2162;975,2136;959,2067;927,2005;882,1956;825,1921;761,1904;242,1903;219,1904;153,1920;96,1954;50,2003;18,2064;1,2133;0,2157;1,2183;17,2252;49,2314;94,2363;151,2397;216,2415;242,2416" o:connectangles="0,0,0,0,0,0,0,0,0,0,0,0,0,0,0,0,0,0,0,0,0,0,0,0,0,0,0,0,0,0"/>
                  </v:shape>
                </v:group>
                <v:group id="Group 925" o:spid="_x0000_s1242" style="position:absolute;left:4923;top:2416;width:2;height:252" coordorigin="4923,2416"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926" o:spid="_x0000_s1243" style="position:absolute;left:4923;top:2416;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" path="m,l,252e" filled="f" strokeweight=".07581mm">
                    <v:path arrowok="t" o:connecttype="custom" o:connectlocs="0,2416;0,2668" o:connectangles="0,0"/>
                  </v:shape>
                </v:group>
                <v:group id="Group 923" o:spid="_x0000_s1244" style="position:absolute;left:4874;top:2654;width:99;height:106" coordorigin="4874,265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924" o:spid="_x0000_s1245" style="position:absolute;left:4874;top:265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" path="m99,l,,49,106,99,xe" fillcolor="black" stroked="f">
                    <v:path arrowok="t" o:connecttype="custom" o:connectlocs="99,2654;0,2654;49,2760;99,2654" o:connectangles="0,0,0,0"/>
                  </v:shape>
                </v:group>
                <v:group id="Group 921" o:spid="_x0000_s1246" style="position:absolute;left:4435;top:1903;width:976;height:514" coordorigin="4435,1903"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922" o:spid="_x0000_s1247" style="position:absolute;left:4435;top:1903;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" path="m738,l242,,219,1,153,17,96,51,50,100,18,161,2,230,,254r5,49l26,371r37,57l112,473r60,30l239,513r495,l823,496r57,-34l926,413r33,-61l975,283r1,-24l972,210,951,141,914,85,864,40,805,10,738,xe" fillcolor="#dadada" stroked="f">
                    <v:path arrowok="t" o:connecttype="custom" o:connectlocs="738,1903;242,1903;219,1904;153,1920;96,1954;50,2003;18,2064;2,2133;0,2157;5,2206;26,2274;63,2331;112,2376;172,2406;239,2416;734,2416;823,2399;880,2365;926,2316;959,2255;975,2186;976,2162;972,2113;951,2044;914,1988;864,1943;805,1913;738,1903" o:connectangles="0,0,0,0,0,0,0,0,0,0,0,0,0,0,0,0,0,0,0,0,0,0,0,0,0,0,0,0"/>
                  </v:shape>
                </v:group>
                <v:group id="Group 919" o:spid="_x0000_s1248" style="position:absolute;left:4435;top:1903;width:976;height:514" coordorigin="4435,1903"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920" o:spid="_x0000_s1249" style="position:absolute;left:4435;top:1903;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" path="m242,513r492,l758,512r65,-16l880,462r46,-49l959,352r16,-69l976,259r-1,-26l959,164,928,102,882,53,826,18,761,1,734,,242,,174,9,114,38,64,83,27,139,5,206,,254r1,26l17,349r32,62l94,460r57,34l216,512r26,1xe" filled="f" strokeweight=".07569mm">
                    <v:path arrowok="t" o:connecttype="custom" o:connectlocs="242,2416;734,2416;758,2415;823,2399;880,2365;926,2316;959,2255;975,2186;976,2162;975,2136;959,2067;928,2005;882,1956;826,1921;761,1904;734,1903;242,1903;174,1912;114,1941;64,1986;27,2042;5,2109;0,2157;1,2183;17,2252;49,2314;94,2363;151,2397;216,2415;242,2416" o:connectangles="0,0,0,0,0,0,0,0,0,0,0,0,0,0,0,0,0,0,0,0,0,0,0,0,0,0,0,0,0,0"/>
                  </v:shape>
                </v:group>
                <v:group id="Group 917" o:spid="_x0000_s1250" style="position:absolute;left:8013;top:2;width:976;height:1029" coordorigin="8013,2"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918" o:spid="_x0000_s1251" style="position:absolute;left:8013;top:2;width:976;height:1029;visibility:visible;mso-wrap-style:square;v-text-anchor:top"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" path="m488,l,514r488,515l976,514,488,xe" fillcolor="yellow" stroked="f">
                    <v:path arrowok="t" o:connecttype="custom" o:connectlocs="488,2;0,516;488,1031;976,516;488,2" o:connectangles="0,0,0,0,0"/>
                  </v:shape>
                </v:group>
                <v:group id="Group 915" o:spid="_x0000_s1252" style="position:absolute;left:8013;top:2;width:976;height:1029" coordorigin="8013,2"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916" o:spid="_x0000_s1253" style="position:absolute;left:8013;top:2;width:976;height:1029;visibility:visible;mso-wrap-style:square;v-text-anchor:top"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" path="m,514l488,,976,514,488,1029,,514xe" filled="f" strokeweight=".07572mm">
                    <v:path arrowok="t" o:connecttype="custom" o:connectlocs="0,516;488,2;976,516;488,1031;0,516" o:connectangles="0,0,0,0,0"/>
                  </v:shape>
                </v:group>
                <v:group id="Group 913" o:spid="_x0000_s1254" style="position:absolute;left:8989;top:516;width:239;height:2" coordorigin="8989,516"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914" o:spid="_x0000_s1255" style="position:absolute;left:8989;top:516;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" path="m,l239,e" filled="f" strokeweight=".07567mm">
                    <v:path arrowok="t" o:connecttype="custom" o:connectlocs="0,0;239,0" o:connectangles="0,0"/>
                  </v:shape>
                </v:group>
                <v:group id="Group 911" o:spid="_x0000_s1256" style="position:absolute;left:9215;top:464;width:99;height:106" coordorigin="9215,46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912" o:spid="_x0000_s1257" style="position:absolute;left:9215;top:46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" path="m,l,105,99,52,,xe" fillcolor="black" stroked="f">
                    <v:path arrowok="t" o:connecttype="custom" o:connectlocs="0,464;0,569;99,516;0,464" o:connectangles="0,0,0,0"/>
                  </v:shape>
                </v:group>
                <v:group id="Group 909" o:spid="_x0000_s1258" style="position:absolute;left:9314;top:2;width:1139;height:1029" coordorigin="9314,2" coordsize="113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910" o:spid="_x0000_s1259" style="position:absolute;left:9314;top:2;width:1139;height:1029;visibility:visible;mso-wrap-style:square;v-text-anchor:top" coordsize="113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" path="m,1029r1139,l1139,,,,,1029xe" fillcolor="#00aeee" stroked="f">
                    <v:path arrowok="t" o:connecttype="custom" o:connectlocs="0,1031;1139,1031;1139,2;0,2;0,1031" o:connectangles="0,0,0,0,0"/>
                  </v:shape>
                </v:group>
                <v:group id="Group 907" o:spid="_x0000_s1260" style="position:absolute;left:9314;top:2;width:1139;height:1029" coordorigin="9314,2" coordsize="113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908" o:spid="_x0000_s1261" style="position:absolute;left:9314;top:2;width:1139;height:1029;visibility:visible;mso-wrap-style:square;v-text-anchor:top" coordsize="113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" path="m,1029r1139,l1139,,,,,1029xe" filled="f" strokeweight=".07572mm">
                    <v:path arrowok="t" o:connecttype="custom" o:connectlocs="0,1031;1139,1031;1139,2;0,2;0,1031" o:connectangles="0,0,0,0,0"/>
                  </v:shape>
                </v:group>
                <v:group id="Group 905" o:spid="_x0000_s1262" style="position:absolute;left:7851;top:1546;width:1301;height:2" coordorigin="7851,1546"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906" o:spid="_x0000_s1263" style="position:absolute;left:7851;top:1546;width:1301;height:2;visibility:visible;mso-wrap-style:square;v-text-anchor:top"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" path="m,l1301,e" filled="f" strokeweight=".07567mm">
                    <v:path arrowok="t" o:connecttype="custom" o:connectlocs="0,0;1301,0" o:connectangles="0,0"/>
                  </v:shape>
                </v:group>
                <v:group id="Group 903" o:spid="_x0000_s1264" style="position:absolute;left:7851;top:1546;width:2;height:251" coordorigin="7851,1546"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904" o:spid="_x0000_s1265" style="position:absolute;left:7851;top:1546;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" path="m,l,250e" filled="f" strokeweight=".07581mm">
                    <v:path arrowok="t" o:connecttype="custom" o:connectlocs="0,1546;0,1796" o:connectangles="0,0"/>
                  </v:shape>
                </v:group>
                <v:group id="Group 901" o:spid="_x0000_s1266" style="position:absolute;left:7363;top:1888;width:975;height:515" coordorigin="7363,1888" coordsize="97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902" o:spid="_x0000_s1267" style="position:absolute;left:7363;top:1888;width:975;height:515;visibility:visible;mso-wrap-style:square;v-text-anchor:top" coordsize="97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" path="m737,l241,,218,1,153,18,96,52,50,101,17,162,1,231,,256r4,49l25,372r37,57l111,474r60,29l238,515r496,l822,496r57,-34l926,413r32,-59l974,283r1,-24l971,210,950,143,913,85,864,40,804,11,737,xe" fillcolor="#f8cca7" stroked="f">
                    <v:path arrowok="t" o:connecttype="custom" o:connectlocs="737,1888;241,1888;218,1889;153,1906;96,1940;50,1989;17,2050;1,2119;0,2144;4,2193;25,2260;62,2317;111,2362;171,2391;238,2403;734,2403;822,2384;879,2350;926,2301;958,2242;974,2171;975,2147;971,2098;950,2031;913,1973;864,1928;804,1899;737,1888" o:connectangles="0,0,0,0,0,0,0,0,0,0,0,0,0,0,0,0,0,0,0,0,0,0,0,0,0,0,0,0"/>
                  </v:shape>
                </v:group>
                <v:group id="Group 899" o:spid="_x0000_s1268" style="position:absolute;left:7363;top:1888;width:975;height:515" coordorigin="7363,1888" coordsize="97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900" o:spid="_x0000_s1269" style="position:absolute;left:7363;top:1888;width:975;height:515;visibility:visible;mso-wrap-style:square;v-text-anchor:top" coordsize="97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" path="m241,515r493,l757,513r65,-17l879,462r47,-49l958,354r16,-71l975,259r-1,-25l959,164,927,103,881,54,825,19,760,2,734,,241,,174,10,114,39,64,83,26,140,4,206,,256r1,24l16,350r32,61l94,460r56,35l215,512r26,3xe" filled="f" strokeweight=".07569mm">
                    <v:path arrowok="t" o:connecttype="custom" o:connectlocs="241,2403;734,2403;757,2401;822,2384;879,2350;926,2301;958,2242;974,2171;975,2147;974,2122;959,2052;927,1991;881,1942;825,1907;760,1890;734,1888;241,1888;174,1898;114,1927;64,1971;26,2028;4,2094;0,2144;1,2168;16,2238;48,2299;94,2348;150,2383;215,2400;241,2403" o:connectangles="0,0,0,0,0,0,0,0,0,0,0,0,0,0,0,0,0,0,0,0,0,0,0,0,0,0,0,0,0,0"/>
                  </v:shape>
                </v:group>
                <v:group id="Group 897" o:spid="_x0000_s1270" style="position:absolute;left:7801;top:1783;width:99;height:105" coordorigin="7801,1783"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898" o:spid="_x0000_s1271" style="position:absolute;left:7801;top:1783;width:99;height:105;visibility:visible;mso-wrap-style:square;v-text-anchor:top"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" path="m99,l,,50,105,99,xe" fillcolor="black" stroked="f">
                    <v:path arrowok="t" o:connecttype="custom" o:connectlocs="99,1783;0,1783;50,1888;99,1783" o:connectangles="0,0,0,0"/>
                  </v:shape>
                </v:group>
                <v:group id="Group 895" o:spid="_x0000_s1272" style="position:absolute;left:9152;top:1546;width:2;height:251" coordorigin="9152,1546"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896" o:spid="_x0000_s1273" style="position:absolute;left:9152;top:1546;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" path="m,l,250e" filled="f" strokeweight=".07581mm">
                    <v:path arrowok="t" o:connecttype="custom" o:connectlocs="0,1546;0,1796" o:connectangles="0,0"/>
                  </v:shape>
                </v:group>
                <v:group id="Group 893" o:spid="_x0000_s1274" style="position:absolute;left:8664;top:1888;width:976;height:515" coordorigin="8664,1888"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894" o:spid="_x0000_s1275" style="position:absolute;left:8664;top:1888;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" path="m737,l241,,218,1,153,18,96,52,50,101,17,162,1,231,,256r4,49l25,372r37,57l112,474r59,29l238,515r496,l822,496r58,-34l926,413r32,-59l974,283r2,-24l971,210,950,143,913,85,864,40,804,11,737,xe" fillcolor="#dadada" stroked="f">
                    <v:path arrowok="t" o:connecttype="custom" o:connectlocs="737,1888;241,1888;218,1889;153,1906;96,1940;50,1989;17,2050;1,2119;0,2144;4,2193;25,2260;62,2317;112,2362;171,2391;238,2403;734,2403;822,2384;880,2350;926,2301;958,2242;974,2171;976,2147;971,2098;950,2031;913,1973;864,1928;804,1899;737,1888" o:connectangles="0,0,0,0,0,0,0,0,0,0,0,0,0,0,0,0,0,0,0,0,0,0,0,0,0,0,0,0"/>
                  </v:shape>
                </v:group>
                <v:group id="Group 891" o:spid="_x0000_s1276" style="position:absolute;left:8664;top:1888;width:976;height:515" coordorigin="8664,1888"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892" o:spid="_x0000_s1277" style="position:absolute;left:8664;top:1888;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" path="m241,515r493,l757,513r65,-17l880,462r46,-49l958,354r16,-71l976,259r-2,-25l959,164,927,103,882,54,825,19,760,2,734,,241,,174,10,114,39,64,83,26,140,4,206,,256r1,24l16,350r32,61l94,460r56,35l215,512r26,3xe" filled="f" strokeweight=".07569mm">
                    <v:path arrowok="t" o:connecttype="custom" o:connectlocs="241,2403;734,2403;757,2401;822,2384;880,2350;926,2301;958,2242;974,2171;976,2147;974,2122;959,2052;927,1991;882,1942;825,1907;760,1890;734,1888;241,1888;174,1898;114,1927;64,1971;26,2028;4,2094;0,2144;1,2168;16,2238;48,2299;94,2348;150,2383;215,2400;241,2403" o:connectangles="0,0,0,0,0,0,0,0,0,0,0,0,0,0,0,0,0,0,0,0,0,0,0,0,0,0,0,0,0,0"/>
                  </v:shape>
                </v:group>
                <v:group id="Group 889" o:spid="_x0000_s1278" style="position:absolute;left:9102;top:1783;width:99;height:105" coordorigin="9102,1783"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890" o:spid="_x0000_s1279" style="position:absolute;left:9102;top:1783;width:99;height:105;visibility:visible;mso-wrap-style:square;v-text-anchor:top"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" path="m99,l,,50,105,99,xe" fillcolor="black" stroked="f">
                    <v:path arrowok="t" o:connecttype="custom" o:connectlocs="99,1783;0,1783;50,1888;99,1783" o:connectangles="0,0,0,0"/>
                  </v:shape>
                </v:group>
                <v:group id="Group 887" o:spid="_x0000_s1280" style="position:absolute;left:9152;top:2403;width:2;height:251" coordorigin="9152,2403"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888" o:spid="_x0000_s1281" style="position:absolute;left:9152;top:2403;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" path="m,l,250e" filled="f" strokeweight=".07581mm">
                    <v:path arrowok="t" o:connecttype="custom" o:connectlocs="0,2403;0,2653" o:connectangles="0,0"/>
                  </v:shape>
                </v:group>
                <v:group id="Group 885" o:spid="_x0000_s1282" style="position:absolute;left:9102;top:2640;width:99;height:106" coordorigin="9102,2640"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886" o:spid="_x0000_s1283" style="position:absolute;left:9102;top:2640;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" path="m99,l,,50,106,99,xe" fillcolor="black" stroked="f">
                    <v:path arrowok="t" o:connecttype="custom" o:connectlocs="99,2640;0,2640;50,2746;99,2640" o:connectangles="0,0,0,0"/>
                  </v:shape>
                </v:group>
                <v:group id="Group 883" o:spid="_x0000_s1284" style="position:absolute;left:6550;top:2;width:1138;height:1029" coordorigin="6550,2" coordsize="11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884" o:spid="_x0000_s1285" style="position:absolute;left:6550;top:2;width:1138;height:1029;visibility:visible;mso-wrap-style:square;v-text-anchor:top" coordsize="11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" path="m,1029r1138,l1138,,,,,1029xe" fillcolor="#00aeee" stroked="f">
                    <v:path arrowok="t" o:connecttype="custom" o:connectlocs="0,1031;1138,1031;1138,2;0,2;0,1031" o:connectangles="0,0,0,0,0"/>
                  </v:shape>
                </v:group>
                <v:group id="Group 881" o:spid="_x0000_s1286" style="position:absolute;left:6550;top:2;width:1138;height:1029" coordorigin="6550,2" coordsize="11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882" o:spid="_x0000_s1287" style="position:absolute;left:6550;top:2;width:1138;height:1029;visibility:visible;mso-wrap-style:square;v-text-anchor:top" coordsize="11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" path="m,1029r1138,l1138,,,,,1029xe" filled="f" strokeweight=".07572mm">
                    <v:path arrowok="t" o:connecttype="custom" o:connectlocs="0,1031;1138,1031;1138,2;0,2;0,1031" o:connectangles="0,0,0,0,0"/>
                  </v:shape>
                </v:group>
                <v:group id="Group 879" o:spid="_x0000_s1288" style="position:absolute;left:10778;top:2;width:989;height:1029" coordorigin="10778,2" coordsize="98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880" o:spid="_x0000_s1289" style="position:absolute;left:10778;top:2;width:989;height:1029;visibility:visible;mso-wrap-style:square;v-text-anchor:top" coordsize="98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" path="m495,l,514r495,515l989,514,495,xe" fillcolor="yellow" stroked="f">
                    <v:path arrowok="t" o:connecttype="custom" o:connectlocs="495,2;0,516;495,1031;989,516;495,2" o:connectangles="0,0,0,0,0"/>
                  </v:shape>
                </v:group>
                <v:group id="Group 877" o:spid="_x0000_s1290" style="position:absolute;left:10778;top:2;width:989;height:1029" coordorigin="10778,2" coordsize="98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878" o:spid="_x0000_s1291" style="position:absolute;left:10778;top:2;width:989;height:1029;visibility:visible;mso-wrap-style:square;v-text-anchor:top" coordsize="98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" path="m,514l495,,989,514,495,1029,,514xe" filled="f" strokeweight=".07572mm">
                    <v:path arrowok="t" o:connecttype="custom" o:connectlocs="0,516;495,2;989,516;495,1031;0,516" o:connectangles="0,0,0,0,0"/>
                  </v:shape>
                </v:group>
                <v:group id="Group 875" o:spid="_x0000_s1292" style="position:absolute;left:11293;top:1045;width:2;height:437" coordorigin="11293,1045"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876" o:spid="_x0000_s1293" style="position:absolute;left:11293;top:1045;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" path="m,l,437e" filled="f" strokeweight=".07581mm">
                    <v:path arrowok="t" o:connecttype="custom" o:connectlocs="0,1045;0,1482" o:connectangles="0,0"/>
                  </v:shape>
                </v:group>
                <v:group id="Group 873" o:spid="_x0000_s1294" style="position:absolute;left:11244;top:1469;width:98;height:105" coordorigin="11244,1469" coordsize="9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874" o:spid="_x0000_s1295" style="position:absolute;left:11244;top:1469;width:98;height:105;visibility:visible;mso-wrap-style:square;v-text-anchor:top" coordsize="9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" path="m98,l,,49,104,98,xe" fillcolor="black" stroked="f">
                    <v:path arrowok="t" o:connecttype="custom" o:connectlocs="98,1469;0,1469;49,1573;98,1469" o:connectangles="0,0,0,0"/>
                  </v:shape>
                </v:group>
                <v:group id="Group 871" o:spid="_x0000_s1296" style="position:absolute;left:10588;top:1546;width:2;height:280" coordorigin="10588,1546"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872" o:spid="_x0000_s1297" style="position:absolute;left:10588;top:1546;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" path="m,l,279e" filled="f" strokeweight=".07581mm">
                    <v:path arrowok="t" o:connecttype="custom" o:connectlocs="0,1546;0,1825" o:connectangles="0,0"/>
                  </v:shape>
                </v:group>
                <v:group id="Group 869" o:spid="_x0000_s1298" style="position:absolute;left:10539;top:1811;width:99;height:106" coordorigin="10539,1811"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870" o:spid="_x0000_s1299" style="position:absolute;left:10539;top:1811;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" path="m99,l,,49,105,99,xe" fillcolor="black" stroked="f">
                    <v:path arrowok="t" o:connecttype="custom" o:connectlocs="99,1811;0,1811;49,1916;99,1811" o:connectangles="0,0,0,0"/>
                  </v:shape>
                </v:group>
                <v:group id="Group 867" o:spid="_x0000_s1300" style="position:absolute;left:11889;top:1573;width:2;height:252" coordorigin="11889,1573"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868" o:spid="_x0000_s1301" style="position:absolute;left:11889;top:1573;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" path="m,l,252e" filled="f" strokeweight=".07581mm">
                    <v:path arrowok="t" o:connecttype="custom" o:connectlocs="0,1573;0,1825" o:connectangles="0,0"/>
                  </v:shape>
                </v:group>
                <v:group id="Group 865" o:spid="_x0000_s1302" style="position:absolute;left:11840;top:1811;width:99;height:106" coordorigin="11840,1811"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866" o:spid="_x0000_s1303" style="position:absolute;left:11840;top:1811;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" path="m99,l,,49,105,99,xe" fillcolor="black" stroked="f">
                    <v:path arrowok="t" o:connecttype="custom" o:connectlocs="99,1811;0,1811;49,1916;99,1811" o:connectangles="0,0,0,0"/>
                  </v:shape>
                </v:group>
                <v:group id="Group 863" o:spid="_x0000_s1304" style="position:absolute;left:11889;top:2431;width:2;height:251" coordorigin="11889,2431"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864" o:spid="_x0000_s1305" style="position:absolute;left:11889;top:2431;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" path="m,l,251e" filled="f" strokeweight=".07581mm">
                    <v:path arrowok="t" o:connecttype="custom" o:connectlocs="0,2431;0,2682" o:connectangles="0,0"/>
                  </v:shape>
                </v:group>
                <v:group id="Group 861" o:spid="_x0000_s1306" style="position:absolute;left:11840;top:2669;width:99;height:105" coordorigin="11840,2669"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862" o:spid="_x0000_s1307" style="position:absolute;left:11840;top:2669;width:99;height:105;visibility:visible;mso-wrap-style:square;v-text-anchor:top"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" path="m99,l,,49,104,99,xe" fillcolor="black" stroked="f">
                    <v:path arrowok="t" o:connecttype="custom" o:connectlocs="99,2669;0,2669;49,2773;99,2669" o:connectangles="0,0,0,0"/>
                  </v:shape>
                </v:group>
                <v:group id="Group 859" o:spid="_x0000_s1308" style="position:absolute;left:1996;top:516;width:10705;height:3852" coordorigin="1996,516" coordsize="10705,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860" o:spid="_x0000_s1309" style="position:absolute;left:1996;top:516;width:10705;height:3852;visibility:visible;mso-wrap-style:square;v-text-anchor:top" coordsize="10705,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" path="m9771,r934,l10705,3430,,3430r,422e" filled="f" strokeweight=".07567mm">
                    <v:path arrowok="t" o:connecttype="custom" o:connectlocs="9771,516;10705,516;10705,3946;0,3946;0,4368" o:connectangles="0,0,0,0,0"/>
                  </v:shape>
                </v:group>
                <v:group id="Group 857" o:spid="_x0000_s1310" style="position:absolute;left:1946;top:4355;width:99;height:105" coordorigin="1946,4355"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858" o:spid="_x0000_s1311" style="position:absolute;left:1946;top:4355;width:99;height:105;visibility:visible;mso-wrap-style:square;v-text-anchor:top"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" path="m99,l,,50,105,99,xe" fillcolor="black" stroked="f">
                    <v:path arrowok="t" o:connecttype="custom" o:connectlocs="99,4355;0,4355;50,4460;99,4355" o:connectangles="0,0,0,0"/>
                  </v:shape>
                </v:group>
                <v:group id="Group 855" o:spid="_x0000_s1312" style="position:absolute;left:3947;top:5465;width:2;height:437" coordorigin="3947,5465"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56" o:spid="_x0000_s1313" style="position:absolute;left:3947;top:5465;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" path="m,l,437e" filled="f" strokeweight=".07581mm">
                    <v:path arrowok="t" o:connecttype="custom" o:connectlocs="0,5465;0,5902" o:connectangles="0,0"/>
                  </v:shape>
                </v:group>
                <v:group id="Group 853" o:spid="_x0000_s1314" style="position:absolute;left:3898;top:5888;width:99;height:106" coordorigin="3898,5888"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54" o:spid="_x0000_s1315" style="position:absolute;left:3898;top:5888;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" path="m99,l,,49,105,99,xe" fillcolor="black" stroked="f">
                    <v:path arrowok="t" o:connecttype="custom" o:connectlocs="99,5888;0,5888;49,5993;99,5888" o:connectangles="0,0,0,0"/>
                  </v:shape>
                </v:group>
                <v:group id="Group 851" o:spid="_x0000_s1316" style="position:absolute;left:3297;top:5993;width:1301;height:2" coordorigin="3297,5993"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52" o:spid="_x0000_s1317" style="position:absolute;left:3297;top:5993;width:1301;height:2;visibility:visible;mso-wrap-style:square;v-text-anchor:top"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" path="m,l1301,e" filled="f" strokeweight=".07567mm">
                    <v:path arrowok="t" o:connecttype="custom" o:connectlocs="0,0;1301,0" o:connectangles="0,0"/>
                  </v:shape>
                </v:group>
                <v:group id="Group 849" o:spid="_x0000_s1318" style="position:absolute;left:3297;top:5993;width:2;height:251" coordorigin="3297,5993"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850" o:spid="_x0000_s1319" style="position:absolute;left:3297;top:5993;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" path="m,l,251e" filled="f" strokeweight=".07581mm">
                    <v:path arrowok="t" o:connecttype="custom" o:connectlocs="0,5993;0,6244" o:connectangles="0,0"/>
                  </v:shape>
                </v:group>
                <v:group id="Group 847" o:spid="_x0000_s1320" style="position:absolute;left:2809;top:6337;width:976;height:514" coordorigin="2809,6337"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848" o:spid="_x0000_s1321" style="position:absolute;left:2809;top:6337;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" path="m737,l242,,218,1,153,17,96,51,50,100,17,160,1,230,,254r4,49l25,370r37,58l112,473r59,30l238,513r496,l823,496r57,-34l926,413r32,-61l974,283r2,-24l971,210,950,142,913,85,864,40,804,10,737,xe" fillcolor="#f8cca7" stroked="f">
                    <v:path arrowok="t" o:connecttype="custom" o:connectlocs="737,6337;242,6337;218,6338;153,6354;96,6388;50,6437;17,6497;1,6567;0,6591;4,6640;25,6707;62,6765;112,6810;171,6840;238,6850;734,6850;823,6833;880,6799;926,6750;958,6689;974,6620;976,6596;971,6547;950,6479;913,6422;864,6377;804,6347;737,6337" o:connectangles="0,0,0,0,0,0,0,0,0,0,0,0,0,0,0,0,0,0,0,0,0,0,0,0,0,0,0,0"/>
                  </v:shape>
                </v:group>
                <v:group id="Group 845" o:spid="_x0000_s1322" style="position:absolute;left:2809;top:6337;width:976;height:514" coordorigin="2809,6337"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846" o:spid="_x0000_s1323" style="position:absolute;left:2809;top:6337;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" path="m242,513r492,l757,512r66,-16l880,462r46,-49l958,352r16,-69l976,259r-1,-26l959,164,927,102,882,53,825,18,760,1,242,,218,1,153,17,96,51,50,100,17,160,1,230,,254r1,26l17,349r31,62l94,460r56,35l215,512r27,1xe" filled="f" strokeweight=".07569mm">
                    <v:path arrowok="t" o:connecttype="custom" o:connectlocs="242,6850;734,6850;757,6849;823,6833;880,6799;926,6750;958,6689;974,6620;976,6596;975,6570;959,6501;927,6439;882,6390;825,6355;760,6338;242,6337;218,6338;153,6354;96,6388;50,6437;17,6497;1,6567;0,6591;1,6617;17,6686;48,6748;94,6797;150,6832;215,6849;242,6850" o:connectangles="0,0,0,0,0,0,0,0,0,0,0,0,0,0,0,0,0,0,0,0,0,0,0,0,0,0,0,0,0,0"/>
                  </v:shape>
                </v:group>
                <v:group id="Group 843" o:spid="_x0000_s1324" style="position:absolute;left:3247;top:6231;width:99;height:106" coordorigin="3247,6231"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844" o:spid="_x0000_s1325" style="position:absolute;left:3247;top:6231;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" path="m99,l,,50,106,99,xe" fillcolor="black" stroked="f">
                    <v:path arrowok="t" o:connecttype="custom" o:connectlocs="99,6231;0,6231;50,6337;99,6231" o:connectangles="0,0,0,0"/>
                  </v:shape>
                </v:group>
                <v:group id="Group 841" o:spid="_x0000_s1326" style="position:absolute;left:4110;top:6337;width:976;height:514" coordorigin="4110,6337"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842" o:spid="_x0000_s1327" style="position:absolute;left:4110;top:6337;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" path="m737,l242,,219,1,153,17,96,51,50,100,17,160,1,230,,254r4,49l26,370r36,58l112,473r59,30l238,513r496,l823,496r57,-34l926,413r32,-61l975,283r1,-24l972,210,950,142,914,85,864,40,804,10,737,xe" fillcolor="#dadada" stroked="f">
                    <v:path arrowok="t" o:connecttype="custom" o:connectlocs="737,6337;242,6337;219,6338;153,6354;96,6388;50,6437;17,6497;1,6567;0,6591;4,6640;26,6707;62,6765;112,6810;171,6840;238,6850;734,6850;823,6833;880,6799;926,6750;958,6689;975,6620;976,6596;972,6547;950,6479;914,6422;864,6377;804,6347;737,6337" o:connectangles="0,0,0,0,0,0,0,0,0,0,0,0,0,0,0,0,0,0,0,0,0,0,0,0,0,0,0,0"/>
                  </v:shape>
                </v:group>
                <v:group id="Group 839" o:spid="_x0000_s1328" style="position:absolute;left:4110;top:6337;width:976;height:514" coordorigin="4110,6337"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840" o:spid="_x0000_s1329" style="position:absolute;left:4110;top:6337;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" path="m242,513r492,l757,512r66,-16l880,462r46,-49l958,352r17,-69l976,259r-1,-26l959,164,927,102,882,53,825,18,760,1,734,,242,,174,9,114,38,64,83,27,139,5,206,,254r1,26l17,349r31,62l94,460r57,35l215,512r27,1xe" filled="f" strokeweight=".07569mm">
                    <v:path arrowok="t" o:connecttype="custom" o:connectlocs="242,6850;734,6850;757,6849;823,6833;880,6799;926,6750;958,6689;975,6620;976,6596;975,6570;959,6501;927,6439;882,6390;825,6355;760,6338;734,6337;242,6337;174,6346;114,6375;64,6420;27,6476;5,6543;0,6591;1,6617;17,6686;48,6748;94,6797;151,6832;215,6849;242,6850" o:connectangles="0,0,0,0,0,0,0,0,0,0,0,0,0,0,0,0,0,0,0,0,0,0,0,0,0,0,0,0,0,0"/>
                  </v:shape>
                </v:group>
                <v:group id="Group 837" o:spid="_x0000_s1330" style="position:absolute;left:4598;top:6850;width:2;height:109" coordorigin="4598,6850" coordsize="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838" o:spid="_x0000_s1331" style="position:absolute;left:4598;top:6850;width:2;height:109;visibility:visible;mso-wrap-style:square;v-text-anchor:top" coordsize="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" path="m,l,109e" filled="f" strokeweight=".07581mm">
                    <v:path arrowok="t" o:connecttype="custom" o:connectlocs="0,6850;0,6959" o:connectangles="0,0"/>
                  </v:shape>
                </v:group>
                <v:group id="Group 835" o:spid="_x0000_s1332" style="position:absolute;left:4548;top:6945;width:99;height:106" coordorigin="4548,6945"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836" o:spid="_x0000_s1333" style="position:absolute;left:4548;top:6945;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" path="m99,l,,50,106,99,xe" fillcolor="black" stroked="f">
                    <v:path arrowok="t" o:connecttype="custom" o:connectlocs="99,6945;0,6945;50,7051;99,6945" o:connectangles="0,0,0,0"/>
                  </v:shape>
                </v:group>
                <v:group id="Group 833" o:spid="_x0000_s1334" style="position:absolute;left:3459;top:4453;width:976;height:1029" coordorigin="3459,4453"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834" o:spid="_x0000_s1335" style="position:absolute;left:3459;top:4453;width:976;height:1029;visibility:visible;mso-wrap-style:square;v-text-anchor:top"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" path="m488,l,514r488,515l976,514,488,xe" fillcolor="yellow" stroked="f">
                    <v:path arrowok="t" o:connecttype="custom" o:connectlocs="488,4453;0,4967;488,5482;976,4967;488,4453" o:connectangles="0,0,0,0,0"/>
                  </v:shape>
                </v:group>
                <v:group id="Group 831" o:spid="_x0000_s1336" style="position:absolute;left:3459;top:4453;width:976;height:1029" coordorigin="3459,4453"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832" o:spid="_x0000_s1337" style="position:absolute;left:3459;top:4453;width:976;height:1029;visibility:visible;mso-wrap-style:square;v-text-anchor:top" coordsize="9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" path="m,514l488,,976,514,488,1029,,514xe" filled="f" strokeweight=".07572mm">
                    <v:path arrowok="t" o:connecttype="custom" o:connectlocs="0,4967;488,4453;976,4967;488,5482;0,4967" o:connectangles="0,0,0,0,0"/>
                  </v:shape>
                </v:group>
                <v:group id="Group 829" o:spid="_x0000_s1338" style="position:absolute;left:4598;top:5993;width:2;height:251" coordorigin="4598,5993"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830" o:spid="_x0000_s1339" style="position:absolute;left:4598;top:5993;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" path="m,l,251e" filled="f" strokeweight=".07581mm">
                    <v:path arrowok="t" o:connecttype="custom" o:connectlocs="0,5993;0,6244" o:connectangles="0,0"/>
                  </v:shape>
                </v:group>
                <v:group id="Group 827" o:spid="_x0000_s1340" style="position:absolute;left:4548;top:6231;width:99;height:106" coordorigin="4548,6231"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828" o:spid="_x0000_s1341" style="position:absolute;left:4548;top:6231;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" path="m99,l,,50,106,99,xe" fillcolor="black" stroked="f">
                    <v:path arrowok="t" o:connecttype="custom" o:connectlocs="99,6231;0,6231;50,6337;99,6231" o:connectangles="0,0,0,0"/>
                  </v:shape>
                </v:group>
                <v:group id="Group 825" o:spid="_x0000_s1342" style="position:absolute;left:7525;top:4446;width:990;height:1029" coordorigin="7525,4446" coordsize="99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826" o:spid="_x0000_s1343" style="position:absolute;left:7525;top:4446;width:990;height:1029;visibility:visible;mso-wrap-style:square;v-text-anchor:top" coordsize="99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" path="m495,l,513r495,515l990,513,495,xe" fillcolor="yellow" stroked="f">
                    <v:path arrowok="t" o:connecttype="custom" o:connectlocs="495,4446;0,4959;495,5474;990,4959;495,4446" o:connectangles="0,0,0,0,0"/>
                  </v:shape>
                </v:group>
                <v:group id="Group 823" o:spid="_x0000_s1344" style="position:absolute;left:7525;top:4446;width:990;height:1029" coordorigin="7525,4446" coordsize="99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824" o:spid="_x0000_s1345" style="position:absolute;left:7525;top:4446;width:990;height:1029;visibility:visible;mso-wrap-style:square;v-text-anchor:top" coordsize="99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" path="m,513l495,,990,513,495,1028,,513xe" filled="f" strokeweight=".07572mm">
                    <v:path arrowok="t" o:connecttype="custom" o:connectlocs="0,4959;495,4446;990,4959;495,5474;0,4959" o:connectangles="0,0,0,0,0"/>
                  </v:shape>
                </v:group>
                <v:group id="Group 821" o:spid="_x0000_s1346" style="position:absolute;left:8664;top:4303;width:2;height:1301" coordorigin="8664,4303" coordsize="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822" o:spid="_x0000_s1347" style="position:absolute;left:8664;top:4303;width:2;height:1301;visibility:visible;mso-wrap-style:square;v-text-anchor:top" coordsize="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" path="m,l,1300e" filled="f" strokeweight=".07581mm">
                    <v:path arrowok="t" o:connecttype="custom" o:connectlocs="0,4303;0,5603" o:connectangles="0,0"/>
                  </v:shape>
                </v:group>
                <v:group id="Group 819" o:spid="_x0000_s1348" style="position:absolute;left:8989;top:4710;width:976;height:514" coordorigin="8989,4710"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820" o:spid="_x0000_s1349" style="position:absolute;left:8989;top:4710;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" path="m737,l242,,219,1,153,18,96,52,50,100,17,161,1,230,,255r4,49l26,372r36,58l112,474r59,29l238,514r496,l823,497r57,-34l926,414r32,-61l975,284r1,-25l972,210,950,143,914,85,864,41,804,11,737,xe" fillcolor="#f8cca7" stroked="f">
                    <v:path arrowok="t" o:connecttype="custom" o:connectlocs="737,4710;242,4710;219,4711;153,4728;96,4762;50,4810;17,4871;1,4940;0,4965;4,5014;26,5082;62,5140;112,5184;171,5213;238,5224;734,5224;823,5207;880,5173;926,5124;958,5063;975,4994;976,4969;972,4920;950,4853;914,4795;864,4751;804,4721;737,4710" o:connectangles="0,0,0,0,0,0,0,0,0,0,0,0,0,0,0,0,0,0,0,0,0,0,0,0,0,0,0,0"/>
                  </v:shape>
                </v:group>
                <v:group id="Group 817" o:spid="_x0000_s1350" style="position:absolute;left:8989;top:4710;width:976;height:514" coordorigin="8989,4710"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818" o:spid="_x0000_s1351" style="position:absolute;left:8989;top:4710;width:976;height:514;visibility:visible;mso-wrap-style:square;v-text-anchor:top" coordsize="9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" path="m242,514r492,l757,513r66,-16l880,463r46,-49l958,353r17,-69l976,259r-1,-24l959,164,927,103,882,53,825,19,760,1,734,,242,,174,10,114,38,64,83,27,140,5,207,,255r1,25l17,350r32,61l94,461r57,35l215,513r27,1xe" filled="f" strokeweight=".07569mm">
                    <v:path arrowok="t" o:connecttype="custom" o:connectlocs="242,5224;734,5224;757,5223;823,5207;880,5173;926,5124;958,5063;975,4994;976,4969;975,4945;959,4874;927,4813;882,4763;825,4729;760,4711;734,4710;242,4710;174,4720;114,4748;64,4793;27,4850;5,4917;0,4965;1,4990;17,5060;49,5121;94,5171;151,5206;215,5223;242,5224" o:connectangles="0,0,0,0,0,0,0,0,0,0,0,0,0,0,0,0,0,0,0,0,0,0,0,0,0,0,0,0,0,0"/>
                  </v:shape>
                </v:group>
                <v:group id="Group 815" o:spid="_x0000_s1352" style="position:absolute;left:8989;top:5345;width:976;height:515" coordorigin="8989,5345"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816" o:spid="_x0000_s1353" style="position:absolute;left:8989;top:5345;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" path="m737,l242,,219,2,153,18,96,53,50,102,17,162,1,232,,256r4,49l26,372r36,58l112,475r59,29l238,515r496,l823,497r57,-34l926,415r32,-61l975,285r1,-25l972,210,950,143,914,86,864,41,804,12,737,xe" fillcolor="#dadada" stroked="f">
                    <v:path arrowok="t" o:connecttype="custom" o:connectlocs="737,5345;242,5345;219,5347;153,5363;96,5398;50,5447;17,5507;1,5577;0,5601;4,5650;26,5717;62,5775;112,5820;171,5849;238,5860;734,5860;823,5842;880,5808;926,5760;958,5699;975,5630;976,5605;972,5555;950,5488;914,5431;864,5386;804,5357;737,5345" o:connectangles="0,0,0,0,0,0,0,0,0,0,0,0,0,0,0,0,0,0,0,0,0,0,0,0,0,0,0,0"/>
                  </v:shape>
                </v:group>
                <v:group id="Group 813" o:spid="_x0000_s1354" style="position:absolute;left:8989;top:5345;width:976;height:515" coordorigin="8989,5345"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814" o:spid="_x0000_s1355" style="position:absolute;left:8989;top:5345;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" path="m242,515r492,l757,514r66,-17l880,463r46,-48l958,354r17,-69l976,260r-1,-25l959,164,927,104,882,55,825,19,760,2,734,,242,,174,11,114,40,64,83,27,141,5,207,,256r1,25l17,351r32,61l94,462r57,34l215,514r27,1xe" filled="f" strokeweight=".07569mm">
                    <v:path arrowok="t" o:connecttype="custom" o:connectlocs="242,5860;734,5860;757,5859;823,5842;880,5808;926,5760;958,5699;975,5630;976,5605;975,5580;959,5509;927,5449;882,5400;825,5364;760,5347;734,5345;242,5345;174,5356;114,5385;64,5428;27,5486;5,5552;0,5601;1,5626;17,5696;49,5757;94,5807;151,5841;215,5859;242,5860" o:connectangles="0,0,0,0,0,0,0,0,0,0,0,0,0,0,0,0,0,0,0,0,0,0,0,0,0,0,0,0,0,0"/>
                  </v:shape>
                </v:group>
                <v:group id="Group 811" o:spid="_x0000_s1356" style="position:absolute;left:8664;top:4303;width:239;height:2" coordorigin="8664,4303"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812" o:spid="_x0000_s1357" style="position:absolute;left:8664;top:4303;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" path="m,l239,e" filled="f" strokeweight=".07567mm">
                    <v:path arrowok="t" o:connecttype="custom" o:connectlocs="0,0;239,0" o:connectangles="0,0"/>
                  </v:shape>
                </v:group>
                <v:group id="Group 809" o:spid="_x0000_s1358" style="position:absolute;left:8890;top:4250;width:99;height:106" coordorigin="8890,4250"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810" o:spid="_x0000_s1359" style="position:absolute;left:8890;top:4250;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" path="m,l,105,99,53,,xe" fillcolor="black" stroked="f">
                    <v:path arrowok="t" o:connecttype="custom" o:connectlocs="0,4250;0,4355;99,4303;0,4250" o:connectangles="0,0,0,0"/>
                  </v:shape>
                </v:group>
                <v:group id="Group 807" o:spid="_x0000_s1360" style="position:absolute;left:9477;top:5860;width:2;height:1151" coordorigin="9477,5860" coordsize="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808" o:spid="_x0000_s1361" style="position:absolute;left:9477;top:5860;width:2;height:1151;visibility:visible;mso-wrap-style:square;v-text-anchor:top" coordsize="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" path="m,l,1151e" filled="f" strokeweight=".07581mm">
                    <v:path arrowok="t" o:connecttype="custom" o:connectlocs="0,5860;0,7011" o:connectangles="0,0"/>
                  </v:shape>
                </v:group>
                <v:group id="Group 805" o:spid="_x0000_s1362" style="position:absolute;left:9428;top:6998;width:98;height:105" coordorigin="9428,6998" coordsize="9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806" o:spid="_x0000_s1363" style="position:absolute;left:9428;top:6998;width:98;height:105;visibility:visible;mso-wrap-style:square;v-text-anchor:top" coordsize="9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" path="m98,l,,49,105,98,xe" fillcolor="black" stroked="f">
                    <v:path arrowok="t" o:connecttype="custom" o:connectlocs="98,6998;0,6998;49,7103;98,6998" o:connectangles="0,0,0,0"/>
                  </v:shape>
                </v:group>
                <v:group id="Group 803" o:spid="_x0000_s1364" style="position:absolute;left:8989;top:4074;width:976;height:515" coordorigin="8989,4074"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804" o:spid="_x0000_s1365" style="position:absolute;left:8989;top:4074;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" path="m737,l242,,219,1,153,18,96,52,50,101,17,162,1,231,,256r4,49l26,372r36,57l112,474r59,30l238,515r496,l823,496r57,-34l926,413r32,-59l975,284r1,-25l972,210,950,143,914,85,864,40,804,11,737,xe" fillcolor="#92d050" stroked="f">
                    <v:path arrowok="t" o:connecttype="custom" o:connectlocs="737,4074;242,4074;219,4075;153,4092;96,4126;50,4175;17,4236;1,4305;0,4330;4,4379;26,4446;62,4503;112,4548;171,4578;238,4589;734,4589;823,4570;880,4536;926,4487;958,4428;975,4358;976,4333;972,4284;950,4217;914,4159;864,4114;804,4085;737,4074" o:connectangles="0,0,0,0,0,0,0,0,0,0,0,0,0,0,0,0,0,0,0,0,0,0,0,0,0,0,0,0"/>
                  </v:shape>
                </v:group>
                <v:group id="Group 801" o:spid="_x0000_s1366" style="position:absolute;left:8989;top:4074;width:976;height:515" coordorigin="8989,4074"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802" o:spid="_x0000_s1367" style="position:absolute;left:8989;top:4074;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" path="m242,515r492,l757,513r66,-17l880,462r46,-49l958,354r17,-70l976,259r-1,-25l959,164,927,103,882,54,825,19,760,2,734,,242,,174,10,114,39,64,83,27,140,5,207,,256r1,24l17,350r32,61l94,461r57,34l215,513r27,2xe" filled="f" strokeweight=".07569mm">
                    <v:path arrowok="t" o:connecttype="custom" o:connectlocs="242,4589;734,4589;757,4587;823,4570;880,4536;926,4487;958,4428;975,4358;976,4333;975,4308;959,4238;927,4177;882,4128;825,4093;760,4076;734,4074;242,4074;174,4084;114,4113;64,4157;27,4214;5,4281;0,4330;1,4354;17,4424;49,4485;94,4535;151,4569;215,4587;242,4589" o:connectangles="0,0,0,0,0,0,0,0,0,0,0,0,0,0,0,0,0,0,0,0,0,0,0,0,0,0,0,0,0,0"/>
                  </v:shape>
                </v:group>
                <v:group id="Group 799" o:spid="_x0000_s1368" style="position:absolute;left:8664;top:5603;width:239;height:2" coordorigin="8664,5603"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800" o:spid="_x0000_s1369" style="position:absolute;left:8664;top:5603;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" path="m,l239,e" filled="f" strokeweight=".07567mm">
                    <v:path arrowok="t" o:connecttype="custom" o:connectlocs="0,0;239,0" o:connectangles="0,0"/>
                  </v:shape>
                </v:group>
                <v:group id="Group 797" o:spid="_x0000_s1370" style="position:absolute;left:8890;top:5550;width:99;height:106" coordorigin="8890,5550"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798" o:spid="_x0000_s1371" style="position:absolute;left:8890;top:5550;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" path="m,l,105,99,53,,xe" fillcolor="black" stroked="f">
                    <v:path arrowok="t" o:connecttype="custom" o:connectlocs="0,5550;0,5655;99,5603;0,5550" o:connectangles="0,0,0,0"/>
                  </v:shape>
                </v:group>
                <v:group id="Group 795" o:spid="_x0000_s1372" style="position:absolute;left:1806;top:464;width:99;height:106" coordorigin="1806,46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96" o:spid="_x0000_s1373" style="position:absolute;left:1806;top:46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" path="m,l,105,99,52,,xe" fillcolor="black" stroked="f">
                    <v:path arrowok="t" o:connecttype="custom" o:connectlocs="0,464;0,569;99,516;0,464" o:connectangles="0,0,0,0"/>
                  </v:shape>
                </v:group>
                <v:group id="Group 793" o:spid="_x0000_s1374" style="position:absolute;left:3459;top:516;width:239;height:2" coordorigin="3459,516"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794" o:spid="_x0000_s1375" style="position:absolute;left:3459;top:516;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" path="m,l239,e" filled="f" strokeweight=".07567mm">
                    <v:path arrowok="t" o:connecttype="custom" o:connectlocs="0,0;239,0" o:connectangles="0,0"/>
                  </v:shape>
                </v:group>
                <v:group id="Group 791" o:spid="_x0000_s1376" style="position:absolute;left:3686;top:464;width:99;height:106" coordorigin="3686,46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792" o:spid="_x0000_s1377" style="position:absolute;left:3686;top:46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" path="m,l,105,99,52,,xe" fillcolor="black" stroked="f">
                    <v:path arrowok="t" o:connecttype="custom" o:connectlocs="0,464;0,569;99,516;0,464" o:connectangles="0,0,0,0"/>
                  </v:shape>
                </v:group>
                <v:group id="Group 789" o:spid="_x0000_s1378" style="position:absolute;left:7688;top:516;width:239;height:2" coordorigin="7688,516"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790" o:spid="_x0000_s1379" style="position:absolute;left:7688;top:516;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" path="m,l239,e" filled="f" strokeweight=".07567mm">
                    <v:path arrowok="t" o:connecttype="custom" o:connectlocs="0,0;239,0" o:connectangles="0,0"/>
                  </v:shape>
                </v:group>
                <v:group id="Group 787" o:spid="_x0000_s1380" style="position:absolute;left:7914;top:464;width:99;height:106" coordorigin="7914,46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788" o:spid="_x0000_s1381" style="position:absolute;left:7914;top:46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" path="m,l,105,99,52,,xe" fillcolor="black" stroked="f">
                    <v:path arrowok="t" o:connecttype="custom" o:connectlocs="0,464;0,569;99,516;0,464" o:connectangles="0,0,0,0"/>
                  </v:shape>
                </v:group>
                <v:group id="Group 785" o:spid="_x0000_s1382" style="position:absolute;left:6224;top:516;width:239;height:2" coordorigin="6224,516"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786" o:spid="_x0000_s1383" style="position:absolute;left:6224;top:516;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" path="m,l239,e" filled="f" strokeweight=".07567mm">
                    <v:path arrowok="t" o:connecttype="custom" o:connectlocs="0,0;239,0" o:connectangles="0,0"/>
                  </v:shape>
                </v:group>
                <v:group id="Group 783" o:spid="_x0000_s1384" style="position:absolute;left:6451;top:464;width:99;height:106" coordorigin="6451,46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784" o:spid="_x0000_s1385" style="position:absolute;left:6451;top:46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" path="m,l,105,99,52,,xe" fillcolor="black" stroked="f">
                    <v:path arrowok="t" o:connecttype="custom" o:connectlocs="0,464;0,569;99,516;0,464" o:connectangles="0,0,0,0"/>
                  </v:shape>
                </v:group>
                <v:group id="Group 781" o:spid="_x0000_s1386" style="position:absolute;left:10453;top:516;width:239;height:2" coordorigin="10453,516"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782" o:spid="_x0000_s1387" style="position:absolute;left:10453;top:516;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" path="m,l239,e" filled="f" strokeweight=".07567mm">
                    <v:path arrowok="t" o:connecttype="custom" o:connectlocs="0,0;239,0" o:connectangles="0,0"/>
                  </v:shape>
                </v:group>
                <v:group id="Group 779" o:spid="_x0000_s1388" style="position:absolute;left:10679;top:464;width:99;height:106" coordorigin="10679,464"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780" o:spid="_x0000_s1389" style="position:absolute;left:10679;top:464;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" path="m,l,105,99,52,,xe" fillcolor="black" stroked="f">
                    <v:path arrowok="t" o:connecttype="custom" o:connectlocs="0,464;0,569;99,516;0,464" o:connectangles="0,0,0,0"/>
                  </v:shape>
                </v:group>
                <v:group id="Group 777" o:spid="_x0000_s1390" style="position:absolute;left:7183;top:4964;width:256;height:11" coordorigin="7183,4964" coordsize="2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778" o:spid="_x0000_s1391" style="position:absolute;left:7183;top:4964;width:256;height:11;visibility:visible;mso-wrap-style:square;v-text-anchor:top" coordsize="2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" path="m,10l256,e" filled="f" strokeweight=".07567mm">
                    <v:path arrowok="t" o:connecttype="custom" o:connectlocs="0,4974;256,4964" o:connectangles="0,0"/>
                  </v:shape>
                </v:group>
                <v:group id="Group 775" o:spid="_x0000_s1392" style="position:absolute;left:7425;top:4912;width:100;height:106" coordorigin="7425,4912" coordsize="10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776" o:spid="_x0000_s1393" style="position:absolute;left:7425;top:4912;width:100;height:106;visibility:visible;mso-wrap-style:square;v-text-anchor:top" coordsize="10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" path="m,l3,105,100,47,,xe" fillcolor="black" stroked="f">
                    <v:path arrowok="t" o:connecttype="custom" o:connectlocs="0,4912;3,5017;100,4959;0,4912" o:connectangles="0,0,0,0"/>
                  </v:shape>
                </v:group>
                <v:group id="Group 773" o:spid="_x0000_s1394" style="position:absolute;left:4435;top:4967;width:229;height:8" coordorigin="4435,4967"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774" o:spid="_x0000_s1395" style="position:absolute;left:4435;top:4967;width:229;height: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" path="m,l155,r,7l229,7e" filled="f" strokeweight=".07567mm">
                    <v:path arrowok="t" o:connecttype="custom" o:connectlocs="0,4967;155,4967;155,4974;229,4974" o:connectangles="0,0,0,0"/>
                  </v:shape>
                </v:group>
                <v:group id="Group 771" o:spid="_x0000_s1396" style="position:absolute;left:4652;top:4922;width:98;height:105" coordorigin="4652,4922" coordsize="9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772" o:spid="_x0000_s1397" style="position:absolute;left:4652;top:4922;width:98;height:105;visibility:visible;mso-wrap-style:square;v-text-anchor:top" coordsize="9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" path="m,l,105,98,52,,xe" fillcolor="black" stroked="f">
                    <v:path arrowok="t" o:connecttype="custom" o:connectlocs="0,4922;0,5027;98,4974;0,4922" o:connectangles="0,0,0,0"/>
                  </v:shape>
                </v:group>
                <v:group id="Group 769" o:spid="_x0000_s1398" style="position:absolute;left:3148;top:4969;width:225;height:6" coordorigin="3148,4969"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770" o:spid="_x0000_s1399" style="position:absolute;left:3148;top:4969;width:225;height: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" path="m,5l225,e" filled="f" strokeweight=".07567mm">
                    <v:path arrowok="t" o:connecttype="custom" o:connectlocs="0,4974;225,4969" o:connectangles="0,0"/>
                  </v:shape>
                </v:group>
                <v:group id="Group 767" o:spid="_x0000_s1400" style="position:absolute;left:3360;top:4917;width:99;height:106" coordorigin="3360,4917"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768" o:spid="_x0000_s1401" style="position:absolute;left:3360;top:4917;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" path="m,l2,105,99,50,,xe" fillcolor="black" stroked="f">
                    <v:path arrowok="t" o:connecttype="custom" o:connectlocs="0,4917;2,5022;99,4967;0,4917" o:connectangles="0,0,0,0"/>
                  </v:shape>
                </v:group>
                <v:group id="Group 765" o:spid="_x0000_s1402" style="position:absolute;left:10588;top:1573;width:1301;height:2" coordorigin="10588,1573"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766" o:spid="_x0000_s1403" style="position:absolute;left:10588;top:1573;width:1301;height:2;visibility:visible;mso-wrap-style:square;v-text-anchor:top"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" path="m,l1301,e" filled="f" strokeweight=".07567mm">
                    <v:path arrowok="t" o:connecttype="custom" o:connectlocs="0,0;1301,0" o:connectangles="0,0"/>
                  </v:shape>
                </v:group>
                <v:group id="Group 763" o:spid="_x0000_s1404" style="position:absolute;left:10100;top:1916;width:976;height:515" coordorigin="10100,1916"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764" o:spid="_x0000_s1405" style="position:absolute;left:10100;top:1916;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" path="m738,l242,,219,2,153,19,96,53,50,102,18,161,2,231,,256r5,49l26,372r37,58l112,475r60,29l239,515r495,l823,497r57,-34l926,414r33,-61l975,284r1,-25l972,210,951,143,914,86,864,41,805,11,738,xe" fillcolor="#f8cca7" stroked="f">
                    <v:path arrowok="t" o:connecttype="custom" o:connectlocs="738,1916;242,1916;219,1918;153,1935;96,1969;50,2018;18,2077;2,2147;0,2172;5,2221;26,2288;63,2346;112,2391;172,2420;239,2431;734,2431;823,2413;880,2379;926,2330;959,2269;975,2200;976,2175;972,2126;951,2059;914,2002;864,1957;805,1927;738,1916" o:connectangles="0,0,0,0,0,0,0,0,0,0,0,0,0,0,0,0,0,0,0,0,0,0,0,0,0,0,0,0"/>
                  </v:shape>
                </v:group>
                <v:group id="Group 761" o:spid="_x0000_s1406" style="position:absolute;left:10100;top:1916;width:976;height:515" coordorigin="10100,1916"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762" o:spid="_x0000_s1407" style="position:absolute;left:10100;top:1916;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" path="m242,515r492,l758,514r65,-17l880,463r46,-49l959,353r16,-69l976,259r-1,-24l960,165,928,104,882,54,826,20,761,2,734,,242,,175,11,114,39,64,84,27,140,5,207,,256r1,25l17,351r32,61l94,461r57,35l216,513r26,2xe" filled="f" strokeweight=".07569mm">
                    <v:path arrowok="t" o:connecttype="custom" o:connectlocs="242,2431;734,2431;758,2430;823,2413;880,2379;926,2330;959,2269;975,2200;976,2175;975,2151;960,2081;928,2020;882,1970;826,1936;761,1918;734,1916;242,1916;175,1927;114,1955;64,2000;27,2056;5,2123;0,2172;1,2197;17,2267;49,2328;94,2377;151,2412;216,2429;242,2431" o:connectangles="0,0,0,0,0,0,0,0,0,0,0,0,0,0,0,0,0,0,0,0,0,0,0,0,0,0,0,0,0,0"/>
                  </v:shape>
                </v:group>
                <v:group id="Group 759" o:spid="_x0000_s1408" style="position:absolute;left:11401;top:1916;width:976;height:515" coordorigin="11401,1916"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760" o:spid="_x0000_s1409" style="position:absolute;left:11401;top:1916;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" path="m738,l242,,219,2,154,19,96,53,50,102,18,161,2,231,,256r5,49l26,372r37,58l112,475r60,29l239,515r496,l823,497r57,-34l926,414r33,-61l975,284r1,-25l972,210,951,143,914,86,864,41,805,11,738,xe" fillcolor="#dadada" stroked="f">
                    <v:path arrowok="t" o:connecttype="custom" o:connectlocs="738,1916;242,1916;219,1918;154,1935;96,1969;50,2018;18,2077;2,2147;0,2172;5,2221;26,2288;63,2346;112,2391;172,2420;239,2431;735,2431;823,2413;880,2379;926,2330;959,2269;975,2200;976,2175;972,2126;951,2059;914,2002;864,1957;805,1927;738,1916" o:connectangles="0,0,0,0,0,0,0,0,0,0,0,0,0,0,0,0,0,0,0,0,0,0,0,0,0,0,0,0"/>
                  </v:shape>
                </v:group>
                <v:group id="Group 757" o:spid="_x0000_s1410" style="position:absolute;left:11401;top:1916;width:976;height:515" coordorigin="11401,1916"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758" o:spid="_x0000_s1411" style="position:absolute;left:11401;top:1916;width:976;height:515;visibility:visible;mso-wrap-style:square;v-text-anchor:top" coordsize="9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" path="m242,515r493,l758,514r65,-17l880,463r46,-49l959,353r16,-69l976,259r-1,-24l960,165,928,104,882,54,826,20,761,2,242,,219,2,154,19,96,53,50,102,18,161,2,231,,256r2,25l17,351r32,61l94,461r57,35l216,513r26,2xe" filled="f" strokeweight=".07569mm">
                    <v:path arrowok="t" o:connecttype="custom" o:connectlocs="242,2431;735,2431;758,2430;823,2413;880,2379;926,2330;959,2269;975,2200;976,2175;975,2151;960,2081;928,2020;882,1970;826,1936;761,1918;242,1916;219,1918;154,1935;96,1969;50,2018;18,2077;2,2147;0,2172;2,2197;17,2267;49,2328;94,2377;151,2412;216,2429;242,2431" o:connectangles="0,0,0,0,0,0,0,0,0,0,0,0,0,0,0,0,0,0,0,0,0,0,0,0,0,0,0,0,0,0"/>
                  </v:shape>
                </v:group>
                <v:group id="Group 755" o:spid="_x0000_s1412" style="position:absolute;left:11251;top:5460;width:311;height:293" coordorigin="11251,5460" coordsize="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756" o:spid="_x0000_s1413" style="position:absolute;left:11251;top:5460;width:311;height:293;visibility:visible;mso-wrap-style:square;v-text-anchor:top" coordsize="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" path="m,292r311,l311,,,,,292xe" fillcolor="#00aeee" stroked="f">
                    <v:path arrowok="t" o:connecttype="custom" o:connectlocs="0,5752;311,5752;311,5460;0,5460;0,5752" o:connectangles="0,0,0,0,0"/>
                  </v:shape>
                </v:group>
                <v:group id="Group 753" o:spid="_x0000_s1414" style="position:absolute;left:11251;top:5460;width:311;height:293" coordorigin="11251,5460" coordsize="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754" o:spid="_x0000_s1415" style="position:absolute;left:11251;top:5460;width:311;height:293;visibility:visible;mso-wrap-style:square;v-text-anchor:top" coordsize="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" path="m,292r311,l311,,,,,292xe" filled="f" strokecolor="#5b6c7c" strokeweight=".07881mm">
                    <v:path arrowok="t" o:connecttype="custom" o:connectlocs="0,5752;311,5752;311,5460;0,5460;0,5752" o:connectangles="0,0,0,0,0"/>
                  </v:shape>
                </v:group>
                <v:group id="Group 751" o:spid="_x0000_s1416" style="position:absolute;left:11210;top:5922;width:403;height:324" coordorigin="11210,5922" coordsize="4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752" o:spid="_x0000_s1417" style="position:absolute;left:11210;top:5922;width:403;height:324;visibility:visible;mso-wrap-style:square;v-text-anchor:top" coordsize="4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" path="m202,l,162,202,324,403,162,202,xe" fillcolor="yellow" stroked="f">
                    <v:path arrowok="t" o:connecttype="custom" o:connectlocs="202,5922;0,6084;202,6246;403,6084;202,5922" o:connectangles="0,0,0,0,0"/>
                  </v:shape>
                </v:group>
                <v:group id="Group 749" o:spid="_x0000_s1418" style="position:absolute;left:11210;top:5922;width:403;height:324" coordorigin="11210,5922" coordsize="4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750" o:spid="_x0000_s1419" style="position:absolute;left:11210;top:5922;width:403;height:324;visibility:visible;mso-wrap-style:square;v-text-anchor:top" coordsize="4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" path="m,162l202,,403,162,202,324,,162xe" filled="f" strokeweight=".07572mm">
                    <v:path arrowok="t" o:connecttype="custom" o:connectlocs="0,6084;202,5922;403,6084;202,6246;0,6084" o:connectangles="0,0,0,0,0"/>
                  </v:shape>
                </v:group>
                <v:group id="Group 747" o:spid="_x0000_s1420" style="position:absolute;left:11211;top:6382;width:389;height:221" coordorigin="11211,6382" coordsize="3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748" o:spid="_x0000_s1421" style="position:absolute;left:11211;top:6382;width:389;height:221;visibility:visible;mso-wrap-style:square;v-text-anchor:top" coordsize="3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" path="m296,l97,,37,24,3,84,,108r2,26l34,195r59,26l292,221r60,-23l386,138r3,-25l386,88,354,27,296,xe" fillcolor="#f8cca7" stroked="f">
                    <v:path arrowok="t" o:connecttype="custom" o:connectlocs="296,6382;97,6382;37,6406;3,6466;0,6490;2,6516;34,6577;93,6603;292,6603;352,6580;386,6520;389,6495;386,6470;354,6409;296,6382" o:connectangles="0,0,0,0,0,0,0,0,0,0,0,0,0,0,0"/>
                  </v:shape>
                </v:group>
                <v:group id="Group 745" o:spid="_x0000_s1422" style="position:absolute;left:11211;top:6382;width:389;height:221" coordorigin="11211,6382" coordsize="3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746" o:spid="_x0000_s1423" style="position:absolute;left:11211;top:6382;width:389;height:221;visibility:visible;mso-wrap-style:square;v-text-anchor:top" coordsize="3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" path="m97,221r195,l314,218r53,-37l389,113,386,88,354,27,296,r-4,l97,,37,24,3,84,,108r2,26l34,195r59,26l97,221xe" filled="f" strokeweight=".07569mm">
                    <v:path arrowok="t" o:connecttype="custom" o:connectlocs="97,6603;292,6603;314,6600;367,6563;389,6495;386,6470;354,6409;296,6382;292,6382;97,6382;37,6406;3,6466;0,6490;2,6516;34,6577;93,6603;97,6603" o:connectangles="0,0,0,0,0,0,0,0,0,0,0,0,0,0,0,0,0"/>
                  </v:shape>
                </v:group>
                <v:group id="Group 743" o:spid="_x0000_s1424" style="position:absolute;left:11217;top:6775;width:390;height:221" coordorigin="11217,6775"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744" o:spid="_x0000_s1425" style="position:absolute;left:11217;top:6775;width:390;height:221;visibility:visible;mso-wrap-style:square;v-text-anchor:top"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" path="m297,l98,,37,23,3,83,,107r3,26l35,194r58,26l292,220r60,-23l387,137r3,-24l387,87,355,25,297,xe" fillcolor="#dadada" stroked="f">
                    <v:path arrowok="t" o:connecttype="custom" o:connectlocs="297,6775;98,6775;37,6798;3,6858;0,6882;3,6908;35,6969;93,6995;292,6995;352,6972;387,6912;390,6888;387,6862;355,6800;297,6775" o:connectangles="0,0,0,0,0,0,0,0,0,0,0,0,0,0,0"/>
                  </v:shape>
                </v:group>
                <v:group id="Group 741" o:spid="_x0000_s1426" style="position:absolute;left:11217;top:6775;width:390;height:221" coordorigin="11217,6775"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742" o:spid="_x0000_s1427" style="position:absolute;left:11217;top:6775;width:390;height:221;visibility:visible;mso-wrap-style:square;v-text-anchor:top"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" path="m98,220r194,l314,217r53,-37l390,113,387,87,355,25,297,r-5,l98,,37,23,3,83,,107r3,26l35,194r58,26l98,220xe" filled="f" strokeweight=".07569mm">
                    <v:path arrowok="t" o:connecttype="custom" o:connectlocs="98,6995;292,6995;314,6992;367,6955;390,6888;387,6862;355,6800;297,6775;292,6775;98,6775;37,6798;3,6858;0,6882;3,6908;35,6969;93,6995;98,6995" o:connectangles="0,0,0,0,0,0,0,0,0,0,0,0,0,0,0,0,0"/>
                  </v:shape>
                </v:group>
                <v:group id="Group 739" o:spid="_x0000_s1428" style="position:absolute;left:8501;top:1031;width:2;height:422" coordorigin="8501,1031"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740" o:spid="_x0000_s1429" style="position:absolute;left:8501;top:1031;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" path="m,l,422e" filled="f" strokeweight=".07581mm">
                    <v:path arrowok="t" o:connecttype="custom" o:connectlocs="0,1031;0,1453" o:connectangles="0,0"/>
                  </v:shape>
                </v:group>
                <v:group id="Group 737" o:spid="_x0000_s1430" style="position:absolute;left:8452;top:1440;width:99;height:106" coordorigin="8452,1440"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738" o:spid="_x0000_s1431" style="position:absolute;left:8452;top:1440;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" path="m99,l,,49,106,99,xe" fillcolor="black" stroked="f">
                    <v:path arrowok="t" o:connecttype="custom" o:connectlocs="99,1440;0,1440;49,1546;99,1440" o:connectangles="0,0,0,0"/>
                  </v:shape>
                </v:group>
                <v:group id="Group 735" o:spid="_x0000_s1432" style="position:absolute;left:8515;top:4959;width:388;height:7" coordorigin="8515,4959" coordsize="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736" o:spid="_x0000_s1433" style="position:absolute;left:8515;top:4959;width:388;height:7;visibility:visible;mso-wrap-style:square;v-text-anchor:top" coordsize="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" path="m,l388,7e" filled="f" strokeweight=".07567mm">
                    <v:path arrowok="t" o:connecttype="custom" o:connectlocs="0,4959;388,4966" o:connectangles="0,0"/>
                  </v:shape>
                </v:group>
                <v:group id="Group 733" o:spid="_x0000_s1434" style="position:absolute;left:8890;top:4913;width:99;height:106" coordorigin="8890,4913"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734" o:spid="_x0000_s1435" style="position:absolute;left:8890;top:4913;width:99;height:106;visibility:visible;mso-wrap-style:square;v-text-anchor:top" coordsize="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" path="m1,l,105,99,54,1,xe" fillcolor="black" stroked="f">
                    <v:path arrowok="t" o:connecttype="custom" o:connectlocs="1,4913;0,5018;99,4967;1,4913" o:connectangles="0,0,0,0"/>
                  </v:shape>
                </v:group>
                <v:group id="Group 731" o:spid="_x0000_s1436" style="position:absolute;left:11;top:887;width:1536;height:84" coordorigin="11,887" coordsize="15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732" o:spid="_x0000_s1437" style="position:absolute;left:11;top:887;width:1536;height:84;visibility:visible;mso-wrap-style:square;v-text-anchor:top" coordsize="15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" path="m,84r1536,l1536,,,,,84xe" fillcolor="#00aeee" stroked="f">
                    <v:path arrowok="t" o:connecttype="custom" o:connectlocs="0,971;1536,971;1536,887;0,887;0,971" o:connectangles="0,0,0,0,0"/>
                  </v:shape>
                </v:group>
                <v:group id="Group 729" o:spid="_x0000_s1438" style="position:absolute;left:11;top:10;width:1536;height:188" coordorigin="11,10" coordsize="15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730" o:spid="_x0000_s1439" style="position:absolute;left:11;top:10;width:1536;height:188;visibility:visible;mso-wrap-style:square;v-text-anchor:top" coordsize="15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" path="m,187r1536,l1536,,,,,187xe" fillcolor="#00aeee" stroked="f">
                    <v:path arrowok="t" o:connecttype="custom" o:connectlocs="0,197;1536,197;1536,10;0,10;0,197" o:connectangles="0,0,0,0,0"/>
                  </v:shape>
                </v:group>
                <v:group id="Group 727" o:spid="_x0000_s1440" style="position:absolute;left:11;top:197;width:1536;height:173" coordorigin="11,197" coordsize="15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728" o:spid="_x0000_s1441" style="position:absolute;left:11;top:197;width:1536;height:173;visibility:visible;mso-wrap-style:square;v-text-anchor:top" coordsize="15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" path="m,173r1536,l1536,,,,,173xe" fillcolor="#00aeee" stroked="f">
                    <v:path arrowok="t" o:connecttype="custom" o:connectlocs="0,370;1536,370;1536,197;0,197;0,370" o:connectangles="0,0,0,0,0"/>
                  </v:shape>
                </v:group>
                <v:group id="Group 725" o:spid="_x0000_s1442" style="position:absolute;left:11;top:370;width:1536;height:173" coordorigin="11,370" coordsize="15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726" o:spid="_x0000_s1443" style="position:absolute;left:11;top:370;width:1536;height:173;visibility:visible;mso-wrap-style:square;v-text-anchor:top" coordsize="15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" path="m,173r1536,l1536,,,,,173xe" fillcolor="#00aeee" stroked="f">
                    <v:path arrowok="t" o:connecttype="custom" o:connectlocs="0,543;1536,543;1536,370;0,370;0,543" o:connectangles="0,0,0,0,0"/>
                  </v:shape>
                </v:group>
                <v:group id="Group 723" o:spid="_x0000_s1444" style="position:absolute;left:11;top:543;width:1536;height:171" coordorigin="11,543" coordsize="153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724" o:spid="_x0000_s1445" style="position:absolute;left:11;top:543;width:1536;height:171;visibility:visible;mso-wrap-style:square;v-text-anchor:top" coordsize="153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" path="m,170r1536,l1536,,,,,170xe" fillcolor="#00aeee" stroked="f">
                    <v:path arrowok="t" o:connecttype="custom" o:connectlocs="0,713;1536,713;1536,543;0,543;0,713" o:connectangles="0,0,0,0,0"/>
                  </v:shape>
                </v:group>
                <v:group id="Group 721" o:spid="_x0000_s1446" style="position:absolute;left:11;top:713;width:1536;height:174" coordorigin="11,713" coordsize="15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722" o:spid="_x0000_s1447" style="position:absolute;left:11;top:713;width:1536;height:174;visibility:visible;mso-wrap-style:square;v-text-anchor:top" coordsize="15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" path="m,174r1536,l1536,,,,,174xe" fillcolor="#00aeee" stroked="f">
                    <v:path arrowok="t" o:connecttype="custom" o:connectlocs="0,887;1536,887;1536,713;0,713;0,887" o:connectangles="0,0,0,0,0"/>
                  </v:shape>
                </v:group>
                <v:group id="Group 719" o:spid="_x0000_s1448" style="position:absolute;left:3;top:8;width:1546;height:2" coordorigin="3,8" coordsize="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720" o:spid="_x0000_s1449" style="position:absolute;left:3;top:8;width:1546;height:2;visibility:visible;mso-wrap-style:square;v-text-anchor:top" coordsize="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" path="m,l1546,e" filled="f" strokeweight=".34pt">
                    <v:path arrowok="t" o:connecttype="custom" o:connectlocs="0,0;1546,0" o:connectangles="0,0"/>
                  </v:shape>
                </v:group>
                <v:group id="Group 717" o:spid="_x0000_s1450" style="position:absolute;left:6;top:10;width:2;height:961" coordorigin="6,10"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718" o:spid="_x0000_s1451" style="position:absolute;left:6;top:10;width:2;height:961;visibility:visible;mso-wrap-style:square;v-text-anchor:top"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" path="m,l,961e" filled="f" strokeweight=".34pt">
                    <v:path arrowok="t" o:connecttype="custom" o:connectlocs="0,10;0,971" o:connectangles="0,0"/>
                  </v:shape>
                </v:group>
                <v:group id="Group 715" o:spid="_x0000_s1452" style="position:absolute;left:1547;top:10;width:2;height:961" coordorigin="1547,10"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716" o:spid="_x0000_s1453" style="position:absolute;left:1547;top:10;width:2;height:961;visibility:visible;mso-wrap-style:square;v-text-anchor:top"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" path="m,l,961e" filled="f" strokeweight=".34pt">
                    <v:path arrowok="t" o:connecttype="custom" o:connectlocs="0,10;0,971" o:connectangles="0,0"/>
                  </v:shape>
                </v:group>
                <v:group id="Group 713" o:spid="_x0000_s1454" style="position:absolute;left:1544;top:490;width:310;height:2" coordorigin="1544,490" coordsize="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714" o:spid="_x0000_s1455" style="position:absolute;left:1544;top:490;width:310;height:2;visibility:visible;mso-wrap-style:square;v-text-anchor:top" coordsize="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" path="m,l310,e" filled="f" strokeweight=".34pt">
                    <v:path arrowok="t" o:connecttype="custom" o:connectlocs="0,0;310,0" o:connectangles="0,0"/>
                  </v:shape>
                </v:group>
                <v:group id="Group 679" o:spid="_x0000_s1456" style="position:absolute;left:3;top:2;width:12765;height:7916" coordorigin="3,2" coordsize="1276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712" o:spid="_x0000_s1457" style="position:absolute;left:3;top:970;width:1546;height:7;visibility:visible;mso-wrap-style:square;v-text-anchor:top" coordsize="1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" path="m,7r1546,l1546,,,,,7xe" fillcolor="black" stroked="f">
                    <v:path arrowok="t" o:connecttype="custom" o:connectlocs="0,977;1546,977;1546,970;0,970;0,977" o:connectangles="0,0,0,0,0"/>
                  </v:shape>
                  <v:shape id="Text Box 711" o:spid="_x0000_s1458" type="#_x0000_t202" style="position:absolute;left:4273;top:2759;width:130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" fillcolor="#dadada" strokeweight=".07569mm">
                    <v:textbox inset="0,0,0,0">
                      <w:txbxContent>
                        <w:p w14:paraId="2F9D0EDC" w14:textId="77777777" w:rsidR="002A5A77" w:rsidRDefault="002A5A77">
                          <w:pPr>
                            <w:spacing w:before="10" w:line="251" w:lineRule="auto"/>
                            <w:ind w:left="132" w:right="55" w:firstLine="1"/>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v:textbox>
                  </v:shape>
                  <v:shape id="Text Box 710" o:spid="_x0000_s1459" type="#_x0000_t202" style="position:absolute;left:8501;top:2746;width:130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" fillcolor="#dadada" strokeweight=".07569mm">
                    <v:textbox inset="0,0,0,0">
                      <w:txbxContent>
                        <w:p w14:paraId="0F3BB85C" w14:textId="77777777" w:rsidR="002A5A77" w:rsidRDefault="002A5A77">
                          <w:pPr>
                            <w:spacing w:before="16" w:line="252" w:lineRule="auto"/>
                            <w:ind w:left="131" w:right="56" w:firstLine="1"/>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v:textbox>
                  </v:shape>
                  <v:shape id="Text Box 709" o:spid="_x0000_s1460" type="#_x0000_t202" style="position:absolute;left:11239;top:2773;width:1301;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" fillcolor="#dadada" strokeweight=".07569mm">
                    <v:textbox inset="0,0,0,0">
                      <w:txbxContent>
                        <w:p w14:paraId="38F735F3" w14:textId="77777777" w:rsidR="002A5A77" w:rsidRDefault="002A5A77">
                          <w:pPr>
                            <w:spacing w:before="3" w:line="252" w:lineRule="auto"/>
                            <w:ind w:left="135" w:right="53" w:firstLine="1"/>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v:textbox>
                  </v:shape>
                  <v:shape id="Text Box 708" o:spid="_x0000_s1461" type="#_x0000_t202" style="position:absolute;left:857;top:4459;width:2277;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" fillcolor="#00aeee" strokeweight=".07569mm">
                    <v:textbox inset="0,0,0,0">
                      <w:txbxContent>
                        <w:p w14:paraId="1149040F" w14:textId="77777777" w:rsidR="002A5A77" w:rsidRDefault="002A5A77">
                          <w:pPr>
                            <w:spacing w:before="11"/>
                            <w:rPr>
                              <w:rFonts w:ascii="Times New Roman" w:eastAsia="Times New Roman" w:hAnsi="Times New Roman" w:cs="Times New Roman"/>
                              <w:sz w:val="13"/>
                              <w:szCs w:val="13"/>
                            </w:rPr>
                          </w:pPr>
                        </w:p>
                        <w:p w14:paraId="392D632E" w14:textId="77777777" w:rsidR="002A5A77" w:rsidRDefault="002A5A77">
                          <w:pPr>
                            <w:ind w:left="77"/>
                            <w:rPr>
                              <w:rFonts w:ascii="Arial" w:eastAsia="Arial" w:hAnsi="Arial" w:cs="Arial"/>
                              <w:sz w:val="14"/>
                              <w:szCs w:val="14"/>
                            </w:rPr>
                          </w:pPr>
                          <w:r>
                            <w:rPr>
                              <w:rFonts w:ascii="Arial"/>
                              <w:spacing w:val="-1"/>
                              <w:sz w:val="14"/>
                            </w:rPr>
                            <w:t>Pricing</w:t>
                          </w:r>
                        </w:p>
                        <w:p w14:paraId="1D42AA3D" w14:textId="77777777" w:rsidR="002A5A77" w:rsidRDefault="002A5A77">
                          <w:pPr>
                            <w:spacing w:before="9" w:line="257" w:lineRule="auto"/>
                            <w:ind w:left="392" w:right="807"/>
                            <w:rPr>
                              <w:rFonts w:ascii="Arial" w:eastAsia="Arial" w:hAnsi="Arial" w:cs="Arial"/>
                              <w:sz w:val="14"/>
                              <w:szCs w:val="14"/>
                            </w:rPr>
                          </w:pPr>
                          <w:r>
                            <w:rPr>
                              <w:rFonts w:ascii="Arial"/>
                              <w:spacing w:val="-1"/>
                              <w:sz w:val="14"/>
                            </w:rPr>
                            <w:t>Pricing</w:t>
                          </w:r>
                          <w:r>
                            <w:rPr>
                              <w:rFonts w:ascii="Arial"/>
                              <w:spacing w:val="-5"/>
                              <w:sz w:val="14"/>
                            </w:rPr>
                            <w:t xml:space="preserve"> </w:t>
                          </w:r>
                          <w:r>
                            <w:rPr>
                              <w:rFonts w:ascii="Arial"/>
                              <w:spacing w:val="-1"/>
                              <w:sz w:val="14"/>
                            </w:rPr>
                            <w:t>Edits</w:t>
                          </w:r>
                          <w:r>
                            <w:rPr>
                              <w:rFonts w:ascii="Arial"/>
                              <w:spacing w:val="27"/>
                              <w:w w:val="99"/>
                              <w:sz w:val="14"/>
                            </w:rPr>
                            <w:t xml:space="preserve"> </w:t>
                          </w:r>
                          <w:r>
                            <w:rPr>
                              <w:rFonts w:ascii="Arial"/>
                              <w:spacing w:val="-1"/>
                              <w:sz w:val="14"/>
                            </w:rPr>
                            <w:t>Pricing Indicators</w:t>
                          </w:r>
                          <w:r>
                            <w:rPr>
                              <w:rFonts w:ascii="Arial"/>
                              <w:spacing w:val="26"/>
                              <w:w w:val="99"/>
                              <w:sz w:val="14"/>
                            </w:rPr>
                            <w:t xml:space="preserve"> </w:t>
                          </w:r>
                          <w:r>
                            <w:rPr>
                              <w:rFonts w:ascii="Arial"/>
                              <w:spacing w:val="-1"/>
                              <w:sz w:val="14"/>
                            </w:rPr>
                            <w:t>Rate Types</w:t>
                          </w:r>
                        </w:p>
                        <w:p w14:paraId="2189A76D" w14:textId="77777777" w:rsidR="002A5A77" w:rsidRDefault="002A5A77">
                          <w:pPr>
                            <w:spacing w:line="252" w:lineRule="auto"/>
                            <w:ind w:left="392" w:right="203"/>
                            <w:rPr>
                              <w:rFonts w:ascii="Arial" w:eastAsia="Arial" w:hAnsi="Arial" w:cs="Arial"/>
                              <w:sz w:val="14"/>
                              <w:szCs w:val="14"/>
                            </w:rPr>
                          </w:pPr>
                          <w:r>
                            <w:rPr>
                              <w:rFonts w:ascii="Arial"/>
                              <w:spacing w:val="-1"/>
                              <w:sz w:val="14"/>
                            </w:rPr>
                            <w:t>Benefit</w:t>
                          </w:r>
                          <w:r>
                            <w:rPr>
                              <w:rFonts w:ascii="Arial"/>
                              <w:spacing w:val="-2"/>
                              <w:sz w:val="14"/>
                            </w:rPr>
                            <w:t xml:space="preserve"> </w:t>
                          </w:r>
                          <w:r>
                            <w:rPr>
                              <w:rFonts w:ascii="Arial"/>
                              <w:spacing w:val="-1"/>
                              <w:sz w:val="14"/>
                            </w:rPr>
                            <w:t>Adjustment</w:t>
                          </w:r>
                          <w:r>
                            <w:rPr>
                              <w:rFonts w:ascii="Arial"/>
                              <w:sz w:val="14"/>
                            </w:rPr>
                            <w:t xml:space="preserve"> </w:t>
                          </w:r>
                          <w:r>
                            <w:rPr>
                              <w:rFonts w:ascii="Arial"/>
                              <w:spacing w:val="-2"/>
                              <w:sz w:val="14"/>
                            </w:rPr>
                            <w:t>Factors</w:t>
                          </w:r>
                          <w:r>
                            <w:rPr>
                              <w:rFonts w:ascii="Arial"/>
                              <w:spacing w:val="23"/>
                              <w:w w:val="99"/>
                              <w:sz w:val="14"/>
                            </w:rPr>
                            <w:t xml:space="preserve"> </w:t>
                          </w:r>
                          <w:r>
                            <w:rPr>
                              <w:rFonts w:ascii="Arial"/>
                              <w:sz w:val="14"/>
                            </w:rPr>
                            <w:t>Pay</w:t>
                          </w:r>
                          <w:r>
                            <w:rPr>
                              <w:rFonts w:ascii="Arial"/>
                              <w:spacing w:val="-6"/>
                              <w:sz w:val="14"/>
                            </w:rPr>
                            <w:t xml:space="preserve"> </w:t>
                          </w:r>
                          <w:r>
                            <w:rPr>
                              <w:rFonts w:ascii="Arial"/>
                              <w:spacing w:val="-1"/>
                              <w:sz w:val="14"/>
                            </w:rPr>
                            <w:t>Greater</w:t>
                          </w:r>
                          <w:r>
                            <w:rPr>
                              <w:rFonts w:ascii="Arial"/>
                              <w:spacing w:val="-3"/>
                              <w:sz w:val="14"/>
                            </w:rPr>
                            <w:t xml:space="preserve"> </w:t>
                          </w:r>
                          <w:r>
                            <w:rPr>
                              <w:rFonts w:ascii="Arial"/>
                              <w:sz w:val="14"/>
                            </w:rPr>
                            <w:t>Than</w:t>
                          </w:r>
                          <w:r>
                            <w:rPr>
                              <w:rFonts w:ascii="Arial"/>
                              <w:spacing w:val="-2"/>
                              <w:sz w:val="14"/>
                            </w:rPr>
                            <w:t xml:space="preserve"> </w:t>
                          </w:r>
                          <w:r>
                            <w:rPr>
                              <w:rFonts w:ascii="Arial"/>
                              <w:sz w:val="14"/>
                            </w:rPr>
                            <w:t>Billed</w:t>
                          </w:r>
                          <w:r>
                            <w:rPr>
                              <w:rFonts w:ascii="Arial"/>
                              <w:spacing w:val="24"/>
                              <w:w w:val="99"/>
                              <w:sz w:val="14"/>
                            </w:rPr>
                            <w:t xml:space="preserve"> </w:t>
                          </w:r>
                          <w:r>
                            <w:rPr>
                              <w:rFonts w:ascii="Arial"/>
                              <w:sz w:val="14"/>
                            </w:rPr>
                            <w:t>Indicator</w:t>
                          </w:r>
                        </w:p>
                      </w:txbxContent>
                    </v:textbox>
                  </v:shape>
                  <v:shape id="Text Box 707" o:spid="_x0000_s1462" type="#_x0000_t202" style="position:absolute;left:4750;top:4446;width:2433;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" fillcolor="#00aeee" strokeweight=".07569mm">
                    <v:textbox inset="0,0,0,0">
                      <w:txbxContent>
                        <w:p w14:paraId="5384A0BC" w14:textId="77777777" w:rsidR="002A5A77" w:rsidRDefault="002A5A77">
                          <w:pPr>
                            <w:spacing w:before="11"/>
                            <w:rPr>
                              <w:rFonts w:ascii="Times New Roman" w:eastAsia="Times New Roman" w:hAnsi="Times New Roman" w:cs="Times New Roman"/>
                              <w:sz w:val="14"/>
                              <w:szCs w:val="14"/>
                            </w:rPr>
                          </w:pPr>
                        </w:p>
                        <w:p w14:paraId="22173918" w14:textId="77777777" w:rsidR="002A5A77" w:rsidRDefault="002A5A77">
                          <w:pPr>
                            <w:ind w:left="73"/>
                            <w:rPr>
                              <w:rFonts w:ascii="Arial" w:eastAsia="Arial" w:hAnsi="Arial" w:cs="Arial"/>
                              <w:sz w:val="14"/>
                              <w:szCs w:val="14"/>
                            </w:rPr>
                          </w:pPr>
                          <w:r>
                            <w:rPr>
                              <w:rFonts w:ascii="Arial"/>
                              <w:spacing w:val="-1"/>
                              <w:sz w:val="14"/>
                            </w:rPr>
                            <w:t>Final Pricing</w:t>
                          </w:r>
                        </w:p>
                        <w:p w14:paraId="6FF61DAA" w14:textId="77777777" w:rsidR="002A5A77" w:rsidRDefault="002A5A77">
                          <w:pPr>
                            <w:spacing w:line="253" w:lineRule="auto"/>
                            <w:ind w:left="395" w:right="420"/>
                            <w:rPr>
                              <w:rFonts w:ascii="Arial" w:eastAsia="Arial" w:hAnsi="Arial" w:cs="Arial"/>
                              <w:sz w:val="14"/>
                              <w:szCs w:val="14"/>
                            </w:rPr>
                          </w:pPr>
                          <w:r>
                            <w:rPr>
                              <w:rFonts w:ascii="Arial"/>
                              <w:sz w:val="14"/>
                            </w:rPr>
                            <w:t>Cost</w:t>
                          </w:r>
                          <w:r>
                            <w:rPr>
                              <w:rFonts w:ascii="Arial"/>
                              <w:spacing w:val="-6"/>
                              <w:sz w:val="14"/>
                            </w:rPr>
                            <w:t xml:space="preserve"> </w:t>
                          </w:r>
                          <w:r>
                            <w:rPr>
                              <w:rFonts w:ascii="Arial"/>
                              <w:sz w:val="14"/>
                            </w:rPr>
                            <w:t>Avoidance</w:t>
                          </w:r>
                          <w:r>
                            <w:rPr>
                              <w:rFonts w:ascii="Arial"/>
                              <w:spacing w:val="-2"/>
                              <w:sz w:val="14"/>
                            </w:rPr>
                            <w:t xml:space="preserve"> </w:t>
                          </w:r>
                          <w:r>
                            <w:rPr>
                              <w:rFonts w:ascii="Arial"/>
                              <w:sz w:val="14"/>
                            </w:rPr>
                            <w:t>Edits</w:t>
                          </w:r>
                          <w:r>
                            <w:rPr>
                              <w:rFonts w:ascii="Arial"/>
                              <w:spacing w:val="23"/>
                              <w:w w:val="99"/>
                              <w:sz w:val="14"/>
                            </w:rPr>
                            <w:t xml:space="preserve"> </w:t>
                          </w:r>
                          <w:r>
                            <w:rPr>
                              <w:rFonts w:ascii="Arial"/>
                              <w:spacing w:val="-1"/>
                              <w:sz w:val="14"/>
                            </w:rPr>
                            <w:t>Medicare/Other Insurance</w:t>
                          </w:r>
                          <w:r>
                            <w:rPr>
                              <w:rFonts w:ascii="Arial"/>
                              <w:spacing w:val="24"/>
                              <w:w w:val="99"/>
                              <w:sz w:val="14"/>
                            </w:rPr>
                            <w:t xml:space="preserve"> </w:t>
                          </w:r>
                          <w:r>
                            <w:rPr>
                              <w:rFonts w:ascii="Arial"/>
                              <w:sz w:val="14"/>
                            </w:rPr>
                            <w:t>Deducted</w:t>
                          </w:r>
                        </w:p>
                        <w:p w14:paraId="4FDCFBB1" w14:textId="77777777" w:rsidR="002A5A77" w:rsidRDefault="002A5A77">
                          <w:pPr>
                            <w:spacing w:before="2" w:line="257" w:lineRule="auto"/>
                            <w:ind w:left="395" w:right="178"/>
                            <w:rPr>
                              <w:rFonts w:ascii="Arial" w:eastAsia="Arial" w:hAnsi="Arial" w:cs="Arial"/>
                              <w:sz w:val="14"/>
                              <w:szCs w:val="14"/>
                            </w:rPr>
                          </w:pPr>
                          <w:r>
                            <w:rPr>
                              <w:rFonts w:ascii="Arial"/>
                              <w:sz w:val="14"/>
                            </w:rPr>
                            <w:t>Category</w:t>
                          </w:r>
                          <w:r>
                            <w:rPr>
                              <w:rFonts w:ascii="Arial"/>
                              <w:spacing w:val="-7"/>
                              <w:sz w:val="14"/>
                            </w:rPr>
                            <w:t xml:space="preserve"> </w:t>
                          </w:r>
                          <w:r>
                            <w:rPr>
                              <w:rFonts w:ascii="Arial"/>
                              <w:spacing w:val="-1"/>
                              <w:sz w:val="14"/>
                            </w:rPr>
                            <w:t>of</w:t>
                          </w:r>
                          <w:r>
                            <w:rPr>
                              <w:rFonts w:ascii="Arial"/>
                              <w:spacing w:val="-2"/>
                              <w:sz w:val="14"/>
                            </w:rPr>
                            <w:t xml:space="preserve"> </w:t>
                          </w:r>
                          <w:r>
                            <w:rPr>
                              <w:rFonts w:ascii="Arial"/>
                              <w:sz w:val="14"/>
                            </w:rPr>
                            <w:t>Service</w:t>
                          </w:r>
                          <w:r>
                            <w:rPr>
                              <w:rFonts w:ascii="Arial"/>
                              <w:spacing w:val="-3"/>
                              <w:sz w:val="14"/>
                            </w:rPr>
                            <w:t xml:space="preserve"> </w:t>
                          </w:r>
                          <w:r>
                            <w:rPr>
                              <w:rFonts w:ascii="Arial"/>
                              <w:sz w:val="14"/>
                            </w:rPr>
                            <w:t>Assigned</w:t>
                          </w:r>
                          <w:r>
                            <w:rPr>
                              <w:rFonts w:ascii="Arial"/>
                              <w:spacing w:val="26"/>
                              <w:w w:val="99"/>
                              <w:sz w:val="14"/>
                            </w:rPr>
                            <w:t xml:space="preserve"> </w:t>
                          </w:r>
                          <w:r>
                            <w:rPr>
                              <w:rFonts w:ascii="Arial"/>
                              <w:spacing w:val="-1"/>
                              <w:sz w:val="14"/>
                            </w:rPr>
                            <w:t>Fund</w:t>
                          </w:r>
                          <w:r>
                            <w:rPr>
                              <w:rFonts w:ascii="Arial"/>
                              <w:spacing w:val="-4"/>
                              <w:sz w:val="14"/>
                            </w:rPr>
                            <w:t xml:space="preserve"> </w:t>
                          </w:r>
                          <w:r>
                            <w:rPr>
                              <w:rFonts w:ascii="Arial"/>
                              <w:sz w:val="14"/>
                            </w:rPr>
                            <w:t>Code</w:t>
                          </w:r>
                          <w:r>
                            <w:rPr>
                              <w:rFonts w:ascii="Arial"/>
                              <w:spacing w:val="-3"/>
                              <w:sz w:val="14"/>
                            </w:rPr>
                            <w:t xml:space="preserve"> </w:t>
                          </w:r>
                          <w:r>
                            <w:rPr>
                              <w:rFonts w:ascii="Arial"/>
                              <w:sz w:val="14"/>
                            </w:rPr>
                            <w:t>Assigned</w:t>
                          </w:r>
                        </w:p>
                      </w:txbxContent>
                    </v:textbox>
                  </v:shape>
                  <v:shape id="Text Box 706" o:spid="_x0000_s1463" type="#_x0000_t202" style="position:absolute;left:3947;top:7051;width:130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" fillcolor="#dadada" strokeweight=".07569mm">
                    <v:textbox inset="0,0,0,0">
                      <w:txbxContent>
                        <w:p w14:paraId="706D1E5E" w14:textId="77777777" w:rsidR="002A5A77" w:rsidRDefault="002A5A77">
                          <w:pPr>
                            <w:spacing w:before="22" w:line="255" w:lineRule="auto"/>
                            <w:ind w:left="132" w:right="56" w:firstLine="1"/>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v:textbox>
                  </v:shape>
                  <v:shape id="Text Box 705" o:spid="_x0000_s1464" type="#_x0000_t202" style="position:absolute;left:8826;top:7103;width:1301;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" fillcolor="#dadada" strokeweight=".07569mm">
                    <v:textbox inset="0,0,0,0">
                      <w:txbxContent>
                        <w:p w14:paraId="2D6178F7" w14:textId="77777777" w:rsidR="002A5A77" w:rsidRDefault="002A5A77">
                          <w:pPr>
                            <w:spacing w:line="255" w:lineRule="auto"/>
                            <w:ind w:left="130" w:right="57" w:firstLine="5"/>
                            <w:jc w:val="center"/>
                            <w:rPr>
                              <w:rFonts w:ascii="Arial" w:eastAsia="Arial" w:hAnsi="Arial" w:cs="Arial"/>
                              <w:sz w:val="14"/>
                              <w:szCs w:val="14"/>
                            </w:rPr>
                          </w:pPr>
                          <w:proofErr w:type="spellStart"/>
                          <w:r>
                            <w:rPr>
                              <w:rFonts w:ascii="Arial"/>
                              <w:spacing w:val="-1"/>
                              <w:sz w:val="14"/>
                            </w:rPr>
                            <w:t>ForwardHealth</w:t>
                          </w:r>
                          <w:proofErr w:type="spellEnd"/>
                          <w:r>
                            <w:rPr>
                              <w:rFonts w:ascii="Arial"/>
                              <w:spacing w:val="23"/>
                              <w:w w:val="99"/>
                              <w:sz w:val="14"/>
                            </w:rPr>
                            <w:t xml:space="preserve"> </w:t>
                          </w:r>
                          <w:r>
                            <w:rPr>
                              <w:rFonts w:ascii="Arial"/>
                              <w:spacing w:val="-1"/>
                              <w:sz w:val="14"/>
                            </w:rPr>
                            <w:t>Systems</w:t>
                          </w:r>
                          <w:r>
                            <w:rPr>
                              <w:rFonts w:ascii="Arial"/>
                              <w:spacing w:val="-2"/>
                              <w:sz w:val="14"/>
                            </w:rPr>
                            <w:t xml:space="preserve"> </w:t>
                          </w:r>
                          <w:r>
                            <w:rPr>
                              <w:rFonts w:ascii="Arial"/>
                              <w:sz w:val="14"/>
                            </w:rPr>
                            <w:t>Corrects</w:t>
                          </w:r>
                          <w:r>
                            <w:rPr>
                              <w:rFonts w:ascii="Arial"/>
                              <w:spacing w:val="22"/>
                              <w:w w:val="99"/>
                              <w:sz w:val="14"/>
                            </w:rPr>
                            <w:t xml:space="preserve"> </w:t>
                          </w:r>
                          <w:r>
                            <w:rPr>
                              <w:rFonts w:ascii="Arial"/>
                              <w:spacing w:val="-1"/>
                              <w:sz w:val="14"/>
                            </w:rPr>
                            <w:t>and</w:t>
                          </w:r>
                          <w:r>
                            <w:rPr>
                              <w:rFonts w:ascii="Arial"/>
                              <w:spacing w:val="-4"/>
                              <w:sz w:val="14"/>
                            </w:rPr>
                            <w:t xml:space="preserve"> </w:t>
                          </w:r>
                          <w:r>
                            <w:rPr>
                              <w:rFonts w:ascii="Arial"/>
                              <w:sz w:val="14"/>
                            </w:rPr>
                            <w:t>Recycles</w:t>
                          </w:r>
                          <w:r>
                            <w:rPr>
                              <w:rFonts w:ascii="Arial"/>
                              <w:spacing w:val="-1"/>
                              <w:sz w:val="14"/>
                            </w:rPr>
                            <w:t xml:space="preserve"> </w:t>
                          </w:r>
                          <w:r>
                            <w:rPr>
                              <w:rFonts w:ascii="Arial"/>
                              <w:spacing w:val="2"/>
                              <w:sz w:val="14"/>
                            </w:rPr>
                            <w:t>to</w:t>
                          </w:r>
                          <w:r>
                            <w:rPr>
                              <w:rFonts w:ascii="Arial"/>
                              <w:spacing w:val="23"/>
                              <w:w w:val="99"/>
                              <w:sz w:val="14"/>
                            </w:rPr>
                            <w:t xml:space="preserve"> </w:t>
                          </w:r>
                          <w:r>
                            <w:rPr>
                              <w:rFonts w:ascii="Arial"/>
                              <w:spacing w:val="-1"/>
                              <w:sz w:val="14"/>
                            </w:rPr>
                            <w:t>Header</w:t>
                          </w:r>
                          <w:r>
                            <w:rPr>
                              <w:rFonts w:ascii="Arial"/>
                              <w:spacing w:val="-3"/>
                              <w:sz w:val="14"/>
                            </w:rPr>
                            <w:t xml:space="preserve"> </w:t>
                          </w:r>
                          <w:r>
                            <w:rPr>
                              <w:rFonts w:ascii="Arial"/>
                              <w:spacing w:val="-1"/>
                              <w:sz w:val="14"/>
                            </w:rPr>
                            <w:t>Edits</w:t>
                          </w:r>
                        </w:p>
                      </w:txbxContent>
                    </v:textbox>
                  </v:shape>
                  <v:shape id="Text Box 704" o:spid="_x0000_s1465" type="#_x0000_t202" style="position:absolute;left:7;top:8;width:1541;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7F6CF364" w14:textId="77777777" w:rsidR="002A5A77" w:rsidRDefault="002A5A77">
                          <w:pPr>
                            <w:spacing w:before="27"/>
                            <w:ind w:left="37"/>
                            <w:rPr>
                              <w:rFonts w:ascii="Arial" w:eastAsia="Arial" w:hAnsi="Arial" w:cs="Arial"/>
                              <w:sz w:val="14"/>
                              <w:szCs w:val="14"/>
                            </w:rPr>
                          </w:pPr>
                          <w:r>
                            <w:rPr>
                              <w:rFonts w:ascii="Arial"/>
                              <w:spacing w:val="-1"/>
                              <w:sz w:val="14"/>
                            </w:rPr>
                            <w:t>Header</w:t>
                          </w:r>
                          <w:r>
                            <w:rPr>
                              <w:rFonts w:ascii="Arial"/>
                              <w:spacing w:val="-3"/>
                              <w:sz w:val="14"/>
                            </w:rPr>
                            <w:t xml:space="preserve"> </w:t>
                          </w:r>
                          <w:r>
                            <w:rPr>
                              <w:rFonts w:ascii="Arial"/>
                              <w:spacing w:val="-1"/>
                              <w:sz w:val="14"/>
                            </w:rPr>
                            <w:t>Edits</w:t>
                          </w:r>
                        </w:p>
                        <w:p w14:paraId="11C24F4C" w14:textId="77777777" w:rsidR="002A5A77" w:rsidRDefault="002A5A77">
                          <w:pPr>
                            <w:spacing w:before="9"/>
                            <w:ind w:left="361"/>
                            <w:rPr>
                              <w:rFonts w:ascii="Arial" w:eastAsia="Arial" w:hAnsi="Arial" w:cs="Arial"/>
                              <w:sz w:val="14"/>
                              <w:szCs w:val="14"/>
                            </w:rPr>
                          </w:pPr>
                          <w:r>
                            <w:rPr>
                              <w:rFonts w:ascii="Arial"/>
                              <w:sz w:val="14"/>
                            </w:rPr>
                            <w:t>Validity</w:t>
                          </w:r>
                        </w:p>
                        <w:p w14:paraId="6668D5C6" w14:textId="77777777" w:rsidR="002A5A77" w:rsidRDefault="002A5A77">
                          <w:pPr>
                            <w:spacing w:before="9" w:line="257" w:lineRule="auto"/>
                            <w:ind w:left="361" w:right="68" w:firstLine="415"/>
                            <w:rPr>
                              <w:rFonts w:ascii="Arial" w:eastAsia="Arial" w:hAnsi="Arial" w:cs="Arial"/>
                              <w:sz w:val="14"/>
                              <w:szCs w:val="14"/>
                            </w:rPr>
                          </w:pPr>
                          <w:r>
                            <w:rPr>
                              <w:rFonts w:ascii="Arial"/>
                              <w:sz w:val="14"/>
                            </w:rPr>
                            <w:t>Policy</w:t>
                          </w:r>
                          <w:r>
                            <w:rPr>
                              <w:rFonts w:ascii="Arial"/>
                              <w:spacing w:val="25"/>
                              <w:w w:val="76"/>
                              <w:sz w:val="14"/>
                            </w:rPr>
                            <w:t xml:space="preserve"> </w:t>
                          </w:r>
                          <w:r>
                            <w:rPr>
                              <w:rFonts w:ascii="Arial"/>
                              <w:spacing w:val="-1"/>
                              <w:sz w:val="14"/>
                            </w:rPr>
                            <w:t>Member</w:t>
                          </w:r>
                          <w:r>
                            <w:rPr>
                              <w:rFonts w:ascii="Arial"/>
                              <w:spacing w:val="-3"/>
                              <w:sz w:val="14"/>
                            </w:rPr>
                            <w:t xml:space="preserve"> </w:t>
                          </w:r>
                          <w:r>
                            <w:rPr>
                              <w:rFonts w:ascii="Arial"/>
                              <w:sz w:val="14"/>
                            </w:rPr>
                            <w:t>Eligibility</w:t>
                          </w:r>
                          <w:r>
                            <w:rPr>
                              <w:rFonts w:ascii="Arial"/>
                              <w:spacing w:val="21"/>
                              <w:w w:val="99"/>
                              <w:sz w:val="14"/>
                            </w:rPr>
                            <w:t xml:space="preserve"> </w:t>
                          </w:r>
                          <w:r>
                            <w:rPr>
                              <w:rFonts w:ascii="Arial"/>
                              <w:spacing w:val="-1"/>
                              <w:sz w:val="14"/>
                            </w:rPr>
                            <w:t>Provider</w:t>
                          </w:r>
                          <w:r>
                            <w:rPr>
                              <w:rFonts w:ascii="Arial"/>
                              <w:spacing w:val="-3"/>
                              <w:sz w:val="14"/>
                            </w:rPr>
                            <w:t xml:space="preserve"> </w:t>
                          </w:r>
                          <w:r>
                            <w:rPr>
                              <w:rFonts w:ascii="Arial"/>
                              <w:sz w:val="14"/>
                            </w:rPr>
                            <w:t>Eligibility</w:t>
                          </w:r>
                        </w:p>
                      </w:txbxContent>
                    </v:textbox>
                  </v:shape>
                  <v:shape id="Text Box 703" o:spid="_x0000_s1466" type="#_x0000_t202" style="position:absolute;left:1905;top:2;width:1554;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029FFD18" w14:textId="77777777" w:rsidR="002A5A77" w:rsidRDefault="002A5A77">
                          <w:pPr>
                            <w:spacing w:before="32"/>
                            <w:ind w:left="71"/>
                            <w:rPr>
                              <w:rFonts w:ascii="Arial" w:eastAsia="Arial" w:hAnsi="Arial" w:cs="Arial"/>
                              <w:sz w:val="14"/>
                              <w:szCs w:val="14"/>
                            </w:rPr>
                          </w:pPr>
                          <w:r>
                            <w:rPr>
                              <w:rFonts w:ascii="Arial"/>
                              <w:spacing w:val="-1"/>
                              <w:sz w:val="14"/>
                            </w:rPr>
                            <w:t>Detail</w:t>
                          </w:r>
                          <w:r>
                            <w:rPr>
                              <w:rFonts w:ascii="Arial"/>
                              <w:spacing w:val="-3"/>
                              <w:sz w:val="14"/>
                            </w:rPr>
                            <w:t xml:space="preserve"> </w:t>
                          </w:r>
                          <w:r>
                            <w:rPr>
                              <w:rFonts w:ascii="Arial"/>
                              <w:spacing w:val="-1"/>
                              <w:sz w:val="14"/>
                            </w:rPr>
                            <w:t>Edits</w:t>
                          </w:r>
                        </w:p>
                        <w:p w14:paraId="4EBD3DA9" w14:textId="77777777" w:rsidR="002A5A77" w:rsidRDefault="002A5A77">
                          <w:pPr>
                            <w:spacing w:before="9" w:line="253" w:lineRule="auto"/>
                            <w:ind w:left="392" w:right="708"/>
                            <w:rPr>
                              <w:rFonts w:ascii="Arial" w:eastAsia="Arial" w:hAnsi="Arial" w:cs="Arial"/>
                              <w:sz w:val="14"/>
                              <w:szCs w:val="14"/>
                            </w:rPr>
                          </w:pPr>
                          <w:r>
                            <w:rPr>
                              <w:rFonts w:ascii="Arial"/>
                              <w:w w:val="95"/>
                              <w:sz w:val="14"/>
                            </w:rPr>
                            <w:t>Validity</w:t>
                          </w:r>
                          <w:r>
                            <w:rPr>
                              <w:rFonts w:ascii="Arial"/>
                              <w:w w:val="99"/>
                              <w:sz w:val="14"/>
                            </w:rPr>
                            <w:t xml:space="preserve"> </w:t>
                          </w:r>
                          <w:r>
                            <w:rPr>
                              <w:rFonts w:ascii="Arial"/>
                              <w:sz w:val="14"/>
                            </w:rPr>
                            <w:t>Policy</w:t>
                          </w:r>
                        </w:p>
                        <w:p w14:paraId="4CF36239" w14:textId="77777777" w:rsidR="002A5A77" w:rsidRDefault="002A5A77">
                          <w:pPr>
                            <w:spacing w:before="2" w:line="257" w:lineRule="auto"/>
                            <w:ind w:left="392" w:right="51"/>
                            <w:rPr>
                              <w:rFonts w:ascii="Arial" w:eastAsia="Arial" w:hAnsi="Arial" w:cs="Arial"/>
                              <w:sz w:val="14"/>
                              <w:szCs w:val="14"/>
                            </w:rPr>
                          </w:pPr>
                          <w:r>
                            <w:rPr>
                              <w:rFonts w:ascii="Arial"/>
                              <w:spacing w:val="-1"/>
                              <w:sz w:val="14"/>
                            </w:rPr>
                            <w:t>Member</w:t>
                          </w:r>
                          <w:r>
                            <w:rPr>
                              <w:rFonts w:ascii="Arial"/>
                              <w:spacing w:val="-3"/>
                              <w:sz w:val="14"/>
                            </w:rPr>
                            <w:t xml:space="preserve"> </w:t>
                          </w:r>
                          <w:r>
                            <w:rPr>
                              <w:rFonts w:ascii="Arial"/>
                              <w:sz w:val="14"/>
                            </w:rPr>
                            <w:t>Eligibility</w:t>
                          </w:r>
                          <w:r>
                            <w:rPr>
                              <w:rFonts w:ascii="Arial"/>
                              <w:spacing w:val="21"/>
                              <w:w w:val="99"/>
                              <w:sz w:val="14"/>
                            </w:rPr>
                            <w:t xml:space="preserve"> </w:t>
                          </w:r>
                          <w:r>
                            <w:rPr>
                              <w:rFonts w:ascii="Arial"/>
                              <w:spacing w:val="-1"/>
                              <w:sz w:val="14"/>
                            </w:rPr>
                            <w:t>Provider</w:t>
                          </w:r>
                          <w:r>
                            <w:rPr>
                              <w:rFonts w:ascii="Arial"/>
                              <w:spacing w:val="-3"/>
                              <w:sz w:val="14"/>
                            </w:rPr>
                            <w:t xml:space="preserve"> </w:t>
                          </w:r>
                          <w:r>
                            <w:rPr>
                              <w:rFonts w:ascii="Arial"/>
                              <w:sz w:val="14"/>
                            </w:rPr>
                            <w:t>Eligibility</w:t>
                          </w:r>
                        </w:p>
                      </w:txbxContent>
                    </v:textbox>
                  </v:shape>
                  <v:shape id="Text Box 702" o:spid="_x0000_s1467" type="#_x0000_t202" style="position:absolute;left:5086;top:2;width:113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59C634C9" w14:textId="77777777" w:rsidR="002A5A77" w:rsidRDefault="002A5A77">
                          <w:pPr>
                            <w:rPr>
                              <w:rFonts w:ascii="Times New Roman" w:eastAsia="Times New Roman" w:hAnsi="Times New Roman" w:cs="Times New Roman"/>
                              <w:sz w:val="14"/>
                              <w:szCs w:val="14"/>
                            </w:rPr>
                          </w:pPr>
                        </w:p>
                        <w:p w14:paraId="23E3E7A6" w14:textId="77777777" w:rsidR="002A5A77" w:rsidRDefault="002A5A77">
                          <w:pPr>
                            <w:spacing w:before="7"/>
                            <w:rPr>
                              <w:rFonts w:ascii="Times New Roman" w:eastAsia="Times New Roman" w:hAnsi="Times New Roman" w:cs="Times New Roman"/>
                              <w:sz w:val="12"/>
                              <w:szCs w:val="12"/>
                            </w:rPr>
                          </w:pPr>
                        </w:p>
                        <w:p w14:paraId="793AA2F8" w14:textId="77777777" w:rsidR="002A5A77" w:rsidRDefault="002A5A77">
                          <w:pPr>
                            <w:spacing w:line="253" w:lineRule="auto"/>
                            <w:ind w:left="94" w:right="30" w:firstLine="127"/>
                            <w:rPr>
                              <w:rFonts w:ascii="Arial" w:eastAsia="Arial" w:hAnsi="Arial" w:cs="Arial"/>
                              <w:sz w:val="14"/>
                              <w:szCs w:val="14"/>
                            </w:rPr>
                          </w:pPr>
                          <w:r>
                            <w:rPr>
                              <w:rFonts w:ascii="Arial"/>
                              <w:spacing w:val="-1"/>
                              <w:sz w:val="14"/>
                            </w:rPr>
                            <w:t>Benefit</w:t>
                          </w:r>
                          <w:r>
                            <w:rPr>
                              <w:rFonts w:ascii="Arial"/>
                              <w:spacing w:val="-4"/>
                              <w:sz w:val="14"/>
                            </w:rPr>
                            <w:t xml:space="preserve"> </w:t>
                          </w:r>
                          <w:r>
                            <w:rPr>
                              <w:rFonts w:ascii="Arial"/>
                              <w:sz w:val="14"/>
                            </w:rPr>
                            <w:t>Plan</w:t>
                          </w:r>
                          <w:r>
                            <w:rPr>
                              <w:rFonts w:ascii="Arial"/>
                              <w:spacing w:val="24"/>
                              <w:w w:val="99"/>
                              <w:sz w:val="14"/>
                            </w:rPr>
                            <w:t xml:space="preserve"> </w:t>
                          </w:r>
                          <w:r>
                            <w:rPr>
                              <w:rFonts w:ascii="Arial"/>
                              <w:sz w:val="14"/>
                            </w:rPr>
                            <w:t>Coverage</w:t>
                          </w:r>
                          <w:r>
                            <w:rPr>
                              <w:rFonts w:ascii="Arial"/>
                              <w:spacing w:val="-2"/>
                              <w:sz w:val="14"/>
                            </w:rPr>
                            <w:t xml:space="preserve"> </w:t>
                          </w:r>
                          <w:r>
                            <w:rPr>
                              <w:rFonts w:ascii="Arial"/>
                              <w:sz w:val="14"/>
                            </w:rPr>
                            <w:t>Rules</w:t>
                          </w:r>
                        </w:p>
                      </w:txbxContent>
                    </v:textbox>
                  </v:shape>
                  <v:shape id="Text Box 701" o:spid="_x0000_s1468" type="#_x0000_t202" style="position:absolute;left:6550;top:2;width:113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426D892C" w14:textId="77777777" w:rsidR="002A5A77" w:rsidRDefault="002A5A77">
                          <w:pPr>
                            <w:spacing w:before="6"/>
                            <w:rPr>
                              <w:rFonts w:ascii="Times New Roman" w:eastAsia="Times New Roman" w:hAnsi="Times New Roman" w:cs="Times New Roman"/>
                              <w:sz w:val="19"/>
                              <w:szCs w:val="19"/>
                            </w:rPr>
                          </w:pPr>
                        </w:p>
                        <w:p w14:paraId="7F34274F" w14:textId="77777777" w:rsidR="002A5A77" w:rsidRDefault="002A5A77">
                          <w:pPr>
                            <w:spacing w:line="253" w:lineRule="auto"/>
                            <w:ind w:left="138" w:right="56" w:hanging="2"/>
                            <w:jc w:val="center"/>
                            <w:rPr>
                              <w:rFonts w:ascii="Arial" w:eastAsia="Arial" w:hAnsi="Arial" w:cs="Arial"/>
                              <w:sz w:val="14"/>
                              <w:szCs w:val="14"/>
                            </w:rPr>
                          </w:pPr>
                          <w:r>
                            <w:rPr>
                              <w:rFonts w:ascii="Arial"/>
                              <w:spacing w:val="-1"/>
                              <w:sz w:val="14"/>
                            </w:rPr>
                            <w:t>Provider</w:t>
                          </w:r>
                          <w:r>
                            <w:rPr>
                              <w:rFonts w:ascii="Arial"/>
                              <w:spacing w:val="25"/>
                              <w:w w:val="99"/>
                              <w:sz w:val="14"/>
                            </w:rPr>
                            <w:t xml:space="preserve"> </w:t>
                          </w:r>
                          <w:r>
                            <w:rPr>
                              <w:rFonts w:ascii="Arial"/>
                              <w:spacing w:val="-1"/>
                              <w:sz w:val="14"/>
                            </w:rPr>
                            <w:t>Contract</w:t>
                          </w:r>
                          <w:r>
                            <w:rPr>
                              <w:rFonts w:ascii="Arial"/>
                              <w:spacing w:val="-4"/>
                              <w:sz w:val="14"/>
                            </w:rPr>
                            <w:t xml:space="preserve"> </w:t>
                          </w:r>
                          <w:r>
                            <w:rPr>
                              <w:rFonts w:ascii="Arial"/>
                              <w:spacing w:val="-1"/>
                              <w:sz w:val="14"/>
                            </w:rPr>
                            <w:t>Billing</w:t>
                          </w:r>
                          <w:r>
                            <w:rPr>
                              <w:rFonts w:ascii="Arial"/>
                              <w:spacing w:val="21"/>
                              <w:w w:val="99"/>
                              <w:sz w:val="14"/>
                            </w:rPr>
                            <w:t xml:space="preserve"> </w:t>
                          </w:r>
                          <w:r>
                            <w:rPr>
                              <w:rFonts w:ascii="Arial"/>
                              <w:spacing w:val="-1"/>
                              <w:sz w:val="14"/>
                            </w:rPr>
                            <w:t>Rules</w:t>
                          </w:r>
                        </w:p>
                      </w:txbxContent>
                    </v:textbox>
                  </v:shape>
                  <v:shape id="Text Box 700" o:spid="_x0000_s1469" type="#_x0000_t202" style="position:absolute;left:9314;top:2;width:1139;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1DCAC040" w14:textId="77777777" w:rsidR="002A5A77" w:rsidRDefault="002A5A77">
                          <w:pPr>
                            <w:rPr>
                              <w:rFonts w:ascii="Times New Roman" w:eastAsia="Times New Roman" w:hAnsi="Times New Roman" w:cs="Times New Roman"/>
                              <w:sz w:val="14"/>
                              <w:szCs w:val="14"/>
                            </w:rPr>
                          </w:pPr>
                        </w:p>
                        <w:p w14:paraId="063E2BA0" w14:textId="77777777" w:rsidR="002A5A77" w:rsidRDefault="002A5A77">
                          <w:pPr>
                            <w:spacing w:before="2"/>
                            <w:rPr>
                              <w:rFonts w:ascii="Times New Roman" w:eastAsia="Times New Roman" w:hAnsi="Times New Roman" w:cs="Times New Roman"/>
                              <w:sz w:val="15"/>
                              <w:szCs w:val="15"/>
                            </w:rPr>
                          </w:pPr>
                        </w:p>
                        <w:p w14:paraId="1A1C3A79" w14:textId="77777777" w:rsidR="002A5A77" w:rsidRDefault="002A5A77">
                          <w:pPr>
                            <w:ind w:left="429" w:right="96" w:hanging="322"/>
                            <w:rPr>
                              <w:rFonts w:ascii="Arial" w:eastAsia="Arial" w:hAnsi="Arial" w:cs="Arial"/>
                              <w:sz w:val="14"/>
                              <w:szCs w:val="14"/>
                            </w:rPr>
                          </w:pPr>
                          <w:r>
                            <w:rPr>
                              <w:rFonts w:ascii="Arial"/>
                              <w:spacing w:val="1"/>
                              <w:w w:val="90"/>
                              <w:sz w:val="14"/>
                            </w:rPr>
                            <w:t>Reimbursement</w:t>
                          </w:r>
                          <w:r>
                            <w:rPr>
                              <w:rFonts w:ascii="Arial"/>
                              <w:spacing w:val="28"/>
                              <w:w w:val="91"/>
                              <w:sz w:val="14"/>
                            </w:rPr>
                            <w:t xml:space="preserve"> </w:t>
                          </w:r>
                          <w:r>
                            <w:rPr>
                              <w:rFonts w:ascii="Arial"/>
                              <w:spacing w:val="-1"/>
                              <w:sz w:val="14"/>
                            </w:rPr>
                            <w:t>Rules</w:t>
                          </w:r>
                        </w:p>
                      </w:txbxContent>
                    </v:textbox>
                  </v:shape>
                  <v:shape id="Text Box 699" o:spid="_x0000_s1470" type="#_x0000_t202" style="position:absolute;left:1996;top:516;width:1070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24F04A40" w14:textId="77777777" w:rsidR="002A5A77" w:rsidRDefault="002A5A77">
                          <w:pPr>
                            <w:rPr>
                              <w:rFonts w:ascii="Times New Roman" w:eastAsia="Times New Roman" w:hAnsi="Times New Roman" w:cs="Times New Roman"/>
                              <w:sz w:val="18"/>
                              <w:szCs w:val="18"/>
                            </w:rPr>
                          </w:pPr>
                        </w:p>
                        <w:p w14:paraId="315D398A" w14:textId="77777777" w:rsidR="002A5A77" w:rsidRDefault="002A5A77">
                          <w:pPr>
                            <w:rPr>
                              <w:rFonts w:ascii="Times New Roman" w:eastAsia="Times New Roman" w:hAnsi="Times New Roman" w:cs="Times New Roman"/>
                              <w:sz w:val="18"/>
                              <w:szCs w:val="18"/>
                            </w:rPr>
                          </w:pPr>
                        </w:p>
                        <w:p w14:paraId="60753720" w14:textId="77777777" w:rsidR="002A5A77" w:rsidRDefault="002A5A77">
                          <w:pPr>
                            <w:tabs>
                              <w:tab w:val="left" w:pos="6609"/>
                              <w:tab w:val="left" w:pos="9512"/>
                            </w:tabs>
                            <w:spacing w:before="123"/>
                            <w:ind w:left="2385"/>
                            <w:rPr>
                              <w:rFonts w:ascii="Arial" w:eastAsia="Arial" w:hAnsi="Arial" w:cs="Arial"/>
                              <w:sz w:val="14"/>
                              <w:szCs w:val="14"/>
                            </w:rPr>
                          </w:pPr>
                          <w:r>
                            <w:rPr>
                              <w:rFonts w:ascii="Arial"/>
                              <w:w w:val="95"/>
                              <w:position w:val="1"/>
                              <w:sz w:val="14"/>
                            </w:rPr>
                            <w:t>NO</w:t>
                          </w:r>
                          <w:r>
                            <w:rPr>
                              <w:rFonts w:ascii="Arial"/>
                              <w:w w:val="95"/>
                              <w:position w:val="1"/>
                              <w:sz w:val="14"/>
                            </w:rPr>
                            <w:tab/>
                          </w:r>
                          <w:proofErr w:type="spellStart"/>
                          <w:r>
                            <w:rPr>
                              <w:rFonts w:ascii="Arial"/>
                              <w:w w:val="95"/>
                              <w:sz w:val="14"/>
                            </w:rPr>
                            <w:t>NO</w:t>
                          </w:r>
                          <w:proofErr w:type="spellEnd"/>
                          <w:r>
                            <w:rPr>
                              <w:rFonts w:ascii="Arial"/>
                              <w:w w:val="95"/>
                              <w:sz w:val="14"/>
                            </w:rPr>
                            <w:tab/>
                          </w:r>
                          <w:proofErr w:type="spellStart"/>
                          <w:r>
                            <w:rPr>
                              <w:rFonts w:ascii="Arial"/>
                              <w:position w:val="5"/>
                              <w:sz w:val="14"/>
                            </w:rPr>
                            <w:t>NO</w:t>
                          </w:r>
                          <w:proofErr w:type="spellEnd"/>
                        </w:p>
                        <w:p w14:paraId="0BD0B838" w14:textId="77777777" w:rsidR="002A5A77" w:rsidRDefault="002A5A77">
                          <w:pPr>
                            <w:rPr>
                              <w:rFonts w:ascii="Times New Roman" w:eastAsia="Times New Roman" w:hAnsi="Times New Roman" w:cs="Times New Roman"/>
                              <w:sz w:val="18"/>
                              <w:szCs w:val="18"/>
                            </w:rPr>
                          </w:pPr>
                        </w:p>
                        <w:p w14:paraId="6137FDE8" w14:textId="77777777" w:rsidR="002A5A77" w:rsidRDefault="002A5A77">
                          <w:pPr>
                            <w:rPr>
                              <w:rFonts w:ascii="Times New Roman" w:eastAsia="Times New Roman" w:hAnsi="Times New Roman" w:cs="Times New Roman"/>
                              <w:sz w:val="18"/>
                              <w:szCs w:val="18"/>
                            </w:rPr>
                          </w:pPr>
                        </w:p>
                        <w:p w14:paraId="3C1484A6" w14:textId="77777777" w:rsidR="002A5A77" w:rsidRDefault="002A5A77">
                          <w:pPr>
                            <w:rPr>
                              <w:rFonts w:ascii="Times New Roman" w:eastAsia="Times New Roman" w:hAnsi="Times New Roman" w:cs="Times New Roman"/>
                              <w:sz w:val="18"/>
                              <w:szCs w:val="18"/>
                            </w:rPr>
                          </w:pPr>
                        </w:p>
                        <w:p w14:paraId="7A31A633" w14:textId="77777777" w:rsidR="002A5A77" w:rsidRDefault="002A5A77">
                          <w:pPr>
                            <w:spacing w:before="6"/>
                            <w:rPr>
                              <w:rFonts w:ascii="Times New Roman" w:eastAsia="Times New Roman" w:hAnsi="Times New Roman" w:cs="Times New Roman"/>
                              <w:sz w:val="14"/>
                              <w:szCs w:val="14"/>
                            </w:rPr>
                          </w:pPr>
                        </w:p>
                        <w:p w14:paraId="5DC1E0D2" w14:textId="77777777" w:rsidR="002A5A77" w:rsidRDefault="002A5A77">
                          <w:pPr>
                            <w:tabs>
                              <w:tab w:val="left" w:pos="2553"/>
                              <w:tab w:val="left" w:pos="5695"/>
                              <w:tab w:val="left" w:pos="6777"/>
                              <w:tab w:val="left" w:pos="8434"/>
                              <w:tab w:val="left" w:pos="9514"/>
                            </w:tabs>
                            <w:ind w:left="1468"/>
                            <w:rPr>
                              <w:rFonts w:ascii="Arial" w:eastAsia="Arial" w:hAnsi="Arial" w:cs="Arial"/>
                              <w:sz w:val="14"/>
                              <w:szCs w:val="14"/>
                            </w:rPr>
                          </w:pPr>
                          <w:r>
                            <w:rPr>
                              <w:rFonts w:ascii="Arial"/>
                              <w:w w:val="95"/>
                              <w:position w:val="1"/>
                              <w:sz w:val="14"/>
                            </w:rPr>
                            <w:t>DENY</w:t>
                          </w:r>
                          <w:r>
                            <w:rPr>
                              <w:rFonts w:ascii="Arial"/>
                              <w:w w:val="95"/>
                              <w:position w:val="1"/>
                              <w:sz w:val="14"/>
                            </w:rPr>
                            <w:tab/>
                          </w:r>
                          <w:r>
                            <w:rPr>
                              <w:rFonts w:ascii="Arial"/>
                              <w:spacing w:val="-1"/>
                              <w:position w:val="1"/>
                              <w:sz w:val="14"/>
                            </w:rPr>
                            <w:t>Internal</w:t>
                          </w:r>
                          <w:r>
                            <w:rPr>
                              <w:rFonts w:ascii="Arial"/>
                              <w:spacing w:val="3"/>
                              <w:position w:val="1"/>
                              <w:sz w:val="14"/>
                            </w:rPr>
                            <w:t xml:space="preserve"> </w:t>
                          </w:r>
                          <w:r>
                            <w:rPr>
                              <w:rFonts w:ascii="Arial"/>
                              <w:position w:val="1"/>
                              <w:sz w:val="14"/>
                            </w:rPr>
                            <w:t>Error</w:t>
                          </w:r>
                          <w:r>
                            <w:rPr>
                              <w:rFonts w:ascii="Arial"/>
                              <w:position w:val="1"/>
                              <w:sz w:val="14"/>
                            </w:rPr>
                            <w:tab/>
                          </w:r>
                          <w:r>
                            <w:rPr>
                              <w:rFonts w:ascii="Arial"/>
                              <w:w w:val="95"/>
                              <w:position w:val="3"/>
                              <w:sz w:val="14"/>
                            </w:rPr>
                            <w:t>DENY</w:t>
                          </w:r>
                          <w:r>
                            <w:rPr>
                              <w:rFonts w:ascii="Arial"/>
                              <w:w w:val="95"/>
                              <w:position w:val="3"/>
                              <w:sz w:val="14"/>
                            </w:rPr>
                            <w:tab/>
                          </w:r>
                          <w:r>
                            <w:rPr>
                              <w:rFonts w:ascii="Arial"/>
                              <w:spacing w:val="-1"/>
                              <w:position w:val="3"/>
                              <w:sz w:val="14"/>
                            </w:rPr>
                            <w:t>Internal</w:t>
                          </w:r>
                          <w:r>
                            <w:rPr>
                              <w:rFonts w:ascii="Arial"/>
                              <w:spacing w:val="5"/>
                              <w:position w:val="3"/>
                              <w:sz w:val="14"/>
                            </w:rPr>
                            <w:t xml:space="preserve"> </w:t>
                          </w:r>
                          <w:r>
                            <w:rPr>
                              <w:rFonts w:ascii="Arial"/>
                              <w:spacing w:val="-1"/>
                              <w:position w:val="3"/>
                              <w:sz w:val="14"/>
                            </w:rPr>
                            <w:t>Error</w:t>
                          </w:r>
                          <w:r>
                            <w:rPr>
                              <w:rFonts w:ascii="Arial"/>
                              <w:spacing w:val="-1"/>
                              <w:position w:val="3"/>
                              <w:sz w:val="14"/>
                            </w:rPr>
                            <w:tab/>
                          </w:r>
                          <w:r>
                            <w:rPr>
                              <w:rFonts w:ascii="Arial"/>
                              <w:w w:val="95"/>
                              <w:sz w:val="14"/>
                            </w:rPr>
                            <w:t>DENY</w:t>
                          </w:r>
                          <w:r>
                            <w:rPr>
                              <w:rFonts w:ascii="Arial"/>
                              <w:w w:val="95"/>
                              <w:sz w:val="14"/>
                            </w:rPr>
                            <w:tab/>
                          </w:r>
                          <w:r>
                            <w:rPr>
                              <w:rFonts w:ascii="Arial"/>
                              <w:spacing w:val="-1"/>
                              <w:sz w:val="14"/>
                            </w:rPr>
                            <w:t>Internal</w:t>
                          </w:r>
                          <w:r>
                            <w:rPr>
                              <w:rFonts w:ascii="Arial"/>
                              <w:spacing w:val="-2"/>
                              <w:sz w:val="14"/>
                            </w:rPr>
                            <w:t xml:space="preserve"> </w:t>
                          </w:r>
                          <w:r>
                            <w:rPr>
                              <w:rFonts w:ascii="Arial"/>
                              <w:spacing w:val="-1"/>
                              <w:sz w:val="14"/>
                            </w:rPr>
                            <w:t>Error</w:t>
                          </w:r>
                        </w:p>
                      </w:txbxContent>
                    </v:textbox>
                  </v:shape>
                  <v:shape id="Text Box 698" o:spid="_x0000_s1471" type="#_x0000_t202" style="position:absolute;left:4684;top:94;width:27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701854D4" w14:textId="77777777" w:rsidR="002A5A77" w:rsidRDefault="002A5A77">
                          <w:pPr>
                            <w:spacing w:line="139" w:lineRule="exact"/>
                            <w:rPr>
                              <w:rFonts w:ascii="Arial" w:eastAsia="Arial" w:hAnsi="Arial" w:cs="Arial"/>
                              <w:sz w:val="14"/>
                              <w:szCs w:val="14"/>
                            </w:rPr>
                          </w:pPr>
                          <w:r>
                            <w:rPr>
                              <w:rFonts w:ascii="Arial"/>
                              <w:spacing w:val="-1"/>
                              <w:w w:val="95"/>
                              <w:sz w:val="14"/>
                            </w:rPr>
                            <w:t>YES</w:t>
                          </w:r>
                        </w:p>
                      </w:txbxContent>
                    </v:textbox>
                  </v:shape>
                  <v:shape id="Text Box 697" o:spid="_x0000_s1472" type="#_x0000_t202" style="position:absolute;left:8872;top:94;width:27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411164FE" w14:textId="77777777" w:rsidR="002A5A77" w:rsidRDefault="002A5A77">
                          <w:pPr>
                            <w:spacing w:line="139" w:lineRule="exact"/>
                            <w:rPr>
                              <w:rFonts w:ascii="Arial" w:eastAsia="Arial" w:hAnsi="Arial" w:cs="Arial"/>
                              <w:sz w:val="14"/>
                              <w:szCs w:val="14"/>
                            </w:rPr>
                          </w:pPr>
                          <w:r>
                            <w:rPr>
                              <w:rFonts w:ascii="Arial"/>
                              <w:spacing w:val="-1"/>
                              <w:w w:val="95"/>
                              <w:sz w:val="14"/>
                            </w:rPr>
                            <w:t>YES</w:t>
                          </w:r>
                        </w:p>
                      </w:txbxContent>
                    </v:textbox>
                  </v:shape>
                  <v:shape id="Text Box 696" o:spid="_x0000_s1473" type="#_x0000_t202" style="position:absolute;left:11698;top:53;width:27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14A531C3" w14:textId="77777777" w:rsidR="002A5A77" w:rsidRDefault="002A5A77">
                          <w:pPr>
                            <w:spacing w:line="139" w:lineRule="exact"/>
                            <w:rPr>
                              <w:rFonts w:ascii="Arial" w:eastAsia="Arial" w:hAnsi="Arial" w:cs="Arial"/>
                              <w:sz w:val="14"/>
                              <w:szCs w:val="14"/>
                            </w:rPr>
                          </w:pPr>
                          <w:r>
                            <w:rPr>
                              <w:rFonts w:ascii="Arial"/>
                              <w:spacing w:val="-1"/>
                              <w:sz w:val="14"/>
                            </w:rPr>
                            <w:t>YES</w:t>
                          </w:r>
                        </w:p>
                      </w:txbxContent>
                    </v:textbox>
                  </v:shape>
                  <v:shape id="Text Box 695" o:spid="_x0000_s1474" type="#_x0000_t202" style="position:absolute;left:3947;top:464;width:60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6DD457BB" w14:textId="77777777" w:rsidR="002A5A77" w:rsidRDefault="002A5A77">
                          <w:pPr>
                            <w:spacing w:line="139" w:lineRule="exact"/>
                            <w:rPr>
                              <w:rFonts w:ascii="Arial" w:eastAsia="Arial" w:hAnsi="Arial" w:cs="Arial"/>
                              <w:sz w:val="14"/>
                              <w:szCs w:val="14"/>
                            </w:rPr>
                          </w:pPr>
                          <w:r>
                            <w:rPr>
                              <w:rFonts w:ascii="Arial"/>
                              <w:spacing w:val="1"/>
                              <w:w w:val="90"/>
                              <w:sz w:val="14"/>
                            </w:rPr>
                            <w:t>Continue?</w:t>
                          </w:r>
                        </w:p>
                      </w:txbxContent>
                    </v:textbox>
                  </v:shape>
                  <v:shape id="Text Box 694" o:spid="_x0000_s1475" type="#_x0000_t202" style="position:absolute;left:8217;top:435;width:63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77499F0C" w14:textId="77777777" w:rsidR="002A5A77" w:rsidRDefault="002A5A77">
                          <w:pPr>
                            <w:spacing w:line="139" w:lineRule="exact"/>
                            <w:rPr>
                              <w:rFonts w:ascii="Arial" w:eastAsia="Arial" w:hAnsi="Arial" w:cs="Arial"/>
                              <w:sz w:val="14"/>
                              <w:szCs w:val="14"/>
                            </w:rPr>
                          </w:pPr>
                          <w:r>
                            <w:rPr>
                              <w:rFonts w:ascii="Arial"/>
                              <w:w w:val="95"/>
                              <w:sz w:val="14"/>
                            </w:rPr>
                            <w:t>Continue?</w:t>
                          </w:r>
                        </w:p>
                      </w:txbxContent>
                    </v:textbox>
                  </v:shape>
                  <v:shape id="Text Box 693" o:spid="_x0000_s1476" type="#_x0000_t202" style="position:absolute;left:10990;top:418;width:60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44B687C0" w14:textId="77777777" w:rsidR="002A5A77" w:rsidRDefault="002A5A77">
                          <w:pPr>
                            <w:spacing w:line="139" w:lineRule="exact"/>
                            <w:rPr>
                              <w:rFonts w:ascii="Arial" w:eastAsia="Arial" w:hAnsi="Arial" w:cs="Arial"/>
                              <w:sz w:val="14"/>
                              <w:szCs w:val="14"/>
                            </w:rPr>
                          </w:pPr>
                          <w:r>
                            <w:rPr>
                              <w:rFonts w:ascii="Arial"/>
                              <w:spacing w:val="1"/>
                              <w:w w:val="90"/>
                              <w:sz w:val="14"/>
                            </w:rPr>
                            <w:t>Continue?</w:t>
                          </w:r>
                        </w:p>
                      </w:txbxContent>
                    </v:textbox>
                  </v:shape>
                  <v:shape id="Text Box 692" o:spid="_x0000_s1477" type="#_x0000_t202" style="position:absolute;left:9376;top:4394;width:28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11E8F649" w14:textId="77777777" w:rsidR="002A5A77" w:rsidRDefault="002A5A77">
                          <w:pPr>
                            <w:spacing w:line="139" w:lineRule="exact"/>
                            <w:rPr>
                              <w:rFonts w:ascii="Arial" w:eastAsia="Arial" w:hAnsi="Arial" w:cs="Arial"/>
                              <w:sz w:val="14"/>
                              <w:szCs w:val="14"/>
                            </w:rPr>
                          </w:pPr>
                          <w:r>
                            <w:rPr>
                              <w:rFonts w:ascii="Arial"/>
                              <w:sz w:val="14"/>
                            </w:rPr>
                            <w:t>PAY</w:t>
                          </w:r>
                        </w:p>
                      </w:txbxContent>
                    </v:textbox>
                  </v:shape>
                  <v:shape id="Text Box 691" o:spid="_x0000_s1478" type="#_x0000_t202" style="position:absolute;left:4331;top:4658;width:27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0CA7C3A1" w14:textId="77777777" w:rsidR="002A5A77" w:rsidRDefault="002A5A77">
                          <w:pPr>
                            <w:spacing w:line="139" w:lineRule="exact"/>
                            <w:rPr>
                              <w:rFonts w:ascii="Arial" w:eastAsia="Arial" w:hAnsi="Arial" w:cs="Arial"/>
                              <w:sz w:val="14"/>
                              <w:szCs w:val="14"/>
                            </w:rPr>
                          </w:pPr>
                          <w:r>
                            <w:rPr>
                              <w:rFonts w:ascii="Arial"/>
                              <w:spacing w:val="-1"/>
                              <w:w w:val="95"/>
                              <w:sz w:val="14"/>
                            </w:rPr>
                            <w:t>YES</w:t>
                          </w:r>
                        </w:p>
                      </w:txbxContent>
                    </v:textbox>
                  </v:shape>
                  <v:shape id="Text Box 690" o:spid="_x0000_s1479" type="#_x0000_t202" style="position:absolute;left:3671;top:4917;width:60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39FA9038" w14:textId="77777777" w:rsidR="002A5A77" w:rsidRDefault="002A5A77">
                          <w:pPr>
                            <w:spacing w:line="139" w:lineRule="exact"/>
                            <w:rPr>
                              <w:rFonts w:ascii="Arial" w:eastAsia="Arial" w:hAnsi="Arial" w:cs="Arial"/>
                              <w:sz w:val="14"/>
                              <w:szCs w:val="14"/>
                            </w:rPr>
                          </w:pPr>
                          <w:r>
                            <w:rPr>
                              <w:rFonts w:ascii="Arial"/>
                              <w:spacing w:val="1"/>
                              <w:w w:val="90"/>
                              <w:sz w:val="14"/>
                            </w:rPr>
                            <w:t>Continue?</w:t>
                          </w:r>
                        </w:p>
                      </w:txbxContent>
                    </v:textbox>
                  </v:shape>
                  <v:shape id="Text Box 689" o:spid="_x0000_s1480" type="#_x0000_t202" style="position:absolute;left:7688;top:4891;width:67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07D177DE" w14:textId="77777777" w:rsidR="002A5A77" w:rsidRDefault="002A5A77">
                          <w:pPr>
                            <w:spacing w:line="139" w:lineRule="exact"/>
                            <w:rPr>
                              <w:rFonts w:ascii="Arial" w:eastAsia="Arial" w:hAnsi="Arial" w:cs="Arial"/>
                              <w:sz w:val="14"/>
                              <w:szCs w:val="14"/>
                            </w:rPr>
                          </w:pPr>
                          <w:r>
                            <w:rPr>
                              <w:rFonts w:ascii="Arial"/>
                              <w:spacing w:val="-1"/>
                              <w:sz w:val="14"/>
                            </w:rPr>
                            <w:t>Disposition</w:t>
                          </w:r>
                        </w:p>
                      </w:txbxContent>
                    </v:textbox>
                  </v:shape>
                  <v:shape id="Text Box 688" o:spid="_x0000_s1481" type="#_x0000_t202" style="position:absolute;left:9321;top:4994;width:38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5DDAD053" w14:textId="77777777" w:rsidR="002A5A77" w:rsidRDefault="002A5A77">
                          <w:pPr>
                            <w:spacing w:line="139" w:lineRule="exact"/>
                            <w:rPr>
                              <w:rFonts w:ascii="Arial" w:eastAsia="Arial" w:hAnsi="Arial" w:cs="Arial"/>
                              <w:sz w:val="14"/>
                              <w:szCs w:val="14"/>
                            </w:rPr>
                          </w:pPr>
                          <w:r>
                            <w:rPr>
                              <w:rFonts w:ascii="Arial"/>
                              <w:w w:val="95"/>
                              <w:sz w:val="14"/>
                            </w:rPr>
                            <w:t>DENY</w:t>
                          </w:r>
                        </w:p>
                      </w:txbxContent>
                    </v:textbox>
                  </v:shape>
                  <v:shape id="Text Box 687" o:spid="_x0000_s1482" type="#_x0000_t202" style="position:absolute;left:11652;top:5094;width:53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2076185F" w14:textId="77777777" w:rsidR="002A5A77" w:rsidRDefault="002A5A77">
                          <w:pPr>
                            <w:spacing w:line="139" w:lineRule="exact"/>
                            <w:rPr>
                              <w:rFonts w:ascii="Arial" w:eastAsia="Arial" w:hAnsi="Arial" w:cs="Arial"/>
                              <w:sz w:val="14"/>
                              <w:szCs w:val="14"/>
                            </w:rPr>
                          </w:pPr>
                          <w:r>
                            <w:rPr>
                              <w:rFonts w:ascii="Arial"/>
                              <w:b/>
                              <w:spacing w:val="-2"/>
                              <w:sz w:val="14"/>
                            </w:rPr>
                            <w:t>Legend:</w:t>
                          </w:r>
                        </w:p>
                      </w:txbxContent>
                    </v:textbox>
                  </v:shape>
                  <v:shape id="Text Box 686" o:spid="_x0000_s1483" type="#_x0000_t202" style="position:absolute;left:4072;top:5555;width:20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08E07B56" w14:textId="77777777" w:rsidR="002A5A77" w:rsidRDefault="002A5A77">
                          <w:pPr>
                            <w:spacing w:line="139" w:lineRule="exact"/>
                            <w:rPr>
                              <w:rFonts w:ascii="Arial" w:eastAsia="Arial" w:hAnsi="Arial" w:cs="Arial"/>
                              <w:sz w:val="14"/>
                              <w:szCs w:val="14"/>
                            </w:rPr>
                          </w:pPr>
                          <w:r>
                            <w:rPr>
                              <w:rFonts w:ascii="Arial"/>
                              <w:spacing w:val="2"/>
                              <w:w w:val="90"/>
                              <w:sz w:val="14"/>
                            </w:rPr>
                            <w:t>NO</w:t>
                          </w:r>
                        </w:p>
                      </w:txbxContent>
                    </v:textbox>
                  </v:shape>
                  <v:shape id="Text Box 685" o:spid="_x0000_s1484" type="#_x0000_t202" style="position:absolute;left:9110;top:5591;width:81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35BC4D0E" w14:textId="77777777" w:rsidR="002A5A77" w:rsidRDefault="002A5A77">
                          <w:pPr>
                            <w:spacing w:line="139" w:lineRule="exact"/>
                            <w:rPr>
                              <w:rFonts w:ascii="Arial" w:eastAsia="Arial" w:hAnsi="Arial" w:cs="Arial"/>
                              <w:sz w:val="14"/>
                              <w:szCs w:val="14"/>
                            </w:rPr>
                          </w:pPr>
                          <w:r>
                            <w:rPr>
                              <w:rFonts w:ascii="Arial"/>
                              <w:spacing w:val="-1"/>
                              <w:sz w:val="14"/>
                            </w:rPr>
                            <w:t>Internal</w:t>
                          </w:r>
                          <w:r>
                            <w:rPr>
                              <w:rFonts w:ascii="Arial"/>
                              <w:spacing w:val="-2"/>
                              <w:sz w:val="14"/>
                            </w:rPr>
                            <w:t xml:space="preserve"> </w:t>
                          </w:r>
                          <w:r>
                            <w:rPr>
                              <w:rFonts w:ascii="Arial"/>
                              <w:spacing w:val="-1"/>
                              <w:sz w:val="14"/>
                            </w:rPr>
                            <w:t>Error</w:t>
                          </w:r>
                        </w:p>
                      </w:txbxContent>
                    </v:textbox>
                  </v:shape>
                  <v:shape id="Text Box 684" o:spid="_x0000_s1485" type="#_x0000_t202" style="position:absolute;left:11731;top:5658;width:103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4D95534A" w14:textId="77777777" w:rsidR="002A5A77" w:rsidRDefault="002A5A77">
                          <w:pPr>
                            <w:spacing w:line="142" w:lineRule="exact"/>
                            <w:rPr>
                              <w:rFonts w:ascii="Arial" w:eastAsia="Arial" w:hAnsi="Arial" w:cs="Arial"/>
                              <w:sz w:val="14"/>
                              <w:szCs w:val="14"/>
                            </w:rPr>
                          </w:pPr>
                          <w:r>
                            <w:rPr>
                              <w:rFonts w:ascii="Arial"/>
                              <w:sz w:val="14"/>
                            </w:rPr>
                            <w:t>=</w:t>
                          </w:r>
                          <w:r>
                            <w:rPr>
                              <w:rFonts w:ascii="Arial"/>
                              <w:spacing w:val="-3"/>
                              <w:sz w:val="14"/>
                            </w:rPr>
                            <w:t xml:space="preserve"> </w:t>
                          </w:r>
                          <w:r>
                            <w:rPr>
                              <w:rFonts w:ascii="Arial"/>
                              <w:spacing w:val="-1"/>
                              <w:sz w:val="14"/>
                            </w:rPr>
                            <w:t>Edit/Rule</w:t>
                          </w:r>
                        </w:p>
                        <w:p w14:paraId="74A924C2" w14:textId="77777777" w:rsidR="002A5A77" w:rsidRDefault="002A5A77">
                          <w:pPr>
                            <w:rPr>
                              <w:rFonts w:ascii="Times New Roman" w:eastAsia="Times New Roman" w:hAnsi="Times New Roman" w:cs="Times New Roman"/>
                              <w:sz w:val="14"/>
                              <w:szCs w:val="14"/>
                            </w:rPr>
                          </w:pPr>
                        </w:p>
                        <w:p w14:paraId="17F40F61" w14:textId="77777777" w:rsidR="002A5A77" w:rsidRDefault="002A5A77">
                          <w:pPr>
                            <w:spacing w:before="6"/>
                            <w:rPr>
                              <w:rFonts w:ascii="Times New Roman" w:eastAsia="Times New Roman" w:hAnsi="Times New Roman" w:cs="Times New Roman"/>
                              <w:sz w:val="11"/>
                              <w:szCs w:val="11"/>
                            </w:rPr>
                          </w:pPr>
                        </w:p>
                        <w:p w14:paraId="08FEBB1B" w14:textId="77777777" w:rsidR="002A5A77" w:rsidRDefault="002A5A77">
                          <w:pPr>
                            <w:spacing w:line="158" w:lineRule="exact"/>
                            <w:ind w:left="16"/>
                            <w:rPr>
                              <w:rFonts w:ascii="Arial" w:eastAsia="Arial" w:hAnsi="Arial" w:cs="Arial"/>
                              <w:sz w:val="14"/>
                              <w:szCs w:val="14"/>
                            </w:rPr>
                          </w:pPr>
                          <w:r>
                            <w:rPr>
                              <w:rFonts w:ascii="Arial"/>
                              <w:sz w:val="14"/>
                            </w:rPr>
                            <w:t>=</w:t>
                          </w:r>
                          <w:r>
                            <w:rPr>
                              <w:rFonts w:ascii="Arial"/>
                              <w:spacing w:val="-1"/>
                              <w:sz w:val="14"/>
                            </w:rPr>
                            <w:t xml:space="preserve"> </w:t>
                          </w:r>
                          <w:r>
                            <w:rPr>
                              <w:rFonts w:ascii="Arial"/>
                              <w:sz w:val="14"/>
                            </w:rPr>
                            <w:t>Decision</w:t>
                          </w:r>
                          <w:r>
                            <w:rPr>
                              <w:rFonts w:ascii="Arial"/>
                              <w:spacing w:val="-4"/>
                              <w:sz w:val="14"/>
                            </w:rPr>
                            <w:t xml:space="preserve"> </w:t>
                          </w:r>
                          <w:r>
                            <w:rPr>
                              <w:rFonts w:ascii="Arial"/>
                              <w:sz w:val="14"/>
                            </w:rPr>
                            <w:t>Point</w:t>
                          </w:r>
                        </w:p>
                      </w:txbxContent>
                    </v:textbox>
                  </v:shape>
                  <v:shape id="Text Box 683" o:spid="_x0000_s1486" type="#_x0000_t202" style="position:absolute;left:3138;top:6513;width:38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13DE7DF1" w14:textId="77777777" w:rsidR="002A5A77" w:rsidRDefault="002A5A77">
                          <w:pPr>
                            <w:spacing w:line="139" w:lineRule="exact"/>
                            <w:rPr>
                              <w:rFonts w:ascii="Arial" w:eastAsia="Arial" w:hAnsi="Arial" w:cs="Arial"/>
                              <w:sz w:val="14"/>
                              <w:szCs w:val="14"/>
                            </w:rPr>
                          </w:pPr>
                          <w:r>
                            <w:rPr>
                              <w:rFonts w:ascii="Arial"/>
                              <w:w w:val="95"/>
                              <w:sz w:val="14"/>
                            </w:rPr>
                            <w:t>DENY</w:t>
                          </w:r>
                        </w:p>
                      </w:txbxContent>
                    </v:textbox>
                  </v:shape>
                  <v:shape id="Text Box 682" o:spid="_x0000_s1487" type="#_x0000_t202" style="position:absolute;left:4221;top:6513;width:82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5AD44430" w14:textId="77777777" w:rsidR="002A5A77" w:rsidRDefault="002A5A77">
                          <w:pPr>
                            <w:spacing w:line="139" w:lineRule="exact"/>
                            <w:rPr>
                              <w:rFonts w:ascii="Arial" w:eastAsia="Arial" w:hAnsi="Arial" w:cs="Arial"/>
                              <w:sz w:val="14"/>
                              <w:szCs w:val="14"/>
                            </w:rPr>
                          </w:pPr>
                          <w:r>
                            <w:rPr>
                              <w:rFonts w:ascii="Arial"/>
                              <w:spacing w:val="-1"/>
                              <w:sz w:val="14"/>
                            </w:rPr>
                            <w:t>Internal</w:t>
                          </w:r>
                          <w:r>
                            <w:rPr>
                              <w:rFonts w:ascii="Arial"/>
                              <w:spacing w:val="3"/>
                              <w:sz w:val="14"/>
                            </w:rPr>
                            <w:t xml:space="preserve"> </w:t>
                          </w:r>
                          <w:r>
                            <w:rPr>
                              <w:rFonts w:ascii="Arial"/>
                              <w:sz w:val="14"/>
                            </w:rPr>
                            <w:t>Error</w:t>
                          </w:r>
                        </w:p>
                      </w:txbxContent>
                    </v:textbox>
                  </v:shape>
                  <v:shape id="Text Box 681" o:spid="_x0000_s1488" type="#_x0000_t202" style="position:absolute;left:11753;top:6482;width:983;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2DDBF898" w14:textId="77777777" w:rsidR="002A5A77" w:rsidRDefault="002A5A77">
                          <w:pPr>
                            <w:spacing w:line="142" w:lineRule="exact"/>
                            <w:rPr>
                              <w:rFonts w:ascii="Arial" w:eastAsia="Arial" w:hAnsi="Arial" w:cs="Arial"/>
                              <w:sz w:val="14"/>
                              <w:szCs w:val="14"/>
                            </w:rPr>
                          </w:pPr>
                          <w:r>
                            <w:rPr>
                              <w:rFonts w:ascii="Arial"/>
                              <w:sz w:val="14"/>
                            </w:rPr>
                            <w:t>=</w:t>
                          </w:r>
                          <w:r>
                            <w:rPr>
                              <w:rFonts w:ascii="Arial"/>
                              <w:spacing w:val="-3"/>
                              <w:sz w:val="14"/>
                            </w:rPr>
                            <w:t xml:space="preserve"> </w:t>
                          </w:r>
                          <w:r>
                            <w:rPr>
                              <w:rFonts w:ascii="Arial"/>
                              <w:sz w:val="14"/>
                            </w:rPr>
                            <w:t>Deny</w:t>
                          </w:r>
                        </w:p>
                        <w:p w14:paraId="6ADCBCBA" w14:textId="77777777" w:rsidR="002A5A77" w:rsidRDefault="002A5A77">
                          <w:pPr>
                            <w:spacing w:before="4"/>
                            <w:rPr>
                              <w:rFonts w:ascii="Times New Roman" w:eastAsia="Times New Roman" w:hAnsi="Times New Roman" w:cs="Times New Roman"/>
                              <w:sz w:val="18"/>
                              <w:szCs w:val="18"/>
                            </w:rPr>
                          </w:pPr>
                        </w:p>
                        <w:p w14:paraId="31411FC9" w14:textId="77777777" w:rsidR="002A5A77" w:rsidRDefault="002A5A77">
                          <w:pPr>
                            <w:ind w:left="45"/>
                            <w:rPr>
                              <w:rFonts w:ascii="Arial" w:eastAsia="Arial" w:hAnsi="Arial" w:cs="Arial"/>
                              <w:sz w:val="14"/>
                              <w:szCs w:val="14"/>
                            </w:rPr>
                          </w:pPr>
                          <w:r>
                            <w:rPr>
                              <w:rFonts w:ascii="Arial"/>
                              <w:sz w:val="14"/>
                            </w:rPr>
                            <w:t>=</w:t>
                          </w:r>
                          <w:r>
                            <w:rPr>
                              <w:rFonts w:ascii="Arial"/>
                              <w:spacing w:val="-1"/>
                              <w:sz w:val="14"/>
                            </w:rPr>
                            <w:t xml:space="preserve"> Internal</w:t>
                          </w:r>
                          <w:r>
                            <w:rPr>
                              <w:rFonts w:ascii="Arial"/>
                              <w:sz w:val="14"/>
                            </w:rPr>
                            <w:t xml:space="preserve"> </w:t>
                          </w:r>
                          <w:r>
                            <w:rPr>
                              <w:rFonts w:ascii="Arial"/>
                              <w:spacing w:val="-1"/>
                              <w:sz w:val="14"/>
                            </w:rPr>
                            <w:t>Error</w:t>
                          </w:r>
                        </w:p>
                        <w:p w14:paraId="2A6D315F" w14:textId="77777777" w:rsidR="002A5A77" w:rsidRDefault="002A5A77">
                          <w:pPr>
                            <w:spacing w:before="9"/>
                            <w:rPr>
                              <w:rFonts w:ascii="Times New Roman" w:eastAsia="Times New Roman" w:hAnsi="Times New Roman" w:cs="Times New Roman"/>
                              <w:sz w:val="18"/>
                              <w:szCs w:val="18"/>
                            </w:rPr>
                          </w:pPr>
                        </w:p>
                        <w:p w14:paraId="3A0BCAB3" w14:textId="77777777" w:rsidR="002A5A77" w:rsidRDefault="002A5A77">
                          <w:pPr>
                            <w:spacing w:line="158" w:lineRule="exact"/>
                            <w:ind w:left="57"/>
                            <w:rPr>
                              <w:rFonts w:ascii="Arial" w:eastAsia="Arial" w:hAnsi="Arial" w:cs="Arial"/>
                              <w:sz w:val="14"/>
                              <w:szCs w:val="14"/>
                            </w:rPr>
                          </w:pPr>
                          <w:r>
                            <w:rPr>
                              <w:rFonts w:ascii="Arial"/>
                              <w:sz w:val="14"/>
                            </w:rPr>
                            <w:t>=</w:t>
                          </w:r>
                          <w:r>
                            <w:rPr>
                              <w:rFonts w:ascii="Arial"/>
                              <w:spacing w:val="-2"/>
                              <w:sz w:val="14"/>
                            </w:rPr>
                            <w:t xml:space="preserve"> </w:t>
                          </w:r>
                          <w:r>
                            <w:rPr>
                              <w:rFonts w:ascii="Arial"/>
                              <w:sz w:val="14"/>
                            </w:rPr>
                            <w:t>Pay</w:t>
                          </w:r>
                        </w:p>
                      </w:txbxContent>
                    </v:textbox>
                  </v:shape>
                  <v:shape id="Text Box 680" o:spid="_x0000_s1489" type="#_x0000_t202" style="position:absolute;left:11772;top:7658;width:61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59AB6A82" w14:textId="77777777" w:rsidR="002A5A77" w:rsidRDefault="002A5A77">
                          <w:pPr>
                            <w:spacing w:line="139" w:lineRule="exact"/>
                            <w:rPr>
                              <w:rFonts w:ascii="Arial" w:eastAsia="Arial" w:hAnsi="Arial" w:cs="Arial"/>
                              <w:sz w:val="14"/>
                              <w:szCs w:val="14"/>
                            </w:rPr>
                          </w:pPr>
                          <w:r>
                            <w:rPr>
                              <w:rFonts w:ascii="Arial"/>
                              <w:sz w:val="14"/>
                            </w:rPr>
                            <w:t>=</w:t>
                          </w:r>
                          <w:r>
                            <w:rPr>
                              <w:rFonts w:ascii="Arial"/>
                              <w:spacing w:val="-2"/>
                              <w:sz w:val="14"/>
                            </w:rPr>
                            <w:t xml:space="preserve"> </w:t>
                          </w:r>
                          <w:r>
                            <w:rPr>
                              <w:rFonts w:ascii="Arial"/>
                              <w:spacing w:val="-1"/>
                              <w:sz w:val="14"/>
                            </w:rPr>
                            <w:t>Recycle</w:t>
                          </w:r>
                        </w:p>
                      </w:txbxContent>
                    </v:textbox>
                  </v:shape>
                </v:group>
                <w10:anchorlock/>
              </v:group>
            </w:pict>
          </mc:Fallback>
        </mc:AlternateContent>
      </w:r>
    </w:p>
    <w:p w14:paraId="7518283B" w14:textId="77777777" w:rsidR="001E04C6" w:rsidRDefault="001E04C6">
      <w:pPr>
        <w:spacing w:line="200" w:lineRule="atLeast"/>
        <w:ind w:left="104"/>
        <w:rPr>
          <w:rFonts w:ascii="Times New Roman" w:eastAsia="Times New Roman" w:hAnsi="Times New Roman" w:cs="Times New Roman"/>
          <w:sz w:val="20"/>
          <w:szCs w:val="20"/>
        </w:rPr>
      </w:pPr>
    </w:p>
    <w:p w14:paraId="3ACC4FE7" w14:textId="77777777" w:rsidR="001E04C6" w:rsidRDefault="001E04C6">
      <w:pPr>
        <w:spacing w:line="200" w:lineRule="atLeast"/>
        <w:rPr>
          <w:rFonts w:ascii="Times New Roman" w:eastAsia="Times New Roman" w:hAnsi="Times New Roman" w:cs="Times New Roman"/>
          <w:sz w:val="20"/>
          <w:szCs w:val="20"/>
        </w:rPr>
        <w:sectPr w:rsidR="001E04C6" w:rsidSect="00123C8E">
          <w:headerReference w:type="default" r:id="rId47"/>
          <w:footerReference w:type="default" r:id="rId48"/>
          <w:pgSz w:w="15840" w:h="12240" w:orient="landscape"/>
          <w:pgMar w:top="920" w:right="800" w:bottom="0" w:left="1020" w:header="288" w:footer="432" w:gutter="0"/>
          <w:cols w:space="720"/>
          <w:docGrid w:linePitch="299"/>
        </w:sectPr>
      </w:pPr>
    </w:p>
    <w:p w14:paraId="4B221D1F" w14:textId="77777777" w:rsidR="001E04C6" w:rsidRDefault="00465A63" w:rsidP="00F31A73">
      <w:pPr>
        <w:pStyle w:val="Heading2"/>
        <w:spacing w:before="0"/>
        <w:ind w:left="5310" w:right="160"/>
        <w:jc w:val="right"/>
        <w:rPr>
          <w:b w:val="0"/>
          <w:bCs w:val="0"/>
        </w:rPr>
      </w:pPr>
      <w:bookmarkStart w:id="5" w:name="_Toc94519420"/>
      <w:r>
        <w:lastRenderedPageBreak/>
        <w:t>4</w:t>
      </w:r>
      <w:r>
        <w:rPr>
          <w:spacing w:val="52"/>
        </w:rPr>
        <w:t xml:space="preserve"> </w:t>
      </w:r>
      <w:r>
        <w:t>File</w:t>
      </w:r>
      <w:r>
        <w:rPr>
          <w:spacing w:val="-22"/>
        </w:rPr>
        <w:t xml:space="preserve"> </w:t>
      </w:r>
      <w:r>
        <w:rPr>
          <w:spacing w:val="-1"/>
        </w:rPr>
        <w:t>Submission</w:t>
      </w:r>
      <w:r>
        <w:rPr>
          <w:spacing w:val="-20"/>
        </w:rPr>
        <w:t xml:space="preserve"> </w:t>
      </w:r>
      <w:r>
        <w:rPr>
          <w:spacing w:val="-1"/>
        </w:rPr>
        <w:t>Process</w:t>
      </w:r>
      <w:bookmarkEnd w:id="5"/>
    </w:p>
    <w:p w14:paraId="76C3FDAF" w14:textId="77777777" w:rsidR="001E04C6" w:rsidRDefault="001E04C6">
      <w:pPr>
        <w:spacing w:before="8"/>
        <w:rPr>
          <w:rFonts w:ascii="Arial" w:eastAsia="Arial" w:hAnsi="Arial" w:cs="Arial"/>
          <w:b/>
          <w:bCs/>
          <w:sz w:val="2"/>
          <w:szCs w:val="2"/>
        </w:rPr>
      </w:pPr>
    </w:p>
    <w:p w14:paraId="57E81118"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45D8E31F" wp14:editId="2C8DF474">
                <wp:extent cx="6011545" cy="29845"/>
                <wp:effectExtent l="1905" t="5715" r="6350" b="2540"/>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783" name="Group 669"/>
                        <wpg:cNvGrpSpPr>
                          <a:grpSpLocks/>
                        </wpg:cNvGrpSpPr>
                        <wpg:grpSpPr bwMode="auto">
                          <a:xfrm>
                            <a:off x="23" y="23"/>
                            <a:ext cx="9420" cy="2"/>
                            <a:chOff x="23" y="23"/>
                            <a:chExt cx="9420" cy="2"/>
                          </a:xfrm>
                        </wpg:grpSpPr>
                        <wps:wsp>
                          <wps:cNvPr id="784" name="Freeform 670"/>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767BD" id="Group 782"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">
                <v:group id="Group 669"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670"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" path="m,l9420,e" filled="f" strokeweight="2.32pt">
                    <v:path arrowok="t" o:connecttype="custom" o:connectlocs="0,0;9420,0" o:connectangles="0,0"/>
                  </v:shape>
                </v:group>
                <w10:anchorlock/>
              </v:group>
            </w:pict>
          </mc:Fallback>
        </mc:AlternateContent>
      </w:r>
    </w:p>
    <w:p w14:paraId="7CE49C8F" w14:textId="77777777" w:rsidR="001E04C6" w:rsidRDefault="00465A63" w:rsidP="0015485D">
      <w:pPr>
        <w:pStyle w:val="Heading4"/>
        <w:numPr>
          <w:ilvl w:val="1"/>
          <w:numId w:val="42"/>
        </w:numPr>
        <w:tabs>
          <w:tab w:val="left" w:pos="757"/>
        </w:tabs>
        <w:spacing w:before="240"/>
        <w:ind w:hanging="578"/>
        <w:rPr>
          <w:b w:val="0"/>
          <w:bCs w:val="0"/>
        </w:rPr>
      </w:pPr>
      <w:r>
        <w:rPr>
          <w:spacing w:val="-1"/>
        </w:rPr>
        <w:t>File</w:t>
      </w:r>
      <w:r>
        <w:rPr>
          <w:spacing w:val="-23"/>
        </w:rPr>
        <w:t xml:space="preserve"> </w:t>
      </w:r>
      <w:r>
        <w:rPr>
          <w:spacing w:val="-3"/>
        </w:rPr>
        <w:t>Submission</w:t>
      </w:r>
      <w:r>
        <w:rPr>
          <w:spacing w:val="-26"/>
        </w:rPr>
        <w:t xml:space="preserve"> </w:t>
      </w:r>
      <w:r>
        <w:rPr>
          <w:spacing w:val="-2"/>
        </w:rPr>
        <w:t>Introduction</w:t>
      </w:r>
    </w:p>
    <w:p w14:paraId="695707CB" w14:textId="77777777" w:rsidR="001E04C6" w:rsidRDefault="00465A63">
      <w:pPr>
        <w:pStyle w:val="BodyText"/>
        <w:spacing w:before="128"/>
        <w:ind w:left="180"/>
      </w:pPr>
      <w:r>
        <w:t>This</w:t>
      </w:r>
      <w:r>
        <w:rPr>
          <w:spacing w:val="-20"/>
        </w:rPr>
        <w:t xml:space="preserve"> </w:t>
      </w:r>
      <w:r>
        <w:rPr>
          <w:spacing w:val="-1"/>
        </w:rPr>
        <w:t>section</w:t>
      </w:r>
      <w:r>
        <w:rPr>
          <w:spacing w:val="-20"/>
        </w:rPr>
        <w:t xml:space="preserve"> </w:t>
      </w:r>
      <w:r>
        <w:rPr>
          <w:spacing w:val="-1"/>
        </w:rPr>
        <w:t>describes</w:t>
      </w:r>
      <w:r>
        <w:rPr>
          <w:spacing w:val="-20"/>
        </w:rPr>
        <w:t xml:space="preserve"> </w:t>
      </w:r>
      <w:r>
        <w:rPr>
          <w:spacing w:val="-1"/>
        </w:rPr>
        <w:t>encounter</w:t>
      </w:r>
      <w:r>
        <w:rPr>
          <w:spacing w:val="-19"/>
        </w:rPr>
        <w:t xml:space="preserve"> </w:t>
      </w:r>
      <w:r>
        <w:rPr>
          <w:spacing w:val="-1"/>
        </w:rPr>
        <w:t>types,</w:t>
      </w:r>
      <w:r>
        <w:rPr>
          <w:spacing w:val="-28"/>
        </w:rPr>
        <w:t xml:space="preserve"> </w:t>
      </w:r>
      <w:r>
        <w:rPr>
          <w:spacing w:val="-8"/>
        </w:rPr>
        <w:t>and</w:t>
      </w:r>
      <w:r>
        <w:rPr>
          <w:spacing w:val="-23"/>
        </w:rPr>
        <w:t xml:space="preserve"> </w:t>
      </w:r>
      <w:r>
        <w:rPr>
          <w:spacing w:val="-1"/>
        </w:rPr>
        <w:t>guidelines</w:t>
      </w:r>
      <w:r>
        <w:rPr>
          <w:spacing w:val="-18"/>
        </w:rPr>
        <w:t xml:space="preserve"> </w:t>
      </w:r>
      <w:r>
        <w:rPr>
          <w:spacing w:val="-1"/>
        </w:rPr>
        <w:t>for</w:t>
      </w:r>
      <w:r>
        <w:rPr>
          <w:spacing w:val="-22"/>
        </w:rPr>
        <w:t xml:space="preserve"> </w:t>
      </w:r>
      <w:r>
        <w:t>submitting</w:t>
      </w:r>
      <w:r>
        <w:rPr>
          <w:spacing w:val="-22"/>
        </w:rPr>
        <w:t xml:space="preserve"> </w:t>
      </w:r>
      <w:r>
        <w:rPr>
          <w:spacing w:val="-1"/>
        </w:rPr>
        <w:t>encounters.</w:t>
      </w:r>
    </w:p>
    <w:p w14:paraId="4AD2DBAD" w14:textId="77777777" w:rsidR="001E04C6" w:rsidRDefault="00465A63">
      <w:pPr>
        <w:pStyle w:val="BodyText"/>
        <w:spacing w:before="121"/>
        <w:ind w:left="178" w:right="532"/>
      </w:pPr>
      <w:r>
        <w:rPr>
          <w:spacing w:val="-1"/>
        </w:rPr>
        <w:t>All</w:t>
      </w:r>
      <w:r>
        <w:rPr>
          <w:spacing w:val="-8"/>
        </w:rPr>
        <w:t xml:space="preserve"> </w:t>
      </w:r>
      <w:r>
        <w:rPr>
          <w:spacing w:val="-1"/>
        </w:rPr>
        <w:t>HMO</w:t>
      </w:r>
      <w:r>
        <w:rPr>
          <w:spacing w:val="-9"/>
        </w:rPr>
        <w:t xml:space="preserve"> </w:t>
      </w:r>
      <w:r>
        <w:rPr>
          <w:spacing w:val="-1"/>
        </w:rPr>
        <w:t>encounter</w:t>
      </w:r>
      <w:r>
        <w:rPr>
          <w:spacing w:val="-9"/>
        </w:rPr>
        <w:t xml:space="preserve"> </w:t>
      </w:r>
      <w:r>
        <w:rPr>
          <w:spacing w:val="-1"/>
        </w:rPr>
        <w:t>data,</w:t>
      </w:r>
      <w:r>
        <w:rPr>
          <w:spacing w:val="-13"/>
        </w:rPr>
        <w:t xml:space="preserve"> </w:t>
      </w:r>
      <w:r>
        <w:rPr>
          <w:spacing w:val="-1"/>
        </w:rPr>
        <w:t>including</w:t>
      </w:r>
      <w:r>
        <w:rPr>
          <w:spacing w:val="-8"/>
        </w:rPr>
        <w:t xml:space="preserve"> </w:t>
      </w:r>
      <w:r>
        <w:rPr>
          <w:spacing w:val="-1"/>
        </w:rPr>
        <w:t>paper</w:t>
      </w:r>
      <w:r>
        <w:rPr>
          <w:spacing w:val="-9"/>
        </w:rPr>
        <w:t xml:space="preserve"> </w:t>
      </w:r>
      <w:r>
        <w:rPr>
          <w:spacing w:val="-2"/>
        </w:rPr>
        <w:t>encounter</w:t>
      </w:r>
      <w:r>
        <w:rPr>
          <w:spacing w:val="-7"/>
        </w:rPr>
        <w:t xml:space="preserve"> </w:t>
      </w:r>
      <w:r>
        <w:rPr>
          <w:spacing w:val="-1"/>
        </w:rPr>
        <w:t>submissions,</w:t>
      </w:r>
      <w:r>
        <w:rPr>
          <w:spacing w:val="-10"/>
        </w:rPr>
        <w:t xml:space="preserve"> </w:t>
      </w:r>
      <w:r>
        <w:rPr>
          <w:spacing w:val="-2"/>
        </w:rPr>
        <w:t>with</w:t>
      </w:r>
      <w:r>
        <w:rPr>
          <w:spacing w:val="-7"/>
        </w:rPr>
        <w:t xml:space="preserve"> </w:t>
      </w:r>
      <w:r>
        <w:rPr>
          <w:spacing w:val="-2"/>
        </w:rPr>
        <w:t>an</w:t>
      </w:r>
      <w:r>
        <w:rPr>
          <w:spacing w:val="-10"/>
        </w:rPr>
        <w:t xml:space="preserve"> </w:t>
      </w:r>
      <w:r>
        <w:rPr>
          <w:spacing w:val="-1"/>
        </w:rPr>
        <w:t>effective</w:t>
      </w:r>
      <w:r>
        <w:rPr>
          <w:spacing w:val="-9"/>
        </w:rPr>
        <w:t xml:space="preserve"> </w:t>
      </w:r>
      <w:r>
        <w:rPr>
          <w:spacing w:val="-1"/>
        </w:rPr>
        <w:t>process</w:t>
      </w:r>
      <w:r>
        <w:rPr>
          <w:spacing w:val="59"/>
          <w:w w:val="99"/>
        </w:rPr>
        <w:t xml:space="preserve"> </w:t>
      </w:r>
      <w:r>
        <w:t>date</w:t>
      </w:r>
      <w:r>
        <w:rPr>
          <w:spacing w:val="-8"/>
        </w:rPr>
        <w:t xml:space="preserve"> </w:t>
      </w:r>
      <w:r>
        <w:rPr>
          <w:spacing w:val="-2"/>
        </w:rPr>
        <w:t>on</w:t>
      </w:r>
      <w:r>
        <w:rPr>
          <w:spacing w:val="-5"/>
        </w:rPr>
        <w:t xml:space="preserve"> </w:t>
      </w:r>
      <w:r>
        <w:rPr>
          <w:spacing w:val="-1"/>
        </w:rPr>
        <w:t>or</w:t>
      </w:r>
      <w:r>
        <w:rPr>
          <w:spacing w:val="-7"/>
        </w:rPr>
        <w:t xml:space="preserve"> </w:t>
      </w:r>
      <w:r>
        <w:rPr>
          <w:spacing w:val="-2"/>
        </w:rPr>
        <w:t>after</w:t>
      </w:r>
      <w:r>
        <w:rPr>
          <w:spacing w:val="-8"/>
        </w:rPr>
        <w:t xml:space="preserve"> </w:t>
      </w:r>
      <w:r>
        <w:rPr>
          <w:spacing w:val="-1"/>
        </w:rPr>
        <w:t>January</w:t>
      </w:r>
      <w:r>
        <w:rPr>
          <w:spacing w:val="-9"/>
        </w:rPr>
        <w:t xml:space="preserve"> </w:t>
      </w:r>
      <w:r>
        <w:rPr>
          <w:spacing w:val="-1"/>
        </w:rPr>
        <w:t>1</w:t>
      </w:r>
      <w:proofErr w:type="spellStart"/>
      <w:r>
        <w:rPr>
          <w:spacing w:val="-1"/>
          <w:position w:val="7"/>
          <w:sz w:val="13"/>
        </w:rPr>
        <w:t>st</w:t>
      </w:r>
      <w:proofErr w:type="spellEnd"/>
      <w:r>
        <w:rPr>
          <w:spacing w:val="-1"/>
        </w:rPr>
        <w:t>,</w:t>
      </w:r>
      <w:r>
        <w:rPr>
          <w:spacing w:val="-7"/>
        </w:rPr>
        <w:t xml:space="preserve"> </w:t>
      </w:r>
      <w:r>
        <w:rPr>
          <w:spacing w:val="-1"/>
        </w:rPr>
        <w:t>2013,</w:t>
      </w:r>
      <w:r>
        <w:rPr>
          <w:spacing w:val="-6"/>
        </w:rPr>
        <w:t xml:space="preserve"> </w:t>
      </w:r>
      <w:r>
        <w:rPr>
          <w:spacing w:val="-1"/>
        </w:rPr>
        <w:t>are</w:t>
      </w:r>
      <w:r>
        <w:rPr>
          <w:spacing w:val="-8"/>
        </w:rPr>
        <w:t xml:space="preserve"> </w:t>
      </w:r>
      <w:r>
        <w:rPr>
          <w:spacing w:val="-2"/>
        </w:rPr>
        <w:t>required</w:t>
      </w:r>
      <w:r>
        <w:rPr>
          <w:spacing w:val="-8"/>
        </w:rPr>
        <w:t xml:space="preserve"> </w:t>
      </w:r>
      <w:r>
        <w:t>to</w:t>
      </w:r>
      <w:r>
        <w:rPr>
          <w:spacing w:val="-7"/>
        </w:rPr>
        <w:t xml:space="preserve"> </w:t>
      </w:r>
      <w:r>
        <w:t>be</w:t>
      </w:r>
      <w:r>
        <w:rPr>
          <w:spacing w:val="-7"/>
        </w:rPr>
        <w:t xml:space="preserve"> </w:t>
      </w:r>
      <w:r>
        <w:rPr>
          <w:spacing w:val="-1"/>
        </w:rPr>
        <w:t>submitted</w:t>
      </w:r>
      <w:r>
        <w:rPr>
          <w:spacing w:val="-8"/>
        </w:rPr>
        <w:t xml:space="preserve"> </w:t>
      </w:r>
      <w:r>
        <w:t>to</w:t>
      </w:r>
      <w:r>
        <w:rPr>
          <w:spacing w:val="-11"/>
        </w:rPr>
        <w:t xml:space="preserve"> </w:t>
      </w:r>
      <w:proofErr w:type="spellStart"/>
      <w:r>
        <w:rPr>
          <w:spacing w:val="-1"/>
        </w:rPr>
        <w:t>ForwardHealth</w:t>
      </w:r>
      <w:proofErr w:type="spellEnd"/>
      <w:r>
        <w:rPr>
          <w:spacing w:val="-10"/>
        </w:rPr>
        <w:t xml:space="preserve"> </w:t>
      </w:r>
      <w:r>
        <w:t>in</w:t>
      </w:r>
      <w:r>
        <w:rPr>
          <w:spacing w:val="-5"/>
        </w:rPr>
        <w:t xml:space="preserve"> </w:t>
      </w:r>
      <w:r>
        <w:rPr>
          <w:spacing w:val="-1"/>
        </w:rPr>
        <w:t>the</w:t>
      </w:r>
      <w:r>
        <w:rPr>
          <w:spacing w:val="39"/>
          <w:w w:val="99"/>
        </w:rPr>
        <w:t xml:space="preserve"> </w:t>
      </w:r>
      <w:r>
        <w:t>837</w:t>
      </w:r>
      <w:r>
        <w:rPr>
          <w:spacing w:val="-15"/>
        </w:rPr>
        <w:t xml:space="preserve"> </w:t>
      </w:r>
      <w:proofErr w:type="gramStart"/>
      <w:r>
        <w:rPr>
          <w:spacing w:val="-1"/>
        </w:rPr>
        <w:t>format</w:t>
      </w:r>
      <w:proofErr w:type="gramEnd"/>
      <w:r>
        <w:rPr>
          <w:spacing w:val="-1"/>
        </w:rPr>
        <w:t>.</w:t>
      </w:r>
      <w:r w:rsidR="002A5A77">
        <w:rPr>
          <w:spacing w:val="-1"/>
        </w:rPr>
        <w:t xml:space="preserve">  HMOs are </w:t>
      </w:r>
      <w:r w:rsidR="00D65ED9">
        <w:rPr>
          <w:spacing w:val="-1"/>
        </w:rPr>
        <w:t>required</w:t>
      </w:r>
      <w:r w:rsidR="002A5A77">
        <w:rPr>
          <w:spacing w:val="-1"/>
        </w:rPr>
        <w:t xml:space="preserve"> to submit </w:t>
      </w:r>
      <w:proofErr w:type="gramStart"/>
      <w:r w:rsidR="002A5A77">
        <w:rPr>
          <w:spacing w:val="-1"/>
        </w:rPr>
        <w:t>all of</w:t>
      </w:r>
      <w:proofErr w:type="gramEnd"/>
      <w:r w:rsidR="002A5A77">
        <w:rPr>
          <w:spacing w:val="-1"/>
        </w:rPr>
        <w:t xml:space="preserve"> their data to </w:t>
      </w:r>
      <w:proofErr w:type="spellStart"/>
      <w:r w:rsidR="002A5A77">
        <w:rPr>
          <w:spacing w:val="-1"/>
        </w:rPr>
        <w:t>ForwardHealth</w:t>
      </w:r>
      <w:proofErr w:type="spellEnd"/>
      <w:r w:rsidR="002A5A77">
        <w:rPr>
          <w:spacing w:val="-1"/>
        </w:rPr>
        <w:t xml:space="preserve">, whether the claim was paid or denied by the HMO. </w:t>
      </w:r>
    </w:p>
    <w:p w14:paraId="16424907" w14:textId="77777777" w:rsidR="001E04C6" w:rsidRDefault="00465A63">
      <w:pPr>
        <w:pStyle w:val="BodyText"/>
        <w:ind w:left="178" w:right="407"/>
      </w:pPr>
      <w:r>
        <w:t>837</w:t>
      </w:r>
      <w:r>
        <w:rPr>
          <w:spacing w:val="-18"/>
        </w:rPr>
        <w:t xml:space="preserve"> </w:t>
      </w:r>
      <w:r>
        <w:rPr>
          <w:spacing w:val="-1"/>
        </w:rPr>
        <w:t>Strategic</w:t>
      </w:r>
      <w:r>
        <w:rPr>
          <w:spacing w:val="-18"/>
        </w:rPr>
        <w:t xml:space="preserve"> </w:t>
      </w:r>
      <w:r>
        <w:rPr>
          <w:spacing w:val="-2"/>
        </w:rPr>
        <w:t>National</w:t>
      </w:r>
      <w:r>
        <w:rPr>
          <w:spacing w:val="-14"/>
        </w:rPr>
        <w:t xml:space="preserve"> </w:t>
      </w:r>
      <w:r>
        <w:rPr>
          <w:spacing w:val="-2"/>
        </w:rPr>
        <w:t>Implementation</w:t>
      </w:r>
      <w:r>
        <w:rPr>
          <w:spacing w:val="-14"/>
        </w:rPr>
        <w:t xml:space="preserve"> </w:t>
      </w:r>
      <w:r>
        <w:rPr>
          <w:spacing w:val="-1"/>
        </w:rPr>
        <w:t>Process</w:t>
      </w:r>
      <w:r>
        <w:rPr>
          <w:spacing w:val="-15"/>
        </w:rPr>
        <w:t xml:space="preserve"> </w:t>
      </w:r>
      <w:r>
        <w:rPr>
          <w:spacing w:val="-1"/>
        </w:rPr>
        <w:t>(SNIP)</w:t>
      </w:r>
      <w:r>
        <w:rPr>
          <w:spacing w:val="-17"/>
        </w:rPr>
        <w:t xml:space="preserve"> </w:t>
      </w:r>
      <w:r>
        <w:rPr>
          <w:spacing w:val="-1"/>
        </w:rPr>
        <w:t>compliance</w:t>
      </w:r>
      <w:r>
        <w:rPr>
          <w:spacing w:val="-19"/>
        </w:rPr>
        <w:t xml:space="preserve"> </w:t>
      </w:r>
      <w:r>
        <w:rPr>
          <w:spacing w:val="-1"/>
        </w:rPr>
        <w:t>criteria</w:t>
      </w:r>
      <w:r>
        <w:rPr>
          <w:spacing w:val="-17"/>
        </w:rPr>
        <w:t xml:space="preserve"> </w:t>
      </w:r>
      <w:r>
        <w:t>up</w:t>
      </w:r>
      <w:r>
        <w:rPr>
          <w:spacing w:val="-15"/>
        </w:rPr>
        <w:t xml:space="preserve"> </w:t>
      </w:r>
      <w:r>
        <w:t>to</w:t>
      </w:r>
      <w:r>
        <w:rPr>
          <w:spacing w:val="-18"/>
        </w:rPr>
        <w:t xml:space="preserve"> </w:t>
      </w:r>
      <w:r>
        <w:rPr>
          <w:spacing w:val="-2"/>
        </w:rPr>
        <w:t>Level</w:t>
      </w:r>
      <w:r>
        <w:rPr>
          <w:spacing w:val="-14"/>
        </w:rPr>
        <w:t xml:space="preserve"> </w:t>
      </w:r>
      <w:r>
        <w:t>6</w:t>
      </w:r>
      <w:r>
        <w:rPr>
          <w:spacing w:val="77"/>
          <w:w w:val="99"/>
        </w:rPr>
        <w:t xml:space="preserve"> </w:t>
      </w:r>
      <w:r>
        <w:rPr>
          <w:spacing w:val="-1"/>
        </w:rPr>
        <w:t>Product</w:t>
      </w:r>
      <w:r>
        <w:rPr>
          <w:spacing w:val="-18"/>
        </w:rPr>
        <w:t xml:space="preserve"> </w:t>
      </w:r>
      <w:r>
        <w:rPr>
          <w:spacing w:val="-1"/>
        </w:rPr>
        <w:t>Types/Types</w:t>
      </w:r>
      <w:r>
        <w:rPr>
          <w:spacing w:val="-16"/>
        </w:rPr>
        <w:t xml:space="preserve"> </w:t>
      </w:r>
      <w:r>
        <w:rPr>
          <w:spacing w:val="-1"/>
        </w:rPr>
        <w:t>of</w:t>
      </w:r>
      <w:r>
        <w:rPr>
          <w:spacing w:val="-17"/>
        </w:rPr>
        <w:t xml:space="preserve"> </w:t>
      </w:r>
      <w:r>
        <w:rPr>
          <w:spacing w:val="-1"/>
        </w:rPr>
        <w:t>Services</w:t>
      </w:r>
      <w:r>
        <w:rPr>
          <w:spacing w:val="-18"/>
        </w:rPr>
        <w:t xml:space="preserve"> </w:t>
      </w:r>
      <w:r>
        <w:rPr>
          <w:spacing w:val="-1"/>
        </w:rPr>
        <w:t>Testing,</w:t>
      </w:r>
      <w:r>
        <w:rPr>
          <w:spacing w:val="-18"/>
        </w:rPr>
        <w:t xml:space="preserve"> </w:t>
      </w:r>
      <w:r>
        <w:rPr>
          <w:spacing w:val="-1"/>
        </w:rPr>
        <w:t>are</w:t>
      </w:r>
      <w:r>
        <w:rPr>
          <w:spacing w:val="-19"/>
        </w:rPr>
        <w:t xml:space="preserve"> </w:t>
      </w:r>
      <w:r>
        <w:rPr>
          <w:spacing w:val="-1"/>
        </w:rPr>
        <w:t>used</w:t>
      </w:r>
      <w:r>
        <w:rPr>
          <w:spacing w:val="-15"/>
        </w:rPr>
        <w:t xml:space="preserve"> </w:t>
      </w:r>
      <w:r>
        <w:t>to</w:t>
      </w:r>
      <w:r>
        <w:rPr>
          <w:spacing w:val="-19"/>
        </w:rPr>
        <w:t xml:space="preserve"> </w:t>
      </w:r>
      <w:r>
        <w:rPr>
          <w:spacing w:val="-1"/>
        </w:rPr>
        <w:t>validate</w:t>
      </w:r>
      <w:r>
        <w:rPr>
          <w:spacing w:val="-18"/>
        </w:rPr>
        <w:t xml:space="preserve"> </w:t>
      </w:r>
      <w:r>
        <w:rPr>
          <w:spacing w:val="-1"/>
        </w:rPr>
        <w:t>encounter</w:t>
      </w:r>
      <w:r>
        <w:rPr>
          <w:spacing w:val="-21"/>
        </w:rPr>
        <w:t xml:space="preserve"> </w:t>
      </w:r>
      <w:r>
        <w:rPr>
          <w:spacing w:val="-1"/>
        </w:rPr>
        <w:t>submissions.</w:t>
      </w:r>
      <w:r>
        <w:rPr>
          <w:spacing w:val="-15"/>
        </w:rPr>
        <w:t xml:space="preserve"> </w:t>
      </w:r>
      <w:r>
        <w:rPr>
          <w:spacing w:val="-6"/>
        </w:rPr>
        <w:t>In</w:t>
      </w:r>
      <w:r>
        <w:rPr>
          <w:spacing w:val="56"/>
          <w:w w:val="99"/>
        </w:rPr>
        <w:t xml:space="preserve"> </w:t>
      </w:r>
      <w:r>
        <w:rPr>
          <w:spacing w:val="-1"/>
        </w:rPr>
        <w:t>addition</w:t>
      </w:r>
      <w:r>
        <w:rPr>
          <w:spacing w:val="-14"/>
        </w:rPr>
        <w:t xml:space="preserve"> </w:t>
      </w:r>
      <w:r>
        <w:t>to</w:t>
      </w:r>
      <w:r>
        <w:rPr>
          <w:spacing w:val="-15"/>
        </w:rPr>
        <w:t xml:space="preserve"> </w:t>
      </w:r>
      <w:r>
        <w:t>EDI</w:t>
      </w:r>
      <w:r>
        <w:rPr>
          <w:spacing w:val="-19"/>
        </w:rPr>
        <w:t xml:space="preserve"> </w:t>
      </w:r>
      <w:r>
        <w:t>and</w:t>
      </w:r>
      <w:r>
        <w:rPr>
          <w:spacing w:val="-15"/>
        </w:rPr>
        <w:t xml:space="preserve"> </w:t>
      </w:r>
      <w:r>
        <w:t>HIPAA</w:t>
      </w:r>
      <w:r>
        <w:rPr>
          <w:spacing w:val="-13"/>
        </w:rPr>
        <w:t xml:space="preserve"> </w:t>
      </w:r>
      <w:r>
        <w:rPr>
          <w:spacing w:val="-1"/>
        </w:rPr>
        <w:t>validation,</w:t>
      </w:r>
      <w:r>
        <w:rPr>
          <w:spacing w:val="-14"/>
        </w:rPr>
        <w:t xml:space="preserve"> </w:t>
      </w:r>
      <w:r>
        <w:rPr>
          <w:spacing w:val="-3"/>
        </w:rPr>
        <w:t>Level</w:t>
      </w:r>
      <w:r>
        <w:rPr>
          <w:spacing w:val="-12"/>
        </w:rPr>
        <w:t xml:space="preserve"> </w:t>
      </w:r>
      <w:r>
        <w:t>6</w:t>
      </w:r>
      <w:r>
        <w:rPr>
          <w:spacing w:val="-16"/>
        </w:rPr>
        <w:t xml:space="preserve"> </w:t>
      </w:r>
      <w:r>
        <w:t>includes</w:t>
      </w:r>
      <w:r>
        <w:rPr>
          <w:spacing w:val="-17"/>
        </w:rPr>
        <w:t xml:space="preserve"> </w:t>
      </w:r>
      <w:r>
        <w:rPr>
          <w:spacing w:val="-1"/>
        </w:rPr>
        <w:t>specialized</w:t>
      </w:r>
      <w:r>
        <w:rPr>
          <w:spacing w:val="-13"/>
        </w:rPr>
        <w:t xml:space="preserve"> </w:t>
      </w:r>
      <w:r>
        <w:rPr>
          <w:spacing w:val="-1"/>
        </w:rPr>
        <w:t>testing</w:t>
      </w:r>
      <w:r>
        <w:rPr>
          <w:spacing w:val="-15"/>
        </w:rPr>
        <w:t xml:space="preserve"> </w:t>
      </w:r>
      <w:r>
        <w:rPr>
          <w:spacing w:val="-1"/>
        </w:rPr>
        <w:t>required</w:t>
      </w:r>
      <w:r>
        <w:rPr>
          <w:spacing w:val="-13"/>
        </w:rPr>
        <w:t xml:space="preserve"> </w:t>
      </w:r>
      <w:r>
        <w:t>by</w:t>
      </w:r>
      <w:r>
        <w:rPr>
          <w:spacing w:val="-16"/>
        </w:rPr>
        <w:t xml:space="preserve"> </w:t>
      </w:r>
      <w:r>
        <w:rPr>
          <w:spacing w:val="-1"/>
        </w:rPr>
        <w:t>certain</w:t>
      </w:r>
      <w:r>
        <w:rPr>
          <w:spacing w:val="35"/>
          <w:w w:val="99"/>
        </w:rPr>
        <w:t xml:space="preserve"> </w:t>
      </w:r>
      <w:r>
        <w:rPr>
          <w:spacing w:val="-1"/>
        </w:rPr>
        <w:t>healthcare</w:t>
      </w:r>
      <w:r>
        <w:rPr>
          <w:spacing w:val="-24"/>
        </w:rPr>
        <w:t xml:space="preserve"> </w:t>
      </w:r>
      <w:r>
        <w:rPr>
          <w:spacing w:val="-1"/>
        </w:rPr>
        <w:t>specialties.</w:t>
      </w:r>
      <w:r>
        <w:rPr>
          <w:spacing w:val="-24"/>
        </w:rPr>
        <w:t xml:space="preserve"> </w:t>
      </w:r>
      <w:r>
        <w:rPr>
          <w:spacing w:val="-1"/>
        </w:rPr>
        <w:t>For</w:t>
      </w:r>
      <w:r>
        <w:rPr>
          <w:spacing w:val="-24"/>
        </w:rPr>
        <w:t xml:space="preserve"> </w:t>
      </w:r>
      <w:r>
        <w:rPr>
          <w:spacing w:val="-1"/>
        </w:rPr>
        <w:t>example,</w:t>
      </w:r>
      <w:r>
        <w:rPr>
          <w:spacing w:val="-23"/>
        </w:rPr>
        <w:t xml:space="preserve"> </w:t>
      </w:r>
      <w:r>
        <w:rPr>
          <w:spacing w:val="-1"/>
        </w:rPr>
        <w:t>ambulance,</w:t>
      </w:r>
      <w:r>
        <w:rPr>
          <w:spacing w:val="-26"/>
        </w:rPr>
        <w:t xml:space="preserve"> </w:t>
      </w:r>
      <w:r>
        <w:rPr>
          <w:spacing w:val="-1"/>
        </w:rPr>
        <w:t>chiropractic,</w:t>
      </w:r>
      <w:r>
        <w:rPr>
          <w:spacing w:val="-24"/>
        </w:rPr>
        <w:t xml:space="preserve"> </w:t>
      </w:r>
      <w:r>
        <w:rPr>
          <w:spacing w:val="-1"/>
        </w:rPr>
        <w:t>podiatry,</w:t>
      </w:r>
      <w:r>
        <w:rPr>
          <w:spacing w:val="-23"/>
        </w:rPr>
        <w:t xml:space="preserve"> </w:t>
      </w:r>
      <w:r>
        <w:rPr>
          <w:spacing w:val="-1"/>
        </w:rPr>
        <w:t>home</w:t>
      </w:r>
      <w:r>
        <w:rPr>
          <w:spacing w:val="-21"/>
        </w:rPr>
        <w:t xml:space="preserve"> </w:t>
      </w:r>
      <w:r>
        <w:rPr>
          <w:spacing w:val="-1"/>
        </w:rPr>
        <w:t>health,</w:t>
      </w:r>
      <w:r>
        <w:rPr>
          <w:spacing w:val="47"/>
          <w:w w:val="99"/>
        </w:rPr>
        <w:t xml:space="preserve"> </w:t>
      </w:r>
      <w:r>
        <w:rPr>
          <w:spacing w:val="-2"/>
        </w:rPr>
        <w:t>parenteral</w:t>
      </w:r>
      <w:r>
        <w:rPr>
          <w:spacing w:val="-18"/>
        </w:rPr>
        <w:t xml:space="preserve"> </w:t>
      </w:r>
      <w:r>
        <w:t>and</w:t>
      </w:r>
      <w:r>
        <w:rPr>
          <w:spacing w:val="-18"/>
        </w:rPr>
        <w:t xml:space="preserve"> </w:t>
      </w:r>
      <w:r>
        <w:rPr>
          <w:spacing w:val="-2"/>
        </w:rPr>
        <w:t>enteral</w:t>
      </w:r>
      <w:r>
        <w:rPr>
          <w:spacing w:val="-19"/>
        </w:rPr>
        <w:t xml:space="preserve"> </w:t>
      </w:r>
      <w:r>
        <w:rPr>
          <w:spacing w:val="-1"/>
        </w:rPr>
        <w:t>nutrition,</w:t>
      </w:r>
      <w:r>
        <w:rPr>
          <w:spacing w:val="-21"/>
        </w:rPr>
        <w:t xml:space="preserve"> </w:t>
      </w:r>
      <w:r>
        <w:rPr>
          <w:spacing w:val="-1"/>
        </w:rPr>
        <w:t>durable</w:t>
      </w:r>
      <w:r>
        <w:rPr>
          <w:spacing w:val="-20"/>
        </w:rPr>
        <w:t xml:space="preserve"> </w:t>
      </w:r>
      <w:r>
        <w:rPr>
          <w:spacing w:val="-1"/>
        </w:rPr>
        <w:t>medical</w:t>
      </w:r>
      <w:r>
        <w:rPr>
          <w:spacing w:val="-21"/>
        </w:rPr>
        <w:t xml:space="preserve"> </w:t>
      </w:r>
      <w:r>
        <w:rPr>
          <w:spacing w:val="-1"/>
        </w:rPr>
        <w:t>equipment,</w:t>
      </w:r>
      <w:r>
        <w:rPr>
          <w:spacing w:val="-21"/>
        </w:rPr>
        <w:t xml:space="preserve"> </w:t>
      </w:r>
      <w:r>
        <w:rPr>
          <w:spacing w:val="-1"/>
        </w:rPr>
        <w:t>psychiatry,</w:t>
      </w:r>
      <w:r>
        <w:rPr>
          <w:spacing w:val="-24"/>
        </w:rPr>
        <w:t xml:space="preserve"> </w:t>
      </w:r>
      <w:r>
        <w:t>and</w:t>
      </w:r>
      <w:r>
        <w:rPr>
          <w:spacing w:val="-18"/>
        </w:rPr>
        <w:t xml:space="preserve"> </w:t>
      </w:r>
      <w:r>
        <w:rPr>
          <w:spacing w:val="-1"/>
        </w:rPr>
        <w:t>other</w:t>
      </w:r>
      <w:r>
        <w:rPr>
          <w:spacing w:val="65"/>
          <w:w w:val="99"/>
        </w:rPr>
        <w:t xml:space="preserve"> </w:t>
      </w:r>
      <w:r>
        <w:rPr>
          <w:spacing w:val="-1"/>
        </w:rPr>
        <w:t>specialties</w:t>
      </w:r>
      <w:r>
        <w:rPr>
          <w:spacing w:val="-18"/>
        </w:rPr>
        <w:t xml:space="preserve"> </w:t>
      </w:r>
      <w:r>
        <w:t>have</w:t>
      </w:r>
      <w:r>
        <w:rPr>
          <w:spacing w:val="-19"/>
        </w:rPr>
        <w:t xml:space="preserve"> </w:t>
      </w:r>
      <w:r>
        <w:t>specific</w:t>
      </w:r>
      <w:r>
        <w:rPr>
          <w:spacing w:val="-23"/>
        </w:rPr>
        <w:t xml:space="preserve"> </w:t>
      </w:r>
      <w:r>
        <w:rPr>
          <w:spacing w:val="-1"/>
        </w:rPr>
        <w:t>requirements</w:t>
      </w:r>
      <w:r>
        <w:rPr>
          <w:spacing w:val="-17"/>
        </w:rPr>
        <w:t xml:space="preserve"> </w:t>
      </w:r>
      <w:r>
        <w:rPr>
          <w:spacing w:val="-1"/>
        </w:rPr>
        <w:t>that</w:t>
      </w:r>
      <w:r>
        <w:rPr>
          <w:spacing w:val="-15"/>
        </w:rPr>
        <w:t xml:space="preserve"> </w:t>
      </w:r>
      <w:r>
        <w:rPr>
          <w:spacing w:val="-1"/>
        </w:rPr>
        <w:t>must</w:t>
      </w:r>
      <w:r>
        <w:rPr>
          <w:spacing w:val="-19"/>
        </w:rPr>
        <w:t xml:space="preserve"> </w:t>
      </w:r>
      <w:r>
        <w:t>be</w:t>
      </w:r>
      <w:r>
        <w:rPr>
          <w:spacing w:val="-21"/>
        </w:rPr>
        <w:t xml:space="preserve"> </w:t>
      </w:r>
      <w:r>
        <w:rPr>
          <w:spacing w:val="-1"/>
        </w:rPr>
        <w:t>tested</w:t>
      </w:r>
      <w:r>
        <w:rPr>
          <w:spacing w:val="-15"/>
        </w:rPr>
        <w:t xml:space="preserve"> </w:t>
      </w:r>
      <w:r>
        <w:rPr>
          <w:spacing w:val="-1"/>
        </w:rPr>
        <w:t>before</w:t>
      </w:r>
      <w:r>
        <w:rPr>
          <w:spacing w:val="-19"/>
        </w:rPr>
        <w:t xml:space="preserve"> </w:t>
      </w:r>
      <w:r>
        <w:rPr>
          <w:spacing w:val="-1"/>
        </w:rPr>
        <w:t>putting</w:t>
      </w:r>
      <w:r>
        <w:rPr>
          <w:spacing w:val="-17"/>
        </w:rPr>
        <w:t xml:space="preserve"> </w:t>
      </w:r>
      <w:r>
        <w:t>the</w:t>
      </w:r>
      <w:r>
        <w:rPr>
          <w:spacing w:val="-21"/>
        </w:rPr>
        <w:t xml:space="preserve"> </w:t>
      </w:r>
      <w:r>
        <w:t>transaction</w:t>
      </w:r>
      <w:r>
        <w:rPr>
          <w:spacing w:val="-16"/>
        </w:rPr>
        <w:t xml:space="preserve"> </w:t>
      </w:r>
      <w:r>
        <w:t>in</w:t>
      </w:r>
      <w:r>
        <w:rPr>
          <w:spacing w:val="41"/>
          <w:w w:val="99"/>
        </w:rPr>
        <w:t xml:space="preserve"> </w:t>
      </w:r>
      <w:r>
        <w:rPr>
          <w:spacing w:val="-1"/>
        </w:rPr>
        <w:t>production.</w:t>
      </w:r>
    </w:p>
    <w:p w14:paraId="07F84878" w14:textId="77777777" w:rsidR="001E04C6" w:rsidRDefault="00465A63" w:rsidP="0015485D">
      <w:pPr>
        <w:pStyle w:val="Heading4"/>
        <w:numPr>
          <w:ilvl w:val="1"/>
          <w:numId w:val="42"/>
        </w:numPr>
        <w:tabs>
          <w:tab w:val="left" w:pos="757"/>
        </w:tabs>
        <w:spacing w:before="240"/>
        <w:ind w:hanging="578"/>
        <w:rPr>
          <w:b w:val="0"/>
          <w:bCs w:val="0"/>
        </w:rPr>
      </w:pPr>
      <w:r>
        <w:rPr>
          <w:spacing w:val="-3"/>
        </w:rPr>
        <w:t>Encounter</w:t>
      </w:r>
      <w:r>
        <w:rPr>
          <w:spacing w:val="-22"/>
        </w:rPr>
        <w:t xml:space="preserve"> </w:t>
      </w:r>
      <w:r>
        <w:rPr>
          <w:spacing w:val="-4"/>
        </w:rPr>
        <w:t>Types</w:t>
      </w:r>
    </w:p>
    <w:p w14:paraId="5B00DC8A" w14:textId="77777777" w:rsidR="001E04C6" w:rsidRDefault="00465A63">
      <w:pPr>
        <w:pStyle w:val="BodyText"/>
        <w:spacing w:before="126"/>
        <w:ind w:left="178" w:right="532"/>
      </w:pPr>
      <w:r>
        <w:rPr>
          <w:spacing w:val="-1"/>
        </w:rPr>
        <w:t>There</w:t>
      </w:r>
      <w:r>
        <w:rPr>
          <w:spacing w:val="-18"/>
        </w:rPr>
        <w:t xml:space="preserve"> </w:t>
      </w:r>
      <w:r>
        <w:rPr>
          <w:spacing w:val="-1"/>
        </w:rPr>
        <w:t>are</w:t>
      </w:r>
      <w:r>
        <w:rPr>
          <w:spacing w:val="-17"/>
        </w:rPr>
        <w:t xml:space="preserve"> </w:t>
      </w:r>
      <w:r>
        <w:rPr>
          <w:spacing w:val="-1"/>
        </w:rPr>
        <w:t>three</w:t>
      </w:r>
      <w:r>
        <w:rPr>
          <w:spacing w:val="-15"/>
        </w:rPr>
        <w:t xml:space="preserve"> </w:t>
      </w:r>
      <w:r>
        <w:rPr>
          <w:spacing w:val="-1"/>
        </w:rPr>
        <w:t>different</w:t>
      </w:r>
      <w:r>
        <w:rPr>
          <w:spacing w:val="-15"/>
        </w:rPr>
        <w:t xml:space="preserve"> </w:t>
      </w:r>
      <w:r>
        <w:t>837</w:t>
      </w:r>
      <w:r>
        <w:rPr>
          <w:spacing w:val="-16"/>
        </w:rPr>
        <w:t xml:space="preserve"> </w:t>
      </w:r>
      <w:r>
        <w:rPr>
          <w:spacing w:val="-1"/>
        </w:rPr>
        <w:t>transactions</w:t>
      </w:r>
      <w:r>
        <w:rPr>
          <w:spacing w:val="-17"/>
        </w:rPr>
        <w:t xml:space="preserve"> </w:t>
      </w:r>
      <w:r>
        <w:rPr>
          <w:spacing w:val="-1"/>
        </w:rPr>
        <w:t>used</w:t>
      </w:r>
      <w:r>
        <w:rPr>
          <w:spacing w:val="-15"/>
        </w:rPr>
        <w:t xml:space="preserve"> </w:t>
      </w:r>
      <w:r>
        <w:rPr>
          <w:spacing w:val="-1"/>
        </w:rPr>
        <w:t>to</w:t>
      </w:r>
      <w:r>
        <w:rPr>
          <w:spacing w:val="-15"/>
        </w:rPr>
        <w:t xml:space="preserve"> </w:t>
      </w:r>
      <w:r>
        <w:rPr>
          <w:spacing w:val="-1"/>
        </w:rPr>
        <w:t>submit</w:t>
      </w:r>
      <w:r>
        <w:rPr>
          <w:spacing w:val="-13"/>
        </w:rPr>
        <w:t xml:space="preserve"> </w:t>
      </w:r>
      <w:r>
        <w:t>nine</w:t>
      </w:r>
      <w:r>
        <w:rPr>
          <w:spacing w:val="-20"/>
        </w:rPr>
        <w:t xml:space="preserve"> </w:t>
      </w:r>
      <w:r>
        <w:rPr>
          <w:spacing w:val="-1"/>
        </w:rPr>
        <w:t>types</w:t>
      </w:r>
      <w:r>
        <w:rPr>
          <w:spacing w:val="-15"/>
        </w:rPr>
        <w:t xml:space="preserve"> </w:t>
      </w:r>
      <w:r>
        <w:rPr>
          <w:spacing w:val="-1"/>
        </w:rPr>
        <w:t>of</w:t>
      </w:r>
      <w:r>
        <w:rPr>
          <w:spacing w:val="-16"/>
        </w:rPr>
        <w:t xml:space="preserve"> </w:t>
      </w:r>
      <w:r>
        <w:rPr>
          <w:spacing w:val="-1"/>
        </w:rPr>
        <w:t>supported</w:t>
      </w:r>
      <w:r>
        <w:rPr>
          <w:spacing w:val="67"/>
          <w:w w:val="99"/>
        </w:rPr>
        <w:t xml:space="preserve"> </w:t>
      </w:r>
      <w:r>
        <w:rPr>
          <w:spacing w:val="-1"/>
        </w:rPr>
        <w:t>encounters:</w:t>
      </w:r>
    </w:p>
    <w:p w14:paraId="4B1975C5" w14:textId="77777777" w:rsidR="001E04C6" w:rsidRDefault="001E04C6">
      <w:pPr>
        <w:spacing w:before="12"/>
        <w:rPr>
          <w:rFonts w:ascii="Verdana" w:eastAsia="Verdana" w:hAnsi="Verdana" w:cs="Verdana"/>
          <w:sz w:val="29"/>
          <w:szCs w:val="29"/>
        </w:rPr>
      </w:pPr>
    </w:p>
    <w:p w14:paraId="2AC7E607" w14:textId="77777777" w:rsidR="001E04C6" w:rsidRDefault="00465A63" w:rsidP="00FD774E">
      <w:pPr>
        <w:pStyle w:val="Heading7"/>
        <w:numPr>
          <w:ilvl w:val="2"/>
          <w:numId w:val="42"/>
        </w:numPr>
        <w:tabs>
          <w:tab w:val="left" w:pos="1086"/>
        </w:tabs>
        <w:rPr>
          <w:b w:val="0"/>
          <w:bCs w:val="0"/>
          <w:u w:val="none"/>
        </w:rPr>
      </w:pPr>
      <w:r>
        <w:rPr>
          <w:u w:val="none"/>
        </w:rPr>
        <w:t>837I</w:t>
      </w:r>
      <w:r>
        <w:rPr>
          <w:spacing w:val="-24"/>
          <w:u w:val="none"/>
        </w:rPr>
        <w:t xml:space="preserve"> </w:t>
      </w:r>
      <w:r>
        <w:rPr>
          <w:u w:val="none"/>
        </w:rPr>
        <w:t>-</w:t>
      </w:r>
      <w:r>
        <w:rPr>
          <w:spacing w:val="-22"/>
          <w:u w:val="none"/>
        </w:rPr>
        <w:t xml:space="preserve"> </w:t>
      </w:r>
      <w:r>
        <w:rPr>
          <w:spacing w:val="-1"/>
          <w:u w:val="none"/>
        </w:rPr>
        <w:t>Institutional</w:t>
      </w:r>
    </w:p>
    <w:p w14:paraId="51D05DC1" w14:textId="77777777" w:rsidR="001E04C6" w:rsidRDefault="00465A63" w:rsidP="00FD774E">
      <w:pPr>
        <w:pStyle w:val="BodyText"/>
        <w:numPr>
          <w:ilvl w:val="3"/>
          <w:numId w:val="42"/>
        </w:numPr>
        <w:tabs>
          <w:tab w:val="left" w:pos="1258"/>
        </w:tabs>
        <w:spacing w:before="116"/>
      </w:pPr>
      <w:r>
        <w:t>I</w:t>
      </w:r>
      <w:r>
        <w:rPr>
          <w:spacing w:val="-18"/>
        </w:rPr>
        <w:t xml:space="preserve"> </w:t>
      </w:r>
      <w:r>
        <w:t>-</w:t>
      </w:r>
      <w:r>
        <w:rPr>
          <w:spacing w:val="-7"/>
        </w:rPr>
        <w:t xml:space="preserve"> </w:t>
      </w:r>
      <w:r>
        <w:rPr>
          <w:spacing w:val="-1"/>
        </w:rPr>
        <w:t>Inpatient</w:t>
      </w:r>
    </w:p>
    <w:p w14:paraId="41A98C54" w14:textId="77777777" w:rsidR="001E04C6" w:rsidRDefault="00465A63" w:rsidP="00FD774E">
      <w:pPr>
        <w:pStyle w:val="BodyText"/>
        <w:numPr>
          <w:ilvl w:val="3"/>
          <w:numId w:val="42"/>
        </w:numPr>
        <w:tabs>
          <w:tab w:val="left" w:pos="1258"/>
        </w:tabs>
        <w:spacing w:before="115"/>
      </w:pPr>
      <w:r>
        <w:t>O</w:t>
      </w:r>
      <w:r>
        <w:rPr>
          <w:spacing w:val="-19"/>
        </w:rPr>
        <w:t xml:space="preserve"> </w:t>
      </w:r>
      <w:r>
        <w:t>-</w:t>
      </w:r>
      <w:r>
        <w:rPr>
          <w:spacing w:val="-15"/>
        </w:rPr>
        <w:t xml:space="preserve"> </w:t>
      </w:r>
      <w:r>
        <w:rPr>
          <w:spacing w:val="-1"/>
        </w:rPr>
        <w:t>Outpatient</w:t>
      </w:r>
    </w:p>
    <w:p w14:paraId="20795CD7" w14:textId="77777777" w:rsidR="001E04C6" w:rsidRDefault="00465A63" w:rsidP="00FD774E">
      <w:pPr>
        <w:pStyle w:val="BodyText"/>
        <w:numPr>
          <w:ilvl w:val="3"/>
          <w:numId w:val="42"/>
        </w:numPr>
        <w:tabs>
          <w:tab w:val="left" w:pos="1258"/>
        </w:tabs>
        <w:spacing w:before="115"/>
      </w:pPr>
      <w:r>
        <w:t>L</w:t>
      </w:r>
      <w:r>
        <w:rPr>
          <w:spacing w:val="-13"/>
        </w:rPr>
        <w:t xml:space="preserve"> </w:t>
      </w:r>
      <w:r>
        <w:t>-</w:t>
      </w:r>
      <w:r>
        <w:rPr>
          <w:spacing w:val="-10"/>
        </w:rPr>
        <w:t xml:space="preserve"> </w:t>
      </w:r>
      <w:r>
        <w:rPr>
          <w:spacing w:val="-1"/>
        </w:rPr>
        <w:t>Long</w:t>
      </w:r>
      <w:r>
        <w:rPr>
          <w:spacing w:val="-9"/>
        </w:rPr>
        <w:t xml:space="preserve"> </w:t>
      </w:r>
      <w:r>
        <w:rPr>
          <w:spacing w:val="-1"/>
        </w:rPr>
        <w:t>Term</w:t>
      </w:r>
      <w:r>
        <w:rPr>
          <w:spacing w:val="-9"/>
        </w:rPr>
        <w:t xml:space="preserve"> </w:t>
      </w:r>
      <w:r>
        <w:rPr>
          <w:spacing w:val="-1"/>
        </w:rPr>
        <w:t>Care</w:t>
      </w:r>
    </w:p>
    <w:p w14:paraId="6AEB7447" w14:textId="77777777" w:rsidR="001E04C6" w:rsidRDefault="00465A63" w:rsidP="00FD774E">
      <w:pPr>
        <w:pStyle w:val="BodyText"/>
        <w:numPr>
          <w:ilvl w:val="3"/>
          <w:numId w:val="42"/>
        </w:numPr>
        <w:tabs>
          <w:tab w:val="left" w:pos="1258"/>
        </w:tabs>
        <w:spacing w:before="112"/>
      </w:pPr>
      <w:r>
        <w:t>H</w:t>
      </w:r>
      <w:r>
        <w:rPr>
          <w:spacing w:val="-14"/>
        </w:rPr>
        <w:t xml:space="preserve"> </w:t>
      </w:r>
      <w:r>
        <w:t>-</w:t>
      </w:r>
      <w:r>
        <w:rPr>
          <w:spacing w:val="-10"/>
        </w:rPr>
        <w:t xml:space="preserve"> </w:t>
      </w:r>
      <w:r>
        <w:rPr>
          <w:spacing w:val="-1"/>
        </w:rPr>
        <w:t>Home</w:t>
      </w:r>
      <w:r>
        <w:rPr>
          <w:spacing w:val="-14"/>
        </w:rPr>
        <w:t xml:space="preserve"> </w:t>
      </w:r>
      <w:r>
        <w:rPr>
          <w:spacing w:val="-1"/>
        </w:rPr>
        <w:t>Health</w:t>
      </w:r>
    </w:p>
    <w:p w14:paraId="65D8AF44" w14:textId="77777777" w:rsidR="001E04C6" w:rsidRDefault="00465A63" w:rsidP="00FD774E">
      <w:pPr>
        <w:pStyle w:val="BodyText"/>
        <w:numPr>
          <w:ilvl w:val="3"/>
          <w:numId w:val="42"/>
        </w:numPr>
        <w:tabs>
          <w:tab w:val="left" w:pos="1258"/>
        </w:tabs>
        <w:spacing w:before="115"/>
      </w:pPr>
      <w:r>
        <w:t>A</w:t>
      </w:r>
      <w:r>
        <w:rPr>
          <w:spacing w:val="-13"/>
        </w:rPr>
        <w:t xml:space="preserve"> </w:t>
      </w:r>
      <w:r>
        <w:rPr>
          <w:rFonts w:cs="Verdana"/>
        </w:rPr>
        <w:t>–</w:t>
      </w:r>
      <w:r>
        <w:rPr>
          <w:rFonts w:cs="Verdana"/>
          <w:spacing w:val="-7"/>
        </w:rPr>
        <w:t xml:space="preserve"> </w:t>
      </w:r>
      <w:r>
        <w:rPr>
          <w:spacing w:val="-1"/>
        </w:rPr>
        <w:t>Inpatient</w:t>
      </w:r>
      <w:r>
        <w:rPr>
          <w:spacing w:val="-11"/>
        </w:rPr>
        <w:t xml:space="preserve"> </w:t>
      </w:r>
      <w:r>
        <w:rPr>
          <w:spacing w:val="-8"/>
        </w:rPr>
        <w:t>Crossover</w:t>
      </w:r>
    </w:p>
    <w:p w14:paraId="44C8BE10" w14:textId="77777777" w:rsidR="001E04C6" w:rsidRDefault="00465A63" w:rsidP="00FD774E">
      <w:pPr>
        <w:pStyle w:val="BodyText"/>
        <w:numPr>
          <w:ilvl w:val="3"/>
          <w:numId w:val="42"/>
        </w:numPr>
        <w:tabs>
          <w:tab w:val="left" w:pos="1258"/>
        </w:tabs>
        <w:spacing w:before="112"/>
      </w:pPr>
      <w:r>
        <w:t>C</w:t>
      </w:r>
      <w:r>
        <w:rPr>
          <w:spacing w:val="-16"/>
        </w:rPr>
        <w:t xml:space="preserve"> </w:t>
      </w:r>
      <w:r>
        <w:t>-</w:t>
      </w:r>
      <w:r>
        <w:rPr>
          <w:spacing w:val="-16"/>
        </w:rPr>
        <w:t xml:space="preserve"> </w:t>
      </w:r>
      <w:r>
        <w:rPr>
          <w:spacing w:val="-1"/>
        </w:rPr>
        <w:t>Outpatient</w:t>
      </w:r>
      <w:r>
        <w:rPr>
          <w:spacing w:val="-14"/>
        </w:rPr>
        <w:t xml:space="preserve"> </w:t>
      </w:r>
      <w:r>
        <w:rPr>
          <w:spacing w:val="-1"/>
        </w:rPr>
        <w:t>Crossover</w:t>
      </w:r>
    </w:p>
    <w:p w14:paraId="6430370A" w14:textId="77777777" w:rsidR="001E04C6" w:rsidRDefault="001E04C6">
      <w:pPr>
        <w:spacing w:before="5"/>
        <w:rPr>
          <w:rFonts w:ascii="Verdana" w:eastAsia="Verdana" w:hAnsi="Verdana" w:cs="Verdana"/>
          <w:sz w:val="29"/>
          <w:szCs w:val="29"/>
        </w:rPr>
      </w:pPr>
    </w:p>
    <w:p w14:paraId="28BC628F" w14:textId="77777777" w:rsidR="001E04C6" w:rsidRDefault="00465A63" w:rsidP="00FD774E">
      <w:pPr>
        <w:pStyle w:val="Heading7"/>
        <w:numPr>
          <w:ilvl w:val="2"/>
          <w:numId w:val="42"/>
        </w:numPr>
        <w:tabs>
          <w:tab w:val="left" w:pos="1083"/>
        </w:tabs>
        <w:ind w:left="1082"/>
        <w:rPr>
          <w:b w:val="0"/>
          <w:bCs w:val="0"/>
          <w:u w:val="none"/>
        </w:rPr>
      </w:pPr>
      <w:r>
        <w:rPr>
          <w:u w:val="none"/>
        </w:rPr>
        <w:t>837P</w:t>
      </w:r>
      <w:r>
        <w:rPr>
          <w:spacing w:val="-24"/>
          <w:u w:val="none"/>
        </w:rPr>
        <w:t xml:space="preserve"> </w:t>
      </w:r>
      <w:r>
        <w:rPr>
          <w:u w:val="none"/>
        </w:rPr>
        <w:t>-</w:t>
      </w:r>
      <w:r>
        <w:rPr>
          <w:spacing w:val="-21"/>
          <w:u w:val="none"/>
        </w:rPr>
        <w:t xml:space="preserve"> </w:t>
      </w:r>
      <w:r>
        <w:rPr>
          <w:spacing w:val="-1"/>
          <w:u w:val="none"/>
        </w:rPr>
        <w:t>Professional</w:t>
      </w:r>
    </w:p>
    <w:p w14:paraId="5E1DDF50" w14:textId="77777777" w:rsidR="001E04C6" w:rsidRDefault="00465A63" w:rsidP="00FD774E">
      <w:pPr>
        <w:pStyle w:val="BodyText"/>
        <w:numPr>
          <w:ilvl w:val="3"/>
          <w:numId w:val="42"/>
        </w:numPr>
        <w:tabs>
          <w:tab w:val="left" w:pos="1258"/>
        </w:tabs>
      </w:pPr>
      <w:r>
        <w:t>M</w:t>
      </w:r>
      <w:r>
        <w:rPr>
          <w:spacing w:val="-19"/>
        </w:rPr>
        <w:t xml:space="preserve"> </w:t>
      </w:r>
      <w:r>
        <w:t>-</w:t>
      </w:r>
      <w:r>
        <w:rPr>
          <w:spacing w:val="-15"/>
        </w:rPr>
        <w:t xml:space="preserve"> </w:t>
      </w:r>
      <w:r>
        <w:rPr>
          <w:spacing w:val="-1"/>
        </w:rPr>
        <w:t>Professional</w:t>
      </w:r>
    </w:p>
    <w:p w14:paraId="3B0CF853" w14:textId="77777777" w:rsidR="001E04C6" w:rsidRDefault="00465A63" w:rsidP="00FD774E">
      <w:pPr>
        <w:pStyle w:val="BodyText"/>
        <w:numPr>
          <w:ilvl w:val="3"/>
          <w:numId w:val="42"/>
        </w:numPr>
        <w:tabs>
          <w:tab w:val="left" w:pos="1258"/>
        </w:tabs>
        <w:spacing w:before="112"/>
      </w:pPr>
      <w:r>
        <w:t>B</w:t>
      </w:r>
      <w:r>
        <w:rPr>
          <w:spacing w:val="-17"/>
        </w:rPr>
        <w:t xml:space="preserve"> </w:t>
      </w:r>
      <w:r>
        <w:t>-</w:t>
      </w:r>
      <w:r>
        <w:rPr>
          <w:spacing w:val="-16"/>
        </w:rPr>
        <w:t xml:space="preserve"> </w:t>
      </w:r>
      <w:r>
        <w:rPr>
          <w:spacing w:val="-1"/>
        </w:rPr>
        <w:t>Professional</w:t>
      </w:r>
      <w:r>
        <w:rPr>
          <w:spacing w:val="-15"/>
        </w:rPr>
        <w:t xml:space="preserve"> </w:t>
      </w:r>
      <w:r>
        <w:rPr>
          <w:spacing w:val="-2"/>
        </w:rPr>
        <w:t>Crossover</w:t>
      </w:r>
    </w:p>
    <w:p w14:paraId="7B9F5015" w14:textId="77777777" w:rsidR="001E04C6" w:rsidRDefault="001E04C6">
      <w:pPr>
        <w:spacing w:before="7"/>
        <w:rPr>
          <w:rFonts w:ascii="Verdana" w:eastAsia="Verdana" w:hAnsi="Verdana" w:cs="Verdana"/>
          <w:sz w:val="29"/>
          <w:szCs w:val="29"/>
        </w:rPr>
      </w:pPr>
    </w:p>
    <w:p w14:paraId="29D01DDB" w14:textId="77777777" w:rsidR="001E04C6" w:rsidRDefault="00465A63" w:rsidP="00FD774E">
      <w:pPr>
        <w:pStyle w:val="Heading7"/>
        <w:numPr>
          <w:ilvl w:val="2"/>
          <w:numId w:val="42"/>
        </w:numPr>
        <w:tabs>
          <w:tab w:val="left" w:pos="1100"/>
        </w:tabs>
        <w:ind w:left="1099"/>
        <w:rPr>
          <w:b w:val="0"/>
          <w:bCs w:val="0"/>
          <w:u w:val="none"/>
        </w:rPr>
      </w:pPr>
      <w:r>
        <w:rPr>
          <w:u w:val="none"/>
        </w:rPr>
        <w:t>837D</w:t>
      </w:r>
      <w:r>
        <w:rPr>
          <w:spacing w:val="-17"/>
          <w:u w:val="none"/>
        </w:rPr>
        <w:t xml:space="preserve"> </w:t>
      </w:r>
      <w:r>
        <w:rPr>
          <w:u w:val="none"/>
        </w:rPr>
        <w:t>-</w:t>
      </w:r>
      <w:r>
        <w:rPr>
          <w:spacing w:val="-15"/>
          <w:u w:val="none"/>
        </w:rPr>
        <w:t xml:space="preserve"> </w:t>
      </w:r>
      <w:r>
        <w:rPr>
          <w:spacing w:val="-1"/>
          <w:u w:val="none"/>
        </w:rPr>
        <w:t>Dental</w:t>
      </w:r>
    </w:p>
    <w:p w14:paraId="30162783" w14:textId="77777777" w:rsidR="001E04C6" w:rsidRDefault="00465A63" w:rsidP="00FD774E">
      <w:pPr>
        <w:pStyle w:val="BodyText"/>
        <w:numPr>
          <w:ilvl w:val="0"/>
          <w:numId w:val="41"/>
        </w:numPr>
        <w:tabs>
          <w:tab w:val="left" w:pos="1256"/>
        </w:tabs>
        <w:spacing w:before="117"/>
      </w:pPr>
      <w:r>
        <w:t>D</w:t>
      </w:r>
      <w:r>
        <w:rPr>
          <w:spacing w:val="-13"/>
        </w:rPr>
        <w:t xml:space="preserve"> </w:t>
      </w:r>
      <w:r>
        <w:t>-</w:t>
      </w:r>
      <w:r>
        <w:rPr>
          <w:spacing w:val="-9"/>
        </w:rPr>
        <w:t xml:space="preserve"> </w:t>
      </w:r>
      <w:r>
        <w:rPr>
          <w:spacing w:val="-1"/>
        </w:rPr>
        <w:t>Dental</w:t>
      </w:r>
    </w:p>
    <w:p w14:paraId="5CF694F8" w14:textId="77777777" w:rsidR="001E04C6" w:rsidRDefault="001E04C6">
      <w:pPr>
        <w:rPr>
          <w:rFonts w:ascii="Verdana" w:eastAsia="Verdana" w:hAnsi="Verdana" w:cs="Verdana"/>
          <w:sz w:val="20"/>
          <w:szCs w:val="20"/>
        </w:rPr>
      </w:pPr>
    </w:p>
    <w:p w14:paraId="7ABDD9C3" w14:textId="77777777" w:rsidR="001E04C6" w:rsidRDefault="001E04C6">
      <w:pPr>
        <w:spacing w:before="12"/>
        <w:rPr>
          <w:rFonts w:ascii="Verdana" w:eastAsia="Verdana" w:hAnsi="Verdana" w:cs="Verdana"/>
          <w:sz w:val="11"/>
          <w:szCs w:val="11"/>
        </w:rPr>
      </w:pPr>
    </w:p>
    <w:p w14:paraId="60580EB7" w14:textId="77777777" w:rsidR="001E04C6" w:rsidRDefault="003A44E8">
      <w:pPr>
        <w:spacing w:line="30" w:lineRule="atLeast"/>
        <w:ind w:left="13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5CE7D7F6" wp14:editId="4554DFB1">
                <wp:extent cx="5947410" cy="20320"/>
                <wp:effectExtent l="7620" t="0" r="7620" b="8255"/>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20320"/>
                          <a:chOff x="0" y="0"/>
                          <a:chExt cx="9366" cy="32"/>
                        </a:xfrm>
                      </wpg:grpSpPr>
                      <wpg:grpSp>
                        <wpg:cNvPr id="780" name="Group 666"/>
                        <wpg:cNvGrpSpPr>
                          <a:grpSpLocks/>
                        </wpg:cNvGrpSpPr>
                        <wpg:grpSpPr bwMode="auto">
                          <a:xfrm>
                            <a:off x="16" y="16"/>
                            <a:ext cx="9334" cy="2"/>
                            <a:chOff x="16" y="16"/>
                            <a:chExt cx="9334" cy="2"/>
                          </a:xfrm>
                        </wpg:grpSpPr>
                        <wps:wsp>
                          <wps:cNvPr id="781" name="Freeform 667"/>
                          <wps:cNvSpPr>
                            <a:spLocks/>
                          </wps:cNvSpPr>
                          <wps:spPr bwMode="auto">
                            <a:xfrm>
                              <a:off x="16" y="16"/>
                              <a:ext cx="9334" cy="2"/>
                            </a:xfrm>
                            <a:custGeom>
                              <a:avLst/>
                              <a:gdLst>
                                <a:gd name="T0" fmla="+- 0 16 16"/>
                                <a:gd name="T1" fmla="*/ T0 w 9334"/>
                                <a:gd name="T2" fmla="+- 0 9350 16"/>
                                <a:gd name="T3" fmla="*/ T2 w 9334"/>
                              </a:gdLst>
                              <a:ahLst/>
                              <a:cxnLst>
                                <a:cxn ang="0">
                                  <a:pos x="T1" y="0"/>
                                </a:cxn>
                                <a:cxn ang="0">
                                  <a:pos x="T3" y="0"/>
                                </a:cxn>
                              </a:cxnLst>
                              <a:rect l="0" t="0" r="r" b="b"/>
                              <a:pathLst>
                                <a:path w="9334">
                                  <a:moveTo>
                                    <a:pt x="0" y="0"/>
                                  </a:moveTo>
                                  <a:lnTo>
                                    <a:pt x="933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47F012" id="Group 779" o:spid="_x0000_s1026" style="width:468.3pt;height:1.6pt;mso-position-horizontal-relative:char;mso-position-vertical-relative:line" coordsize="93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">
                <v:group id="Group 666" o:spid="_x0000_s1027" style="position:absolute;left:16;top:16;width:9334;height:2" coordorigin="16,16"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667" o:spid="_x0000_s1028" style="position:absolute;left:16;top:16;width:9334;height:2;visibility:visible;mso-wrap-style:square;v-text-anchor:top"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" path="m,l9334,e" filled="f" strokeweight="1.6pt">
                    <v:path arrowok="t" o:connecttype="custom" o:connectlocs="0,0;9334,0" o:connectangles="0,0"/>
                  </v:shape>
                </v:group>
                <w10:anchorlock/>
              </v:group>
            </w:pict>
          </mc:Fallback>
        </mc:AlternateContent>
      </w:r>
    </w:p>
    <w:p w14:paraId="2D396C81" w14:textId="77777777" w:rsidR="001E04C6" w:rsidRDefault="00465A63">
      <w:pPr>
        <w:pStyle w:val="BodyText"/>
        <w:spacing w:before="12"/>
        <w:ind w:left="180" w:right="532"/>
      </w:pPr>
      <w:r>
        <w:rPr>
          <w:i/>
          <w:spacing w:val="-1"/>
        </w:rPr>
        <w:t>Note:</w:t>
      </w:r>
      <w:r>
        <w:rPr>
          <w:i/>
          <w:spacing w:val="-18"/>
        </w:rPr>
        <w:t xml:space="preserve"> </w:t>
      </w:r>
      <w:r>
        <w:rPr>
          <w:spacing w:val="-1"/>
        </w:rPr>
        <w:t>National</w:t>
      </w:r>
      <w:r>
        <w:rPr>
          <w:spacing w:val="-13"/>
        </w:rPr>
        <w:t xml:space="preserve"> </w:t>
      </w:r>
      <w:r>
        <w:rPr>
          <w:spacing w:val="-1"/>
        </w:rPr>
        <w:t>Council</w:t>
      </w:r>
      <w:r>
        <w:rPr>
          <w:spacing w:val="-13"/>
        </w:rPr>
        <w:t xml:space="preserve"> </w:t>
      </w:r>
      <w:r>
        <w:rPr>
          <w:spacing w:val="-5"/>
        </w:rPr>
        <w:t>for</w:t>
      </w:r>
      <w:r>
        <w:rPr>
          <w:spacing w:val="-18"/>
        </w:rPr>
        <w:t xml:space="preserve"> </w:t>
      </w:r>
      <w:r>
        <w:rPr>
          <w:spacing w:val="-1"/>
        </w:rPr>
        <w:t>Prescription</w:t>
      </w:r>
      <w:r>
        <w:rPr>
          <w:spacing w:val="-15"/>
        </w:rPr>
        <w:t xml:space="preserve"> </w:t>
      </w:r>
      <w:r>
        <w:rPr>
          <w:spacing w:val="-1"/>
        </w:rPr>
        <w:t>Drug</w:t>
      </w:r>
      <w:r>
        <w:rPr>
          <w:spacing w:val="-17"/>
        </w:rPr>
        <w:t xml:space="preserve"> </w:t>
      </w:r>
      <w:r>
        <w:rPr>
          <w:spacing w:val="-1"/>
        </w:rPr>
        <w:t>Programs</w:t>
      </w:r>
      <w:r>
        <w:rPr>
          <w:spacing w:val="-19"/>
        </w:rPr>
        <w:t xml:space="preserve"> </w:t>
      </w:r>
      <w:r>
        <w:rPr>
          <w:spacing w:val="-1"/>
        </w:rPr>
        <w:t>(NCPDP)</w:t>
      </w:r>
      <w:r>
        <w:rPr>
          <w:spacing w:val="-20"/>
        </w:rPr>
        <w:t xml:space="preserve"> </w:t>
      </w:r>
      <w:r>
        <w:rPr>
          <w:spacing w:val="-1"/>
        </w:rPr>
        <w:t>transactions</w:t>
      </w:r>
      <w:r>
        <w:rPr>
          <w:spacing w:val="-18"/>
        </w:rPr>
        <w:t xml:space="preserve"> </w:t>
      </w:r>
      <w:r>
        <w:rPr>
          <w:spacing w:val="-1"/>
        </w:rPr>
        <w:t>are</w:t>
      </w:r>
      <w:r>
        <w:rPr>
          <w:spacing w:val="-18"/>
        </w:rPr>
        <w:t xml:space="preserve"> </w:t>
      </w:r>
      <w:r>
        <w:t>not</w:t>
      </w:r>
      <w:r>
        <w:rPr>
          <w:spacing w:val="43"/>
          <w:w w:val="99"/>
        </w:rPr>
        <w:t xml:space="preserve"> </w:t>
      </w:r>
      <w:r>
        <w:rPr>
          <w:spacing w:val="-1"/>
        </w:rPr>
        <w:t>supported</w:t>
      </w:r>
      <w:r>
        <w:rPr>
          <w:spacing w:val="-28"/>
        </w:rPr>
        <w:t xml:space="preserve"> </w:t>
      </w:r>
      <w:r>
        <w:rPr>
          <w:spacing w:val="-1"/>
        </w:rPr>
        <w:t>for</w:t>
      </w:r>
      <w:r>
        <w:rPr>
          <w:spacing w:val="-29"/>
        </w:rPr>
        <w:t xml:space="preserve"> </w:t>
      </w:r>
      <w:r>
        <w:rPr>
          <w:spacing w:val="-1"/>
        </w:rPr>
        <w:t>encounters.</w:t>
      </w:r>
    </w:p>
    <w:p w14:paraId="0F046B88" w14:textId="77777777" w:rsidR="001E04C6" w:rsidRDefault="003A44E8">
      <w:pPr>
        <w:spacing w:line="30" w:lineRule="atLeast"/>
        <w:ind w:left="13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641675A5" wp14:editId="4CAC2DCE">
                <wp:extent cx="5947410" cy="20320"/>
                <wp:effectExtent l="7620" t="5715" r="7620" b="2540"/>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20320"/>
                          <a:chOff x="0" y="0"/>
                          <a:chExt cx="9366" cy="32"/>
                        </a:xfrm>
                      </wpg:grpSpPr>
                      <wpg:grpSp>
                        <wpg:cNvPr id="777" name="Group 663"/>
                        <wpg:cNvGrpSpPr>
                          <a:grpSpLocks/>
                        </wpg:cNvGrpSpPr>
                        <wpg:grpSpPr bwMode="auto">
                          <a:xfrm>
                            <a:off x="16" y="16"/>
                            <a:ext cx="9334" cy="2"/>
                            <a:chOff x="16" y="16"/>
                            <a:chExt cx="9334" cy="2"/>
                          </a:xfrm>
                        </wpg:grpSpPr>
                        <wps:wsp>
                          <wps:cNvPr id="778" name="Freeform 664"/>
                          <wps:cNvSpPr>
                            <a:spLocks/>
                          </wps:cNvSpPr>
                          <wps:spPr bwMode="auto">
                            <a:xfrm>
                              <a:off x="16" y="16"/>
                              <a:ext cx="9334" cy="2"/>
                            </a:xfrm>
                            <a:custGeom>
                              <a:avLst/>
                              <a:gdLst>
                                <a:gd name="T0" fmla="+- 0 16 16"/>
                                <a:gd name="T1" fmla="*/ T0 w 9334"/>
                                <a:gd name="T2" fmla="+- 0 9350 16"/>
                                <a:gd name="T3" fmla="*/ T2 w 9334"/>
                              </a:gdLst>
                              <a:ahLst/>
                              <a:cxnLst>
                                <a:cxn ang="0">
                                  <a:pos x="T1" y="0"/>
                                </a:cxn>
                                <a:cxn ang="0">
                                  <a:pos x="T3" y="0"/>
                                </a:cxn>
                              </a:cxnLst>
                              <a:rect l="0" t="0" r="r" b="b"/>
                              <a:pathLst>
                                <a:path w="9334">
                                  <a:moveTo>
                                    <a:pt x="0" y="0"/>
                                  </a:moveTo>
                                  <a:lnTo>
                                    <a:pt x="933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106B47" id="Group 776" o:spid="_x0000_s1026" style="width:468.3pt;height:1.6pt;mso-position-horizontal-relative:char;mso-position-vertical-relative:line" coordsize="93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">
                <v:group id="Group 663" o:spid="_x0000_s1027" style="position:absolute;left:16;top:16;width:9334;height:2" coordorigin="16,16"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664" o:spid="_x0000_s1028" style="position:absolute;left:16;top:16;width:9334;height:2;visibility:visible;mso-wrap-style:square;v-text-anchor:top"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" path="m,l9334,e" filled="f" strokeweight="1.6pt">
                    <v:path arrowok="t" o:connecttype="custom" o:connectlocs="0,0;9334,0" o:connectangles="0,0"/>
                  </v:shape>
                </v:group>
                <w10:anchorlock/>
              </v:group>
            </w:pict>
          </mc:Fallback>
        </mc:AlternateContent>
      </w:r>
    </w:p>
    <w:p w14:paraId="379DEBA4" w14:textId="77777777" w:rsidR="001E04C6" w:rsidRDefault="001E04C6">
      <w:pPr>
        <w:spacing w:line="30" w:lineRule="atLeast"/>
        <w:rPr>
          <w:rFonts w:ascii="Verdana" w:eastAsia="Verdana" w:hAnsi="Verdana" w:cs="Verdana"/>
          <w:sz w:val="3"/>
          <w:szCs w:val="3"/>
        </w:rPr>
        <w:sectPr w:rsidR="001E04C6" w:rsidSect="00496C87">
          <w:headerReference w:type="default" r:id="rId49"/>
          <w:footerReference w:type="default" r:id="rId50"/>
          <w:pgSz w:w="12240" w:h="15840"/>
          <w:pgMar w:top="1280" w:right="1280" w:bottom="1140" w:left="1260" w:header="720" w:footer="720" w:gutter="0"/>
          <w:pgNumType w:start="9"/>
          <w:cols w:space="720"/>
          <w:docGrid w:linePitch="299"/>
        </w:sectPr>
      </w:pPr>
    </w:p>
    <w:p w14:paraId="4065C500" w14:textId="77777777" w:rsidR="001E04C6" w:rsidRDefault="00465A63" w:rsidP="00FD774E">
      <w:pPr>
        <w:pStyle w:val="Heading4"/>
        <w:numPr>
          <w:ilvl w:val="1"/>
          <w:numId w:val="42"/>
        </w:numPr>
        <w:tabs>
          <w:tab w:val="left" w:pos="757"/>
        </w:tabs>
        <w:spacing w:before="65"/>
        <w:ind w:hanging="578"/>
        <w:rPr>
          <w:b w:val="0"/>
          <w:bCs w:val="0"/>
        </w:rPr>
      </w:pPr>
      <w:bookmarkStart w:id="6" w:name="_bookmark4"/>
      <w:bookmarkEnd w:id="6"/>
      <w:r>
        <w:rPr>
          <w:spacing w:val="-3"/>
        </w:rPr>
        <w:lastRenderedPageBreak/>
        <w:t>Naming</w:t>
      </w:r>
      <w:r>
        <w:rPr>
          <w:spacing w:val="-29"/>
        </w:rPr>
        <w:t xml:space="preserve"> </w:t>
      </w:r>
      <w:r>
        <w:rPr>
          <w:spacing w:val="-3"/>
        </w:rPr>
        <w:t>Convention</w:t>
      </w:r>
    </w:p>
    <w:p w14:paraId="1B436359" w14:textId="77777777" w:rsidR="001E04C6" w:rsidRDefault="00465A63" w:rsidP="00FD774E">
      <w:pPr>
        <w:pStyle w:val="BodyText"/>
        <w:numPr>
          <w:ilvl w:val="2"/>
          <w:numId w:val="42"/>
        </w:numPr>
        <w:tabs>
          <w:tab w:val="left" w:pos="898"/>
        </w:tabs>
        <w:spacing w:before="128"/>
        <w:ind w:left="898" w:right="532"/>
      </w:pPr>
      <w:r>
        <w:rPr>
          <w:spacing w:val="-1"/>
        </w:rPr>
        <w:t>The</w:t>
      </w:r>
      <w:r>
        <w:rPr>
          <w:spacing w:val="-20"/>
        </w:rPr>
        <w:t xml:space="preserve"> </w:t>
      </w:r>
      <w:r>
        <w:t>file</w:t>
      </w:r>
      <w:r>
        <w:rPr>
          <w:spacing w:val="-20"/>
        </w:rPr>
        <w:t xml:space="preserve"> </w:t>
      </w:r>
      <w:r>
        <w:rPr>
          <w:spacing w:val="-1"/>
        </w:rPr>
        <w:t>naming</w:t>
      </w:r>
      <w:r>
        <w:rPr>
          <w:spacing w:val="-18"/>
        </w:rPr>
        <w:t xml:space="preserve"> </w:t>
      </w:r>
      <w:r>
        <w:rPr>
          <w:spacing w:val="-1"/>
        </w:rPr>
        <w:t>convention</w:t>
      </w:r>
      <w:r>
        <w:rPr>
          <w:spacing w:val="-14"/>
        </w:rPr>
        <w:t xml:space="preserve"> </w:t>
      </w:r>
      <w:r>
        <w:rPr>
          <w:spacing w:val="-1"/>
        </w:rPr>
        <w:t>contains</w:t>
      </w:r>
      <w:r>
        <w:rPr>
          <w:spacing w:val="-19"/>
        </w:rPr>
        <w:t xml:space="preserve"> </w:t>
      </w:r>
      <w:r>
        <w:rPr>
          <w:spacing w:val="-1"/>
        </w:rPr>
        <w:t>the</w:t>
      </w:r>
      <w:r>
        <w:rPr>
          <w:spacing w:val="-20"/>
        </w:rPr>
        <w:t xml:space="preserve"> </w:t>
      </w:r>
      <w:r>
        <w:rPr>
          <w:spacing w:val="-1"/>
        </w:rPr>
        <w:t>trading</w:t>
      </w:r>
      <w:r>
        <w:rPr>
          <w:spacing w:val="-21"/>
        </w:rPr>
        <w:t xml:space="preserve"> </w:t>
      </w:r>
      <w:r>
        <w:rPr>
          <w:spacing w:val="-1"/>
        </w:rPr>
        <w:t>partner</w:t>
      </w:r>
      <w:r>
        <w:rPr>
          <w:spacing w:val="-21"/>
        </w:rPr>
        <w:t xml:space="preserve"> </w:t>
      </w:r>
      <w:r>
        <w:rPr>
          <w:spacing w:val="-1"/>
        </w:rPr>
        <w:t>identification</w:t>
      </w:r>
      <w:r>
        <w:rPr>
          <w:spacing w:val="-18"/>
        </w:rPr>
        <w:t xml:space="preserve"> </w:t>
      </w:r>
      <w:r>
        <w:rPr>
          <w:spacing w:val="-1"/>
        </w:rPr>
        <w:t>number,</w:t>
      </w:r>
      <w:r>
        <w:rPr>
          <w:spacing w:val="-18"/>
        </w:rPr>
        <w:t xml:space="preserve"> </w:t>
      </w:r>
      <w:r>
        <w:rPr>
          <w:spacing w:val="-1"/>
        </w:rPr>
        <w:t>date,</w:t>
      </w:r>
      <w:r>
        <w:rPr>
          <w:spacing w:val="45"/>
          <w:w w:val="99"/>
        </w:rPr>
        <w:t xml:space="preserve"> </w:t>
      </w:r>
      <w:r>
        <w:t>and</w:t>
      </w:r>
      <w:r>
        <w:rPr>
          <w:spacing w:val="-24"/>
        </w:rPr>
        <w:t xml:space="preserve"> </w:t>
      </w:r>
      <w:r>
        <w:rPr>
          <w:spacing w:val="-1"/>
        </w:rPr>
        <w:t>daily</w:t>
      </w:r>
      <w:r>
        <w:rPr>
          <w:spacing w:val="-25"/>
        </w:rPr>
        <w:t xml:space="preserve"> </w:t>
      </w:r>
      <w:r>
        <w:rPr>
          <w:spacing w:val="-1"/>
        </w:rPr>
        <w:t>sequence</w:t>
      </w:r>
      <w:r>
        <w:rPr>
          <w:spacing w:val="-25"/>
        </w:rPr>
        <w:t xml:space="preserve"> </w:t>
      </w:r>
      <w:r>
        <w:rPr>
          <w:rFonts w:cs="Verdana"/>
        </w:rPr>
        <w:t>–</w:t>
      </w:r>
      <w:r>
        <w:rPr>
          <w:rFonts w:cs="Verdana"/>
          <w:spacing w:val="-25"/>
        </w:rPr>
        <w:t xml:space="preserve"> </w:t>
      </w:r>
      <w:proofErr w:type="gramStart"/>
      <w:r>
        <w:rPr>
          <w:spacing w:val="-2"/>
        </w:rPr>
        <w:t>TPID_CCYYMMDD_SEQ.dat</w:t>
      </w:r>
      <w:proofErr w:type="gramEnd"/>
    </w:p>
    <w:p w14:paraId="034718B7" w14:textId="77777777" w:rsidR="001E04C6" w:rsidRDefault="00465A63" w:rsidP="00FD774E">
      <w:pPr>
        <w:pStyle w:val="BodyText"/>
        <w:numPr>
          <w:ilvl w:val="2"/>
          <w:numId w:val="42"/>
        </w:numPr>
        <w:tabs>
          <w:tab w:val="left" w:pos="898"/>
        </w:tabs>
        <w:spacing w:before="117"/>
        <w:ind w:left="898"/>
      </w:pPr>
      <w:r>
        <w:t>See</w:t>
      </w:r>
      <w:r>
        <w:rPr>
          <w:spacing w:val="-16"/>
        </w:rPr>
        <w:t xml:space="preserve"> </w:t>
      </w:r>
      <w:r>
        <w:t>the</w:t>
      </w:r>
      <w:r>
        <w:rPr>
          <w:spacing w:val="-15"/>
        </w:rPr>
        <w:t xml:space="preserve"> </w:t>
      </w:r>
      <w:r>
        <w:rPr>
          <w:spacing w:val="-1"/>
        </w:rPr>
        <w:t>example</w:t>
      </w:r>
      <w:r>
        <w:rPr>
          <w:spacing w:val="-18"/>
        </w:rPr>
        <w:t xml:space="preserve"> </w:t>
      </w:r>
      <w:r>
        <w:rPr>
          <w:spacing w:val="-1"/>
        </w:rPr>
        <w:t>below</w:t>
      </w:r>
      <w:r>
        <w:rPr>
          <w:spacing w:val="-13"/>
        </w:rPr>
        <w:t xml:space="preserve"> </w:t>
      </w:r>
      <w:r>
        <w:rPr>
          <w:spacing w:val="-2"/>
        </w:rPr>
        <w:t>for</w:t>
      </w:r>
      <w:r>
        <w:rPr>
          <w:spacing w:val="-14"/>
        </w:rPr>
        <w:t xml:space="preserve"> </w:t>
      </w:r>
      <w:r>
        <w:rPr>
          <w:spacing w:val="-1"/>
        </w:rPr>
        <w:t>two</w:t>
      </w:r>
      <w:r>
        <w:rPr>
          <w:spacing w:val="-17"/>
        </w:rPr>
        <w:t xml:space="preserve"> </w:t>
      </w:r>
      <w:r>
        <w:t>837</w:t>
      </w:r>
      <w:r>
        <w:rPr>
          <w:spacing w:val="-14"/>
        </w:rPr>
        <w:t xml:space="preserve"> </w:t>
      </w:r>
      <w:r>
        <w:rPr>
          <w:spacing w:val="-1"/>
        </w:rPr>
        <w:t>transactions</w:t>
      </w:r>
      <w:r>
        <w:rPr>
          <w:spacing w:val="-17"/>
        </w:rPr>
        <w:t xml:space="preserve"> </w:t>
      </w:r>
      <w:r>
        <w:rPr>
          <w:spacing w:val="-1"/>
        </w:rPr>
        <w:t>submitted</w:t>
      </w:r>
      <w:r>
        <w:rPr>
          <w:spacing w:val="-13"/>
        </w:rPr>
        <w:t xml:space="preserve"> </w:t>
      </w:r>
      <w:r>
        <w:rPr>
          <w:spacing w:val="-1"/>
        </w:rPr>
        <w:t>on</w:t>
      </w:r>
      <w:r>
        <w:rPr>
          <w:spacing w:val="-15"/>
        </w:rPr>
        <w:t xml:space="preserve"> </w:t>
      </w:r>
      <w:r>
        <w:t>the</w:t>
      </w:r>
      <w:r>
        <w:rPr>
          <w:spacing w:val="-15"/>
        </w:rPr>
        <w:t xml:space="preserve"> </w:t>
      </w:r>
      <w:r>
        <w:t>same</w:t>
      </w:r>
      <w:r>
        <w:rPr>
          <w:spacing w:val="-17"/>
        </w:rPr>
        <w:t xml:space="preserve"> </w:t>
      </w:r>
      <w:r>
        <w:t>day.</w:t>
      </w:r>
    </w:p>
    <w:p w14:paraId="598BCD9D" w14:textId="77777777" w:rsidR="001E04C6" w:rsidRDefault="00465A63">
      <w:pPr>
        <w:pStyle w:val="BodyText"/>
        <w:tabs>
          <w:tab w:val="left" w:pos="1255"/>
        </w:tabs>
      </w:pPr>
      <w:r>
        <w:rPr>
          <w:rFonts w:cs="Verdana"/>
          <w:w w:val="85"/>
        </w:rPr>
        <w:t>•</w:t>
      </w:r>
      <w:r>
        <w:rPr>
          <w:rFonts w:cs="Verdana"/>
          <w:w w:val="85"/>
        </w:rPr>
        <w:tab/>
      </w:r>
      <w:r>
        <w:rPr>
          <w:spacing w:val="2"/>
          <w:w w:val="95"/>
        </w:rPr>
        <w:t>100000123_20120322_001.dat</w:t>
      </w:r>
    </w:p>
    <w:p w14:paraId="635BF586" w14:textId="77777777" w:rsidR="001E04C6" w:rsidRDefault="00465A63">
      <w:pPr>
        <w:pStyle w:val="BodyText"/>
        <w:tabs>
          <w:tab w:val="left" w:pos="1255"/>
        </w:tabs>
      </w:pPr>
      <w:r>
        <w:rPr>
          <w:rFonts w:cs="Verdana"/>
          <w:w w:val="85"/>
        </w:rPr>
        <w:t>•</w:t>
      </w:r>
      <w:r>
        <w:rPr>
          <w:rFonts w:cs="Verdana"/>
          <w:w w:val="85"/>
        </w:rPr>
        <w:tab/>
      </w:r>
      <w:r>
        <w:rPr>
          <w:spacing w:val="2"/>
          <w:w w:val="95"/>
        </w:rPr>
        <w:t>100000123_20120322_002.dat</w:t>
      </w:r>
    </w:p>
    <w:p w14:paraId="59E6FF54" w14:textId="77777777" w:rsidR="001E04C6" w:rsidRDefault="00465A63">
      <w:pPr>
        <w:pStyle w:val="BodyText"/>
        <w:spacing w:before="109"/>
      </w:pPr>
      <w:r>
        <w:rPr>
          <w:spacing w:val="-1"/>
        </w:rPr>
        <w:t>For</w:t>
      </w:r>
      <w:r>
        <w:rPr>
          <w:spacing w:val="-19"/>
        </w:rPr>
        <w:t xml:space="preserve"> </w:t>
      </w:r>
      <w:r>
        <w:t>SFTP</w:t>
      </w:r>
      <w:r>
        <w:rPr>
          <w:spacing w:val="-15"/>
        </w:rPr>
        <w:t xml:space="preserve"> </w:t>
      </w:r>
      <w:r>
        <w:rPr>
          <w:spacing w:val="-1"/>
        </w:rPr>
        <w:t>submission</w:t>
      </w:r>
      <w:r>
        <w:rPr>
          <w:spacing w:val="-13"/>
        </w:rPr>
        <w:t xml:space="preserve"> </w:t>
      </w:r>
      <w:r>
        <w:rPr>
          <w:spacing w:val="-1"/>
        </w:rPr>
        <w:t>assistance,</w:t>
      </w:r>
      <w:r>
        <w:rPr>
          <w:spacing w:val="-16"/>
        </w:rPr>
        <w:t xml:space="preserve"> </w:t>
      </w:r>
      <w:r>
        <w:rPr>
          <w:spacing w:val="-1"/>
        </w:rPr>
        <w:t>e-mail</w:t>
      </w:r>
      <w:r>
        <w:rPr>
          <w:spacing w:val="-15"/>
        </w:rPr>
        <w:t xml:space="preserve"> </w:t>
      </w:r>
      <w:r>
        <w:rPr>
          <w:spacing w:val="-1"/>
        </w:rPr>
        <w:t>the</w:t>
      </w:r>
      <w:r>
        <w:rPr>
          <w:spacing w:val="-18"/>
        </w:rPr>
        <w:t xml:space="preserve"> </w:t>
      </w:r>
      <w:r>
        <w:rPr>
          <w:spacing w:val="-1"/>
        </w:rPr>
        <w:t>HMO</w:t>
      </w:r>
      <w:r>
        <w:rPr>
          <w:spacing w:val="-14"/>
        </w:rPr>
        <w:t xml:space="preserve"> </w:t>
      </w:r>
      <w:r>
        <w:rPr>
          <w:spacing w:val="-1"/>
        </w:rPr>
        <w:t>Support</w:t>
      </w:r>
      <w:r>
        <w:rPr>
          <w:spacing w:val="-18"/>
        </w:rPr>
        <w:t xml:space="preserve"> </w:t>
      </w:r>
      <w:r>
        <w:rPr>
          <w:spacing w:val="-1"/>
        </w:rPr>
        <w:t>team</w:t>
      </w:r>
      <w:r>
        <w:rPr>
          <w:spacing w:val="-14"/>
        </w:rPr>
        <w:t xml:space="preserve"> </w:t>
      </w:r>
      <w:r>
        <w:t>at</w:t>
      </w:r>
    </w:p>
    <w:p w14:paraId="0DDE17B4" w14:textId="77777777" w:rsidR="001E04C6" w:rsidRDefault="00000000">
      <w:pPr>
        <w:spacing w:before="1"/>
        <w:ind w:left="898"/>
        <w:rPr>
          <w:rFonts w:ascii="Verdana" w:eastAsia="Verdana" w:hAnsi="Verdana" w:cs="Verdana"/>
          <w:sz w:val="20"/>
          <w:szCs w:val="20"/>
        </w:rPr>
      </w:pPr>
      <w:hyperlink r:id="rId51">
        <w:r w:rsidR="00465A63">
          <w:rPr>
            <w:rFonts w:ascii="Verdana"/>
            <w:i/>
            <w:color w:val="0000FF"/>
            <w:spacing w:val="-1"/>
            <w:sz w:val="20"/>
            <w:u w:val="single" w:color="0000FF"/>
          </w:rPr>
          <w:t>VEDSHMOSupport@wisconsin.gov</w:t>
        </w:r>
      </w:hyperlink>
      <w:r w:rsidR="00465A63">
        <w:rPr>
          <w:rFonts w:ascii="Verdana"/>
          <w:spacing w:val="-1"/>
          <w:sz w:val="20"/>
        </w:rPr>
        <w:t>.</w:t>
      </w:r>
    </w:p>
    <w:p w14:paraId="1C40143B" w14:textId="77777777" w:rsidR="001E04C6" w:rsidRDefault="00465A63" w:rsidP="0015485D">
      <w:pPr>
        <w:pStyle w:val="Heading4"/>
        <w:numPr>
          <w:ilvl w:val="1"/>
          <w:numId w:val="42"/>
        </w:numPr>
        <w:tabs>
          <w:tab w:val="left" w:pos="757"/>
        </w:tabs>
        <w:spacing w:before="240"/>
        <w:ind w:hanging="578"/>
        <w:rPr>
          <w:b w:val="0"/>
          <w:bCs w:val="0"/>
        </w:rPr>
      </w:pPr>
      <w:r>
        <w:rPr>
          <w:spacing w:val="-1"/>
        </w:rPr>
        <w:t>File</w:t>
      </w:r>
      <w:r>
        <w:rPr>
          <w:spacing w:val="-18"/>
        </w:rPr>
        <w:t xml:space="preserve"> </w:t>
      </w:r>
      <w:r>
        <w:rPr>
          <w:spacing w:val="-2"/>
        </w:rPr>
        <w:t>Size</w:t>
      </w:r>
      <w:r>
        <w:rPr>
          <w:spacing w:val="-18"/>
        </w:rPr>
        <w:t xml:space="preserve"> </w:t>
      </w:r>
      <w:r>
        <w:rPr>
          <w:spacing w:val="-3"/>
        </w:rPr>
        <w:t>Guidelines</w:t>
      </w:r>
    </w:p>
    <w:p w14:paraId="6154EBFB" w14:textId="77777777" w:rsidR="001E04C6" w:rsidRDefault="00465A63">
      <w:pPr>
        <w:pStyle w:val="BodyText"/>
        <w:spacing w:before="130"/>
        <w:ind w:left="180"/>
      </w:pPr>
      <w:proofErr w:type="spellStart"/>
      <w:r>
        <w:rPr>
          <w:spacing w:val="-2"/>
        </w:rPr>
        <w:t>ForwardHealth</w:t>
      </w:r>
      <w:proofErr w:type="spellEnd"/>
      <w:r>
        <w:rPr>
          <w:spacing w:val="-15"/>
        </w:rPr>
        <w:t xml:space="preserve"> </w:t>
      </w:r>
      <w:r>
        <w:t>limits</w:t>
      </w:r>
      <w:r>
        <w:rPr>
          <w:spacing w:val="-14"/>
        </w:rPr>
        <w:t xml:space="preserve"> </w:t>
      </w:r>
      <w:r>
        <w:t>the</w:t>
      </w:r>
      <w:r>
        <w:rPr>
          <w:spacing w:val="-16"/>
        </w:rPr>
        <w:t xml:space="preserve"> </w:t>
      </w:r>
      <w:proofErr w:type="gramStart"/>
      <w:r>
        <w:t>837</w:t>
      </w:r>
      <w:r>
        <w:rPr>
          <w:spacing w:val="-13"/>
        </w:rPr>
        <w:t xml:space="preserve"> </w:t>
      </w:r>
      <w:r>
        <w:t>file</w:t>
      </w:r>
      <w:proofErr w:type="gramEnd"/>
      <w:r>
        <w:rPr>
          <w:spacing w:val="-15"/>
        </w:rPr>
        <w:t xml:space="preserve"> </w:t>
      </w:r>
      <w:r>
        <w:t>size</w:t>
      </w:r>
      <w:r>
        <w:rPr>
          <w:spacing w:val="-14"/>
        </w:rPr>
        <w:t xml:space="preserve"> </w:t>
      </w:r>
      <w:r>
        <w:t>to</w:t>
      </w:r>
      <w:r>
        <w:rPr>
          <w:spacing w:val="-15"/>
        </w:rPr>
        <w:t xml:space="preserve"> </w:t>
      </w:r>
      <w:r>
        <w:t>50</w:t>
      </w:r>
      <w:r>
        <w:rPr>
          <w:spacing w:val="-15"/>
        </w:rPr>
        <w:t xml:space="preserve"> </w:t>
      </w:r>
      <w:r>
        <w:t>MB.</w:t>
      </w:r>
      <w:r>
        <w:rPr>
          <w:spacing w:val="-12"/>
        </w:rPr>
        <w:t xml:space="preserve"> </w:t>
      </w:r>
      <w:r>
        <w:t>The</w:t>
      </w:r>
      <w:r>
        <w:rPr>
          <w:spacing w:val="-15"/>
        </w:rPr>
        <w:t xml:space="preserve"> </w:t>
      </w:r>
      <w:r>
        <w:t>837</w:t>
      </w:r>
      <w:r>
        <w:rPr>
          <w:spacing w:val="-13"/>
        </w:rPr>
        <w:t xml:space="preserve"> </w:t>
      </w:r>
      <w:r>
        <w:t>file</w:t>
      </w:r>
      <w:r>
        <w:rPr>
          <w:spacing w:val="-18"/>
        </w:rPr>
        <w:t xml:space="preserve"> </w:t>
      </w:r>
      <w:r>
        <w:rPr>
          <w:spacing w:val="-1"/>
        </w:rPr>
        <w:t>includes</w:t>
      </w:r>
      <w:r>
        <w:rPr>
          <w:spacing w:val="-13"/>
        </w:rPr>
        <w:t xml:space="preserve"> </w:t>
      </w:r>
      <w:r>
        <w:rPr>
          <w:spacing w:val="-2"/>
        </w:rPr>
        <w:t>three</w:t>
      </w:r>
      <w:r>
        <w:rPr>
          <w:spacing w:val="-16"/>
        </w:rPr>
        <w:t xml:space="preserve"> </w:t>
      </w:r>
      <w:r>
        <w:rPr>
          <w:spacing w:val="-1"/>
        </w:rPr>
        <w:t>envelopes.</w:t>
      </w:r>
    </w:p>
    <w:p w14:paraId="11EDE024" w14:textId="77777777" w:rsidR="001E04C6" w:rsidRDefault="00465A63" w:rsidP="00FD774E">
      <w:pPr>
        <w:pStyle w:val="BodyText"/>
        <w:numPr>
          <w:ilvl w:val="2"/>
          <w:numId w:val="42"/>
        </w:numPr>
        <w:tabs>
          <w:tab w:val="left" w:pos="898"/>
        </w:tabs>
        <w:spacing w:before="122"/>
        <w:ind w:left="898"/>
      </w:pPr>
      <w:r>
        <w:rPr>
          <w:spacing w:val="-1"/>
        </w:rPr>
        <w:t>The</w:t>
      </w:r>
      <w:r>
        <w:rPr>
          <w:spacing w:val="-19"/>
        </w:rPr>
        <w:t xml:space="preserve"> </w:t>
      </w:r>
      <w:r>
        <w:t>837</w:t>
      </w:r>
      <w:r>
        <w:rPr>
          <w:spacing w:val="-17"/>
        </w:rPr>
        <w:t xml:space="preserve"> </w:t>
      </w:r>
      <w:r>
        <w:rPr>
          <w:spacing w:val="-2"/>
        </w:rPr>
        <w:t>ISA/IEA</w:t>
      </w:r>
      <w:r>
        <w:rPr>
          <w:spacing w:val="-15"/>
        </w:rPr>
        <w:t xml:space="preserve"> </w:t>
      </w:r>
      <w:r>
        <w:t>segments</w:t>
      </w:r>
      <w:r>
        <w:rPr>
          <w:spacing w:val="-17"/>
        </w:rPr>
        <w:t xml:space="preserve"> </w:t>
      </w:r>
      <w:r>
        <w:t>comprise</w:t>
      </w:r>
      <w:r>
        <w:rPr>
          <w:spacing w:val="-16"/>
        </w:rPr>
        <w:t xml:space="preserve"> </w:t>
      </w:r>
      <w:r>
        <w:t>the</w:t>
      </w:r>
      <w:r>
        <w:rPr>
          <w:spacing w:val="-16"/>
        </w:rPr>
        <w:t xml:space="preserve"> </w:t>
      </w:r>
      <w:r>
        <w:rPr>
          <w:spacing w:val="-1"/>
        </w:rPr>
        <w:t>outer</w:t>
      </w:r>
      <w:r>
        <w:rPr>
          <w:spacing w:val="-23"/>
        </w:rPr>
        <w:t xml:space="preserve"> </w:t>
      </w:r>
      <w:r>
        <w:rPr>
          <w:spacing w:val="-1"/>
        </w:rPr>
        <w:t>level.</w:t>
      </w:r>
    </w:p>
    <w:p w14:paraId="6DBC8464" w14:textId="77777777" w:rsidR="001E04C6" w:rsidRDefault="00465A63" w:rsidP="00FD774E">
      <w:pPr>
        <w:pStyle w:val="BodyText"/>
        <w:numPr>
          <w:ilvl w:val="2"/>
          <w:numId w:val="42"/>
        </w:numPr>
        <w:tabs>
          <w:tab w:val="left" w:pos="898"/>
        </w:tabs>
        <w:spacing w:before="116"/>
        <w:ind w:left="898"/>
      </w:pPr>
      <w:r>
        <w:rPr>
          <w:spacing w:val="-1"/>
        </w:rPr>
        <w:t>Within</w:t>
      </w:r>
      <w:r>
        <w:rPr>
          <w:spacing w:val="-15"/>
        </w:rPr>
        <w:t xml:space="preserve"> </w:t>
      </w:r>
      <w:r>
        <w:t>this</w:t>
      </w:r>
      <w:r>
        <w:rPr>
          <w:spacing w:val="-18"/>
        </w:rPr>
        <w:t xml:space="preserve"> </w:t>
      </w:r>
      <w:r>
        <w:rPr>
          <w:spacing w:val="-3"/>
        </w:rPr>
        <w:t>ISA/IEA</w:t>
      </w:r>
      <w:r>
        <w:rPr>
          <w:spacing w:val="-12"/>
        </w:rPr>
        <w:t xml:space="preserve"> </w:t>
      </w:r>
      <w:r>
        <w:rPr>
          <w:spacing w:val="-1"/>
        </w:rPr>
        <w:t>envelope,</w:t>
      </w:r>
      <w:r>
        <w:rPr>
          <w:spacing w:val="-18"/>
        </w:rPr>
        <w:t xml:space="preserve"> </w:t>
      </w:r>
      <w:r>
        <w:rPr>
          <w:spacing w:val="-1"/>
        </w:rPr>
        <w:t>there</w:t>
      </w:r>
      <w:r>
        <w:rPr>
          <w:spacing w:val="-19"/>
        </w:rPr>
        <w:t xml:space="preserve"> </w:t>
      </w:r>
      <w:r>
        <w:t>can</w:t>
      </w:r>
      <w:r>
        <w:rPr>
          <w:spacing w:val="-15"/>
        </w:rPr>
        <w:t xml:space="preserve"> </w:t>
      </w:r>
      <w:r>
        <w:t>be</w:t>
      </w:r>
      <w:r>
        <w:rPr>
          <w:spacing w:val="-19"/>
        </w:rPr>
        <w:t xml:space="preserve"> </w:t>
      </w:r>
      <w:r>
        <w:t>many</w:t>
      </w:r>
      <w:r>
        <w:rPr>
          <w:spacing w:val="-20"/>
        </w:rPr>
        <w:t xml:space="preserve"> </w:t>
      </w:r>
      <w:r>
        <w:rPr>
          <w:spacing w:val="-1"/>
        </w:rPr>
        <w:t>functional</w:t>
      </w:r>
      <w:r>
        <w:rPr>
          <w:spacing w:val="-10"/>
        </w:rPr>
        <w:t xml:space="preserve"> </w:t>
      </w:r>
      <w:r>
        <w:rPr>
          <w:spacing w:val="-1"/>
        </w:rPr>
        <w:t>GS/GE</w:t>
      </w:r>
      <w:r>
        <w:rPr>
          <w:spacing w:val="-19"/>
        </w:rPr>
        <w:t xml:space="preserve"> </w:t>
      </w:r>
      <w:r>
        <w:rPr>
          <w:spacing w:val="-1"/>
        </w:rPr>
        <w:t>group</w:t>
      </w:r>
      <w:r>
        <w:rPr>
          <w:spacing w:val="-16"/>
        </w:rPr>
        <w:t xml:space="preserve"> </w:t>
      </w:r>
      <w:r>
        <w:rPr>
          <w:spacing w:val="-1"/>
        </w:rPr>
        <w:t>envelopes.</w:t>
      </w:r>
    </w:p>
    <w:p w14:paraId="742FDCD2" w14:textId="77777777" w:rsidR="001E04C6" w:rsidRDefault="00465A63" w:rsidP="00FD774E">
      <w:pPr>
        <w:pStyle w:val="BodyText"/>
        <w:numPr>
          <w:ilvl w:val="2"/>
          <w:numId w:val="42"/>
        </w:numPr>
        <w:tabs>
          <w:tab w:val="left" w:pos="898"/>
        </w:tabs>
        <w:ind w:left="898"/>
      </w:pPr>
      <w:r>
        <w:rPr>
          <w:spacing w:val="-1"/>
        </w:rPr>
        <w:t>Within</w:t>
      </w:r>
      <w:r>
        <w:rPr>
          <w:spacing w:val="-15"/>
        </w:rPr>
        <w:t xml:space="preserve"> </w:t>
      </w:r>
      <w:r>
        <w:rPr>
          <w:spacing w:val="-1"/>
        </w:rPr>
        <w:t>each</w:t>
      </w:r>
      <w:r>
        <w:rPr>
          <w:spacing w:val="-14"/>
        </w:rPr>
        <w:t xml:space="preserve"> </w:t>
      </w:r>
      <w:r>
        <w:rPr>
          <w:spacing w:val="-1"/>
        </w:rPr>
        <w:t>GS/GE</w:t>
      </w:r>
      <w:r>
        <w:rPr>
          <w:spacing w:val="-18"/>
        </w:rPr>
        <w:t xml:space="preserve"> </w:t>
      </w:r>
      <w:r>
        <w:rPr>
          <w:spacing w:val="-1"/>
        </w:rPr>
        <w:t>envelope,</w:t>
      </w:r>
      <w:r>
        <w:rPr>
          <w:spacing w:val="-18"/>
        </w:rPr>
        <w:t xml:space="preserve"> </w:t>
      </w:r>
      <w:r>
        <w:rPr>
          <w:spacing w:val="-1"/>
        </w:rPr>
        <w:t>there</w:t>
      </w:r>
      <w:r>
        <w:rPr>
          <w:spacing w:val="-15"/>
        </w:rPr>
        <w:t xml:space="preserve"> </w:t>
      </w:r>
      <w:r>
        <w:rPr>
          <w:spacing w:val="-1"/>
        </w:rPr>
        <w:t>can</w:t>
      </w:r>
      <w:r>
        <w:rPr>
          <w:spacing w:val="-15"/>
        </w:rPr>
        <w:t xml:space="preserve"> </w:t>
      </w:r>
      <w:r>
        <w:t>be</w:t>
      </w:r>
      <w:r>
        <w:rPr>
          <w:spacing w:val="-18"/>
        </w:rPr>
        <w:t xml:space="preserve"> </w:t>
      </w:r>
      <w:r>
        <w:t>many</w:t>
      </w:r>
      <w:r>
        <w:rPr>
          <w:spacing w:val="-17"/>
        </w:rPr>
        <w:t xml:space="preserve"> </w:t>
      </w:r>
      <w:r>
        <w:rPr>
          <w:spacing w:val="-1"/>
        </w:rPr>
        <w:t>ST/SE</w:t>
      </w:r>
      <w:r>
        <w:rPr>
          <w:spacing w:val="-14"/>
        </w:rPr>
        <w:t xml:space="preserve"> </w:t>
      </w:r>
      <w:r>
        <w:rPr>
          <w:spacing w:val="-1"/>
        </w:rPr>
        <w:t>envelopes.</w:t>
      </w:r>
    </w:p>
    <w:p w14:paraId="6B376517" w14:textId="77777777" w:rsidR="001E04C6" w:rsidRDefault="00465A63">
      <w:pPr>
        <w:pStyle w:val="BodyText"/>
        <w:spacing w:before="116"/>
        <w:ind w:left="178" w:right="532"/>
      </w:pPr>
      <w:r>
        <w:rPr>
          <w:spacing w:val="-1"/>
        </w:rPr>
        <w:t>The</w:t>
      </w:r>
      <w:r>
        <w:rPr>
          <w:spacing w:val="-22"/>
        </w:rPr>
        <w:t xml:space="preserve"> </w:t>
      </w:r>
      <w:r>
        <w:rPr>
          <w:spacing w:val="-1"/>
        </w:rPr>
        <w:t>implementation</w:t>
      </w:r>
      <w:r>
        <w:rPr>
          <w:spacing w:val="-16"/>
        </w:rPr>
        <w:t xml:space="preserve"> </w:t>
      </w:r>
      <w:r>
        <w:rPr>
          <w:spacing w:val="-2"/>
        </w:rPr>
        <w:t>guide</w:t>
      </w:r>
      <w:r>
        <w:rPr>
          <w:spacing w:val="-21"/>
        </w:rPr>
        <w:t xml:space="preserve"> </w:t>
      </w:r>
      <w:r>
        <w:rPr>
          <w:spacing w:val="-1"/>
        </w:rPr>
        <w:t>recommends</w:t>
      </w:r>
      <w:r>
        <w:rPr>
          <w:spacing w:val="-21"/>
        </w:rPr>
        <w:t xml:space="preserve"> </w:t>
      </w:r>
      <w:r>
        <w:rPr>
          <w:spacing w:val="-1"/>
        </w:rPr>
        <w:t>limiting</w:t>
      </w:r>
      <w:r>
        <w:rPr>
          <w:spacing w:val="-20"/>
        </w:rPr>
        <w:t xml:space="preserve"> </w:t>
      </w:r>
      <w:r>
        <w:rPr>
          <w:spacing w:val="-1"/>
        </w:rPr>
        <w:t>each</w:t>
      </w:r>
      <w:r>
        <w:rPr>
          <w:spacing w:val="-19"/>
        </w:rPr>
        <w:t xml:space="preserve"> </w:t>
      </w:r>
      <w:r>
        <w:rPr>
          <w:spacing w:val="-1"/>
        </w:rPr>
        <w:t>ST/SE</w:t>
      </w:r>
      <w:r>
        <w:rPr>
          <w:spacing w:val="-19"/>
        </w:rPr>
        <w:t xml:space="preserve"> </w:t>
      </w:r>
      <w:r>
        <w:rPr>
          <w:spacing w:val="-1"/>
        </w:rPr>
        <w:t>envelope</w:t>
      </w:r>
      <w:r>
        <w:rPr>
          <w:spacing w:val="-22"/>
        </w:rPr>
        <w:t xml:space="preserve"> </w:t>
      </w:r>
      <w:r>
        <w:t>to</w:t>
      </w:r>
      <w:r>
        <w:rPr>
          <w:spacing w:val="-18"/>
        </w:rPr>
        <w:t xml:space="preserve"> </w:t>
      </w:r>
      <w:r>
        <w:t>5000</w:t>
      </w:r>
      <w:r>
        <w:rPr>
          <w:spacing w:val="-19"/>
        </w:rPr>
        <w:t xml:space="preserve"> </w:t>
      </w:r>
      <w:r>
        <w:rPr>
          <w:spacing w:val="-1"/>
        </w:rPr>
        <w:t>encounters.</w:t>
      </w:r>
      <w:r>
        <w:rPr>
          <w:spacing w:val="41"/>
          <w:w w:val="99"/>
        </w:rPr>
        <w:t xml:space="preserve"> </w:t>
      </w:r>
      <w:r>
        <w:rPr>
          <w:spacing w:val="-1"/>
        </w:rPr>
        <w:t>Each</w:t>
      </w:r>
      <w:r>
        <w:rPr>
          <w:spacing w:val="-16"/>
        </w:rPr>
        <w:t xml:space="preserve"> </w:t>
      </w:r>
      <w:r>
        <w:rPr>
          <w:spacing w:val="-1"/>
        </w:rPr>
        <w:t>ST/SE</w:t>
      </w:r>
      <w:r>
        <w:rPr>
          <w:spacing w:val="-19"/>
        </w:rPr>
        <w:t xml:space="preserve"> </w:t>
      </w:r>
      <w:r>
        <w:rPr>
          <w:spacing w:val="-1"/>
        </w:rPr>
        <w:t>envelope</w:t>
      </w:r>
      <w:r>
        <w:rPr>
          <w:spacing w:val="-18"/>
        </w:rPr>
        <w:t xml:space="preserve"> </w:t>
      </w:r>
      <w:r>
        <w:rPr>
          <w:spacing w:val="-1"/>
        </w:rPr>
        <w:t>can</w:t>
      </w:r>
      <w:r>
        <w:rPr>
          <w:spacing w:val="-15"/>
        </w:rPr>
        <w:t xml:space="preserve"> </w:t>
      </w:r>
      <w:r>
        <w:rPr>
          <w:spacing w:val="-1"/>
        </w:rPr>
        <w:t>have</w:t>
      </w:r>
      <w:r>
        <w:rPr>
          <w:spacing w:val="-19"/>
        </w:rPr>
        <w:t xml:space="preserve"> </w:t>
      </w:r>
      <w:r>
        <w:t>up</w:t>
      </w:r>
      <w:r>
        <w:rPr>
          <w:spacing w:val="-17"/>
        </w:rPr>
        <w:t xml:space="preserve"> </w:t>
      </w:r>
      <w:r>
        <w:t>to</w:t>
      </w:r>
      <w:r>
        <w:rPr>
          <w:spacing w:val="-20"/>
        </w:rPr>
        <w:t xml:space="preserve"> </w:t>
      </w:r>
      <w:r>
        <w:t>100</w:t>
      </w:r>
      <w:r>
        <w:rPr>
          <w:spacing w:val="-15"/>
        </w:rPr>
        <w:t xml:space="preserve"> </w:t>
      </w:r>
      <w:r>
        <w:rPr>
          <w:spacing w:val="-1"/>
        </w:rPr>
        <w:t>encounters</w:t>
      </w:r>
      <w:r>
        <w:rPr>
          <w:spacing w:val="-19"/>
        </w:rPr>
        <w:t xml:space="preserve"> </w:t>
      </w:r>
      <w:r>
        <w:rPr>
          <w:spacing w:val="-1"/>
        </w:rPr>
        <w:t>per</w:t>
      </w:r>
      <w:r>
        <w:rPr>
          <w:spacing w:val="-21"/>
        </w:rPr>
        <w:t xml:space="preserve"> </w:t>
      </w:r>
      <w:r>
        <w:rPr>
          <w:spacing w:val="-1"/>
        </w:rPr>
        <w:t>member/provider</w:t>
      </w:r>
      <w:r>
        <w:rPr>
          <w:spacing w:val="-18"/>
        </w:rPr>
        <w:t xml:space="preserve"> </w:t>
      </w:r>
      <w:r>
        <w:rPr>
          <w:spacing w:val="-1"/>
        </w:rPr>
        <w:t>combination.</w:t>
      </w:r>
      <w:r>
        <w:rPr>
          <w:spacing w:val="33"/>
          <w:w w:val="99"/>
        </w:rPr>
        <w:t xml:space="preserve"> </w:t>
      </w:r>
      <w:r>
        <w:rPr>
          <w:spacing w:val="-1"/>
        </w:rPr>
        <w:t>The</w:t>
      </w:r>
      <w:r>
        <w:rPr>
          <w:spacing w:val="-15"/>
        </w:rPr>
        <w:t xml:space="preserve"> </w:t>
      </w:r>
      <w:r>
        <w:rPr>
          <w:spacing w:val="-1"/>
        </w:rPr>
        <w:t>837D</w:t>
      </w:r>
      <w:r>
        <w:rPr>
          <w:spacing w:val="-13"/>
        </w:rPr>
        <w:t xml:space="preserve"> </w:t>
      </w:r>
      <w:r>
        <w:rPr>
          <w:spacing w:val="-1"/>
        </w:rPr>
        <w:t>and</w:t>
      </w:r>
      <w:r>
        <w:rPr>
          <w:spacing w:val="-10"/>
        </w:rPr>
        <w:t xml:space="preserve"> </w:t>
      </w:r>
      <w:r>
        <w:rPr>
          <w:spacing w:val="-1"/>
        </w:rPr>
        <w:t>837P</w:t>
      </w:r>
      <w:r>
        <w:rPr>
          <w:spacing w:val="-14"/>
        </w:rPr>
        <w:t xml:space="preserve"> </w:t>
      </w:r>
      <w:r>
        <w:rPr>
          <w:spacing w:val="-1"/>
        </w:rPr>
        <w:t>transactions</w:t>
      </w:r>
      <w:r>
        <w:rPr>
          <w:spacing w:val="-13"/>
        </w:rPr>
        <w:t xml:space="preserve"> </w:t>
      </w:r>
      <w:r>
        <w:rPr>
          <w:spacing w:val="-1"/>
        </w:rPr>
        <w:t>can</w:t>
      </w:r>
      <w:r>
        <w:rPr>
          <w:spacing w:val="-10"/>
        </w:rPr>
        <w:t xml:space="preserve"> </w:t>
      </w:r>
      <w:r>
        <w:rPr>
          <w:spacing w:val="-1"/>
        </w:rPr>
        <w:t>have</w:t>
      </w:r>
      <w:r>
        <w:rPr>
          <w:spacing w:val="-15"/>
        </w:rPr>
        <w:t xml:space="preserve"> </w:t>
      </w:r>
      <w:r>
        <w:t>up</w:t>
      </w:r>
      <w:r>
        <w:rPr>
          <w:spacing w:val="-14"/>
        </w:rPr>
        <w:t xml:space="preserve"> </w:t>
      </w:r>
      <w:r>
        <w:t>to</w:t>
      </w:r>
      <w:r>
        <w:rPr>
          <w:spacing w:val="-14"/>
        </w:rPr>
        <w:t xml:space="preserve"> </w:t>
      </w:r>
      <w:r>
        <w:t>50</w:t>
      </w:r>
      <w:r>
        <w:rPr>
          <w:spacing w:val="-13"/>
        </w:rPr>
        <w:t xml:space="preserve"> </w:t>
      </w:r>
      <w:r>
        <w:rPr>
          <w:spacing w:val="-1"/>
        </w:rPr>
        <w:t>service</w:t>
      </w:r>
      <w:r>
        <w:rPr>
          <w:spacing w:val="-15"/>
        </w:rPr>
        <w:t xml:space="preserve"> </w:t>
      </w:r>
      <w:r>
        <w:rPr>
          <w:spacing w:val="-1"/>
        </w:rPr>
        <w:t>lines</w:t>
      </w:r>
      <w:r>
        <w:rPr>
          <w:spacing w:val="-16"/>
        </w:rPr>
        <w:t xml:space="preserve"> </w:t>
      </w:r>
      <w:r>
        <w:rPr>
          <w:spacing w:val="-1"/>
        </w:rPr>
        <w:t>per</w:t>
      </w:r>
      <w:r>
        <w:rPr>
          <w:spacing w:val="-14"/>
        </w:rPr>
        <w:t xml:space="preserve"> </w:t>
      </w:r>
      <w:r>
        <w:rPr>
          <w:spacing w:val="-1"/>
        </w:rPr>
        <w:t>encounter.</w:t>
      </w:r>
      <w:r>
        <w:rPr>
          <w:spacing w:val="-13"/>
        </w:rPr>
        <w:t xml:space="preserve"> </w:t>
      </w:r>
      <w:r>
        <w:t>An</w:t>
      </w:r>
      <w:r>
        <w:rPr>
          <w:spacing w:val="-11"/>
        </w:rPr>
        <w:t xml:space="preserve"> </w:t>
      </w:r>
      <w:r>
        <w:rPr>
          <w:spacing w:val="-1"/>
        </w:rPr>
        <w:t>837I</w:t>
      </w:r>
      <w:r>
        <w:rPr>
          <w:spacing w:val="59"/>
          <w:w w:val="99"/>
        </w:rPr>
        <w:t xml:space="preserve"> </w:t>
      </w:r>
      <w:r>
        <w:rPr>
          <w:spacing w:val="-1"/>
        </w:rPr>
        <w:t>transaction</w:t>
      </w:r>
      <w:r>
        <w:rPr>
          <w:spacing w:val="-15"/>
        </w:rPr>
        <w:t xml:space="preserve"> </w:t>
      </w:r>
      <w:r>
        <w:rPr>
          <w:spacing w:val="-1"/>
        </w:rPr>
        <w:t>can</w:t>
      </w:r>
      <w:r>
        <w:rPr>
          <w:spacing w:val="-14"/>
        </w:rPr>
        <w:t xml:space="preserve"> </w:t>
      </w:r>
      <w:r>
        <w:t>have</w:t>
      </w:r>
      <w:r>
        <w:rPr>
          <w:spacing w:val="-16"/>
        </w:rPr>
        <w:t xml:space="preserve"> </w:t>
      </w:r>
      <w:r>
        <w:t>up</w:t>
      </w:r>
      <w:r>
        <w:rPr>
          <w:spacing w:val="-14"/>
        </w:rPr>
        <w:t xml:space="preserve"> </w:t>
      </w:r>
      <w:r>
        <w:t>to</w:t>
      </w:r>
      <w:r>
        <w:rPr>
          <w:spacing w:val="-15"/>
        </w:rPr>
        <w:t xml:space="preserve"> </w:t>
      </w:r>
      <w:r>
        <w:t>999</w:t>
      </w:r>
      <w:r>
        <w:rPr>
          <w:spacing w:val="-16"/>
        </w:rPr>
        <w:t xml:space="preserve"> </w:t>
      </w:r>
      <w:r>
        <w:rPr>
          <w:spacing w:val="-1"/>
        </w:rPr>
        <w:t>service</w:t>
      </w:r>
      <w:r>
        <w:rPr>
          <w:spacing w:val="-17"/>
        </w:rPr>
        <w:t xml:space="preserve"> </w:t>
      </w:r>
      <w:r>
        <w:rPr>
          <w:spacing w:val="-1"/>
        </w:rPr>
        <w:t>lines</w:t>
      </w:r>
      <w:r>
        <w:rPr>
          <w:spacing w:val="-14"/>
        </w:rPr>
        <w:t xml:space="preserve"> </w:t>
      </w:r>
      <w:r>
        <w:rPr>
          <w:spacing w:val="-1"/>
        </w:rPr>
        <w:t>per</w:t>
      </w:r>
      <w:r>
        <w:rPr>
          <w:spacing w:val="-18"/>
        </w:rPr>
        <w:t xml:space="preserve"> </w:t>
      </w:r>
      <w:r>
        <w:rPr>
          <w:spacing w:val="-1"/>
        </w:rPr>
        <w:t>encounter.</w:t>
      </w:r>
    </w:p>
    <w:p w14:paraId="472E067C" w14:textId="77777777" w:rsidR="001E04C6" w:rsidRDefault="00465A63" w:rsidP="0015485D">
      <w:pPr>
        <w:pStyle w:val="Heading4"/>
        <w:numPr>
          <w:ilvl w:val="1"/>
          <w:numId w:val="42"/>
        </w:numPr>
        <w:tabs>
          <w:tab w:val="left" w:pos="757"/>
        </w:tabs>
        <w:spacing w:before="240"/>
        <w:ind w:hanging="578"/>
        <w:rPr>
          <w:b w:val="0"/>
          <w:bCs w:val="0"/>
        </w:rPr>
      </w:pPr>
      <w:r>
        <w:rPr>
          <w:spacing w:val="-1"/>
        </w:rPr>
        <w:t>File</w:t>
      </w:r>
      <w:r>
        <w:rPr>
          <w:spacing w:val="-20"/>
        </w:rPr>
        <w:t xml:space="preserve"> </w:t>
      </w:r>
      <w:r>
        <w:rPr>
          <w:spacing w:val="-3"/>
        </w:rPr>
        <w:t>Processing</w:t>
      </w:r>
      <w:r>
        <w:rPr>
          <w:spacing w:val="-19"/>
        </w:rPr>
        <w:t xml:space="preserve"> </w:t>
      </w:r>
      <w:r>
        <w:rPr>
          <w:spacing w:val="-3"/>
        </w:rPr>
        <w:t>Schedule</w:t>
      </w:r>
    </w:p>
    <w:p w14:paraId="4BBBA8E0" w14:textId="77777777" w:rsidR="001E04C6" w:rsidRDefault="00465A63">
      <w:pPr>
        <w:pStyle w:val="BodyText"/>
        <w:spacing w:before="128"/>
        <w:ind w:left="180" w:right="453"/>
      </w:pPr>
      <w:r>
        <w:rPr>
          <w:spacing w:val="-1"/>
        </w:rPr>
        <w:t>HMOs</w:t>
      </w:r>
      <w:r>
        <w:rPr>
          <w:spacing w:val="-15"/>
        </w:rPr>
        <w:t xml:space="preserve"> </w:t>
      </w:r>
      <w:r>
        <w:t>submit</w:t>
      </w:r>
      <w:r>
        <w:rPr>
          <w:spacing w:val="-13"/>
        </w:rPr>
        <w:t xml:space="preserve"> </w:t>
      </w:r>
      <w:r>
        <w:rPr>
          <w:spacing w:val="-1"/>
        </w:rPr>
        <w:t>files</w:t>
      </w:r>
      <w:r>
        <w:rPr>
          <w:spacing w:val="-16"/>
        </w:rPr>
        <w:t xml:space="preserve"> </w:t>
      </w:r>
      <w:r>
        <w:t>as</w:t>
      </w:r>
      <w:r>
        <w:rPr>
          <w:spacing w:val="-14"/>
        </w:rPr>
        <w:t xml:space="preserve"> </w:t>
      </w:r>
      <w:r>
        <w:rPr>
          <w:spacing w:val="-1"/>
        </w:rPr>
        <w:t>often</w:t>
      </w:r>
      <w:r>
        <w:rPr>
          <w:spacing w:val="-10"/>
        </w:rPr>
        <w:t xml:space="preserve"> </w:t>
      </w:r>
      <w:r>
        <w:t>as</w:t>
      </w:r>
      <w:r>
        <w:rPr>
          <w:spacing w:val="-15"/>
        </w:rPr>
        <w:t xml:space="preserve"> </w:t>
      </w:r>
      <w:r>
        <w:rPr>
          <w:spacing w:val="-1"/>
        </w:rPr>
        <w:t>desired</w:t>
      </w:r>
      <w:r>
        <w:rPr>
          <w:spacing w:val="-10"/>
        </w:rPr>
        <w:t xml:space="preserve"> </w:t>
      </w:r>
      <w:r>
        <w:rPr>
          <w:spacing w:val="-1"/>
        </w:rPr>
        <w:t>throughout</w:t>
      </w:r>
      <w:r>
        <w:rPr>
          <w:spacing w:val="-14"/>
        </w:rPr>
        <w:t xml:space="preserve"> </w:t>
      </w:r>
      <w:r>
        <w:t>the</w:t>
      </w:r>
      <w:r>
        <w:rPr>
          <w:spacing w:val="-16"/>
        </w:rPr>
        <w:t xml:space="preserve"> </w:t>
      </w:r>
      <w:r>
        <w:t>month</w:t>
      </w:r>
      <w:r>
        <w:rPr>
          <w:spacing w:val="-13"/>
        </w:rPr>
        <w:t xml:space="preserve"> </w:t>
      </w:r>
      <w:r>
        <w:t>and</w:t>
      </w:r>
      <w:r>
        <w:rPr>
          <w:spacing w:val="-15"/>
        </w:rPr>
        <w:t xml:space="preserve"> </w:t>
      </w:r>
      <w:r>
        <w:rPr>
          <w:spacing w:val="-1"/>
        </w:rPr>
        <w:t>multiple</w:t>
      </w:r>
      <w:r>
        <w:rPr>
          <w:spacing w:val="-15"/>
        </w:rPr>
        <w:t xml:space="preserve"> </w:t>
      </w:r>
      <w:r>
        <w:t>files</w:t>
      </w:r>
      <w:r>
        <w:rPr>
          <w:spacing w:val="-13"/>
        </w:rPr>
        <w:t xml:space="preserve"> </w:t>
      </w:r>
      <w:r>
        <w:t>may</w:t>
      </w:r>
      <w:r>
        <w:rPr>
          <w:spacing w:val="-15"/>
        </w:rPr>
        <w:t xml:space="preserve"> </w:t>
      </w:r>
      <w:r>
        <w:t>be</w:t>
      </w:r>
      <w:r>
        <w:rPr>
          <w:spacing w:val="27"/>
          <w:w w:val="99"/>
        </w:rPr>
        <w:t xml:space="preserve"> </w:t>
      </w:r>
      <w:r>
        <w:rPr>
          <w:spacing w:val="-1"/>
        </w:rPr>
        <w:t>submitted</w:t>
      </w:r>
      <w:r>
        <w:rPr>
          <w:spacing w:val="-17"/>
        </w:rPr>
        <w:t xml:space="preserve"> </w:t>
      </w:r>
      <w:r>
        <w:rPr>
          <w:spacing w:val="-2"/>
        </w:rPr>
        <w:t>on</w:t>
      </w:r>
      <w:r>
        <w:rPr>
          <w:spacing w:val="-17"/>
        </w:rPr>
        <w:t xml:space="preserve"> </w:t>
      </w:r>
      <w:r>
        <w:t>the</w:t>
      </w:r>
      <w:r>
        <w:rPr>
          <w:spacing w:val="-18"/>
        </w:rPr>
        <w:t xml:space="preserve"> </w:t>
      </w:r>
      <w:r>
        <w:t>same</w:t>
      </w:r>
      <w:r>
        <w:rPr>
          <w:spacing w:val="-16"/>
        </w:rPr>
        <w:t xml:space="preserve"> </w:t>
      </w:r>
      <w:r>
        <w:t>day.</w:t>
      </w:r>
      <w:r>
        <w:rPr>
          <w:spacing w:val="-15"/>
        </w:rPr>
        <w:t xml:space="preserve"> </w:t>
      </w:r>
      <w:r>
        <w:rPr>
          <w:spacing w:val="-1"/>
        </w:rPr>
        <w:t>HMOs</w:t>
      </w:r>
      <w:r>
        <w:rPr>
          <w:spacing w:val="-19"/>
        </w:rPr>
        <w:t xml:space="preserve"> </w:t>
      </w:r>
      <w:r>
        <w:rPr>
          <w:spacing w:val="-1"/>
        </w:rPr>
        <w:t>are</w:t>
      </w:r>
      <w:r>
        <w:rPr>
          <w:spacing w:val="-18"/>
        </w:rPr>
        <w:t xml:space="preserve"> </w:t>
      </w:r>
      <w:r>
        <w:rPr>
          <w:spacing w:val="-1"/>
        </w:rPr>
        <w:t>encouraged</w:t>
      </w:r>
      <w:r>
        <w:rPr>
          <w:spacing w:val="-14"/>
        </w:rPr>
        <w:t xml:space="preserve"> </w:t>
      </w:r>
      <w:r>
        <w:t>to</w:t>
      </w:r>
      <w:r>
        <w:rPr>
          <w:spacing w:val="-16"/>
        </w:rPr>
        <w:t xml:space="preserve"> </w:t>
      </w:r>
      <w:r>
        <w:rPr>
          <w:spacing w:val="-1"/>
        </w:rPr>
        <w:t>submit</w:t>
      </w:r>
      <w:r>
        <w:rPr>
          <w:spacing w:val="-14"/>
        </w:rPr>
        <w:t xml:space="preserve"> </w:t>
      </w:r>
      <w:r>
        <w:rPr>
          <w:spacing w:val="-1"/>
        </w:rPr>
        <w:t>files</w:t>
      </w:r>
      <w:r>
        <w:rPr>
          <w:spacing w:val="-15"/>
        </w:rPr>
        <w:t xml:space="preserve"> </w:t>
      </w:r>
      <w:r>
        <w:rPr>
          <w:spacing w:val="-2"/>
        </w:rPr>
        <w:t>periodically</w:t>
      </w:r>
      <w:r>
        <w:rPr>
          <w:spacing w:val="-16"/>
        </w:rPr>
        <w:t xml:space="preserve"> </w:t>
      </w:r>
      <w:r>
        <w:rPr>
          <w:spacing w:val="-1"/>
        </w:rPr>
        <w:t>throughout</w:t>
      </w:r>
      <w:r>
        <w:rPr>
          <w:spacing w:val="61"/>
          <w:w w:val="99"/>
        </w:rPr>
        <w:t xml:space="preserve"> </w:t>
      </w:r>
      <w:r>
        <w:t>the</w:t>
      </w:r>
      <w:r>
        <w:rPr>
          <w:spacing w:val="-19"/>
        </w:rPr>
        <w:t xml:space="preserve"> </w:t>
      </w:r>
      <w:r>
        <w:rPr>
          <w:spacing w:val="-1"/>
        </w:rPr>
        <w:t>month.</w:t>
      </w:r>
      <w:r>
        <w:rPr>
          <w:spacing w:val="-15"/>
        </w:rPr>
        <w:t xml:space="preserve"> </w:t>
      </w:r>
      <w:r>
        <w:rPr>
          <w:spacing w:val="-1"/>
        </w:rPr>
        <w:t>Note</w:t>
      </w:r>
      <w:r>
        <w:rPr>
          <w:spacing w:val="-18"/>
        </w:rPr>
        <w:t xml:space="preserve"> </w:t>
      </w:r>
      <w:r>
        <w:t>that</w:t>
      </w:r>
      <w:r>
        <w:rPr>
          <w:spacing w:val="-14"/>
        </w:rPr>
        <w:t xml:space="preserve"> </w:t>
      </w:r>
      <w:r>
        <w:rPr>
          <w:spacing w:val="-1"/>
        </w:rPr>
        <w:t>encounters</w:t>
      </w:r>
      <w:r>
        <w:rPr>
          <w:spacing w:val="-14"/>
        </w:rPr>
        <w:t xml:space="preserve"> </w:t>
      </w:r>
      <w:r>
        <w:rPr>
          <w:spacing w:val="-1"/>
        </w:rPr>
        <w:t>cannot</w:t>
      </w:r>
      <w:r>
        <w:rPr>
          <w:spacing w:val="-15"/>
        </w:rPr>
        <w:t xml:space="preserve"> </w:t>
      </w:r>
      <w:r>
        <w:t>be</w:t>
      </w:r>
      <w:r>
        <w:rPr>
          <w:spacing w:val="-16"/>
        </w:rPr>
        <w:t xml:space="preserve"> </w:t>
      </w:r>
      <w:r>
        <w:rPr>
          <w:spacing w:val="-1"/>
        </w:rPr>
        <w:t>adjusted</w:t>
      </w:r>
      <w:r>
        <w:rPr>
          <w:spacing w:val="-14"/>
        </w:rPr>
        <w:t xml:space="preserve"> </w:t>
      </w:r>
      <w:r>
        <w:t>until</w:t>
      </w:r>
      <w:r>
        <w:rPr>
          <w:spacing w:val="-14"/>
        </w:rPr>
        <w:t xml:space="preserve"> </w:t>
      </w:r>
      <w:r>
        <w:rPr>
          <w:spacing w:val="-1"/>
        </w:rPr>
        <w:t>they</w:t>
      </w:r>
      <w:r>
        <w:rPr>
          <w:spacing w:val="-18"/>
        </w:rPr>
        <w:t xml:space="preserve"> </w:t>
      </w:r>
      <w:r>
        <w:rPr>
          <w:spacing w:val="-1"/>
        </w:rPr>
        <w:t>are</w:t>
      </w:r>
      <w:r>
        <w:rPr>
          <w:spacing w:val="-16"/>
        </w:rPr>
        <w:t xml:space="preserve"> </w:t>
      </w:r>
      <w:r>
        <w:rPr>
          <w:spacing w:val="-1"/>
        </w:rPr>
        <w:t>assigned</w:t>
      </w:r>
      <w:r>
        <w:rPr>
          <w:spacing w:val="-14"/>
        </w:rPr>
        <w:t xml:space="preserve"> </w:t>
      </w:r>
      <w:r>
        <w:t>an</w:t>
      </w:r>
      <w:r>
        <w:rPr>
          <w:spacing w:val="-13"/>
        </w:rPr>
        <w:t xml:space="preserve"> </w:t>
      </w:r>
      <w:r>
        <w:rPr>
          <w:spacing w:val="-1"/>
        </w:rPr>
        <w:t>Interchange</w:t>
      </w:r>
      <w:r>
        <w:rPr>
          <w:spacing w:val="45"/>
          <w:w w:val="99"/>
        </w:rPr>
        <w:t xml:space="preserve"> </w:t>
      </w:r>
      <w:r>
        <w:rPr>
          <w:spacing w:val="-1"/>
        </w:rPr>
        <w:t>Control</w:t>
      </w:r>
      <w:r>
        <w:rPr>
          <w:spacing w:val="-14"/>
        </w:rPr>
        <w:t xml:space="preserve"> </w:t>
      </w:r>
      <w:r>
        <w:rPr>
          <w:spacing w:val="-1"/>
        </w:rPr>
        <w:t>Number</w:t>
      </w:r>
      <w:r>
        <w:rPr>
          <w:spacing w:val="-18"/>
        </w:rPr>
        <w:t xml:space="preserve"> </w:t>
      </w:r>
      <w:r>
        <w:rPr>
          <w:spacing w:val="-2"/>
        </w:rPr>
        <w:t>(ICN).</w:t>
      </w:r>
      <w:r>
        <w:rPr>
          <w:spacing w:val="-16"/>
        </w:rPr>
        <w:t xml:space="preserve"> </w:t>
      </w:r>
      <w:r>
        <w:t>See</w:t>
      </w:r>
      <w:r>
        <w:rPr>
          <w:spacing w:val="-18"/>
        </w:rPr>
        <w:t xml:space="preserve"> </w:t>
      </w:r>
      <w:hyperlink w:anchor="_7_Encounter_Adjustment" w:history="1">
        <w:r>
          <w:rPr>
            <w:rFonts w:cs="Verdana"/>
            <w:i/>
            <w:color w:val="0000FF"/>
            <w:spacing w:val="-1"/>
            <w:u w:val="single" w:color="0000FF"/>
          </w:rPr>
          <w:t>Section</w:t>
        </w:r>
        <w:r>
          <w:rPr>
            <w:rFonts w:cs="Verdana"/>
            <w:i/>
            <w:color w:val="0000FF"/>
            <w:spacing w:val="-17"/>
            <w:u w:val="single" w:color="0000FF"/>
          </w:rPr>
          <w:t xml:space="preserve"> </w:t>
        </w:r>
        <w:r>
          <w:rPr>
            <w:rFonts w:cs="Verdana"/>
            <w:i/>
            <w:color w:val="0000FF"/>
            <w:u w:val="single" w:color="0000FF"/>
          </w:rPr>
          <w:t>7—</w:t>
        </w:r>
        <w:r>
          <w:rPr>
            <w:rFonts w:cs="Verdana"/>
            <w:i/>
            <w:color w:val="0000FF"/>
            <w:spacing w:val="-18"/>
            <w:u w:val="single" w:color="0000FF"/>
          </w:rPr>
          <w:t xml:space="preserve"> </w:t>
        </w:r>
        <w:r>
          <w:rPr>
            <w:rFonts w:cs="Verdana"/>
            <w:i/>
            <w:color w:val="0000FF"/>
            <w:spacing w:val="-1"/>
            <w:u w:val="single" w:color="0000FF"/>
          </w:rPr>
          <w:t>Encounter</w:t>
        </w:r>
        <w:r>
          <w:rPr>
            <w:rFonts w:cs="Verdana"/>
            <w:i/>
            <w:color w:val="0000FF"/>
            <w:spacing w:val="-19"/>
            <w:u w:val="single" w:color="0000FF"/>
          </w:rPr>
          <w:t xml:space="preserve"> </w:t>
        </w:r>
        <w:r>
          <w:rPr>
            <w:rFonts w:cs="Verdana"/>
            <w:i/>
            <w:color w:val="0000FF"/>
            <w:u w:val="single" w:color="0000FF"/>
          </w:rPr>
          <w:t>Adjustment</w:t>
        </w:r>
        <w:r>
          <w:rPr>
            <w:rFonts w:cs="Verdana"/>
            <w:i/>
            <w:color w:val="0000FF"/>
            <w:spacing w:val="-17"/>
            <w:u w:val="single" w:color="0000FF"/>
          </w:rPr>
          <w:t xml:space="preserve"> </w:t>
        </w:r>
        <w:r>
          <w:rPr>
            <w:rFonts w:cs="Verdana"/>
            <w:i/>
            <w:color w:val="0000FF"/>
            <w:spacing w:val="-2"/>
            <w:u w:val="single" w:color="0000FF"/>
          </w:rPr>
          <w:t>Process</w:t>
        </w:r>
        <w:r>
          <w:rPr>
            <w:rFonts w:cs="Verdana"/>
            <w:i/>
            <w:color w:val="0000FF"/>
            <w:spacing w:val="-18"/>
            <w:u w:val="single" w:color="0000FF"/>
          </w:rPr>
          <w:t xml:space="preserve"> </w:t>
        </w:r>
      </w:hyperlink>
      <w:r>
        <w:t>for</w:t>
      </w:r>
      <w:r>
        <w:rPr>
          <w:spacing w:val="-17"/>
        </w:rPr>
        <w:t xml:space="preserve"> </w:t>
      </w:r>
      <w:r>
        <w:rPr>
          <w:spacing w:val="-1"/>
        </w:rPr>
        <w:t>further</w:t>
      </w:r>
      <w:r>
        <w:rPr>
          <w:spacing w:val="49"/>
          <w:w w:val="99"/>
        </w:rPr>
        <w:t xml:space="preserve"> </w:t>
      </w:r>
      <w:r>
        <w:rPr>
          <w:spacing w:val="-1"/>
        </w:rPr>
        <w:t>information.</w:t>
      </w:r>
    </w:p>
    <w:p w14:paraId="794A6D71" w14:textId="77777777" w:rsidR="001E04C6" w:rsidRDefault="00465A63">
      <w:pPr>
        <w:pStyle w:val="BodyText"/>
        <w:spacing w:before="118"/>
        <w:ind w:left="180" w:right="532" w:hanging="5"/>
      </w:pPr>
      <w:proofErr w:type="spellStart"/>
      <w:r>
        <w:rPr>
          <w:spacing w:val="-2"/>
        </w:rPr>
        <w:t>ForwardHealth</w:t>
      </w:r>
      <w:proofErr w:type="spellEnd"/>
      <w:r>
        <w:rPr>
          <w:spacing w:val="-14"/>
        </w:rPr>
        <w:t xml:space="preserve"> </w:t>
      </w:r>
      <w:r>
        <w:rPr>
          <w:spacing w:val="-1"/>
        </w:rPr>
        <w:t>picks</w:t>
      </w:r>
      <w:r>
        <w:rPr>
          <w:spacing w:val="-18"/>
        </w:rPr>
        <w:t xml:space="preserve"> </w:t>
      </w:r>
      <w:r>
        <w:t>up</w:t>
      </w:r>
      <w:r>
        <w:rPr>
          <w:spacing w:val="-16"/>
        </w:rPr>
        <w:t xml:space="preserve"> </w:t>
      </w:r>
      <w:r>
        <w:rPr>
          <w:spacing w:val="-1"/>
        </w:rPr>
        <w:t>encounter</w:t>
      </w:r>
      <w:r>
        <w:rPr>
          <w:spacing w:val="-19"/>
        </w:rPr>
        <w:t xml:space="preserve"> </w:t>
      </w:r>
      <w:r>
        <w:t>837</w:t>
      </w:r>
      <w:r>
        <w:rPr>
          <w:spacing w:val="-15"/>
        </w:rPr>
        <w:t xml:space="preserve"> </w:t>
      </w:r>
      <w:r>
        <w:rPr>
          <w:spacing w:val="-1"/>
        </w:rPr>
        <w:t>files</w:t>
      </w:r>
      <w:r>
        <w:rPr>
          <w:spacing w:val="-14"/>
        </w:rPr>
        <w:t xml:space="preserve"> </w:t>
      </w:r>
      <w:r>
        <w:rPr>
          <w:spacing w:val="-1"/>
        </w:rPr>
        <w:t>from</w:t>
      </w:r>
      <w:r>
        <w:rPr>
          <w:spacing w:val="-17"/>
        </w:rPr>
        <w:t xml:space="preserve"> </w:t>
      </w:r>
      <w:r>
        <w:t>the</w:t>
      </w:r>
      <w:r>
        <w:rPr>
          <w:spacing w:val="-17"/>
        </w:rPr>
        <w:t xml:space="preserve"> </w:t>
      </w:r>
      <w:r>
        <w:t>SFTP</w:t>
      </w:r>
      <w:r>
        <w:rPr>
          <w:spacing w:val="-17"/>
        </w:rPr>
        <w:t xml:space="preserve"> </w:t>
      </w:r>
      <w:r>
        <w:rPr>
          <w:spacing w:val="-1"/>
        </w:rPr>
        <w:t>server</w:t>
      </w:r>
      <w:r>
        <w:rPr>
          <w:spacing w:val="-17"/>
        </w:rPr>
        <w:t xml:space="preserve"> </w:t>
      </w:r>
      <w:r>
        <w:t>at</w:t>
      </w:r>
      <w:r>
        <w:rPr>
          <w:spacing w:val="-12"/>
        </w:rPr>
        <w:t xml:space="preserve"> </w:t>
      </w:r>
      <w:r>
        <w:rPr>
          <w:spacing w:val="-1"/>
        </w:rPr>
        <w:t>regular</w:t>
      </w:r>
      <w:r>
        <w:rPr>
          <w:spacing w:val="-20"/>
        </w:rPr>
        <w:t xml:space="preserve"> </w:t>
      </w:r>
      <w:r>
        <w:rPr>
          <w:spacing w:val="-1"/>
        </w:rPr>
        <w:t>intervals</w:t>
      </w:r>
      <w:r>
        <w:rPr>
          <w:spacing w:val="63"/>
          <w:w w:val="99"/>
        </w:rPr>
        <w:t xml:space="preserve"> </w:t>
      </w:r>
      <w:r>
        <w:rPr>
          <w:spacing w:val="-1"/>
        </w:rPr>
        <w:t>throughout</w:t>
      </w:r>
      <w:r>
        <w:rPr>
          <w:spacing w:val="-13"/>
        </w:rPr>
        <w:t xml:space="preserve"> </w:t>
      </w:r>
      <w:r>
        <w:rPr>
          <w:spacing w:val="-1"/>
        </w:rPr>
        <w:t>the</w:t>
      </w:r>
      <w:r>
        <w:rPr>
          <w:spacing w:val="-16"/>
        </w:rPr>
        <w:t xml:space="preserve"> </w:t>
      </w:r>
      <w:r>
        <w:rPr>
          <w:spacing w:val="-1"/>
        </w:rPr>
        <w:t>day.</w:t>
      </w:r>
      <w:r>
        <w:rPr>
          <w:spacing w:val="-15"/>
        </w:rPr>
        <w:t xml:space="preserve"> </w:t>
      </w:r>
      <w:r>
        <w:rPr>
          <w:spacing w:val="-2"/>
        </w:rPr>
        <w:t>Files</w:t>
      </w:r>
      <w:r>
        <w:rPr>
          <w:spacing w:val="-13"/>
        </w:rPr>
        <w:t xml:space="preserve"> </w:t>
      </w:r>
      <w:r>
        <w:rPr>
          <w:spacing w:val="-1"/>
        </w:rPr>
        <w:t>picked</w:t>
      </w:r>
      <w:r>
        <w:rPr>
          <w:spacing w:val="-13"/>
        </w:rPr>
        <w:t xml:space="preserve"> </w:t>
      </w:r>
      <w:r>
        <w:t>up</w:t>
      </w:r>
      <w:r>
        <w:rPr>
          <w:spacing w:val="-14"/>
        </w:rPr>
        <w:t xml:space="preserve"> </w:t>
      </w:r>
      <w:r>
        <w:rPr>
          <w:spacing w:val="-1"/>
        </w:rPr>
        <w:t>from</w:t>
      </w:r>
      <w:r>
        <w:rPr>
          <w:spacing w:val="-14"/>
        </w:rPr>
        <w:t xml:space="preserve"> </w:t>
      </w:r>
      <w:r>
        <w:t>the</w:t>
      </w:r>
      <w:r>
        <w:rPr>
          <w:spacing w:val="-17"/>
        </w:rPr>
        <w:t xml:space="preserve"> </w:t>
      </w:r>
      <w:r>
        <w:rPr>
          <w:spacing w:val="-1"/>
        </w:rPr>
        <w:t>SFTP</w:t>
      </w:r>
      <w:r>
        <w:rPr>
          <w:spacing w:val="-15"/>
        </w:rPr>
        <w:t xml:space="preserve"> </w:t>
      </w:r>
      <w:r>
        <w:rPr>
          <w:spacing w:val="-1"/>
        </w:rPr>
        <w:t>server</w:t>
      </w:r>
      <w:r>
        <w:rPr>
          <w:spacing w:val="-14"/>
        </w:rPr>
        <w:t xml:space="preserve"> </w:t>
      </w:r>
      <w:r>
        <w:t>are</w:t>
      </w:r>
      <w:r>
        <w:rPr>
          <w:spacing w:val="-15"/>
        </w:rPr>
        <w:t xml:space="preserve"> </w:t>
      </w:r>
      <w:r>
        <w:rPr>
          <w:spacing w:val="-1"/>
        </w:rPr>
        <w:t>processed</w:t>
      </w:r>
      <w:r>
        <w:rPr>
          <w:spacing w:val="-8"/>
        </w:rPr>
        <w:t xml:space="preserve"> </w:t>
      </w:r>
      <w:r>
        <w:rPr>
          <w:spacing w:val="-1"/>
        </w:rPr>
        <w:t>through</w:t>
      </w:r>
      <w:r>
        <w:rPr>
          <w:spacing w:val="-12"/>
        </w:rPr>
        <w:t xml:space="preserve"> </w:t>
      </w:r>
      <w:r>
        <w:rPr>
          <w:spacing w:val="-1"/>
        </w:rPr>
        <w:t>EDI</w:t>
      </w:r>
      <w:r>
        <w:rPr>
          <w:spacing w:val="-17"/>
        </w:rPr>
        <w:t xml:space="preserve"> </w:t>
      </w:r>
      <w:r>
        <w:t>and</w:t>
      </w:r>
      <w:r>
        <w:rPr>
          <w:spacing w:val="55"/>
          <w:w w:val="99"/>
        </w:rPr>
        <w:t xml:space="preserve"> </w:t>
      </w:r>
      <w:r>
        <w:t>the</w:t>
      </w:r>
      <w:r>
        <w:rPr>
          <w:spacing w:val="-19"/>
        </w:rPr>
        <w:t xml:space="preserve"> </w:t>
      </w:r>
      <w:r>
        <w:rPr>
          <w:spacing w:val="-1"/>
        </w:rPr>
        <w:t>claims/encounters</w:t>
      </w:r>
      <w:r>
        <w:rPr>
          <w:spacing w:val="-18"/>
        </w:rPr>
        <w:t xml:space="preserve"> </w:t>
      </w:r>
      <w:r>
        <w:t>engine</w:t>
      </w:r>
      <w:r>
        <w:rPr>
          <w:spacing w:val="-18"/>
        </w:rPr>
        <w:t xml:space="preserve"> </w:t>
      </w:r>
      <w:r>
        <w:rPr>
          <w:spacing w:val="-1"/>
        </w:rPr>
        <w:t>daily.</w:t>
      </w:r>
      <w:r>
        <w:rPr>
          <w:spacing w:val="-18"/>
        </w:rPr>
        <w:t xml:space="preserve"> </w:t>
      </w:r>
      <w:r>
        <w:rPr>
          <w:spacing w:val="-1"/>
        </w:rPr>
        <w:t>The</w:t>
      </w:r>
      <w:r>
        <w:rPr>
          <w:spacing w:val="-19"/>
        </w:rPr>
        <w:t xml:space="preserve"> </w:t>
      </w:r>
      <w:r>
        <w:rPr>
          <w:spacing w:val="-1"/>
        </w:rPr>
        <w:t>Proprietary</w:t>
      </w:r>
      <w:r>
        <w:rPr>
          <w:spacing w:val="-10"/>
        </w:rPr>
        <w:t xml:space="preserve"> </w:t>
      </w:r>
      <w:r>
        <w:rPr>
          <w:spacing w:val="-1"/>
        </w:rPr>
        <w:t>Response</w:t>
      </w:r>
      <w:r>
        <w:rPr>
          <w:spacing w:val="-10"/>
        </w:rPr>
        <w:t xml:space="preserve"> </w:t>
      </w:r>
      <w:r>
        <w:rPr>
          <w:spacing w:val="-1"/>
        </w:rPr>
        <w:t>File</w:t>
      </w:r>
      <w:r>
        <w:rPr>
          <w:spacing w:val="-17"/>
        </w:rPr>
        <w:t xml:space="preserve"> </w:t>
      </w:r>
      <w:r>
        <w:rPr>
          <w:spacing w:val="-2"/>
        </w:rPr>
        <w:t>and</w:t>
      </w:r>
      <w:r>
        <w:rPr>
          <w:spacing w:val="-15"/>
        </w:rPr>
        <w:t xml:space="preserve"> </w:t>
      </w:r>
      <w:r>
        <w:rPr>
          <w:spacing w:val="-2"/>
        </w:rPr>
        <w:t>Control</w:t>
      </w:r>
      <w:r>
        <w:rPr>
          <w:spacing w:val="-9"/>
        </w:rPr>
        <w:t xml:space="preserve"> </w:t>
      </w:r>
      <w:r>
        <w:rPr>
          <w:spacing w:val="-1"/>
        </w:rPr>
        <w:t>Report</w:t>
      </w:r>
      <w:r>
        <w:rPr>
          <w:spacing w:val="-14"/>
        </w:rPr>
        <w:t xml:space="preserve"> </w:t>
      </w:r>
      <w:r>
        <w:rPr>
          <w:spacing w:val="-2"/>
        </w:rPr>
        <w:t>will</w:t>
      </w:r>
      <w:r>
        <w:rPr>
          <w:spacing w:val="69"/>
          <w:w w:val="99"/>
        </w:rPr>
        <w:t xml:space="preserve"> </w:t>
      </w:r>
      <w:r>
        <w:t>be</w:t>
      </w:r>
      <w:r>
        <w:rPr>
          <w:spacing w:val="46"/>
        </w:rPr>
        <w:t xml:space="preserve"> </w:t>
      </w:r>
      <w:r>
        <w:rPr>
          <w:spacing w:val="-1"/>
        </w:rPr>
        <w:t>created</w:t>
      </w:r>
      <w:r>
        <w:rPr>
          <w:spacing w:val="-12"/>
        </w:rPr>
        <w:t xml:space="preserve"> </w:t>
      </w:r>
      <w:r>
        <w:rPr>
          <w:spacing w:val="-1"/>
        </w:rPr>
        <w:t>on</w:t>
      </w:r>
      <w:r>
        <w:rPr>
          <w:spacing w:val="-12"/>
        </w:rPr>
        <w:t xml:space="preserve"> </w:t>
      </w:r>
      <w:r>
        <w:t>a</w:t>
      </w:r>
      <w:r>
        <w:rPr>
          <w:spacing w:val="-13"/>
        </w:rPr>
        <w:t xml:space="preserve"> </w:t>
      </w:r>
      <w:r>
        <w:rPr>
          <w:spacing w:val="-1"/>
        </w:rPr>
        <w:t>weekly</w:t>
      </w:r>
      <w:r>
        <w:rPr>
          <w:spacing w:val="-13"/>
        </w:rPr>
        <w:t xml:space="preserve"> </w:t>
      </w:r>
      <w:r>
        <w:rPr>
          <w:spacing w:val="-1"/>
        </w:rPr>
        <w:t>basis</w:t>
      </w:r>
      <w:r>
        <w:rPr>
          <w:spacing w:val="-13"/>
        </w:rPr>
        <w:t xml:space="preserve"> </w:t>
      </w:r>
      <w:r>
        <w:rPr>
          <w:spacing w:val="-2"/>
        </w:rPr>
        <w:t>and</w:t>
      </w:r>
      <w:r>
        <w:rPr>
          <w:spacing w:val="-13"/>
        </w:rPr>
        <w:t xml:space="preserve"> </w:t>
      </w:r>
      <w:r>
        <w:t>be</w:t>
      </w:r>
      <w:r>
        <w:rPr>
          <w:spacing w:val="-14"/>
        </w:rPr>
        <w:t xml:space="preserve"> </w:t>
      </w:r>
      <w:r>
        <w:rPr>
          <w:spacing w:val="-1"/>
        </w:rPr>
        <w:t>available</w:t>
      </w:r>
      <w:r>
        <w:rPr>
          <w:spacing w:val="-14"/>
        </w:rPr>
        <w:t xml:space="preserve"> </w:t>
      </w:r>
      <w:r>
        <w:rPr>
          <w:spacing w:val="-2"/>
        </w:rPr>
        <w:t>on</w:t>
      </w:r>
      <w:r>
        <w:rPr>
          <w:spacing w:val="-11"/>
        </w:rPr>
        <w:t xml:space="preserve"> </w:t>
      </w:r>
      <w:r>
        <w:t>the</w:t>
      </w:r>
      <w:r>
        <w:rPr>
          <w:spacing w:val="-14"/>
        </w:rPr>
        <w:t xml:space="preserve"> </w:t>
      </w:r>
      <w:r>
        <w:t>first</w:t>
      </w:r>
      <w:r>
        <w:rPr>
          <w:spacing w:val="-13"/>
        </w:rPr>
        <w:t xml:space="preserve"> </w:t>
      </w:r>
      <w:r>
        <w:rPr>
          <w:spacing w:val="-1"/>
        </w:rPr>
        <w:t>business</w:t>
      </w:r>
      <w:r>
        <w:rPr>
          <w:spacing w:val="-13"/>
        </w:rPr>
        <w:t xml:space="preserve"> </w:t>
      </w:r>
      <w:r>
        <w:t>day</w:t>
      </w:r>
      <w:r>
        <w:rPr>
          <w:spacing w:val="-13"/>
        </w:rPr>
        <w:t xml:space="preserve"> </w:t>
      </w:r>
      <w:r>
        <w:rPr>
          <w:spacing w:val="-2"/>
        </w:rPr>
        <w:t>following</w:t>
      </w:r>
      <w:r>
        <w:rPr>
          <w:spacing w:val="-9"/>
        </w:rPr>
        <w:t xml:space="preserve"> </w:t>
      </w:r>
      <w:r>
        <w:t>the</w:t>
      </w:r>
      <w:r>
        <w:rPr>
          <w:spacing w:val="71"/>
          <w:w w:val="99"/>
        </w:rPr>
        <w:t xml:space="preserve"> </w:t>
      </w:r>
      <w:r>
        <w:rPr>
          <w:spacing w:val="-1"/>
        </w:rPr>
        <w:t>weekend.</w:t>
      </w:r>
    </w:p>
    <w:p w14:paraId="3755809C" w14:textId="77777777" w:rsidR="001E04C6" w:rsidRDefault="00465A63" w:rsidP="0015485D">
      <w:pPr>
        <w:pStyle w:val="Heading4"/>
        <w:numPr>
          <w:ilvl w:val="1"/>
          <w:numId w:val="42"/>
        </w:numPr>
        <w:tabs>
          <w:tab w:val="left" w:pos="757"/>
        </w:tabs>
        <w:spacing w:before="240"/>
        <w:ind w:hanging="578"/>
        <w:rPr>
          <w:b w:val="0"/>
          <w:bCs w:val="0"/>
        </w:rPr>
      </w:pPr>
      <w:r>
        <w:rPr>
          <w:spacing w:val="-3"/>
        </w:rPr>
        <w:t>SFTP</w:t>
      </w:r>
      <w:r>
        <w:rPr>
          <w:spacing w:val="-18"/>
        </w:rPr>
        <w:t xml:space="preserve"> </w:t>
      </w:r>
      <w:r>
        <w:rPr>
          <w:spacing w:val="-3"/>
        </w:rPr>
        <w:t>Server</w:t>
      </w:r>
    </w:p>
    <w:p w14:paraId="6633C48D" w14:textId="77777777" w:rsidR="001E04C6" w:rsidRDefault="00465A63">
      <w:pPr>
        <w:pStyle w:val="BodyText"/>
        <w:spacing w:before="130"/>
        <w:ind w:left="178" w:right="407"/>
      </w:pPr>
      <w:r>
        <w:t>837</w:t>
      </w:r>
      <w:r>
        <w:rPr>
          <w:spacing w:val="-14"/>
        </w:rPr>
        <w:t xml:space="preserve"> </w:t>
      </w:r>
      <w:r>
        <w:rPr>
          <w:spacing w:val="-1"/>
        </w:rPr>
        <w:t>transactions</w:t>
      </w:r>
      <w:r>
        <w:rPr>
          <w:spacing w:val="-6"/>
        </w:rPr>
        <w:t xml:space="preserve"> </w:t>
      </w:r>
      <w:r>
        <w:rPr>
          <w:spacing w:val="-1"/>
        </w:rPr>
        <w:t>are</w:t>
      </w:r>
      <w:r>
        <w:rPr>
          <w:spacing w:val="-15"/>
        </w:rPr>
        <w:t xml:space="preserve"> </w:t>
      </w:r>
      <w:r>
        <w:rPr>
          <w:spacing w:val="-1"/>
        </w:rPr>
        <w:t>created</w:t>
      </w:r>
      <w:r>
        <w:rPr>
          <w:spacing w:val="-12"/>
        </w:rPr>
        <w:t xml:space="preserve"> </w:t>
      </w:r>
      <w:r>
        <w:t>and</w:t>
      </w:r>
      <w:r>
        <w:rPr>
          <w:spacing w:val="-13"/>
        </w:rPr>
        <w:t xml:space="preserve"> </w:t>
      </w:r>
      <w:r>
        <w:rPr>
          <w:spacing w:val="-1"/>
        </w:rPr>
        <w:t>submitted</w:t>
      </w:r>
      <w:r>
        <w:rPr>
          <w:spacing w:val="-12"/>
        </w:rPr>
        <w:t xml:space="preserve"> </w:t>
      </w:r>
      <w:r>
        <w:rPr>
          <w:spacing w:val="-5"/>
        </w:rPr>
        <w:t>to</w:t>
      </w:r>
      <w:r>
        <w:rPr>
          <w:spacing w:val="-17"/>
        </w:rPr>
        <w:t xml:space="preserve"> </w:t>
      </w:r>
      <w:r>
        <w:rPr>
          <w:spacing w:val="-5"/>
        </w:rPr>
        <w:t>the</w:t>
      </w:r>
      <w:r>
        <w:rPr>
          <w:spacing w:val="-18"/>
        </w:rPr>
        <w:t xml:space="preserve"> </w:t>
      </w:r>
      <w:r>
        <w:rPr>
          <w:spacing w:val="-6"/>
        </w:rPr>
        <w:t>SFTP</w:t>
      </w:r>
      <w:r>
        <w:rPr>
          <w:spacing w:val="-16"/>
        </w:rPr>
        <w:t xml:space="preserve"> </w:t>
      </w:r>
      <w:r>
        <w:rPr>
          <w:spacing w:val="-6"/>
        </w:rPr>
        <w:t>server</w:t>
      </w:r>
      <w:r>
        <w:rPr>
          <w:spacing w:val="-18"/>
        </w:rPr>
        <w:t xml:space="preserve"> </w:t>
      </w:r>
      <w:r>
        <w:rPr>
          <w:spacing w:val="-1"/>
        </w:rPr>
        <w:t>based</w:t>
      </w:r>
      <w:r>
        <w:rPr>
          <w:spacing w:val="-13"/>
        </w:rPr>
        <w:t xml:space="preserve"> </w:t>
      </w:r>
      <w:r>
        <w:rPr>
          <w:spacing w:val="-1"/>
        </w:rPr>
        <w:t>on</w:t>
      </w:r>
      <w:r>
        <w:rPr>
          <w:spacing w:val="-12"/>
        </w:rPr>
        <w:t xml:space="preserve"> </w:t>
      </w:r>
      <w:r>
        <w:rPr>
          <w:spacing w:val="1"/>
        </w:rPr>
        <w:t>the</w:t>
      </w:r>
      <w:r>
        <w:rPr>
          <w:spacing w:val="-19"/>
        </w:rPr>
        <w:t xml:space="preserve"> </w:t>
      </w:r>
      <w:r>
        <w:t>trading</w:t>
      </w:r>
      <w:r>
        <w:rPr>
          <w:spacing w:val="-14"/>
        </w:rPr>
        <w:t xml:space="preserve"> </w:t>
      </w:r>
      <w:r>
        <w:rPr>
          <w:spacing w:val="-1"/>
        </w:rPr>
        <w:t>partner,</w:t>
      </w:r>
      <w:r>
        <w:rPr>
          <w:spacing w:val="51"/>
          <w:w w:val="99"/>
        </w:rPr>
        <w:t xml:space="preserve"> </w:t>
      </w:r>
      <w:r>
        <w:rPr>
          <w:spacing w:val="-1"/>
        </w:rPr>
        <w:t>and</w:t>
      </w:r>
      <w:r>
        <w:rPr>
          <w:spacing w:val="-5"/>
        </w:rPr>
        <w:t xml:space="preserve"> </w:t>
      </w:r>
      <w:r>
        <w:rPr>
          <w:spacing w:val="-3"/>
        </w:rPr>
        <w:t>one</w:t>
      </w:r>
      <w:r>
        <w:rPr>
          <w:spacing w:val="-21"/>
        </w:rPr>
        <w:t xml:space="preserve"> </w:t>
      </w:r>
      <w:r>
        <w:rPr>
          <w:spacing w:val="-8"/>
        </w:rPr>
        <w:t>trading</w:t>
      </w:r>
      <w:r>
        <w:rPr>
          <w:spacing w:val="-21"/>
        </w:rPr>
        <w:t xml:space="preserve"> </w:t>
      </w:r>
      <w:r>
        <w:rPr>
          <w:spacing w:val="-8"/>
        </w:rPr>
        <w:t>partner</w:t>
      </w:r>
      <w:r>
        <w:rPr>
          <w:spacing w:val="-20"/>
        </w:rPr>
        <w:t xml:space="preserve"> </w:t>
      </w:r>
      <w:r>
        <w:rPr>
          <w:spacing w:val="-6"/>
        </w:rPr>
        <w:t>can</w:t>
      </w:r>
      <w:r>
        <w:rPr>
          <w:spacing w:val="-20"/>
        </w:rPr>
        <w:t xml:space="preserve"> </w:t>
      </w:r>
      <w:r>
        <w:rPr>
          <w:spacing w:val="-7"/>
        </w:rPr>
        <w:t>have</w:t>
      </w:r>
      <w:r>
        <w:rPr>
          <w:spacing w:val="-20"/>
        </w:rPr>
        <w:t xml:space="preserve"> </w:t>
      </w:r>
      <w:r>
        <w:rPr>
          <w:spacing w:val="-1"/>
        </w:rPr>
        <w:t>multiple</w:t>
      </w:r>
      <w:r>
        <w:rPr>
          <w:spacing w:val="-15"/>
        </w:rPr>
        <w:t xml:space="preserve"> </w:t>
      </w:r>
      <w:r>
        <w:rPr>
          <w:spacing w:val="-1"/>
        </w:rPr>
        <w:t>lines</w:t>
      </w:r>
      <w:r>
        <w:rPr>
          <w:spacing w:val="-12"/>
        </w:rPr>
        <w:t xml:space="preserve"> </w:t>
      </w:r>
      <w:r>
        <w:rPr>
          <w:spacing w:val="-1"/>
        </w:rPr>
        <w:t>of</w:t>
      </w:r>
      <w:r>
        <w:rPr>
          <w:spacing w:val="-7"/>
        </w:rPr>
        <w:t xml:space="preserve"> </w:t>
      </w:r>
      <w:r>
        <w:rPr>
          <w:spacing w:val="-1"/>
        </w:rPr>
        <w:t>business.</w:t>
      </w:r>
      <w:r>
        <w:rPr>
          <w:spacing w:val="-6"/>
        </w:rPr>
        <w:t xml:space="preserve"> </w:t>
      </w:r>
      <w:r>
        <w:rPr>
          <w:spacing w:val="-2"/>
        </w:rPr>
        <w:t>When</w:t>
      </w:r>
      <w:r>
        <w:rPr>
          <w:spacing w:val="-5"/>
        </w:rPr>
        <w:t xml:space="preserve"> </w:t>
      </w:r>
      <w:r>
        <w:rPr>
          <w:spacing w:val="-1"/>
        </w:rPr>
        <w:t>there</w:t>
      </w:r>
      <w:r>
        <w:rPr>
          <w:spacing w:val="-6"/>
        </w:rPr>
        <w:t xml:space="preserve"> </w:t>
      </w:r>
      <w:r>
        <w:rPr>
          <w:spacing w:val="-2"/>
        </w:rPr>
        <w:t>are</w:t>
      </w:r>
      <w:r>
        <w:rPr>
          <w:spacing w:val="-7"/>
        </w:rPr>
        <w:t xml:space="preserve"> </w:t>
      </w:r>
      <w:r>
        <w:rPr>
          <w:spacing w:val="-1"/>
        </w:rPr>
        <w:t>multiple</w:t>
      </w:r>
      <w:r>
        <w:rPr>
          <w:spacing w:val="-11"/>
        </w:rPr>
        <w:t xml:space="preserve"> </w:t>
      </w:r>
      <w:r>
        <w:rPr>
          <w:spacing w:val="-1"/>
        </w:rPr>
        <w:t>lines</w:t>
      </w:r>
      <w:r>
        <w:rPr>
          <w:spacing w:val="-7"/>
        </w:rPr>
        <w:t xml:space="preserve"> </w:t>
      </w:r>
      <w:r>
        <w:rPr>
          <w:spacing w:val="-1"/>
        </w:rPr>
        <w:t>of</w:t>
      </w:r>
      <w:r>
        <w:rPr>
          <w:spacing w:val="67"/>
          <w:w w:val="99"/>
        </w:rPr>
        <w:t xml:space="preserve"> </w:t>
      </w:r>
      <w:r>
        <w:rPr>
          <w:spacing w:val="-1"/>
        </w:rPr>
        <w:t>business</w:t>
      </w:r>
      <w:r>
        <w:rPr>
          <w:spacing w:val="-10"/>
        </w:rPr>
        <w:t xml:space="preserve"> </w:t>
      </w:r>
      <w:r>
        <w:t>a</w:t>
      </w:r>
      <w:r>
        <w:rPr>
          <w:spacing w:val="-5"/>
        </w:rPr>
        <w:t xml:space="preserve"> </w:t>
      </w:r>
      <w:r>
        <w:rPr>
          <w:spacing w:val="-1"/>
        </w:rPr>
        <w:t>separate</w:t>
      </w:r>
      <w:r>
        <w:rPr>
          <w:spacing w:val="-5"/>
        </w:rPr>
        <w:t xml:space="preserve"> </w:t>
      </w:r>
      <w:r>
        <w:t>file</w:t>
      </w:r>
      <w:r>
        <w:rPr>
          <w:spacing w:val="-5"/>
        </w:rPr>
        <w:t xml:space="preserve"> </w:t>
      </w:r>
      <w:r>
        <w:t>can</w:t>
      </w:r>
      <w:r>
        <w:rPr>
          <w:spacing w:val="-5"/>
        </w:rPr>
        <w:t xml:space="preserve"> </w:t>
      </w:r>
      <w:r>
        <w:t>be</w:t>
      </w:r>
      <w:r>
        <w:rPr>
          <w:spacing w:val="-5"/>
        </w:rPr>
        <w:t xml:space="preserve"> </w:t>
      </w:r>
      <w:r>
        <w:rPr>
          <w:spacing w:val="-1"/>
        </w:rPr>
        <w:t>created</w:t>
      </w:r>
      <w:r>
        <w:rPr>
          <w:spacing w:val="-4"/>
        </w:rPr>
        <w:t xml:space="preserve"> </w:t>
      </w:r>
      <w:r>
        <w:rPr>
          <w:spacing w:val="-1"/>
        </w:rPr>
        <w:t>for</w:t>
      </w:r>
      <w:r>
        <w:rPr>
          <w:spacing w:val="-6"/>
        </w:rPr>
        <w:t xml:space="preserve"> </w:t>
      </w:r>
      <w:r>
        <w:rPr>
          <w:spacing w:val="-1"/>
        </w:rPr>
        <w:t>each,</w:t>
      </w:r>
      <w:r>
        <w:rPr>
          <w:spacing w:val="-14"/>
        </w:rPr>
        <w:t xml:space="preserve"> </w:t>
      </w:r>
      <w:r>
        <w:rPr>
          <w:spacing w:val="-1"/>
        </w:rPr>
        <w:t>or</w:t>
      </w:r>
      <w:r>
        <w:rPr>
          <w:spacing w:val="-15"/>
        </w:rPr>
        <w:t xml:space="preserve"> </w:t>
      </w:r>
      <w:r>
        <w:t>one</w:t>
      </w:r>
      <w:r>
        <w:rPr>
          <w:spacing w:val="-13"/>
        </w:rPr>
        <w:t xml:space="preserve"> </w:t>
      </w:r>
      <w:r>
        <w:rPr>
          <w:spacing w:val="1"/>
        </w:rPr>
        <w:t>file</w:t>
      </w:r>
      <w:r>
        <w:rPr>
          <w:spacing w:val="-6"/>
        </w:rPr>
        <w:t xml:space="preserve"> </w:t>
      </w:r>
      <w:r>
        <w:t>combining</w:t>
      </w:r>
      <w:r>
        <w:rPr>
          <w:spacing w:val="-5"/>
        </w:rPr>
        <w:t xml:space="preserve"> </w:t>
      </w:r>
      <w:proofErr w:type="gramStart"/>
      <w:r>
        <w:rPr>
          <w:spacing w:val="-1"/>
        </w:rPr>
        <w:t>all</w:t>
      </w:r>
      <w:r>
        <w:rPr>
          <w:spacing w:val="-3"/>
        </w:rPr>
        <w:t xml:space="preserve"> </w:t>
      </w:r>
      <w:r>
        <w:rPr>
          <w:spacing w:val="-1"/>
        </w:rPr>
        <w:t>of</w:t>
      </w:r>
      <w:proofErr w:type="gramEnd"/>
      <w:r>
        <w:rPr>
          <w:spacing w:val="-7"/>
        </w:rPr>
        <w:t xml:space="preserve"> </w:t>
      </w:r>
      <w:r>
        <w:t>the</w:t>
      </w:r>
      <w:r>
        <w:rPr>
          <w:spacing w:val="-6"/>
        </w:rPr>
        <w:t xml:space="preserve"> </w:t>
      </w:r>
      <w:r>
        <w:t>lines</w:t>
      </w:r>
      <w:r>
        <w:rPr>
          <w:spacing w:val="-7"/>
        </w:rPr>
        <w:t xml:space="preserve"> </w:t>
      </w:r>
      <w:r>
        <w:t>may</w:t>
      </w:r>
      <w:r>
        <w:rPr>
          <w:spacing w:val="55"/>
          <w:w w:val="99"/>
        </w:rPr>
        <w:t xml:space="preserve"> </w:t>
      </w:r>
      <w:r>
        <w:t>be</w:t>
      </w:r>
      <w:r>
        <w:rPr>
          <w:spacing w:val="-11"/>
        </w:rPr>
        <w:t xml:space="preserve"> </w:t>
      </w:r>
      <w:r>
        <w:t>utilized.</w:t>
      </w:r>
      <w:r>
        <w:rPr>
          <w:spacing w:val="-23"/>
        </w:rPr>
        <w:t xml:space="preserve"> </w:t>
      </w:r>
      <w:r>
        <w:rPr>
          <w:spacing w:val="-1"/>
        </w:rPr>
        <w:t>For</w:t>
      </w:r>
      <w:r>
        <w:rPr>
          <w:spacing w:val="-19"/>
        </w:rPr>
        <w:t xml:space="preserve"> </w:t>
      </w:r>
      <w:r>
        <w:t>example,</w:t>
      </w:r>
      <w:r>
        <w:rPr>
          <w:spacing w:val="-20"/>
        </w:rPr>
        <w:t xml:space="preserve"> </w:t>
      </w:r>
      <w:proofErr w:type="spellStart"/>
      <w:r>
        <w:rPr>
          <w:spacing w:val="-1"/>
        </w:rPr>
        <w:t>BadgerCare</w:t>
      </w:r>
      <w:proofErr w:type="spellEnd"/>
      <w:r>
        <w:rPr>
          <w:spacing w:val="-19"/>
        </w:rPr>
        <w:t xml:space="preserve"> </w:t>
      </w:r>
      <w:r>
        <w:t>Plus</w:t>
      </w:r>
      <w:r>
        <w:rPr>
          <w:spacing w:val="-18"/>
        </w:rPr>
        <w:t xml:space="preserve"> </w:t>
      </w:r>
      <w:r>
        <w:t>and</w:t>
      </w:r>
      <w:r>
        <w:rPr>
          <w:spacing w:val="-16"/>
        </w:rPr>
        <w:t xml:space="preserve"> </w:t>
      </w:r>
      <w:r>
        <w:rPr>
          <w:spacing w:val="-1"/>
        </w:rPr>
        <w:t>Supplemental</w:t>
      </w:r>
      <w:r>
        <w:rPr>
          <w:spacing w:val="-9"/>
        </w:rPr>
        <w:t xml:space="preserve"> </w:t>
      </w:r>
      <w:r>
        <w:rPr>
          <w:spacing w:val="-1"/>
        </w:rPr>
        <w:t>Security</w:t>
      </w:r>
      <w:r>
        <w:rPr>
          <w:spacing w:val="-16"/>
        </w:rPr>
        <w:t xml:space="preserve"> </w:t>
      </w:r>
      <w:r>
        <w:rPr>
          <w:spacing w:val="-2"/>
        </w:rPr>
        <w:t>Income</w:t>
      </w:r>
      <w:r>
        <w:rPr>
          <w:spacing w:val="-15"/>
        </w:rPr>
        <w:t xml:space="preserve"> </w:t>
      </w:r>
      <w:r>
        <w:rPr>
          <w:spacing w:val="-1"/>
        </w:rPr>
        <w:t>(SSI)</w:t>
      </w:r>
      <w:r>
        <w:rPr>
          <w:spacing w:val="-15"/>
        </w:rPr>
        <w:t xml:space="preserve"> </w:t>
      </w:r>
      <w:r>
        <w:rPr>
          <w:spacing w:val="-2"/>
        </w:rPr>
        <w:t>create</w:t>
      </w:r>
      <w:r>
        <w:rPr>
          <w:spacing w:val="53"/>
          <w:w w:val="99"/>
        </w:rPr>
        <w:t xml:space="preserve"> </w:t>
      </w:r>
      <w:r>
        <w:t>files</w:t>
      </w:r>
      <w:r>
        <w:rPr>
          <w:spacing w:val="-15"/>
        </w:rPr>
        <w:t xml:space="preserve"> </w:t>
      </w:r>
      <w:r>
        <w:rPr>
          <w:spacing w:val="-1"/>
        </w:rPr>
        <w:t>based</w:t>
      </w:r>
      <w:r>
        <w:rPr>
          <w:spacing w:val="-13"/>
        </w:rPr>
        <w:t xml:space="preserve"> </w:t>
      </w:r>
      <w:r>
        <w:rPr>
          <w:spacing w:val="-1"/>
        </w:rPr>
        <w:t>on</w:t>
      </w:r>
      <w:r>
        <w:rPr>
          <w:spacing w:val="-12"/>
        </w:rPr>
        <w:t xml:space="preserve"> </w:t>
      </w:r>
      <w:r>
        <w:t>the</w:t>
      </w:r>
      <w:r>
        <w:rPr>
          <w:spacing w:val="-14"/>
        </w:rPr>
        <w:t xml:space="preserve"> </w:t>
      </w:r>
      <w:r>
        <w:rPr>
          <w:spacing w:val="-1"/>
        </w:rPr>
        <w:t>trading</w:t>
      </w:r>
      <w:r>
        <w:rPr>
          <w:spacing w:val="-12"/>
        </w:rPr>
        <w:t xml:space="preserve"> </w:t>
      </w:r>
      <w:r>
        <w:rPr>
          <w:spacing w:val="-1"/>
        </w:rPr>
        <w:t>partner</w:t>
      </w:r>
      <w:r>
        <w:rPr>
          <w:spacing w:val="-14"/>
        </w:rPr>
        <w:t xml:space="preserve"> </w:t>
      </w:r>
      <w:r>
        <w:t>and</w:t>
      </w:r>
      <w:r>
        <w:rPr>
          <w:spacing w:val="-13"/>
        </w:rPr>
        <w:t xml:space="preserve"> </w:t>
      </w:r>
      <w:r>
        <w:t>not</w:t>
      </w:r>
      <w:r>
        <w:rPr>
          <w:spacing w:val="-13"/>
        </w:rPr>
        <w:t xml:space="preserve"> </w:t>
      </w:r>
      <w:r>
        <w:t>the</w:t>
      </w:r>
      <w:r>
        <w:rPr>
          <w:spacing w:val="-14"/>
        </w:rPr>
        <w:t xml:space="preserve"> </w:t>
      </w:r>
      <w:r>
        <w:rPr>
          <w:spacing w:val="-1"/>
        </w:rPr>
        <w:t>specific</w:t>
      </w:r>
      <w:r>
        <w:rPr>
          <w:spacing w:val="-13"/>
        </w:rPr>
        <w:t xml:space="preserve"> </w:t>
      </w:r>
      <w:r>
        <w:rPr>
          <w:spacing w:val="-1"/>
        </w:rPr>
        <w:t>HMO</w:t>
      </w:r>
      <w:r>
        <w:rPr>
          <w:spacing w:val="-8"/>
        </w:rPr>
        <w:t xml:space="preserve"> </w:t>
      </w:r>
      <w:r>
        <w:rPr>
          <w:spacing w:val="-1"/>
        </w:rPr>
        <w:t>IDs.</w:t>
      </w:r>
      <w:r>
        <w:rPr>
          <w:spacing w:val="-12"/>
        </w:rPr>
        <w:t xml:space="preserve"> </w:t>
      </w:r>
      <w:r>
        <w:rPr>
          <w:spacing w:val="-3"/>
        </w:rPr>
        <w:t>In</w:t>
      </w:r>
      <w:r>
        <w:rPr>
          <w:spacing w:val="-15"/>
        </w:rPr>
        <w:t xml:space="preserve"> </w:t>
      </w:r>
      <w:r>
        <w:rPr>
          <w:spacing w:val="-1"/>
        </w:rPr>
        <w:t>these</w:t>
      </w:r>
      <w:r>
        <w:rPr>
          <w:spacing w:val="-17"/>
        </w:rPr>
        <w:t xml:space="preserve"> </w:t>
      </w:r>
      <w:r>
        <w:rPr>
          <w:spacing w:val="-1"/>
        </w:rPr>
        <w:t>instances,</w:t>
      </w:r>
      <w:r>
        <w:rPr>
          <w:spacing w:val="-14"/>
        </w:rPr>
        <w:t xml:space="preserve"> </w:t>
      </w:r>
      <w:r>
        <w:t>the</w:t>
      </w:r>
      <w:r>
        <w:rPr>
          <w:spacing w:val="-14"/>
        </w:rPr>
        <w:t xml:space="preserve"> </w:t>
      </w:r>
      <w:r>
        <w:t>837</w:t>
      </w:r>
      <w:r>
        <w:rPr>
          <w:spacing w:val="59"/>
          <w:w w:val="99"/>
        </w:rPr>
        <w:t xml:space="preserve"> </w:t>
      </w:r>
      <w:r>
        <w:rPr>
          <w:spacing w:val="-1"/>
        </w:rPr>
        <w:t>transaction</w:t>
      </w:r>
      <w:r>
        <w:rPr>
          <w:spacing w:val="-13"/>
        </w:rPr>
        <w:t xml:space="preserve"> </w:t>
      </w:r>
      <w:r>
        <w:rPr>
          <w:spacing w:val="-2"/>
        </w:rPr>
        <w:t>files</w:t>
      </w:r>
      <w:r>
        <w:rPr>
          <w:spacing w:val="-17"/>
        </w:rPr>
        <w:t xml:space="preserve"> </w:t>
      </w:r>
      <w:r>
        <w:t>may</w:t>
      </w:r>
      <w:r>
        <w:rPr>
          <w:spacing w:val="-14"/>
        </w:rPr>
        <w:t xml:space="preserve"> </w:t>
      </w:r>
      <w:r>
        <w:rPr>
          <w:spacing w:val="1"/>
        </w:rPr>
        <w:t>be</w:t>
      </w:r>
      <w:r>
        <w:rPr>
          <w:spacing w:val="-13"/>
        </w:rPr>
        <w:t xml:space="preserve"> </w:t>
      </w:r>
      <w:r>
        <w:rPr>
          <w:spacing w:val="-1"/>
        </w:rPr>
        <w:t>submitted</w:t>
      </w:r>
      <w:r>
        <w:rPr>
          <w:spacing w:val="-13"/>
        </w:rPr>
        <w:t xml:space="preserve"> </w:t>
      </w:r>
      <w:r>
        <w:t>to</w:t>
      </w:r>
      <w:r>
        <w:rPr>
          <w:spacing w:val="-17"/>
        </w:rPr>
        <w:t xml:space="preserve"> </w:t>
      </w:r>
      <w:r>
        <w:rPr>
          <w:spacing w:val="-1"/>
        </w:rPr>
        <w:t>either</w:t>
      </w:r>
      <w:r>
        <w:rPr>
          <w:spacing w:val="-15"/>
        </w:rPr>
        <w:t xml:space="preserve"> </w:t>
      </w:r>
      <w:r>
        <w:t>the</w:t>
      </w:r>
      <w:r>
        <w:rPr>
          <w:spacing w:val="-14"/>
        </w:rPr>
        <w:t xml:space="preserve"> </w:t>
      </w:r>
      <w:proofErr w:type="spellStart"/>
      <w:r>
        <w:rPr>
          <w:spacing w:val="-1"/>
        </w:rPr>
        <w:t>BadgerCare</w:t>
      </w:r>
      <w:proofErr w:type="spellEnd"/>
      <w:r>
        <w:rPr>
          <w:spacing w:val="-9"/>
        </w:rPr>
        <w:t xml:space="preserve"> </w:t>
      </w:r>
      <w:r>
        <w:t>Plus</w:t>
      </w:r>
      <w:r>
        <w:rPr>
          <w:spacing w:val="-14"/>
        </w:rPr>
        <w:t xml:space="preserve"> </w:t>
      </w:r>
      <w:r>
        <w:rPr>
          <w:spacing w:val="-1"/>
        </w:rPr>
        <w:t>or</w:t>
      </w:r>
      <w:r>
        <w:rPr>
          <w:spacing w:val="-15"/>
        </w:rPr>
        <w:t xml:space="preserve"> </w:t>
      </w:r>
      <w:r>
        <w:rPr>
          <w:spacing w:val="1"/>
        </w:rPr>
        <w:t>SSI</w:t>
      </w:r>
      <w:r>
        <w:rPr>
          <w:spacing w:val="-16"/>
        </w:rPr>
        <w:t xml:space="preserve"> </w:t>
      </w:r>
      <w:r>
        <w:rPr>
          <w:spacing w:val="-1"/>
        </w:rPr>
        <w:t>directory</w:t>
      </w:r>
      <w:r>
        <w:rPr>
          <w:spacing w:val="-14"/>
        </w:rPr>
        <w:t xml:space="preserve"> </w:t>
      </w:r>
      <w:r>
        <w:rPr>
          <w:spacing w:val="-1"/>
        </w:rPr>
        <w:t>on</w:t>
      </w:r>
      <w:r>
        <w:rPr>
          <w:spacing w:val="-11"/>
        </w:rPr>
        <w:t xml:space="preserve"> </w:t>
      </w:r>
      <w:r>
        <w:t>the</w:t>
      </w:r>
      <w:r>
        <w:rPr>
          <w:spacing w:val="47"/>
          <w:w w:val="99"/>
        </w:rPr>
        <w:t xml:space="preserve"> </w:t>
      </w:r>
      <w:r>
        <w:t>SFTP</w:t>
      </w:r>
      <w:r>
        <w:rPr>
          <w:spacing w:val="-21"/>
        </w:rPr>
        <w:t xml:space="preserve"> </w:t>
      </w:r>
      <w:r>
        <w:rPr>
          <w:spacing w:val="-1"/>
        </w:rPr>
        <w:t>server.</w:t>
      </w:r>
    </w:p>
    <w:p w14:paraId="6B0833EE" w14:textId="77777777" w:rsidR="001E04C6" w:rsidRDefault="00465A63">
      <w:pPr>
        <w:pStyle w:val="BodyText"/>
        <w:ind w:left="180" w:right="532" w:hanging="5"/>
      </w:pPr>
      <w:r>
        <w:rPr>
          <w:spacing w:val="-1"/>
        </w:rPr>
        <w:t>Files</w:t>
      </w:r>
      <w:r>
        <w:rPr>
          <w:spacing w:val="-18"/>
        </w:rPr>
        <w:t xml:space="preserve"> </w:t>
      </w:r>
      <w:r>
        <w:rPr>
          <w:spacing w:val="-2"/>
        </w:rPr>
        <w:t>following</w:t>
      </w:r>
      <w:r>
        <w:rPr>
          <w:spacing w:val="-13"/>
        </w:rPr>
        <w:t xml:space="preserve"> </w:t>
      </w:r>
      <w:r>
        <w:t>the</w:t>
      </w:r>
      <w:r>
        <w:rPr>
          <w:spacing w:val="-15"/>
        </w:rPr>
        <w:t xml:space="preserve"> </w:t>
      </w:r>
      <w:r>
        <w:rPr>
          <w:spacing w:val="-1"/>
        </w:rPr>
        <w:t>encounter</w:t>
      </w:r>
      <w:r>
        <w:rPr>
          <w:spacing w:val="-15"/>
        </w:rPr>
        <w:t xml:space="preserve"> </w:t>
      </w:r>
      <w:r>
        <w:rPr>
          <w:spacing w:val="-1"/>
        </w:rPr>
        <w:t>837</w:t>
      </w:r>
      <w:r>
        <w:rPr>
          <w:spacing w:val="-16"/>
        </w:rPr>
        <w:t xml:space="preserve"> </w:t>
      </w:r>
      <w:r>
        <w:t>naming</w:t>
      </w:r>
      <w:r>
        <w:rPr>
          <w:spacing w:val="-13"/>
        </w:rPr>
        <w:t xml:space="preserve"> </w:t>
      </w:r>
      <w:r>
        <w:rPr>
          <w:spacing w:val="-1"/>
        </w:rPr>
        <w:t>convention</w:t>
      </w:r>
      <w:r>
        <w:rPr>
          <w:spacing w:val="-14"/>
        </w:rPr>
        <w:t xml:space="preserve"> </w:t>
      </w:r>
      <w:r>
        <w:t>as</w:t>
      </w:r>
      <w:r>
        <w:rPr>
          <w:spacing w:val="-17"/>
        </w:rPr>
        <w:t xml:space="preserve"> </w:t>
      </w:r>
      <w:r>
        <w:rPr>
          <w:spacing w:val="-1"/>
        </w:rPr>
        <w:t>detailed</w:t>
      </w:r>
      <w:r>
        <w:rPr>
          <w:spacing w:val="-18"/>
        </w:rPr>
        <w:t xml:space="preserve"> </w:t>
      </w:r>
      <w:r>
        <w:rPr>
          <w:spacing w:val="1"/>
        </w:rPr>
        <w:t>in</w:t>
      </w:r>
      <w:r>
        <w:rPr>
          <w:spacing w:val="-13"/>
        </w:rPr>
        <w:t xml:space="preserve"> </w:t>
      </w:r>
      <w:hyperlink w:anchor="_bookmark4" w:history="1">
        <w:r>
          <w:rPr>
            <w:i/>
            <w:color w:val="0000FF"/>
            <w:spacing w:val="-2"/>
            <w:u w:val="single" w:color="0000FF"/>
          </w:rPr>
          <w:t>Section</w:t>
        </w:r>
        <w:r>
          <w:rPr>
            <w:i/>
            <w:color w:val="0000FF"/>
            <w:spacing w:val="-14"/>
            <w:u w:val="single" w:color="0000FF"/>
          </w:rPr>
          <w:t xml:space="preserve"> </w:t>
        </w:r>
        <w:r>
          <w:rPr>
            <w:i/>
            <w:color w:val="0000FF"/>
            <w:u w:val="single" w:color="0000FF"/>
          </w:rPr>
          <w:t>4.3</w:t>
        </w:r>
        <w:r>
          <w:rPr>
            <w:i/>
            <w:color w:val="0000FF"/>
            <w:spacing w:val="-13"/>
            <w:u w:val="single" w:color="0000FF"/>
          </w:rPr>
          <w:t xml:space="preserve"> </w:t>
        </w:r>
      </w:hyperlink>
      <w:r>
        <w:rPr>
          <w:spacing w:val="-1"/>
        </w:rPr>
        <w:t>are</w:t>
      </w:r>
      <w:r>
        <w:rPr>
          <w:spacing w:val="-17"/>
        </w:rPr>
        <w:t xml:space="preserve"> </w:t>
      </w:r>
      <w:r>
        <w:rPr>
          <w:spacing w:val="-1"/>
        </w:rPr>
        <w:t>picked</w:t>
      </w:r>
      <w:r>
        <w:rPr>
          <w:spacing w:val="59"/>
          <w:w w:val="99"/>
        </w:rPr>
        <w:t xml:space="preserve"> </w:t>
      </w:r>
      <w:r>
        <w:t>up</w:t>
      </w:r>
      <w:r>
        <w:rPr>
          <w:spacing w:val="-15"/>
        </w:rPr>
        <w:t xml:space="preserve"> </w:t>
      </w:r>
      <w:r>
        <w:t>and</w:t>
      </w:r>
      <w:r>
        <w:rPr>
          <w:spacing w:val="-14"/>
        </w:rPr>
        <w:t xml:space="preserve"> </w:t>
      </w:r>
      <w:r>
        <w:rPr>
          <w:spacing w:val="-3"/>
        </w:rPr>
        <w:t>removed</w:t>
      </w:r>
      <w:r>
        <w:rPr>
          <w:spacing w:val="-14"/>
        </w:rPr>
        <w:t xml:space="preserve"> </w:t>
      </w:r>
      <w:r>
        <w:rPr>
          <w:spacing w:val="-1"/>
        </w:rPr>
        <w:t>from</w:t>
      </w:r>
      <w:r>
        <w:rPr>
          <w:spacing w:val="-14"/>
        </w:rPr>
        <w:t xml:space="preserve"> </w:t>
      </w:r>
      <w:r>
        <w:t>the</w:t>
      </w:r>
      <w:r>
        <w:rPr>
          <w:spacing w:val="-17"/>
        </w:rPr>
        <w:t xml:space="preserve"> </w:t>
      </w:r>
      <w:r>
        <w:t>SFTP</w:t>
      </w:r>
      <w:r>
        <w:rPr>
          <w:spacing w:val="-16"/>
        </w:rPr>
        <w:t xml:space="preserve"> </w:t>
      </w:r>
      <w:r>
        <w:rPr>
          <w:spacing w:val="-1"/>
        </w:rPr>
        <w:t>server</w:t>
      </w:r>
      <w:r>
        <w:rPr>
          <w:spacing w:val="-16"/>
        </w:rPr>
        <w:t xml:space="preserve"> </w:t>
      </w:r>
      <w:r>
        <w:t>at</w:t>
      </w:r>
      <w:r>
        <w:rPr>
          <w:spacing w:val="-11"/>
        </w:rPr>
        <w:t xml:space="preserve"> </w:t>
      </w:r>
      <w:r>
        <w:rPr>
          <w:spacing w:val="-1"/>
        </w:rPr>
        <w:t>scheduled</w:t>
      </w:r>
      <w:r>
        <w:rPr>
          <w:spacing w:val="-15"/>
        </w:rPr>
        <w:t xml:space="preserve"> </w:t>
      </w:r>
      <w:r>
        <w:rPr>
          <w:spacing w:val="-1"/>
        </w:rPr>
        <w:t>intervals</w:t>
      </w:r>
      <w:r>
        <w:rPr>
          <w:spacing w:val="-17"/>
        </w:rPr>
        <w:t xml:space="preserve"> </w:t>
      </w:r>
      <w:r>
        <w:rPr>
          <w:spacing w:val="-1"/>
        </w:rPr>
        <w:t>throughout</w:t>
      </w:r>
      <w:r>
        <w:rPr>
          <w:spacing w:val="-18"/>
        </w:rPr>
        <w:t xml:space="preserve"> </w:t>
      </w:r>
      <w:r>
        <w:t>the</w:t>
      </w:r>
      <w:r>
        <w:rPr>
          <w:spacing w:val="-15"/>
        </w:rPr>
        <w:t xml:space="preserve"> </w:t>
      </w:r>
      <w:r>
        <w:t>day.</w:t>
      </w:r>
    </w:p>
    <w:p w14:paraId="34BD2214" w14:textId="77777777" w:rsidR="001E04C6" w:rsidRDefault="001E04C6">
      <w:pPr>
        <w:sectPr w:rsidR="001E04C6" w:rsidSect="00496C87">
          <w:pgSz w:w="12240" w:h="15840"/>
          <w:pgMar w:top="1280" w:right="1280" w:bottom="1160" w:left="1260" w:header="720" w:footer="720" w:gutter="0"/>
          <w:cols w:space="720"/>
          <w:docGrid w:linePitch="299"/>
        </w:sectPr>
      </w:pPr>
    </w:p>
    <w:tbl>
      <w:tblPr>
        <w:tblW w:w="0" w:type="auto"/>
        <w:tblInd w:w="1430" w:type="dxa"/>
        <w:tblLayout w:type="fixed"/>
        <w:tblCellMar>
          <w:left w:w="0" w:type="dxa"/>
          <w:right w:w="0" w:type="dxa"/>
        </w:tblCellMar>
        <w:tblLook w:val="01E0" w:firstRow="1" w:lastRow="1" w:firstColumn="1" w:lastColumn="1" w:noHBand="0" w:noVBand="0"/>
      </w:tblPr>
      <w:tblGrid>
        <w:gridCol w:w="2612"/>
        <w:gridCol w:w="3600"/>
      </w:tblGrid>
      <w:tr w:rsidR="001E04C6" w14:paraId="32ADE3F7" w14:textId="77777777" w:rsidTr="0092321C">
        <w:trPr>
          <w:trHeight w:hRule="exact" w:val="383"/>
        </w:trPr>
        <w:tc>
          <w:tcPr>
            <w:tcW w:w="6212" w:type="dxa"/>
            <w:gridSpan w:val="2"/>
            <w:tcBorders>
              <w:top w:val="single" w:sz="7" w:space="0" w:color="000000"/>
              <w:left w:val="single" w:sz="7" w:space="0" w:color="000000"/>
              <w:bottom w:val="single" w:sz="7" w:space="0" w:color="000000"/>
              <w:right w:val="single" w:sz="7" w:space="0" w:color="000000"/>
            </w:tcBorders>
          </w:tcPr>
          <w:p w14:paraId="56D13367" w14:textId="77777777" w:rsidR="001E04C6" w:rsidRDefault="00465A63">
            <w:pPr>
              <w:pStyle w:val="TableParagraph"/>
              <w:spacing w:before="40"/>
              <w:ind w:left="2087"/>
              <w:rPr>
                <w:rFonts w:ascii="Verdana" w:eastAsia="Verdana" w:hAnsi="Verdana" w:cs="Verdana"/>
              </w:rPr>
            </w:pPr>
            <w:r>
              <w:rPr>
                <w:rFonts w:ascii="Verdana"/>
                <w:b/>
                <w:spacing w:val="-1"/>
              </w:rPr>
              <w:lastRenderedPageBreak/>
              <w:t>SFTP</w:t>
            </w:r>
            <w:r>
              <w:rPr>
                <w:rFonts w:ascii="Verdana"/>
                <w:b/>
                <w:spacing w:val="-26"/>
              </w:rPr>
              <w:t xml:space="preserve"> </w:t>
            </w:r>
            <w:r>
              <w:rPr>
                <w:rFonts w:ascii="Verdana"/>
                <w:b/>
                <w:spacing w:val="-2"/>
              </w:rPr>
              <w:t>Information</w:t>
            </w:r>
          </w:p>
        </w:tc>
      </w:tr>
      <w:tr w:rsidR="001E04C6" w14:paraId="40124238" w14:textId="77777777" w:rsidTr="0092321C">
        <w:trPr>
          <w:trHeight w:hRule="exact" w:val="374"/>
        </w:trPr>
        <w:tc>
          <w:tcPr>
            <w:tcW w:w="2612" w:type="dxa"/>
            <w:tcBorders>
              <w:top w:val="single" w:sz="7" w:space="0" w:color="000000"/>
              <w:left w:val="single" w:sz="7" w:space="0" w:color="000000"/>
              <w:bottom w:val="single" w:sz="7" w:space="0" w:color="000000"/>
              <w:right w:val="single" w:sz="7" w:space="0" w:color="000000"/>
            </w:tcBorders>
          </w:tcPr>
          <w:p w14:paraId="540F43A3" w14:textId="77777777" w:rsidR="001E04C6" w:rsidRDefault="00847B49">
            <w:pPr>
              <w:pStyle w:val="TableParagraph"/>
              <w:spacing w:line="231" w:lineRule="exact"/>
              <w:ind w:left="104"/>
              <w:rPr>
                <w:rFonts w:ascii="Verdana" w:eastAsia="Verdana" w:hAnsi="Verdana" w:cs="Verdana"/>
                <w:sz w:val="20"/>
                <w:szCs w:val="20"/>
              </w:rPr>
            </w:pPr>
            <w:r>
              <w:rPr>
                <w:rFonts w:ascii="Verdana"/>
                <w:sz w:val="20"/>
              </w:rPr>
              <w:t>Host Name</w:t>
            </w:r>
          </w:p>
        </w:tc>
        <w:tc>
          <w:tcPr>
            <w:tcW w:w="3600" w:type="dxa"/>
            <w:tcBorders>
              <w:top w:val="single" w:sz="7" w:space="0" w:color="000000"/>
              <w:left w:val="single" w:sz="7" w:space="0" w:color="000000"/>
              <w:bottom w:val="single" w:sz="7" w:space="0" w:color="000000"/>
              <w:right w:val="single" w:sz="7" w:space="0" w:color="000000"/>
            </w:tcBorders>
          </w:tcPr>
          <w:p w14:paraId="68A293F0" w14:textId="77777777" w:rsidR="001E04C6" w:rsidRDefault="00847B49">
            <w:pPr>
              <w:pStyle w:val="TableParagraph"/>
              <w:spacing w:line="231" w:lineRule="exact"/>
              <w:ind w:left="102"/>
              <w:rPr>
                <w:rFonts w:ascii="Verdana" w:eastAsia="Verdana" w:hAnsi="Verdana" w:cs="Verdana"/>
                <w:sz w:val="20"/>
                <w:szCs w:val="20"/>
              </w:rPr>
            </w:pPr>
            <w:r>
              <w:rPr>
                <w:rFonts w:ascii="Calibri" w:hAnsi="Calibri" w:cs="Calibri"/>
              </w:rPr>
              <w:t>ftpb.forwardhealth.wi.gov</w:t>
            </w:r>
          </w:p>
        </w:tc>
      </w:tr>
      <w:tr w:rsidR="001E04C6" w14:paraId="149D6751" w14:textId="77777777" w:rsidTr="0092321C">
        <w:trPr>
          <w:trHeight w:hRule="exact" w:val="374"/>
        </w:trPr>
        <w:tc>
          <w:tcPr>
            <w:tcW w:w="2612" w:type="dxa"/>
            <w:tcBorders>
              <w:top w:val="single" w:sz="7" w:space="0" w:color="000000"/>
              <w:left w:val="single" w:sz="7" w:space="0" w:color="000000"/>
              <w:bottom w:val="single" w:sz="7" w:space="0" w:color="000000"/>
              <w:right w:val="single" w:sz="7" w:space="0" w:color="000000"/>
            </w:tcBorders>
          </w:tcPr>
          <w:p w14:paraId="178324A1" w14:textId="77777777" w:rsidR="001E04C6" w:rsidRDefault="00465A63">
            <w:pPr>
              <w:pStyle w:val="TableParagraph"/>
              <w:spacing w:line="228" w:lineRule="exact"/>
              <w:ind w:left="104"/>
              <w:rPr>
                <w:rFonts w:ascii="Verdana" w:eastAsia="Verdana" w:hAnsi="Verdana" w:cs="Verdana"/>
                <w:sz w:val="20"/>
                <w:szCs w:val="20"/>
              </w:rPr>
            </w:pPr>
            <w:r>
              <w:rPr>
                <w:rFonts w:ascii="Verdana"/>
                <w:sz w:val="20"/>
              </w:rPr>
              <w:t>SFTP</w:t>
            </w:r>
            <w:r>
              <w:rPr>
                <w:rFonts w:ascii="Verdana"/>
                <w:spacing w:val="-20"/>
                <w:sz w:val="20"/>
              </w:rPr>
              <w:t xml:space="preserve"> </w:t>
            </w:r>
            <w:r>
              <w:rPr>
                <w:rFonts w:ascii="Verdana"/>
                <w:spacing w:val="-1"/>
                <w:sz w:val="20"/>
              </w:rPr>
              <w:t>Port</w:t>
            </w:r>
          </w:p>
        </w:tc>
        <w:tc>
          <w:tcPr>
            <w:tcW w:w="3600" w:type="dxa"/>
            <w:tcBorders>
              <w:top w:val="single" w:sz="7" w:space="0" w:color="000000"/>
              <w:left w:val="single" w:sz="7" w:space="0" w:color="000000"/>
              <w:bottom w:val="single" w:sz="7" w:space="0" w:color="000000"/>
              <w:right w:val="single" w:sz="7" w:space="0" w:color="000000"/>
            </w:tcBorders>
          </w:tcPr>
          <w:p w14:paraId="1D20F681" w14:textId="77777777" w:rsidR="001E04C6" w:rsidRDefault="00465A63">
            <w:pPr>
              <w:pStyle w:val="TableParagraph"/>
              <w:spacing w:line="228" w:lineRule="exact"/>
              <w:ind w:left="102"/>
              <w:rPr>
                <w:rFonts w:ascii="Verdana" w:eastAsia="Verdana" w:hAnsi="Verdana" w:cs="Verdana"/>
                <w:sz w:val="20"/>
                <w:szCs w:val="20"/>
              </w:rPr>
            </w:pPr>
            <w:r>
              <w:rPr>
                <w:rFonts w:ascii="Verdana"/>
                <w:sz w:val="20"/>
              </w:rPr>
              <w:t>22</w:t>
            </w:r>
          </w:p>
        </w:tc>
      </w:tr>
      <w:tr w:rsidR="001E04C6" w14:paraId="4DC94616" w14:textId="77777777" w:rsidTr="0092321C">
        <w:trPr>
          <w:trHeight w:hRule="exact" w:val="374"/>
        </w:trPr>
        <w:tc>
          <w:tcPr>
            <w:tcW w:w="2612" w:type="dxa"/>
            <w:tcBorders>
              <w:top w:val="single" w:sz="7" w:space="0" w:color="000000"/>
              <w:left w:val="single" w:sz="7" w:space="0" w:color="000000"/>
              <w:bottom w:val="single" w:sz="7" w:space="0" w:color="000000"/>
              <w:right w:val="single" w:sz="7" w:space="0" w:color="000000"/>
            </w:tcBorders>
          </w:tcPr>
          <w:p w14:paraId="75914798" w14:textId="77777777" w:rsidR="001E04C6" w:rsidRDefault="00465A63">
            <w:pPr>
              <w:pStyle w:val="TableParagraph"/>
              <w:spacing w:line="228" w:lineRule="exact"/>
              <w:ind w:left="104"/>
              <w:rPr>
                <w:rFonts w:ascii="Verdana" w:eastAsia="Verdana" w:hAnsi="Verdana" w:cs="Verdana"/>
                <w:sz w:val="20"/>
                <w:szCs w:val="20"/>
              </w:rPr>
            </w:pPr>
            <w:r>
              <w:rPr>
                <w:rFonts w:ascii="Verdana"/>
                <w:spacing w:val="-1"/>
                <w:sz w:val="20"/>
              </w:rPr>
              <w:t>Assistance</w:t>
            </w:r>
          </w:p>
        </w:tc>
        <w:tc>
          <w:tcPr>
            <w:tcW w:w="3600" w:type="dxa"/>
            <w:tcBorders>
              <w:top w:val="single" w:sz="7" w:space="0" w:color="000000"/>
              <w:left w:val="single" w:sz="7" w:space="0" w:color="000000"/>
              <w:bottom w:val="single" w:sz="7" w:space="0" w:color="000000"/>
              <w:right w:val="single" w:sz="7" w:space="0" w:color="000000"/>
            </w:tcBorders>
          </w:tcPr>
          <w:p w14:paraId="617482C2" w14:textId="77777777" w:rsidR="001E04C6" w:rsidRDefault="00000000">
            <w:pPr>
              <w:pStyle w:val="TableParagraph"/>
              <w:spacing w:line="228" w:lineRule="exact"/>
              <w:ind w:left="102"/>
              <w:rPr>
                <w:rFonts w:ascii="Verdana" w:eastAsia="Verdana" w:hAnsi="Verdana" w:cs="Verdana"/>
                <w:sz w:val="20"/>
                <w:szCs w:val="20"/>
              </w:rPr>
            </w:pPr>
            <w:hyperlink r:id="rId52">
              <w:r w:rsidR="00465A63">
                <w:rPr>
                  <w:rFonts w:ascii="Verdana"/>
                  <w:i/>
                  <w:color w:val="0000FF"/>
                  <w:spacing w:val="-1"/>
                  <w:sz w:val="20"/>
                  <w:u w:val="single" w:color="0000FF"/>
                </w:rPr>
                <w:t>vedshmosupport@wisconsin.gov</w:t>
              </w:r>
            </w:hyperlink>
          </w:p>
        </w:tc>
      </w:tr>
    </w:tbl>
    <w:p w14:paraId="3D928C44" w14:textId="77777777" w:rsidR="001E04C6" w:rsidRDefault="00465A63" w:rsidP="0015485D">
      <w:pPr>
        <w:pStyle w:val="Heading5"/>
        <w:numPr>
          <w:ilvl w:val="2"/>
          <w:numId w:val="40"/>
        </w:numPr>
        <w:tabs>
          <w:tab w:val="left" w:pos="898"/>
        </w:tabs>
        <w:spacing w:before="240"/>
        <w:rPr>
          <w:b w:val="0"/>
          <w:bCs w:val="0"/>
          <w:i w:val="0"/>
        </w:rPr>
      </w:pPr>
      <w:r>
        <w:rPr>
          <w:spacing w:val="-3"/>
        </w:rPr>
        <w:t>SFTP</w:t>
      </w:r>
      <w:r>
        <w:rPr>
          <w:spacing w:val="-18"/>
        </w:rPr>
        <w:t xml:space="preserve"> </w:t>
      </w:r>
      <w:r>
        <w:rPr>
          <w:spacing w:val="-2"/>
        </w:rPr>
        <w:t>Password</w:t>
      </w:r>
      <w:r>
        <w:rPr>
          <w:spacing w:val="-17"/>
        </w:rPr>
        <w:t xml:space="preserve"> </w:t>
      </w:r>
      <w:r>
        <w:rPr>
          <w:spacing w:val="-3"/>
        </w:rPr>
        <w:t>Policy</w:t>
      </w:r>
    </w:p>
    <w:p w14:paraId="3A1BD11D" w14:textId="77777777" w:rsidR="001E04C6" w:rsidRDefault="00465A63" w:rsidP="00FD774E">
      <w:pPr>
        <w:pStyle w:val="BodyText"/>
        <w:numPr>
          <w:ilvl w:val="3"/>
          <w:numId w:val="40"/>
        </w:numPr>
        <w:tabs>
          <w:tab w:val="left" w:pos="898"/>
        </w:tabs>
        <w:spacing w:before="128"/>
      </w:pPr>
      <w:r>
        <w:rPr>
          <w:spacing w:val="-1"/>
        </w:rPr>
        <w:t>The</w:t>
      </w:r>
      <w:r>
        <w:rPr>
          <w:spacing w:val="-19"/>
        </w:rPr>
        <w:t xml:space="preserve"> </w:t>
      </w:r>
      <w:r>
        <w:rPr>
          <w:spacing w:val="-1"/>
        </w:rPr>
        <w:t>password</w:t>
      </w:r>
      <w:r>
        <w:rPr>
          <w:spacing w:val="-13"/>
        </w:rPr>
        <w:t xml:space="preserve"> </w:t>
      </w:r>
      <w:r>
        <w:rPr>
          <w:spacing w:val="-1"/>
        </w:rPr>
        <w:t>expires</w:t>
      </w:r>
      <w:r>
        <w:rPr>
          <w:spacing w:val="-15"/>
        </w:rPr>
        <w:t xml:space="preserve"> </w:t>
      </w:r>
      <w:r>
        <w:rPr>
          <w:spacing w:val="-1"/>
        </w:rPr>
        <w:t>after</w:t>
      </w:r>
      <w:r>
        <w:rPr>
          <w:spacing w:val="-18"/>
        </w:rPr>
        <w:t xml:space="preserve"> </w:t>
      </w:r>
      <w:r>
        <w:t>91</w:t>
      </w:r>
      <w:r>
        <w:rPr>
          <w:spacing w:val="-15"/>
        </w:rPr>
        <w:t xml:space="preserve"> </w:t>
      </w:r>
      <w:r>
        <w:rPr>
          <w:spacing w:val="-1"/>
        </w:rPr>
        <w:t>days.</w:t>
      </w:r>
    </w:p>
    <w:p w14:paraId="58321927" w14:textId="77777777" w:rsidR="001E04C6" w:rsidRDefault="00465A63" w:rsidP="00FD774E">
      <w:pPr>
        <w:pStyle w:val="BodyText"/>
        <w:numPr>
          <w:ilvl w:val="3"/>
          <w:numId w:val="40"/>
        </w:numPr>
        <w:tabs>
          <w:tab w:val="left" w:pos="898"/>
        </w:tabs>
      </w:pPr>
      <w:proofErr w:type="gramStart"/>
      <w:r>
        <w:rPr>
          <w:spacing w:val="-1"/>
        </w:rPr>
        <w:t>Seven</w:t>
      </w:r>
      <w:r>
        <w:rPr>
          <w:spacing w:val="-13"/>
        </w:rPr>
        <w:t xml:space="preserve"> </w:t>
      </w:r>
      <w:r>
        <w:t>day</w:t>
      </w:r>
      <w:proofErr w:type="gramEnd"/>
      <w:r>
        <w:rPr>
          <w:spacing w:val="-16"/>
        </w:rPr>
        <w:t xml:space="preserve"> </w:t>
      </w:r>
      <w:r>
        <w:t>advance</w:t>
      </w:r>
      <w:r>
        <w:rPr>
          <w:spacing w:val="-17"/>
        </w:rPr>
        <w:t xml:space="preserve"> </w:t>
      </w:r>
      <w:r>
        <w:rPr>
          <w:spacing w:val="-1"/>
        </w:rPr>
        <w:t>notice</w:t>
      </w:r>
      <w:r>
        <w:rPr>
          <w:spacing w:val="-15"/>
        </w:rPr>
        <w:t xml:space="preserve"> </w:t>
      </w:r>
      <w:r>
        <w:t>that</w:t>
      </w:r>
      <w:r>
        <w:rPr>
          <w:spacing w:val="-13"/>
        </w:rPr>
        <w:t xml:space="preserve"> </w:t>
      </w:r>
      <w:r>
        <w:t>the</w:t>
      </w:r>
      <w:r>
        <w:rPr>
          <w:spacing w:val="-17"/>
        </w:rPr>
        <w:t xml:space="preserve"> </w:t>
      </w:r>
      <w:r>
        <w:rPr>
          <w:spacing w:val="-1"/>
        </w:rPr>
        <w:t>password</w:t>
      </w:r>
      <w:r>
        <w:rPr>
          <w:spacing w:val="-13"/>
        </w:rPr>
        <w:t xml:space="preserve"> </w:t>
      </w:r>
      <w:r>
        <w:rPr>
          <w:spacing w:val="-1"/>
        </w:rPr>
        <w:t>will</w:t>
      </w:r>
      <w:r>
        <w:rPr>
          <w:spacing w:val="-9"/>
        </w:rPr>
        <w:t xml:space="preserve"> </w:t>
      </w:r>
      <w:r>
        <w:rPr>
          <w:spacing w:val="-1"/>
        </w:rPr>
        <w:t>expire</w:t>
      </w:r>
      <w:r>
        <w:rPr>
          <w:spacing w:val="-20"/>
        </w:rPr>
        <w:t xml:space="preserve"> </w:t>
      </w:r>
      <w:r>
        <w:rPr>
          <w:spacing w:val="1"/>
        </w:rPr>
        <w:t>is</w:t>
      </w:r>
      <w:r>
        <w:rPr>
          <w:spacing w:val="-14"/>
        </w:rPr>
        <w:t xml:space="preserve"> </w:t>
      </w:r>
      <w:r>
        <w:rPr>
          <w:spacing w:val="-1"/>
        </w:rPr>
        <w:t>given</w:t>
      </w:r>
      <w:r>
        <w:rPr>
          <w:spacing w:val="-13"/>
        </w:rPr>
        <w:t xml:space="preserve"> </w:t>
      </w:r>
      <w:r>
        <w:rPr>
          <w:spacing w:val="-1"/>
        </w:rPr>
        <w:t>during</w:t>
      </w:r>
      <w:r>
        <w:rPr>
          <w:spacing w:val="-12"/>
        </w:rPr>
        <w:t xml:space="preserve"> </w:t>
      </w:r>
      <w:r>
        <w:rPr>
          <w:spacing w:val="-1"/>
        </w:rPr>
        <w:t>sign</w:t>
      </w:r>
      <w:r>
        <w:rPr>
          <w:spacing w:val="-15"/>
        </w:rPr>
        <w:t xml:space="preserve"> </w:t>
      </w:r>
      <w:r>
        <w:t>on.</w:t>
      </w:r>
    </w:p>
    <w:p w14:paraId="14FBE249" w14:textId="77777777" w:rsidR="001E04C6" w:rsidRDefault="00465A63" w:rsidP="00FD774E">
      <w:pPr>
        <w:pStyle w:val="BodyText"/>
        <w:numPr>
          <w:ilvl w:val="3"/>
          <w:numId w:val="40"/>
        </w:numPr>
        <w:tabs>
          <w:tab w:val="left" w:pos="898"/>
        </w:tabs>
      </w:pPr>
      <w:r>
        <w:rPr>
          <w:spacing w:val="-1"/>
        </w:rPr>
        <w:t>The</w:t>
      </w:r>
      <w:r>
        <w:rPr>
          <w:spacing w:val="-15"/>
        </w:rPr>
        <w:t xml:space="preserve"> </w:t>
      </w:r>
      <w:r>
        <w:rPr>
          <w:spacing w:val="-1"/>
        </w:rPr>
        <w:t>password</w:t>
      </w:r>
      <w:r>
        <w:rPr>
          <w:spacing w:val="-12"/>
        </w:rPr>
        <w:t xml:space="preserve"> </w:t>
      </w:r>
      <w:r>
        <w:t>cannot</w:t>
      </w:r>
      <w:r>
        <w:rPr>
          <w:spacing w:val="-12"/>
        </w:rPr>
        <w:t xml:space="preserve"> </w:t>
      </w:r>
      <w:r>
        <w:t>be</w:t>
      </w:r>
      <w:r>
        <w:rPr>
          <w:spacing w:val="-13"/>
        </w:rPr>
        <w:t xml:space="preserve"> </w:t>
      </w:r>
      <w:r>
        <w:t>any</w:t>
      </w:r>
      <w:r>
        <w:rPr>
          <w:spacing w:val="-11"/>
        </w:rPr>
        <w:t xml:space="preserve"> </w:t>
      </w:r>
      <w:r>
        <w:rPr>
          <w:spacing w:val="-1"/>
        </w:rPr>
        <w:t>of</w:t>
      </w:r>
      <w:r>
        <w:rPr>
          <w:spacing w:val="-17"/>
        </w:rPr>
        <w:t xml:space="preserve"> </w:t>
      </w:r>
      <w:r>
        <w:t>the</w:t>
      </w:r>
      <w:r>
        <w:rPr>
          <w:spacing w:val="-17"/>
        </w:rPr>
        <w:t xml:space="preserve"> </w:t>
      </w:r>
      <w:r>
        <w:t>past</w:t>
      </w:r>
      <w:r>
        <w:rPr>
          <w:spacing w:val="-11"/>
        </w:rPr>
        <w:t xml:space="preserve"> </w:t>
      </w:r>
      <w:r>
        <w:t>10</w:t>
      </w:r>
      <w:r>
        <w:rPr>
          <w:spacing w:val="-14"/>
        </w:rPr>
        <w:t xml:space="preserve"> </w:t>
      </w:r>
      <w:r>
        <w:rPr>
          <w:spacing w:val="-1"/>
        </w:rPr>
        <w:t>passwords.</w:t>
      </w:r>
    </w:p>
    <w:p w14:paraId="1E24BA54" w14:textId="77777777" w:rsidR="001E04C6" w:rsidRDefault="00465A63" w:rsidP="00FD774E">
      <w:pPr>
        <w:pStyle w:val="BodyText"/>
        <w:numPr>
          <w:ilvl w:val="3"/>
          <w:numId w:val="40"/>
        </w:numPr>
        <w:tabs>
          <w:tab w:val="left" w:pos="898"/>
        </w:tabs>
      </w:pPr>
      <w:r>
        <w:rPr>
          <w:spacing w:val="-1"/>
        </w:rPr>
        <w:t>The</w:t>
      </w:r>
      <w:r>
        <w:rPr>
          <w:spacing w:val="-15"/>
        </w:rPr>
        <w:t xml:space="preserve"> </w:t>
      </w:r>
      <w:r>
        <w:t>old</w:t>
      </w:r>
      <w:r>
        <w:rPr>
          <w:spacing w:val="-12"/>
        </w:rPr>
        <w:t xml:space="preserve"> </w:t>
      </w:r>
      <w:r>
        <w:t>and</w:t>
      </w:r>
      <w:r>
        <w:rPr>
          <w:spacing w:val="-16"/>
        </w:rPr>
        <w:t xml:space="preserve"> </w:t>
      </w:r>
      <w:r>
        <w:rPr>
          <w:spacing w:val="-1"/>
        </w:rPr>
        <w:t>new</w:t>
      </w:r>
      <w:r>
        <w:rPr>
          <w:spacing w:val="-13"/>
        </w:rPr>
        <w:t xml:space="preserve"> </w:t>
      </w:r>
      <w:r>
        <w:rPr>
          <w:spacing w:val="-1"/>
        </w:rPr>
        <w:t>passwords</w:t>
      </w:r>
      <w:r>
        <w:rPr>
          <w:spacing w:val="-14"/>
        </w:rPr>
        <w:t xml:space="preserve"> </w:t>
      </w:r>
      <w:r>
        <w:t>must</w:t>
      </w:r>
      <w:r>
        <w:rPr>
          <w:spacing w:val="-13"/>
        </w:rPr>
        <w:t xml:space="preserve"> </w:t>
      </w:r>
      <w:r>
        <w:rPr>
          <w:spacing w:val="-1"/>
        </w:rPr>
        <w:t>differ</w:t>
      </w:r>
      <w:r>
        <w:rPr>
          <w:spacing w:val="-15"/>
        </w:rPr>
        <w:t xml:space="preserve"> </w:t>
      </w:r>
      <w:r>
        <w:t>by</w:t>
      </w:r>
      <w:r>
        <w:rPr>
          <w:spacing w:val="-14"/>
        </w:rPr>
        <w:t xml:space="preserve"> </w:t>
      </w:r>
      <w:r>
        <w:t>at</w:t>
      </w:r>
      <w:r>
        <w:rPr>
          <w:spacing w:val="-11"/>
        </w:rPr>
        <w:t xml:space="preserve"> </w:t>
      </w:r>
      <w:r>
        <w:rPr>
          <w:spacing w:val="-1"/>
        </w:rPr>
        <w:t>least</w:t>
      </w:r>
      <w:r>
        <w:rPr>
          <w:spacing w:val="-13"/>
        </w:rPr>
        <w:t xml:space="preserve"> </w:t>
      </w:r>
      <w:r>
        <w:rPr>
          <w:spacing w:val="-2"/>
        </w:rPr>
        <w:t>seven</w:t>
      </w:r>
      <w:r>
        <w:rPr>
          <w:spacing w:val="-16"/>
        </w:rPr>
        <w:t xml:space="preserve"> </w:t>
      </w:r>
      <w:r>
        <w:rPr>
          <w:spacing w:val="-1"/>
        </w:rPr>
        <w:t>positions.</w:t>
      </w:r>
    </w:p>
    <w:p w14:paraId="020CD7A6" w14:textId="77777777" w:rsidR="001E04C6" w:rsidRDefault="00465A63" w:rsidP="00FD774E">
      <w:pPr>
        <w:pStyle w:val="BodyText"/>
        <w:numPr>
          <w:ilvl w:val="3"/>
          <w:numId w:val="40"/>
        </w:numPr>
        <w:tabs>
          <w:tab w:val="left" w:pos="898"/>
        </w:tabs>
      </w:pPr>
      <w:r>
        <w:rPr>
          <w:spacing w:val="-1"/>
        </w:rPr>
        <w:t>The</w:t>
      </w:r>
      <w:r>
        <w:rPr>
          <w:spacing w:val="-18"/>
        </w:rPr>
        <w:t xml:space="preserve"> </w:t>
      </w:r>
      <w:r>
        <w:rPr>
          <w:spacing w:val="-1"/>
        </w:rPr>
        <w:t>password</w:t>
      </w:r>
      <w:r>
        <w:rPr>
          <w:spacing w:val="-13"/>
        </w:rPr>
        <w:t xml:space="preserve"> </w:t>
      </w:r>
      <w:r>
        <w:t>must</w:t>
      </w:r>
      <w:r>
        <w:rPr>
          <w:spacing w:val="-14"/>
        </w:rPr>
        <w:t xml:space="preserve"> </w:t>
      </w:r>
      <w:r>
        <w:rPr>
          <w:spacing w:val="-2"/>
        </w:rPr>
        <w:t>contain</w:t>
      </w:r>
      <w:r>
        <w:rPr>
          <w:spacing w:val="-13"/>
        </w:rPr>
        <w:t xml:space="preserve"> </w:t>
      </w:r>
      <w:r>
        <w:t>at</w:t>
      </w:r>
      <w:r>
        <w:rPr>
          <w:spacing w:val="-16"/>
        </w:rPr>
        <w:t xml:space="preserve"> </w:t>
      </w:r>
      <w:r>
        <w:rPr>
          <w:spacing w:val="-1"/>
        </w:rPr>
        <w:t>least</w:t>
      </w:r>
      <w:r>
        <w:rPr>
          <w:spacing w:val="-14"/>
        </w:rPr>
        <w:t xml:space="preserve"> </w:t>
      </w:r>
      <w:r>
        <w:t>one</w:t>
      </w:r>
      <w:r>
        <w:rPr>
          <w:spacing w:val="-15"/>
        </w:rPr>
        <w:t xml:space="preserve"> </w:t>
      </w:r>
      <w:r>
        <w:rPr>
          <w:spacing w:val="-1"/>
        </w:rPr>
        <w:t>number.</w:t>
      </w:r>
    </w:p>
    <w:p w14:paraId="41B9B872" w14:textId="77777777" w:rsidR="001E04C6" w:rsidRDefault="00465A63" w:rsidP="00FD774E">
      <w:pPr>
        <w:pStyle w:val="BodyText"/>
        <w:numPr>
          <w:ilvl w:val="3"/>
          <w:numId w:val="40"/>
        </w:numPr>
        <w:tabs>
          <w:tab w:val="left" w:pos="898"/>
        </w:tabs>
      </w:pPr>
      <w:r>
        <w:rPr>
          <w:spacing w:val="-1"/>
        </w:rPr>
        <w:t>The</w:t>
      </w:r>
      <w:r>
        <w:rPr>
          <w:spacing w:val="-19"/>
        </w:rPr>
        <w:t xml:space="preserve"> </w:t>
      </w:r>
      <w:r>
        <w:rPr>
          <w:spacing w:val="-3"/>
        </w:rPr>
        <w:t>password</w:t>
      </w:r>
      <w:r>
        <w:rPr>
          <w:spacing w:val="-12"/>
        </w:rPr>
        <w:t xml:space="preserve"> </w:t>
      </w:r>
      <w:r>
        <w:t>must</w:t>
      </w:r>
      <w:r>
        <w:rPr>
          <w:spacing w:val="-13"/>
        </w:rPr>
        <w:t xml:space="preserve"> </w:t>
      </w:r>
      <w:r>
        <w:rPr>
          <w:spacing w:val="-1"/>
        </w:rPr>
        <w:t>contain</w:t>
      </w:r>
      <w:r>
        <w:rPr>
          <w:spacing w:val="-14"/>
        </w:rPr>
        <w:t xml:space="preserve"> </w:t>
      </w:r>
      <w:r>
        <w:t>at</w:t>
      </w:r>
      <w:r>
        <w:rPr>
          <w:spacing w:val="-17"/>
        </w:rPr>
        <w:t xml:space="preserve"> </w:t>
      </w:r>
      <w:r>
        <w:rPr>
          <w:spacing w:val="-1"/>
        </w:rPr>
        <w:t>least</w:t>
      </w:r>
      <w:r>
        <w:rPr>
          <w:spacing w:val="-13"/>
        </w:rPr>
        <w:t xml:space="preserve"> </w:t>
      </w:r>
      <w:r>
        <w:t>one</w:t>
      </w:r>
      <w:r>
        <w:rPr>
          <w:spacing w:val="-18"/>
        </w:rPr>
        <w:t xml:space="preserve"> </w:t>
      </w:r>
      <w:r>
        <w:rPr>
          <w:spacing w:val="-1"/>
        </w:rPr>
        <w:t>special</w:t>
      </w:r>
      <w:r>
        <w:rPr>
          <w:spacing w:val="-12"/>
        </w:rPr>
        <w:t xml:space="preserve"> </w:t>
      </w:r>
      <w:r>
        <w:rPr>
          <w:spacing w:val="-1"/>
        </w:rPr>
        <w:t>character.</w:t>
      </w:r>
    </w:p>
    <w:p w14:paraId="0CE5CFA7" w14:textId="77777777" w:rsidR="001E04C6" w:rsidRDefault="00465A63" w:rsidP="00FD774E">
      <w:pPr>
        <w:pStyle w:val="BodyText"/>
        <w:numPr>
          <w:ilvl w:val="3"/>
          <w:numId w:val="40"/>
        </w:numPr>
        <w:tabs>
          <w:tab w:val="left" w:pos="898"/>
        </w:tabs>
        <w:spacing w:before="116"/>
        <w:ind w:right="1268"/>
      </w:pPr>
      <w:r>
        <w:rPr>
          <w:spacing w:val="-1"/>
        </w:rPr>
        <w:t>The</w:t>
      </w:r>
      <w:r>
        <w:rPr>
          <w:spacing w:val="-18"/>
        </w:rPr>
        <w:t xml:space="preserve"> </w:t>
      </w:r>
      <w:r>
        <w:rPr>
          <w:spacing w:val="-3"/>
        </w:rPr>
        <w:t>password</w:t>
      </w:r>
      <w:r>
        <w:rPr>
          <w:spacing w:val="-12"/>
        </w:rPr>
        <w:t xml:space="preserve"> </w:t>
      </w:r>
      <w:r>
        <w:t>must</w:t>
      </w:r>
      <w:r>
        <w:rPr>
          <w:spacing w:val="-12"/>
        </w:rPr>
        <w:t xml:space="preserve"> </w:t>
      </w:r>
      <w:r>
        <w:rPr>
          <w:spacing w:val="-1"/>
        </w:rPr>
        <w:t>contain</w:t>
      </w:r>
      <w:r>
        <w:rPr>
          <w:spacing w:val="-13"/>
        </w:rPr>
        <w:t xml:space="preserve"> </w:t>
      </w:r>
      <w:r>
        <w:t>at</w:t>
      </w:r>
      <w:r>
        <w:rPr>
          <w:spacing w:val="-16"/>
        </w:rPr>
        <w:t xml:space="preserve"> </w:t>
      </w:r>
      <w:r>
        <w:rPr>
          <w:spacing w:val="-1"/>
        </w:rPr>
        <w:t>least</w:t>
      </w:r>
      <w:r>
        <w:rPr>
          <w:spacing w:val="-14"/>
        </w:rPr>
        <w:t xml:space="preserve"> </w:t>
      </w:r>
      <w:r>
        <w:rPr>
          <w:spacing w:val="-1"/>
        </w:rPr>
        <w:t>two</w:t>
      </w:r>
      <w:r>
        <w:rPr>
          <w:spacing w:val="-17"/>
        </w:rPr>
        <w:t xml:space="preserve"> </w:t>
      </w:r>
      <w:r>
        <w:rPr>
          <w:spacing w:val="-1"/>
        </w:rPr>
        <w:t>uppercase</w:t>
      </w:r>
      <w:r>
        <w:rPr>
          <w:spacing w:val="-15"/>
        </w:rPr>
        <w:t xml:space="preserve"> </w:t>
      </w:r>
      <w:r>
        <w:t>and</w:t>
      </w:r>
      <w:r>
        <w:rPr>
          <w:spacing w:val="-14"/>
        </w:rPr>
        <w:t xml:space="preserve"> </w:t>
      </w:r>
      <w:r>
        <w:rPr>
          <w:spacing w:val="-1"/>
        </w:rPr>
        <w:t>two</w:t>
      </w:r>
      <w:r>
        <w:rPr>
          <w:spacing w:val="-20"/>
        </w:rPr>
        <w:t xml:space="preserve"> </w:t>
      </w:r>
      <w:r>
        <w:rPr>
          <w:spacing w:val="-1"/>
        </w:rPr>
        <w:t>lowercase</w:t>
      </w:r>
      <w:r>
        <w:rPr>
          <w:spacing w:val="-15"/>
        </w:rPr>
        <w:t xml:space="preserve"> </w:t>
      </w:r>
      <w:r>
        <w:rPr>
          <w:spacing w:val="-1"/>
        </w:rPr>
        <w:t>alpha</w:t>
      </w:r>
      <w:r>
        <w:rPr>
          <w:spacing w:val="63"/>
          <w:w w:val="99"/>
        </w:rPr>
        <w:t xml:space="preserve"> </w:t>
      </w:r>
      <w:r>
        <w:rPr>
          <w:spacing w:val="-1"/>
        </w:rPr>
        <w:t>characters.</w:t>
      </w:r>
    </w:p>
    <w:p w14:paraId="675BE2CD" w14:textId="77777777" w:rsidR="001E04C6" w:rsidRDefault="00465A63" w:rsidP="00FD774E">
      <w:pPr>
        <w:pStyle w:val="BodyText"/>
        <w:numPr>
          <w:ilvl w:val="3"/>
          <w:numId w:val="40"/>
        </w:numPr>
        <w:tabs>
          <w:tab w:val="left" w:pos="898"/>
        </w:tabs>
        <w:spacing w:before="121"/>
      </w:pPr>
      <w:r>
        <w:rPr>
          <w:spacing w:val="-1"/>
        </w:rPr>
        <w:t>The</w:t>
      </w:r>
      <w:r>
        <w:rPr>
          <w:spacing w:val="-19"/>
        </w:rPr>
        <w:t xml:space="preserve"> </w:t>
      </w:r>
      <w:r>
        <w:rPr>
          <w:spacing w:val="-3"/>
        </w:rPr>
        <w:t>password</w:t>
      </w:r>
      <w:r>
        <w:rPr>
          <w:spacing w:val="-12"/>
        </w:rPr>
        <w:t xml:space="preserve"> </w:t>
      </w:r>
      <w:r>
        <w:t>cannot</w:t>
      </w:r>
      <w:r>
        <w:rPr>
          <w:spacing w:val="-14"/>
        </w:rPr>
        <w:t xml:space="preserve"> </w:t>
      </w:r>
      <w:r>
        <w:rPr>
          <w:spacing w:val="-1"/>
        </w:rPr>
        <w:t>contain</w:t>
      </w:r>
      <w:r>
        <w:rPr>
          <w:spacing w:val="-14"/>
        </w:rPr>
        <w:t xml:space="preserve"> </w:t>
      </w:r>
      <w:r>
        <w:t>a</w:t>
      </w:r>
      <w:r>
        <w:rPr>
          <w:spacing w:val="-15"/>
        </w:rPr>
        <w:t xml:space="preserve"> </w:t>
      </w:r>
      <w:r>
        <w:rPr>
          <w:spacing w:val="-1"/>
        </w:rPr>
        <w:t>space.</w:t>
      </w:r>
    </w:p>
    <w:p w14:paraId="4B18C7F6" w14:textId="77777777" w:rsidR="001E04C6" w:rsidRDefault="00465A63" w:rsidP="00FD774E">
      <w:pPr>
        <w:pStyle w:val="BodyText"/>
        <w:numPr>
          <w:ilvl w:val="3"/>
          <w:numId w:val="40"/>
        </w:numPr>
        <w:tabs>
          <w:tab w:val="left" w:pos="898"/>
        </w:tabs>
        <w:spacing w:before="116"/>
        <w:ind w:right="210"/>
      </w:pPr>
      <w:r>
        <w:rPr>
          <w:spacing w:val="-1"/>
        </w:rPr>
        <w:t>The</w:t>
      </w:r>
      <w:r>
        <w:rPr>
          <w:spacing w:val="-18"/>
        </w:rPr>
        <w:t xml:space="preserve"> </w:t>
      </w:r>
      <w:r>
        <w:rPr>
          <w:spacing w:val="-3"/>
        </w:rPr>
        <w:t>password</w:t>
      </w:r>
      <w:r>
        <w:rPr>
          <w:spacing w:val="-11"/>
        </w:rPr>
        <w:t xml:space="preserve"> </w:t>
      </w:r>
      <w:r>
        <w:t>cannot</w:t>
      </w:r>
      <w:r>
        <w:rPr>
          <w:spacing w:val="-13"/>
        </w:rPr>
        <w:t xml:space="preserve"> </w:t>
      </w:r>
      <w:r>
        <w:t>be</w:t>
      </w:r>
      <w:r>
        <w:rPr>
          <w:spacing w:val="-13"/>
        </w:rPr>
        <w:t xml:space="preserve"> </w:t>
      </w:r>
      <w:r>
        <w:t>a</w:t>
      </w:r>
      <w:r>
        <w:rPr>
          <w:spacing w:val="-13"/>
        </w:rPr>
        <w:t xml:space="preserve"> </w:t>
      </w:r>
      <w:r>
        <w:rPr>
          <w:spacing w:val="-1"/>
        </w:rPr>
        <w:t>dictionary</w:t>
      </w:r>
      <w:r>
        <w:rPr>
          <w:spacing w:val="-14"/>
        </w:rPr>
        <w:t xml:space="preserve"> </w:t>
      </w:r>
      <w:r>
        <w:rPr>
          <w:spacing w:val="-2"/>
        </w:rPr>
        <w:t>word,</w:t>
      </w:r>
      <w:r>
        <w:rPr>
          <w:spacing w:val="-9"/>
        </w:rPr>
        <w:t xml:space="preserve"> </w:t>
      </w:r>
      <w:r>
        <w:rPr>
          <w:spacing w:val="-1"/>
        </w:rPr>
        <w:t>or</w:t>
      </w:r>
      <w:r>
        <w:rPr>
          <w:spacing w:val="-8"/>
        </w:rPr>
        <w:t xml:space="preserve"> </w:t>
      </w:r>
      <w:r>
        <w:t>a</w:t>
      </w:r>
      <w:r>
        <w:rPr>
          <w:spacing w:val="-10"/>
        </w:rPr>
        <w:t xml:space="preserve"> </w:t>
      </w:r>
      <w:r>
        <w:rPr>
          <w:spacing w:val="-1"/>
        </w:rPr>
        <w:t>reverse</w:t>
      </w:r>
      <w:r>
        <w:rPr>
          <w:spacing w:val="-8"/>
        </w:rPr>
        <w:t xml:space="preserve"> </w:t>
      </w:r>
      <w:r>
        <w:rPr>
          <w:spacing w:val="-1"/>
        </w:rPr>
        <w:t>dictionary</w:t>
      </w:r>
      <w:r>
        <w:rPr>
          <w:spacing w:val="-11"/>
        </w:rPr>
        <w:t xml:space="preserve"> </w:t>
      </w:r>
      <w:r>
        <w:rPr>
          <w:spacing w:val="-1"/>
        </w:rPr>
        <w:t>word.</w:t>
      </w:r>
      <w:r>
        <w:rPr>
          <w:spacing w:val="-9"/>
        </w:rPr>
        <w:t xml:space="preserve"> </w:t>
      </w:r>
      <w:r>
        <w:rPr>
          <w:spacing w:val="-1"/>
        </w:rPr>
        <w:t>The</w:t>
      </w:r>
      <w:r>
        <w:rPr>
          <w:spacing w:val="-8"/>
        </w:rPr>
        <w:t xml:space="preserve"> </w:t>
      </w:r>
      <w:r>
        <w:rPr>
          <w:spacing w:val="-1"/>
        </w:rPr>
        <w:t>minimum</w:t>
      </w:r>
      <w:r>
        <w:rPr>
          <w:spacing w:val="61"/>
          <w:w w:val="99"/>
        </w:rPr>
        <w:t xml:space="preserve"> </w:t>
      </w:r>
      <w:r>
        <w:rPr>
          <w:spacing w:val="-1"/>
        </w:rPr>
        <w:t>size</w:t>
      </w:r>
      <w:r>
        <w:rPr>
          <w:spacing w:val="-9"/>
        </w:rPr>
        <w:t xml:space="preserve"> </w:t>
      </w:r>
      <w:r>
        <w:rPr>
          <w:spacing w:val="-1"/>
        </w:rPr>
        <w:t>word</w:t>
      </w:r>
      <w:r>
        <w:rPr>
          <w:spacing w:val="-10"/>
        </w:rPr>
        <w:t xml:space="preserve"> </w:t>
      </w:r>
      <w:r>
        <w:rPr>
          <w:spacing w:val="-1"/>
        </w:rPr>
        <w:t>checked</w:t>
      </w:r>
      <w:r>
        <w:rPr>
          <w:spacing w:val="-12"/>
        </w:rPr>
        <w:t xml:space="preserve"> </w:t>
      </w:r>
      <w:r>
        <w:rPr>
          <w:spacing w:val="1"/>
        </w:rPr>
        <w:t>is</w:t>
      </w:r>
      <w:r>
        <w:rPr>
          <w:spacing w:val="-10"/>
        </w:rPr>
        <w:t xml:space="preserve"> </w:t>
      </w:r>
      <w:r>
        <w:rPr>
          <w:spacing w:val="-1"/>
        </w:rPr>
        <w:t>three</w:t>
      </w:r>
      <w:r>
        <w:rPr>
          <w:spacing w:val="-9"/>
        </w:rPr>
        <w:t xml:space="preserve"> </w:t>
      </w:r>
      <w:r>
        <w:rPr>
          <w:spacing w:val="-1"/>
        </w:rPr>
        <w:t>characters.</w:t>
      </w:r>
      <w:r>
        <w:rPr>
          <w:spacing w:val="-9"/>
        </w:rPr>
        <w:t xml:space="preserve"> </w:t>
      </w:r>
      <w:r>
        <w:rPr>
          <w:spacing w:val="-2"/>
        </w:rPr>
        <w:t>Dictionary</w:t>
      </w:r>
      <w:r>
        <w:rPr>
          <w:spacing w:val="-9"/>
        </w:rPr>
        <w:t xml:space="preserve"> </w:t>
      </w:r>
      <w:r>
        <w:rPr>
          <w:spacing w:val="-1"/>
        </w:rPr>
        <w:t>check</w:t>
      </w:r>
      <w:r>
        <w:rPr>
          <w:spacing w:val="-11"/>
        </w:rPr>
        <w:t xml:space="preserve"> </w:t>
      </w:r>
      <w:r>
        <w:rPr>
          <w:spacing w:val="-1"/>
        </w:rPr>
        <w:t>ignores</w:t>
      </w:r>
      <w:r>
        <w:rPr>
          <w:spacing w:val="-9"/>
        </w:rPr>
        <w:t xml:space="preserve"> </w:t>
      </w:r>
      <w:r>
        <w:rPr>
          <w:spacing w:val="-1"/>
        </w:rPr>
        <w:t>case</w:t>
      </w:r>
      <w:r>
        <w:rPr>
          <w:spacing w:val="-8"/>
        </w:rPr>
        <w:t xml:space="preserve"> </w:t>
      </w:r>
      <w:r>
        <w:rPr>
          <w:spacing w:val="-1"/>
        </w:rPr>
        <w:t>and</w:t>
      </w:r>
      <w:r>
        <w:rPr>
          <w:spacing w:val="-7"/>
        </w:rPr>
        <w:t xml:space="preserve"> </w:t>
      </w:r>
      <w:r>
        <w:rPr>
          <w:spacing w:val="-1"/>
        </w:rPr>
        <w:t>skips</w:t>
      </w:r>
      <w:r>
        <w:rPr>
          <w:spacing w:val="-9"/>
        </w:rPr>
        <w:t xml:space="preserve"> </w:t>
      </w:r>
      <w:r>
        <w:rPr>
          <w:spacing w:val="-1"/>
        </w:rPr>
        <w:t>special</w:t>
      </w:r>
      <w:r>
        <w:rPr>
          <w:spacing w:val="61"/>
          <w:w w:val="99"/>
        </w:rPr>
        <w:t xml:space="preserve"> </w:t>
      </w:r>
      <w:r>
        <w:rPr>
          <w:spacing w:val="-1"/>
        </w:rPr>
        <w:t>characters</w:t>
      </w:r>
      <w:r>
        <w:rPr>
          <w:spacing w:val="-9"/>
        </w:rPr>
        <w:t xml:space="preserve"> </w:t>
      </w:r>
      <w:r>
        <w:t>as</w:t>
      </w:r>
      <w:r>
        <w:rPr>
          <w:spacing w:val="-10"/>
        </w:rPr>
        <w:t xml:space="preserve"> </w:t>
      </w:r>
      <w:r>
        <w:rPr>
          <w:spacing w:val="-1"/>
        </w:rPr>
        <w:t>part</w:t>
      </w:r>
      <w:r>
        <w:rPr>
          <w:spacing w:val="-7"/>
        </w:rPr>
        <w:t xml:space="preserve"> </w:t>
      </w:r>
      <w:r>
        <w:rPr>
          <w:spacing w:val="-1"/>
        </w:rPr>
        <w:t>of</w:t>
      </w:r>
      <w:r>
        <w:rPr>
          <w:spacing w:val="-13"/>
        </w:rPr>
        <w:t xml:space="preserve"> </w:t>
      </w:r>
      <w:r>
        <w:t>its</w:t>
      </w:r>
      <w:r>
        <w:rPr>
          <w:spacing w:val="-10"/>
        </w:rPr>
        <w:t xml:space="preserve"> </w:t>
      </w:r>
      <w:r>
        <w:rPr>
          <w:spacing w:val="-1"/>
        </w:rPr>
        <w:t>word</w:t>
      </w:r>
      <w:r>
        <w:rPr>
          <w:spacing w:val="-7"/>
        </w:rPr>
        <w:t xml:space="preserve"> </w:t>
      </w:r>
      <w:r>
        <w:rPr>
          <w:spacing w:val="-1"/>
        </w:rPr>
        <w:t>comparison.</w:t>
      </w:r>
    </w:p>
    <w:p w14:paraId="10BBFB04" w14:textId="77777777" w:rsidR="001E04C6" w:rsidRDefault="00465A63" w:rsidP="00FD774E">
      <w:pPr>
        <w:pStyle w:val="BodyText"/>
        <w:numPr>
          <w:ilvl w:val="3"/>
          <w:numId w:val="40"/>
        </w:numPr>
        <w:tabs>
          <w:tab w:val="left" w:pos="898"/>
        </w:tabs>
        <w:spacing w:before="128" w:line="240" w:lineRule="exact"/>
        <w:ind w:right="730"/>
      </w:pPr>
      <w:r>
        <w:rPr>
          <w:spacing w:val="-1"/>
        </w:rPr>
        <w:t>The</w:t>
      </w:r>
      <w:r>
        <w:rPr>
          <w:spacing w:val="-15"/>
        </w:rPr>
        <w:t xml:space="preserve"> </w:t>
      </w:r>
      <w:r>
        <w:rPr>
          <w:spacing w:val="-1"/>
        </w:rPr>
        <w:t>password</w:t>
      </w:r>
      <w:r>
        <w:rPr>
          <w:spacing w:val="-12"/>
        </w:rPr>
        <w:t xml:space="preserve"> </w:t>
      </w:r>
      <w:r>
        <w:t>must</w:t>
      </w:r>
      <w:r>
        <w:rPr>
          <w:spacing w:val="-12"/>
        </w:rPr>
        <w:t xml:space="preserve"> </w:t>
      </w:r>
      <w:r>
        <w:t>be</w:t>
      </w:r>
      <w:r>
        <w:rPr>
          <w:spacing w:val="-16"/>
        </w:rPr>
        <w:t xml:space="preserve"> </w:t>
      </w:r>
      <w:r>
        <w:rPr>
          <w:spacing w:val="1"/>
        </w:rPr>
        <w:t>at</w:t>
      </w:r>
      <w:r>
        <w:rPr>
          <w:spacing w:val="-13"/>
        </w:rPr>
        <w:t xml:space="preserve"> </w:t>
      </w:r>
      <w:r>
        <w:t>least</w:t>
      </w:r>
      <w:r>
        <w:rPr>
          <w:spacing w:val="-14"/>
        </w:rPr>
        <w:t xml:space="preserve"> </w:t>
      </w:r>
      <w:r>
        <w:rPr>
          <w:spacing w:val="-2"/>
        </w:rPr>
        <w:t>eight</w:t>
      </w:r>
      <w:r>
        <w:rPr>
          <w:spacing w:val="-13"/>
        </w:rPr>
        <w:t xml:space="preserve"> </w:t>
      </w:r>
      <w:r>
        <w:rPr>
          <w:spacing w:val="-1"/>
        </w:rPr>
        <w:t>characters;</w:t>
      </w:r>
      <w:r>
        <w:rPr>
          <w:spacing w:val="-10"/>
        </w:rPr>
        <w:t xml:space="preserve"> </w:t>
      </w:r>
      <w:r>
        <w:rPr>
          <w:spacing w:val="-1"/>
        </w:rPr>
        <w:t>however,</w:t>
      </w:r>
      <w:r>
        <w:rPr>
          <w:spacing w:val="-15"/>
        </w:rPr>
        <w:t xml:space="preserve"> </w:t>
      </w:r>
      <w:r>
        <w:t>only</w:t>
      </w:r>
      <w:r>
        <w:rPr>
          <w:spacing w:val="-14"/>
        </w:rPr>
        <w:t xml:space="preserve"> </w:t>
      </w:r>
      <w:r>
        <w:t>the</w:t>
      </w:r>
      <w:r>
        <w:rPr>
          <w:spacing w:val="-14"/>
        </w:rPr>
        <w:t xml:space="preserve"> </w:t>
      </w:r>
      <w:r>
        <w:t>first</w:t>
      </w:r>
      <w:r>
        <w:rPr>
          <w:spacing w:val="-15"/>
        </w:rPr>
        <w:t xml:space="preserve"> </w:t>
      </w:r>
      <w:r>
        <w:t>eight</w:t>
      </w:r>
      <w:r>
        <w:rPr>
          <w:spacing w:val="-11"/>
        </w:rPr>
        <w:t xml:space="preserve"> </w:t>
      </w:r>
      <w:r>
        <w:rPr>
          <w:spacing w:val="-1"/>
        </w:rPr>
        <w:t>are</w:t>
      </w:r>
      <w:r>
        <w:rPr>
          <w:spacing w:val="45"/>
          <w:w w:val="99"/>
        </w:rPr>
        <w:t xml:space="preserve"> </w:t>
      </w:r>
      <w:r>
        <w:rPr>
          <w:spacing w:val="-1"/>
        </w:rPr>
        <w:t>read.</w:t>
      </w:r>
      <w:r>
        <w:rPr>
          <w:spacing w:val="-15"/>
        </w:rPr>
        <w:t xml:space="preserve"> </w:t>
      </w:r>
      <w:r>
        <w:t>Be</w:t>
      </w:r>
      <w:r>
        <w:rPr>
          <w:spacing w:val="-16"/>
        </w:rPr>
        <w:t xml:space="preserve"> </w:t>
      </w:r>
      <w:r>
        <w:t>sure</w:t>
      </w:r>
      <w:r>
        <w:rPr>
          <w:spacing w:val="-15"/>
        </w:rPr>
        <w:t xml:space="preserve"> </w:t>
      </w:r>
      <w:r>
        <w:t>to</w:t>
      </w:r>
      <w:r>
        <w:rPr>
          <w:spacing w:val="-15"/>
        </w:rPr>
        <w:t xml:space="preserve"> </w:t>
      </w:r>
      <w:r>
        <w:t>have</w:t>
      </w:r>
      <w:r>
        <w:rPr>
          <w:spacing w:val="-16"/>
        </w:rPr>
        <w:t xml:space="preserve"> </w:t>
      </w:r>
      <w:r>
        <w:rPr>
          <w:spacing w:val="1"/>
        </w:rPr>
        <w:t>all</w:t>
      </w:r>
      <w:r>
        <w:rPr>
          <w:spacing w:val="-14"/>
        </w:rPr>
        <w:t xml:space="preserve"> </w:t>
      </w:r>
      <w:r>
        <w:rPr>
          <w:spacing w:val="-1"/>
        </w:rPr>
        <w:t>password</w:t>
      </w:r>
      <w:r>
        <w:rPr>
          <w:spacing w:val="-14"/>
        </w:rPr>
        <w:t xml:space="preserve"> </w:t>
      </w:r>
      <w:r>
        <w:rPr>
          <w:spacing w:val="-1"/>
        </w:rPr>
        <w:t>requirements</w:t>
      </w:r>
      <w:r>
        <w:rPr>
          <w:spacing w:val="-16"/>
        </w:rPr>
        <w:t xml:space="preserve"> </w:t>
      </w:r>
      <w:r>
        <w:rPr>
          <w:spacing w:val="1"/>
        </w:rPr>
        <w:t>in</w:t>
      </w:r>
      <w:r>
        <w:rPr>
          <w:spacing w:val="-11"/>
        </w:rPr>
        <w:t xml:space="preserve"> </w:t>
      </w:r>
      <w:r>
        <w:rPr>
          <w:spacing w:val="-1"/>
        </w:rPr>
        <w:t>the</w:t>
      </w:r>
      <w:r>
        <w:rPr>
          <w:spacing w:val="-20"/>
        </w:rPr>
        <w:t xml:space="preserve"> </w:t>
      </w:r>
      <w:r>
        <w:rPr>
          <w:spacing w:val="-1"/>
        </w:rPr>
        <w:t>first</w:t>
      </w:r>
      <w:r>
        <w:rPr>
          <w:spacing w:val="-13"/>
        </w:rPr>
        <w:t xml:space="preserve"> </w:t>
      </w:r>
      <w:r>
        <w:rPr>
          <w:spacing w:val="-1"/>
        </w:rPr>
        <w:t>eight</w:t>
      </w:r>
      <w:r>
        <w:rPr>
          <w:spacing w:val="-13"/>
        </w:rPr>
        <w:t xml:space="preserve"> </w:t>
      </w:r>
      <w:r>
        <w:rPr>
          <w:spacing w:val="-1"/>
        </w:rPr>
        <w:t>positions.</w:t>
      </w:r>
    </w:p>
    <w:p w14:paraId="16998958" w14:textId="77777777" w:rsidR="001E04C6" w:rsidRDefault="00465A63" w:rsidP="00FD774E">
      <w:pPr>
        <w:pStyle w:val="BodyText"/>
        <w:numPr>
          <w:ilvl w:val="3"/>
          <w:numId w:val="40"/>
        </w:numPr>
        <w:tabs>
          <w:tab w:val="left" w:pos="898"/>
        </w:tabs>
        <w:spacing w:before="118"/>
      </w:pPr>
      <w:r>
        <w:rPr>
          <w:spacing w:val="-1"/>
        </w:rPr>
        <w:t>Consecutive</w:t>
      </w:r>
      <w:r>
        <w:rPr>
          <w:spacing w:val="-11"/>
        </w:rPr>
        <w:t xml:space="preserve"> </w:t>
      </w:r>
      <w:r>
        <w:rPr>
          <w:spacing w:val="-1"/>
        </w:rPr>
        <w:t>characters</w:t>
      </w:r>
      <w:r>
        <w:rPr>
          <w:spacing w:val="-12"/>
        </w:rPr>
        <w:t xml:space="preserve"> </w:t>
      </w:r>
      <w:r>
        <w:rPr>
          <w:spacing w:val="-1"/>
        </w:rPr>
        <w:t>cannot</w:t>
      </w:r>
      <w:r>
        <w:rPr>
          <w:spacing w:val="-11"/>
        </w:rPr>
        <w:t xml:space="preserve"> </w:t>
      </w:r>
      <w:r>
        <w:t>be</w:t>
      </w:r>
      <w:r>
        <w:rPr>
          <w:spacing w:val="-10"/>
        </w:rPr>
        <w:t xml:space="preserve"> </w:t>
      </w:r>
      <w:r>
        <w:rPr>
          <w:spacing w:val="-1"/>
        </w:rPr>
        <w:t>the</w:t>
      </w:r>
      <w:r>
        <w:rPr>
          <w:spacing w:val="-11"/>
        </w:rPr>
        <w:t xml:space="preserve"> </w:t>
      </w:r>
      <w:r>
        <w:rPr>
          <w:spacing w:val="-1"/>
        </w:rPr>
        <w:t>same.</w:t>
      </w:r>
    </w:p>
    <w:p w14:paraId="1B36B3FC" w14:textId="77777777" w:rsidR="001E04C6" w:rsidRDefault="00465A63" w:rsidP="0015485D">
      <w:pPr>
        <w:pStyle w:val="Heading5"/>
        <w:numPr>
          <w:ilvl w:val="2"/>
          <w:numId w:val="40"/>
        </w:numPr>
        <w:tabs>
          <w:tab w:val="left" w:pos="898"/>
        </w:tabs>
        <w:spacing w:before="240"/>
        <w:rPr>
          <w:b w:val="0"/>
          <w:bCs w:val="0"/>
          <w:i w:val="0"/>
        </w:rPr>
      </w:pPr>
      <w:r>
        <w:rPr>
          <w:spacing w:val="-3"/>
        </w:rPr>
        <w:t>SFTP</w:t>
      </w:r>
      <w:r>
        <w:rPr>
          <w:spacing w:val="-18"/>
        </w:rPr>
        <w:t xml:space="preserve"> </w:t>
      </w:r>
      <w:r>
        <w:rPr>
          <w:spacing w:val="-2"/>
        </w:rPr>
        <w:t>Retention</w:t>
      </w:r>
      <w:r>
        <w:rPr>
          <w:spacing w:val="-19"/>
        </w:rPr>
        <w:t xml:space="preserve"> </w:t>
      </w:r>
      <w:r>
        <w:rPr>
          <w:spacing w:val="-3"/>
        </w:rPr>
        <w:t>Policy</w:t>
      </w:r>
    </w:p>
    <w:p w14:paraId="1CA39B2C" w14:textId="77777777" w:rsidR="001E04C6" w:rsidRDefault="00465A63">
      <w:pPr>
        <w:pStyle w:val="BodyText"/>
        <w:spacing w:before="126"/>
        <w:ind w:left="178" w:right="730"/>
      </w:pPr>
      <w:r>
        <w:rPr>
          <w:spacing w:val="-1"/>
        </w:rPr>
        <w:t>Files</w:t>
      </w:r>
      <w:r>
        <w:rPr>
          <w:spacing w:val="-17"/>
        </w:rPr>
        <w:t xml:space="preserve"> </w:t>
      </w:r>
      <w:r>
        <w:rPr>
          <w:spacing w:val="-1"/>
        </w:rPr>
        <w:t>are</w:t>
      </w:r>
      <w:r>
        <w:rPr>
          <w:spacing w:val="-15"/>
        </w:rPr>
        <w:t xml:space="preserve"> </w:t>
      </w:r>
      <w:r>
        <w:rPr>
          <w:spacing w:val="-1"/>
        </w:rPr>
        <w:t>automatically</w:t>
      </w:r>
      <w:r>
        <w:rPr>
          <w:spacing w:val="-13"/>
        </w:rPr>
        <w:t xml:space="preserve"> </w:t>
      </w:r>
      <w:r>
        <w:rPr>
          <w:spacing w:val="-2"/>
        </w:rPr>
        <w:t>deleted</w:t>
      </w:r>
      <w:r>
        <w:rPr>
          <w:spacing w:val="-12"/>
        </w:rPr>
        <w:t xml:space="preserve"> </w:t>
      </w:r>
      <w:r>
        <w:t>15</w:t>
      </w:r>
      <w:r>
        <w:rPr>
          <w:spacing w:val="-14"/>
        </w:rPr>
        <w:t xml:space="preserve"> </w:t>
      </w:r>
      <w:r>
        <w:t>days</w:t>
      </w:r>
      <w:r>
        <w:rPr>
          <w:spacing w:val="-14"/>
        </w:rPr>
        <w:t xml:space="preserve"> </w:t>
      </w:r>
      <w:r>
        <w:rPr>
          <w:spacing w:val="-1"/>
        </w:rPr>
        <w:t>after</w:t>
      </w:r>
      <w:r>
        <w:rPr>
          <w:spacing w:val="-17"/>
        </w:rPr>
        <w:t xml:space="preserve"> </w:t>
      </w:r>
      <w:r>
        <w:rPr>
          <w:spacing w:val="-1"/>
        </w:rPr>
        <w:t>they</w:t>
      </w:r>
      <w:r>
        <w:rPr>
          <w:spacing w:val="-13"/>
        </w:rPr>
        <w:t xml:space="preserve"> </w:t>
      </w:r>
      <w:r>
        <w:rPr>
          <w:spacing w:val="-1"/>
        </w:rPr>
        <w:t>are</w:t>
      </w:r>
      <w:r>
        <w:rPr>
          <w:spacing w:val="-14"/>
        </w:rPr>
        <w:t xml:space="preserve"> </w:t>
      </w:r>
      <w:r>
        <w:rPr>
          <w:spacing w:val="-1"/>
        </w:rPr>
        <w:t>posted</w:t>
      </w:r>
      <w:r>
        <w:rPr>
          <w:spacing w:val="-11"/>
        </w:rPr>
        <w:t xml:space="preserve"> </w:t>
      </w:r>
      <w:r>
        <w:t>to</w:t>
      </w:r>
      <w:r>
        <w:rPr>
          <w:spacing w:val="-17"/>
        </w:rPr>
        <w:t xml:space="preserve"> </w:t>
      </w:r>
      <w:r>
        <w:rPr>
          <w:spacing w:val="1"/>
        </w:rPr>
        <w:t>the</w:t>
      </w:r>
      <w:r>
        <w:rPr>
          <w:spacing w:val="-14"/>
        </w:rPr>
        <w:t xml:space="preserve"> </w:t>
      </w:r>
      <w:r>
        <w:t>SFTP</w:t>
      </w:r>
      <w:r>
        <w:rPr>
          <w:spacing w:val="-16"/>
        </w:rPr>
        <w:t xml:space="preserve"> </w:t>
      </w:r>
      <w:r>
        <w:rPr>
          <w:spacing w:val="-1"/>
        </w:rPr>
        <w:t>server</w:t>
      </w:r>
      <w:r>
        <w:rPr>
          <w:spacing w:val="-8"/>
        </w:rPr>
        <w:t xml:space="preserve"> </w:t>
      </w:r>
      <w:r>
        <w:t>to</w:t>
      </w:r>
      <w:r>
        <w:rPr>
          <w:spacing w:val="57"/>
          <w:w w:val="99"/>
        </w:rPr>
        <w:t xml:space="preserve"> </w:t>
      </w:r>
      <w:r>
        <w:rPr>
          <w:spacing w:val="-1"/>
        </w:rPr>
        <w:t>conserve</w:t>
      </w:r>
      <w:r>
        <w:rPr>
          <w:spacing w:val="-17"/>
        </w:rPr>
        <w:t xml:space="preserve"> </w:t>
      </w:r>
      <w:r>
        <w:rPr>
          <w:spacing w:val="-1"/>
        </w:rPr>
        <w:t>storage</w:t>
      </w:r>
      <w:r>
        <w:rPr>
          <w:spacing w:val="-15"/>
        </w:rPr>
        <w:t xml:space="preserve"> </w:t>
      </w:r>
      <w:r>
        <w:t>space</w:t>
      </w:r>
      <w:r>
        <w:rPr>
          <w:spacing w:val="-16"/>
        </w:rPr>
        <w:t xml:space="preserve"> </w:t>
      </w:r>
      <w:r>
        <w:t>and</w:t>
      </w:r>
      <w:r>
        <w:rPr>
          <w:spacing w:val="-15"/>
        </w:rPr>
        <w:t xml:space="preserve"> </w:t>
      </w:r>
      <w:r>
        <w:rPr>
          <w:spacing w:val="-1"/>
        </w:rPr>
        <w:t>limit</w:t>
      </w:r>
      <w:r>
        <w:rPr>
          <w:spacing w:val="-16"/>
        </w:rPr>
        <w:t xml:space="preserve"> </w:t>
      </w:r>
      <w:r>
        <w:t>the</w:t>
      </w:r>
      <w:r>
        <w:rPr>
          <w:spacing w:val="-16"/>
        </w:rPr>
        <w:t xml:space="preserve"> </w:t>
      </w:r>
      <w:r>
        <w:rPr>
          <w:spacing w:val="-1"/>
        </w:rPr>
        <w:t>amount</w:t>
      </w:r>
      <w:r>
        <w:rPr>
          <w:spacing w:val="-14"/>
        </w:rPr>
        <w:t xml:space="preserve"> </w:t>
      </w:r>
      <w:r>
        <w:rPr>
          <w:spacing w:val="-1"/>
        </w:rPr>
        <w:t>of</w:t>
      </w:r>
      <w:r>
        <w:rPr>
          <w:spacing w:val="-17"/>
        </w:rPr>
        <w:t xml:space="preserve"> </w:t>
      </w:r>
      <w:r>
        <w:rPr>
          <w:spacing w:val="-8"/>
        </w:rPr>
        <w:t>stored</w:t>
      </w:r>
      <w:r>
        <w:rPr>
          <w:spacing w:val="-21"/>
        </w:rPr>
        <w:t xml:space="preserve"> </w:t>
      </w:r>
      <w:r>
        <w:rPr>
          <w:spacing w:val="-1"/>
        </w:rPr>
        <w:t>personal</w:t>
      </w:r>
      <w:r>
        <w:rPr>
          <w:spacing w:val="-11"/>
        </w:rPr>
        <w:t xml:space="preserve"> </w:t>
      </w:r>
      <w:r>
        <w:rPr>
          <w:spacing w:val="-1"/>
        </w:rPr>
        <w:t>health</w:t>
      </w:r>
      <w:r>
        <w:rPr>
          <w:spacing w:val="-18"/>
        </w:rPr>
        <w:t xml:space="preserve"> </w:t>
      </w:r>
      <w:r>
        <w:rPr>
          <w:spacing w:val="-1"/>
        </w:rPr>
        <w:t>information.</w:t>
      </w:r>
      <w:r>
        <w:rPr>
          <w:spacing w:val="-16"/>
        </w:rPr>
        <w:t xml:space="preserve"> </w:t>
      </w:r>
      <w:r>
        <w:rPr>
          <w:spacing w:val="-1"/>
        </w:rPr>
        <w:t>For</w:t>
      </w:r>
      <w:r>
        <w:rPr>
          <w:spacing w:val="51"/>
          <w:w w:val="99"/>
        </w:rPr>
        <w:t xml:space="preserve"> </w:t>
      </w:r>
      <w:r>
        <w:rPr>
          <w:spacing w:val="-1"/>
        </w:rPr>
        <w:t>example,</w:t>
      </w:r>
      <w:r>
        <w:rPr>
          <w:spacing w:val="-14"/>
        </w:rPr>
        <w:t xml:space="preserve"> </w:t>
      </w:r>
      <w:r>
        <w:t>any</w:t>
      </w:r>
      <w:r>
        <w:rPr>
          <w:spacing w:val="-14"/>
        </w:rPr>
        <w:t xml:space="preserve"> </w:t>
      </w:r>
      <w:r>
        <w:t>files</w:t>
      </w:r>
      <w:r>
        <w:rPr>
          <w:spacing w:val="-14"/>
        </w:rPr>
        <w:t xml:space="preserve"> </w:t>
      </w:r>
      <w:r>
        <w:rPr>
          <w:spacing w:val="-1"/>
        </w:rPr>
        <w:t>posted</w:t>
      </w:r>
      <w:r>
        <w:rPr>
          <w:spacing w:val="-12"/>
        </w:rPr>
        <w:t xml:space="preserve"> </w:t>
      </w:r>
      <w:r>
        <w:rPr>
          <w:spacing w:val="-2"/>
        </w:rPr>
        <w:t>on</w:t>
      </w:r>
      <w:r>
        <w:rPr>
          <w:spacing w:val="-11"/>
        </w:rPr>
        <w:t xml:space="preserve"> </w:t>
      </w:r>
      <w:r>
        <w:t>June</w:t>
      </w:r>
      <w:r>
        <w:rPr>
          <w:spacing w:val="-12"/>
        </w:rPr>
        <w:t xml:space="preserve"> </w:t>
      </w:r>
      <w:r>
        <w:t>1</w:t>
      </w:r>
      <w:r>
        <w:rPr>
          <w:spacing w:val="-11"/>
        </w:rPr>
        <w:t xml:space="preserve"> </w:t>
      </w:r>
      <w:r>
        <w:rPr>
          <w:spacing w:val="-1"/>
        </w:rPr>
        <w:t>delete</w:t>
      </w:r>
      <w:r>
        <w:rPr>
          <w:spacing w:val="-14"/>
        </w:rPr>
        <w:t xml:space="preserve"> </w:t>
      </w:r>
      <w:r>
        <w:rPr>
          <w:spacing w:val="-1"/>
        </w:rPr>
        <w:t>on</w:t>
      </w:r>
      <w:r>
        <w:rPr>
          <w:spacing w:val="-7"/>
        </w:rPr>
        <w:t xml:space="preserve"> </w:t>
      </w:r>
      <w:r>
        <w:t>June</w:t>
      </w:r>
      <w:r>
        <w:rPr>
          <w:spacing w:val="-14"/>
        </w:rPr>
        <w:t xml:space="preserve"> </w:t>
      </w:r>
      <w:r>
        <w:t>16.</w:t>
      </w:r>
    </w:p>
    <w:p w14:paraId="4B84AB8B" w14:textId="77777777" w:rsidR="001E04C6" w:rsidRDefault="00465A63" w:rsidP="0015485D">
      <w:pPr>
        <w:pStyle w:val="Heading5"/>
        <w:numPr>
          <w:ilvl w:val="2"/>
          <w:numId w:val="40"/>
        </w:numPr>
        <w:tabs>
          <w:tab w:val="left" w:pos="898"/>
        </w:tabs>
        <w:spacing w:before="240"/>
        <w:rPr>
          <w:b w:val="0"/>
          <w:bCs w:val="0"/>
          <w:i w:val="0"/>
        </w:rPr>
      </w:pPr>
      <w:r>
        <w:rPr>
          <w:spacing w:val="-3"/>
        </w:rPr>
        <w:t>SFTP</w:t>
      </w:r>
      <w:r>
        <w:rPr>
          <w:spacing w:val="-21"/>
        </w:rPr>
        <w:t xml:space="preserve"> </w:t>
      </w:r>
      <w:r>
        <w:rPr>
          <w:spacing w:val="-3"/>
        </w:rPr>
        <w:t>Transmission</w:t>
      </w:r>
      <w:r>
        <w:rPr>
          <w:spacing w:val="-21"/>
        </w:rPr>
        <w:t xml:space="preserve"> </w:t>
      </w:r>
      <w:r>
        <w:rPr>
          <w:spacing w:val="-2"/>
        </w:rPr>
        <w:t>Process</w:t>
      </w:r>
    </w:p>
    <w:p w14:paraId="3BB5D50E" w14:textId="77777777" w:rsidR="001E04C6" w:rsidRDefault="00465A63">
      <w:pPr>
        <w:pStyle w:val="BodyText"/>
        <w:spacing w:before="126"/>
        <w:ind w:left="180" w:right="532"/>
      </w:pPr>
      <w:r>
        <w:rPr>
          <w:spacing w:val="-1"/>
        </w:rPr>
        <w:t>Files</w:t>
      </w:r>
      <w:r>
        <w:rPr>
          <w:spacing w:val="-11"/>
        </w:rPr>
        <w:t xml:space="preserve"> </w:t>
      </w:r>
      <w:r>
        <w:rPr>
          <w:spacing w:val="-2"/>
        </w:rPr>
        <w:t>with</w:t>
      </w:r>
      <w:r>
        <w:rPr>
          <w:spacing w:val="-6"/>
        </w:rPr>
        <w:t xml:space="preserve"> </w:t>
      </w:r>
      <w:r>
        <w:rPr>
          <w:spacing w:val="-1"/>
        </w:rPr>
        <w:t>the</w:t>
      </w:r>
      <w:r>
        <w:rPr>
          <w:spacing w:val="-8"/>
        </w:rPr>
        <w:t xml:space="preserve"> </w:t>
      </w:r>
      <w:r>
        <w:rPr>
          <w:spacing w:val="-1"/>
        </w:rPr>
        <w:t>correct</w:t>
      </w:r>
      <w:r>
        <w:rPr>
          <w:spacing w:val="-7"/>
        </w:rPr>
        <w:t xml:space="preserve"> </w:t>
      </w:r>
      <w:r>
        <w:rPr>
          <w:spacing w:val="-1"/>
        </w:rPr>
        <w:t>naming</w:t>
      </w:r>
      <w:r>
        <w:rPr>
          <w:spacing w:val="-7"/>
        </w:rPr>
        <w:t xml:space="preserve"> </w:t>
      </w:r>
      <w:r>
        <w:rPr>
          <w:spacing w:val="-2"/>
        </w:rPr>
        <w:t>convention</w:t>
      </w:r>
      <w:r>
        <w:rPr>
          <w:spacing w:val="-6"/>
        </w:rPr>
        <w:t xml:space="preserve"> </w:t>
      </w:r>
      <w:r>
        <w:rPr>
          <w:spacing w:val="-1"/>
        </w:rPr>
        <w:t>are</w:t>
      </w:r>
      <w:r>
        <w:rPr>
          <w:spacing w:val="-11"/>
        </w:rPr>
        <w:t xml:space="preserve"> </w:t>
      </w:r>
      <w:r>
        <w:rPr>
          <w:spacing w:val="-1"/>
        </w:rPr>
        <w:t>picked</w:t>
      </w:r>
      <w:r>
        <w:rPr>
          <w:spacing w:val="-6"/>
        </w:rPr>
        <w:t xml:space="preserve"> </w:t>
      </w:r>
      <w:r>
        <w:rPr>
          <w:spacing w:val="-1"/>
        </w:rPr>
        <w:t>up</w:t>
      </w:r>
      <w:r>
        <w:rPr>
          <w:spacing w:val="-7"/>
        </w:rPr>
        <w:t xml:space="preserve"> </w:t>
      </w:r>
      <w:r>
        <w:t>by</w:t>
      </w:r>
      <w:r>
        <w:rPr>
          <w:spacing w:val="-10"/>
        </w:rPr>
        <w:t xml:space="preserve"> </w:t>
      </w:r>
      <w:proofErr w:type="spellStart"/>
      <w:r>
        <w:rPr>
          <w:spacing w:val="-1"/>
        </w:rPr>
        <w:t>ForwardHealth</w:t>
      </w:r>
      <w:proofErr w:type="spellEnd"/>
      <w:r>
        <w:rPr>
          <w:spacing w:val="-1"/>
        </w:rPr>
        <w:t>.</w:t>
      </w:r>
      <w:r>
        <w:rPr>
          <w:spacing w:val="-4"/>
        </w:rPr>
        <w:t xml:space="preserve"> </w:t>
      </w:r>
      <w:r>
        <w:rPr>
          <w:spacing w:val="-1"/>
        </w:rPr>
        <w:t>To</w:t>
      </w:r>
      <w:r>
        <w:rPr>
          <w:spacing w:val="-9"/>
        </w:rPr>
        <w:t xml:space="preserve"> </w:t>
      </w:r>
      <w:r>
        <w:rPr>
          <w:spacing w:val="-1"/>
        </w:rPr>
        <w:t>prevent</w:t>
      </w:r>
      <w:r>
        <w:rPr>
          <w:spacing w:val="-5"/>
        </w:rPr>
        <w:t xml:space="preserve"> </w:t>
      </w:r>
      <w:r>
        <w:t>files</w:t>
      </w:r>
      <w:r>
        <w:rPr>
          <w:spacing w:val="47"/>
          <w:w w:val="99"/>
        </w:rPr>
        <w:t xml:space="preserve"> </w:t>
      </w:r>
      <w:r>
        <w:rPr>
          <w:spacing w:val="-1"/>
        </w:rPr>
        <w:t>from</w:t>
      </w:r>
      <w:r>
        <w:rPr>
          <w:spacing w:val="-7"/>
        </w:rPr>
        <w:t xml:space="preserve"> </w:t>
      </w:r>
      <w:r>
        <w:t>being</w:t>
      </w:r>
      <w:r>
        <w:rPr>
          <w:spacing w:val="-5"/>
        </w:rPr>
        <w:t xml:space="preserve"> </w:t>
      </w:r>
      <w:r>
        <w:rPr>
          <w:spacing w:val="-1"/>
        </w:rPr>
        <w:t>picked</w:t>
      </w:r>
      <w:r>
        <w:rPr>
          <w:spacing w:val="-5"/>
        </w:rPr>
        <w:t xml:space="preserve"> </w:t>
      </w:r>
      <w:r>
        <w:t>up</w:t>
      </w:r>
      <w:r>
        <w:rPr>
          <w:spacing w:val="-6"/>
        </w:rPr>
        <w:t xml:space="preserve"> </w:t>
      </w:r>
      <w:r>
        <w:t>before</w:t>
      </w:r>
      <w:r>
        <w:rPr>
          <w:spacing w:val="-7"/>
        </w:rPr>
        <w:t xml:space="preserve"> </w:t>
      </w:r>
      <w:r>
        <w:rPr>
          <w:spacing w:val="1"/>
        </w:rPr>
        <w:t>it</w:t>
      </w:r>
      <w:r>
        <w:rPr>
          <w:spacing w:val="-5"/>
        </w:rPr>
        <w:t xml:space="preserve"> </w:t>
      </w:r>
      <w:r>
        <w:rPr>
          <w:spacing w:val="1"/>
        </w:rPr>
        <w:t>is</w:t>
      </w:r>
      <w:r>
        <w:rPr>
          <w:spacing w:val="-7"/>
        </w:rPr>
        <w:t xml:space="preserve"> </w:t>
      </w:r>
      <w:r>
        <w:t>fully</w:t>
      </w:r>
      <w:r>
        <w:rPr>
          <w:spacing w:val="-8"/>
        </w:rPr>
        <w:t xml:space="preserve"> </w:t>
      </w:r>
      <w:r>
        <w:rPr>
          <w:spacing w:val="-1"/>
        </w:rPr>
        <w:t>transmitted,</w:t>
      </w:r>
      <w:r>
        <w:rPr>
          <w:spacing w:val="-7"/>
        </w:rPr>
        <w:t xml:space="preserve"> </w:t>
      </w:r>
      <w:r>
        <w:t>HMOs</w:t>
      </w:r>
      <w:r>
        <w:rPr>
          <w:spacing w:val="-4"/>
        </w:rPr>
        <w:t xml:space="preserve"> </w:t>
      </w:r>
      <w:r>
        <w:rPr>
          <w:spacing w:val="-1"/>
        </w:rPr>
        <w:t>rename</w:t>
      </w:r>
      <w:r>
        <w:rPr>
          <w:spacing w:val="-5"/>
        </w:rPr>
        <w:t xml:space="preserve"> </w:t>
      </w:r>
      <w:r>
        <w:t>the</w:t>
      </w:r>
      <w:r>
        <w:rPr>
          <w:spacing w:val="-6"/>
        </w:rPr>
        <w:t xml:space="preserve"> </w:t>
      </w:r>
      <w:r>
        <w:t>files</w:t>
      </w:r>
      <w:r>
        <w:rPr>
          <w:spacing w:val="-7"/>
        </w:rPr>
        <w:t xml:space="preserve"> </w:t>
      </w:r>
      <w:r>
        <w:t>with</w:t>
      </w:r>
      <w:r>
        <w:rPr>
          <w:spacing w:val="-5"/>
        </w:rPr>
        <w:t xml:space="preserve"> </w:t>
      </w:r>
      <w:r>
        <w:t>an</w:t>
      </w:r>
      <w:r>
        <w:rPr>
          <w:spacing w:val="-6"/>
        </w:rPr>
        <w:t xml:space="preserve"> </w:t>
      </w:r>
      <w:r>
        <w:t>invalid</w:t>
      </w:r>
      <w:r>
        <w:rPr>
          <w:spacing w:val="56"/>
          <w:w w:val="99"/>
        </w:rPr>
        <w:t xml:space="preserve"> </w:t>
      </w:r>
      <w:r>
        <w:t>naming</w:t>
      </w:r>
      <w:r>
        <w:rPr>
          <w:spacing w:val="-8"/>
        </w:rPr>
        <w:t xml:space="preserve"> </w:t>
      </w:r>
      <w:r>
        <w:rPr>
          <w:spacing w:val="-1"/>
        </w:rPr>
        <w:t>convention</w:t>
      </w:r>
      <w:r>
        <w:rPr>
          <w:spacing w:val="-8"/>
        </w:rPr>
        <w:t xml:space="preserve"> </w:t>
      </w:r>
      <w:r>
        <w:t>during</w:t>
      </w:r>
      <w:r>
        <w:rPr>
          <w:spacing w:val="-8"/>
        </w:rPr>
        <w:t xml:space="preserve"> </w:t>
      </w:r>
      <w:r>
        <w:t>the</w:t>
      </w:r>
      <w:r>
        <w:rPr>
          <w:spacing w:val="-9"/>
        </w:rPr>
        <w:t xml:space="preserve"> </w:t>
      </w:r>
      <w:r>
        <w:t>FTP</w:t>
      </w:r>
      <w:r>
        <w:rPr>
          <w:spacing w:val="-10"/>
        </w:rPr>
        <w:t xml:space="preserve"> </w:t>
      </w:r>
      <w:r>
        <w:t>transmission</w:t>
      </w:r>
      <w:r>
        <w:rPr>
          <w:spacing w:val="-7"/>
        </w:rPr>
        <w:t xml:space="preserve"> </w:t>
      </w:r>
      <w:r>
        <w:t>process.</w:t>
      </w:r>
      <w:r>
        <w:rPr>
          <w:spacing w:val="-6"/>
        </w:rPr>
        <w:t xml:space="preserve"> </w:t>
      </w:r>
      <w:r>
        <w:rPr>
          <w:spacing w:val="-1"/>
        </w:rPr>
        <w:t>For</w:t>
      </w:r>
      <w:r>
        <w:rPr>
          <w:spacing w:val="-16"/>
        </w:rPr>
        <w:t xml:space="preserve"> </w:t>
      </w:r>
      <w:r>
        <w:rPr>
          <w:spacing w:val="-1"/>
        </w:rPr>
        <w:t>example,</w:t>
      </w:r>
      <w:r>
        <w:rPr>
          <w:spacing w:val="-16"/>
        </w:rPr>
        <w:t xml:space="preserve"> </w:t>
      </w:r>
      <w:r>
        <w:t>many</w:t>
      </w:r>
      <w:r>
        <w:rPr>
          <w:spacing w:val="-15"/>
        </w:rPr>
        <w:t xml:space="preserve"> </w:t>
      </w:r>
      <w:r>
        <w:rPr>
          <w:spacing w:val="-1"/>
        </w:rPr>
        <w:t>FTP</w:t>
      </w:r>
      <w:r>
        <w:rPr>
          <w:spacing w:val="-15"/>
        </w:rPr>
        <w:t xml:space="preserve"> </w:t>
      </w:r>
      <w:r>
        <w:t>clients</w:t>
      </w:r>
      <w:r>
        <w:rPr>
          <w:spacing w:val="60"/>
          <w:w w:val="99"/>
        </w:rPr>
        <w:t xml:space="preserve"> </w:t>
      </w:r>
      <w:r>
        <w:rPr>
          <w:spacing w:val="-1"/>
        </w:rPr>
        <w:t>will</w:t>
      </w:r>
      <w:r>
        <w:rPr>
          <w:spacing w:val="-11"/>
        </w:rPr>
        <w:t xml:space="preserve"> </w:t>
      </w:r>
      <w:r>
        <w:rPr>
          <w:spacing w:val="-1"/>
        </w:rPr>
        <w:t>append</w:t>
      </w:r>
      <w:r>
        <w:rPr>
          <w:spacing w:val="-11"/>
        </w:rPr>
        <w:t xml:space="preserve"> </w:t>
      </w:r>
      <w:r>
        <w:t>a</w:t>
      </w:r>
      <w:r>
        <w:rPr>
          <w:spacing w:val="-11"/>
        </w:rPr>
        <w:t xml:space="preserve"> </w:t>
      </w:r>
      <w:r>
        <w:rPr>
          <w:rFonts w:cs="Verdana"/>
          <w:spacing w:val="-2"/>
        </w:rPr>
        <w:t>‘</w:t>
      </w:r>
      <w:r>
        <w:rPr>
          <w:spacing w:val="-2"/>
        </w:rPr>
        <w:t>.</w:t>
      </w:r>
      <w:proofErr w:type="spellStart"/>
      <w:r>
        <w:rPr>
          <w:spacing w:val="-2"/>
        </w:rPr>
        <w:t>tmp</w:t>
      </w:r>
      <w:proofErr w:type="spellEnd"/>
      <w:r>
        <w:rPr>
          <w:rFonts w:cs="Verdana"/>
          <w:spacing w:val="-2"/>
        </w:rPr>
        <w:t>’</w:t>
      </w:r>
      <w:r>
        <w:rPr>
          <w:rFonts w:cs="Verdana"/>
          <w:spacing w:val="-12"/>
        </w:rPr>
        <w:t xml:space="preserve"> </w:t>
      </w:r>
      <w:r>
        <w:rPr>
          <w:spacing w:val="-3"/>
        </w:rPr>
        <w:t>in</w:t>
      </w:r>
      <w:r>
        <w:rPr>
          <w:spacing w:val="-18"/>
        </w:rPr>
        <w:t xml:space="preserve"> </w:t>
      </w:r>
      <w:r>
        <w:rPr>
          <w:spacing w:val="-6"/>
        </w:rPr>
        <w:t>place</w:t>
      </w:r>
      <w:r>
        <w:rPr>
          <w:spacing w:val="-15"/>
        </w:rPr>
        <w:t xml:space="preserve"> </w:t>
      </w:r>
      <w:r>
        <w:rPr>
          <w:spacing w:val="-3"/>
        </w:rPr>
        <w:t>of</w:t>
      </w:r>
      <w:r>
        <w:rPr>
          <w:spacing w:val="-16"/>
        </w:rPr>
        <w:t xml:space="preserve"> </w:t>
      </w:r>
      <w:r>
        <w:rPr>
          <w:rFonts w:cs="Verdana"/>
          <w:spacing w:val="-3"/>
        </w:rPr>
        <w:t>the</w:t>
      </w:r>
      <w:r>
        <w:rPr>
          <w:rFonts w:cs="Verdana"/>
          <w:spacing w:val="-18"/>
        </w:rPr>
        <w:t xml:space="preserve"> </w:t>
      </w:r>
      <w:r>
        <w:rPr>
          <w:rFonts w:cs="Verdana"/>
          <w:spacing w:val="-7"/>
        </w:rPr>
        <w:t>appropriate</w:t>
      </w:r>
      <w:r>
        <w:rPr>
          <w:rFonts w:cs="Verdana"/>
          <w:spacing w:val="-15"/>
        </w:rPr>
        <w:t xml:space="preserve"> </w:t>
      </w:r>
      <w:r>
        <w:rPr>
          <w:rFonts w:cs="Verdana"/>
          <w:spacing w:val="-7"/>
        </w:rPr>
        <w:t>‘.</w:t>
      </w:r>
      <w:proofErr w:type="spellStart"/>
      <w:r>
        <w:rPr>
          <w:rFonts w:cs="Verdana"/>
          <w:spacing w:val="-7"/>
        </w:rPr>
        <w:t>dat</w:t>
      </w:r>
      <w:proofErr w:type="spellEnd"/>
      <w:r>
        <w:rPr>
          <w:rFonts w:cs="Verdana"/>
          <w:spacing w:val="-7"/>
        </w:rPr>
        <w:t>’</w:t>
      </w:r>
      <w:r>
        <w:rPr>
          <w:rFonts w:cs="Verdana"/>
          <w:spacing w:val="-15"/>
        </w:rPr>
        <w:t xml:space="preserve"> </w:t>
      </w:r>
      <w:r>
        <w:rPr>
          <w:rFonts w:cs="Verdana"/>
          <w:spacing w:val="-7"/>
        </w:rPr>
        <w:t>extension</w:t>
      </w:r>
      <w:r>
        <w:rPr>
          <w:rFonts w:cs="Verdana"/>
          <w:spacing w:val="-13"/>
        </w:rPr>
        <w:t xml:space="preserve"> </w:t>
      </w:r>
      <w:r>
        <w:t>onto</w:t>
      </w:r>
      <w:r>
        <w:rPr>
          <w:spacing w:val="-12"/>
        </w:rPr>
        <w:t xml:space="preserve"> </w:t>
      </w:r>
      <w:r>
        <w:t>the</w:t>
      </w:r>
      <w:r>
        <w:rPr>
          <w:spacing w:val="-15"/>
        </w:rPr>
        <w:t xml:space="preserve"> </w:t>
      </w:r>
      <w:r>
        <w:t>file</w:t>
      </w:r>
      <w:r>
        <w:rPr>
          <w:spacing w:val="-12"/>
        </w:rPr>
        <w:t xml:space="preserve"> </w:t>
      </w:r>
      <w:r>
        <w:rPr>
          <w:spacing w:val="-1"/>
        </w:rPr>
        <w:t>during</w:t>
      </w:r>
      <w:r>
        <w:rPr>
          <w:spacing w:val="45"/>
          <w:w w:val="99"/>
        </w:rPr>
        <w:t xml:space="preserve"> </w:t>
      </w:r>
      <w:r>
        <w:rPr>
          <w:spacing w:val="-1"/>
        </w:rPr>
        <w:t>transmission.</w:t>
      </w:r>
    </w:p>
    <w:p w14:paraId="49BB4098" w14:textId="77777777" w:rsidR="001E04C6" w:rsidRDefault="0092321C" w:rsidP="0015485D">
      <w:pPr>
        <w:pStyle w:val="Heading4"/>
        <w:spacing w:before="240"/>
        <w:ind w:left="178" w:firstLine="0"/>
        <w:rPr>
          <w:b w:val="0"/>
          <w:bCs w:val="0"/>
        </w:rPr>
      </w:pPr>
      <w:r>
        <w:t>4.7</w:t>
      </w:r>
      <w:r w:rsidR="00465A63">
        <w:rPr>
          <w:spacing w:val="32"/>
        </w:rPr>
        <w:t xml:space="preserve"> </w:t>
      </w:r>
      <w:r w:rsidR="00465A63">
        <w:rPr>
          <w:spacing w:val="-3"/>
        </w:rPr>
        <w:t>Encounter</w:t>
      </w:r>
      <w:r w:rsidR="00465A63">
        <w:rPr>
          <w:spacing w:val="-7"/>
        </w:rPr>
        <w:t xml:space="preserve"> </w:t>
      </w:r>
      <w:r w:rsidR="00465A63">
        <w:rPr>
          <w:spacing w:val="-3"/>
        </w:rPr>
        <w:t>Testing</w:t>
      </w:r>
    </w:p>
    <w:p w14:paraId="2FA9DE23" w14:textId="77777777" w:rsidR="001E04C6" w:rsidRDefault="00465A63">
      <w:pPr>
        <w:pStyle w:val="BodyText"/>
        <w:spacing w:before="128"/>
        <w:ind w:left="180" w:right="532"/>
      </w:pPr>
      <w:r>
        <w:rPr>
          <w:spacing w:val="-1"/>
        </w:rPr>
        <w:t>HMO</w:t>
      </w:r>
      <w:r>
        <w:rPr>
          <w:spacing w:val="-7"/>
        </w:rPr>
        <w:t xml:space="preserve"> </w:t>
      </w:r>
      <w:r>
        <w:rPr>
          <w:spacing w:val="-1"/>
        </w:rPr>
        <w:t>test</w:t>
      </w:r>
      <w:r>
        <w:rPr>
          <w:spacing w:val="-7"/>
        </w:rPr>
        <w:t xml:space="preserve"> </w:t>
      </w:r>
      <w:r>
        <w:rPr>
          <w:spacing w:val="-2"/>
        </w:rPr>
        <w:t>files</w:t>
      </w:r>
      <w:r>
        <w:rPr>
          <w:spacing w:val="-8"/>
        </w:rPr>
        <w:t xml:space="preserve"> </w:t>
      </w:r>
      <w:r>
        <w:rPr>
          <w:spacing w:val="-1"/>
        </w:rPr>
        <w:t>are</w:t>
      </w:r>
      <w:r>
        <w:rPr>
          <w:spacing w:val="-7"/>
        </w:rPr>
        <w:t xml:space="preserve"> </w:t>
      </w:r>
      <w:r>
        <w:rPr>
          <w:spacing w:val="-1"/>
        </w:rPr>
        <w:t>submitted</w:t>
      </w:r>
      <w:r>
        <w:rPr>
          <w:spacing w:val="-9"/>
        </w:rPr>
        <w:t xml:space="preserve"> </w:t>
      </w:r>
      <w:r>
        <w:rPr>
          <w:spacing w:val="-1"/>
        </w:rPr>
        <w:t>on</w:t>
      </w:r>
      <w:r>
        <w:rPr>
          <w:spacing w:val="-9"/>
        </w:rPr>
        <w:t xml:space="preserve"> </w:t>
      </w:r>
      <w:r>
        <w:t>the</w:t>
      </w:r>
      <w:r>
        <w:rPr>
          <w:spacing w:val="-10"/>
        </w:rPr>
        <w:t xml:space="preserve"> </w:t>
      </w:r>
      <w:r>
        <w:rPr>
          <w:spacing w:val="-1"/>
        </w:rPr>
        <w:t>SFTP</w:t>
      </w:r>
      <w:r>
        <w:rPr>
          <w:spacing w:val="-7"/>
        </w:rPr>
        <w:t xml:space="preserve"> </w:t>
      </w:r>
      <w:r>
        <w:rPr>
          <w:spacing w:val="-1"/>
        </w:rPr>
        <w:t>server</w:t>
      </w:r>
      <w:r>
        <w:rPr>
          <w:spacing w:val="-5"/>
        </w:rPr>
        <w:t xml:space="preserve"> </w:t>
      </w:r>
      <w:r>
        <w:t>to</w:t>
      </w:r>
      <w:r>
        <w:rPr>
          <w:spacing w:val="-8"/>
        </w:rPr>
        <w:t xml:space="preserve"> </w:t>
      </w:r>
      <w:r>
        <w:rPr>
          <w:spacing w:val="-1"/>
        </w:rPr>
        <w:t>the</w:t>
      </w:r>
      <w:r>
        <w:rPr>
          <w:spacing w:val="-7"/>
        </w:rPr>
        <w:t xml:space="preserve"> </w:t>
      </w:r>
      <w:r>
        <w:rPr>
          <w:spacing w:val="-1"/>
        </w:rPr>
        <w:t>corresponding</w:t>
      </w:r>
      <w:r>
        <w:rPr>
          <w:spacing w:val="-9"/>
        </w:rPr>
        <w:t xml:space="preserve"> </w:t>
      </w:r>
      <w:r>
        <w:rPr>
          <w:spacing w:val="-2"/>
        </w:rPr>
        <w:t>test</w:t>
      </w:r>
      <w:r>
        <w:rPr>
          <w:spacing w:val="-6"/>
        </w:rPr>
        <w:t xml:space="preserve"> </w:t>
      </w:r>
      <w:r>
        <w:rPr>
          <w:spacing w:val="-1"/>
        </w:rPr>
        <w:t>directory.</w:t>
      </w:r>
      <w:r>
        <w:rPr>
          <w:spacing w:val="-6"/>
        </w:rPr>
        <w:t xml:space="preserve"> </w:t>
      </w:r>
      <w:r>
        <w:rPr>
          <w:spacing w:val="-1"/>
        </w:rPr>
        <w:t>Test</w:t>
      </w:r>
      <w:r>
        <w:rPr>
          <w:spacing w:val="51"/>
          <w:w w:val="99"/>
        </w:rPr>
        <w:t xml:space="preserve"> </w:t>
      </w:r>
      <w:r>
        <w:rPr>
          <w:spacing w:val="-1"/>
        </w:rPr>
        <w:t>files</w:t>
      </w:r>
      <w:r>
        <w:rPr>
          <w:spacing w:val="-9"/>
        </w:rPr>
        <w:t xml:space="preserve"> </w:t>
      </w:r>
      <w:r>
        <w:rPr>
          <w:spacing w:val="-1"/>
        </w:rPr>
        <w:t>are</w:t>
      </w:r>
      <w:r>
        <w:rPr>
          <w:spacing w:val="-12"/>
        </w:rPr>
        <w:t xml:space="preserve"> </w:t>
      </w:r>
      <w:r>
        <w:rPr>
          <w:spacing w:val="-1"/>
        </w:rPr>
        <w:t>processed</w:t>
      </w:r>
      <w:r>
        <w:rPr>
          <w:spacing w:val="-6"/>
        </w:rPr>
        <w:t xml:space="preserve"> </w:t>
      </w:r>
      <w:r>
        <w:rPr>
          <w:spacing w:val="-1"/>
        </w:rPr>
        <w:t>using</w:t>
      </w:r>
      <w:r>
        <w:rPr>
          <w:spacing w:val="-7"/>
        </w:rPr>
        <w:t xml:space="preserve"> </w:t>
      </w:r>
      <w:r>
        <w:rPr>
          <w:spacing w:val="-1"/>
        </w:rPr>
        <w:t>the</w:t>
      </w:r>
      <w:r>
        <w:rPr>
          <w:spacing w:val="-9"/>
        </w:rPr>
        <w:t xml:space="preserve"> </w:t>
      </w:r>
      <w:r>
        <w:rPr>
          <w:spacing w:val="-1"/>
        </w:rPr>
        <w:t>same</w:t>
      </w:r>
      <w:r>
        <w:rPr>
          <w:spacing w:val="-11"/>
        </w:rPr>
        <w:t xml:space="preserve"> </w:t>
      </w:r>
      <w:r>
        <w:rPr>
          <w:spacing w:val="-1"/>
        </w:rPr>
        <w:t>method</w:t>
      </w:r>
      <w:r>
        <w:rPr>
          <w:spacing w:val="-10"/>
        </w:rPr>
        <w:t xml:space="preserve"> </w:t>
      </w:r>
      <w:r>
        <w:rPr>
          <w:spacing w:val="-1"/>
        </w:rPr>
        <w:t>and</w:t>
      </w:r>
      <w:r>
        <w:rPr>
          <w:spacing w:val="-9"/>
        </w:rPr>
        <w:t xml:space="preserve"> </w:t>
      </w:r>
      <w:r>
        <w:rPr>
          <w:spacing w:val="-1"/>
        </w:rPr>
        <w:t>timeline</w:t>
      </w:r>
      <w:r>
        <w:rPr>
          <w:spacing w:val="-9"/>
        </w:rPr>
        <w:t xml:space="preserve"> </w:t>
      </w:r>
      <w:r>
        <w:t>as</w:t>
      </w:r>
      <w:r>
        <w:rPr>
          <w:spacing w:val="-7"/>
        </w:rPr>
        <w:t xml:space="preserve"> </w:t>
      </w:r>
      <w:r>
        <w:rPr>
          <w:spacing w:val="-1"/>
        </w:rPr>
        <w:t>production</w:t>
      </w:r>
      <w:r>
        <w:rPr>
          <w:spacing w:val="-9"/>
        </w:rPr>
        <w:t xml:space="preserve"> </w:t>
      </w:r>
      <w:r>
        <w:rPr>
          <w:spacing w:val="-1"/>
        </w:rPr>
        <w:t>file</w:t>
      </w:r>
      <w:r>
        <w:rPr>
          <w:spacing w:val="-9"/>
        </w:rPr>
        <w:t xml:space="preserve"> </w:t>
      </w:r>
      <w:r>
        <w:rPr>
          <w:spacing w:val="-2"/>
        </w:rPr>
        <w:t>submissions.</w:t>
      </w:r>
      <w:r>
        <w:rPr>
          <w:spacing w:val="67"/>
          <w:w w:val="99"/>
        </w:rPr>
        <w:t xml:space="preserve"> </w:t>
      </w:r>
      <w:r>
        <w:rPr>
          <w:spacing w:val="-1"/>
        </w:rPr>
        <w:t>Associated</w:t>
      </w:r>
      <w:r>
        <w:rPr>
          <w:spacing w:val="-10"/>
        </w:rPr>
        <w:t xml:space="preserve"> </w:t>
      </w:r>
      <w:r>
        <w:t>999</w:t>
      </w:r>
      <w:r>
        <w:rPr>
          <w:spacing w:val="-9"/>
        </w:rPr>
        <w:t xml:space="preserve"> </w:t>
      </w:r>
      <w:r>
        <w:rPr>
          <w:spacing w:val="-1"/>
        </w:rPr>
        <w:t>acknowledgments</w:t>
      </w:r>
      <w:r>
        <w:rPr>
          <w:spacing w:val="-10"/>
        </w:rPr>
        <w:t xml:space="preserve"> </w:t>
      </w:r>
      <w:r>
        <w:rPr>
          <w:spacing w:val="-1"/>
        </w:rPr>
        <w:t>are</w:t>
      </w:r>
      <w:r>
        <w:rPr>
          <w:spacing w:val="-9"/>
        </w:rPr>
        <w:t xml:space="preserve"> </w:t>
      </w:r>
      <w:r>
        <w:rPr>
          <w:spacing w:val="-1"/>
        </w:rPr>
        <w:t>available</w:t>
      </w:r>
      <w:r>
        <w:rPr>
          <w:spacing w:val="-13"/>
        </w:rPr>
        <w:t xml:space="preserve"> </w:t>
      </w:r>
      <w:r>
        <w:rPr>
          <w:spacing w:val="-1"/>
        </w:rPr>
        <w:t>on</w:t>
      </w:r>
      <w:r>
        <w:rPr>
          <w:spacing w:val="-3"/>
        </w:rPr>
        <w:t xml:space="preserve"> </w:t>
      </w:r>
      <w:r>
        <w:rPr>
          <w:spacing w:val="-1"/>
        </w:rPr>
        <w:t>the</w:t>
      </w:r>
      <w:r>
        <w:rPr>
          <w:spacing w:val="-8"/>
        </w:rPr>
        <w:t xml:space="preserve"> </w:t>
      </w:r>
      <w:r>
        <w:rPr>
          <w:spacing w:val="-1"/>
        </w:rPr>
        <w:t>test</w:t>
      </w:r>
      <w:r>
        <w:rPr>
          <w:spacing w:val="-7"/>
        </w:rPr>
        <w:t xml:space="preserve"> </w:t>
      </w:r>
      <w:r>
        <w:rPr>
          <w:spacing w:val="-2"/>
        </w:rPr>
        <w:t>Portal</w:t>
      </w:r>
      <w:r>
        <w:rPr>
          <w:spacing w:val="-7"/>
        </w:rPr>
        <w:t xml:space="preserve"> </w:t>
      </w:r>
      <w:r>
        <w:rPr>
          <w:spacing w:val="-1"/>
        </w:rPr>
        <w:t>the</w:t>
      </w:r>
      <w:r>
        <w:rPr>
          <w:spacing w:val="-9"/>
        </w:rPr>
        <w:t xml:space="preserve"> </w:t>
      </w:r>
      <w:r>
        <w:rPr>
          <w:spacing w:val="-2"/>
        </w:rPr>
        <w:t>same</w:t>
      </w:r>
      <w:r>
        <w:rPr>
          <w:spacing w:val="-8"/>
        </w:rPr>
        <w:t xml:space="preserve"> </w:t>
      </w:r>
      <w:r>
        <w:t>day.</w:t>
      </w:r>
      <w:r>
        <w:rPr>
          <w:spacing w:val="-8"/>
        </w:rPr>
        <w:t xml:space="preserve"> </w:t>
      </w:r>
      <w:r>
        <w:rPr>
          <w:spacing w:val="-2"/>
        </w:rPr>
        <w:t>Test</w:t>
      </w:r>
      <w:r>
        <w:rPr>
          <w:spacing w:val="53"/>
          <w:w w:val="99"/>
        </w:rPr>
        <w:t xml:space="preserve"> </w:t>
      </w:r>
      <w:r>
        <w:rPr>
          <w:spacing w:val="-1"/>
        </w:rPr>
        <w:t>response</w:t>
      </w:r>
      <w:r>
        <w:rPr>
          <w:spacing w:val="-8"/>
        </w:rPr>
        <w:t xml:space="preserve"> </w:t>
      </w:r>
      <w:r>
        <w:rPr>
          <w:spacing w:val="-1"/>
        </w:rPr>
        <w:t>files</w:t>
      </w:r>
      <w:r>
        <w:rPr>
          <w:spacing w:val="-10"/>
        </w:rPr>
        <w:t xml:space="preserve"> </w:t>
      </w:r>
      <w:r>
        <w:rPr>
          <w:spacing w:val="-1"/>
        </w:rPr>
        <w:t>and</w:t>
      </w:r>
      <w:r>
        <w:rPr>
          <w:spacing w:val="-6"/>
        </w:rPr>
        <w:t xml:space="preserve"> </w:t>
      </w:r>
      <w:r>
        <w:rPr>
          <w:spacing w:val="-2"/>
        </w:rPr>
        <w:t>status</w:t>
      </w:r>
      <w:r>
        <w:rPr>
          <w:spacing w:val="-7"/>
        </w:rPr>
        <w:t xml:space="preserve"> </w:t>
      </w:r>
      <w:r>
        <w:rPr>
          <w:spacing w:val="-1"/>
        </w:rPr>
        <w:t>reports</w:t>
      </w:r>
      <w:r>
        <w:rPr>
          <w:spacing w:val="-8"/>
        </w:rPr>
        <w:t xml:space="preserve"> </w:t>
      </w:r>
      <w:r>
        <w:rPr>
          <w:spacing w:val="-1"/>
        </w:rPr>
        <w:t>process</w:t>
      </w:r>
      <w:r>
        <w:rPr>
          <w:spacing w:val="-6"/>
        </w:rPr>
        <w:t xml:space="preserve"> </w:t>
      </w:r>
      <w:r>
        <w:rPr>
          <w:spacing w:val="-1"/>
        </w:rPr>
        <w:t>over</w:t>
      </w:r>
      <w:r>
        <w:rPr>
          <w:spacing w:val="-7"/>
        </w:rPr>
        <w:t xml:space="preserve"> </w:t>
      </w:r>
      <w:r>
        <w:rPr>
          <w:spacing w:val="-1"/>
        </w:rPr>
        <w:t>the</w:t>
      </w:r>
      <w:r>
        <w:rPr>
          <w:spacing w:val="-8"/>
        </w:rPr>
        <w:t xml:space="preserve"> </w:t>
      </w:r>
      <w:r>
        <w:rPr>
          <w:spacing w:val="-1"/>
        </w:rPr>
        <w:t>weekend</w:t>
      </w:r>
      <w:r>
        <w:rPr>
          <w:spacing w:val="-9"/>
        </w:rPr>
        <w:t xml:space="preserve"> </w:t>
      </w:r>
      <w:r>
        <w:rPr>
          <w:spacing w:val="-1"/>
        </w:rPr>
        <w:t>and</w:t>
      </w:r>
      <w:r>
        <w:rPr>
          <w:spacing w:val="-8"/>
        </w:rPr>
        <w:t xml:space="preserve"> </w:t>
      </w:r>
      <w:r>
        <w:rPr>
          <w:spacing w:val="-1"/>
        </w:rPr>
        <w:t>are</w:t>
      </w:r>
      <w:r>
        <w:rPr>
          <w:spacing w:val="-8"/>
        </w:rPr>
        <w:t xml:space="preserve"> </w:t>
      </w:r>
      <w:r>
        <w:rPr>
          <w:spacing w:val="-1"/>
        </w:rPr>
        <w:t>returned</w:t>
      </w:r>
      <w:r>
        <w:rPr>
          <w:spacing w:val="-9"/>
        </w:rPr>
        <w:t xml:space="preserve"> </w:t>
      </w:r>
      <w:r>
        <w:t>to</w:t>
      </w:r>
      <w:r>
        <w:rPr>
          <w:spacing w:val="-10"/>
        </w:rPr>
        <w:t xml:space="preserve"> </w:t>
      </w:r>
      <w:r>
        <w:t>the</w:t>
      </w:r>
      <w:r>
        <w:rPr>
          <w:spacing w:val="-11"/>
        </w:rPr>
        <w:t xml:space="preserve"> </w:t>
      </w:r>
      <w:r>
        <w:rPr>
          <w:spacing w:val="-1"/>
        </w:rPr>
        <w:t>test</w:t>
      </w:r>
      <w:r>
        <w:rPr>
          <w:spacing w:val="55"/>
          <w:w w:val="99"/>
        </w:rPr>
        <w:t xml:space="preserve"> </w:t>
      </w:r>
      <w:r>
        <w:rPr>
          <w:spacing w:val="-1"/>
        </w:rPr>
        <w:t>directory</w:t>
      </w:r>
      <w:r>
        <w:rPr>
          <w:spacing w:val="-9"/>
        </w:rPr>
        <w:t xml:space="preserve"> </w:t>
      </w:r>
      <w:r>
        <w:rPr>
          <w:spacing w:val="-2"/>
        </w:rPr>
        <w:t>on</w:t>
      </w:r>
      <w:r>
        <w:rPr>
          <w:spacing w:val="-7"/>
        </w:rPr>
        <w:t xml:space="preserve"> </w:t>
      </w:r>
      <w:r>
        <w:rPr>
          <w:spacing w:val="-1"/>
        </w:rPr>
        <w:t>the</w:t>
      </w:r>
      <w:r>
        <w:rPr>
          <w:spacing w:val="-9"/>
        </w:rPr>
        <w:t xml:space="preserve"> </w:t>
      </w:r>
      <w:r>
        <w:rPr>
          <w:spacing w:val="-2"/>
        </w:rPr>
        <w:t>SFTP.</w:t>
      </w:r>
    </w:p>
    <w:p w14:paraId="22BBB32B" w14:textId="77777777" w:rsidR="001E04C6" w:rsidRDefault="001E04C6">
      <w:pPr>
        <w:sectPr w:rsidR="001E04C6" w:rsidSect="00496C87">
          <w:pgSz w:w="12240" w:h="15840"/>
          <w:pgMar w:top="640" w:right="1280" w:bottom="1160" w:left="1260" w:header="720" w:footer="720" w:gutter="0"/>
          <w:pgNumType w:start="11"/>
          <w:cols w:space="720"/>
          <w:docGrid w:linePitch="299"/>
        </w:sectPr>
      </w:pPr>
    </w:p>
    <w:p w14:paraId="15D532EB" w14:textId="77777777" w:rsidR="001E04C6" w:rsidRDefault="00465A63" w:rsidP="00F31A73">
      <w:pPr>
        <w:pStyle w:val="Heading2"/>
        <w:spacing w:before="0"/>
        <w:ind w:left="5052" w:right="144"/>
        <w:jc w:val="right"/>
        <w:rPr>
          <w:b w:val="0"/>
          <w:bCs w:val="0"/>
        </w:rPr>
      </w:pPr>
      <w:bookmarkStart w:id="7" w:name="_Toc94519421"/>
      <w:r>
        <w:lastRenderedPageBreak/>
        <w:t>5</w:t>
      </w:r>
      <w:r>
        <w:rPr>
          <w:spacing w:val="48"/>
        </w:rPr>
        <w:t xml:space="preserve"> </w:t>
      </w:r>
      <w:r>
        <w:rPr>
          <w:spacing w:val="-1"/>
        </w:rPr>
        <w:t>Encounter</w:t>
      </w:r>
      <w:r>
        <w:rPr>
          <w:spacing w:val="-22"/>
        </w:rPr>
        <w:t xml:space="preserve"> </w:t>
      </w:r>
      <w:r>
        <w:t>Policy</w:t>
      </w:r>
      <w:r>
        <w:rPr>
          <w:spacing w:val="-26"/>
        </w:rPr>
        <w:t xml:space="preserve"> </w:t>
      </w:r>
      <w:r>
        <w:rPr>
          <w:spacing w:val="-3"/>
        </w:rPr>
        <w:t>Overview</w:t>
      </w:r>
      <w:bookmarkEnd w:id="7"/>
    </w:p>
    <w:p w14:paraId="2F0F20FD" w14:textId="77777777" w:rsidR="001E04C6" w:rsidRDefault="001E04C6">
      <w:pPr>
        <w:spacing w:before="8"/>
        <w:rPr>
          <w:rFonts w:ascii="Arial" w:eastAsia="Arial" w:hAnsi="Arial" w:cs="Arial"/>
          <w:b/>
          <w:bCs/>
          <w:sz w:val="2"/>
          <w:szCs w:val="2"/>
        </w:rPr>
      </w:pPr>
    </w:p>
    <w:p w14:paraId="7271458D"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04662323" wp14:editId="5D5EAD63">
                <wp:extent cx="6011545" cy="29845"/>
                <wp:effectExtent l="1905" t="5715" r="6350" b="2540"/>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767" name="Group 653"/>
                        <wpg:cNvGrpSpPr>
                          <a:grpSpLocks/>
                        </wpg:cNvGrpSpPr>
                        <wpg:grpSpPr bwMode="auto">
                          <a:xfrm>
                            <a:off x="23" y="23"/>
                            <a:ext cx="9420" cy="2"/>
                            <a:chOff x="23" y="23"/>
                            <a:chExt cx="9420" cy="2"/>
                          </a:xfrm>
                        </wpg:grpSpPr>
                        <wps:wsp>
                          <wps:cNvPr id="768" name="Freeform 654"/>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37278F" id="Group 766"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">
                <v:group id="Group 653"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654"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" path="m,l9420,e" filled="f" strokeweight="2.32pt">
                    <v:path arrowok="t" o:connecttype="custom" o:connectlocs="0,0;9420,0" o:connectangles="0,0"/>
                  </v:shape>
                </v:group>
                <w10:anchorlock/>
              </v:group>
            </w:pict>
          </mc:Fallback>
        </mc:AlternateContent>
      </w:r>
    </w:p>
    <w:p w14:paraId="7E862289" w14:textId="77777777" w:rsidR="001E04C6" w:rsidRDefault="00465A63" w:rsidP="0015485D">
      <w:pPr>
        <w:pStyle w:val="Heading4"/>
        <w:numPr>
          <w:ilvl w:val="1"/>
          <w:numId w:val="39"/>
        </w:numPr>
        <w:tabs>
          <w:tab w:val="left" w:pos="757"/>
        </w:tabs>
        <w:spacing w:before="240"/>
        <w:ind w:hanging="578"/>
        <w:jc w:val="left"/>
        <w:rPr>
          <w:b w:val="0"/>
          <w:bCs w:val="0"/>
        </w:rPr>
      </w:pPr>
      <w:r>
        <w:rPr>
          <w:spacing w:val="-1"/>
        </w:rPr>
        <w:t>Policy</w:t>
      </w:r>
      <w:r>
        <w:rPr>
          <w:spacing w:val="-44"/>
        </w:rPr>
        <w:t xml:space="preserve"> </w:t>
      </w:r>
      <w:r>
        <w:rPr>
          <w:spacing w:val="-2"/>
        </w:rPr>
        <w:t>Introduction</w:t>
      </w:r>
    </w:p>
    <w:p w14:paraId="7AE7ECC2" w14:textId="77777777" w:rsidR="001E04C6" w:rsidRDefault="00465A63">
      <w:pPr>
        <w:pStyle w:val="BodyText"/>
        <w:spacing w:before="128"/>
        <w:ind w:left="178" w:right="532"/>
        <w:rPr>
          <w:spacing w:val="-1"/>
        </w:rPr>
      </w:pPr>
      <w:proofErr w:type="spellStart"/>
      <w:r>
        <w:t>ForwardHealth</w:t>
      </w:r>
      <w:proofErr w:type="spellEnd"/>
      <w:r>
        <w:rPr>
          <w:spacing w:val="-10"/>
        </w:rPr>
        <w:t xml:space="preserve"> </w:t>
      </w:r>
      <w:r>
        <w:t>Online</w:t>
      </w:r>
      <w:r>
        <w:rPr>
          <w:spacing w:val="-11"/>
        </w:rPr>
        <w:t xml:space="preserve"> </w:t>
      </w:r>
      <w:r>
        <w:rPr>
          <w:spacing w:val="-1"/>
        </w:rPr>
        <w:t>Handbooks</w:t>
      </w:r>
      <w:r>
        <w:rPr>
          <w:spacing w:val="-10"/>
        </w:rPr>
        <w:t xml:space="preserve"> </w:t>
      </w:r>
      <w:r>
        <w:t>and</w:t>
      </w:r>
      <w:r>
        <w:rPr>
          <w:spacing w:val="-10"/>
        </w:rPr>
        <w:t xml:space="preserve"> </w:t>
      </w:r>
      <w:r>
        <w:t>Provider</w:t>
      </w:r>
      <w:r>
        <w:rPr>
          <w:spacing w:val="-9"/>
        </w:rPr>
        <w:t xml:space="preserve"> </w:t>
      </w:r>
      <w:r>
        <w:rPr>
          <w:spacing w:val="-1"/>
        </w:rPr>
        <w:t>Updates</w:t>
      </w:r>
      <w:r>
        <w:rPr>
          <w:spacing w:val="-9"/>
        </w:rPr>
        <w:t xml:space="preserve"> </w:t>
      </w:r>
      <w:r>
        <w:t>contain</w:t>
      </w:r>
      <w:r>
        <w:rPr>
          <w:spacing w:val="-9"/>
        </w:rPr>
        <w:t xml:space="preserve"> </w:t>
      </w:r>
      <w:r>
        <w:t>Wisconsin</w:t>
      </w:r>
      <w:r>
        <w:rPr>
          <w:spacing w:val="-9"/>
        </w:rPr>
        <w:t xml:space="preserve"> </w:t>
      </w:r>
      <w:r>
        <w:rPr>
          <w:spacing w:val="-1"/>
        </w:rPr>
        <w:t>Medicaid</w:t>
      </w:r>
      <w:r>
        <w:rPr>
          <w:spacing w:val="-10"/>
        </w:rPr>
        <w:t xml:space="preserve"> </w:t>
      </w:r>
      <w:r>
        <w:t>and</w:t>
      </w:r>
      <w:r>
        <w:rPr>
          <w:spacing w:val="66"/>
          <w:w w:val="99"/>
        </w:rPr>
        <w:t xml:space="preserve"> </w:t>
      </w:r>
      <w:proofErr w:type="spellStart"/>
      <w:r>
        <w:rPr>
          <w:spacing w:val="-1"/>
        </w:rPr>
        <w:t>BadgerCare</w:t>
      </w:r>
      <w:proofErr w:type="spellEnd"/>
      <w:r>
        <w:rPr>
          <w:spacing w:val="-10"/>
        </w:rPr>
        <w:t xml:space="preserve"> </w:t>
      </w:r>
      <w:r>
        <w:t>Plus</w:t>
      </w:r>
      <w:r>
        <w:rPr>
          <w:spacing w:val="-8"/>
        </w:rPr>
        <w:t xml:space="preserve"> </w:t>
      </w:r>
      <w:r>
        <w:t>policy</w:t>
      </w:r>
      <w:r>
        <w:rPr>
          <w:spacing w:val="-9"/>
        </w:rPr>
        <w:t xml:space="preserve"> </w:t>
      </w:r>
      <w:r>
        <w:t>questions</w:t>
      </w:r>
      <w:r>
        <w:rPr>
          <w:spacing w:val="-9"/>
        </w:rPr>
        <w:t xml:space="preserve"> </w:t>
      </w:r>
      <w:r>
        <w:t>and</w:t>
      </w:r>
      <w:r>
        <w:rPr>
          <w:spacing w:val="-8"/>
        </w:rPr>
        <w:t xml:space="preserve"> </w:t>
      </w:r>
      <w:r>
        <w:t>clarifications.</w:t>
      </w:r>
      <w:r>
        <w:rPr>
          <w:spacing w:val="-5"/>
        </w:rPr>
        <w:t xml:space="preserve"> </w:t>
      </w:r>
      <w:r>
        <w:rPr>
          <w:spacing w:val="-1"/>
        </w:rPr>
        <w:t>Refer</w:t>
      </w:r>
      <w:r>
        <w:rPr>
          <w:spacing w:val="-8"/>
        </w:rPr>
        <w:t xml:space="preserve"> </w:t>
      </w:r>
      <w:r>
        <w:t>to</w:t>
      </w:r>
      <w:r>
        <w:rPr>
          <w:spacing w:val="-9"/>
        </w:rPr>
        <w:t xml:space="preserve"> </w:t>
      </w:r>
      <w:r>
        <w:rPr>
          <w:spacing w:val="1"/>
        </w:rPr>
        <w:t>the</w:t>
      </w:r>
      <w:r>
        <w:rPr>
          <w:spacing w:val="-9"/>
        </w:rPr>
        <w:t xml:space="preserve"> </w:t>
      </w:r>
      <w:r>
        <w:t>following</w:t>
      </w:r>
      <w:r>
        <w:rPr>
          <w:spacing w:val="-8"/>
        </w:rPr>
        <w:t xml:space="preserve"> </w:t>
      </w:r>
      <w:r>
        <w:rPr>
          <w:spacing w:val="-1"/>
        </w:rPr>
        <w:t>links:</w:t>
      </w:r>
    </w:p>
    <w:p w14:paraId="2E72CC95" w14:textId="77777777" w:rsidR="0015485D" w:rsidRDefault="0015485D">
      <w:pPr>
        <w:pStyle w:val="BodyText"/>
        <w:spacing w:before="128"/>
        <w:ind w:left="178" w:right="532"/>
      </w:pPr>
    </w:p>
    <w:p w14:paraId="051F3E95" w14:textId="77777777" w:rsidR="001E04C6" w:rsidRDefault="00000000">
      <w:pPr>
        <w:ind w:left="180"/>
        <w:rPr>
          <w:rFonts w:ascii="Verdana"/>
          <w:i/>
          <w:color w:val="0000FF"/>
          <w:sz w:val="20"/>
          <w:u w:val="single" w:color="0000FF"/>
        </w:rPr>
      </w:pPr>
      <w:hyperlink r:id="rId53">
        <w:r w:rsidR="00465A63">
          <w:rPr>
            <w:rFonts w:ascii="Verdana"/>
            <w:i/>
            <w:color w:val="0000FF"/>
            <w:sz w:val="20"/>
            <w:u w:val="single" w:color="0000FF"/>
          </w:rPr>
          <w:t>https://www.forwardhealth.wi.gov/WIPortal/Subsystem/KW/Display.aspx</w:t>
        </w:r>
      </w:hyperlink>
    </w:p>
    <w:p w14:paraId="1AB0946D" w14:textId="77777777" w:rsidR="0015485D" w:rsidRDefault="0015485D">
      <w:pPr>
        <w:ind w:left="180"/>
        <w:rPr>
          <w:rFonts w:ascii="Verdana" w:eastAsia="Verdana" w:hAnsi="Verdana" w:cs="Verdana"/>
          <w:sz w:val="20"/>
          <w:szCs w:val="20"/>
        </w:rPr>
      </w:pPr>
    </w:p>
    <w:p w14:paraId="033AD937" w14:textId="77777777" w:rsidR="001E04C6" w:rsidRDefault="00000000">
      <w:pPr>
        <w:spacing w:before="63"/>
        <w:ind w:left="180"/>
        <w:rPr>
          <w:rFonts w:ascii="Verdana" w:eastAsia="Verdana" w:hAnsi="Verdana" w:cs="Verdana"/>
          <w:sz w:val="20"/>
          <w:szCs w:val="20"/>
        </w:rPr>
      </w:pPr>
      <w:hyperlink r:id="rId54">
        <w:r w:rsidR="00465A63">
          <w:rPr>
            <w:rFonts w:ascii="Verdana"/>
            <w:i/>
            <w:color w:val="0000FF"/>
            <w:spacing w:val="-1"/>
            <w:sz w:val="20"/>
            <w:u w:val="single" w:color="0000FF"/>
          </w:rPr>
          <w:t>www.forwardhealth.wi.gov/WIPortal/content/Provider/Updates/index.htm.spage</w:t>
        </w:r>
      </w:hyperlink>
    </w:p>
    <w:p w14:paraId="03ABCEA1" w14:textId="77777777" w:rsidR="001E04C6" w:rsidRDefault="00465A63" w:rsidP="0015485D">
      <w:pPr>
        <w:pStyle w:val="Heading4"/>
        <w:numPr>
          <w:ilvl w:val="1"/>
          <w:numId w:val="39"/>
        </w:numPr>
        <w:tabs>
          <w:tab w:val="left" w:pos="757"/>
        </w:tabs>
        <w:spacing w:before="240"/>
        <w:ind w:hanging="578"/>
        <w:jc w:val="left"/>
        <w:rPr>
          <w:b w:val="0"/>
          <w:bCs w:val="0"/>
        </w:rPr>
      </w:pPr>
      <w:r>
        <w:t>In</w:t>
      </w:r>
      <w:r>
        <w:rPr>
          <w:spacing w:val="-10"/>
        </w:rPr>
        <w:t xml:space="preserve"> </w:t>
      </w:r>
      <w:r>
        <w:rPr>
          <w:spacing w:val="-2"/>
        </w:rPr>
        <w:t>Lieu</w:t>
      </w:r>
      <w:r>
        <w:rPr>
          <w:spacing w:val="-12"/>
        </w:rPr>
        <w:t xml:space="preserve"> </w:t>
      </w:r>
      <w:r>
        <w:rPr>
          <w:spacing w:val="-1"/>
        </w:rPr>
        <w:t>of</w:t>
      </w:r>
      <w:r>
        <w:rPr>
          <w:spacing w:val="-13"/>
        </w:rPr>
        <w:t xml:space="preserve"> </w:t>
      </w:r>
      <w:r>
        <w:rPr>
          <w:spacing w:val="-2"/>
        </w:rPr>
        <w:t>Services</w:t>
      </w:r>
    </w:p>
    <w:p w14:paraId="71229A14" w14:textId="77777777" w:rsidR="001E04C6" w:rsidRDefault="00465A63">
      <w:pPr>
        <w:pStyle w:val="BodyText"/>
        <w:spacing w:before="129"/>
        <w:ind w:left="178" w:right="532"/>
      </w:pPr>
      <w:r>
        <w:rPr>
          <w:spacing w:val="-2"/>
        </w:rPr>
        <w:t>In</w:t>
      </w:r>
      <w:r>
        <w:rPr>
          <w:spacing w:val="-9"/>
        </w:rPr>
        <w:t xml:space="preserve"> </w:t>
      </w:r>
      <w:r>
        <w:rPr>
          <w:spacing w:val="-1"/>
        </w:rPr>
        <w:t>lieu</w:t>
      </w:r>
      <w:r>
        <w:rPr>
          <w:spacing w:val="-6"/>
        </w:rPr>
        <w:t xml:space="preserve"> </w:t>
      </w:r>
      <w:r>
        <w:rPr>
          <w:spacing w:val="-1"/>
        </w:rPr>
        <w:t>of</w:t>
      </w:r>
      <w:r>
        <w:rPr>
          <w:spacing w:val="-7"/>
        </w:rPr>
        <w:t xml:space="preserve"> </w:t>
      </w:r>
      <w:r>
        <w:rPr>
          <w:spacing w:val="-1"/>
        </w:rPr>
        <w:t>services</w:t>
      </w:r>
      <w:r>
        <w:rPr>
          <w:spacing w:val="-8"/>
        </w:rPr>
        <w:t xml:space="preserve"> </w:t>
      </w:r>
      <w:r>
        <w:rPr>
          <w:spacing w:val="-1"/>
        </w:rPr>
        <w:t>are</w:t>
      </w:r>
      <w:r>
        <w:rPr>
          <w:spacing w:val="-7"/>
        </w:rPr>
        <w:t xml:space="preserve"> </w:t>
      </w:r>
      <w:r>
        <w:rPr>
          <w:spacing w:val="-1"/>
        </w:rPr>
        <w:t>only</w:t>
      </w:r>
      <w:r>
        <w:rPr>
          <w:spacing w:val="-10"/>
        </w:rPr>
        <w:t xml:space="preserve"> </w:t>
      </w:r>
      <w:r>
        <w:rPr>
          <w:spacing w:val="-1"/>
        </w:rPr>
        <w:t>applicable</w:t>
      </w:r>
      <w:r>
        <w:rPr>
          <w:spacing w:val="-10"/>
        </w:rPr>
        <w:t xml:space="preserve"> </w:t>
      </w:r>
      <w:r>
        <w:t>to</w:t>
      </w:r>
      <w:r>
        <w:rPr>
          <w:spacing w:val="-8"/>
        </w:rPr>
        <w:t xml:space="preserve"> </w:t>
      </w:r>
      <w:r>
        <w:rPr>
          <w:spacing w:val="-1"/>
        </w:rPr>
        <w:t>encounter</w:t>
      </w:r>
      <w:r>
        <w:rPr>
          <w:spacing w:val="-7"/>
        </w:rPr>
        <w:t xml:space="preserve"> </w:t>
      </w:r>
      <w:r>
        <w:rPr>
          <w:spacing w:val="-1"/>
        </w:rPr>
        <w:t>pricing</w:t>
      </w:r>
      <w:r>
        <w:rPr>
          <w:spacing w:val="-6"/>
        </w:rPr>
        <w:t xml:space="preserve"> </w:t>
      </w:r>
      <w:r>
        <w:rPr>
          <w:spacing w:val="-2"/>
        </w:rPr>
        <w:t>and</w:t>
      </w:r>
      <w:r>
        <w:rPr>
          <w:spacing w:val="-6"/>
        </w:rPr>
        <w:t xml:space="preserve"> </w:t>
      </w:r>
      <w:r>
        <w:t>must</w:t>
      </w:r>
      <w:r>
        <w:rPr>
          <w:spacing w:val="-9"/>
        </w:rPr>
        <w:t xml:space="preserve"> </w:t>
      </w:r>
      <w:r>
        <w:rPr>
          <w:spacing w:val="-2"/>
        </w:rPr>
        <w:t>meet</w:t>
      </w:r>
      <w:r>
        <w:rPr>
          <w:spacing w:val="-6"/>
        </w:rPr>
        <w:t xml:space="preserve"> </w:t>
      </w:r>
      <w:r>
        <w:rPr>
          <w:spacing w:val="-1"/>
        </w:rPr>
        <w:t>the</w:t>
      </w:r>
      <w:r>
        <w:rPr>
          <w:spacing w:val="-8"/>
        </w:rPr>
        <w:t xml:space="preserve"> </w:t>
      </w:r>
      <w:r>
        <w:rPr>
          <w:spacing w:val="-1"/>
        </w:rPr>
        <w:t>following</w:t>
      </w:r>
      <w:r>
        <w:rPr>
          <w:spacing w:val="37"/>
          <w:w w:val="99"/>
        </w:rPr>
        <w:t xml:space="preserve"> </w:t>
      </w:r>
      <w:r>
        <w:rPr>
          <w:spacing w:val="-1"/>
        </w:rPr>
        <w:t>criteria:</w:t>
      </w:r>
    </w:p>
    <w:p w14:paraId="577DECD0" w14:textId="77777777" w:rsidR="001E04C6" w:rsidRDefault="00465A63" w:rsidP="00FD774E">
      <w:pPr>
        <w:pStyle w:val="BodyText"/>
        <w:numPr>
          <w:ilvl w:val="2"/>
          <w:numId w:val="39"/>
        </w:numPr>
        <w:tabs>
          <w:tab w:val="left" w:pos="898"/>
        </w:tabs>
        <w:spacing w:before="126"/>
      </w:pPr>
      <w:r>
        <w:rPr>
          <w:spacing w:val="-1"/>
        </w:rPr>
        <w:t>Health</w:t>
      </w:r>
      <w:r>
        <w:rPr>
          <w:spacing w:val="-14"/>
        </w:rPr>
        <w:t xml:space="preserve"> </w:t>
      </w:r>
      <w:proofErr w:type="gramStart"/>
      <w:r>
        <w:rPr>
          <w:spacing w:val="-2"/>
        </w:rPr>
        <w:t>related</w:t>
      </w:r>
      <w:proofErr w:type="gramEnd"/>
    </w:p>
    <w:p w14:paraId="14F2C65A" w14:textId="77777777" w:rsidR="001E04C6" w:rsidRDefault="00465A63" w:rsidP="00FD774E">
      <w:pPr>
        <w:pStyle w:val="BodyText"/>
        <w:numPr>
          <w:ilvl w:val="2"/>
          <w:numId w:val="39"/>
        </w:numPr>
        <w:tabs>
          <w:tab w:val="left" w:pos="898"/>
        </w:tabs>
        <w:spacing w:before="124"/>
      </w:pPr>
      <w:r>
        <w:rPr>
          <w:spacing w:val="-1"/>
        </w:rPr>
        <w:t>Cost</w:t>
      </w:r>
      <w:r>
        <w:rPr>
          <w:spacing w:val="-14"/>
        </w:rPr>
        <w:t xml:space="preserve"> </w:t>
      </w:r>
      <w:proofErr w:type="gramStart"/>
      <w:r>
        <w:rPr>
          <w:spacing w:val="-1"/>
        </w:rPr>
        <w:t>effective</w:t>
      </w:r>
      <w:proofErr w:type="gramEnd"/>
    </w:p>
    <w:p w14:paraId="40B0158E" w14:textId="77777777" w:rsidR="001E04C6" w:rsidRDefault="00465A63" w:rsidP="00FD774E">
      <w:pPr>
        <w:pStyle w:val="BodyText"/>
        <w:numPr>
          <w:ilvl w:val="2"/>
          <w:numId w:val="39"/>
        </w:numPr>
        <w:tabs>
          <w:tab w:val="left" w:pos="898"/>
        </w:tabs>
        <w:spacing w:before="126"/>
      </w:pPr>
      <w:proofErr w:type="gramStart"/>
      <w:r>
        <w:rPr>
          <w:spacing w:val="-1"/>
        </w:rPr>
        <w:t>Similar</w:t>
      </w:r>
      <w:r>
        <w:rPr>
          <w:spacing w:val="-9"/>
        </w:rPr>
        <w:t xml:space="preserve"> </w:t>
      </w:r>
      <w:r>
        <w:t>to</w:t>
      </w:r>
      <w:proofErr w:type="gramEnd"/>
      <w:r>
        <w:rPr>
          <w:spacing w:val="-12"/>
        </w:rPr>
        <w:t xml:space="preserve"> </w:t>
      </w:r>
      <w:r>
        <w:rPr>
          <w:spacing w:val="-1"/>
        </w:rPr>
        <w:t>the</w:t>
      </w:r>
      <w:r>
        <w:rPr>
          <w:spacing w:val="-9"/>
        </w:rPr>
        <w:t xml:space="preserve"> </w:t>
      </w:r>
      <w:r>
        <w:rPr>
          <w:spacing w:val="-1"/>
        </w:rPr>
        <w:t>substituted</w:t>
      </w:r>
      <w:r>
        <w:rPr>
          <w:spacing w:val="-7"/>
        </w:rPr>
        <w:t xml:space="preserve"> </w:t>
      </w:r>
      <w:r>
        <w:rPr>
          <w:spacing w:val="-1"/>
        </w:rPr>
        <w:t>Medicaid</w:t>
      </w:r>
      <w:r>
        <w:rPr>
          <w:spacing w:val="-7"/>
        </w:rPr>
        <w:t xml:space="preserve"> </w:t>
      </w:r>
      <w:r>
        <w:rPr>
          <w:spacing w:val="-2"/>
        </w:rPr>
        <w:t>state</w:t>
      </w:r>
      <w:r>
        <w:rPr>
          <w:spacing w:val="-9"/>
        </w:rPr>
        <w:t xml:space="preserve"> </w:t>
      </w:r>
      <w:r>
        <w:rPr>
          <w:spacing w:val="-2"/>
        </w:rPr>
        <w:t>plan</w:t>
      </w:r>
      <w:r>
        <w:rPr>
          <w:spacing w:val="-7"/>
        </w:rPr>
        <w:t xml:space="preserve"> </w:t>
      </w:r>
      <w:r>
        <w:rPr>
          <w:spacing w:val="-1"/>
        </w:rPr>
        <w:t>service</w:t>
      </w:r>
    </w:p>
    <w:p w14:paraId="3E37BE87" w14:textId="77777777" w:rsidR="001E04C6" w:rsidRDefault="00465A63">
      <w:pPr>
        <w:pStyle w:val="BodyText"/>
        <w:spacing w:before="126"/>
        <w:ind w:left="178" w:right="1268"/>
      </w:pPr>
      <w:proofErr w:type="spellStart"/>
      <w:r>
        <w:rPr>
          <w:spacing w:val="-2"/>
        </w:rPr>
        <w:t>ForwardHealth</w:t>
      </w:r>
      <w:proofErr w:type="spellEnd"/>
      <w:r>
        <w:rPr>
          <w:spacing w:val="-8"/>
        </w:rPr>
        <w:t xml:space="preserve"> </w:t>
      </w:r>
      <w:r>
        <w:rPr>
          <w:spacing w:val="-1"/>
        </w:rPr>
        <w:t>accepts</w:t>
      </w:r>
      <w:r>
        <w:rPr>
          <w:spacing w:val="-10"/>
        </w:rPr>
        <w:t xml:space="preserve"> </w:t>
      </w:r>
      <w:r>
        <w:rPr>
          <w:spacing w:val="-1"/>
        </w:rPr>
        <w:t>encounters</w:t>
      </w:r>
      <w:r>
        <w:rPr>
          <w:spacing w:val="-9"/>
        </w:rPr>
        <w:t xml:space="preserve"> </w:t>
      </w:r>
      <w:r>
        <w:rPr>
          <w:spacing w:val="-1"/>
        </w:rPr>
        <w:t>for</w:t>
      </w:r>
      <w:r>
        <w:rPr>
          <w:spacing w:val="-9"/>
        </w:rPr>
        <w:t xml:space="preserve"> </w:t>
      </w:r>
      <w:r>
        <w:rPr>
          <w:spacing w:val="-2"/>
        </w:rPr>
        <w:t>two</w:t>
      </w:r>
      <w:r>
        <w:rPr>
          <w:spacing w:val="-11"/>
        </w:rPr>
        <w:t xml:space="preserve"> </w:t>
      </w:r>
      <w:r>
        <w:t>in</w:t>
      </w:r>
      <w:r>
        <w:rPr>
          <w:spacing w:val="-10"/>
        </w:rPr>
        <w:t xml:space="preserve"> </w:t>
      </w:r>
      <w:r>
        <w:rPr>
          <w:spacing w:val="-1"/>
        </w:rPr>
        <w:t>lieu</w:t>
      </w:r>
      <w:r>
        <w:rPr>
          <w:spacing w:val="-7"/>
        </w:rPr>
        <w:t xml:space="preserve"> </w:t>
      </w:r>
      <w:r>
        <w:rPr>
          <w:spacing w:val="-1"/>
        </w:rPr>
        <w:t>of</w:t>
      </w:r>
      <w:r>
        <w:rPr>
          <w:spacing w:val="-8"/>
        </w:rPr>
        <w:t xml:space="preserve"> </w:t>
      </w:r>
      <w:r>
        <w:rPr>
          <w:spacing w:val="-1"/>
        </w:rPr>
        <w:t>services,</w:t>
      </w:r>
      <w:r>
        <w:rPr>
          <w:spacing w:val="-9"/>
        </w:rPr>
        <w:t xml:space="preserve"> </w:t>
      </w:r>
      <w:r>
        <w:rPr>
          <w:spacing w:val="-2"/>
        </w:rPr>
        <w:t>Institution</w:t>
      </w:r>
      <w:r>
        <w:rPr>
          <w:spacing w:val="-9"/>
        </w:rPr>
        <w:t xml:space="preserve"> </w:t>
      </w:r>
      <w:r>
        <w:rPr>
          <w:spacing w:val="-1"/>
        </w:rPr>
        <w:t>for</w:t>
      </w:r>
      <w:r>
        <w:rPr>
          <w:spacing w:val="-9"/>
        </w:rPr>
        <w:t xml:space="preserve"> </w:t>
      </w:r>
      <w:r>
        <w:rPr>
          <w:spacing w:val="-1"/>
        </w:rPr>
        <w:t>Mental</w:t>
      </w:r>
      <w:r>
        <w:rPr>
          <w:spacing w:val="67"/>
          <w:w w:val="99"/>
        </w:rPr>
        <w:t xml:space="preserve"> </w:t>
      </w:r>
      <w:r>
        <w:rPr>
          <w:spacing w:val="-1"/>
        </w:rPr>
        <w:t>Disease</w:t>
      </w:r>
      <w:r>
        <w:rPr>
          <w:spacing w:val="-12"/>
        </w:rPr>
        <w:t xml:space="preserve"> </w:t>
      </w:r>
      <w:r>
        <w:rPr>
          <w:spacing w:val="-2"/>
        </w:rPr>
        <w:t>(IMD)</w:t>
      </w:r>
      <w:r>
        <w:rPr>
          <w:spacing w:val="-10"/>
        </w:rPr>
        <w:t xml:space="preserve"> </w:t>
      </w:r>
      <w:r>
        <w:rPr>
          <w:spacing w:val="-1"/>
        </w:rPr>
        <w:t>and</w:t>
      </w:r>
      <w:r>
        <w:rPr>
          <w:spacing w:val="-12"/>
        </w:rPr>
        <w:t xml:space="preserve"> </w:t>
      </w:r>
      <w:r>
        <w:rPr>
          <w:spacing w:val="-1"/>
        </w:rPr>
        <w:t>Sub-acute</w:t>
      </w:r>
      <w:r>
        <w:rPr>
          <w:spacing w:val="-12"/>
        </w:rPr>
        <w:t xml:space="preserve"> </w:t>
      </w:r>
      <w:r>
        <w:rPr>
          <w:spacing w:val="-1"/>
        </w:rPr>
        <w:t>Psychiatric</w:t>
      </w:r>
      <w:r>
        <w:rPr>
          <w:spacing w:val="-13"/>
        </w:rPr>
        <w:t xml:space="preserve"> </w:t>
      </w:r>
      <w:r>
        <w:rPr>
          <w:spacing w:val="-1"/>
        </w:rPr>
        <w:t>Services.</w:t>
      </w:r>
    </w:p>
    <w:p w14:paraId="7B9527FE" w14:textId="77777777" w:rsidR="001E04C6" w:rsidRDefault="00465A63">
      <w:pPr>
        <w:pStyle w:val="BodyText"/>
        <w:spacing w:before="124"/>
        <w:ind w:left="178" w:right="532"/>
      </w:pPr>
      <w:r>
        <w:t>An</w:t>
      </w:r>
      <w:r>
        <w:rPr>
          <w:spacing w:val="-5"/>
        </w:rPr>
        <w:t xml:space="preserve"> </w:t>
      </w:r>
      <w:r>
        <w:rPr>
          <w:spacing w:val="-1"/>
        </w:rPr>
        <w:t>IMD</w:t>
      </w:r>
      <w:r>
        <w:rPr>
          <w:spacing w:val="-7"/>
        </w:rPr>
        <w:t xml:space="preserve"> </w:t>
      </w:r>
      <w:r>
        <w:rPr>
          <w:spacing w:val="-1"/>
        </w:rPr>
        <w:t>may</w:t>
      </w:r>
      <w:r>
        <w:rPr>
          <w:spacing w:val="-10"/>
        </w:rPr>
        <w:t xml:space="preserve"> </w:t>
      </w:r>
      <w:r>
        <w:t>be</w:t>
      </w:r>
      <w:r>
        <w:rPr>
          <w:spacing w:val="-7"/>
        </w:rPr>
        <w:t xml:space="preserve"> </w:t>
      </w:r>
      <w:r>
        <w:rPr>
          <w:spacing w:val="-1"/>
        </w:rPr>
        <w:t>used</w:t>
      </w:r>
      <w:r>
        <w:rPr>
          <w:spacing w:val="-9"/>
        </w:rPr>
        <w:t xml:space="preserve"> </w:t>
      </w:r>
      <w:r>
        <w:t>in</w:t>
      </w:r>
      <w:r>
        <w:rPr>
          <w:spacing w:val="-10"/>
        </w:rPr>
        <w:t xml:space="preserve"> </w:t>
      </w:r>
      <w:r>
        <w:rPr>
          <w:spacing w:val="-1"/>
        </w:rPr>
        <w:t>lieu</w:t>
      </w:r>
      <w:r>
        <w:rPr>
          <w:spacing w:val="-6"/>
        </w:rPr>
        <w:t xml:space="preserve"> </w:t>
      </w:r>
      <w:r>
        <w:rPr>
          <w:spacing w:val="-1"/>
        </w:rPr>
        <w:t>of</w:t>
      </w:r>
      <w:r>
        <w:rPr>
          <w:spacing w:val="-8"/>
        </w:rPr>
        <w:t xml:space="preserve"> </w:t>
      </w:r>
      <w:r>
        <w:rPr>
          <w:spacing w:val="-2"/>
        </w:rPr>
        <w:t>traditional</w:t>
      </w:r>
      <w:r>
        <w:rPr>
          <w:spacing w:val="-6"/>
        </w:rPr>
        <w:t xml:space="preserve"> </w:t>
      </w:r>
      <w:r>
        <w:rPr>
          <w:spacing w:val="-1"/>
        </w:rPr>
        <w:t>psychiatric</w:t>
      </w:r>
      <w:r>
        <w:rPr>
          <w:spacing w:val="-10"/>
        </w:rPr>
        <w:t xml:space="preserve"> </w:t>
      </w:r>
      <w:r>
        <w:rPr>
          <w:spacing w:val="-2"/>
        </w:rPr>
        <w:t>intervention</w:t>
      </w:r>
      <w:r>
        <w:rPr>
          <w:spacing w:val="-6"/>
        </w:rPr>
        <w:t xml:space="preserve"> </w:t>
      </w:r>
      <w:r>
        <w:rPr>
          <w:spacing w:val="-1"/>
        </w:rPr>
        <w:t>for</w:t>
      </w:r>
      <w:r>
        <w:rPr>
          <w:spacing w:val="-7"/>
        </w:rPr>
        <w:t xml:space="preserve"> </w:t>
      </w:r>
      <w:r>
        <w:rPr>
          <w:spacing w:val="-1"/>
        </w:rPr>
        <w:t>members</w:t>
      </w:r>
      <w:r>
        <w:rPr>
          <w:spacing w:val="-8"/>
        </w:rPr>
        <w:t xml:space="preserve"> </w:t>
      </w:r>
      <w:r>
        <w:rPr>
          <w:spacing w:val="-1"/>
        </w:rPr>
        <w:t>ages</w:t>
      </w:r>
      <w:r>
        <w:rPr>
          <w:spacing w:val="-9"/>
        </w:rPr>
        <w:t xml:space="preserve"> </w:t>
      </w:r>
      <w:r>
        <w:t>21-</w:t>
      </w:r>
      <w:r>
        <w:rPr>
          <w:spacing w:val="65"/>
          <w:w w:val="99"/>
        </w:rPr>
        <w:t xml:space="preserve"> </w:t>
      </w:r>
      <w:r>
        <w:t>64.</w:t>
      </w:r>
    </w:p>
    <w:p w14:paraId="242C2B25" w14:textId="77777777" w:rsidR="001E04C6" w:rsidRDefault="00465A63">
      <w:pPr>
        <w:pStyle w:val="BodyText"/>
        <w:spacing w:before="124"/>
        <w:ind w:left="178" w:right="532"/>
      </w:pPr>
      <w:r>
        <w:rPr>
          <w:spacing w:val="-1"/>
        </w:rPr>
        <w:t>Sub-acute</w:t>
      </w:r>
      <w:r>
        <w:rPr>
          <w:spacing w:val="-9"/>
        </w:rPr>
        <w:t xml:space="preserve"> </w:t>
      </w:r>
      <w:r>
        <w:rPr>
          <w:spacing w:val="-1"/>
        </w:rPr>
        <w:t>community</w:t>
      </w:r>
      <w:r>
        <w:rPr>
          <w:spacing w:val="-9"/>
        </w:rPr>
        <w:t xml:space="preserve"> </w:t>
      </w:r>
      <w:r>
        <w:rPr>
          <w:spacing w:val="-1"/>
        </w:rPr>
        <w:t>based</w:t>
      </w:r>
      <w:r>
        <w:rPr>
          <w:spacing w:val="-7"/>
        </w:rPr>
        <w:t xml:space="preserve"> </w:t>
      </w:r>
      <w:r>
        <w:rPr>
          <w:spacing w:val="-2"/>
        </w:rPr>
        <w:t>clinical</w:t>
      </w:r>
      <w:r>
        <w:rPr>
          <w:spacing w:val="-10"/>
        </w:rPr>
        <w:t xml:space="preserve"> </w:t>
      </w:r>
      <w:r>
        <w:rPr>
          <w:spacing w:val="-1"/>
        </w:rPr>
        <w:t>treatment</w:t>
      </w:r>
      <w:r>
        <w:rPr>
          <w:spacing w:val="-10"/>
        </w:rPr>
        <w:t xml:space="preserve"> </w:t>
      </w:r>
      <w:r>
        <w:t>may</w:t>
      </w:r>
      <w:r>
        <w:rPr>
          <w:spacing w:val="-9"/>
        </w:rPr>
        <w:t xml:space="preserve"> </w:t>
      </w:r>
      <w:r>
        <w:t>be</w:t>
      </w:r>
      <w:r>
        <w:rPr>
          <w:spacing w:val="-12"/>
        </w:rPr>
        <w:t xml:space="preserve"> </w:t>
      </w:r>
      <w:r>
        <w:rPr>
          <w:spacing w:val="-1"/>
        </w:rPr>
        <w:t>used</w:t>
      </w:r>
      <w:r>
        <w:rPr>
          <w:spacing w:val="-9"/>
        </w:rPr>
        <w:t xml:space="preserve"> </w:t>
      </w:r>
      <w:r>
        <w:t>in</w:t>
      </w:r>
      <w:r>
        <w:rPr>
          <w:spacing w:val="-12"/>
        </w:rPr>
        <w:t xml:space="preserve"> </w:t>
      </w:r>
      <w:r>
        <w:rPr>
          <w:spacing w:val="-1"/>
        </w:rPr>
        <w:t>lieu</w:t>
      </w:r>
      <w:r>
        <w:rPr>
          <w:spacing w:val="-7"/>
        </w:rPr>
        <w:t xml:space="preserve"> </w:t>
      </w:r>
      <w:r>
        <w:rPr>
          <w:spacing w:val="-1"/>
        </w:rPr>
        <w:t>of</w:t>
      </w:r>
      <w:r>
        <w:rPr>
          <w:spacing w:val="-11"/>
        </w:rPr>
        <w:t xml:space="preserve"> </w:t>
      </w:r>
      <w:r>
        <w:rPr>
          <w:spacing w:val="-1"/>
        </w:rPr>
        <w:t>inpatient</w:t>
      </w:r>
      <w:r>
        <w:rPr>
          <w:spacing w:val="-7"/>
        </w:rPr>
        <w:t xml:space="preserve"> </w:t>
      </w:r>
      <w:r>
        <w:rPr>
          <w:spacing w:val="-1"/>
        </w:rPr>
        <w:t>psychiatric</w:t>
      </w:r>
      <w:r>
        <w:rPr>
          <w:spacing w:val="39"/>
          <w:w w:val="99"/>
        </w:rPr>
        <w:t xml:space="preserve"> </w:t>
      </w:r>
      <w:r>
        <w:rPr>
          <w:spacing w:val="-1"/>
        </w:rPr>
        <w:t>hospitalization</w:t>
      </w:r>
      <w:r>
        <w:rPr>
          <w:spacing w:val="-12"/>
        </w:rPr>
        <w:t xml:space="preserve"> </w:t>
      </w:r>
      <w:r>
        <w:t>as</w:t>
      </w:r>
      <w:r>
        <w:rPr>
          <w:spacing w:val="-10"/>
        </w:rPr>
        <w:t xml:space="preserve"> </w:t>
      </w:r>
      <w:r>
        <w:rPr>
          <w:spacing w:val="-2"/>
        </w:rPr>
        <w:t>an</w:t>
      </w:r>
      <w:r>
        <w:rPr>
          <w:spacing w:val="-9"/>
        </w:rPr>
        <w:t xml:space="preserve"> </w:t>
      </w:r>
      <w:r>
        <w:rPr>
          <w:spacing w:val="-1"/>
        </w:rPr>
        <w:t>alternative</w:t>
      </w:r>
      <w:r>
        <w:rPr>
          <w:spacing w:val="-10"/>
        </w:rPr>
        <w:t xml:space="preserve"> </w:t>
      </w:r>
      <w:r>
        <w:t>to</w:t>
      </w:r>
      <w:r>
        <w:rPr>
          <w:spacing w:val="-13"/>
        </w:rPr>
        <w:t xml:space="preserve"> </w:t>
      </w:r>
      <w:r>
        <w:rPr>
          <w:spacing w:val="-2"/>
        </w:rPr>
        <w:t>inpatient</w:t>
      </w:r>
      <w:r>
        <w:rPr>
          <w:spacing w:val="-8"/>
        </w:rPr>
        <w:t xml:space="preserve"> </w:t>
      </w:r>
      <w:r>
        <w:rPr>
          <w:spacing w:val="-2"/>
        </w:rPr>
        <w:t>hospitalization</w:t>
      </w:r>
      <w:r>
        <w:rPr>
          <w:spacing w:val="-9"/>
        </w:rPr>
        <w:t xml:space="preserve"> </w:t>
      </w:r>
      <w:r>
        <w:rPr>
          <w:spacing w:val="-2"/>
        </w:rPr>
        <w:t>through</w:t>
      </w:r>
      <w:r>
        <w:rPr>
          <w:spacing w:val="-9"/>
        </w:rPr>
        <w:t xml:space="preserve"> </w:t>
      </w:r>
      <w:r>
        <w:rPr>
          <w:spacing w:val="-1"/>
        </w:rPr>
        <w:t>the</w:t>
      </w:r>
      <w:r>
        <w:rPr>
          <w:spacing w:val="-13"/>
        </w:rPr>
        <w:t xml:space="preserve"> </w:t>
      </w:r>
      <w:r>
        <w:rPr>
          <w:spacing w:val="-1"/>
        </w:rPr>
        <w:t>emergency</w:t>
      </w:r>
      <w:r>
        <w:rPr>
          <w:spacing w:val="-10"/>
        </w:rPr>
        <w:t xml:space="preserve"> </w:t>
      </w:r>
      <w:r>
        <w:rPr>
          <w:spacing w:val="-1"/>
        </w:rPr>
        <w:t>room,</w:t>
      </w:r>
      <w:r>
        <w:rPr>
          <w:spacing w:val="73"/>
          <w:w w:val="99"/>
        </w:rPr>
        <w:t xml:space="preserve"> </w:t>
      </w:r>
      <w:r>
        <w:rPr>
          <w:spacing w:val="-1"/>
        </w:rPr>
        <w:t>or</w:t>
      </w:r>
      <w:r>
        <w:rPr>
          <w:spacing w:val="-9"/>
        </w:rPr>
        <w:t xml:space="preserve"> </w:t>
      </w:r>
      <w:r>
        <w:t>as</w:t>
      </w:r>
      <w:r>
        <w:rPr>
          <w:spacing w:val="-8"/>
        </w:rPr>
        <w:t xml:space="preserve"> </w:t>
      </w:r>
      <w:r>
        <w:t>a</w:t>
      </w:r>
      <w:r>
        <w:rPr>
          <w:spacing w:val="-7"/>
        </w:rPr>
        <w:t xml:space="preserve"> </w:t>
      </w:r>
      <w:proofErr w:type="gramStart"/>
      <w:r>
        <w:rPr>
          <w:spacing w:val="-1"/>
        </w:rPr>
        <w:t>step</w:t>
      </w:r>
      <w:r>
        <w:rPr>
          <w:spacing w:val="-6"/>
        </w:rPr>
        <w:t xml:space="preserve"> </w:t>
      </w:r>
      <w:r>
        <w:rPr>
          <w:spacing w:val="-1"/>
        </w:rPr>
        <w:t>down</w:t>
      </w:r>
      <w:proofErr w:type="gramEnd"/>
      <w:r>
        <w:rPr>
          <w:spacing w:val="-6"/>
        </w:rPr>
        <w:t xml:space="preserve"> </w:t>
      </w:r>
      <w:r>
        <w:rPr>
          <w:spacing w:val="-2"/>
        </w:rPr>
        <w:t>stabilization</w:t>
      </w:r>
      <w:r>
        <w:rPr>
          <w:spacing w:val="-5"/>
        </w:rPr>
        <w:t xml:space="preserve"> </w:t>
      </w:r>
      <w:r>
        <w:rPr>
          <w:spacing w:val="-1"/>
        </w:rPr>
        <w:t>from</w:t>
      </w:r>
      <w:r>
        <w:rPr>
          <w:spacing w:val="-7"/>
        </w:rPr>
        <w:t xml:space="preserve"> </w:t>
      </w:r>
      <w:r>
        <w:rPr>
          <w:spacing w:val="-1"/>
        </w:rPr>
        <w:t>acute</w:t>
      </w:r>
      <w:r>
        <w:rPr>
          <w:spacing w:val="-11"/>
        </w:rPr>
        <w:t xml:space="preserve"> </w:t>
      </w:r>
      <w:r>
        <w:rPr>
          <w:spacing w:val="-1"/>
        </w:rPr>
        <w:t>inpatient</w:t>
      </w:r>
      <w:r>
        <w:rPr>
          <w:spacing w:val="-9"/>
        </w:rPr>
        <w:t xml:space="preserve"> </w:t>
      </w:r>
      <w:r>
        <w:rPr>
          <w:spacing w:val="-1"/>
        </w:rPr>
        <w:t>hospitalization.</w:t>
      </w:r>
      <w:r>
        <w:rPr>
          <w:spacing w:val="-10"/>
        </w:rPr>
        <w:t xml:space="preserve"> </w:t>
      </w:r>
      <w:r>
        <w:t>The</w:t>
      </w:r>
      <w:r>
        <w:rPr>
          <w:spacing w:val="-11"/>
        </w:rPr>
        <w:t xml:space="preserve"> </w:t>
      </w:r>
      <w:r>
        <w:rPr>
          <w:spacing w:val="-1"/>
        </w:rPr>
        <w:t>service</w:t>
      </w:r>
      <w:r>
        <w:rPr>
          <w:spacing w:val="-8"/>
        </w:rPr>
        <w:t xml:space="preserve"> </w:t>
      </w:r>
      <w:r>
        <w:rPr>
          <w:spacing w:val="-1"/>
        </w:rPr>
        <w:t>must</w:t>
      </w:r>
      <w:r>
        <w:rPr>
          <w:spacing w:val="-6"/>
        </w:rPr>
        <w:t xml:space="preserve"> </w:t>
      </w:r>
      <w:r>
        <w:t>be</w:t>
      </w:r>
      <w:r>
        <w:rPr>
          <w:spacing w:val="53"/>
          <w:w w:val="99"/>
        </w:rPr>
        <w:t xml:space="preserve"> </w:t>
      </w:r>
      <w:r>
        <w:rPr>
          <w:spacing w:val="-1"/>
        </w:rPr>
        <w:t>deemed</w:t>
      </w:r>
      <w:r>
        <w:rPr>
          <w:spacing w:val="-9"/>
        </w:rPr>
        <w:t xml:space="preserve"> </w:t>
      </w:r>
      <w:r>
        <w:rPr>
          <w:spacing w:val="-2"/>
        </w:rPr>
        <w:t>appropriate</w:t>
      </w:r>
      <w:r>
        <w:rPr>
          <w:spacing w:val="-10"/>
        </w:rPr>
        <w:t xml:space="preserve"> </w:t>
      </w:r>
      <w:r>
        <w:t>by</w:t>
      </w:r>
      <w:r>
        <w:rPr>
          <w:spacing w:val="-11"/>
        </w:rPr>
        <w:t xml:space="preserve"> </w:t>
      </w:r>
      <w:r>
        <w:t>the</w:t>
      </w:r>
      <w:r>
        <w:rPr>
          <w:spacing w:val="-12"/>
        </w:rPr>
        <w:t xml:space="preserve"> </w:t>
      </w:r>
      <w:r>
        <w:rPr>
          <w:spacing w:val="-1"/>
        </w:rPr>
        <w:t>treatment</w:t>
      </w:r>
      <w:r>
        <w:rPr>
          <w:spacing w:val="-8"/>
        </w:rPr>
        <w:t xml:space="preserve"> </w:t>
      </w:r>
      <w:r>
        <w:rPr>
          <w:spacing w:val="-2"/>
        </w:rPr>
        <w:t>center</w:t>
      </w:r>
      <w:r>
        <w:rPr>
          <w:spacing w:val="-9"/>
        </w:rPr>
        <w:t xml:space="preserve"> </w:t>
      </w:r>
      <w:r>
        <w:rPr>
          <w:spacing w:val="-1"/>
        </w:rPr>
        <w:t>admission</w:t>
      </w:r>
      <w:r>
        <w:rPr>
          <w:spacing w:val="-8"/>
        </w:rPr>
        <w:t xml:space="preserve"> </w:t>
      </w:r>
      <w:r>
        <w:rPr>
          <w:spacing w:val="-1"/>
        </w:rPr>
        <w:t>staff</w:t>
      </w:r>
      <w:r>
        <w:rPr>
          <w:spacing w:val="-11"/>
        </w:rPr>
        <w:t xml:space="preserve"> </w:t>
      </w:r>
      <w:r>
        <w:rPr>
          <w:spacing w:val="-1"/>
        </w:rPr>
        <w:t>and</w:t>
      </w:r>
      <w:r>
        <w:rPr>
          <w:spacing w:val="-8"/>
        </w:rPr>
        <w:t xml:space="preserve"> </w:t>
      </w:r>
      <w:r>
        <w:rPr>
          <w:spacing w:val="-2"/>
        </w:rPr>
        <w:t>authorized</w:t>
      </w:r>
      <w:r>
        <w:rPr>
          <w:spacing w:val="-10"/>
        </w:rPr>
        <w:t xml:space="preserve"> </w:t>
      </w:r>
      <w:r>
        <w:t>as</w:t>
      </w:r>
      <w:r>
        <w:rPr>
          <w:spacing w:val="-10"/>
        </w:rPr>
        <w:t xml:space="preserve"> </w:t>
      </w:r>
      <w:r>
        <w:rPr>
          <w:spacing w:val="-2"/>
        </w:rPr>
        <w:t>medically</w:t>
      </w:r>
      <w:r>
        <w:rPr>
          <w:spacing w:val="81"/>
          <w:w w:val="99"/>
        </w:rPr>
        <w:t xml:space="preserve"> </w:t>
      </w:r>
      <w:r>
        <w:rPr>
          <w:spacing w:val="-1"/>
        </w:rPr>
        <w:t>necessary</w:t>
      </w:r>
      <w:r>
        <w:rPr>
          <w:spacing w:val="-10"/>
        </w:rPr>
        <w:t xml:space="preserve"> </w:t>
      </w:r>
      <w:r>
        <w:t>by</w:t>
      </w:r>
      <w:r>
        <w:rPr>
          <w:spacing w:val="-11"/>
        </w:rPr>
        <w:t xml:space="preserve"> </w:t>
      </w:r>
      <w:r>
        <w:rPr>
          <w:spacing w:val="-1"/>
        </w:rPr>
        <w:t>the</w:t>
      </w:r>
      <w:r>
        <w:rPr>
          <w:spacing w:val="-9"/>
        </w:rPr>
        <w:t xml:space="preserve"> </w:t>
      </w:r>
      <w:r>
        <w:rPr>
          <w:spacing w:val="-1"/>
        </w:rPr>
        <w:t>HMO.</w:t>
      </w:r>
    </w:p>
    <w:p w14:paraId="4D7FE542" w14:textId="77777777" w:rsidR="001E04C6" w:rsidRDefault="00465A63" w:rsidP="0015485D">
      <w:pPr>
        <w:pStyle w:val="Heading4"/>
        <w:numPr>
          <w:ilvl w:val="1"/>
          <w:numId w:val="39"/>
        </w:numPr>
        <w:tabs>
          <w:tab w:val="left" w:pos="757"/>
        </w:tabs>
        <w:spacing w:before="240"/>
        <w:ind w:hanging="578"/>
        <w:jc w:val="left"/>
        <w:rPr>
          <w:b w:val="0"/>
          <w:bCs w:val="0"/>
        </w:rPr>
      </w:pPr>
      <w:r>
        <w:rPr>
          <w:spacing w:val="-2"/>
        </w:rPr>
        <w:t>National</w:t>
      </w:r>
      <w:r>
        <w:rPr>
          <w:spacing w:val="-17"/>
        </w:rPr>
        <w:t xml:space="preserve"> </w:t>
      </w:r>
      <w:r>
        <w:rPr>
          <w:spacing w:val="-2"/>
        </w:rPr>
        <w:t>Provider</w:t>
      </w:r>
      <w:r>
        <w:rPr>
          <w:spacing w:val="-11"/>
        </w:rPr>
        <w:t xml:space="preserve"> </w:t>
      </w:r>
      <w:r>
        <w:rPr>
          <w:spacing w:val="-3"/>
        </w:rPr>
        <w:t>Identifier</w:t>
      </w:r>
      <w:r>
        <w:rPr>
          <w:spacing w:val="-15"/>
        </w:rPr>
        <w:t xml:space="preserve"> </w:t>
      </w:r>
      <w:r>
        <w:rPr>
          <w:spacing w:val="-3"/>
        </w:rPr>
        <w:t>Exempt</w:t>
      </w:r>
      <w:r>
        <w:rPr>
          <w:spacing w:val="-13"/>
        </w:rPr>
        <w:t xml:space="preserve"> </w:t>
      </w:r>
      <w:r>
        <w:rPr>
          <w:spacing w:val="-4"/>
        </w:rPr>
        <w:t>Provider</w:t>
      </w:r>
      <w:r>
        <w:rPr>
          <w:spacing w:val="-12"/>
        </w:rPr>
        <w:t xml:space="preserve"> </w:t>
      </w:r>
      <w:r>
        <w:rPr>
          <w:spacing w:val="-4"/>
        </w:rPr>
        <w:t>Types</w:t>
      </w:r>
    </w:p>
    <w:p w14:paraId="3E8B055F" w14:textId="1DDBB21B" w:rsidR="001E04C6" w:rsidRDefault="00465A63">
      <w:pPr>
        <w:pStyle w:val="BodyText"/>
        <w:spacing w:before="128"/>
        <w:ind w:left="178" w:right="532"/>
      </w:pPr>
      <w:r>
        <w:rPr>
          <w:spacing w:val="-1"/>
        </w:rPr>
        <w:t>Select</w:t>
      </w:r>
      <w:r>
        <w:rPr>
          <w:spacing w:val="-11"/>
        </w:rPr>
        <w:t xml:space="preserve"> </w:t>
      </w:r>
      <w:r>
        <w:rPr>
          <w:spacing w:val="-1"/>
        </w:rPr>
        <w:t>provider</w:t>
      </w:r>
      <w:r>
        <w:rPr>
          <w:spacing w:val="-8"/>
        </w:rPr>
        <w:t xml:space="preserve"> </w:t>
      </w:r>
      <w:r>
        <w:rPr>
          <w:spacing w:val="-1"/>
        </w:rPr>
        <w:t>types,</w:t>
      </w:r>
      <w:r>
        <w:rPr>
          <w:spacing w:val="-9"/>
        </w:rPr>
        <w:t xml:space="preserve"> </w:t>
      </w:r>
      <w:r>
        <w:rPr>
          <w:spacing w:val="-2"/>
        </w:rPr>
        <w:t>referred</w:t>
      </w:r>
      <w:r>
        <w:rPr>
          <w:spacing w:val="-7"/>
        </w:rPr>
        <w:t xml:space="preserve"> </w:t>
      </w:r>
      <w:r>
        <w:t>to</w:t>
      </w:r>
      <w:r>
        <w:rPr>
          <w:spacing w:val="-8"/>
        </w:rPr>
        <w:t xml:space="preserve"> </w:t>
      </w:r>
      <w:r>
        <w:t>as</w:t>
      </w:r>
      <w:r>
        <w:rPr>
          <w:spacing w:val="-9"/>
        </w:rPr>
        <w:t xml:space="preserve"> </w:t>
      </w:r>
      <w:proofErr w:type="gramStart"/>
      <w:r w:rsidR="005C00F5">
        <w:rPr>
          <w:spacing w:val="-2"/>
        </w:rPr>
        <w:t>Non-Healthcare</w:t>
      </w:r>
      <w:proofErr w:type="gramEnd"/>
      <w:r>
        <w:rPr>
          <w:spacing w:val="-9"/>
        </w:rPr>
        <w:t xml:space="preserve"> </w:t>
      </w:r>
      <w:r>
        <w:rPr>
          <w:spacing w:val="-1"/>
        </w:rPr>
        <w:t>providers,</w:t>
      </w:r>
      <w:r>
        <w:rPr>
          <w:spacing w:val="-9"/>
        </w:rPr>
        <w:t xml:space="preserve"> </w:t>
      </w:r>
      <w:r>
        <w:rPr>
          <w:spacing w:val="-1"/>
        </w:rPr>
        <w:t>are</w:t>
      </w:r>
      <w:r>
        <w:rPr>
          <w:spacing w:val="-9"/>
        </w:rPr>
        <w:t xml:space="preserve"> </w:t>
      </w:r>
      <w:r>
        <w:rPr>
          <w:spacing w:val="-1"/>
        </w:rPr>
        <w:t>exempt</w:t>
      </w:r>
      <w:r>
        <w:rPr>
          <w:spacing w:val="-6"/>
        </w:rPr>
        <w:t xml:space="preserve"> </w:t>
      </w:r>
      <w:r>
        <w:rPr>
          <w:spacing w:val="-1"/>
        </w:rPr>
        <w:t>from</w:t>
      </w:r>
      <w:r>
        <w:rPr>
          <w:spacing w:val="-9"/>
        </w:rPr>
        <w:t xml:space="preserve"> </w:t>
      </w:r>
      <w:r>
        <w:rPr>
          <w:spacing w:val="-1"/>
        </w:rPr>
        <w:t>submitting</w:t>
      </w:r>
      <w:r>
        <w:rPr>
          <w:spacing w:val="-7"/>
        </w:rPr>
        <w:t xml:space="preserve"> </w:t>
      </w:r>
      <w:r>
        <w:rPr>
          <w:spacing w:val="-1"/>
        </w:rPr>
        <w:t>or</w:t>
      </w:r>
      <w:r w:rsidR="005C00F5">
        <w:rPr>
          <w:spacing w:val="55"/>
          <w:w w:val="99"/>
        </w:rPr>
        <w:t xml:space="preserve"> </w:t>
      </w:r>
      <w:r>
        <w:rPr>
          <w:spacing w:val="-1"/>
        </w:rPr>
        <w:t>receiving</w:t>
      </w:r>
      <w:r>
        <w:rPr>
          <w:spacing w:val="-11"/>
        </w:rPr>
        <w:t xml:space="preserve"> </w:t>
      </w:r>
      <w:r>
        <w:rPr>
          <w:spacing w:val="-2"/>
        </w:rPr>
        <w:t>National</w:t>
      </w:r>
      <w:r>
        <w:rPr>
          <w:spacing w:val="-11"/>
        </w:rPr>
        <w:t xml:space="preserve"> </w:t>
      </w:r>
      <w:r>
        <w:rPr>
          <w:spacing w:val="-1"/>
        </w:rPr>
        <w:t>Provider</w:t>
      </w:r>
      <w:r>
        <w:rPr>
          <w:spacing w:val="-13"/>
        </w:rPr>
        <w:t xml:space="preserve"> </w:t>
      </w:r>
      <w:r>
        <w:rPr>
          <w:spacing w:val="-1"/>
        </w:rPr>
        <w:t>Identifiers</w:t>
      </w:r>
      <w:r>
        <w:rPr>
          <w:spacing w:val="-14"/>
        </w:rPr>
        <w:t xml:space="preserve"> </w:t>
      </w:r>
      <w:r>
        <w:rPr>
          <w:spacing w:val="-1"/>
        </w:rPr>
        <w:t>(NPIs).</w:t>
      </w:r>
    </w:p>
    <w:p w14:paraId="7659D2AB" w14:textId="2AD2A290" w:rsidR="001E04C6" w:rsidRDefault="00465A63">
      <w:pPr>
        <w:pStyle w:val="BodyText"/>
        <w:spacing w:before="124"/>
        <w:ind w:left="178" w:right="532"/>
      </w:pPr>
      <w:r>
        <w:rPr>
          <w:spacing w:val="-1"/>
        </w:rPr>
        <w:t>Submitted</w:t>
      </w:r>
      <w:r>
        <w:rPr>
          <w:spacing w:val="-9"/>
        </w:rPr>
        <w:t xml:space="preserve"> </w:t>
      </w:r>
      <w:r>
        <w:rPr>
          <w:spacing w:val="-1"/>
        </w:rPr>
        <w:t>encounters</w:t>
      </w:r>
      <w:r>
        <w:rPr>
          <w:spacing w:val="-10"/>
        </w:rPr>
        <w:t xml:space="preserve"> </w:t>
      </w:r>
      <w:r>
        <w:rPr>
          <w:spacing w:val="-2"/>
        </w:rPr>
        <w:t>for</w:t>
      </w:r>
      <w:r>
        <w:rPr>
          <w:spacing w:val="-10"/>
        </w:rPr>
        <w:t xml:space="preserve"> </w:t>
      </w:r>
      <w:proofErr w:type="gramStart"/>
      <w:r w:rsidR="005C00F5">
        <w:rPr>
          <w:spacing w:val="-1"/>
        </w:rPr>
        <w:t>Non-Healthcare</w:t>
      </w:r>
      <w:proofErr w:type="gramEnd"/>
      <w:r>
        <w:rPr>
          <w:spacing w:val="-8"/>
        </w:rPr>
        <w:t xml:space="preserve"> </w:t>
      </w:r>
      <w:r>
        <w:rPr>
          <w:spacing w:val="-1"/>
        </w:rPr>
        <w:t>providers</w:t>
      </w:r>
      <w:r>
        <w:rPr>
          <w:spacing w:val="-10"/>
        </w:rPr>
        <w:t xml:space="preserve"> </w:t>
      </w:r>
      <w:r>
        <w:rPr>
          <w:spacing w:val="-1"/>
        </w:rPr>
        <w:t>continue</w:t>
      </w:r>
      <w:r>
        <w:rPr>
          <w:spacing w:val="-13"/>
        </w:rPr>
        <w:t xml:space="preserve"> </w:t>
      </w:r>
      <w:r>
        <w:t>to</w:t>
      </w:r>
      <w:r>
        <w:rPr>
          <w:spacing w:val="-13"/>
        </w:rPr>
        <w:t xml:space="preserve"> </w:t>
      </w:r>
      <w:r>
        <w:rPr>
          <w:spacing w:val="-1"/>
        </w:rPr>
        <w:t>indicate</w:t>
      </w:r>
      <w:r>
        <w:rPr>
          <w:spacing w:val="-10"/>
        </w:rPr>
        <w:t xml:space="preserve"> </w:t>
      </w:r>
      <w:r>
        <w:rPr>
          <w:spacing w:val="-1"/>
        </w:rPr>
        <w:t>the</w:t>
      </w:r>
      <w:r>
        <w:rPr>
          <w:spacing w:val="-10"/>
        </w:rPr>
        <w:t xml:space="preserve"> </w:t>
      </w:r>
      <w:r>
        <w:rPr>
          <w:spacing w:val="-1"/>
        </w:rPr>
        <w:t>Medicaid</w:t>
      </w:r>
      <w:r>
        <w:rPr>
          <w:spacing w:val="-11"/>
        </w:rPr>
        <w:t xml:space="preserve"> </w:t>
      </w:r>
      <w:r>
        <w:rPr>
          <w:spacing w:val="-1"/>
        </w:rPr>
        <w:t>provider</w:t>
      </w:r>
      <w:r>
        <w:rPr>
          <w:spacing w:val="35"/>
          <w:w w:val="99"/>
        </w:rPr>
        <w:t xml:space="preserve"> </w:t>
      </w:r>
      <w:r>
        <w:rPr>
          <w:spacing w:val="-1"/>
        </w:rPr>
        <w:t>number</w:t>
      </w:r>
      <w:r>
        <w:rPr>
          <w:spacing w:val="-13"/>
        </w:rPr>
        <w:t xml:space="preserve"> </w:t>
      </w:r>
      <w:r>
        <w:rPr>
          <w:spacing w:val="-1"/>
        </w:rPr>
        <w:t>using</w:t>
      </w:r>
      <w:r>
        <w:rPr>
          <w:spacing w:val="-7"/>
        </w:rPr>
        <w:t xml:space="preserve"> </w:t>
      </w:r>
      <w:r>
        <w:rPr>
          <w:spacing w:val="-2"/>
        </w:rPr>
        <w:t>Loop</w:t>
      </w:r>
      <w:r>
        <w:rPr>
          <w:spacing w:val="-8"/>
        </w:rPr>
        <w:t xml:space="preserve"> </w:t>
      </w:r>
      <w:r>
        <w:rPr>
          <w:spacing w:val="-1"/>
        </w:rPr>
        <w:t>2010BB,</w:t>
      </w:r>
      <w:r>
        <w:rPr>
          <w:spacing w:val="-11"/>
        </w:rPr>
        <w:t xml:space="preserve"> </w:t>
      </w:r>
      <w:r>
        <w:rPr>
          <w:spacing w:val="-1"/>
        </w:rPr>
        <w:t>Billing</w:t>
      </w:r>
      <w:r>
        <w:rPr>
          <w:spacing w:val="-8"/>
        </w:rPr>
        <w:t xml:space="preserve"> </w:t>
      </w:r>
      <w:r>
        <w:rPr>
          <w:spacing w:val="-1"/>
        </w:rPr>
        <w:t>Provider</w:t>
      </w:r>
      <w:r>
        <w:rPr>
          <w:spacing w:val="-10"/>
        </w:rPr>
        <w:t xml:space="preserve"> </w:t>
      </w:r>
      <w:r>
        <w:rPr>
          <w:spacing w:val="-1"/>
        </w:rPr>
        <w:t>Secondary</w:t>
      </w:r>
      <w:r>
        <w:rPr>
          <w:spacing w:val="-9"/>
        </w:rPr>
        <w:t xml:space="preserve"> </w:t>
      </w:r>
      <w:r>
        <w:rPr>
          <w:spacing w:val="-2"/>
        </w:rPr>
        <w:t>Identification</w:t>
      </w:r>
      <w:r>
        <w:rPr>
          <w:spacing w:val="-8"/>
        </w:rPr>
        <w:t xml:space="preserve"> </w:t>
      </w:r>
      <w:r>
        <w:rPr>
          <w:spacing w:val="-2"/>
        </w:rPr>
        <w:t>REF</w:t>
      </w:r>
      <w:r>
        <w:rPr>
          <w:spacing w:val="-8"/>
        </w:rPr>
        <w:t xml:space="preserve"> </w:t>
      </w:r>
      <w:r>
        <w:rPr>
          <w:spacing w:val="-1"/>
        </w:rPr>
        <w:t>segment,</w:t>
      </w:r>
      <w:r>
        <w:rPr>
          <w:spacing w:val="-9"/>
        </w:rPr>
        <w:t xml:space="preserve"> </w:t>
      </w:r>
      <w:r>
        <w:rPr>
          <w:spacing w:val="-2"/>
        </w:rPr>
        <w:t>with</w:t>
      </w:r>
      <w:r>
        <w:rPr>
          <w:spacing w:val="-11"/>
        </w:rPr>
        <w:t xml:space="preserve"> </w:t>
      </w:r>
      <w:r>
        <w:t>a</w:t>
      </w:r>
      <w:r>
        <w:rPr>
          <w:spacing w:val="79"/>
          <w:w w:val="99"/>
        </w:rPr>
        <w:t xml:space="preserve"> </w:t>
      </w:r>
      <w:r>
        <w:rPr>
          <w:rFonts w:cs="Verdana"/>
          <w:spacing w:val="-1"/>
        </w:rPr>
        <w:t>G2</w:t>
      </w:r>
      <w:r>
        <w:rPr>
          <w:rFonts w:cs="Verdana"/>
          <w:spacing w:val="-7"/>
        </w:rPr>
        <w:t xml:space="preserve"> </w:t>
      </w:r>
      <w:r>
        <w:rPr>
          <w:rFonts w:cs="Verdana"/>
          <w:spacing w:val="-1"/>
        </w:rPr>
        <w:t>qualifier.</w:t>
      </w:r>
      <w:r>
        <w:rPr>
          <w:rFonts w:cs="Verdana"/>
          <w:spacing w:val="56"/>
        </w:rPr>
        <w:t xml:space="preserve"> </w:t>
      </w:r>
      <w:r>
        <w:rPr>
          <w:rFonts w:cs="Verdana"/>
          <w:spacing w:val="-1"/>
        </w:rPr>
        <w:t>When</w:t>
      </w:r>
      <w:r>
        <w:rPr>
          <w:rFonts w:cs="Verdana"/>
          <w:spacing w:val="-6"/>
        </w:rPr>
        <w:t xml:space="preserve"> </w:t>
      </w:r>
      <w:r>
        <w:rPr>
          <w:rFonts w:cs="Verdana"/>
          <w:spacing w:val="-1"/>
        </w:rPr>
        <w:t>the</w:t>
      </w:r>
      <w:r>
        <w:rPr>
          <w:rFonts w:cs="Verdana"/>
          <w:spacing w:val="-10"/>
        </w:rPr>
        <w:t xml:space="preserve"> </w:t>
      </w:r>
      <w:r>
        <w:rPr>
          <w:rFonts w:cs="Verdana"/>
          <w:spacing w:val="-1"/>
        </w:rPr>
        <w:t>provider’s</w:t>
      </w:r>
      <w:r>
        <w:rPr>
          <w:rFonts w:cs="Verdana"/>
          <w:spacing w:val="-7"/>
        </w:rPr>
        <w:t xml:space="preserve"> </w:t>
      </w:r>
      <w:r>
        <w:rPr>
          <w:rFonts w:cs="Verdana"/>
          <w:spacing w:val="-1"/>
        </w:rPr>
        <w:t>G2</w:t>
      </w:r>
      <w:r>
        <w:rPr>
          <w:rFonts w:cs="Verdana"/>
          <w:spacing w:val="-8"/>
        </w:rPr>
        <w:t xml:space="preserve"> </w:t>
      </w:r>
      <w:r>
        <w:rPr>
          <w:rFonts w:cs="Verdana"/>
          <w:spacing w:val="-1"/>
        </w:rPr>
        <w:t>qualifi</w:t>
      </w:r>
      <w:r>
        <w:rPr>
          <w:spacing w:val="-1"/>
        </w:rPr>
        <w:t>er</w:t>
      </w:r>
      <w:r>
        <w:rPr>
          <w:spacing w:val="-11"/>
        </w:rPr>
        <w:t xml:space="preserve"> </w:t>
      </w:r>
      <w:r>
        <w:rPr>
          <w:spacing w:val="1"/>
        </w:rPr>
        <w:t>is</w:t>
      </w:r>
      <w:r>
        <w:rPr>
          <w:spacing w:val="-9"/>
        </w:rPr>
        <w:t xml:space="preserve"> </w:t>
      </w:r>
      <w:r>
        <w:rPr>
          <w:spacing w:val="-1"/>
        </w:rPr>
        <w:t>used,</w:t>
      </w:r>
      <w:r>
        <w:rPr>
          <w:spacing w:val="-7"/>
        </w:rPr>
        <w:t xml:space="preserve"> </w:t>
      </w:r>
      <w:r>
        <w:rPr>
          <w:spacing w:val="-1"/>
        </w:rPr>
        <w:t>Loop</w:t>
      </w:r>
      <w:r>
        <w:rPr>
          <w:spacing w:val="-8"/>
        </w:rPr>
        <w:t xml:space="preserve"> </w:t>
      </w:r>
      <w:r>
        <w:rPr>
          <w:spacing w:val="-1"/>
        </w:rPr>
        <w:t>2010AA</w:t>
      </w:r>
      <w:r>
        <w:rPr>
          <w:spacing w:val="-6"/>
        </w:rPr>
        <w:t xml:space="preserve"> </w:t>
      </w:r>
      <w:r>
        <w:rPr>
          <w:spacing w:val="-2"/>
        </w:rPr>
        <w:t>NM109</w:t>
      </w:r>
      <w:r>
        <w:rPr>
          <w:spacing w:val="-8"/>
        </w:rPr>
        <w:t xml:space="preserve"> </w:t>
      </w:r>
      <w:r>
        <w:rPr>
          <w:spacing w:val="-1"/>
        </w:rPr>
        <w:t>will</w:t>
      </w:r>
      <w:r>
        <w:rPr>
          <w:spacing w:val="-6"/>
        </w:rPr>
        <w:t xml:space="preserve"> </w:t>
      </w:r>
      <w:r>
        <w:t>not</w:t>
      </w:r>
      <w:r>
        <w:rPr>
          <w:spacing w:val="45"/>
          <w:w w:val="99"/>
        </w:rPr>
        <w:t xml:space="preserve"> </w:t>
      </w:r>
      <w:r>
        <w:rPr>
          <w:spacing w:val="-1"/>
        </w:rPr>
        <w:t>contain</w:t>
      </w:r>
      <w:r>
        <w:rPr>
          <w:spacing w:val="-12"/>
        </w:rPr>
        <w:t xml:space="preserve"> </w:t>
      </w:r>
      <w:r>
        <w:rPr>
          <w:spacing w:val="-2"/>
        </w:rPr>
        <w:t>biller</w:t>
      </w:r>
      <w:r>
        <w:rPr>
          <w:spacing w:val="-12"/>
        </w:rPr>
        <w:t xml:space="preserve"> </w:t>
      </w:r>
      <w:r>
        <w:rPr>
          <w:spacing w:val="-1"/>
        </w:rPr>
        <w:t>NPI</w:t>
      </w:r>
      <w:r>
        <w:rPr>
          <w:spacing w:val="-15"/>
        </w:rPr>
        <w:t xml:space="preserve"> </w:t>
      </w:r>
      <w:r>
        <w:rPr>
          <w:spacing w:val="-1"/>
        </w:rPr>
        <w:t>information.</w:t>
      </w:r>
    </w:p>
    <w:p w14:paraId="6EF3DD0F" w14:textId="77777777" w:rsidR="001E04C6" w:rsidRDefault="00465A63">
      <w:pPr>
        <w:pStyle w:val="BodyText"/>
        <w:spacing w:before="126"/>
        <w:ind w:left="178"/>
      </w:pPr>
      <w:r>
        <w:rPr>
          <w:spacing w:val="-1"/>
        </w:rPr>
        <w:t>Qualified</w:t>
      </w:r>
      <w:r>
        <w:rPr>
          <w:spacing w:val="-14"/>
        </w:rPr>
        <w:t xml:space="preserve"> </w:t>
      </w:r>
      <w:r>
        <w:t>NPI</w:t>
      </w:r>
      <w:r>
        <w:rPr>
          <w:spacing w:val="-11"/>
        </w:rPr>
        <w:t xml:space="preserve"> </w:t>
      </w:r>
      <w:r>
        <w:rPr>
          <w:spacing w:val="-1"/>
        </w:rPr>
        <w:t>exempt</w:t>
      </w:r>
      <w:r>
        <w:rPr>
          <w:spacing w:val="-16"/>
        </w:rPr>
        <w:t xml:space="preserve"> </w:t>
      </w:r>
      <w:r>
        <w:rPr>
          <w:spacing w:val="-1"/>
        </w:rPr>
        <w:t>provider</w:t>
      </w:r>
      <w:r>
        <w:rPr>
          <w:spacing w:val="-18"/>
        </w:rPr>
        <w:t xml:space="preserve"> </w:t>
      </w:r>
      <w:r>
        <w:rPr>
          <w:spacing w:val="-1"/>
        </w:rPr>
        <w:t>types</w:t>
      </w:r>
      <w:r>
        <w:rPr>
          <w:spacing w:val="-18"/>
        </w:rPr>
        <w:t xml:space="preserve"> </w:t>
      </w:r>
      <w:r>
        <w:rPr>
          <w:spacing w:val="-1"/>
        </w:rPr>
        <w:t>are</w:t>
      </w:r>
      <w:r>
        <w:rPr>
          <w:spacing w:val="-18"/>
        </w:rPr>
        <w:t xml:space="preserve"> </w:t>
      </w:r>
      <w:r>
        <w:t>as</w:t>
      </w:r>
      <w:r>
        <w:rPr>
          <w:spacing w:val="-17"/>
        </w:rPr>
        <w:t xml:space="preserve"> </w:t>
      </w:r>
      <w:r>
        <w:rPr>
          <w:spacing w:val="-1"/>
        </w:rPr>
        <w:t>follows:</w:t>
      </w:r>
    </w:p>
    <w:p w14:paraId="1C747ADE" w14:textId="77777777" w:rsidR="001E04C6" w:rsidRDefault="00465A63" w:rsidP="00FD774E">
      <w:pPr>
        <w:pStyle w:val="BodyText"/>
        <w:numPr>
          <w:ilvl w:val="2"/>
          <w:numId w:val="39"/>
        </w:numPr>
        <w:tabs>
          <w:tab w:val="left" w:pos="898"/>
        </w:tabs>
        <w:spacing w:before="117"/>
      </w:pPr>
      <w:r>
        <w:rPr>
          <w:spacing w:val="-1"/>
        </w:rPr>
        <w:t>Personal</w:t>
      </w:r>
      <w:r>
        <w:rPr>
          <w:spacing w:val="-13"/>
        </w:rPr>
        <w:t xml:space="preserve"> </w:t>
      </w:r>
      <w:r>
        <w:rPr>
          <w:spacing w:val="-1"/>
        </w:rPr>
        <w:t>care</w:t>
      </w:r>
      <w:r>
        <w:rPr>
          <w:spacing w:val="-19"/>
        </w:rPr>
        <w:t xml:space="preserve"> </w:t>
      </w:r>
      <w:r>
        <w:rPr>
          <w:spacing w:val="-1"/>
        </w:rPr>
        <w:t>only</w:t>
      </w:r>
      <w:r>
        <w:rPr>
          <w:spacing w:val="-17"/>
        </w:rPr>
        <w:t xml:space="preserve"> </w:t>
      </w:r>
      <w:r>
        <w:rPr>
          <w:spacing w:val="-1"/>
        </w:rPr>
        <w:t>providers</w:t>
      </w:r>
      <w:r>
        <w:rPr>
          <w:spacing w:val="-18"/>
        </w:rPr>
        <w:t xml:space="preserve"> </w:t>
      </w:r>
      <w:r>
        <w:rPr>
          <w:spacing w:val="-1"/>
        </w:rPr>
        <w:t>(Provider</w:t>
      </w:r>
      <w:r>
        <w:rPr>
          <w:spacing w:val="-19"/>
        </w:rPr>
        <w:t xml:space="preserve"> </w:t>
      </w:r>
      <w:r>
        <w:rPr>
          <w:spacing w:val="-1"/>
        </w:rPr>
        <w:t>Type</w:t>
      </w:r>
      <w:r>
        <w:rPr>
          <w:spacing w:val="-18"/>
        </w:rPr>
        <w:t xml:space="preserve"> </w:t>
      </w:r>
      <w:r>
        <w:t>05,</w:t>
      </w:r>
      <w:r>
        <w:rPr>
          <w:spacing w:val="-18"/>
        </w:rPr>
        <w:t xml:space="preserve"> </w:t>
      </w:r>
      <w:r>
        <w:rPr>
          <w:spacing w:val="-1"/>
        </w:rPr>
        <w:t>Specialty</w:t>
      </w:r>
      <w:r>
        <w:rPr>
          <w:spacing w:val="-15"/>
        </w:rPr>
        <w:t xml:space="preserve"> </w:t>
      </w:r>
      <w:r>
        <w:rPr>
          <w:spacing w:val="-1"/>
        </w:rPr>
        <w:t>052)</w:t>
      </w:r>
    </w:p>
    <w:p w14:paraId="3B9A5836" w14:textId="77777777" w:rsidR="001E04C6" w:rsidRDefault="00465A63" w:rsidP="00FD774E">
      <w:pPr>
        <w:pStyle w:val="BodyText"/>
        <w:numPr>
          <w:ilvl w:val="2"/>
          <w:numId w:val="39"/>
        </w:numPr>
        <w:tabs>
          <w:tab w:val="left" w:pos="898"/>
        </w:tabs>
        <w:spacing w:before="121"/>
      </w:pPr>
      <w:r>
        <w:rPr>
          <w:spacing w:val="-1"/>
        </w:rPr>
        <w:t>Blood</w:t>
      </w:r>
      <w:r>
        <w:rPr>
          <w:spacing w:val="-15"/>
        </w:rPr>
        <w:t xml:space="preserve"> </w:t>
      </w:r>
      <w:r>
        <w:t>banks</w:t>
      </w:r>
      <w:r>
        <w:rPr>
          <w:spacing w:val="-18"/>
        </w:rPr>
        <w:t xml:space="preserve"> </w:t>
      </w:r>
      <w:r>
        <w:rPr>
          <w:spacing w:val="-1"/>
        </w:rPr>
        <w:t>(Provider</w:t>
      </w:r>
      <w:r>
        <w:rPr>
          <w:spacing w:val="-18"/>
        </w:rPr>
        <w:t xml:space="preserve"> </w:t>
      </w:r>
      <w:r>
        <w:rPr>
          <w:spacing w:val="-1"/>
        </w:rPr>
        <w:t>Type</w:t>
      </w:r>
      <w:r>
        <w:rPr>
          <w:spacing w:val="-19"/>
        </w:rPr>
        <w:t xml:space="preserve"> </w:t>
      </w:r>
      <w:r>
        <w:t>28,</w:t>
      </w:r>
      <w:r>
        <w:rPr>
          <w:spacing w:val="-18"/>
        </w:rPr>
        <w:t xml:space="preserve"> </w:t>
      </w:r>
      <w:r>
        <w:rPr>
          <w:spacing w:val="-1"/>
        </w:rPr>
        <w:t>Specialty</w:t>
      </w:r>
      <w:r>
        <w:rPr>
          <w:spacing w:val="-17"/>
        </w:rPr>
        <w:t xml:space="preserve"> </w:t>
      </w:r>
      <w:r>
        <w:rPr>
          <w:spacing w:val="-1"/>
        </w:rPr>
        <w:t>283)</w:t>
      </w:r>
    </w:p>
    <w:p w14:paraId="2B36E6FC" w14:textId="77777777" w:rsidR="001E04C6" w:rsidRDefault="00465A63" w:rsidP="00FD774E">
      <w:pPr>
        <w:pStyle w:val="BodyText"/>
        <w:numPr>
          <w:ilvl w:val="2"/>
          <w:numId w:val="39"/>
        </w:numPr>
        <w:tabs>
          <w:tab w:val="left" w:pos="898"/>
        </w:tabs>
      </w:pPr>
      <w:r>
        <w:rPr>
          <w:spacing w:val="-1"/>
        </w:rPr>
        <w:t>Community</w:t>
      </w:r>
      <w:r>
        <w:rPr>
          <w:spacing w:val="-25"/>
        </w:rPr>
        <w:t xml:space="preserve"> </w:t>
      </w:r>
      <w:r>
        <w:rPr>
          <w:spacing w:val="-1"/>
        </w:rPr>
        <w:t>Care</w:t>
      </w:r>
      <w:r>
        <w:rPr>
          <w:spacing w:val="-22"/>
        </w:rPr>
        <w:t xml:space="preserve"> </w:t>
      </w:r>
      <w:r>
        <w:rPr>
          <w:spacing w:val="-1"/>
        </w:rPr>
        <w:t>Organizations</w:t>
      </w:r>
      <w:r>
        <w:rPr>
          <w:spacing w:val="-22"/>
        </w:rPr>
        <w:t xml:space="preserve"> </w:t>
      </w:r>
      <w:r>
        <w:rPr>
          <w:spacing w:val="-1"/>
        </w:rPr>
        <w:t>(Provider</w:t>
      </w:r>
      <w:r>
        <w:rPr>
          <w:spacing w:val="-23"/>
        </w:rPr>
        <w:t xml:space="preserve"> </w:t>
      </w:r>
      <w:r>
        <w:rPr>
          <w:spacing w:val="-1"/>
        </w:rPr>
        <w:t>Type</w:t>
      </w:r>
      <w:r>
        <w:rPr>
          <w:spacing w:val="-22"/>
        </w:rPr>
        <w:t xml:space="preserve"> </w:t>
      </w:r>
      <w:r>
        <w:rPr>
          <w:spacing w:val="-1"/>
        </w:rPr>
        <w:t>69,</w:t>
      </w:r>
      <w:r>
        <w:rPr>
          <w:spacing w:val="-22"/>
        </w:rPr>
        <w:t xml:space="preserve"> </w:t>
      </w:r>
      <w:r>
        <w:t>all</w:t>
      </w:r>
      <w:r>
        <w:rPr>
          <w:spacing w:val="-18"/>
        </w:rPr>
        <w:t xml:space="preserve"> </w:t>
      </w:r>
      <w:r>
        <w:rPr>
          <w:spacing w:val="-1"/>
        </w:rPr>
        <w:t>Specialties)</w:t>
      </w:r>
    </w:p>
    <w:p w14:paraId="74482371" w14:textId="77777777" w:rsidR="001E04C6" w:rsidRPr="005C00F5" w:rsidRDefault="00465A63" w:rsidP="00FD774E">
      <w:pPr>
        <w:pStyle w:val="BodyText"/>
        <w:numPr>
          <w:ilvl w:val="0"/>
          <w:numId w:val="38"/>
        </w:numPr>
        <w:tabs>
          <w:tab w:val="left" w:pos="901"/>
        </w:tabs>
      </w:pPr>
      <w:r>
        <w:rPr>
          <w:spacing w:val="-1"/>
        </w:rPr>
        <w:t>Specialized</w:t>
      </w:r>
      <w:r>
        <w:rPr>
          <w:spacing w:val="-18"/>
        </w:rPr>
        <w:t xml:space="preserve"> </w:t>
      </w:r>
      <w:r>
        <w:rPr>
          <w:spacing w:val="-1"/>
        </w:rPr>
        <w:t>medical</w:t>
      </w:r>
      <w:r>
        <w:rPr>
          <w:spacing w:val="-14"/>
        </w:rPr>
        <w:t xml:space="preserve"> </w:t>
      </w:r>
      <w:r>
        <w:rPr>
          <w:spacing w:val="-1"/>
        </w:rPr>
        <w:t>vehicle</w:t>
      </w:r>
      <w:r>
        <w:rPr>
          <w:spacing w:val="-20"/>
        </w:rPr>
        <w:t xml:space="preserve"> </w:t>
      </w:r>
      <w:r>
        <w:rPr>
          <w:spacing w:val="-1"/>
        </w:rPr>
        <w:t>providers</w:t>
      </w:r>
      <w:r>
        <w:rPr>
          <w:spacing w:val="-21"/>
        </w:rPr>
        <w:t xml:space="preserve"> </w:t>
      </w:r>
      <w:r>
        <w:rPr>
          <w:spacing w:val="-1"/>
        </w:rPr>
        <w:t>(Provider</w:t>
      </w:r>
      <w:r>
        <w:rPr>
          <w:spacing w:val="-19"/>
        </w:rPr>
        <w:t xml:space="preserve"> </w:t>
      </w:r>
      <w:r>
        <w:rPr>
          <w:spacing w:val="-1"/>
        </w:rPr>
        <w:t>Type</w:t>
      </w:r>
      <w:r>
        <w:rPr>
          <w:spacing w:val="-22"/>
        </w:rPr>
        <w:t xml:space="preserve"> </w:t>
      </w:r>
      <w:r>
        <w:t>51,</w:t>
      </w:r>
      <w:r>
        <w:rPr>
          <w:spacing w:val="-19"/>
        </w:rPr>
        <w:t xml:space="preserve"> </w:t>
      </w:r>
      <w:r>
        <w:rPr>
          <w:spacing w:val="-1"/>
        </w:rPr>
        <w:t>all</w:t>
      </w:r>
      <w:r>
        <w:rPr>
          <w:spacing w:val="-14"/>
        </w:rPr>
        <w:t xml:space="preserve"> </w:t>
      </w:r>
      <w:r>
        <w:rPr>
          <w:spacing w:val="-1"/>
        </w:rPr>
        <w:t>Specialties)</w:t>
      </w:r>
    </w:p>
    <w:p w14:paraId="116DF725" w14:textId="6C17EC0B" w:rsidR="005C00F5" w:rsidRDefault="00317A61" w:rsidP="00FD774E">
      <w:pPr>
        <w:pStyle w:val="BodyText"/>
        <w:numPr>
          <w:ilvl w:val="0"/>
          <w:numId w:val="38"/>
        </w:numPr>
        <w:tabs>
          <w:tab w:val="left" w:pos="901"/>
        </w:tabs>
      </w:pPr>
      <w:r>
        <w:rPr>
          <w:spacing w:val="-1"/>
        </w:rPr>
        <w:t>Behavioral Treatment providers (Provider Type 34</w:t>
      </w:r>
      <w:r w:rsidR="004E4C92">
        <w:rPr>
          <w:spacing w:val="-1"/>
        </w:rPr>
        <w:t xml:space="preserve">, Specialties </w:t>
      </w:r>
      <w:r w:rsidR="0019579E">
        <w:rPr>
          <w:spacing w:val="-1"/>
        </w:rPr>
        <w:t>302, 401, and 404</w:t>
      </w:r>
      <w:r w:rsidR="00C53903">
        <w:rPr>
          <w:spacing w:val="-1"/>
        </w:rPr>
        <w:t>)</w:t>
      </w:r>
    </w:p>
    <w:p w14:paraId="0E849459" w14:textId="77777777" w:rsidR="001E04C6" w:rsidRDefault="00000000">
      <w:pPr>
        <w:spacing w:before="91"/>
        <w:ind w:left="158"/>
        <w:rPr>
          <w:rFonts w:ascii="Verdana" w:eastAsia="Verdana" w:hAnsi="Verdana" w:cs="Verdana"/>
          <w:sz w:val="20"/>
          <w:szCs w:val="20"/>
        </w:rPr>
      </w:pPr>
      <w:hyperlink w:anchor="_bookmark31" w:history="1">
        <w:r w:rsidR="00465A63">
          <w:rPr>
            <w:rFonts w:ascii="Verdana" w:eastAsia="Verdana" w:hAnsi="Verdana" w:cs="Verdana"/>
            <w:i/>
            <w:color w:val="0000FF"/>
            <w:sz w:val="20"/>
            <w:szCs w:val="20"/>
            <w:u w:val="single" w:color="0000FF"/>
          </w:rPr>
          <w:t>See</w:t>
        </w:r>
        <w:r w:rsidR="00465A63">
          <w:rPr>
            <w:rFonts w:ascii="Verdana" w:eastAsia="Verdana" w:hAnsi="Verdana" w:cs="Verdana"/>
            <w:i/>
            <w:color w:val="0000FF"/>
            <w:spacing w:val="-8"/>
            <w:sz w:val="20"/>
            <w:szCs w:val="20"/>
            <w:u w:val="single" w:color="0000FF"/>
          </w:rPr>
          <w:t xml:space="preserve"> </w:t>
        </w:r>
        <w:r w:rsidR="00465A63">
          <w:rPr>
            <w:rFonts w:ascii="Verdana" w:eastAsia="Verdana" w:hAnsi="Verdana" w:cs="Verdana"/>
            <w:i/>
            <w:color w:val="0000FF"/>
            <w:sz w:val="20"/>
            <w:szCs w:val="20"/>
            <w:u w:val="single" w:color="0000FF"/>
          </w:rPr>
          <w:t>Appendix</w:t>
        </w:r>
        <w:r w:rsidR="00465A63">
          <w:rPr>
            <w:rFonts w:ascii="Verdana" w:eastAsia="Verdana" w:hAnsi="Verdana" w:cs="Verdana"/>
            <w:i/>
            <w:color w:val="0000FF"/>
            <w:spacing w:val="-7"/>
            <w:sz w:val="20"/>
            <w:szCs w:val="20"/>
            <w:u w:val="single" w:color="0000FF"/>
          </w:rPr>
          <w:t xml:space="preserve"> </w:t>
        </w:r>
        <w:r w:rsidR="00465A63">
          <w:rPr>
            <w:rFonts w:ascii="Verdana" w:eastAsia="Verdana" w:hAnsi="Verdana" w:cs="Verdana"/>
            <w:i/>
            <w:color w:val="0000FF"/>
            <w:sz w:val="20"/>
            <w:szCs w:val="20"/>
            <w:u w:val="single" w:color="0000FF"/>
          </w:rPr>
          <w:t>D</w:t>
        </w:r>
        <w:r w:rsidR="00465A63">
          <w:rPr>
            <w:rFonts w:ascii="Verdana" w:eastAsia="Verdana" w:hAnsi="Verdana" w:cs="Verdana"/>
            <w:i/>
            <w:color w:val="0000FF"/>
            <w:spacing w:val="-5"/>
            <w:sz w:val="20"/>
            <w:szCs w:val="20"/>
            <w:u w:val="single" w:color="0000FF"/>
          </w:rPr>
          <w:t xml:space="preserve"> </w:t>
        </w:r>
        <w:r w:rsidR="00465A63">
          <w:rPr>
            <w:rFonts w:ascii="Verdana" w:eastAsia="Verdana" w:hAnsi="Verdana" w:cs="Verdana"/>
            <w:i/>
            <w:color w:val="0000FF"/>
            <w:sz w:val="20"/>
            <w:szCs w:val="20"/>
            <w:u w:val="single" w:color="0000FF"/>
          </w:rPr>
          <w:t>–</w:t>
        </w:r>
        <w:r w:rsidR="00465A63">
          <w:rPr>
            <w:rFonts w:ascii="Verdana" w:eastAsia="Verdana" w:hAnsi="Verdana" w:cs="Verdana"/>
            <w:i/>
            <w:color w:val="0000FF"/>
            <w:spacing w:val="-4"/>
            <w:sz w:val="20"/>
            <w:szCs w:val="20"/>
            <w:u w:val="single" w:color="0000FF"/>
          </w:rPr>
          <w:t xml:space="preserve"> </w:t>
        </w:r>
        <w:r w:rsidR="00465A63">
          <w:rPr>
            <w:rFonts w:ascii="Verdana" w:eastAsia="Verdana" w:hAnsi="Verdana" w:cs="Verdana"/>
            <w:i/>
            <w:color w:val="0000FF"/>
            <w:sz w:val="20"/>
            <w:szCs w:val="20"/>
            <w:u w:val="single" w:color="0000FF"/>
          </w:rPr>
          <w:t>Example</w:t>
        </w:r>
        <w:r w:rsidR="00465A63">
          <w:rPr>
            <w:rFonts w:ascii="Verdana" w:eastAsia="Verdana" w:hAnsi="Verdana" w:cs="Verdana"/>
            <w:i/>
            <w:color w:val="0000FF"/>
            <w:spacing w:val="-8"/>
            <w:sz w:val="20"/>
            <w:szCs w:val="20"/>
            <w:u w:val="single" w:color="0000FF"/>
          </w:rPr>
          <w:t xml:space="preserve"> </w:t>
        </w:r>
        <w:r w:rsidR="00465A63">
          <w:rPr>
            <w:rFonts w:ascii="Verdana" w:eastAsia="Verdana" w:hAnsi="Verdana" w:cs="Verdana"/>
            <w:i/>
            <w:color w:val="0000FF"/>
            <w:sz w:val="20"/>
            <w:szCs w:val="20"/>
            <w:u w:val="single" w:color="0000FF"/>
          </w:rPr>
          <w:t>8</w:t>
        </w:r>
      </w:hyperlink>
    </w:p>
    <w:p w14:paraId="0F3BDC33" w14:textId="77777777" w:rsidR="00D3789E" w:rsidRDefault="00D3789E">
      <w:pPr>
        <w:rPr>
          <w:rFonts w:ascii="Verdana" w:eastAsia="Verdana" w:hAnsi="Verdana" w:cs="Verdana"/>
          <w:i/>
          <w:sz w:val="17"/>
          <w:szCs w:val="17"/>
        </w:rPr>
      </w:pPr>
      <w:r>
        <w:rPr>
          <w:rFonts w:ascii="Verdana" w:eastAsia="Verdana" w:hAnsi="Verdana" w:cs="Verdana"/>
          <w:i/>
          <w:sz w:val="17"/>
          <w:szCs w:val="17"/>
        </w:rPr>
        <w:br w:type="page"/>
      </w:r>
    </w:p>
    <w:p w14:paraId="067B370B" w14:textId="77777777" w:rsidR="001E04C6" w:rsidRDefault="00465A63" w:rsidP="00FD774E">
      <w:pPr>
        <w:pStyle w:val="Heading4"/>
        <w:numPr>
          <w:ilvl w:val="1"/>
          <w:numId w:val="39"/>
        </w:numPr>
        <w:tabs>
          <w:tab w:val="left" w:pos="757"/>
        </w:tabs>
        <w:ind w:hanging="578"/>
        <w:jc w:val="left"/>
        <w:rPr>
          <w:b w:val="0"/>
          <w:bCs w:val="0"/>
        </w:rPr>
      </w:pPr>
      <w:r>
        <w:rPr>
          <w:spacing w:val="-3"/>
        </w:rPr>
        <w:lastRenderedPageBreak/>
        <w:t>Member</w:t>
      </w:r>
      <w:r>
        <w:rPr>
          <w:spacing w:val="-12"/>
        </w:rPr>
        <w:t xml:space="preserve"> </w:t>
      </w:r>
      <w:r>
        <w:rPr>
          <w:spacing w:val="1"/>
        </w:rPr>
        <w:t>ID</w:t>
      </w:r>
    </w:p>
    <w:p w14:paraId="3FFB6269" w14:textId="77777777" w:rsidR="00D3789E" w:rsidRDefault="00465A63" w:rsidP="00D3789E">
      <w:pPr>
        <w:pStyle w:val="BodyText"/>
        <w:spacing w:before="128"/>
        <w:ind w:left="180"/>
        <w:rPr>
          <w:spacing w:val="-1"/>
        </w:rPr>
      </w:pPr>
      <w:r>
        <w:rPr>
          <w:spacing w:val="-1"/>
        </w:rPr>
        <w:t>The</w:t>
      </w:r>
      <w:r>
        <w:rPr>
          <w:spacing w:val="-21"/>
        </w:rPr>
        <w:t xml:space="preserve"> </w:t>
      </w:r>
      <w:r>
        <w:t>Member</w:t>
      </w:r>
      <w:r>
        <w:rPr>
          <w:spacing w:val="-15"/>
        </w:rPr>
        <w:t xml:space="preserve"> </w:t>
      </w:r>
      <w:r>
        <w:rPr>
          <w:spacing w:val="-2"/>
        </w:rPr>
        <w:t>ID</w:t>
      </w:r>
      <w:r>
        <w:rPr>
          <w:spacing w:val="-17"/>
        </w:rPr>
        <w:t xml:space="preserve"> </w:t>
      </w:r>
      <w:r>
        <w:rPr>
          <w:spacing w:val="1"/>
        </w:rPr>
        <w:t>is</w:t>
      </w:r>
      <w:r>
        <w:rPr>
          <w:spacing w:val="-17"/>
        </w:rPr>
        <w:t xml:space="preserve"> </w:t>
      </w:r>
      <w:r>
        <w:t>the</w:t>
      </w:r>
      <w:r>
        <w:rPr>
          <w:spacing w:val="-19"/>
        </w:rPr>
        <w:t xml:space="preserve"> </w:t>
      </w:r>
      <w:r>
        <w:rPr>
          <w:spacing w:val="-1"/>
        </w:rPr>
        <w:t>subscriber's</w:t>
      </w:r>
      <w:r>
        <w:rPr>
          <w:spacing w:val="-19"/>
        </w:rPr>
        <w:t xml:space="preserve"> </w:t>
      </w:r>
      <w:r>
        <w:rPr>
          <w:spacing w:val="-1"/>
        </w:rPr>
        <w:t>identification</w:t>
      </w:r>
      <w:r>
        <w:rPr>
          <w:spacing w:val="-18"/>
        </w:rPr>
        <w:t xml:space="preserve"> </w:t>
      </w:r>
      <w:r>
        <w:t>number</w:t>
      </w:r>
      <w:r>
        <w:rPr>
          <w:spacing w:val="-18"/>
        </w:rPr>
        <w:t xml:space="preserve"> </w:t>
      </w:r>
      <w:r>
        <w:t>as</w:t>
      </w:r>
      <w:r>
        <w:rPr>
          <w:spacing w:val="-18"/>
        </w:rPr>
        <w:t xml:space="preserve"> </w:t>
      </w:r>
      <w:r>
        <w:rPr>
          <w:spacing w:val="-1"/>
        </w:rPr>
        <w:t>assigned</w:t>
      </w:r>
      <w:r>
        <w:rPr>
          <w:spacing w:val="-15"/>
        </w:rPr>
        <w:t xml:space="preserve"> </w:t>
      </w:r>
      <w:r>
        <w:t>by</w:t>
      </w:r>
      <w:r>
        <w:rPr>
          <w:spacing w:val="-18"/>
        </w:rPr>
        <w:t xml:space="preserve"> </w:t>
      </w:r>
      <w:proofErr w:type="spellStart"/>
      <w:r>
        <w:rPr>
          <w:spacing w:val="-1"/>
        </w:rPr>
        <w:t>ForwardHealth</w:t>
      </w:r>
      <w:proofErr w:type="spellEnd"/>
      <w:r>
        <w:rPr>
          <w:spacing w:val="-1"/>
        </w:rPr>
        <w:t>.</w:t>
      </w:r>
    </w:p>
    <w:p w14:paraId="29FB1F93" w14:textId="77777777" w:rsidR="001E04C6" w:rsidRDefault="00465A63" w:rsidP="00D3789E">
      <w:pPr>
        <w:pStyle w:val="BodyText"/>
        <w:spacing w:before="128"/>
        <w:ind w:left="180"/>
      </w:pPr>
      <w:proofErr w:type="spellStart"/>
      <w:r>
        <w:rPr>
          <w:spacing w:val="-1"/>
        </w:rPr>
        <w:t>TheMember</w:t>
      </w:r>
      <w:proofErr w:type="spellEnd"/>
      <w:r>
        <w:rPr>
          <w:spacing w:val="-20"/>
        </w:rPr>
        <w:t xml:space="preserve"> </w:t>
      </w:r>
      <w:r>
        <w:rPr>
          <w:spacing w:val="-2"/>
        </w:rPr>
        <w:t>ID</w:t>
      </w:r>
      <w:r>
        <w:rPr>
          <w:spacing w:val="-16"/>
        </w:rPr>
        <w:t xml:space="preserve"> </w:t>
      </w:r>
      <w:r>
        <w:rPr>
          <w:spacing w:val="1"/>
        </w:rPr>
        <w:t>is</w:t>
      </w:r>
      <w:r>
        <w:rPr>
          <w:spacing w:val="-19"/>
        </w:rPr>
        <w:t xml:space="preserve"> </w:t>
      </w:r>
      <w:r>
        <w:rPr>
          <w:spacing w:val="-1"/>
        </w:rPr>
        <w:t>populated</w:t>
      </w:r>
      <w:r>
        <w:rPr>
          <w:spacing w:val="-17"/>
        </w:rPr>
        <w:t xml:space="preserve"> </w:t>
      </w:r>
      <w:r>
        <w:rPr>
          <w:spacing w:val="1"/>
        </w:rPr>
        <w:t>in</w:t>
      </w:r>
      <w:r>
        <w:rPr>
          <w:spacing w:val="-15"/>
        </w:rPr>
        <w:t xml:space="preserve"> </w:t>
      </w:r>
      <w:r>
        <w:rPr>
          <w:spacing w:val="-2"/>
        </w:rPr>
        <w:t>Loop</w:t>
      </w:r>
      <w:r>
        <w:rPr>
          <w:spacing w:val="-18"/>
        </w:rPr>
        <w:t xml:space="preserve"> </w:t>
      </w:r>
      <w:r>
        <w:rPr>
          <w:spacing w:val="-1"/>
        </w:rPr>
        <w:t>2010BA</w:t>
      </w:r>
      <w:r>
        <w:rPr>
          <w:spacing w:val="-18"/>
        </w:rPr>
        <w:t xml:space="preserve"> </w:t>
      </w:r>
      <w:r>
        <w:rPr>
          <w:spacing w:val="-1"/>
        </w:rPr>
        <w:t>NM109</w:t>
      </w:r>
      <w:r>
        <w:rPr>
          <w:spacing w:val="-18"/>
        </w:rPr>
        <w:t xml:space="preserve"> </w:t>
      </w:r>
      <w:r>
        <w:rPr>
          <w:spacing w:val="-1"/>
        </w:rPr>
        <w:t>Subscriber</w:t>
      </w:r>
      <w:r>
        <w:rPr>
          <w:spacing w:val="-18"/>
        </w:rPr>
        <w:t xml:space="preserve"> </w:t>
      </w:r>
      <w:r>
        <w:rPr>
          <w:spacing w:val="-1"/>
        </w:rPr>
        <w:t>Primary</w:t>
      </w:r>
      <w:r>
        <w:rPr>
          <w:spacing w:val="-19"/>
        </w:rPr>
        <w:t xml:space="preserve"> </w:t>
      </w:r>
      <w:r>
        <w:rPr>
          <w:spacing w:val="-2"/>
        </w:rPr>
        <w:t>Identifier</w:t>
      </w:r>
      <w:r>
        <w:rPr>
          <w:spacing w:val="-18"/>
        </w:rPr>
        <w:t xml:space="preserve"> </w:t>
      </w:r>
      <w:r>
        <w:rPr>
          <w:spacing w:val="-1"/>
        </w:rPr>
        <w:t>(NM108=MI).</w:t>
      </w:r>
    </w:p>
    <w:p w14:paraId="21F7248B" w14:textId="77777777" w:rsidR="001E04C6" w:rsidRDefault="00465A63" w:rsidP="0015485D">
      <w:pPr>
        <w:pStyle w:val="Heading4"/>
        <w:numPr>
          <w:ilvl w:val="1"/>
          <w:numId w:val="39"/>
        </w:numPr>
        <w:tabs>
          <w:tab w:val="left" w:pos="757"/>
        </w:tabs>
        <w:spacing w:before="240"/>
        <w:ind w:hanging="578"/>
        <w:jc w:val="left"/>
        <w:rPr>
          <w:b w:val="0"/>
          <w:bCs w:val="0"/>
        </w:rPr>
      </w:pPr>
      <w:r>
        <w:rPr>
          <w:spacing w:val="-3"/>
        </w:rPr>
        <w:t>Encounter</w:t>
      </w:r>
      <w:r>
        <w:rPr>
          <w:spacing w:val="-17"/>
        </w:rPr>
        <w:t xml:space="preserve"> </w:t>
      </w:r>
      <w:r>
        <w:t>ID</w:t>
      </w:r>
      <w:r>
        <w:rPr>
          <w:spacing w:val="-15"/>
        </w:rPr>
        <w:t xml:space="preserve"> </w:t>
      </w:r>
      <w:r>
        <w:rPr>
          <w:spacing w:val="-4"/>
        </w:rPr>
        <w:t>Numbers</w:t>
      </w:r>
    </w:p>
    <w:p w14:paraId="2141AFAE" w14:textId="77777777" w:rsidR="001E04C6" w:rsidRDefault="00465A63">
      <w:pPr>
        <w:pStyle w:val="BodyText"/>
        <w:spacing w:before="126"/>
        <w:ind w:left="178" w:right="532"/>
      </w:pPr>
      <w:r>
        <w:rPr>
          <w:spacing w:val="-1"/>
        </w:rPr>
        <w:t>The</w:t>
      </w:r>
      <w:r>
        <w:rPr>
          <w:spacing w:val="-20"/>
        </w:rPr>
        <w:t xml:space="preserve"> </w:t>
      </w:r>
      <w:r>
        <w:t>Claim</w:t>
      </w:r>
      <w:r>
        <w:rPr>
          <w:spacing w:val="-16"/>
        </w:rPr>
        <w:t xml:space="preserve"> </w:t>
      </w:r>
      <w:r>
        <w:rPr>
          <w:spacing w:val="-1"/>
        </w:rPr>
        <w:t>Submitter</w:t>
      </w:r>
      <w:r>
        <w:rPr>
          <w:rFonts w:cs="Verdana"/>
          <w:spacing w:val="-1"/>
        </w:rPr>
        <w:t>’s</w:t>
      </w:r>
      <w:r>
        <w:rPr>
          <w:rFonts w:cs="Verdana"/>
          <w:spacing w:val="-17"/>
        </w:rPr>
        <w:t xml:space="preserve"> </w:t>
      </w:r>
      <w:r>
        <w:rPr>
          <w:spacing w:val="-1"/>
        </w:rPr>
        <w:t>Identifier</w:t>
      </w:r>
      <w:r>
        <w:rPr>
          <w:spacing w:val="-17"/>
        </w:rPr>
        <w:t xml:space="preserve"> </w:t>
      </w:r>
      <w:r>
        <w:rPr>
          <w:spacing w:val="1"/>
        </w:rPr>
        <w:t>is</w:t>
      </w:r>
      <w:r>
        <w:rPr>
          <w:spacing w:val="-17"/>
        </w:rPr>
        <w:t xml:space="preserve"> </w:t>
      </w:r>
      <w:r>
        <w:rPr>
          <w:spacing w:val="-1"/>
        </w:rPr>
        <w:t>populated</w:t>
      </w:r>
      <w:r>
        <w:rPr>
          <w:spacing w:val="-18"/>
        </w:rPr>
        <w:t xml:space="preserve"> </w:t>
      </w:r>
      <w:r>
        <w:rPr>
          <w:spacing w:val="1"/>
        </w:rPr>
        <w:t>in</w:t>
      </w:r>
      <w:r>
        <w:rPr>
          <w:spacing w:val="-13"/>
        </w:rPr>
        <w:t xml:space="preserve"> </w:t>
      </w:r>
      <w:r>
        <w:rPr>
          <w:spacing w:val="-2"/>
        </w:rPr>
        <w:t>Loop</w:t>
      </w:r>
      <w:r>
        <w:rPr>
          <w:spacing w:val="-13"/>
        </w:rPr>
        <w:t xml:space="preserve"> </w:t>
      </w:r>
      <w:r>
        <w:t>2300</w:t>
      </w:r>
      <w:r>
        <w:rPr>
          <w:spacing w:val="-15"/>
        </w:rPr>
        <w:t xml:space="preserve"> </w:t>
      </w:r>
      <w:r>
        <w:rPr>
          <w:spacing w:val="-2"/>
        </w:rPr>
        <w:t>CLM01</w:t>
      </w:r>
      <w:r>
        <w:rPr>
          <w:spacing w:val="-9"/>
        </w:rPr>
        <w:t xml:space="preserve"> </w:t>
      </w:r>
      <w:r>
        <w:t>in</w:t>
      </w:r>
      <w:r>
        <w:rPr>
          <w:spacing w:val="-14"/>
        </w:rPr>
        <w:t xml:space="preserve"> </w:t>
      </w:r>
      <w:r>
        <w:t>the</w:t>
      </w:r>
      <w:r>
        <w:rPr>
          <w:spacing w:val="-17"/>
        </w:rPr>
        <w:t xml:space="preserve"> </w:t>
      </w:r>
      <w:proofErr w:type="gramStart"/>
      <w:r>
        <w:t>837</w:t>
      </w:r>
      <w:r>
        <w:rPr>
          <w:spacing w:val="-16"/>
        </w:rPr>
        <w:t xml:space="preserve"> </w:t>
      </w:r>
      <w:r>
        <w:rPr>
          <w:spacing w:val="-1"/>
        </w:rPr>
        <w:t>encounter</w:t>
      </w:r>
      <w:proofErr w:type="gramEnd"/>
      <w:r>
        <w:rPr>
          <w:spacing w:val="29"/>
          <w:w w:val="99"/>
        </w:rPr>
        <w:t xml:space="preserve"> </w:t>
      </w:r>
      <w:r>
        <w:rPr>
          <w:spacing w:val="-1"/>
        </w:rPr>
        <w:t>header.</w:t>
      </w:r>
      <w:r>
        <w:rPr>
          <w:spacing w:val="-17"/>
        </w:rPr>
        <w:t xml:space="preserve"> </w:t>
      </w:r>
      <w:r>
        <w:rPr>
          <w:spacing w:val="-1"/>
        </w:rPr>
        <w:t>The</w:t>
      </w:r>
      <w:r>
        <w:rPr>
          <w:spacing w:val="-19"/>
        </w:rPr>
        <w:t xml:space="preserve"> </w:t>
      </w:r>
      <w:proofErr w:type="gramStart"/>
      <w:r>
        <w:t>Line</w:t>
      </w:r>
      <w:r>
        <w:rPr>
          <w:spacing w:val="-19"/>
        </w:rPr>
        <w:t xml:space="preserve"> </w:t>
      </w:r>
      <w:r>
        <w:rPr>
          <w:spacing w:val="-3"/>
        </w:rPr>
        <w:t>Item</w:t>
      </w:r>
      <w:proofErr w:type="gramEnd"/>
      <w:r>
        <w:rPr>
          <w:spacing w:val="-17"/>
        </w:rPr>
        <w:t xml:space="preserve"> </w:t>
      </w:r>
      <w:r>
        <w:rPr>
          <w:spacing w:val="-1"/>
        </w:rPr>
        <w:t>Control</w:t>
      </w:r>
      <w:r>
        <w:rPr>
          <w:spacing w:val="-10"/>
        </w:rPr>
        <w:t xml:space="preserve"> </w:t>
      </w:r>
      <w:r>
        <w:rPr>
          <w:spacing w:val="-1"/>
        </w:rPr>
        <w:t>Number</w:t>
      </w:r>
      <w:r>
        <w:rPr>
          <w:spacing w:val="-19"/>
        </w:rPr>
        <w:t xml:space="preserve"> </w:t>
      </w:r>
      <w:r>
        <w:rPr>
          <w:spacing w:val="-1"/>
        </w:rPr>
        <w:t>(previously</w:t>
      </w:r>
      <w:r>
        <w:rPr>
          <w:spacing w:val="-18"/>
        </w:rPr>
        <w:t xml:space="preserve"> </w:t>
      </w:r>
      <w:r>
        <w:rPr>
          <w:spacing w:val="-1"/>
        </w:rPr>
        <w:t>Record</w:t>
      </w:r>
      <w:r>
        <w:rPr>
          <w:spacing w:val="-8"/>
        </w:rPr>
        <w:t xml:space="preserve"> </w:t>
      </w:r>
      <w:r>
        <w:rPr>
          <w:spacing w:val="-2"/>
        </w:rPr>
        <w:t>Identification</w:t>
      </w:r>
      <w:r>
        <w:rPr>
          <w:spacing w:val="-16"/>
        </w:rPr>
        <w:t xml:space="preserve"> </w:t>
      </w:r>
      <w:r>
        <w:rPr>
          <w:spacing w:val="-2"/>
        </w:rPr>
        <w:t>Number,</w:t>
      </w:r>
      <w:r>
        <w:rPr>
          <w:spacing w:val="-14"/>
        </w:rPr>
        <w:t xml:space="preserve"> </w:t>
      </w:r>
      <w:r>
        <w:rPr>
          <w:spacing w:val="-2"/>
        </w:rPr>
        <w:t>RIN)</w:t>
      </w:r>
      <w:r>
        <w:rPr>
          <w:spacing w:val="-17"/>
        </w:rPr>
        <w:t xml:space="preserve"> </w:t>
      </w:r>
      <w:r>
        <w:rPr>
          <w:spacing w:val="2"/>
        </w:rPr>
        <w:t>is</w:t>
      </w:r>
      <w:r>
        <w:rPr>
          <w:spacing w:val="63"/>
          <w:w w:val="99"/>
        </w:rPr>
        <w:t xml:space="preserve"> </w:t>
      </w:r>
      <w:r>
        <w:rPr>
          <w:spacing w:val="-1"/>
        </w:rPr>
        <w:t>populated</w:t>
      </w:r>
      <w:r>
        <w:rPr>
          <w:spacing w:val="-16"/>
        </w:rPr>
        <w:t xml:space="preserve"> </w:t>
      </w:r>
      <w:r>
        <w:rPr>
          <w:spacing w:val="1"/>
        </w:rPr>
        <w:t>in</w:t>
      </w:r>
      <w:r>
        <w:rPr>
          <w:spacing w:val="-11"/>
        </w:rPr>
        <w:t xml:space="preserve"> </w:t>
      </w:r>
      <w:r>
        <w:rPr>
          <w:spacing w:val="-3"/>
        </w:rPr>
        <w:t>Loop</w:t>
      </w:r>
      <w:r>
        <w:rPr>
          <w:spacing w:val="-14"/>
        </w:rPr>
        <w:t xml:space="preserve"> </w:t>
      </w:r>
      <w:r>
        <w:t>2400,</w:t>
      </w:r>
      <w:r>
        <w:rPr>
          <w:spacing w:val="-15"/>
        </w:rPr>
        <w:t xml:space="preserve"> </w:t>
      </w:r>
      <w:r>
        <w:rPr>
          <w:spacing w:val="-1"/>
        </w:rPr>
        <w:t>REF02</w:t>
      </w:r>
      <w:r>
        <w:rPr>
          <w:spacing w:val="-13"/>
        </w:rPr>
        <w:t xml:space="preserve"> </w:t>
      </w:r>
      <w:r>
        <w:rPr>
          <w:spacing w:val="-1"/>
        </w:rPr>
        <w:t>(REF01=6R).</w:t>
      </w:r>
      <w:r>
        <w:rPr>
          <w:spacing w:val="-13"/>
        </w:rPr>
        <w:t xml:space="preserve"> </w:t>
      </w:r>
      <w:r>
        <w:rPr>
          <w:rFonts w:cs="Verdana"/>
          <w:spacing w:val="-6"/>
        </w:rPr>
        <w:t>The</w:t>
      </w:r>
      <w:r>
        <w:rPr>
          <w:rFonts w:cs="Verdana"/>
          <w:spacing w:val="-20"/>
        </w:rPr>
        <w:t xml:space="preserve"> </w:t>
      </w:r>
      <w:r>
        <w:rPr>
          <w:rFonts w:cs="Verdana"/>
          <w:spacing w:val="-6"/>
        </w:rPr>
        <w:t>Claim</w:t>
      </w:r>
      <w:r>
        <w:rPr>
          <w:rFonts w:cs="Verdana"/>
          <w:spacing w:val="-19"/>
        </w:rPr>
        <w:t xml:space="preserve"> </w:t>
      </w:r>
      <w:r>
        <w:rPr>
          <w:rFonts w:cs="Verdana"/>
          <w:spacing w:val="-8"/>
        </w:rPr>
        <w:t>Submitter’s</w:t>
      </w:r>
      <w:r>
        <w:rPr>
          <w:rFonts w:cs="Verdana"/>
          <w:spacing w:val="-17"/>
        </w:rPr>
        <w:t xml:space="preserve"> </w:t>
      </w:r>
      <w:r>
        <w:rPr>
          <w:rFonts w:cs="Verdana"/>
          <w:spacing w:val="-8"/>
        </w:rPr>
        <w:t>Identifier</w:t>
      </w:r>
      <w:r>
        <w:rPr>
          <w:rFonts w:cs="Verdana"/>
          <w:spacing w:val="-21"/>
        </w:rPr>
        <w:t xml:space="preserve"> </w:t>
      </w:r>
      <w:r>
        <w:rPr>
          <w:rFonts w:cs="Verdana"/>
          <w:spacing w:val="-6"/>
        </w:rPr>
        <w:t>and</w:t>
      </w:r>
      <w:r>
        <w:rPr>
          <w:rFonts w:cs="Verdana"/>
          <w:spacing w:val="-17"/>
        </w:rPr>
        <w:t xml:space="preserve"> </w:t>
      </w:r>
      <w:proofErr w:type="gramStart"/>
      <w:r>
        <w:rPr>
          <w:rFonts w:cs="Verdana"/>
          <w:spacing w:val="-6"/>
        </w:rPr>
        <w:t>Line</w:t>
      </w:r>
      <w:r>
        <w:rPr>
          <w:rFonts w:cs="Verdana"/>
          <w:spacing w:val="-18"/>
        </w:rPr>
        <w:t xml:space="preserve"> </w:t>
      </w:r>
      <w:r>
        <w:rPr>
          <w:rFonts w:cs="Verdana"/>
          <w:spacing w:val="-7"/>
        </w:rPr>
        <w:t>Item</w:t>
      </w:r>
      <w:proofErr w:type="gramEnd"/>
      <w:r>
        <w:rPr>
          <w:rFonts w:cs="Verdana"/>
          <w:spacing w:val="35"/>
          <w:w w:val="99"/>
        </w:rPr>
        <w:t xml:space="preserve"> </w:t>
      </w:r>
      <w:r>
        <w:rPr>
          <w:spacing w:val="-8"/>
        </w:rPr>
        <w:t>Control</w:t>
      </w:r>
      <w:r>
        <w:rPr>
          <w:spacing w:val="-15"/>
        </w:rPr>
        <w:t xml:space="preserve"> </w:t>
      </w:r>
      <w:r>
        <w:rPr>
          <w:spacing w:val="-7"/>
        </w:rPr>
        <w:t>Number</w:t>
      </w:r>
      <w:r>
        <w:rPr>
          <w:spacing w:val="-16"/>
        </w:rPr>
        <w:t xml:space="preserve"> </w:t>
      </w:r>
      <w:r>
        <w:rPr>
          <w:spacing w:val="-6"/>
        </w:rPr>
        <w:t>are</w:t>
      </w:r>
      <w:r>
        <w:rPr>
          <w:spacing w:val="-16"/>
        </w:rPr>
        <w:t xml:space="preserve"> </w:t>
      </w:r>
      <w:r>
        <w:rPr>
          <w:spacing w:val="-7"/>
        </w:rPr>
        <w:t>stored</w:t>
      </w:r>
      <w:r>
        <w:rPr>
          <w:spacing w:val="-17"/>
        </w:rPr>
        <w:t xml:space="preserve"> </w:t>
      </w:r>
      <w:r>
        <w:rPr>
          <w:spacing w:val="-6"/>
        </w:rPr>
        <w:t>for</w:t>
      </w:r>
      <w:r>
        <w:rPr>
          <w:spacing w:val="-18"/>
        </w:rPr>
        <w:t xml:space="preserve"> </w:t>
      </w:r>
      <w:r>
        <w:rPr>
          <w:spacing w:val="-7"/>
        </w:rPr>
        <w:t>inclusion</w:t>
      </w:r>
      <w:r>
        <w:rPr>
          <w:spacing w:val="-17"/>
        </w:rPr>
        <w:t xml:space="preserve"> </w:t>
      </w:r>
      <w:r>
        <w:rPr>
          <w:spacing w:val="-6"/>
        </w:rPr>
        <w:t>on</w:t>
      </w:r>
      <w:r>
        <w:rPr>
          <w:spacing w:val="-17"/>
        </w:rPr>
        <w:t xml:space="preserve"> </w:t>
      </w:r>
      <w:r>
        <w:rPr>
          <w:spacing w:val="-6"/>
        </w:rPr>
        <w:t>the</w:t>
      </w:r>
      <w:r>
        <w:rPr>
          <w:spacing w:val="-15"/>
        </w:rPr>
        <w:t xml:space="preserve"> </w:t>
      </w:r>
      <w:r>
        <w:rPr>
          <w:spacing w:val="-8"/>
        </w:rPr>
        <w:t>response</w:t>
      </w:r>
      <w:r>
        <w:rPr>
          <w:spacing w:val="-19"/>
        </w:rPr>
        <w:t xml:space="preserve"> </w:t>
      </w:r>
      <w:r>
        <w:rPr>
          <w:spacing w:val="-7"/>
        </w:rPr>
        <w:t>file.</w:t>
      </w:r>
      <w:r>
        <w:rPr>
          <w:spacing w:val="-15"/>
        </w:rPr>
        <w:t xml:space="preserve"> </w:t>
      </w:r>
      <w:r>
        <w:rPr>
          <w:spacing w:val="-1"/>
        </w:rPr>
        <w:t>The</w:t>
      </w:r>
      <w:r>
        <w:rPr>
          <w:spacing w:val="-4"/>
        </w:rPr>
        <w:t xml:space="preserve"> </w:t>
      </w:r>
      <w:r>
        <w:rPr>
          <w:spacing w:val="-1"/>
        </w:rPr>
        <w:t>RIN</w:t>
      </w:r>
      <w:r>
        <w:rPr>
          <w:spacing w:val="-4"/>
        </w:rPr>
        <w:t xml:space="preserve"> </w:t>
      </w:r>
      <w:r>
        <w:rPr>
          <w:spacing w:val="1"/>
        </w:rPr>
        <w:t>is</w:t>
      </w:r>
      <w:r>
        <w:rPr>
          <w:spacing w:val="-6"/>
        </w:rPr>
        <w:t xml:space="preserve"> </w:t>
      </w:r>
      <w:r>
        <w:rPr>
          <w:spacing w:val="-1"/>
        </w:rPr>
        <w:t>applicable</w:t>
      </w:r>
      <w:r>
        <w:rPr>
          <w:spacing w:val="-4"/>
        </w:rPr>
        <w:t xml:space="preserve"> </w:t>
      </w:r>
      <w:r>
        <w:rPr>
          <w:spacing w:val="-1"/>
        </w:rPr>
        <w:t>for</w:t>
      </w:r>
      <w:r>
        <w:rPr>
          <w:spacing w:val="-4"/>
        </w:rPr>
        <w:t xml:space="preserve"> </w:t>
      </w:r>
      <w:r>
        <w:rPr>
          <w:spacing w:val="-1"/>
        </w:rPr>
        <w:t>the</w:t>
      </w:r>
      <w:r>
        <w:rPr>
          <w:spacing w:val="59"/>
          <w:w w:val="99"/>
        </w:rPr>
        <w:t xml:space="preserve"> </w:t>
      </w:r>
      <w:r>
        <w:rPr>
          <w:spacing w:val="-1"/>
        </w:rPr>
        <w:t>HMOs</w:t>
      </w:r>
      <w:r>
        <w:rPr>
          <w:spacing w:val="-11"/>
        </w:rPr>
        <w:t xml:space="preserve"> </w:t>
      </w:r>
      <w:r>
        <w:t>to</w:t>
      </w:r>
      <w:r>
        <w:rPr>
          <w:spacing w:val="-13"/>
        </w:rPr>
        <w:t xml:space="preserve"> </w:t>
      </w:r>
      <w:r>
        <w:rPr>
          <w:spacing w:val="-1"/>
        </w:rPr>
        <w:t>identify</w:t>
      </w:r>
      <w:r>
        <w:rPr>
          <w:spacing w:val="-10"/>
        </w:rPr>
        <w:t xml:space="preserve"> </w:t>
      </w:r>
      <w:r>
        <w:rPr>
          <w:spacing w:val="-2"/>
        </w:rPr>
        <w:t>returned</w:t>
      </w:r>
      <w:r>
        <w:rPr>
          <w:spacing w:val="-9"/>
        </w:rPr>
        <w:t xml:space="preserve"> </w:t>
      </w:r>
      <w:r>
        <w:rPr>
          <w:spacing w:val="-1"/>
        </w:rPr>
        <w:t>encounters</w:t>
      </w:r>
      <w:r>
        <w:rPr>
          <w:spacing w:val="-10"/>
        </w:rPr>
        <w:t xml:space="preserve"> </w:t>
      </w:r>
      <w:r>
        <w:rPr>
          <w:spacing w:val="-1"/>
        </w:rPr>
        <w:t>and</w:t>
      </w:r>
      <w:r>
        <w:rPr>
          <w:spacing w:val="-11"/>
        </w:rPr>
        <w:t xml:space="preserve"> </w:t>
      </w:r>
      <w:r>
        <w:rPr>
          <w:spacing w:val="-1"/>
        </w:rPr>
        <w:t>adjustments</w:t>
      </w:r>
      <w:r>
        <w:rPr>
          <w:spacing w:val="-10"/>
        </w:rPr>
        <w:t xml:space="preserve"> </w:t>
      </w:r>
      <w:r>
        <w:rPr>
          <w:spacing w:val="-2"/>
        </w:rPr>
        <w:t>required</w:t>
      </w:r>
      <w:r>
        <w:rPr>
          <w:spacing w:val="-9"/>
        </w:rPr>
        <w:t xml:space="preserve"> </w:t>
      </w:r>
      <w:r>
        <w:rPr>
          <w:spacing w:val="-2"/>
        </w:rPr>
        <w:t>on</w:t>
      </w:r>
      <w:r>
        <w:rPr>
          <w:spacing w:val="-8"/>
        </w:rPr>
        <w:t xml:space="preserve"> </w:t>
      </w:r>
      <w:r>
        <w:rPr>
          <w:spacing w:val="-1"/>
        </w:rPr>
        <w:t>encounters</w:t>
      </w:r>
      <w:r>
        <w:rPr>
          <w:spacing w:val="-11"/>
        </w:rPr>
        <w:t xml:space="preserve"> </w:t>
      </w:r>
      <w:r>
        <w:rPr>
          <w:spacing w:val="-1"/>
        </w:rPr>
        <w:t>submitted</w:t>
      </w:r>
      <w:r>
        <w:rPr>
          <w:spacing w:val="51"/>
          <w:w w:val="99"/>
        </w:rPr>
        <w:t xml:space="preserve"> </w:t>
      </w:r>
      <w:r>
        <w:t>in</w:t>
      </w:r>
      <w:r>
        <w:rPr>
          <w:spacing w:val="-10"/>
        </w:rPr>
        <w:t xml:space="preserve"> </w:t>
      </w:r>
      <w:r>
        <w:rPr>
          <w:spacing w:val="-1"/>
        </w:rPr>
        <w:t>the</w:t>
      </w:r>
      <w:r>
        <w:rPr>
          <w:spacing w:val="-12"/>
        </w:rPr>
        <w:t xml:space="preserve"> </w:t>
      </w:r>
      <w:r>
        <w:rPr>
          <w:spacing w:val="-1"/>
        </w:rPr>
        <w:t>legacy</w:t>
      </w:r>
      <w:r>
        <w:rPr>
          <w:spacing w:val="-7"/>
        </w:rPr>
        <w:t xml:space="preserve"> </w:t>
      </w:r>
      <w:r>
        <w:rPr>
          <w:spacing w:val="-2"/>
        </w:rPr>
        <w:t>system.</w:t>
      </w:r>
      <w:r>
        <w:rPr>
          <w:spacing w:val="-7"/>
        </w:rPr>
        <w:t xml:space="preserve"> </w:t>
      </w:r>
      <w:r>
        <w:rPr>
          <w:spacing w:val="-2"/>
        </w:rPr>
        <w:t>Refer</w:t>
      </w:r>
      <w:r>
        <w:rPr>
          <w:spacing w:val="-15"/>
        </w:rPr>
        <w:t xml:space="preserve"> </w:t>
      </w:r>
      <w:r>
        <w:t>to</w:t>
      </w:r>
      <w:r>
        <w:rPr>
          <w:spacing w:val="-15"/>
        </w:rPr>
        <w:t xml:space="preserve"> </w:t>
      </w:r>
      <w:hyperlink w:anchor="_7_Encounter_Adjustment" w:history="1">
        <w:r>
          <w:rPr>
            <w:rFonts w:cs="Verdana"/>
            <w:i/>
            <w:color w:val="0000FF"/>
            <w:spacing w:val="-1"/>
            <w:u w:val="single" w:color="0000FF"/>
          </w:rPr>
          <w:t>Section</w:t>
        </w:r>
        <w:r>
          <w:rPr>
            <w:rFonts w:cs="Verdana"/>
            <w:i/>
            <w:color w:val="0000FF"/>
            <w:spacing w:val="-14"/>
            <w:u w:val="single" w:color="0000FF"/>
          </w:rPr>
          <w:t xml:space="preserve"> </w:t>
        </w:r>
        <w:r>
          <w:rPr>
            <w:rFonts w:cs="Verdana"/>
            <w:i/>
            <w:color w:val="0000FF"/>
            <w:u w:val="single" w:color="0000FF"/>
          </w:rPr>
          <w:t>7</w:t>
        </w:r>
        <w:r w:rsidRPr="00E16525">
          <w:rPr>
            <w:rFonts w:cs="Verdana"/>
            <w:i/>
            <w:color w:val="0000FF"/>
            <w:spacing w:val="-14"/>
            <w:u w:color="0000FF"/>
          </w:rPr>
          <w:t xml:space="preserve"> </w:t>
        </w:r>
      </w:hyperlink>
      <w:r>
        <w:rPr>
          <w:spacing w:val="-1"/>
        </w:rPr>
        <w:t>for</w:t>
      </w:r>
      <w:r>
        <w:rPr>
          <w:spacing w:val="-16"/>
        </w:rPr>
        <w:t xml:space="preserve"> </w:t>
      </w:r>
      <w:r>
        <w:rPr>
          <w:spacing w:val="-1"/>
        </w:rPr>
        <w:t>further</w:t>
      </w:r>
      <w:r>
        <w:rPr>
          <w:spacing w:val="-15"/>
        </w:rPr>
        <w:t xml:space="preserve"> </w:t>
      </w:r>
      <w:r>
        <w:rPr>
          <w:spacing w:val="-1"/>
        </w:rPr>
        <w:t>information</w:t>
      </w:r>
      <w:r>
        <w:rPr>
          <w:spacing w:val="-14"/>
        </w:rPr>
        <w:t xml:space="preserve"> </w:t>
      </w:r>
      <w:r>
        <w:rPr>
          <w:spacing w:val="-1"/>
        </w:rPr>
        <w:t>on</w:t>
      </w:r>
      <w:r>
        <w:rPr>
          <w:spacing w:val="-13"/>
        </w:rPr>
        <w:t xml:space="preserve"> </w:t>
      </w:r>
      <w:r>
        <w:rPr>
          <w:spacing w:val="-1"/>
        </w:rPr>
        <w:t>encounter</w:t>
      </w:r>
      <w:r>
        <w:rPr>
          <w:spacing w:val="-8"/>
        </w:rPr>
        <w:t xml:space="preserve"> </w:t>
      </w:r>
      <w:r>
        <w:rPr>
          <w:spacing w:val="-1"/>
        </w:rPr>
        <w:t>adjustments.</w:t>
      </w:r>
    </w:p>
    <w:p w14:paraId="6FFD6F1D" w14:textId="77777777" w:rsidR="001E04C6" w:rsidRDefault="00465A63">
      <w:pPr>
        <w:pStyle w:val="BodyText"/>
        <w:ind w:left="180" w:right="532"/>
      </w:pPr>
      <w:r>
        <w:t>A</w:t>
      </w:r>
      <w:r>
        <w:rPr>
          <w:spacing w:val="-21"/>
        </w:rPr>
        <w:t xml:space="preserve"> </w:t>
      </w:r>
      <w:r>
        <w:rPr>
          <w:spacing w:val="-9"/>
        </w:rPr>
        <w:t>unique</w:t>
      </w:r>
      <w:r>
        <w:rPr>
          <w:spacing w:val="-20"/>
        </w:rPr>
        <w:t xml:space="preserve"> </w:t>
      </w:r>
      <w:r>
        <w:rPr>
          <w:spacing w:val="-9"/>
        </w:rPr>
        <w:t>13-digit</w:t>
      </w:r>
      <w:r>
        <w:rPr>
          <w:spacing w:val="-19"/>
        </w:rPr>
        <w:t xml:space="preserve"> </w:t>
      </w:r>
      <w:r>
        <w:rPr>
          <w:spacing w:val="-8"/>
        </w:rPr>
        <w:t>ICN</w:t>
      </w:r>
      <w:r>
        <w:rPr>
          <w:spacing w:val="-21"/>
        </w:rPr>
        <w:t xml:space="preserve"> </w:t>
      </w:r>
      <w:r>
        <w:rPr>
          <w:spacing w:val="-5"/>
        </w:rPr>
        <w:t>is</w:t>
      </w:r>
      <w:r>
        <w:rPr>
          <w:spacing w:val="-20"/>
        </w:rPr>
        <w:t xml:space="preserve"> </w:t>
      </w:r>
      <w:r>
        <w:rPr>
          <w:spacing w:val="-9"/>
        </w:rPr>
        <w:t>assigned</w:t>
      </w:r>
      <w:r>
        <w:rPr>
          <w:spacing w:val="-21"/>
        </w:rPr>
        <w:t xml:space="preserve"> </w:t>
      </w:r>
      <w:r>
        <w:rPr>
          <w:spacing w:val="-5"/>
        </w:rPr>
        <w:t>to</w:t>
      </w:r>
      <w:r>
        <w:rPr>
          <w:spacing w:val="-17"/>
        </w:rPr>
        <w:t xml:space="preserve"> </w:t>
      </w:r>
      <w:r>
        <w:rPr>
          <w:spacing w:val="-9"/>
        </w:rPr>
        <w:t>each</w:t>
      </w:r>
      <w:r>
        <w:rPr>
          <w:spacing w:val="-18"/>
        </w:rPr>
        <w:t xml:space="preserve"> </w:t>
      </w:r>
      <w:r>
        <w:rPr>
          <w:spacing w:val="-10"/>
        </w:rPr>
        <w:t>encounter</w:t>
      </w:r>
      <w:r>
        <w:rPr>
          <w:spacing w:val="-20"/>
        </w:rPr>
        <w:t xml:space="preserve"> </w:t>
      </w:r>
      <w:r>
        <w:rPr>
          <w:spacing w:val="-8"/>
        </w:rPr>
        <w:t>and</w:t>
      </w:r>
      <w:r>
        <w:rPr>
          <w:spacing w:val="-18"/>
        </w:rPr>
        <w:t xml:space="preserve"> </w:t>
      </w:r>
      <w:r>
        <w:rPr>
          <w:spacing w:val="-10"/>
        </w:rPr>
        <w:t>subsequent</w:t>
      </w:r>
      <w:r>
        <w:rPr>
          <w:spacing w:val="-19"/>
        </w:rPr>
        <w:t xml:space="preserve"> </w:t>
      </w:r>
      <w:r>
        <w:rPr>
          <w:spacing w:val="-9"/>
        </w:rPr>
        <w:t>adjustments.</w:t>
      </w:r>
      <w:r>
        <w:rPr>
          <w:spacing w:val="-19"/>
        </w:rPr>
        <w:t xml:space="preserve"> </w:t>
      </w:r>
      <w:r>
        <w:rPr>
          <w:spacing w:val="-7"/>
        </w:rPr>
        <w:t>Due</w:t>
      </w:r>
      <w:r>
        <w:rPr>
          <w:spacing w:val="-19"/>
        </w:rPr>
        <w:t xml:space="preserve"> </w:t>
      </w:r>
      <w:r>
        <w:rPr>
          <w:spacing w:val="-5"/>
        </w:rPr>
        <w:t>to</w:t>
      </w:r>
      <w:r>
        <w:rPr>
          <w:spacing w:val="-22"/>
        </w:rPr>
        <w:t xml:space="preserve"> </w:t>
      </w:r>
      <w:r>
        <w:rPr>
          <w:spacing w:val="-7"/>
        </w:rPr>
        <w:t>the</w:t>
      </w:r>
      <w:r>
        <w:rPr>
          <w:spacing w:val="78"/>
          <w:w w:val="99"/>
        </w:rPr>
        <w:t xml:space="preserve"> </w:t>
      </w:r>
      <w:r>
        <w:rPr>
          <w:spacing w:val="-10"/>
        </w:rPr>
        <w:t>implementation</w:t>
      </w:r>
      <w:r>
        <w:rPr>
          <w:spacing w:val="-16"/>
        </w:rPr>
        <w:t xml:space="preserve"> </w:t>
      </w:r>
      <w:r>
        <w:rPr>
          <w:spacing w:val="-7"/>
        </w:rPr>
        <w:t>of</w:t>
      </w:r>
      <w:r>
        <w:rPr>
          <w:spacing w:val="-20"/>
        </w:rPr>
        <w:t xml:space="preserve"> </w:t>
      </w:r>
      <w:r>
        <w:rPr>
          <w:spacing w:val="-7"/>
        </w:rPr>
        <w:t>the</w:t>
      </w:r>
      <w:r>
        <w:rPr>
          <w:spacing w:val="-20"/>
        </w:rPr>
        <w:t xml:space="preserve"> </w:t>
      </w:r>
      <w:r>
        <w:rPr>
          <w:spacing w:val="-7"/>
        </w:rPr>
        <w:t>HMO</w:t>
      </w:r>
      <w:r>
        <w:rPr>
          <w:spacing w:val="-19"/>
        </w:rPr>
        <w:t xml:space="preserve"> </w:t>
      </w:r>
      <w:r>
        <w:rPr>
          <w:spacing w:val="-9"/>
        </w:rPr>
        <w:t>Encounter</w:t>
      </w:r>
      <w:r>
        <w:rPr>
          <w:spacing w:val="-20"/>
        </w:rPr>
        <w:t xml:space="preserve"> </w:t>
      </w:r>
      <w:r>
        <w:rPr>
          <w:spacing w:val="-9"/>
        </w:rPr>
        <w:t>Process</w:t>
      </w:r>
      <w:r>
        <w:rPr>
          <w:spacing w:val="-20"/>
        </w:rPr>
        <w:t xml:space="preserve"> </w:t>
      </w:r>
      <w:r>
        <w:rPr>
          <w:spacing w:val="-10"/>
        </w:rPr>
        <w:t>project,</w:t>
      </w:r>
      <w:r>
        <w:rPr>
          <w:spacing w:val="-20"/>
        </w:rPr>
        <w:t xml:space="preserve"> </w:t>
      </w:r>
      <w:r>
        <w:rPr>
          <w:spacing w:val="-7"/>
        </w:rPr>
        <w:t>the</w:t>
      </w:r>
      <w:r>
        <w:rPr>
          <w:spacing w:val="-16"/>
        </w:rPr>
        <w:t xml:space="preserve"> </w:t>
      </w:r>
      <w:proofErr w:type="spellStart"/>
      <w:r>
        <w:rPr>
          <w:spacing w:val="-10"/>
        </w:rPr>
        <w:t>ForwardHealth</w:t>
      </w:r>
      <w:proofErr w:type="spellEnd"/>
      <w:r>
        <w:rPr>
          <w:spacing w:val="-18"/>
        </w:rPr>
        <w:t xml:space="preserve"> </w:t>
      </w:r>
      <w:r>
        <w:rPr>
          <w:spacing w:val="-8"/>
        </w:rPr>
        <w:t>ICN</w:t>
      </w:r>
      <w:r>
        <w:rPr>
          <w:spacing w:val="-19"/>
        </w:rPr>
        <w:t xml:space="preserve"> </w:t>
      </w:r>
      <w:r>
        <w:rPr>
          <w:spacing w:val="-5"/>
        </w:rPr>
        <w:t>is</w:t>
      </w:r>
      <w:r>
        <w:rPr>
          <w:spacing w:val="-22"/>
        </w:rPr>
        <w:t xml:space="preserve"> </w:t>
      </w:r>
      <w:r>
        <w:rPr>
          <w:spacing w:val="-8"/>
        </w:rPr>
        <w:t>used</w:t>
      </w:r>
      <w:r>
        <w:rPr>
          <w:spacing w:val="-18"/>
        </w:rPr>
        <w:t xml:space="preserve"> </w:t>
      </w:r>
      <w:r>
        <w:rPr>
          <w:spacing w:val="-8"/>
        </w:rPr>
        <w:t>for</w:t>
      </w:r>
      <w:r>
        <w:rPr>
          <w:spacing w:val="-18"/>
        </w:rPr>
        <w:t xml:space="preserve"> </w:t>
      </w:r>
      <w:r>
        <w:rPr>
          <w:spacing w:val="-8"/>
        </w:rPr>
        <w:t>HMO</w:t>
      </w:r>
      <w:r>
        <w:rPr>
          <w:spacing w:val="78"/>
          <w:w w:val="99"/>
        </w:rPr>
        <w:t xml:space="preserve"> </w:t>
      </w:r>
      <w:r>
        <w:rPr>
          <w:spacing w:val="-10"/>
        </w:rPr>
        <w:t>encounter</w:t>
      </w:r>
      <w:r>
        <w:rPr>
          <w:spacing w:val="-19"/>
        </w:rPr>
        <w:t xml:space="preserve"> </w:t>
      </w:r>
      <w:r>
        <w:rPr>
          <w:spacing w:val="-10"/>
        </w:rPr>
        <w:t>identification.</w:t>
      </w:r>
    </w:p>
    <w:p w14:paraId="689CA19F" w14:textId="77777777" w:rsidR="001E04C6" w:rsidRDefault="00465A63">
      <w:pPr>
        <w:pStyle w:val="BodyText"/>
        <w:spacing w:before="117"/>
        <w:ind w:left="175"/>
      </w:pPr>
      <w:r>
        <w:rPr>
          <w:spacing w:val="-1"/>
        </w:rPr>
        <w:t>The</w:t>
      </w:r>
      <w:r>
        <w:rPr>
          <w:spacing w:val="-19"/>
        </w:rPr>
        <w:t xml:space="preserve"> </w:t>
      </w:r>
      <w:r>
        <w:rPr>
          <w:spacing w:val="-1"/>
        </w:rPr>
        <w:t>following</w:t>
      </w:r>
      <w:r>
        <w:rPr>
          <w:spacing w:val="-17"/>
        </w:rPr>
        <w:t xml:space="preserve"> </w:t>
      </w:r>
      <w:r>
        <w:rPr>
          <w:spacing w:val="-1"/>
        </w:rPr>
        <w:t>diagram</w:t>
      </w:r>
      <w:r>
        <w:rPr>
          <w:spacing w:val="-19"/>
        </w:rPr>
        <w:t xml:space="preserve"> </w:t>
      </w:r>
      <w:r>
        <w:t>and</w:t>
      </w:r>
      <w:r>
        <w:rPr>
          <w:spacing w:val="-15"/>
        </w:rPr>
        <w:t xml:space="preserve"> </w:t>
      </w:r>
      <w:r>
        <w:rPr>
          <w:spacing w:val="-1"/>
        </w:rPr>
        <w:t>table</w:t>
      </w:r>
      <w:r>
        <w:rPr>
          <w:spacing w:val="-19"/>
        </w:rPr>
        <w:t xml:space="preserve"> </w:t>
      </w:r>
      <w:r>
        <w:rPr>
          <w:spacing w:val="-1"/>
        </w:rPr>
        <w:t>provide</w:t>
      </w:r>
      <w:r>
        <w:rPr>
          <w:spacing w:val="-18"/>
        </w:rPr>
        <w:t xml:space="preserve"> </w:t>
      </w:r>
      <w:r>
        <w:rPr>
          <w:spacing w:val="-2"/>
        </w:rPr>
        <w:t>detailed</w:t>
      </w:r>
      <w:r>
        <w:rPr>
          <w:spacing w:val="-19"/>
        </w:rPr>
        <w:t xml:space="preserve"> </w:t>
      </w:r>
      <w:r>
        <w:rPr>
          <w:spacing w:val="-1"/>
        </w:rPr>
        <w:t>information</w:t>
      </w:r>
      <w:r>
        <w:rPr>
          <w:spacing w:val="-18"/>
        </w:rPr>
        <w:t xml:space="preserve"> </w:t>
      </w:r>
      <w:r>
        <w:rPr>
          <w:spacing w:val="-1"/>
        </w:rPr>
        <w:t>about</w:t>
      </w:r>
      <w:r>
        <w:rPr>
          <w:spacing w:val="-17"/>
        </w:rPr>
        <w:t xml:space="preserve"> </w:t>
      </w:r>
      <w:r>
        <w:rPr>
          <w:spacing w:val="-1"/>
        </w:rPr>
        <w:t>the</w:t>
      </w:r>
      <w:r>
        <w:rPr>
          <w:spacing w:val="-20"/>
        </w:rPr>
        <w:t xml:space="preserve"> </w:t>
      </w:r>
      <w:r>
        <w:rPr>
          <w:spacing w:val="-1"/>
        </w:rPr>
        <w:t>ICN.</w:t>
      </w:r>
    </w:p>
    <w:p w14:paraId="5BF134CA" w14:textId="77777777" w:rsidR="001E04C6" w:rsidRDefault="001E04C6">
      <w:pPr>
        <w:spacing w:before="7"/>
        <w:rPr>
          <w:rFonts w:ascii="Verdana" w:eastAsia="Verdana" w:hAnsi="Verdana" w:cs="Verdana"/>
          <w:sz w:val="9"/>
          <w:szCs w:val="9"/>
        </w:rPr>
      </w:pPr>
    </w:p>
    <w:p w14:paraId="4F831607" w14:textId="77777777" w:rsidR="001E04C6" w:rsidRDefault="003A44E8">
      <w:pPr>
        <w:pStyle w:val="BodyText"/>
        <w:tabs>
          <w:tab w:val="left" w:pos="2588"/>
          <w:tab w:val="left" w:pos="3548"/>
          <w:tab w:val="left" w:pos="4823"/>
          <w:tab w:val="left" w:pos="6278"/>
        </w:tabs>
        <w:spacing w:before="0" w:line="200" w:lineRule="atLeast"/>
        <w:ind w:left="1313"/>
      </w:pPr>
      <w:r>
        <w:rPr>
          <w:noProof/>
        </w:rPr>
        <mc:AlternateContent>
          <mc:Choice Requires="wpg">
            <w:drawing>
              <wp:inline distT="0" distB="0" distL="0" distR="0" wp14:anchorId="142E873C" wp14:editId="5806BB39">
                <wp:extent cx="553085" cy="639445"/>
                <wp:effectExtent l="5715" t="5715" r="12700" b="2540"/>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639445"/>
                          <a:chOff x="0" y="0"/>
                          <a:chExt cx="871" cy="1007"/>
                        </a:xfrm>
                      </wpg:grpSpPr>
                      <wpg:grpSp>
                        <wpg:cNvPr id="761" name="Group 650"/>
                        <wpg:cNvGrpSpPr>
                          <a:grpSpLocks/>
                        </wpg:cNvGrpSpPr>
                        <wpg:grpSpPr bwMode="auto">
                          <a:xfrm>
                            <a:off x="8" y="8"/>
                            <a:ext cx="855" cy="676"/>
                            <a:chOff x="8" y="8"/>
                            <a:chExt cx="855" cy="676"/>
                          </a:xfrm>
                        </wpg:grpSpPr>
                        <wps:wsp>
                          <wps:cNvPr id="762" name="Freeform 651"/>
                          <wps:cNvSpPr>
                            <a:spLocks/>
                          </wps:cNvSpPr>
                          <wps:spPr bwMode="auto">
                            <a:xfrm>
                              <a:off x="8" y="8"/>
                              <a:ext cx="855" cy="676"/>
                            </a:xfrm>
                            <a:custGeom>
                              <a:avLst/>
                              <a:gdLst>
                                <a:gd name="T0" fmla="+- 0 8 8"/>
                                <a:gd name="T1" fmla="*/ T0 w 855"/>
                                <a:gd name="T2" fmla="+- 0 346 8"/>
                                <a:gd name="T3" fmla="*/ 346 h 676"/>
                                <a:gd name="T4" fmla="+- 0 20 8"/>
                                <a:gd name="T5" fmla="*/ T4 w 855"/>
                                <a:gd name="T6" fmla="+- 0 265 8"/>
                                <a:gd name="T7" fmla="*/ 265 h 676"/>
                                <a:gd name="T8" fmla="+- 0 55 8"/>
                                <a:gd name="T9" fmla="*/ T8 w 855"/>
                                <a:gd name="T10" fmla="+- 0 191 8"/>
                                <a:gd name="T11" fmla="*/ 191 h 676"/>
                                <a:gd name="T12" fmla="+- 0 111 8"/>
                                <a:gd name="T13" fmla="*/ T12 w 855"/>
                                <a:gd name="T14" fmla="+- 0 126 8"/>
                                <a:gd name="T15" fmla="*/ 126 h 676"/>
                                <a:gd name="T16" fmla="+- 0 183 8"/>
                                <a:gd name="T17" fmla="*/ T16 w 855"/>
                                <a:gd name="T18" fmla="+- 0 74 8"/>
                                <a:gd name="T19" fmla="*/ 74 h 676"/>
                                <a:gd name="T20" fmla="+- 0 239 8"/>
                                <a:gd name="T21" fmla="*/ T20 w 855"/>
                                <a:gd name="T22" fmla="+- 0 46 8"/>
                                <a:gd name="T23" fmla="*/ 46 h 676"/>
                                <a:gd name="T24" fmla="+- 0 300 8"/>
                                <a:gd name="T25" fmla="*/ T24 w 855"/>
                                <a:gd name="T26" fmla="+- 0 26 8"/>
                                <a:gd name="T27" fmla="*/ 26 h 676"/>
                                <a:gd name="T28" fmla="+- 0 366 8"/>
                                <a:gd name="T29" fmla="*/ T28 w 855"/>
                                <a:gd name="T30" fmla="+- 0 13 8"/>
                                <a:gd name="T31" fmla="*/ 13 h 676"/>
                                <a:gd name="T32" fmla="+- 0 435 8"/>
                                <a:gd name="T33" fmla="*/ T32 w 855"/>
                                <a:gd name="T34" fmla="+- 0 8 8"/>
                                <a:gd name="T35" fmla="*/ 8 h 676"/>
                                <a:gd name="T36" fmla="+- 0 470 8"/>
                                <a:gd name="T37" fmla="*/ T36 w 855"/>
                                <a:gd name="T38" fmla="+- 0 10 8"/>
                                <a:gd name="T39" fmla="*/ 10 h 676"/>
                                <a:gd name="T40" fmla="+- 0 538 8"/>
                                <a:gd name="T41" fmla="*/ T40 w 855"/>
                                <a:gd name="T42" fmla="+- 0 18 8"/>
                                <a:gd name="T43" fmla="*/ 18 h 676"/>
                                <a:gd name="T44" fmla="+- 0 602 8"/>
                                <a:gd name="T45" fmla="*/ T44 w 855"/>
                                <a:gd name="T46" fmla="+- 0 35 8"/>
                                <a:gd name="T47" fmla="*/ 35 h 676"/>
                                <a:gd name="T48" fmla="+- 0 661 8"/>
                                <a:gd name="T49" fmla="*/ T48 w 855"/>
                                <a:gd name="T50" fmla="+- 0 59 8"/>
                                <a:gd name="T51" fmla="*/ 59 h 676"/>
                                <a:gd name="T52" fmla="+- 0 714 8"/>
                                <a:gd name="T53" fmla="*/ T52 w 855"/>
                                <a:gd name="T54" fmla="+- 0 90 8"/>
                                <a:gd name="T55" fmla="*/ 90 h 676"/>
                                <a:gd name="T56" fmla="+- 0 781 8"/>
                                <a:gd name="T57" fmla="*/ T56 w 855"/>
                                <a:gd name="T58" fmla="+- 0 147 8"/>
                                <a:gd name="T59" fmla="*/ 147 h 676"/>
                                <a:gd name="T60" fmla="+- 0 830 8"/>
                                <a:gd name="T61" fmla="*/ T60 w 855"/>
                                <a:gd name="T62" fmla="+- 0 215 8"/>
                                <a:gd name="T63" fmla="*/ 215 h 676"/>
                                <a:gd name="T64" fmla="+- 0 858 8"/>
                                <a:gd name="T65" fmla="*/ T64 w 855"/>
                                <a:gd name="T66" fmla="+- 0 291 8"/>
                                <a:gd name="T67" fmla="*/ 291 h 676"/>
                                <a:gd name="T68" fmla="+- 0 863 8"/>
                                <a:gd name="T69" fmla="*/ T68 w 855"/>
                                <a:gd name="T70" fmla="+- 0 346 8"/>
                                <a:gd name="T71" fmla="*/ 346 h 676"/>
                                <a:gd name="T72" fmla="+- 0 862 8"/>
                                <a:gd name="T73" fmla="*/ T72 w 855"/>
                                <a:gd name="T74" fmla="+- 0 374 8"/>
                                <a:gd name="T75" fmla="*/ 374 h 676"/>
                                <a:gd name="T76" fmla="+- 0 841 8"/>
                                <a:gd name="T77" fmla="*/ T76 w 855"/>
                                <a:gd name="T78" fmla="+- 0 453 8"/>
                                <a:gd name="T79" fmla="*/ 453 h 676"/>
                                <a:gd name="T80" fmla="+- 0 799 8"/>
                                <a:gd name="T81" fmla="*/ T80 w 855"/>
                                <a:gd name="T82" fmla="+- 0 524 8"/>
                                <a:gd name="T83" fmla="*/ 524 h 676"/>
                                <a:gd name="T84" fmla="+- 0 738 8"/>
                                <a:gd name="T85" fmla="*/ T84 w 855"/>
                                <a:gd name="T86" fmla="+- 0 585 8"/>
                                <a:gd name="T87" fmla="*/ 585 h 676"/>
                                <a:gd name="T88" fmla="+- 0 688 8"/>
                                <a:gd name="T89" fmla="*/ T88 w 855"/>
                                <a:gd name="T90" fmla="+- 0 619 8"/>
                                <a:gd name="T91" fmla="*/ 619 h 676"/>
                                <a:gd name="T92" fmla="+- 0 632 8"/>
                                <a:gd name="T93" fmla="*/ T92 w 855"/>
                                <a:gd name="T94" fmla="+- 0 646 8"/>
                                <a:gd name="T95" fmla="*/ 646 h 676"/>
                                <a:gd name="T96" fmla="+- 0 571 8"/>
                                <a:gd name="T97" fmla="*/ T96 w 855"/>
                                <a:gd name="T98" fmla="+- 0 667 8"/>
                                <a:gd name="T99" fmla="*/ 667 h 676"/>
                                <a:gd name="T100" fmla="+- 0 505 8"/>
                                <a:gd name="T101" fmla="*/ T100 w 855"/>
                                <a:gd name="T102" fmla="+- 0 680 8"/>
                                <a:gd name="T103" fmla="*/ 680 h 676"/>
                                <a:gd name="T104" fmla="+- 0 435 8"/>
                                <a:gd name="T105" fmla="*/ T104 w 855"/>
                                <a:gd name="T106" fmla="+- 0 684 8"/>
                                <a:gd name="T107" fmla="*/ 684 h 676"/>
                                <a:gd name="T108" fmla="+- 0 400 8"/>
                                <a:gd name="T109" fmla="*/ T108 w 855"/>
                                <a:gd name="T110" fmla="+- 0 683 8"/>
                                <a:gd name="T111" fmla="*/ 683 h 676"/>
                                <a:gd name="T112" fmla="+- 0 333 8"/>
                                <a:gd name="T113" fmla="*/ T112 w 855"/>
                                <a:gd name="T114" fmla="+- 0 674 8"/>
                                <a:gd name="T115" fmla="*/ 674 h 676"/>
                                <a:gd name="T116" fmla="+- 0 269 8"/>
                                <a:gd name="T117" fmla="*/ T116 w 855"/>
                                <a:gd name="T118" fmla="+- 0 658 8"/>
                                <a:gd name="T119" fmla="*/ 658 h 676"/>
                                <a:gd name="T120" fmla="+- 0 210 8"/>
                                <a:gd name="T121" fmla="*/ T120 w 855"/>
                                <a:gd name="T122" fmla="+- 0 633 8"/>
                                <a:gd name="T123" fmla="*/ 633 h 676"/>
                                <a:gd name="T124" fmla="+- 0 157 8"/>
                                <a:gd name="T125" fmla="*/ T124 w 855"/>
                                <a:gd name="T126" fmla="+- 0 603 8"/>
                                <a:gd name="T127" fmla="*/ 603 h 676"/>
                                <a:gd name="T128" fmla="+- 0 90 8"/>
                                <a:gd name="T129" fmla="*/ T128 w 855"/>
                                <a:gd name="T130" fmla="+- 0 546 8"/>
                                <a:gd name="T131" fmla="*/ 546 h 676"/>
                                <a:gd name="T132" fmla="+- 0 41 8"/>
                                <a:gd name="T133" fmla="*/ T132 w 855"/>
                                <a:gd name="T134" fmla="+- 0 478 8"/>
                                <a:gd name="T135" fmla="*/ 478 h 676"/>
                                <a:gd name="T136" fmla="+- 0 13 8"/>
                                <a:gd name="T137" fmla="*/ T136 w 855"/>
                                <a:gd name="T138" fmla="+- 0 401 8"/>
                                <a:gd name="T139" fmla="*/ 401 h 676"/>
                                <a:gd name="T140" fmla="+- 0 8 8"/>
                                <a:gd name="T141" fmla="*/ T140 w 855"/>
                                <a:gd name="T142" fmla="+- 0 346 8"/>
                                <a:gd name="T143" fmla="*/ 346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5" h="676">
                                  <a:moveTo>
                                    <a:pt x="0" y="338"/>
                                  </a:moveTo>
                                  <a:lnTo>
                                    <a:pt x="12" y="257"/>
                                  </a:lnTo>
                                  <a:lnTo>
                                    <a:pt x="47" y="183"/>
                                  </a:lnTo>
                                  <a:lnTo>
                                    <a:pt x="103" y="118"/>
                                  </a:lnTo>
                                  <a:lnTo>
                                    <a:pt x="175" y="66"/>
                                  </a:lnTo>
                                  <a:lnTo>
                                    <a:pt x="231" y="38"/>
                                  </a:lnTo>
                                  <a:lnTo>
                                    <a:pt x="292" y="18"/>
                                  </a:lnTo>
                                  <a:lnTo>
                                    <a:pt x="358" y="5"/>
                                  </a:lnTo>
                                  <a:lnTo>
                                    <a:pt x="427" y="0"/>
                                  </a:lnTo>
                                  <a:lnTo>
                                    <a:pt x="462" y="2"/>
                                  </a:lnTo>
                                  <a:lnTo>
                                    <a:pt x="530" y="10"/>
                                  </a:lnTo>
                                  <a:lnTo>
                                    <a:pt x="594" y="27"/>
                                  </a:lnTo>
                                  <a:lnTo>
                                    <a:pt x="653" y="51"/>
                                  </a:lnTo>
                                  <a:lnTo>
                                    <a:pt x="706" y="82"/>
                                  </a:lnTo>
                                  <a:lnTo>
                                    <a:pt x="773" y="139"/>
                                  </a:lnTo>
                                  <a:lnTo>
                                    <a:pt x="822" y="207"/>
                                  </a:lnTo>
                                  <a:lnTo>
                                    <a:pt x="850" y="283"/>
                                  </a:lnTo>
                                  <a:lnTo>
                                    <a:pt x="855" y="338"/>
                                  </a:lnTo>
                                  <a:lnTo>
                                    <a:pt x="854" y="366"/>
                                  </a:lnTo>
                                  <a:lnTo>
                                    <a:pt x="833" y="445"/>
                                  </a:lnTo>
                                  <a:lnTo>
                                    <a:pt x="791" y="516"/>
                                  </a:lnTo>
                                  <a:lnTo>
                                    <a:pt x="730" y="577"/>
                                  </a:lnTo>
                                  <a:lnTo>
                                    <a:pt x="680" y="611"/>
                                  </a:lnTo>
                                  <a:lnTo>
                                    <a:pt x="624" y="638"/>
                                  </a:lnTo>
                                  <a:lnTo>
                                    <a:pt x="563" y="659"/>
                                  </a:lnTo>
                                  <a:lnTo>
                                    <a:pt x="497" y="672"/>
                                  </a:lnTo>
                                  <a:lnTo>
                                    <a:pt x="427" y="676"/>
                                  </a:lnTo>
                                  <a:lnTo>
                                    <a:pt x="392" y="675"/>
                                  </a:lnTo>
                                  <a:lnTo>
                                    <a:pt x="325" y="666"/>
                                  </a:lnTo>
                                  <a:lnTo>
                                    <a:pt x="261" y="650"/>
                                  </a:lnTo>
                                  <a:lnTo>
                                    <a:pt x="202" y="625"/>
                                  </a:lnTo>
                                  <a:lnTo>
                                    <a:pt x="149" y="595"/>
                                  </a:lnTo>
                                  <a:lnTo>
                                    <a:pt x="82" y="538"/>
                                  </a:lnTo>
                                  <a:lnTo>
                                    <a:pt x="33" y="470"/>
                                  </a:lnTo>
                                  <a:lnTo>
                                    <a:pt x="5" y="393"/>
                                  </a:lnTo>
                                  <a:lnTo>
                                    <a:pt x="0" y="338"/>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647"/>
                        <wpg:cNvGrpSpPr>
                          <a:grpSpLocks/>
                        </wpg:cNvGrpSpPr>
                        <wpg:grpSpPr bwMode="auto">
                          <a:xfrm>
                            <a:off x="248" y="684"/>
                            <a:ext cx="195" cy="315"/>
                            <a:chOff x="248" y="684"/>
                            <a:chExt cx="195" cy="315"/>
                          </a:xfrm>
                        </wpg:grpSpPr>
                        <wps:wsp>
                          <wps:cNvPr id="764" name="Freeform 649"/>
                          <wps:cNvSpPr>
                            <a:spLocks/>
                          </wps:cNvSpPr>
                          <wps:spPr bwMode="auto">
                            <a:xfrm>
                              <a:off x="248" y="684"/>
                              <a:ext cx="195" cy="315"/>
                            </a:xfrm>
                            <a:custGeom>
                              <a:avLst/>
                              <a:gdLst>
                                <a:gd name="T0" fmla="+- 0 443 248"/>
                                <a:gd name="T1" fmla="*/ T0 w 195"/>
                                <a:gd name="T2" fmla="+- 0 684 684"/>
                                <a:gd name="T3" fmla="*/ 684 h 315"/>
                                <a:gd name="T4" fmla="+- 0 248 248"/>
                                <a:gd name="T5" fmla="*/ T4 w 195"/>
                                <a:gd name="T6" fmla="+- 0 999 684"/>
                                <a:gd name="T7" fmla="*/ 999 h 315"/>
                              </a:gdLst>
                              <a:ahLst/>
                              <a:cxnLst>
                                <a:cxn ang="0">
                                  <a:pos x="T1" y="T3"/>
                                </a:cxn>
                                <a:cxn ang="0">
                                  <a:pos x="T5" y="T7"/>
                                </a:cxn>
                              </a:cxnLst>
                              <a:rect l="0" t="0" r="r" b="b"/>
                              <a:pathLst>
                                <a:path w="195" h="315">
                                  <a:moveTo>
                                    <a:pt x="195" y="0"/>
                                  </a:moveTo>
                                  <a:lnTo>
                                    <a:pt x="0" y="315"/>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Text Box 648"/>
                          <wps:cNvSpPr txBox="1">
                            <a:spLocks noChangeArrowheads="1"/>
                          </wps:cNvSpPr>
                          <wps:spPr bwMode="auto">
                            <a:xfrm>
                              <a:off x="0" y="0"/>
                              <a:ext cx="871"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D58C6" w14:textId="77777777" w:rsidR="002A5A77" w:rsidRDefault="002A5A77">
                                <w:pPr>
                                  <w:rPr>
                                    <w:rFonts w:ascii="Verdana" w:eastAsia="Verdana" w:hAnsi="Verdana" w:cs="Verdana"/>
                                    <w:sz w:val="25"/>
                                    <w:szCs w:val="25"/>
                                  </w:rPr>
                                </w:pPr>
                              </w:p>
                              <w:p w14:paraId="2B138B1C" w14:textId="77777777" w:rsidR="002A5A77" w:rsidRDefault="002A5A77">
                                <w:pPr>
                                  <w:ind w:left="283"/>
                                  <w:rPr>
                                    <w:rFonts w:ascii="Verdana" w:eastAsia="Verdana" w:hAnsi="Verdana" w:cs="Verdana"/>
                                    <w:sz w:val="20"/>
                                    <w:szCs w:val="20"/>
                                  </w:rPr>
                                </w:pPr>
                                <w:r>
                                  <w:rPr>
                                    <w:rFonts w:ascii="Verdana"/>
                                    <w:sz w:val="20"/>
                                  </w:rPr>
                                  <w:t>RR</w:t>
                                </w:r>
                              </w:p>
                            </w:txbxContent>
                          </wps:txbx>
                          <wps:bodyPr rot="0" vert="horz" wrap="square" lIns="0" tIns="0" rIns="0" bIns="0" anchor="t" anchorCtr="0" upright="1">
                            <a:noAutofit/>
                          </wps:bodyPr>
                        </wps:wsp>
                      </wpg:grpSp>
                    </wpg:wgp>
                  </a:graphicData>
                </a:graphic>
              </wp:inline>
            </w:drawing>
          </mc:Choice>
          <mc:Fallback>
            <w:pict>
              <v:group w14:anchorId="142E873C" id="Group 760" o:spid="_x0000_s1490" style="width:43.55pt;height:50.35pt;mso-position-horizontal-relative:char;mso-position-vertical-relative:line" coordsize="871,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">
                <v:group id="Group 650" o:spid="_x0000_s1491" style="position:absolute;left:8;top:8;width:855;height:676" coordorigin="8,8" coordsize="8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651" o:spid="_x0000_s1492" style="position:absolute;left:8;top:8;width:855;height:676;visibility:visible;mso-wrap-style:square;v-text-anchor:top" coordsize="8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" path="m,338l12,257,47,183r56,-65l175,66,231,38,292,18,358,5,427,r35,2l530,10r64,17l653,51r53,31l773,139r49,68l850,283r5,55l854,366r-21,79l791,516r-61,61l680,611r-56,27l563,659r-66,13l427,676r-35,-1l325,666,261,650,202,625,149,595,82,538,33,470,5,393,,338xe" filled="f" strokeweight=".78pt">
                    <v:path arrowok="t" o:connecttype="custom" o:connectlocs="0,346;12,265;47,191;103,126;175,74;231,46;292,26;358,13;427,8;462,10;530,18;594,35;653,59;706,90;773,147;822,215;850,291;855,346;854,374;833,453;791,524;730,585;680,619;624,646;563,667;497,680;427,684;392,683;325,674;261,658;202,633;149,603;82,546;33,478;5,401;0,346" o:connectangles="0,0,0,0,0,0,0,0,0,0,0,0,0,0,0,0,0,0,0,0,0,0,0,0,0,0,0,0,0,0,0,0,0,0,0,0"/>
                  </v:shape>
                </v:group>
                <v:group id="Group 647" o:spid="_x0000_s1493" style="position:absolute;left:248;top:684;width:195;height:315" coordorigin="248,684" coordsize="19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649" o:spid="_x0000_s1494" style="position:absolute;left:248;top:684;width:195;height:315;visibility:visible;mso-wrap-style:square;v-text-anchor:top" coordsize="19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" path="m195,l,315e" filled="f" strokeweight=".78pt">
                    <v:path arrowok="t" o:connecttype="custom" o:connectlocs="195,684;0,999" o:connectangles="0,0"/>
                  </v:shape>
                  <v:shape id="Text Box 648" o:spid="_x0000_s1495" type="#_x0000_t202" style="position:absolute;width:871;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00D58C6" w14:textId="77777777" w:rsidR="002A5A77" w:rsidRDefault="002A5A77">
                          <w:pPr>
                            <w:rPr>
                              <w:rFonts w:ascii="Verdana" w:eastAsia="Verdana" w:hAnsi="Verdana" w:cs="Verdana"/>
                              <w:sz w:val="25"/>
                              <w:szCs w:val="25"/>
                            </w:rPr>
                          </w:pPr>
                        </w:p>
                        <w:p w14:paraId="2B138B1C" w14:textId="77777777" w:rsidR="002A5A77" w:rsidRDefault="002A5A77">
                          <w:pPr>
                            <w:ind w:left="283"/>
                            <w:rPr>
                              <w:rFonts w:ascii="Verdana" w:eastAsia="Verdana" w:hAnsi="Verdana" w:cs="Verdana"/>
                              <w:sz w:val="20"/>
                              <w:szCs w:val="20"/>
                            </w:rPr>
                          </w:pPr>
                          <w:r>
                            <w:rPr>
                              <w:rFonts w:ascii="Verdana"/>
                              <w:sz w:val="20"/>
                            </w:rPr>
                            <w:t>RR</w:t>
                          </w:r>
                        </w:p>
                      </w:txbxContent>
                    </v:textbox>
                  </v:shape>
                </v:group>
                <w10:anchorlock/>
              </v:group>
            </w:pict>
          </mc:Fallback>
        </mc:AlternateContent>
      </w:r>
      <w:r w:rsidR="00465A63">
        <w:tab/>
      </w:r>
      <w:r>
        <w:rPr>
          <w:noProof/>
        </w:rPr>
        <mc:AlternateContent>
          <mc:Choice Requires="wpg">
            <w:drawing>
              <wp:inline distT="0" distB="0" distL="0" distR="0" wp14:anchorId="15495CEA" wp14:editId="3A7E435E">
                <wp:extent cx="495935" cy="639445"/>
                <wp:effectExtent l="5715" t="5715" r="12700" b="2540"/>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639445"/>
                          <a:chOff x="0" y="0"/>
                          <a:chExt cx="781" cy="1007"/>
                        </a:xfrm>
                      </wpg:grpSpPr>
                      <wpg:grpSp>
                        <wpg:cNvPr id="755" name="Group 644"/>
                        <wpg:cNvGrpSpPr>
                          <a:grpSpLocks/>
                        </wpg:cNvGrpSpPr>
                        <wpg:grpSpPr bwMode="auto">
                          <a:xfrm>
                            <a:off x="8" y="8"/>
                            <a:ext cx="765" cy="676"/>
                            <a:chOff x="8" y="8"/>
                            <a:chExt cx="765" cy="676"/>
                          </a:xfrm>
                        </wpg:grpSpPr>
                        <wps:wsp>
                          <wps:cNvPr id="756" name="Freeform 645"/>
                          <wps:cNvSpPr>
                            <a:spLocks/>
                          </wps:cNvSpPr>
                          <wps:spPr bwMode="auto">
                            <a:xfrm>
                              <a:off x="8" y="8"/>
                              <a:ext cx="765" cy="676"/>
                            </a:xfrm>
                            <a:custGeom>
                              <a:avLst/>
                              <a:gdLst>
                                <a:gd name="T0" fmla="+- 0 8 8"/>
                                <a:gd name="T1" fmla="*/ T0 w 765"/>
                                <a:gd name="T2" fmla="+- 0 346 8"/>
                                <a:gd name="T3" fmla="*/ 346 h 676"/>
                                <a:gd name="T4" fmla="+- 0 19 8"/>
                                <a:gd name="T5" fmla="*/ T4 w 765"/>
                                <a:gd name="T6" fmla="+- 0 265 8"/>
                                <a:gd name="T7" fmla="*/ 265 h 676"/>
                                <a:gd name="T8" fmla="+- 0 51 8"/>
                                <a:gd name="T9" fmla="*/ T8 w 765"/>
                                <a:gd name="T10" fmla="+- 0 191 8"/>
                                <a:gd name="T11" fmla="*/ 191 h 676"/>
                                <a:gd name="T12" fmla="+- 0 100 8"/>
                                <a:gd name="T13" fmla="*/ T12 w 765"/>
                                <a:gd name="T14" fmla="+- 0 126 8"/>
                                <a:gd name="T15" fmla="*/ 126 h 676"/>
                                <a:gd name="T16" fmla="+- 0 165 8"/>
                                <a:gd name="T17" fmla="*/ T16 w 765"/>
                                <a:gd name="T18" fmla="+- 0 74 8"/>
                                <a:gd name="T19" fmla="*/ 74 h 676"/>
                                <a:gd name="T20" fmla="+- 0 242 8"/>
                                <a:gd name="T21" fmla="*/ T20 w 765"/>
                                <a:gd name="T22" fmla="+- 0 35 8"/>
                                <a:gd name="T23" fmla="*/ 35 h 676"/>
                                <a:gd name="T24" fmla="+- 0 328 8"/>
                                <a:gd name="T25" fmla="*/ T24 w 765"/>
                                <a:gd name="T26" fmla="+- 0 13 8"/>
                                <a:gd name="T27" fmla="*/ 13 h 676"/>
                                <a:gd name="T28" fmla="+- 0 390 8"/>
                                <a:gd name="T29" fmla="*/ T28 w 765"/>
                                <a:gd name="T30" fmla="+- 0 8 8"/>
                                <a:gd name="T31" fmla="*/ 8 h 676"/>
                                <a:gd name="T32" fmla="+- 0 422 8"/>
                                <a:gd name="T33" fmla="*/ T32 w 765"/>
                                <a:gd name="T34" fmla="+- 0 10 8"/>
                                <a:gd name="T35" fmla="*/ 10 h 676"/>
                                <a:gd name="T36" fmla="+- 0 482 8"/>
                                <a:gd name="T37" fmla="*/ T36 w 765"/>
                                <a:gd name="T38" fmla="+- 0 18 8"/>
                                <a:gd name="T39" fmla="*/ 18 h 676"/>
                                <a:gd name="T40" fmla="+- 0 566 8"/>
                                <a:gd name="T41" fmla="*/ T40 w 765"/>
                                <a:gd name="T42" fmla="+- 0 46 8"/>
                                <a:gd name="T43" fmla="*/ 46 h 676"/>
                                <a:gd name="T44" fmla="+- 0 639 8"/>
                                <a:gd name="T45" fmla="*/ T44 w 765"/>
                                <a:gd name="T46" fmla="+- 0 90 8"/>
                                <a:gd name="T47" fmla="*/ 90 h 676"/>
                                <a:gd name="T48" fmla="+- 0 699 8"/>
                                <a:gd name="T49" fmla="*/ T48 w 765"/>
                                <a:gd name="T50" fmla="+- 0 147 8"/>
                                <a:gd name="T51" fmla="*/ 147 h 676"/>
                                <a:gd name="T52" fmla="+- 0 743 8"/>
                                <a:gd name="T53" fmla="*/ T52 w 765"/>
                                <a:gd name="T54" fmla="+- 0 215 8"/>
                                <a:gd name="T55" fmla="*/ 215 h 676"/>
                                <a:gd name="T56" fmla="+- 0 768 8"/>
                                <a:gd name="T57" fmla="*/ T56 w 765"/>
                                <a:gd name="T58" fmla="+- 0 291 8"/>
                                <a:gd name="T59" fmla="*/ 291 h 676"/>
                                <a:gd name="T60" fmla="+- 0 773 8"/>
                                <a:gd name="T61" fmla="*/ T60 w 765"/>
                                <a:gd name="T62" fmla="+- 0 346 8"/>
                                <a:gd name="T63" fmla="*/ 346 h 676"/>
                                <a:gd name="T64" fmla="+- 0 771 8"/>
                                <a:gd name="T65" fmla="*/ T64 w 765"/>
                                <a:gd name="T66" fmla="+- 0 374 8"/>
                                <a:gd name="T67" fmla="*/ 374 h 676"/>
                                <a:gd name="T68" fmla="+- 0 753 8"/>
                                <a:gd name="T69" fmla="*/ T68 w 765"/>
                                <a:gd name="T70" fmla="+- 0 453 8"/>
                                <a:gd name="T71" fmla="*/ 453 h 676"/>
                                <a:gd name="T72" fmla="+- 0 715 8"/>
                                <a:gd name="T73" fmla="*/ T72 w 765"/>
                                <a:gd name="T74" fmla="+- 0 524 8"/>
                                <a:gd name="T75" fmla="*/ 524 h 676"/>
                                <a:gd name="T76" fmla="+- 0 661 8"/>
                                <a:gd name="T77" fmla="*/ T76 w 765"/>
                                <a:gd name="T78" fmla="+- 0 585 8"/>
                                <a:gd name="T79" fmla="*/ 585 h 676"/>
                                <a:gd name="T80" fmla="+- 0 592 8"/>
                                <a:gd name="T81" fmla="*/ T80 w 765"/>
                                <a:gd name="T82" fmla="+- 0 633 8"/>
                                <a:gd name="T83" fmla="*/ 633 h 676"/>
                                <a:gd name="T84" fmla="+- 0 511 8"/>
                                <a:gd name="T85" fmla="*/ T84 w 765"/>
                                <a:gd name="T86" fmla="+- 0 667 8"/>
                                <a:gd name="T87" fmla="*/ 667 h 676"/>
                                <a:gd name="T88" fmla="+- 0 452 8"/>
                                <a:gd name="T89" fmla="*/ T88 w 765"/>
                                <a:gd name="T90" fmla="+- 0 680 8"/>
                                <a:gd name="T91" fmla="*/ 680 h 676"/>
                                <a:gd name="T92" fmla="+- 0 390 8"/>
                                <a:gd name="T93" fmla="*/ T92 w 765"/>
                                <a:gd name="T94" fmla="+- 0 684 8"/>
                                <a:gd name="T95" fmla="*/ 684 h 676"/>
                                <a:gd name="T96" fmla="+- 0 359 8"/>
                                <a:gd name="T97" fmla="*/ T96 w 765"/>
                                <a:gd name="T98" fmla="+- 0 683 8"/>
                                <a:gd name="T99" fmla="*/ 683 h 676"/>
                                <a:gd name="T100" fmla="+- 0 299 8"/>
                                <a:gd name="T101" fmla="*/ T100 w 765"/>
                                <a:gd name="T102" fmla="+- 0 674 8"/>
                                <a:gd name="T103" fmla="*/ 674 h 676"/>
                                <a:gd name="T104" fmla="+- 0 215 8"/>
                                <a:gd name="T105" fmla="*/ T104 w 765"/>
                                <a:gd name="T106" fmla="+- 0 646 8"/>
                                <a:gd name="T107" fmla="*/ 646 h 676"/>
                                <a:gd name="T108" fmla="+- 0 142 8"/>
                                <a:gd name="T109" fmla="*/ T108 w 765"/>
                                <a:gd name="T110" fmla="+- 0 603 8"/>
                                <a:gd name="T111" fmla="*/ 603 h 676"/>
                                <a:gd name="T112" fmla="+- 0 82 8"/>
                                <a:gd name="T113" fmla="*/ T112 w 765"/>
                                <a:gd name="T114" fmla="+- 0 546 8"/>
                                <a:gd name="T115" fmla="*/ 546 h 676"/>
                                <a:gd name="T116" fmla="+- 0 38 8"/>
                                <a:gd name="T117" fmla="*/ T116 w 765"/>
                                <a:gd name="T118" fmla="+- 0 478 8"/>
                                <a:gd name="T119" fmla="*/ 478 h 676"/>
                                <a:gd name="T120" fmla="+- 0 13 8"/>
                                <a:gd name="T121" fmla="*/ T120 w 765"/>
                                <a:gd name="T122" fmla="+- 0 401 8"/>
                                <a:gd name="T123" fmla="*/ 401 h 676"/>
                                <a:gd name="T124" fmla="+- 0 8 8"/>
                                <a:gd name="T125" fmla="*/ T124 w 765"/>
                                <a:gd name="T126" fmla="+- 0 346 8"/>
                                <a:gd name="T127" fmla="*/ 346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65" h="676">
                                  <a:moveTo>
                                    <a:pt x="0" y="338"/>
                                  </a:moveTo>
                                  <a:lnTo>
                                    <a:pt x="11" y="257"/>
                                  </a:lnTo>
                                  <a:lnTo>
                                    <a:pt x="43" y="183"/>
                                  </a:lnTo>
                                  <a:lnTo>
                                    <a:pt x="92" y="118"/>
                                  </a:lnTo>
                                  <a:lnTo>
                                    <a:pt x="157" y="66"/>
                                  </a:lnTo>
                                  <a:lnTo>
                                    <a:pt x="234" y="27"/>
                                  </a:lnTo>
                                  <a:lnTo>
                                    <a:pt x="320" y="5"/>
                                  </a:lnTo>
                                  <a:lnTo>
                                    <a:pt x="382" y="0"/>
                                  </a:lnTo>
                                  <a:lnTo>
                                    <a:pt x="414" y="2"/>
                                  </a:lnTo>
                                  <a:lnTo>
                                    <a:pt x="474" y="10"/>
                                  </a:lnTo>
                                  <a:lnTo>
                                    <a:pt x="558" y="38"/>
                                  </a:lnTo>
                                  <a:lnTo>
                                    <a:pt x="631" y="82"/>
                                  </a:lnTo>
                                  <a:lnTo>
                                    <a:pt x="691" y="139"/>
                                  </a:lnTo>
                                  <a:lnTo>
                                    <a:pt x="735" y="207"/>
                                  </a:lnTo>
                                  <a:lnTo>
                                    <a:pt x="760" y="283"/>
                                  </a:lnTo>
                                  <a:lnTo>
                                    <a:pt x="765" y="338"/>
                                  </a:lnTo>
                                  <a:lnTo>
                                    <a:pt x="763" y="366"/>
                                  </a:lnTo>
                                  <a:lnTo>
                                    <a:pt x="745" y="445"/>
                                  </a:lnTo>
                                  <a:lnTo>
                                    <a:pt x="707" y="516"/>
                                  </a:lnTo>
                                  <a:lnTo>
                                    <a:pt x="653" y="577"/>
                                  </a:lnTo>
                                  <a:lnTo>
                                    <a:pt x="584" y="625"/>
                                  </a:lnTo>
                                  <a:lnTo>
                                    <a:pt x="503" y="659"/>
                                  </a:lnTo>
                                  <a:lnTo>
                                    <a:pt x="444" y="672"/>
                                  </a:lnTo>
                                  <a:lnTo>
                                    <a:pt x="382" y="676"/>
                                  </a:lnTo>
                                  <a:lnTo>
                                    <a:pt x="351" y="675"/>
                                  </a:lnTo>
                                  <a:lnTo>
                                    <a:pt x="291" y="666"/>
                                  </a:lnTo>
                                  <a:lnTo>
                                    <a:pt x="207" y="638"/>
                                  </a:lnTo>
                                  <a:lnTo>
                                    <a:pt x="134" y="595"/>
                                  </a:lnTo>
                                  <a:lnTo>
                                    <a:pt x="74" y="538"/>
                                  </a:lnTo>
                                  <a:lnTo>
                                    <a:pt x="30" y="470"/>
                                  </a:lnTo>
                                  <a:lnTo>
                                    <a:pt x="5" y="393"/>
                                  </a:lnTo>
                                  <a:lnTo>
                                    <a:pt x="0" y="338"/>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641"/>
                        <wpg:cNvGrpSpPr>
                          <a:grpSpLocks/>
                        </wpg:cNvGrpSpPr>
                        <wpg:grpSpPr bwMode="auto">
                          <a:xfrm>
                            <a:off x="98" y="684"/>
                            <a:ext cx="300" cy="315"/>
                            <a:chOff x="98" y="684"/>
                            <a:chExt cx="300" cy="315"/>
                          </a:xfrm>
                        </wpg:grpSpPr>
                        <wps:wsp>
                          <wps:cNvPr id="758" name="Freeform 643"/>
                          <wps:cNvSpPr>
                            <a:spLocks/>
                          </wps:cNvSpPr>
                          <wps:spPr bwMode="auto">
                            <a:xfrm>
                              <a:off x="98" y="684"/>
                              <a:ext cx="300" cy="315"/>
                            </a:xfrm>
                            <a:custGeom>
                              <a:avLst/>
                              <a:gdLst>
                                <a:gd name="T0" fmla="+- 0 398 98"/>
                                <a:gd name="T1" fmla="*/ T0 w 300"/>
                                <a:gd name="T2" fmla="+- 0 684 684"/>
                                <a:gd name="T3" fmla="*/ 684 h 315"/>
                                <a:gd name="T4" fmla="+- 0 98 98"/>
                                <a:gd name="T5" fmla="*/ T4 w 300"/>
                                <a:gd name="T6" fmla="+- 0 999 684"/>
                                <a:gd name="T7" fmla="*/ 999 h 315"/>
                              </a:gdLst>
                              <a:ahLst/>
                              <a:cxnLst>
                                <a:cxn ang="0">
                                  <a:pos x="T1" y="T3"/>
                                </a:cxn>
                                <a:cxn ang="0">
                                  <a:pos x="T5" y="T7"/>
                                </a:cxn>
                              </a:cxnLst>
                              <a:rect l="0" t="0" r="r" b="b"/>
                              <a:pathLst>
                                <a:path w="300" h="315">
                                  <a:moveTo>
                                    <a:pt x="300" y="0"/>
                                  </a:moveTo>
                                  <a:lnTo>
                                    <a:pt x="0" y="315"/>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Text Box 642"/>
                          <wps:cNvSpPr txBox="1">
                            <a:spLocks noChangeArrowheads="1"/>
                          </wps:cNvSpPr>
                          <wps:spPr bwMode="auto">
                            <a:xfrm>
                              <a:off x="269" y="340"/>
                              <a:ext cx="1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5E16" w14:textId="77777777" w:rsidR="002A5A77" w:rsidRDefault="002A5A77">
                                <w:pPr>
                                  <w:spacing w:line="199" w:lineRule="exact"/>
                                  <w:rPr>
                                    <w:rFonts w:ascii="Verdana" w:eastAsia="Verdana" w:hAnsi="Verdana" w:cs="Verdana"/>
                                    <w:sz w:val="20"/>
                                    <w:szCs w:val="20"/>
                                  </w:rPr>
                                </w:pPr>
                                <w:r>
                                  <w:rPr>
                                    <w:rFonts w:ascii="Verdana"/>
                                    <w:w w:val="95"/>
                                    <w:sz w:val="20"/>
                                  </w:rPr>
                                  <w:t>Y</w:t>
                                </w:r>
                              </w:p>
                            </w:txbxContent>
                          </wps:txbx>
                          <wps:bodyPr rot="0" vert="horz" wrap="square" lIns="0" tIns="0" rIns="0" bIns="0" anchor="t" anchorCtr="0" upright="1">
                            <a:noAutofit/>
                          </wps:bodyPr>
                        </wps:wsp>
                      </wpg:grpSp>
                    </wpg:wgp>
                  </a:graphicData>
                </a:graphic>
              </wp:inline>
            </w:drawing>
          </mc:Choice>
          <mc:Fallback>
            <w:pict>
              <v:group w14:anchorId="15495CEA" id="Group 754" o:spid="_x0000_s1496" style="width:39.05pt;height:50.35pt;mso-position-horizontal-relative:char;mso-position-vertical-relative:line" coordsize="781,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">
                <v:group id="Group 644" o:spid="_x0000_s1497" style="position:absolute;left:8;top:8;width:765;height:676" coordorigin="8,8" coordsize="76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645" o:spid="_x0000_s1498" style="position:absolute;left:8;top:8;width:765;height:676;visibility:visible;mso-wrap-style:square;v-text-anchor:top" coordsize="76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" path="m,338l11,257,43,183,92,118,157,66,234,27,320,5,382,r32,2l474,10r84,28l631,82r60,57l735,207r25,76l765,338r-2,28l745,445r-38,71l653,577r-69,48l503,659r-59,13l382,676r-31,-1l291,666,207,638,134,595,74,538,30,470,5,393,,338xe" filled="f" strokeweight=".78pt">
                    <v:path arrowok="t" o:connecttype="custom" o:connectlocs="0,346;11,265;43,191;92,126;157,74;234,35;320,13;382,8;414,10;474,18;558,46;631,90;691,147;735,215;760,291;765,346;763,374;745,453;707,524;653,585;584,633;503,667;444,680;382,684;351,683;291,674;207,646;134,603;74,546;30,478;5,401;0,346" o:connectangles="0,0,0,0,0,0,0,0,0,0,0,0,0,0,0,0,0,0,0,0,0,0,0,0,0,0,0,0,0,0,0,0"/>
                  </v:shape>
                </v:group>
                <v:group id="Group 641" o:spid="_x0000_s1499" style="position:absolute;left:98;top:684;width:300;height:315" coordorigin="98,684" coordsize="3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643" o:spid="_x0000_s1500" style="position:absolute;left:98;top:684;width:300;height:315;visibility:visible;mso-wrap-style:square;v-text-anchor:top" coordsize="3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" path="m300,l,315e" filled="f" strokeweight=".78pt">
                    <v:path arrowok="t" o:connecttype="custom" o:connectlocs="300,684;0,999" o:connectangles="0,0"/>
                  </v:shape>
                  <v:shape id="Text Box 642" o:spid="_x0000_s1501" type="#_x0000_t202" style="position:absolute;left:269;top:340;width:1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67ED5E16" w14:textId="77777777" w:rsidR="002A5A77" w:rsidRDefault="002A5A77">
                          <w:pPr>
                            <w:spacing w:line="199" w:lineRule="exact"/>
                            <w:rPr>
                              <w:rFonts w:ascii="Verdana" w:eastAsia="Verdana" w:hAnsi="Verdana" w:cs="Verdana"/>
                              <w:sz w:val="20"/>
                              <w:szCs w:val="20"/>
                            </w:rPr>
                          </w:pPr>
                          <w:r>
                            <w:rPr>
                              <w:rFonts w:ascii="Verdana"/>
                              <w:w w:val="95"/>
                              <w:sz w:val="20"/>
                            </w:rPr>
                            <w:t>Y</w:t>
                          </w:r>
                        </w:p>
                      </w:txbxContent>
                    </v:textbox>
                  </v:shape>
                </v:group>
                <w10:anchorlock/>
              </v:group>
            </w:pict>
          </mc:Fallback>
        </mc:AlternateContent>
      </w:r>
      <w:r w:rsidR="00465A63">
        <w:tab/>
      </w:r>
      <w:r>
        <w:rPr>
          <w:noProof/>
        </w:rPr>
        <mc:AlternateContent>
          <mc:Choice Requires="wpg">
            <w:drawing>
              <wp:inline distT="0" distB="0" distL="0" distR="0" wp14:anchorId="18EB3622" wp14:editId="128866AF">
                <wp:extent cx="534035" cy="639445"/>
                <wp:effectExtent l="5715" t="5715" r="12700" b="2540"/>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639445"/>
                          <a:chOff x="0" y="0"/>
                          <a:chExt cx="841" cy="1007"/>
                        </a:xfrm>
                      </wpg:grpSpPr>
                      <wpg:grpSp>
                        <wpg:cNvPr id="749" name="Group 638"/>
                        <wpg:cNvGrpSpPr>
                          <a:grpSpLocks/>
                        </wpg:cNvGrpSpPr>
                        <wpg:grpSpPr bwMode="auto">
                          <a:xfrm>
                            <a:off x="8" y="8"/>
                            <a:ext cx="825" cy="676"/>
                            <a:chOff x="8" y="8"/>
                            <a:chExt cx="825" cy="676"/>
                          </a:xfrm>
                        </wpg:grpSpPr>
                        <wps:wsp>
                          <wps:cNvPr id="750" name="Freeform 639"/>
                          <wps:cNvSpPr>
                            <a:spLocks/>
                          </wps:cNvSpPr>
                          <wps:spPr bwMode="auto">
                            <a:xfrm>
                              <a:off x="8" y="8"/>
                              <a:ext cx="825" cy="676"/>
                            </a:xfrm>
                            <a:custGeom>
                              <a:avLst/>
                              <a:gdLst>
                                <a:gd name="T0" fmla="+- 0 8 8"/>
                                <a:gd name="T1" fmla="*/ T0 w 825"/>
                                <a:gd name="T2" fmla="+- 0 346 8"/>
                                <a:gd name="T3" fmla="*/ 346 h 676"/>
                                <a:gd name="T4" fmla="+- 0 20 8"/>
                                <a:gd name="T5" fmla="*/ T4 w 825"/>
                                <a:gd name="T6" fmla="+- 0 265 8"/>
                                <a:gd name="T7" fmla="*/ 265 h 676"/>
                                <a:gd name="T8" fmla="+- 0 54 8"/>
                                <a:gd name="T9" fmla="*/ T8 w 825"/>
                                <a:gd name="T10" fmla="+- 0 191 8"/>
                                <a:gd name="T11" fmla="*/ 191 h 676"/>
                                <a:gd name="T12" fmla="+- 0 107 8"/>
                                <a:gd name="T13" fmla="*/ T12 w 825"/>
                                <a:gd name="T14" fmla="+- 0 126 8"/>
                                <a:gd name="T15" fmla="*/ 126 h 676"/>
                                <a:gd name="T16" fmla="+- 0 177 8"/>
                                <a:gd name="T17" fmla="*/ T16 w 825"/>
                                <a:gd name="T18" fmla="+- 0 74 8"/>
                                <a:gd name="T19" fmla="*/ 74 h 676"/>
                                <a:gd name="T20" fmla="+- 0 231 8"/>
                                <a:gd name="T21" fmla="*/ T20 w 825"/>
                                <a:gd name="T22" fmla="+- 0 46 8"/>
                                <a:gd name="T23" fmla="*/ 46 h 676"/>
                                <a:gd name="T24" fmla="+- 0 290 8"/>
                                <a:gd name="T25" fmla="*/ T24 w 825"/>
                                <a:gd name="T26" fmla="+- 0 26 8"/>
                                <a:gd name="T27" fmla="*/ 26 h 676"/>
                                <a:gd name="T28" fmla="+- 0 354 8"/>
                                <a:gd name="T29" fmla="*/ T28 w 825"/>
                                <a:gd name="T30" fmla="+- 0 13 8"/>
                                <a:gd name="T31" fmla="*/ 13 h 676"/>
                                <a:gd name="T32" fmla="+- 0 420 8"/>
                                <a:gd name="T33" fmla="*/ T32 w 825"/>
                                <a:gd name="T34" fmla="+- 0 8 8"/>
                                <a:gd name="T35" fmla="*/ 8 h 676"/>
                                <a:gd name="T36" fmla="+- 0 454 8"/>
                                <a:gd name="T37" fmla="*/ T36 w 825"/>
                                <a:gd name="T38" fmla="+- 0 10 8"/>
                                <a:gd name="T39" fmla="*/ 10 h 676"/>
                                <a:gd name="T40" fmla="+- 0 519 8"/>
                                <a:gd name="T41" fmla="*/ T40 w 825"/>
                                <a:gd name="T42" fmla="+- 0 18 8"/>
                                <a:gd name="T43" fmla="*/ 18 h 676"/>
                                <a:gd name="T44" fmla="+- 0 581 8"/>
                                <a:gd name="T45" fmla="*/ T44 w 825"/>
                                <a:gd name="T46" fmla="+- 0 35 8"/>
                                <a:gd name="T47" fmla="*/ 35 h 676"/>
                                <a:gd name="T48" fmla="+- 0 638 8"/>
                                <a:gd name="T49" fmla="*/ T48 w 825"/>
                                <a:gd name="T50" fmla="+- 0 59 8"/>
                                <a:gd name="T51" fmla="*/ 59 h 676"/>
                                <a:gd name="T52" fmla="+- 0 712 8"/>
                                <a:gd name="T53" fmla="*/ T52 w 825"/>
                                <a:gd name="T54" fmla="+- 0 107 8"/>
                                <a:gd name="T55" fmla="*/ 107 h 676"/>
                                <a:gd name="T56" fmla="+- 0 771 8"/>
                                <a:gd name="T57" fmla="*/ T56 w 825"/>
                                <a:gd name="T58" fmla="+- 0 168 8"/>
                                <a:gd name="T59" fmla="*/ 168 h 676"/>
                                <a:gd name="T60" fmla="+- 0 812 8"/>
                                <a:gd name="T61" fmla="*/ T60 w 825"/>
                                <a:gd name="T62" fmla="+- 0 240 8"/>
                                <a:gd name="T63" fmla="*/ 240 h 676"/>
                                <a:gd name="T64" fmla="+- 0 831 8"/>
                                <a:gd name="T65" fmla="*/ T64 w 825"/>
                                <a:gd name="T66" fmla="+- 0 319 8"/>
                                <a:gd name="T67" fmla="*/ 319 h 676"/>
                                <a:gd name="T68" fmla="+- 0 833 8"/>
                                <a:gd name="T69" fmla="*/ T68 w 825"/>
                                <a:gd name="T70" fmla="+- 0 346 8"/>
                                <a:gd name="T71" fmla="*/ 346 h 676"/>
                                <a:gd name="T72" fmla="+- 0 831 8"/>
                                <a:gd name="T73" fmla="*/ T72 w 825"/>
                                <a:gd name="T74" fmla="+- 0 374 8"/>
                                <a:gd name="T75" fmla="*/ 374 h 676"/>
                                <a:gd name="T76" fmla="+- 0 812 8"/>
                                <a:gd name="T77" fmla="*/ T76 w 825"/>
                                <a:gd name="T78" fmla="+- 0 453 8"/>
                                <a:gd name="T79" fmla="*/ 453 h 676"/>
                                <a:gd name="T80" fmla="+- 0 771 8"/>
                                <a:gd name="T81" fmla="*/ T80 w 825"/>
                                <a:gd name="T82" fmla="+- 0 524 8"/>
                                <a:gd name="T83" fmla="*/ 524 h 676"/>
                                <a:gd name="T84" fmla="+- 0 712 8"/>
                                <a:gd name="T85" fmla="*/ T84 w 825"/>
                                <a:gd name="T86" fmla="+- 0 585 8"/>
                                <a:gd name="T87" fmla="*/ 585 h 676"/>
                                <a:gd name="T88" fmla="+- 0 638 8"/>
                                <a:gd name="T89" fmla="*/ T88 w 825"/>
                                <a:gd name="T90" fmla="+- 0 633 8"/>
                                <a:gd name="T91" fmla="*/ 633 h 676"/>
                                <a:gd name="T92" fmla="+- 0 581 8"/>
                                <a:gd name="T93" fmla="*/ T92 w 825"/>
                                <a:gd name="T94" fmla="+- 0 658 8"/>
                                <a:gd name="T95" fmla="*/ 658 h 676"/>
                                <a:gd name="T96" fmla="+- 0 519 8"/>
                                <a:gd name="T97" fmla="*/ T96 w 825"/>
                                <a:gd name="T98" fmla="+- 0 674 8"/>
                                <a:gd name="T99" fmla="*/ 674 h 676"/>
                                <a:gd name="T100" fmla="+- 0 454 8"/>
                                <a:gd name="T101" fmla="*/ T100 w 825"/>
                                <a:gd name="T102" fmla="+- 0 683 8"/>
                                <a:gd name="T103" fmla="*/ 683 h 676"/>
                                <a:gd name="T104" fmla="+- 0 420 8"/>
                                <a:gd name="T105" fmla="*/ T104 w 825"/>
                                <a:gd name="T106" fmla="+- 0 684 8"/>
                                <a:gd name="T107" fmla="*/ 684 h 676"/>
                                <a:gd name="T108" fmla="+- 0 387 8"/>
                                <a:gd name="T109" fmla="*/ T108 w 825"/>
                                <a:gd name="T110" fmla="+- 0 683 8"/>
                                <a:gd name="T111" fmla="*/ 683 h 676"/>
                                <a:gd name="T112" fmla="+- 0 321 8"/>
                                <a:gd name="T113" fmla="*/ T112 w 825"/>
                                <a:gd name="T114" fmla="+- 0 674 8"/>
                                <a:gd name="T115" fmla="*/ 674 h 676"/>
                                <a:gd name="T116" fmla="+- 0 260 8"/>
                                <a:gd name="T117" fmla="*/ T116 w 825"/>
                                <a:gd name="T118" fmla="+- 0 658 8"/>
                                <a:gd name="T119" fmla="*/ 658 h 676"/>
                                <a:gd name="T120" fmla="+- 0 203 8"/>
                                <a:gd name="T121" fmla="*/ T120 w 825"/>
                                <a:gd name="T122" fmla="+- 0 633 8"/>
                                <a:gd name="T123" fmla="*/ 633 h 676"/>
                                <a:gd name="T124" fmla="+- 0 129 8"/>
                                <a:gd name="T125" fmla="*/ T124 w 825"/>
                                <a:gd name="T126" fmla="+- 0 585 8"/>
                                <a:gd name="T127" fmla="*/ 585 h 676"/>
                                <a:gd name="T128" fmla="+- 0 70 8"/>
                                <a:gd name="T129" fmla="*/ T128 w 825"/>
                                <a:gd name="T130" fmla="+- 0 524 8"/>
                                <a:gd name="T131" fmla="*/ 524 h 676"/>
                                <a:gd name="T132" fmla="+- 0 29 8"/>
                                <a:gd name="T133" fmla="*/ T132 w 825"/>
                                <a:gd name="T134" fmla="+- 0 453 8"/>
                                <a:gd name="T135" fmla="*/ 453 h 676"/>
                                <a:gd name="T136" fmla="+- 0 10 8"/>
                                <a:gd name="T137" fmla="*/ T136 w 825"/>
                                <a:gd name="T138" fmla="+- 0 374 8"/>
                                <a:gd name="T139" fmla="*/ 374 h 676"/>
                                <a:gd name="T140" fmla="+- 0 8 8"/>
                                <a:gd name="T141" fmla="*/ T140 w 825"/>
                                <a:gd name="T142" fmla="+- 0 346 8"/>
                                <a:gd name="T143" fmla="*/ 346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25" h="676">
                                  <a:moveTo>
                                    <a:pt x="0" y="338"/>
                                  </a:moveTo>
                                  <a:lnTo>
                                    <a:pt x="12" y="257"/>
                                  </a:lnTo>
                                  <a:lnTo>
                                    <a:pt x="46" y="183"/>
                                  </a:lnTo>
                                  <a:lnTo>
                                    <a:pt x="99" y="118"/>
                                  </a:lnTo>
                                  <a:lnTo>
                                    <a:pt x="169" y="66"/>
                                  </a:lnTo>
                                  <a:lnTo>
                                    <a:pt x="223" y="38"/>
                                  </a:lnTo>
                                  <a:lnTo>
                                    <a:pt x="282" y="18"/>
                                  </a:lnTo>
                                  <a:lnTo>
                                    <a:pt x="346" y="5"/>
                                  </a:lnTo>
                                  <a:lnTo>
                                    <a:pt x="412" y="0"/>
                                  </a:lnTo>
                                  <a:lnTo>
                                    <a:pt x="446" y="2"/>
                                  </a:lnTo>
                                  <a:lnTo>
                                    <a:pt x="511" y="10"/>
                                  </a:lnTo>
                                  <a:lnTo>
                                    <a:pt x="573" y="27"/>
                                  </a:lnTo>
                                  <a:lnTo>
                                    <a:pt x="630" y="51"/>
                                  </a:lnTo>
                                  <a:lnTo>
                                    <a:pt x="704" y="99"/>
                                  </a:lnTo>
                                  <a:lnTo>
                                    <a:pt x="763" y="160"/>
                                  </a:lnTo>
                                  <a:lnTo>
                                    <a:pt x="804" y="232"/>
                                  </a:lnTo>
                                  <a:lnTo>
                                    <a:pt x="823" y="311"/>
                                  </a:lnTo>
                                  <a:lnTo>
                                    <a:pt x="825" y="338"/>
                                  </a:lnTo>
                                  <a:lnTo>
                                    <a:pt x="823" y="366"/>
                                  </a:lnTo>
                                  <a:lnTo>
                                    <a:pt x="804" y="445"/>
                                  </a:lnTo>
                                  <a:lnTo>
                                    <a:pt x="763" y="516"/>
                                  </a:lnTo>
                                  <a:lnTo>
                                    <a:pt x="704" y="577"/>
                                  </a:lnTo>
                                  <a:lnTo>
                                    <a:pt x="630" y="625"/>
                                  </a:lnTo>
                                  <a:lnTo>
                                    <a:pt x="573" y="650"/>
                                  </a:lnTo>
                                  <a:lnTo>
                                    <a:pt x="511" y="666"/>
                                  </a:lnTo>
                                  <a:lnTo>
                                    <a:pt x="446" y="675"/>
                                  </a:lnTo>
                                  <a:lnTo>
                                    <a:pt x="412" y="676"/>
                                  </a:lnTo>
                                  <a:lnTo>
                                    <a:pt x="379" y="675"/>
                                  </a:lnTo>
                                  <a:lnTo>
                                    <a:pt x="313" y="666"/>
                                  </a:lnTo>
                                  <a:lnTo>
                                    <a:pt x="252" y="650"/>
                                  </a:lnTo>
                                  <a:lnTo>
                                    <a:pt x="195" y="625"/>
                                  </a:lnTo>
                                  <a:lnTo>
                                    <a:pt x="121" y="577"/>
                                  </a:lnTo>
                                  <a:lnTo>
                                    <a:pt x="62" y="516"/>
                                  </a:lnTo>
                                  <a:lnTo>
                                    <a:pt x="21" y="445"/>
                                  </a:lnTo>
                                  <a:lnTo>
                                    <a:pt x="2" y="366"/>
                                  </a:lnTo>
                                  <a:lnTo>
                                    <a:pt x="0" y="338"/>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635"/>
                        <wpg:cNvGrpSpPr>
                          <a:grpSpLocks/>
                        </wpg:cNvGrpSpPr>
                        <wpg:grpSpPr bwMode="auto">
                          <a:xfrm>
                            <a:off x="113" y="684"/>
                            <a:ext cx="315" cy="315"/>
                            <a:chOff x="113" y="684"/>
                            <a:chExt cx="315" cy="315"/>
                          </a:xfrm>
                        </wpg:grpSpPr>
                        <wps:wsp>
                          <wps:cNvPr id="752" name="Freeform 637"/>
                          <wps:cNvSpPr>
                            <a:spLocks/>
                          </wps:cNvSpPr>
                          <wps:spPr bwMode="auto">
                            <a:xfrm>
                              <a:off x="113" y="684"/>
                              <a:ext cx="315" cy="315"/>
                            </a:xfrm>
                            <a:custGeom>
                              <a:avLst/>
                              <a:gdLst>
                                <a:gd name="T0" fmla="+- 0 428 113"/>
                                <a:gd name="T1" fmla="*/ T0 w 315"/>
                                <a:gd name="T2" fmla="+- 0 684 684"/>
                                <a:gd name="T3" fmla="*/ 684 h 315"/>
                                <a:gd name="T4" fmla="+- 0 113 113"/>
                                <a:gd name="T5" fmla="*/ T4 w 315"/>
                                <a:gd name="T6" fmla="+- 0 999 684"/>
                                <a:gd name="T7" fmla="*/ 999 h 315"/>
                              </a:gdLst>
                              <a:ahLst/>
                              <a:cxnLst>
                                <a:cxn ang="0">
                                  <a:pos x="T1" y="T3"/>
                                </a:cxn>
                                <a:cxn ang="0">
                                  <a:pos x="T5" y="T7"/>
                                </a:cxn>
                              </a:cxnLst>
                              <a:rect l="0" t="0" r="r" b="b"/>
                              <a:pathLst>
                                <a:path w="315" h="315">
                                  <a:moveTo>
                                    <a:pt x="315" y="0"/>
                                  </a:moveTo>
                                  <a:lnTo>
                                    <a:pt x="0" y="315"/>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Text Box 636"/>
                          <wps:cNvSpPr txBox="1">
                            <a:spLocks noChangeArrowheads="1"/>
                          </wps:cNvSpPr>
                          <wps:spPr bwMode="auto">
                            <a:xfrm>
                              <a:off x="0" y="0"/>
                              <a:ext cx="841"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DFF36" w14:textId="77777777" w:rsidR="002A5A77" w:rsidRDefault="002A5A77">
                                <w:pPr>
                                  <w:rPr>
                                    <w:rFonts w:ascii="Verdana" w:eastAsia="Verdana" w:hAnsi="Verdana" w:cs="Verdana"/>
                                    <w:sz w:val="25"/>
                                    <w:szCs w:val="25"/>
                                  </w:rPr>
                                </w:pPr>
                              </w:p>
                              <w:p w14:paraId="66C495BA" w14:textId="77777777" w:rsidR="002A5A77" w:rsidRDefault="002A5A77">
                                <w:pPr>
                                  <w:ind w:left="278"/>
                                  <w:rPr>
                                    <w:rFonts w:ascii="Verdana" w:eastAsia="Verdana" w:hAnsi="Verdana" w:cs="Verdana"/>
                                    <w:sz w:val="20"/>
                                    <w:szCs w:val="20"/>
                                  </w:rPr>
                                </w:pPr>
                                <w:r>
                                  <w:rPr>
                                    <w:rFonts w:ascii="Verdana"/>
                                    <w:sz w:val="20"/>
                                  </w:rPr>
                                  <w:t>JJJ</w:t>
                                </w:r>
                              </w:p>
                            </w:txbxContent>
                          </wps:txbx>
                          <wps:bodyPr rot="0" vert="horz" wrap="square" lIns="0" tIns="0" rIns="0" bIns="0" anchor="t" anchorCtr="0" upright="1">
                            <a:noAutofit/>
                          </wps:bodyPr>
                        </wps:wsp>
                      </wpg:grpSp>
                    </wpg:wgp>
                  </a:graphicData>
                </a:graphic>
              </wp:inline>
            </w:drawing>
          </mc:Choice>
          <mc:Fallback>
            <w:pict>
              <v:group w14:anchorId="18EB3622" id="Group 748" o:spid="_x0000_s1502" style="width:42.05pt;height:50.35pt;mso-position-horizontal-relative:char;mso-position-vertical-relative:line" coordsize="841,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">
                <v:group id="Group 638" o:spid="_x0000_s1503" style="position:absolute;left:8;top:8;width:825;height:676" coordorigin="8,8" coordsize="82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639" o:spid="_x0000_s1504" style="position:absolute;left:8;top:8;width:825;height:676;visibility:visible;mso-wrap-style:square;v-text-anchor:top" coordsize="82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" path="m,338l12,257,46,183,99,118,169,66,223,38,282,18,346,5,412,r34,2l511,10r62,17l630,51r74,48l763,160r41,72l823,311r2,27l823,366r-19,79l763,516r-59,61l630,625r-57,25l511,666r-65,9l412,676r-33,-1l313,666,252,650,195,625,121,577,62,516,21,445,2,366,,338xe" filled="f" strokeweight=".78pt">
                    <v:path arrowok="t" o:connecttype="custom" o:connectlocs="0,346;12,265;46,191;99,126;169,74;223,46;282,26;346,13;412,8;446,10;511,18;573,35;630,59;704,107;763,168;804,240;823,319;825,346;823,374;804,453;763,524;704,585;630,633;573,658;511,674;446,683;412,684;379,683;313,674;252,658;195,633;121,585;62,524;21,453;2,374;0,346" o:connectangles="0,0,0,0,0,0,0,0,0,0,0,0,0,0,0,0,0,0,0,0,0,0,0,0,0,0,0,0,0,0,0,0,0,0,0,0"/>
                  </v:shape>
                </v:group>
                <v:group id="Group 635" o:spid="_x0000_s1505" style="position:absolute;left:113;top:684;width:315;height:315" coordorigin="113,684"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637" o:spid="_x0000_s1506" style="position:absolute;left:113;top:68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" path="m315,l,315e" filled="f" strokeweight=".78pt">
                    <v:path arrowok="t" o:connecttype="custom" o:connectlocs="315,684;0,999" o:connectangles="0,0"/>
                  </v:shape>
                  <v:shape id="Text Box 636" o:spid="_x0000_s1507" type="#_x0000_t202" style="position:absolute;width:841;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51CDFF36" w14:textId="77777777" w:rsidR="002A5A77" w:rsidRDefault="002A5A77">
                          <w:pPr>
                            <w:rPr>
                              <w:rFonts w:ascii="Verdana" w:eastAsia="Verdana" w:hAnsi="Verdana" w:cs="Verdana"/>
                              <w:sz w:val="25"/>
                              <w:szCs w:val="25"/>
                            </w:rPr>
                          </w:pPr>
                        </w:p>
                        <w:p w14:paraId="66C495BA" w14:textId="77777777" w:rsidR="002A5A77" w:rsidRDefault="002A5A77">
                          <w:pPr>
                            <w:ind w:left="278"/>
                            <w:rPr>
                              <w:rFonts w:ascii="Verdana" w:eastAsia="Verdana" w:hAnsi="Verdana" w:cs="Verdana"/>
                              <w:sz w:val="20"/>
                              <w:szCs w:val="20"/>
                            </w:rPr>
                          </w:pPr>
                          <w:r>
                            <w:rPr>
                              <w:rFonts w:ascii="Verdana"/>
                              <w:sz w:val="20"/>
                            </w:rPr>
                            <w:t>JJJ</w:t>
                          </w:r>
                        </w:p>
                      </w:txbxContent>
                    </v:textbox>
                  </v:shape>
                </v:group>
                <w10:anchorlock/>
              </v:group>
            </w:pict>
          </mc:Fallback>
        </mc:AlternateContent>
      </w:r>
      <w:r w:rsidR="00465A63">
        <w:tab/>
      </w:r>
      <w:r>
        <w:rPr>
          <w:noProof/>
        </w:rPr>
        <mc:AlternateContent>
          <mc:Choice Requires="wpg">
            <w:drawing>
              <wp:inline distT="0" distB="0" distL="0" distR="0" wp14:anchorId="15D8011F" wp14:editId="1AAFC8EC">
                <wp:extent cx="610235" cy="639445"/>
                <wp:effectExtent l="5715" t="5715" r="12700" b="2540"/>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639445"/>
                          <a:chOff x="0" y="0"/>
                          <a:chExt cx="961" cy="1007"/>
                        </a:xfrm>
                      </wpg:grpSpPr>
                      <wpg:grpSp>
                        <wpg:cNvPr id="743" name="Group 632"/>
                        <wpg:cNvGrpSpPr>
                          <a:grpSpLocks/>
                        </wpg:cNvGrpSpPr>
                        <wpg:grpSpPr bwMode="auto">
                          <a:xfrm>
                            <a:off x="8" y="8"/>
                            <a:ext cx="945" cy="676"/>
                            <a:chOff x="8" y="8"/>
                            <a:chExt cx="945" cy="676"/>
                          </a:xfrm>
                        </wpg:grpSpPr>
                        <wps:wsp>
                          <wps:cNvPr id="744" name="Freeform 633"/>
                          <wps:cNvSpPr>
                            <a:spLocks/>
                          </wps:cNvSpPr>
                          <wps:spPr bwMode="auto">
                            <a:xfrm>
                              <a:off x="8" y="8"/>
                              <a:ext cx="945" cy="676"/>
                            </a:xfrm>
                            <a:custGeom>
                              <a:avLst/>
                              <a:gdLst>
                                <a:gd name="T0" fmla="+- 0 8 8"/>
                                <a:gd name="T1" fmla="*/ T0 w 945"/>
                                <a:gd name="T2" fmla="+- 0 346 8"/>
                                <a:gd name="T3" fmla="*/ 346 h 676"/>
                                <a:gd name="T4" fmla="+- 0 21 8"/>
                                <a:gd name="T5" fmla="*/ T4 w 945"/>
                                <a:gd name="T6" fmla="+- 0 265 8"/>
                                <a:gd name="T7" fmla="*/ 265 h 676"/>
                                <a:gd name="T8" fmla="+- 0 60 8"/>
                                <a:gd name="T9" fmla="*/ T8 w 945"/>
                                <a:gd name="T10" fmla="+- 0 191 8"/>
                                <a:gd name="T11" fmla="*/ 191 h 676"/>
                                <a:gd name="T12" fmla="+- 0 121 8"/>
                                <a:gd name="T13" fmla="*/ T12 w 945"/>
                                <a:gd name="T14" fmla="+- 0 126 8"/>
                                <a:gd name="T15" fmla="*/ 126 h 676"/>
                                <a:gd name="T16" fmla="+- 0 173 8"/>
                                <a:gd name="T17" fmla="*/ T16 w 945"/>
                                <a:gd name="T18" fmla="+- 0 90 8"/>
                                <a:gd name="T19" fmla="*/ 90 h 676"/>
                                <a:gd name="T20" fmla="+- 0 231 8"/>
                                <a:gd name="T21" fmla="*/ T20 w 945"/>
                                <a:gd name="T22" fmla="+- 0 59 8"/>
                                <a:gd name="T23" fmla="*/ 59 h 676"/>
                                <a:gd name="T24" fmla="+- 0 296 8"/>
                                <a:gd name="T25" fmla="*/ T24 w 945"/>
                                <a:gd name="T26" fmla="+- 0 35 8"/>
                                <a:gd name="T27" fmla="*/ 35 h 676"/>
                                <a:gd name="T28" fmla="+- 0 367 8"/>
                                <a:gd name="T29" fmla="*/ T28 w 945"/>
                                <a:gd name="T30" fmla="+- 0 18 8"/>
                                <a:gd name="T31" fmla="*/ 18 h 676"/>
                                <a:gd name="T32" fmla="+- 0 442 8"/>
                                <a:gd name="T33" fmla="*/ T32 w 945"/>
                                <a:gd name="T34" fmla="+- 0 10 8"/>
                                <a:gd name="T35" fmla="*/ 10 h 676"/>
                                <a:gd name="T36" fmla="+- 0 480 8"/>
                                <a:gd name="T37" fmla="*/ T36 w 945"/>
                                <a:gd name="T38" fmla="+- 0 8 8"/>
                                <a:gd name="T39" fmla="*/ 8 h 676"/>
                                <a:gd name="T40" fmla="+- 0 519 8"/>
                                <a:gd name="T41" fmla="*/ T40 w 945"/>
                                <a:gd name="T42" fmla="+- 0 10 8"/>
                                <a:gd name="T43" fmla="*/ 10 h 676"/>
                                <a:gd name="T44" fmla="+- 0 594 8"/>
                                <a:gd name="T45" fmla="*/ T44 w 945"/>
                                <a:gd name="T46" fmla="+- 0 18 8"/>
                                <a:gd name="T47" fmla="*/ 18 h 676"/>
                                <a:gd name="T48" fmla="+- 0 664 8"/>
                                <a:gd name="T49" fmla="*/ T48 w 945"/>
                                <a:gd name="T50" fmla="+- 0 35 8"/>
                                <a:gd name="T51" fmla="*/ 35 h 676"/>
                                <a:gd name="T52" fmla="+- 0 729 8"/>
                                <a:gd name="T53" fmla="*/ T52 w 945"/>
                                <a:gd name="T54" fmla="+- 0 59 8"/>
                                <a:gd name="T55" fmla="*/ 59 h 676"/>
                                <a:gd name="T56" fmla="+- 0 788 8"/>
                                <a:gd name="T57" fmla="*/ T56 w 945"/>
                                <a:gd name="T58" fmla="+- 0 90 8"/>
                                <a:gd name="T59" fmla="*/ 90 h 676"/>
                                <a:gd name="T60" fmla="+- 0 839 8"/>
                                <a:gd name="T61" fmla="*/ T60 w 945"/>
                                <a:gd name="T62" fmla="+- 0 126 8"/>
                                <a:gd name="T63" fmla="*/ 126 h 676"/>
                                <a:gd name="T64" fmla="+- 0 882 8"/>
                                <a:gd name="T65" fmla="*/ T64 w 945"/>
                                <a:gd name="T66" fmla="+- 0 168 8"/>
                                <a:gd name="T67" fmla="*/ 168 h 676"/>
                                <a:gd name="T68" fmla="+- 0 929 8"/>
                                <a:gd name="T69" fmla="*/ T68 w 945"/>
                                <a:gd name="T70" fmla="+- 0 240 8"/>
                                <a:gd name="T71" fmla="*/ 240 h 676"/>
                                <a:gd name="T72" fmla="+- 0 952 8"/>
                                <a:gd name="T73" fmla="*/ T72 w 945"/>
                                <a:gd name="T74" fmla="+- 0 319 8"/>
                                <a:gd name="T75" fmla="*/ 319 h 676"/>
                                <a:gd name="T76" fmla="+- 0 953 8"/>
                                <a:gd name="T77" fmla="*/ T76 w 945"/>
                                <a:gd name="T78" fmla="+- 0 346 8"/>
                                <a:gd name="T79" fmla="*/ 346 h 676"/>
                                <a:gd name="T80" fmla="+- 0 952 8"/>
                                <a:gd name="T81" fmla="*/ T80 w 945"/>
                                <a:gd name="T82" fmla="+- 0 374 8"/>
                                <a:gd name="T83" fmla="*/ 374 h 676"/>
                                <a:gd name="T84" fmla="+- 0 929 8"/>
                                <a:gd name="T85" fmla="*/ T84 w 945"/>
                                <a:gd name="T86" fmla="+- 0 453 8"/>
                                <a:gd name="T87" fmla="*/ 453 h 676"/>
                                <a:gd name="T88" fmla="+- 0 882 8"/>
                                <a:gd name="T89" fmla="*/ T88 w 945"/>
                                <a:gd name="T90" fmla="+- 0 524 8"/>
                                <a:gd name="T91" fmla="*/ 524 h 676"/>
                                <a:gd name="T92" fmla="+- 0 839 8"/>
                                <a:gd name="T93" fmla="*/ T92 w 945"/>
                                <a:gd name="T94" fmla="+- 0 566 8"/>
                                <a:gd name="T95" fmla="*/ 566 h 676"/>
                                <a:gd name="T96" fmla="+- 0 788 8"/>
                                <a:gd name="T97" fmla="*/ T96 w 945"/>
                                <a:gd name="T98" fmla="+- 0 603 8"/>
                                <a:gd name="T99" fmla="*/ 603 h 676"/>
                                <a:gd name="T100" fmla="+- 0 729 8"/>
                                <a:gd name="T101" fmla="*/ T100 w 945"/>
                                <a:gd name="T102" fmla="+- 0 633 8"/>
                                <a:gd name="T103" fmla="*/ 633 h 676"/>
                                <a:gd name="T104" fmla="+- 0 664 8"/>
                                <a:gd name="T105" fmla="*/ T104 w 945"/>
                                <a:gd name="T106" fmla="+- 0 658 8"/>
                                <a:gd name="T107" fmla="*/ 658 h 676"/>
                                <a:gd name="T108" fmla="+- 0 594 8"/>
                                <a:gd name="T109" fmla="*/ T108 w 945"/>
                                <a:gd name="T110" fmla="+- 0 674 8"/>
                                <a:gd name="T111" fmla="*/ 674 h 676"/>
                                <a:gd name="T112" fmla="+- 0 519 8"/>
                                <a:gd name="T113" fmla="*/ T112 w 945"/>
                                <a:gd name="T114" fmla="+- 0 683 8"/>
                                <a:gd name="T115" fmla="*/ 683 h 676"/>
                                <a:gd name="T116" fmla="+- 0 480 8"/>
                                <a:gd name="T117" fmla="*/ T116 w 945"/>
                                <a:gd name="T118" fmla="+- 0 684 8"/>
                                <a:gd name="T119" fmla="*/ 684 h 676"/>
                                <a:gd name="T120" fmla="+- 0 442 8"/>
                                <a:gd name="T121" fmla="*/ T120 w 945"/>
                                <a:gd name="T122" fmla="+- 0 683 8"/>
                                <a:gd name="T123" fmla="*/ 683 h 676"/>
                                <a:gd name="T124" fmla="+- 0 367 8"/>
                                <a:gd name="T125" fmla="*/ T124 w 945"/>
                                <a:gd name="T126" fmla="+- 0 674 8"/>
                                <a:gd name="T127" fmla="*/ 674 h 676"/>
                                <a:gd name="T128" fmla="+- 0 296 8"/>
                                <a:gd name="T129" fmla="*/ T128 w 945"/>
                                <a:gd name="T130" fmla="+- 0 658 8"/>
                                <a:gd name="T131" fmla="*/ 658 h 676"/>
                                <a:gd name="T132" fmla="+- 0 231 8"/>
                                <a:gd name="T133" fmla="*/ T132 w 945"/>
                                <a:gd name="T134" fmla="+- 0 633 8"/>
                                <a:gd name="T135" fmla="*/ 633 h 676"/>
                                <a:gd name="T136" fmla="+- 0 173 8"/>
                                <a:gd name="T137" fmla="*/ T136 w 945"/>
                                <a:gd name="T138" fmla="+- 0 603 8"/>
                                <a:gd name="T139" fmla="*/ 603 h 676"/>
                                <a:gd name="T140" fmla="+- 0 121 8"/>
                                <a:gd name="T141" fmla="*/ T140 w 945"/>
                                <a:gd name="T142" fmla="+- 0 566 8"/>
                                <a:gd name="T143" fmla="*/ 566 h 676"/>
                                <a:gd name="T144" fmla="+- 0 78 8"/>
                                <a:gd name="T145" fmla="*/ T144 w 945"/>
                                <a:gd name="T146" fmla="+- 0 524 8"/>
                                <a:gd name="T147" fmla="*/ 524 h 676"/>
                                <a:gd name="T148" fmla="+- 0 32 8"/>
                                <a:gd name="T149" fmla="*/ T148 w 945"/>
                                <a:gd name="T150" fmla="+- 0 453 8"/>
                                <a:gd name="T151" fmla="*/ 453 h 676"/>
                                <a:gd name="T152" fmla="+- 0 9 8"/>
                                <a:gd name="T153" fmla="*/ T152 w 945"/>
                                <a:gd name="T154" fmla="+- 0 374 8"/>
                                <a:gd name="T155" fmla="*/ 374 h 676"/>
                                <a:gd name="T156" fmla="+- 0 8 8"/>
                                <a:gd name="T157" fmla="*/ T156 w 945"/>
                                <a:gd name="T158" fmla="+- 0 346 8"/>
                                <a:gd name="T159" fmla="*/ 346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5" h="676">
                                  <a:moveTo>
                                    <a:pt x="0" y="338"/>
                                  </a:moveTo>
                                  <a:lnTo>
                                    <a:pt x="13" y="257"/>
                                  </a:lnTo>
                                  <a:lnTo>
                                    <a:pt x="52" y="183"/>
                                  </a:lnTo>
                                  <a:lnTo>
                                    <a:pt x="113" y="118"/>
                                  </a:lnTo>
                                  <a:lnTo>
                                    <a:pt x="165" y="82"/>
                                  </a:lnTo>
                                  <a:lnTo>
                                    <a:pt x="223" y="51"/>
                                  </a:lnTo>
                                  <a:lnTo>
                                    <a:pt x="288" y="27"/>
                                  </a:lnTo>
                                  <a:lnTo>
                                    <a:pt x="359" y="10"/>
                                  </a:lnTo>
                                  <a:lnTo>
                                    <a:pt x="434" y="2"/>
                                  </a:lnTo>
                                  <a:lnTo>
                                    <a:pt x="472" y="0"/>
                                  </a:lnTo>
                                  <a:lnTo>
                                    <a:pt x="511" y="2"/>
                                  </a:lnTo>
                                  <a:lnTo>
                                    <a:pt x="586" y="10"/>
                                  </a:lnTo>
                                  <a:lnTo>
                                    <a:pt x="656" y="27"/>
                                  </a:lnTo>
                                  <a:lnTo>
                                    <a:pt x="721" y="51"/>
                                  </a:lnTo>
                                  <a:lnTo>
                                    <a:pt x="780" y="82"/>
                                  </a:lnTo>
                                  <a:lnTo>
                                    <a:pt x="831" y="118"/>
                                  </a:lnTo>
                                  <a:lnTo>
                                    <a:pt x="874" y="160"/>
                                  </a:lnTo>
                                  <a:lnTo>
                                    <a:pt x="921" y="232"/>
                                  </a:lnTo>
                                  <a:lnTo>
                                    <a:pt x="944" y="311"/>
                                  </a:lnTo>
                                  <a:lnTo>
                                    <a:pt x="945" y="338"/>
                                  </a:lnTo>
                                  <a:lnTo>
                                    <a:pt x="944" y="366"/>
                                  </a:lnTo>
                                  <a:lnTo>
                                    <a:pt x="921" y="445"/>
                                  </a:lnTo>
                                  <a:lnTo>
                                    <a:pt x="874" y="516"/>
                                  </a:lnTo>
                                  <a:lnTo>
                                    <a:pt x="831" y="558"/>
                                  </a:lnTo>
                                  <a:lnTo>
                                    <a:pt x="780" y="595"/>
                                  </a:lnTo>
                                  <a:lnTo>
                                    <a:pt x="721" y="625"/>
                                  </a:lnTo>
                                  <a:lnTo>
                                    <a:pt x="656" y="650"/>
                                  </a:lnTo>
                                  <a:lnTo>
                                    <a:pt x="586" y="666"/>
                                  </a:lnTo>
                                  <a:lnTo>
                                    <a:pt x="511" y="675"/>
                                  </a:lnTo>
                                  <a:lnTo>
                                    <a:pt x="472" y="676"/>
                                  </a:lnTo>
                                  <a:lnTo>
                                    <a:pt x="434" y="675"/>
                                  </a:lnTo>
                                  <a:lnTo>
                                    <a:pt x="359" y="666"/>
                                  </a:lnTo>
                                  <a:lnTo>
                                    <a:pt x="288" y="650"/>
                                  </a:lnTo>
                                  <a:lnTo>
                                    <a:pt x="223" y="625"/>
                                  </a:lnTo>
                                  <a:lnTo>
                                    <a:pt x="165" y="595"/>
                                  </a:lnTo>
                                  <a:lnTo>
                                    <a:pt x="113" y="558"/>
                                  </a:lnTo>
                                  <a:lnTo>
                                    <a:pt x="70" y="516"/>
                                  </a:lnTo>
                                  <a:lnTo>
                                    <a:pt x="24" y="445"/>
                                  </a:lnTo>
                                  <a:lnTo>
                                    <a:pt x="1" y="366"/>
                                  </a:lnTo>
                                  <a:lnTo>
                                    <a:pt x="0" y="338"/>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629"/>
                        <wpg:cNvGrpSpPr>
                          <a:grpSpLocks/>
                        </wpg:cNvGrpSpPr>
                        <wpg:grpSpPr bwMode="auto">
                          <a:xfrm>
                            <a:off x="203" y="684"/>
                            <a:ext cx="300" cy="315"/>
                            <a:chOff x="203" y="684"/>
                            <a:chExt cx="300" cy="315"/>
                          </a:xfrm>
                        </wpg:grpSpPr>
                        <wps:wsp>
                          <wps:cNvPr id="746" name="Freeform 631"/>
                          <wps:cNvSpPr>
                            <a:spLocks/>
                          </wps:cNvSpPr>
                          <wps:spPr bwMode="auto">
                            <a:xfrm>
                              <a:off x="203" y="684"/>
                              <a:ext cx="300" cy="315"/>
                            </a:xfrm>
                            <a:custGeom>
                              <a:avLst/>
                              <a:gdLst>
                                <a:gd name="T0" fmla="+- 0 503 203"/>
                                <a:gd name="T1" fmla="*/ T0 w 300"/>
                                <a:gd name="T2" fmla="+- 0 684 684"/>
                                <a:gd name="T3" fmla="*/ 684 h 315"/>
                                <a:gd name="T4" fmla="+- 0 203 203"/>
                                <a:gd name="T5" fmla="*/ T4 w 300"/>
                                <a:gd name="T6" fmla="+- 0 999 684"/>
                                <a:gd name="T7" fmla="*/ 999 h 315"/>
                              </a:gdLst>
                              <a:ahLst/>
                              <a:cxnLst>
                                <a:cxn ang="0">
                                  <a:pos x="T1" y="T3"/>
                                </a:cxn>
                                <a:cxn ang="0">
                                  <a:pos x="T5" y="T7"/>
                                </a:cxn>
                              </a:cxnLst>
                              <a:rect l="0" t="0" r="r" b="b"/>
                              <a:pathLst>
                                <a:path w="300" h="315">
                                  <a:moveTo>
                                    <a:pt x="300" y="0"/>
                                  </a:moveTo>
                                  <a:lnTo>
                                    <a:pt x="0" y="315"/>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Text Box 630"/>
                          <wps:cNvSpPr txBox="1">
                            <a:spLocks noChangeArrowheads="1"/>
                          </wps:cNvSpPr>
                          <wps:spPr bwMode="auto">
                            <a:xfrm>
                              <a:off x="0" y="0"/>
                              <a:ext cx="961"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85E2" w14:textId="77777777" w:rsidR="002A5A77" w:rsidRDefault="002A5A77">
                                <w:pPr>
                                  <w:rPr>
                                    <w:rFonts w:ascii="Verdana" w:eastAsia="Verdana" w:hAnsi="Verdana" w:cs="Verdana"/>
                                    <w:sz w:val="25"/>
                                    <w:szCs w:val="25"/>
                                  </w:rPr>
                                </w:pPr>
                              </w:p>
                              <w:p w14:paraId="7C7FDD54" w14:textId="77777777" w:rsidR="002A5A77" w:rsidRDefault="002A5A77">
                                <w:pPr>
                                  <w:ind w:left="296"/>
                                  <w:rPr>
                                    <w:rFonts w:ascii="Verdana" w:eastAsia="Verdana" w:hAnsi="Verdana" w:cs="Verdana"/>
                                    <w:sz w:val="20"/>
                                    <w:szCs w:val="20"/>
                                  </w:rPr>
                                </w:pPr>
                                <w:r>
                                  <w:rPr>
                                    <w:rFonts w:ascii="Verdana"/>
                                    <w:sz w:val="20"/>
                                  </w:rPr>
                                  <w:t>BB</w:t>
                                </w:r>
                              </w:p>
                            </w:txbxContent>
                          </wps:txbx>
                          <wps:bodyPr rot="0" vert="horz" wrap="square" lIns="0" tIns="0" rIns="0" bIns="0" anchor="t" anchorCtr="0" upright="1">
                            <a:noAutofit/>
                          </wps:bodyPr>
                        </wps:wsp>
                      </wpg:grpSp>
                    </wpg:wgp>
                  </a:graphicData>
                </a:graphic>
              </wp:inline>
            </w:drawing>
          </mc:Choice>
          <mc:Fallback>
            <w:pict>
              <v:group w14:anchorId="15D8011F" id="Group 742" o:spid="_x0000_s1508" style="width:48.05pt;height:50.35pt;mso-position-horizontal-relative:char;mso-position-vertical-relative:line" coordsize="961,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">
                <v:group id="Group 632" o:spid="_x0000_s1509" style="position:absolute;left:8;top:8;width:945;height:676" coordorigin="8,8" coordsize="9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633" o:spid="_x0000_s1510" style="position:absolute;left:8;top:8;width:945;height:676;visibility:visible;mso-wrap-style:square;v-text-anchor:top" coordsize="9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" path="m,338l13,257,52,183r61,-65l165,82,223,51,288,27,359,10,434,2,472,r39,2l586,10r70,17l721,51r59,31l831,118r43,42l921,232r23,79l945,338r-1,28l921,445r-47,71l831,558r-51,37l721,625r-65,25l586,666r-75,9l472,676r-38,-1l359,666,288,650,223,625,165,595,113,558,70,516,24,445,1,366,,338xe" filled="f" strokeweight=".78pt">
                    <v:path arrowok="t" o:connecttype="custom" o:connectlocs="0,346;13,265;52,191;113,126;165,90;223,59;288,35;359,18;434,10;472,8;511,10;586,18;656,35;721,59;780,90;831,126;874,168;921,240;944,319;945,346;944,374;921,453;874,524;831,566;780,603;721,633;656,658;586,674;511,683;472,684;434,683;359,674;288,658;223,633;165,603;113,566;70,524;24,453;1,374;0,346" o:connectangles="0,0,0,0,0,0,0,0,0,0,0,0,0,0,0,0,0,0,0,0,0,0,0,0,0,0,0,0,0,0,0,0,0,0,0,0,0,0,0,0"/>
                  </v:shape>
                </v:group>
                <v:group id="Group 629" o:spid="_x0000_s1511" style="position:absolute;left:203;top:684;width:300;height:315" coordorigin="203,684" coordsize="3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631" o:spid="_x0000_s1512" style="position:absolute;left:203;top:684;width:300;height:315;visibility:visible;mso-wrap-style:square;v-text-anchor:top" coordsize="3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" path="m300,l,315e" filled="f" strokeweight=".78pt">
                    <v:path arrowok="t" o:connecttype="custom" o:connectlocs="300,684;0,999" o:connectangles="0,0"/>
                  </v:shape>
                  <v:shape id="Text Box 630" o:spid="_x0000_s1513" type="#_x0000_t202" style="position:absolute;width:961;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06BF85E2" w14:textId="77777777" w:rsidR="002A5A77" w:rsidRDefault="002A5A77">
                          <w:pPr>
                            <w:rPr>
                              <w:rFonts w:ascii="Verdana" w:eastAsia="Verdana" w:hAnsi="Verdana" w:cs="Verdana"/>
                              <w:sz w:val="25"/>
                              <w:szCs w:val="25"/>
                            </w:rPr>
                          </w:pPr>
                        </w:p>
                        <w:p w14:paraId="7C7FDD54" w14:textId="77777777" w:rsidR="002A5A77" w:rsidRDefault="002A5A77">
                          <w:pPr>
                            <w:ind w:left="296"/>
                            <w:rPr>
                              <w:rFonts w:ascii="Verdana" w:eastAsia="Verdana" w:hAnsi="Verdana" w:cs="Verdana"/>
                              <w:sz w:val="20"/>
                              <w:szCs w:val="20"/>
                            </w:rPr>
                          </w:pPr>
                          <w:r>
                            <w:rPr>
                              <w:rFonts w:ascii="Verdana"/>
                              <w:sz w:val="20"/>
                            </w:rPr>
                            <w:t>BB</w:t>
                          </w:r>
                        </w:p>
                      </w:txbxContent>
                    </v:textbox>
                  </v:shape>
                </v:group>
                <w10:anchorlock/>
              </v:group>
            </w:pict>
          </mc:Fallback>
        </mc:AlternateContent>
      </w:r>
      <w:r w:rsidR="00465A63">
        <w:tab/>
      </w:r>
      <w:r>
        <w:rPr>
          <w:noProof/>
        </w:rPr>
        <mc:AlternateContent>
          <mc:Choice Requires="wpg">
            <w:drawing>
              <wp:inline distT="0" distB="0" distL="0" distR="0" wp14:anchorId="64BBC439" wp14:editId="1263AB48">
                <wp:extent cx="638810" cy="639445"/>
                <wp:effectExtent l="5715" t="5715" r="12700" b="2540"/>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 cy="639445"/>
                          <a:chOff x="0" y="0"/>
                          <a:chExt cx="1006" cy="1007"/>
                        </a:xfrm>
                      </wpg:grpSpPr>
                      <wpg:grpSp>
                        <wpg:cNvPr id="737" name="Group 626"/>
                        <wpg:cNvGrpSpPr>
                          <a:grpSpLocks/>
                        </wpg:cNvGrpSpPr>
                        <wpg:grpSpPr bwMode="auto">
                          <a:xfrm>
                            <a:off x="8" y="8"/>
                            <a:ext cx="990" cy="676"/>
                            <a:chOff x="8" y="8"/>
                            <a:chExt cx="990" cy="676"/>
                          </a:xfrm>
                        </wpg:grpSpPr>
                        <wps:wsp>
                          <wps:cNvPr id="738" name="Freeform 627"/>
                          <wps:cNvSpPr>
                            <a:spLocks/>
                          </wps:cNvSpPr>
                          <wps:spPr bwMode="auto">
                            <a:xfrm>
                              <a:off x="8" y="8"/>
                              <a:ext cx="990" cy="676"/>
                            </a:xfrm>
                            <a:custGeom>
                              <a:avLst/>
                              <a:gdLst>
                                <a:gd name="T0" fmla="+- 0 8 8"/>
                                <a:gd name="T1" fmla="*/ T0 w 990"/>
                                <a:gd name="T2" fmla="+- 0 346 8"/>
                                <a:gd name="T3" fmla="*/ 346 h 676"/>
                                <a:gd name="T4" fmla="+- 0 23 8"/>
                                <a:gd name="T5" fmla="*/ T4 w 990"/>
                                <a:gd name="T6" fmla="+- 0 265 8"/>
                                <a:gd name="T7" fmla="*/ 265 h 676"/>
                                <a:gd name="T8" fmla="+- 0 63 8"/>
                                <a:gd name="T9" fmla="*/ T8 w 990"/>
                                <a:gd name="T10" fmla="+- 0 191 8"/>
                                <a:gd name="T11" fmla="*/ 191 h 676"/>
                                <a:gd name="T12" fmla="+- 0 127 8"/>
                                <a:gd name="T13" fmla="*/ T12 w 990"/>
                                <a:gd name="T14" fmla="+- 0 126 8"/>
                                <a:gd name="T15" fmla="*/ 126 h 676"/>
                                <a:gd name="T16" fmla="+- 0 181 8"/>
                                <a:gd name="T17" fmla="*/ T16 w 990"/>
                                <a:gd name="T18" fmla="+- 0 90 8"/>
                                <a:gd name="T19" fmla="*/ 90 h 676"/>
                                <a:gd name="T20" fmla="+- 0 242 8"/>
                                <a:gd name="T21" fmla="*/ T20 w 990"/>
                                <a:gd name="T22" fmla="+- 0 59 8"/>
                                <a:gd name="T23" fmla="*/ 59 h 676"/>
                                <a:gd name="T24" fmla="+- 0 311 8"/>
                                <a:gd name="T25" fmla="*/ T24 w 990"/>
                                <a:gd name="T26" fmla="+- 0 35 8"/>
                                <a:gd name="T27" fmla="*/ 35 h 676"/>
                                <a:gd name="T28" fmla="+- 0 384 8"/>
                                <a:gd name="T29" fmla="*/ T28 w 990"/>
                                <a:gd name="T30" fmla="+- 0 18 8"/>
                                <a:gd name="T31" fmla="*/ 18 h 676"/>
                                <a:gd name="T32" fmla="+- 0 463 8"/>
                                <a:gd name="T33" fmla="*/ T32 w 990"/>
                                <a:gd name="T34" fmla="+- 0 10 8"/>
                                <a:gd name="T35" fmla="*/ 10 h 676"/>
                                <a:gd name="T36" fmla="+- 0 503 8"/>
                                <a:gd name="T37" fmla="*/ T36 w 990"/>
                                <a:gd name="T38" fmla="+- 0 8 8"/>
                                <a:gd name="T39" fmla="*/ 8 h 676"/>
                                <a:gd name="T40" fmla="+- 0 544 8"/>
                                <a:gd name="T41" fmla="*/ T40 w 990"/>
                                <a:gd name="T42" fmla="+- 0 10 8"/>
                                <a:gd name="T43" fmla="*/ 10 h 676"/>
                                <a:gd name="T44" fmla="+- 0 622 8"/>
                                <a:gd name="T45" fmla="*/ T44 w 990"/>
                                <a:gd name="T46" fmla="+- 0 18 8"/>
                                <a:gd name="T47" fmla="*/ 18 h 676"/>
                                <a:gd name="T48" fmla="+- 0 696 8"/>
                                <a:gd name="T49" fmla="*/ T48 w 990"/>
                                <a:gd name="T50" fmla="+- 0 35 8"/>
                                <a:gd name="T51" fmla="*/ 35 h 676"/>
                                <a:gd name="T52" fmla="+- 0 764 8"/>
                                <a:gd name="T53" fmla="*/ T52 w 990"/>
                                <a:gd name="T54" fmla="+- 0 59 8"/>
                                <a:gd name="T55" fmla="*/ 59 h 676"/>
                                <a:gd name="T56" fmla="+- 0 825 8"/>
                                <a:gd name="T57" fmla="*/ T56 w 990"/>
                                <a:gd name="T58" fmla="+- 0 90 8"/>
                                <a:gd name="T59" fmla="*/ 90 h 676"/>
                                <a:gd name="T60" fmla="+- 0 879 8"/>
                                <a:gd name="T61" fmla="*/ T60 w 990"/>
                                <a:gd name="T62" fmla="+- 0 126 8"/>
                                <a:gd name="T63" fmla="*/ 126 h 676"/>
                                <a:gd name="T64" fmla="+- 0 924 8"/>
                                <a:gd name="T65" fmla="*/ T64 w 990"/>
                                <a:gd name="T66" fmla="+- 0 168 8"/>
                                <a:gd name="T67" fmla="*/ 168 h 676"/>
                                <a:gd name="T68" fmla="+- 0 973 8"/>
                                <a:gd name="T69" fmla="*/ T68 w 990"/>
                                <a:gd name="T70" fmla="+- 0 240 8"/>
                                <a:gd name="T71" fmla="*/ 240 h 676"/>
                                <a:gd name="T72" fmla="+- 0 997 8"/>
                                <a:gd name="T73" fmla="*/ T72 w 990"/>
                                <a:gd name="T74" fmla="+- 0 319 8"/>
                                <a:gd name="T75" fmla="*/ 319 h 676"/>
                                <a:gd name="T76" fmla="+- 0 998 8"/>
                                <a:gd name="T77" fmla="*/ T76 w 990"/>
                                <a:gd name="T78" fmla="+- 0 346 8"/>
                                <a:gd name="T79" fmla="*/ 346 h 676"/>
                                <a:gd name="T80" fmla="+- 0 997 8"/>
                                <a:gd name="T81" fmla="*/ T80 w 990"/>
                                <a:gd name="T82" fmla="+- 0 374 8"/>
                                <a:gd name="T83" fmla="*/ 374 h 676"/>
                                <a:gd name="T84" fmla="+- 0 973 8"/>
                                <a:gd name="T85" fmla="*/ T84 w 990"/>
                                <a:gd name="T86" fmla="+- 0 453 8"/>
                                <a:gd name="T87" fmla="*/ 453 h 676"/>
                                <a:gd name="T88" fmla="+- 0 924 8"/>
                                <a:gd name="T89" fmla="*/ T88 w 990"/>
                                <a:gd name="T90" fmla="+- 0 524 8"/>
                                <a:gd name="T91" fmla="*/ 524 h 676"/>
                                <a:gd name="T92" fmla="+- 0 879 8"/>
                                <a:gd name="T93" fmla="*/ T92 w 990"/>
                                <a:gd name="T94" fmla="+- 0 566 8"/>
                                <a:gd name="T95" fmla="*/ 566 h 676"/>
                                <a:gd name="T96" fmla="+- 0 825 8"/>
                                <a:gd name="T97" fmla="*/ T96 w 990"/>
                                <a:gd name="T98" fmla="+- 0 603 8"/>
                                <a:gd name="T99" fmla="*/ 603 h 676"/>
                                <a:gd name="T100" fmla="+- 0 764 8"/>
                                <a:gd name="T101" fmla="*/ T100 w 990"/>
                                <a:gd name="T102" fmla="+- 0 633 8"/>
                                <a:gd name="T103" fmla="*/ 633 h 676"/>
                                <a:gd name="T104" fmla="+- 0 696 8"/>
                                <a:gd name="T105" fmla="*/ T104 w 990"/>
                                <a:gd name="T106" fmla="+- 0 658 8"/>
                                <a:gd name="T107" fmla="*/ 658 h 676"/>
                                <a:gd name="T108" fmla="+- 0 622 8"/>
                                <a:gd name="T109" fmla="*/ T108 w 990"/>
                                <a:gd name="T110" fmla="+- 0 674 8"/>
                                <a:gd name="T111" fmla="*/ 674 h 676"/>
                                <a:gd name="T112" fmla="+- 0 544 8"/>
                                <a:gd name="T113" fmla="*/ T112 w 990"/>
                                <a:gd name="T114" fmla="+- 0 683 8"/>
                                <a:gd name="T115" fmla="*/ 683 h 676"/>
                                <a:gd name="T116" fmla="+- 0 503 8"/>
                                <a:gd name="T117" fmla="*/ T116 w 990"/>
                                <a:gd name="T118" fmla="+- 0 684 8"/>
                                <a:gd name="T119" fmla="*/ 684 h 676"/>
                                <a:gd name="T120" fmla="+- 0 463 8"/>
                                <a:gd name="T121" fmla="*/ T120 w 990"/>
                                <a:gd name="T122" fmla="+- 0 683 8"/>
                                <a:gd name="T123" fmla="*/ 683 h 676"/>
                                <a:gd name="T124" fmla="+- 0 384 8"/>
                                <a:gd name="T125" fmla="*/ T124 w 990"/>
                                <a:gd name="T126" fmla="+- 0 674 8"/>
                                <a:gd name="T127" fmla="*/ 674 h 676"/>
                                <a:gd name="T128" fmla="+- 0 311 8"/>
                                <a:gd name="T129" fmla="*/ T128 w 990"/>
                                <a:gd name="T130" fmla="+- 0 658 8"/>
                                <a:gd name="T131" fmla="*/ 658 h 676"/>
                                <a:gd name="T132" fmla="+- 0 242 8"/>
                                <a:gd name="T133" fmla="*/ T132 w 990"/>
                                <a:gd name="T134" fmla="+- 0 633 8"/>
                                <a:gd name="T135" fmla="*/ 633 h 676"/>
                                <a:gd name="T136" fmla="+- 0 181 8"/>
                                <a:gd name="T137" fmla="*/ T136 w 990"/>
                                <a:gd name="T138" fmla="+- 0 603 8"/>
                                <a:gd name="T139" fmla="*/ 603 h 676"/>
                                <a:gd name="T140" fmla="+- 0 127 8"/>
                                <a:gd name="T141" fmla="*/ T140 w 990"/>
                                <a:gd name="T142" fmla="+- 0 566 8"/>
                                <a:gd name="T143" fmla="*/ 566 h 676"/>
                                <a:gd name="T144" fmla="+- 0 82 8"/>
                                <a:gd name="T145" fmla="*/ T144 w 990"/>
                                <a:gd name="T146" fmla="+- 0 524 8"/>
                                <a:gd name="T147" fmla="*/ 524 h 676"/>
                                <a:gd name="T148" fmla="+- 0 33 8"/>
                                <a:gd name="T149" fmla="*/ T148 w 990"/>
                                <a:gd name="T150" fmla="+- 0 453 8"/>
                                <a:gd name="T151" fmla="*/ 453 h 676"/>
                                <a:gd name="T152" fmla="+- 0 10 8"/>
                                <a:gd name="T153" fmla="*/ T152 w 990"/>
                                <a:gd name="T154" fmla="+- 0 374 8"/>
                                <a:gd name="T155" fmla="*/ 374 h 676"/>
                                <a:gd name="T156" fmla="+- 0 8 8"/>
                                <a:gd name="T157" fmla="*/ T156 w 990"/>
                                <a:gd name="T158" fmla="+- 0 346 8"/>
                                <a:gd name="T159" fmla="*/ 346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90" h="676">
                                  <a:moveTo>
                                    <a:pt x="0" y="338"/>
                                  </a:moveTo>
                                  <a:lnTo>
                                    <a:pt x="15" y="257"/>
                                  </a:lnTo>
                                  <a:lnTo>
                                    <a:pt x="55" y="183"/>
                                  </a:lnTo>
                                  <a:lnTo>
                                    <a:pt x="119" y="118"/>
                                  </a:lnTo>
                                  <a:lnTo>
                                    <a:pt x="173" y="82"/>
                                  </a:lnTo>
                                  <a:lnTo>
                                    <a:pt x="234" y="51"/>
                                  </a:lnTo>
                                  <a:lnTo>
                                    <a:pt x="303" y="27"/>
                                  </a:lnTo>
                                  <a:lnTo>
                                    <a:pt x="376" y="10"/>
                                  </a:lnTo>
                                  <a:lnTo>
                                    <a:pt x="455" y="2"/>
                                  </a:lnTo>
                                  <a:lnTo>
                                    <a:pt x="495" y="0"/>
                                  </a:lnTo>
                                  <a:lnTo>
                                    <a:pt x="536" y="2"/>
                                  </a:lnTo>
                                  <a:lnTo>
                                    <a:pt x="614" y="10"/>
                                  </a:lnTo>
                                  <a:lnTo>
                                    <a:pt x="688" y="27"/>
                                  </a:lnTo>
                                  <a:lnTo>
                                    <a:pt x="756" y="51"/>
                                  </a:lnTo>
                                  <a:lnTo>
                                    <a:pt x="817" y="82"/>
                                  </a:lnTo>
                                  <a:lnTo>
                                    <a:pt x="871" y="118"/>
                                  </a:lnTo>
                                  <a:lnTo>
                                    <a:pt x="916" y="160"/>
                                  </a:lnTo>
                                  <a:lnTo>
                                    <a:pt x="965" y="232"/>
                                  </a:lnTo>
                                  <a:lnTo>
                                    <a:pt x="989" y="311"/>
                                  </a:lnTo>
                                  <a:lnTo>
                                    <a:pt x="990" y="338"/>
                                  </a:lnTo>
                                  <a:lnTo>
                                    <a:pt x="989" y="366"/>
                                  </a:lnTo>
                                  <a:lnTo>
                                    <a:pt x="965" y="445"/>
                                  </a:lnTo>
                                  <a:lnTo>
                                    <a:pt x="916" y="516"/>
                                  </a:lnTo>
                                  <a:lnTo>
                                    <a:pt x="871" y="558"/>
                                  </a:lnTo>
                                  <a:lnTo>
                                    <a:pt x="817" y="595"/>
                                  </a:lnTo>
                                  <a:lnTo>
                                    <a:pt x="756" y="625"/>
                                  </a:lnTo>
                                  <a:lnTo>
                                    <a:pt x="688" y="650"/>
                                  </a:lnTo>
                                  <a:lnTo>
                                    <a:pt x="614" y="666"/>
                                  </a:lnTo>
                                  <a:lnTo>
                                    <a:pt x="536" y="675"/>
                                  </a:lnTo>
                                  <a:lnTo>
                                    <a:pt x="495" y="676"/>
                                  </a:lnTo>
                                  <a:lnTo>
                                    <a:pt x="455" y="675"/>
                                  </a:lnTo>
                                  <a:lnTo>
                                    <a:pt x="376" y="666"/>
                                  </a:lnTo>
                                  <a:lnTo>
                                    <a:pt x="303" y="650"/>
                                  </a:lnTo>
                                  <a:lnTo>
                                    <a:pt x="234" y="625"/>
                                  </a:lnTo>
                                  <a:lnTo>
                                    <a:pt x="173" y="595"/>
                                  </a:lnTo>
                                  <a:lnTo>
                                    <a:pt x="119" y="558"/>
                                  </a:lnTo>
                                  <a:lnTo>
                                    <a:pt x="74" y="516"/>
                                  </a:lnTo>
                                  <a:lnTo>
                                    <a:pt x="25" y="445"/>
                                  </a:lnTo>
                                  <a:lnTo>
                                    <a:pt x="2" y="366"/>
                                  </a:lnTo>
                                  <a:lnTo>
                                    <a:pt x="0" y="338"/>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623"/>
                        <wpg:cNvGrpSpPr>
                          <a:grpSpLocks/>
                        </wpg:cNvGrpSpPr>
                        <wpg:grpSpPr bwMode="auto">
                          <a:xfrm>
                            <a:off x="233" y="684"/>
                            <a:ext cx="255" cy="315"/>
                            <a:chOff x="233" y="684"/>
                            <a:chExt cx="255" cy="315"/>
                          </a:xfrm>
                        </wpg:grpSpPr>
                        <wps:wsp>
                          <wps:cNvPr id="740" name="Freeform 625"/>
                          <wps:cNvSpPr>
                            <a:spLocks/>
                          </wps:cNvSpPr>
                          <wps:spPr bwMode="auto">
                            <a:xfrm>
                              <a:off x="233" y="684"/>
                              <a:ext cx="255" cy="315"/>
                            </a:xfrm>
                            <a:custGeom>
                              <a:avLst/>
                              <a:gdLst>
                                <a:gd name="T0" fmla="+- 0 488 233"/>
                                <a:gd name="T1" fmla="*/ T0 w 255"/>
                                <a:gd name="T2" fmla="+- 0 684 684"/>
                                <a:gd name="T3" fmla="*/ 684 h 315"/>
                                <a:gd name="T4" fmla="+- 0 233 233"/>
                                <a:gd name="T5" fmla="*/ T4 w 255"/>
                                <a:gd name="T6" fmla="+- 0 999 684"/>
                                <a:gd name="T7" fmla="*/ 999 h 315"/>
                              </a:gdLst>
                              <a:ahLst/>
                              <a:cxnLst>
                                <a:cxn ang="0">
                                  <a:pos x="T1" y="T3"/>
                                </a:cxn>
                                <a:cxn ang="0">
                                  <a:pos x="T5" y="T7"/>
                                </a:cxn>
                              </a:cxnLst>
                              <a:rect l="0" t="0" r="r" b="b"/>
                              <a:pathLst>
                                <a:path w="255" h="315">
                                  <a:moveTo>
                                    <a:pt x="255" y="0"/>
                                  </a:moveTo>
                                  <a:lnTo>
                                    <a:pt x="0" y="315"/>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Text Box 624"/>
                          <wps:cNvSpPr txBox="1">
                            <a:spLocks noChangeArrowheads="1"/>
                          </wps:cNvSpPr>
                          <wps:spPr bwMode="auto">
                            <a:xfrm>
                              <a:off x="0" y="0"/>
                              <a:ext cx="1006"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FC2BB" w14:textId="77777777" w:rsidR="002A5A77" w:rsidRDefault="002A5A77">
                                <w:pPr>
                                  <w:rPr>
                                    <w:rFonts w:ascii="Verdana" w:eastAsia="Verdana" w:hAnsi="Verdana" w:cs="Verdana"/>
                                    <w:sz w:val="25"/>
                                    <w:szCs w:val="25"/>
                                  </w:rPr>
                                </w:pPr>
                              </w:p>
                              <w:p w14:paraId="76CE5A4B" w14:textId="77777777" w:rsidR="002A5A77" w:rsidRDefault="002A5A77">
                                <w:pPr>
                                  <w:ind w:left="301"/>
                                  <w:rPr>
                                    <w:rFonts w:ascii="Verdana" w:eastAsia="Verdana" w:hAnsi="Verdana" w:cs="Verdana"/>
                                    <w:sz w:val="20"/>
                                    <w:szCs w:val="20"/>
                                  </w:rPr>
                                </w:pPr>
                                <w:r>
                                  <w:rPr>
                                    <w:rFonts w:ascii="Verdana"/>
                                    <w:sz w:val="20"/>
                                  </w:rPr>
                                  <w:t>SS</w:t>
                                </w:r>
                              </w:p>
                            </w:txbxContent>
                          </wps:txbx>
                          <wps:bodyPr rot="0" vert="horz" wrap="square" lIns="0" tIns="0" rIns="0" bIns="0" anchor="t" anchorCtr="0" upright="1">
                            <a:noAutofit/>
                          </wps:bodyPr>
                        </wps:wsp>
                      </wpg:grpSp>
                    </wpg:wgp>
                  </a:graphicData>
                </a:graphic>
              </wp:inline>
            </w:drawing>
          </mc:Choice>
          <mc:Fallback>
            <w:pict>
              <v:group w14:anchorId="64BBC439" id="Group 736" o:spid="_x0000_s1514" style="width:50.3pt;height:50.35pt;mso-position-horizontal-relative:char;mso-position-vertical-relative:line" coordsize="1006,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">
                <v:group id="Group 626" o:spid="_x0000_s1515" style="position:absolute;left:8;top:8;width:990;height:676" coordorigin="8,8" coordsize="99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627" o:spid="_x0000_s1516" style="position:absolute;left:8;top:8;width:990;height:676;visibility:visible;mso-wrap-style:square;v-text-anchor:top" coordsize="99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" path="m,338l15,257,55,183r64,-65l173,82,234,51,303,27,376,10,455,2,495,r41,2l614,10r74,17l756,51r61,31l871,118r45,42l965,232r24,79l990,338r-1,28l965,445r-49,71l871,558r-54,37l756,625r-68,25l614,666r-78,9l495,676r-40,-1l376,666,303,650,234,625,173,595,119,558,74,516,25,445,2,366,,338xe" filled="f" strokeweight=".78pt">
                    <v:path arrowok="t" o:connecttype="custom" o:connectlocs="0,346;15,265;55,191;119,126;173,90;234,59;303,35;376,18;455,10;495,8;536,10;614,18;688,35;756,59;817,90;871,126;916,168;965,240;989,319;990,346;989,374;965,453;916,524;871,566;817,603;756,633;688,658;614,674;536,683;495,684;455,683;376,674;303,658;234,633;173,603;119,566;74,524;25,453;2,374;0,346" o:connectangles="0,0,0,0,0,0,0,0,0,0,0,0,0,0,0,0,0,0,0,0,0,0,0,0,0,0,0,0,0,0,0,0,0,0,0,0,0,0,0,0"/>
                  </v:shape>
                </v:group>
                <v:group id="Group 623" o:spid="_x0000_s1517" style="position:absolute;left:233;top:684;width:255;height:315" coordorigin="233,684" coordsize="2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625" o:spid="_x0000_s1518" style="position:absolute;left:233;top:684;width:255;height:315;visibility:visible;mso-wrap-style:square;v-text-anchor:top" coordsize="2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" path="m255,l,315e" filled="f" strokeweight=".78pt">
                    <v:path arrowok="t" o:connecttype="custom" o:connectlocs="255,684;0,999" o:connectangles="0,0"/>
                  </v:shape>
                  <v:shape id="Text Box 624" o:spid="_x0000_s1519" type="#_x0000_t202" style="position:absolute;width:1006;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49AFC2BB" w14:textId="77777777" w:rsidR="002A5A77" w:rsidRDefault="002A5A77">
                          <w:pPr>
                            <w:rPr>
                              <w:rFonts w:ascii="Verdana" w:eastAsia="Verdana" w:hAnsi="Verdana" w:cs="Verdana"/>
                              <w:sz w:val="25"/>
                              <w:szCs w:val="25"/>
                            </w:rPr>
                          </w:pPr>
                        </w:p>
                        <w:p w14:paraId="76CE5A4B" w14:textId="77777777" w:rsidR="002A5A77" w:rsidRDefault="002A5A77">
                          <w:pPr>
                            <w:ind w:left="301"/>
                            <w:rPr>
                              <w:rFonts w:ascii="Verdana" w:eastAsia="Verdana" w:hAnsi="Verdana" w:cs="Verdana"/>
                              <w:sz w:val="20"/>
                              <w:szCs w:val="20"/>
                            </w:rPr>
                          </w:pPr>
                          <w:r>
                            <w:rPr>
                              <w:rFonts w:ascii="Verdana"/>
                              <w:sz w:val="20"/>
                            </w:rPr>
                            <w:t>SS</w:t>
                          </w:r>
                        </w:p>
                      </w:txbxContent>
                    </v:textbox>
                  </v:shape>
                </v:group>
                <w10:anchorlock/>
              </v:group>
            </w:pict>
          </mc:Fallback>
        </mc:AlternateContent>
      </w:r>
    </w:p>
    <w:p w14:paraId="72F0F2EA" w14:textId="77777777" w:rsidR="001E04C6" w:rsidRDefault="001E04C6">
      <w:pPr>
        <w:spacing w:before="3"/>
        <w:rPr>
          <w:rFonts w:ascii="Verdana" w:eastAsia="Verdana" w:hAnsi="Verdana" w:cs="Verdana"/>
          <w:sz w:val="5"/>
          <w:szCs w:val="5"/>
        </w:rPr>
      </w:pPr>
    </w:p>
    <w:p w14:paraId="20A3FC30" w14:textId="77777777" w:rsidR="001E04C6" w:rsidRDefault="00465A63">
      <w:pPr>
        <w:pStyle w:val="BodyText"/>
        <w:spacing w:before="63"/>
        <w:ind w:left="1320"/>
      </w:pPr>
      <w:r>
        <w:rPr>
          <w:spacing w:val="-1"/>
        </w:rPr>
        <w:t>Region</w:t>
      </w:r>
      <w:r>
        <w:rPr>
          <w:spacing w:val="-15"/>
        </w:rPr>
        <w:t xml:space="preserve"> </w:t>
      </w:r>
      <w:r>
        <w:rPr>
          <w:spacing w:val="-1"/>
        </w:rPr>
        <w:t>Year</w:t>
      </w:r>
      <w:r>
        <w:rPr>
          <w:spacing w:val="-19"/>
        </w:rPr>
        <w:t xml:space="preserve"> </w:t>
      </w:r>
      <w:r>
        <w:rPr>
          <w:spacing w:val="-2"/>
        </w:rPr>
        <w:t>Julian</w:t>
      </w:r>
      <w:r>
        <w:rPr>
          <w:spacing w:val="-14"/>
        </w:rPr>
        <w:t xml:space="preserve"> </w:t>
      </w:r>
      <w:r>
        <w:rPr>
          <w:spacing w:val="-1"/>
        </w:rPr>
        <w:t>Date</w:t>
      </w:r>
      <w:r>
        <w:rPr>
          <w:spacing w:val="-19"/>
        </w:rPr>
        <w:t xml:space="preserve"> </w:t>
      </w:r>
      <w:r>
        <w:t>Batch</w:t>
      </w:r>
      <w:r>
        <w:rPr>
          <w:spacing w:val="-16"/>
        </w:rPr>
        <w:t xml:space="preserve"> </w:t>
      </w:r>
      <w:r>
        <w:rPr>
          <w:spacing w:val="-1"/>
        </w:rPr>
        <w:t>Range</w:t>
      </w:r>
      <w:r>
        <w:rPr>
          <w:spacing w:val="-19"/>
        </w:rPr>
        <w:t xml:space="preserve"> </w:t>
      </w:r>
      <w:r>
        <w:rPr>
          <w:spacing w:val="-1"/>
        </w:rPr>
        <w:t>Sequence</w:t>
      </w:r>
      <w:r>
        <w:rPr>
          <w:spacing w:val="-21"/>
        </w:rPr>
        <w:t xml:space="preserve"> </w:t>
      </w:r>
      <w:r>
        <w:rPr>
          <w:spacing w:val="-1"/>
        </w:rPr>
        <w:t>Number</w:t>
      </w:r>
    </w:p>
    <w:p w14:paraId="4E0E769B" w14:textId="77777777" w:rsidR="001E04C6" w:rsidRDefault="001E04C6">
      <w:pPr>
        <w:spacing w:before="8"/>
        <w:rPr>
          <w:rFonts w:ascii="Verdana" w:eastAsia="Verdana" w:hAnsi="Verdana" w:cs="Verdana"/>
          <w:sz w:val="20"/>
          <w:szCs w:val="20"/>
        </w:rPr>
      </w:pPr>
    </w:p>
    <w:tbl>
      <w:tblPr>
        <w:tblW w:w="0" w:type="auto"/>
        <w:tblInd w:w="1350" w:type="dxa"/>
        <w:tblLayout w:type="fixed"/>
        <w:tblCellMar>
          <w:left w:w="0" w:type="dxa"/>
          <w:right w:w="0" w:type="dxa"/>
        </w:tblCellMar>
        <w:tblLook w:val="01E0" w:firstRow="1" w:lastRow="1" w:firstColumn="1" w:lastColumn="1" w:noHBand="0" w:noVBand="0"/>
      </w:tblPr>
      <w:tblGrid>
        <w:gridCol w:w="3872"/>
        <w:gridCol w:w="3510"/>
      </w:tblGrid>
      <w:tr w:rsidR="001E04C6" w14:paraId="6D9EFCC1" w14:textId="77777777">
        <w:trPr>
          <w:trHeight w:hRule="exact" w:val="2441"/>
        </w:trPr>
        <w:tc>
          <w:tcPr>
            <w:tcW w:w="3872" w:type="dxa"/>
            <w:tcBorders>
              <w:top w:val="single" w:sz="7" w:space="0" w:color="000000"/>
              <w:left w:val="single" w:sz="7" w:space="0" w:color="000000"/>
              <w:bottom w:val="single" w:sz="7" w:space="0" w:color="000000"/>
              <w:right w:val="single" w:sz="7" w:space="0" w:color="000000"/>
            </w:tcBorders>
          </w:tcPr>
          <w:p w14:paraId="1BE908DA" w14:textId="77777777" w:rsidR="001E04C6" w:rsidRDefault="00465A63">
            <w:pPr>
              <w:pStyle w:val="TableParagraph"/>
              <w:spacing w:line="238" w:lineRule="auto"/>
              <w:ind w:left="102" w:right="221"/>
              <w:rPr>
                <w:rFonts w:ascii="Verdana" w:eastAsia="Verdana" w:hAnsi="Verdana" w:cs="Verdana"/>
                <w:sz w:val="20"/>
                <w:szCs w:val="20"/>
              </w:rPr>
            </w:pPr>
            <w:r>
              <w:rPr>
                <w:rFonts w:ascii="Verdana"/>
                <w:i/>
                <w:spacing w:val="-1"/>
                <w:sz w:val="20"/>
              </w:rPr>
              <w:t>Region</w:t>
            </w:r>
            <w:r>
              <w:rPr>
                <w:rFonts w:ascii="Verdana"/>
                <w:i/>
                <w:spacing w:val="-13"/>
                <w:sz w:val="20"/>
              </w:rPr>
              <w:t xml:space="preserve"> </w:t>
            </w:r>
            <w:r>
              <w:rPr>
                <w:rFonts w:ascii="Verdana"/>
                <w:sz w:val="20"/>
              </w:rPr>
              <w:t>-</w:t>
            </w:r>
            <w:r>
              <w:rPr>
                <w:rFonts w:ascii="Verdana"/>
                <w:spacing w:val="-14"/>
                <w:sz w:val="20"/>
              </w:rPr>
              <w:t xml:space="preserve"> </w:t>
            </w:r>
            <w:r>
              <w:rPr>
                <w:rFonts w:ascii="Verdana"/>
                <w:spacing w:val="-1"/>
                <w:sz w:val="20"/>
              </w:rPr>
              <w:t>Two</w:t>
            </w:r>
            <w:r>
              <w:rPr>
                <w:rFonts w:ascii="Verdana"/>
                <w:spacing w:val="-15"/>
                <w:sz w:val="20"/>
              </w:rPr>
              <w:t xml:space="preserve"> </w:t>
            </w:r>
            <w:r>
              <w:rPr>
                <w:rFonts w:ascii="Verdana"/>
                <w:sz w:val="20"/>
              </w:rPr>
              <w:t>digits</w:t>
            </w:r>
            <w:r>
              <w:rPr>
                <w:rFonts w:ascii="Verdana"/>
                <w:spacing w:val="-16"/>
                <w:sz w:val="20"/>
              </w:rPr>
              <w:t xml:space="preserve"> </w:t>
            </w:r>
            <w:r>
              <w:rPr>
                <w:rFonts w:ascii="Verdana"/>
                <w:spacing w:val="-1"/>
                <w:sz w:val="20"/>
              </w:rPr>
              <w:t>indicate</w:t>
            </w:r>
            <w:r>
              <w:rPr>
                <w:rFonts w:ascii="Verdana"/>
                <w:spacing w:val="-15"/>
                <w:sz w:val="20"/>
              </w:rPr>
              <w:t xml:space="preserve"> </w:t>
            </w:r>
            <w:r>
              <w:rPr>
                <w:rFonts w:ascii="Verdana"/>
                <w:sz w:val="20"/>
              </w:rPr>
              <w:t>the</w:t>
            </w:r>
            <w:r>
              <w:rPr>
                <w:rFonts w:ascii="Verdana"/>
                <w:spacing w:val="27"/>
                <w:w w:val="99"/>
                <w:sz w:val="20"/>
              </w:rPr>
              <w:t xml:space="preserve"> </w:t>
            </w:r>
            <w:r>
              <w:rPr>
                <w:rFonts w:ascii="Verdana"/>
                <w:spacing w:val="-1"/>
                <w:sz w:val="20"/>
              </w:rPr>
              <w:t>region</w:t>
            </w:r>
            <w:r>
              <w:rPr>
                <w:rFonts w:ascii="Verdana"/>
                <w:spacing w:val="-23"/>
                <w:sz w:val="20"/>
              </w:rPr>
              <w:t xml:space="preserve"> </w:t>
            </w:r>
            <w:r>
              <w:rPr>
                <w:rFonts w:ascii="Verdana"/>
                <w:spacing w:val="-1"/>
                <w:sz w:val="20"/>
              </w:rPr>
              <w:t>assigned</w:t>
            </w:r>
            <w:r>
              <w:rPr>
                <w:rFonts w:ascii="Verdana"/>
                <w:spacing w:val="-23"/>
                <w:sz w:val="20"/>
              </w:rPr>
              <w:t xml:space="preserve"> </w:t>
            </w:r>
            <w:r>
              <w:rPr>
                <w:rFonts w:ascii="Verdana"/>
                <w:sz w:val="20"/>
              </w:rPr>
              <w:t>by</w:t>
            </w:r>
            <w:r>
              <w:rPr>
                <w:rFonts w:ascii="Verdana"/>
                <w:spacing w:val="-25"/>
                <w:sz w:val="20"/>
              </w:rPr>
              <w:t xml:space="preserve"> </w:t>
            </w:r>
            <w:proofErr w:type="spellStart"/>
            <w:r>
              <w:rPr>
                <w:rFonts w:ascii="Verdana"/>
                <w:spacing w:val="-1"/>
                <w:sz w:val="20"/>
              </w:rPr>
              <w:t>ForwardHealth</w:t>
            </w:r>
            <w:proofErr w:type="spellEnd"/>
            <w:r>
              <w:rPr>
                <w:rFonts w:ascii="Verdana"/>
                <w:spacing w:val="25"/>
                <w:w w:val="99"/>
                <w:sz w:val="20"/>
              </w:rPr>
              <w:t xml:space="preserve"> </w:t>
            </w:r>
            <w:r>
              <w:rPr>
                <w:rFonts w:ascii="Verdana"/>
                <w:spacing w:val="-1"/>
                <w:sz w:val="20"/>
              </w:rPr>
              <w:t>for</w:t>
            </w:r>
            <w:r>
              <w:rPr>
                <w:rFonts w:ascii="Verdana"/>
                <w:spacing w:val="-22"/>
                <w:sz w:val="20"/>
              </w:rPr>
              <w:t xml:space="preserve"> </w:t>
            </w:r>
            <w:r>
              <w:rPr>
                <w:rFonts w:ascii="Verdana"/>
                <w:spacing w:val="-1"/>
                <w:sz w:val="20"/>
              </w:rPr>
              <w:t>encounter.</w:t>
            </w:r>
            <w:r>
              <w:rPr>
                <w:rFonts w:ascii="Verdana"/>
                <w:spacing w:val="-22"/>
                <w:sz w:val="20"/>
              </w:rPr>
              <w:t xml:space="preserve"> </w:t>
            </w:r>
            <w:r>
              <w:rPr>
                <w:rFonts w:ascii="Verdana"/>
                <w:spacing w:val="-1"/>
                <w:sz w:val="20"/>
              </w:rPr>
              <w:t>Further</w:t>
            </w:r>
            <w:r>
              <w:rPr>
                <w:rFonts w:ascii="Verdana"/>
                <w:spacing w:val="-25"/>
                <w:sz w:val="20"/>
              </w:rPr>
              <w:t xml:space="preserve"> </w:t>
            </w:r>
            <w:r>
              <w:rPr>
                <w:rFonts w:ascii="Verdana"/>
                <w:spacing w:val="-2"/>
                <w:sz w:val="20"/>
              </w:rPr>
              <w:t>region</w:t>
            </w:r>
            <w:r>
              <w:rPr>
                <w:rFonts w:ascii="Verdana"/>
                <w:spacing w:val="25"/>
                <w:w w:val="99"/>
                <w:sz w:val="20"/>
              </w:rPr>
              <w:t xml:space="preserve"> </w:t>
            </w:r>
            <w:r>
              <w:rPr>
                <w:rFonts w:ascii="Verdana"/>
                <w:spacing w:val="-1"/>
                <w:sz w:val="20"/>
              </w:rPr>
              <w:t>information</w:t>
            </w:r>
            <w:r>
              <w:rPr>
                <w:rFonts w:ascii="Verdana"/>
                <w:spacing w:val="-13"/>
                <w:sz w:val="20"/>
              </w:rPr>
              <w:t xml:space="preserve"> </w:t>
            </w:r>
            <w:r>
              <w:rPr>
                <w:rFonts w:ascii="Verdana"/>
                <w:spacing w:val="-1"/>
                <w:sz w:val="20"/>
              </w:rPr>
              <w:t>can</w:t>
            </w:r>
            <w:r>
              <w:rPr>
                <w:rFonts w:ascii="Verdana"/>
                <w:spacing w:val="-14"/>
                <w:sz w:val="20"/>
              </w:rPr>
              <w:t xml:space="preserve"> </w:t>
            </w:r>
            <w:r>
              <w:rPr>
                <w:rFonts w:ascii="Verdana"/>
                <w:sz w:val="20"/>
              </w:rPr>
              <w:t>be</w:t>
            </w:r>
            <w:r>
              <w:rPr>
                <w:rFonts w:ascii="Verdana"/>
                <w:spacing w:val="-20"/>
                <w:sz w:val="20"/>
              </w:rPr>
              <w:t xml:space="preserve"> </w:t>
            </w:r>
            <w:r>
              <w:rPr>
                <w:rFonts w:ascii="Verdana"/>
                <w:spacing w:val="-1"/>
                <w:sz w:val="20"/>
              </w:rPr>
              <w:t>found</w:t>
            </w:r>
            <w:r>
              <w:rPr>
                <w:rFonts w:ascii="Verdana"/>
                <w:spacing w:val="-14"/>
                <w:sz w:val="20"/>
              </w:rPr>
              <w:t xml:space="preserve"> </w:t>
            </w:r>
            <w:r>
              <w:rPr>
                <w:rFonts w:ascii="Verdana"/>
                <w:sz w:val="20"/>
              </w:rPr>
              <w:t>in</w:t>
            </w:r>
            <w:r>
              <w:rPr>
                <w:rFonts w:ascii="Verdana"/>
                <w:spacing w:val="-14"/>
                <w:sz w:val="20"/>
              </w:rPr>
              <w:t xml:space="preserve"> </w:t>
            </w:r>
            <w:hyperlink w:anchor="_Encounter_Region_Descriptions:" w:history="1">
              <w:r w:rsidRPr="00E16525">
                <w:rPr>
                  <w:rStyle w:val="Hyperlink"/>
                  <w:rFonts w:ascii="Verdana"/>
                  <w:i/>
                  <w:spacing w:val="-1"/>
                  <w:sz w:val="20"/>
                  <w:u w:color="0000FF"/>
                </w:rPr>
                <w:t>Section</w:t>
              </w:r>
              <w:r w:rsidRPr="00E16525">
                <w:rPr>
                  <w:rStyle w:val="Hyperlink"/>
                  <w:rFonts w:ascii="Verdana"/>
                  <w:i/>
                  <w:spacing w:val="28"/>
                  <w:w w:val="99"/>
                  <w:sz w:val="20"/>
                </w:rPr>
                <w:t xml:space="preserve"> </w:t>
              </w:r>
              <w:r w:rsidRPr="00E16525">
                <w:rPr>
                  <w:rStyle w:val="Hyperlink"/>
                  <w:rFonts w:ascii="Verdana"/>
                  <w:i/>
                  <w:sz w:val="20"/>
                  <w:u w:color="0000FF"/>
                </w:rPr>
                <w:t>5.6</w:t>
              </w:r>
            </w:hyperlink>
            <w:r>
              <w:rPr>
                <w:rFonts w:ascii="Verdana"/>
                <w:sz w:val="20"/>
              </w:rPr>
              <w:t>.</w:t>
            </w:r>
          </w:p>
        </w:tc>
        <w:tc>
          <w:tcPr>
            <w:tcW w:w="3510" w:type="dxa"/>
            <w:tcBorders>
              <w:top w:val="single" w:sz="7" w:space="0" w:color="000000"/>
              <w:left w:val="single" w:sz="7" w:space="0" w:color="000000"/>
              <w:bottom w:val="single" w:sz="7" w:space="0" w:color="000000"/>
              <w:right w:val="single" w:sz="7" w:space="0" w:color="000000"/>
            </w:tcBorders>
          </w:tcPr>
          <w:p w14:paraId="5605664A" w14:textId="77777777" w:rsidR="001E04C6" w:rsidRDefault="00465A63">
            <w:pPr>
              <w:pStyle w:val="TableParagraph"/>
              <w:spacing w:before="2" w:line="242" w:lineRule="exact"/>
              <w:ind w:left="102" w:right="624"/>
              <w:rPr>
                <w:rFonts w:ascii="Verdana" w:eastAsia="Verdana" w:hAnsi="Verdana" w:cs="Verdana"/>
                <w:sz w:val="20"/>
                <w:szCs w:val="20"/>
              </w:rPr>
            </w:pPr>
            <w:r>
              <w:rPr>
                <w:rFonts w:ascii="Verdana" w:eastAsia="Verdana" w:hAnsi="Verdana" w:cs="Verdana"/>
                <w:sz w:val="20"/>
                <w:szCs w:val="20"/>
              </w:rPr>
              <w:t>41</w:t>
            </w:r>
            <w:r>
              <w:rPr>
                <w:rFonts w:ascii="Verdana" w:eastAsia="Verdana" w:hAnsi="Verdana" w:cs="Verdana"/>
                <w:spacing w:val="-19"/>
                <w:sz w:val="20"/>
                <w:szCs w:val="20"/>
              </w:rPr>
              <w:t xml:space="preserve"> </w:t>
            </w:r>
            <w:r>
              <w:rPr>
                <w:rFonts w:ascii="Verdana" w:eastAsia="Verdana" w:hAnsi="Verdana" w:cs="Verdana"/>
                <w:sz w:val="20"/>
                <w:szCs w:val="20"/>
              </w:rPr>
              <w:t>–</w:t>
            </w:r>
            <w:r>
              <w:rPr>
                <w:rFonts w:ascii="Verdana" w:eastAsia="Verdana" w:hAnsi="Verdana" w:cs="Verdana"/>
                <w:spacing w:val="-22"/>
                <w:sz w:val="20"/>
                <w:szCs w:val="20"/>
              </w:rPr>
              <w:t xml:space="preserve"> </w:t>
            </w:r>
            <w:r>
              <w:rPr>
                <w:rFonts w:ascii="Verdana" w:eastAsia="Verdana" w:hAnsi="Verdana" w:cs="Verdana"/>
                <w:spacing w:val="-1"/>
                <w:sz w:val="20"/>
                <w:szCs w:val="20"/>
              </w:rPr>
              <w:t>Converted</w:t>
            </w:r>
            <w:r>
              <w:rPr>
                <w:rFonts w:ascii="Verdana" w:eastAsia="Verdana" w:hAnsi="Verdana" w:cs="Verdana"/>
                <w:spacing w:val="-19"/>
                <w:sz w:val="20"/>
                <w:szCs w:val="20"/>
              </w:rPr>
              <w:t xml:space="preserve"> </w:t>
            </w:r>
            <w:r>
              <w:rPr>
                <w:rFonts w:ascii="Verdana" w:eastAsia="Verdana" w:hAnsi="Verdana" w:cs="Verdana"/>
                <w:spacing w:val="-1"/>
                <w:sz w:val="20"/>
                <w:szCs w:val="20"/>
              </w:rPr>
              <w:t>Encounters.</w:t>
            </w:r>
            <w:r>
              <w:rPr>
                <w:rFonts w:ascii="Verdana" w:eastAsia="Verdana" w:hAnsi="Verdana" w:cs="Verdana"/>
                <w:spacing w:val="24"/>
                <w:w w:val="99"/>
                <w:sz w:val="20"/>
                <w:szCs w:val="20"/>
              </w:rPr>
              <w:t xml:space="preserve"> </w:t>
            </w:r>
            <w:r>
              <w:rPr>
                <w:rFonts w:ascii="Verdana" w:eastAsia="Verdana" w:hAnsi="Verdana" w:cs="Verdana"/>
                <w:sz w:val="20"/>
                <w:szCs w:val="20"/>
              </w:rPr>
              <w:t>70</w:t>
            </w:r>
            <w:r>
              <w:rPr>
                <w:rFonts w:ascii="Verdana" w:eastAsia="Verdana" w:hAnsi="Verdana" w:cs="Verdana"/>
                <w:spacing w:val="-18"/>
                <w:sz w:val="20"/>
                <w:szCs w:val="20"/>
              </w:rPr>
              <w:t xml:space="preserve"> </w:t>
            </w:r>
            <w:r>
              <w:rPr>
                <w:rFonts w:ascii="Verdana" w:eastAsia="Verdana" w:hAnsi="Verdana" w:cs="Verdana"/>
                <w:sz w:val="20"/>
                <w:szCs w:val="20"/>
              </w:rPr>
              <w:t>–</w:t>
            </w:r>
            <w:r>
              <w:rPr>
                <w:rFonts w:ascii="Verdana" w:eastAsia="Verdana" w:hAnsi="Verdana" w:cs="Verdana"/>
                <w:spacing w:val="-18"/>
                <w:sz w:val="20"/>
                <w:szCs w:val="20"/>
              </w:rPr>
              <w:t xml:space="preserve"> </w:t>
            </w:r>
            <w:r>
              <w:rPr>
                <w:rFonts w:ascii="Verdana" w:eastAsia="Verdana" w:hAnsi="Verdana" w:cs="Verdana"/>
                <w:spacing w:val="-1"/>
                <w:sz w:val="20"/>
                <w:szCs w:val="20"/>
              </w:rPr>
              <w:t>Original</w:t>
            </w:r>
            <w:r>
              <w:rPr>
                <w:rFonts w:ascii="Verdana" w:eastAsia="Verdana" w:hAnsi="Verdana" w:cs="Verdana"/>
                <w:spacing w:val="-13"/>
                <w:sz w:val="20"/>
                <w:szCs w:val="20"/>
              </w:rPr>
              <w:t xml:space="preserve"> </w:t>
            </w:r>
            <w:r>
              <w:rPr>
                <w:rFonts w:ascii="Verdana" w:eastAsia="Verdana" w:hAnsi="Verdana" w:cs="Verdana"/>
                <w:spacing w:val="-2"/>
                <w:sz w:val="20"/>
                <w:szCs w:val="20"/>
              </w:rPr>
              <w:t>Encounters.</w:t>
            </w:r>
          </w:p>
          <w:p w14:paraId="28320F95" w14:textId="77777777" w:rsidR="001E04C6" w:rsidRDefault="00465A63">
            <w:pPr>
              <w:pStyle w:val="TableParagraph"/>
              <w:spacing w:line="242" w:lineRule="exact"/>
              <w:ind w:left="102" w:right="768" w:hanging="3"/>
              <w:rPr>
                <w:rFonts w:ascii="Verdana" w:eastAsia="Verdana" w:hAnsi="Verdana" w:cs="Verdana"/>
                <w:sz w:val="20"/>
                <w:szCs w:val="20"/>
              </w:rPr>
            </w:pPr>
            <w:r>
              <w:rPr>
                <w:rFonts w:ascii="Verdana" w:eastAsia="Verdana" w:hAnsi="Verdana" w:cs="Verdana"/>
                <w:sz w:val="20"/>
                <w:szCs w:val="20"/>
              </w:rPr>
              <w:t>72</w:t>
            </w:r>
            <w:r>
              <w:rPr>
                <w:rFonts w:ascii="Verdana" w:eastAsia="Verdana" w:hAnsi="Verdana" w:cs="Verdana"/>
                <w:spacing w:val="-19"/>
                <w:sz w:val="20"/>
                <w:szCs w:val="20"/>
              </w:rPr>
              <w:t xml:space="preserve"> </w:t>
            </w:r>
            <w:r>
              <w:rPr>
                <w:rFonts w:ascii="Verdana" w:eastAsia="Verdana" w:hAnsi="Verdana" w:cs="Verdana"/>
                <w:sz w:val="20"/>
                <w:szCs w:val="20"/>
              </w:rPr>
              <w:t>–</w:t>
            </w:r>
            <w:r>
              <w:rPr>
                <w:rFonts w:ascii="Verdana" w:eastAsia="Verdana" w:hAnsi="Verdana" w:cs="Verdana"/>
                <w:spacing w:val="-18"/>
                <w:sz w:val="20"/>
                <w:szCs w:val="20"/>
              </w:rPr>
              <w:t xml:space="preserve"> </w:t>
            </w:r>
            <w:r>
              <w:rPr>
                <w:rFonts w:ascii="Verdana" w:eastAsia="Verdana" w:hAnsi="Verdana" w:cs="Verdana"/>
                <w:spacing w:val="-1"/>
                <w:sz w:val="20"/>
                <w:szCs w:val="20"/>
              </w:rPr>
              <w:t>Adjusted</w:t>
            </w:r>
            <w:r>
              <w:rPr>
                <w:rFonts w:ascii="Verdana" w:eastAsia="Verdana" w:hAnsi="Verdana" w:cs="Verdana"/>
                <w:spacing w:val="-15"/>
                <w:sz w:val="20"/>
                <w:szCs w:val="20"/>
              </w:rPr>
              <w:t xml:space="preserve"> </w:t>
            </w:r>
            <w:r>
              <w:rPr>
                <w:rFonts w:ascii="Verdana" w:eastAsia="Verdana" w:hAnsi="Verdana" w:cs="Verdana"/>
                <w:spacing w:val="-1"/>
                <w:sz w:val="20"/>
                <w:szCs w:val="20"/>
              </w:rPr>
              <w:t>Encounters.</w:t>
            </w:r>
            <w:r>
              <w:rPr>
                <w:rFonts w:ascii="Verdana" w:eastAsia="Verdana" w:hAnsi="Verdana" w:cs="Verdana"/>
                <w:spacing w:val="26"/>
                <w:w w:val="99"/>
                <w:sz w:val="20"/>
                <w:szCs w:val="20"/>
              </w:rPr>
              <w:t xml:space="preserve"> </w:t>
            </w:r>
            <w:r>
              <w:rPr>
                <w:rFonts w:ascii="Verdana" w:eastAsia="Verdana" w:hAnsi="Verdana" w:cs="Verdana"/>
                <w:sz w:val="20"/>
                <w:szCs w:val="20"/>
              </w:rPr>
              <w:t>73</w:t>
            </w:r>
            <w:r>
              <w:rPr>
                <w:rFonts w:ascii="Verdana" w:eastAsia="Verdana" w:hAnsi="Verdana" w:cs="Verdana"/>
                <w:spacing w:val="-15"/>
                <w:sz w:val="20"/>
                <w:szCs w:val="20"/>
              </w:rPr>
              <w:t xml:space="preserve"> </w:t>
            </w:r>
            <w:r>
              <w:rPr>
                <w:rFonts w:ascii="Verdana" w:eastAsia="Verdana" w:hAnsi="Verdana" w:cs="Verdana"/>
                <w:sz w:val="20"/>
                <w:szCs w:val="20"/>
              </w:rPr>
              <w:t>–</w:t>
            </w:r>
            <w:r>
              <w:rPr>
                <w:rFonts w:ascii="Verdana" w:eastAsia="Verdana" w:hAnsi="Verdana" w:cs="Verdana"/>
                <w:spacing w:val="-17"/>
                <w:sz w:val="20"/>
                <w:szCs w:val="20"/>
              </w:rPr>
              <w:t xml:space="preserve"> </w:t>
            </w:r>
            <w:r>
              <w:rPr>
                <w:rFonts w:ascii="Verdana" w:eastAsia="Verdana" w:hAnsi="Verdana" w:cs="Verdana"/>
                <w:sz w:val="20"/>
                <w:szCs w:val="20"/>
              </w:rPr>
              <w:t>Mass</w:t>
            </w:r>
            <w:r>
              <w:rPr>
                <w:rFonts w:ascii="Verdana" w:eastAsia="Verdana" w:hAnsi="Verdana" w:cs="Verdana"/>
                <w:spacing w:val="-19"/>
                <w:sz w:val="20"/>
                <w:szCs w:val="20"/>
              </w:rPr>
              <w:t xml:space="preserve"> </w:t>
            </w:r>
            <w:r>
              <w:rPr>
                <w:rFonts w:ascii="Verdana" w:eastAsia="Verdana" w:hAnsi="Verdana" w:cs="Verdana"/>
                <w:sz w:val="20"/>
                <w:szCs w:val="20"/>
              </w:rPr>
              <w:t>Adjustment</w:t>
            </w:r>
          </w:p>
          <w:p w14:paraId="238C93C8" w14:textId="77777777" w:rsidR="001E04C6" w:rsidRDefault="00465A63">
            <w:pPr>
              <w:pStyle w:val="TableParagraph"/>
              <w:spacing w:line="229" w:lineRule="exact"/>
              <w:ind w:left="622"/>
              <w:rPr>
                <w:rFonts w:ascii="Verdana" w:eastAsia="Verdana" w:hAnsi="Verdana" w:cs="Verdana"/>
                <w:sz w:val="20"/>
                <w:szCs w:val="20"/>
              </w:rPr>
            </w:pPr>
            <w:r>
              <w:rPr>
                <w:rFonts w:ascii="Verdana"/>
                <w:spacing w:val="-1"/>
                <w:sz w:val="20"/>
              </w:rPr>
              <w:t>Encounters.</w:t>
            </w:r>
          </w:p>
          <w:p w14:paraId="630E3286" w14:textId="77777777" w:rsidR="001E04C6" w:rsidRDefault="00465A63">
            <w:pPr>
              <w:pStyle w:val="TableParagraph"/>
              <w:spacing w:before="9"/>
              <w:ind w:left="622" w:right="922" w:hanging="521"/>
              <w:rPr>
                <w:rFonts w:ascii="Verdana" w:eastAsia="Verdana" w:hAnsi="Verdana" w:cs="Verdana"/>
                <w:sz w:val="20"/>
                <w:szCs w:val="20"/>
              </w:rPr>
            </w:pPr>
            <w:r>
              <w:rPr>
                <w:rFonts w:ascii="Verdana" w:eastAsia="Verdana" w:hAnsi="Verdana" w:cs="Verdana"/>
                <w:sz w:val="20"/>
                <w:szCs w:val="20"/>
              </w:rPr>
              <w:t>74</w:t>
            </w:r>
            <w:r>
              <w:rPr>
                <w:rFonts w:ascii="Verdana" w:eastAsia="Verdana" w:hAnsi="Verdana" w:cs="Verdana"/>
                <w:spacing w:val="-18"/>
                <w:sz w:val="20"/>
                <w:szCs w:val="20"/>
              </w:rPr>
              <w:t xml:space="preserve"> </w:t>
            </w:r>
            <w:r>
              <w:rPr>
                <w:rFonts w:ascii="Verdana" w:eastAsia="Verdana" w:hAnsi="Verdana" w:cs="Verdana"/>
                <w:sz w:val="20"/>
                <w:szCs w:val="20"/>
              </w:rPr>
              <w:t>–</w:t>
            </w:r>
            <w:r>
              <w:rPr>
                <w:rFonts w:ascii="Verdana" w:eastAsia="Verdana" w:hAnsi="Verdana" w:cs="Verdana"/>
                <w:spacing w:val="-18"/>
                <w:sz w:val="20"/>
                <w:szCs w:val="20"/>
              </w:rPr>
              <w:t xml:space="preserve"> </w:t>
            </w:r>
            <w:r>
              <w:rPr>
                <w:rFonts w:ascii="Verdana" w:eastAsia="Verdana" w:hAnsi="Verdana" w:cs="Verdana"/>
                <w:sz w:val="20"/>
                <w:szCs w:val="20"/>
              </w:rPr>
              <w:t>State</w:t>
            </w:r>
            <w:r>
              <w:rPr>
                <w:rFonts w:ascii="Verdana" w:eastAsia="Verdana" w:hAnsi="Verdana" w:cs="Verdana"/>
                <w:spacing w:val="-22"/>
                <w:sz w:val="20"/>
                <w:szCs w:val="20"/>
              </w:rPr>
              <w:t xml:space="preserve"> </w:t>
            </w:r>
            <w:r>
              <w:rPr>
                <w:rFonts w:ascii="Verdana" w:eastAsia="Verdana" w:hAnsi="Verdana" w:cs="Verdana"/>
                <w:spacing w:val="-2"/>
                <w:sz w:val="20"/>
                <w:szCs w:val="20"/>
              </w:rPr>
              <w:t>Re-Submitted</w:t>
            </w:r>
            <w:r>
              <w:rPr>
                <w:rFonts w:ascii="Verdana" w:eastAsia="Verdana" w:hAnsi="Verdana" w:cs="Verdana"/>
                <w:spacing w:val="25"/>
                <w:w w:val="99"/>
                <w:sz w:val="20"/>
                <w:szCs w:val="20"/>
              </w:rPr>
              <w:t xml:space="preserve"> </w:t>
            </w:r>
            <w:r>
              <w:rPr>
                <w:rFonts w:ascii="Verdana" w:eastAsia="Verdana" w:hAnsi="Verdana" w:cs="Verdana"/>
                <w:spacing w:val="-1"/>
                <w:sz w:val="20"/>
                <w:szCs w:val="20"/>
              </w:rPr>
              <w:t>Encounters.</w:t>
            </w:r>
          </w:p>
          <w:p w14:paraId="32B53AD6" w14:textId="77777777" w:rsidR="001E04C6" w:rsidRDefault="00465A63">
            <w:pPr>
              <w:pStyle w:val="TableParagraph"/>
              <w:spacing w:before="9" w:line="240" w:lineRule="exact"/>
              <w:ind w:left="622" w:right="1301" w:hanging="524"/>
              <w:rPr>
                <w:rFonts w:ascii="Verdana" w:eastAsia="Verdana" w:hAnsi="Verdana" w:cs="Verdana"/>
                <w:sz w:val="20"/>
                <w:szCs w:val="20"/>
              </w:rPr>
            </w:pPr>
            <w:r>
              <w:rPr>
                <w:rFonts w:ascii="Verdana" w:eastAsia="Verdana" w:hAnsi="Verdana" w:cs="Verdana"/>
                <w:sz w:val="20"/>
                <w:szCs w:val="20"/>
              </w:rPr>
              <w:t>79</w:t>
            </w:r>
            <w:r>
              <w:rPr>
                <w:rFonts w:ascii="Verdana" w:eastAsia="Verdana" w:hAnsi="Verdana" w:cs="Verdana"/>
                <w:spacing w:val="-15"/>
                <w:sz w:val="20"/>
                <w:szCs w:val="20"/>
              </w:rPr>
              <w:t xml:space="preserve"> </w:t>
            </w:r>
            <w:r>
              <w:rPr>
                <w:rFonts w:ascii="Verdana" w:eastAsia="Verdana" w:hAnsi="Verdana" w:cs="Verdana"/>
                <w:sz w:val="20"/>
                <w:szCs w:val="20"/>
              </w:rPr>
              <w:t>–</w:t>
            </w:r>
            <w:r>
              <w:rPr>
                <w:rFonts w:ascii="Verdana" w:eastAsia="Verdana" w:hAnsi="Verdana" w:cs="Verdana"/>
                <w:spacing w:val="-16"/>
                <w:sz w:val="20"/>
                <w:szCs w:val="20"/>
              </w:rPr>
              <w:t xml:space="preserve"> </w:t>
            </w:r>
            <w:r>
              <w:rPr>
                <w:rFonts w:ascii="Verdana" w:eastAsia="Verdana" w:hAnsi="Verdana" w:cs="Verdana"/>
                <w:spacing w:val="-1"/>
                <w:sz w:val="20"/>
                <w:szCs w:val="20"/>
              </w:rPr>
              <w:t>Member</w:t>
            </w:r>
            <w:r>
              <w:rPr>
                <w:rFonts w:ascii="Verdana" w:eastAsia="Verdana" w:hAnsi="Verdana" w:cs="Verdana"/>
                <w:spacing w:val="-19"/>
                <w:sz w:val="20"/>
                <w:szCs w:val="20"/>
              </w:rPr>
              <w:t xml:space="preserve"> </w:t>
            </w:r>
            <w:r>
              <w:rPr>
                <w:rFonts w:ascii="Verdana" w:eastAsia="Verdana" w:hAnsi="Verdana" w:cs="Verdana"/>
                <w:sz w:val="20"/>
                <w:szCs w:val="20"/>
              </w:rPr>
              <w:t>Linking</w:t>
            </w:r>
            <w:r>
              <w:rPr>
                <w:rFonts w:ascii="Verdana" w:eastAsia="Verdana" w:hAnsi="Verdana" w:cs="Verdana"/>
                <w:spacing w:val="27"/>
                <w:w w:val="99"/>
                <w:sz w:val="20"/>
                <w:szCs w:val="20"/>
              </w:rPr>
              <w:t xml:space="preserve"> </w:t>
            </w:r>
            <w:r>
              <w:rPr>
                <w:rFonts w:ascii="Verdana" w:eastAsia="Verdana" w:hAnsi="Verdana" w:cs="Verdana"/>
                <w:spacing w:val="-1"/>
                <w:sz w:val="20"/>
                <w:szCs w:val="20"/>
              </w:rPr>
              <w:t>Encounters.</w:t>
            </w:r>
          </w:p>
        </w:tc>
      </w:tr>
      <w:tr w:rsidR="001E04C6" w14:paraId="09EF0527" w14:textId="77777777">
        <w:trPr>
          <w:trHeight w:hRule="exact" w:val="739"/>
        </w:trPr>
        <w:tc>
          <w:tcPr>
            <w:tcW w:w="3872" w:type="dxa"/>
            <w:tcBorders>
              <w:top w:val="single" w:sz="7" w:space="0" w:color="000000"/>
              <w:left w:val="single" w:sz="7" w:space="0" w:color="000000"/>
              <w:bottom w:val="single" w:sz="7" w:space="0" w:color="000000"/>
              <w:right w:val="single" w:sz="7" w:space="0" w:color="000000"/>
            </w:tcBorders>
          </w:tcPr>
          <w:p w14:paraId="0753703A" w14:textId="77777777" w:rsidR="001E04C6" w:rsidRDefault="00465A63">
            <w:pPr>
              <w:pStyle w:val="TableParagraph"/>
              <w:spacing w:line="238" w:lineRule="auto"/>
              <w:ind w:left="102" w:right="353"/>
              <w:rPr>
                <w:rFonts w:ascii="Verdana" w:eastAsia="Verdana" w:hAnsi="Verdana" w:cs="Verdana"/>
                <w:sz w:val="20"/>
                <w:szCs w:val="20"/>
              </w:rPr>
            </w:pPr>
            <w:r>
              <w:rPr>
                <w:rFonts w:ascii="Verdana"/>
                <w:i/>
                <w:spacing w:val="-1"/>
                <w:sz w:val="20"/>
              </w:rPr>
              <w:t>Year</w:t>
            </w:r>
            <w:r>
              <w:rPr>
                <w:rFonts w:ascii="Verdana"/>
                <w:i/>
                <w:spacing w:val="-15"/>
                <w:sz w:val="20"/>
              </w:rPr>
              <w:t xml:space="preserve"> </w:t>
            </w:r>
            <w:r>
              <w:rPr>
                <w:rFonts w:ascii="Verdana"/>
                <w:sz w:val="20"/>
              </w:rPr>
              <w:t>-</w:t>
            </w:r>
            <w:r>
              <w:rPr>
                <w:rFonts w:ascii="Verdana"/>
                <w:spacing w:val="-13"/>
                <w:sz w:val="20"/>
              </w:rPr>
              <w:t xml:space="preserve"> </w:t>
            </w:r>
            <w:r>
              <w:rPr>
                <w:rFonts w:ascii="Verdana"/>
                <w:sz w:val="20"/>
              </w:rPr>
              <w:t>Two</w:t>
            </w:r>
            <w:r>
              <w:rPr>
                <w:rFonts w:ascii="Verdana"/>
                <w:spacing w:val="-17"/>
                <w:sz w:val="20"/>
              </w:rPr>
              <w:t xml:space="preserve"> </w:t>
            </w:r>
            <w:r>
              <w:rPr>
                <w:rFonts w:ascii="Verdana"/>
                <w:sz w:val="20"/>
              </w:rPr>
              <w:t>digits</w:t>
            </w:r>
            <w:r>
              <w:rPr>
                <w:rFonts w:ascii="Verdana"/>
                <w:spacing w:val="-15"/>
                <w:sz w:val="20"/>
              </w:rPr>
              <w:t xml:space="preserve"> </w:t>
            </w:r>
            <w:r>
              <w:rPr>
                <w:rFonts w:ascii="Verdana"/>
                <w:spacing w:val="-1"/>
                <w:sz w:val="20"/>
              </w:rPr>
              <w:t>indicate</w:t>
            </w:r>
            <w:r>
              <w:rPr>
                <w:rFonts w:ascii="Verdana"/>
                <w:spacing w:val="-14"/>
                <w:sz w:val="20"/>
              </w:rPr>
              <w:t xml:space="preserve"> </w:t>
            </w:r>
            <w:r>
              <w:rPr>
                <w:rFonts w:ascii="Verdana"/>
                <w:sz w:val="20"/>
              </w:rPr>
              <w:t>the</w:t>
            </w:r>
            <w:r>
              <w:rPr>
                <w:rFonts w:ascii="Verdana"/>
                <w:spacing w:val="-14"/>
                <w:sz w:val="20"/>
              </w:rPr>
              <w:t xml:space="preserve"> </w:t>
            </w:r>
            <w:r>
              <w:rPr>
                <w:rFonts w:ascii="Verdana"/>
                <w:spacing w:val="-1"/>
                <w:sz w:val="20"/>
              </w:rPr>
              <w:t>year</w:t>
            </w:r>
            <w:r>
              <w:rPr>
                <w:rFonts w:ascii="Verdana"/>
                <w:spacing w:val="29"/>
                <w:w w:val="99"/>
                <w:sz w:val="20"/>
              </w:rPr>
              <w:t xml:space="preserve"> </w:t>
            </w:r>
            <w:proofErr w:type="spellStart"/>
            <w:r>
              <w:rPr>
                <w:rFonts w:ascii="Verdana"/>
                <w:spacing w:val="-2"/>
                <w:sz w:val="20"/>
              </w:rPr>
              <w:t>ForwardHealth</w:t>
            </w:r>
            <w:proofErr w:type="spellEnd"/>
            <w:r>
              <w:rPr>
                <w:rFonts w:ascii="Verdana"/>
                <w:spacing w:val="-27"/>
                <w:sz w:val="20"/>
              </w:rPr>
              <w:t xml:space="preserve"> </w:t>
            </w:r>
            <w:r>
              <w:rPr>
                <w:rFonts w:ascii="Verdana"/>
                <w:spacing w:val="-1"/>
                <w:sz w:val="20"/>
              </w:rPr>
              <w:t>received</w:t>
            </w:r>
            <w:r>
              <w:rPr>
                <w:rFonts w:ascii="Verdana"/>
                <w:spacing w:val="-28"/>
                <w:sz w:val="20"/>
              </w:rPr>
              <w:t xml:space="preserve"> </w:t>
            </w:r>
            <w:r>
              <w:rPr>
                <w:rFonts w:ascii="Verdana"/>
                <w:sz w:val="20"/>
              </w:rPr>
              <w:t>the</w:t>
            </w:r>
            <w:r>
              <w:rPr>
                <w:rFonts w:ascii="Verdana"/>
                <w:spacing w:val="29"/>
                <w:w w:val="99"/>
                <w:sz w:val="20"/>
              </w:rPr>
              <w:t xml:space="preserve"> </w:t>
            </w:r>
            <w:r>
              <w:rPr>
                <w:rFonts w:ascii="Verdana"/>
                <w:spacing w:val="-1"/>
                <w:sz w:val="20"/>
              </w:rPr>
              <w:t>encounter.</w:t>
            </w:r>
          </w:p>
        </w:tc>
        <w:tc>
          <w:tcPr>
            <w:tcW w:w="3510" w:type="dxa"/>
            <w:tcBorders>
              <w:top w:val="single" w:sz="7" w:space="0" w:color="000000"/>
              <w:left w:val="single" w:sz="7" w:space="0" w:color="000000"/>
              <w:bottom w:val="single" w:sz="7" w:space="0" w:color="000000"/>
              <w:right w:val="single" w:sz="7" w:space="0" w:color="000000"/>
            </w:tcBorders>
          </w:tcPr>
          <w:p w14:paraId="27051B24" w14:textId="77777777" w:rsidR="001E04C6" w:rsidRDefault="00465A63">
            <w:pPr>
              <w:pStyle w:val="TableParagraph"/>
              <w:spacing w:before="2" w:line="242" w:lineRule="exact"/>
              <w:ind w:left="102" w:right="641"/>
              <w:rPr>
                <w:rFonts w:ascii="Verdana" w:eastAsia="Verdana" w:hAnsi="Verdana" w:cs="Verdana"/>
                <w:sz w:val="20"/>
                <w:szCs w:val="20"/>
              </w:rPr>
            </w:pPr>
            <w:r>
              <w:rPr>
                <w:rFonts w:ascii="Verdana"/>
                <w:spacing w:val="-1"/>
                <w:sz w:val="20"/>
              </w:rPr>
              <w:t>For</w:t>
            </w:r>
            <w:r>
              <w:rPr>
                <w:rFonts w:ascii="Verdana"/>
                <w:spacing w:val="-19"/>
                <w:sz w:val="20"/>
              </w:rPr>
              <w:t xml:space="preserve"> </w:t>
            </w:r>
            <w:r>
              <w:rPr>
                <w:rFonts w:ascii="Verdana"/>
                <w:spacing w:val="-1"/>
                <w:sz w:val="20"/>
              </w:rPr>
              <w:t>example,</w:t>
            </w:r>
            <w:r>
              <w:rPr>
                <w:rFonts w:ascii="Verdana"/>
                <w:spacing w:val="-15"/>
                <w:sz w:val="20"/>
              </w:rPr>
              <w:t xml:space="preserve"> </w:t>
            </w:r>
            <w:r>
              <w:rPr>
                <w:rFonts w:ascii="Verdana"/>
                <w:spacing w:val="-1"/>
                <w:sz w:val="20"/>
              </w:rPr>
              <w:t>the</w:t>
            </w:r>
            <w:r>
              <w:rPr>
                <w:rFonts w:ascii="Verdana"/>
                <w:spacing w:val="-21"/>
                <w:sz w:val="20"/>
              </w:rPr>
              <w:t xml:space="preserve"> </w:t>
            </w:r>
            <w:r>
              <w:rPr>
                <w:rFonts w:ascii="Verdana"/>
                <w:spacing w:val="-1"/>
                <w:sz w:val="20"/>
              </w:rPr>
              <w:t>year</w:t>
            </w:r>
            <w:r>
              <w:rPr>
                <w:rFonts w:ascii="Verdana"/>
                <w:spacing w:val="-20"/>
                <w:sz w:val="20"/>
              </w:rPr>
              <w:t xml:space="preserve"> </w:t>
            </w:r>
            <w:r>
              <w:rPr>
                <w:rFonts w:ascii="Verdana"/>
                <w:sz w:val="20"/>
              </w:rPr>
              <w:t>2012</w:t>
            </w:r>
            <w:r>
              <w:rPr>
                <w:rFonts w:ascii="Verdana"/>
                <w:spacing w:val="25"/>
                <w:w w:val="99"/>
                <w:sz w:val="20"/>
              </w:rPr>
              <w:t xml:space="preserve"> </w:t>
            </w:r>
            <w:r>
              <w:rPr>
                <w:rFonts w:ascii="Verdana"/>
                <w:sz w:val="20"/>
              </w:rPr>
              <w:t>would</w:t>
            </w:r>
            <w:r>
              <w:rPr>
                <w:rFonts w:ascii="Verdana"/>
                <w:spacing w:val="-15"/>
                <w:sz w:val="20"/>
              </w:rPr>
              <w:t xml:space="preserve"> </w:t>
            </w:r>
            <w:r>
              <w:rPr>
                <w:rFonts w:ascii="Verdana"/>
                <w:spacing w:val="-1"/>
                <w:sz w:val="20"/>
              </w:rPr>
              <w:t>appear</w:t>
            </w:r>
            <w:r>
              <w:rPr>
                <w:rFonts w:ascii="Verdana"/>
                <w:spacing w:val="-15"/>
                <w:sz w:val="20"/>
              </w:rPr>
              <w:t xml:space="preserve"> </w:t>
            </w:r>
            <w:r>
              <w:rPr>
                <w:rFonts w:ascii="Verdana"/>
                <w:sz w:val="20"/>
              </w:rPr>
              <w:t>as</w:t>
            </w:r>
            <w:r>
              <w:rPr>
                <w:rFonts w:ascii="Verdana"/>
                <w:spacing w:val="-15"/>
                <w:sz w:val="20"/>
              </w:rPr>
              <w:t xml:space="preserve"> </w:t>
            </w:r>
            <w:r>
              <w:rPr>
                <w:rFonts w:ascii="Verdana"/>
                <w:sz w:val="20"/>
              </w:rPr>
              <w:t>12.</w:t>
            </w:r>
          </w:p>
        </w:tc>
      </w:tr>
      <w:tr w:rsidR="001E04C6" w14:paraId="45887177" w14:textId="77777777">
        <w:trPr>
          <w:trHeight w:hRule="exact" w:val="984"/>
        </w:trPr>
        <w:tc>
          <w:tcPr>
            <w:tcW w:w="3872" w:type="dxa"/>
            <w:tcBorders>
              <w:top w:val="single" w:sz="7" w:space="0" w:color="000000"/>
              <w:left w:val="single" w:sz="7" w:space="0" w:color="000000"/>
              <w:bottom w:val="single" w:sz="7" w:space="0" w:color="000000"/>
              <w:right w:val="single" w:sz="7" w:space="0" w:color="000000"/>
            </w:tcBorders>
          </w:tcPr>
          <w:p w14:paraId="31A5712D" w14:textId="77777777" w:rsidR="001E04C6" w:rsidRDefault="00465A63">
            <w:pPr>
              <w:pStyle w:val="TableParagraph"/>
              <w:spacing w:before="4" w:line="242" w:lineRule="exact"/>
              <w:ind w:left="102" w:right="265"/>
              <w:rPr>
                <w:rFonts w:ascii="Verdana" w:eastAsia="Verdana" w:hAnsi="Verdana" w:cs="Verdana"/>
                <w:sz w:val="20"/>
                <w:szCs w:val="20"/>
              </w:rPr>
            </w:pPr>
            <w:r>
              <w:rPr>
                <w:rFonts w:ascii="Verdana"/>
                <w:i/>
                <w:spacing w:val="-1"/>
                <w:sz w:val="20"/>
              </w:rPr>
              <w:t>Julian</w:t>
            </w:r>
            <w:r>
              <w:rPr>
                <w:rFonts w:ascii="Verdana"/>
                <w:i/>
                <w:spacing w:val="-16"/>
                <w:sz w:val="20"/>
              </w:rPr>
              <w:t xml:space="preserve"> </w:t>
            </w:r>
            <w:r>
              <w:rPr>
                <w:rFonts w:ascii="Verdana"/>
                <w:i/>
                <w:spacing w:val="-1"/>
                <w:sz w:val="20"/>
              </w:rPr>
              <w:t>Date</w:t>
            </w:r>
            <w:r>
              <w:rPr>
                <w:rFonts w:ascii="Verdana"/>
                <w:i/>
                <w:spacing w:val="-17"/>
                <w:sz w:val="20"/>
              </w:rPr>
              <w:t xml:space="preserve"> </w:t>
            </w:r>
            <w:r>
              <w:rPr>
                <w:rFonts w:ascii="Verdana"/>
                <w:sz w:val="20"/>
              </w:rPr>
              <w:t>-</w:t>
            </w:r>
            <w:r>
              <w:rPr>
                <w:rFonts w:ascii="Verdana"/>
                <w:spacing w:val="-14"/>
                <w:sz w:val="20"/>
              </w:rPr>
              <w:t xml:space="preserve"> </w:t>
            </w:r>
            <w:r>
              <w:rPr>
                <w:rFonts w:ascii="Verdana"/>
                <w:spacing w:val="-1"/>
                <w:sz w:val="20"/>
              </w:rPr>
              <w:t>Three</w:t>
            </w:r>
            <w:r>
              <w:rPr>
                <w:rFonts w:ascii="Verdana"/>
                <w:spacing w:val="-15"/>
                <w:sz w:val="20"/>
              </w:rPr>
              <w:t xml:space="preserve"> </w:t>
            </w:r>
            <w:r>
              <w:rPr>
                <w:rFonts w:ascii="Verdana"/>
                <w:spacing w:val="-1"/>
                <w:sz w:val="20"/>
              </w:rPr>
              <w:t>digits</w:t>
            </w:r>
            <w:r>
              <w:rPr>
                <w:rFonts w:ascii="Verdana"/>
                <w:spacing w:val="-15"/>
                <w:sz w:val="20"/>
              </w:rPr>
              <w:t xml:space="preserve"> </w:t>
            </w:r>
            <w:r>
              <w:rPr>
                <w:rFonts w:ascii="Verdana"/>
                <w:sz w:val="20"/>
              </w:rPr>
              <w:t>indicate</w:t>
            </w:r>
            <w:r>
              <w:rPr>
                <w:rFonts w:ascii="Verdana"/>
                <w:spacing w:val="25"/>
                <w:w w:val="99"/>
                <w:sz w:val="20"/>
              </w:rPr>
              <w:t xml:space="preserve"> </w:t>
            </w:r>
            <w:r>
              <w:rPr>
                <w:rFonts w:ascii="Verdana"/>
                <w:sz w:val="20"/>
              </w:rPr>
              <w:t>the</w:t>
            </w:r>
            <w:r>
              <w:rPr>
                <w:rFonts w:ascii="Verdana"/>
                <w:spacing w:val="-14"/>
                <w:sz w:val="20"/>
              </w:rPr>
              <w:t xml:space="preserve"> </w:t>
            </w:r>
            <w:r>
              <w:rPr>
                <w:rFonts w:ascii="Verdana"/>
                <w:sz w:val="20"/>
              </w:rPr>
              <w:t>day</w:t>
            </w:r>
            <w:r>
              <w:rPr>
                <w:rFonts w:ascii="Verdana"/>
                <w:spacing w:val="-10"/>
                <w:sz w:val="20"/>
              </w:rPr>
              <w:t xml:space="preserve"> </w:t>
            </w:r>
            <w:r>
              <w:rPr>
                <w:rFonts w:ascii="Verdana"/>
                <w:spacing w:val="-1"/>
                <w:sz w:val="20"/>
              </w:rPr>
              <w:t>of</w:t>
            </w:r>
            <w:r>
              <w:rPr>
                <w:rFonts w:ascii="Verdana"/>
                <w:spacing w:val="-11"/>
                <w:sz w:val="20"/>
              </w:rPr>
              <w:t xml:space="preserve"> </w:t>
            </w:r>
            <w:r>
              <w:rPr>
                <w:rFonts w:ascii="Verdana"/>
                <w:sz w:val="20"/>
              </w:rPr>
              <w:t>the</w:t>
            </w:r>
            <w:r>
              <w:rPr>
                <w:rFonts w:ascii="Verdana"/>
                <w:spacing w:val="-14"/>
                <w:sz w:val="20"/>
              </w:rPr>
              <w:t xml:space="preserve"> </w:t>
            </w:r>
            <w:r>
              <w:rPr>
                <w:rFonts w:ascii="Verdana"/>
                <w:spacing w:val="-1"/>
                <w:sz w:val="20"/>
              </w:rPr>
              <w:t>year,</w:t>
            </w:r>
            <w:r>
              <w:rPr>
                <w:rFonts w:ascii="Verdana"/>
                <w:spacing w:val="-11"/>
                <w:sz w:val="20"/>
              </w:rPr>
              <w:t xml:space="preserve"> </w:t>
            </w:r>
            <w:r>
              <w:rPr>
                <w:rFonts w:ascii="Verdana"/>
                <w:sz w:val="20"/>
              </w:rPr>
              <w:t>by</w:t>
            </w:r>
            <w:r>
              <w:rPr>
                <w:rFonts w:ascii="Verdana"/>
                <w:spacing w:val="-10"/>
                <w:sz w:val="20"/>
              </w:rPr>
              <w:t xml:space="preserve"> </w:t>
            </w:r>
            <w:r>
              <w:rPr>
                <w:rFonts w:ascii="Verdana"/>
                <w:spacing w:val="-1"/>
                <w:sz w:val="20"/>
              </w:rPr>
              <w:t>Julian</w:t>
            </w:r>
            <w:r>
              <w:rPr>
                <w:rFonts w:ascii="Verdana"/>
                <w:spacing w:val="-9"/>
                <w:sz w:val="20"/>
              </w:rPr>
              <w:t xml:space="preserve"> </w:t>
            </w:r>
            <w:r>
              <w:rPr>
                <w:rFonts w:ascii="Verdana"/>
                <w:spacing w:val="-1"/>
                <w:sz w:val="20"/>
              </w:rPr>
              <w:t>date,</w:t>
            </w:r>
            <w:r>
              <w:rPr>
                <w:rFonts w:ascii="Verdana"/>
                <w:spacing w:val="28"/>
                <w:w w:val="99"/>
                <w:sz w:val="20"/>
              </w:rPr>
              <w:t xml:space="preserve"> </w:t>
            </w:r>
            <w:r>
              <w:rPr>
                <w:rFonts w:ascii="Verdana"/>
                <w:sz w:val="20"/>
              </w:rPr>
              <w:t>that</w:t>
            </w:r>
            <w:r>
              <w:rPr>
                <w:rFonts w:ascii="Verdana"/>
                <w:spacing w:val="-22"/>
                <w:sz w:val="20"/>
              </w:rPr>
              <w:t xml:space="preserve"> </w:t>
            </w:r>
            <w:proofErr w:type="spellStart"/>
            <w:r>
              <w:rPr>
                <w:rFonts w:ascii="Verdana"/>
                <w:spacing w:val="-2"/>
                <w:sz w:val="20"/>
              </w:rPr>
              <w:t>ForwardHealth</w:t>
            </w:r>
            <w:proofErr w:type="spellEnd"/>
            <w:r>
              <w:rPr>
                <w:rFonts w:ascii="Verdana"/>
                <w:spacing w:val="-22"/>
                <w:sz w:val="20"/>
              </w:rPr>
              <w:t xml:space="preserve"> </w:t>
            </w:r>
            <w:r>
              <w:rPr>
                <w:rFonts w:ascii="Verdana"/>
                <w:spacing w:val="-1"/>
                <w:sz w:val="20"/>
              </w:rPr>
              <w:t>received</w:t>
            </w:r>
            <w:r>
              <w:rPr>
                <w:rFonts w:ascii="Verdana"/>
                <w:spacing w:val="-20"/>
                <w:sz w:val="20"/>
              </w:rPr>
              <w:t xml:space="preserve"> </w:t>
            </w:r>
            <w:r>
              <w:rPr>
                <w:rFonts w:ascii="Verdana"/>
                <w:sz w:val="20"/>
              </w:rPr>
              <w:t>the</w:t>
            </w:r>
            <w:r>
              <w:rPr>
                <w:rFonts w:ascii="Verdana"/>
                <w:spacing w:val="29"/>
                <w:w w:val="99"/>
                <w:sz w:val="20"/>
              </w:rPr>
              <w:t xml:space="preserve"> </w:t>
            </w:r>
            <w:r>
              <w:rPr>
                <w:rFonts w:ascii="Verdana"/>
                <w:spacing w:val="-1"/>
                <w:sz w:val="20"/>
              </w:rPr>
              <w:t>encounter.</w:t>
            </w:r>
          </w:p>
        </w:tc>
        <w:tc>
          <w:tcPr>
            <w:tcW w:w="3510" w:type="dxa"/>
            <w:tcBorders>
              <w:top w:val="single" w:sz="7" w:space="0" w:color="000000"/>
              <w:left w:val="single" w:sz="7" w:space="0" w:color="000000"/>
              <w:bottom w:val="single" w:sz="7" w:space="0" w:color="000000"/>
              <w:right w:val="single" w:sz="7" w:space="0" w:color="000000"/>
            </w:tcBorders>
          </w:tcPr>
          <w:p w14:paraId="32F3942E" w14:textId="77777777" w:rsidR="001E04C6" w:rsidRDefault="00465A63">
            <w:pPr>
              <w:pStyle w:val="TableParagraph"/>
              <w:spacing w:before="2" w:line="242" w:lineRule="exact"/>
              <w:ind w:left="102" w:right="960"/>
              <w:rPr>
                <w:rFonts w:ascii="Verdana" w:eastAsia="Verdana" w:hAnsi="Verdana" w:cs="Verdana"/>
                <w:sz w:val="20"/>
                <w:szCs w:val="20"/>
              </w:rPr>
            </w:pPr>
            <w:r>
              <w:rPr>
                <w:rFonts w:ascii="Verdana"/>
                <w:spacing w:val="-1"/>
                <w:sz w:val="20"/>
              </w:rPr>
              <w:t>For</w:t>
            </w:r>
            <w:r>
              <w:rPr>
                <w:rFonts w:ascii="Verdana"/>
                <w:spacing w:val="-20"/>
                <w:sz w:val="20"/>
              </w:rPr>
              <w:t xml:space="preserve"> </w:t>
            </w:r>
            <w:r>
              <w:rPr>
                <w:rFonts w:ascii="Verdana"/>
                <w:spacing w:val="-1"/>
                <w:sz w:val="20"/>
              </w:rPr>
              <w:t>example,</w:t>
            </w:r>
            <w:r>
              <w:rPr>
                <w:rFonts w:ascii="Verdana"/>
                <w:spacing w:val="-19"/>
                <w:sz w:val="20"/>
              </w:rPr>
              <w:t xml:space="preserve"> </w:t>
            </w:r>
            <w:r>
              <w:rPr>
                <w:rFonts w:ascii="Verdana"/>
                <w:spacing w:val="-1"/>
                <w:sz w:val="20"/>
              </w:rPr>
              <w:t>February</w:t>
            </w:r>
            <w:r>
              <w:rPr>
                <w:rFonts w:ascii="Verdana"/>
                <w:spacing w:val="-20"/>
                <w:sz w:val="20"/>
              </w:rPr>
              <w:t xml:space="preserve"> </w:t>
            </w:r>
            <w:r>
              <w:rPr>
                <w:rFonts w:ascii="Verdana"/>
                <w:sz w:val="20"/>
              </w:rPr>
              <w:t>3</w:t>
            </w:r>
            <w:r>
              <w:rPr>
                <w:rFonts w:ascii="Verdana"/>
                <w:spacing w:val="27"/>
                <w:w w:val="99"/>
                <w:sz w:val="20"/>
              </w:rPr>
              <w:t xml:space="preserve"> </w:t>
            </w:r>
            <w:r>
              <w:rPr>
                <w:rFonts w:ascii="Verdana"/>
                <w:spacing w:val="-1"/>
                <w:sz w:val="20"/>
              </w:rPr>
              <w:t>appears</w:t>
            </w:r>
            <w:r>
              <w:rPr>
                <w:rFonts w:ascii="Verdana"/>
                <w:spacing w:val="-19"/>
                <w:sz w:val="20"/>
              </w:rPr>
              <w:t xml:space="preserve"> </w:t>
            </w:r>
            <w:r>
              <w:rPr>
                <w:rFonts w:ascii="Verdana"/>
                <w:sz w:val="20"/>
              </w:rPr>
              <w:t>as</w:t>
            </w:r>
            <w:r>
              <w:rPr>
                <w:rFonts w:ascii="Verdana"/>
                <w:spacing w:val="-18"/>
                <w:sz w:val="20"/>
              </w:rPr>
              <w:t xml:space="preserve"> </w:t>
            </w:r>
            <w:r>
              <w:rPr>
                <w:rFonts w:ascii="Verdana"/>
                <w:spacing w:val="-1"/>
                <w:sz w:val="20"/>
              </w:rPr>
              <w:t>034.</w:t>
            </w:r>
          </w:p>
        </w:tc>
      </w:tr>
      <w:tr w:rsidR="001E04C6" w14:paraId="1E158220" w14:textId="77777777">
        <w:trPr>
          <w:trHeight w:hRule="exact" w:val="739"/>
        </w:trPr>
        <w:tc>
          <w:tcPr>
            <w:tcW w:w="3872" w:type="dxa"/>
            <w:tcBorders>
              <w:top w:val="single" w:sz="7" w:space="0" w:color="000000"/>
              <w:left w:val="single" w:sz="7" w:space="0" w:color="000000"/>
              <w:bottom w:val="single" w:sz="7" w:space="0" w:color="000000"/>
              <w:right w:val="single" w:sz="7" w:space="0" w:color="000000"/>
            </w:tcBorders>
          </w:tcPr>
          <w:p w14:paraId="1E75CA62" w14:textId="77777777" w:rsidR="001E04C6" w:rsidRDefault="00465A63">
            <w:pPr>
              <w:pStyle w:val="TableParagraph"/>
              <w:spacing w:line="238" w:lineRule="auto"/>
              <w:ind w:left="102" w:right="270"/>
              <w:rPr>
                <w:rFonts w:ascii="Verdana" w:eastAsia="Verdana" w:hAnsi="Verdana" w:cs="Verdana"/>
                <w:sz w:val="20"/>
                <w:szCs w:val="20"/>
              </w:rPr>
            </w:pPr>
            <w:r>
              <w:rPr>
                <w:rFonts w:ascii="Verdana"/>
                <w:i/>
                <w:sz w:val="20"/>
              </w:rPr>
              <w:t>Batch</w:t>
            </w:r>
            <w:r>
              <w:rPr>
                <w:rFonts w:ascii="Verdana"/>
                <w:i/>
                <w:spacing w:val="-15"/>
                <w:sz w:val="20"/>
              </w:rPr>
              <w:t xml:space="preserve"> </w:t>
            </w:r>
            <w:r>
              <w:rPr>
                <w:rFonts w:ascii="Verdana"/>
                <w:i/>
                <w:spacing w:val="-1"/>
                <w:sz w:val="20"/>
              </w:rPr>
              <w:t>Range</w:t>
            </w:r>
            <w:r>
              <w:rPr>
                <w:rFonts w:ascii="Verdana"/>
                <w:i/>
                <w:spacing w:val="-15"/>
                <w:sz w:val="20"/>
              </w:rPr>
              <w:t xml:space="preserve"> </w:t>
            </w:r>
            <w:r>
              <w:rPr>
                <w:rFonts w:ascii="Verdana"/>
                <w:sz w:val="20"/>
              </w:rPr>
              <w:t>-</w:t>
            </w:r>
            <w:r>
              <w:rPr>
                <w:rFonts w:ascii="Verdana"/>
                <w:spacing w:val="-15"/>
                <w:sz w:val="20"/>
              </w:rPr>
              <w:t xml:space="preserve"> </w:t>
            </w:r>
            <w:r>
              <w:rPr>
                <w:rFonts w:ascii="Verdana"/>
                <w:spacing w:val="-1"/>
                <w:sz w:val="20"/>
              </w:rPr>
              <w:t>Three</w:t>
            </w:r>
            <w:r>
              <w:rPr>
                <w:rFonts w:ascii="Verdana"/>
                <w:spacing w:val="-15"/>
                <w:sz w:val="20"/>
              </w:rPr>
              <w:t xml:space="preserve"> </w:t>
            </w:r>
            <w:r>
              <w:rPr>
                <w:rFonts w:ascii="Verdana"/>
                <w:spacing w:val="-1"/>
                <w:sz w:val="20"/>
              </w:rPr>
              <w:t>digits</w:t>
            </w:r>
            <w:r>
              <w:rPr>
                <w:rFonts w:ascii="Verdana"/>
                <w:spacing w:val="-19"/>
                <w:sz w:val="20"/>
              </w:rPr>
              <w:t xml:space="preserve"> </w:t>
            </w:r>
            <w:r>
              <w:rPr>
                <w:rFonts w:ascii="Verdana"/>
                <w:sz w:val="20"/>
              </w:rPr>
              <w:t>indicate</w:t>
            </w:r>
            <w:r>
              <w:rPr>
                <w:rFonts w:ascii="Verdana"/>
                <w:spacing w:val="30"/>
                <w:w w:val="99"/>
                <w:sz w:val="20"/>
              </w:rPr>
              <w:t xml:space="preserve"> </w:t>
            </w:r>
            <w:r>
              <w:rPr>
                <w:rFonts w:ascii="Verdana"/>
                <w:sz w:val="20"/>
              </w:rPr>
              <w:t>the</w:t>
            </w:r>
            <w:r>
              <w:rPr>
                <w:rFonts w:ascii="Verdana"/>
                <w:spacing w:val="-15"/>
                <w:sz w:val="20"/>
              </w:rPr>
              <w:t xml:space="preserve"> </w:t>
            </w:r>
            <w:r>
              <w:rPr>
                <w:rFonts w:ascii="Verdana"/>
                <w:spacing w:val="-1"/>
                <w:sz w:val="20"/>
              </w:rPr>
              <w:t>batch</w:t>
            </w:r>
            <w:r>
              <w:rPr>
                <w:rFonts w:ascii="Verdana"/>
                <w:spacing w:val="-13"/>
                <w:sz w:val="20"/>
              </w:rPr>
              <w:t xml:space="preserve"> </w:t>
            </w:r>
            <w:r>
              <w:rPr>
                <w:rFonts w:ascii="Verdana"/>
                <w:sz w:val="20"/>
              </w:rPr>
              <w:t>range</w:t>
            </w:r>
            <w:r>
              <w:rPr>
                <w:rFonts w:ascii="Verdana"/>
                <w:spacing w:val="-14"/>
                <w:sz w:val="20"/>
              </w:rPr>
              <w:t xml:space="preserve"> </w:t>
            </w:r>
            <w:r>
              <w:rPr>
                <w:rFonts w:ascii="Verdana"/>
                <w:spacing w:val="-1"/>
                <w:sz w:val="20"/>
              </w:rPr>
              <w:t>assigned</w:t>
            </w:r>
            <w:r>
              <w:rPr>
                <w:rFonts w:ascii="Verdana"/>
                <w:spacing w:val="-11"/>
                <w:sz w:val="20"/>
              </w:rPr>
              <w:t xml:space="preserve"> </w:t>
            </w:r>
            <w:r>
              <w:rPr>
                <w:rFonts w:ascii="Verdana"/>
                <w:sz w:val="20"/>
              </w:rPr>
              <w:t>to</w:t>
            </w:r>
            <w:r>
              <w:rPr>
                <w:rFonts w:ascii="Verdana"/>
                <w:spacing w:val="-15"/>
                <w:sz w:val="20"/>
              </w:rPr>
              <w:t xml:space="preserve"> </w:t>
            </w:r>
            <w:r>
              <w:rPr>
                <w:rFonts w:ascii="Verdana"/>
                <w:sz w:val="20"/>
              </w:rPr>
              <w:t>the</w:t>
            </w:r>
            <w:r>
              <w:rPr>
                <w:rFonts w:ascii="Verdana"/>
                <w:spacing w:val="28"/>
                <w:w w:val="99"/>
                <w:sz w:val="20"/>
              </w:rPr>
              <w:t xml:space="preserve"> </w:t>
            </w:r>
            <w:r>
              <w:rPr>
                <w:rFonts w:ascii="Verdana"/>
                <w:spacing w:val="-1"/>
                <w:sz w:val="20"/>
              </w:rPr>
              <w:t>encounter.</w:t>
            </w:r>
          </w:p>
        </w:tc>
        <w:tc>
          <w:tcPr>
            <w:tcW w:w="3510" w:type="dxa"/>
            <w:tcBorders>
              <w:top w:val="single" w:sz="7" w:space="0" w:color="000000"/>
              <w:left w:val="single" w:sz="7" w:space="0" w:color="000000"/>
              <w:bottom w:val="single" w:sz="7" w:space="0" w:color="000000"/>
              <w:right w:val="single" w:sz="7" w:space="0" w:color="000000"/>
            </w:tcBorders>
          </w:tcPr>
          <w:p w14:paraId="27E1D783" w14:textId="77777777" w:rsidR="001E04C6" w:rsidRDefault="00465A63">
            <w:pPr>
              <w:pStyle w:val="TableParagraph"/>
              <w:spacing w:before="2" w:line="242" w:lineRule="exact"/>
              <w:ind w:left="102" w:right="582"/>
              <w:rPr>
                <w:rFonts w:ascii="Verdana" w:eastAsia="Verdana" w:hAnsi="Verdana" w:cs="Verdana"/>
                <w:sz w:val="20"/>
                <w:szCs w:val="20"/>
              </w:rPr>
            </w:pPr>
            <w:r>
              <w:rPr>
                <w:rFonts w:ascii="Verdana"/>
                <w:spacing w:val="-1"/>
                <w:sz w:val="20"/>
              </w:rPr>
              <w:t>The</w:t>
            </w:r>
            <w:r>
              <w:rPr>
                <w:rFonts w:ascii="Verdana"/>
                <w:spacing w:val="-15"/>
                <w:sz w:val="20"/>
              </w:rPr>
              <w:t xml:space="preserve"> </w:t>
            </w:r>
            <w:r>
              <w:rPr>
                <w:rFonts w:ascii="Verdana"/>
                <w:sz w:val="20"/>
              </w:rPr>
              <w:t>batch</w:t>
            </w:r>
            <w:r>
              <w:rPr>
                <w:rFonts w:ascii="Verdana"/>
                <w:spacing w:val="-13"/>
                <w:sz w:val="20"/>
              </w:rPr>
              <w:t xml:space="preserve"> </w:t>
            </w:r>
            <w:r>
              <w:rPr>
                <w:rFonts w:ascii="Verdana"/>
                <w:sz w:val="20"/>
              </w:rPr>
              <w:t>range</w:t>
            </w:r>
            <w:r>
              <w:rPr>
                <w:rFonts w:ascii="Verdana"/>
                <w:spacing w:val="-14"/>
                <w:sz w:val="20"/>
              </w:rPr>
              <w:t xml:space="preserve"> </w:t>
            </w:r>
            <w:r>
              <w:rPr>
                <w:rFonts w:ascii="Verdana"/>
                <w:spacing w:val="1"/>
                <w:sz w:val="20"/>
              </w:rPr>
              <w:t>is</w:t>
            </w:r>
            <w:r>
              <w:rPr>
                <w:rFonts w:ascii="Verdana"/>
                <w:spacing w:val="-15"/>
                <w:sz w:val="20"/>
              </w:rPr>
              <w:t xml:space="preserve"> </w:t>
            </w:r>
            <w:r>
              <w:rPr>
                <w:rFonts w:ascii="Verdana"/>
                <w:spacing w:val="-1"/>
                <w:sz w:val="20"/>
              </w:rPr>
              <w:t>used</w:t>
            </w:r>
            <w:r>
              <w:rPr>
                <w:rFonts w:ascii="Verdana"/>
                <w:spacing w:val="25"/>
                <w:w w:val="99"/>
                <w:sz w:val="20"/>
              </w:rPr>
              <w:t xml:space="preserve"> </w:t>
            </w:r>
            <w:r>
              <w:rPr>
                <w:rFonts w:ascii="Verdana"/>
                <w:spacing w:val="-1"/>
                <w:sz w:val="20"/>
              </w:rPr>
              <w:t>internally</w:t>
            </w:r>
            <w:r>
              <w:rPr>
                <w:rFonts w:ascii="Verdana"/>
                <w:spacing w:val="-32"/>
                <w:sz w:val="20"/>
              </w:rPr>
              <w:t xml:space="preserve"> </w:t>
            </w:r>
            <w:r>
              <w:rPr>
                <w:rFonts w:ascii="Verdana"/>
                <w:sz w:val="20"/>
              </w:rPr>
              <w:t>by</w:t>
            </w:r>
            <w:r>
              <w:rPr>
                <w:rFonts w:ascii="Verdana"/>
                <w:spacing w:val="-32"/>
                <w:sz w:val="20"/>
              </w:rPr>
              <w:t xml:space="preserve"> </w:t>
            </w:r>
            <w:proofErr w:type="spellStart"/>
            <w:r>
              <w:rPr>
                <w:rFonts w:ascii="Verdana"/>
                <w:spacing w:val="-1"/>
                <w:sz w:val="20"/>
              </w:rPr>
              <w:t>ForwardHealth</w:t>
            </w:r>
            <w:proofErr w:type="spellEnd"/>
            <w:r>
              <w:rPr>
                <w:rFonts w:ascii="Verdana"/>
                <w:spacing w:val="-1"/>
                <w:sz w:val="20"/>
              </w:rPr>
              <w:t>.</w:t>
            </w:r>
          </w:p>
        </w:tc>
      </w:tr>
      <w:tr w:rsidR="001E04C6" w14:paraId="710034CC" w14:textId="77777777">
        <w:trPr>
          <w:trHeight w:hRule="exact" w:val="740"/>
        </w:trPr>
        <w:tc>
          <w:tcPr>
            <w:tcW w:w="3872" w:type="dxa"/>
            <w:tcBorders>
              <w:top w:val="single" w:sz="7" w:space="0" w:color="000000"/>
              <w:left w:val="single" w:sz="7" w:space="0" w:color="000000"/>
              <w:bottom w:val="single" w:sz="7" w:space="0" w:color="000000"/>
              <w:right w:val="single" w:sz="7" w:space="0" w:color="000000"/>
            </w:tcBorders>
          </w:tcPr>
          <w:p w14:paraId="3A2DCEAE" w14:textId="77777777" w:rsidR="001E04C6" w:rsidRDefault="00465A63">
            <w:pPr>
              <w:pStyle w:val="TableParagraph"/>
              <w:spacing w:line="238" w:lineRule="auto"/>
              <w:ind w:left="102" w:right="515"/>
              <w:rPr>
                <w:rFonts w:ascii="Verdana" w:eastAsia="Verdana" w:hAnsi="Verdana" w:cs="Verdana"/>
                <w:sz w:val="20"/>
                <w:szCs w:val="20"/>
              </w:rPr>
            </w:pPr>
            <w:r>
              <w:rPr>
                <w:rFonts w:ascii="Verdana"/>
                <w:i/>
                <w:sz w:val="20"/>
              </w:rPr>
              <w:t>Sequence</w:t>
            </w:r>
            <w:r>
              <w:rPr>
                <w:rFonts w:ascii="Verdana"/>
                <w:i/>
                <w:spacing w:val="-22"/>
                <w:sz w:val="20"/>
              </w:rPr>
              <w:t xml:space="preserve"> </w:t>
            </w:r>
            <w:r>
              <w:rPr>
                <w:rFonts w:ascii="Verdana"/>
                <w:i/>
                <w:spacing w:val="-1"/>
                <w:sz w:val="20"/>
              </w:rPr>
              <w:t>Number</w:t>
            </w:r>
            <w:r>
              <w:rPr>
                <w:rFonts w:ascii="Verdana"/>
                <w:i/>
                <w:spacing w:val="-18"/>
                <w:sz w:val="20"/>
              </w:rPr>
              <w:t xml:space="preserve"> </w:t>
            </w:r>
            <w:r>
              <w:rPr>
                <w:rFonts w:ascii="Verdana"/>
                <w:sz w:val="20"/>
              </w:rPr>
              <w:t>-</w:t>
            </w:r>
            <w:r>
              <w:rPr>
                <w:rFonts w:ascii="Verdana"/>
                <w:spacing w:val="-18"/>
                <w:sz w:val="20"/>
              </w:rPr>
              <w:t xml:space="preserve"> </w:t>
            </w:r>
            <w:r>
              <w:rPr>
                <w:rFonts w:ascii="Verdana"/>
                <w:spacing w:val="-1"/>
                <w:sz w:val="20"/>
              </w:rPr>
              <w:t>Three</w:t>
            </w:r>
            <w:r>
              <w:rPr>
                <w:rFonts w:ascii="Verdana"/>
                <w:spacing w:val="-19"/>
                <w:sz w:val="20"/>
              </w:rPr>
              <w:t xml:space="preserve"> </w:t>
            </w:r>
            <w:r>
              <w:rPr>
                <w:rFonts w:ascii="Verdana"/>
                <w:sz w:val="20"/>
              </w:rPr>
              <w:t>digits</w:t>
            </w:r>
            <w:r>
              <w:rPr>
                <w:rFonts w:ascii="Verdana"/>
                <w:spacing w:val="29"/>
                <w:w w:val="99"/>
                <w:sz w:val="20"/>
              </w:rPr>
              <w:t xml:space="preserve"> </w:t>
            </w:r>
            <w:r>
              <w:rPr>
                <w:rFonts w:ascii="Verdana"/>
                <w:spacing w:val="-1"/>
                <w:sz w:val="20"/>
              </w:rPr>
              <w:t>indicate</w:t>
            </w:r>
            <w:r>
              <w:rPr>
                <w:rFonts w:ascii="Verdana"/>
                <w:spacing w:val="-24"/>
                <w:sz w:val="20"/>
              </w:rPr>
              <w:t xml:space="preserve"> </w:t>
            </w:r>
            <w:r>
              <w:rPr>
                <w:rFonts w:ascii="Verdana"/>
                <w:sz w:val="20"/>
              </w:rPr>
              <w:t>the</w:t>
            </w:r>
            <w:r>
              <w:rPr>
                <w:rFonts w:ascii="Verdana"/>
                <w:spacing w:val="-24"/>
                <w:sz w:val="20"/>
              </w:rPr>
              <w:t xml:space="preserve"> </w:t>
            </w:r>
            <w:r>
              <w:rPr>
                <w:rFonts w:ascii="Verdana"/>
                <w:spacing w:val="-1"/>
                <w:sz w:val="20"/>
              </w:rPr>
              <w:t>sequence</w:t>
            </w:r>
            <w:r>
              <w:rPr>
                <w:rFonts w:ascii="Verdana"/>
                <w:spacing w:val="-26"/>
                <w:sz w:val="20"/>
              </w:rPr>
              <w:t xml:space="preserve"> </w:t>
            </w:r>
            <w:r>
              <w:rPr>
                <w:rFonts w:ascii="Verdana"/>
                <w:sz w:val="20"/>
              </w:rPr>
              <w:t>number</w:t>
            </w:r>
            <w:r>
              <w:rPr>
                <w:rFonts w:ascii="Verdana"/>
                <w:spacing w:val="30"/>
                <w:w w:val="99"/>
                <w:sz w:val="20"/>
              </w:rPr>
              <w:t xml:space="preserve"> </w:t>
            </w:r>
            <w:r>
              <w:rPr>
                <w:rFonts w:ascii="Verdana"/>
                <w:spacing w:val="-1"/>
                <w:sz w:val="20"/>
              </w:rPr>
              <w:t>assigned</w:t>
            </w:r>
            <w:r>
              <w:rPr>
                <w:rFonts w:ascii="Verdana"/>
                <w:spacing w:val="-18"/>
                <w:sz w:val="20"/>
              </w:rPr>
              <w:t xml:space="preserve"> </w:t>
            </w:r>
            <w:r>
              <w:rPr>
                <w:rFonts w:ascii="Verdana"/>
                <w:spacing w:val="-1"/>
                <w:sz w:val="20"/>
              </w:rPr>
              <w:t>within</w:t>
            </w:r>
            <w:r>
              <w:rPr>
                <w:rFonts w:ascii="Verdana"/>
                <w:spacing w:val="-17"/>
                <w:sz w:val="20"/>
              </w:rPr>
              <w:t xml:space="preserve"> </w:t>
            </w:r>
            <w:r>
              <w:rPr>
                <w:rFonts w:ascii="Verdana"/>
                <w:sz w:val="20"/>
              </w:rPr>
              <w:t>the</w:t>
            </w:r>
            <w:r>
              <w:rPr>
                <w:rFonts w:ascii="Verdana"/>
                <w:spacing w:val="-19"/>
                <w:sz w:val="20"/>
              </w:rPr>
              <w:t xml:space="preserve"> </w:t>
            </w:r>
            <w:r>
              <w:rPr>
                <w:rFonts w:ascii="Verdana"/>
                <w:spacing w:val="-1"/>
                <w:sz w:val="20"/>
              </w:rPr>
              <w:t>batch</w:t>
            </w:r>
            <w:r>
              <w:rPr>
                <w:rFonts w:ascii="Verdana"/>
                <w:spacing w:val="-17"/>
                <w:sz w:val="20"/>
              </w:rPr>
              <w:t xml:space="preserve"> </w:t>
            </w:r>
            <w:r>
              <w:rPr>
                <w:rFonts w:ascii="Verdana"/>
                <w:spacing w:val="-1"/>
                <w:sz w:val="20"/>
              </w:rPr>
              <w:t>range.</w:t>
            </w:r>
          </w:p>
        </w:tc>
        <w:tc>
          <w:tcPr>
            <w:tcW w:w="3510" w:type="dxa"/>
            <w:tcBorders>
              <w:top w:val="single" w:sz="7" w:space="0" w:color="000000"/>
              <w:left w:val="single" w:sz="7" w:space="0" w:color="000000"/>
              <w:bottom w:val="single" w:sz="7" w:space="0" w:color="000000"/>
              <w:right w:val="single" w:sz="7" w:space="0" w:color="000000"/>
            </w:tcBorders>
          </w:tcPr>
          <w:p w14:paraId="0A5EC6E0" w14:textId="77777777" w:rsidR="001E04C6" w:rsidRDefault="00465A63">
            <w:pPr>
              <w:pStyle w:val="TableParagraph"/>
              <w:spacing w:before="4" w:line="240" w:lineRule="exact"/>
              <w:ind w:left="102" w:right="437"/>
              <w:rPr>
                <w:rFonts w:ascii="Verdana" w:eastAsia="Verdana" w:hAnsi="Verdana" w:cs="Verdana"/>
                <w:sz w:val="20"/>
                <w:szCs w:val="20"/>
              </w:rPr>
            </w:pPr>
            <w:r>
              <w:rPr>
                <w:rFonts w:ascii="Verdana"/>
                <w:spacing w:val="-1"/>
                <w:sz w:val="20"/>
              </w:rPr>
              <w:t>The</w:t>
            </w:r>
            <w:r>
              <w:rPr>
                <w:rFonts w:ascii="Verdana"/>
                <w:spacing w:val="-19"/>
                <w:sz w:val="20"/>
              </w:rPr>
              <w:t xml:space="preserve"> </w:t>
            </w:r>
            <w:r>
              <w:rPr>
                <w:rFonts w:ascii="Verdana"/>
                <w:spacing w:val="-1"/>
                <w:sz w:val="20"/>
              </w:rPr>
              <w:t>sequence</w:t>
            </w:r>
            <w:r>
              <w:rPr>
                <w:rFonts w:ascii="Verdana"/>
                <w:spacing w:val="-19"/>
                <w:sz w:val="20"/>
              </w:rPr>
              <w:t xml:space="preserve"> </w:t>
            </w:r>
            <w:r>
              <w:rPr>
                <w:rFonts w:ascii="Verdana"/>
                <w:sz w:val="20"/>
              </w:rPr>
              <w:t>number</w:t>
            </w:r>
            <w:r>
              <w:rPr>
                <w:rFonts w:ascii="Verdana"/>
                <w:spacing w:val="-18"/>
                <w:sz w:val="20"/>
              </w:rPr>
              <w:t xml:space="preserve"> </w:t>
            </w:r>
            <w:r>
              <w:rPr>
                <w:rFonts w:ascii="Verdana"/>
                <w:spacing w:val="1"/>
                <w:sz w:val="20"/>
              </w:rPr>
              <w:t>is</w:t>
            </w:r>
            <w:r>
              <w:rPr>
                <w:rFonts w:ascii="Verdana"/>
                <w:spacing w:val="-21"/>
                <w:sz w:val="20"/>
              </w:rPr>
              <w:t xml:space="preserve"> </w:t>
            </w:r>
            <w:r>
              <w:rPr>
                <w:rFonts w:ascii="Verdana"/>
                <w:spacing w:val="-1"/>
                <w:sz w:val="20"/>
              </w:rPr>
              <w:t>used</w:t>
            </w:r>
            <w:r>
              <w:rPr>
                <w:rFonts w:ascii="Verdana"/>
                <w:spacing w:val="24"/>
                <w:w w:val="99"/>
                <w:sz w:val="20"/>
              </w:rPr>
              <w:t xml:space="preserve"> </w:t>
            </w:r>
            <w:r>
              <w:rPr>
                <w:rFonts w:ascii="Verdana"/>
                <w:spacing w:val="-1"/>
                <w:sz w:val="20"/>
              </w:rPr>
              <w:t>internally</w:t>
            </w:r>
            <w:r>
              <w:rPr>
                <w:rFonts w:ascii="Verdana"/>
                <w:spacing w:val="-32"/>
                <w:sz w:val="20"/>
              </w:rPr>
              <w:t xml:space="preserve"> </w:t>
            </w:r>
            <w:r>
              <w:rPr>
                <w:rFonts w:ascii="Verdana"/>
                <w:sz w:val="20"/>
              </w:rPr>
              <w:t>by</w:t>
            </w:r>
            <w:r>
              <w:rPr>
                <w:rFonts w:ascii="Verdana"/>
                <w:spacing w:val="-32"/>
                <w:sz w:val="20"/>
              </w:rPr>
              <w:t xml:space="preserve"> </w:t>
            </w:r>
            <w:proofErr w:type="spellStart"/>
            <w:r>
              <w:rPr>
                <w:rFonts w:ascii="Verdana"/>
                <w:spacing w:val="-1"/>
                <w:sz w:val="20"/>
              </w:rPr>
              <w:t>ForwardHealth</w:t>
            </w:r>
            <w:proofErr w:type="spellEnd"/>
            <w:r>
              <w:rPr>
                <w:rFonts w:ascii="Verdana"/>
                <w:spacing w:val="-1"/>
                <w:sz w:val="20"/>
              </w:rPr>
              <w:t>.</w:t>
            </w:r>
          </w:p>
        </w:tc>
      </w:tr>
    </w:tbl>
    <w:p w14:paraId="2FF66382" w14:textId="77777777" w:rsidR="001E04C6" w:rsidRDefault="001E04C6">
      <w:pPr>
        <w:spacing w:before="11"/>
        <w:rPr>
          <w:rFonts w:ascii="Verdana" w:eastAsia="Verdana" w:hAnsi="Verdana" w:cs="Verdana"/>
          <w:sz w:val="21"/>
          <w:szCs w:val="21"/>
        </w:rPr>
      </w:pPr>
    </w:p>
    <w:p w14:paraId="1A542D33" w14:textId="77777777" w:rsidR="0015485D" w:rsidRDefault="0015485D">
      <w:pPr>
        <w:rPr>
          <w:rFonts w:ascii="Verdana" w:eastAsia="Verdana" w:hAnsi="Verdana" w:cs="Verdana"/>
          <w:sz w:val="21"/>
          <w:szCs w:val="21"/>
        </w:rPr>
      </w:pPr>
      <w:r>
        <w:rPr>
          <w:rFonts w:ascii="Verdana" w:eastAsia="Verdana" w:hAnsi="Verdana" w:cs="Verdana"/>
          <w:sz w:val="21"/>
          <w:szCs w:val="21"/>
        </w:rPr>
        <w:br w:type="page"/>
      </w:r>
    </w:p>
    <w:p w14:paraId="2A56AF22" w14:textId="77777777" w:rsidR="001E04C6" w:rsidRDefault="00465A63" w:rsidP="0015485D">
      <w:pPr>
        <w:pStyle w:val="Heading4"/>
        <w:numPr>
          <w:ilvl w:val="1"/>
          <w:numId w:val="39"/>
        </w:numPr>
        <w:tabs>
          <w:tab w:val="left" w:pos="757"/>
        </w:tabs>
        <w:spacing w:before="240"/>
        <w:ind w:hanging="578"/>
        <w:jc w:val="left"/>
        <w:rPr>
          <w:b w:val="0"/>
          <w:bCs w:val="0"/>
        </w:rPr>
      </w:pPr>
      <w:bookmarkStart w:id="8" w:name="_bookmark6"/>
      <w:bookmarkStart w:id="9" w:name="_Encounter_Region_Descriptions:"/>
      <w:bookmarkEnd w:id="8"/>
      <w:bookmarkEnd w:id="9"/>
      <w:r>
        <w:rPr>
          <w:spacing w:val="-3"/>
        </w:rPr>
        <w:lastRenderedPageBreak/>
        <w:t>Encounter</w:t>
      </w:r>
      <w:r>
        <w:rPr>
          <w:spacing w:val="-22"/>
        </w:rPr>
        <w:t xml:space="preserve"> </w:t>
      </w:r>
      <w:r>
        <w:rPr>
          <w:spacing w:val="-3"/>
        </w:rPr>
        <w:t>Region</w:t>
      </w:r>
      <w:r>
        <w:rPr>
          <w:spacing w:val="-26"/>
        </w:rPr>
        <w:t xml:space="preserve"> </w:t>
      </w:r>
      <w:r>
        <w:rPr>
          <w:spacing w:val="-2"/>
        </w:rPr>
        <w:t>Descriptions:</w:t>
      </w:r>
    </w:p>
    <w:p w14:paraId="5A896844" w14:textId="77777777" w:rsidR="001E04C6" w:rsidRDefault="00465A63">
      <w:pPr>
        <w:pStyle w:val="BodyText"/>
        <w:spacing w:before="128"/>
        <w:ind w:left="180" w:right="532"/>
      </w:pPr>
      <w:r>
        <w:rPr>
          <w:spacing w:val="-1"/>
        </w:rPr>
        <w:t>The</w:t>
      </w:r>
      <w:r>
        <w:rPr>
          <w:spacing w:val="-14"/>
        </w:rPr>
        <w:t xml:space="preserve"> </w:t>
      </w:r>
      <w:r>
        <w:rPr>
          <w:spacing w:val="-1"/>
        </w:rPr>
        <w:t>region</w:t>
      </w:r>
      <w:r>
        <w:rPr>
          <w:spacing w:val="-10"/>
        </w:rPr>
        <w:t xml:space="preserve"> </w:t>
      </w:r>
      <w:r>
        <w:rPr>
          <w:spacing w:val="-1"/>
        </w:rPr>
        <w:t>code</w:t>
      </w:r>
      <w:r>
        <w:rPr>
          <w:spacing w:val="-14"/>
        </w:rPr>
        <w:t xml:space="preserve"> </w:t>
      </w:r>
      <w:r>
        <w:rPr>
          <w:spacing w:val="-1"/>
        </w:rPr>
        <w:t>makes</w:t>
      </w:r>
      <w:r>
        <w:rPr>
          <w:spacing w:val="-14"/>
        </w:rPr>
        <w:t xml:space="preserve"> </w:t>
      </w:r>
      <w:r>
        <w:t>up</w:t>
      </w:r>
      <w:r>
        <w:rPr>
          <w:spacing w:val="-10"/>
        </w:rPr>
        <w:t xml:space="preserve"> </w:t>
      </w:r>
      <w:r>
        <w:t>the</w:t>
      </w:r>
      <w:r>
        <w:rPr>
          <w:spacing w:val="-17"/>
        </w:rPr>
        <w:t xml:space="preserve"> </w:t>
      </w:r>
      <w:r>
        <w:rPr>
          <w:spacing w:val="-1"/>
        </w:rPr>
        <w:t>first</w:t>
      </w:r>
      <w:r>
        <w:rPr>
          <w:spacing w:val="-10"/>
        </w:rPr>
        <w:t xml:space="preserve"> </w:t>
      </w:r>
      <w:r>
        <w:rPr>
          <w:spacing w:val="-1"/>
        </w:rPr>
        <w:t>two</w:t>
      </w:r>
      <w:r>
        <w:rPr>
          <w:spacing w:val="-15"/>
        </w:rPr>
        <w:t xml:space="preserve"> </w:t>
      </w:r>
      <w:r>
        <w:rPr>
          <w:spacing w:val="-1"/>
        </w:rPr>
        <w:t>digits</w:t>
      </w:r>
      <w:r>
        <w:rPr>
          <w:spacing w:val="-13"/>
        </w:rPr>
        <w:t xml:space="preserve"> </w:t>
      </w:r>
      <w:r>
        <w:rPr>
          <w:spacing w:val="-1"/>
        </w:rPr>
        <w:t>of</w:t>
      </w:r>
      <w:r>
        <w:rPr>
          <w:spacing w:val="-14"/>
        </w:rPr>
        <w:t xml:space="preserve"> </w:t>
      </w:r>
      <w:r>
        <w:t>the</w:t>
      </w:r>
      <w:r>
        <w:rPr>
          <w:spacing w:val="-14"/>
        </w:rPr>
        <w:t xml:space="preserve"> </w:t>
      </w:r>
      <w:r>
        <w:rPr>
          <w:spacing w:val="-1"/>
        </w:rPr>
        <w:t>encounter</w:t>
      </w:r>
      <w:r>
        <w:rPr>
          <w:spacing w:val="-12"/>
        </w:rPr>
        <w:t xml:space="preserve"> </w:t>
      </w:r>
      <w:r>
        <w:rPr>
          <w:spacing w:val="-2"/>
        </w:rPr>
        <w:t>ICN.</w:t>
      </w:r>
      <w:r>
        <w:rPr>
          <w:spacing w:val="-16"/>
        </w:rPr>
        <w:t xml:space="preserve"> </w:t>
      </w:r>
      <w:r>
        <w:rPr>
          <w:spacing w:val="1"/>
        </w:rPr>
        <w:t>See</w:t>
      </w:r>
      <w:r>
        <w:rPr>
          <w:spacing w:val="-6"/>
        </w:rPr>
        <w:t xml:space="preserve"> </w:t>
      </w:r>
      <w:r>
        <w:rPr>
          <w:spacing w:val="-1"/>
        </w:rPr>
        <w:t>below</w:t>
      </w:r>
      <w:r>
        <w:rPr>
          <w:spacing w:val="-6"/>
        </w:rPr>
        <w:t xml:space="preserve"> </w:t>
      </w:r>
      <w:r>
        <w:t>for</w:t>
      </w:r>
      <w:r>
        <w:rPr>
          <w:spacing w:val="-5"/>
        </w:rPr>
        <w:t xml:space="preserve"> </w:t>
      </w:r>
      <w:r>
        <w:t>further</w:t>
      </w:r>
      <w:r>
        <w:rPr>
          <w:spacing w:val="59"/>
          <w:w w:val="99"/>
        </w:rPr>
        <w:t xml:space="preserve"> </w:t>
      </w:r>
      <w:r>
        <w:t>information:</w:t>
      </w:r>
    </w:p>
    <w:p w14:paraId="6471EC64" w14:textId="77777777" w:rsidR="001E04C6" w:rsidRDefault="00465A63" w:rsidP="00FD774E">
      <w:pPr>
        <w:pStyle w:val="BodyText"/>
        <w:numPr>
          <w:ilvl w:val="2"/>
          <w:numId w:val="39"/>
        </w:numPr>
        <w:tabs>
          <w:tab w:val="left" w:pos="898"/>
        </w:tabs>
        <w:spacing w:before="117"/>
        <w:ind w:right="1028"/>
      </w:pPr>
      <w:r>
        <w:rPr>
          <w:rFonts w:cs="Verdana"/>
          <w:i/>
          <w:spacing w:val="-1"/>
        </w:rPr>
        <w:t>Region</w:t>
      </w:r>
      <w:r>
        <w:rPr>
          <w:rFonts w:cs="Verdana"/>
          <w:i/>
          <w:spacing w:val="-15"/>
        </w:rPr>
        <w:t xml:space="preserve"> </w:t>
      </w:r>
      <w:r>
        <w:rPr>
          <w:rFonts w:cs="Verdana"/>
          <w:i/>
        </w:rPr>
        <w:t>41</w:t>
      </w:r>
      <w:r>
        <w:rPr>
          <w:rFonts w:cs="Verdana"/>
          <w:i/>
          <w:spacing w:val="-17"/>
        </w:rPr>
        <w:t xml:space="preserve"> </w:t>
      </w:r>
      <w:r>
        <w:rPr>
          <w:rFonts w:cs="Verdana"/>
        </w:rPr>
        <w:t>–</w:t>
      </w:r>
      <w:r>
        <w:rPr>
          <w:rFonts w:cs="Verdana"/>
          <w:spacing w:val="-17"/>
        </w:rPr>
        <w:t xml:space="preserve"> </w:t>
      </w:r>
      <w:r>
        <w:rPr>
          <w:spacing w:val="-1"/>
        </w:rPr>
        <w:t>Converted</w:t>
      </w:r>
      <w:r>
        <w:rPr>
          <w:spacing w:val="-16"/>
        </w:rPr>
        <w:t xml:space="preserve"> </w:t>
      </w:r>
      <w:r>
        <w:rPr>
          <w:spacing w:val="-1"/>
        </w:rPr>
        <w:t>Encounter:</w:t>
      </w:r>
      <w:r>
        <w:rPr>
          <w:spacing w:val="-15"/>
        </w:rPr>
        <w:t xml:space="preserve"> </w:t>
      </w:r>
      <w:r>
        <w:rPr>
          <w:spacing w:val="-1"/>
        </w:rPr>
        <w:t>Assigned</w:t>
      </w:r>
      <w:r>
        <w:rPr>
          <w:spacing w:val="-14"/>
        </w:rPr>
        <w:t xml:space="preserve"> </w:t>
      </w:r>
      <w:r>
        <w:t>to</w:t>
      </w:r>
      <w:r>
        <w:rPr>
          <w:spacing w:val="-19"/>
        </w:rPr>
        <w:t xml:space="preserve"> </w:t>
      </w:r>
      <w:r>
        <w:rPr>
          <w:spacing w:val="-1"/>
        </w:rPr>
        <w:t>encounters</w:t>
      </w:r>
      <w:r>
        <w:rPr>
          <w:spacing w:val="-16"/>
        </w:rPr>
        <w:t xml:space="preserve"> </w:t>
      </w:r>
      <w:r>
        <w:rPr>
          <w:spacing w:val="-1"/>
        </w:rPr>
        <w:t>converted</w:t>
      </w:r>
      <w:r>
        <w:rPr>
          <w:spacing w:val="-17"/>
        </w:rPr>
        <w:t xml:space="preserve"> </w:t>
      </w:r>
      <w:r>
        <w:rPr>
          <w:spacing w:val="-2"/>
        </w:rPr>
        <w:t>from</w:t>
      </w:r>
      <w:r>
        <w:rPr>
          <w:spacing w:val="-18"/>
        </w:rPr>
        <w:t xml:space="preserve"> </w:t>
      </w:r>
      <w:r>
        <w:t>the</w:t>
      </w:r>
      <w:r>
        <w:rPr>
          <w:spacing w:val="29"/>
          <w:w w:val="99"/>
        </w:rPr>
        <w:t xml:space="preserve"> </w:t>
      </w:r>
      <w:r>
        <w:rPr>
          <w:spacing w:val="-1"/>
        </w:rPr>
        <w:t>legacy</w:t>
      </w:r>
      <w:r>
        <w:rPr>
          <w:spacing w:val="-24"/>
        </w:rPr>
        <w:t xml:space="preserve"> </w:t>
      </w:r>
      <w:r>
        <w:rPr>
          <w:spacing w:val="-1"/>
        </w:rPr>
        <w:t>encounter</w:t>
      </w:r>
      <w:r>
        <w:rPr>
          <w:spacing w:val="-25"/>
        </w:rPr>
        <w:t xml:space="preserve"> </w:t>
      </w:r>
      <w:r>
        <w:rPr>
          <w:spacing w:val="-1"/>
        </w:rPr>
        <w:t>system.</w:t>
      </w:r>
    </w:p>
    <w:p w14:paraId="0186A38E" w14:textId="77777777" w:rsidR="001E04C6" w:rsidRDefault="00465A63" w:rsidP="00FD774E">
      <w:pPr>
        <w:pStyle w:val="BodyText"/>
        <w:numPr>
          <w:ilvl w:val="2"/>
          <w:numId w:val="39"/>
        </w:numPr>
        <w:tabs>
          <w:tab w:val="left" w:pos="898"/>
        </w:tabs>
        <w:spacing w:before="69"/>
      </w:pPr>
      <w:r>
        <w:rPr>
          <w:rFonts w:cs="Verdana"/>
          <w:i/>
          <w:spacing w:val="-1"/>
        </w:rPr>
        <w:t>Region</w:t>
      </w:r>
      <w:r>
        <w:rPr>
          <w:rFonts w:cs="Verdana"/>
          <w:i/>
          <w:spacing w:val="-15"/>
        </w:rPr>
        <w:t xml:space="preserve"> </w:t>
      </w:r>
      <w:r>
        <w:rPr>
          <w:rFonts w:cs="Verdana"/>
          <w:i/>
        </w:rPr>
        <w:t>70</w:t>
      </w:r>
      <w:r>
        <w:rPr>
          <w:rFonts w:cs="Verdana"/>
          <w:i/>
          <w:spacing w:val="-17"/>
        </w:rPr>
        <w:t xml:space="preserve"> </w:t>
      </w:r>
      <w:r>
        <w:rPr>
          <w:rFonts w:cs="Verdana"/>
        </w:rPr>
        <w:t>—</w:t>
      </w:r>
      <w:r>
        <w:rPr>
          <w:rFonts w:cs="Verdana"/>
          <w:spacing w:val="-15"/>
        </w:rPr>
        <w:t xml:space="preserve"> </w:t>
      </w:r>
      <w:r>
        <w:rPr>
          <w:spacing w:val="-1"/>
        </w:rPr>
        <w:t>Original</w:t>
      </w:r>
      <w:r>
        <w:rPr>
          <w:spacing w:val="-9"/>
        </w:rPr>
        <w:t xml:space="preserve"> </w:t>
      </w:r>
      <w:r>
        <w:rPr>
          <w:spacing w:val="-1"/>
        </w:rPr>
        <w:t>Encounter:</w:t>
      </w:r>
      <w:r>
        <w:rPr>
          <w:spacing w:val="-16"/>
        </w:rPr>
        <w:t xml:space="preserve"> </w:t>
      </w:r>
      <w:r>
        <w:rPr>
          <w:spacing w:val="-1"/>
        </w:rPr>
        <w:t>Assigned</w:t>
      </w:r>
      <w:r>
        <w:rPr>
          <w:spacing w:val="-16"/>
        </w:rPr>
        <w:t xml:space="preserve"> </w:t>
      </w:r>
      <w:r>
        <w:t>to</w:t>
      </w:r>
      <w:r>
        <w:rPr>
          <w:spacing w:val="-16"/>
        </w:rPr>
        <w:t xml:space="preserve"> </w:t>
      </w:r>
      <w:r>
        <w:rPr>
          <w:spacing w:val="-1"/>
        </w:rPr>
        <w:t>new</w:t>
      </w:r>
      <w:r>
        <w:rPr>
          <w:spacing w:val="-16"/>
        </w:rPr>
        <w:t xml:space="preserve"> </w:t>
      </w:r>
      <w:r>
        <w:t>day</w:t>
      </w:r>
      <w:r>
        <w:rPr>
          <w:spacing w:val="-15"/>
        </w:rPr>
        <w:t xml:space="preserve"> </w:t>
      </w:r>
      <w:r>
        <w:rPr>
          <w:spacing w:val="-1"/>
        </w:rPr>
        <w:t>encounter</w:t>
      </w:r>
      <w:r>
        <w:rPr>
          <w:spacing w:val="-9"/>
        </w:rPr>
        <w:t xml:space="preserve"> </w:t>
      </w:r>
      <w:r>
        <w:rPr>
          <w:spacing w:val="-1"/>
        </w:rPr>
        <w:t>submissions.</w:t>
      </w:r>
    </w:p>
    <w:p w14:paraId="253D2F4B" w14:textId="77777777" w:rsidR="001E04C6" w:rsidRDefault="00465A63" w:rsidP="00FD774E">
      <w:pPr>
        <w:pStyle w:val="BodyText"/>
        <w:numPr>
          <w:ilvl w:val="2"/>
          <w:numId w:val="39"/>
        </w:numPr>
        <w:tabs>
          <w:tab w:val="left" w:pos="898"/>
        </w:tabs>
        <w:spacing w:before="114" w:line="243" w:lineRule="exact"/>
      </w:pPr>
      <w:r>
        <w:rPr>
          <w:rFonts w:cs="Verdana"/>
          <w:i/>
          <w:spacing w:val="-1"/>
        </w:rPr>
        <w:t>Region</w:t>
      </w:r>
      <w:r>
        <w:rPr>
          <w:rFonts w:cs="Verdana"/>
          <w:i/>
          <w:spacing w:val="-15"/>
        </w:rPr>
        <w:t xml:space="preserve"> </w:t>
      </w:r>
      <w:r>
        <w:rPr>
          <w:rFonts w:cs="Verdana"/>
          <w:i/>
        </w:rPr>
        <w:t>72</w:t>
      </w:r>
      <w:r>
        <w:rPr>
          <w:rFonts w:cs="Verdana"/>
          <w:i/>
          <w:spacing w:val="-15"/>
        </w:rPr>
        <w:t xml:space="preserve"> </w:t>
      </w:r>
      <w:r>
        <w:rPr>
          <w:rFonts w:cs="Verdana"/>
        </w:rPr>
        <w:t>—</w:t>
      </w:r>
      <w:r>
        <w:rPr>
          <w:rFonts w:cs="Verdana"/>
          <w:spacing w:val="-15"/>
        </w:rPr>
        <w:t xml:space="preserve"> </w:t>
      </w:r>
      <w:r>
        <w:rPr>
          <w:spacing w:val="-1"/>
        </w:rPr>
        <w:t>Adjusted</w:t>
      </w:r>
      <w:r>
        <w:rPr>
          <w:spacing w:val="-14"/>
        </w:rPr>
        <w:t xml:space="preserve"> </w:t>
      </w:r>
      <w:r>
        <w:rPr>
          <w:spacing w:val="-2"/>
        </w:rPr>
        <w:t>Encounter:</w:t>
      </w:r>
      <w:r>
        <w:rPr>
          <w:spacing w:val="-14"/>
        </w:rPr>
        <w:t xml:space="preserve"> </w:t>
      </w:r>
      <w:r>
        <w:rPr>
          <w:spacing w:val="-1"/>
        </w:rPr>
        <w:t>Assigned</w:t>
      </w:r>
      <w:r>
        <w:rPr>
          <w:spacing w:val="-16"/>
        </w:rPr>
        <w:t xml:space="preserve"> </w:t>
      </w:r>
      <w:r>
        <w:t>to</w:t>
      </w:r>
      <w:r>
        <w:rPr>
          <w:spacing w:val="-16"/>
        </w:rPr>
        <w:t xml:space="preserve"> </w:t>
      </w:r>
      <w:r>
        <w:t>HMO</w:t>
      </w:r>
      <w:r>
        <w:rPr>
          <w:spacing w:val="-18"/>
        </w:rPr>
        <w:t xml:space="preserve"> </w:t>
      </w:r>
      <w:r>
        <w:rPr>
          <w:spacing w:val="-1"/>
        </w:rPr>
        <w:t>initiated</w:t>
      </w:r>
      <w:r>
        <w:rPr>
          <w:spacing w:val="-10"/>
        </w:rPr>
        <w:t xml:space="preserve"> </w:t>
      </w:r>
      <w:r>
        <w:rPr>
          <w:spacing w:val="-1"/>
        </w:rPr>
        <w:t>adjustments.</w:t>
      </w:r>
      <w:r>
        <w:rPr>
          <w:spacing w:val="-9"/>
        </w:rPr>
        <w:t xml:space="preserve"> </w:t>
      </w:r>
      <w:r>
        <w:t>See</w:t>
      </w:r>
    </w:p>
    <w:p w14:paraId="374C0645" w14:textId="77777777" w:rsidR="001E04C6" w:rsidRDefault="00000000">
      <w:pPr>
        <w:spacing w:line="243" w:lineRule="exact"/>
        <w:ind w:left="898"/>
        <w:rPr>
          <w:rFonts w:ascii="Verdana" w:eastAsia="Verdana" w:hAnsi="Verdana" w:cs="Verdana"/>
          <w:sz w:val="20"/>
          <w:szCs w:val="20"/>
        </w:rPr>
      </w:pPr>
      <w:hyperlink w:anchor="_7_Encounter_Adjustment" w:history="1">
        <w:r w:rsidR="00465A63">
          <w:rPr>
            <w:rFonts w:ascii="Verdana" w:eastAsia="Verdana" w:hAnsi="Verdana" w:cs="Verdana"/>
            <w:i/>
            <w:color w:val="0000FF"/>
            <w:spacing w:val="-1"/>
            <w:sz w:val="20"/>
            <w:szCs w:val="20"/>
            <w:u w:val="single" w:color="0000FF"/>
          </w:rPr>
          <w:t>Section</w:t>
        </w:r>
        <w:r w:rsidR="00465A63">
          <w:rPr>
            <w:rFonts w:ascii="Verdana" w:eastAsia="Verdana" w:hAnsi="Verdana" w:cs="Verdana"/>
            <w:i/>
            <w:color w:val="0000FF"/>
            <w:spacing w:val="-16"/>
            <w:sz w:val="20"/>
            <w:szCs w:val="20"/>
            <w:u w:val="single" w:color="0000FF"/>
          </w:rPr>
          <w:t xml:space="preserve"> </w:t>
        </w:r>
        <w:r w:rsidR="00465A63">
          <w:rPr>
            <w:rFonts w:ascii="Verdana" w:eastAsia="Verdana" w:hAnsi="Verdana" w:cs="Verdana"/>
            <w:i/>
            <w:color w:val="0000FF"/>
            <w:sz w:val="20"/>
            <w:szCs w:val="20"/>
            <w:u w:val="single" w:color="0000FF"/>
          </w:rPr>
          <w:t>7</w:t>
        </w:r>
        <w:r w:rsidR="00465A63">
          <w:rPr>
            <w:rFonts w:ascii="Verdana" w:eastAsia="Verdana" w:hAnsi="Verdana" w:cs="Verdana"/>
            <w:i/>
            <w:color w:val="0000FF"/>
            <w:spacing w:val="-20"/>
            <w:sz w:val="20"/>
            <w:szCs w:val="20"/>
            <w:u w:val="single" w:color="0000FF"/>
          </w:rPr>
          <w:t xml:space="preserve"> </w:t>
        </w:r>
        <w:r w:rsidR="00465A63">
          <w:rPr>
            <w:rFonts w:ascii="Verdana" w:eastAsia="Verdana" w:hAnsi="Verdana" w:cs="Verdana"/>
            <w:i/>
            <w:color w:val="0000FF"/>
            <w:sz w:val="20"/>
            <w:szCs w:val="20"/>
            <w:u w:val="single" w:color="0000FF"/>
          </w:rPr>
          <w:t>—</w:t>
        </w:r>
        <w:r w:rsidR="00465A63">
          <w:rPr>
            <w:rFonts w:ascii="Verdana" w:eastAsia="Verdana" w:hAnsi="Verdana" w:cs="Verdana"/>
            <w:i/>
            <w:color w:val="0000FF"/>
            <w:spacing w:val="-18"/>
            <w:sz w:val="20"/>
            <w:szCs w:val="20"/>
            <w:u w:val="single" w:color="0000FF"/>
          </w:rPr>
          <w:t xml:space="preserve"> </w:t>
        </w:r>
        <w:r w:rsidR="00465A63">
          <w:rPr>
            <w:rFonts w:ascii="Verdana" w:eastAsia="Verdana" w:hAnsi="Verdana" w:cs="Verdana"/>
            <w:i/>
            <w:color w:val="0000FF"/>
            <w:spacing w:val="-1"/>
            <w:sz w:val="20"/>
            <w:szCs w:val="20"/>
            <w:u w:val="single" w:color="0000FF"/>
          </w:rPr>
          <w:t>Encounter</w:t>
        </w:r>
        <w:r w:rsidR="00465A63">
          <w:rPr>
            <w:rFonts w:ascii="Verdana" w:eastAsia="Verdana" w:hAnsi="Verdana" w:cs="Verdana"/>
            <w:i/>
            <w:color w:val="0000FF"/>
            <w:spacing w:val="-21"/>
            <w:sz w:val="20"/>
            <w:szCs w:val="20"/>
            <w:u w:val="single" w:color="0000FF"/>
          </w:rPr>
          <w:t xml:space="preserve"> </w:t>
        </w:r>
        <w:r w:rsidR="00465A63">
          <w:rPr>
            <w:rFonts w:ascii="Verdana" w:eastAsia="Verdana" w:hAnsi="Verdana" w:cs="Verdana"/>
            <w:i/>
            <w:color w:val="0000FF"/>
            <w:spacing w:val="-1"/>
            <w:sz w:val="20"/>
            <w:szCs w:val="20"/>
            <w:u w:val="single" w:color="0000FF"/>
          </w:rPr>
          <w:t>Adjustment</w:t>
        </w:r>
        <w:r w:rsidR="00465A63">
          <w:rPr>
            <w:rFonts w:ascii="Verdana" w:eastAsia="Verdana" w:hAnsi="Verdana" w:cs="Verdana"/>
            <w:i/>
            <w:color w:val="0000FF"/>
            <w:spacing w:val="-16"/>
            <w:sz w:val="20"/>
            <w:szCs w:val="20"/>
            <w:u w:val="single" w:color="0000FF"/>
          </w:rPr>
          <w:t xml:space="preserve"> </w:t>
        </w:r>
        <w:r w:rsidR="00465A63">
          <w:rPr>
            <w:rFonts w:ascii="Verdana" w:eastAsia="Verdana" w:hAnsi="Verdana" w:cs="Verdana"/>
            <w:i/>
            <w:color w:val="0000FF"/>
            <w:spacing w:val="-1"/>
            <w:sz w:val="20"/>
            <w:szCs w:val="20"/>
            <w:u w:val="single" w:color="0000FF"/>
          </w:rPr>
          <w:t>Process</w:t>
        </w:r>
        <w:r w:rsidR="00465A63">
          <w:rPr>
            <w:rFonts w:ascii="Verdana" w:eastAsia="Verdana" w:hAnsi="Verdana" w:cs="Verdana"/>
            <w:i/>
            <w:color w:val="0000FF"/>
            <w:spacing w:val="-16"/>
            <w:sz w:val="20"/>
            <w:szCs w:val="20"/>
            <w:u w:val="single" w:color="0000FF"/>
          </w:rPr>
          <w:t xml:space="preserve"> </w:t>
        </w:r>
      </w:hyperlink>
      <w:r w:rsidR="00465A63">
        <w:rPr>
          <w:rFonts w:ascii="Verdana" w:eastAsia="Verdana" w:hAnsi="Verdana" w:cs="Verdana"/>
          <w:spacing w:val="-1"/>
          <w:sz w:val="20"/>
          <w:szCs w:val="20"/>
        </w:rPr>
        <w:t>for</w:t>
      </w:r>
      <w:r w:rsidR="00465A63">
        <w:rPr>
          <w:rFonts w:ascii="Verdana" w:eastAsia="Verdana" w:hAnsi="Verdana" w:cs="Verdana"/>
          <w:spacing w:val="-11"/>
          <w:sz w:val="20"/>
          <w:szCs w:val="20"/>
        </w:rPr>
        <w:t xml:space="preserve"> </w:t>
      </w:r>
      <w:r w:rsidR="00465A63">
        <w:rPr>
          <w:rFonts w:ascii="Verdana" w:eastAsia="Verdana" w:hAnsi="Verdana" w:cs="Verdana"/>
          <w:spacing w:val="-1"/>
          <w:sz w:val="20"/>
          <w:szCs w:val="20"/>
        </w:rPr>
        <w:t>further</w:t>
      </w:r>
      <w:r w:rsidR="00465A63">
        <w:rPr>
          <w:rFonts w:ascii="Verdana" w:eastAsia="Verdana" w:hAnsi="Verdana" w:cs="Verdana"/>
          <w:spacing w:val="-13"/>
          <w:sz w:val="20"/>
          <w:szCs w:val="20"/>
        </w:rPr>
        <w:t xml:space="preserve"> </w:t>
      </w:r>
      <w:r w:rsidR="00465A63">
        <w:rPr>
          <w:rFonts w:ascii="Verdana" w:eastAsia="Verdana" w:hAnsi="Verdana" w:cs="Verdana"/>
          <w:spacing w:val="-1"/>
          <w:sz w:val="20"/>
          <w:szCs w:val="20"/>
        </w:rPr>
        <w:t>information.</w:t>
      </w:r>
    </w:p>
    <w:p w14:paraId="7A9968FB" w14:textId="77777777" w:rsidR="001E04C6" w:rsidRDefault="00465A63" w:rsidP="00FD774E">
      <w:pPr>
        <w:pStyle w:val="BodyText"/>
        <w:numPr>
          <w:ilvl w:val="2"/>
          <w:numId w:val="39"/>
        </w:numPr>
        <w:tabs>
          <w:tab w:val="left" w:pos="898"/>
        </w:tabs>
        <w:ind w:right="667"/>
      </w:pPr>
      <w:r>
        <w:rPr>
          <w:rFonts w:cs="Verdana"/>
          <w:i/>
          <w:spacing w:val="-1"/>
        </w:rPr>
        <w:t>Region</w:t>
      </w:r>
      <w:r>
        <w:rPr>
          <w:rFonts w:cs="Verdana"/>
          <w:i/>
          <w:spacing w:val="-15"/>
        </w:rPr>
        <w:t xml:space="preserve"> </w:t>
      </w:r>
      <w:r>
        <w:rPr>
          <w:rFonts w:cs="Verdana"/>
          <w:i/>
        </w:rPr>
        <w:t>73</w:t>
      </w:r>
      <w:r>
        <w:rPr>
          <w:rFonts w:cs="Verdana"/>
          <w:i/>
          <w:spacing w:val="-17"/>
        </w:rPr>
        <w:t xml:space="preserve"> </w:t>
      </w:r>
      <w:r>
        <w:rPr>
          <w:rFonts w:cs="Verdana"/>
        </w:rPr>
        <w:t>—</w:t>
      </w:r>
      <w:r>
        <w:rPr>
          <w:rFonts w:cs="Verdana"/>
          <w:spacing w:val="-16"/>
        </w:rPr>
        <w:t xml:space="preserve"> </w:t>
      </w:r>
      <w:r>
        <w:t>Mass</w:t>
      </w:r>
      <w:r>
        <w:rPr>
          <w:spacing w:val="-16"/>
        </w:rPr>
        <w:t xml:space="preserve"> </w:t>
      </w:r>
      <w:r>
        <w:rPr>
          <w:spacing w:val="-1"/>
        </w:rPr>
        <w:t>Adjustment</w:t>
      </w:r>
      <w:r>
        <w:rPr>
          <w:spacing w:val="-15"/>
        </w:rPr>
        <w:t xml:space="preserve"> </w:t>
      </w:r>
      <w:r>
        <w:rPr>
          <w:spacing w:val="-1"/>
        </w:rPr>
        <w:t>Encounter:</w:t>
      </w:r>
      <w:r>
        <w:rPr>
          <w:spacing w:val="-16"/>
        </w:rPr>
        <w:t xml:space="preserve"> </w:t>
      </w:r>
      <w:r>
        <w:rPr>
          <w:spacing w:val="-1"/>
        </w:rPr>
        <w:t>Assigned</w:t>
      </w:r>
      <w:r>
        <w:rPr>
          <w:spacing w:val="-14"/>
        </w:rPr>
        <w:t xml:space="preserve"> </w:t>
      </w:r>
      <w:r>
        <w:t>to</w:t>
      </w:r>
      <w:r>
        <w:rPr>
          <w:spacing w:val="-17"/>
        </w:rPr>
        <w:t xml:space="preserve"> </w:t>
      </w:r>
      <w:proofErr w:type="gramStart"/>
      <w:r>
        <w:t>state</w:t>
      </w:r>
      <w:r>
        <w:rPr>
          <w:spacing w:val="-19"/>
        </w:rPr>
        <w:t xml:space="preserve"> </w:t>
      </w:r>
      <w:r>
        <w:rPr>
          <w:spacing w:val="-1"/>
        </w:rPr>
        <w:t>initiated</w:t>
      </w:r>
      <w:proofErr w:type="gramEnd"/>
      <w:r>
        <w:rPr>
          <w:spacing w:val="-10"/>
        </w:rPr>
        <w:t xml:space="preserve"> </w:t>
      </w:r>
      <w:r>
        <w:rPr>
          <w:spacing w:val="-1"/>
        </w:rPr>
        <w:t>adjustments</w:t>
      </w:r>
      <w:r>
        <w:rPr>
          <w:spacing w:val="23"/>
          <w:w w:val="99"/>
        </w:rPr>
        <w:t xml:space="preserve"> </w:t>
      </w:r>
      <w:r>
        <w:rPr>
          <w:spacing w:val="-1"/>
        </w:rPr>
        <w:t>of</w:t>
      </w:r>
      <w:r>
        <w:rPr>
          <w:spacing w:val="-23"/>
        </w:rPr>
        <w:t xml:space="preserve"> </w:t>
      </w:r>
      <w:r>
        <w:t>paid</w:t>
      </w:r>
      <w:r>
        <w:rPr>
          <w:spacing w:val="-21"/>
        </w:rPr>
        <w:t xml:space="preserve"> </w:t>
      </w:r>
      <w:r>
        <w:rPr>
          <w:spacing w:val="-1"/>
        </w:rPr>
        <w:t>encounters.</w:t>
      </w:r>
    </w:p>
    <w:p w14:paraId="6A5D5A85" w14:textId="77777777" w:rsidR="001E04C6" w:rsidRDefault="00465A63" w:rsidP="00FD774E">
      <w:pPr>
        <w:pStyle w:val="BodyText"/>
        <w:numPr>
          <w:ilvl w:val="2"/>
          <w:numId w:val="39"/>
        </w:numPr>
        <w:tabs>
          <w:tab w:val="left" w:pos="898"/>
        </w:tabs>
        <w:spacing w:before="121"/>
        <w:ind w:right="532"/>
      </w:pPr>
      <w:r>
        <w:rPr>
          <w:rFonts w:cs="Verdana"/>
          <w:i/>
          <w:spacing w:val="-1"/>
        </w:rPr>
        <w:t>Region</w:t>
      </w:r>
      <w:r>
        <w:rPr>
          <w:rFonts w:cs="Verdana"/>
          <w:i/>
          <w:spacing w:val="-15"/>
        </w:rPr>
        <w:t xml:space="preserve"> </w:t>
      </w:r>
      <w:r>
        <w:rPr>
          <w:rFonts w:cs="Verdana"/>
          <w:i/>
        </w:rPr>
        <w:t>74</w:t>
      </w:r>
      <w:r>
        <w:rPr>
          <w:rFonts w:cs="Verdana"/>
          <w:i/>
          <w:spacing w:val="-18"/>
        </w:rPr>
        <w:t xml:space="preserve"> </w:t>
      </w:r>
      <w:r>
        <w:rPr>
          <w:rFonts w:cs="Verdana"/>
        </w:rPr>
        <w:t>—</w:t>
      </w:r>
      <w:r>
        <w:rPr>
          <w:rFonts w:cs="Verdana"/>
          <w:spacing w:val="-16"/>
        </w:rPr>
        <w:t xml:space="preserve"> </w:t>
      </w:r>
      <w:r>
        <w:t>State</w:t>
      </w:r>
      <w:r>
        <w:rPr>
          <w:spacing w:val="-18"/>
        </w:rPr>
        <w:t xml:space="preserve"> </w:t>
      </w:r>
      <w:r>
        <w:rPr>
          <w:spacing w:val="-1"/>
        </w:rPr>
        <w:t>Resubmitted</w:t>
      </w:r>
      <w:r>
        <w:rPr>
          <w:spacing w:val="-15"/>
        </w:rPr>
        <w:t xml:space="preserve"> </w:t>
      </w:r>
      <w:r>
        <w:rPr>
          <w:spacing w:val="-1"/>
        </w:rPr>
        <w:t>Encounter:</w:t>
      </w:r>
      <w:r>
        <w:rPr>
          <w:spacing w:val="-15"/>
        </w:rPr>
        <w:t xml:space="preserve"> </w:t>
      </w:r>
      <w:r>
        <w:rPr>
          <w:spacing w:val="-1"/>
        </w:rPr>
        <w:t>Assigned</w:t>
      </w:r>
      <w:r>
        <w:rPr>
          <w:spacing w:val="-15"/>
        </w:rPr>
        <w:t xml:space="preserve"> </w:t>
      </w:r>
      <w:r>
        <w:t>to</w:t>
      </w:r>
      <w:r>
        <w:rPr>
          <w:spacing w:val="-19"/>
        </w:rPr>
        <w:t xml:space="preserve"> </w:t>
      </w:r>
      <w:proofErr w:type="gramStart"/>
      <w:r>
        <w:t>state</w:t>
      </w:r>
      <w:r>
        <w:rPr>
          <w:spacing w:val="-21"/>
        </w:rPr>
        <w:t xml:space="preserve"> </w:t>
      </w:r>
      <w:r>
        <w:rPr>
          <w:spacing w:val="-1"/>
        </w:rPr>
        <w:t>initiated</w:t>
      </w:r>
      <w:proofErr w:type="gramEnd"/>
      <w:r>
        <w:rPr>
          <w:spacing w:val="-10"/>
        </w:rPr>
        <w:t xml:space="preserve"> </w:t>
      </w:r>
      <w:r>
        <w:rPr>
          <w:spacing w:val="-1"/>
        </w:rPr>
        <w:t>adjustments</w:t>
      </w:r>
      <w:r>
        <w:rPr>
          <w:spacing w:val="27"/>
          <w:w w:val="99"/>
        </w:rPr>
        <w:t xml:space="preserve"> </w:t>
      </w:r>
      <w:r>
        <w:rPr>
          <w:spacing w:val="-1"/>
        </w:rPr>
        <w:t>of</w:t>
      </w:r>
      <w:r>
        <w:rPr>
          <w:spacing w:val="-25"/>
        </w:rPr>
        <w:t xml:space="preserve"> </w:t>
      </w:r>
      <w:r>
        <w:rPr>
          <w:spacing w:val="-1"/>
        </w:rPr>
        <w:t>denied</w:t>
      </w:r>
      <w:r>
        <w:rPr>
          <w:spacing w:val="-22"/>
        </w:rPr>
        <w:t xml:space="preserve"> </w:t>
      </w:r>
      <w:r>
        <w:rPr>
          <w:spacing w:val="-1"/>
        </w:rPr>
        <w:t>encounters.</w:t>
      </w:r>
    </w:p>
    <w:p w14:paraId="1A668B8B" w14:textId="77777777" w:rsidR="001E04C6" w:rsidRPr="00D3789E" w:rsidRDefault="00465A63" w:rsidP="00FD774E">
      <w:pPr>
        <w:pStyle w:val="BodyText"/>
        <w:numPr>
          <w:ilvl w:val="2"/>
          <w:numId w:val="39"/>
        </w:numPr>
        <w:tabs>
          <w:tab w:val="left" w:pos="898"/>
        </w:tabs>
        <w:ind w:right="532"/>
      </w:pPr>
      <w:r>
        <w:rPr>
          <w:rFonts w:cs="Verdana"/>
          <w:i/>
          <w:spacing w:val="-1"/>
        </w:rPr>
        <w:t>Region</w:t>
      </w:r>
      <w:r>
        <w:rPr>
          <w:rFonts w:cs="Verdana"/>
          <w:i/>
          <w:spacing w:val="-15"/>
        </w:rPr>
        <w:t xml:space="preserve"> </w:t>
      </w:r>
      <w:r>
        <w:rPr>
          <w:rFonts w:cs="Verdana"/>
          <w:i/>
        </w:rPr>
        <w:t>79</w:t>
      </w:r>
      <w:r>
        <w:rPr>
          <w:rFonts w:cs="Verdana"/>
          <w:i/>
          <w:spacing w:val="-17"/>
        </w:rPr>
        <w:t xml:space="preserve"> </w:t>
      </w:r>
      <w:r>
        <w:rPr>
          <w:rFonts w:cs="Verdana"/>
        </w:rPr>
        <w:t>—</w:t>
      </w:r>
      <w:r>
        <w:rPr>
          <w:rFonts w:cs="Verdana"/>
          <w:spacing w:val="-15"/>
        </w:rPr>
        <w:t xml:space="preserve"> </w:t>
      </w:r>
      <w:r>
        <w:rPr>
          <w:spacing w:val="-1"/>
        </w:rPr>
        <w:t>Member</w:t>
      </w:r>
      <w:r>
        <w:rPr>
          <w:spacing w:val="-18"/>
        </w:rPr>
        <w:t xml:space="preserve"> </w:t>
      </w:r>
      <w:r>
        <w:t>Linking</w:t>
      </w:r>
      <w:r>
        <w:rPr>
          <w:spacing w:val="-15"/>
        </w:rPr>
        <w:t xml:space="preserve"> </w:t>
      </w:r>
      <w:r>
        <w:rPr>
          <w:spacing w:val="-1"/>
        </w:rPr>
        <w:t>Encounter:</w:t>
      </w:r>
      <w:r>
        <w:rPr>
          <w:spacing w:val="-14"/>
        </w:rPr>
        <w:t xml:space="preserve"> </w:t>
      </w:r>
      <w:r>
        <w:rPr>
          <w:spacing w:val="-3"/>
        </w:rPr>
        <w:t>Assigned</w:t>
      </w:r>
      <w:r>
        <w:rPr>
          <w:spacing w:val="-14"/>
        </w:rPr>
        <w:t xml:space="preserve"> </w:t>
      </w:r>
      <w:r>
        <w:t>to</w:t>
      </w:r>
      <w:r>
        <w:rPr>
          <w:spacing w:val="-13"/>
        </w:rPr>
        <w:t xml:space="preserve"> </w:t>
      </w:r>
      <w:proofErr w:type="gramStart"/>
      <w:r>
        <w:rPr>
          <w:spacing w:val="-2"/>
        </w:rPr>
        <w:t>state</w:t>
      </w:r>
      <w:r>
        <w:rPr>
          <w:spacing w:val="-12"/>
        </w:rPr>
        <w:t xml:space="preserve"> </w:t>
      </w:r>
      <w:r>
        <w:rPr>
          <w:spacing w:val="-2"/>
        </w:rPr>
        <w:t>initiated</w:t>
      </w:r>
      <w:proofErr w:type="gramEnd"/>
      <w:r>
        <w:rPr>
          <w:spacing w:val="-14"/>
        </w:rPr>
        <w:t xml:space="preserve"> </w:t>
      </w:r>
      <w:r>
        <w:rPr>
          <w:spacing w:val="-2"/>
        </w:rPr>
        <w:t>adjustments</w:t>
      </w:r>
      <w:r>
        <w:rPr>
          <w:spacing w:val="45"/>
          <w:w w:val="99"/>
        </w:rPr>
        <w:t xml:space="preserve"> </w:t>
      </w:r>
      <w:r>
        <w:rPr>
          <w:spacing w:val="-3"/>
        </w:rPr>
        <w:t>used</w:t>
      </w:r>
      <w:r>
        <w:rPr>
          <w:spacing w:val="-9"/>
        </w:rPr>
        <w:t xml:space="preserve"> </w:t>
      </w:r>
      <w:r>
        <w:t>to</w:t>
      </w:r>
      <w:r>
        <w:rPr>
          <w:spacing w:val="-12"/>
        </w:rPr>
        <w:t xml:space="preserve"> </w:t>
      </w:r>
      <w:r>
        <w:rPr>
          <w:spacing w:val="-2"/>
        </w:rPr>
        <w:t>update</w:t>
      </w:r>
      <w:r>
        <w:rPr>
          <w:spacing w:val="-10"/>
        </w:rPr>
        <w:t xml:space="preserve"> </w:t>
      </w:r>
      <w:r>
        <w:rPr>
          <w:spacing w:val="-2"/>
        </w:rPr>
        <w:t>the</w:t>
      </w:r>
      <w:r>
        <w:rPr>
          <w:spacing w:val="-11"/>
        </w:rPr>
        <w:t xml:space="preserve"> </w:t>
      </w:r>
      <w:r>
        <w:rPr>
          <w:spacing w:val="-2"/>
        </w:rPr>
        <w:t>member</w:t>
      </w:r>
      <w:r>
        <w:rPr>
          <w:spacing w:val="-9"/>
        </w:rPr>
        <w:t xml:space="preserve"> </w:t>
      </w:r>
      <w:r>
        <w:rPr>
          <w:spacing w:val="-2"/>
        </w:rPr>
        <w:t>ID</w:t>
      </w:r>
      <w:r>
        <w:rPr>
          <w:spacing w:val="-8"/>
        </w:rPr>
        <w:t xml:space="preserve"> </w:t>
      </w:r>
      <w:r>
        <w:rPr>
          <w:spacing w:val="-3"/>
        </w:rPr>
        <w:t>when</w:t>
      </w:r>
      <w:r>
        <w:rPr>
          <w:spacing w:val="-9"/>
        </w:rPr>
        <w:t xml:space="preserve"> </w:t>
      </w:r>
      <w:r>
        <w:t>a</w:t>
      </w:r>
      <w:r>
        <w:rPr>
          <w:spacing w:val="-8"/>
        </w:rPr>
        <w:t xml:space="preserve"> </w:t>
      </w:r>
      <w:r>
        <w:rPr>
          <w:spacing w:val="-2"/>
        </w:rPr>
        <w:t>member</w:t>
      </w:r>
      <w:r>
        <w:rPr>
          <w:spacing w:val="-8"/>
        </w:rPr>
        <w:t xml:space="preserve"> </w:t>
      </w:r>
      <w:r>
        <w:rPr>
          <w:spacing w:val="-2"/>
        </w:rPr>
        <w:t>has</w:t>
      </w:r>
      <w:r>
        <w:rPr>
          <w:spacing w:val="-12"/>
        </w:rPr>
        <w:t xml:space="preserve"> </w:t>
      </w:r>
      <w:r>
        <w:rPr>
          <w:spacing w:val="-1"/>
        </w:rPr>
        <w:t>multiple</w:t>
      </w:r>
      <w:r>
        <w:rPr>
          <w:spacing w:val="-12"/>
        </w:rPr>
        <w:t xml:space="preserve"> </w:t>
      </w:r>
      <w:r>
        <w:rPr>
          <w:spacing w:val="-2"/>
        </w:rPr>
        <w:t>IDs</w:t>
      </w:r>
      <w:r>
        <w:rPr>
          <w:spacing w:val="-9"/>
        </w:rPr>
        <w:t xml:space="preserve"> </w:t>
      </w:r>
      <w:r>
        <w:rPr>
          <w:spacing w:val="-3"/>
        </w:rPr>
        <w:t>merged</w:t>
      </w:r>
      <w:r>
        <w:rPr>
          <w:spacing w:val="-9"/>
        </w:rPr>
        <w:t xml:space="preserve"> </w:t>
      </w:r>
      <w:r>
        <w:rPr>
          <w:spacing w:val="-2"/>
        </w:rPr>
        <w:t>within</w:t>
      </w:r>
      <w:r>
        <w:rPr>
          <w:spacing w:val="-6"/>
        </w:rPr>
        <w:t xml:space="preserve"> </w:t>
      </w:r>
      <w:r>
        <w:rPr>
          <w:spacing w:val="-2"/>
        </w:rPr>
        <w:t>the</w:t>
      </w:r>
      <w:r>
        <w:rPr>
          <w:spacing w:val="65"/>
          <w:w w:val="99"/>
        </w:rPr>
        <w:t xml:space="preserve"> </w:t>
      </w:r>
      <w:proofErr w:type="spellStart"/>
      <w:r>
        <w:rPr>
          <w:spacing w:val="-2"/>
        </w:rPr>
        <w:t>ForwardHealth</w:t>
      </w:r>
      <w:proofErr w:type="spellEnd"/>
      <w:r>
        <w:rPr>
          <w:spacing w:val="-28"/>
        </w:rPr>
        <w:t xml:space="preserve"> </w:t>
      </w:r>
      <w:r>
        <w:rPr>
          <w:spacing w:val="-2"/>
        </w:rPr>
        <w:t>system.</w:t>
      </w:r>
    </w:p>
    <w:p w14:paraId="6B040432" w14:textId="77777777" w:rsidR="001E04C6" w:rsidRDefault="00465A63" w:rsidP="0015485D">
      <w:pPr>
        <w:pStyle w:val="Heading4"/>
        <w:numPr>
          <w:ilvl w:val="1"/>
          <w:numId w:val="39"/>
        </w:numPr>
        <w:tabs>
          <w:tab w:val="left" w:pos="757"/>
        </w:tabs>
        <w:spacing w:before="240"/>
        <w:ind w:hanging="578"/>
        <w:jc w:val="left"/>
        <w:rPr>
          <w:b w:val="0"/>
          <w:bCs w:val="0"/>
        </w:rPr>
      </w:pPr>
      <w:bookmarkStart w:id="10" w:name="_bookmark7"/>
      <w:bookmarkEnd w:id="10"/>
      <w:r>
        <w:rPr>
          <w:spacing w:val="-3"/>
        </w:rPr>
        <w:t>Provider</w:t>
      </w:r>
      <w:r>
        <w:rPr>
          <w:spacing w:val="-19"/>
        </w:rPr>
        <w:t xml:space="preserve"> </w:t>
      </w:r>
      <w:r>
        <w:rPr>
          <w:spacing w:val="-3"/>
        </w:rPr>
        <w:t>Propagation</w:t>
      </w:r>
      <w:r>
        <w:rPr>
          <w:spacing w:val="-21"/>
        </w:rPr>
        <w:t xml:space="preserve"> </w:t>
      </w:r>
      <w:r>
        <w:rPr>
          <w:spacing w:val="-2"/>
        </w:rPr>
        <w:t>Logic</w:t>
      </w:r>
    </w:p>
    <w:p w14:paraId="1421F4EB" w14:textId="77777777" w:rsidR="001E04C6" w:rsidRDefault="00465A63">
      <w:pPr>
        <w:pStyle w:val="BodyText"/>
        <w:spacing w:before="130"/>
        <w:ind w:left="178" w:right="532"/>
      </w:pPr>
      <w:r>
        <w:rPr>
          <w:spacing w:val="-1"/>
        </w:rPr>
        <w:t>The</w:t>
      </w:r>
      <w:r>
        <w:rPr>
          <w:spacing w:val="-8"/>
        </w:rPr>
        <w:t xml:space="preserve"> </w:t>
      </w:r>
      <w:r>
        <w:rPr>
          <w:spacing w:val="-1"/>
        </w:rPr>
        <w:t>billing</w:t>
      </w:r>
      <w:r>
        <w:rPr>
          <w:spacing w:val="-9"/>
        </w:rPr>
        <w:t xml:space="preserve"> </w:t>
      </w:r>
      <w:r>
        <w:rPr>
          <w:spacing w:val="-1"/>
        </w:rPr>
        <w:t>provider</w:t>
      </w:r>
      <w:r>
        <w:rPr>
          <w:spacing w:val="-11"/>
        </w:rPr>
        <w:t xml:space="preserve"> </w:t>
      </w:r>
      <w:r>
        <w:rPr>
          <w:spacing w:val="1"/>
        </w:rPr>
        <w:t>is</w:t>
      </w:r>
      <w:r>
        <w:rPr>
          <w:spacing w:val="-7"/>
        </w:rPr>
        <w:t xml:space="preserve"> </w:t>
      </w:r>
      <w:r>
        <w:rPr>
          <w:spacing w:val="-2"/>
        </w:rPr>
        <w:t>submitted</w:t>
      </w:r>
      <w:r>
        <w:rPr>
          <w:spacing w:val="-6"/>
        </w:rPr>
        <w:t xml:space="preserve"> </w:t>
      </w:r>
      <w:r>
        <w:rPr>
          <w:spacing w:val="-2"/>
        </w:rPr>
        <w:t>at</w:t>
      </w:r>
      <w:r>
        <w:rPr>
          <w:spacing w:val="-9"/>
        </w:rPr>
        <w:t xml:space="preserve"> </w:t>
      </w:r>
      <w:r>
        <w:t>the</w:t>
      </w:r>
      <w:r>
        <w:rPr>
          <w:spacing w:val="-11"/>
        </w:rPr>
        <w:t xml:space="preserve"> </w:t>
      </w:r>
      <w:proofErr w:type="gramStart"/>
      <w:r>
        <w:t>837</w:t>
      </w:r>
      <w:r>
        <w:rPr>
          <w:spacing w:val="-8"/>
        </w:rPr>
        <w:t xml:space="preserve"> </w:t>
      </w:r>
      <w:r>
        <w:rPr>
          <w:spacing w:val="-2"/>
        </w:rPr>
        <w:t>header</w:t>
      </w:r>
      <w:proofErr w:type="gramEnd"/>
      <w:r>
        <w:rPr>
          <w:spacing w:val="-8"/>
        </w:rPr>
        <w:t xml:space="preserve"> </w:t>
      </w:r>
      <w:r>
        <w:rPr>
          <w:spacing w:val="-1"/>
        </w:rPr>
        <w:t>level.</w:t>
      </w:r>
      <w:r>
        <w:rPr>
          <w:spacing w:val="-8"/>
        </w:rPr>
        <w:t xml:space="preserve"> </w:t>
      </w:r>
      <w:r>
        <w:rPr>
          <w:spacing w:val="-1"/>
        </w:rPr>
        <w:t>The</w:t>
      </w:r>
      <w:r>
        <w:rPr>
          <w:spacing w:val="-8"/>
        </w:rPr>
        <w:t xml:space="preserve"> </w:t>
      </w:r>
      <w:r>
        <w:rPr>
          <w:spacing w:val="-2"/>
        </w:rPr>
        <w:t>rendering</w:t>
      </w:r>
      <w:r>
        <w:rPr>
          <w:spacing w:val="-11"/>
        </w:rPr>
        <w:t xml:space="preserve"> </w:t>
      </w:r>
      <w:r>
        <w:rPr>
          <w:spacing w:val="-1"/>
        </w:rPr>
        <w:t>provider</w:t>
      </w:r>
      <w:r>
        <w:rPr>
          <w:spacing w:val="-11"/>
        </w:rPr>
        <w:t xml:space="preserve"> </w:t>
      </w:r>
      <w:r>
        <w:t>is</w:t>
      </w:r>
      <w:r>
        <w:rPr>
          <w:spacing w:val="65"/>
          <w:w w:val="99"/>
        </w:rPr>
        <w:t xml:space="preserve"> </w:t>
      </w:r>
      <w:r>
        <w:rPr>
          <w:spacing w:val="-1"/>
        </w:rPr>
        <w:t>submitted</w:t>
      </w:r>
      <w:r>
        <w:rPr>
          <w:spacing w:val="-9"/>
        </w:rPr>
        <w:t xml:space="preserve"> </w:t>
      </w:r>
      <w:r>
        <w:rPr>
          <w:spacing w:val="-2"/>
        </w:rPr>
        <w:t>at</w:t>
      </w:r>
      <w:r>
        <w:rPr>
          <w:spacing w:val="-6"/>
        </w:rPr>
        <w:t xml:space="preserve"> </w:t>
      </w:r>
      <w:r>
        <w:rPr>
          <w:spacing w:val="-1"/>
        </w:rPr>
        <w:t>the</w:t>
      </w:r>
      <w:r>
        <w:rPr>
          <w:spacing w:val="-8"/>
        </w:rPr>
        <w:t xml:space="preserve"> </w:t>
      </w:r>
      <w:r>
        <w:rPr>
          <w:spacing w:val="-1"/>
        </w:rPr>
        <w:t>header</w:t>
      </w:r>
      <w:r>
        <w:rPr>
          <w:spacing w:val="-12"/>
        </w:rPr>
        <w:t xml:space="preserve"> </w:t>
      </w:r>
      <w:r>
        <w:rPr>
          <w:spacing w:val="-1"/>
        </w:rPr>
        <w:t>level</w:t>
      </w:r>
      <w:r>
        <w:rPr>
          <w:spacing w:val="-4"/>
        </w:rPr>
        <w:t xml:space="preserve"> </w:t>
      </w:r>
      <w:r>
        <w:rPr>
          <w:spacing w:val="-1"/>
        </w:rPr>
        <w:t>ONLY</w:t>
      </w:r>
      <w:r>
        <w:rPr>
          <w:spacing w:val="-7"/>
        </w:rPr>
        <w:t xml:space="preserve"> </w:t>
      </w:r>
      <w:r>
        <w:rPr>
          <w:spacing w:val="-2"/>
        </w:rPr>
        <w:t>IF</w:t>
      </w:r>
      <w:r>
        <w:rPr>
          <w:spacing w:val="-8"/>
        </w:rPr>
        <w:t xml:space="preserve"> </w:t>
      </w:r>
      <w:r>
        <w:t>the</w:t>
      </w:r>
      <w:r>
        <w:rPr>
          <w:spacing w:val="-8"/>
        </w:rPr>
        <w:t xml:space="preserve"> </w:t>
      </w:r>
      <w:r>
        <w:rPr>
          <w:spacing w:val="-1"/>
        </w:rPr>
        <w:t>rendering</w:t>
      </w:r>
      <w:r>
        <w:rPr>
          <w:spacing w:val="-6"/>
        </w:rPr>
        <w:t xml:space="preserve"> </w:t>
      </w:r>
      <w:r>
        <w:rPr>
          <w:spacing w:val="-1"/>
        </w:rPr>
        <w:t>provider</w:t>
      </w:r>
      <w:r>
        <w:rPr>
          <w:spacing w:val="-10"/>
        </w:rPr>
        <w:t xml:space="preserve"> </w:t>
      </w:r>
      <w:r>
        <w:rPr>
          <w:spacing w:val="1"/>
        </w:rPr>
        <w:t>is</w:t>
      </w:r>
      <w:r>
        <w:rPr>
          <w:spacing w:val="-10"/>
        </w:rPr>
        <w:t xml:space="preserve"> </w:t>
      </w:r>
      <w:r>
        <w:rPr>
          <w:spacing w:val="-1"/>
        </w:rPr>
        <w:t>different</w:t>
      </w:r>
      <w:r>
        <w:rPr>
          <w:spacing w:val="-7"/>
        </w:rPr>
        <w:t xml:space="preserve"> </w:t>
      </w:r>
      <w:r>
        <w:rPr>
          <w:spacing w:val="-1"/>
        </w:rPr>
        <w:t>from</w:t>
      </w:r>
      <w:r>
        <w:rPr>
          <w:spacing w:val="-4"/>
        </w:rPr>
        <w:t xml:space="preserve"> </w:t>
      </w:r>
      <w:r>
        <w:rPr>
          <w:spacing w:val="-1"/>
        </w:rPr>
        <w:t>the</w:t>
      </w:r>
      <w:r>
        <w:rPr>
          <w:spacing w:val="-8"/>
        </w:rPr>
        <w:t xml:space="preserve"> </w:t>
      </w:r>
      <w:r>
        <w:rPr>
          <w:spacing w:val="-1"/>
        </w:rPr>
        <w:t>billing</w:t>
      </w:r>
      <w:r>
        <w:rPr>
          <w:spacing w:val="33"/>
          <w:w w:val="99"/>
        </w:rPr>
        <w:t xml:space="preserve"> </w:t>
      </w:r>
      <w:r>
        <w:rPr>
          <w:spacing w:val="-1"/>
        </w:rPr>
        <w:t>provider.</w:t>
      </w:r>
      <w:r>
        <w:rPr>
          <w:spacing w:val="-8"/>
        </w:rPr>
        <w:t xml:space="preserve"> </w:t>
      </w:r>
      <w:r>
        <w:rPr>
          <w:spacing w:val="-1"/>
        </w:rPr>
        <w:t>The</w:t>
      </w:r>
      <w:r>
        <w:rPr>
          <w:spacing w:val="-8"/>
        </w:rPr>
        <w:t xml:space="preserve"> </w:t>
      </w:r>
      <w:r>
        <w:rPr>
          <w:spacing w:val="-2"/>
        </w:rPr>
        <w:t>rendering</w:t>
      </w:r>
      <w:r>
        <w:rPr>
          <w:spacing w:val="-9"/>
        </w:rPr>
        <w:t xml:space="preserve"> </w:t>
      </w:r>
      <w:r>
        <w:rPr>
          <w:spacing w:val="-1"/>
        </w:rPr>
        <w:t>provider</w:t>
      </w:r>
      <w:r>
        <w:rPr>
          <w:spacing w:val="-10"/>
        </w:rPr>
        <w:t xml:space="preserve"> </w:t>
      </w:r>
      <w:r>
        <w:t>is</w:t>
      </w:r>
      <w:r>
        <w:rPr>
          <w:spacing w:val="-8"/>
        </w:rPr>
        <w:t xml:space="preserve"> </w:t>
      </w:r>
      <w:r>
        <w:rPr>
          <w:spacing w:val="-1"/>
        </w:rPr>
        <w:t>submitted</w:t>
      </w:r>
      <w:r>
        <w:rPr>
          <w:spacing w:val="-9"/>
        </w:rPr>
        <w:t xml:space="preserve"> </w:t>
      </w:r>
      <w:r>
        <w:t>at</w:t>
      </w:r>
      <w:r>
        <w:rPr>
          <w:spacing w:val="-8"/>
        </w:rPr>
        <w:t xml:space="preserve"> </w:t>
      </w:r>
      <w:r>
        <w:t>the</w:t>
      </w:r>
      <w:r>
        <w:rPr>
          <w:spacing w:val="-11"/>
        </w:rPr>
        <w:t xml:space="preserve"> </w:t>
      </w:r>
      <w:r>
        <w:rPr>
          <w:spacing w:val="-1"/>
        </w:rPr>
        <w:t>detail</w:t>
      </w:r>
      <w:r>
        <w:rPr>
          <w:spacing w:val="-9"/>
        </w:rPr>
        <w:t xml:space="preserve"> </w:t>
      </w:r>
      <w:r>
        <w:rPr>
          <w:spacing w:val="-2"/>
        </w:rPr>
        <w:t>level</w:t>
      </w:r>
      <w:r>
        <w:rPr>
          <w:spacing w:val="-4"/>
        </w:rPr>
        <w:t xml:space="preserve"> </w:t>
      </w:r>
      <w:r>
        <w:rPr>
          <w:spacing w:val="-1"/>
        </w:rPr>
        <w:t>ONLY</w:t>
      </w:r>
      <w:r>
        <w:rPr>
          <w:spacing w:val="-8"/>
        </w:rPr>
        <w:t xml:space="preserve"> </w:t>
      </w:r>
      <w:r>
        <w:rPr>
          <w:spacing w:val="-2"/>
        </w:rPr>
        <w:t>IF</w:t>
      </w:r>
      <w:r>
        <w:rPr>
          <w:spacing w:val="-9"/>
        </w:rPr>
        <w:t xml:space="preserve"> </w:t>
      </w:r>
      <w:r>
        <w:t>the</w:t>
      </w:r>
      <w:r>
        <w:rPr>
          <w:spacing w:val="-10"/>
        </w:rPr>
        <w:t xml:space="preserve"> </w:t>
      </w:r>
      <w:r>
        <w:rPr>
          <w:spacing w:val="-1"/>
        </w:rPr>
        <w:t>detail</w:t>
      </w:r>
      <w:r>
        <w:rPr>
          <w:spacing w:val="49"/>
          <w:w w:val="99"/>
        </w:rPr>
        <w:t xml:space="preserve"> </w:t>
      </w:r>
      <w:r>
        <w:rPr>
          <w:spacing w:val="-1"/>
        </w:rPr>
        <w:t>rendering</w:t>
      </w:r>
      <w:r>
        <w:rPr>
          <w:spacing w:val="-11"/>
        </w:rPr>
        <w:t xml:space="preserve"> </w:t>
      </w:r>
      <w:r>
        <w:rPr>
          <w:spacing w:val="-1"/>
        </w:rPr>
        <w:t>provider</w:t>
      </w:r>
      <w:r>
        <w:rPr>
          <w:spacing w:val="-13"/>
        </w:rPr>
        <w:t xml:space="preserve"> </w:t>
      </w:r>
      <w:r>
        <w:rPr>
          <w:spacing w:val="1"/>
        </w:rPr>
        <w:t>is</w:t>
      </w:r>
      <w:r>
        <w:rPr>
          <w:spacing w:val="-9"/>
        </w:rPr>
        <w:t xml:space="preserve"> </w:t>
      </w:r>
      <w:r>
        <w:rPr>
          <w:spacing w:val="-1"/>
        </w:rPr>
        <w:t>different</w:t>
      </w:r>
      <w:r>
        <w:rPr>
          <w:spacing w:val="-8"/>
        </w:rPr>
        <w:t xml:space="preserve"> </w:t>
      </w:r>
      <w:r>
        <w:rPr>
          <w:spacing w:val="-1"/>
        </w:rPr>
        <w:t>from</w:t>
      </w:r>
      <w:r>
        <w:rPr>
          <w:spacing w:val="-9"/>
        </w:rPr>
        <w:t xml:space="preserve"> </w:t>
      </w:r>
      <w:r>
        <w:t>the</w:t>
      </w:r>
      <w:r>
        <w:rPr>
          <w:spacing w:val="-13"/>
        </w:rPr>
        <w:t xml:space="preserve"> </w:t>
      </w:r>
      <w:r>
        <w:rPr>
          <w:spacing w:val="-1"/>
        </w:rPr>
        <w:t>header</w:t>
      </w:r>
      <w:r>
        <w:rPr>
          <w:spacing w:val="-10"/>
        </w:rPr>
        <w:t xml:space="preserve"> </w:t>
      </w:r>
      <w:r>
        <w:rPr>
          <w:spacing w:val="-1"/>
        </w:rPr>
        <w:t>rendering</w:t>
      </w:r>
      <w:r>
        <w:rPr>
          <w:spacing w:val="-10"/>
        </w:rPr>
        <w:t xml:space="preserve"> </w:t>
      </w:r>
      <w:r>
        <w:rPr>
          <w:spacing w:val="-1"/>
        </w:rPr>
        <w:t>provider.</w:t>
      </w:r>
    </w:p>
    <w:p w14:paraId="75BD8D7F" w14:textId="77777777" w:rsidR="001E04C6" w:rsidRDefault="00465A63">
      <w:pPr>
        <w:pStyle w:val="BodyText"/>
        <w:spacing w:before="124"/>
        <w:ind w:left="178" w:right="532"/>
      </w:pPr>
      <w:r>
        <w:rPr>
          <w:spacing w:val="-1"/>
        </w:rPr>
        <w:t>Propagation</w:t>
      </w:r>
      <w:r>
        <w:rPr>
          <w:spacing w:val="-12"/>
        </w:rPr>
        <w:t xml:space="preserve"> </w:t>
      </w:r>
      <w:r>
        <w:rPr>
          <w:spacing w:val="-1"/>
        </w:rPr>
        <w:t>logic</w:t>
      </w:r>
      <w:r>
        <w:rPr>
          <w:spacing w:val="-12"/>
        </w:rPr>
        <w:t xml:space="preserve"> </w:t>
      </w:r>
      <w:r>
        <w:rPr>
          <w:spacing w:val="1"/>
        </w:rPr>
        <w:t>is</w:t>
      </w:r>
      <w:r>
        <w:rPr>
          <w:spacing w:val="-12"/>
        </w:rPr>
        <w:t xml:space="preserve"> </w:t>
      </w:r>
      <w:r>
        <w:rPr>
          <w:spacing w:val="-1"/>
        </w:rPr>
        <w:t>utilized</w:t>
      </w:r>
      <w:r>
        <w:rPr>
          <w:spacing w:val="-8"/>
        </w:rPr>
        <w:t xml:space="preserve"> </w:t>
      </w:r>
      <w:r>
        <w:rPr>
          <w:spacing w:val="-2"/>
        </w:rPr>
        <w:t>on</w:t>
      </w:r>
      <w:r>
        <w:rPr>
          <w:spacing w:val="-8"/>
        </w:rPr>
        <w:t xml:space="preserve"> </w:t>
      </w:r>
      <w:r>
        <w:rPr>
          <w:spacing w:val="-1"/>
        </w:rPr>
        <w:t>Medicaid</w:t>
      </w:r>
      <w:r>
        <w:rPr>
          <w:spacing w:val="-12"/>
        </w:rPr>
        <w:t xml:space="preserve"> </w:t>
      </w:r>
      <w:r>
        <w:rPr>
          <w:spacing w:val="-1"/>
        </w:rPr>
        <w:t>professional</w:t>
      </w:r>
      <w:r>
        <w:rPr>
          <w:spacing w:val="-6"/>
        </w:rPr>
        <w:t xml:space="preserve"> </w:t>
      </w:r>
      <w:r>
        <w:rPr>
          <w:spacing w:val="-1"/>
        </w:rPr>
        <w:t>encounters,</w:t>
      </w:r>
      <w:r>
        <w:rPr>
          <w:spacing w:val="-10"/>
        </w:rPr>
        <w:t xml:space="preserve"> </w:t>
      </w:r>
      <w:r>
        <w:rPr>
          <w:spacing w:val="-1"/>
        </w:rPr>
        <w:t>dental</w:t>
      </w:r>
      <w:r>
        <w:rPr>
          <w:spacing w:val="-12"/>
        </w:rPr>
        <w:t xml:space="preserve"> </w:t>
      </w:r>
      <w:r>
        <w:rPr>
          <w:spacing w:val="-1"/>
        </w:rPr>
        <w:t>encounters,</w:t>
      </w:r>
      <w:r>
        <w:rPr>
          <w:spacing w:val="-10"/>
        </w:rPr>
        <w:t xml:space="preserve"> </w:t>
      </w:r>
      <w:r>
        <w:rPr>
          <w:spacing w:val="-2"/>
        </w:rPr>
        <w:t>and</w:t>
      </w:r>
      <w:r>
        <w:rPr>
          <w:spacing w:val="31"/>
          <w:w w:val="99"/>
        </w:rPr>
        <w:t xml:space="preserve"> </w:t>
      </w:r>
      <w:r>
        <w:rPr>
          <w:spacing w:val="-1"/>
        </w:rPr>
        <w:t>adjustments</w:t>
      </w:r>
      <w:r>
        <w:rPr>
          <w:spacing w:val="-10"/>
        </w:rPr>
        <w:t xml:space="preserve"> </w:t>
      </w:r>
      <w:r>
        <w:rPr>
          <w:spacing w:val="-1"/>
        </w:rPr>
        <w:t>for</w:t>
      </w:r>
      <w:r>
        <w:rPr>
          <w:spacing w:val="-10"/>
        </w:rPr>
        <w:t xml:space="preserve"> </w:t>
      </w:r>
      <w:r>
        <w:rPr>
          <w:spacing w:val="-2"/>
        </w:rPr>
        <w:t>encounter</w:t>
      </w:r>
      <w:r>
        <w:rPr>
          <w:spacing w:val="-10"/>
        </w:rPr>
        <w:t xml:space="preserve"> </w:t>
      </w:r>
      <w:r>
        <w:rPr>
          <w:spacing w:val="-1"/>
        </w:rPr>
        <w:t>adjudication.</w:t>
      </w:r>
      <w:r>
        <w:rPr>
          <w:spacing w:val="-7"/>
        </w:rPr>
        <w:t xml:space="preserve"> </w:t>
      </w:r>
      <w:r>
        <w:rPr>
          <w:spacing w:val="-2"/>
        </w:rPr>
        <w:t>Propagation</w:t>
      </w:r>
      <w:r>
        <w:rPr>
          <w:spacing w:val="-11"/>
        </w:rPr>
        <w:t xml:space="preserve"> </w:t>
      </w:r>
      <w:r>
        <w:rPr>
          <w:spacing w:val="-1"/>
        </w:rPr>
        <w:t>logic</w:t>
      </w:r>
      <w:r>
        <w:rPr>
          <w:spacing w:val="-12"/>
        </w:rPr>
        <w:t xml:space="preserve"> </w:t>
      </w:r>
      <w:r>
        <w:t>is</w:t>
      </w:r>
      <w:r>
        <w:rPr>
          <w:spacing w:val="-11"/>
        </w:rPr>
        <w:t xml:space="preserve"> </w:t>
      </w:r>
      <w:r>
        <w:t>not</w:t>
      </w:r>
      <w:r>
        <w:rPr>
          <w:spacing w:val="-11"/>
        </w:rPr>
        <w:t xml:space="preserve"> </w:t>
      </w:r>
      <w:r>
        <w:rPr>
          <w:spacing w:val="-1"/>
        </w:rPr>
        <w:t>used</w:t>
      </w:r>
      <w:r>
        <w:rPr>
          <w:spacing w:val="-8"/>
        </w:rPr>
        <w:t xml:space="preserve"> </w:t>
      </w:r>
      <w:r>
        <w:rPr>
          <w:spacing w:val="-2"/>
        </w:rPr>
        <w:t>on</w:t>
      </w:r>
      <w:r>
        <w:rPr>
          <w:spacing w:val="-10"/>
        </w:rPr>
        <w:t xml:space="preserve"> </w:t>
      </w:r>
      <w:r>
        <w:rPr>
          <w:spacing w:val="-1"/>
        </w:rPr>
        <w:t>crossover</w:t>
      </w:r>
      <w:r>
        <w:rPr>
          <w:spacing w:val="67"/>
          <w:w w:val="99"/>
        </w:rPr>
        <w:t xml:space="preserve"> </w:t>
      </w:r>
      <w:r>
        <w:rPr>
          <w:spacing w:val="-1"/>
        </w:rPr>
        <w:t>encounters.</w:t>
      </w:r>
      <w:r>
        <w:rPr>
          <w:spacing w:val="-13"/>
        </w:rPr>
        <w:t xml:space="preserve"> </w:t>
      </w:r>
      <w:proofErr w:type="spellStart"/>
      <w:r>
        <w:rPr>
          <w:spacing w:val="-2"/>
        </w:rPr>
        <w:t>ForwardHealth</w:t>
      </w:r>
      <w:proofErr w:type="spellEnd"/>
      <w:r>
        <w:rPr>
          <w:spacing w:val="-13"/>
        </w:rPr>
        <w:t xml:space="preserve"> </w:t>
      </w:r>
      <w:r>
        <w:rPr>
          <w:spacing w:val="-1"/>
        </w:rPr>
        <w:t>policy</w:t>
      </w:r>
      <w:r>
        <w:rPr>
          <w:spacing w:val="-19"/>
        </w:rPr>
        <w:t xml:space="preserve"> </w:t>
      </w:r>
      <w:r>
        <w:rPr>
          <w:spacing w:val="-1"/>
        </w:rPr>
        <w:t>dictates</w:t>
      </w:r>
      <w:r>
        <w:rPr>
          <w:spacing w:val="-18"/>
        </w:rPr>
        <w:t xml:space="preserve"> </w:t>
      </w:r>
      <w:r>
        <w:t>that</w:t>
      </w:r>
      <w:r>
        <w:rPr>
          <w:spacing w:val="-15"/>
        </w:rPr>
        <w:t xml:space="preserve"> </w:t>
      </w:r>
      <w:r>
        <w:rPr>
          <w:spacing w:val="-3"/>
        </w:rPr>
        <w:t>each</w:t>
      </w:r>
      <w:r>
        <w:rPr>
          <w:spacing w:val="-16"/>
        </w:rPr>
        <w:t xml:space="preserve"> </w:t>
      </w:r>
      <w:r>
        <w:rPr>
          <w:spacing w:val="-1"/>
        </w:rPr>
        <w:t>provider</w:t>
      </w:r>
      <w:r>
        <w:rPr>
          <w:spacing w:val="-10"/>
        </w:rPr>
        <w:t xml:space="preserve"> </w:t>
      </w:r>
      <w:r>
        <w:rPr>
          <w:spacing w:val="-1"/>
        </w:rPr>
        <w:t>service</w:t>
      </w:r>
      <w:r>
        <w:rPr>
          <w:spacing w:val="-19"/>
        </w:rPr>
        <w:t xml:space="preserve"> </w:t>
      </w:r>
      <w:r>
        <w:t>location</w:t>
      </w:r>
      <w:r>
        <w:rPr>
          <w:spacing w:val="-16"/>
        </w:rPr>
        <w:t xml:space="preserve"> </w:t>
      </w:r>
      <w:r>
        <w:rPr>
          <w:spacing w:val="1"/>
        </w:rPr>
        <w:t>is</w:t>
      </w:r>
      <w:r>
        <w:rPr>
          <w:spacing w:val="-16"/>
        </w:rPr>
        <w:t xml:space="preserve"> </w:t>
      </w:r>
      <w:r>
        <w:rPr>
          <w:spacing w:val="-1"/>
        </w:rPr>
        <w:t>assigned</w:t>
      </w:r>
      <w:r>
        <w:rPr>
          <w:spacing w:val="-15"/>
        </w:rPr>
        <w:t xml:space="preserve"> </w:t>
      </w:r>
      <w:r>
        <w:t>a</w:t>
      </w:r>
      <w:r>
        <w:rPr>
          <w:spacing w:val="73"/>
          <w:w w:val="99"/>
        </w:rPr>
        <w:t xml:space="preserve"> </w:t>
      </w:r>
      <w:r>
        <w:rPr>
          <w:spacing w:val="-1"/>
        </w:rPr>
        <w:t>billing</w:t>
      </w:r>
      <w:r>
        <w:rPr>
          <w:spacing w:val="-12"/>
        </w:rPr>
        <w:t xml:space="preserve"> </w:t>
      </w:r>
      <w:r>
        <w:rPr>
          <w:spacing w:val="-1"/>
        </w:rPr>
        <w:t>status.</w:t>
      </w:r>
      <w:r>
        <w:rPr>
          <w:spacing w:val="-15"/>
        </w:rPr>
        <w:t xml:space="preserve"> </w:t>
      </w:r>
      <w:r>
        <w:rPr>
          <w:spacing w:val="-1"/>
        </w:rPr>
        <w:t>The</w:t>
      </w:r>
      <w:r>
        <w:rPr>
          <w:spacing w:val="-15"/>
        </w:rPr>
        <w:t xml:space="preserve"> </w:t>
      </w:r>
      <w:r>
        <w:rPr>
          <w:spacing w:val="-1"/>
        </w:rPr>
        <w:t>valid</w:t>
      </w:r>
      <w:r>
        <w:rPr>
          <w:spacing w:val="-13"/>
        </w:rPr>
        <w:t xml:space="preserve"> </w:t>
      </w:r>
      <w:r>
        <w:rPr>
          <w:spacing w:val="-1"/>
        </w:rPr>
        <w:t>values</w:t>
      </w:r>
      <w:r>
        <w:rPr>
          <w:spacing w:val="-14"/>
        </w:rPr>
        <w:t xml:space="preserve"> </w:t>
      </w:r>
      <w:r>
        <w:rPr>
          <w:spacing w:val="-1"/>
        </w:rPr>
        <w:t>for</w:t>
      </w:r>
      <w:r>
        <w:rPr>
          <w:spacing w:val="-16"/>
        </w:rPr>
        <w:t xml:space="preserve"> </w:t>
      </w:r>
      <w:r>
        <w:rPr>
          <w:spacing w:val="-1"/>
        </w:rPr>
        <w:t>billing</w:t>
      </w:r>
      <w:r>
        <w:rPr>
          <w:spacing w:val="-13"/>
        </w:rPr>
        <w:t xml:space="preserve"> </w:t>
      </w:r>
      <w:r>
        <w:rPr>
          <w:spacing w:val="-1"/>
        </w:rPr>
        <w:t>status</w:t>
      </w:r>
      <w:r>
        <w:rPr>
          <w:spacing w:val="-16"/>
        </w:rPr>
        <w:t xml:space="preserve"> </w:t>
      </w:r>
      <w:r>
        <w:rPr>
          <w:spacing w:val="-1"/>
        </w:rPr>
        <w:t>are:</w:t>
      </w:r>
    </w:p>
    <w:p w14:paraId="03EA2ED6" w14:textId="77777777" w:rsidR="001E04C6" w:rsidRDefault="00465A63" w:rsidP="00FD774E">
      <w:pPr>
        <w:pStyle w:val="BodyText"/>
        <w:numPr>
          <w:ilvl w:val="2"/>
          <w:numId w:val="39"/>
        </w:numPr>
        <w:tabs>
          <w:tab w:val="left" w:pos="898"/>
        </w:tabs>
        <w:spacing w:before="116"/>
      </w:pPr>
      <w:r>
        <w:t>B</w:t>
      </w:r>
      <w:r>
        <w:rPr>
          <w:spacing w:val="-14"/>
        </w:rPr>
        <w:t xml:space="preserve"> </w:t>
      </w:r>
      <w:r>
        <w:rPr>
          <w:rFonts w:cs="Verdana"/>
        </w:rPr>
        <w:t>–</w:t>
      </w:r>
      <w:r>
        <w:rPr>
          <w:rFonts w:cs="Verdana"/>
          <w:spacing w:val="-13"/>
        </w:rPr>
        <w:t xml:space="preserve"> </w:t>
      </w:r>
      <w:r>
        <w:rPr>
          <w:spacing w:val="-1"/>
        </w:rPr>
        <w:t>Biller</w:t>
      </w:r>
      <w:r>
        <w:rPr>
          <w:spacing w:val="-15"/>
        </w:rPr>
        <w:t xml:space="preserve"> </w:t>
      </w:r>
      <w:r>
        <w:t>and</w:t>
      </w:r>
      <w:r>
        <w:rPr>
          <w:spacing w:val="-13"/>
        </w:rPr>
        <w:t xml:space="preserve"> </w:t>
      </w:r>
      <w:r>
        <w:rPr>
          <w:spacing w:val="-1"/>
        </w:rPr>
        <w:t>Performer</w:t>
      </w:r>
    </w:p>
    <w:p w14:paraId="4A137838" w14:textId="77777777" w:rsidR="001E04C6" w:rsidRDefault="00465A63" w:rsidP="00FD774E">
      <w:pPr>
        <w:pStyle w:val="BodyText"/>
        <w:numPr>
          <w:ilvl w:val="2"/>
          <w:numId w:val="39"/>
        </w:numPr>
        <w:tabs>
          <w:tab w:val="left" w:pos="898"/>
        </w:tabs>
      </w:pPr>
      <w:r>
        <w:t>Y</w:t>
      </w:r>
      <w:r>
        <w:rPr>
          <w:spacing w:val="-13"/>
        </w:rPr>
        <w:t xml:space="preserve"> </w:t>
      </w:r>
      <w:r>
        <w:rPr>
          <w:rFonts w:cs="Verdana"/>
        </w:rPr>
        <w:t>–</w:t>
      </w:r>
      <w:r>
        <w:rPr>
          <w:rFonts w:cs="Verdana"/>
          <w:spacing w:val="-10"/>
        </w:rPr>
        <w:t xml:space="preserve"> </w:t>
      </w:r>
      <w:r>
        <w:t>Biller</w:t>
      </w:r>
    </w:p>
    <w:p w14:paraId="67F7EA30" w14:textId="77777777" w:rsidR="001E04C6" w:rsidRDefault="00465A63" w:rsidP="00FD774E">
      <w:pPr>
        <w:pStyle w:val="BodyText"/>
        <w:numPr>
          <w:ilvl w:val="2"/>
          <w:numId w:val="39"/>
        </w:numPr>
        <w:tabs>
          <w:tab w:val="left" w:pos="898"/>
        </w:tabs>
        <w:spacing w:before="121"/>
      </w:pPr>
      <w:r>
        <w:t>N</w:t>
      </w:r>
      <w:r>
        <w:rPr>
          <w:spacing w:val="-16"/>
        </w:rPr>
        <w:t xml:space="preserve"> </w:t>
      </w:r>
      <w:r>
        <w:rPr>
          <w:rFonts w:cs="Verdana"/>
        </w:rPr>
        <w:t>–</w:t>
      </w:r>
      <w:r>
        <w:rPr>
          <w:rFonts w:cs="Verdana"/>
          <w:spacing w:val="-16"/>
        </w:rPr>
        <w:t xml:space="preserve"> </w:t>
      </w:r>
      <w:r>
        <w:rPr>
          <w:spacing w:val="-1"/>
        </w:rPr>
        <w:t>Performer</w:t>
      </w:r>
    </w:p>
    <w:p w14:paraId="2CE01838" w14:textId="77777777" w:rsidR="001E04C6" w:rsidRDefault="00465A63">
      <w:pPr>
        <w:pStyle w:val="BodyText"/>
        <w:spacing w:before="114"/>
        <w:ind w:left="178" w:right="210"/>
      </w:pPr>
      <w:r>
        <w:t>Some</w:t>
      </w:r>
      <w:r>
        <w:rPr>
          <w:spacing w:val="-10"/>
        </w:rPr>
        <w:t xml:space="preserve"> </w:t>
      </w:r>
      <w:r>
        <w:rPr>
          <w:spacing w:val="-1"/>
        </w:rPr>
        <w:t>providers</w:t>
      </w:r>
      <w:r>
        <w:rPr>
          <w:spacing w:val="-9"/>
        </w:rPr>
        <w:t xml:space="preserve"> </w:t>
      </w:r>
      <w:r>
        <w:rPr>
          <w:spacing w:val="-1"/>
        </w:rPr>
        <w:t>are</w:t>
      </w:r>
      <w:r>
        <w:rPr>
          <w:spacing w:val="-9"/>
        </w:rPr>
        <w:t xml:space="preserve"> </w:t>
      </w:r>
      <w:r>
        <w:rPr>
          <w:spacing w:val="-1"/>
        </w:rPr>
        <w:t>assigned</w:t>
      </w:r>
      <w:r>
        <w:rPr>
          <w:spacing w:val="-10"/>
        </w:rPr>
        <w:t xml:space="preserve"> </w:t>
      </w:r>
      <w:r>
        <w:t>as</w:t>
      </w:r>
      <w:r>
        <w:rPr>
          <w:spacing w:val="-12"/>
        </w:rPr>
        <w:t xml:space="preserve"> </w:t>
      </w:r>
      <w:r>
        <w:rPr>
          <w:spacing w:val="-1"/>
        </w:rPr>
        <w:t>both</w:t>
      </w:r>
      <w:r>
        <w:rPr>
          <w:spacing w:val="-7"/>
        </w:rPr>
        <w:t xml:space="preserve"> </w:t>
      </w:r>
      <w:r>
        <w:rPr>
          <w:spacing w:val="-1"/>
        </w:rPr>
        <w:t>billing</w:t>
      </w:r>
      <w:r>
        <w:rPr>
          <w:spacing w:val="-10"/>
        </w:rPr>
        <w:t xml:space="preserve"> </w:t>
      </w:r>
      <w:r>
        <w:rPr>
          <w:spacing w:val="-1"/>
        </w:rPr>
        <w:t>and</w:t>
      </w:r>
      <w:r>
        <w:rPr>
          <w:spacing w:val="-10"/>
        </w:rPr>
        <w:t xml:space="preserve"> </w:t>
      </w:r>
      <w:r>
        <w:rPr>
          <w:spacing w:val="-1"/>
        </w:rPr>
        <w:t>rendering</w:t>
      </w:r>
      <w:r>
        <w:rPr>
          <w:spacing w:val="-10"/>
        </w:rPr>
        <w:t xml:space="preserve"> </w:t>
      </w:r>
      <w:r>
        <w:rPr>
          <w:spacing w:val="-1"/>
        </w:rPr>
        <w:t>(performing)</w:t>
      </w:r>
      <w:r>
        <w:rPr>
          <w:spacing w:val="-10"/>
        </w:rPr>
        <w:t xml:space="preserve"> </w:t>
      </w:r>
      <w:r>
        <w:rPr>
          <w:spacing w:val="-1"/>
        </w:rPr>
        <w:t>providers.</w:t>
      </w:r>
      <w:r>
        <w:rPr>
          <w:spacing w:val="-10"/>
        </w:rPr>
        <w:t xml:space="preserve"> </w:t>
      </w:r>
      <w:r>
        <w:rPr>
          <w:spacing w:val="-2"/>
        </w:rPr>
        <w:t>When</w:t>
      </w:r>
      <w:r>
        <w:rPr>
          <w:spacing w:val="-10"/>
        </w:rPr>
        <w:t xml:space="preserve"> </w:t>
      </w:r>
      <w:r>
        <w:rPr>
          <w:spacing w:val="-1"/>
        </w:rPr>
        <w:t>the</w:t>
      </w:r>
      <w:r>
        <w:rPr>
          <w:spacing w:val="33"/>
          <w:w w:val="99"/>
        </w:rPr>
        <w:t xml:space="preserve"> </w:t>
      </w:r>
      <w:r>
        <w:rPr>
          <w:spacing w:val="-1"/>
        </w:rPr>
        <w:t>rendering</w:t>
      </w:r>
      <w:r>
        <w:rPr>
          <w:spacing w:val="-10"/>
        </w:rPr>
        <w:t xml:space="preserve"> </w:t>
      </w:r>
      <w:r>
        <w:rPr>
          <w:spacing w:val="-1"/>
        </w:rPr>
        <w:t>provider</w:t>
      </w:r>
      <w:r>
        <w:rPr>
          <w:spacing w:val="-11"/>
        </w:rPr>
        <w:t xml:space="preserve"> </w:t>
      </w:r>
      <w:r>
        <w:rPr>
          <w:spacing w:val="1"/>
        </w:rPr>
        <w:t>is</w:t>
      </w:r>
      <w:r>
        <w:rPr>
          <w:spacing w:val="-10"/>
        </w:rPr>
        <w:t xml:space="preserve"> </w:t>
      </w:r>
      <w:r>
        <w:t>not</w:t>
      </w:r>
      <w:r>
        <w:rPr>
          <w:spacing w:val="-7"/>
        </w:rPr>
        <w:t xml:space="preserve"> </w:t>
      </w:r>
      <w:r>
        <w:rPr>
          <w:spacing w:val="-2"/>
        </w:rPr>
        <w:t>certified</w:t>
      </w:r>
      <w:r>
        <w:rPr>
          <w:spacing w:val="-9"/>
        </w:rPr>
        <w:t xml:space="preserve"> </w:t>
      </w:r>
      <w:r>
        <w:rPr>
          <w:spacing w:val="-2"/>
        </w:rPr>
        <w:t>with</w:t>
      </w:r>
      <w:r>
        <w:rPr>
          <w:spacing w:val="-7"/>
        </w:rPr>
        <w:t xml:space="preserve"> </w:t>
      </w:r>
      <w:proofErr w:type="spellStart"/>
      <w:r>
        <w:rPr>
          <w:spacing w:val="-1"/>
        </w:rPr>
        <w:t>ForwardHealth</w:t>
      </w:r>
      <w:proofErr w:type="spellEnd"/>
      <w:r>
        <w:rPr>
          <w:spacing w:val="-1"/>
        </w:rPr>
        <w:t>,</w:t>
      </w:r>
      <w:r>
        <w:rPr>
          <w:spacing w:val="-10"/>
        </w:rPr>
        <w:t xml:space="preserve"> </w:t>
      </w:r>
      <w:r>
        <w:t>the</w:t>
      </w:r>
      <w:r>
        <w:rPr>
          <w:spacing w:val="-12"/>
        </w:rPr>
        <w:t xml:space="preserve"> </w:t>
      </w:r>
      <w:r>
        <w:rPr>
          <w:spacing w:val="-1"/>
        </w:rPr>
        <w:t>billing</w:t>
      </w:r>
      <w:r>
        <w:rPr>
          <w:spacing w:val="-9"/>
        </w:rPr>
        <w:t xml:space="preserve"> </w:t>
      </w:r>
      <w:r>
        <w:rPr>
          <w:spacing w:val="-1"/>
        </w:rPr>
        <w:t>provider</w:t>
      </w:r>
      <w:r>
        <w:rPr>
          <w:spacing w:val="-11"/>
        </w:rPr>
        <w:t xml:space="preserve"> </w:t>
      </w:r>
      <w:r>
        <w:rPr>
          <w:spacing w:val="1"/>
        </w:rPr>
        <w:t>is</w:t>
      </w:r>
      <w:r>
        <w:rPr>
          <w:spacing w:val="-10"/>
        </w:rPr>
        <w:t xml:space="preserve"> </w:t>
      </w:r>
      <w:proofErr w:type="gramStart"/>
      <w:r>
        <w:rPr>
          <w:spacing w:val="-1"/>
        </w:rPr>
        <w:t>utilized</w:t>
      </w:r>
      <w:proofErr w:type="gramEnd"/>
      <w:r>
        <w:rPr>
          <w:spacing w:val="-7"/>
        </w:rPr>
        <w:t xml:space="preserve"> </w:t>
      </w:r>
      <w:r>
        <w:rPr>
          <w:spacing w:val="-1"/>
        </w:rPr>
        <w:t>and</w:t>
      </w:r>
      <w:r>
        <w:rPr>
          <w:spacing w:val="-9"/>
        </w:rPr>
        <w:t xml:space="preserve"> </w:t>
      </w:r>
      <w:r>
        <w:rPr>
          <w:spacing w:val="-1"/>
        </w:rPr>
        <w:t>its</w:t>
      </w:r>
      <w:r>
        <w:rPr>
          <w:spacing w:val="51"/>
          <w:w w:val="99"/>
        </w:rPr>
        <w:t xml:space="preserve"> </w:t>
      </w:r>
      <w:r>
        <w:rPr>
          <w:spacing w:val="-1"/>
        </w:rPr>
        <w:t>billing</w:t>
      </w:r>
      <w:r>
        <w:rPr>
          <w:spacing w:val="-8"/>
        </w:rPr>
        <w:t xml:space="preserve"> </w:t>
      </w:r>
      <w:r>
        <w:rPr>
          <w:spacing w:val="-1"/>
        </w:rPr>
        <w:t>status</w:t>
      </w:r>
      <w:r>
        <w:rPr>
          <w:spacing w:val="-11"/>
        </w:rPr>
        <w:t xml:space="preserve"> </w:t>
      </w:r>
      <w:r>
        <w:t>is</w:t>
      </w:r>
      <w:r>
        <w:rPr>
          <w:spacing w:val="-9"/>
        </w:rPr>
        <w:t xml:space="preserve"> </w:t>
      </w:r>
      <w:r>
        <w:rPr>
          <w:spacing w:val="-2"/>
        </w:rPr>
        <w:t>validated</w:t>
      </w:r>
      <w:r>
        <w:rPr>
          <w:spacing w:val="-7"/>
        </w:rPr>
        <w:t xml:space="preserve"> </w:t>
      </w:r>
      <w:r>
        <w:t>by</w:t>
      </w:r>
      <w:r>
        <w:rPr>
          <w:spacing w:val="-11"/>
        </w:rPr>
        <w:t xml:space="preserve"> </w:t>
      </w:r>
      <w:r>
        <w:rPr>
          <w:spacing w:val="-1"/>
        </w:rPr>
        <w:t>modified</w:t>
      </w:r>
      <w:r>
        <w:rPr>
          <w:spacing w:val="-10"/>
        </w:rPr>
        <w:t xml:space="preserve"> </w:t>
      </w:r>
      <w:r>
        <w:rPr>
          <w:spacing w:val="-1"/>
        </w:rPr>
        <w:t>processing</w:t>
      </w:r>
      <w:r>
        <w:rPr>
          <w:spacing w:val="-10"/>
        </w:rPr>
        <w:t xml:space="preserve"> </w:t>
      </w:r>
      <w:r>
        <w:rPr>
          <w:spacing w:val="-1"/>
        </w:rPr>
        <w:t>logic.</w:t>
      </w:r>
    </w:p>
    <w:p w14:paraId="2C0DDB96" w14:textId="77777777" w:rsidR="001E04C6" w:rsidRDefault="00465A63">
      <w:pPr>
        <w:pStyle w:val="BodyText"/>
        <w:spacing w:before="114"/>
        <w:ind w:left="178" w:right="210"/>
      </w:pPr>
      <w:r>
        <w:rPr>
          <w:rFonts w:cs="Verdana"/>
          <w:spacing w:val="-1"/>
        </w:rPr>
        <w:t>When</w:t>
      </w:r>
      <w:r>
        <w:rPr>
          <w:rFonts w:cs="Verdana"/>
          <w:spacing w:val="-9"/>
        </w:rPr>
        <w:t xml:space="preserve"> </w:t>
      </w:r>
      <w:r>
        <w:rPr>
          <w:rFonts w:cs="Verdana"/>
          <w:spacing w:val="-1"/>
        </w:rPr>
        <w:t>the</w:t>
      </w:r>
      <w:r>
        <w:rPr>
          <w:rFonts w:cs="Verdana"/>
          <w:spacing w:val="-8"/>
        </w:rPr>
        <w:t xml:space="preserve"> </w:t>
      </w:r>
      <w:r>
        <w:rPr>
          <w:rFonts w:cs="Verdana"/>
          <w:spacing w:val="-1"/>
        </w:rPr>
        <w:t>provider</w:t>
      </w:r>
      <w:r>
        <w:rPr>
          <w:rFonts w:cs="Verdana"/>
          <w:spacing w:val="-9"/>
        </w:rPr>
        <w:t xml:space="preserve"> </w:t>
      </w:r>
      <w:r>
        <w:rPr>
          <w:rFonts w:cs="Verdana"/>
          <w:spacing w:val="-2"/>
        </w:rPr>
        <w:t>billing</w:t>
      </w:r>
      <w:r>
        <w:rPr>
          <w:rFonts w:cs="Verdana"/>
          <w:spacing w:val="-6"/>
        </w:rPr>
        <w:t xml:space="preserve"> </w:t>
      </w:r>
      <w:r>
        <w:rPr>
          <w:rFonts w:cs="Verdana"/>
          <w:spacing w:val="-1"/>
        </w:rPr>
        <w:t>status</w:t>
      </w:r>
      <w:r>
        <w:rPr>
          <w:rFonts w:cs="Verdana"/>
          <w:spacing w:val="-10"/>
        </w:rPr>
        <w:t xml:space="preserve"> </w:t>
      </w:r>
      <w:r>
        <w:rPr>
          <w:rFonts w:cs="Verdana"/>
          <w:spacing w:val="1"/>
        </w:rPr>
        <w:t>is</w:t>
      </w:r>
      <w:r>
        <w:rPr>
          <w:rFonts w:cs="Verdana"/>
          <w:spacing w:val="-9"/>
        </w:rPr>
        <w:t xml:space="preserve"> </w:t>
      </w:r>
      <w:r>
        <w:rPr>
          <w:rFonts w:cs="Verdana"/>
        </w:rPr>
        <w:t>B</w:t>
      </w:r>
      <w:r>
        <w:rPr>
          <w:rFonts w:cs="Verdana"/>
          <w:spacing w:val="-10"/>
        </w:rPr>
        <w:t xml:space="preserve"> </w:t>
      </w:r>
      <w:r>
        <w:rPr>
          <w:rFonts w:cs="Verdana"/>
          <w:spacing w:val="-1"/>
        </w:rPr>
        <w:t>(both</w:t>
      </w:r>
      <w:r>
        <w:rPr>
          <w:rFonts w:cs="Verdana"/>
          <w:spacing w:val="-9"/>
        </w:rPr>
        <w:t xml:space="preserve"> </w:t>
      </w:r>
      <w:r>
        <w:rPr>
          <w:rFonts w:cs="Verdana"/>
          <w:spacing w:val="-2"/>
        </w:rPr>
        <w:t>billing</w:t>
      </w:r>
      <w:r>
        <w:rPr>
          <w:rFonts w:cs="Verdana"/>
          <w:spacing w:val="-6"/>
        </w:rPr>
        <w:t xml:space="preserve"> </w:t>
      </w:r>
      <w:r>
        <w:rPr>
          <w:rFonts w:cs="Verdana"/>
          <w:spacing w:val="-1"/>
        </w:rPr>
        <w:t>and</w:t>
      </w:r>
      <w:r>
        <w:rPr>
          <w:rFonts w:cs="Verdana"/>
          <w:spacing w:val="-9"/>
        </w:rPr>
        <w:t xml:space="preserve"> </w:t>
      </w:r>
      <w:r>
        <w:rPr>
          <w:rFonts w:cs="Verdana"/>
          <w:spacing w:val="-1"/>
        </w:rPr>
        <w:t>performing),</w:t>
      </w:r>
      <w:r>
        <w:rPr>
          <w:rFonts w:cs="Verdana"/>
          <w:spacing w:val="-10"/>
        </w:rPr>
        <w:t xml:space="preserve"> </w:t>
      </w:r>
      <w:r>
        <w:rPr>
          <w:rFonts w:cs="Verdana"/>
        </w:rPr>
        <w:t>the</w:t>
      </w:r>
      <w:r>
        <w:rPr>
          <w:rFonts w:cs="Verdana"/>
          <w:spacing w:val="-11"/>
        </w:rPr>
        <w:t xml:space="preserve"> </w:t>
      </w:r>
      <w:r>
        <w:rPr>
          <w:rFonts w:cs="Verdana"/>
          <w:spacing w:val="-1"/>
        </w:rPr>
        <w:t>billing</w:t>
      </w:r>
      <w:r>
        <w:rPr>
          <w:rFonts w:cs="Verdana"/>
          <w:spacing w:val="-6"/>
        </w:rPr>
        <w:t xml:space="preserve"> </w:t>
      </w:r>
      <w:r>
        <w:rPr>
          <w:rFonts w:cs="Verdana"/>
          <w:spacing w:val="-1"/>
        </w:rPr>
        <w:t>provider’s</w:t>
      </w:r>
      <w:r>
        <w:rPr>
          <w:rFonts w:cs="Verdana"/>
          <w:spacing w:val="-10"/>
        </w:rPr>
        <w:t xml:space="preserve"> </w:t>
      </w:r>
      <w:r>
        <w:rPr>
          <w:rFonts w:cs="Verdana"/>
        </w:rPr>
        <w:t>type</w:t>
      </w:r>
      <w:r>
        <w:rPr>
          <w:rFonts w:cs="Verdana"/>
          <w:spacing w:val="53"/>
          <w:w w:val="99"/>
        </w:rPr>
        <w:t xml:space="preserve"> </w:t>
      </w:r>
      <w:r>
        <w:rPr>
          <w:spacing w:val="-1"/>
        </w:rPr>
        <w:t>and</w:t>
      </w:r>
      <w:r>
        <w:rPr>
          <w:spacing w:val="-6"/>
        </w:rPr>
        <w:t xml:space="preserve"> </w:t>
      </w:r>
      <w:r>
        <w:rPr>
          <w:spacing w:val="-1"/>
        </w:rPr>
        <w:t>primary</w:t>
      </w:r>
      <w:r>
        <w:rPr>
          <w:spacing w:val="-8"/>
        </w:rPr>
        <w:t xml:space="preserve"> </w:t>
      </w:r>
      <w:r>
        <w:rPr>
          <w:spacing w:val="-2"/>
        </w:rPr>
        <w:t>specialty</w:t>
      </w:r>
      <w:r>
        <w:rPr>
          <w:spacing w:val="-7"/>
        </w:rPr>
        <w:t xml:space="preserve"> </w:t>
      </w:r>
      <w:r>
        <w:rPr>
          <w:spacing w:val="-2"/>
        </w:rPr>
        <w:t>are</w:t>
      </w:r>
      <w:r>
        <w:rPr>
          <w:spacing w:val="-8"/>
        </w:rPr>
        <w:t xml:space="preserve"> </w:t>
      </w:r>
      <w:r>
        <w:rPr>
          <w:spacing w:val="-1"/>
        </w:rPr>
        <w:t>in</w:t>
      </w:r>
      <w:r>
        <w:rPr>
          <w:spacing w:val="-8"/>
        </w:rPr>
        <w:t xml:space="preserve"> </w:t>
      </w:r>
      <w:r>
        <w:t>the</w:t>
      </w:r>
      <w:r>
        <w:rPr>
          <w:spacing w:val="-11"/>
        </w:rPr>
        <w:t xml:space="preserve"> </w:t>
      </w:r>
      <w:r>
        <w:rPr>
          <w:spacing w:val="-1"/>
        </w:rPr>
        <w:t>group</w:t>
      </w:r>
      <w:r>
        <w:rPr>
          <w:spacing w:val="-5"/>
        </w:rPr>
        <w:t xml:space="preserve"> </w:t>
      </w:r>
      <w:r>
        <w:rPr>
          <w:spacing w:val="-2"/>
        </w:rPr>
        <w:t>designated</w:t>
      </w:r>
      <w:r>
        <w:rPr>
          <w:spacing w:val="-6"/>
        </w:rPr>
        <w:t xml:space="preserve"> </w:t>
      </w:r>
      <w:r>
        <w:t>to</w:t>
      </w:r>
      <w:r>
        <w:rPr>
          <w:spacing w:val="-11"/>
        </w:rPr>
        <w:t xml:space="preserve"> </w:t>
      </w:r>
      <w:r>
        <w:t>use</w:t>
      </w:r>
      <w:r>
        <w:rPr>
          <w:spacing w:val="-7"/>
        </w:rPr>
        <w:t xml:space="preserve"> </w:t>
      </w:r>
      <w:r>
        <w:rPr>
          <w:spacing w:val="-1"/>
        </w:rPr>
        <w:t>the</w:t>
      </w:r>
      <w:r>
        <w:rPr>
          <w:spacing w:val="-8"/>
        </w:rPr>
        <w:t xml:space="preserve"> </w:t>
      </w:r>
      <w:r>
        <w:rPr>
          <w:spacing w:val="-2"/>
        </w:rPr>
        <w:t>billing</w:t>
      </w:r>
      <w:r>
        <w:rPr>
          <w:spacing w:val="-5"/>
        </w:rPr>
        <w:t xml:space="preserve"> </w:t>
      </w:r>
      <w:r>
        <w:rPr>
          <w:spacing w:val="-1"/>
        </w:rPr>
        <w:t>provider</w:t>
      </w:r>
      <w:r>
        <w:rPr>
          <w:spacing w:val="-8"/>
        </w:rPr>
        <w:t xml:space="preserve"> </w:t>
      </w:r>
      <w:r>
        <w:t>as</w:t>
      </w:r>
      <w:r>
        <w:rPr>
          <w:spacing w:val="-8"/>
        </w:rPr>
        <w:t xml:space="preserve"> </w:t>
      </w:r>
      <w:r>
        <w:rPr>
          <w:spacing w:val="-1"/>
        </w:rPr>
        <w:t>the</w:t>
      </w:r>
      <w:r>
        <w:rPr>
          <w:spacing w:val="-7"/>
        </w:rPr>
        <w:t xml:space="preserve"> </w:t>
      </w:r>
      <w:r>
        <w:rPr>
          <w:spacing w:val="-2"/>
        </w:rPr>
        <w:t>rendering</w:t>
      </w:r>
      <w:r>
        <w:rPr>
          <w:spacing w:val="85"/>
          <w:w w:val="99"/>
        </w:rPr>
        <w:t xml:space="preserve"> </w:t>
      </w:r>
      <w:r>
        <w:rPr>
          <w:spacing w:val="-1"/>
        </w:rPr>
        <w:t>provider.</w:t>
      </w:r>
      <w:r>
        <w:rPr>
          <w:spacing w:val="-9"/>
        </w:rPr>
        <w:t xml:space="preserve"> </w:t>
      </w:r>
      <w:r>
        <w:rPr>
          <w:spacing w:val="-2"/>
        </w:rPr>
        <w:t>If</w:t>
      </w:r>
      <w:r>
        <w:rPr>
          <w:spacing w:val="-7"/>
        </w:rPr>
        <w:t xml:space="preserve"> </w:t>
      </w:r>
      <w:r>
        <w:rPr>
          <w:spacing w:val="-1"/>
        </w:rPr>
        <w:t>the</w:t>
      </w:r>
      <w:r>
        <w:rPr>
          <w:spacing w:val="-8"/>
        </w:rPr>
        <w:t xml:space="preserve"> </w:t>
      </w:r>
      <w:r>
        <w:rPr>
          <w:spacing w:val="-2"/>
        </w:rPr>
        <w:t>rendering</w:t>
      </w:r>
      <w:r>
        <w:rPr>
          <w:spacing w:val="-6"/>
        </w:rPr>
        <w:t xml:space="preserve"> </w:t>
      </w:r>
      <w:r>
        <w:rPr>
          <w:spacing w:val="-1"/>
        </w:rPr>
        <w:t>provider</w:t>
      </w:r>
      <w:r>
        <w:rPr>
          <w:spacing w:val="-11"/>
        </w:rPr>
        <w:t xml:space="preserve"> </w:t>
      </w:r>
      <w:r>
        <w:rPr>
          <w:spacing w:val="1"/>
        </w:rPr>
        <w:t>is</w:t>
      </w:r>
      <w:r>
        <w:rPr>
          <w:spacing w:val="-9"/>
        </w:rPr>
        <w:t xml:space="preserve"> </w:t>
      </w:r>
      <w:r>
        <w:t>not</w:t>
      </w:r>
      <w:r>
        <w:rPr>
          <w:spacing w:val="-8"/>
        </w:rPr>
        <w:t xml:space="preserve"> </w:t>
      </w:r>
      <w:r>
        <w:rPr>
          <w:spacing w:val="-1"/>
        </w:rPr>
        <w:t>certified,</w:t>
      </w:r>
      <w:r>
        <w:rPr>
          <w:spacing w:val="-8"/>
        </w:rPr>
        <w:t xml:space="preserve"> </w:t>
      </w:r>
      <w:r>
        <w:rPr>
          <w:spacing w:val="-1"/>
        </w:rPr>
        <w:t>the</w:t>
      </w:r>
      <w:r>
        <w:rPr>
          <w:spacing w:val="-9"/>
        </w:rPr>
        <w:t xml:space="preserve"> </w:t>
      </w:r>
      <w:r>
        <w:rPr>
          <w:spacing w:val="-1"/>
        </w:rPr>
        <w:t>encounter</w:t>
      </w:r>
      <w:r>
        <w:rPr>
          <w:spacing w:val="-10"/>
        </w:rPr>
        <w:t xml:space="preserve"> </w:t>
      </w:r>
      <w:r>
        <w:rPr>
          <w:spacing w:val="1"/>
        </w:rPr>
        <w:t>is</w:t>
      </w:r>
      <w:r>
        <w:rPr>
          <w:spacing w:val="-10"/>
        </w:rPr>
        <w:t xml:space="preserve"> </w:t>
      </w:r>
      <w:r>
        <w:rPr>
          <w:spacing w:val="-2"/>
        </w:rPr>
        <w:t>processed</w:t>
      </w:r>
      <w:r>
        <w:rPr>
          <w:spacing w:val="-6"/>
        </w:rPr>
        <w:t xml:space="preserve"> </w:t>
      </w:r>
      <w:r>
        <w:rPr>
          <w:spacing w:val="-1"/>
        </w:rPr>
        <w:t>using</w:t>
      </w:r>
      <w:r>
        <w:rPr>
          <w:spacing w:val="-7"/>
        </w:rPr>
        <w:t xml:space="preserve"> </w:t>
      </w:r>
      <w:r>
        <w:rPr>
          <w:spacing w:val="-1"/>
        </w:rPr>
        <w:t>the</w:t>
      </w:r>
      <w:r>
        <w:rPr>
          <w:spacing w:val="-8"/>
        </w:rPr>
        <w:t xml:space="preserve"> </w:t>
      </w:r>
      <w:r>
        <w:rPr>
          <w:spacing w:val="-2"/>
        </w:rPr>
        <w:t>rules</w:t>
      </w:r>
      <w:r>
        <w:rPr>
          <w:spacing w:val="53"/>
          <w:w w:val="99"/>
        </w:rPr>
        <w:t xml:space="preserve"> </w:t>
      </w:r>
      <w:r>
        <w:rPr>
          <w:spacing w:val="-1"/>
        </w:rPr>
        <w:t>below.</w:t>
      </w:r>
    </w:p>
    <w:p w14:paraId="2AADC8A9" w14:textId="77777777" w:rsidR="001E04C6" w:rsidRDefault="001E04C6">
      <w:pPr>
        <w:sectPr w:rsidR="001E04C6" w:rsidSect="00496C87">
          <w:pgSz w:w="12240" w:h="15840"/>
          <w:pgMar w:top="1280" w:right="1280" w:bottom="1140" w:left="1260" w:header="720" w:footer="720" w:gutter="0"/>
          <w:cols w:space="720"/>
          <w:docGrid w:linePitch="299"/>
        </w:sectPr>
      </w:pPr>
    </w:p>
    <w:p w14:paraId="67F7B397" w14:textId="77777777" w:rsidR="001E04C6" w:rsidRDefault="001E04C6">
      <w:pPr>
        <w:rPr>
          <w:rFonts w:ascii="Verdana" w:eastAsia="Verdana" w:hAnsi="Verdana" w:cs="Verdana"/>
          <w:sz w:val="20"/>
          <w:szCs w:val="20"/>
        </w:rPr>
      </w:pPr>
    </w:p>
    <w:tbl>
      <w:tblPr>
        <w:tblW w:w="0" w:type="auto"/>
        <w:tblInd w:w="801" w:type="dxa"/>
        <w:tblLayout w:type="fixed"/>
        <w:tblCellMar>
          <w:left w:w="0" w:type="dxa"/>
          <w:right w:w="0" w:type="dxa"/>
        </w:tblCellMar>
        <w:tblLook w:val="01E0" w:firstRow="1" w:lastRow="1" w:firstColumn="1" w:lastColumn="1" w:noHBand="0" w:noVBand="0"/>
      </w:tblPr>
      <w:tblGrid>
        <w:gridCol w:w="1620"/>
        <w:gridCol w:w="1604"/>
        <w:gridCol w:w="2626"/>
        <w:gridCol w:w="2341"/>
      </w:tblGrid>
      <w:tr w:rsidR="001E04C6" w14:paraId="4DD1148F" w14:textId="77777777" w:rsidTr="0015485D">
        <w:trPr>
          <w:trHeight w:hRule="exact" w:val="649"/>
        </w:trPr>
        <w:tc>
          <w:tcPr>
            <w:tcW w:w="1620" w:type="dxa"/>
            <w:tcBorders>
              <w:top w:val="single" w:sz="7" w:space="0" w:color="000000"/>
              <w:left w:val="single" w:sz="7" w:space="0" w:color="000000"/>
              <w:bottom w:val="single" w:sz="7" w:space="0" w:color="000000"/>
              <w:right w:val="single" w:sz="7" w:space="0" w:color="000000"/>
            </w:tcBorders>
            <w:shd w:val="clear" w:color="auto" w:fill="C0C0C0"/>
          </w:tcPr>
          <w:p w14:paraId="24B18A8A" w14:textId="77777777" w:rsidR="001E04C6" w:rsidRDefault="00465A63">
            <w:pPr>
              <w:pStyle w:val="TableParagraph"/>
              <w:spacing w:before="40"/>
              <w:ind w:left="515" w:right="318" w:hanging="166"/>
              <w:rPr>
                <w:rFonts w:ascii="Verdana" w:eastAsia="Verdana" w:hAnsi="Verdana" w:cs="Verdana"/>
              </w:rPr>
            </w:pPr>
            <w:r>
              <w:rPr>
                <w:rFonts w:ascii="Verdana"/>
                <w:b/>
                <w:spacing w:val="-1"/>
                <w:w w:val="85"/>
              </w:rPr>
              <w:t>Provider</w:t>
            </w:r>
            <w:r>
              <w:rPr>
                <w:rFonts w:ascii="Verdana"/>
                <w:b/>
                <w:spacing w:val="27"/>
                <w:w w:val="88"/>
              </w:rPr>
              <w:t xml:space="preserve"> </w:t>
            </w:r>
            <w:r>
              <w:rPr>
                <w:rFonts w:ascii="Verdana"/>
                <w:b/>
                <w:spacing w:val="-3"/>
              </w:rPr>
              <w:t>Types</w:t>
            </w:r>
          </w:p>
        </w:tc>
        <w:tc>
          <w:tcPr>
            <w:tcW w:w="1604" w:type="dxa"/>
            <w:tcBorders>
              <w:top w:val="single" w:sz="7" w:space="0" w:color="000000"/>
              <w:left w:val="single" w:sz="7" w:space="0" w:color="000000"/>
              <w:bottom w:val="single" w:sz="7" w:space="0" w:color="000000"/>
              <w:right w:val="single" w:sz="7" w:space="0" w:color="000000"/>
            </w:tcBorders>
            <w:shd w:val="clear" w:color="auto" w:fill="C0C0C0"/>
          </w:tcPr>
          <w:p w14:paraId="4A1C8C13" w14:textId="77777777" w:rsidR="001E04C6" w:rsidRDefault="00465A63">
            <w:pPr>
              <w:pStyle w:val="TableParagraph"/>
              <w:spacing w:before="40"/>
              <w:ind w:left="304" w:right="221" w:firstLine="72"/>
              <w:rPr>
                <w:rFonts w:ascii="Verdana" w:eastAsia="Verdana" w:hAnsi="Verdana" w:cs="Verdana"/>
              </w:rPr>
            </w:pPr>
            <w:r>
              <w:rPr>
                <w:rFonts w:ascii="Verdana"/>
                <w:b/>
                <w:spacing w:val="-1"/>
                <w:w w:val="95"/>
              </w:rPr>
              <w:t>Primary</w:t>
            </w:r>
            <w:r>
              <w:rPr>
                <w:rFonts w:ascii="Verdana"/>
                <w:b/>
                <w:spacing w:val="22"/>
                <w:w w:val="94"/>
              </w:rPr>
              <w:t xml:space="preserve"> </w:t>
            </w:r>
            <w:r>
              <w:rPr>
                <w:rFonts w:ascii="Verdana"/>
                <w:b/>
                <w:spacing w:val="-2"/>
                <w:w w:val="95"/>
              </w:rPr>
              <w:t>Specialty</w:t>
            </w:r>
          </w:p>
        </w:tc>
        <w:tc>
          <w:tcPr>
            <w:tcW w:w="2626" w:type="dxa"/>
            <w:tcBorders>
              <w:top w:val="single" w:sz="7" w:space="0" w:color="000000"/>
              <w:left w:val="single" w:sz="7" w:space="0" w:color="000000"/>
              <w:bottom w:val="single" w:sz="7" w:space="0" w:color="000000"/>
              <w:right w:val="single" w:sz="7" w:space="0" w:color="000000"/>
            </w:tcBorders>
            <w:shd w:val="clear" w:color="auto" w:fill="C0C0C0"/>
          </w:tcPr>
          <w:p w14:paraId="44369ABB" w14:textId="77777777" w:rsidR="001E04C6" w:rsidRDefault="00465A63">
            <w:pPr>
              <w:pStyle w:val="TableParagraph"/>
              <w:spacing w:before="37"/>
              <w:ind w:left="378"/>
              <w:rPr>
                <w:rFonts w:ascii="Verdana" w:eastAsia="Verdana" w:hAnsi="Verdana" w:cs="Verdana"/>
              </w:rPr>
            </w:pPr>
            <w:r>
              <w:rPr>
                <w:rFonts w:ascii="Verdana"/>
                <w:b/>
                <w:spacing w:val="-3"/>
              </w:rPr>
              <w:t>Billing</w:t>
            </w:r>
            <w:r>
              <w:rPr>
                <w:rFonts w:ascii="Verdana"/>
                <w:b/>
                <w:spacing w:val="-23"/>
              </w:rPr>
              <w:t xml:space="preserve"> </w:t>
            </w:r>
            <w:r>
              <w:rPr>
                <w:rFonts w:ascii="Verdana"/>
                <w:b/>
                <w:spacing w:val="-3"/>
              </w:rPr>
              <w:t>Indicator</w:t>
            </w:r>
          </w:p>
        </w:tc>
        <w:tc>
          <w:tcPr>
            <w:tcW w:w="2341" w:type="dxa"/>
            <w:tcBorders>
              <w:top w:val="single" w:sz="7" w:space="0" w:color="000000"/>
              <w:left w:val="single" w:sz="7" w:space="0" w:color="000000"/>
              <w:bottom w:val="single" w:sz="7" w:space="0" w:color="000000"/>
              <w:right w:val="single" w:sz="7" w:space="0" w:color="000000"/>
            </w:tcBorders>
            <w:shd w:val="clear" w:color="auto" w:fill="C0C0C0"/>
          </w:tcPr>
          <w:p w14:paraId="7DDACC00" w14:textId="77777777" w:rsidR="001E04C6" w:rsidRDefault="00465A63">
            <w:pPr>
              <w:pStyle w:val="TableParagraph"/>
              <w:spacing w:before="37"/>
              <w:ind w:left="574"/>
              <w:rPr>
                <w:rFonts w:ascii="Verdana" w:eastAsia="Verdana" w:hAnsi="Verdana" w:cs="Verdana"/>
              </w:rPr>
            </w:pPr>
            <w:r>
              <w:rPr>
                <w:rFonts w:ascii="Verdana"/>
                <w:b/>
                <w:spacing w:val="-2"/>
              </w:rPr>
              <w:t>Resolution</w:t>
            </w:r>
          </w:p>
        </w:tc>
      </w:tr>
      <w:tr w:rsidR="001E04C6" w14:paraId="782BA26E" w14:textId="77777777" w:rsidTr="0015485D">
        <w:trPr>
          <w:trHeight w:hRule="exact" w:val="1711"/>
        </w:trPr>
        <w:tc>
          <w:tcPr>
            <w:tcW w:w="1620" w:type="dxa"/>
            <w:tcBorders>
              <w:top w:val="single" w:sz="7" w:space="0" w:color="000000"/>
              <w:left w:val="single" w:sz="7" w:space="0" w:color="000000"/>
              <w:bottom w:val="single" w:sz="7" w:space="0" w:color="000000"/>
              <w:right w:val="single" w:sz="7" w:space="0" w:color="000000"/>
            </w:tcBorders>
          </w:tcPr>
          <w:p w14:paraId="690E95D4" w14:textId="77777777" w:rsidR="001E04C6" w:rsidRDefault="00465A63">
            <w:pPr>
              <w:pStyle w:val="TableParagraph"/>
              <w:spacing w:line="228" w:lineRule="exact"/>
              <w:ind w:left="102"/>
              <w:rPr>
                <w:rFonts w:ascii="Verdana" w:eastAsia="Verdana" w:hAnsi="Verdana" w:cs="Verdana"/>
                <w:sz w:val="20"/>
                <w:szCs w:val="20"/>
              </w:rPr>
            </w:pPr>
            <w:r>
              <w:rPr>
                <w:rFonts w:ascii="Verdana"/>
                <w:sz w:val="20"/>
              </w:rPr>
              <w:t>01,</w:t>
            </w:r>
            <w:r>
              <w:rPr>
                <w:rFonts w:ascii="Verdana"/>
                <w:spacing w:val="-14"/>
                <w:sz w:val="20"/>
              </w:rPr>
              <w:t xml:space="preserve"> </w:t>
            </w:r>
            <w:r>
              <w:rPr>
                <w:rFonts w:ascii="Verdana"/>
                <w:sz w:val="20"/>
              </w:rPr>
              <w:t>02,</w:t>
            </w:r>
            <w:r>
              <w:rPr>
                <w:rFonts w:ascii="Verdana"/>
                <w:spacing w:val="-14"/>
                <w:sz w:val="20"/>
              </w:rPr>
              <w:t xml:space="preserve"> </w:t>
            </w:r>
            <w:r>
              <w:rPr>
                <w:rFonts w:ascii="Verdana"/>
                <w:sz w:val="20"/>
              </w:rPr>
              <w:t>04,</w:t>
            </w:r>
          </w:p>
          <w:p w14:paraId="6F96C4B9" w14:textId="77777777" w:rsidR="001E04C6" w:rsidRDefault="00465A63">
            <w:pPr>
              <w:pStyle w:val="TableParagraph"/>
              <w:spacing w:before="1" w:line="242" w:lineRule="exact"/>
              <w:ind w:left="102"/>
              <w:rPr>
                <w:rFonts w:ascii="Verdana" w:eastAsia="Verdana" w:hAnsi="Verdana" w:cs="Verdana"/>
                <w:sz w:val="20"/>
                <w:szCs w:val="20"/>
              </w:rPr>
            </w:pPr>
            <w:r>
              <w:rPr>
                <w:rFonts w:ascii="Verdana"/>
                <w:sz w:val="20"/>
              </w:rPr>
              <w:t>05,</w:t>
            </w:r>
            <w:r>
              <w:rPr>
                <w:rFonts w:ascii="Verdana"/>
                <w:spacing w:val="-14"/>
                <w:sz w:val="20"/>
              </w:rPr>
              <w:t xml:space="preserve"> </w:t>
            </w:r>
            <w:r>
              <w:rPr>
                <w:rFonts w:ascii="Verdana"/>
                <w:sz w:val="20"/>
              </w:rPr>
              <w:t>06,</w:t>
            </w:r>
            <w:r>
              <w:rPr>
                <w:rFonts w:ascii="Verdana"/>
                <w:spacing w:val="-14"/>
                <w:sz w:val="20"/>
              </w:rPr>
              <w:t xml:space="preserve"> </w:t>
            </w:r>
            <w:r>
              <w:rPr>
                <w:rFonts w:ascii="Verdana"/>
                <w:sz w:val="20"/>
              </w:rPr>
              <w:t>12,</w:t>
            </w:r>
          </w:p>
          <w:p w14:paraId="0605DDD4" w14:textId="77777777" w:rsidR="001E04C6" w:rsidRDefault="00465A63">
            <w:pPr>
              <w:pStyle w:val="TableParagraph"/>
              <w:spacing w:line="242" w:lineRule="exact"/>
              <w:ind w:left="102"/>
              <w:rPr>
                <w:rFonts w:ascii="Verdana" w:eastAsia="Verdana" w:hAnsi="Verdana" w:cs="Verdana"/>
                <w:sz w:val="20"/>
                <w:szCs w:val="20"/>
              </w:rPr>
            </w:pPr>
            <w:r>
              <w:rPr>
                <w:rFonts w:ascii="Verdana"/>
                <w:sz w:val="20"/>
              </w:rPr>
              <w:t>21,</w:t>
            </w:r>
            <w:r>
              <w:rPr>
                <w:rFonts w:ascii="Verdana"/>
                <w:spacing w:val="-14"/>
                <w:sz w:val="20"/>
              </w:rPr>
              <w:t xml:space="preserve"> </w:t>
            </w:r>
            <w:r>
              <w:rPr>
                <w:rFonts w:ascii="Verdana"/>
                <w:sz w:val="20"/>
              </w:rPr>
              <w:t>24,</w:t>
            </w:r>
            <w:r>
              <w:rPr>
                <w:rFonts w:ascii="Verdana"/>
                <w:spacing w:val="-14"/>
                <w:sz w:val="20"/>
              </w:rPr>
              <w:t xml:space="preserve"> </w:t>
            </w:r>
            <w:r>
              <w:rPr>
                <w:rFonts w:ascii="Verdana"/>
                <w:sz w:val="20"/>
              </w:rPr>
              <w:t>25,</w:t>
            </w:r>
          </w:p>
          <w:p w14:paraId="2A1BC1CB" w14:textId="77777777" w:rsidR="001E04C6" w:rsidRDefault="00465A63">
            <w:pPr>
              <w:pStyle w:val="TableParagraph"/>
              <w:spacing w:before="1" w:line="242" w:lineRule="exact"/>
              <w:ind w:left="102"/>
              <w:rPr>
                <w:rFonts w:ascii="Verdana" w:eastAsia="Verdana" w:hAnsi="Verdana" w:cs="Verdana"/>
                <w:sz w:val="20"/>
                <w:szCs w:val="20"/>
              </w:rPr>
            </w:pPr>
            <w:r>
              <w:rPr>
                <w:rFonts w:ascii="Verdana"/>
                <w:sz w:val="20"/>
              </w:rPr>
              <w:t>26,</w:t>
            </w:r>
            <w:r>
              <w:rPr>
                <w:rFonts w:ascii="Verdana"/>
                <w:spacing w:val="-14"/>
                <w:sz w:val="20"/>
              </w:rPr>
              <w:t xml:space="preserve"> </w:t>
            </w:r>
            <w:r>
              <w:rPr>
                <w:rFonts w:ascii="Verdana"/>
                <w:sz w:val="20"/>
              </w:rPr>
              <w:t>28,</w:t>
            </w:r>
            <w:r>
              <w:rPr>
                <w:rFonts w:ascii="Verdana"/>
                <w:spacing w:val="-14"/>
                <w:sz w:val="20"/>
              </w:rPr>
              <w:t xml:space="preserve"> </w:t>
            </w:r>
            <w:r>
              <w:rPr>
                <w:rFonts w:ascii="Verdana"/>
                <w:sz w:val="20"/>
              </w:rPr>
              <w:t>29,</w:t>
            </w:r>
          </w:p>
          <w:p w14:paraId="05E64FEF" w14:textId="77777777" w:rsidR="001E04C6" w:rsidRDefault="00465A63">
            <w:pPr>
              <w:pStyle w:val="TableParagraph"/>
              <w:spacing w:line="242" w:lineRule="exact"/>
              <w:ind w:left="102"/>
              <w:rPr>
                <w:rFonts w:ascii="Verdana" w:eastAsia="Verdana" w:hAnsi="Verdana" w:cs="Verdana"/>
                <w:sz w:val="20"/>
                <w:szCs w:val="20"/>
              </w:rPr>
            </w:pPr>
            <w:r>
              <w:rPr>
                <w:rFonts w:ascii="Verdana"/>
                <w:sz w:val="20"/>
              </w:rPr>
              <w:t>30,</w:t>
            </w:r>
            <w:r>
              <w:rPr>
                <w:rFonts w:ascii="Verdana"/>
                <w:spacing w:val="-14"/>
                <w:sz w:val="20"/>
              </w:rPr>
              <w:t xml:space="preserve"> </w:t>
            </w:r>
            <w:r>
              <w:rPr>
                <w:rFonts w:ascii="Verdana"/>
                <w:sz w:val="20"/>
              </w:rPr>
              <w:t>53,</w:t>
            </w:r>
            <w:r>
              <w:rPr>
                <w:rFonts w:ascii="Verdana"/>
                <w:spacing w:val="-14"/>
                <w:sz w:val="20"/>
              </w:rPr>
              <w:t xml:space="preserve"> </w:t>
            </w:r>
            <w:r>
              <w:rPr>
                <w:rFonts w:ascii="Verdana"/>
                <w:sz w:val="20"/>
              </w:rPr>
              <w:t>58,</w:t>
            </w:r>
          </w:p>
          <w:p w14:paraId="6F95265D" w14:textId="77777777" w:rsidR="001E04C6" w:rsidRDefault="00465A63">
            <w:pPr>
              <w:pStyle w:val="TableParagraph"/>
              <w:spacing w:before="4" w:line="240" w:lineRule="exact"/>
              <w:ind w:left="102"/>
              <w:rPr>
                <w:rFonts w:ascii="Verdana" w:eastAsia="Verdana" w:hAnsi="Verdana" w:cs="Verdana"/>
                <w:sz w:val="20"/>
                <w:szCs w:val="20"/>
              </w:rPr>
            </w:pPr>
            <w:r>
              <w:rPr>
                <w:rFonts w:ascii="Verdana"/>
                <w:sz w:val="20"/>
              </w:rPr>
              <w:t>61,</w:t>
            </w:r>
            <w:r>
              <w:rPr>
                <w:rFonts w:ascii="Verdana"/>
                <w:spacing w:val="-14"/>
                <w:sz w:val="20"/>
              </w:rPr>
              <w:t xml:space="preserve"> </w:t>
            </w:r>
            <w:r>
              <w:rPr>
                <w:rFonts w:ascii="Verdana"/>
                <w:sz w:val="20"/>
              </w:rPr>
              <w:t>63,</w:t>
            </w:r>
            <w:r>
              <w:rPr>
                <w:rFonts w:ascii="Verdana"/>
                <w:spacing w:val="-14"/>
                <w:sz w:val="20"/>
              </w:rPr>
              <w:t xml:space="preserve"> </w:t>
            </w:r>
            <w:r>
              <w:rPr>
                <w:rFonts w:ascii="Verdana"/>
                <w:sz w:val="20"/>
              </w:rPr>
              <w:t>67,</w:t>
            </w:r>
          </w:p>
          <w:p w14:paraId="47EDB3DF" w14:textId="77777777" w:rsidR="001E04C6" w:rsidRDefault="00465A63">
            <w:pPr>
              <w:pStyle w:val="TableParagraph"/>
              <w:spacing w:line="240" w:lineRule="exact"/>
              <w:ind w:left="102"/>
              <w:rPr>
                <w:rFonts w:ascii="Verdana" w:eastAsia="Verdana" w:hAnsi="Verdana" w:cs="Verdana"/>
                <w:sz w:val="20"/>
                <w:szCs w:val="20"/>
              </w:rPr>
            </w:pPr>
            <w:r>
              <w:rPr>
                <w:rFonts w:ascii="Verdana"/>
                <w:sz w:val="20"/>
              </w:rPr>
              <w:t>71,</w:t>
            </w:r>
            <w:r>
              <w:rPr>
                <w:rFonts w:ascii="Verdana"/>
                <w:spacing w:val="-14"/>
                <w:sz w:val="20"/>
              </w:rPr>
              <w:t xml:space="preserve"> </w:t>
            </w:r>
            <w:r>
              <w:rPr>
                <w:rFonts w:ascii="Verdana"/>
                <w:sz w:val="20"/>
              </w:rPr>
              <w:t>72,</w:t>
            </w:r>
            <w:r>
              <w:rPr>
                <w:rFonts w:ascii="Verdana"/>
                <w:spacing w:val="-14"/>
                <w:sz w:val="20"/>
              </w:rPr>
              <w:t xml:space="preserve"> </w:t>
            </w:r>
            <w:r>
              <w:rPr>
                <w:rFonts w:ascii="Verdana"/>
                <w:sz w:val="20"/>
              </w:rPr>
              <w:t>73</w:t>
            </w:r>
          </w:p>
        </w:tc>
        <w:tc>
          <w:tcPr>
            <w:tcW w:w="1604" w:type="dxa"/>
            <w:tcBorders>
              <w:top w:val="single" w:sz="7" w:space="0" w:color="000000"/>
              <w:left w:val="single" w:sz="7" w:space="0" w:color="000000"/>
              <w:bottom w:val="single" w:sz="7" w:space="0" w:color="000000"/>
              <w:right w:val="single" w:sz="7" w:space="0" w:color="000000"/>
            </w:tcBorders>
          </w:tcPr>
          <w:p w14:paraId="051A560B"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t>All</w:t>
            </w:r>
          </w:p>
        </w:tc>
        <w:tc>
          <w:tcPr>
            <w:tcW w:w="2626" w:type="dxa"/>
            <w:tcBorders>
              <w:top w:val="single" w:sz="7" w:space="0" w:color="000000"/>
              <w:left w:val="single" w:sz="7" w:space="0" w:color="000000"/>
              <w:bottom w:val="single" w:sz="7" w:space="0" w:color="000000"/>
              <w:right w:val="single" w:sz="7" w:space="0" w:color="000000"/>
            </w:tcBorders>
          </w:tcPr>
          <w:p w14:paraId="5E63AA47" w14:textId="77777777" w:rsidR="001E04C6" w:rsidRDefault="00465A63">
            <w:pPr>
              <w:pStyle w:val="TableParagraph"/>
              <w:spacing w:before="2" w:line="242" w:lineRule="exact"/>
              <w:ind w:left="102" w:right="679"/>
              <w:rPr>
                <w:rFonts w:ascii="Verdana" w:eastAsia="Verdana" w:hAnsi="Verdana" w:cs="Verdana"/>
                <w:sz w:val="20"/>
                <w:szCs w:val="20"/>
              </w:rPr>
            </w:pPr>
            <w:r>
              <w:rPr>
                <w:rFonts w:ascii="Verdana"/>
                <w:sz w:val="20"/>
              </w:rPr>
              <w:t>B</w:t>
            </w:r>
            <w:r>
              <w:rPr>
                <w:rFonts w:ascii="Verdana"/>
                <w:spacing w:val="-14"/>
                <w:sz w:val="20"/>
              </w:rPr>
              <w:t xml:space="preserve"> </w:t>
            </w:r>
            <w:r>
              <w:rPr>
                <w:rFonts w:ascii="Verdana"/>
                <w:spacing w:val="-1"/>
                <w:sz w:val="20"/>
              </w:rPr>
              <w:t>(both</w:t>
            </w:r>
            <w:r>
              <w:rPr>
                <w:rFonts w:ascii="Verdana"/>
                <w:spacing w:val="-10"/>
                <w:sz w:val="20"/>
              </w:rPr>
              <w:t xml:space="preserve"> </w:t>
            </w:r>
            <w:r>
              <w:rPr>
                <w:rFonts w:ascii="Verdana"/>
                <w:spacing w:val="-1"/>
                <w:sz w:val="20"/>
              </w:rPr>
              <w:t>billing</w:t>
            </w:r>
            <w:r>
              <w:rPr>
                <w:rFonts w:ascii="Verdana"/>
                <w:spacing w:val="-13"/>
                <w:sz w:val="20"/>
              </w:rPr>
              <w:t xml:space="preserve"> </w:t>
            </w:r>
            <w:r>
              <w:rPr>
                <w:rFonts w:ascii="Verdana"/>
                <w:spacing w:val="-1"/>
                <w:sz w:val="20"/>
              </w:rPr>
              <w:t>and</w:t>
            </w:r>
            <w:r>
              <w:rPr>
                <w:rFonts w:ascii="Verdana"/>
                <w:spacing w:val="25"/>
                <w:w w:val="99"/>
                <w:sz w:val="20"/>
              </w:rPr>
              <w:t xml:space="preserve"> </w:t>
            </w:r>
            <w:r>
              <w:rPr>
                <w:rFonts w:ascii="Verdana"/>
                <w:spacing w:val="-1"/>
                <w:sz w:val="20"/>
              </w:rPr>
              <w:t>performing)</w:t>
            </w:r>
          </w:p>
        </w:tc>
        <w:tc>
          <w:tcPr>
            <w:tcW w:w="2341" w:type="dxa"/>
            <w:tcBorders>
              <w:top w:val="single" w:sz="7" w:space="0" w:color="000000"/>
              <w:left w:val="single" w:sz="7" w:space="0" w:color="000000"/>
              <w:bottom w:val="single" w:sz="7" w:space="0" w:color="000000"/>
              <w:right w:val="single" w:sz="7" w:space="0" w:color="000000"/>
            </w:tcBorders>
          </w:tcPr>
          <w:p w14:paraId="30884E2B" w14:textId="77777777" w:rsidR="001E04C6" w:rsidRDefault="00465A63">
            <w:pPr>
              <w:pStyle w:val="TableParagraph"/>
              <w:ind w:left="102" w:right="174"/>
              <w:rPr>
                <w:rFonts w:ascii="Verdana" w:eastAsia="Verdana" w:hAnsi="Verdana" w:cs="Verdana"/>
                <w:sz w:val="20"/>
                <w:szCs w:val="20"/>
              </w:rPr>
            </w:pPr>
            <w:r>
              <w:rPr>
                <w:rFonts w:ascii="Verdana"/>
                <w:spacing w:val="-1"/>
                <w:sz w:val="20"/>
              </w:rPr>
              <w:t>The</w:t>
            </w:r>
            <w:r>
              <w:rPr>
                <w:rFonts w:ascii="Verdana"/>
                <w:spacing w:val="-23"/>
                <w:sz w:val="20"/>
              </w:rPr>
              <w:t xml:space="preserve"> </w:t>
            </w:r>
            <w:r>
              <w:rPr>
                <w:rFonts w:ascii="Verdana"/>
                <w:spacing w:val="-1"/>
                <w:sz w:val="20"/>
              </w:rPr>
              <w:t>billing</w:t>
            </w:r>
            <w:r>
              <w:rPr>
                <w:rFonts w:ascii="Verdana"/>
                <w:spacing w:val="-20"/>
                <w:sz w:val="20"/>
              </w:rPr>
              <w:t xml:space="preserve"> </w:t>
            </w:r>
            <w:r>
              <w:rPr>
                <w:rFonts w:ascii="Verdana"/>
                <w:spacing w:val="-1"/>
                <w:sz w:val="20"/>
              </w:rPr>
              <w:t>provider</w:t>
            </w:r>
            <w:r>
              <w:rPr>
                <w:rFonts w:ascii="Verdana"/>
                <w:spacing w:val="29"/>
                <w:w w:val="99"/>
                <w:sz w:val="20"/>
              </w:rPr>
              <w:t xml:space="preserve"> </w:t>
            </w:r>
            <w:r>
              <w:rPr>
                <w:rFonts w:ascii="Verdana"/>
                <w:spacing w:val="1"/>
                <w:sz w:val="20"/>
              </w:rPr>
              <w:t>is</w:t>
            </w:r>
            <w:r>
              <w:rPr>
                <w:rFonts w:ascii="Verdana"/>
                <w:spacing w:val="-15"/>
                <w:sz w:val="20"/>
              </w:rPr>
              <w:t xml:space="preserve"> </w:t>
            </w:r>
            <w:r>
              <w:rPr>
                <w:rFonts w:ascii="Verdana"/>
                <w:spacing w:val="-1"/>
                <w:sz w:val="20"/>
              </w:rPr>
              <w:t>processed</w:t>
            </w:r>
            <w:r>
              <w:rPr>
                <w:rFonts w:ascii="Verdana"/>
                <w:spacing w:val="-14"/>
                <w:sz w:val="20"/>
              </w:rPr>
              <w:t xml:space="preserve"> </w:t>
            </w:r>
            <w:r>
              <w:rPr>
                <w:rFonts w:ascii="Verdana"/>
                <w:sz w:val="20"/>
              </w:rPr>
              <w:t>as</w:t>
            </w:r>
            <w:r>
              <w:rPr>
                <w:rFonts w:ascii="Verdana"/>
                <w:spacing w:val="-13"/>
                <w:sz w:val="20"/>
              </w:rPr>
              <w:t xml:space="preserve"> </w:t>
            </w:r>
            <w:r>
              <w:rPr>
                <w:rFonts w:ascii="Verdana"/>
                <w:spacing w:val="-1"/>
                <w:sz w:val="20"/>
              </w:rPr>
              <w:t>both</w:t>
            </w:r>
            <w:r>
              <w:rPr>
                <w:rFonts w:ascii="Verdana"/>
                <w:spacing w:val="25"/>
                <w:w w:val="99"/>
                <w:sz w:val="20"/>
              </w:rPr>
              <w:t xml:space="preserve"> </w:t>
            </w:r>
            <w:r>
              <w:rPr>
                <w:rFonts w:ascii="Verdana"/>
                <w:sz w:val="20"/>
              </w:rPr>
              <w:t>the</w:t>
            </w:r>
            <w:r>
              <w:rPr>
                <w:rFonts w:ascii="Verdana"/>
                <w:spacing w:val="-19"/>
                <w:sz w:val="20"/>
              </w:rPr>
              <w:t xml:space="preserve"> </w:t>
            </w:r>
            <w:r>
              <w:rPr>
                <w:rFonts w:ascii="Verdana"/>
                <w:spacing w:val="-1"/>
                <w:sz w:val="20"/>
              </w:rPr>
              <w:t>billing</w:t>
            </w:r>
            <w:r>
              <w:rPr>
                <w:rFonts w:ascii="Verdana"/>
                <w:spacing w:val="-16"/>
                <w:sz w:val="20"/>
              </w:rPr>
              <w:t xml:space="preserve"> </w:t>
            </w:r>
            <w:r>
              <w:rPr>
                <w:rFonts w:ascii="Verdana"/>
                <w:sz w:val="20"/>
              </w:rPr>
              <w:t>and</w:t>
            </w:r>
            <w:r>
              <w:rPr>
                <w:rFonts w:ascii="Verdana"/>
                <w:spacing w:val="25"/>
                <w:w w:val="99"/>
                <w:sz w:val="20"/>
              </w:rPr>
              <w:t xml:space="preserve"> </w:t>
            </w:r>
            <w:r>
              <w:rPr>
                <w:rFonts w:ascii="Verdana"/>
                <w:spacing w:val="-1"/>
                <w:sz w:val="20"/>
              </w:rPr>
              <w:t>performing</w:t>
            </w:r>
            <w:r>
              <w:rPr>
                <w:rFonts w:ascii="Verdana"/>
                <w:spacing w:val="-42"/>
                <w:sz w:val="20"/>
              </w:rPr>
              <w:t xml:space="preserve"> </w:t>
            </w:r>
            <w:r>
              <w:rPr>
                <w:rFonts w:ascii="Verdana"/>
                <w:spacing w:val="-1"/>
                <w:sz w:val="20"/>
              </w:rPr>
              <w:t>provider.</w:t>
            </w:r>
          </w:p>
        </w:tc>
      </w:tr>
    </w:tbl>
    <w:p w14:paraId="3D035BDC" w14:textId="77777777" w:rsidR="001E04C6" w:rsidRDefault="001E04C6">
      <w:pPr>
        <w:spacing w:before="5"/>
        <w:rPr>
          <w:rFonts w:ascii="Verdana" w:eastAsia="Verdana" w:hAnsi="Verdana" w:cs="Verdana"/>
          <w:sz w:val="18"/>
          <w:szCs w:val="18"/>
        </w:rPr>
      </w:pPr>
    </w:p>
    <w:tbl>
      <w:tblPr>
        <w:tblW w:w="0" w:type="auto"/>
        <w:tblInd w:w="810" w:type="dxa"/>
        <w:tblLayout w:type="fixed"/>
        <w:tblCellMar>
          <w:left w:w="0" w:type="dxa"/>
          <w:right w:w="0" w:type="dxa"/>
        </w:tblCellMar>
        <w:tblLook w:val="01E0" w:firstRow="1" w:lastRow="1" w:firstColumn="1" w:lastColumn="1" w:noHBand="0" w:noVBand="0"/>
      </w:tblPr>
      <w:tblGrid>
        <w:gridCol w:w="1620"/>
        <w:gridCol w:w="1604"/>
        <w:gridCol w:w="2626"/>
        <w:gridCol w:w="2341"/>
      </w:tblGrid>
      <w:tr w:rsidR="001E04C6" w14:paraId="0C424626" w14:textId="77777777">
        <w:trPr>
          <w:trHeight w:hRule="exact" w:val="643"/>
        </w:trPr>
        <w:tc>
          <w:tcPr>
            <w:tcW w:w="1620" w:type="dxa"/>
            <w:tcBorders>
              <w:top w:val="single" w:sz="7" w:space="0" w:color="000000"/>
              <w:left w:val="single" w:sz="7" w:space="0" w:color="000000"/>
              <w:bottom w:val="single" w:sz="7" w:space="0" w:color="000000"/>
              <w:right w:val="single" w:sz="7" w:space="0" w:color="000000"/>
            </w:tcBorders>
            <w:shd w:val="clear" w:color="auto" w:fill="C0C0C0"/>
          </w:tcPr>
          <w:p w14:paraId="44E7D12D" w14:textId="77777777" w:rsidR="001E04C6" w:rsidRDefault="00465A63">
            <w:pPr>
              <w:pStyle w:val="TableParagraph"/>
              <w:spacing w:before="39"/>
              <w:ind w:left="515" w:right="318" w:hanging="166"/>
              <w:rPr>
                <w:rFonts w:ascii="Verdana" w:eastAsia="Verdana" w:hAnsi="Verdana" w:cs="Verdana"/>
              </w:rPr>
            </w:pPr>
            <w:r>
              <w:rPr>
                <w:rFonts w:ascii="Verdana"/>
                <w:b/>
                <w:spacing w:val="-1"/>
                <w:w w:val="85"/>
              </w:rPr>
              <w:t>Provider</w:t>
            </w:r>
            <w:r>
              <w:rPr>
                <w:rFonts w:ascii="Verdana"/>
                <w:b/>
                <w:spacing w:val="27"/>
                <w:w w:val="88"/>
              </w:rPr>
              <w:t xml:space="preserve"> </w:t>
            </w:r>
            <w:r>
              <w:rPr>
                <w:rFonts w:ascii="Verdana"/>
                <w:b/>
                <w:spacing w:val="-3"/>
              </w:rPr>
              <w:t>Types</w:t>
            </w:r>
          </w:p>
        </w:tc>
        <w:tc>
          <w:tcPr>
            <w:tcW w:w="1604" w:type="dxa"/>
            <w:tcBorders>
              <w:top w:val="single" w:sz="7" w:space="0" w:color="000000"/>
              <w:left w:val="single" w:sz="7" w:space="0" w:color="000000"/>
              <w:bottom w:val="single" w:sz="7" w:space="0" w:color="000000"/>
              <w:right w:val="single" w:sz="7" w:space="0" w:color="000000"/>
            </w:tcBorders>
            <w:shd w:val="clear" w:color="auto" w:fill="C0C0C0"/>
          </w:tcPr>
          <w:p w14:paraId="0C50856A" w14:textId="77777777" w:rsidR="001E04C6" w:rsidRDefault="00465A63">
            <w:pPr>
              <w:pStyle w:val="TableParagraph"/>
              <w:spacing w:before="39"/>
              <w:ind w:left="304" w:right="221" w:firstLine="72"/>
              <w:rPr>
                <w:rFonts w:ascii="Verdana" w:eastAsia="Verdana" w:hAnsi="Verdana" w:cs="Verdana"/>
              </w:rPr>
            </w:pPr>
            <w:r>
              <w:rPr>
                <w:rFonts w:ascii="Verdana"/>
                <w:b/>
                <w:spacing w:val="-1"/>
                <w:w w:val="95"/>
              </w:rPr>
              <w:t>Primary</w:t>
            </w:r>
            <w:r>
              <w:rPr>
                <w:rFonts w:ascii="Verdana"/>
                <w:b/>
                <w:spacing w:val="22"/>
                <w:w w:val="94"/>
              </w:rPr>
              <w:t xml:space="preserve"> </w:t>
            </w:r>
            <w:r>
              <w:rPr>
                <w:rFonts w:ascii="Verdana"/>
                <w:b/>
                <w:spacing w:val="-2"/>
                <w:w w:val="95"/>
              </w:rPr>
              <w:t>Specialty</w:t>
            </w:r>
          </w:p>
        </w:tc>
        <w:tc>
          <w:tcPr>
            <w:tcW w:w="2626" w:type="dxa"/>
            <w:tcBorders>
              <w:top w:val="single" w:sz="7" w:space="0" w:color="000000"/>
              <w:left w:val="single" w:sz="7" w:space="0" w:color="000000"/>
              <w:bottom w:val="single" w:sz="7" w:space="0" w:color="000000"/>
              <w:right w:val="single" w:sz="7" w:space="0" w:color="000000"/>
            </w:tcBorders>
            <w:shd w:val="clear" w:color="auto" w:fill="C0C0C0"/>
          </w:tcPr>
          <w:p w14:paraId="081AF3BA" w14:textId="77777777" w:rsidR="001E04C6" w:rsidRDefault="00465A63">
            <w:pPr>
              <w:pStyle w:val="TableParagraph"/>
              <w:spacing w:before="39"/>
              <w:ind w:left="378"/>
              <w:rPr>
                <w:rFonts w:ascii="Verdana" w:eastAsia="Verdana" w:hAnsi="Verdana" w:cs="Verdana"/>
              </w:rPr>
            </w:pPr>
            <w:r>
              <w:rPr>
                <w:rFonts w:ascii="Verdana"/>
                <w:b/>
                <w:spacing w:val="-3"/>
              </w:rPr>
              <w:t>Billing</w:t>
            </w:r>
            <w:r>
              <w:rPr>
                <w:rFonts w:ascii="Verdana"/>
                <w:b/>
                <w:spacing w:val="-23"/>
              </w:rPr>
              <w:t xml:space="preserve"> </w:t>
            </w:r>
            <w:r>
              <w:rPr>
                <w:rFonts w:ascii="Verdana"/>
                <w:b/>
                <w:spacing w:val="-3"/>
              </w:rPr>
              <w:t>Indicator</w:t>
            </w:r>
          </w:p>
        </w:tc>
        <w:tc>
          <w:tcPr>
            <w:tcW w:w="2341" w:type="dxa"/>
            <w:tcBorders>
              <w:top w:val="single" w:sz="7" w:space="0" w:color="000000"/>
              <w:left w:val="single" w:sz="7" w:space="0" w:color="000000"/>
              <w:bottom w:val="single" w:sz="7" w:space="0" w:color="000000"/>
              <w:right w:val="single" w:sz="7" w:space="0" w:color="000000"/>
            </w:tcBorders>
            <w:shd w:val="clear" w:color="auto" w:fill="C0C0C0"/>
          </w:tcPr>
          <w:p w14:paraId="0D04CD3D" w14:textId="77777777" w:rsidR="001E04C6" w:rsidRDefault="00465A63">
            <w:pPr>
              <w:pStyle w:val="TableParagraph"/>
              <w:spacing w:before="39"/>
              <w:ind w:left="574"/>
              <w:rPr>
                <w:rFonts w:ascii="Verdana" w:eastAsia="Verdana" w:hAnsi="Verdana" w:cs="Verdana"/>
              </w:rPr>
            </w:pPr>
            <w:r>
              <w:rPr>
                <w:rFonts w:ascii="Verdana"/>
                <w:b/>
                <w:spacing w:val="-2"/>
              </w:rPr>
              <w:t>Resolution</w:t>
            </w:r>
          </w:p>
        </w:tc>
      </w:tr>
      <w:tr w:rsidR="001E04C6" w14:paraId="03D5B902" w14:textId="77777777">
        <w:trPr>
          <w:trHeight w:hRule="exact" w:val="982"/>
        </w:trPr>
        <w:tc>
          <w:tcPr>
            <w:tcW w:w="1620" w:type="dxa"/>
            <w:tcBorders>
              <w:top w:val="single" w:sz="7" w:space="0" w:color="000000"/>
              <w:left w:val="single" w:sz="7" w:space="0" w:color="000000"/>
              <w:bottom w:val="single" w:sz="7" w:space="0" w:color="000000"/>
              <w:right w:val="single" w:sz="7" w:space="0" w:color="000000"/>
            </w:tcBorders>
          </w:tcPr>
          <w:p w14:paraId="6589E0FE"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t>All</w:t>
            </w:r>
          </w:p>
        </w:tc>
        <w:tc>
          <w:tcPr>
            <w:tcW w:w="1604" w:type="dxa"/>
            <w:tcBorders>
              <w:top w:val="single" w:sz="7" w:space="0" w:color="000000"/>
              <w:left w:val="single" w:sz="7" w:space="0" w:color="000000"/>
              <w:bottom w:val="single" w:sz="7" w:space="0" w:color="000000"/>
              <w:right w:val="single" w:sz="7" w:space="0" w:color="000000"/>
            </w:tcBorders>
          </w:tcPr>
          <w:p w14:paraId="75894B29" w14:textId="77777777" w:rsidR="001E04C6" w:rsidRDefault="00465A63">
            <w:pPr>
              <w:pStyle w:val="TableParagraph"/>
              <w:spacing w:line="228" w:lineRule="exact"/>
              <w:ind w:left="102"/>
              <w:rPr>
                <w:rFonts w:ascii="Verdana" w:eastAsia="Verdana" w:hAnsi="Verdana" w:cs="Verdana"/>
                <w:sz w:val="20"/>
                <w:szCs w:val="20"/>
              </w:rPr>
            </w:pPr>
            <w:r>
              <w:rPr>
                <w:rFonts w:ascii="Verdana"/>
                <w:sz w:val="20"/>
              </w:rPr>
              <w:t>900</w:t>
            </w:r>
          </w:p>
        </w:tc>
        <w:tc>
          <w:tcPr>
            <w:tcW w:w="2626" w:type="dxa"/>
            <w:tcBorders>
              <w:top w:val="single" w:sz="7" w:space="0" w:color="000000"/>
              <w:left w:val="single" w:sz="7" w:space="0" w:color="000000"/>
              <w:bottom w:val="single" w:sz="7" w:space="0" w:color="000000"/>
              <w:right w:val="single" w:sz="7" w:space="0" w:color="000000"/>
            </w:tcBorders>
          </w:tcPr>
          <w:p w14:paraId="2F154A66" w14:textId="77777777" w:rsidR="001E04C6" w:rsidRDefault="00465A63">
            <w:pPr>
              <w:pStyle w:val="TableParagraph"/>
              <w:spacing w:before="2" w:line="242" w:lineRule="exact"/>
              <w:ind w:left="102" w:right="679"/>
              <w:rPr>
                <w:rFonts w:ascii="Verdana" w:eastAsia="Verdana" w:hAnsi="Verdana" w:cs="Verdana"/>
                <w:sz w:val="20"/>
                <w:szCs w:val="20"/>
              </w:rPr>
            </w:pPr>
            <w:r>
              <w:rPr>
                <w:rFonts w:ascii="Verdana"/>
                <w:sz w:val="20"/>
              </w:rPr>
              <w:t>B</w:t>
            </w:r>
            <w:r>
              <w:rPr>
                <w:rFonts w:ascii="Verdana"/>
                <w:spacing w:val="-14"/>
                <w:sz w:val="20"/>
              </w:rPr>
              <w:t xml:space="preserve"> </w:t>
            </w:r>
            <w:r>
              <w:rPr>
                <w:rFonts w:ascii="Verdana"/>
                <w:spacing w:val="-1"/>
                <w:sz w:val="20"/>
              </w:rPr>
              <w:t>(both</w:t>
            </w:r>
            <w:r>
              <w:rPr>
                <w:rFonts w:ascii="Verdana"/>
                <w:spacing w:val="-10"/>
                <w:sz w:val="20"/>
              </w:rPr>
              <w:t xml:space="preserve"> </w:t>
            </w:r>
            <w:r>
              <w:rPr>
                <w:rFonts w:ascii="Verdana"/>
                <w:spacing w:val="-1"/>
                <w:sz w:val="20"/>
              </w:rPr>
              <w:t>billing</w:t>
            </w:r>
            <w:r>
              <w:rPr>
                <w:rFonts w:ascii="Verdana"/>
                <w:spacing w:val="-13"/>
                <w:sz w:val="20"/>
              </w:rPr>
              <w:t xml:space="preserve"> </w:t>
            </w:r>
            <w:r>
              <w:rPr>
                <w:rFonts w:ascii="Verdana"/>
                <w:spacing w:val="-1"/>
                <w:sz w:val="20"/>
              </w:rPr>
              <w:t>and</w:t>
            </w:r>
            <w:r>
              <w:rPr>
                <w:rFonts w:ascii="Verdana"/>
                <w:spacing w:val="25"/>
                <w:w w:val="99"/>
                <w:sz w:val="20"/>
              </w:rPr>
              <w:t xml:space="preserve"> </w:t>
            </w:r>
            <w:r>
              <w:rPr>
                <w:rFonts w:ascii="Verdana"/>
                <w:spacing w:val="-1"/>
                <w:sz w:val="20"/>
              </w:rPr>
              <w:t>performing)</w:t>
            </w:r>
          </w:p>
        </w:tc>
        <w:tc>
          <w:tcPr>
            <w:tcW w:w="2341" w:type="dxa"/>
            <w:tcBorders>
              <w:top w:val="single" w:sz="7" w:space="0" w:color="000000"/>
              <w:left w:val="single" w:sz="7" w:space="0" w:color="000000"/>
              <w:bottom w:val="single" w:sz="7" w:space="0" w:color="000000"/>
              <w:right w:val="single" w:sz="7" w:space="0" w:color="000000"/>
            </w:tcBorders>
          </w:tcPr>
          <w:p w14:paraId="5ED3F11C" w14:textId="77777777" w:rsidR="001E04C6" w:rsidRDefault="00465A63">
            <w:pPr>
              <w:pStyle w:val="TableParagraph"/>
              <w:spacing w:line="236" w:lineRule="auto"/>
              <w:ind w:left="102" w:right="174"/>
              <w:rPr>
                <w:rFonts w:ascii="Verdana" w:eastAsia="Verdana" w:hAnsi="Verdana" w:cs="Verdana"/>
                <w:sz w:val="20"/>
                <w:szCs w:val="20"/>
              </w:rPr>
            </w:pPr>
            <w:r>
              <w:rPr>
                <w:rFonts w:ascii="Verdana"/>
                <w:spacing w:val="-1"/>
                <w:sz w:val="20"/>
              </w:rPr>
              <w:t>The</w:t>
            </w:r>
            <w:r>
              <w:rPr>
                <w:rFonts w:ascii="Verdana"/>
                <w:spacing w:val="-23"/>
                <w:sz w:val="20"/>
              </w:rPr>
              <w:t xml:space="preserve"> </w:t>
            </w:r>
            <w:r>
              <w:rPr>
                <w:rFonts w:ascii="Verdana"/>
                <w:spacing w:val="-1"/>
                <w:sz w:val="20"/>
              </w:rPr>
              <w:t>billing</w:t>
            </w:r>
            <w:r>
              <w:rPr>
                <w:rFonts w:ascii="Verdana"/>
                <w:spacing w:val="-20"/>
                <w:sz w:val="20"/>
              </w:rPr>
              <w:t xml:space="preserve"> </w:t>
            </w:r>
            <w:r>
              <w:rPr>
                <w:rFonts w:ascii="Verdana"/>
                <w:spacing w:val="-1"/>
                <w:sz w:val="20"/>
              </w:rPr>
              <w:t>provider</w:t>
            </w:r>
            <w:r>
              <w:rPr>
                <w:rFonts w:ascii="Verdana"/>
                <w:spacing w:val="29"/>
                <w:w w:val="99"/>
                <w:sz w:val="20"/>
              </w:rPr>
              <w:t xml:space="preserve"> </w:t>
            </w:r>
            <w:r>
              <w:rPr>
                <w:rFonts w:ascii="Verdana"/>
                <w:spacing w:val="1"/>
                <w:sz w:val="20"/>
              </w:rPr>
              <w:t>is</w:t>
            </w:r>
            <w:r>
              <w:rPr>
                <w:rFonts w:ascii="Verdana"/>
                <w:spacing w:val="-15"/>
                <w:sz w:val="20"/>
              </w:rPr>
              <w:t xml:space="preserve"> </w:t>
            </w:r>
            <w:r>
              <w:rPr>
                <w:rFonts w:ascii="Verdana"/>
                <w:spacing w:val="-1"/>
                <w:sz w:val="20"/>
              </w:rPr>
              <w:t>processed</w:t>
            </w:r>
            <w:r>
              <w:rPr>
                <w:rFonts w:ascii="Verdana"/>
                <w:spacing w:val="-14"/>
                <w:sz w:val="20"/>
              </w:rPr>
              <w:t xml:space="preserve"> </w:t>
            </w:r>
            <w:r>
              <w:rPr>
                <w:rFonts w:ascii="Verdana"/>
                <w:sz w:val="20"/>
              </w:rPr>
              <w:t>as</w:t>
            </w:r>
            <w:r>
              <w:rPr>
                <w:rFonts w:ascii="Verdana"/>
                <w:spacing w:val="-13"/>
                <w:sz w:val="20"/>
              </w:rPr>
              <w:t xml:space="preserve"> </w:t>
            </w:r>
            <w:r>
              <w:rPr>
                <w:rFonts w:ascii="Verdana"/>
                <w:spacing w:val="-1"/>
                <w:sz w:val="20"/>
              </w:rPr>
              <w:t>both</w:t>
            </w:r>
            <w:r>
              <w:rPr>
                <w:rFonts w:ascii="Verdana"/>
                <w:spacing w:val="25"/>
                <w:w w:val="99"/>
                <w:sz w:val="20"/>
              </w:rPr>
              <w:t xml:space="preserve"> </w:t>
            </w:r>
            <w:r>
              <w:rPr>
                <w:rFonts w:ascii="Verdana"/>
                <w:sz w:val="20"/>
              </w:rPr>
              <w:t>the</w:t>
            </w:r>
            <w:r>
              <w:rPr>
                <w:rFonts w:ascii="Verdana"/>
                <w:spacing w:val="-19"/>
                <w:sz w:val="20"/>
              </w:rPr>
              <w:t xml:space="preserve"> </w:t>
            </w:r>
            <w:r>
              <w:rPr>
                <w:rFonts w:ascii="Verdana"/>
                <w:spacing w:val="-1"/>
                <w:sz w:val="20"/>
              </w:rPr>
              <w:t>billing</w:t>
            </w:r>
            <w:r>
              <w:rPr>
                <w:rFonts w:ascii="Verdana"/>
                <w:spacing w:val="-16"/>
                <w:sz w:val="20"/>
              </w:rPr>
              <w:t xml:space="preserve"> </w:t>
            </w:r>
            <w:r>
              <w:rPr>
                <w:rFonts w:ascii="Verdana"/>
                <w:sz w:val="20"/>
              </w:rPr>
              <w:t>and</w:t>
            </w:r>
            <w:r>
              <w:rPr>
                <w:rFonts w:ascii="Verdana"/>
                <w:spacing w:val="25"/>
                <w:w w:val="99"/>
                <w:sz w:val="20"/>
              </w:rPr>
              <w:t xml:space="preserve"> </w:t>
            </w:r>
            <w:r>
              <w:rPr>
                <w:rFonts w:ascii="Verdana"/>
                <w:spacing w:val="-1"/>
                <w:sz w:val="20"/>
              </w:rPr>
              <w:t>performing</w:t>
            </w:r>
            <w:r>
              <w:rPr>
                <w:rFonts w:ascii="Verdana"/>
                <w:spacing w:val="-42"/>
                <w:sz w:val="20"/>
              </w:rPr>
              <w:t xml:space="preserve"> </w:t>
            </w:r>
            <w:r>
              <w:rPr>
                <w:rFonts w:ascii="Verdana"/>
                <w:spacing w:val="-1"/>
                <w:sz w:val="20"/>
              </w:rPr>
              <w:t>provider.</w:t>
            </w:r>
          </w:p>
        </w:tc>
      </w:tr>
      <w:tr w:rsidR="001E04C6" w14:paraId="462CEB7E" w14:textId="77777777">
        <w:trPr>
          <w:trHeight w:hRule="exact" w:val="982"/>
        </w:trPr>
        <w:tc>
          <w:tcPr>
            <w:tcW w:w="1620" w:type="dxa"/>
            <w:tcBorders>
              <w:top w:val="single" w:sz="7" w:space="0" w:color="000000"/>
              <w:left w:val="single" w:sz="7" w:space="0" w:color="000000"/>
              <w:bottom w:val="single" w:sz="7" w:space="0" w:color="000000"/>
              <w:right w:val="single" w:sz="7" w:space="0" w:color="000000"/>
            </w:tcBorders>
          </w:tcPr>
          <w:p w14:paraId="3927428A" w14:textId="77777777" w:rsidR="001E04C6" w:rsidRDefault="00465A63">
            <w:pPr>
              <w:pStyle w:val="TableParagraph"/>
              <w:spacing w:line="228" w:lineRule="exact"/>
              <w:ind w:left="102"/>
              <w:rPr>
                <w:rFonts w:ascii="Verdana" w:eastAsia="Verdana" w:hAnsi="Verdana" w:cs="Verdana"/>
                <w:sz w:val="20"/>
                <w:szCs w:val="20"/>
              </w:rPr>
            </w:pPr>
            <w:r>
              <w:rPr>
                <w:rFonts w:ascii="Verdana"/>
                <w:sz w:val="20"/>
              </w:rPr>
              <w:t>11</w:t>
            </w:r>
          </w:p>
        </w:tc>
        <w:tc>
          <w:tcPr>
            <w:tcW w:w="1604" w:type="dxa"/>
            <w:tcBorders>
              <w:top w:val="single" w:sz="7" w:space="0" w:color="000000"/>
              <w:left w:val="single" w:sz="7" w:space="0" w:color="000000"/>
              <w:bottom w:val="single" w:sz="7" w:space="0" w:color="000000"/>
              <w:right w:val="single" w:sz="7" w:space="0" w:color="000000"/>
            </w:tcBorders>
          </w:tcPr>
          <w:p w14:paraId="3230868B" w14:textId="77777777" w:rsidR="001E04C6" w:rsidRDefault="00465A63">
            <w:pPr>
              <w:pStyle w:val="TableParagraph"/>
              <w:spacing w:line="227" w:lineRule="exact"/>
              <w:ind w:left="102"/>
              <w:rPr>
                <w:rFonts w:ascii="Verdana" w:eastAsia="Verdana" w:hAnsi="Verdana" w:cs="Verdana"/>
                <w:sz w:val="20"/>
                <w:szCs w:val="20"/>
              </w:rPr>
            </w:pPr>
            <w:r>
              <w:rPr>
                <w:rFonts w:ascii="Verdana"/>
                <w:sz w:val="20"/>
              </w:rPr>
              <w:t>801,</w:t>
            </w:r>
            <w:r>
              <w:rPr>
                <w:rFonts w:ascii="Verdana"/>
                <w:spacing w:val="-23"/>
                <w:sz w:val="20"/>
              </w:rPr>
              <w:t xml:space="preserve"> </w:t>
            </w:r>
            <w:r>
              <w:rPr>
                <w:rFonts w:ascii="Verdana"/>
                <w:sz w:val="20"/>
              </w:rPr>
              <w:t>802,</w:t>
            </w:r>
          </w:p>
          <w:p w14:paraId="0AA6573E" w14:textId="77777777" w:rsidR="001E04C6" w:rsidRDefault="00465A63">
            <w:pPr>
              <w:pStyle w:val="TableParagraph"/>
              <w:spacing w:line="242" w:lineRule="exact"/>
              <w:ind w:left="102"/>
              <w:rPr>
                <w:rFonts w:ascii="Verdana" w:eastAsia="Verdana" w:hAnsi="Verdana" w:cs="Verdana"/>
                <w:sz w:val="20"/>
                <w:szCs w:val="20"/>
              </w:rPr>
            </w:pPr>
            <w:r>
              <w:rPr>
                <w:rFonts w:ascii="Verdana"/>
                <w:sz w:val="20"/>
              </w:rPr>
              <w:t>803</w:t>
            </w:r>
          </w:p>
        </w:tc>
        <w:tc>
          <w:tcPr>
            <w:tcW w:w="2626" w:type="dxa"/>
            <w:tcBorders>
              <w:top w:val="single" w:sz="7" w:space="0" w:color="000000"/>
              <w:left w:val="single" w:sz="7" w:space="0" w:color="000000"/>
              <w:bottom w:val="single" w:sz="7" w:space="0" w:color="000000"/>
              <w:right w:val="single" w:sz="7" w:space="0" w:color="000000"/>
            </w:tcBorders>
          </w:tcPr>
          <w:p w14:paraId="2A6DA9B6" w14:textId="77777777" w:rsidR="001E04C6" w:rsidRDefault="00465A63">
            <w:pPr>
              <w:pStyle w:val="TableParagraph"/>
              <w:spacing w:before="2" w:line="242" w:lineRule="exact"/>
              <w:ind w:left="102" w:right="679"/>
              <w:rPr>
                <w:rFonts w:ascii="Verdana" w:eastAsia="Verdana" w:hAnsi="Verdana" w:cs="Verdana"/>
                <w:sz w:val="20"/>
                <w:szCs w:val="20"/>
              </w:rPr>
            </w:pPr>
            <w:r>
              <w:rPr>
                <w:rFonts w:ascii="Verdana"/>
                <w:sz w:val="20"/>
              </w:rPr>
              <w:t>B</w:t>
            </w:r>
            <w:r>
              <w:rPr>
                <w:rFonts w:ascii="Verdana"/>
                <w:spacing w:val="-14"/>
                <w:sz w:val="20"/>
              </w:rPr>
              <w:t xml:space="preserve"> </w:t>
            </w:r>
            <w:r>
              <w:rPr>
                <w:rFonts w:ascii="Verdana"/>
                <w:spacing w:val="-1"/>
                <w:sz w:val="20"/>
              </w:rPr>
              <w:t>(both</w:t>
            </w:r>
            <w:r>
              <w:rPr>
                <w:rFonts w:ascii="Verdana"/>
                <w:spacing w:val="-10"/>
                <w:sz w:val="20"/>
              </w:rPr>
              <w:t xml:space="preserve"> </w:t>
            </w:r>
            <w:r>
              <w:rPr>
                <w:rFonts w:ascii="Verdana"/>
                <w:spacing w:val="-1"/>
                <w:sz w:val="20"/>
              </w:rPr>
              <w:t>billing</w:t>
            </w:r>
            <w:r>
              <w:rPr>
                <w:rFonts w:ascii="Verdana"/>
                <w:spacing w:val="-13"/>
                <w:sz w:val="20"/>
              </w:rPr>
              <w:t xml:space="preserve"> </w:t>
            </w:r>
            <w:r>
              <w:rPr>
                <w:rFonts w:ascii="Verdana"/>
                <w:spacing w:val="-1"/>
                <w:sz w:val="20"/>
              </w:rPr>
              <w:t>and</w:t>
            </w:r>
            <w:r>
              <w:rPr>
                <w:rFonts w:ascii="Verdana"/>
                <w:spacing w:val="25"/>
                <w:w w:val="99"/>
                <w:sz w:val="20"/>
              </w:rPr>
              <w:t xml:space="preserve"> </w:t>
            </w:r>
            <w:r>
              <w:rPr>
                <w:rFonts w:ascii="Verdana"/>
                <w:spacing w:val="-1"/>
                <w:sz w:val="20"/>
              </w:rPr>
              <w:t>performing)</w:t>
            </w:r>
          </w:p>
        </w:tc>
        <w:tc>
          <w:tcPr>
            <w:tcW w:w="2341" w:type="dxa"/>
            <w:tcBorders>
              <w:top w:val="single" w:sz="7" w:space="0" w:color="000000"/>
              <w:left w:val="single" w:sz="7" w:space="0" w:color="000000"/>
              <w:bottom w:val="single" w:sz="7" w:space="0" w:color="000000"/>
              <w:right w:val="single" w:sz="7" w:space="0" w:color="000000"/>
            </w:tcBorders>
          </w:tcPr>
          <w:p w14:paraId="4C1469D5" w14:textId="77777777" w:rsidR="001E04C6" w:rsidRDefault="00465A63">
            <w:pPr>
              <w:pStyle w:val="TableParagraph"/>
              <w:spacing w:before="2" w:line="242" w:lineRule="exact"/>
              <w:ind w:left="102" w:right="174"/>
              <w:rPr>
                <w:rFonts w:ascii="Verdana" w:eastAsia="Verdana" w:hAnsi="Verdana" w:cs="Verdana"/>
                <w:sz w:val="20"/>
                <w:szCs w:val="20"/>
              </w:rPr>
            </w:pPr>
            <w:r>
              <w:rPr>
                <w:rFonts w:ascii="Verdana"/>
                <w:spacing w:val="-1"/>
                <w:sz w:val="20"/>
              </w:rPr>
              <w:t>The</w:t>
            </w:r>
            <w:r>
              <w:rPr>
                <w:rFonts w:ascii="Verdana"/>
                <w:spacing w:val="-23"/>
                <w:sz w:val="20"/>
              </w:rPr>
              <w:t xml:space="preserve"> </w:t>
            </w:r>
            <w:r>
              <w:rPr>
                <w:rFonts w:ascii="Verdana"/>
                <w:spacing w:val="-1"/>
                <w:sz w:val="20"/>
              </w:rPr>
              <w:t>billing</w:t>
            </w:r>
            <w:r>
              <w:rPr>
                <w:rFonts w:ascii="Verdana"/>
                <w:spacing w:val="-20"/>
                <w:sz w:val="20"/>
              </w:rPr>
              <w:t xml:space="preserve"> </w:t>
            </w:r>
            <w:r>
              <w:rPr>
                <w:rFonts w:ascii="Verdana"/>
                <w:spacing w:val="-1"/>
                <w:sz w:val="20"/>
              </w:rPr>
              <w:t>provider</w:t>
            </w:r>
            <w:r>
              <w:rPr>
                <w:rFonts w:ascii="Verdana"/>
                <w:spacing w:val="29"/>
                <w:w w:val="99"/>
                <w:sz w:val="20"/>
              </w:rPr>
              <w:t xml:space="preserve"> </w:t>
            </w:r>
            <w:r>
              <w:rPr>
                <w:rFonts w:ascii="Verdana"/>
                <w:spacing w:val="1"/>
                <w:sz w:val="20"/>
              </w:rPr>
              <w:t>is</w:t>
            </w:r>
            <w:r>
              <w:rPr>
                <w:rFonts w:ascii="Verdana"/>
                <w:spacing w:val="-15"/>
                <w:sz w:val="20"/>
              </w:rPr>
              <w:t xml:space="preserve"> </w:t>
            </w:r>
            <w:r>
              <w:rPr>
                <w:rFonts w:ascii="Verdana"/>
                <w:spacing w:val="-1"/>
                <w:sz w:val="20"/>
              </w:rPr>
              <w:t>processed</w:t>
            </w:r>
            <w:r>
              <w:rPr>
                <w:rFonts w:ascii="Verdana"/>
                <w:spacing w:val="-14"/>
                <w:sz w:val="20"/>
              </w:rPr>
              <w:t xml:space="preserve"> </w:t>
            </w:r>
            <w:r>
              <w:rPr>
                <w:rFonts w:ascii="Verdana"/>
                <w:sz w:val="20"/>
              </w:rPr>
              <w:t>as</w:t>
            </w:r>
            <w:r>
              <w:rPr>
                <w:rFonts w:ascii="Verdana"/>
                <w:spacing w:val="-13"/>
                <w:sz w:val="20"/>
              </w:rPr>
              <w:t xml:space="preserve"> </w:t>
            </w:r>
            <w:r>
              <w:rPr>
                <w:rFonts w:ascii="Verdana"/>
                <w:spacing w:val="-1"/>
                <w:sz w:val="20"/>
              </w:rPr>
              <w:t>both</w:t>
            </w:r>
            <w:r>
              <w:rPr>
                <w:rFonts w:ascii="Verdana"/>
                <w:spacing w:val="25"/>
                <w:w w:val="99"/>
                <w:sz w:val="20"/>
              </w:rPr>
              <w:t xml:space="preserve"> </w:t>
            </w:r>
            <w:r>
              <w:rPr>
                <w:rFonts w:ascii="Verdana"/>
                <w:sz w:val="20"/>
              </w:rPr>
              <w:t>the</w:t>
            </w:r>
            <w:r>
              <w:rPr>
                <w:rFonts w:ascii="Verdana"/>
                <w:spacing w:val="-19"/>
                <w:sz w:val="20"/>
              </w:rPr>
              <w:t xml:space="preserve"> </w:t>
            </w:r>
            <w:r>
              <w:rPr>
                <w:rFonts w:ascii="Verdana"/>
                <w:spacing w:val="-1"/>
                <w:sz w:val="20"/>
              </w:rPr>
              <w:t>billing</w:t>
            </w:r>
            <w:r>
              <w:rPr>
                <w:rFonts w:ascii="Verdana"/>
                <w:spacing w:val="-16"/>
                <w:sz w:val="20"/>
              </w:rPr>
              <w:t xml:space="preserve"> </w:t>
            </w:r>
            <w:r>
              <w:rPr>
                <w:rFonts w:ascii="Verdana"/>
                <w:sz w:val="20"/>
              </w:rPr>
              <w:t>and</w:t>
            </w:r>
            <w:r>
              <w:rPr>
                <w:rFonts w:ascii="Verdana"/>
                <w:spacing w:val="25"/>
                <w:w w:val="99"/>
                <w:sz w:val="20"/>
              </w:rPr>
              <w:t xml:space="preserve"> </w:t>
            </w:r>
            <w:r>
              <w:rPr>
                <w:rFonts w:ascii="Verdana"/>
                <w:spacing w:val="-1"/>
                <w:sz w:val="20"/>
              </w:rPr>
              <w:t>performing</w:t>
            </w:r>
            <w:r>
              <w:rPr>
                <w:rFonts w:ascii="Verdana"/>
                <w:spacing w:val="-42"/>
                <w:sz w:val="20"/>
              </w:rPr>
              <w:t xml:space="preserve"> </w:t>
            </w:r>
            <w:r>
              <w:rPr>
                <w:rFonts w:ascii="Verdana"/>
                <w:spacing w:val="-1"/>
                <w:sz w:val="20"/>
              </w:rPr>
              <w:t>provider.</w:t>
            </w:r>
          </w:p>
        </w:tc>
      </w:tr>
      <w:tr w:rsidR="001E04C6" w14:paraId="09CC5C43" w14:textId="77777777">
        <w:trPr>
          <w:trHeight w:hRule="exact" w:val="984"/>
        </w:trPr>
        <w:tc>
          <w:tcPr>
            <w:tcW w:w="1620" w:type="dxa"/>
            <w:tcBorders>
              <w:top w:val="single" w:sz="7" w:space="0" w:color="000000"/>
              <w:left w:val="single" w:sz="7" w:space="0" w:color="000000"/>
              <w:bottom w:val="single" w:sz="7" w:space="0" w:color="000000"/>
              <w:right w:val="single" w:sz="7" w:space="0" w:color="000000"/>
            </w:tcBorders>
          </w:tcPr>
          <w:p w14:paraId="445315D1" w14:textId="77777777" w:rsidR="001E04C6" w:rsidRDefault="00465A63">
            <w:pPr>
              <w:pStyle w:val="TableParagraph"/>
              <w:spacing w:line="231" w:lineRule="exact"/>
              <w:ind w:left="102"/>
              <w:rPr>
                <w:rFonts w:ascii="Verdana" w:eastAsia="Verdana" w:hAnsi="Verdana" w:cs="Verdana"/>
                <w:sz w:val="20"/>
                <w:szCs w:val="20"/>
              </w:rPr>
            </w:pPr>
            <w:r>
              <w:rPr>
                <w:rFonts w:ascii="Verdana"/>
                <w:sz w:val="20"/>
              </w:rPr>
              <w:t>19</w:t>
            </w:r>
          </w:p>
        </w:tc>
        <w:tc>
          <w:tcPr>
            <w:tcW w:w="1604" w:type="dxa"/>
            <w:tcBorders>
              <w:top w:val="single" w:sz="7" w:space="0" w:color="000000"/>
              <w:left w:val="single" w:sz="7" w:space="0" w:color="000000"/>
              <w:bottom w:val="single" w:sz="7" w:space="0" w:color="000000"/>
              <w:right w:val="single" w:sz="7" w:space="0" w:color="000000"/>
            </w:tcBorders>
          </w:tcPr>
          <w:p w14:paraId="4278D2FC" w14:textId="77777777" w:rsidR="001E04C6" w:rsidRDefault="00465A63">
            <w:pPr>
              <w:pStyle w:val="TableParagraph"/>
              <w:spacing w:line="231" w:lineRule="exact"/>
              <w:ind w:left="102"/>
              <w:rPr>
                <w:rFonts w:ascii="Verdana" w:eastAsia="Verdana" w:hAnsi="Verdana" w:cs="Verdana"/>
                <w:sz w:val="20"/>
                <w:szCs w:val="20"/>
              </w:rPr>
            </w:pPr>
            <w:r>
              <w:rPr>
                <w:rFonts w:ascii="Verdana"/>
                <w:sz w:val="20"/>
              </w:rPr>
              <w:t>191</w:t>
            </w:r>
          </w:p>
        </w:tc>
        <w:tc>
          <w:tcPr>
            <w:tcW w:w="2626" w:type="dxa"/>
            <w:tcBorders>
              <w:top w:val="single" w:sz="7" w:space="0" w:color="000000"/>
              <w:left w:val="single" w:sz="7" w:space="0" w:color="000000"/>
              <w:bottom w:val="single" w:sz="7" w:space="0" w:color="000000"/>
              <w:right w:val="single" w:sz="7" w:space="0" w:color="000000"/>
            </w:tcBorders>
          </w:tcPr>
          <w:p w14:paraId="3042E224" w14:textId="77777777" w:rsidR="001E04C6" w:rsidRDefault="00465A63">
            <w:pPr>
              <w:pStyle w:val="TableParagraph"/>
              <w:spacing w:before="2"/>
              <w:ind w:left="102" w:right="679"/>
              <w:rPr>
                <w:rFonts w:ascii="Verdana" w:eastAsia="Verdana" w:hAnsi="Verdana" w:cs="Verdana"/>
                <w:sz w:val="20"/>
                <w:szCs w:val="20"/>
              </w:rPr>
            </w:pPr>
            <w:r>
              <w:rPr>
                <w:rFonts w:ascii="Verdana"/>
                <w:sz w:val="20"/>
              </w:rPr>
              <w:t>B</w:t>
            </w:r>
            <w:r>
              <w:rPr>
                <w:rFonts w:ascii="Verdana"/>
                <w:spacing w:val="-14"/>
                <w:sz w:val="20"/>
              </w:rPr>
              <w:t xml:space="preserve"> </w:t>
            </w:r>
            <w:r>
              <w:rPr>
                <w:rFonts w:ascii="Verdana"/>
                <w:spacing w:val="-1"/>
                <w:sz w:val="20"/>
              </w:rPr>
              <w:t>(both</w:t>
            </w:r>
            <w:r>
              <w:rPr>
                <w:rFonts w:ascii="Verdana"/>
                <w:spacing w:val="-10"/>
                <w:sz w:val="20"/>
              </w:rPr>
              <w:t xml:space="preserve"> </w:t>
            </w:r>
            <w:r>
              <w:rPr>
                <w:rFonts w:ascii="Verdana"/>
                <w:spacing w:val="-1"/>
                <w:sz w:val="20"/>
              </w:rPr>
              <w:t>billing</w:t>
            </w:r>
            <w:r>
              <w:rPr>
                <w:rFonts w:ascii="Verdana"/>
                <w:spacing w:val="-13"/>
                <w:sz w:val="20"/>
              </w:rPr>
              <w:t xml:space="preserve"> </w:t>
            </w:r>
            <w:r>
              <w:rPr>
                <w:rFonts w:ascii="Verdana"/>
                <w:spacing w:val="-1"/>
                <w:sz w:val="20"/>
              </w:rPr>
              <w:t>and</w:t>
            </w:r>
            <w:r>
              <w:rPr>
                <w:rFonts w:ascii="Verdana"/>
                <w:spacing w:val="25"/>
                <w:w w:val="99"/>
                <w:sz w:val="20"/>
              </w:rPr>
              <w:t xml:space="preserve"> </w:t>
            </w:r>
            <w:r>
              <w:rPr>
                <w:rFonts w:ascii="Verdana"/>
                <w:spacing w:val="-1"/>
                <w:sz w:val="20"/>
              </w:rPr>
              <w:t>performing)</w:t>
            </w:r>
          </w:p>
        </w:tc>
        <w:tc>
          <w:tcPr>
            <w:tcW w:w="2341" w:type="dxa"/>
            <w:tcBorders>
              <w:top w:val="single" w:sz="7" w:space="0" w:color="000000"/>
              <w:left w:val="single" w:sz="7" w:space="0" w:color="000000"/>
              <w:bottom w:val="single" w:sz="7" w:space="0" w:color="000000"/>
              <w:right w:val="single" w:sz="7" w:space="0" w:color="000000"/>
            </w:tcBorders>
          </w:tcPr>
          <w:p w14:paraId="10EA5BB1" w14:textId="77777777" w:rsidR="001E04C6" w:rsidRDefault="00465A63">
            <w:pPr>
              <w:pStyle w:val="TableParagraph"/>
              <w:spacing w:before="2"/>
              <w:ind w:left="102" w:right="174"/>
              <w:rPr>
                <w:rFonts w:ascii="Verdana" w:eastAsia="Verdana" w:hAnsi="Verdana" w:cs="Verdana"/>
                <w:sz w:val="20"/>
                <w:szCs w:val="20"/>
              </w:rPr>
            </w:pPr>
            <w:r>
              <w:rPr>
                <w:rFonts w:ascii="Verdana"/>
                <w:spacing w:val="-1"/>
                <w:sz w:val="20"/>
              </w:rPr>
              <w:t>The</w:t>
            </w:r>
            <w:r>
              <w:rPr>
                <w:rFonts w:ascii="Verdana"/>
                <w:spacing w:val="-23"/>
                <w:sz w:val="20"/>
              </w:rPr>
              <w:t xml:space="preserve"> </w:t>
            </w:r>
            <w:r>
              <w:rPr>
                <w:rFonts w:ascii="Verdana"/>
                <w:spacing w:val="-1"/>
                <w:sz w:val="20"/>
              </w:rPr>
              <w:t>billing</w:t>
            </w:r>
            <w:r>
              <w:rPr>
                <w:rFonts w:ascii="Verdana"/>
                <w:spacing w:val="-20"/>
                <w:sz w:val="20"/>
              </w:rPr>
              <w:t xml:space="preserve"> </w:t>
            </w:r>
            <w:r>
              <w:rPr>
                <w:rFonts w:ascii="Verdana"/>
                <w:spacing w:val="-1"/>
                <w:sz w:val="20"/>
              </w:rPr>
              <w:t>provider</w:t>
            </w:r>
            <w:r>
              <w:rPr>
                <w:rFonts w:ascii="Verdana"/>
                <w:spacing w:val="29"/>
                <w:w w:val="99"/>
                <w:sz w:val="20"/>
              </w:rPr>
              <w:t xml:space="preserve"> </w:t>
            </w:r>
            <w:r>
              <w:rPr>
                <w:rFonts w:ascii="Verdana"/>
                <w:spacing w:val="1"/>
                <w:sz w:val="20"/>
              </w:rPr>
              <w:t>is</w:t>
            </w:r>
            <w:r>
              <w:rPr>
                <w:rFonts w:ascii="Verdana"/>
                <w:spacing w:val="-15"/>
                <w:sz w:val="20"/>
              </w:rPr>
              <w:t xml:space="preserve"> </w:t>
            </w:r>
            <w:r>
              <w:rPr>
                <w:rFonts w:ascii="Verdana"/>
                <w:spacing w:val="-1"/>
                <w:sz w:val="20"/>
              </w:rPr>
              <w:t>processed</w:t>
            </w:r>
            <w:r>
              <w:rPr>
                <w:rFonts w:ascii="Verdana"/>
                <w:spacing w:val="-14"/>
                <w:sz w:val="20"/>
              </w:rPr>
              <w:t xml:space="preserve"> </w:t>
            </w:r>
            <w:r>
              <w:rPr>
                <w:rFonts w:ascii="Verdana"/>
                <w:sz w:val="20"/>
              </w:rPr>
              <w:t>as</w:t>
            </w:r>
            <w:r>
              <w:rPr>
                <w:rFonts w:ascii="Verdana"/>
                <w:spacing w:val="-13"/>
                <w:sz w:val="20"/>
              </w:rPr>
              <w:t xml:space="preserve"> </w:t>
            </w:r>
            <w:r>
              <w:rPr>
                <w:rFonts w:ascii="Verdana"/>
                <w:spacing w:val="-1"/>
                <w:sz w:val="20"/>
              </w:rPr>
              <w:t>both</w:t>
            </w:r>
            <w:r>
              <w:rPr>
                <w:rFonts w:ascii="Verdana"/>
                <w:spacing w:val="25"/>
                <w:w w:val="99"/>
                <w:sz w:val="20"/>
              </w:rPr>
              <w:t xml:space="preserve"> </w:t>
            </w:r>
            <w:r>
              <w:rPr>
                <w:rFonts w:ascii="Verdana"/>
                <w:sz w:val="20"/>
              </w:rPr>
              <w:t>the</w:t>
            </w:r>
            <w:r>
              <w:rPr>
                <w:rFonts w:ascii="Verdana"/>
                <w:spacing w:val="-19"/>
                <w:sz w:val="20"/>
              </w:rPr>
              <w:t xml:space="preserve"> </w:t>
            </w:r>
            <w:r>
              <w:rPr>
                <w:rFonts w:ascii="Verdana"/>
                <w:spacing w:val="-1"/>
                <w:sz w:val="20"/>
              </w:rPr>
              <w:t>billing</w:t>
            </w:r>
            <w:r>
              <w:rPr>
                <w:rFonts w:ascii="Verdana"/>
                <w:spacing w:val="-16"/>
                <w:sz w:val="20"/>
              </w:rPr>
              <w:t xml:space="preserve"> </w:t>
            </w:r>
            <w:r>
              <w:rPr>
                <w:rFonts w:ascii="Verdana"/>
                <w:sz w:val="20"/>
              </w:rPr>
              <w:t>and</w:t>
            </w:r>
            <w:r>
              <w:rPr>
                <w:rFonts w:ascii="Verdana"/>
                <w:spacing w:val="25"/>
                <w:w w:val="99"/>
                <w:sz w:val="20"/>
              </w:rPr>
              <w:t xml:space="preserve"> </w:t>
            </w:r>
            <w:r>
              <w:rPr>
                <w:rFonts w:ascii="Verdana"/>
                <w:spacing w:val="-1"/>
                <w:sz w:val="20"/>
              </w:rPr>
              <w:t>performing</w:t>
            </w:r>
            <w:r>
              <w:rPr>
                <w:rFonts w:ascii="Verdana"/>
                <w:spacing w:val="-42"/>
                <w:sz w:val="20"/>
              </w:rPr>
              <w:t xml:space="preserve"> </w:t>
            </w:r>
            <w:r>
              <w:rPr>
                <w:rFonts w:ascii="Verdana"/>
                <w:spacing w:val="-1"/>
                <w:sz w:val="20"/>
              </w:rPr>
              <w:t>provider.</w:t>
            </w:r>
          </w:p>
        </w:tc>
      </w:tr>
      <w:tr w:rsidR="001E04C6" w14:paraId="6951D6CC" w14:textId="77777777">
        <w:trPr>
          <w:trHeight w:hRule="exact" w:val="982"/>
        </w:trPr>
        <w:tc>
          <w:tcPr>
            <w:tcW w:w="1620" w:type="dxa"/>
            <w:tcBorders>
              <w:top w:val="single" w:sz="7" w:space="0" w:color="000000"/>
              <w:left w:val="single" w:sz="7" w:space="0" w:color="000000"/>
              <w:bottom w:val="single" w:sz="7" w:space="0" w:color="000000"/>
              <w:right w:val="single" w:sz="7" w:space="0" w:color="000000"/>
            </w:tcBorders>
          </w:tcPr>
          <w:p w14:paraId="7FFC2A56" w14:textId="77777777" w:rsidR="001E04C6" w:rsidRDefault="00465A63">
            <w:pPr>
              <w:pStyle w:val="TableParagraph"/>
              <w:spacing w:line="231" w:lineRule="exact"/>
              <w:ind w:left="102"/>
              <w:rPr>
                <w:rFonts w:ascii="Verdana" w:eastAsia="Verdana" w:hAnsi="Verdana" w:cs="Verdana"/>
                <w:sz w:val="20"/>
                <w:szCs w:val="20"/>
              </w:rPr>
            </w:pPr>
            <w:r>
              <w:rPr>
                <w:rFonts w:ascii="Verdana"/>
                <w:sz w:val="20"/>
              </w:rPr>
              <w:t>33</w:t>
            </w:r>
          </w:p>
        </w:tc>
        <w:tc>
          <w:tcPr>
            <w:tcW w:w="1604" w:type="dxa"/>
            <w:tcBorders>
              <w:top w:val="single" w:sz="7" w:space="0" w:color="000000"/>
              <w:left w:val="single" w:sz="7" w:space="0" w:color="000000"/>
              <w:bottom w:val="single" w:sz="7" w:space="0" w:color="000000"/>
              <w:right w:val="single" w:sz="7" w:space="0" w:color="000000"/>
            </w:tcBorders>
          </w:tcPr>
          <w:p w14:paraId="07F127B2" w14:textId="77777777" w:rsidR="001E04C6" w:rsidRDefault="00465A63">
            <w:pPr>
              <w:pStyle w:val="TableParagraph"/>
              <w:spacing w:line="231" w:lineRule="exact"/>
              <w:ind w:left="102"/>
              <w:rPr>
                <w:rFonts w:ascii="Verdana" w:eastAsia="Verdana" w:hAnsi="Verdana" w:cs="Verdana"/>
                <w:sz w:val="20"/>
                <w:szCs w:val="20"/>
              </w:rPr>
            </w:pPr>
            <w:r>
              <w:rPr>
                <w:rFonts w:ascii="Verdana"/>
                <w:sz w:val="20"/>
              </w:rPr>
              <w:t>333,</w:t>
            </w:r>
            <w:r>
              <w:rPr>
                <w:rFonts w:ascii="Verdana"/>
                <w:spacing w:val="-22"/>
                <w:sz w:val="20"/>
              </w:rPr>
              <w:t xml:space="preserve"> </w:t>
            </w:r>
            <w:r>
              <w:rPr>
                <w:rFonts w:ascii="Verdana"/>
                <w:sz w:val="20"/>
              </w:rPr>
              <w:t>341</w:t>
            </w:r>
          </w:p>
        </w:tc>
        <w:tc>
          <w:tcPr>
            <w:tcW w:w="2626" w:type="dxa"/>
            <w:tcBorders>
              <w:top w:val="single" w:sz="7" w:space="0" w:color="000000"/>
              <w:left w:val="single" w:sz="7" w:space="0" w:color="000000"/>
              <w:bottom w:val="single" w:sz="7" w:space="0" w:color="000000"/>
              <w:right w:val="single" w:sz="7" w:space="0" w:color="000000"/>
            </w:tcBorders>
          </w:tcPr>
          <w:p w14:paraId="498C9448" w14:textId="77777777" w:rsidR="001E04C6" w:rsidRDefault="00465A63">
            <w:pPr>
              <w:pStyle w:val="TableParagraph"/>
              <w:spacing w:before="6" w:line="240" w:lineRule="exact"/>
              <w:ind w:left="102" w:right="679"/>
              <w:rPr>
                <w:rFonts w:ascii="Verdana" w:eastAsia="Verdana" w:hAnsi="Verdana" w:cs="Verdana"/>
                <w:sz w:val="20"/>
                <w:szCs w:val="20"/>
              </w:rPr>
            </w:pPr>
            <w:r>
              <w:rPr>
                <w:rFonts w:ascii="Verdana"/>
                <w:sz w:val="20"/>
              </w:rPr>
              <w:t>B</w:t>
            </w:r>
            <w:r>
              <w:rPr>
                <w:rFonts w:ascii="Verdana"/>
                <w:spacing w:val="-14"/>
                <w:sz w:val="20"/>
              </w:rPr>
              <w:t xml:space="preserve"> </w:t>
            </w:r>
            <w:r>
              <w:rPr>
                <w:rFonts w:ascii="Verdana"/>
                <w:spacing w:val="-1"/>
                <w:sz w:val="20"/>
              </w:rPr>
              <w:t>(both</w:t>
            </w:r>
            <w:r>
              <w:rPr>
                <w:rFonts w:ascii="Verdana"/>
                <w:spacing w:val="-10"/>
                <w:sz w:val="20"/>
              </w:rPr>
              <w:t xml:space="preserve"> </w:t>
            </w:r>
            <w:r>
              <w:rPr>
                <w:rFonts w:ascii="Verdana"/>
                <w:spacing w:val="-1"/>
                <w:sz w:val="20"/>
              </w:rPr>
              <w:t>billing</w:t>
            </w:r>
            <w:r>
              <w:rPr>
                <w:rFonts w:ascii="Verdana"/>
                <w:spacing w:val="-13"/>
                <w:sz w:val="20"/>
              </w:rPr>
              <w:t xml:space="preserve"> </w:t>
            </w:r>
            <w:r>
              <w:rPr>
                <w:rFonts w:ascii="Verdana"/>
                <w:spacing w:val="-1"/>
                <w:sz w:val="20"/>
              </w:rPr>
              <w:t>and</w:t>
            </w:r>
            <w:r>
              <w:rPr>
                <w:rFonts w:ascii="Verdana"/>
                <w:spacing w:val="25"/>
                <w:w w:val="99"/>
                <w:sz w:val="20"/>
              </w:rPr>
              <w:t xml:space="preserve"> </w:t>
            </w:r>
            <w:r>
              <w:rPr>
                <w:rFonts w:ascii="Verdana"/>
                <w:spacing w:val="-1"/>
                <w:sz w:val="20"/>
              </w:rPr>
              <w:t>performing)</w:t>
            </w:r>
          </w:p>
        </w:tc>
        <w:tc>
          <w:tcPr>
            <w:tcW w:w="2341" w:type="dxa"/>
            <w:tcBorders>
              <w:top w:val="single" w:sz="7" w:space="0" w:color="000000"/>
              <w:left w:val="single" w:sz="7" w:space="0" w:color="000000"/>
              <w:bottom w:val="single" w:sz="7" w:space="0" w:color="000000"/>
              <w:right w:val="single" w:sz="7" w:space="0" w:color="000000"/>
            </w:tcBorders>
          </w:tcPr>
          <w:p w14:paraId="312165F9" w14:textId="77777777" w:rsidR="001E04C6" w:rsidRDefault="00465A63">
            <w:pPr>
              <w:pStyle w:val="TableParagraph"/>
              <w:spacing w:before="2"/>
              <w:ind w:left="102" w:right="174"/>
              <w:rPr>
                <w:rFonts w:ascii="Verdana" w:eastAsia="Verdana" w:hAnsi="Verdana" w:cs="Verdana"/>
                <w:sz w:val="20"/>
                <w:szCs w:val="20"/>
              </w:rPr>
            </w:pPr>
            <w:r>
              <w:rPr>
                <w:rFonts w:ascii="Verdana"/>
                <w:spacing w:val="-1"/>
                <w:sz w:val="20"/>
              </w:rPr>
              <w:t>The</w:t>
            </w:r>
            <w:r>
              <w:rPr>
                <w:rFonts w:ascii="Verdana"/>
                <w:spacing w:val="-23"/>
                <w:sz w:val="20"/>
              </w:rPr>
              <w:t xml:space="preserve"> </w:t>
            </w:r>
            <w:r>
              <w:rPr>
                <w:rFonts w:ascii="Verdana"/>
                <w:spacing w:val="-1"/>
                <w:sz w:val="20"/>
              </w:rPr>
              <w:t>billing</w:t>
            </w:r>
            <w:r>
              <w:rPr>
                <w:rFonts w:ascii="Verdana"/>
                <w:spacing w:val="-20"/>
                <w:sz w:val="20"/>
              </w:rPr>
              <w:t xml:space="preserve"> </w:t>
            </w:r>
            <w:r>
              <w:rPr>
                <w:rFonts w:ascii="Verdana"/>
                <w:spacing w:val="-1"/>
                <w:sz w:val="20"/>
              </w:rPr>
              <w:t>provider</w:t>
            </w:r>
            <w:r>
              <w:rPr>
                <w:rFonts w:ascii="Verdana"/>
                <w:spacing w:val="29"/>
                <w:w w:val="99"/>
                <w:sz w:val="20"/>
              </w:rPr>
              <w:t xml:space="preserve"> </w:t>
            </w:r>
            <w:r>
              <w:rPr>
                <w:rFonts w:ascii="Verdana"/>
                <w:spacing w:val="1"/>
                <w:sz w:val="20"/>
              </w:rPr>
              <w:t>is</w:t>
            </w:r>
            <w:r>
              <w:rPr>
                <w:rFonts w:ascii="Verdana"/>
                <w:spacing w:val="-15"/>
                <w:sz w:val="20"/>
              </w:rPr>
              <w:t xml:space="preserve"> </w:t>
            </w:r>
            <w:r>
              <w:rPr>
                <w:rFonts w:ascii="Verdana"/>
                <w:spacing w:val="-1"/>
                <w:sz w:val="20"/>
              </w:rPr>
              <w:t>processed</w:t>
            </w:r>
            <w:r>
              <w:rPr>
                <w:rFonts w:ascii="Verdana"/>
                <w:spacing w:val="-14"/>
                <w:sz w:val="20"/>
              </w:rPr>
              <w:t xml:space="preserve"> </w:t>
            </w:r>
            <w:r>
              <w:rPr>
                <w:rFonts w:ascii="Verdana"/>
                <w:sz w:val="20"/>
              </w:rPr>
              <w:t>as</w:t>
            </w:r>
            <w:r>
              <w:rPr>
                <w:rFonts w:ascii="Verdana"/>
                <w:spacing w:val="-13"/>
                <w:sz w:val="20"/>
              </w:rPr>
              <w:t xml:space="preserve"> </w:t>
            </w:r>
            <w:r>
              <w:rPr>
                <w:rFonts w:ascii="Verdana"/>
                <w:spacing w:val="-1"/>
                <w:sz w:val="20"/>
              </w:rPr>
              <w:t>both</w:t>
            </w:r>
            <w:r>
              <w:rPr>
                <w:rFonts w:ascii="Verdana"/>
                <w:spacing w:val="25"/>
                <w:w w:val="99"/>
                <w:sz w:val="20"/>
              </w:rPr>
              <w:t xml:space="preserve"> </w:t>
            </w:r>
            <w:r>
              <w:rPr>
                <w:rFonts w:ascii="Verdana"/>
                <w:sz w:val="20"/>
              </w:rPr>
              <w:t>the</w:t>
            </w:r>
            <w:r>
              <w:rPr>
                <w:rFonts w:ascii="Verdana"/>
                <w:spacing w:val="-19"/>
                <w:sz w:val="20"/>
              </w:rPr>
              <w:t xml:space="preserve"> </w:t>
            </w:r>
            <w:r>
              <w:rPr>
                <w:rFonts w:ascii="Verdana"/>
                <w:spacing w:val="-1"/>
                <w:sz w:val="20"/>
              </w:rPr>
              <w:t>billing</w:t>
            </w:r>
            <w:r>
              <w:rPr>
                <w:rFonts w:ascii="Verdana"/>
                <w:spacing w:val="-16"/>
                <w:sz w:val="20"/>
              </w:rPr>
              <w:t xml:space="preserve"> </w:t>
            </w:r>
            <w:r>
              <w:rPr>
                <w:rFonts w:ascii="Verdana"/>
                <w:sz w:val="20"/>
              </w:rPr>
              <w:t>and</w:t>
            </w:r>
            <w:r>
              <w:rPr>
                <w:rFonts w:ascii="Verdana"/>
                <w:spacing w:val="25"/>
                <w:w w:val="99"/>
                <w:sz w:val="20"/>
              </w:rPr>
              <w:t xml:space="preserve"> </w:t>
            </w:r>
            <w:r>
              <w:rPr>
                <w:rFonts w:ascii="Verdana"/>
                <w:spacing w:val="-1"/>
                <w:sz w:val="20"/>
              </w:rPr>
              <w:t>performing</w:t>
            </w:r>
            <w:r>
              <w:rPr>
                <w:rFonts w:ascii="Verdana"/>
                <w:spacing w:val="-42"/>
                <w:sz w:val="20"/>
              </w:rPr>
              <w:t xml:space="preserve"> </w:t>
            </w:r>
            <w:r>
              <w:rPr>
                <w:rFonts w:ascii="Verdana"/>
                <w:spacing w:val="-1"/>
                <w:sz w:val="20"/>
              </w:rPr>
              <w:t>provider.</w:t>
            </w:r>
          </w:p>
        </w:tc>
      </w:tr>
      <w:tr w:rsidR="001E04C6" w14:paraId="5CE01BFA" w14:textId="77777777">
        <w:trPr>
          <w:trHeight w:hRule="exact" w:val="1229"/>
        </w:trPr>
        <w:tc>
          <w:tcPr>
            <w:tcW w:w="1620" w:type="dxa"/>
            <w:tcBorders>
              <w:top w:val="single" w:sz="7" w:space="0" w:color="000000"/>
              <w:left w:val="single" w:sz="7" w:space="0" w:color="000000"/>
              <w:bottom w:val="single" w:sz="7" w:space="0" w:color="000000"/>
              <w:right w:val="single" w:sz="7" w:space="0" w:color="000000"/>
            </w:tcBorders>
          </w:tcPr>
          <w:p w14:paraId="03AA4C0B" w14:textId="77777777" w:rsidR="001E04C6" w:rsidRDefault="00465A63">
            <w:pPr>
              <w:pStyle w:val="TableParagraph"/>
              <w:spacing w:line="231" w:lineRule="exact"/>
              <w:ind w:left="102"/>
              <w:rPr>
                <w:rFonts w:ascii="Verdana" w:eastAsia="Verdana" w:hAnsi="Verdana" w:cs="Verdana"/>
                <w:sz w:val="20"/>
                <w:szCs w:val="20"/>
              </w:rPr>
            </w:pPr>
            <w:r>
              <w:rPr>
                <w:rFonts w:ascii="Verdana"/>
                <w:spacing w:val="-1"/>
                <w:sz w:val="20"/>
              </w:rPr>
              <w:t>All</w:t>
            </w:r>
            <w:r>
              <w:rPr>
                <w:rFonts w:ascii="Verdana"/>
                <w:spacing w:val="-14"/>
                <w:sz w:val="20"/>
              </w:rPr>
              <w:t xml:space="preserve"> </w:t>
            </w:r>
            <w:r>
              <w:rPr>
                <w:rFonts w:ascii="Verdana"/>
                <w:spacing w:val="-1"/>
                <w:sz w:val="20"/>
              </w:rPr>
              <w:t>others</w:t>
            </w:r>
          </w:p>
        </w:tc>
        <w:tc>
          <w:tcPr>
            <w:tcW w:w="1604" w:type="dxa"/>
            <w:tcBorders>
              <w:top w:val="single" w:sz="7" w:space="0" w:color="000000"/>
              <w:left w:val="single" w:sz="7" w:space="0" w:color="000000"/>
              <w:bottom w:val="single" w:sz="7" w:space="0" w:color="000000"/>
              <w:right w:val="single" w:sz="7" w:space="0" w:color="000000"/>
            </w:tcBorders>
          </w:tcPr>
          <w:p w14:paraId="3734061B" w14:textId="77777777" w:rsidR="001E04C6" w:rsidRDefault="00465A63">
            <w:pPr>
              <w:pStyle w:val="TableParagraph"/>
              <w:spacing w:line="231" w:lineRule="exact"/>
              <w:ind w:left="102"/>
              <w:rPr>
                <w:rFonts w:ascii="Verdana" w:eastAsia="Verdana" w:hAnsi="Verdana" w:cs="Verdana"/>
                <w:sz w:val="20"/>
                <w:szCs w:val="20"/>
              </w:rPr>
            </w:pPr>
            <w:r>
              <w:rPr>
                <w:rFonts w:ascii="Verdana"/>
                <w:spacing w:val="-1"/>
                <w:sz w:val="20"/>
              </w:rPr>
              <w:t>All</w:t>
            </w:r>
            <w:r>
              <w:rPr>
                <w:rFonts w:ascii="Verdana"/>
                <w:spacing w:val="-14"/>
                <w:sz w:val="20"/>
              </w:rPr>
              <w:t xml:space="preserve"> </w:t>
            </w:r>
            <w:r>
              <w:rPr>
                <w:rFonts w:ascii="Verdana"/>
                <w:spacing w:val="-1"/>
                <w:sz w:val="20"/>
              </w:rPr>
              <w:t>others</w:t>
            </w:r>
          </w:p>
        </w:tc>
        <w:tc>
          <w:tcPr>
            <w:tcW w:w="2626" w:type="dxa"/>
            <w:tcBorders>
              <w:top w:val="single" w:sz="7" w:space="0" w:color="000000"/>
              <w:left w:val="single" w:sz="7" w:space="0" w:color="000000"/>
              <w:bottom w:val="single" w:sz="7" w:space="0" w:color="000000"/>
              <w:right w:val="single" w:sz="7" w:space="0" w:color="000000"/>
            </w:tcBorders>
          </w:tcPr>
          <w:p w14:paraId="61DB17EB" w14:textId="77777777" w:rsidR="001E04C6" w:rsidRDefault="00465A63">
            <w:pPr>
              <w:pStyle w:val="TableParagraph"/>
              <w:spacing w:before="6" w:line="240" w:lineRule="exact"/>
              <w:ind w:left="102" w:right="679"/>
              <w:rPr>
                <w:rFonts w:ascii="Verdana" w:eastAsia="Verdana" w:hAnsi="Verdana" w:cs="Verdana"/>
                <w:sz w:val="20"/>
                <w:szCs w:val="20"/>
              </w:rPr>
            </w:pPr>
            <w:r>
              <w:rPr>
                <w:rFonts w:ascii="Verdana"/>
                <w:sz w:val="20"/>
              </w:rPr>
              <w:t>B</w:t>
            </w:r>
            <w:r>
              <w:rPr>
                <w:rFonts w:ascii="Verdana"/>
                <w:spacing w:val="-14"/>
                <w:sz w:val="20"/>
              </w:rPr>
              <w:t xml:space="preserve"> </w:t>
            </w:r>
            <w:r>
              <w:rPr>
                <w:rFonts w:ascii="Verdana"/>
                <w:spacing w:val="-1"/>
                <w:sz w:val="20"/>
              </w:rPr>
              <w:t>(both</w:t>
            </w:r>
            <w:r>
              <w:rPr>
                <w:rFonts w:ascii="Verdana"/>
                <w:spacing w:val="-10"/>
                <w:sz w:val="20"/>
              </w:rPr>
              <w:t xml:space="preserve"> </w:t>
            </w:r>
            <w:r>
              <w:rPr>
                <w:rFonts w:ascii="Verdana"/>
                <w:spacing w:val="-1"/>
                <w:sz w:val="20"/>
              </w:rPr>
              <w:t>billing</w:t>
            </w:r>
            <w:r>
              <w:rPr>
                <w:rFonts w:ascii="Verdana"/>
                <w:spacing w:val="-13"/>
                <w:sz w:val="20"/>
              </w:rPr>
              <w:t xml:space="preserve"> </w:t>
            </w:r>
            <w:r>
              <w:rPr>
                <w:rFonts w:ascii="Verdana"/>
                <w:spacing w:val="-1"/>
                <w:sz w:val="20"/>
              </w:rPr>
              <w:t>and</w:t>
            </w:r>
            <w:r>
              <w:rPr>
                <w:rFonts w:ascii="Verdana"/>
                <w:spacing w:val="25"/>
                <w:w w:val="99"/>
                <w:sz w:val="20"/>
              </w:rPr>
              <w:t xml:space="preserve"> </w:t>
            </w:r>
            <w:r>
              <w:rPr>
                <w:rFonts w:ascii="Verdana"/>
                <w:spacing w:val="-1"/>
                <w:sz w:val="20"/>
              </w:rPr>
              <w:t>performing)</w:t>
            </w:r>
          </w:p>
        </w:tc>
        <w:tc>
          <w:tcPr>
            <w:tcW w:w="2341" w:type="dxa"/>
            <w:tcBorders>
              <w:top w:val="single" w:sz="7" w:space="0" w:color="000000"/>
              <w:left w:val="single" w:sz="7" w:space="0" w:color="000000"/>
              <w:bottom w:val="single" w:sz="7" w:space="0" w:color="000000"/>
              <w:right w:val="single" w:sz="7" w:space="0" w:color="000000"/>
            </w:tcBorders>
          </w:tcPr>
          <w:p w14:paraId="2D31719B" w14:textId="77777777" w:rsidR="001E04C6" w:rsidRDefault="00465A63">
            <w:pPr>
              <w:pStyle w:val="TableParagraph"/>
              <w:spacing w:before="2"/>
              <w:ind w:left="102" w:right="315"/>
              <w:rPr>
                <w:rFonts w:ascii="Verdana" w:eastAsia="Verdana" w:hAnsi="Verdana" w:cs="Verdana"/>
                <w:sz w:val="20"/>
                <w:szCs w:val="20"/>
              </w:rPr>
            </w:pPr>
            <w:r>
              <w:rPr>
                <w:rFonts w:ascii="Verdana"/>
                <w:spacing w:val="-1"/>
                <w:sz w:val="20"/>
              </w:rPr>
              <w:t>The</w:t>
            </w:r>
            <w:r>
              <w:rPr>
                <w:rFonts w:ascii="Verdana"/>
                <w:spacing w:val="-23"/>
                <w:sz w:val="20"/>
              </w:rPr>
              <w:t xml:space="preserve"> </w:t>
            </w:r>
            <w:r>
              <w:rPr>
                <w:rFonts w:ascii="Verdana"/>
                <w:spacing w:val="-1"/>
                <w:sz w:val="20"/>
              </w:rPr>
              <w:t>billing</w:t>
            </w:r>
            <w:r>
              <w:rPr>
                <w:rFonts w:ascii="Verdana"/>
                <w:spacing w:val="-20"/>
                <w:sz w:val="20"/>
              </w:rPr>
              <w:t xml:space="preserve"> </w:t>
            </w:r>
            <w:r>
              <w:rPr>
                <w:rFonts w:ascii="Verdana"/>
                <w:spacing w:val="-1"/>
                <w:sz w:val="20"/>
              </w:rPr>
              <w:t>provider</w:t>
            </w:r>
            <w:r>
              <w:rPr>
                <w:rFonts w:ascii="Verdana"/>
                <w:spacing w:val="29"/>
                <w:w w:val="99"/>
                <w:sz w:val="20"/>
              </w:rPr>
              <w:t xml:space="preserve"> </w:t>
            </w:r>
            <w:r>
              <w:rPr>
                <w:rFonts w:ascii="Verdana"/>
                <w:sz w:val="20"/>
              </w:rPr>
              <w:t>and</w:t>
            </w:r>
            <w:r>
              <w:rPr>
                <w:rFonts w:ascii="Verdana"/>
                <w:spacing w:val="-30"/>
                <w:sz w:val="20"/>
              </w:rPr>
              <w:t xml:space="preserve"> </w:t>
            </w:r>
            <w:r>
              <w:rPr>
                <w:rFonts w:ascii="Verdana"/>
                <w:spacing w:val="-1"/>
                <w:sz w:val="20"/>
              </w:rPr>
              <w:t>performing</w:t>
            </w:r>
            <w:r>
              <w:rPr>
                <w:rFonts w:ascii="Verdana"/>
                <w:spacing w:val="25"/>
                <w:w w:val="99"/>
                <w:sz w:val="20"/>
              </w:rPr>
              <w:t xml:space="preserve"> </w:t>
            </w:r>
            <w:r>
              <w:rPr>
                <w:rFonts w:ascii="Verdana"/>
                <w:spacing w:val="-1"/>
                <w:sz w:val="20"/>
              </w:rPr>
              <w:t>provider</w:t>
            </w:r>
            <w:r>
              <w:rPr>
                <w:rFonts w:ascii="Verdana"/>
                <w:spacing w:val="-28"/>
                <w:sz w:val="20"/>
              </w:rPr>
              <w:t xml:space="preserve"> </w:t>
            </w:r>
            <w:r>
              <w:rPr>
                <w:rFonts w:ascii="Verdana"/>
                <w:spacing w:val="-1"/>
                <w:sz w:val="20"/>
              </w:rPr>
              <w:t>are</w:t>
            </w:r>
            <w:r>
              <w:rPr>
                <w:rFonts w:ascii="Verdana"/>
                <w:spacing w:val="26"/>
                <w:w w:val="99"/>
                <w:sz w:val="20"/>
              </w:rPr>
              <w:t xml:space="preserve"> </w:t>
            </w:r>
            <w:r>
              <w:rPr>
                <w:rFonts w:ascii="Verdana"/>
                <w:spacing w:val="-1"/>
                <w:sz w:val="20"/>
              </w:rPr>
              <w:t>processed</w:t>
            </w:r>
            <w:r>
              <w:rPr>
                <w:rFonts w:ascii="Verdana"/>
                <w:spacing w:val="-28"/>
                <w:sz w:val="20"/>
              </w:rPr>
              <w:t xml:space="preserve"> </w:t>
            </w:r>
            <w:r>
              <w:rPr>
                <w:rFonts w:ascii="Verdana"/>
                <w:sz w:val="20"/>
              </w:rPr>
              <w:t>as</w:t>
            </w:r>
            <w:r>
              <w:rPr>
                <w:rFonts w:ascii="Verdana"/>
                <w:spacing w:val="22"/>
                <w:w w:val="99"/>
                <w:sz w:val="20"/>
              </w:rPr>
              <w:t xml:space="preserve"> </w:t>
            </w:r>
            <w:r>
              <w:rPr>
                <w:rFonts w:ascii="Verdana"/>
                <w:spacing w:val="-1"/>
                <w:sz w:val="20"/>
              </w:rPr>
              <w:t>submitted.</w:t>
            </w:r>
          </w:p>
        </w:tc>
      </w:tr>
    </w:tbl>
    <w:p w14:paraId="1C9E2967" w14:textId="77777777" w:rsidR="001E04C6" w:rsidRDefault="001E04C6">
      <w:pPr>
        <w:spacing w:before="5"/>
        <w:rPr>
          <w:rFonts w:ascii="Verdana" w:eastAsia="Verdana" w:hAnsi="Verdana" w:cs="Verdana"/>
          <w:sz w:val="13"/>
          <w:szCs w:val="13"/>
        </w:rPr>
      </w:pPr>
    </w:p>
    <w:p w14:paraId="7AA71740" w14:textId="77777777" w:rsidR="001E04C6" w:rsidRDefault="00465A63">
      <w:pPr>
        <w:spacing w:before="63"/>
        <w:ind w:left="180" w:right="532"/>
        <w:rPr>
          <w:rFonts w:ascii="Verdana" w:eastAsia="Verdana" w:hAnsi="Verdana" w:cs="Verdana"/>
          <w:sz w:val="20"/>
          <w:szCs w:val="20"/>
        </w:rPr>
      </w:pPr>
      <w:r>
        <w:rPr>
          <w:rFonts w:ascii="Verdana"/>
          <w:spacing w:val="-1"/>
          <w:sz w:val="20"/>
        </w:rPr>
        <w:t>The</w:t>
      </w:r>
      <w:r>
        <w:rPr>
          <w:rFonts w:ascii="Verdana"/>
          <w:spacing w:val="-20"/>
          <w:sz w:val="20"/>
        </w:rPr>
        <w:t xml:space="preserve"> </w:t>
      </w:r>
      <w:r>
        <w:rPr>
          <w:rFonts w:ascii="Verdana"/>
          <w:spacing w:val="-1"/>
          <w:sz w:val="20"/>
        </w:rPr>
        <w:t>Certified</w:t>
      </w:r>
      <w:r>
        <w:rPr>
          <w:rFonts w:ascii="Verdana"/>
          <w:spacing w:val="-14"/>
          <w:sz w:val="20"/>
        </w:rPr>
        <w:t xml:space="preserve"> </w:t>
      </w:r>
      <w:r>
        <w:rPr>
          <w:rFonts w:ascii="Verdana"/>
          <w:spacing w:val="-1"/>
          <w:sz w:val="20"/>
        </w:rPr>
        <w:t>Provider</w:t>
      </w:r>
      <w:r>
        <w:rPr>
          <w:rFonts w:ascii="Verdana"/>
          <w:spacing w:val="-17"/>
          <w:sz w:val="20"/>
        </w:rPr>
        <w:t xml:space="preserve"> </w:t>
      </w:r>
      <w:r>
        <w:rPr>
          <w:rFonts w:ascii="Verdana"/>
          <w:spacing w:val="-1"/>
          <w:sz w:val="20"/>
        </w:rPr>
        <w:t>Listing</w:t>
      </w:r>
      <w:r>
        <w:rPr>
          <w:rFonts w:ascii="Verdana"/>
          <w:spacing w:val="-14"/>
          <w:sz w:val="20"/>
        </w:rPr>
        <w:t xml:space="preserve"> </w:t>
      </w:r>
      <w:r>
        <w:rPr>
          <w:rFonts w:ascii="Verdana"/>
          <w:spacing w:val="-1"/>
          <w:sz w:val="20"/>
        </w:rPr>
        <w:t>extract</w:t>
      </w:r>
      <w:r>
        <w:rPr>
          <w:rFonts w:ascii="Verdana"/>
          <w:spacing w:val="-15"/>
          <w:sz w:val="20"/>
        </w:rPr>
        <w:t xml:space="preserve"> </w:t>
      </w:r>
      <w:r>
        <w:rPr>
          <w:rFonts w:ascii="Verdana"/>
          <w:spacing w:val="1"/>
          <w:sz w:val="20"/>
        </w:rPr>
        <w:t>is</w:t>
      </w:r>
      <w:r>
        <w:rPr>
          <w:rFonts w:ascii="Verdana"/>
          <w:spacing w:val="-15"/>
          <w:sz w:val="20"/>
        </w:rPr>
        <w:t xml:space="preserve"> </w:t>
      </w:r>
      <w:r>
        <w:rPr>
          <w:rFonts w:ascii="Verdana"/>
          <w:spacing w:val="-1"/>
          <w:sz w:val="20"/>
        </w:rPr>
        <w:t>available</w:t>
      </w:r>
      <w:r>
        <w:rPr>
          <w:rFonts w:ascii="Verdana"/>
          <w:spacing w:val="-22"/>
          <w:sz w:val="20"/>
        </w:rPr>
        <w:t xml:space="preserve"> </w:t>
      </w:r>
      <w:r>
        <w:rPr>
          <w:rFonts w:ascii="Verdana"/>
          <w:spacing w:val="-1"/>
          <w:sz w:val="20"/>
        </w:rPr>
        <w:t>on</w:t>
      </w:r>
      <w:r>
        <w:rPr>
          <w:rFonts w:ascii="Verdana"/>
          <w:spacing w:val="-13"/>
          <w:sz w:val="20"/>
        </w:rPr>
        <w:t xml:space="preserve"> </w:t>
      </w:r>
      <w:r>
        <w:rPr>
          <w:rFonts w:ascii="Verdana"/>
          <w:sz w:val="20"/>
        </w:rPr>
        <w:t>the</w:t>
      </w:r>
      <w:r>
        <w:rPr>
          <w:rFonts w:ascii="Verdana"/>
          <w:spacing w:val="-16"/>
          <w:sz w:val="20"/>
        </w:rPr>
        <w:t xml:space="preserve"> </w:t>
      </w:r>
      <w:proofErr w:type="spellStart"/>
      <w:r>
        <w:rPr>
          <w:rFonts w:ascii="Verdana"/>
          <w:spacing w:val="-1"/>
          <w:sz w:val="20"/>
        </w:rPr>
        <w:t>ForwardHealth</w:t>
      </w:r>
      <w:proofErr w:type="spellEnd"/>
      <w:r>
        <w:rPr>
          <w:rFonts w:ascii="Verdana"/>
          <w:spacing w:val="-14"/>
          <w:sz w:val="20"/>
        </w:rPr>
        <w:t xml:space="preserve"> </w:t>
      </w:r>
      <w:r>
        <w:rPr>
          <w:rFonts w:ascii="Verdana"/>
          <w:spacing w:val="-1"/>
          <w:sz w:val="20"/>
        </w:rPr>
        <w:t>Portal.</w:t>
      </w:r>
      <w:r>
        <w:rPr>
          <w:rFonts w:ascii="Verdana"/>
          <w:spacing w:val="-14"/>
          <w:sz w:val="20"/>
        </w:rPr>
        <w:t xml:space="preserve"> </w:t>
      </w:r>
      <w:r>
        <w:rPr>
          <w:rFonts w:ascii="Verdana"/>
          <w:spacing w:val="-1"/>
          <w:sz w:val="20"/>
        </w:rPr>
        <w:t>The</w:t>
      </w:r>
      <w:r>
        <w:rPr>
          <w:rFonts w:ascii="Verdana"/>
          <w:spacing w:val="-20"/>
          <w:sz w:val="20"/>
        </w:rPr>
        <w:t xml:space="preserve"> </w:t>
      </w:r>
      <w:r>
        <w:rPr>
          <w:rFonts w:ascii="Verdana"/>
          <w:sz w:val="20"/>
        </w:rPr>
        <w:t>layout</w:t>
      </w:r>
      <w:r>
        <w:rPr>
          <w:rFonts w:ascii="Verdana"/>
          <w:spacing w:val="-16"/>
          <w:sz w:val="20"/>
        </w:rPr>
        <w:t xml:space="preserve"> </w:t>
      </w:r>
      <w:r>
        <w:rPr>
          <w:rFonts w:ascii="Verdana"/>
          <w:spacing w:val="2"/>
          <w:sz w:val="20"/>
        </w:rPr>
        <w:t>is</w:t>
      </w:r>
      <w:r>
        <w:rPr>
          <w:rFonts w:ascii="Verdana"/>
          <w:spacing w:val="37"/>
          <w:w w:val="99"/>
          <w:sz w:val="20"/>
        </w:rPr>
        <w:t xml:space="preserve"> </w:t>
      </w:r>
      <w:r>
        <w:rPr>
          <w:rFonts w:ascii="Verdana"/>
          <w:spacing w:val="-1"/>
          <w:sz w:val="20"/>
        </w:rPr>
        <w:t>available</w:t>
      </w:r>
      <w:r>
        <w:rPr>
          <w:rFonts w:ascii="Verdana"/>
          <w:spacing w:val="-15"/>
          <w:sz w:val="20"/>
        </w:rPr>
        <w:t xml:space="preserve"> </w:t>
      </w:r>
      <w:r>
        <w:rPr>
          <w:rFonts w:ascii="Verdana"/>
          <w:spacing w:val="-2"/>
          <w:sz w:val="20"/>
        </w:rPr>
        <w:t>on</w:t>
      </w:r>
      <w:r>
        <w:rPr>
          <w:rFonts w:ascii="Verdana"/>
          <w:spacing w:val="-14"/>
          <w:sz w:val="20"/>
        </w:rPr>
        <w:t xml:space="preserve"> </w:t>
      </w:r>
      <w:r>
        <w:rPr>
          <w:rFonts w:ascii="Verdana"/>
          <w:sz w:val="20"/>
        </w:rPr>
        <w:t>the</w:t>
      </w:r>
      <w:r>
        <w:rPr>
          <w:rFonts w:ascii="Verdana"/>
          <w:spacing w:val="-15"/>
          <w:sz w:val="20"/>
        </w:rPr>
        <w:t xml:space="preserve"> </w:t>
      </w:r>
      <w:r>
        <w:rPr>
          <w:rFonts w:ascii="Verdana"/>
          <w:spacing w:val="-1"/>
          <w:sz w:val="20"/>
        </w:rPr>
        <w:t>report</w:t>
      </w:r>
      <w:r>
        <w:rPr>
          <w:rFonts w:ascii="Verdana"/>
          <w:spacing w:val="-14"/>
          <w:sz w:val="20"/>
        </w:rPr>
        <w:t xml:space="preserve"> </w:t>
      </w:r>
      <w:r>
        <w:rPr>
          <w:rFonts w:ascii="Verdana"/>
          <w:spacing w:val="-1"/>
          <w:sz w:val="20"/>
        </w:rPr>
        <w:t>matrix</w:t>
      </w:r>
      <w:r>
        <w:rPr>
          <w:rFonts w:ascii="Verdana"/>
          <w:spacing w:val="-14"/>
          <w:sz w:val="20"/>
        </w:rPr>
        <w:t xml:space="preserve"> </w:t>
      </w:r>
      <w:r>
        <w:rPr>
          <w:rFonts w:ascii="Verdana"/>
          <w:spacing w:val="-2"/>
          <w:sz w:val="20"/>
        </w:rPr>
        <w:t>at:</w:t>
      </w:r>
      <w:r>
        <w:rPr>
          <w:rFonts w:ascii="Verdana"/>
          <w:w w:val="99"/>
          <w:sz w:val="20"/>
        </w:rPr>
        <w:t xml:space="preserve"> </w:t>
      </w:r>
      <w:r>
        <w:rPr>
          <w:rFonts w:ascii="Verdana"/>
          <w:i/>
          <w:color w:val="0000FF"/>
          <w:w w:val="92"/>
          <w:sz w:val="20"/>
        </w:rPr>
        <w:t xml:space="preserve"> </w:t>
      </w:r>
      <w:hyperlink r:id="rId55">
        <w:r>
          <w:rPr>
            <w:rFonts w:ascii="Verdana"/>
            <w:i/>
            <w:color w:val="0000FF"/>
            <w:w w:val="90"/>
            <w:sz w:val="20"/>
            <w:u w:val="single" w:color="0000FF"/>
          </w:rPr>
          <w:t>www.forwardhealth.wi.gov/WIPortal/content/Managed%20Care%20Organization/reports_da</w:t>
        </w:r>
      </w:hyperlink>
      <w:r>
        <w:rPr>
          <w:rFonts w:ascii="Verdana"/>
          <w:i/>
          <w:color w:val="0000FF"/>
          <w:w w:val="92"/>
          <w:sz w:val="20"/>
        </w:rPr>
        <w:t xml:space="preserve"> </w:t>
      </w:r>
      <w:hyperlink r:id="rId56">
        <w:r>
          <w:rPr>
            <w:rFonts w:ascii="Verdana"/>
            <w:i/>
            <w:color w:val="0000FF"/>
            <w:w w:val="99"/>
            <w:sz w:val="20"/>
          </w:rPr>
          <w:t xml:space="preserve"> </w:t>
        </w:r>
        <w:r>
          <w:rPr>
            <w:rFonts w:ascii="Verdana"/>
            <w:i/>
            <w:color w:val="0000FF"/>
            <w:spacing w:val="-2"/>
            <w:sz w:val="20"/>
            <w:u w:val="single" w:color="0000FF"/>
          </w:rPr>
          <w:t>ta/</w:t>
        </w:r>
        <w:proofErr w:type="spellStart"/>
        <w:r>
          <w:rPr>
            <w:rFonts w:ascii="Verdana"/>
            <w:i/>
            <w:color w:val="0000FF"/>
            <w:spacing w:val="-2"/>
            <w:sz w:val="20"/>
            <w:u w:val="single" w:color="0000FF"/>
          </w:rPr>
          <w:t>hmomatrix.htm.spage</w:t>
        </w:r>
        <w:proofErr w:type="spellEnd"/>
      </w:hyperlink>
      <w:r>
        <w:rPr>
          <w:rFonts w:ascii="Verdana"/>
          <w:spacing w:val="-2"/>
          <w:sz w:val="20"/>
        </w:rPr>
        <w:t>.</w:t>
      </w:r>
      <w:r>
        <w:rPr>
          <w:rFonts w:ascii="Verdana"/>
          <w:spacing w:val="-24"/>
          <w:sz w:val="20"/>
        </w:rPr>
        <w:t xml:space="preserve"> </w:t>
      </w:r>
      <w:r>
        <w:rPr>
          <w:rFonts w:ascii="Verdana"/>
          <w:spacing w:val="-1"/>
          <w:sz w:val="20"/>
        </w:rPr>
        <w:t>The</w:t>
      </w:r>
      <w:r>
        <w:rPr>
          <w:rFonts w:ascii="Verdana"/>
          <w:spacing w:val="-24"/>
          <w:sz w:val="20"/>
        </w:rPr>
        <w:t xml:space="preserve"> </w:t>
      </w:r>
      <w:r>
        <w:rPr>
          <w:rFonts w:ascii="Verdana"/>
          <w:spacing w:val="-1"/>
          <w:sz w:val="20"/>
        </w:rPr>
        <w:t>extract</w:t>
      </w:r>
      <w:r>
        <w:rPr>
          <w:rFonts w:ascii="Verdana"/>
          <w:spacing w:val="-23"/>
          <w:sz w:val="20"/>
        </w:rPr>
        <w:t xml:space="preserve"> </w:t>
      </w:r>
      <w:r>
        <w:rPr>
          <w:rFonts w:ascii="Verdana"/>
          <w:sz w:val="20"/>
        </w:rPr>
        <w:t>displays</w:t>
      </w:r>
      <w:r>
        <w:rPr>
          <w:rFonts w:ascii="Verdana"/>
          <w:spacing w:val="-13"/>
          <w:sz w:val="20"/>
        </w:rPr>
        <w:t xml:space="preserve"> </w:t>
      </w:r>
      <w:r>
        <w:rPr>
          <w:rFonts w:ascii="Verdana"/>
          <w:sz w:val="20"/>
        </w:rPr>
        <w:t>associated</w:t>
      </w:r>
      <w:r>
        <w:rPr>
          <w:rFonts w:ascii="Verdana"/>
          <w:spacing w:val="-22"/>
          <w:sz w:val="20"/>
        </w:rPr>
        <w:t xml:space="preserve"> </w:t>
      </w:r>
      <w:r>
        <w:rPr>
          <w:rFonts w:ascii="Verdana"/>
          <w:spacing w:val="-1"/>
          <w:sz w:val="20"/>
        </w:rPr>
        <w:t>provider</w:t>
      </w:r>
      <w:r>
        <w:rPr>
          <w:rFonts w:ascii="Verdana"/>
          <w:spacing w:val="-24"/>
          <w:sz w:val="20"/>
        </w:rPr>
        <w:t xml:space="preserve"> </w:t>
      </w:r>
      <w:r>
        <w:rPr>
          <w:rFonts w:ascii="Verdana"/>
          <w:spacing w:val="-2"/>
          <w:sz w:val="20"/>
        </w:rPr>
        <w:t>types,</w:t>
      </w:r>
      <w:r>
        <w:rPr>
          <w:rFonts w:ascii="Verdana"/>
          <w:spacing w:val="-21"/>
          <w:sz w:val="20"/>
        </w:rPr>
        <w:t xml:space="preserve"> </w:t>
      </w:r>
      <w:r>
        <w:rPr>
          <w:rFonts w:ascii="Verdana"/>
          <w:spacing w:val="-1"/>
          <w:sz w:val="20"/>
        </w:rPr>
        <w:t>specialty</w:t>
      </w:r>
      <w:r>
        <w:rPr>
          <w:rFonts w:ascii="Verdana"/>
          <w:spacing w:val="-13"/>
          <w:sz w:val="20"/>
        </w:rPr>
        <w:t xml:space="preserve"> </w:t>
      </w:r>
      <w:r>
        <w:rPr>
          <w:rFonts w:ascii="Verdana"/>
          <w:spacing w:val="-1"/>
          <w:sz w:val="20"/>
        </w:rPr>
        <w:t>codes,</w:t>
      </w:r>
      <w:r>
        <w:rPr>
          <w:rFonts w:ascii="Verdana"/>
          <w:spacing w:val="85"/>
          <w:w w:val="99"/>
          <w:sz w:val="20"/>
        </w:rPr>
        <w:t xml:space="preserve"> </w:t>
      </w:r>
      <w:r>
        <w:rPr>
          <w:rFonts w:ascii="Verdana"/>
          <w:sz w:val="20"/>
        </w:rPr>
        <w:t>and</w:t>
      </w:r>
      <w:r>
        <w:rPr>
          <w:rFonts w:ascii="Verdana"/>
          <w:spacing w:val="-23"/>
          <w:sz w:val="20"/>
        </w:rPr>
        <w:t xml:space="preserve"> </w:t>
      </w:r>
      <w:r>
        <w:rPr>
          <w:rFonts w:ascii="Verdana"/>
          <w:sz w:val="20"/>
        </w:rPr>
        <w:t>billing</w:t>
      </w:r>
      <w:r>
        <w:rPr>
          <w:rFonts w:ascii="Verdana"/>
          <w:spacing w:val="-24"/>
          <w:sz w:val="20"/>
        </w:rPr>
        <w:t xml:space="preserve"> </w:t>
      </w:r>
      <w:r>
        <w:rPr>
          <w:rFonts w:ascii="Verdana"/>
          <w:spacing w:val="-1"/>
          <w:sz w:val="20"/>
        </w:rPr>
        <w:t>indicators.</w:t>
      </w:r>
    </w:p>
    <w:p w14:paraId="7733F359" w14:textId="77777777" w:rsidR="001E04C6" w:rsidRDefault="001E04C6">
      <w:pPr>
        <w:rPr>
          <w:rFonts w:ascii="Verdana" w:eastAsia="Verdana" w:hAnsi="Verdana" w:cs="Verdana"/>
          <w:sz w:val="20"/>
          <w:szCs w:val="20"/>
        </w:rPr>
        <w:sectPr w:rsidR="001E04C6" w:rsidSect="00496C87">
          <w:pgSz w:w="12240" w:h="15840"/>
          <w:pgMar w:top="640" w:right="1280" w:bottom="1140" w:left="1260" w:header="720" w:footer="720" w:gutter="0"/>
          <w:pgNumType w:start="15"/>
          <w:cols w:space="720"/>
          <w:docGrid w:linePitch="299"/>
        </w:sectPr>
      </w:pPr>
    </w:p>
    <w:p w14:paraId="1F0B9C56" w14:textId="77777777" w:rsidR="001E04C6" w:rsidRDefault="001E04C6">
      <w:pPr>
        <w:spacing w:before="10"/>
        <w:rPr>
          <w:rFonts w:ascii="Verdana" w:eastAsia="Verdana" w:hAnsi="Verdana" w:cs="Verdana"/>
          <w:sz w:val="5"/>
          <w:szCs w:val="5"/>
        </w:rPr>
      </w:pPr>
    </w:p>
    <w:p w14:paraId="1B796497" w14:textId="77777777" w:rsidR="001E04C6" w:rsidRDefault="003A44E8">
      <w:pPr>
        <w:spacing w:line="200" w:lineRule="atLeast"/>
        <w:ind w:left="113"/>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14AEA434" wp14:editId="0ADE1777">
                <wp:extent cx="6149340" cy="2376170"/>
                <wp:effectExtent l="0" t="0" r="22860" b="24130"/>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2376170"/>
                          <a:chOff x="6" y="571"/>
                          <a:chExt cx="9684" cy="3742"/>
                        </a:xfrm>
                      </wpg:grpSpPr>
                      <wpg:grpSp>
                        <wpg:cNvPr id="598" name="Group 606"/>
                        <wpg:cNvGrpSpPr>
                          <a:grpSpLocks/>
                        </wpg:cNvGrpSpPr>
                        <wpg:grpSpPr bwMode="auto">
                          <a:xfrm>
                            <a:off x="6" y="588"/>
                            <a:ext cx="9684" cy="435"/>
                            <a:chOff x="6" y="588"/>
                            <a:chExt cx="9684" cy="435"/>
                          </a:xfrm>
                        </wpg:grpSpPr>
                        <wps:wsp>
                          <wps:cNvPr id="599" name="Freeform 607"/>
                          <wps:cNvSpPr>
                            <a:spLocks/>
                          </wps:cNvSpPr>
                          <wps:spPr bwMode="auto">
                            <a:xfrm>
                              <a:off x="6" y="588"/>
                              <a:ext cx="9684" cy="435"/>
                            </a:xfrm>
                            <a:custGeom>
                              <a:avLst/>
                              <a:gdLst>
                                <a:gd name="T0" fmla="+- 0 6 6"/>
                                <a:gd name="T1" fmla="*/ T0 w 9684"/>
                                <a:gd name="T2" fmla="+- 0 1022 588"/>
                                <a:gd name="T3" fmla="*/ 1022 h 435"/>
                                <a:gd name="T4" fmla="+- 0 9689 6"/>
                                <a:gd name="T5" fmla="*/ T4 w 9684"/>
                                <a:gd name="T6" fmla="+- 0 1022 588"/>
                                <a:gd name="T7" fmla="*/ 1022 h 435"/>
                                <a:gd name="T8" fmla="+- 0 9689 6"/>
                                <a:gd name="T9" fmla="*/ T8 w 9684"/>
                                <a:gd name="T10" fmla="+- 0 588 588"/>
                                <a:gd name="T11" fmla="*/ 588 h 435"/>
                                <a:gd name="T12" fmla="+- 0 6 6"/>
                                <a:gd name="T13" fmla="*/ T12 w 9684"/>
                                <a:gd name="T14" fmla="+- 0 588 588"/>
                                <a:gd name="T15" fmla="*/ 588 h 435"/>
                                <a:gd name="T16" fmla="+- 0 6 6"/>
                                <a:gd name="T17" fmla="*/ T16 w 9684"/>
                                <a:gd name="T18" fmla="+- 0 1022 588"/>
                                <a:gd name="T19" fmla="*/ 1022 h 435"/>
                              </a:gdLst>
                              <a:ahLst/>
                              <a:cxnLst>
                                <a:cxn ang="0">
                                  <a:pos x="T1" y="T3"/>
                                </a:cxn>
                                <a:cxn ang="0">
                                  <a:pos x="T5" y="T7"/>
                                </a:cxn>
                                <a:cxn ang="0">
                                  <a:pos x="T9" y="T11"/>
                                </a:cxn>
                                <a:cxn ang="0">
                                  <a:pos x="T13" y="T15"/>
                                </a:cxn>
                                <a:cxn ang="0">
                                  <a:pos x="T17" y="T19"/>
                                </a:cxn>
                              </a:cxnLst>
                              <a:rect l="0" t="0" r="r" b="b"/>
                              <a:pathLst>
                                <a:path w="9684" h="435">
                                  <a:moveTo>
                                    <a:pt x="0" y="434"/>
                                  </a:moveTo>
                                  <a:lnTo>
                                    <a:pt x="9683" y="434"/>
                                  </a:lnTo>
                                  <a:lnTo>
                                    <a:pt x="9683" y="0"/>
                                  </a:lnTo>
                                  <a:lnTo>
                                    <a:pt x="0" y="0"/>
                                  </a:lnTo>
                                  <a:lnTo>
                                    <a:pt x="0" y="43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04"/>
                        <wpg:cNvGrpSpPr>
                          <a:grpSpLocks/>
                        </wpg:cNvGrpSpPr>
                        <wpg:grpSpPr bwMode="auto">
                          <a:xfrm>
                            <a:off x="6" y="588"/>
                            <a:ext cx="9684" cy="435"/>
                            <a:chOff x="6" y="588"/>
                            <a:chExt cx="9684" cy="435"/>
                          </a:xfrm>
                        </wpg:grpSpPr>
                        <wps:wsp>
                          <wps:cNvPr id="601" name="Freeform 605"/>
                          <wps:cNvSpPr>
                            <a:spLocks/>
                          </wps:cNvSpPr>
                          <wps:spPr bwMode="auto">
                            <a:xfrm>
                              <a:off x="6" y="588"/>
                              <a:ext cx="9684" cy="435"/>
                            </a:xfrm>
                            <a:custGeom>
                              <a:avLst/>
                              <a:gdLst>
                                <a:gd name="T0" fmla="+- 0 6 6"/>
                                <a:gd name="T1" fmla="*/ T0 w 9684"/>
                                <a:gd name="T2" fmla="+- 0 1022 588"/>
                                <a:gd name="T3" fmla="*/ 1022 h 435"/>
                                <a:gd name="T4" fmla="+- 0 9689 6"/>
                                <a:gd name="T5" fmla="*/ T4 w 9684"/>
                                <a:gd name="T6" fmla="+- 0 1022 588"/>
                                <a:gd name="T7" fmla="*/ 1022 h 435"/>
                                <a:gd name="T8" fmla="+- 0 9689 6"/>
                                <a:gd name="T9" fmla="*/ T8 w 9684"/>
                                <a:gd name="T10" fmla="+- 0 588 588"/>
                                <a:gd name="T11" fmla="*/ 588 h 435"/>
                                <a:gd name="T12" fmla="+- 0 6 6"/>
                                <a:gd name="T13" fmla="*/ T12 w 9684"/>
                                <a:gd name="T14" fmla="+- 0 588 588"/>
                                <a:gd name="T15" fmla="*/ 588 h 435"/>
                                <a:gd name="T16" fmla="+- 0 6 6"/>
                                <a:gd name="T17" fmla="*/ T16 w 9684"/>
                                <a:gd name="T18" fmla="+- 0 1022 588"/>
                                <a:gd name="T19" fmla="*/ 1022 h 435"/>
                              </a:gdLst>
                              <a:ahLst/>
                              <a:cxnLst>
                                <a:cxn ang="0">
                                  <a:pos x="T1" y="T3"/>
                                </a:cxn>
                                <a:cxn ang="0">
                                  <a:pos x="T5" y="T7"/>
                                </a:cxn>
                                <a:cxn ang="0">
                                  <a:pos x="T9" y="T11"/>
                                </a:cxn>
                                <a:cxn ang="0">
                                  <a:pos x="T13" y="T15"/>
                                </a:cxn>
                                <a:cxn ang="0">
                                  <a:pos x="T17" y="T19"/>
                                </a:cxn>
                              </a:cxnLst>
                              <a:rect l="0" t="0" r="r" b="b"/>
                              <a:pathLst>
                                <a:path w="9684" h="435">
                                  <a:moveTo>
                                    <a:pt x="0" y="434"/>
                                  </a:moveTo>
                                  <a:lnTo>
                                    <a:pt x="9683" y="434"/>
                                  </a:lnTo>
                                  <a:lnTo>
                                    <a:pt x="9683" y="0"/>
                                  </a:lnTo>
                                  <a:lnTo>
                                    <a:pt x="0" y="0"/>
                                  </a:lnTo>
                                  <a:lnTo>
                                    <a:pt x="0" y="434"/>
                                  </a:lnTo>
                                  <a:close/>
                                </a:path>
                              </a:pathLst>
                            </a:custGeom>
                            <a:noFill/>
                            <a:ln w="7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02"/>
                        <wpg:cNvGrpSpPr>
                          <a:grpSpLocks/>
                        </wpg:cNvGrpSpPr>
                        <wpg:grpSpPr bwMode="auto">
                          <a:xfrm>
                            <a:off x="544" y="1022"/>
                            <a:ext cx="1076" cy="903"/>
                            <a:chOff x="544" y="1022"/>
                            <a:chExt cx="1076" cy="903"/>
                          </a:xfrm>
                        </wpg:grpSpPr>
                        <wps:wsp>
                          <wps:cNvPr id="603" name="Freeform 603"/>
                          <wps:cNvSpPr>
                            <a:spLocks/>
                          </wps:cNvSpPr>
                          <wps:spPr bwMode="auto">
                            <a:xfrm>
                              <a:off x="544" y="1022"/>
                              <a:ext cx="1076" cy="903"/>
                            </a:xfrm>
                            <a:custGeom>
                              <a:avLst/>
                              <a:gdLst>
                                <a:gd name="T0" fmla="+- 0 1082 544"/>
                                <a:gd name="T1" fmla="*/ T0 w 1076"/>
                                <a:gd name="T2" fmla="+- 0 1022 1022"/>
                                <a:gd name="T3" fmla="*/ 1022 h 903"/>
                                <a:gd name="T4" fmla="+- 0 544 544"/>
                                <a:gd name="T5" fmla="*/ T4 w 1076"/>
                                <a:gd name="T6" fmla="+- 0 1473 1022"/>
                                <a:gd name="T7" fmla="*/ 1473 h 903"/>
                                <a:gd name="T8" fmla="+- 0 1082 544"/>
                                <a:gd name="T9" fmla="*/ T8 w 1076"/>
                                <a:gd name="T10" fmla="+- 0 1924 1022"/>
                                <a:gd name="T11" fmla="*/ 1924 h 903"/>
                                <a:gd name="T12" fmla="+- 0 1619 544"/>
                                <a:gd name="T13" fmla="*/ T12 w 1076"/>
                                <a:gd name="T14" fmla="+- 0 1473 1022"/>
                                <a:gd name="T15" fmla="*/ 1473 h 903"/>
                                <a:gd name="T16" fmla="+- 0 1082 544"/>
                                <a:gd name="T17" fmla="*/ T16 w 1076"/>
                                <a:gd name="T18" fmla="+- 0 1022 1022"/>
                                <a:gd name="T19" fmla="*/ 1022 h 903"/>
                              </a:gdLst>
                              <a:ahLst/>
                              <a:cxnLst>
                                <a:cxn ang="0">
                                  <a:pos x="T1" y="T3"/>
                                </a:cxn>
                                <a:cxn ang="0">
                                  <a:pos x="T5" y="T7"/>
                                </a:cxn>
                                <a:cxn ang="0">
                                  <a:pos x="T9" y="T11"/>
                                </a:cxn>
                                <a:cxn ang="0">
                                  <a:pos x="T13" y="T15"/>
                                </a:cxn>
                                <a:cxn ang="0">
                                  <a:pos x="T17" y="T19"/>
                                </a:cxn>
                              </a:cxnLst>
                              <a:rect l="0" t="0" r="r" b="b"/>
                              <a:pathLst>
                                <a:path w="1076" h="903">
                                  <a:moveTo>
                                    <a:pt x="538" y="0"/>
                                  </a:moveTo>
                                  <a:lnTo>
                                    <a:pt x="0" y="451"/>
                                  </a:lnTo>
                                  <a:lnTo>
                                    <a:pt x="538" y="902"/>
                                  </a:lnTo>
                                  <a:lnTo>
                                    <a:pt x="1075" y="451"/>
                                  </a:lnTo>
                                  <a:lnTo>
                                    <a:pt x="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00"/>
                        <wpg:cNvGrpSpPr>
                          <a:grpSpLocks/>
                        </wpg:cNvGrpSpPr>
                        <wpg:grpSpPr bwMode="auto">
                          <a:xfrm>
                            <a:off x="544" y="1022"/>
                            <a:ext cx="1076" cy="903"/>
                            <a:chOff x="544" y="1022"/>
                            <a:chExt cx="1076" cy="903"/>
                          </a:xfrm>
                        </wpg:grpSpPr>
                        <wps:wsp>
                          <wps:cNvPr id="605" name="Freeform 601"/>
                          <wps:cNvSpPr>
                            <a:spLocks/>
                          </wps:cNvSpPr>
                          <wps:spPr bwMode="auto">
                            <a:xfrm>
                              <a:off x="544" y="1022"/>
                              <a:ext cx="1076" cy="903"/>
                            </a:xfrm>
                            <a:custGeom>
                              <a:avLst/>
                              <a:gdLst>
                                <a:gd name="T0" fmla="+- 0 544 544"/>
                                <a:gd name="T1" fmla="*/ T0 w 1076"/>
                                <a:gd name="T2" fmla="+- 0 1473 1022"/>
                                <a:gd name="T3" fmla="*/ 1473 h 903"/>
                                <a:gd name="T4" fmla="+- 0 1082 544"/>
                                <a:gd name="T5" fmla="*/ T4 w 1076"/>
                                <a:gd name="T6" fmla="+- 0 1022 1022"/>
                                <a:gd name="T7" fmla="*/ 1022 h 903"/>
                                <a:gd name="T8" fmla="+- 0 1619 544"/>
                                <a:gd name="T9" fmla="*/ T8 w 1076"/>
                                <a:gd name="T10" fmla="+- 0 1473 1022"/>
                                <a:gd name="T11" fmla="*/ 1473 h 903"/>
                                <a:gd name="T12" fmla="+- 0 1082 544"/>
                                <a:gd name="T13" fmla="*/ T12 w 1076"/>
                                <a:gd name="T14" fmla="+- 0 1924 1022"/>
                                <a:gd name="T15" fmla="*/ 1924 h 903"/>
                                <a:gd name="T16" fmla="+- 0 544 544"/>
                                <a:gd name="T17" fmla="*/ T16 w 1076"/>
                                <a:gd name="T18" fmla="+- 0 1473 1022"/>
                                <a:gd name="T19" fmla="*/ 1473 h 903"/>
                              </a:gdLst>
                              <a:ahLst/>
                              <a:cxnLst>
                                <a:cxn ang="0">
                                  <a:pos x="T1" y="T3"/>
                                </a:cxn>
                                <a:cxn ang="0">
                                  <a:pos x="T5" y="T7"/>
                                </a:cxn>
                                <a:cxn ang="0">
                                  <a:pos x="T9" y="T11"/>
                                </a:cxn>
                                <a:cxn ang="0">
                                  <a:pos x="T13" y="T15"/>
                                </a:cxn>
                                <a:cxn ang="0">
                                  <a:pos x="T17" y="T19"/>
                                </a:cxn>
                              </a:cxnLst>
                              <a:rect l="0" t="0" r="r" b="b"/>
                              <a:pathLst>
                                <a:path w="1076" h="903">
                                  <a:moveTo>
                                    <a:pt x="0" y="451"/>
                                  </a:moveTo>
                                  <a:lnTo>
                                    <a:pt x="538" y="0"/>
                                  </a:lnTo>
                                  <a:lnTo>
                                    <a:pt x="1075" y="451"/>
                                  </a:lnTo>
                                  <a:lnTo>
                                    <a:pt x="538" y="902"/>
                                  </a:lnTo>
                                  <a:lnTo>
                                    <a:pt x="0" y="451"/>
                                  </a:lnTo>
                                  <a:close/>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98"/>
                        <wpg:cNvGrpSpPr>
                          <a:grpSpLocks/>
                        </wpg:cNvGrpSpPr>
                        <wpg:grpSpPr bwMode="auto">
                          <a:xfrm>
                            <a:off x="1619" y="1374"/>
                            <a:ext cx="382" cy="201"/>
                            <a:chOff x="1619" y="1374"/>
                            <a:chExt cx="382" cy="201"/>
                          </a:xfrm>
                        </wpg:grpSpPr>
                        <wps:wsp>
                          <wps:cNvPr id="607" name="Freeform 599"/>
                          <wps:cNvSpPr>
                            <a:spLocks/>
                          </wps:cNvSpPr>
                          <wps:spPr bwMode="auto">
                            <a:xfrm>
                              <a:off x="1619" y="1374"/>
                              <a:ext cx="382" cy="201"/>
                            </a:xfrm>
                            <a:custGeom>
                              <a:avLst/>
                              <a:gdLst>
                                <a:gd name="T0" fmla="+- 0 1900 1619"/>
                                <a:gd name="T1" fmla="*/ T0 w 382"/>
                                <a:gd name="T2" fmla="+- 0 1374 1374"/>
                                <a:gd name="T3" fmla="*/ 1374 h 201"/>
                                <a:gd name="T4" fmla="+- 0 1875 1619"/>
                                <a:gd name="T5" fmla="*/ T4 w 382"/>
                                <a:gd name="T6" fmla="+- 0 1399 1374"/>
                                <a:gd name="T7" fmla="*/ 1399 h 201"/>
                                <a:gd name="T8" fmla="+- 0 1925 1619"/>
                                <a:gd name="T9" fmla="*/ T8 w 382"/>
                                <a:gd name="T10" fmla="+- 0 1449 1374"/>
                                <a:gd name="T11" fmla="*/ 1449 h 201"/>
                                <a:gd name="T12" fmla="+- 0 1620 1619"/>
                                <a:gd name="T13" fmla="*/ T12 w 382"/>
                                <a:gd name="T14" fmla="+- 0 1449 1374"/>
                                <a:gd name="T15" fmla="*/ 1449 h 201"/>
                                <a:gd name="T16" fmla="+- 0 1619 1619"/>
                                <a:gd name="T17" fmla="*/ T16 w 382"/>
                                <a:gd name="T18" fmla="+- 0 1498 1374"/>
                                <a:gd name="T19" fmla="*/ 1498 h 201"/>
                                <a:gd name="T20" fmla="+- 0 1925 1619"/>
                                <a:gd name="T21" fmla="*/ T20 w 382"/>
                                <a:gd name="T22" fmla="+- 0 1500 1374"/>
                                <a:gd name="T23" fmla="*/ 1500 h 201"/>
                                <a:gd name="T24" fmla="+- 0 1874 1619"/>
                                <a:gd name="T25" fmla="*/ T24 w 382"/>
                                <a:gd name="T26" fmla="+- 0 1550 1374"/>
                                <a:gd name="T27" fmla="*/ 1550 h 201"/>
                                <a:gd name="T28" fmla="+- 0 1899 1619"/>
                                <a:gd name="T29" fmla="*/ T28 w 382"/>
                                <a:gd name="T30" fmla="+- 0 1575 1374"/>
                                <a:gd name="T31" fmla="*/ 1575 h 201"/>
                                <a:gd name="T32" fmla="+- 0 2001 1619"/>
                                <a:gd name="T33" fmla="*/ T32 w 382"/>
                                <a:gd name="T34" fmla="+- 0 1475 1374"/>
                                <a:gd name="T35" fmla="*/ 1475 h 201"/>
                                <a:gd name="T36" fmla="+- 0 1975 1619"/>
                                <a:gd name="T37" fmla="*/ T36 w 382"/>
                                <a:gd name="T38" fmla="+- 0 1449 1374"/>
                                <a:gd name="T39" fmla="*/ 1449 h 201"/>
                                <a:gd name="T40" fmla="+- 0 1925 1619"/>
                                <a:gd name="T41" fmla="*/ T40 w 382"/>
                                <a:gd name="T42" fmla="+- 0 1449 1374"/>
                                <a:gd name="T43" fmla="*/ 1449 h 201"/>
                                <a:gd name="T44" fmla="+- 0 1974 1619"/>
                                <a:gd name="T45" fmla="*/ T44 w 382"/>
                                <a:gd name="T46" fmla="+- 0 1448 1374"/>
                                <a:gd name="T47" fmla="*/ 1448 h 201"/>
                                <a:gd name="T48" fmla="+- 0 1900 1619"/>
                                <a:gd name="T49" fmla="*/ T48 w 382"/>
                                <a:gd name="T50" fmla="+- 0 1374 1374"/>
                                <a:gd name="T51" fmla="*/ 137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2" h="201">
                                  <a:moveTo>
                                    <a:pt x="281" y="0"/>
                                  </a:moveTo>
                                  <a:lnTo>
                                    <a:pt x="256" y="25"/>
                                  </a:lnTo>
                                  <a:lnTo>
                                    <a:pt x="306" y="75"/>
                                  </a:lnTo>
                                  <a:lnTo>
                                    <a:pt x="1" y="75"/>
                                  </a:lnTo>
                                  <a:lnTo>
                                    <a:pt x="0" y="124"/>
                                  </a:lnTo>
                                  <a:lnTo>
                                    <a:pt x="306" y="126"/>
                                  </a:lnTo>
                                  <a:lnTo>
                                    <a:pt x="255" y="176"/>
                                  </a:lnTo>
                                  <a:lnTo>
                                    <a:pt x="280" y="201"/>
                                  </a:lnTo>
                                  <a:lnTo>
                                    <a:pt x="382" y="101"/>
                                  </a:lnTo>
                                  <a:lnTo>
                                    <a:pt x="356" y="75"/>
                                  </a:lnTo>
                                  <a:lnTo>
                                    <a:pt x="306" y="75"/>
                                  </a:lnTo>
                                  <a:lnTo>
                                    <a:pt x="355" y="74"/>
                                  </a:lnTo>
                                  <a:lnTo>
                                    <a:pt x="281"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96"/>
                        <wpg:cNvGrpSpPr>
                          <a:grpSpLocks/>
                        </wpg:cNvGrpSpPr>
                        <wpg:grpSpPr bwMode="auto">
                          <a:xfrm>
                            <a:off x="1619" y="1374"/>
                            <a:ext cx="382" cy="201"/>
                            <a:chOff x="1619" y="1374"/>
                            <a:chExt cx="382" cy="201"/>
                          </a:xfrm>
                        </wpg:grpSpPr>
                        <wps:wsp>
                          <wps:cNvPr id="609" name="Freeform 597"/>
                          <wps:cNvSpPr>
                            <a:spLocks/>
                          </wps:cNvSpPr>
                          <wps:spPr bwMode="auto">
                            <a:xfrm>
                              <a:off x="1619" y="1374"/>
                              <a:ext cx="382" cy="201"/>
                            </a:xfrm>
                            <a:custGeom>
                              <a:avLst/>
                              <a:gdLst>
                                <a:gd name="T0" fmla="+- 0 2001 1619"/>
                                <a:gd name="T1" fmla="*/ T0 w 382"/>
                                <a:gd name="T2" fmla="+- 0 1475 1374"/>
                                <a:gd name="T3" fmla="*/ 1475 h 201"/>
                                <a:gd name="T4" fmla="+- 0 1900 1619"/>
                                <a:gd name="T5" fmla="*/ T4 w 382"/>
                                <a:gd name="T6" fmla="+- 0 1374 1374"/>
                                <a:gd name="T7" fmla="*/ 1374 h 201"/>
                                <a:gd name="T8" fmla="+- 0 1875 1619"/>
                                <a:gd name="T9" fmla="*/ T8 w 382"/>
                                <a:gd name="T10" fmla="+- 0 1399 1374"/>
                                <a:gd name="T11" fmla="*/ 1399 h 201"/>
                                <a:gd name="T12" fmla="+- 0 1925 1619"/>
                                <a:gd name="T13" fmla="*/ T12 w 382"/>
                                <a:gd name="T14" fmla="+- 0 1449 1374"/>
                                <a:gd name="T15" fmla="*/ 1449 h 201"/>
                                <a:gd name="T16" fmla="+- 0 1620 1619"/>
                                <a:gd name="T17" fmla="*/ T16 w 382"/>
                                <a:gd name="T18" fmla="+- 0 1448 1374"/>
                                <a:gd name="T19" fmla="*/ 1448 h 201"/>
                                <a:gd name="T20" fmla="+- 0 1619 1619"/>
                                <a:gd name="T21" fmla="*/ T20 w 382"/>
                                <a:gd name="T22" fmla="+- 0 1498 1374"/>
                                <a:gd name="T23" fmla="*/ 1498 h 201"/>
                                <a:gd name="T24" fmla="+- 0 1925 1619"/>
                                <a:gd name="T25" fmla="*/ T24 w 382"/>
                                <a:gd name="T26" fmla="+- 0 1500 1374"/>
                                <a:gd name="T27" fmla="*/ 1500 h 201"/>
                                <a:gd name="T28" fmla="+- 0 1874 1619"/>
                                <a:gd name="T29" fmla="*/ T28 w 382"/>
                                <a:gd name="T30" fmla="+- 0 1550 1374"/>
                                <a:gd name="T31" fmla="*/ 1550 h 201"/>
                                <a:gd name="T32" fmla="+- 0 1899 1619"/>
                                <a:gd name="T33" fmla="*/ T32 w 382"/>
                                <a:gd name="T34" fmla="+- 0 1575 1374"/>
                                <a:gd name="T35" fmla="*/ 1575 h 201"/>
                                <a:gd name="T36" fmla="+- 0 2001 1619"/>
                                <a:gd name="T37" fmla="*/ T36 w 382"/>
                                <a:gd name="T38" fmla="+- 0 1475 1374"/>
                                <a:gd name="T39" fmla="*/ 147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2" h="201">
                                  <a:moveTo>
                                    <a:pt x="382" y="101"/>
                                  </a:moveTo>
                                  <a:lnTo>
                                    <a:pt x="281" y="0"/>
                                  </a:lnTo>
                                  <a:lnTo>
                                    <a:pt x="256" y="25"/>
                                  </a:lnTo>
                                  <a:lnTo>
                                    <a:pt x="306" y="75"/>
                                  </a:lnTo>
                                  <a:lnTo>
                                    <a:pt x="1" y="74"/>
                                  </a:lnTo>
                                  <a:lnTo>
                                    <a:pt x="0" y="124"/>
                                  </a:lnTo>
                                  <a:lnTo>
                                    <a:pt x="306" y="126"/>
                                  </a:lnTo>
                                  <a:lnTo>
                                    <a:pt x="255" y="176"/>
                                  </a:lnTo>
                                  <a:lnTo>
                                    <a:pt x="280" y="201"/>
                                  </a:lnTo>
                                  <a:lnTo>
                                    <a:pt x="382" y="101"/>
                                  </a:lnTo>
                                  <a:close/>
                                </a:path>
                              </a:pathLst>
                            </a:custGeom>
                            <a:noFill/>
                            <a:ln w="7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94"/>
                        <wpg:cNvGrpSpPr>
                          <a:grpSpLocks/>
                        </wpg:cNvGrpSpPr>
                        <wpg:grpSpPr bwMode="auto">
                          <a:xfrm>
                            <a:off x="2005" y="1037"/>
                            <a:ext cx="1076" cy="903"/>
                            <a:chOff x="2005" y="1037"/>
                            <a:chExt cx="1076" cy="903"/>
                          </a:xfrm>
                        </wpg:grpSpPr>
                        <wps:wsp>
                          <wps:cNvPr id="611" name="Freeform 595"/>
                          <wps:cNvSpPr>
                            <a:spLocks/>
                          </wps:cNvSpPr>
                          <wps:spPr bwMode="auto">
                            <a:xfrm>
                              <a:off x="2005" y="1037"/>
                              <a:ext cx="1076" cy="903"/>
                            </a:xfrm>
                            <a:custGeom>
                              <a:avLst/>
                              <a:gdLst>
                                <a:gd name="T0" fmla="+- 0 2543 2005"/>
                                <a:gd name="T1" fmla="*/ T0 w 1076"/>
                                <a:gd name="T2" fmla="+- 0 1037 1037"/>
                                <a:gd name="T3" fmla="*/ 1037 h 903"/>
                                <a:gd name="T4" fmla="+- 0 2005 2005"/>
                                <a:gd name="T5" fmla="*/ T4 w 1076"/>
                                <a:gd name="T6" fmla="+- 0 1488 1037"/>
                                <a:gd name="T7" fmla="*/ 1488 h 903"/>
                                <a:gd name="T8" fmla="+- 0 2543 2005"/>
                                <a:gd name="T9" fmla="*/ T8 w 1076"/>
                                <a:gd name="T10" fmla="+- 0 1939 1037"/>
                                <a:gd name="T11" fmla="*/ 1939 h 903"/>
                                <a:gd name="T12" fmla="+- 0 3081 2005"/>
                                <a:gd name="T13" fmla="*/ T12 w 1076"/>
                                <a:gd name="T14" fmla="+- 0 1488 1037"/>
                                <a:gd name="T15" fmla="*/ 1488 h 903"/>
                                <a:gd name="T16" fmla="+- 0 2543 2005"/>
                                <a:gd name="T17" fmla="*/ T16 w 1076"/>
                                <a:gd name="T18" fmla="+- 0 1037 1037"/>
                                <a:gd name="T19" fmla="*/ 1037 h 903"/>
                              </a:gdLst>
                              <a:ahLst/>
                              <a:cxnLst>
                                <a:cxn ang="0">
                                  <a:pos x="T1" y="T3"/>
                                </a:cxn>
                                <a:cxn ang="0">
                                  <a:pos x="T5" y="T7"/>
                                </a:cxn>
                                <a:cxn ang="0">
                                  <a:pos x="T9" y="T11"/>
                                </a:cxn>
                                <a:cxn ang="0">
                                  <a:pos x="T13" y="T15"/>
                                </a:cxn>
                                <a:cxn ang="0">
                                  <a:pos x="T17" y="T19"/>
                                </a:cxn>
                              </a:cxnLst>
                              <a:rect l="0" t="0" r="r" b="b"/>
                              <a:pathLst>
                                <a:path w="1076" h="903">
                                  <a:moveTo>
                                    <a:pt x="538" y="0"/>
                                  </a:moveTo>
                                  <a:lnTo>
                                    <a:pt x="0" y="451"/>
                                  </a:lnTo>
                                  <a:lnTo>
                                    <a:pt x="538" y="902"/>
                                  </a:lnTo>
                                  <a:lnTo>
                                    <a:pt x="1076" y="451"/>
                                  </a:lnTo>
                                  <a:lnTo>
                                    <a:pt x="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92"/>
                        <wpg:cNvGrpSpPr>
                          <a:grpSpLocks/>
                        </wpg:cNvGrpSpPr>
                        <wpg:grpSpPr bwMode="auto">
                          <a:xfrm>
                            <a:off x="2005" y="1037"/>
                            <a:ext cx="1076" cy="903"/>
                            <a:chOff x="2005" y="1037"/>
                            <a:chExt cx="1076" cy="903"/>
                          </a:xfrm>
                        </wpg:grpSpPr>
                        <wps:wsp>
                          <wps:cNvPr id="613" name="Freeform 593"/>
                          <wps:cNvSpPr>
                            <a:spLocks/>
                          </wps:cNvSpPr>
                          <wps:spPr bwMode="auto">
                            <a:xfrm>
                              <a:off x="2005" y="1037"/>
                              <a:ext cx="1076" cy="903"/>
                            </a:xfrm>
                            <a:custGeom>
                              <a:avLst/>
                              <a:gdLst>
                                <a:gd name="T0" fmla="+- 0 2005 2005"/>
                                <a:gd name="T1" fmla="*/ T0 w 1076"/>
                                <a:gd name="T2" fmla="+- 0 1488 1037"/>
                                <a:gd name="T3" fmla="*/ 1488 h 903"/>
                                <a:gd name="T4" fmla="+- 0 2543 2005"/>
                                <a:gd name="T5" fmla="*/ T4 w 1076"/>
                                <a:gd name="T6" fmla="+- 0 1037 1037"/>
                                <a:gd name="T7" fmla="*/ 1037 h 903"/>
                                <a:gd name="T8" fmla="+- 0 3081 2005"/>
                                <a:gd name="T9" fmla="*/ T8 w 1076"/>
                                <a:gd name="T10" fmla="+- 0 1488 1037"/>
                                <a:gd name="T11" fmla="*/ 1488 h 903"/>
                                <a:gd name="T12" fmla="+- 0 2543 2005"/>
                                <a:gd name="T13" fmla="*/ T12 w 1076"/>
                                <a:gd name="T14" fmla="+- 0 1939 1037"/>
                                <a:gd name="T15" fmla="*/ 1939 h 903"/>
                                <a:gd name="T16" fmla="+- 0 2005 2005"/>
                                <a:gd name="T17" fmla="*/ T16 w 1076"/>
                                <a:gd name="T18" fmla="+- 0 1488 1037"/>
                                <a:gd name="T19" fmla="*/ 1488 h 903"/>
                              </a:gdLst>
                              <a:ahLst/>
                              <a:cxnLst>
                                <a:cxn ang="0">
                                  <a:pos x="T1" y="T3"/>
                                </a:cxn>
                                <a:cxn ang="0">
                                  <a:pos x="T5" y="T7"/>
                                </a:cxn>
                                <a:cxn ang="0">
                                  <a:pos x="T9" y="T11"/>
                                </a:cxn>
                                <a:cxn ang="0">
                                  <a:pos x="T13" y="T15"/>
                                </a:cxn>
                                <a:cxn ang="0">
                                  <a:pos x="T17" y="T19"/>
                                </a:cxn>
                              </a:cxnLst>
                              <a:rect l="0" t="0" r="r" b="b"/>
                              <a:pathLst>
                                <a:path w="1076" h="903">
                                  <a:moveTo>
                                    <a:pt x="0" y="451"/>
                                  </a:moveTo>
                                  <a:lnTo>
                                    <a:pt x="538" y="0"/>
                                  </a:lnTo>
                                  <a:lnTo>
                                    <a:pt x="1076" y="451"/>
                                  </a:lnTo>
                                  <a:lnTo>
                                    <a:pt x="538" y="902"/>
                                  </a:lnTo>
                                  <a:lnTo>
                                    <a:pt x="0" y="451"/>
                                  </a:lnTo>
                                  <a:close/>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90"/>
                        <wpg:cNvGrpSpPr>
                          <a:grpSpLocks/>
                        </wpg:cNvGrpSpPr>
                        <wpg:grpSpPr bwMode="auto">
                          <a:xfrm>
                            <a:off x="3088" y="1388"/>
                            <a:ext cx="382" cy="201"/>
                            <a:chOff x="3088" y="1388"/>
                            <a:chExt cx="382" cy="201"/>
                          </a:xfrm>
                        </wpg:grpSpPr>
                        <wps:wsp>
                          <wps:cNvPr id="615" name="Freeform 591"/>
                          <wps:cNvSpPr>
                            <a:spLocks/>
                          </wps:cNvSpPr>
                          <wps:spPr bwMode="auto">
                            <a:xfrm>
                              <a:off x="3088" y="1388"/>
                              <a:ext cx="382" cy="201"/>
                            </a:xfrm>
                            <a:custGeom>
                              <a:avLst/>
                              <a:gdLst>
                                <a:gd name="T0" fmla="+- 0 3369 3088"/>
                                <a:gd name="T1" fmla="*/ T0 w 382"/>
                                <a:gd name="T2" fmla="+- 0 1388 1388"/>
                                <a:gd name="T3" fmla="*/ 1388 h 201"/>
                                <a:gd name="T4" fmla="+- 0 3343 3088"/>
                                <a:gd name="T5" fmla="*/ T4 w 382"/>
                                <a:gd name="T6" fmla="+- 0 1412 1388"/>
                                <a:gd name="T7" fmla="*/ 1412 h 201"/>
                                <a:gd name="T8" fmla="+- 0 3393 3088"/>
                                <a:gd name="T9" fmla="*/ T8 w 382"/>
                                <a:gd name="T10" fmla="+- 0 1463 1388"/>
                                <a:gd name="T11" fmla="*/ 1463 h 201"/>
                                <a:gd name="T12" fmla="+- 0 3088 3088"/>
                                <a:gd name="T13" fmla="*/ T12 w 382"/>
                                <a:gd name="T14" fmla="+- 0 1463 1388"/>
                                <a:gd name="T15" fmla="*/ 1463 h 201"/>
                                <a:gd name="T16" fmla="+- 0 3088 3088"/>
                                <a:gd name="T17" fmla="*/ T16 w 382"/>
                                <a:gd name="T18" fmla="+- 0 1512 1388"/>
                                <a:gd name="T19" fmla="*/ 1512 h 201"/>
                                <a:gd name="T20" fmla="+- 0 3393 3088"/>
                                <a:gd name="T21" fmla="*/ T20 w 382"/>
                                <a:gd name="T22" fmla="+- 0 1513 1388"/>
                                <a:gd name="T23" fmla="*/ 1513 h 201"/>
                                <a:gd name="T24" fmla="+- 0 3343 3088"/>
                                <a:gd name="T25" fmla="*/ T24 w 382"/>
                                <a:gd name="T26" fmla="+- 0 1563 1388"/>
                                <a:gd name="T27" fmla="*/ 1563 h 201"/>
                                <a:gd name="T28" fmla="+- 0 3368 3088"/>
                                <a:gd name="T29" fmla="*/ T28 w 382"/>
                                <a:gd name="T30" fmla="+- 0 1588 1388"/>
                                <a:gd name="T31" fmla="*/ 1588 h 201"/>
                                <a:gd name="T32" fmla="+- 0 3469 3088"/>
                                <a:gd name="T33" fmla="*/ T32 w 382"/>
                                <a:gd name="T34" fmla="+- 0 1488 1388"/>
                                <a:gd name="T35" fmla="*/ 1488 h 201"/>
                                <a:gd name="T36" fmla="+- 0 3444 3088"/>
                                <a:gd name="T37" fmla="*/ T36 w 382"/>
                                <a:gd name="T38" fmla="+- 0 1463 1388"/>
                                <a:gd name="T39" fmla="*/ 1463 h 201"/>
                                <a:gd name="T40" fmla="+- 0 3393 3088"/>
                                <a:gd name="T41" fmla="*/ T40 w 382"/>
                                <a:gd name="T42" fmla="+- 0 1463 1388"/>
                                <a:gd name="T43" fmla="*/ 1463 h 201"/>
                                <a:gd name="T44" fmla="+- 0 3442 3088"/>
                                <a:gd name="T45" fmla="*/ T44 w 382"/>
                                <a:gd name="T46" fmla="+- 0 1461 1388"/>
                                <a:gd name="T47" fmla="*/ 1461 h 201"/>
                                <a:gd name="T48" fmla="+- 0 3369 3088"/>
                                <a:gd name="T49" fmla="*/ T48 w 382"/>
                                <a:gd name="T50" fmla="+- 0 1388 1388"/>
                                <a:gd name="T51" fmla="*/ 138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2" h="201">
                                  <a:moveTo>
                                    <a:pt x="281" y="0"/>
                                  </a:moveTo>
                                  <a:lnTo>
                                    <a:pt x="255" y="24"/>
                                  </a:lnTo>
                                  <a:lnTo>
                                    <a:pt x="305" y="75"/>
                                  </a:lnTo>
                                  <a:lnTo>
                                    <a:pt x="0" y="75"/>
                                  </a:lnTo>
                                  <a:lnTo>
                                    <a:pt x="0" y="124"/>
                                  </a:lnTo>
                                  <a:lnTo>
                                    <a:pt x="305" y="125"/>
                                  </a:lnTo>
                                  <a:lnTo>
                                    <a:pt x="255" y="175"/>
                                  </a:lnTo>
                                  <a:lnTo>
                                    <a:pt x="280" y="200"/>
                                  </a:lnTo>
                                  <a:lnTo>
                                    <a:pt x="381" y="100"/>
                                  </a:lnTo>
                                  <a:lnTo>
                                    <a:pt x="356" y="75"/>
                                  </a:lnTo>
                                  <a:lnTo>
                                    <a:pt x="305" y="75"/>
                                  </a:lnTo>
                                  <a:lnTo>
                                    <a:pt x="354" y="73"/>
                                  </a:lnTo>
                                  <a:lnTo>
                                    <a:pt x="281"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88"/>
                        <wpg:cNvGrpSpPr>
                          <a:grpSpLocks/>
                        </wpg:cNvGrpSpPr>
                        <wpg:grpSpPr bwMode="auto">
                          <a:xfrm>
                            <a:off x="3088" y="1388"/>
                            <a:ext cx="382" cy="201"/>
                            <a:chOff x="3088" y="1388"/>
                            <a:chExt cx="382" cy="201"/>
                          </a:xfrm>
                        </wpg:grpSpPr>
                        <wps:wsp>
                          <wps:cNvPr id="617" name="Freeform 589"/>
                          <wps:cNvSpPr>
                            <a:spLocks/>
                          </wps:cNvSpPr>
                          <wps:spPr bwMode="auto">
                            <a:xfrm>
                              <a:off x="3088" y="1388"/>
                              <a:ext cx="382" cy="201"/>
                            </a:xfrm>
                            <a:custGeom>
                              <a:avLst/>
                              <a:gdLst>
                                <a:gd name="T0" fmla="+- 0 3469 3088"/>
                                <a:gd name="T1" fmla="*/ T0 w 382"/>
                                <a:gd name="T2" fmla="+- 0 1488 1388"/>
                                <a:gd name="T3" fmla="*/ 1488 h 201"/>
                                <a:gd name="T4" fmla="+- 0 3369 3088"/>
                                <a:gd name="T5" fmla="*/ T4 w 382"/>
                                <a:gd name="T6" fmla="+- 0 1388 1388"/>
                                <a:gd name="T7" fmla="*/ 1388 h 201"/>
                                <a:gd name="T8" fmla="+- 0 3343 3088"/>
                                <a:gd name="T9" fmla="*/ T8 w 382"/>
                                <a:gd name="T10" fmla="+- 0 1412 1388"/>
                                <a:gd name="T11" fmla="*/ 1412 h 201"/>
                                <a:gd name="T12" fmla="+- 0 3393 3088"/>
                                <a:gd name="T13" fmla="*/ T12 w 382"/>
                                <a:gd name="T14" fmla="+- 0 1463 1388"/>
                                <a:gd name="T15" fmla="*/ 1463 h 201"/>
                                <a:gd name="T16" fmla="+- 0 3088 3088"/>
                                <a:gd name="T17" fmla="*/ T16 w 382"/>
                                <a:gd name="T18" fmla="+- 0 1461 1388"/>
                                <a:gd name="T19" fmla="*/ 1461 h 201"/>
                                <a:gd name="T20" fmla="+- 0 3088 3088"/>
                                <a:gd name="T21" fmla="*/ T20 w 382"/>
                                <a:gd name="T22" fmla="+- 0 1512 1388"/>
                                <a:gd name="T23" fmla="*/ 1512 h 201"/>
                                <a:gd name="T24" fmla="+- 0 3393 3088"/>
                                <a:gd name="T25" fmla="*/ T24 w 382"/>
                                <a:gd name="T26" fmla="+- 0 1513 1388"/>
                                <a:gd name="T27" fmla="*/ 1513 h 201"/>
                                <a:gd name="T28" fmla="+- 0 3343 3088"/>
                                <a:gd name="T29" fmla="*/ T28 w 382"/>
                                <a:gd name="T30" fmla="+- 0 1563 1388"/>
                                <a:gd name="T31" fmla="*/ 1563 h 201"/>
                                <a:gd name="T32" fmla="+- 0 3368 3088"/>
                                <a:gd name="T33" fmla="*/ T32 w 382"/>
                                <a:gd name="T34" fmla="+- 0 1588 1388"/>
                                <a:gd name="T35" fmla="*/ 1588 h 201"/>
                                <a:gd name="T36" fmla="+- 0 3469 3088"/>
                                <a:gd name="T37" fmla="*/ T36 w 382"/>
                                <a:gd name="T38" fmla="+- 0 1488 1388"/>
                                <a:gd name="T39" fmla="*/ 148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2" h="201">
                                  <a:moveTo>
                                    <a:pt x="381" y="100"/>
                                  </a:moveTo>
                                  <a:lnTo>
                                    <a:pt x="281" y="0"/>
                                  </a:lnTo>
                                  <a:lnTo>
                                    <a:pt x="255" y="24"/>
                                  </a:lnTo>
                                  <a:lnTo>
                                    <a:pt x="305" y="75"/>
                                  </a:lnTo>
                                  <a:lnTo>
                                    <a:pt x="0" y="73"/>
                                  </a:lnTo>
                                  <a:lnTo>
                                    <a:pt x="0" y="124"/>
                                  </a:lnTo>
                                  <a:lnTo>
                                    <a:pt x="305" y="125"/>
                                  </a:lnTo>
                                  <a:lnTo>
                                    <a:pt x="255" y="175"/>
                                  </a:lnTo>
                                  <a:lnTo>
                                    <a:pt x="280" y="200"/>
                                  </a:lnTo>
                                  <a:lnTo>
                                    <a:pt x="381" y="100"/>
                                  </a:lnTo>
                                  <a:close/>
                                </a:path>
                              </a:pathLst>
                            </a:custGeom>
                            <a:noFill/>
                            <a:ln w="7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86"/>
                        <wpg:cNvGrpSpPr>
                          <a:grpSpLocks/>
                        </wpg:cNvGrpSpPr>
                        <wpg:grpSpPr bwMode="auto">
                          <a:xfrm>
                            <a:off x="3476" y="1045"/>
                            <a:ext cx="1076" cy="903"/>
                            <a:chOff x="3476" y="1045"/>
                            <a:chExt cx="1076" cy="903"/>
                          </a:xfrm>
                        </wpg:grpSpPr>
                        <wps:wsp>
                          <wps:cNvPr id="619" name="Freeform 587"/>
                          <wps:cNvSpPr>
                            <a:spLocks/>
                          </wps:cNvSpPr>
                          <wps:spPr bwMode="auto">
                            <a:xfrm>
                              <a:off x="3476" y="1045"/>
                              <a:ext cx="1076" cy="903"/>
                            </a:xfrm>
                            <a:custGeom>
                              <a:avLst/>
                              <a:gdLst>
                                <a:gd name="T0" fmla="+- 0 4014 3476"/>
                                <a:gd name="T1" fmla="*/ T0 w 1076"/>
                                <a:gd name="T2" fmla="+- 0 1045 1045"/>
                                <a:gd name="T3" fmla="*/ 1045 h 903"/>
                                <a:gd name="T4" fmla="+- 0 3476 3476"/>
                                <a:gd name="T5" fmla="*/ T4 w 1076"/>
                                <a:gd name="T6" fmla="+- 0 1497 1045"/>
                                <a:gd name="T7" fmla="*/ 1497 h 903"/>
                                <a:gd name="T8" fmla="+- 0 4014 3476"/>
                                <a:gd name="T9" fmla="*/ T8 w 1076"/>
                                <a:gd name="T10" fmla="+- 0 1948 1045"/>
                                <a:gd name="T11" fmla="*/ 1948 h 903"/>
                                <a:gd name="T12" fmla="+- 0 4552 3476"/>
                                <a:gd name="T13" fmla="*/ T12 w 1076"/>
                                <a:gd name="T14" fmla="+- 0 1497 1045"/>
                                <a:gd name="T15" fmla="*/ 1497 h 903"/>
                                <a:gd name="T16" fmla="+- 0 4014 3476"/>
                                <a:gd name="T17" fmla="*/ T16 w 1076"/>
                                <a:gd name="T18" fmla="+- 0 1045 1045"/>
                                <a:gd name="T19" fmla="*/ 1045 h 903"/>
                              </a:gdLst>
                              <a:ahLst/>
                              <a:cxnLst>
                                <a:cxn ang="0">
                                  <a:pos x="T1" y="T3"/>
                                </a:cxn>
                                <a:cxn ang="0">
                                  <a:pos x="T5" y="T7"/>
                                </a:cxn>
                                <a:cxn ang="0">
                                  <a:pos x="T9" y="T11"/>
                                </a:cxn>
                                <a:cxn ang="0">
                                  <a:pos x="T13" y="T15"/>
                                </a:cxn>
                                <a:cxn ang="0">
                                  <a:pos x="T17" y="T19"/>
                                </a:cxn>
                              </a:cxnLst>
                              <a:rect l="0" t="0" r="r" b="b"/>
                              <a:pathLst>
                                <a:path w="1076" h="903">
                                  <a:moveTo>
                                    <a:pt x="538" y="0"/>
                                  </a:moveTo>
                                  <a:lnTo>
                                    <a:pt x="0" y="452"/>
                                  </a:lnTo>
                                  <a:lnTo>
                                    <a:pt x="538" y="903"/>
                                  </a:lnTo>
                                  <a:lnTo>
                                    <a:pt x="1076" y="452"/>
                                  </a:lnTo>
                                  <a:lnTo>
                                    <a:pt x="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84"/>
                        <wpg:cNvGrpSpPr>
                          <a:grpSpLocks/>
                        </wpg:cNvGrpSpPr>
                        <wpg:grpSpPr bwMode="auto">
                          <a:xfrm>
                            <a:off x="3476" y="1045"/>
                            <a:ext cx="1076" cy="903"/>
                            <a:chOff x="3476" y="1045"/>
                            <a:chExt cx="1076" cy="903"/>
                          </a:xfrm>
                        </wpg:grpSpPr>
                        <wps:wsp>
                          <wps:cNvPr id="621" name="Freeform 585"/>
                          <wps:cNvSpPr>
                            <a:spLocks/>
                          </wps:cNvSpPr>
                          <wps:spPr bwMode="auto">
                            <a:xfrm>
                              <a:off x="3476" y="1045"/>
                              <a:ext cx="1076" cy="903"/>
                            </a:xfrm>
                            <a:custGeom>
                              <a:avLst/>
                              <a:gdLst>
                                <a:gd name="T0" fmla="+- 0 3476 3476"/>
                                <a:gd name="T1" fmla="*/ T0 w 1076"/>
                                <a:gd name="T2" fmla="+- 0 1497 1045"/>
                                <a:gd name="T3" fmla="*/ 1497 h 903"/>
                                <a:gd name="T4" fmla="+- 0 4014 3476"/>
                                <a:gd name="T5" fmla="*/ T4 w 1076"/>
                                <a:gd name="T6" fmla="+- 0 1045 1045"/>
                                <a:gd name="T7" fmla="*/ 1045 h 903"/>
                                <a:gd name="T8" fmla="+- 0 4552 3476"/>
                                <a:gd name="T9" fmla="*/ T8 w 1076"/>
                                <a:gd name="T10" fmla="+- 0 1497 1045"/>
                                <a:gd name="T11" fmla="*/ 1497 h 903"/>
                                <a:gd name="T12" fmla="+- 0 4014 3476"/>
                                <a:gd name="T13" fmla="*/ T12 w 1076"/>
                                <a:gd name="T14" fmla="+- 0 1948 1045"/>
                                <a:gd name="T15" fmla="*/ 1948 h 903"/>
                                <a:gd name="T16" fmla="+- 0 3476 3476"/>
                                <a:gd name="T17" fmla="*/ T16 w 1076"/>
                                <a:gd name="T18" fmla="+- 0 1497 1045"/>
                                <a:gd name="T19" fmla="*/ 1497 h 903"/>
                              </a:gdLst>
                              <a:ahLst/>
                              <a:cxnLst>
                                <a:cxn ang="0">
                                  <a:pos x="T1" y="T3"/>
                                </a:cxn>
                                <a:cxn ang="0">
                                  <a:pos x="T5" y="T7"/>
                                </a:cxn>
                                <a:cxn ang="0">
                                  <a:pos x="T9" y="T11"/>
                                </a:cxn>
                                <a:cxn ang="0">
                                  <a:pos x="T13" y="T15"/>
                                </a:cxn>
                                <a:cxn ang="0">
                                  <a:pos x="T17" y="T19"/>
                                </a:cxn>
                              </a:cxnLst>
                              <a:rect l="0" t="0" r="r" b="b"/>
                              <a:pathLst>
                                <a:path w="1076" h="903">
                                  <a:moveTo>
                                    <a:pt x="0" y="452"/>
                                  </a:moveTo>
                                  <a:lnTo>
                                    <a:pt x="538" y="0"/>
                                  </a:lnTo>
                                  <a:lnTo>
                                    <a:pt x="1076" y="452"/>
                                  </a:lnTo>
                                  <a:lnTo>
                                    <a:pt x="538" y="903"/>
                                  </a:lnTo>
                                  <a:lnTo>
                                    <a:pt x="0" y="452"/>
                                  </a:lnTo>
                                  <a:close/>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580"/>
                        <wpg:cNvGrpSpPr>
                          <a:grpSpLocks/>
                        </wpg:cNvGrpSpPr>
                        <wpg:grpSpPr bwMode="auto">
                          <a:xfrm>
                            <a:off x="3922" y="1948"/>
                            <a:ext cx="202" cy="321"/>
                            <a:chOff x="3922" y="1948"/>
                            <a:chExt cx="202" cy="321"/>
                          </a:xfrm>
                        </wpg:grpSpPr>
                        <wps:wsp>
                          <wps:cNvPr id="623" name="Freeform 583"/>
                          <wps:cNvSpPr>
                            <a:spLocks/>
                          </wps:cNvSpPr>
                          <wps:spPr bwMode="auto">
                            <a:xfrm>
                              <a:off x="3922" y="1948"/>
                              <a:ext cx="202" cy="321"/>
                            </a:xfrm>
                            <a:custGeom>
                              <a:avLst/>
                              <a:gdLst>
                                <a:gd name="T0" fmla="+- 0 3947 3922"/>
                                <a:gd name="T1" fmla="*/ T0 w 202"/>
                                <a:gd name="T2" fmla="+- 0 2143 1948"/>
                                <a:gd name="T3" fmla="*/ 2143 h 321"/>
                                <a:gd name="T4" fmla="+- 0 3922 3922"/>
                                <a:gd name="T5" fmla="*/ T4 w 202"/>
                                <a:gd name="T6" fmla="+- 0 2168 1948"/>
                                <a:gd name="T7" fmla="*/ 2168 h 321"/>
                                <a:gd name="T8" fmla="+- 0 4022 3922"/>
                                <a:gd name="T9" fmla="*/ T8 w 202"/>
                                <a:gd name="T10" fmla="+- 0 2269 1948"/>
                                <a:gd name="T11" fmla="*/ 2269 h 321"/>
                                <a:gd name="T12" fmla="+- 0 4098 3922"/>
                                <a:gd name="T13" fmla="*/ T12 w 202"/>
                                <a:gd name="T14" fmla="+- 0 2193 1948"/>
                                <a:gd name="T15" fmla="*/ 2193 h 321"/>
                                <a:gd name="T16" fmla="+- 0 3997 3922"/>
                                <a:gd name="T17" fmla="*/ T16 w 202"/>
                                <a:gd name="T18" fmla="+- 0 2193 1948"/>
                                <a:gd name="T19" fmla="*/ 2193 h 321"/>
                                <a:gd name="T20" fmla="+- 0 3947 3922"/>
                                <a:gd name="T21" fmla="*/ T20 w 202"/>
                                <a:gd name="T22" fmla="+- 0 2143 1948"/>
                                <a:gd name="T23" fmla="*/ 2143 h 321"/>
                              </a:gdLst>
                              <a:ahLst/>
                              <a:cxnLst>
                                <a:cxn ang="0">
                                  <a:pos x="T1" y="T3"/>
                                </a:cxn>
                                <a:cxn ang="0">
                                  <a:pos x="T5" y="T7"/>
                                </a:cxn>
                                <a:cxn ang="0">
                                  <a:pos x="T9" y="T11"/>
                                </a:cxn>
                                <a:cxn ang="0">
                                  <a:pos x="T13" y="T15"/>
                                </a:cxn>
                                <a:cxn ang="0">
                                  <a:pos x="T17" y="T19"/>
                                </a:cxn>
                                <a:cxn ang="0">
                                  <a:pos x="T21" y="T23"/>
                                </a:cxn>
                              </a:cxnLst>
                              <a:rect l="0" t="0" r="r" b="b"/>
                              <a:pathLst>
                                <a:path w="202" h="321">
                                  <a:moveTo>
                                    <a:pt x="25" y="195"/>
                                  </a:moveTo>
                                  <a:lnTo>
                                    <a:pt x="0" y="220"/>
                                  </a:lnTo>
                                  <a:lnTo>
                                    <a:pt x="100" y="321"/>
                                  </a:lnTo>
                                  <a:lnTo>
                                    <a:pt x="176" y="245"/>
                                  </a:lnTo>
                                  <a:lnTo>
                                    <a:pt x="75" y="245"/>
                                  </a:lnTo>
                                  <a:lnTo>
                                    <a:pt x="25" y="195"/>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2"/>
                          <wps:cNvSpPr>
                            <a:spLocks/>
                          </wps:cNvSpPr>
                          <wps:spPr bwMode="auto">
                            <a:xfrm>
                              <a:off x="3922" y="1948"/>
                              <a:ext cx="202" cy="321"/>
                            </a:xfrm>
                            <a:custGeom>
                              <a:avLst/>
                              <a:gdLst>
                                <a:gd name="T0" fmla="+- 0 4048 3922"/>
                                <a:gd name="T1" fmla="*/ T0 w 202"/>
                                <a:gd name="T2" fmla="+- 0 1948 1948"/>
                                <a:gd name="T3" fmla="*/ 1948 h 321"/>
                                <a:gd name="T4" fmla="+- 0 3997 3922"/>
                                <a:gd name="T5" fmla="*/ T4 w 202"/>
                                <a:gd name="T6" fmla="+- 0 1948 1948"/>
                                <a:gd name="T7" fmla="*/ 1948 h 321"/>
                                <a:gd name="T8" fmla="+- 0 3997 3922"/>
                                <a:gd name="T9" fmla="*/ T8 w 202"/>
                                <a:gd name="T10" fmla="+- 0 2193 1948"/>
                                <a:gd name="T11" fmla="*/ 2193 h 321"/>
                                <a:gd name="T12" fmla="+- 0 4048 3922"/>
                                <a:gd name="T13" fmla="*/ T12 w 202"/>
                                <a:gd name="T14" fmla="+- 0 2193 1948"/>
                                <a:gd name="T15" fmla="*/ 2193 h 321"/>
                                <a:gd name="T16" fmla="+- 0 4048 3922"/>
                                <a:gd name="T17" fmla="*/ T16 w 202"/>
                                <a:gd name="T18" fmla="+- 0 1948 1948"/>
                                <a:gd name="T19" fmla="*/ 1948 h 321"/>
                              </a:gdLst>
                              <a:ahLst/>
                              <a:cxnLst>
                                <a:cxn ang="0">
                                  <a:pos x="T1" y="T3"/>
                                </a:cxn>
                                <a:cxn ang="0">
                                  <a:pos x="T5" y="T7"/>
                                </a:cxn>
                                <a:cxn ang="0">
                                  <a:pos x="T9" y="T11"/>
                                </a:cxn>
                                <a:cxn ang="0">
                                  <a:pos x="T13" y="T15"/>
                                </a:cxn>
                                <a:cxn ang="0">
                                  <a:pos x="T17" y="T19"/>
                                </a:cxn>
                              </a:cxnLst>
                              <a:rect l="0" t="0" r="r" b="b"/>
                              <a:pathLst>
                                <a:path w="202" h="321">
                                  <a:moveTo>
                                    <a:pt x="126" y="0"/>
                                  </a:moveTo>
                                  <a:lnTo>
                                    <a:pt x="75" y="0"/>
                                  </a:lnTo>
                                  <a:lnTo>
                                    <a:pt x="75" y="245"/>
                                  </a:lnTo>
                                  <a:lnTo>
                                    <a:pt x="126" y="245"/>
                                  </a:lnTo>
                                  <a:lnTo>
                                    <a:pt x="126"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1"/>
                          <wps:cNvSpPr>
                            <a:spLocks/>
                          </wps:cNvSpPr>
                          <wps:spPr bwMode="auto">
                            <a:xfrm>
                              <a:off x="3922" y="1948"/>
                              <a:ext cx="202" cy="321"/>
                            </a:xfrm>
                            <a:custGeom>
                              <a:avLst/>
                              <a:gdLst>
                                <a:gd name="T0" fmla="+- 0 4098 3922"/>
                                <a:gd name="T1" fmla="*/ T0 w 202"/>
                                <a:gd name="T2" fmla="+- 0 2143 1948"/>
                                <a:gd name="T3" fmla="*/ 2143 h 321"/>
                                <a:gd name="T4" fmla="+- 0 4048 3922"/>
                                <a:gd name="T5" fmla="*/ T4 w 202"/>
                                <a:gd name="T6" fmla="+- 0 2193 1948"/>
                                <a:gd name="T7" fmla="*/ 2193 h 321"/>
                                <a:gd name="T8" fmla="+- 0 4098 3922"/>
                                <a:gd name="T9" fmla="*/ T8 w 202"/>
                                <a:gd name="T10" fmla="+- 0 2193 1948"/>
                                <a:gd name="T11" fmla="*/ 2193 h 321"/>
                                <a:gd name="T12" fmla="+- 0 4123 3922"/>
                                <a:gd name="T13" fmla="*/ T12 w 202"/>
                                <a:gd name="T14" fmla="+- 0 2168 1948"/>
                                <a:gd name="T15" fmla="*/ 2168 h 321"/>
                                <a:gd name="T16" fmla="+- 0 4098 3922"/>
                                <a:gd name="T17" fmla="*/ T16 w 202"/>
                                <a:gd name="T18" fmla="+- 0 2143 1948"/>
                                <a:gd name="T19" fmla="*/ 2143 h 321"/>
                              </a:gdLst>
                              <a:ahLst/>
                              <a:cxnLst>
                                <a:cxn ang="0">
                                  <a:pos x="T1" y="T3"/>
                                </a:cxn>
                                <a:cxn ang="0">
                                  <a:pos x="T5" y="T7"/>
                                </a:cxn>
                                <a:cxn ang="0">
                                  <a:pos x="T9" y="T11"/>
                                </a:cxn>
                                <a:cxn ang="0">
                                  <a:pos x="T13" y="T15"/>
                                </a:cxn>
                                <a:cxn ang="0">
                                  <a:pos x="T17" y="T19"/>
                                </a:cxn>
                              </a:cxnLst>
                              <a:rect l="0" t="0" r="r" b="b"/>
                              <a:pathLst>
                                <a:path w="202" h="321">
                                  <a:moveTo>
                                    <a:pt x="176" y="195"/>
                                  </a:moveTo>
                                  <a:lnTo>
                                    <a:pt x="126" y="245"/>
                                  </a:lnTo>
                                  <a:lnTo>
                                    <a:pt x="176" y="245"/>
                                  </a:lnTo>
                                  <a:lnTo>
                                    <a:pt x="201" y="220"/>
                                  </a:lnTo>
                                  <a:lnTo>
                                    <a:pt x="176" y="195"/>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578"/>
                        <wpg:cNvGrpSpPr>
                          <a:grpSpLocks/>
                        </wpg:cNvGrpSpPr>
                        <wpg:grpSpPr bwMode="auto">
                          <a:xfrm>
                            <a:off x="3922" y="1948"/>
                            <a:ext cx="202" cy="321"/>
                            <a:chOff x="3922" y="1948"/>
                            <a:chExt cx="202" cy="321"/>
                          </a:xfrm>
                        </wpg:grpSpPr>
                        <wps:wsp>
                          <wps:cNvPr id="627" name="Freeform 579"/>
                          <wps:cNvSpPr>
                            <a:spLocks/>
                          </wps:cNvSpPr>
                          <wps:spPr bwMode="auto">
                            <a:xfrm>
                              <a:off x="3922" y="1948"/>
                              <a:ext cx="202" cy="321"/>
                            </a:xfrm>
                            <a:custGeom>
                              <a:avLst/>
                              <a:gdLst>
                                <a:gd name="T0" fmla="+- 0 4022 3922"/>
                                <a:gd name="T1" fmla="*/ T0 w 202"/>
                                <a:gd name="T2" fmla="+- 0 2269 1948"/>
                                <a:gd name="T3" fmla="*/ 2269 h 321"/>
                                <a:gd name="T4" fmla="+- 0 4123 3922"/>
                                <a:gd name="T5" fmla="*/ T4 w 202"/>
                                <a:gd name="T6" fmla="+- 0 2168 1948"/>
                                <a:gd name="T7" fmla="*/ 2168 h 321"/>
                                <a:gd name="T8" fmla="+- 0 4098 3922"/>
                                <a:gd name="T9" fmla="*/ T8 w 202"/>
                                <a:gd name="T10" fmla="+- 0 2143 1948"/>
                                <a:gd name="T11" fmla="*/ 2143 h 321"/>
                                <a:gd name="T12" fmla="+- 0 4048 3922"/>
                                <a:gd name="T13" fmla="*/ T12 w 202"/>
                                <a:gd name="T14" fmla="+- 0 2193 1948"/>
                                <a:gd name="T15" fmla="*/ 2193 h 321"/>
                                <a:gd name="T16" fmla="+- 0 4048 3922"/>
                                <a:gd name="T17" fmla="*/ T16 w 202"/>
                                <a:gd name="T18" fmla="+- 0 1948 1948"/>
                                <a:gd name="T19" fmla="*/ 1948 h 321"/>
                                <a:gd name="T20" fmla="+- 0 3997 3922"/>
                                <a:gd name="T21" fmla="*/ T20 w 202"/>
                                <a:gd name="T22" fmla="+- 0 1948 1948"/>
                                <a:gd name="T23" fmla="*/ 1948 h 321"/>
                                <a:gd name="T24" fmla="+- 0 3997 3922"/>
                                <a:gd name="T25" fmla="*/ T24 w 202"/>
                                <a:gd name="T26" fmla="+- 0 2193 1948"/>
                                <a:gd name="T27" fmla="*/ 2193 h 321"/>
                                <a:gd name="T28" fmla="+- 0 3947 3922"/>
                                <a:gd name="T29" fmla="*/ T28 w 202"/>
                                <a:gd name="T30" fmla="+- 0 2143 1948"/>
                                <a:gd name="T31" fmla="*/ 2143 h 321"/>
                                <a:gd name="T32" fmla="+- 0 3922 3922"/>
                                <a:gd name="T33" fmla="*/ T32 w 202"/>
                                <a:gd name="T34" fmla="+- 0 2168 1948"/>
                                <a:gd name="T35" fmla="*/ 2168 h 321"/>
                                <a:gd name="T36" fmla="+- 0 4022 3922"/>
                                <a:gd name="T37" fmla="*/ T36 w 202"/>
                                <a:gd name="T38" fmla="+- 0 2269 1948"/>
                                <a:gd name="T39" fmla="*/ 2269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21">
                                  <a:moveTo>
                                    <a:pt x="100" y="321"/>
                                  </a:moveTo>
                                  <a:lnTo>
                                    <a:pt x="201" y="220"/>
                                  </a:lnTo>
                                  <a:lnTo>
                                    <a:pt x="176" y="195"/>
                                  </a:lnTo>
                                  <a:lnTo>
                                    <a:pt x="126" y="245"/>
                                  </a:lnTo>
                                  <a:lnTo>
                                    <a:pt x="126" y="0"/>
                                  </a:lnTo>
                                  <a:lnTo>
                                    <a:pt x="75" y="0"/>
                                  </a:lnTo>
                                  <a:lnTo>
                                    <a:pt x="75" y="245"/>
                                  </a:lnTo>
                                  <a:lnTo>
                                    <a:pt x="25" y="195"/>
                                  </a:lnTo>
                                  <a:lnTo>
                                    <a:pt x="0" y="220"/>
                                  </a:lnTo>
                                  <a:lnTo>
                                    <a:pt x="100" y="321"/>
                                  </a:lnTo>
                                  <a:close/>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76"/>
                        <wpg:cNvGrpSpPr>
                          <a:grpSpLocks/>
                        </wpg:cNvGrpSpPr>
                        <wpg:grpSpPr bwMode="auto">
                          <a:xfrm>
                            <a:off x="3493" y="2284"/>
                            <a:ext cx="1076" cy="903"/>
                            <a:chOff x="3493" y="2284"/>
                            <a:chExt cx="1076" cy="903"/>
                          </a:xfrm>
                        </wpg:grpSpPr>
                        <wps:wsp>
                          <wps:cNvPr id="629" name="Freeform 577"/>
                          <wps:cNvSpPr>
                            <a:spLocks/>
                          </wps:cNvSpPr>
                          <wps:spPr bwMode="auto">
                            <a:xfrm>
                              <a:off x="3493" y="2284"/>
                              <a:ext cx="1076" cy="903"/>
                            </a:xfrm>
                            <a:custGeom>
                              <a:avLst/>
                              <a:gdLst>
                                <a:gd name="T0" fmla="+- 0 4031 3493"/>
                                <a:gd name="T1" fmla="*/ T0 w 1076"/>
                                <a:gd name="T2" fmla="+- 0 2284 2284"/>
                                <a:gd name="T3" fmla="*/ 2284 h 903"/>
                                <a:gd name="T4" fmla="+- 0 3493 3493"/>
                                <a:gd name="T5" fmla="*/ T4 w 1076"/>
                                <a:gd name="T6" fmla="+- 0 2735 2284"/>
                                <a:gd name="T7" fmla="*/ 2735 h 903"/>
                                <a:gd name="T8" fmla="+- 0 4031 3493"/>
                                <a:gd name="T9" fmla="*/ T8 w 1076"/>
                                <a:gd name="T10" fmla="+- 0 3186 2284"/>
                                <a:gd name="T11" fmla="*/ 3186 h 903"/>
                                <a:gd name="T12" fmla="+- 0 4569 3493"/>
                                <a:gd name="T13" fmla="*/ T12 w 1076"/>
                                <a:gd name="T14" fmla="+- 0 2735 2284"/>
                                <a:gd name="T15" fmla="*/ 2735 h 903"/>
                                <a:gd name="T16" fmla="+- 0 4031 3493"/>
                                <a:gd name="T17" fmla="*/ T16 w 1076"/>
                                <a:gd name="T18" fmla="+- 0 2284 2284"/>
                                <a:gd name="T19" fmla="*/ 2284 h 903"/>
                              </a:gdLst>
                              <a:ahLst/>
                              <a:cxnLst>
                                <a:cxn ang="0">
                                  <a:pos x="T1" y="T3"/>
                                </a:cxn>
                                <a:cxn ang="0">
                                  <a:pos x="T5" y="T7"/>
                                </a:cxn>
                                <a:cxn ang="0">
                                  <a:pos x="T9" y="T11"/>
                                </a:cxn>
                                <a:cxn ang="0">
                                  <a:pos x="T13" y="T15"/>
                                </a:cxn>
                                <a:cxn ang="0">
                                  <a:pos x="T17" y="T19"/>
                                </a:cxn>
                              </a:cxnLst>
                              <a:rect l="0" t="0" r="r" b="b"/>
                              <a:pathLst>
                                <a:path w="1076" h="903">
                                  <a:moveTo>
                                    <a:pt x="538" y="0"/>
                                  </a:moveTo>
                                  <a:lnTo>
                                    <a:pt x="0" y="451"/>
                                  </a:lnTo>
                                  <a:lnTo>
                                    <a:pt x="538" y="902"/>
                                  </a:lnTo>
                                  <a:lnTo>
                                    <a:pt x="1076" y="451"/>
                                  </a:lnTo>
                                  <a:lnTo>
                                    <a:pt x="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574"/>
                        <wpg:cNvGrpSpPr>
                          <a:grpSpLocks/>
                        </wpg:cNvGrpSpPr>
                        <wpg:grpSpPr bwMode="auto">
                          <a:xfrm>
                            <a:off x="3493" y="2284"/>
                            <a:ext cx="1076" cy="903"/>
                            <a:chOff x="3493" y="2284"/>
                            <a:chExt cx="1076" cy="903"/>
                          </a:xfrm>
                        </wpg:grpSpPr>
                        <wps:wsp>
                          <wps:cNvPr id="631" name="Freeform 575"/>
                          <wps:cNvSpPr>
                            <a:spLocks/>
                          </wps:cNvSpPr>
                          <wps:spPr bwMode="auto">
                            <a:xfrm>
                              <a:off x="3493" y="2284"/>
                              <a:ext cx="1076" cy="903"/>
                            </a:xfrm>
                            <a:custGeom>
                              <a:avLst/>
                              <a:gdLst>
                                <a:gd name="T0" fmla="+- 0 3493 3493"/>
                                <a:gd name="T1" fmla="*/ T0 w 1076"/>
                                <a:gd name="T2" fmla="+- 0 2735 2284"/>
                                <a:gd name="T3" fmla="*/ 2735 h 903"/>
                                <a:gd name="T4" fmla="+- 0 4031 3493"/>
                                <a:gd name="T5" fmla="*/ T4 w 1076"/>
                                <a:gd name="T6" fmla="+- 0 2284 2284"/>
                                <a:gd name="T7" fmla="*/ 2284 h 903"/>
                                <a:gd name="T8" fmla="+- 0 4569 3493"/>
                                <a:gd name="T9" fmla="*/ T8 w 1076"/>
                                <a:gd name="T10" fmla="+- 0 2735 2284"/>
                                <a:gd name="T11" fmla="*/ 2735 h 903"/>
                                <a:gd name="T12" fmla="+- 0 4031 3493"/>
                                <a:gd name="T13" fmla="*/ T12 w 1076"/>
                                <a:gd name="T14" fmla="+- 0 3186 2284"/>
                                <a:gd name="T15" fmla="*/ 3186 h 903"/>
                                <a:gd name="T16" fmla="+- 0 3493 3493"/>
                                <a:gd name="T17" fmla="*/ T16 w 1076"/>
                                <a:gd name="T18" fmla="+- 0 2735 2284"/>
                                <a:gd name="T19" fmla="*/ 2735 h 903"/>
                              </a:gdLst>
                              <a:ahLst/>
                              <a:cxnLst>
                                <a:cxn ang="0">
                                  <a:pos x="T1" y="T3"/>
                                </a:cxn>
                                <a:cxn ang="0">
                                  <a:pos x="T5" y="T7"/>
                                </a:cxn>
                                <a:cxn ang="0">
                                  <a:pos x="T9" y="T11"/>
                                </a:cxn>
                                <a:cxn ang="0">
                                  <a:pos x="T13" y="T15"/>
                                </a:cxn>
                                <a:cxn ang="0">
                                  <a:pos x="T17" y="T19"/>
                                </a:cxn>
                              </a:cxnLst>
                              <a:rect l="0" t="0" r="r" b="b"/>
                              <a:pathLst>
                                <a:path w="1076" h="903">
                                  <a:moveTo>
                                    <a:pt x="0" y="451"/>
                                  </a:moveTo>
                                  <a:lnTo>
                                    <a:pt x="538" y="0"/>
                                  </a:lnTo>
                                  <a:lnTo>
                                    <a:pt x="1076" y="451"/>
                                  </a:lnTo>
                                  <a:lnTo>
                                    <a:pt x="538" y="902"/>
                                  </a:lnTo>
                                  <a:lnTo>
                                    <a:pt x="0" y="451"/>
                                  </a:lnTo>
                                  <a:close/>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570"/>
                        <wpg:cNvGrpSpPr>
                          <a:grpSpLocks/>
                        </wpg:cNvGrpSpPr>
                        <wpg:grpSpPr bwMode="auto">
                          <a:xfrm>
                            <a:off x="3931" y="3186"/>
                            <a:ext cx="202" cy="321"/>
                            <a:chOff x="3931" y="3186"/>
                            <a:chExt cx="202" cy="321"/>
                          </a:xfrm>
                        </wpg:grpSpPr>
                        <wps:wsp>
                          <wps:cNvPr id="633" name="Freeform 573"/>
                          <wps:cNvSpPr>
                            <a:spLocks/>
                          </wps:cNvSpPr>
                          <wps:spPr bwMode="auto">
                            <a:xfrm>
                              <a:off x="3931" y="3186"/>
                              <a:ext cx="202" cy="321"/>
                            </a:xfrm>
                            <a:custGeom>
                              <a:avLst/>
                              <a:gdLst>
                                <a:gd name="T0" fmla="+- 0 3956 3931"/>
                                <a:gd name="T1" fmla="*/ T0 w 202"/>
                                <a:gd name="T2" fmla="+- 0 3382 3186"/>
                                <a:gd name="T3" fmla="*/ 3382 h 321"/>
                                <a:gd name="T4" fmla="+- 0 3931 3931"/>
                                <a:gd name="T5" fmla="*/ T4 w 202"/>
                                <a:gd name="T6" fmla="+- 0 3407 3186"/>
                                <a:gd name="T7" fmla="*/ 3407 h 321"/>
                                <a:gd name="T8" fmla="+- 0 4031 3931"/>
                                <a:gd name="T9" fmla="*/ T8 w 202"/>
                                <a:gd name="T10" fmla="+- 0 3507 3186"/>
                                <a:gd name="T11" fmla="*/ 3507 h 321"/>
                                <a:gd name="T12" fmla="+- 0 4107 3931"/>
                                <a:gd name="T13" fmla="*/ T12 w 202"/>
                                <a:gd name="T14" fmla="+- 0 3432 3186"/>
                                <a:gd name="T15" fmla="*/ 3432 h 321"/>
                                <a:gd name="T16" fmla="+- 0 4006 3931"/>
                                <a:gd name="T17" fmla="*/ T16 w 202"/>
                                <a:gd name="T18" fmla="+- 0 3432 3186"/>
                                <a:gd name="T19" fmla="*/ 3432 h 321"/>
                                <a:gd name="T20" fmla="+- 0 3956 3931"/>
                                <a:gd name="T21" fmla="*/ T20 w 202"/>
                                <a:gd name="T22" fmla="+- 0 3382 3186"/>
                                <a:gd name="T23" fmla="*/ 3382 h 321"/>
                              </a:gdLst>
                              <a:ahLst/>
                              <a:cxnLst>
                                <a:cxn ang="0">
                                  <a:pos x="T1" y="T3"/>
                                </a:cxn>
                                <a:cxn ang="0">
                                  <a:pos x="T5" y="T7"/>
                                </a:cxn>
                                <a:cxn ang="0">
                                  <a:pos x="T9" y="T11"/>
                                </a:cxn>
                                <a:cxn ang="0">
                                  <a:pos x="T13" y="T15"/>
                                </a:cxn>
                                <a:cxn ang="0">
                                  <a:pos x="T17" y="T19"/>
                                </a:cxn>
                                <a:cxn ang="0">
                                  <a:pos x="T21" y="T23"/>
                                </a:cxn>
                              </a:cxnLst>
                              <a:rect l="0" t="0" r="r" b="b"/>
                              <a:pathLst>
                                <a:path w="202" h="321">
                                  <a:moveTo>
                                    <a:pt x="25" y="196"/>
                                  </a:moveTo>
                                  <a:lnTo>
                                    <a:pt x="0" y="221"/>
                                  </a:lnTo>
                                  <a:lnTo>
                                    <a:pt x="100" y="321"/>
                                  </a:lnTo>
                                  <a:lnTo>
                                    <a:pt x="176" y="246"/>
                                  </a:lnTo>
                                  <a:lnTo>
                                    <a:pt x="75" y="246"/>
                                  </a:lnTo>
                                  <a:lnTo>
                                    <a:pt x="25" y="196"/>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72"/>
                          <wps:cNvSpPr>
                            <a:spLocks/>
                          </wps:cNvSpPr>
                          <wps:spPr bwMode="auto">
                            <a:xfrm>
                              <a:off x="3931" y="3186"/>
                              <a:ext cx="202" cy="321"/>
                            </a:xfrm>
                            <a:custGeom>
                              <a:avLst/>
                              <a:gdLst>
                                <a:gd name="T0" fmla="+- 0 4057 3931"/>
                                <a:gd name="T1" fmla="*/ T0 w 202"/>
                                <a:gd name="T2" fmla="+- 0 3186 3186"/>
                                <a:gd name="T3" fmla="*/ 3186 h 321"/>
                                <a:gd name="T4" fmla="+- 0 4006 3931"/>
                                <a:gd name="T5" fmla="*/ T4 w 202"/>
                                <a:gd name="T6" fmla="+- 0 3186 3186"/>
                                <a:gd name="T7" fmla="*/ 3186 h 321"/>
                                <a:gd name="T8" fmla="+- 0 4006 3931"/>
                                <a:gd name="T9" fmla="*/ T8 w 202"/>
                                <a:gd name="T10" fmla="+- 0 3432 3186"/>
                                <a:gd name="T11" fmla="*/ 3432 h 321"/>
                                <a:gd name="T12" fmla="+- 0 4057 3931"/>
                                <a:gd name="T13" fmla="*/ T12 w 202"/>
                                <a:gd name="T14" fmla="+- 0 3432 3186"/>
                                <a:gd name="T15" fmla="*/ 3432 h 321"/>
                                <a:gd name="T16" fmla="+- 0 4057 3931"/>
                                <a:gd name="T17" fmla="*/ T16 w 202"/>
                                <a:gd name="T18" fmla="+- 0 3186 3186"/>
                                <a:gd name="T19" fmla="*/ 3186 h 321"/>
                              </a:gdLst>
                              <a:ahLst/>
                              <a:cxnLst>
                                <a:cxn ang="0">
                                  <a:pos x="T1" y="T3"/>
                                </a:cxn>
                                <a:cxn ang="0">
                                  <a:pos x="T5" y="T7"/>
                                </a:cxn>
                                <a:cxn ang="0">
                                  <a:pos x="T9" y="T11"/>
                                </a:cxn>
                                <a:cxn ang="0">
                                  <a:pos x="T13" y="T15"/>
                                </a:cxn>
                                <a:cxn ang="0">
                                  <a:pos x="T17" y="T19"/>
                                </a:cxn>
                              </a:cxnLst>
                              <a:rect l="0" t="0" r="r" b="b"/>
                              <a:pathLst>
                                <a:path w="202" h="321">
                                  <a:moveTo>
                                    <a:pt x="126" y="0"/>
                                  </a:moveTo>
                                  <a:lnTo>
                                    <a:pt x="75" y="0"/>
                                  </a:lnTo>
                                  <a:lnTo>
                                    <a:pt x="75" y="246"/>
                                  </a:lnTo>
                                  <a:lnTo>
                                    <a:pt x="126" y="246"/>
                                  </a:lnTo>
                                  <a:lnTo>
                                    <a:pt x="126"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71"/>
                          <wps:cNvSpPr>
                            <a:spLocks/>
                          </wps:cNvSpPr>
                          <wps:spPr bwMode="auto">
                            <a:xfrm>
                              <a:off x="3931" y="3186"/>
                              <a:ext cx="202" cy="321"/>
                            </a:xfrm>
                            <a:custGeom>
                              <a:avLst/>
                              <a:gdLst>
                                <a:gd name="T0" fmla="+- 0 4107 3931"/>
                                <a:gd name="T1" fmla="*/ T0 w 202"/>
                                <a:gd name="T2" fmla="+- 0 3382 3186"/>
                                <a:gd name="T3" fmla="*/ 3382 h 321"/>
                                <a:gd name="T4" fmla="+- 0 4057 3931"/>
                                <a:gd name="T5" fmla="*/ T4 w 202"/>
                                <a:gd name="T6" fmla="+- 0 3432 3186"/>
                                <a:gd name="T7" fmla="*/ 3432 h 321"/>
                                <a:gd name="T8" fmla="+- 0 4107 3931"/>
                                <a:gd name="T9" fmla="*/ T8 w 202"/>
                                <a:gd name="T10" fmla="+- 0 3432 3186"/>
                                <a:gd name="T11" fmla="*/ 3432 h 321"/>
                                <a:gd name="T12" fmla="+- 0 4132 3931"/>
                                <a:gd name="T13" fmla="*/ T12 w 202"/>
                                <a:gd name="T14" fmla="+- 0 3407 3186"/>
                                <a:gd name="T15" fmla="*/ 3407 h 321"/>
                                <a:gd name="T16" fmla="+- 0 4107 3931"/>
                                <a:gd name="T17" fmla="*/ T16 w 202"/>
                                <a:gd name="T18" fmla="+- 0 3382 3186"/>
                                <a:gd name="T19" fmla="*/ 3382 h 321"/>
                              </a:gdLst>
                              <a:ahLst/>
                              <a:cxnLst>
                                <a:cxn ang="0">
                                  <a:pos x="T1" y="T3"/>
                                </a:cxn>
                                <a:cxn ang="0">
                                  <a:pos x="T5" y="T7"/>
                                </a:cxn>
                                <a:cxn ang="0">
                                  <a:pos x="T9" y="T11"/>
                                </a:cxn>
                                <a:cxn ang="0">
                                  <a:pos x="T13" y="T15"/>
                                </a:cxn>
                                <a:cxn ang="0">
                                  <a:pos x="T17" y="T19"/>
                                </a:cxn>
                              </a:cxnLst>
                              <a:rect l="0" t="0" r="r" b="b"/>
                              <a:pathLst>
                                <a:path w="202" h="321">
                                  <a:moveTo>
                                    <a:pt x="176" y="196"/>
                                  </a:moveTo>
                                  <a:lnTo>
                                    <a:pt x="126" y="246"/>
                                  </a:lnTo>
                                  <a:lnTo>
                                    <a:pt x="176" y="246"/>
                                  </a:lnTo>
                                  <a:lnTo>
                                    <a:pt x="201" y="221"/>
                                  </a:lnTo>
                                  <a:lnTo>
                                    <a:pt x="176" y="196"/>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568"/>
                        <wpg:cNvGrpSpPr>
                          <a:grpSpLocks/>
                        </wpg:cNvGrpSpPr>
                        <wpg:grpSpPr bwMode="auto">
                          <a:xfrm>
                            <a:off x="3931" y="3186"/>
                            <a:ext cx="202" cy="321"/>
                            <a:chOff x="3931" y="3186"/>
                            <a:chExt cx="202" cy="321"/>
                          </a:xfrm>
                        </wpg:grpSpPr>
                        <wps:wsp>
                          <wps:cNvPr id="637" name="Freeform 569"/>
                          <wps:cNvSpPr>
                            <a:spLocks/>
                          </wps:cNvSpPr>
                          <wps:spPr bwMode="auto">
                            <a:xfrm>
                              <a:off x="3931" y="3186"/>
                              <a:ext cx="202" cy="321"/>
                            </a:xfrm>
                            <a:custGeom>
                              <a:avLst/>
                              <a:gdLst>
                                <a:gd name="T0" fmla="+- 0 4031 3931"/>
                                <a:gd name="T1" fmla="*/ T0 w 202"/>
                                <a:gd name="T2" fmla="+- 0 3507 3186"/>
                                <a:gd name="T3" fmla="*/ 3507 h 321"/>
                                <a:gd name="T4" fmla="+- 0 4132 3931"/>
                                <a:gd name="T5" fmla="*/ T4 w 202"/>
                                <a:gd name="T6" fmla="+- 0 3407 3186"/>
                                <a:gd name="T7" fmla="*/ 3407 h 321"/>
                                <a:gd name="T8" fmla="+- 0 4107 3931"/>
                                <a:gd name="T9" fmla="*/ T8 w 202"/>
                                <a:gd name="T10" fmla="+- 0 3382 3186"/>
                                <a:gd name="T11" fmla="*/ 3382 h 321"/>
                                <a:gd name="T12" fmla="+- 0 4057 3931"/>
                                <a:gd name="T13" fmla="*/ T12 w 202"/>
                                <a:gd name="T14" fmla="+- 0 3432 3186"/>
                                <a:gd name="T15" fmla="*/ 3432 h 321"/>
                                <a:gd name="T16" fmla="+- 0 4057 3931"/>
                                <a:gd name="T17" fmla="*/ T16 w 202"/>
                                <a:gd name="T18" fmla="+- 0 3186 3186"/>
                                <a:gd name="T19" fmla="*/ 3186 h 321"/>
                                <a:gd name="T20" fmla="+- 0 4006 3931"/>
                                <a:gd name="T21" fmla="*/ T20 w 202"/>
                                <a:gd name="T22" fmla="+- 0 3186 3186"/>
                                <a:gd name="T23" fmla="*/ 3186 h 321"/>
                                <a:gd name="T24" fmla="+- 0 4006 3931"/>
                                <a:gd name="T25" fmla="*/ T24 w 202"/>
                                <a:gd name="T26" fmla="+- 0 3432 3186"/>
                                <a:gd name="T27" fmla="*/ 3432 h 321"/>
                                <a:gd name="T28" fmla="+- 0 3956 3931"/>
                                <a:gd name="T29" fmla="*/ T28 w 202"/>
                                <a:gd name="T30" fmla="+- 0 3382 3186"/>
                                <a:gd name="T31" fmla="*/ 3382 h 321"/>
                                <a:gd name="T32" fmla="+- 0 3931 3931"/>
                                <a:gd name="T33" fmla="*/ T32 w 202"/>
                                <a:gd name="T34" fmla="+- 0 3407 3186"/>
                                <a:gd name="T35" fmla="*/ 3407 h 321"/>
                                <a:gd name="T36" fmla="+- 0 4031 3931"/>
                                <a:gd name="T37" fmla="*/ T36 w 202"/>
                                <a:gd name="T38" fmla="+- 0 3507 3186"/>
                                <a:gd name="T39" fmla="*/ 3507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21">
                                  <a:moveTo>
                                    <a:pt x="100" y="321"/>
                                  </a:moveTo>
                                  <a:lnTo>
                                    <a:pt x="201" y="221"/>
                                  </a:lnTo>
                                  <a:lnTo>
                                    <a:pt x="176" y="196"/>
                                  </a:lnTo>
                                  <a:lnTo>
                                    <a:pt x="126" y="246"/>
                                  </a:lnTo>
                                  <a:lnTo>
                                    <a:pt x="126" y="0"/>
                                  </a:lnTo>
                                  <a:lnTo>
                                    <a:pt x="75" y="0"/>
                                  </a:lnTo>
                                  <a:lnTo>
                                    <a:pt x="75" y="246"/>
                                  </a:lnTo>
                                  <a:lnTo>
                                    <a:pt x="25" y="196"/>
                                  </a:lnTo>
                                  <a:lnTo>
                                    <a:pt x="0" y="221"/>
                                  </a:lnTo>
                                  <a:lnTo>
                                    <a:pt x="100" y="321"/>
                                  </a:lnTo>
                                  <a:close/>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566"/>
                        <wpg:cNvGrpSpPr>
                          <a:grpSpLocks/>
                        </wpg:cNvGrpSpPr>
                        <wpg:grpSpPr bwMode="auto">
                          <a:xfrm>
                            <a:off x="4576" y="2644"/>
                            <a:ext cx="379" cy="201"/>
                            <a:chOff x="4576" y="2644"/>
                            <a:chExt cx="379" cy="201"/>
                          </a:xfrm>
                        </wpg:grpSpPr>
                        <wps:wsp>
                          <wps:cNvPr id="639" name="Freeform 567"/>
                          <wps:cNvSpPr>
                            <a:spLocks/>
                          </wps:cNvSpPr>
                          <wps:spPr bwMode="auto">
                            <a:xfrm>
                              <a:off x="4576" y="2644"/>
                              <a:ext cx="379" cy="201"/>
                            </a:xfrm>
                            <a:custGeom>
                              <a:avLst/>
                              <a:gdLst>
                                <a:gd name="T0" fmla="+- 0 4855 4576"/>
                                <a:gd name="T1" fmla="*/ T0 w 379"/>
                                <a:gd name="T2" fmla="+- 0 2644 2644"/>
                                <a:gd name="T3" fmla="*/ 2644 h 201"/>
                                <a:gd name="T4" fmla="+- 0 4829 4576"/>
                                <a:gd name="T5" fmla="*/ T4 w 379"/>
                                <a:gd name="T6" fmla="+- 0 2669 2644"/>
                                <a:gd name="T7" fmla="*/ 2669 h 201"/>
                                <a:gd name="T8" fmla="+- 0 4880 4576"/>
                                <a:gd name="T9" fmla="*/ T8 w 379"/>
                                <a:gd name="T10" fmla="+- 0 2719 2644"/>
                                <a:gd name="T11" fmla="*/ 2719 h 201"/>
                                <a:gd name="T12" fmla="+- 0 4576 4576"/>
                                <a:gd name="T13" fmla="*/ T12 w 379"/>
                                <a:gd name="T14" fmla="+- 0 2719 2644"/>
                                <a:gd name="T15" fmla="*/ 2719 h 201"/>
                                <a:gd name="T16" fmla="+- 0 4576 4576"/>
                                <a:gd name="T17" fmla="*/ T16 w 379"/>
                                <a:gd name="T18" fmla="+- 0 2768 2644"/>
                                <a:gd name="T19" fmla="*/ 2768 h 201"/>
                                <a:gd name="T20" fmla="+- 0 4879 4576"/>
                                <a:gd name="T21" fmla="*/ T20 w 379"/>
                                <a:gd name="T22" fmla="+- 0 2769 2644"/>
                                <a:gd name="T23" fmla="*/ 2769 h 201"/>
                                <a:gd name="T24" fmla="+- 0 4829 4576"/>
                                <a:gd name="T25" fmla="*/ T24 w 379"/>
                                <a:gd name="T26" fmla="+- 0 2819 2644"/>
                                <a:gd name="T27" fmla="*/ 2819 h 201"/>
                                <a:gd name="T28" fmla="+- 0 4854 4576"/>
                                <a:gd name="T29" fmla="*/ T28 w 379"/>
                                <a:gd name="T30" fmla="+- 0 2844 2644"/>
                                <a:gd name="T31" fmla="*/ 2844 h 201"/>
                                <a:gd name="T32" fmla="+- 0 4955 4576"/>
                                <a:gd name="T33" fmla="*/ T32 w 379"/>
                                <a:gd name="T34" fmla="+- 0 2744 2644"/>
                                <a:gd name="T35" fmla="*/ 2744 h 201"/>
                                <a:gd name="T36" fmla="+- 0 4930 4576"/>
                                <a:gd name="T37" fmla="*/ T36 w 379"/>
                                <a:gd name="T38" fmla="+- 0 2719 2644"/>
                                <a:gd name="T39" fmla="*/ 2719 h 201"/>
                                <a:gd name="T40" fmla="+- 0 4880 4576"/>
                                <a:gd name="T41" fmla="*/ T40 w 379"/>
                                <a:gd name="T42" fmla="+- 0 2719 2644"/>
                                <a:gd name="T43" fmla="*/ 2719 h 201"/>
                                <a:gd name="T44" fmla="+- 0 4929 4576"/>
                                <a:gd name="T45" fmla="*/ T44 w 379"/>
                                <a:gd name="T46" fmla="+- 0 2718 2644"/>
                                <a:gd name="T47" fmla="*/ 2718 h 201"/>
                                <a:gd name="T48" fmla="+- 0 4855 4576"/>
                                <a:gd name="T49" fmla="*/ T48 w 379"/>
                                <a:gd name="T50" fmla="+- 0 2644 2644"/>
                                <a:gd name="T51" fmla="*/ 264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201">
                                  <a:moveTo>
                                    <a:pt x="279" y="0"/>
                                  </a:moveTo>
                                  <a:lnTo>
                                    <a:pt x="253" y="25"/>
                                  </a:lnTo>
                                  <a:lnTo>
                                    <a:pt x="304" y="75"/>
                                  </a:lnTo>
                                  <a:lnTo>
                                    <a:pt x="0" y="75"/>
                                  </a:lnTo>
                                  <a:lnTo>
                                    <a:pt x="0" y="124"/>
                                  </a:lnTo>
                                  <a:lnTo>
                                    <a:pt x="303" y="125"/>
                                  </a:lnTo>
                                  <a:lnTo>
                                    <a:pt x="253" y="175"/>
                                  </a:lnTo>
                                  <a:lnTo>
                                    <a:pt x="278" y="200"/>
                                  </a:lnTo>
                                  <a:lnTo>
                                    <a:pt x="379" y="100"/>
                                  </a:lnTo>
                                  <a:lnTo>
                                    <a:pt x="354" y="75"/>
                                  </a:lnTo>
                                  <a:lnTo>
                                    <a:pt x="304" y="75"/>
                                  </a:lnTo>
                                  <a:lnTo>
                                    <a:pt x="353" y="74"/>
                                  </a:lnTo>
                                  <a:lnTo>
                                    <a:pt x="279"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564"/>
                        <wpg:cNvGrpSpPr>
                          <a:grpSpLocks/>
                        </wpg:cNvGrpSpPr>
                        <wpg:grpSpPr bwMode="auto">
                          <a:xfrm>
                            <a:off x="4576" y="2644"/>
                            <a:ext cx="379" cy="201"/>
                            <a:chOff x="4576" y="2644"/>
                            <a:chExt cx="379" cy="201"/>
                          </a:xfrm>
                        </wpg:grpSpPr>
                        <wps:wsp>
                          <wps:cNvPr id="641" name="Freeform 565"/>
                          <wps:cNvSpPr>
                            <a:spLocks/>
                          </wps:cNvSpPr>
                          <wps:spPr bwMode="auto">
                            <a:xfrm>
                              <a:off x="4576" y="2644"/>
                              <a:ext cx="379" cy="201"/>
                            </a:xfrm>
                            <a:custGeom>
                              <a:avLst/>
                              <a:gdLst>
                                <a:gd name="T0" fmla="+- 0 4955 4576"/>
                                <a:gd name="T1" fmla="*/ T0 w 379"/>
                                <a:gd name="T2" fmla="+- 0 2744 2644"/>
                                <a:gd name="T3" fmla="*/ 2744 h 201"/>
                                <a:gd name="T4" fmla="+- 0 4855 4576"/>
                                <a:gd name="T5" fmla="*/ T4 w 379"/>
                                <a:gd name="T6" fmla="+- 0 2644 2644"/>
                                <a:gd name="T7" fmla="*/ 2644 h 201"/>
                                <a:gd name="T8" fmla="+- 0 4829 4576"/>
                                <a:gd name="T9" fmla="*/ T8 w 379"/>
                                <a:gd name="T10" fmla="+- 0 2669 2644"/>
                                <a:gd name="T11" fmla="*/ 2669 h 201"/>
                                <a:gd name="T12" fmla="+- 0 4880 4576"/>
                                <a:gd name="T13" fmla="*/ T12 w 379"/>
                                <a:gd name="T14" fmla="+- 0 2719 2644"/>
                                <a:gd name="T15" fmla="*/ 2719 h 201"/>
                                <a:gd name="T16" fmla="+- 0 4576 4576"/>
                                <a:gd name="T17" fmla="*/ T16 w 379"/>
                                <a:gd name="T18" fmla="+- 0 2718 2644"/>
                                <a:gd name="T19" fmla="*/ 2718 h 201"/>
                                <a:gd name="T20" fmla="+- 0 4576 4576"/>
                                <a:gd name="T21" fmla="*/ T20 w 379"/>
                                <a:gd name="T22" fmla="+- 0 2768 2644"/>
                                <a:gd name="T23" fmla="*/ 2768 h 201"/>
                                <a:gd name="T24" fmla="+- 0 4879 4576"/>
                                <a:gd name="T25" fmla="*/ T24 w 379"/>
                                <a:gd name="T26" fmla="+- 0 2769 2644"/>
                                <a:gd name="T27" fmla="*/ 2769 h 201"/>
                                <a:gd name="T28" fmla="+- 0 4829 4576"/>
                                <a:gd name="T29" fmla="*/ T28 w 379"/>
                                <a:gd name="T30" fmla="+- 0 2819 2644"/>
                                <a:gd name="T31" fmla="*/ 2819 h 201"/>
                                <a:gd name="T32" fmla="+- 0 4854 4576"/>
                                <a:gd name="T33" fmla="*/ T32 w 379"/>
                                <a:gd name="T34" fmla="+- 0 2844 2644"/>
                                <a:gd name="T35" fmla="*/ 2844 h 201"/>
                                <a:gd name="T36" fmla="+- 0 4955 4576"/>
                                <a:gd name="T37" fmla="*/ T36 w 379"/>
                                <a:gd name="T38" fmla="+- 0 2744 2644"/>
                                <a:gd name="T39" fmla="*/ 274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9" h="201">
                                  <a:moveTo>
                                    <a:pt x="379" y="100"/>
                                  </a:moveTo>
                                  <a:lnTo>
                                    <a:pt x="279" y="0"/>
                                  </a:lnTo>
                                  <a:lnTo>
                                    <a:pt x="253" y="25"/>
                                  </a:lnTo>
                                  <a:lnTo>
                                    <a:pt x="304" y="75"/>
                                  </a:lnTo>
                                  <a:lnTo>
                                    <a:pt x="0" y="74"/>
                                  </a:lnTo>
                                  <a:lnTo>
                                    <a:pt x="0" y="124"/>
                                  </a:lnTo>
                                  <a:lnTo>
                                    <a:pt x="303" y="125"/>
                                  </a:lnTo>
                                  <a:lnTo>
                                    <a:pt x="253" y="175"/>
                                  </a:lnTo>
                                  <a:lnTo>
                                    <a:pt x="278" y="200"/>
                                  </a:lnTo>
                                  <a:lnTo>
                                    <a:pt x="379" y="100"/>
                                  </a:lnTo>
                                  <a:close/>
                                </a:path>
                              </a:pathLst>
                            </a:custGeom>
                            <a:noFill/>
                            <a:ln w="7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562"/>
                        <wpg:cNvGrpSpPr>
                          <a:grpSpLocks/>
                        </wpg:cNvGrpSpPr>
                        <wpg:grpSpPr bwMode="auto">
                          <a:xfrm>
                            <a:off x="4955" y="2293"/>
                            <a:ext cx="1076" cy="903"/>
                            <a:chOff x="4955" y="2293"/>
                            <a:chExt cx="1076" cy="903"/>
                          </a:xfrm>
                        </wpg:grpSpPr>
                        <wps:wsp>
                          <wps:cNvPr id="643" name="Freeform 563"/>
                          <wps:cNvSpPr>
                            <a:spLocks/>
                          </wps:cNvSpPr>
                          <wps:spPr bwMode="auto">
                            <a:xfrm>
                              <a:off x="4955" y="2293"/>
                              <a:ext cx="1076" cy="903"/>
                            </a:xfrm>
                            <a:custGeom>
                              <a:avLst/>
                              <a:gdLst>
                                <a:gd name="T0" fmla="+- 0 5493 4955"/>
                                <a:gd name="T1" fmla="*/ T0 w 1076"/>
                                <a:gd name="T2" fmla="+- 0 2293 2293"/>
                                <a:gd name="T3" fmla="*/ 2293 h 903"/>
                                <a:gd name="T4" fmla="+- 0 4955 4955"/>
                                <a:gd name="T5" fmla="*/ T4 w 1076"/>
                                <a:gd name="T6" fmla="+- 0 2744 2293"/>
                                <a:gd name="T7" fmla="*/ 2744 h 903"/>
                                <a:gd name="T8" fmla="+- 0 5493 4955"/>
                                <a:gd name="T9" fmla="*/ T8 w 1076"/>
                                <a:gd name="T10" fmla="+- 0 3195 2293"/>
                                <a:gd name="T11" fmla="*/ 3195 h 903"/>
                                <a:gd name="T12" fmla="+- 0 6031 4955"/>
                                <a:gd name="T13" fmla="*/ T12 w 1076"/>
                                <a:gd name="T14" fmla="+- 0 2744 2293"/>
                                <a:gd name="T15" fmla="*/ 2744 h 903"/>
                                <a:gd name="T16" fmla="+- 0 5493 4955"/>
                                <a:gd name="T17" fmla="*/ T16 w 1076"/>
                                <a:gd name="T18" fmla="+- 0 2293 2293"/>
                                <a:gd name="T19" fmla="*/ 2293 h 903"/>
                              </a:gdLst>
                              <a:ahLst/>
                              <a:cxnLst>
                                <a:cxn ang="0">
                                  <a:pos x="T1" y="T3"/>
                                </a:cxn>
                                <a:cxn ang="0">
                                  <a:pos x="T5" y="T7"/>
                                </a:cxn>
                                <a:cxn ang="0">
                                  <a:pos x="T9" y="T11"/>
                                </a:cxn>
                                <a:cxn ang="0">
                                  <a:pos x="T13" y="T15"/>
                                </a:cxn>
                                <a:cxn ang="0">
                                  <a:pos x="T17" y="T19"/>
                                </a:cxn>
                              </a:cxnLst>
                              <a:rect l="0" t="0" r="r" b="b"/>
                              <a:pathLst>
                                <a:path w="1076" h="903">
                                  <a:moveTo>
                                    <a:pt x="538" y="0"/>
                                  </a:moveTo>
                                  <a:lnTo>
                                    <a:pt x="0" y="451"/>
                                  </a:lnTo>
                                  <a:lnTo>
                                    <a:pt x="538" y="902"/>
                                  </a:lnTo>
                                  <a:lnTo>
                                    <a:pt x="1076" y="451"/>
                                  </a:lnTo>
                                  <a:lnTo>
                                    <a:pt x="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560"/>
                        <wpg:cNvGrpSpPr>
                          <a:grpSpLocks/>
                        </wpg:cNvGrpSpPr>
                        <wpg:grpSpPr bwMode="auto">
                          <a:xfrm>
                            <a:off x="4955" y="2293"/>
                            <a:ext cx="1076" cy="903"/>
                            <a:chOff x="4955" y="2293"/>
                            <a:chExt cx="1076" cy="903"/>
                          </a:xfrm>
                        </wpg:grpSpPr>
                        <wps:wsp>
                          <wps:cNvPr id="645" name="Freeform 561"/>
                          <wps:cNvSpPr>
                            <a:spLocks/>
                          </wps:cNvSpPr>
                          <wps:spPr bwMode="auto">
                            <a:xfrm>
                              <a:off x="4955" y="2293"/>
                              <a:ext cx="1076" cy="903"/>
                            </a:xfrm>
                            <a:custGeom>
                              <a:avLst/>
                              <a:gdLst>
                                <a:gd name="T0" fmla="+- 0 4955 4955"/>
                                <a:gd name="T1" fmla="*/ T0 w 1076"/>
                                <a:gd name="T2" fmla="+- 0 2744 2293"/>
                                <a:gd name="T3" fmla="*/ 2744 h 903"/>
                                <a:gd name="T4" fmla="+- 0 5493 4955"/>
                                <a:gd name="T5" fmla="*/ T4 w 1076"/>
                                <a:gd name="T6" fmla="+- 0 2293 2293"/>
                                <a:gd name="T7" fmla="*/ 2293 h 903"/>
                                <a:gd name="T8" fmla="+- 0 6031 4955"/>
                                <a:gd name="T9" fmla="*/ T8 w 1076"/>
                                <a:gd name="T10" fmla="+- 0 2744 2293"/>
                                <a:gd name="T11" fmla="*/ 2744 h 903"/>
                                <a:gd name="T12" fmla="+- 0 5493 4955"/>
                                <a:gd name="T13" fmla="*/ T12 w 1076"/>
                                <a:gd name="T14" fmla="+- 0 3195 2293"/>
                                <a:gd name="T15" fmla="*/ 3195 h 903"/>
                                <a:gd name="T16" fmla="+- 0 4955 4955"/>
                                <a:gd name="T17" fmla="*/ T16 w 1076"/>
                                <a:gd name="T18" fmla="+- 0 2744 2293"/>
                                <a:gd name="T19" fmla="*/ 2744 h 903"/>
                              </a:gdLst>
                              <a:ahLst/>
                              <a:cxnLst>
                                <a:cxn ang="0">
                                  <a:pos x="T1" y="T3"/>
                                </a:cxn>
                                <a:cxn ang="0">
                                  <a:pos x="T5" y="T7"/>
                                </a:cxn>
                                <a:cxn ang="0">
                                  <a:pos x="T9" y="T11"/>
                                </a:cxn>
                                <a:cxn ang="0">
                                  <a:pos x="T13" y="T15"/>
                                </a:cxn>
                                <a:cxn ang="0">
                                  <a:pos x="T17" y="T19"/>
                                </a:cxn>
                              </a:cxnLst>
                              <a:rect l="0" t="0" r="r" b="b"/>
                              <a:pathLst>
                                <a:path w="1076" h="903">
                                  <a:moveTo>
                                    <a:pt x="0" y="451"/>
                                  </a:moveTo>
                                  <a:lnTo>
                                    <a:pt x="538" y="0"/>
                                  </a:lnTo>
                                  <a:lnTo>
                                    <a:pt x="1076" y="451"/>
                                  </a:lnTo>
                                  <a:lnTo>
                                    <a:pt x="538" y="902"/>
                                  </a:lnTo>
                                  <a:lnTo>
                                    <a:pt x="0" y="451"/>
                                  </a:lnTo>
                                  <a:close/>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58"/>
                        <wpg:cNvGrpSpPr>
                          <a:grpSpLocks/>
                        </wpg:cNvGrpSpPr>
                        <wpg:grpSpPr bwMode="auto">
                          <a:xfrm>
                            <a:off x="6038" y="2653"/>
                            <a:ext cx="382" cy="201"/>
                            <a:chOff x="6038" y="2653"/>
                            <a:chExt cx="382" cy="201"/>
                          </a:xfrm>
                        </wpg:grpSpPr>
                        <wps:wsp>
                          <wps:cNvPr id="647" name="Freeform 559"/>
                          <wps:cNvSpPr>
                            <a:spLocks/>
                          </wps:cNvSpPr>
                          <wps:spPr bwMode="auto">
                            <a:xfrm>
                              <a:off x="6038" y="2653"/>
                              <a:ext cx="382" cy="201"/>
                            </a:xfrm>
                            <a:custGeom>
                              <a:avLst/>
                              <a:gdLst>
                                <a:gd name="T0" fmla="+- 0 6318 6038"/>
                                <a:gd name="T1" fmla="*/ T0 w 382"/>
                                <a:gd name="T2" fmla="+- 0 2653 2653"/>
                                <a:gd name="T3" fmla="*/ 2653 h 201"/>
                                <a:gd name="T4" fmla="+- 0 6293 6038"/>
                                <a:gd name="T5" fmla="*/ T4 w 382"/>
                                <a:gd name="T6" fmla="+- 0 2678 2653"/>
                                <a:gd name="T7" fmla="*/ 2678 h 201"/>
                                <a:gd name="T8" fmla="+- 0 6343 6038"/>
                                <a:gd name="T9" fmla="*/ T8 w 382"/>
                                <a:gd name="T10" fmla="+- 0 2728 2653"/>
                                <a:gd name="T11" fmla="*/ 2728 h 201"/>
                                <a:gd name="T12" fmla="+- 0 6038 6038"/>
                                <a:gd name="T13" fmla="*/ T12 w 382"/>
                                <a:gd name="T14" fmla="+- 0 2728 2653"/>
                                <a:gd name="T15" fmla="*/ 2728 h 201"/>
                                <a:gd name="T16" fmla="+- 0 6038 6038"/>
                                <a:gd name="T17" fmla="*/ T16 w 382"/>
                                <a:gd name="T18" fmla="+- 0 2777 2653"/>
                                <a:gd name="T19" fmla="*/ 2777 h 201"/>
                                <a:gd name="T20" fmla="+- 0 6343 6038"/>
                                <a:gd name="T21" fmla="*/ T20 w 382"/>
                                <a:gd name="T22" fmla="+- 0 2778 2653"/>
                                <a:gd name="T23" fmla="*/ 2778 h 201"/>
                                <a:gd name="T24" fmla="+- 0 6292 6038"/>
                                <a:gd name="T25" fmla="*/ T24 w 382"/>
                                <a:gd name="T26" fmla="+- 0 2828 2653"/>
                                <a:gd name="T27" fmla="*/ 2828 h 201"/>
                                <a:gd name="T28" fmla="+- 0 6318 6038"/>
                                <a:gd name="T29" fmla="*/ T28 w 382"/>
                                <a:gd name="T30" fmla="+- 0 2853 2653"/>
                                <a:gd name="T31" fmla="*/ 2853 h 201"/>
                                <a:gd name="T32" fmla="+- 0 6419 6038"/>
                                <a:gd name="T33" fmla="*/ T32 w 382"/>
                                <a:gd name="T34" fmla="+- 0 2754 2653"/>
                                <a:gd name="T35" fmla="*/ 2754 h 201"/>
                                <a:gd name="T36" fmla="+- 0 6394 6038"/>
                                <a:gd name="T37" fmla="*/ T36 w 382"/>
                                <a:gd name="T38" fmla="+- 0 2728 2653"/>
                                <a:gd name="T39" fmla="*/ 2728 h 201"/>
                                <a:gd name="T40" fmla="+- 0 6343 6038"/>
                                <a:gd name="T41" fmla="*/ T40 w 382"/>
                                <a:gd name="T42" fmla="+- 0 2728 2653"/>
                                <a:gd name="T43" fmla="*/ 2728 h 201"/>
                                <a:gd name="T44" fmla="+- 0 6392 6038"/>
                                <a:gd name="T45" fmla="*/ T44 w 382"/>
                                <a:gd name="T46" fmla="+- 0 2727 2653"/>
                                <a:gd name="T47" fmla="*/ 2727 h 201"/>
                                <a:gd name="T48" fmla="+- 0 6318 6038"/>
                                <a:gd name="T49" fmla="*/ T48 w 382"/>
                                <a:gd name="T50" fmla="+- 0 2653 2653"/>
                                <a:gd name="T51" fmla="*/ 2653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2" h="201">
                                  <a:moveTo>
                                    <a:pt x="280" y="0"/>
                                  </a:moveTo>
                                  <a:lnTo>
                                    <a:pt x="255" y="25"/>
                                  </a:lnTo>
                                  <a:lnTo>
                                    <a:pt x="305" y="75"/>
                                  </a:lnTo>
                                  <a:lnTo>
                                    <a:pt x="0" y="75"/>
                                  </a:lnTo>
                                  <a:lnTo>
                                    <a:pt x="0" y="124"/>
                                  </a:lnTo>
                                  <a:lnTo>
                                    <a:pt x="305" y="125"/>
                                  </a:lnTo>
                                  <a:lnTo>
                                    <a:pt x="254" y="175"/>
                                  </a:lnTo>
                                  <a:lnTo>
                                    <a:pt x="280" y="200"/>
                                  </a:lnTo>
                                  <a:lnTo>
                                    <a:pt x="381" y="101"/>
                                  </a:lnTo>
                                  <a:lnTo>
                                    <a:pt x="356" y="75"/>
                                  </a:lnTo>
                                  <a:lnTo>
                                    <a:pt x="305" y="75"/>
                                  </a:lnTo>
                                  <a:lnTo>
                                    <a:pt x="354" y="74"/>
                                  </a:lnTo>
                                  <a:lnTo>
                                    <a:pt x="280"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556"/>
                        <wpg:cNvGrpSpPr>
                          <a:grpSpLocks/>
                        </wpg:cNvGrpSpPr>
                        <wpg:grpSpPr bwMode="auto">
                          <a:xfrm>
                            <a:off x="6038" y="2653"/>
                            <a:ext cx="382" cy="201"/>
                            <a:chOff x="6038" y="2653"/>
                            <a:chExt cx="382" cy="201"/>
                          </a:xfrm>
                        </wpg:grpSpPr>
                        <wps:wsp>
                          <wps:cNvPr id="649" name="Freeform 557"/>
                          <wps:cNvSpPr>
                            <a:spLocks/>
                          </wps:cNvSpPr>
                          <wps:spPr bwMode="auto">
                            <a:xfrm>
                              <a:off x="6038" y="2653"/>
                              <a:ext cx="382" cy="201"/>
                            </a:xfrm>
                            <a:custGeom>
                              <a:avLst/>
                              <a:gdLst>
                                <a:gd name="T0" fmla="+- 0 6419 6038"/>
                                <a:gd name="T1" fmla="*/ T0 w 382"/>
                                <a:gd name="T2" fmla="+- 0 2754 2653"/>
                                <a:gd name="T3" fmla="*/ 2754 h 201"/>
                                <a:gd name="T4" fmla="+- 0 6318 6038"/>
                                <a:gd name="T5" fmla="*/ T4 w 382"/>
                                <a:gd name="T6" fmla="+- 0 2653 2653"/>
                                <a:gd name="T7" fmla="*/ 2653 h 201"/>
                                <a:gd name="T8" fmla="+- 0 6293 6038"/>
                                <a:gd name="T9" fmla="*/ T8 w 382"/>
                                <a:gd name="T10" fmla="+- 0 2678 2653"/>
                                <a:gd name="T11" fmla="*/ 2678 h 201"/>
                                <a:gd name="T12" fmla="+- 0 6343 6038"/>
                                <a:gd name="T13" fmla="*/ T12 w 382"/>
                                <a:gd name="T14" fmla="+- 0 2728 2653"/>
                                <a:gd name="T15" fmla="*/ 2728 h 201"/>
                                <a:gd name="T16" fmla="+- 0 6038 6038"/>
                                <a:gd name="T17" fmla="*/ T16 w 382"/>
                                <a:gd name="T18" fmla="+- 0 2727 2653"/>
                                <a:gd name="T19" fmla="*/ 2727 h 201"/>
                                <a:gd name="T20" fmla="+- 0 6038 6038"/>
                                <a:gd name="T21" fmla="*/ T20 w 382"/>
                                <a:gd name="T22" fmla="+- 0 2777 2653"/>
                                <a:gd name="T23" fmla="*/ 2777 h 201"/>
                                <a:gd name="T24" fmla="+- 0 6343 6038"/>
                                <a:gd name="T25" fmla="*/ T24 w 382"/>
                                <a:gd name="T26" fmla="+- 0 2778 2653"/>
                                <a:gd name="T27" fmla="*/ 2778 h 201"/>
                                <a:gd name="T28" fmla="+- 0 6292 6038"/>
                                <a:gd name="T29" fmla="*/ T28 w 382"/>
                                <a:gd name="T30" fmla="+- 0 2828 2653"/>
                                <a:gd name="T31" fmla="*/ 2828 h 201"/>
                                <a:gd name="T32" fmla="+- 0 6318 6038"/>
                                <a:gd name="T33" fmla="*/ T32 w 382"/>
                                <a:gd name="T34" fmla="+- 0 2853 2653"/>
                                <a:gd name="T35" fmla="*/ 2853 h 201"/>
                                <a:gd name="T36" fmla="+- 0 6419 6038"/>
                                <a:gd name="T37" fmla="*/ T36 w 382"/>
                                <a:gd name="T38" fmla="+- 0 2754 2653"/>
                                <a:gd name="T39" fmla="*/ 275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2" h="201">
                                  <a:moveTo>
                                    <a:pt x="381" y="101"/>
                                  </a:moveTo>
                                  <a:lnTo>
                                    <a:pt x="280" y="0"/>
                                  </a:lnTo>
                                  <a:lnTo>
                                    <a:pt x="255" y="25"/>
                                  </a:lnTo>
                                  <a:lnTo>
                                    <a:pt x="305" y="75"/>
                                  </a:lnTo>
                                  <a:lnTo>
                                    <a:pt x="0" y="74"/>
                                  </a:lnTo>
                                  <a:lnTo>
                                    <a:pt x="0" y="124"/>
                                  </a:lnTo>
                                  <a:lnTo>
                                    <a:pt x="305" y="125"/>
                                  </a:lnTo>
                                  <a:lnTo>
                                    <a:pt x="254" y="175"/>
                                  </a:lnTo>
                                  <a:lnTo>
                                    <a:pt x="280" y="200"/>
                                  </a:lnTo>
                                  <a:lnTo>
                                    <a:pt x="381" y="101"/>
                                  </a:lnTo>
                                  <a:close/>
                                </a:path>
                              </a:pathLst>
                            </a:custGeom>
                            <a:noFill/>
                            <a:ln w="7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552"/>
                        <wpg:cNvGrpSpPr>
                          <a:grpSpLocks/>
                        </wpg:cNvGrpSpPr>
                        <wpg:grpSpPr bwMode="auto">
                          <a:xfrm>
                            <a:off x="5401" y="3199"/>
                            <a:ext cx="202" cy="321"/>
                            <a:chOff x="5401" y="3199"/>
                            <a:chExt cx="202" cy="321"/>
                          </a:xfrm>
                        </wpg:grpSpPr>
                        <wps:wsp>
                          <wps:cNvPr id="651" name="Freeform 555"/>
                          <wps:cNvSpPr>
                            <a:spLocks/>
                          </wps:cNvSpPr>
                          <wps:spPr bwMode="auto">
                            <a:xfrm>
                              <a:off x="5401" y="3199"/>
                              <a:ext cx="202" cy="321"/>
                            </a:xfrm>
                            <a:custGeom>
                              <a:avLst/>
                              <a:gdLst>
                                <a:gd name="T0" fmla="+- 0 5426 5401"/>
                                <a:gd name="T1" fmla="*/ T0 w 202"/>
                                <a:gd name="T2" fmla="+- 0 3394 3199"/>
                                <a:gd name="T3" fmla="*/ 3394 h 321"/>
                                <a:gd name="T4" fmla="+- 0 5401 5401"/>
                                <a:gd name="T5" fmla="*/ T4 w 202"/>
                                <a:gd name="T6" fmla="+- 0 3419 3199"/>
                                <a:gd name="T7" fmla="*/ 3419 h 321"/>
                                <a:gd name="T8" fmla="+- 0 5502 5401"/>
                                <a:gd name="T9" fmla="*/ T8 w 202"/>
                                <a:gd name="T10" fmla="+- 0 3520 3199"/>
                                <a:gd name="T11" fmla="*/ 3520 h 321"/>
                                <a:gd name="T12" fmla="+- 0 5578 5401"/>
                                <a:gd name="T13" fmla="*/ T12 w 202"/>
                                <a:gd name="T14" fmla="+- 0 3444 3199"/>
                                <a:gd name="T15" fmla="*/ 3444 h 321"/>
                                <a:gd name="T16" fmla="+- 0 5477 5401"/>
                                <a:gd name="T17" fmla="*/ T16 w 202"/>
                                <a:gd name="T18" fmla="+- 0 3444 3199"/>
                                <a:gd name="T19" fmla="*/ 3444 h 321"/>
                                <a:gd name="T20" fmla="+- 0 5426 5401"/>
                                <a:gd name="T21" fmla="*/ T20 w 202"/>
                                <a:gd name="T22" fmla="+- 0 3394 3199"/>
                                <a:gd name="T23" fmla="*/ 3394 h 321"/>
                              </a:gdLst>
                              <a:ahLst/>
                              <a:cxnLst>
                                <a:cxn ang="0">
                                  <a:pos x="T1" y="T3"/>
                                </a:cxn>
                                <a:cxn ang="0">
                                  <a:pos x="T5" y="T7"/>
                                </a:cxn>
                                <a:cxn ang="0">
                                  <a:pos x="T9" y="T11"/>
                                </a:cxn>
                                <a:cxn ang="0">
                                  <a:pos x="T13" y="T15"/>
                                </a:cxn>
                                <a:cxn ang="0">
                                  <a:pos x="T17" y="T19"/>
                                </a:cxn>
                                <a:cxn ang="0">
                                  <a:pos x="T21" y="T23"/>
                                </a:cxn>
                              </a:cxnLst>
                              <a:rect l="0" t="0" r="r" b="b"/>
                              <a:pathLst>
                                <a:path w="202" h="321">
                                  <a:moveTo>
                                    <a:pt x="25" y="195"/>
                                  </a:moveTo>
                                  <a:lnTo>
                                    <a:pt x="0" y="220"/>
                                  </a:lnTo>
                                  <a:lnTo>
                                    <a:pt x="101" y="321"/>
                                  </a:lnTo>
                                  <a:lnTo>
                                    <a:pt x="177" y="245"/>
                                  </a:lnTo>
                                  <a:lnTo>
                                    <a:pt x="76" y="245"/>
                                  </a:lnTo>
                                  <a:lnTo>
                                    <a:pt x="25" y="195"/>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54"/>
                          <wps:cNvSpPr>
                            <a:spLocks/>
                          </wps:cNvSpPr>
                          <wps:spPr bwMode="auto">
                            <a:xfrm>
                              <a:off x="5401" y="3199"/>
                              <a:ext cx="202" cy="321"/>
                            </a:xfrm>
                            <a:custGeom>
                              <a:avLst/>
                              <a:gdLst>
                                <a:gd name="T0" fmla="+- 0 5527 5401"/>
                                <a:gd name="T1" fmla="*/ T0 w 202"/>
                                <a:gd name="T2" fmla="+- 0 3199 3199"/>
                                <a:gd name="T3" fmla="*/ 3199 h 321"/>
                                <a:gd name="T4" fmla="+- 0 5477 5401"/>
                                <a:gd name="T5" fmla="*/ T4 w 202"/>
                                <a:gd name="T6" fmla="+- 0 3199 3199"/>
                                <a:gd name="T7" fmla="*/ 3199 h 321"/>
                                <a:gd name="T8" fmla="+- 0 5477 5401"/>
                                <a:gd name="T9" fmla="*/ T8 w 202"/>
                                <a:gd name="T10" fmla="+- 0 3444 3199"/>
                                <a:gd name="T11" fmla="*/ 3444 h 321"/>
                                <a:gd name="T12" fmla="+- 0 5527 5401"/>
                                <a:gd name="T13" fmla="*/ T12 w 202"/>
                                <a:gd name="T14" fmla="+- 0 3444 3199"/>
                                <a:gd name="T15" fmla="*/ 3444 h 321"/>
                                <a:gd name="T16" fmla="+- 0 5527 5401"/>
                                <a:gd name="T17" fmla="*/ T16 w 202"/>
                                <a:gd name="T18" fmla="+- 0 3199 3199"/>
                                <a:gd name="T19" fmla="*/ 3199 h 321"/>
                              </a:gdLst>
                              <a:ahLst/>
                              <a:cxnLst>
                                <a:cxn ang="0">
                                  <a:pos x="T1" y="T3"/>
                                </a:cxn>
                                <a:cxn ang="0">
                                  <a:pos x="T5" y="T7"/>
                                </a:cxn>
                                <a:cxn ang="0">
                                  <a:pos x="T9" y="T11"/>
                                </a:cxn>
                                <a:cxn ang="0">
                                  <a:pos x="T13" y="T15"/>
                                </a:cxn>
                                <a:cxn ang="0">
                                  <a:pos x="T17" y="T19"/>
                                </a:cxn>
                              </a:cxnLst>
                              <a:rect l="0" t="0" r="r" b="b"/>
                              <a:pathLst>
                                <a:path w="202" h="321">
                                  <a:moveTo>
                                    <a:pt x="126" y="0"/>
                                  </a:moveTo>
                                  <a:lnTo>
                                    <a:pt x="76" y="0"/>
                                  </a:lnTo>
                                  <a:lnTo>
                                    <a:pt x="76" y="245"/>
                                  </a:lnTo>
                                  <a:lnTo>
                                    <a:pt x="126" y="245"/>
                                  </a:lnTo>
                                  <a:lnTo>
                                    <a:pt x="126"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53"/>
                          <wps:cNvSpPr>
                            <a:spLocks/>
                          </wps:cNvSpPr>
                          <wps:spPr bwMode="auto">
                            <a:xfrm>
                              <a:off x="5401" y="3199"/>
                              <a:ext cx="202" cy="321"/>
                            </a:xfrm>
                            <a:custGeom>
                              <a:avLst/>
                              <a:gdLst>
                                <a:gd name="T0" fmla="+- 0 5578 5401"/>
                                <a:gd name="T1" fmla="*/ T0 w 202"/>
                                <a:gd name="T2" fmla="+- 0 3394 3199"/>
                                <a:gd name="T3" fmla="*/ 3394 h 321"/>
                                <a:gd name="T4" fmla="+- 0 5527 5401"/>
                                <a:gd name="T5" fmla="*/ T4 w 202"/>
                                <a:gd name="T6" fmla="+- 0 3444 3199"/>
                                <a:gd name="T7" fmla="*/ 3444 h 321"/>
                                <a:gd name="T8" fmla="+- 0 5578 5401"/>
                                <a:gd name="T9" fmla="*/ T8 w 202"/>
                                <a:gd name="T10" fmla="+- 0 3444 3199"/>
                                <a:gd name="T11" fmla="*/ 3444 h 321"/>
                                <a:gd name="T12" fmla="+- 0 5603 5401"/>
                                <a:gd name="T13" fmla="*/ T12 w 202"/>
                                <a:gd name="T14" fmla="+- 0 3419 3199"/>
                                <a:gd name="T15" fmla="*/ 3419 h 321"/>
                                <a:gd name="T16" fmla="+- 0 5578 5401"/>
                                <a:gd name="T17" fmla="*/ T16 w 202"/>
                                <a:gd name="T18" fmla="+- 0 3394 3199"/>
                                <a:gd name="T19" fmla="*/ 3394 h 321"/>
                              </a:gdLst>
                              <a:ahLst/>
                              <a:cxnLst>
                                <a:cxn ang="0">
                                  <a:pos x="T1" y="T3"/>
                                </a:cxn>
                                <a:cxn ang="0">
                                  <a:pos x="T5" y="T7"/>
                                </a:cxn>
                                <a:cxn ang="0">
                                  <a:pos x="T9" y="T11"/>
                                </a:cxn>
                                <a:cxn ang="0">
                                  <a:pos x="T13" y="T15"/>
                                </a:cxn>
                                <a:cxn ang="0">
                                  <a:pos x="T17" y="T19"/>
                                </a:cxn>
                              </a:cxnLst>
                              <a:rect l="0" t="0" r="r" b="b"/>
                              <a:pathLst>
                                <a:path w="202" h="321">
                                  <a:moveTo>
                                    <a:pt x="177" y="195"/>
                                  </a:moveTo>
                                  <a:lnTo>
                                    <a:pt x="126" y="245"/>
                                  </a:lnTo>
                                  <a:lnTo>
                                    <a:pt x="177" y="245"/>
                                  </a:lnTo>
                                  <a:lnTo>
                                    <a:pt x="202" y="220"/>
                                  </a:lnTo>
                                  <a:lnTo>
                                    <a:pt x="177" y="195"/>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550"/>
                        <wpg:cNvGrpSpPr>
                          <a:grpSpLocks/>
                        </wpg:cNvGrpSpPr>
                        <wpg:grpSpPr bwMode="auto">
                          <a:xfrm>
                            <a:off x="5401" y="3199"/>
                            <a:ext cx="202" cy="321"/>
                            <a:chOff x="5401" y="3199"/>
                            <a:chExt cx="202" cy="321"/>
                          </a:xfrm>
                        </wpg:grpSpPr>
                        <wps:wsp>
                          <wps:cNvPr id="655" name="Freeform 551"/>
                          <wps:cNvSpPr>
                            <a:spLocks/>
                          </wps:cNvSpPr>
                          <wps:spPr bwMode="auto">
                            <a:xfrm>
                              <a:off x="5401" y="3199"/>
                              <a:ext cx="202" cy="321"/>
                            </a:xfrm>
                            <a:custGeom>
                              <a:avLst/>
                              <a:gdLst>
                                <a:gd name="T0" fmla="+- 0 5502 5401"/>
                                <a:gd name="T1" fmla="*/ T0 w 202"/>
                                <a:gd name="T2" fmla="+- 0 3520 3199"/>
                                <a:gd name="T3" fmla="*/ 3520 h 321"/>
                                <a:gd name="T4" fmla="+- 0 5603 5401"/>
                                <a:gd name="T5" fmla="*/ T4 w 202"/>
                                <a:gd name="T6" fmla="+- 0 3419 3199"/>
                                <a:gd name="T7" fmla="*/ 3419 h 321"/>
                                <a:gd name="T8" fmla="+- 0 5578 5401"/>
                                <a:gd name="T9" fmla="*/ T8 w 202"/>
                                <a:gd name="T10" fmla="+- 0 3394 3199"/>
                                <a:gd name="T11" fmla="*/ 3394 h 321"/>
                                <a:gd name="T12" fmla="+- 0 5527 5401"/>
                                <a:gd name="T13" fmla="*/ T12 w 202"/>
                                <a:gd name="T14" fmla="+- 0 3444 3199"/>
                                <a:gd name="T15" fmla="*/ 3444 h 321"/>
                                <a:gd name="T16" fmla="+- 0 5527 5401"/>
                                <a:gd name="T17" fmla="*/ T16 w 202"/>
                                <a:gd name="T18" fmla="+- 0 3199 3199"/>
                                <a:gd name="T19" fmla="*/ 3199 h 321"/>
                                <a:gd name="T20" fmla="+- 0 5477 5401"/>
                                <a:gd name="T21" fmla="*/ T20 w 202"/>
                                <a:gd name="T22" fmla="+- 0 3199 3199"/>
                                <a:gd name="T23" fmla="*/ 3199 h 321"/>
                                <a:gd name="T24" fmla="+- 0 5477 5401"/>
                                <a:gd name="T25" fmla="*/ T24 w 202"/>
                                <a:gd name="T26" fmla="+- 0 3444 3199"/>
                                <a:gd name="T27" fmla="*/ 3444 h 321"/>
                                <a:gd name="T28" fmla="+- 0 5426 5401"/>
                                <a:gd name="T29" fmla="*/ T28 w 202"/>
                                <a:gd name="T30" fmla="+- 0 3394 3199"/>
                                <a:gd name="T31" fmla="*/ 3394 h 321"/>
                                <a:gd name="T32" fmla="+- 0 5401 5401"/>
                                <a:gd name="T33" fmla="*/ T32 w 202"/>
                                <a:gd name="T34" fmla="+- 0 3419 3199"/>
                                <a:gd name="T35" fmla="*/ 3419 h 321"/>
                                <a:gd name="T36" fmla="+- 0 5502 5401"/>
                                <a:gd name="T37" fmla="*/ T36 w 202"/>
                                <a:gd name="T38" fmla="+- 0 3520 3199"/>
                                <a:gd name="T39" fmla="*/ 3520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21">
                                  <a:moveTo>
                                    <a:pt x="101" y="321"/>
                                  </a:moveTo>
                                  <a:lnTo>
                                    <a:pt x="202" y="220"/>
                                  </a:lnTo>
                                  <a:lnTo>
                                    <a:pt x="177" y="195"/>
                                  </a:lnTo>
                                  <a:lnTo>
                                    <a:pt x="126" y="245"/>
                                  </a:lnTo>
                                  <a:lnTo>
                                    <a:pt x="126" y="0"/>
                                  </a:lnTo>
                                  <a:lnTo>
                                    <a:pt x="76" y="0"/>
                                  </a:lnTo>
                                  <a:lnTo>
                                    <a:pt x="76" y="245"/>
                                  </a:lnTo>
                                  <a:lnTo>
                                    <a:pt x="25" y="195"/>
                                  </a:lnTo>
                                  <a:lnTo>
                                    <a:pt x="0" y="220"/>
                                  </a:lnTo>
                                  <a:lnTo>
                                    <a:pt x="101" y="321"/>
                                  </a:lnTo>
                                  <a:close/>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546"/>
                        <wpg:cNvGrpSpPr>
                          <a:grpSpLocks/>
                        </wpg:cNvGrpSpPr>
                        <wpg:grpSpPr bwMode="auto">
                          <a:xfrm>
                            <a:off x="7255" y="3172"/>
                            <a:ext cx="202" cy="356"/>
                            <a:chOff x="7255" y="3172"/>
                            <a:chExt cx="202" cy="356"/>
                          </a:xfrm>
                        </wpg:grpSpPr>
                        <wps:wsp>
                          <wps:cNvPr id="657" name="Freeform 549"/>
                          <wps:cNvSpPr>
                            <a:spLocks/>
                          </wps:cNvSpPr>
                          <wps:spPr bwMode="auto">
                            <a:xfrm>
                              <a:off x="7255" y="3172"/>
                              <a:ext cx="202" cy="356"/>
                            </a:xfrm>
                            <a:custGeom>
                              <a:avLst/>
                              <a:gdLst>
                                <a:gd name="T0" fmla="+- 0 7280 7255"/>
                                <a:gd name="T1" fmla="*/ T0 w 202"/>
                                <a:gd name="T2" fmla="+- 0 3403 3172"/>
                                <a:gd name="T3" fmla="*/ 3403 h 356"/>
                                <a:gd name="T4" fmla="+- 0 7255 7255"/>
                                <a:gd name="T5" fmla="*/ T4 w 202"/>
                                <a:gd name="T6" fmla="+- 0 3428 3172"/>
                                <a:gd name="T7" fmla="*/ 3428 h 356"/>
                                <a:gd name="T8" fmla="+- 0 7356 7255"/>
                                <a:gd name="T9" fmla="*/ T8 w 202"/>
                                <a:gd name="T10" fmla="+- 0 3528 3172"/>
                                <a:gd name="T11" fmla="*/ 3528 h 356"/>
                                <a:gd name="T12" fmla="+- 0 7432 7255"/>
                                <a:gd name="T13" fmla="*/ T12 w 202"/>
                                <a:gd name="T14" fmla="+- 0 3453 3172"/>
                                <a:gd name="T15" fmla="*/ 3453 h 356"/>
                                <a:gd name="T16" fmla="+- 0 7331 7255"/>
                                <a:gd name="T17" fmla="*/ T16 w 202"/>
                                <a:gd name="T18" fmla="+- 0 3453 3172"/>
                                <a:gd name="T19" fmla="*/ 3453 h 356"/>
                                <a:gd name="T20" fmla="+- 0 7280 7255"/>
                                <a:gd name="T21" fmla="*/ T20 w 202"/>
                                <a:gd name="T22" fmla="+- 0 3403 3172"/>
                                <a:gd name="T23" fmla="*/ 3403 h 356"/>
                              </a:gdLst>
                              <a:ahLst/>
                              <a:cxnLst>
                                <a:cxn ang="0">
                                  <a:pos x="T1" y="T3"/>
                                </a:cxn>
                                <a:cxn ang="0">
                                  <a:pos x="T5" y="T7"/>
                                </a:cxn>
                                <a:cxn ang="0">
                                  <a:pos x="T9" y="T11"/>
                                </a:cxn>
                                <a:cxn ang="0">
                                  <a:pos x="T13" y="T15"/>
                                </a:cxn>
                                <a:cxn ang="0">
                                  <a:pos x="T17" y="T19"/>
                                </a:cxn>
                                <a:cxn ang="0">
                                  <a:pos x="T21" y="T23"/>
                                </a:cxn>
                              </a:cxnLst>
                              <a:rect l="0" t="0" r="r" b="b"/>
                              <a:pathLst>
                                <a:path w="202" h="356">
                                  <a:moveTo>
                                    <a:pt x="25" y="231"/>
                                  </a:moveTo>
                                  <a:lnTo>
                                    <a:pt x="0" y="256"/>
                                  </a:lnTo>
                                  <a:lnTo>
                                    <a:pt x="101" y="356"/>
                                  </a:lnTo>
                                  <a:lnTo>
                                    <a:pt x="177" y="281"/>
                                  </a:lnTo>
                                  <a:lnTo>
                                    <a:pt x="76" y="281"/>
                                  </a:lnTo>
                                  <a:lnTo>
                                    <a:pt x="25" y="231"/>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48"/>
                          <wps:cNvSpPr>
                            <a:spLocks/>
                          </wps:cNvSpPr>
                          <wps:spPr bwMode="auto">
                            <a:xfrm>
                              <a:off x="7255" y="3172"/>
                              <a:ext cx="202" cy="356"/>
                            </a:xfrm>
                            <a:custGeom>
                              <a:avLst/>
                              <a:gdLst>
                                <a:gd name="T0" fmla="+- 0 7381 7255"/>
                                <a:gd name="T1" fmla="*/ T0 w 202"/>
                                <a:gd name="T2" fmla="+- 0 3172 3172"/>
                                <a:gd name="T3" fmla="*/ 3172 h 356"/>
                                <a:gd name="T4" fmla="+- 0 7331 7255"/>
                                <a:gd name="T5" fmla="*/ T4 w 202"/>
                                <a:gd name="T6" fmla="+- 0 3172 3172"/>
                                <a:gd name="T7" fmla="*/ 3172 h 356"/>
                                <a:gd name="T8" fmla="+- 0 7331 7255"/>
                                <a:gd name="T9" fmla="*/ T8 w 202"/>
                                <a:gd name="T10" fmla="+- 0 3453 3172"/>
                                <a:gd name="T11" fmla="*/ 3453 h 356"/>
                                <a:gd name="T12" fmla="+- 0 7381 7255"/>
                                <a:gd name="T13" fmla="*/ T12 w 202"/>
                                <a:gd name="T14" fmla="+- 0 3453 3172"/>
                                <a:gd name="T15" fmla="*/ 3453 h 356"/>
                                <a:gd name="T16" fmla="+- 0 7381 7255"/>
                                <a:gd name="T17" fmla="*/ T16 w 202"/>
                                <a:gd name="T18" fmla="+- 0 3172 3172"/>
                                <a:gd name="T19" fmla="*/ 3172 h 356"/>
                              </a:gdLst>
                              <a:ahLst/>
                              <a:cxnLst>
                                <a:cxn ang="0">
                                  <a:pos x="T1" y="T3"/>
                                </a:cxn>
                                <a:cxn ang="0">
                                  <a:pos x="T5" y="T7"/>
                                </a:cxn>
                                <a:cxn ang="0">
                                  <a:pos x="T9" y="T11"/>
                                </a:cxn>
                                <a:cxn ang="0">
                                  <a:pos x="T13" y="T15"/>
                                </a:cxn>
                                <a:cxn ang="0">
                                  <a:pos x="T17" y="T19"/>
                                </a:cxn>
                              </a:cxnLst>
                              <a:rect l="0" t="0" r="r" b="b"/>
                              <a:pathLst>
                                <a:path w="202" h="356">
                                  <a:moveTo>
                                    <a:pt x="126" y="0"/>
                                  </a:moveTo>
                                  <a:lnTo>
                                    <a:pt x="76" y="0"/>
                                  </a:lnTo>
                                  <a:lnTo>
                                    <a:pt x="76" y="281"/>
                                  </a:lnTo>
                                  <a:lnTo>
                                    <a:pt x="126" y="281"/>
                                  </a:lnTo>
                                  <a:lnTo>
                                    <a:pt x="126"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47"/>
                          <wps:cNvSpPr>
                            <a:spLocks/>
                          </wps:cNvSpPr>
                          <wps:spPr bwMode="auto">
                            <a:xfrm>
                              <a:off x="7255" y="3172"/>
                              <a:ext cx="202" cy="356"/>
                            </a:xfrm>
                            <a:custGeom>
                              <a:avLst/>
                              <a:gdLst>
                                <a:gd name="T0" fmla="+- 0 7432 7255"/>
                                <a:gd name="T1" fmla="*/ T0 w 202"/>
                                <a:gd name="T2" fmla="+- 0 3403 3172"/>
                                <a:gd name="T3" fmla="*/ 3403 h 356"/>
                                <a:gd name="T4" fmla="+- 0 7381 7255"/>
                                <a:gd name="T5" fmla="*/ T4 w 202"/>
                                <a:gd name="T6" fmla="+- 0 3453 3172"/>
                                <a:gd name="T7" fmla="*/ 3453 h 356"/>
                                <a:gd name="T8" fmla="+- 0 7432 7255"/>
                                <a:gd name="T9" fmla="*/ T8 w 202"/>
                                <a:gd name="T10" fmla="+- 0 3453 3172"/>
                                <a:gd name="T11" fmla="*/ 3453 h 356"/>
                                <a:gd name="T12" fmla="+- 0 7457 7255"/>
                                <a:gd name="T13" fmla="*/ T12 w 202"/>
                                <a:gd name="T14" fmla="+- 0 3428 3172"/>
                                <a:gd name="T15" fmla="*/ 3428 h 356"/>
                                <a:gd name="T16" fmla="+- 0 7432 7255"/>
                                <a:gd name="T17" fmla="*/ T16 w 202"/>
                                <a:gd name="T18" fmla="+- 0 3403 3172"/>
                                <a:gd name="T19" fmla="*/ 3403 h 356"/>
                              </a:gdLst>
                              <a:ahLst/>
                              <a:cxnLst>
                                <a:cxn ang="0">
                                  <a:pos x="T1" y="T3"/>
                                </a:cxn>
                                <a:cxn ang="0">
                                  <a:pos x="T5" y="T7"/>
                                </a:cxn>
                                <a:cxn ang="0">
                                  <a:pos x="T9" y="T11"/>
                                </a:cxn>
                                <a:cxn ang="0">
                                  <a:pos x="T13" y="T15"/>
                                </a:cxn>
                                <a:cxn ang="0">
                                  <a:pos x="T17" y="T19"/>
                                </a:cxn>
                              </a:cxnLst>
                              <a:rect l="0" t="0" r="r" b="b"/>
                              <a:pathLst>
                                <a:path w="202" h="356">
                                  <a:moveTo>
                                    <a:pt x="177" y="231"/>
                                  </a:moveTo>
                                  <a:lnTo>
                                    <a:pt x="126" y="281"/>
                                  </a:lnTo>
                                  <a:lnTo>
                                    <a:pt x="177" y="281"/>
                                  </a:lnTo>
                                  <a:lnTo>
                                    <a:pt x="202" y="256"/>
                                  </a:lnTo>
                                  <a:lnTo>
                                    <a:pt x="177" y="231"/>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544"/>
                        <wpg:cNvGrpSpPr>
                          <a:grpSpLocks/>
                        </wpg:cNvGrpSpPr>
                        <wpg:grpSpPr bwMode="auto">
                          <a:xfrm>
                            <a:off x="7255" y="3172"/>
                            <a:ext cx="202" cy="356"/>
                            <a:chOff x="7255" y="3172"/>
                            <a:chExt cx="202" cy="356"/>
                          </a:xfrm>
                        </wpg:grpSpPr>
                        <wps:wsp>
                          <wps:cNvPr id="661" name="Freeform 545"/>
                          <wps:cNvSpPr>
                            <a:spLocks/>
                          </wps:cNvSpPr>
                          <wps:spPr bwMode="auto">
                            <a:xfrm>
                              <a:off x="7255" y="3172"/>
                              <a:ext cx="202" cy="356"/>
                            </a:xfrm>
                            <a:custGeom>
                              <a:avLst/>
                              <a:gdLst>
                                <a:gd name="T0" fmla="+- 0 7356 7255"/>
                                <a:gd name="T1" fmla="*/ T0 w 202"/>
                                <a:gd name="T2" fmla="+- 0 3528 3172"/>
                                <a:gd name="T3" fmla="*/ 3528 h 356"/>
                                <a:gd name="T4" fmla="+- 0 7457 7255"/>
                                <a:gd name="T5" fmla="*/ T4 w 202"/>
                                <a:gd name="T6" fmla="+- 0 3428 3172"/>
                                <a:gd name="T7" fmla="*/ 3428 h 356"/>
                                <a:gd name="T8" fmla="+- 0 7432 7255"/>
                                <a:gd name="T9" fmla="*/ T8 w 202"/>
                                <a:gd name="T10" fmla="+- 0 3403 3172"/>
                                <a:gd name="T11" fmla="*/ 3403 h 356"/>
                                <a:gd name="T12" fmla="+- 0 7381 7255"/>
                                <a:gd name="T13" fmla="*/ T12 w 202"/>
                                <a:gd name="T14" fmla="+- 0 3453 3172"/>
                                <a:gd name="T15" fmla="*/ 3453 h 356"/>
                                <a:gd name="T16" fmla="+- 0 7381 7255"/>
                                <a:gd name="T17" fmla="*/ T16 w 202"/>
                                <a:gd name="T18" fmla="+- 0 3172 3172"/>
                                <a:gd name="T19" fmla="*/ 3172 h 356"/>
                                <a:gd name="T20" fmla="+- 0 7331 7255"/>
                                <a:gd name="T21" fmla="*/ T20 w 202"/>
                                <a:gd name="T22" fmla="+- 0 3172 3172"/>
                                <a:gd name="T23" fmla="*/ 3172 h 356"/>
                                <a:gd name="T24" fmla="+- 0 7331 7255"/>
                                <a:gd name="T25" fmla="*/ T24 w 202"/>
                                <a:gd name="T26" fmla="+- 0 3453 3172"/>
                                <a:gd name="T27" fmla="*/ 3453 h 356"/>
                                <a:gd name="T28" fmla="+- 0 7280 7255"/>
                                <a:gd name="T29" fmla="*/ T28 w 202"/>
                                <a:gd name="T30" fmla="+- 0 3403 3172"/>
                                <a:gd name="T31" fmla="*/ 3403 h 356"/>
                                <a:gd name="T32" fmla="+- 0 7255 7255"/>
                                <a:gd name="T33" fmla="*/ T32 w 202"/>
                                <a:gd name="T34" fmla="+- 0 3428 3172"/>
                                <a:gd name="T35" fmla="*/ 3428 h 356"/>
                                <a:gd name="T36" fmla="+- 0 7356 7255"/>
                                <a:gd name="T37" fmla="*/ T36 w 202"/>
                                <a:gd name="T38" fmla="+- 0 3528 3172"/>
                                <a:gd name="T39" fmla="*/ 3528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56">
                                  <a:moveTo>
                                    <a:pt x="101" y="356"/>
                                  </a:moveTo>
                                  <a:lnTo>
                                    <a:pt x="202" y="256"/>
                                  </a:lnTo>
                                  <a:lnTo>
                                    <a:pt x="177" y="231"/>
                                  </a:lnTo>
                                  <a:lnTo>
                                    <a:pt x="126" y="281"/>
                                  </a:lnTo>
                                  <a:lnTo>
                                    <a:pt x="126" y="0"/>
                                  </a:lnTo>
                                  <a:lnTo>
                                    <a:pt x="76" y="0"/>
                                  </a:lnTo>
                                  <a:lnTo>
                                    <a:pt x="76" y="281"/>
                                  </a:lnTo>
                                  <a:lnTo>
                                    <a:pt x="25" y="231"/>
                                  </a:lnTo>
                                  <a:lnTo>
                                    <a:pt x="0" y="256"/>
                                  </a:lnTo>
                                  <a:lnTo>
                                    <a:pt x="101" y="356"/>
                                  </a:lnTo>
                                  <a:close/>
                                </a:path>
                              </a:pathLst>
                            </a:custGeom>
                            <a:noFill/>
                            <a:ln w="71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540"/>
                        <wpg:cNvGrpSpPr>
                          <a:grpSpLocks/>
                        </wpg:cNvGrpSpPr>
                        <wpg:grpSpPr bwMode="auto">
                          <a:xfrm>
                            <a:off x="981" y="1933"/>
                            <a:ext cx="202" cy="321"/>
                            <a:chOff x="981" y="1933"/>
                            <a:chExt cx="202" cy="321"/>
                          </a:xfrm>
                        </wpg:grpSpPr>
                        <wps:wsp>
                          <wps:cNvPr id="663" name="Freeform 543"/>
                          <wps:cNvSpPr>
                            <a:spLocks/>
                          </wps:cNvSpPr>
                          <wps:spPr bwMode="auto">
                            <a:xfrm>
                              <a:off x="981" y="1933"/>
                              <a:ext cx="202" cy="321"/>
                            </a:xfrm>
                            <a:custGeom>
                              <a:avLst/>
                              <a:gdLst>
                                <a:gd name="T0" fmla="+- 0 1006 981"/>
                                <a:gd name="T1" fmla="*/ T0 w 202"/>
                                <a:gd name="T2" fmla="+- 0 2129 1933"/>
                                <a:gd name="T3" fmla="*/ 2129 h 321"/>
                                <a:gd name="T4" fmla="+- 0 981 981"/>
                                <a:gd name="T5" fmla="*/ T4 w 202"/>
                                <a:gd name="T6" fmla="+- 0 2154 1933"/>
                                <a:gd name="T7" fmla="*/ 2154 h 321"/>
                                <a:gd name="T8" fmla="+- 0 1082 981"/>
                                <a:gd name="T9" fmla="*/ T8 w 202"/>
                                <a:gd name="T10" fmla="+- 0 2254 1933"/>
                                <a:gd name="T11" fmla="*/ 2254 h 321"/>
                                <a:gd name="T12" fmla="+- 0 1157 981"/>
                                <a:gd name="T13" fmla="*/ T12 w 202"/>
                                <a:gd name="T14" fmla="+- 0 2179 1933"/>
                                <a:gd name="T15" fmla="*/ 2179 h 321"/>
                                <a:gd name="T16" fmla="+- 0 1056 981"/>
                                <a:gd name="T17" fmla="*/ T16 w 202"/>
                                <a:gd name="T18" fmla="+- 0 2179 1933"/>
                                <a:gd name="T19" fmla="*/ 2179 h 321"/>
                                <a:gd name="T20" fmla="+- 0 1006 981"/>
                                <a:gd name="T21" fmla="*/ T20 w 202"/>
                                <a:gd name="T22" fmla="+- 0 2129 1933"/>
                                <a:gd name="T23" fmla="*/ 2129 h 321"/>
                              </a:gdLst>
                              <a:ahLst/>
                              <a:cxnLst>
                                <a:cxn ang="0">
                                  <a:pos x="T1" y="T3"/>
                                </a:cxn>
                                <a:cxn ang="0">
                                  <a:pos x="T5" y="T7"/>
                                </a:cxn>
                                <a:cxn ang="0">
                                  <a:pos x="T9" y="T11"/>
                                </a:cxn>
                                <a:cxn ang="0">
                                  <a:pos x="T13" y="T15"/>
                                </a:cxn>
                                <a:cxn ang="0">
                                  <a:pos x="T17" y="T19"/>
                                </a:cxn>
                                <a:cxn ang="0">
                                  <a:pos x="T21" y="T23"/>
                                </a:cxn>
                              </a:cxnLst>
                              <a:rect l="0" t="0" r="r" b="b"/>
                              <a:pathLst>
                                <a:path w="202" h="321">
                                  <a:moveTo>
                                    <a:pt x="25" y="196"/>
                                  </a:moveTo>
                                  <a:lnTo>
                                    <a:pt x="0" y="221"/>
                                  </a:lnTo>
                                  <a:lnTo>
                                    <a:pt x="101" y="321"/>
                                  </a:lnTo>
                                  <a:lnTo>
                                    <a:pt x="176" y="246"/>
                                  </a:lnTo>
                                  <a:lnTo>
                                    <a:pt x="75" y="246"/>
                                  </a:lnTo>
                                  <a:lnTo>
                                    <a:pt x="25" y="196"/>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42"/>
                          <wps:cNvSpPr>
                            <a:spLocks/>
                          </wps:cNvSpPr>
                          <wps:spPr bwMode="auto">
                            <a:xfrm>
                              <a:off x="981" y="1933"/>
                              <a:ext cx="202" cy="321"/>
                            </a:xfrm>
                            <a:custGeom>
                              <a:avLst/>
                              <a:gdLst>
                                <a:gd name="T0" fmla="+- 0 1107 981"/>
                                <a:gd name="T1" fmla="*/ T0 w 202"/>
                                <a:gd name="T2" fmla="+- 0 1933 1933"/>
                                <a:gd name="T3" fmla="*/ 1933 h 321"/>
                                <a:gd name="T4" fmla="+- 0 1056 981"/>
                                <a:gd name="T5" fmla="*/ T4 w 202"/>
                                <a:gd name="T6" fmla="+- 0 1933 1933"/>
                                <a:gd name="T7" fmla="*/ 1933 h 321"/>
                                <a:gd name="T8" fmla="+- 0 1056 981"/>
                                <a:gd name="T9" fmla="*/ T8 w 202"/>
                                <a:gd name="T10" fmla="+- 0 2179 1933"/>
                                <a:gd name="T11" fmla="*/ 2179 h 321"/>
                                <a:gd name="T12" fmla="+- 0 1107 981"/>
                                <a:gd name="T13" fmla="*/ T12 w 202"/>
                                <a:gd name="T14" fmla="+- 0 2179 1933"/>
                                <a:gd name="T15" fmla="*/ 2179 h 321"/>
                                <a:gd name="T16" fmla="+- 0 1107 981"/>
                                <a:gd name="T17" fmla="*/ T16 w 202"/>
                                <a:gd name="T18" fmla="+- 0 1933 1933"/>
                                <a:gd name="T19" fmla="*/ 1933 h 321"/>
                              </a:gdLst>
                              <a:ahLst/>
                              <a:cxnLst>
                                <a:cxn ang="0">
                                  <a:pos x="T1" y="T3"/>
                                </a:cxn>
                                <a:cxn ang="0">
                                  <a:pos x="T5" y="T7"/>
                                </a:cxn>
                                <a:cxn ang="0">
                                  <a:pos x="T9" y="T11"/>
                                </a:cxn>
                                <a:cxn ang="0">
                                  <a:pos x="T13" y="T15"/>
                                </a:cxn>
                                <a:cxn ang="0">
                                  <a:pos x="T17" y="T19"/>
                                </a:cxn>
                              </a:cxnLst>
                              <a:rect l="0" t="0" r="r" b="b"/>
                              <a:pathLst>
                                <a:path w="202" h="321">
                                  <a:moveTo>
                                    <a:pt x="126" y="0"/>
                                  </a:moveTo>
                                  <a:lnTo>
                                    <a:pt x="75" y="0"/>
                                  </a:lnTo>
                                  <a:lnTo>
                                    <a:pt x="75" y="246"/>
                                  </a:lnTo>
                                  <a:lnTo>
                                    <a:pt x="126" y="246"/>
                                  </a:lnTo>
                                  <a:lnTo>
                                    <a:pt x="126"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41"/>
                          <wps:cNvSpPr>
                            <a:spLocks/>
                          </wps:cNvSpPr>
                          <wps:spPr bwMode="auto">
                            <a:xfrm>
                              <a:off x="981" y="1933"/>
                              <a:ext cx="202" cy="321"/>
                            </a:xfrm>
                            <a:custGeom>
                              <a:avLst/>
                              <a:gdLst>
                                <a:gd name="T0" fmla="+- 0 1157 981"/>
                                <a:gd name="T1" fmla="*/ T0 w 202"/>
                                <a:gd name="T2" fmla="+- 0 2129 1933"/>
                                <a:gd name="T3" fmla="*/ 2129 h 321"/>
                                <a:gd name="T4" fmla="+- 0 1107 981"/>
                                <a:gd name="T5" fmla="*/ T4 w 202"/>
                                <a:gd name="T6" fmla="+- 0 2179 1933"/>
                                <a:gd name="T7" fmla="*/ 2179 h 321"/>
                                <a:gd name="T8" fmla="+- 0 1157 981"/>
                                <a:gd name="T9" fmla="*/ T8 w 202"/>
                                <a:gd name="T10" fmla="+- 0 2179 1933"/>
                                <a:gd name="T11" fmla="*/ 2179 h 321"/>
                                <a:gd name="T12" fmla="+- 0 1182 981"/>
                                <a:gd name="T13" fmla="*/ T12 w 202"/>
                                <a:gd name="T14" fmla="+- 0 2154 1933"/>
                                <a:gd name="T15" fmla="*/ 2154 h 321"/>
                                <a:gd name="T16" fmla="+- 0 1157 981"/>
                                <a:gd name="T17" fmla="*/ T16 w 202"/>
                                <a:gd name="T18" fmla="+- 0 2129 1933"/>
                                <a:gd name="T19" fmla="*/ 2129 h 321"/>
                              </a:gdLst>
                              <a:ahLst/>
                              <a:cxnLst>
                                <a:cxn ang="0">
                                  <a:pos x="T1" y="T3"/>
                                </a:cxn>
                                <a:cxn ang="0">
                                  <a:pos x="T5" y="T7"/>
                                </a:cxn>
                                <a:cxn ang="0">
                                  <a:pos x="T9" y="T11"/>
                                </a:cxn>
                                <a:cxn ang="0">
                                  <a:pos x="T13" y="T15"/>
                                </a:cxn>
                                <a:cxn ang="0">
                                  <a:pos x="T17" y="T19"/>
                                </a:cxn>
                              </a:cxnLst>
                              <a:rect l="0" t="0" r="r" b="b"/>
                              <a:pathLst>
                                <a:path w="202" h="321">
                                  <a:moveTo>
                                    <a:pt x="176" y="196"/>
                                  </a:moveTo>
                                  <a:lnTo>
                                    <a:pt x="126" y="246"/>
                                  </a:lnTo>
                                  <a:lnTo>
                                    <a:pt x="176" y="246"/>
                                  </a:lnTo>
                                  <a:lnTo>
                                    <a:pt x="201" y="221"/>
                                  </a:lnTo>
                                  <a:lnTo>
                                    <a:pt x="176" y="196"/>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538"/>
                        <wpg:cNvGrpSpPr>
                          <a:grpSpLocks/>
                        </wpg:cNvGrpSpPr>
                        <wpg:grpSpPr bwMode="auto">
                          <a:xfrm>
                            <a:off x="981" y="1933"/>
                            <a:ext cx="202" cy="321"/>
                            <a:chOff x="981" y="1933"/>
                            <a:chExt cx="202" cy="321"/>
                          </a:xfrm>
                        </wpg:grpSpPr>
                        <wps:wsp>
                          <wps:cNvPr id="667" name="Freeform 539"/>
                          <wps:cNvSpPr>
                            <a:spLocks/>
                          </wps:cNvSpPr>
                          <wps:spPr bwMode="auto">
                            <a:xfrm>
                              <a:off x="981" y="1933"/>
                              <a:ext cx="202" cy="321"/>
                            </a:xfrm>
                            <a:custGeom>
                              <a:avLst/>
                              <a:gdLst>
                                <a:gd name="T0" fmla="+- 0 1082 981"/>
                                <a:gd name="T1" fmla="*/ T0 w 202"/>
                                <a:gd name="T2" fmla="+- 0 2254 1933"/>
                                <a:gd name="T3" fmla="*/ 2254 h 321"/>
                                <a:gd name="T4" fmla="+- 0 1182 981"/>
                                <a:gd name="T5" fmla="*/ T4 w 202"/>
                                <a:gd name="T6" fmla="+- 0 2154 1933"/>
                                <a:gd name="T7" fmla="*/ 2154 h 321"/>
                                <a:gd name="T8" fmla="+- 0 1157 981"/>
                                <a:gd name="T9" fmla="*/ T8 w 202"/>
                                <a:gd name="T10" fmla="+- 0 2129 1933"/>
                                <a:gd name="T11" fmla="*/ 2129 h 321"/>
                                <a:gd name="T12" fmla="+- 0 1107 981"/>
                                <a:gd name="T13" fmla="*/ T12 w 202"/>
                                <a:gd name="T14" fmla="+- 0 2179 1933"/>
                                <a:gd name="T15" fmla="*/ 2179 h 321"/>
                                <a:gd name="T16" fmla="+- 0 1107 981"/>
                                <a:gd name="T17" fmla="*/ T16 w 202"/>
                                <a:gd name="T18" fmla="+- 0 1933 1933"/>
                                <a:gd name="T19" fmla="*/ 1933 h 321"/>
                                <a:gd name="T20" fmla="+- 0 1056 981"/>
                                <a:gd name="T21" fmla="*/ T20 w 202"/>
                                <a:gd name="T22" fmla="+- 0 1933 1933"/>
                                <a:gd name="T23" fmla="*/ 1933 h 321"/>
                                <a:gd name="T24" fmla="+- 0 1056 981"/>
                                <a:gd name="T25" fmla="*/ T24 w 202"/>
                                <a:gd name="T26" fmla="+- 0 2179 1933"/>
                                <a:gd name="T27" fmla="*/ 2179 h 321"/>
                                <a:gd name="T28" fmla="+- 0 1006 981"/>
                                <a:gd name="T29" fmla="*/ T28 w 202"/>
                                <a:gd name="T30" fmla="+- 0 2129 1933"/>
                                <a:gd name="T31" fmla="*/ 2129 h 321"/>
                                <a:gd name="T32" fmla="+- 0 981 981"/>
                                <a:gd name="T33" fmla="*/ T32 w 202"/>
                                <a:gd name="T34" fmla="+- 0 2154 1933"/>
                                <a:gd name="T35" fmla="*/ 2154 h 321"/>
                                <a:gd name="T36" fmla="+- 0 1082 981"/>
                                <a:gd name="T37" fmla="*/ T36 w 202"/>
                                <a:gd name="T38" fmla="+- 0 2254 1933"/>
                                <a:gd name="T39" fmla="*/ 2254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21">
                                  <a:moveTo>
                                    <a:pt x="101" y="321"/>
                                  </a:moveTo>
                                  <a:lnTo>
                                    <a:pt x="201" y="221"/>
                                  </a:lnTo>
                                  <a:lnTo>
                                    <a:pt x="176" y="196"/>
                                  </a:lnTo>
                                  <a:lnTo>
                                    <a:pt x="126" y="246"/>
                                  </a:lnTo>
                                  <a:lnTo>
                                    <a:pt x="126" y="0"/>
                                  </a:lnTo>
                                  <a:lnTo>
                                    <a:pt x="75" y="0"/>
                                  </a:lnTo>
                                  <a:lnTo>
                                    <a:pt x="75" y="246"/>
                                  </a:lnTo>
                                  <a:lnTo>
                                    <a:pt x="25" y="196"/>
                                  </a:lnTo>
                                  <a:lnTo>
                                    <a:pt x="0" y="221"/>
                                  </a:lnTo>
                                  <a:lnTo>
                                    <a:pt x="101" y="321"/>
                                  </a:lnTo>
                                  <a:close/>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34"/>
                        <wpg:cNvGrpSpPr>
                          <a:grpSpLocks/>
                        </wpg:cNvGrpSpPr>
                        <wpg:grpSpPr bwMode="auto">
                          <a:xfrm>
                            <a:off x="981" y="3056"/>
                            <a:ext cx="202" cy="321"/>
                            <a:chOff x="981" y="3056"/>
                            <a:chExt cx="202" cy="321"/>
                          </a:xfrm>
                        </wpg:grpSpPr>
                        <wps:wsp>
                          <wps:cNvPr id="669" name="Freeform 537"/>
                          <wps:cNvSpPr>
                            <a:spLocks/>
                          </wps:cNvSpPr>
                          <wps:spPr bwMode="auto">
                            <a:xfrm>
                              <a:off x="981" y="3056"/>
                              <a:ext cx="202" cy="321"/>
                            </a:xfrm>
                            <a:custGeom>
                              <a:avLst/>
                              <a:gdLst>
                                <a:gd name="T0" fmla="+- 0 1006 981"/>
                                <a:gd name="T1" fmla="*/ T0 w 202"/>
                                <a:gd name="T2" fmla="+- 0 3252 3056"/>
                                <a:gd name="T3" fmla="*/ 3252 h 321"/>
                                <a:gd name="T4" fmla="+- 0 981 981"/>
                                <a:gd name="T5" fmla="*/ T4 w 202"/>
                                <a:gd name="T6" fmla="+- 0 3277 3056"/>
                                <a:gd name="T7" fmla="*/ 3277 h 321"/>
                                <a:gd name="T8" fmla="+- 0 1082 981"/>
                                <a:gd name="T9" fmla="*/ T8 w 202"/>
                                <a:gd name="T10" fmla="+- 0 3377 3056"/>
                                <a:gd name="T11" fmla="*/ 3377 h 321"/>
                                <a:gd name="T12" fmla="+- 0 1157 981"/>
                                <a:gd name="T13" fmla="*/ T12 w 202"/>
                                <a:gd name="T14" fmla="+- 0 3302 3056"/>
                                <a:gd name="T15" fmla="*/ 3302 h 321"/>
                                <a:gd name="T16" fmla="+- 0 1056 981"/>
                                <a:gd name="T17" fmla="*/ T16 w 202"/>
                                <a:gd name="T18" fmla="+- 0 3302 3056"/>
                                <a:gd name="T19" fmla="*/ 3302 h 321"/>
                                <a:gd name="T20" fmla="+- 0 1006 981"/>
                                <a:gd name="T21" fmla="*/ T20 w 202"/>
                                <a:gd name="T22" fmla="+- 0 3252 3056"/>
                                <a:gd name="T23" fmla="*/ 3252 h 321"/>
                              </a:gdLst>
                              <a:ahLst/>
                              <a:cxnLst>
                                <a:cxn ang="0">
                                  <a:pos x="T1" y="T3"/>
                                </a:cxn>
                                <a:cxn ang="0">
                                  <a:pos x="T5" y="T7"/>
                                </a:cxn>
                                <a:cxn ang="0">
                                  <a:pos x="T9" y="T11"/>
                                </a:cxn>
                                <a:cxn ang="0">
                                  <a:pos x="T13" y="T15"/>
                                </a:cxn>
                                <a:cxn ang="0">
                                  <a:pos x="T17" y="T19"/>
                                </a:cxn>
                                <a:cxn ang="0">
                                  <a:pos x="T21" y="T23"/>
                                </a:cxn>
                              </a:cxnLst>
                              <a:rect l="0" t="0" r="r" b="b"/>
                              <a:pathLst>
                                <a:path w="202" h="321">
                                  <a:moveTo>
                                    <a:pt x="25" y="196"/>
                                  </a:moveTo>
                                  <a:lnTo>
                                    <a:pt x="0" y="221"/>
                                  </a:lnTo>
                                  <a:lnTo>
                                    <a:pt x="101" y="321"/>
                                  </a:lnTo>
                                  <a:lnTo>
                                    <a:pt x="176" y="246"/>
                                  </a:lnTo>
                                  <a:lnTo>
                                    <a:pt x="75" y="246"/>
                                  </a:lnTo>
                                  <a:lnTo>
                                    <a:pt x="25" y="196"/>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36"/>
                          <wps:cNvSpPr>
                            <a:spLocks/>
                          </wps:cNvSpPr>
                          <wps:spPr bwMode="auto">
                            <a:xfrm>
                              <a:off x="981" y="3056"/>
                              <a:ext cx="202" cy="321"/>
                            </a:xfrm>
                            <a:custGeom>
                              <a:avLst/>
                              <a:gdLst>
                                <a:gd name="T0" fmla="+- 0 1107 981"/>
                                <a:gd name="T1" fmla="*/ T0 w 202"/>
                                <a:gd name="T2" fmla="+- 0 3056 3056"/>
                                <a:gd name="T3" fmla="*/ 3056 h 321"/>
                                <a:gd name="T4" fmla="+- 0 1056 981"/>
                                <a:gd name="T5" fmla="*/ T4 w 202"/>
                                <a:gd name="T6" fmla="+- 0 3056 3056"/>
                                <a:gd name="T7" fmla="*/ 3056 h 321"/>
                                <a:gd name="T8" fmla="+- 0 1056 981"/>
                                <a:gd name="T9" fmla="*/ T8 w 202"/>
                                <a:gd name="T10" fmla="+- 0 3302 3056"/>
                                <a:gd name="T11" fmla="*/ 3302 h 321"/>
                                <a:gd name="T12" fmla="+- 0 1107 981"/>
                                <a:gd name="T13" fmla="*/ T12 w 202"/>
                                <a:gd name="T14" fmla="+- 0 3302 3056"/>
                                <a:gd name="T15" fmla="*/ 3302 h 321"/>
                                <a:gd name="T16" fmla="+- 0 1107 981"/>
                                <a:gd name="T17" fmla="*/ T16 w 202"/>
                                <a:gd name="T18" fmla="+- 0 3056 3056"/>
                                <a:gd name="T19" fmla="*/ 3056 h 321"/>
                              </a:gdLst>
                              <a:ahLst/>
                              <a:cxnLst>
                                <a:cxn ang="0">
                                  <a:pos x="T1" y="T3"/>
                                </a:cxn>
                                <a:cxn ang="0">
                                  <a:pos x="T5" y="T7"/>
                                </a:cxn>
                                <a:cxn ang="0">
                                  <a:pos x="T9" y="T11"/>
                                </a:cxn>
                                <a:cxn ang="0">
                                  <a:pos x="T13" y="T15"/>
                                </a:cxn>
                                <a:cxn ang="0">
                                  <a:pos x="T17" y="T19"/>
                                </a:cxn>
                              </a:cxnLst>
                              <a:rect l="0" t="0" r="r" b="b"/>
                              <a:pathLst>
                                <a:path w="202" h="321">
                                  <a:moveTo>
                                    <a:pt x="126" y="0"/>
                                  </a:moveTo>
                                  <a:lnTo>
                                    <a:pt x="75" y="0"/>
                                  </a:lnTo>
                                  <a:lnTo>
                                    <a:pt x="75" y="246"/>
                                  </a:lnTo>
                                  <a:lnTo>
                                    <a:pt x="126" y="246"/>
                                  </a:lnTo>
                                  <a:lnTo>
                                    <a:pt x="126"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35"/>
                          <wps:cNvSpPr>
                            <a:spLocks/>
                          </wps:cNvSpPr>
                          <wps:spPr bwMode="auto">
                            <a:xfrm>
                              <a:off x="981" y="3056"/>
                              <a:ext cx="202" cy="321"/>
                            </a:xfrm>
                            <a:custGeom>
                              <a:avLst/>
                              <a:gdLst>
                                <a:gd name="T0" fmla="+- 0 1157 981"/>
                                <a:gd name="T1" fmla="*/ T0 w 202"/>
                                <a:gd name="T2" fmla="+- 0 3252 3056"/>
                                <a:gd name="T3" fmla="*/ 3252 h 321"/>
                                <a:gd name="T4" fmla="+- 0 1107 981"/>
                                <a:gd name="T5" fmla="*/ T4 w 202"/>
                                <a:gd name="T6" fmla="+- 0 3302 3056"/>
                                <a:gd name="T7" fmla="*/ 3302 h 321"/>
                                <a:gd name="T8" fmla="+- 0 1157 981"/>
                                <a:gd name="T9" fmla="*/ T8 w 202"/>
                                <a:gd name="T10" fmla="+- 0 3302 3056"/>
                                <a:gd name="T11" fmla="*/ 3302 h 321"/>
                                <a:gd name="T12" fmla="+- 0 1182 981"/>
                                <a:gd name="T13" fmla="*/ T12 w 202"/>
                                <a:gd name="T14" fmla="+- 0 3277 3056"/>
                                <a:gd name="T15" fmla="*/ 3277 h 321"/>
                                <a:gd name="T16" fmla="+- 0 1157 981"/>
                                <a:gd name="T17" fmla="*/ T16 w 202"/>
                                <a:gd name="T18" fmla="+- 0 3252 3056"/>
                                <a:gd name="T19" fmla="*/ 3252 h 321"/>
                              </a:gdLst>
                              <a:ahLst/>
                              <a:cxnLst>
                                <a:cxn ang="0">
                                  <a:pos x="T1" y="T3"/>
                                </a:cxn>
                                <a:cxn ang="0">
                                  <a:pos x="T5" y="T7"/>
                                </a:cxn>
                                <a:cxn ang="0">
                                  <a:pos x="T9" y="T11"/>
                                </a:cxn>
                                <a:cxn ang="0">
                                  <a:pos x="T13" y="T15"/>
                                </a:cxn>
                                <a:cxn ang="0">
                                  <a:pos x="T17" y="T19"/>
                                </a:cxn>
                              </a:cxnLst>
                              <a:rect l="0" t="0" r="r" b="b"/>
                              <a:pathLst>
                                <a:path w="202" h="321">
                                  <a:moveTo>
                                    <a:pt x="176" y="196"/>
                                  </a:moveTo>
                                  <a:lnTo>
                                    <a:pt x="126" y="246"/>
                                  </a:lnTo>
                                  <a:lnTo>
                                    <a:pt x="176" y="246"/>
                                  </a:lnTo>
                                  <a:lnTo>
                                    <a:pt x="201" y="221"/>
                                  </a:lnTo>
                                  <a:lnTo>
                                    <a:pt x="176" y="196"/>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532"/>
                        <wpg:cNvGrpSpPr>
                          <a:grpSpLocks/>
                        </wpg:cNvGrpSpPr>
                        <wpg:grpSpPr bwMode="auto">
                          <a:xfrm>
                            <a:off x="981" y="3056"/>
                            <a:ext cx="202" cy="321"/>
                            <a:chOff x="981" y="3056"/>
                            <a:chExt cx="202" cy="321"/>
                          </a:xfrm>
                        </wpg:grpSpPr>
                        <wps:wsp>
                          <wps:cNvPr id="673" name="Freeform 533"/>
                          <wps:cNvSpPr>
                            <a:spLocks/>
                          </wps:cNvSpPr>
                          <wps:spPr bwMode="auto">
                            <a:xfrm>
                              <a:off x="981" y="3056"/>
                              <a:ext cx="202" cy="321"/>
                            </a:xfrm>
                            <a:custGeom>
                              <a:avLst/>
                              <a:gdLst>
                                <a:gd name="T0" fmla="+- 0 1082 981"/>
                                <a:gd name="T1" fmla="*/ T0 w 202"/>
                                <a:gd name="T2" fmla="+- 0 3377 3056"/>
                                <a:gd name="T3" fmla="*/ 3377 h 321"/>
                                <a:gd name="T4" fmla="+- 0 1182 981"/>
                                <a:gd name="T5" fmla="*/ T4 w 202"/>
                                <a:gd name="T6" fmla="+- 0 3277 3056"/>
                                <a:gd name="T7" fmla="*/ 3277 h 321"/>
                                <a:gd name="T8" fmla="+- 0 1157 981"/>
                                <a:gd name="T9" fmla="*/ T8 w 202"/>
                                <a:gd name="T10" fmla="+- 0 3252 3056"/>
                                <a:gd name="T11" fmla="*/ 3252 h 321"/>
                                <a:gd name="T12" fmla="+- 0 1107 981"/>
                                <a:gd name="T13" fmla="*/ T12 w 202"/>
                                <a:gd name="T14" fmla="+- 0 3302 3056"/>
                                <a:gd name="T15" fmla="*/ 3302 h 321"/>
                                <a:gd name="T16" fmla="+- 0 1107 981"/>
                                <a:gd name="T17" fmla="*/ T16 w 202"/>
                                <a:gd name="T18" fmla="+- 0 3056 3056"/>
                                <a:gd name="T19" fmla="*/ 3056 h 321"/>
                                <a:gd name="T20" fmla="+- 0 1056 981"/>
                                <a:gd name="T21" fmla="*/ T20 w 202"/>
                                <a:gd name="T22" fmla="+- 0 3056 3056"/>
                                <a:gd name="T23" fmla="*/ 3056 h 321"/>
                                <a:gd name="T24" fmla="+- 0 1056 981"/>
                                <a:gd name="T25" fmla="*/ T24 w 202"/>
                                <a:gd name="T26" fmla="+- 0 3302 3056"/>
                                <a:gd name="T27" fmla="*/ 3302 h 321"/>
                                <a:gd name="T28" fmla="+- 0 1006 981"/>
                                <a:gd name="T29" fmla="*/ T28 w 202"/>
                                <a:gd name="T30" fmla="+- 0 3252 3056"/>
                                <a:gd name="T31" fmla="*/ 3252 h 321"/>
                                <a:gd name="T32" fmla="+- 0 981 981"/>
                                <a:gd name="T33" fmla="*/ T32 w 202"/>
                                <a:gd name="T34" fmla="+- 0 3277 3056"/>
                                <a:gd name="T35" fmla="*/ 3277 h 321"/>
                                <a:gd name="T36" fmla="+- 0 1082 981"/>
                                <a:gd name="T37" fmla="*/ T36 w 202"/>
                                <a:gd name="T38" fmla="+- 0 3377 3056"/>
                                <a:gd name="T39" fmla="*/ 3377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21">
                                  <a:moveTo>
                                    <a:pt x="101" y="321"/>
                                  </a:moveTo>
                                  <a:lnTo>
                                    <a:pt x="201" y="221"/>
                                  </a:lnTo>
                                  <a:lnTo>
                                    <a:pt x="176" y="196"/>
                                  </a:lnTo>
                                  <a:lnTo>
                                    <a:pt x="126" y="246"/>
                                  </a:lnTo>
                                  <a:lnTo>
                                    <a:pt x="126" y="0"/>
                                  </a:lnTo>
                                  <a:lnTo>
                                    <a:pt x="75" y="0"/>
                                  </a:lnTo>
                                  <a:lnTo>
                                    <a:pt x="75" y="246"/>
                                  </a:lnTo>
                                  <a:lnTo>
                                    <a:pt x="25" y="196"/>
                                  </a:lnTo>
                                  <a:lnTo>
                                    <a:pt x="0" y="221"/>
                                  </a:lnTo>
                                  <a:lnTo>
                                    <a:pt x="101" y="321"/>
                                  </a:lnTo>
                                  <a:close/>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30"/>
                        <wpg:cNvGrpSpPr>
                          <a:grpSpLocks/>
                        </wpg:cNvGrpSpPr>
                        <wpg:grpSpPr bwMode="auto">
                          <a:xfrm>
                            <a:off x="535" y="3399"/>
                            <a:ext cx="1076" cy="401"/>
                            <a:chOff x="535" y="3399"/>
                            <a:chExt cx="1076" cy="401"/>
                          </a:xfrm>
                        </wpg:grpSpPr>
                        <wps:wsp>
                          <wps:cNvPr id="675" name="Freeform 531"/>
                          <wps:cNvSpPr>
                            <a:spLocks/>
                          </wps:cNvSpPr>
                          <wps:spPr bwMode="auto">
                            <a:xfrm>
                              <a:off x="535" y="3399"/>
                              <a:ext cx="1076" cy="401"/>
                            </a:xfrm>
                            <a:custGeom>
                              <a:avLst/>
                              <a:gdLst>
                                <a:gd name="T0" fmla="+- 0 736 535"/>
                                <a:gd name="T1" fmla="*/ T0 w 1076"/>
                                <a:gd name="T2" fmla="+- 0 3399 3399"/>
                                <a:gd name="T3" fmla="*/ 3399 h 401"/>
                                <a:gd name="T4" fmla="+- 0 669 535"/>
                                <a:gd name="T5" fmla="*/ T4 w 1076"/>
                                <a:gd name="T6" fmla="+- 0 3411 3399"/>
                                <a:gd name="T7" fmla="*/ 3411 h 401"/>
                                <a:gd name="T8" fmla="+- 0 612 535"/>
                                <a:gd name="T9" fmla="*/ T8 w 1076"/>
                                <a:gd name="T10" fmla="+- 0 3442 3399"/>
                                <a:gd name="T11" fmla="*/ 3442 h 401"/>
                                <a:gd name="T12" fmla="+- 0 568 535"/>
                                <a:gd name="T13" fmla="*/ T12 w 1076"/>
                                <a:gd name="T14" fmla="+- 0 3490 3399"/>
                                <a:gd name="T15" fmla="*/ 3490 h 401"/>
                                <a:gd name="T16" fmla="+- 0 541 535"/>
                                <a:gd name="T17" fmla="*/ T16 w 1076"/>
                                <a:gd name="T18" fmla="+- 0 3550 3399"/>
                                <a:gd name="T19" fmla="*/ 3550 h 401"/>
                                <a:gd name="T20" fmla="+- 0 535 535"/>
                                <a:gd name="T21" fmla="*/ T20 w 1076"/>
                                <a:gd name="T22" fmla="+- 0 3595 3399"/>
                                <a:gd name="T23" fmla="*/ 3595 h 401"/>
                                <a:gd name="T24" fmla="+- 0 536 535"/>
                                <a:gd name="T25" fmla="*/ T24 w 1076"/>
                                <a:gd name="T26" fmla="+- 0 3618 3399"/>
                                <a:gd name="T27" fmla="*/ 3618 h 401"/>
                                <a:gd name="T28" fmla="+- 0 554 535"/>
                                <a:gd name="T29" fmla="*/ T28 w 1076"/>
                                <a:gd name="T30" fmla="+- 0 3684 3399"/>
                                <a:gd name="T31" fmla="*/ 3684 h 401"/>
                                <a:gd name="T32" fmla="+- 0 591 535"/>
                                <a:gd name="T33" fmla="*/ T32 w 1076"/>
                                <a:gd name="T34" fmla="+- 0 3738 3399"/>
                                <a:gd name="T35" fmla="*/ 3738 h 401"/>
                                <a:gd name="T36" fmla="+- 0 642 535"/>
                                <a:gd name="T37" fmla="*/ T36 w 1076"/>
                                <a:gd name="T38" fmla="+- 0 3777 3399"/>
                                <a:gd name="T39" fmla="*/ 3777 h 401"/>
                                <a:gd name="T40" fmla="+- 0 704 535"/>
                                <a:gd name="T41" fmla="*/ T40 w 1076"/>
                                <a:gd name="T42" fmla="+- 0 3798 3399"/>
                                <a:gd name="T43" fmla="*/ 3798 h 401"/>
                                <a:gd name="T44" fmla="+- 0 736 535"/>
                                <a:gd name="T45" fmla="*/ T44 w 1076"/>
                                <a:gd name="T46" fmla="+- 0 3800 3399"/>
                                <a:gd name="T47" fmla="*/ 3800 h 401"/>
                                <a:gd name="T48" fmla="+- 0 1409 535"/>
                                <a:gd name="T49" fmla="*/ T48 w 1076"/>
                                <a:gd name="T50" fmla="+- 0 3800 3399"/>
                                <a:gd name="T51" fmla="*/ 3800 h 401"/>
                                <a:gd name="T52" fmla="+- 0 1476 535"/>
                                <a:gd name="T53" fmla="*/ T52 w 1076"/>
                                <a:gd name="T54" fmla="+- 0 3789 3399"/>
                                <a:gd name="T55" fmla="*/ 3789 h 401"/>
                                <a:gd name="T56" fmla="+- 0 1533 535"/>
                                <a:gd name="T57" fmla="*/ T56 w 1076"/>
                                <a:gd name="T58" fmla="+- 0 3757 3399"/>
                                <a:gd name="T59" fmla="*/ 3757 h 401"/>
                                <a:gd name="T60" fmla="+- 0 1577 535"/>
                                <a:gd name="T61" fmla="*/ T60 w 1076"/>
                                <a:gd name="T62" fmla="+- 0 3710 3399"/>
                                <a:gd name="T63" fmla="*/ 3710 h 401"/>
                                <a:gd name="T64" fmla="+- 0 1604 535"/>
                                <a:gd name="T65" fmla="*/ T64 w 1076"/>
                                <a:gd name="T66" fmla="+- 0 3650 3399"/>
                                <a:gd name="T67" fmla="*/ 3650 h 401"/>
                                <a:gd name="T68" fmla="+- 0 1611 535"/>
                                <a:gd name="T69" fmla="*/ T68 w 1076"/>
                                <a:gd name="T70" fmla="+- 0 3605 3399"/>
                                <a:gd name="T71" fmla="*/ 3605 h 401"/>
                                <a:gd name="T72" fmla="+- 0 1609 535"/>
                                <a:gd name="T73" fmla="*/ T72 w 1076"/>
                                <a:gd name="T74" fmla="+- 0 3581 3399"/>
                                <a:gd name="T75" fmla="*/ 3581 h 401"/>
                                <a:gd name="T76" fmla="+- 0 1591 535"/>
                                <a:gd name="T77" fmla="*/ T76 w 1076"/>
                                <a:gd name="T78" fmla="+- 0 3516 3399"/>
                                <a:gd name="T79" fmla="*/ 3516 h 401"/>
                                <a:gd name="T80" fmla="+- 0 1555 535"/>
                                <a:gd name="T81" fmla="*/ T80 w 1076"/>
                                <a:gd name="T82" fmla="+- 0 3462 3399"/>
                                <a:gd name="T83" fmla="*/ 3462 h 401"/>
                                <a:gd name="T84" fmla="+- 0 1503 535"/>
                                <a:gd name="T85" fmla="*/ T84 w 1076"/>
                                <a:gd name="T86" fmla="+- 0 3423 3399"/>
                                <a:gd name="T87" fmla="*/ 3423 h 401"/>
                                <a:gd name="T88" fmla="+- 0 1441 535"/>
                                <a:gd name="T89" fmla="*/ T88 w 1076"/>
                                <a:gd name="T90" fmla="+- 0 3402 3399"/>
                                <a:gd name="T91" fmla="*/ 3402 h 401"/>
                                <a:gd name="T92" fmla="+- 0 736 535"/>
                                <a:gd name="T93" fmla="*/ T92 w 1076"/>
                                <a:gd name="T94" fmla="+- 0 3399 3399"/>
                                <a:gd name="T95" fmla="*/ 33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6" h="401">
                                  <a:moveTo>
                                    <a:pt x="201" y="0"/>
                                  </a:moveTo>
                                  <a:lnTo>
                                    <a:pt x="134" y="12"/>
                                  </a:lnTo>
                                  <a:lnTo>
                                    <a:pt x="77" y="43"/>
                                  </a:lnTo>
                                  <a:lnTo>
                                    <a:pt x="33" y="91"/>
                                  </a:lnTo>
                                  <a:lnTo>
                                    <a:pt x="6" y="151"/>
                                  </a:lnTo>
                                  <a:lnTo>
                                    <a:pt x="0" y="196"/>
                                  </a:lnTo>
                                  <a:lnTo>
                                    <a:pt x="1" y="219"/>
                                  </a:lnTo>
                                  <a:lnTo>
                                    <a:pt x="19" y="285"/>
                                  </a:lnTo>
                                  <a:lnTo>
                                    <a:pt x="56" y="339"/>
                                  </a:lnTo>
                                  <a:lnTo>
                                    <a:pt x="107" y="378"/>
                                  </a:lnTo>
                                  <a:lnTo>
                                    <a:pt x="169" y="399"/>
                                  </a:lnTo>
                                  <a:lnTo>
                                    <a:pt x="201" y="401"/>
                                  </a:lnTo>
                                  <a:lnTo>
                                    <a:pt x="874" y="401"/>
                                  </a:lnTo>
                                  <a:lnTo>
                                    <a:pt x="941" y="390"/>
                                  </a:lnTo>
                                  <a:lnTo>
                                    <a:pt x="998" y="358"/>
                                  </a:lnTo>
                                  <a:lnTo>
                                    <a:pt x="1042" y="311"/>
                                  </a:lnTo>
                                  <a:lnTo>
                                    <a:pt x="1069" y="251"/>
                                  </a:lnTo>
                                  <a:lnTo>
                                    <a:pt x="1076" y="206"/>
                                  </a:lnTo>
                                  <a:lnTo>
                                    <a:pt x="1074" y="182"/>
                                  </a:lnTo>
                                  <a:lnTo>
                                    <a:pt x="1056" y="117"/>
                                  </a:lnTo>
                                  <a:lnTo>
                                    <a:pt x="1020" y="63"/>
                                  </a:lnTo>
                                  <a:lnTo>
                                    <a:pt x="968" y="24"/>
                                  </a:lnTo>
                                  <a:lnTo>
                                    <a:pt x="906" y="3"/>
                                  </a:lnTo>
                                  <a:lnTo>
                                    <a:pt x="201" y="0"/>
                                  </a:lnTo>
                                  <a:close/>
                                </a:path>
                              </a:pathLst>
                            </a:custGeom>
                            <a:solidFill>
                              <a:srgbClr val="F9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528"/>
                        <wpg:cNvGrpSpPr>
                          <a:grpSpLocks/>
                        </wpg:cNvGrpSpPr>
                        <wpg:grpSpPr bwMode="auto">
                          <a:xfrm>
                            <a:off x="535" y="3399"/>
                            <a:ext cx="1076" cy="401"/>
                            <a:chOff x="535" y="3399"/>
                            <a:chExt cx="1076" cy="401"/>
                          </a:xfrm>
                        </wpg:grpSpPr>
                        <wps:wsp>
                          <wps:cNvPr id="677" name="Freeform 529"/>
                          <wps:cNvSpPr>
                            <a:spLocks/>
                          </wps:cNvSpPr>
                          <wps:spPr bwMode="auto">
                            <a:xfrm>
                              <a:off x="535" y="3399"/>
                              <a:ext cx="1076" cy="401"/>
                            </a:xfrm>
                            <a:custGeom>
                              <a:avLst/>
                              <a:gdLst>
                                <a:gd name="T0" fmla="+- 0 736 535"/>
                                <a:gd name="T1" fmla="*/ T0 w 1076"/>
                                <a:gd name="T2" fmla="+- 0 3800 3399"/>
                                <a:gd name="T3" fmla="*/ 3800 h 401"/>
                                <a:gd name="T4" fmla="+- 0 1409 535"/>
                                <a:gd name="T5" fmla="*/ T4 w 1076"/>
                                <a:gd name="T6" fmla="+- 0 3800 3399"/>
                                <a:gd name="T7" fmla="*/ 3800 h 401"/>
                                <a:gd name="T8" fmla="+- 0 1432 535"/>
                                <a:gd name="T9" fmla="*/ T8 w 1076"/>
                                <a:gd name="T10" fmla="+- 0 3799 3399"/>
                                <a:gd name="T11" fmla="*/ 3799 h 401"/>
                                <a:gd name="T12" fmla="+- 0 1496 535"/>
                                <a:gd name="T13" fmla="*/ T12 w 1076"/>
                                <a:gd name="T14" fmla="+- 0 3780 3399"/>
                                <a:gd name="T15" fmla="*/ 3780 h 401"/>
                                <a:gd name="T16" fmla="+- 0 1550 535"/>
                                <a:gd name="T17" fmla="*/ T16 w 1076"/>
                                <a:gd name="T18" fmla="+- 0 3743 3399"/>
                                <a:gd name="T19" fmla="*/ 3743 h 401"/>
                                <a:gd name="T20" fmla="+- 0 1589 535"/>
                                <a:gd name="T21" fmla="*/ T20 w 1076"/>
                                <a:gd name="T22" fmla="+- 0 3691 3399"/>
                                <a:gd name="T23" fmla="*/ 3691 h 401"/>
                                <a:gd name="T24" fmla="+- 0 1609 535"/>
                                <a:gd name="T25" fmla="*/ T24 w 1076"/>
                                <a:gd name="T26" fmla="+- 0 3628 3399"/>
                                <a:gd name="T27" fmla="*/ 3628 h 401"/>
                                <a:gd name="T28" fmla="+- 0 1611 535"/>
                                <a:gd name="T29" fmla="*/ T28 w 1076"/>
                                <a:gd name="T30" fmla="+- 0 3605 3399"/>
                                <a:gd name="T31" fmla="*/ 3605 h 401"/>
                                <a:gd name="T32" fmla="+- 0 1609 535"/>
                                <a:gd name="T33" fmla="*/ T32 w 1076"/>
                                <a:gd name="T34" fmla="+- 0 3581 3399"/>
                                <a:gd name="T35" fmla="*/ 3581 h 401"/>
                                <a:gd name="T36" fmla="+- 0 1591 535"/>
                                <a:gd name="T37" fmla="*/ T36 w 1076"/>
                                <a:gd name="T38" fmla="+- 0 3516 3399"/>
                                <a:gd name="T39" fmla="*/ 3516 h 401"/>
                                <a:gd name="T40" fmla="+- 0 1555 535"/>
                                <a:gd name="T41" fmla="*/ T40 w 1076"/>
                                <a:gd name="T42" fmla="+- 0 3462 3399"/>
                                <a:gd name="T43" fmla="*/ 3462 h 401"/>
                                <a:gd name="T44" fmla="+- 0 1503 535"/>
                                <a:gd name="T45" fmla="*/ T44 w 1076"/>
                                <a:gd name="T46" fmla="+- 0 3423 3399"/>
                                <a:gd name="T47" fmla="*/ 3423 h 401"/>
                                <a:gd name="T48" fmla="+- 0 1441 535"/>
                                <a:gd name="T49" fmla="*/ T48 w 1076"/>
                                <a:gd name="T50" fmla="+- 0 3402 3399"/>
                                <a:gd name="T51" fmla="*/ 3402 h 401"/>
                                <a:gd name="T52" fmla="+- 0 736 535"/>
                                <a:gd name="T53" fmla="*/ T52 w 1076"/>
                                <a:gd name="T54" fmla="+- 0 3399 3399"/>
                                <a:gd name="T55" fmla="*/ 3399 h 401"/>
                                <a:gd name="T56" fmla="+- 0 713 535"/>
                                <a:gd name="T57" fmla="*/ T56 w 1076"/>
                                <a:gd name="T58" fmla="+- 0 3401 3399"/>
                                <a:gd name="T59" fmla="*/ 3401 h 401"/>
                                <a:gd name="T60" fmla="+- 0 649 535"/>
                                <a:gd name="T61" fmla="*/ T60 w 1076"/>
                                <a:gd name="T62" fmla="+- 0 3419 3399"/>
                                <a:gd name="T63" fmla="*/ 3419 h 401"/>
                                <a:gd name="T64" fmla="+- 0 595 535"/>
                                <a:gd name="T65" fmla="*/ T64 w 1076"/>
                                <a:gd name="T66" fmla="+- 0 3456 3399"/>
                                <a:gd name="T67" fmla="*/ 3456 h 401"/>
                                <a:gd name="T68" fmla="+- 0 557 535"/>
                                <a:gd name="T69" fmla="*/ T68 w 1076"/>
                                <a:gd name="T70" fmla="+- 0 3508 3399"/>
                                <a:gd name="T71" fmla="*/ 3508 h 401"/>
                                <a:gd name="T72" fmla="+- 0 537 535"/>
                                <a:gd name="T73" fmla="*/ T72 w 1076"/>
                                <a:gd name="T74" fmla="+- 0 3572 3399"/>
                                <a:gd name="T75" fmla="*/ 3572 h 401"/>
                                <a:gd name="T76" fmla="+- 0 535 535"/>
                                <a:gd name="T77" fmla="*/ T76 w 1076"/>
                                <a:gd name="T78" fmla="+- 0 3595 3399"/>
                                <a:gd name="T79" fmla="*/ 3595 h 401"/>
                                <a:gd name="T80" fmla="+- 0 536 535"/>
                                <a:gd name="T81" fmla="*/ T80 w 1076"/>
                                <a:gd name="T82" fmla="+- 0 3618 3399"/>
                                <a:gd name="T83" fmla="*/ 3618 h 401"/>
                                <a:gd name="T84" fmla="+- 0 554 535"/>
                                <a:gd name="T85" fmla="*/ T84 w 1076"/>
                                <a:gd name="T86" fmla="+- 0 3684 3399"/>
                                <a:gd name="T87" fmla="*/ 3684 h 401"/>
                                <a:gd name="T88" fmla="+- 0 591 535"/>
                                <a:gd name="T89" fmla="*/ T88 w 1076"/>
                                <a:gd name="T90" fmla="+- 0 3738 3399"/>
                                <a:gd name="T91" fmla="*/ 3738 h 401"/>
                                <a:gd name="T92" fmla="+- 0 642 535"/>
                                <a:gd name="T93" fmla="*/ T92 w 1076"/>
                                <a:gd name="T94" fmla="+- 0 3777 3399"/>
                                <a:gd name="T95" fmla="*/ 3777 h 401"/>
                                <a:gd name="T96" fmla="+- 0 704 535"/>
                                <a:gd name="T97" fmla="*/ T96 w 1076"/>
                                <a:gd name="T98" fmla="+- 0 3798 3399"/>
                                <a:gd name="T99" fmla="*/ 3798 h 401"/>
                                <a:gd name="T100" fmla="+- 0 736 535"/>
                                <a:gd name="T101" fmla="*/ T100 w 1076"/>
                                <a:gd name="T102" fmla="+- 0 3800 3399"/>
                                <a:gd name="T103" fmla="*/ 3800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6" h="401">
                                  <a:moveTo>
                                    <a:pt x="201" y="401"/>
                                  </a:moveTo>
                                  <a:lnTo>
                                    <a:pt x="874" y="401"/>
                                  </a:lnTo>
                                  <a:lnTo>
                                    <a:pt x="897" y="400"/>
                                  </a:lnTo>
                                  <a:lnTo>
                                    <a:pt x="961" y="381"/>
                                  </a:lnTo>
                                  <a:lnTo>
                                    <a:pt x="1015" y="344"/>
                                  </a:lnTo>
                                  <a:lnTo>
                                    <a:pt x="1054" y="292"/>
                                  </a:lnTo>
                                  <a:lnTo>
                                    <a:pt x="1074" y="229"/>
                                  </a:lnTo>
                                  <a:lnTo>
                                    <a:pt x="1076" y="206"/>
                                  </a:lnTo>
                                  <a:lnTo>
                                    <a:pt x="1074" y="182"/>
                                  </a:lnTo>
                                  <a:lnTo>
                                    <a:pt x="1056" y="117"/>
                                  </a:lnTo>
                                  <a:lnTo>
                                    <a:pt x="1020" y="63"/>
                                  </a:lnTo>
                                  <a:lnTo>
                                    <a:pt x="968" y="24"/>
                                  </a:lnTo>
                                  <a:lnTo>
                                    <a:pt x="906" y="3"/>
                                  </a:lnTo>
                                  <a:lnTo>
                                    <a:pt x="201" y="0"/>
                                  </a:lnTo>
                                  <a:lnTo>
                                    <a:pt x="178" y="2"/>
                                  </a:lnTo>
                                  <a:lnTo>
                                    <a:pt x="114" y="20"/>
                                  </a:lnTo>
                                  <a:lnTo>
                                    <a:pt x="60" y="57"/>
                                  </a:lnTo>
                                  <a:lnTo>
                                    <a:pt x="22" y="109"/>
                                  </a:lnTo>
                                  <a:lnTo>
                                    <a:pt x="2" y="173"/>
                                  </a:lnTo>
                                  <a:lnTo>
                                    <a:pt x="0" y="196"/>
                                  </a:lnTo>
                                  <a:lnTo>
                                    <a:pt x="1" y="219"/>
                                  </a:lnTo>
                                  <a:lnTo>
                                    <a:pt x="19" y="285"/>
                                  </a:lnTo>
                                  <a:lnTo>
                                    <a:pt x="56" y="339"/>
                                  </a:lnTo>
                                  <a:lnTo>
                                    <a:pt x="107" y="378"/>
                                  </a:lnTo>
                                  <a:lnTo>
                                    <a:pt x="169" y="399"/>
                                  </a:lnTo>
                                  <a:lnTo>
                                    <a:pt x="201" y="401"/>
                                  </a:lnTo>
                                  <a:close/>
                                </a:path>
                              </a:pathLst>
                            </a:custGeom>
                            <a:noFill/>
                            <a:ln w="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525"/>
                        <wpg:cNvGrpSpPr>
                          <a:grpSpLocks/>
                        </wpg:cNvGrpSpPr>
                        <wpg:grpSpPr bwMode="auto">
                          <a:xfrm>
                            <a:off x="4551" y="1398"/>
                            <a:ext cx="382" cy="201"/>
                            <a:chOff x="4551" y="1398"/>
                            <a:chExt cx="382" cy="201"/>
                          </a:xfrm>
                        </wpg:grpSpPr>
                        <wps:wsp>
                          <wps:cNvPr id="679" name="Freeform 527"/>
                          <wps:cNvSpPr>
                            <a:spLocks/>
                          </wps:cNvSpPr>
                          <wps:spPr bwMode="auto">
                            <a:xfrm>
                              <a:off x="4551" y="1398"/>
                              <a:ext cx="382" cy="201"/>
                            </a:xfrm>
                            <a:custGeom>
                              <a:avLst/>
                              <a:gdLst>
                                <a:gd name="T0" fmla="+- 0 4552 4551"/>
                                <a:gd name="T1" fmla="*/ T0 w 382"/>
                                <a:gd name="T2" fmla="+- 0 1472 1398"/>
                                <a:gd name="T3" fmla="*/ 1472 h 201"/>
                                <a:gd name="T4" fmla="+- 0 4551 4551"/>
                                <a:gd name="T5" fmla="*/ T4 w 382"/>
                                <a:gd name="T6" fmla="+- 0 1522 1398"/>
                                <a:gd name="T7" fmla="*/ 1522 h 201"/>
                                <a:gd name="T8" fmla="+- 0 4857 4551"/>
                                <a:gd name="T9" fmla="*/ T8 w 382"/>
                                <a:gd name="T10" fmla="+- 0 1523 1398"/>
                                <a:gd name="T11" fmla="*/ 1523 h 201"/>
                                <a:gd name="T12" fmla="+- 0 4806 4551"/>
                                <a:gd name="T13" fmla="*/ T12 w 382"/>
                                <a:gd name="T14" fmla="+- 0 1573 1398"/>
                                <a:gd name="T15" fmla="*/ 1573 h 201"/>
                                <a:gd name="T16" fmla="+- 0 4831 4551"/>
                                <a:gd name="T17" fmla="*/ T16 w 382"/>
                                <a:gd name="T18" fmla="+- 0 1598 1398"/>
                                <a:gd name="T19" fmla="*/ 1598 h 201"/>
                                <a:gd name="T20" fmla="+- 0 4933 4551"/>
                                <a:gd name="T21" fmla="*/ T20 w 382"/>
                                <a:gd name="T22" fmla="+- 0 1498 1398"/>
                                <a:gd name="T23" fmla="*/ 1498 h 201"/>
                                <a:gd name="T24" fmla="+- 0 4907 4551"/>
                                <a:gd name="T25" fmla="*/ T24 w 382"/>
                                <a:gd name="T26" fmla="+- 0 1473 1398"/>
                                <a:gd name="T27" fmla="*/ 1473 h 201"/>
                                <a:gd name="T28" fmla="+- 0 4857 4551"/>
                                <a:gd name="T29" fmla="*/ T28 w 382"/>
                                <a:gd name="T30" fmla="+- 0 1473 1398"/>
                                <a:gd name="T31" fmla="*/ 1473 h 201"/>
                                <a:gd name="T32" fmla="+- 0 4552 4551"/>
                                <a:gd name="T33" fmla="*/ T32 w 382"/>
                                <a:gd name="T34" fmla="+- 0 1472 1398"/>
                                <a:gd name="T35" fmla="*/ 147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2" h="201">
                                  <a:moveTo>
                                    <a:pt x="1" y="74"/>
                                  </a:moveTo>
                                  <a:lnTo>
                                    <a:pt x="0" y="124"/>
                                  </a:lnTo>
                                  <a:lnTo>
                                    <a:pt x="306" y="125"/>
                                  </a:lnTo>
                                  <a:lnTo>
                                    <a:pt x="255" y="175"/>
                                  </a:lnTo>
                                  <a:lnTo>
                                    <a:pt x="280" y="200"/>
                                  </a:lnTo>
                                  <a:lnTo>
                                    <a:pt x="382" y="100"/>
                                  </a:lnTo>
                                  <a:lnTo>
                                    <a:pt x="356" y="75"/>
                                  </a:lnTo>
                                  <a:lnTo>
                                    <a:pt x="306" y="75"/>
                                  </a:lnTo>
                                  <a:lnTo>
                                    <a:pt x="1" y="74"/>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26"/>
                          <wps:cNvSpPr>
                            <a:spLocks/>
                          </wps:cNvSpPr>
                          <wps:spPr bwMode="auto">
                            <a:xfrm>
                              <a:off x="4551" y="1398"/>
                              <a:ext cx="382" cy="201"/>
                            </a:xfrm>
                            <a:custGeom>
                              <a:avLst/>
                              <a:gdLst>
                                <a:gd name="T0" fmla="+- 0 4832 4551"/>
                                <a:gd name="T1" fmla="*/ T0 w 382"/>
                                <a:gd name="T2" fmla="+- 0 1398 1398"/>
                                <a:gd name="T3" fmla="*/ 1398 h 201"/>
                                <a:gd name="T4" fmla="+- 0 4807 4551"/>
                                <a:gd name="T5" fmla="*/ T4 w 382"/>
                                <a:gd name="T6" fmla="+- 0 1423 1398"/>
                                <a:gd name="T7" fmla="*/ 1423 h 201"/>
                                <a:gd name="T8" fmla="+- 0 4857 4551"/>
                                <a:gd name="T9" fmla="*/ T8 w 382"/>
                                <a:gd name="T10" fmla="+- 0 1473 1398"/>
                                <a:gd name="T11" fmla="*/ 1473 h 201"/>
                                <a:gd name="T12" fmla="+- 0 4907 4551"/>
                                <a:gd name="T13" fmla="*/ T12 w 382"/>
                                <a:gd name="T14" fmla="+- 0 1473 1398"/>
                                <a:gd name="T15" fmla="*/ 1473 h 201"/>
                                <a:gd name="T16" fmla="+- 0 4832 4551"/>
                                <a:gd name="T17" fmla="*/ T16 w 382"/>
                                <a:gd name="T18" fmla="+- 0 1398 1398"/>
                                <a:gd name="T19" fmla="*/ 1398 h 201"/>
                              </a:gdLst>
                              <a:ahLst/>
                              <a:cxnLst>
                                <a:cxn ang="0">
                                  <a:pos x="T1" y="T3"/>
                                </a:cxn>
                                <a:cxn ang="0">
                                  <a:pos x="T5" y="T7"/>
                                </a:cxn>
                                <a:cxn ang="0">
                                  <a:pos x="T9" y="T11"/>
                                </a:cxn>
                                <a:cxn ang="0">
                                  <a:pos x="T13" y="T15"/>
                                </a:cxn>
                                <a:cxn ang="0">
                                  <a:pos x="T17" y="T19"/>
                                </a:cxn>
                              </a:cxnLst>
                              <a:rect l="0" t="0" r="r" b="b"/>
                              <a:pathLst>
                                <a:path w="382" h="201">
                                  <a:moveTo>
                                    <a:pt x="281" y="0"/>
                                  </a:moveTo>
                                  <a:lnTo>
                                    <a:pt x="256" y="25"/>
                                  </a:lnTo>
                                  <a:lnTo>
                                    <a:pt x="306" y="75"/>
                                  </a:lnTo>
                                  <a:lnTo>
                                    <a:pt x="356" y="75"/>
                                  </a:lnTo>
                                  <a:lnTo>
                                    <a:pt x="281"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523"/>
                        <wpg:cNvGrpSpPr>
                          <a:grpSpLocks/>
                        </wpg:cNvGrpSpPr>
                        <wpg:grpSpPr bwMode="auto">
                          <a:xfrm>
                            <a:off x="4551" y="1398"/>
                            <a:ext cx="382" cy="201"/>
                            <a:chOff x="4551" y="1398"/>
                            <a:chExt cx="382" cy="201"/>
                          </a:xfrm>
                        </wpg:grpSpPr>
                        <wps:wsp>
                          <wps:cNvPr id="682" name="Freeform 524"/>
                          <wps:cNvSpPr>
                            <a:spLocks/>
                          </wps:cNvSpPr>
                          <wps:spPr bwMode="auto">
                            <a:xfrm>
                              <a:off x="4551" y="1398"/>
                              <a:ext cx="382" cy="201"/>
                            </a:xfrm>
                            <a:custGeom>
                              <a:avLst/>
                              <a:gdLst>
                                <a:gd name="T0" fmla="+- 0 4933 4551"/>
                                <a:gd name="T1" fmla="*/ T0 w 382"/>
                                <a:gd name="T2" fmla="+- 0 1498 1398"/>
                                <a:gd name="T3" fmla="*/ 1498 h 201"/>
                                <a:gd name="T4" fmla="+- 0 4832 4551"/>
                                <a:gd name="T5" fmla="*/ T4 w 382"/>
                                <a:gd name="T6" fmla="+- 0 1398 1398"/>
                                <a:gd name="T7" fmla="*/ 1398 h 201"/>
                                <a:gd name="T8" fmla="+- 0 4807 4551"/>
                                <a:gd name="T9" fmla="*/ T8 w 382"/>
                                <a:gd name="T10" fmla="+- 0 1423 1398"/>
                                <a:gd name="T11" fmla="*/ 1423 h 201"/>
                                <a:gd name="T12" fmla="+- 0 4857 4551"/>
                                <a:gd name="T13" fmla="*/ T12 w 382"/>
                                <a:gd name="T14" fmla="+- 0 1473 1398"/>
                                <a:gd name="T15" fmla="*/ 1473 h 201"/>
                                <a:gd name="T16" fmla="+- 0 4552 4551"/>
                                <a:gd name="T17" fmla="*/ T16 w 382"/>
                                <a:gd name="T18" fmla="+- 0 1472 1398"/>
                                <a:gd name="T19" fmla="*/ 1472 h 201"/>
                                <a:gd name="T20" fmla="+- 0 4551 4551"/>
                                <a:gd name="T21" fmla="*/ T20 w 382"/>
                                <a:gd name="T22" fmla="+- 0 1522 1398"/>
                                <a:gd name="T23" fmla="*/ 1522 h 201"/>
                                <a:gd name="T24" fmla="+- 0 4857 4551"/>
                                <a:gd name="T25" fmla="*/ T24 w 382"/>
                                <a:gd name="T26" fmla="+- 0 1523 1398"/>
                                <a:gd name="T27" fmla="*/ 1523 h 201"/>
                                <a:gd name="T28" fmla="+- 0 4806 4551"/>
                                <a:gd name="T29" fmla="*/ T28 w 382"/>
                                <a:gd name="T30" fmla="+- 0 1573 1398"/>
                                <a:gd name="T31" fmla="*/ 1573 h 201"/>
                                <a:gd name="T32" fmla="+- 0 4831 4551"/>
                                <a:gd name="T33" fmla="*/ T32 w 382"/>
                                <a:gd name="T34" fmla="+- 0 1598 1398"/>
                                <a:gd name="T35" fmla="*/ 1598 h 201"/>
                                <a:gd name="T36" fmla="+- 0 4933 4551"/>
                                <a:gd name="T37" fmla="*/ T36 w 382"/>
                                <a:gd name="T38" fmla="+- 0 1498 1398"/>
                                <a:gd name="T39" fmla="*/ 149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2" h="201">
                                  <a:moveTo>
                                    <a:pt x="382" y="100"/>
                                  </a:moveTo>
                                  <a:lnTo>
                                    <a:pt x="281" y="0"/>
                                  </a:lnTo>
                                  <a:lnTo>
                                    <a:pt x="256" y="25"/>
                                  </a:lnTo>
                                  <a:lnTo>
                                    <a:pt x="306" y="75"/>
                                  </a:lnTo>
                                  <a:lnTo>
                                    <a:pt x="1" y="74"/>
                                  </a:lnTo>
                                  <a:lnTo>
                                    <a:pt x="0" y="124"/>
                                  </a:lnTo>
                                  <a:lnTo>
                                    <a:pt x="306" y="125"/>
                                  </a:lnTo>
                                  <a:lnTo>
                                    <a:pt x="255" y="175"/>
                                  </a:lnTo>
                                  <a:lnTo>
                                    <a:pt x="280" y="200"/>
                                  </a:lnTo>
                                  <a:lnTo>
                                    <a:pt x="382" y="100"/>
                                  </a:lnTo>
                                  <a:close/>
                                </a:path>
                              </a:pathLst>
                            </a:custGeom>
                            <a:noFill/>
                            <a:ln w="7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521"/>
                        <wpg:cNvGrpSpPr>
                          <a:grpSpLocks/>
                        </wpg:cNvGrpSpPr>
                        <wpg:grpSpPr bwMode="auto">
                          <a:xfrm>
                            <a:off x="6009" y="1398"/>
                            <a:ext cx="301" cy="201"/>
                            <a:chOff x="6009" y="1398"/>
                            <a:chExt cx="301" cy="201"/>
                          </a:xfrm>
                        </wpg:grpSpPr>
                        <wps:wsp>
                          <wps:cNvPr id="684" name="Freeform 522"/>
                          <wps:cNvSpPr>
                            <a:spLocks/>
                          </wps:cNvSpPr>
                          <wps:spPr bwMode="auto">
                            <a:xfrm>
                              <a:off x="6009" y="1398"/>
                              <a:ext cx="301" cy="201"/>
                            </a:xfrm>
                            <a:custGeom>
                              <a:avLst/>
                              <a:gdLst>
                                <a:gd name="T0" fmla="+- 0 6208 6009"/>
                                <a:gd name="T1" fmla="*/ T0 w 301"/>
                                <a:gd name="T2" fmla="+- 0 1398 1398"/>
                                <a:gd name="T3" fmla="*/ 1398 h 201"/>
                                <a:gd name="T4" fmla="+- 0 6183 6009"/>
                                <a:gd name="T5" fmla="*/ T4 w 301"/>
                                <a:gd name="T6" fmla="+- 0 1423 1398"/>
                                <a:gd name="T7" fmla="*/ 1423 h 201"/>
                                <a:gd name="T8" fmla="+- 0 6233 6009"/>
                                <a:gd name="T9" fmla="*/ T8 w 301"/>
                                <a:gd name="T10" fmla="+- 0 1473 1398"/>
                                <a:gd name="T11" fmla="*/ 1473 h 201"/>
                                <a:gd name="T12" fmla="+- 0 6009 6009"/>
                                <a:gd name="T13" fmla="*/ T12 w 301"/>
                                <a:gd name="T14" fmla="+- 0 1473 1398"/>
                                <a:gd name="T15" fmla="*/ 1473 h 201"/>
                                <a:gd name="T16" fmla="+- 0 6009 6009"/>
                                <a:gd name="T17" fmla="*/ T16 w 301"/>
                                <a:gd name="T18" fmla="+- 0 1523 1398"/>
                                <a:gd name="T19" fmla="*/ 1523 h 201"/>
                                <a:gd name="T20" fmla="+- 0 6233 6009"/>
                                <a:gd name="T21" fmla="*/ T20 w 301"/>
                                <a:gd name="T22" fmla="+- 0 1523 1398"/>
                                <a:gd name="T23" fmla="*/ 1523 h 201"/>
                                <a:gd name="T24" fmla="+- 0 6183 6009"/>
                                <a:gd name="T25" fmla="*/ T24 w 301"/>
                                <a:gd name="T26" fmla="+- 0 1573 1398"/>
                                <a:gd name="T27" fmla="*/ 1573 h 201"/>
                                <a:gd name="T28" fmla="+- 0 6208 6009"/>
                                <a:gd name="T29" fmla="*/ T28 w 301"/>
                                <a:gd name="T30" fmla="+- 0 1599 1398"/>
                                <a:gd name="T31" fmla="*/ 1599 h 201"/>
                                <a:gd name="T32" fmla="+- 0 6309 6009"/>
                                <a:gd name="T33" fmla="*/ T32 w 301"/>
                                <a:gd name="T34" fmla="+- 0 1498 1398"/>
                                <a:gd name="T35" fmla="*/ 1498 h 201"/>
                                <a:gd name="T36" fmla="+- 0 6208 6009"/>
                                <a:gd name="T37" fmla="*/ T36 w 301"/>
                                <a:gd name="T38" fmla="+- 0 1398 1398"/>
                                <a:gd name="T39" fmla="*/ 139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1" h="201">
                                  <a:moveTo>
                                    <a:pt x="199" y="0"/>
                                  </a:moveTo>
                                  <a:lnTo>
                                    <a:pt x="174" y="25"/>
                                  </a:lnTo>
                                  <a:lnTo>
                                    <a:pt x="224" y="75"/>
                                  </a:lnTo>
                                  <a:lnTo>
                                    <a:pt x="0" y="75"/>
                                  </a:lnTo>
                                  <a:lnTo>
                                    <a:pt x="0" y="125"/>
                                  </a:lnTo>
                                  <a:lnTo>
                                    <a:pt x="224" y="125"/>
                                  </a:lnTo>
                                  <a:lnTo>
                                    <a:pt x="174" y="175"/>
                                  </a:lnTo>
                                  <a:lnTo>
                                    <a:pt x="199" y="201"/>
                                  </a:lnTo>
                                  <a:lnTo>
                                    <a:pt x="300" y="100"/>
                                  </a:lnTo>
                                  <a:lnTo>
                                    <a:pt x="199"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519"/>
                        <wpg:cNvGrpSpPr>
                          <a:grpSpLocks/>
                        </wpg:cNvGrpSpPr>
                        <wpg:grpSpPr bwMode="auto">
                          <a:xfrm>
                            <a:off x="6009" y="1398"/>
                            <a:ext cx="301" cy="201"/>
                            <a:chOff x="6009" y="1398"/>
                            <a:chExt cx="301" cy="201"/>
                          </a:xfrm>
                        </wpg:grpSpPr>
                        <wps:wsp>
                          <wps:cNvPr id="686" name="Freeform 520"/>
                          <wps:cNvSpPr>
                            <a:spLocks/>
                          </wps:cNvSpPr>
                          <wps:spPr bwMode="auto">
                            <a:xfrm>
                              <a:off x="6009" y="1398"/>
                              <a:ext cx="301" cy="201"/>
                            </a:xfrm>
                            <a:custGeom>
                              <a:avLst/>
                              <a:gdLst>
                                <a:gd name="T0" fmla="+- 0 6309 6009"/>
                                <a:gd name="T1" fmla="*/ T0 w 301"/>
                                <a:gd name="T2" fmla="+- 0 1498 1398"/>
                                <a:gd name="T3" fmla="*/ 1498 h 201"/>
                                <a:gd name="T4" fmla="+- 0 6208 6009"/>
                                <a:gd name="T5" fmla="*/ T4 w 301"/>
                                <a:gd name="T6" fmla="+- 0 1398 1398"/>
                                <a:gd name="T7" fmla="*/ 1398 h 201"/>
                                <a:gd name="T8" fmla="+- 0 6183 6009"/>
                                <a:gd name="T9" fmla="*/ T8 w 301"/>
                                <a:gd name="T10" fmla="+- 0 1423 1398"/>
                                <a:gd name="T11" fmla="*/ 1423 h 201"/>
                                <a:gd name="T12" fmla="+- 0 6233 6009"/>
                                <a:gd name="T13" fmla="*/ T12 w 301"/>
                                <a:gd name="T14" fmla="+- 0 1473 1398"/>
                                <a:gd name="T15" fmla="*/ 1473 h 201"/>
                                <a:gd name="T16" fmla="+- 0 6009 6009"/>
                                <a:gd name="T17" fmla="*/ T16 w 301"/>
                                <a:gd name="T18" fmla="+- 0 1473 1398"/>
                                <a:gd name="T19" fmla="*/ 1473 h 201"/>
                                <a:gd name="T20" fmla="+- 0 6009 6009"/>
                                <a:gd name="T21" fmla="*/ T20 w 301"/>
                                <a:gd name="T22" fmla="+- 0 1523 1398"/>
                                <a:gd name="T23" fmla="*/ 1523 h 201"/>
                                <a:gd name="T24" fmla="+- 0 6233 6009"/>
                                <a:gd name="T25" fmla="*/ T24 w 301"/>
                                <a:gd name="T26" fmla="+- 0 1523 1398"/>
                                <a:gd name="T27" fmla="*/ 1523 h 201"/>
                                <a:gd name="T28" fmla="+- 0 6183 6009"/>
                                <a:gd name="T29" fmla="*/ T28 w 301"/>
                                <a:gd name="T30" fmla="+- 0 1573 1398"/>
                                <a:gd name="T31" fmla="*/ 1573 h 201"/>
                                <a:gd name="T32" fmla="+- 0 6208 6009"/>
                                <a:gd name="T33" fmla="*/ T32 w 301"/>
                                <a:gd name="T34" fmla="+- 0 1599 1398"/>
                                <a:gd name="T35" fmla="*/ 1599 h 201"/>
                                <a:gd name="T36" fmla="+- 0 6309 6009"/>
                                <a:gd name="T37" fmla="*/ T36 w 301"/>
                                <a:gd name="T38" fmla="+- 0 1498 1398"/>
                                <a:gd name="T39" fmla="*/ 149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1" h="201">
                                  <a:moveTo>
                                    <a:pt x="300" y="100"/>
                                  </a:moveTo>
                                  <a:lnTo>
                                    <a:pt x="199" y="0"/>
                                  </a:lnTo>
                                  <a:lnTo>
                                    <a:pt x="174" y="25"/>
                                  </a:lnTo>
                                  <a:lnTo>
                                    <a:pt x="224" y="75"/>
                                  </a:lnTo>
                                  <a:lnTo>
                                    <a:pt x="0" y="75"/>
                                  </a:lnTo>
                                  <a:lnTo>
                                    <a:pt x="0" y="125"/>
                                  </a:lnTo>
                                  <a:lnTo>
                                    <a:pt x="224" y="125"/>
                                  </a:lnTo>
                                  <a:lnTo>
                                    <a:pt x="174" y="175"/>
                                  </a:lnTo>
                                  <a:lnTo>
                                    <a:pt x="199" y="201"/>
                                  </a:lnTo>
                                  <a:lnTo>
                                    <a:pt x="300" y="100"/>
                                  </a:lnTo>
                                  <a:close/>
                                </a:path>
                              </a:pathLst>
                            </a:custGeom>
                            <a:noFill/>
                            <a:ln w="7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517"/>
                        <wpg:cNvGrpSpPr>
                          <a:grpSpLocks/>
                        </wpg:cNvGrpSpPr>
                        <wpg:grpSpPr bwMode="auto">
                          <a:xfrm>
                            <a:off x="6309" y="1298"/>
                            <a:ext cx="1076" cy="401"/>
                            <a:chOff x="6309" y="1298"/>
                            <a:chExt cx="1076" cy="401"/>
                          </a:xfrm>
                        </wpg:grpSpPr>
                        <wps:wsp>
                          <wps:cNvPr id="688" name="Freeform 518"/>
                          <wps:cNvSpPr>
                            <a:spLocks/>
                          </wps:cNvSpPr>
                          <wps:spPr bwMode="auto">
                            <a:xfrm>
                              <a:off x="6309" y="1298"/>
                              <a:ext cx="1076" cy="401"/>
                            </a:xfrm>
                            <a:custGeom>
                              <a:avLst/>
                              <a:gdLst>
                                <a:gd name="T0" fmla="+- 0 6511 6309"/>
                                <a:gd name="T1" fmla="*/ T0 w 1076"/>
                                <a:gd name="T2" fmla="+- 0 1298 1298"/>
                                <a:gd name="T3" fmla="*/ 1298 h 401"/>
                                <a:gd name="T4" fmla="+- 0 6444 6309"/>
                                <a:gd name="T5" fmla="*/ T4 w 1076"/>
                                <a:gd name="T6" fmla="+- 0 1309 1298"/>
                                <a:gd name="T7" fmla="*/ 1309 h 401"/>
                                <a:gd name="T8" fmla="+- 0 6386 6309"/>
                                <a:gd name="T9" fmla="*/ T8 w 1076"/>
                                <a:gd name="T10" fmla="+- 0 1341 1298"/>
                                <a:gd name="T11" fmla="*/ 1341 h 401"/>
                                <a:gd name="T12" fmla="+- 0 6342 6309"/>
                                <a:gd name="T13" fmla="*/ T12 w 1076"/>
                                <a:gd name="T14" fmla="+- 0 1388 1298"/>
                                <a:gd name="T15" fmla="*/ 1388 h 401"/>
                                <a:gd name="T16" fmla="+- 0 6315 6309"/>
                                <a:gd name="T17" fmla="*/ T16 w 1076"/>
                                <a:gd name="T18" fmla="+- 0 1448 1298"/>
                                <a:gd name="T19" fmla="*/ 1448 h 401"/>
                                <a:gd name="T20" fmla="+- 0 6309 6309"/>
                                <a:gd name="T21" fmla="*/ T20 w 1076"/>
                                <a:gd name="T22" fmla="+- 0 1493 1298"/>
                                <a:gd name="T23" fmla="*/ 1493 h 401"/>
                                <a:gd name="T24" fmla="+- 0 6310 6309"/>
                                <a:gd name="T25" fmla="*/ T24 w 1076"/>
                                <a:gd name="T26" fmla="+- 0 1517 1298"/>
                                <a:gd name="T27" fmla="*/ 1517 h 401"/>
                                <a:gd name="T28" fmla="+- 0 6328 6309"/>
                                <a:gd name="T29" fmla="*/ T28 w 1076"/>
                                <a:gd name="T30" fmla="+- 0 1582 1298"/>
                                <a:gd name="T31" fmla="*/ 1582 h 401"/>
                                <a:gd name="T32" fmla="+- 0 6365 6309"/>
                                <a:gd name="T33" fmla="*/ T32 w 1076"/>
                                <a:gd name="T34" fmla="+- 0 1636 1298"/>
                                <a:gd name="T35" fmla="*/ 1636 h 401"/>
                                <a:gd name="T36" fmla="+- 0 6416 6309"/>
                                <a:gd name="T37" fmla="*/ T36 w 1076"/>
                                <a:gd name="T38" fmla="+- 0 1675 1298"/>
                                <a:gd name="T39" fmla="*/ 1675 h 401"/>
                                <a:gd name="T40" fmla="+- 0 6479 6309"/>
                                <a:gd name="T41" fmla="*/ T40 w 1076"/>
                                <a:gd name="T42" fmla="+- 0 1696 1298"/>
                                <a:gd name="T43" fmla="*/ 1696 h 401"/>
                                <a:gd name="T44" fmla="+- 0 6511 6309"/>
                                <a:gd name="T45" fmla="*/ T44 w 1076"/>
                                <a:gd name="T46" fmla="+- 0 1699 1298"/>
                                <a:gd name="T47" fmla="*/ 1699 h 401"/>
                                <a:gd name="T48" fmla="+- 0 7183 6309"/>
                                <a:gd name="T49" fmla="*/ T48 w 1076"/>
                                <a:gd name="T50" fmla="+- 0 1699 1298"/>
                                <a:gd name="T51" fmla="*/ 1699 h 401"/>
                                <a:gd name="T52" fmla="+- 0 7250 6309"/>
                                <a:gd name="T53" fmla="*/ T52 w 1076"/>
                                <a:gd name="T54" fmla="+- 0 1687 1298"/>
                                <a:gd name="T55" fmla="*/ 1687 h 401"/>
                                <a:gd name="T56" fmla="+- 0 7308 6309"/>
                                <a:gd name="T57" fmla="*/ T56 w 1076"/>
                                <a:gd name="T58" fmla="+- 0 1656 1298"/>
                                <a:gd name="T59" fmla="*/ 1656 h 401"/>
                                <a:gd name="T60" fmla="+- 0 7352 6309"/>
                                <a:gd name="T61" fmla="*/ T60 w 1076"/>
                                <a:gd name="T62" fmla="+- 0 1608 1298"/>
                                <a:gd name="T63" fmla="*/ 1608 h 401"/>
                                <a:gd name="T64" fmla="+- 0 7379 6309"/>
                                <a:gd name="T65" fmla="*/ T64 w 1076"/>
                                <a:gd name="T66" fmla="+- 0 1548 1298"/>
                                <a:gd name="T67" fmla="*/ 1548 h 401"/>
                                <a:gd name="T68" fmla="+- 0 7385 6309"/>
                                <a:gd name="T69" fmla="*/ T68 w 1076"/>
                                <a:gd name="T70" fmla="+- 0 1503 1298"/>
                                <a:gd name="T71" fmla="*/ 1503 h 401"/>
                                <a:gd name="T72" fmla="+- 0 7384 6309"/>
                                <a:gd name="T73" fmla="*/ T72 w 1076"/>
                                <a:gd name="T74" fmla="+- 0 1480 1298"/>
                                <a:gd name="T75" fmla="*/ 1480 h 401"/>
                                <a:gd name="T76" fmla="+- 0 7365 6309"/>
                                <a:gd name="T77" fmla="*/ T76 w 1076"/>
                                <a:gd name="T78" fmla="+- 0 1414 1298"/>
                                <a:gd name="T79" fmla="*/ 1414 h 401"/>
                                <a:gd name="T80" fmla="+- 0 7329 6309"/>
                                <a:gd name="T81" fmla="*/ T80 w 1076"/>
                                <a:gd name="T82" fmla="+- 0 1360 1298"/>
                                <a:gd name="T83" fmla="*/ 1360 h 401"/>
                                <a:gd name="T84" fmla="+- 0 7278 6309"/>
                                <a:gd name="T85" fmla="*/ T84 w 1076"/>
                                <a:gd name="T86" fmla="+- 0 1321 1298"/>
                                <a:gd name="T87" fmla="*/ 1321 h 401"/>
                                <a:gd name="T88" fmla="+- 0 7215 6309"/>
                                <a:gd name="T89" fmla="*/ T88 w 1076"/>
                                <a:gd name="T90" fmla="+- 0 1300 1298"/>
                                <a:gd name="T91" fmla="*/ 1300 h 401"/>
                                <a:gd name="T92" fmla="+- 0 6511 6309"/>
                                <a:gd name="T93" fmla="*/ T92 w 1076"/>
                                <a:gd name="T94" fmla="+- 0 1298 1298"/>
                                <a:gd name="T95" fmla="*/ 129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6" h="401">
                                  <a:moveTo>
                                    <a:pt x="202" y="0"/>
                                  </a:moveTo>
                                  <a:lnTo>
                                    <a:pt x="135" y="11"/>
                                  </a:lnTo>
                                  <a:lnTo>
                                    <a:pt x="77" y="43"/>
                                  </a:lnTo>
                                  <a:lnTo>
                                    <a:pt x="33" y="90"/>
                                  </a:lnTo>
                                  <a:lnTo>
                                    <a:pt x="6" y="150"/>
                                  </a:lnTo>
                                  <a:lnTo>
                                    <a:pt x="0" y="195"/>
                                  </a:lnTo>
                                  <a:lnTo>
                                    <a:pt x="1" y="219"/>
                                  </a:lnTo>
                                  <a:lnTo>
                                    <a:pt x="19" y="284"/>
                                  </a:lnTo>
                                  <a:lnTo>
                                    <a:pt x="56" y="338"/>
                                  </a:lnTo>
                                  <a:lnTo>
                                    <a:pt x="107" y="377"/>
                                  </a:lnTo>
                                  <a:lnTo>
                                    <a:pt x="170" y="398"/>
                                  </a:lnTo>
                                  <a:lnTo>
                                    <a:pt x="202" y="401"/>
                                  </a:lnTo>
                                  <a:lnTo>
                                    <a:pt x="874" y="401"/>
                                  </a:lnTo>
                                  <a:lnTo>
                                    <a:pt x="941" y="389"/>
                                  </a:lnTo>
                                  <a:lnTo>
                                    <a:pt x="999" y="358"/>
                                  </a:lnTo>
                                  <a:lnTo>
                                    <a:pt x="1043" y="310"/>
                                  </a:lnTo>
                                  <a:lnTo>
                                    <a:pt x="1070" y="250"/>
                                  </a:lnTo>
                                  <a:lnTo>
                                    <a:pt x="1076" y="205"/>
                                  </a:lnTo>
                                  <a:lnTo>
                                    <a:pt x="1075" y="182"/>
                                  </a:lnTo>
                                  <a:lnTo>
                                    <a:pt x="1056" y="116"/>
                                  </a:lnTo>
                                  <a:lnTo>
                                    <a:pt x="1020" y="62"/>
                                  </a:lnTo>
                                  <a:lnTo>
                                    <a:pt x="969" y="23"/>
                                  </a:lnTo>
                                  <a:lnTo>
                                    <a:pt x="906" y="2"/>
                                  </a:lnTo>
                                  <a:lnTo>
                                    <a:pt x="202" y="0"/>
                                  </a:lnTo>
                                  <a:close/>
                                </a:path>
                              </a:pathLst>
                            </a:custGeom>
                            <a:solidFill>
                              <a:srgbClr val="F9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515"/>
                        <wpg:cNvGrpSpPr>
                          <a:grpSpLocks/>
                        </wpg:cNvGrpSpPr>
                        <wpg:grpSpPr bwMode="auto">
                          <a:xfrm>
                            <a:off x="6309" y="1298"/>
                            <a:ext cx="1076" cy="401"/>
                            <a:chOff x="6309" y="1298"/>
                            <a:chExt cx="1076" cy="401"/>
                          </a:xfrm>
                        </wpg:grpSpPr>
                        <wps:wsp>
                          <wps:cNvPr id="690" name="Freeform 516"/>
                          <wps:cNvSpPr>
                            <a:spLocks/>
                          </wps:cNvSpPr>
                          <wps:spPr bwMode="auto">
                            <a:xfrm>
                              <a:off x="6309" y="1298"/>
                              <a:ext cx="1076" cy="401"/>
                            </a:xfrm>
                            <a:custGeom>
                              <a:avLst/>
                              <a:gdLst>
                                <a:gd name="T0" fmla="+- 0 6511 6309"/>
                                <a:gd name="T1" fmla="*/ T0 w 1076"/>
                                <a:gd name="T2" fmla="+- 0 1699 1298"/>
                                <a:gd name="T3" fmla="*/ 1699 h 401"/>
                                <a:gd name="T4" fmla="+- 0 7183 6309"/>
                                <a:gd name="T5" fmla="*/ T4 w 1076"/>
                                <a:gd name="T6" fmla="+- 0 1699 1298"/>
                                <a:gd name="T7" fmla="*/ 1699 h 401"/>
                                <a:gd name="T8" fmla="+- 0 7206 6309"/>
                                <a:gd name="T9" fmla="*/ T8 w 1076"/>
                                <a:gd name="T10" fmla="+- 0 1697 1298"/>
                                <a:gd name="T11" fmla="*/ 1697 h 401"/>
                                <a:gd name="T12" fmla="+- 0 7271 6309"/>
                                <a:gd name="T13" fmla="*/ T12 w 1076"/>
                                <a:gd name="T14" fmla="+- 0 1679 1298"/>
                                <a:gd name="T15" fmla="*/ 1679 h 401"/>
                                <a:gd name="T16" fmla="+- 0 7324 6309"/>
                                <a:gd name="T17" fmla="*/ T16 w 1076"/>
                                <a:gd name="T18" fmla="+- 0 1642 1298"/>
                                <a:gd name="T19" fmla="*/ 1642 h 401"/>
                                <a:gd name="T20" fmla="+- 0 7363 6309"/>
                                <a:gd name="T21" fmla="*/ T20 w 1076"/>
                                <a:gd name="T22" fmla="+- 0 1590 1298"/>
                                <a:gd name="T23" fmla="*/ 1590 h 401"/>
                                <a:gd name="T24" fmla="+- 0 7383 6309"/>
                                <a:gd name="T25" fmla="*/ T24 w 1076"/>
                                <a:gd name="T26" fmla="+- 0 1526 1298"/>
                                <a:gd name="T27" fmla="*/ 1526 h 401"/>
                                <a:gd name="T28" fmla="+- 0 7385 6309"/>
                                <a:gd name="T29" fmla="*/ T28 w 1076"/>
                                <a:gd name="T30" fmla="+- 0 1503 1298"/>
                                <a:gd name="T31" fmla="*/ 1503 h 401"/>
                                <a:gd name="T32" fmla="+- 0 7384 6309"/>
                                <a:gd name="T33" fmla="*/ T32 w 1076"/>
                                <a:gd name="T34" fmla="+- 0 1480 1298"/>
                                <a:gd name="T35" fmla="*/ 1480 h 401"/>
                                <a:gd name="T36" fmla="+- 0 7365 6309"/>
                                <a:gd name="T37" fmla="*/ T36 w 1076"/>
                                <a:gd name="T38" fmla="+- 0 1414 1298"/>
                                <a:gd name="T39" fmla="*/ 1414 h 401"/>
                                <a:gd name="T40" fmla="+- 0 7329 6309"/>
                                <a:gd name="T41" fmla="*/ T40 w 1076"/>
                                <a:gd name="T42" fmla="+- 0 1360 1298"/>
                                <a:gd name="T43" fmla="*/ 1360 h 401"/>
                                <a:gd name="T44" fmla="+- 0 7278 6309"/>
                                <a:gd name="T45" fmla="*/ T44 w 1076"/>
                                <a:gd name="T46" fmla="+- 0 1321 1298"/>
                                <a:gd name="T47" fmla="*/ 1321 h 401"/>
                                <a:gd name="T48" fmla="+- 0 7215 6309"/>
                                <a:gd name="T49" fmla="*/ T48 w 1076"/>
                                <a:gd name="T50" fmla="+- 0 1300 1298"/>
                                <a:gd name="T51" fmla="*/ 1300 h 401"/>
                                <a:gd name="T52" fmla="+- 0 6511 6309"/>
                                <a:gd name="T53" fmla="*/ T52 w 1076"/>
                                <a:gd name="T54" fmla="+- 0 1298 1298"/>
                                <a:gd name="T55" fmla="*/ 1298 h 401"/>
                                <a:gd name="T56" fmla="+- 0 6488 6309"/>
                                <a:gd name="T57" fmla="*/ T56 w 1076"/>
                                <a:gd name="T58" fmla="+- 0 1299 1298"/>
                                <a:gd name="T59" fmla="*/ 1299 h 401"/>
                                <a:gd name="T60" fmla="+- 0 6423 6309"/>
                                <a:gd name="T61" fmla="*/ T60 w 1076"/>
                                <a:gd name="T62" fmla="+- 0 1318 1298"/>
                                <a:gd name="T63" fmla="*/ 1318 h 401"/>
                                <a:gd name="T64" fmla="+- 0 6370 6309"/>
                                <a:gd name="T65" fmla="*/ T64 w 1076"/>
                                <a:gd name="T66" fmla="+- 0 1355 1298"/>
                                <a:gd name="T67" fmla="*/ 1355 h 401"/>
                                <a:gd name="T68" fmla="+- 0 6331 6309"/>
                                <a:gd name="T69" fmla="*/ T68 w 1076"/>
                                <a:gd name="T70" fmla="+- 0 1407 1298"/>
                                <a:gd name="T71" fmla="*/ 1407 h 401"/>
                                <a:gd name="T72" fmla="+- 0 6311 6309"/>
                                <a:gd name="T73" fmla="*/ T72 w 1076"/>
                                <a:gd name="T74" fmla="+- 0 1470 1298"/>
                                <a:gd name="T75" fmla="*/ 1470 h 401"/>
                                <a:gd name="T76" fmla="+- 0 6309 6309"/>
                                <a:gd name="T77" fmla="*/ T76 w 1076"/>
                                <a:gd name="T78" fmla="+- 0 1493 1298"/>
                                <a:gd name="T79" fmla="*/ 1493 h 401"/>
                                <a:gd name="T80" fmla="+- 0 6310 6309"/>
                                <a:gd name="T81" fmla="*/ T80 w 1076"/>
                                <a:gd name="T82" fmla="+- 0 1517 1298"/>
                                <a:gd name="T83" fmla="*/ 1517 h 401"/>
                                <a:gd name="T84" fmla="+- 0 6328 6309"/>
                                <a:gd name="T85" fmla="*/ T84 w 1076"/>
                                <a:gd name="T86" fmla="+- 0 1582 1298"/>
                                <a:gd name="T87" fmla="*/ 1582 h 401"/>
                                <a:gd name="T88" fmla="+- 0 6365 6309"/>
                                <a:gd name="T89" fmla="*/ T88 w 1076"/>
                                <a:gd name="T90" fmla="+- 0 1636 1298"/>
                                <a:gd name="T91" fmla="*/ 1636 h 401"/>
                                <a:gd name="T92" fmla="+- 0 6416 6309"/>
                                <a:gd name="T93" fmla="*/ T92 w 1076"/>
                                <a:gd name="T94" fmla="+- 0 1675 1298"/>
                                <a:gd name="T95" fmla="*/ 1675 h 401"/>
                                <a:gd name="T96" fmla="+- 0 6479 6309"/>
                                <a:gd name="T97" fmla="*/ T96 w 1076"/>
                                <a:gd name="T98" fmla="+- 0 1696 1298"/>
                                <a:gd name="T99" fmla="*/ 1696 h 401"/>
                                <a:gd name="T100" fmla="+- 0 6511 6309"/>
                                <a:gd name="T101" fmla="*/ T100 w 1076"/>
                                <a:gd name="T102" fmla="+- 0 1699 1298"/>
                                <a:gd name="T103" fmla="*/ 16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6" h="401">
                                  <a:moveTo>
                                    <a:pt x="202" y="401"/>
                                  </a:moveTo>
                                  <a:lnTo>
                                    <a:pt x="874" y="401"/>
                                  </a:lnTo>
                                  <a:lnTo>
                                    <a:pt x="897" y="399"/>
                                  </a:lnTo>
                                  <a:lnTo>
                                    <a:pt x="962" y="381"/>
                                  </a:lnTo>
                                  <a:lnTo>
                                    <a:pt x="1015" y="344"/>
                                  </a:lnTo>
                                  <a:lnTo>
                                    <a:pt x="1054" y="292"/>
                                  </a:lnTo>
                                  <a:lnTo>
                                    <a:pt x="1074" y="228"/>
                                  </a:lnTo>
                                  <a:lnTo>
                                    <a:pt x="1076" y="205"/>
                                  </a:lnTo>
                                  <a:lnTo>
                                    <a:pt x="1075" y="182"/>
                                  </a:lnTo>
                                  <a:lnTo>
                                    <a:pt x="1056" y="116"/>
                                  </a:lnTo>
                                  <a:lnTo>
                                    <a:pt x="1020" y="62"/>
                                  </a:lnTo>
                                  <a:lnTo>
                                    <a:pt x="969" y="23"/>
                                  </a:lnTo>
                                  <a:lnTo>
                                    <a:pt x="906" y="2"/>
                                  </a:lnTo>
                                  <a:lnTo>
                                    <a:pt x="202" y="0"/>
                                  </a:lnTo>
                                  <a:lnTo>
                                    <a:pt x="179" y="1"/>
                                  </a:lnTo>
                                  <a:lnTo>
                                    <a:pt x="114" y="20"/>
                                  </a:lnTo>
                                  <a:lnTo>
                                    <a:pt x="61" y="57"/>
                                  </a:lnTo>
                                  <a:lnTo>
                                    <a:pt x="22" y="109"/>
                                  </a:lnTo>
                                  <a:lnTo>
                                    <a:pt x="2" y="172"/>
                                  </a:lnTo>
                                  <a:lnTo>
                                    <a:pt x="0" y="195"/>
                                  </a:lnTo>
                                  <a:lnTo>
                                    <a:pt x="1" y="219"/>
                                  </a:lnTo>
                                  <a:lnTo>
                                    <a:pt x="19" y="284"/>
                                  </a:lnTo>
                                  <a:lnTo>
                                    <a:pt x="56" y="338"/>
                                  </a:lnTo>
                                  <a:lnTo>
                                    <a:pt x="107" y="377"/>
                                  </a:lnTo>
                                  <a:lnTo>
                                    <a:pt x="170" y="398"/>
                                  </a:lnTo>
                                  <a:lnTo>
                                    <a:pt x="202" y="401"/>
                                  </a:lnTo>
                                  <a:close/>
                                </a:path>
                              </a:pathLst>
                            </a:custGeom>
                            <a:noFill/>
                            <a:ln w="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513"/>
                        <wpg:cNvGrpSpPr>
                          <a:grpSpLocks/>
                        </wpg:cNvGrpSpPr>
                        <wpg:grpSpPr bwMode="auto">
                          <a:xfrm>
                            <a:off x="6818" y="3528"/>
                            <a:ext cx="1076" cy="401"/>
                            <a:chOff x="6818" y="3528"/>
                            <a:chExt cx="1076" cy="401"/>
                          </a:xfrm>
                        </wpg:grpSpPr>
                        <wps:wsp>
                          <wps:cNvPr id="692" name="Freeform 514"/>
                          <wps:cNvSpPr>
                            <a:spLocks/>
                          </wps:cNvSpPr>
                          <wps:spPr bwMode="auto">
                            <a:xfrm>
                              <a:off x="6818" y="3528"/>
                              <a:ext cx="1076" cy="401"/>
                            </a:xfrm>
                            <a:custGeom>
                              <a:avLst/>
                              <a:gdLst>
                                <a:gd name="T0" fmla="+- 0 7020 6818"/>
                                <a:gd name="T1" fmla="*/ T0 w 1076"/>
                                <a:gd name="T2" fmla="+- 0 3528 3528"/>
                                <a:gd name="T3" fmla="*/ 3528 h 401"/>
                                <a:gd name="T4" fmla="+- 0 6953 6818"/>
                                <a:gd name="T5" fmla="*/ T4 w 1076"/>
                                <a:gd name="T6" fmla="+- 0 3539 3528"/>
                                <a:gd name="T7" fmla="*/ 3539 h 401"/>
                                <a:gd name="T8" fmla="+- 0 6895 6818"/>
                                <a:gd name="T9" fmla="*/ T8 w 1076"/>
                                <a:gd name="T10" fmla="+- 0 3571 3528"/>
                                <a:gd name="T11" fmla="*/ 3571 h 401"/>
                                <a:gd name="T12" fmla="+- 0 6851 6818"/>
                                <a:gd name="T13" fmla="*/ T12 w 1076"/>
                                <a:gd name="T14" fmla="+- 0 3619 3528"/>
                                <a:gd name="T15" fmla="*/ 3619 h 401"/>
                                <a:gd name="T16" fmla="+- 0 6824 6818"/>
                                <a:gd name="T17" fmla="*/ T16 w 1076"/>
                                <a:gd name="T18" fmla="+- 0 3679 3528"/>
                                <a:gd name="T19" fmla="*/ 3679 h 401"/>
                                <a:gd name="T20" fmla="+- 0 6818 6818"/>
                                <a:gd name="T21" fmla="*/ T20 w 1076"/>
                                <a:gd name="T22" fmla="+- 0 3724 3528"/>
                                <a:gd name="T23" fmla="*/ 3724 h 401"/>
                                <a:gd name="T24" fmla="+- 0 6819 6818"/>
                                <a:gd name="T25" fmla="*/ T24 w 1076"/>
                                <a:gd name="T26" fmla="+- 0 3747 3528"/>
                                <a:gd name="T27" fmla="*/ 3747 h 401"/>
                                <a:gd name="T28" fmla="+- 0 6838 6818"/>
                                <a:gd name="T29" fmla="*/ T28 w 1076"/>
                                <a:gd name="T30" fmla="+- 0 3813 3528"/>
                                <a:gd name="T31" fmla="*/ 3813 h 401"/>
                                <a:gd name="T32" fmla="+- 0 6874 6818"/>
                                <a:gd name="T33" fmla="*/ T32 w 1076"/>
                                <a:gd name="T34" fmla="+- 0 3867 3528"/>
                                <a:gd name="T35" fmla="*/ 3867 h 401"/>
                                <a:gd name="T36" fmla="+- 0 6926 6818"/>
                                <a:gd name="T37" fmla="*/ T36 w 1076"/>
                                <a:gd name="T38" fmla="+- 0 3906 3528"/>
                                <a:gd name="T39" fmla="*/ 3906 h 401"/>
                                <a:gd name="T40" fmla="+- 0 6988 6818"/>
                                <a:gd name="T41" fmla="*/ T40 w 1076"/>
                                <a:gd name="T42" fmla="+- 0 3927 3528"/>
                                <a:gd name="T43" fmla="*/ 3927 h 401"/>
                                <a:gd name="T44" fmla="+- 0 7020 6818"/>
                                <a:gd name="T45" fmla="*/ T44 w 1076"/>
                                <a:gd name="T46" fmla="+- 0 3929 3528"/>
                                <a:gd name="T47" fmla="*/ 3929 h 401"/>
                                <a:gd name="T48" fmla="+- 0 7692 6818"/>
                                <a:gd name="T49" fmla="*/ T48 w 1076"/>
                                <a:gd name="T50" fmla="+- 0 3929 3528"/>
                                <a:gd name="T51" fmla="*/ 3929 h 401"/>
                                <a:gd name="T52" fmla="+- 0 7759 6818"/>
                                <a:gd name="T53" fmla="*/ T52 w 1076"/>
                                <a:gd name="T54" fmla="+- 0 3918 3528"/>
                                <a:gd name="T55" fmla="*/ 3918 h 401"/>
                                <a:gd name="T56" fmla="+- 0 7817 6818"/>
                                <a:gd name="T57" fmla="*/ T56 w 1076"/>
                                <a:gd name="T58" fmla="+- 0 3886 3528"/>
                                <a:gd name="T59" fmla="*/ 3886 h 401"/>
                                <a:gd name="T60" fmla="+- 0 7861 6818"/>
                                <a:gd name="T61" fmla="*/ T60 w 1076"/>
                                <a:gd name="T62" fmla="+- 0 3839 3528"/>
                                <a:gd name="T63" fmla="*/ 3839 h 401"/>
                                <a:gd name="T64" fmla="+- 0 7888 6818"/>
                                <a:gd name="T65" fmla="*/ T64 w 1076"/>
                                <a:gd name="T66" fmla="+- 0 3779 3528"/>
                                <a:gd name="T67" fmla="*/ 3779 h 401"/>
                                <a:gd name="T68" fmla="+- 0 7894 6818"/>
                                <a:gd name="T69" fmla="*/ T68 w 1076"/>
                                <a:gd name="T70" fmla="+- 0 3734 3528"/>
                                <a:gd name="T71" fmla="*/ 3734 h 401"/>
                                <a:gd name="T72" fmla="+- 0 7893 6818"/>
                                <a:gd name="T73" fmla="*/ T72 w 1076"/>
                                <a:gd name="T74" fmla="+- 0 3710 3528"/>
                                <a:gd name="T75" fmla="*/ 3710 h 401"/>
                                <a:gd name="T76" fmla="+- 0 7875 6818"/>
                                <a:gd name="T77" fmla="*/ T76 w 1076"/>
                                <a:gd name="T78" fmla="+- 0 3645 3528"/>
                                <a:gd name="T79" fmla="*/ 3645 h 401"/>
                                <a:gd name="T80" fmla="+- 0 7838 6818"/>
                                <a:gd name="T81" fmla="*/ T80 w 1076"/>
                                <a:gd name="T82" fmla="+- 0 3591 3528"/>
                                <a:gd name="T83" fmla="*/ 3591 h 401"/>
                                <a:gd name="T84" fmla="+- 0 7787 6818"/>
                                <a:gd name="T85" fmla="*/ T84 w 1076"/>
                                <a:gd name="T86" fmla="+- 0 3552 3528"/>
                                <a:gd name="T87" fmla="*/ 3552 h 401"/>
                                <a:gd name="T88" fmla="+- 0 7724 6818"/>
                                <a:gd name="T89" fmla="*/ T88 w 1076"/>
                                <a:gd name="T90" fmla="+- 0 3531 3528"/>
                                <a:gd name="T91" fmla="*/ 3531 h 401"/>
                                <a:gd name="T92" fmla="+- 0 7020 6818"/>
                                <a:gd name="T93" fmla="*/ T92 w 1076"/>
                                <a:gd name="T94" fmla="+- 0 3528 3528"/>
                                <a:gd name="T95" fmla="*/ 352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6" h="401">
                                  <a:moveTo>
                                    <a:pt x="202" y="0"/>
                                  </a:moveTo>
                                  <a:lnTo>
                                    <a:pt x="135" y="11"/>
                                  </a:lnTo>
                                  <a:lnTo>
                                    <a:pt x="77" y="43"/>
                                  </a:lnTo>
                                  <a:lnTo>
                                    <a:pt x="33" y="91"/>
                                  </a:lnTo>
                                  <a:lnTo>
                                    <a:pt x="6" y="151"/>
                                  </a:lnTo>
                                  <a:lnTo>
                                    <a:pt x="0" y="196"/>
                                  </a:lnTo>
                                  <a:lnTo>
                                    <a:pt x="1" y="219"/>
                                  </a:lnTo>
                                  <a:lnTo>
                                    <a:pt x="20" y="285"/>
                                  </a:lnTo>
                                  <a:lnTo>
                                    <a:pt x="56" y="339"/>
                                  </a:lnTo>
                                  <a:lnTo>
                                    <a:pt x="108" y="378"/>
                                  </a:lnTo>
                                  <a:lnTo>
                                    <a:pt x="170" y="399"/>
                                  </a:lnTo>
                                  <a:lnTo>
                                    <a:pt x="202" y="401"/>
                                  </a:lnTo>
                                  <a:lnTo>
                                    <a:pt x="874" y="401"/>
                                  </a:lnTo>
                                  <a:lnTo>
                                    <a:pt x="941" y="390"/>
                                  </a:lnTo>
                                  <a:lnTo>
                                    <a:pt x="999" y="358"/>
                                  </a:lnTo>
                                  <a:lnTo>
                                    <a:pt x="1043" y="311"/>
                                  </a:lnTo>
                                  <a:lnTo>
                                    <a:pt x="1070" y="251"/>
                                  </a:lnTo>
                                  <a:lnTo>
                                    <a:pt x="1076" y="206"/>
                                  </a:lnTo>
                                  <a:lnTo>
                                    <a:pt x="1075" y="182"/>
                                  </a:lnTo>
                                  <a:lnTo>
                                    <a:pt x="1057" y="117"/>
                                  </a:lnTo>
                                  <a:lnTo>
                                    <a:pt x="1020" y="63"/>
                                  </a:lnTo>
                                  <a:lnTo>
                                    <a:pt x="969" y="24"/>
                                  </a:lnTo>
                                  <a:lnTo>
                                    <a:pt x="906" y="3"/>
                                  </a:lnTo>
                                  <a:lnTo>
                                    <a:pt x="202" y="0"/>
                                  </a:lnTo>
                                  <a:close/>
                                </a:path>
                              </a:pathLst>
                            </a:custGeom>
                            <a:solidFill>
                              <a:srgbClr val="F9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511"/>
                        <wpg:cNvGrpSpPr>
                          <a:grpSpLocks/>
                        </wpg:cNvGrpSpPr>
                        <wpg:grpSpPr bwMode="auto">
                          <a:xfrm>
                            <a:off x="6818" y="3528"/>
                            <a:ext cx="1076" cy="401"/>
                            <a:chOff x="6818" y="3528"/>
                            <a:chExt cx="1076" cy="401"/>
                          </a:xfrm>
                        </wpg:grpSpPr>
                        <wps:wsp>
                          <wps:cNvPr id="694" name="Freeform 512"/>
                          <wps:cNvSpPr>
                            <a:spLocks/>
                          </wps:cNvSpPr>
                          <wps:spPr bwMode="auto">
                            <a:xfrm>
                              <a:off x="6818" y="3528"/>
                              <a:ext cx="1076" cy="401"/>
                            </a:xfrm>
                            <a:custGeom>
                              <a:avLst/>
                              <a:gdLst>
                                <a:gd name="T0" fmla="+- 0 7020 6818"/>
                                <a:gd name="T1" fmla="*/ T0 w 1076"/>
                                <a:gd name="T2" fmla="+- 0 3929 3528"/>
                                <a:gd name="T3" fmla="*/ 3929 h 401"/>
                                <a:gd name="T4" fmla="+- 0 7692 6818"/>
                                <a:gd name="T5" fmla="*/ T4 w 1076"/>
                                <a:gd name="T6" fmla="+- 0 3929 3528"/>
                                <a:gd name="T7" fmla="*/ 3929 h 401"/>
                                <a:gd name="T8" fmla="+- 0 7715 6818"/>
                                <a:gd name="T9" fmla="*/ T8 w 1076"/>
                                <a:gd name="T10" fmla="+- 0 3928 3528"/>
                                <a:gd name="T11" fmla="*/ 3928 h 401"/>
                                <a:gd name="T12" fmla="+- 0 7780 6818"/>
                                <a:gd name="T13" fmla="*/ T12 w 1076"/>
                                <a:gd name="T14" fmla="+- 0 3909 3528"/>
                                <a:gd name="T15" fmla="*/ 3909 h 401"/>
                                <a:gd name="T16" fmla="+- 0 7833 6818"/>
                                <a:gd name="T17" fmla="*/ T16 w 1076"/>
                                <a:gd name="T18" fmla="+- 0 3872 3528"/>
                                <a:gd name="T19" fmla="*/ 3872 h 401"/>
                                <a:gd name="T20" fmla="+- 0 7872 6818"/>
                                <a:gd name="T21" fmla="*/ T20 w 1076"/>
                                <a:gd name="T22" fmla="+- 0 3820 3528"/>
                                <a:gd name="T23" fmla="*/ 3820 h 401"/>
                                <a:gd name="T24" fmla="+- 0 7892 6818"/>
                                <a:gd name="T25" fmla="*/ T24 w 1076"/>
                                <a:gd name="T26" fmla="+- 0 3757 3528"/>
                                <a:gd name="T27" fmla="*/ 3757 h 401"/>
                                <a:gd name="T28" fmla="+- 0 7894 6818"/>
                                <a:gd name="T29" fmla="*/ T28 w 1076"/>
                                <a:gd name="T30" fmla="+- 0 3734 3528"/>
                                <a:gd name="T31" fmla="*/ 3734 h 401"/>
                                <a:gd name="T32" fmla="+- 0 7893 6818"/>
                                <a:gd name="T33" fmla="*/ T32 w 1076"/>
                                <a:gd name="T34" fmla="+- 0 3710 3528"/>
                                <a:gd name="T35" fmla="*/ 3710 h 401"/>
                                <a:gd name="T36" fmla="+- 0 7875 6818"/>
                                <a:gd name="T37" fmla="*/ T36 w 1076"/>
                                <a:gd name="T38" fmla="+- 0 3645 3528"/>
                                <a:gd name="T39" fmla="*/ 3645 h 401"/>
                                <a:gd name="T40" fmla="+- 0 7838 6818"/>
                                <a:gd name="T41" fmla="*/ T40 w 1076"/>
                                <a:gd name="T42" fmla="+- 0 3591 3528"/>
                                <a:gd name="T43" fmla="*/ 3591 h 401"/>
                                <a:gd name="T44" fmla="+- 0 7787 6818"/>
                                <a:gd name="T45" fmla="*/ T44 w 1076"/>
                                <a:gd name="T46" fmla="+- 0 3552 3528"/>
                                <a:gd name="T47" fmla="*/ 3552 h 401"/>
                                <a:gd name="T48" fmla="+- 0 7724 6818"/>
                                <a:gd name="T49" fmla="*/ T48 w 1076"/>
                                <a:gd name="T50" fmla="+- 0 3531 3528"/>
                                <a:gd name="T51" fmla="*/ 3531 h 401"/>
                                <a:gd name="T52" fmla="+- 0 7020 6818"/>
                                <a:gd name="T53" fmla="*/ T52 w 1076"/>
                                <a:gd name="T54" fmla="+- 0 3528 3528"/>
                                <a:gd name="T55" fmla="*/ 3528 h 401"/>
                                <a:gd name="T56" fmla="+- 0 6997 6818"/>
                                <a:gd name="T57" fmla="*/ T56 w 1076"/>
                                <a:gd name="T58" fmla="+- 0 3529 3528"/>
                                <a:gd name="T59" fmla="*/ 3529 h 401"/>
                                <a:gd name="T60" fmla="+- 0 6932 6818"/>
                                <a:gd name="T61" fmla="*/ T60 w 1076"/>
                                <a:gd name="T62" fmla="+- 0 3548 3528"/>
                                <a:gd name="T63" fmla="*/ 3548 h 401"/>
                                <a:gd name="T64" fmla="+- 0 6879 6818"/>
                                <a:gd name="T65" fmla="*/ T64 w 1076"/>
                                <a:gd name="T66" fmla="+- 0 3585 3528"/>
                                <a:gd name="T67" fmla="*/ 3585 h 401"/>
                                <a:gd name="T68" fmla="+- 0 6840 6818"/>
                                <a:gd name="T69" fmla="*/ T68 w 1076"/>
                                <a:gd name="T70" fmla="+- 0 3637 3528"/>
                                <a:gd name="T71" fmla="*/ 3637 h 401"/>
                                <a:gd name="T72" fmla="+- 0 6820 6818"/>
                                <a:gd name="T73" fmla="*/ T72 w 1076"/>
                                <a:gd name="T74" fmla="+- 0 3701 3528"/>
                                <a:gd name="T75" fmla="*/ 3701 h 401"/>
                                <a:gd name="T76" fmla="+- 0 6818 6818"/>
                                <a:gd name="T77" fmla="*/ T76 w 1076"/>
                                <a:gd name="T78" fmla="+- 0 3724 3528"/>
                                <a:gd name="T79" fmla="*/ 3724 h 401"/>
                                <a:gd name="T80" fmla="+- 0 6819 6818"/>
                                <a:gd name="T81" fmla="*/ T80 w 1076"/>
                                <a:gd name="T82" fmla="+- 0 3747 3528"/>
                                <a:gd name="T83" fmla="*/ 3747 h 401"/>
                                <a:gd name="T84" fmla="+- 0 6838 6818"/>
                                <a:gd name="T85" fmla="*/ T84 w 1076"/>
                                <a:gd name="T86" fmla="+- 0 3813 3528"/>
                                <a:gd name="T87" fmla="*/ 3813 h 401"/>
                                <a:gd name="T88" fmla="+- 0 6874 6818"/>
                                <a:gd name="T89" fmla="*/ T88 w 1076"/>
                                <a:gd name="T90" fmla="+- 0 3867 3528"/>
                                <a:gd name="T91" fmla="*/ 3867 h 401"/>
                                <a:gd name="T92" fmla="+- 0 6926 6818"/>
                                <a:gd name="T93" fmla="*/ T92 w 1076"/>
                                <a:gd name="T94" fmla="+- 0 3906 3528"/>
                                <a:gd name="T95" fmla="*/ 3906 h 401"/>
                                <a:gd name="T96" fmla="+- 0 6988 6818"/>
                                <a:gd name="T97" fmla="*/ T96 w 1076"/>
                                <a:gd name="T98" fmla="+- 0 3927 3528"/>
                                <a:gd name="T99" fmla="*/ 3927 h 401"/>
                                <a:gd name="T100" fmla="+- 0 7020 6818"/>
                                <a:gd name="T101" fmla="*/ T100 w 1076"/>
                                <a:gd name="T102" fmla="+- 0 3929 3528"/>
                                <a:gd name="T103" fmla="*/ 392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6" h="401">
                                  <a:moveTo>
                                    <a:pt x="202" y="401"/>
                                  </a:moveTo>
                                  <a:lnTo>
                                    <a:pt x="874" y="401"/>
                                  </a:lnTo>
                                  <a:lnTo>
                                    <a:pt x="897" y="400"/>
                                  </a:lnTo>
                                  <a:lnTo>
                                    <a:pt x="962" y="381"/>
                                  </a:lnTo>
                                  <a:lnTo>
                                    <a:pt x="1015" y="344"/>
                                  </a:lnTo>
                                  <a:lnTo>
                                    <a:pt x="1054" y="292"/>
                                  </a:lnTo>
                                  <a:lnTo>
                                    <a:pt x="1074" y="229"/>
                                  </a:lnTo>
                                  <a:lnTo>
                                    <a:pt x="1076" y="206"/>
                                  </a:lnTo>
                                  <a:lnTo>
                                    <a:pt x="1075" y="182"/>
                                  </a:lnTo>
                                  <a:lnTo>
                                    <a:pt x="1057" y="117"/>
                                  </a:lnTo>
                                  <a:lnTo>
                                    <a:pt x="1020" y="63"/>
                                  </a:lnTo>
                                  <a:lnTo>
                                    <a:pt x="969" y="24"/>
                                  </a:lnTo>
                                  <a:lnTo>
                                    <a:pt x="906" y="3"/>
                                  </a:lnTo>
                                  <a:lnTo>
                                    <a:pt x="202" y="0"/>
                                  </a:lnTo>
                                  <a:lnTo>
                                    <a:pt x="179" y="1"/>
                                  </a:lnTo>
                                  <a:lnTo>
                                    <a:pt x="114" y="20"/>
                                  </a:lnTo>
                                  <a:lnTo>
                                    <a:pt x="61" y="57"/>
                                  </a:lnTo>
                                  <a:lnTo>
                                    <a:pt x="22" y="109"/>
                                  </a:lnTo>
                                  <a:lnTo>
                                    <a:pt x="2" y="173"/>
                                  </a:lnTo>
                                  <a:lnTo>
                                    <a:pt x="0" y="196"/>
                                  </a:lnTo>
                                  <a:lnTo>
                                    <a:pt x="1" y="219"/>
                                  </a:lnTo>
                                  <a:lnTo>
                                    <a:pt x="20" y="285"/>
                                  </a:lnTo>
                                  <a:lnTo>
                                    <a:pt x="56" y="339"/>
                                  </a:lnTo>
                                  <a:lnTo>
                                    <a:pt x="108" y="378"/>
                                  </a:lnTo>
                                  <a:lnTo>
                                    <a:pt x="170" y="399"/>
                                  </a:lnTo>
                                  <a:lnTo>
                                    <a:pt x="202" y="401"/>
                                  </a:lnTo>
                                  <a:close/>
                                </a:path>
                              </a:pathLst>
                            </a:custGeom>
                            <a:noFill/>
                            <a:ln w="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507"/>
                        <wpg:cNvGrpSpPr>
                          <a:grpSpLocks/>
                        </wpg:cNvGrpSpPr>
                        <wpg:grpSpPr bwMode="auto">
                          <a:xfrm>
                            <a:off x="2459" y="1939"/>
                            <a:ext cx="202" cy="1555"/>
                            <a:chOff x="2459" y="1939"/>
                            <a:chExt cx="202" cy="1555"/>
                          </a:xfrm>
                        </wpg:grpSpPr>
                        <wps:wsp>
                          <wps:cNvPr id="696" name="Freeform 510"/>
                          <wps:cNvSpPr>
                            <a:spLocks/>
                          </wps:cNvSpPr>
                          <wps:spPr bwMode="auto">
                            <a:xfrm>
                              <a:off x="2459" y="1939"/>
                              <a:ext cx="202" cy="1555"/>
                            </a:xfrm>
                            <a:custGeom>
                              <a:avLst/>
                              <a:gdLst>
                                <a:gd name="T0" fmla="+- 0 2484 2459"/>
                                <a:gd name="T1" fmla="*/ T0 w 202"/>
                                <a:gd name="T2" fmla="+- 0 3368 1939"/>
                                <a:gd name="T3" fmla="*/ 3368 h 1555"/>
                                <a:gd name="T4" fmla="+- 0 2459 2459"/>
                                <a:gd name="T5" fmla="*/ T4 w 202"/>
                                <a:gd name="T6" fmla="+- 0 3394 1939"/>
                                <a:gd name="T7" fmla="*/ 3394 h 1555"/>
                                <a:gd name="T8" fmla="+- 0 2561 2459"/>
                                <a:gd name="T9" fmla="*/ T8 w 202"/>
                                <a:gd name="T10" fmla="+- 0 3493 1939"/>
                                <a:gd name="T11" fmla="*/ 3493 h 1555"/>
                                <a:gd name="T12" fmla="+- 0 2635 2459"/>
                                <a:gd name="T13" fmla="*/ T12 w 202"/>
                                <a:gd name="T14" fmla="+- 0 3418 1939"/>
                                <a:gd name="T15" fmla="*/ 3418 h 1555"/>
                                <a:gd name="T16" fmla="+- 0 2535 2459"/>
                                <a:gd name="T17" fmla="*/ T16 w 202"/>
                                <a:gd name="T18" fmla="+- 0 3418 1939"/>
                                <a:gd name="T19" fmla="*/ 3418 h 1555"/>
                                <a:gd name="T20" fmla="+- 0 2484 2459"/>
                                <a:gd name="T21" fmla="*/ T20 w 202"/>
                                <a:gd name="T22" fmla="+- 0 3368 1939"/>
                                <a:gd name="T23" fmla="*/ 3368 h 1555"/>
                              </a:gdLst>
                              <a:ahLst/>
                              <a:cxnLst>
                                <a:cxn ang="0">
                                  <a:pos x="T1" y="T3"/>
                                </a:cxn>
                                <a:cxn ang="0">
                                  <a:pos x="T5" y="T7"/>
                                </a:cxn>
                                <a:cxn ang="0">
                                  <a:pos x="T9" y="T11"/>
                                </a:cxn>
                                <a:cxn ang="0">
                                  <a:pos x="T13" y="T15"/>
                                </a:cxn>
                                <a:cxn ang="0">
                                  <a:pos x="T17" y="T19"/>
                                </a:cxn>
                                <a:cxn ang="0">
                                  <a:pos x="T21" y="T23"/>
                                </a:cxn>
                              </a:cxnLst>
                              <a:rect l="0" t="0" r="r" b="b"/>
                              <a:pathLst>
                                <a:path w="202" h="1555">
                                  <a:moveTo>
                                    <a:pt x="25" y="1429"/>
                                  </a:moveTo>
                                  <a:lnTo>
                                    <a:pt x="0" y="1455"/>
                                  </a:lnTo>
                                  <a:lnTo>
                                    <a:pt x="102" y="1554"/>
                                  </a:lnTo>
                                  <a:lnTo>
                                    <a:pt x="176" y="1479"/>
                                  </a:lnTo>
                                  <a:lnTo>
                                    <a:pt x="76" y="1479"/>
                                  </a:lnTo>
                                  <a:lnTo>
                                    <a:pt x="25" y="1429"/>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09"/>
                          <wps:cNvSpPr>
                            <a:spLocks/>
                          </wps:cNvSpPr>
                          <wps:spPr bwMode="auto">
                            <a:xfrm>
                              <a:off x="2459" y="1939"/>
                              <a:ext cx="202" cy="1555"/>
                            </a:xfrm>
                            <a:custGeom>
                              <a:avLst/>
                              <a:gdLst>
                                <a:gd name="T0" fmla="+- 0 2568 2459"/>
                                <a:gd name="T1" fmla="*/ T0 w 202"/>
                                <a:gd name="T2" fmla="+- 0 1939 1939"/>
                                <a:gd name="T3" fmla="*/ 1939 h 1555"/>
                                <a:gd name="T4" fmla="+- 0 2518 2459"/>
                                <a:gd name="T5" fmla="*/ T4 w 202"/>
                                <a:gd name="T6" fmla="+- 0 1939 1939"/>
                                <a:gd name="T7" fmla="*/ 1939 h 1555"/>
                                <a:gd name="T8" fmla="+- 0 2535 2459"/>
                                <a:gd name="T9" fmla="*/ T8 w 202"/>
                                <a:gd name="T10" fmla="+- 0 3418 1939"/>
                                <a:gd name="T11" fmla="*/ 3418 h 1555"/>
                                <a:gd name="T12" fmla="+- 0 2635 2459"/>
                                <a:gd name="T13" fmla="*/ T12 w 202"/>
                                <a:gd name="T14" fmla="+- 0 3418 1939"/>
                                <a:gd name="T15" fmla="*/ 3418 h 1555"/>
                                <a:gd name="T16" fmla="+- 0 2635 2459"/>
                                <a:gd name="T17" fmla="*/ T16 w 202"/>
                                <a:gd name="T18" fmla="+- 0 3417 1939"/>
                                <a:gd name="T19" fmla="*/ 3417 h 1555"/>
                                <a:gd name="T20" fmla="+- 0 2585 2459"/>
                                <a:gd name="T21" fmla="*/ T20 w 202"/>
                                <a:gd name="T22" fmla="+- 0 3417 1939"/>
                                <a:gd name="T23" fmla="*/ 3417 h 1555"/>
                                <a:gd name="T24" fmla="+- 0 2568 2459"/>
                                <a:gd name="T25" fmla="*/ T24 w 202"/>
                                <a:gd name="T26" fmla="+- 0 1939 1939"/>
                                <a:gd name="T27" fmla="*/ 1939 h 1555"/>
                              </a:gdLst>
                              <a:ahLst/>
                              <a:cxnLst>
                                <a:cxn ang="0">
                                  <a:pos x="T1" y="T3"/>
                                </a:cxn>
                                <a:cxn ang="0">
                                  <a:pos x="T5" y="T7"/>
                                </a:cxn>
                                <a:cxn ang="0">
                                  <a:pos x="T9" y="T11"/>
                                </a:cxn>
                                <a:cxn ang="0">
                                  <a:pos x="T13" y="T15"/>
                                </a:cxn>
                                <a:cxn ang="0">
                                  <a:pos x="T17" y="T19"/>
                                </a:cxn>
                                <a:cxn ang="0">
                                  <a:pos x="T21" y="T23"/>
                                </a:cxn>
                                <a:cxn ang="0">
                                  <a:pos x="T25" y="T27"/>
                                </a:cxn>
                              </a:cxnLst>
                              <a:rect l="0" t="0" r="r" b="b"/>
                              <a:pathLst>
                                <a:path w="202" h="1555">
                                  <a:moveTo>
                                    <a:pt x="109" y="0"/>
                                  </a:moveTo>
                                  <a:lnTo>
                                    <a:pt x="59" y="0"/>
                                  </a:lnTo>
                                  <a:lnTo>
                                    <a:pt x="76" y="1479"/>
                                  </a:lnTo>
                                  <a:lnTo>
                                    <a:pt x="176" y="1479"/>
                                  </a:lnTo>
                                  <a:lnTo>
                                    <a:pt x="176" y="1478"/>
                                  </a:lnTo>
                                  <a:lnTo>
                                    <a:pt x="126" y="1478"/>
                                  </a:lnTo>
                                  <a:lnTo>
                                    <a:pt x="109"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508"/>
                          <wps:cNvSpPr>
                            <a:spLocks/>
                          </wps:cNvSpPr>
                          <wps:spPr bwMode="auto">
                            <a:xfrm>
                              <a:off x="2459" y="1939"/>
                              <a:ext cx="202" cy="1555"/>
                            </a:xfrm>
                            <a:custGeom>
                              <a:avLst/>
                              <a:gdLst>
                                <a:gd name="T0" fmla="+- 0 2635 2459"/>
                                <a:gd name="T1" fmla="*/ T0 w 202"/>
                                <a:gd name="T2" fmla="+- 0 3367 1939"/>
                                <a:gd name="T3" fmla="*/ 3367 h 1555"/>
                                <a:gd name="T4" fmla="+- 0 2585 2459"/>
                                <a:gd name="T5" fmla="*/ T4 w 202"/>
                                <a:gd name="T6" fmla="+- 0 3417 1939"/>
                                <a:gd name="T7" fmla="*/ 3417 h 1555"/>
                                <a:gd name="T8" fmla="+- 0 2635 2459"/>
                                <a:gd name="T9" fmla="*/ T8 w 202"/>
                                <a:gd name="T10" fmla="+- 0 3417 1939"/>
                                <a:gd name="T11" fmla="*/ 3417 h 1555"/>
                                <a:gd name="T12" fmla="+- 0 2661 2459"/>
                                <a:gd name="T13" fmla="*/ T12 w 202"/>
                                <a:gd name="T14" fmla="+- 0 3391 1939"/>
                                <a:gd name="T15" fmla="*/ 3391 h 1555"/>
                                <a:gd name="T16" fmla="+- 0 2635 2459"/>
                                <a:gd name="T17" fmla="*/ T16 w 202"/>
                                <a:gd name="T18" fmla="+- 0 3367 1939"/>
                                <a:gd name="T19" fmla="*/ 3367 h 1555"/>
                              </a:gdLst>
                              <a:ahLst/>
                              <a:cxnLst>
                                <a:cxn ang="0">
                                  <a:pos x="T1" y="T3"/>
                                </a:cxn>
                                <a:cxn ang="0">
                                  <a:pos x="T5" y="T7"/>
                                </a:cxn>
                                <a:cxn ang="0">
                                  <a:pos x="T9" y="T11"/>
                                </a:cxn>
                                <a:cxn ang="0">
                                  <a:pos x="T13" y="T15"/>
                                </a:cxn>
                                <a:cxn ang="0">
                                  <a:pos x="T17" y="T19"/>
                                </a:cxn>
                              </a:cxnLst>
                              <a:rect l="0" t="0" r="r" b="b"/>
                              <a:pathLst>
                                <a:path w="202" h="1555">
                                  <a:moveTo>
                                    <a:pt x="176" y="1428"/>
                                  </a:moveTo>
                                  <a:lnTo>
                                    <a:pt x="126" y="1478"/>
                                  </a:lnTo>
                                  <a:lnTo>
                                    <a:pt x="176" y="1478"/>
                                  </a:lnTo>
                                  <a:lnTo>
                                    <a:pt x="202" y="1452"/>
                                  </a:lnTo>
                                  <a:lnTo>
                                    <a:pt x="176" y="1428"/>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480"/>
                        <wpg:cNvGrpSpPr>
                          <a:grpSpLocks/>
                        </wpg:cNvGrpSpPr>
                        <wpg:grpSpPr bwMode="auto">
                          <a:xfrm>
                            <a:off x="6" y="571"/>
                            <a:ext cx="9684" cy="3742"/>
                            <a:chOff x="6" y="571"/>
                            <a:chExt cx="9684" cy="3742"/>
                          </a:xfrm>
                        </wpg:grpSpPr>
                        <wps:wsp>
                          <wps:cNvPr id="700" name="Freeform 506"/>
                          <wps:cNvSpPr>
                            <a:spLocks/>
                          </wps:cNvSpPr>
                          <wps:spPr bwMode="auto">
                            <a:xfrm>
                              <a:off x="2459" y="1939"/>
                              <a:ext cx="202" cy="1555"/>
                            </a:xfrm>
                            <a:custGeom>
                              <a:avLst/>
                              <a:gdLst>
                                <a:gd name="T0" fmla="+- 0 2561 2459"/>
                                <a:gd name="T1" fmla="*/ T0 w 202"/>
                                <a:gd name="T2" fmla="+- 0 3493 1939"/>
                                <a:gd name="T3" fmla="*/ 3493 h 1555"/>
                                <a:gd name="T4" fmla="+- 0 2661 2459"/>
                                <a:gd name="T5" fmla="*/ T4 w 202"/>
                                <a:gd name="T6" fmla="+- 0 3391 1939"/>
                                <a:gd name="T7" fmla="*/ 3391 h 1555"/>
                                <a:gd name="T8" fmla="+- 0 2635 2459"/>
                                <a:gd name="T9" fmla="*/ T8 w 202"/>
                                <a:gd name="T10" fmla="+- 0 3367 1939"/>
                                <a:gd name="T11" fmla="*/ 3367 h 1555"/>
                                <a:gd name="T12" fmla="+- 0 2585 2459"/>
                                <a:gd name="T13" fmla="*/ T12 w 202"/>
                                <a:gd name="T14" fmla="+- 0 3417 1939"/>
                                <a:gd name="T15" fmla="*/ 3417 h 1555"/>
                                <a:gd name="T16" fmla="+- 0 2568 2459"/>
                                <a:gd name="T17" fmla="*/ T16 w 202"/>
                                <a:gd name="T18" fmla="+- 0 1939 1939"/>
                                <a:gd name="T19" fmla="*/ 1939 h 1555"/>
                                <a:gd name="T20" fmla="+- 0 2518 2459"/>
                                <a:gd name="T21" fmla="*/ T20 w 202"/>
                                <a:gd name="T22" fmla="+- 0 1939 1939"/>
                                <a:gd name="T23" fmla="*/ 1939 h 1555"/>
                                <a:gd name="T24" fmla="+- 0 2535 2459"/>
                                <a:gd name="T25" fmla="*/ T24 w 202"/>
                                <a:gd name="T26" fmla="+- 0 3418 1939"/>
                                <a:gd name="T27" fmla="*/ 3418 h 1555"/>
                                <a:gd name="T28" fmla="+- 0 2484 2459"/>
                                <a:gd name="T29" fmla="*/ T28 w 202"/>
                                <a:gd name="T30" fmla="+- 0 3368 1939"/>
                                <a:gd name="T31" fmla="*/ 3368 h 1555"/>
                                <a:gd name="T32" fmla="+- 0 2459 2459"/>
                                <a:gd name="T33" fmla="*/ T32 w 202"/>
                                <a:gd name="T34" fmla="+- 0 3394 1939"/>
                                <a:gd name="T35" fmla="*/ 3394 h 1555"/>
                                <a:gd name="T36" fmla="+- 0 2561 2459"/>
                                <a:gd name="T37" fmla="*/ T36 w 202"/>
                                <a:gd name="T38" fmla="+- 0 3493 1939"/>
                                <a:gd name="T39" fmla="*/ 3493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1555">
                                  <a:moveTo>
                                    <a:pt x="102" y="1554"/>
                                  </a:moveTo>
                                  <a:lnTo>
                                    <a:pt x="202" y="1452"/>
                                  </a:lnTo>
                                  <a:lnTo>
                                    <a:pt x="176" y="1428"/>
                                  </a:lnTo>
                                  <a:lnTo>
                                    <a:pt x="126" y="1478"/>
                                  </a:lnTo>
                                  <a:lnTo>
                                    <a:pt x="109" y="0"/>
                                  </a:lnTo>
                                  <a:lnTo>
                                    <a:pt x="59" y="0"/>
                                  </a:lnTo>
                                  <a:lnTo>
                                    <a:pt x="76" y="1479"/>
                                  </a:lnTo>
                                  <a:lnTo>
                                    <a:pt x="25" y="1429"/>
                                  </a:lnTo>
                                  <a:lnTo>
                                    <a:pt x="0" y="1455"/>
                                  </a:lnTo>
                                  <a:lnTo>
                                    <a:pt x="102" y="1554"/>
                                  </a:lnTo>
                                  <a:close/>
                                </a:path>
                              </a:pathLst>
                            </a:custGeom>
                            <a:noFill/>
                            <a:ln w="71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Text Box 505"/>
                          <wps:cNvSpPr txBox="1">
                            <a:spLocks noChangeArrowheads="1"/>
                          </wps:cNvSpPr>
                          <wps:spPr bwMode="auto">
                            <a:xfrm>
                              <a:off x="6" y="571"/>
                              <a:ext cx="968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71CA5" w14:textId="77777777" w:rsidR="002A5A77" w:rsidRDefault="002A5A77">
                                <w:pPr>
                                  <w:spacing w:before="45"/>
                                  <w:ind w:left="3124"/>
                                  <w:rPr>
                                    <w:rFonts w:ascii="Arial" w:eastAsia="Arial" w:hAnsi="Arial" w:cs="Arial"/>
                                    <w:sz w:val="23"/>
                                    <w:szCs w:val="23"/>
                                  </w:rPr>
                                </w:pPr>
                                <w:r>
                                  <w:rPr>
                                    <w:rFonts w:ascii="Arial"/>
                                    <w:sz w:val="23"/>
                                  </w:rPr>
                                  <w:t>Provider</w:t>
                                </w:r>
                                <w:r>
                                  <w:rPr>
                                    <w:rFonts w:ascii="Arial"/>
                                    <w:spacing w:val="30"/>
                                    <w:sz w:val="23"/>
                                  </w:rPr>
                                  <w:t xml:space="preserve"> </w:t>
                                </w:r>
                                <w:r>
                                  <w:rPr>
                                    <w:rFonts w:ascii="Arial"/>
                                    <w:sz w:val="23"/>
                                  </w:rPr>
                                  <w:t>Propagation</w:t>
                                </w:r>
                                <w:r>
                                  <w:rPr>
                                    <w:rFonts w:ascii="Arial"/>
                                    <w:spacing w:val="20"/>
                                    <w:sz w:val="23"/>
                                  </w:rPr>
                                  <w:t xml:space="preserve"> </w:t>
                                </w:r>
                                <w:r>
                                  <w:rPr>
                                    <w:rFonts w:ascii="Arial"/>
                                    <w:spacing w:val="1"/>
                                    <w:sz w:val="23"/>
                                  </w:rPr>
                                  <w:t>Logic</w:t>
                                </w:r>
                                <w:r>
                                  <w:rPr>
                                    <w:rFonts w:ascii="Arial"/>
                                    <w:spacing w:val="24"/>
                                    <w:sz w:val="23"/>
                                  </w:rPr>
                                  <w:t xml:space="preserve"> </w:t>
                                </w:r>
                                <w:r>
                                  <w:rPr>
                                    <w:rFonts w:ascii="Arial"/>
                                    <w:sz w:val="23"/>
                                  </w:rPr>
                                  <w:t>(5.7)</w:t>
                                </w:r>
                              </w:p>
                            </w:txbxContent>
                          </wps:txbx>
                          <wps:bodyPr rot="0" vert="horz" wrap="square" lIns="0" tIns="0" rIns="0" bIns="0" anchor="t" anchorCtr="0" upright="1">
                            <a:noAutofit/>
                          </wps:bodyPr>
                        </wps:wsp>
                        <wps:wsp>
                          <wps:cNvPr id="702" name="Text Box 504"/>
                          <wps:cNvSpPr txBox="1">
                            <a:spLocks noChangeArrowheads="1"/>
                          </wps:cNvSpPr>
                          <wps:spPr bwMode="auto">
                            <a:xfrm>
                              <a:off x="4933" y="1106"/>
                              <a:ext cx="1076" cy="785"/>
                            </a:xfrm>
                            <a:prstGeom prst="rect">
                              <a:avLst/>
                            </a:prstGeom>
                            <a:solidFill>
                              <a:srgbClr val="92D050"/>
                            </a:solidFill>
                            <a:ln w="7096">
                              <a:solidFill>
                                <a:srgbClr val="5B6D7D"/>
                              </a:solidFill>
                              <a:miter lim="800000"/>
                              <a:headEnd/>
                              <a:tailEnd/>
                            </a:ln>
                          </wps:spPr>
                          <wps:txbx>
                            <w:txbxContent>
                              <w:p w14:paraId="6D5690D1" w14:textId="77777777" w:rsidR="002A5A77" w:rsidRDefault="002A5A77">
                                <w:pPr>
                                  <w:spacing w:before="97" w:line="248" w:lineRule="auto"/>
                                  <w:ind w:left="36" w:right="16" w:hanging="5"/>
                                  <w:jc w:val="center"/>
                                  <w:rPr>
                                    <w:rFonts w:ascii="Arial" w:eastAsia="Arial" w:hAnsi="Arial" w:cs="Arial"/>
                                    <w:sz w:val="12"/>
                                    <w:szCs w:val="12"/>
                                  </w:rPr>
                                </w:pPr>
                                <w:r>
                                  <w:rPr>
                                    <w:rFonts w:ascii="Arial"/>
                                    <w:w w:val="105"/>
                                    <w:sz w:val="12"/>
                                  </w:rPr>
                                  <w:t>No</w:t>
                                </w:r>
                                <w:r>
                                  <w:rPr>
                                    <w:rFonts w:ascii="Arial"/>
                                    <w:spacing w:val="-9"/>
                                    <w:w w:val="105"/>
                                    <w:sz w:val="12"/>
                                  </w:rPr>
                                  <w:t xml:space="preserve"> </w:t>
                                </w:r>
                                <w:r>
                                  <w:rPr>
                                    <w:rFonts w:ascii="Arial"/>
                                    <w:spacing w:val="-4"/>
                                    <w:w w:val="105"/>
                                    <w:sz w:val="12"/>
                                  </w:rPr>
                                  <w:t>propagation,</w:t>
                                </w:r>
                                <w:r>
                                  <w:rPr>
                                    <w:rFonts w:ascii="Arial"/>
                                    <w:spacing w:val="26"/>
                                    <w:w w:val="103"/>
                                    <w:sz w:val="12"/>
                                  </w:rPr>
                                  <w:t xml:space="preserve"> </w:t>
                                </w:r>
                                <w:r>
                                  <w:rPr>
                                    <w:rFonts w:ascii="Arial"/>
                                    <w:spacing w:val="-1"/>
                                    <w:w w:val="105"/>
                                    <w:sz w:val="12"/>
                                  </w:rPr>
                                  <w:t>the</w:t>
                                </w:r>
                                <w:r>
                                  <w:rPr>
                                    <w:rFonts w:ascii="Arial"/>
                                    <w:spacing w:val="-5"/>
                                    <w:w w:val="105"/>
                                    <w:sz w:val="12"/>
                                  </w:rPr>
                                  <w:t xml:space="preserve"> </w:t>
                                </w:r>
                                <w:r>
                                  <w:rPr>
                                    <w:rFonts w:ascii="Arial"/>
                                    <w:spacing w:val="-3"/>
                                    <w:w w:val="105"/>
                                    <w:sz w:val="12"/>
                                  </w:rPr>
                                  <w:t>biller</w:t>
                                </w:r>
                                <w:r>
                                  <w:rPr>
                                    <w:rFonts w:ascii="Arial"/>
                                    <w:spacing w:val="-11"/>
                                    <w:w w:val="105"/>
                                    <w:sz w:val="12"/>
                                  </w:rPr>
                                  <w:t xml:space="preserve"> </w:t>
                                </w:r>
                                <w:r>
                                  <w:rPr>
                                    <w:rFonts w:ascii="Arial"/>
                                    <w:spacing w:val="-3"/>
                                    <w:w w:val="105"/>
                                    <w:sz w:val="12"/>
                                  </w:rPr>
                                  <w:t>and</w:t>
                                </w:r>
                                <w:r>
                                  <w:rPr>
                                    <w:rFonts w:ascii="Arial"/>
                                    <w:spacing w:val="25"/>
                                    <w:w w:val="103"/>
                                    <w:sz w:val="12"/>
                                  </w:rPr>
                                  <w:t xml:space="preserve"> </w:t>
                                </w:r>
                                <w:r>
                                  <w:rPr>
                                    <w:rFonts w:ascii="Arial"/>
                                    <w:spacing w:val="-4"/>
                                    <w:w w:val="105"/>
                                    <w:sz w:val="12"/>
                                  </w:rPr>
                                  <w:t>rendering</w:t>
                                </w:r>
                                <w:r>
                                  <w:rPr>
                                    <w:rFonts w:ascii="Arial"/>
                                    <w:spacing w:val="-10"/>
                                    <w:w w:val="105"/>
                                    <w:sz w:val="12"/>
                                  </w:rPr>
                                  <w:t xml:space="preserve"> </w:t>
                                </w:r>
                                <w:r>
                                  <w:rPr>
                                    <w:rFonts w:ascii="Arial"/>
                                    <w:w w:val="105"/>
                                    <w:sz w:val="12"/>
                                  </w:rPr>
                                  <w:t>are</w:t>
                                </w:r>
                                <w:r>
                                  <w:rPr>
                                    <w:rFonts w:ascii="Arial"/>
                                    <w:spacing w:val="-19"/>
                                    <w:w w:val="105"/>
                                    <w:sz w:val="12"/>
                                  </w:rPr>
                                  <w:t xml:space="preserve"> </w:t>
                                </w:r>
                                <w:r>
                                  <w:rPr>
                                    <w:rFonts w:ascii="Arial"/>
                                    <w:w w:val="105"/>
                                    <w:sz w:val="12"/>
                                  </w:rPr>
                                  <w:t>used</w:t>
                                </w:r>
                                <w:r>
                                  <w:rPr>
                                    <w:rFonts w:ascii="Arial"/>
                                    <w:spacing w:val="29"/>
                                    <w:w w:val="103"/>
                                    <w:sz w:val="12"/>
                                  </w:rPr>
                                  <w:t xml:space="preserve"> </w:t>
                                </w:r>
                                <w:r>
                                  <w:rPr>
                                    <w:rFonts w:ascii="Arial"/>
                                    <w:spacing w:val="-1"/>
                                    <w:w w:val="105"/>
                                    <w:sz w:val="12"/>
                                  </w:rPr>
                                  <w:t>as</w:t>
                                </w:r>
                                <w:r>
                                  <w:rPr>
                                    <w:rFonts w:ascii="Arial"/>
                                    <w:spacing w:val="-12"/>
                                    <w:w w:val="105"/>
                                    <w:sz w:val="12"/>
                                  </w:rPr>
                                  <w:t xml:space="preserve"> </w:t>
                                </w:r>
                                <w:r>
                                  <w:rPr>
                                    <w:rFonts w:ascii="Arial"/>
                                    <w:spacing w:val="-3"/>
                                    <w:w w:val="105"/>
                                    <w:sz w:val="12"/>
                                  </w:rPr>
                                  <w:t>submitted.</w:t>
                                </w:r>
                              </w:p>
                            </w:txbxContent>
                          </wps:txbx>
                          <wps:bodyPr rot="0" vert="horz" wrap="square" lIns="0" tIns="0" rIns="0" bIns="0" anchor="t" anchorCtr="0" upright="1">
                            <a:noAutofit/>
                          </wps:bodyPr>
                        </wps:wsp>
                        <wps:wsp>
                          <wps:cNvPr id="703" name="Text Box 503"/>
                          <wps:cNvSpPr txBox="1">
                            <a:spLocks noChangeArrowheads="1"/>
                          </wps:cNvSpPr>
                          <wps:spPr bwMode="auto">
                            <a:xfrm>
                              <a:off x="670" y="2272"/>
                              <a:ext cx="824" cy="785"/>
                            </a:xfrm>
                            <a:prstGeom prst="rect">
                              <a:avLst/>
                            </a:prstGeom>
                            <a:solidFill>
                              <a:srgbClr val="92D050"/>
                            </a:solidFill>
                            <a:ln w="7101">
                              <a:solidFill>
                                <a:srgbClr val="5B6D7D"/>
                              </a:solidFill>
                              <a:miter lim="800000"/>
                              <a:headEnd/>
                              <a:tailEnd/>
                            </a:ln>
                          </wps:spPr>
                          <wps:txbx>
                            <w:txbxContent>
                              <w:p w14:paraId="3EFAC52F" w14:textId="77777777" w:rsidR="002A5A77" w:rsidRDefault="002A5A77">
                                <w:pPr>
                                  <w:spacing w:before="28" w:line="248" w:lineRule="auto"/>
                                  <w:ind w:left="84" w:right="74" w:hanging="7"/>
                                  <w:jc w:val="center"/>
                                  <w:rPr>
                                    <w:rFonts w:ascii="Arial" w:eastAsia="Arial" w:hAnsi="Arial" w:cs="Arial"/>
                                    <w:sz w:val="12"/>
                                    <w:szCs w:val="12"/>
                                  </w:rPr>
                                </w:pPr>
                                <w:r>
                                  <w:rPr>
                                    <w:rFonts w:ascii="Arial"/>
                                    <w:spacing w:val="-4"/>
                                    <w:w w:val="105"/>
                                    <w:sz w:val="12"/>
                                  </w:rPr>
                                  <w:t>Provider</w:t>
                                </w:r>
                                <w:r>
                                  <w:rPr>
                                    <w:rFonts w:ascii="Arial"/>
                                    <w:spacing w:val="24"/>
                                    <w:w w:val="103"/>
                                    <w:sz w:val="12"/>
                                  </w:rPr>
                                  <w:t xml:space="preserve"> </w:t>
                                </w:r>
                                <w:r>
                                  <w:rPr>
                                    <w:rFonts w:ascii="Arial"/>
                                    <w:spacing w:val="-3"/>
                                    <w:w w:val="105"/>
                                    <w:sz w:val="12"/>
                                  </w:rPr>
                                  <w:t>Propagation</w:t>
                                </w:r>
                                <w:r>
                                  <w:rPr>
                                    <w:rFonts w:ascii="Arial"/>
                                    <w:spacing w:val="23"/>
                                    <w:w w:val="103"/>
                                    <w:sz w:val="12"/>
                                  </w:rPr>
                                  <w:t xml:space="preserve"> </w:t>
                                </w:r>
                                <w:r>
                                  <w:rPr>
                                    <w:rFonts w:ascii="Arial"/>
                                    <w:spacing w:val="-4"/>
                                    <w:w w:val="105"/>
                                    <w:sz w:val="12"/>
                                  </w:rPr>
                                  <w:t>Logic</w:t>
                                </w:r>
                                <w:r>
                                  <w:rPr>
                                    <w:rFonts w:ascii="Arial"/>
                                    <w:spacing w:val="-5"/>
                                    <w:w w:val="105"/>
                                    <w:sz w:val="12"/>
                                  </w:rPr>
                                  <w:t xml:space="preserve"> </w:t>
                                </w:r>
                                <w:r>
                                  <w:rPr>
                                    <w:rFonts w:ascii="Arial"/>
                                    <w:spacing w:val="-3"/>
                                    <w:w w:val="105"/>
                                    <w:sz w:val="12"/>
                                  </w:rPr>
                                  <w:t>(5.7)</w:t>
                                </w:r>
                                <w:r>
                                  <w:rPr>
                                    <w:rFonts w:ascii="Arial"/>
                                    <w:spacing w:val="24"/>
                                    <w:w w:val="103"/>
                                    <w:sz w:val="12"/>
                                  </w:rPr>
                                  <w:t xml:space="preserve"> </w:t>
                                </w:r>
                                <w:r>
                                  <w:rPr>
                                    <w:rFonts w:ascii="Arial"/>
                                    <w:spacing w:val="-2"/>
                                    <w:w w:val="105"/>
                                    <w:sz w:val="12"/>
                                  </w:rPr>
                                  <w:t>Does</w:t>
                                </w:r>
                                <w:r>
                                  <w:rPr>
                                    <w:rFonts w:ascii="Arial"/>
                                    <w:spacing w:val="-14"/>
                                    <w:w w:val="105"/>
                                    <w:sz w:val="12"/>
                                  </w:rPr>
                                  <w:t xml:space="preserve"> </w:t>
                                </w:r>
                                <w:r>
                                  <w:rPr>
                                    <w:rFonts w:ascii="Arial"/>
                                    <w:spacing w:val="-2"/>
                                    <w:w w:val="105"/>
                                    <w:sz w:val="12"/>
                                  </w:rPr>
                                  <w:t>Not</w:t>
                                </w:r>
                                <w:r>
                                  <w:rPr>
                                    <w:rFonts w:ascii="Arial"/>
                                    <w:spacing w:val="24"/>
                                    <w:w w:val="102"/>
                                    <w:sz w:val="12"/>
                                  </w:rPr>
                                  <w:t xml:space="preserve"> </w:t>
                                </w:r>
                                <w:r>
                                  <w:rPr>
                                    <w:rFonts w:ascii="Arial"/>
                                    <w:spacing w:val="-4"/>
                                    <w:w w:val="105"/>
                                    <w:sz w:val="12"/>
                                  </w:rPr>
                                  <w:t>Apply.</w:t>
                                </w:r>
                              </w:p>
                            </w:txbxContent>
                          </wps:txbx>
                          <wps:bodyPr rot="0" vert="horz" wrap="square" lIns="0" tIns="0" rIns="0" bIns="0" anchor="t" anchorCtr="0" upright="1">
                            <a:noAutofit/>
                          </wps:bodyPr>
                        </wps:wsp>
                        <wps:wsp>
                          <wps:cNvPr id="704" name="Text Box 502"/>
                          <wps:cNvSpPr txBox="1">
                            <a:spLocks noChangeArrowheads="1"/>
                          </wps:cNvSpPr>
                          <wps:spPr bwMode="auto">
                            <a:xfrm>
                              <a:off x="6435" y="2387"/>
                              <a:ext cx="1842" cy="785"/>
                            </a:xfrm>
                            <a:prstGeom prst="rect">
                              <a:avLst/>
                            </a:prstGeom>
                            <a:solidFill>
                              <a:srgbClr val="92D050"/>
                            </a:solidFill>
                            <a:ln w="7087">
                              <a:solidFill>
                                <a:srgbClr val="5B6D7D"/>
                              </a:solidFill>
                              <a:miter lim="800000"/>
                              <a:headEnd/>
                              <a:tailEnd/>
                            </a:ln>
                          </wps:spPr>
                          <wps:txbx>
                            <w:txbxContent>
                              <w:p w14:paraId="73922677" w14:textId="77777777" w:rsidR="002A5A77" w:rsidRDefault="002A5A77">
                                <w:pPr>
                                  <w:spacing w:before="29" w:line="248" w:lineRule="auto"/>
                                  <w:ind w:left="62" w:right="43" w:firstLine="36"/>
                                  <w:jc w:val="both"/>
                                  <w:rPr>
                                    <w:rFonts w:ascii="Arial" w:eastAsia="Arial" w:hAnsi="Arial" w:cs="Arial"/>
                                    <w:sz w:val="12"/>
                                    <w:szCs w:val="12"/>
                                  </w:rPr>
                                </w:pPr>
                                <w:r>
                                  <w:rPr>
                                    <w:rFonts w:ascii="Arial"/>
                                    <w:spacing w:val="-3"/>
                                    <w:w w:val="105"/>
                                    <w:sz w:val="12"/>
                                  </w:rPr>
                                  <w:t>Propagation</w:t>
                                </w:r>
                                <w:r>
                                  <w:rPr>
                                    <w:rFonts w:ascii="Arial"/>
                                    <w:spacing w:val="-17"/>
                                    <w:w w:val="105"/>
                                    <w:sz w:val="12"/>
                                  </w:rPr>
                                  <w:t xml:space="preserve"> </w:t>
                                </w:r>
                                <w:r>
                                  <w:rPr>
                                    <w:rFonts w:ascii="Arial"/>
                                    <w:w w:val="105"/>
                                    <w:sz w:val="12"/>
                                  </w:rPr>
                                  <w:t>Logic</w:t>
                                </w:r>
                                <w:r>
                                  <w:rPr>
                                    <w:rFonts w:ascii="Arial"/>
                                    <w:spacing w:val="-9"/>
                                    <w:w w:val="105"/>
                                    <w:sz w:val="12"/>
                                  </w:rPr>
                                  <w:t xml:space="preserve"> </w:t>
                                </w:r>
                                <w:r>
                                  <w:rPr>
                                    <w:rFonts w:ascii="Arial"/>
                                    <w:spacing w:val="-3"/>
                                    <w:w w:val="105"/>
                                    <w:sz w:val="12"/>
                                  </w:rPr>
                                  <w:t>applies.</w:t>
                                </w:r>
                                <w:r>
                                  <w:rPr>
                                    <w:rFonts w:ascii="Arial"/>
                                    <w:spacing w:val="-6"/>
                                    <w:w w:val="105"/>
                                    <w:sz w:val="12"/>
                                  </w:rPr>
                                  <w:t xml:space="preserve"> </w:t>
                                </w:r>
                                <w:r>
                                  <w:rPr>
                                    <w:rFonts w:ascii="Arial"/>
                                    <w:spacing w:val="-5"/>
                                    <w:w w:val="105"/>
                                    <w:sz w:val="12"/>
                                  </w:rPr>
                                  <w:t>The</w:t>
                                </w:r>
                                <w:r>
                                  <w:rPr>
                                    <w:rFonts w:ascii="Arial"/>
                                    <w:spacing w:val="25"/>
                                    <w:w w:val="103"/>
                                    <w:sz w:val="12"/>
                                  </w:rPr>
                                  <w:t xml:space="preserve"> </w:t>
                                </w:r>
                                <w:r>
                                  <w:rPr>
                                    <w:rFonts w:ascii="Arial"/>
                                    <w:spacing w:val="-3"/>
                                    <w:w w:val="105"/>
                                    <w:sz w:val="12"/>
                                  </w:rPr>
                                  <w:t>submitted</w:t>
                                </w:r>
                                <w:r>
                                  <w:rPr>
                                    <w:rFonts w:ascii="Arial"/>
                                    <w:spacing w:val="-6"/>
                                    <w:w w:val="105"/>
                                    <w:sz w:val="12"/>
                                  </w:rPr>
                                  <w:t xml:space="preserve"> </w:t>
                                </w:r>
                                <w:r>
                                  <w:rPr>
                                    <w:rFonts w:ascii="Arial"/>
                                    <w:spacing w:val="-2"/>
                                    <w:w w:val="105"/>
                                    <w:sz w:val="12"/>
                                  </w:rPr>
                                  <w:t>biller</w:t>
                                </w:r>
                                <w:r>
                                  <w:rPr>
                                    <w:rFonts w:ascii="Arial"/>
                                    <w:spacing w:val="-1"/>
                                    <w:w w:val="105"/>
                                    <w:sz w:val="12"/>
                                  </w:rPr>
                                  <w:t xml:space="preserve"> </w:t>
                                </w:r>
                                <w:r>
                                  <w:rPr>
                                    <w:rFonts w:ascii="Arial"/>
                                    <w:spacing w:val="-4"/>
                                    <w:w w:val="105"/>
                                    <w:sz w:val="12"/>
                                  </w:rPr>
                                  <w:t>is</w:t>
                                </w:r>
                                <w:r>
                                  <w:rPr>
                                    <w:rFonts w:ascii="Arial"/>
                                    <w:spacing w:val="-9"/>
                                    <w:w w:val="105"/>
                                    <w:sz w:val="12"/>
                                  </w:rPr>
                                  <w:t xml:space="preserve"> </w:t>
                                </w:r>
                                <w:r>
                                  <w:rPr>
                                    <w:rFonts w:ascii="Arial"/>
                                    <w:spacing w:val="-2"/>
                                    <w:w w:val="105"/>
                                    <w:sz w:val="12"/>
                                  </w:rPr>
                                  <w:t>processed</w:t>
                                </w:r>
                                <w:r>
                                  <w:rPr>
                                    <w:rFonts w:ascii="Arial"/>
                                    <w:spacing w:val="-6"/>
                                    <w:w w:val="105"/>
                                    <w:sz w:val="12"/>
                                  </w:rPr>
                                  <w:t xml:space="preserve"> </w:t>
                                </w:r>
                                <w:r>
                                  <w:rPr>
                                    <w:rFonts w:ascii="Arial"/>
                                    <w:spacing w:val="-8"/>
                                    <w:w w:val="105"/>
                                    <w:sz w:val="12"/>
                                  </w:rPr>
                                  <w:t>as</w:t>
                                </w:r>
                                <w:r>
                                  <w:rPr>
                                    <w:rFonts w:ascii="Arial"/>
                                    <w:spacing w:val="25"/>
                                    <w:w w:val="102"/>
                                    <w:sz w:val="12"/>
                                  </w:rPr>
                                  <w:t xml:space="preserve"> </w:t>
                                </w:r>
                                <w:r>
                                  <w:rPr>
                                    <w:rFonts w:ascii="Arial"/>
                                    <w:spacing w:val="-1"/>
                                    <w:w w:val="105"/>
                                    <w:sz w:val="12"/>
                                  </w:rPr>
                                  <w:t>the</w:t>
                                </w:r>
                                <w:r>
                                  <w:rPr>
                                    <w:rFonts w:ascii="Arial"/>
                                    <w:spacing w:val="-5"/>
                                    <w:w w:val="105"/>
                                    <w:sz w:val="12"/>
                                  </w:rPr>
                                  <w:t xml:space="preserve"> </w:t>
                                </w:r>
                                <w:r>
                                  <w:rPr>
                                    <w:rFonts w:ascii="Arial"/>
                                    <w:spacing w:val="-3"/>
                                    <w:w w:val="105"/>
                                    <w:sz w:val="12"/>
                                  </w:rPr>
                                  <w:t>biller</w:t>
                                </w:r>
                                <w:r>
                                  <w:rPr>
                                    <w:rFonts w:ascii="Arial"/>
                                    <w:spacing w:val="-11"/>
                                    <w:w w:val="105"/>
                                    <w:sz w:val="12"/>
                                  </w:rPr>
                                  <w:t xml:space="preserve"> </w:t>
                                </w:r>
                                <w:r>
                                  <w:rPr>
                                    <w:rFonts w:ascii="Arial"/>
                                    <w:spacing w:val="-3"/>
                                    <w:w w:val="105"/>
                                    <w:sz w:val="12"/>
                                  </w:rPr>
                                  <w:t>and</w:t>
                                </w:r>
                                <w:r>
                                  <w:rPr>
                                    <w:rFonts w:ascii="Arial"/>
                                    <w:spacing w:val="-5"/>
                                    <w:w w:val="105"/>
                                    <w:sz w:val="12"/>
                                  </w:rPr>
                                  <w:t xml:space="preserve"> </w:t>
                                </w:r>
                                <w:r>
                                  <w:rPr>
                                    <w:rFonts w:ascii="Arial"/>
                                    <w:spacing w:val="-1"/>
                                    <w:w w:val="105"/>
                                    <w:sz w:val="12"/>
                                  </w:rPr>
                                  <w:t>the</w:t>
                                </w:r>
                                <w:r>
                                  <w:rPr>
                                    <w:rFonts w:ascii="Arial"/>
                                    <w:spacing w:val="-5"/>
                                    <w:w w:val="105"/>
                                    <w:sz w:val="12"/>
                                  </w:rPr>
                                  <w:t xml:space="preserve"> </w:t>
                                </w:r>
                                <w:r>
                                  <w:rPr>
                                    <w:rFonts w:ascii="Arial"/>
                                    <w:spacing w:val="-4"/>
                                    <w:w w:val="105"/>
                                    <w:sz w:val="12"/>
                                  </w:rPr>
                                  <w:t>submitted</w:t>
                                </w:r>
                                <w:r>
                                  <w:rPr>
                                    <w:rFonts w:ascii="Arial"/>
                                    <w:spacing w:val="-5"/>
                                    <w:w w:val="105"/>
                                    <w:sz w:val="12"/>
                                  </w:rPr>
                                  <w:t xml:space="preserve"> </w:t>
                                </w:r>
                                <w:r>
                                  <w:rPr>
                                    <w:rFonts w:ascii="Arial"/>
                                    <w:spacing w:val="-3"/>
                                    <w:w w:val="105"/>
                                    <w:sz w:val="12"/>
                                  </w:rPr>
                                  <w:t>biller</w:t>
                                </w:r>
                                <w:r>
                                  <w:rPr>
                                    <w:rFonts w:ascii="Arial"/>
                                    <w:spacing w:val="21"/>
                                    <w:w w:val="103"/>
                                    <w:sz w:val="12"/>
                                  </w:rPr>
                                  <w:t xml:space="preserve"> </w:t>
                                </w:r>
                                <w:r>
                                  <w:rPr>
                                    <w:rFonts w:ascii="Arial"/>
                                    <w:spacing w:val="-4"/>
                                    <w:w w:val="105"/>
                                    <w:sz w:val="12"/>
                                  </w:rPr>
                                  <w:t>is</w:t>
                                </w:r>
                                <w:r>
                                  <w:rPr>
                                    <w:rFonts w:ascii="Arial"/>
                                    <w:w w:val="105"/>
                                    <w:sz w:val="12"/>
                                  </w:rPr>
                                  <w:t xml:space="preserve"> </w:t>
                                </w:r>
                                <w:r>
                                  <w:rPr>
                                    <w:rFonts w:ascii="Arial"/>
                                    <w:spacing w:val="-4"/>
                                    <w:w w:val="105"/>
                                    <w:sz w:val="12"/>
                                  </w:rPr>
                                  <w:t>processed</w:t>
                                </w:r>
                                <w:r>
                                  <w:rPr>
                                    <w:rFonts w:ascii="Arial"/>
                                    <w:spacing w:val="-5"/>
                                    <w:w w:val="105"/>
                                    <w:sz w:val="12"/>
                                  </w:rPr>
                                  <w:t xml:space="preserve"> </w:t>
                                </w:r>
                                <w:r>
                                  <w:rPr>
                                    <w:rFonts w:ascii="Arial"/>
                                    <w:spacing w:val="-1"/>
                                    <w:w w:val="105"/>
                                    <w:sz w:val="12"/>
                                  </w:rPr>
                                  <w:t>as</w:t>
                                </w:r>
                                <w:r>
                                  <w:rPr>
                                    <w:rFonts w:ascii="Arial"/>
                                    <w:spacing w:val="-10"/>
                                    <w:w w:val="105"/>
                                    <w:sz w:val="12"/>
                                  </w:rPr>
                                  <w:t xml:space="preserve"> </w:t>
                                </w:r>
                                <w:r>
                                  <w:rPr>
                                    <w:rFonts w:ascii="Arial"/>
                                    <w:spacing w:val="-1"/>
                                    <w:w w:val="105"/>
                                    <w:sz w:val="12"/>
                                  </w:rPr>
                                  <w:t>the</w:t>
                                </w:r>
                                <w:r>
                                  <w:rPr>
                                    <w:rFonts w:ascii="Arial"/>
                                    <w:spacing w:val="-6"/>
                                    <w:w w:val="105"/>
                                    <w:sz w:val="12"/>
                                  </w:rPr>
                                  <w:t xml:space="preserve"> </w:t>
                                </w:r>
                                <w:r>
                                  <w:rPr>
                                    <w:rFonts w:ascii="Arial"/>
                                    <w:spacing w:val="-4"/>
                                    <w:w w:val="105"/>
                                    <w:sz w:val="12"/>
                                  </w:rPr>
                                  <w:t>rendering.</w:t>
                                </w:r>
                              </w:p>
                              <w:p w14:paraId="48DA9F03" w14:textId="77777777" w:rsidR="002A5A77" w:rsidRDefault="002A5A77">
                                <w:pPr>
                                  <w:ind w:left="471"/>
                                  <w:rPr>
                                    <w:rFonts w:ascii="Arial" w:eastAsia="Arial" w:hAnsi="Arial" w:cs="Arial"/>
                                    <w:sz w:val="12"/>
                                    <w:szCs w:val="12"/>
                                  </w:rPr>
                                </w:pPr>
                                <w:r>
                                  <w:rPr>
                                    <w:rFonts w:ascii="Arial"/>
                                    <w:spacing w:val="-5"/>
                                    <w:w w:val="105"/>
                                    <w:sz w:val="12"/>
                                  </w:rPr>
                                  <w:t>EOB</w:t>
                                </w:r>
                                <w:r>
                                  <w:rPr>
                                    <w:rFonts w:ascii="Arial"/>
                                    <w:spacing w:val="-2"/>
                                    <w:w w:val="105"/>
                                    <w:sz w:val="12"/>
                                  </w:rPr>
                                  <w:t xml:space="preserve"> </w:t>
                                </w:r>
                                <w:r>
                                  <w:rPr>
                                    <w:rFonts w:ascii="Arial"/>
                                    <w:spacing w:val="-3"/>
                                    <w:w w:val="105"/>
                                    <w:sz w:val="12"/>
                                  </w:rPr>
                                  <w:t>9817</w:t>
                                </w:r>
                                <w:r>
                                  <w:rPr>
                                    <w:rFonts w:ascii="Arial"/>
                                    <w:spacing w:val="-9"/>
                                    <w:w w:val="105"/>
                                    <w:sz w:val="12"/>
                                  </w:rPr>
                                  <w:t xml:space="preserve"> </w:t>
                                </w:r>
                                <w:r>
                                  <w:rPr>
                                    <w:rFonts w:ascii="Arial"/>
                                    <w:spacing w:val="-3"/>
                                    <w:w w:val="105"/>
                                    <w:sz w:val="12"/>
                                  </w:rPr>
                                  <w:t>posts.</w:t>
                                </w:r>
                              </w:p>
                            </w:txbxContent>
                          </wps:txbx>
                          <wps:bodyPr rot="0" vert="horz" wrap="square" lIns="0" tIns="0" rIns="0" bIns="0" anchor="t" anchorCtr="0" upright="1">
                            <a:noAutofit/>
                          </wps:bodyPr>
                        </wps:wsp>
                        <wps:wsp>
                          <wps:cNvPr id="705" name="Text Box 501"/>
                          <wps:cNvSpPr txBox="1">
                            <a:spLocks noChangeArrowheads="1"/>
                          </wps:cNvSpPr>
                          <wps:spPr bwMode="auto">
                            <a:xfrm>
                              <a:off x="2158" y="3528"/>
                              <a:ext cx="3901" cy="785"/>
                            </a:xfrm>
                            <a:prstGeom prst="rect">
                              <a:avLst/>
                            </a:prstGeom>
                            <a:solidFill>
                              <a:srgbClr val="92D050"/>
                            </a:solidFill>
                            <a:ln w="7082">
                              <a:solidFill>
                                <a:srgbClr val="5B6D7D"/>
                              </a:solidFill>
                              <a:miter lim="800000"/>
                              <a:headEnd/>
                              <a:tailEnd/>
                            </a:ln>
                          </wps:spPr>
                          <wps:txbx>
                            <w:txbxContent>
                              <w:p w14:paraId="24BE6A7B" w14:textId="77777777" w:rsidR="002A5A77" w:rsidRDefault="002A5A77">
                                <w:pPr>
                                  <w:spacing w:before="4"/>
                                  <w:rPr>
                                    <w:rFonts w:ascii="Verdana" w:eastAsia="Verdana" w:hAnsi="Verdana" w:cs="Verdana"/>
                                    <w:sz w:val="14"/>
                                    <w:szCs w:val="14"/>
                                  </w:rPr>
                                </w:pPr>
                              </w:p>
                              <w:p w14:paraId="3807A8CE" w14:textId="77777777" w:rsidR="002A5A77" w:rsidRDefault="002A5A77">
                                <w:pPr>
                                  <w:ind w:left="10"/>
                                  <w:jc w:val="center"/>
                                  <w:rPr>
                                    <w:rFonts w:ascii="Arial" w:eastAsia="Arial" w:hAnsi="Arial" w:cs="Arial"/>
                                    <w:sz w:val="12"/>
                                    <w:szCs w:val="12"/>
                                  </w:rPr>
                                </w:pPr>
                                <w:r>
                                  <w:rPr>
                                    <w:rFonts w:ascii="Arial"/>
                                    <w:w w:val="105"/>
                                    <w:sz w:val="12"/>
                                  </w:rPr>
                                  <w:t>No</w:t>
                                </w:r>
                                <w:r>
                                  <w:rPr>
                                    <w:rFonts w:ascii="Arial"/>
                                    <w:spacing w:val="-6"/>
                                    <w:w w:val="105"/>
                                    <w:sz w:val="12"/>
                                  </w:rPr>
                                  <w:t xml:space="preserve"> </w:t>
                                </w:r>
                                <w:r>
                                  <w:rPr>
                                    <w:rFonts w:ascii="Arial"/>
                                    <w:spacing w:val="-4"/>
                                    <w:w w:val="105"/>
                                    <w:sz w:val="12"/>
                                  </w:rPr>
                                  <w:t>Provider</w:t>
                                </w:r>
                                <w:r>
                                  <w:rPr>
                                    <w:rFonts w:ascii="Arial"/>
                                    <w:spacing w:val="-11"/>
                                    <w:w w:val="105"/>
                                    <w:sz w:val="12"/>
                                  </w:rPr>
                                  <w:t xml:space="preserve"> </w:t>
                                </w:r>
                                <w:r>
                                  <w:rPr>
                                    <w:rFonts w:ascii="Arial"/>
                                    <w:spacing w:val="-3"/>
                                    <w:w w:val="105"/>
                                    <w:sz w:val="12"/>
                                  </w:rPr>
                                  <w:t>Propagation</w:t>
                                </w:r>
                                <w:r>
                                  <w:rPr>
                                    <w:rFonts w:ascii="Arial"/>
                                    <w:spacing w:val="-6"/>
                                    <w:w w:val="105"/>
                                    <w:sz w:val="12"/>
                                  </w:rPr>
                                  <w:t xml:space="preserve"> </w:t>
                                </w:r>
                                <w:r>
                                  <w:rPr>
                                    <w:rFonts w:ascii="Arial"/>
                                    <w:spacing w:val="-4"/>
                                    <w:w w:val="105"/>
                                    <w:sz w:val="12"/>
                                  </w:rPr>
                                  <w:t>is</w:t>
                                </w:r>
                                <w:r>
                                  <w:rPr>
                                    <w:rFonts w:ascii="Arial"/>
                                    <w:spacing w:val="-9"/>
                                    <w:w w:val="105"/>
                                    <w:sz w:val="12"/>
                                  </w:rPr>
                                  <w:t xml:space="preserve"> </w:t>
                                </w:r>
                                <w:r>
                                  <w:rPr>
                                    <w:rFonts w:ascii="Arial"/>
                                    <w:spacing w:val="-3"/>
                                    <w:w w:val="105"/>
                                    <w:sz w:val="12"/>
                                  </w:rPr>
                                  <w:t>performed.</w:t>
                                </w:r>
                              </w:p>
                              <w:p w14:paraId="18E3C28D" w14:textId="77777777" w:rsidR="002A5A77" w:rsidRDefault="002A5A77">
                                <w:pPr>
                                  <w:spacing w:before="5"/>
                                  <w:ind w:left="10"/>
                                  <w:jc w:val="center"/>
                                  <w:rPr>
                                    <w:rFonts w:ascii="Arial" w:eastAsia="Arial" w:hAnsi="Arial" w:cs="Arial"/>
                                    <w:sz w:val="12"/>
                                    <w:szCs w:val="12"/>
                                  </w:rPr>
                                </w:pPr>
                                <w:r>
                                  <w:rPr>
                                    <w:rFonts w:ascii="Arial"/>
                                    <w:spacing w:val="-5"/>
                                    <w:w w:val="105"/>
                                    <w:sz w:val="12"/>
                                  </w:rPr>
                                  <w:t xml:space="preserve">The </w:t>
                                </w:r>
                                <w:r>
                                  <w:rPr>
                                    <w:rFonts w:ascii="Arial"/>
                                    <w:spacing w:val="-3"/>
                                    <w:w w:val="105"/>
                                    <w:sz w:val="12"/>
                                  </w:rPr>
                                  <w:t>submitted</w:t>
                                </w:r>
                                <w:r>
                                  <w:rPr>
                                    <w:rFonts w:ascii="Arial"/>
                                    <w:spacing w:val="-5"/>
                                    <w:w w:val="105"/>
                                    <w:sz w:val="12"/>
                                  </w:rPr>
                                  <w:t xml:space="preserve"> </w:t>
                                </w:r>
                                <w:r>
                                  <w:rPr>
                                    <w:rFonts w:ascii="Arial"/>
                                    <w:spacing w:val="-4"/>
                                    <w:w w:val="105"/>
                                    <w:sz w:val="12"/>
                                  </w:rPr>
                                  <w:t>Billing</w:t>
                                </w:r>
                                <w:r>
                                  <w:rPr>
                                    <w:rFonts w:ascii="Arial"/>
                                    <w:spacing w:val="-5"/>
                                    <w:w w:val="105"/>
                                    <w:sz w:val="12"/>
                                  </w:rPr>
                                  <w:t xml:space="preserve"> </w:t>
                                </w:r>
                                <w:r>
                                  <w:rPr>
                                    <w:rFonts w:ascii="Arial"/>
                                    <w:spacing w:val="-4"/>
                                    <w:w w:val="105"/>
                                    <w:sz w:val="12"/>
                                  </w:rPr>
                                  <w:t>Provider</w:t>
                                </w:r>
                                <w:r>
                                  <w:rPr>
                                    <w:rFonts w:ascii="Arial"/>
                                    <w:w w:val="105"/>
                                    <w:sz w:val="12"/>
                                  </w:rPr>
                                  <w:t xml:space="preserve"> </w:t>
                                </w:r>
                                <w:r>
                                  <w:rPr>
                                    <w:rFonts w:ascii="Arial"/>
                                    <w:spacing w:val="-4"/>
                                    <w:w w:val="105"/>
                                    <w:sz w:val="12"/>
                                  </w:rPr>
                                  <w:t>is</w:t>
                                </w:r>
                                <w:r>
                                  <w:rPr>
                                    <w:rFonts w:ascii="Arial"/>
                                    <w:spacing w:val="-9"/>
                                    <w:w w:val="105"/>
                                    <w:sz w:val="12"/>
                                  </w:rPr>
                                  <w:t xml:space="preserve"> </w:t>
                                </w:r>
                                <w:r>
                                  <w:rPr>
                                    <w:rFonts w:ascii="Arial"/>
                                    <w:spacing w:val="-3"/>
                                    <w:w w:val="105"/>
                                    <w:sz w:val="12"/>
                                  </w:rPr>
                                  <w:t>processed</w:t>
                                </w:r>
                                <w:r>
                                  <w:rPr>
                                    <w:rFonts w:ascii="Arial"/>
                                    <w:spacing w:val="-15"/>
                                    <w:w w:val="105"/>
                                    <w:sz w:val="12"/>
                                  </w:rPr>
                                  <w:t xml:space="preserve"> </w:t>
                                </w:r>
                                <w:r>
                                  <w:rPr>
                                    <w:rFonts w:ascii="Arial"/>
                                    <w:spacing w:val="-1"/>
                                    <w:w w:val="105"/>
                                    <w:sz w:val="12"/>
                                  </w:rPr>
                                  <w:t>as</w:t>
                                </w:r>
                                <w:r>
                                  <w:rPr>
                                    <w:rFonts w:ascii="Arial"/>
                                    <w:spacing w:val="2"/>
                                    <w:w w:val="105"/>
                                    <w:sz w:val="12"/>
                                  </w:rPr>
                                  <w:t xml:space="preserve"> </w:t>
                                </w:r>
                                <w:r>
                                  <w:rPr>
                                    <w:rFonts w:ascii="Arial"/>
                                    <w:spacing w:val="-1"/>
                                    <w:w w:val="105"/>
                                    <w:sz w:val="12"/>
                                  </w:rPr>
                                  <w:t>the</w:t>
                                </w:r>
                                <w:r>
                                  <w:rPr>
                                    <w:rFonts w:ascii="Arial"/>
                                    <w:spacing w:val="-5"/>
                                    <w:w w:val="105"/>
                                    <w:sz w:val="12"/>
                                  </w:rPr>
                                  <w:t xml:space="preserve"> </w:t>
                                </w:r>
                                <w:r>
                                  <w:rPr>
                                    <w:rFonts w:ascii="Arial"/>
                                    <w:spacing w:val="-3"/>
                                    <w:w w:val="105"/>
                                    <w:sz w:val="12"/>
                                  </w:rPr>
                                  <w:t>biller.</w:t>
                                </w:r>
                              </w:p>
                              <w:p w14:paraId="74AB5B49" w14:textId="77777777" w:rsidR="002A5A77" w:rsidRDefault="002A5A77">
                                <w:pPr>
                                  <w:spacing w:before="5"/>
                                  <w:ind w:left="9"/>
                                  <w:jc w:val="center"/>
                                  <w:rPr>
                                    <w:rFonts w:ascii="Arial" w:eastAsia="Arial" w:hAnsi="Arial" w:cs="Arial"/>
                                    <w:sz w:val="12"/>
                                    <w:szCs w:val="12"/>
                                  </w:rPr>
                                </w:pPr>
                                <w:r>
                                  <w:rPr>
                                    <w:rFonts w:ascii="Arial"/>
                                    <w:spacing w:val="-4"/>
                                    <w:sz w:val="12"/>
                                  </w:rPr>
                                  <w:t>The</w:t>
                                </w:r>
                                <w:r>
                                  <w:rPr>
                                    <w:rFonts w:ascii="Arial"/>
                                    <w:spacing w:val="7"/>
                                    <w:sz w:val="12"/>
                                  </w:rPr>
                                  <w:t xml:space="preserve"> </w:t>
                                </w:r>
                                <w:r>
                                  <w:rPr>
                                    <w:rFonts w:ascii="Arial"/>
                                    <w:spacing w:val="-1"/>
                                    <w:sz w:val="12"/>
                                  </w:rPr>
                                  <w:t>submitted</w:t>
                                </w:r>
                                <w:r>
                                  <w:rPr>
                                    <w:rFonts w:ascii="Arial"/>
                                    <w:spacing w:val="8"/>
                                    <w:sz w:val="12"/>
                                  </w:rPr>
                                  <w:t xml:space="preserve"> </w:t>
                                </w:r>
                                <w:r>
                                  <w:rPr>
                                    <w:rFonts w:ascii="Arial"/>
                                    <w:spacing w:val="-2"/>
                                    <w:sz w:val="12"/>
                                  </w:rPr>
                                  <w:t>Rendering</w:t>
                                </w:r>
                                <w:r>
                                  <w:rPr>
                                    <w:rFonts w:ascii="Arial"/>
                                    <w:spacing w:val="8"/>
                                    <w:sz w:val="12"/>
                                  </w:rPr>
                                  <w:t xml:space="preserve"> </w:t>
                                </w:r>
                                <w:r>
                                  <w:rPr>
                                    <w:rFonts w:ascii="Arial"/>
                                    <w:spacing w:val="-2"/>
                                    <w:sz w:val="12"/>
                                  </w:rPr>
                                  <w:t>Provider</w:t>
                                </w:r>
                                <w:r>
                                  <w:rPr>
                                    <w:rFonts w:ascii="Arial"/>
                                    <w:sz w:val="12"/>
                                  </w:rPr>
                                  <w:t xml:space="preserve"> </w:t>
                                </w:r>
                                <w:r>
                                  <w:rPr>
                                    <w:rFonts w:ascii="Arial"/>
                                    <w:spacing w:val="2"/>
                                    <w:sz w:val="12"/>
                                  </w:rPr>
                                  <w:t xml:space="preserve">is </w:t>
                                </w:r>
                                <w:r>
                                  <w:rPr>
                                    <w:rFonts w:ascii="Arial"/>
                                    <w:spacing w:val="-3"/>
                                    <w:sz w:val="12"/>
                                  </w:rPr>
                                  <w:t>processed</w:t>
                                </w:r>
                                <w:r>
                                  <w:rPr>
                                    <w:rFonts w:ascii="Arial"/>
                                    <w:spacing w:val="8"/>
                                    <w:sz w:val="12"/>
                                  </w:rPr>
                                  <w:t xml:space="preserve"> </w:t>
                                </w:r>
                                <w:r>
                                  <w:rPr>
                                    <w:rFonts w:ascii="Arial"/>
                                    <w:spacing w:val="-1"/>
                                    <w:sz w:val="12"/>
                                  </w:rPr>
                                  <w:t>as</w:t>
                                </w:r>
                                <w:r>
                                  <w:rPr>
                                    <w:rFonts w:ascii="Arial"/>
                                    <w:spacing w:val="3"/>
                                    <w:sz w:val="12"/>
                                  </w:rPr>
                                  <w:t xml:space="preserve"> </w:t>
                                </w:r>
                                <w:r>
                                  <w:rPr>
                                    <w:rFonts w:ascii="Arial"/>
                                    <w:spacing w:val="-1"/>
                                    <w:sz w:val="12"/>
                                  </w:rPr>
                                  <w:t>the</w:t>
                                </w:r>
                                <w:r>
                                  <w:rPr>
                                    <w:rFonts w:ascii="Arial"/>
                                    <w:spacing w:val="8"/>
                                    <w:sz w:val="12"/>
                                  </w:rPr>
                                  <w:t xml:space="preserve"> </w:t>
                                </w:r>
                                <w:r>
                                  <w:rPr>
                                    <w:rFonts w:ascii="Arial"/>
                                    <w:spacing w:val="-3"/>
                                    <w:sz w:val="12"/>
                                  </w:rPr>
                                  <w:t>rendering.</w:t>
                                </w:r>
                              </w:p>
                            </w:txbxContent>
                          </wps:txbx>
                          <wps:bodyPr rot="0" vert="horz" wrap="square" lIns="0" tIns="0" rIns="0" bIns="0" anchor="t" anchorCtr="0" upright="1">
                            <a:noAutofit/>
                          </wps:bodyPr>
                        </wps:wsp>
                        <wps:wsp>
                          <wps:cNvPr id="708" name="Text Box 498"/>
                          <wps:cNvSpPr txBox="1">
                            <a:spLocks noChangeArrowheads="1"/>
                          </wps:cNvSpPr>
                          <wps:spPr bwMode="auto">
                            <a:xfrm>
                              <a:off x="720" y="1268"/>
                              <a:ext cx="72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1FC32" w14:textId="77777777" w:rsidR="002A5A77" w:rsidRDefault="002A5A77">
                                <w:pPr>
                                  <w:spacing w:line="125" w:lineRule="exact"/>
                                  <w:ind w:left="119" w:hanging="40"/>
                                  <w:rPr>
                                    <w:rFonts w:ascii="Arial" w:eastAsia="Arial" w:hAnsi="Arial" w:cs="Arial"/>
                                    <w:sz w:val="12"/>
                                    <w:szCs w:val="12"/>
                                  </w:rPr>
                                </w:pPr>
                                <w:r>
                                  <w:rPr>
                                    <w:rFonts w:ascii="Arial"/>
                                    <w:spacing w:val="-4"/>
                                    <w:w w:val="105"/>
                                    <w:sz w:val="12"/>
                                  </w:rPr>
                                  <w:t>Claim</w:t>
                                </w:r>
                                <w:r>
                                  <w:rPr>
                                    <w:rFonts w:ascii="Arial"/>
                                    <w:spacing w:val="-6"/>
                                    <w:w w:val="105"/>
                                    <w:sz w:val="12"/>
                                  </w:rPr>
                                  <w:t xml:space="preserve"> </w:t>
                                </w:r>
                                <w:proofErr w:type="gramStart"/>
                                <w:r>
                                  <w:rPr>
                                    <w:rFonts w:ascii="Arial"/>
                                    <w:spacing w:val="-4"/>
                                    <w:w w:val="105"/>
                                    <w:sz w:val="12"/>
                                  </w:rPr>
                                  <w:t>type</w:t>
                                </w:r>
                                <w:proofErr w:type="gramEnd"/>
                              </w:p>
                              <w:p w14:paraId="5EA4FEFA" w14:textId="77777777" w:rsidR="002A5A77" w:rsidRDefault="002A5A77">
                                <w:pPr>
                                  <w:spacing w:before="5" w:line="248" w:lineRule="auto"/>
                                  <w:ind w:firstLine="119"/>
                                  <w:rPr>
                                    <w:rFonts w:ascii="Arial" w:eastAsia="Arial" w:hAnsi="Arial" w:cs="Arial"/>
                                    <w:sz w:val="12"/>
                                    <w:szCs w:val="12"/>
                                  </w:rPr>
                                </w:pPr>
                                <w:r>
                                  <w:rPr>
                                    <w:rFonts w:ascii="Arial"/>
                                    <w:spacing w:val="-4"/>
                                    <w:w w:val="105"/>
                                    <w:sz w:val="12"/>
                                  </w:rPr>
                                  <w:t>Dental</w:t>
                                </w:r>
                                <w:r>
                                  <w:rPr>
                                    <w:rFonts w:ascii="Arial"/>
                                    <w:spacing w:val="1"/>
                                    <w:w w:val="105"/>
                                    <w:sz w:val="12"/>
                                  </w:rPr>
                                  <w:t xml:space="preserve"> </w:t>
                                </w:r>
                                <w:r>
                                  <w:rPr>
                                    <w:rFonts w:ascii="Arial"/>
                                    <w:spacing w:val="-1"/>
                                    <w:w w:val="105"/>
                                    <w:sz w:val="12"/>
                                  </w:rPr>
                                  <w:t>or</w:t>
                                </w:r>
                                <w:r>
                                  <w:rPr>
                                    <w:rFonts w:ascii="Arial"/>
                                    <w:spacing w:val="21"/>
                                    <w:w w:val="103"/>
                                    <w:sz w:val="12"/>
                                  </w:rPr>
                                  <w:t xml:space="preserve"> </w:t>
                                </w:r>
                                <w:r>
                                  <w:rPr>
                                    <w:rFonts w:ascii="Arial"/>
                                    <w:spacing w:val="-4"/>
                                    <w:w w:val="105"/>
                                    <w:sz w:val="12"/>
                                  </w:rPr>
                                  <w:t>Professional?</w:t>
                                </w:r>
                              </w:p>
                            </w:txbxContent>
                          </wps:txbx>
                          <wps:bodyPr rot="0" vert="horz" wrap="square" lIns="0" tIns="0" rIns="0" bIns="0" anchor="t" anchorCtr="0" upright="1">
                            <a:noAutofit/>
                          </wps:bodyPr>
                        </wps:wsp>
                        <wps:wsp>
                          <wps:cNvPr id="709" name="Text Box 497"/>
                          <wps:cNvSpPr txBox="1">
                            <a:spLocks noChangeArrowheads="1"/>
                          </wps:cNvSpPr>
                          <wps:spPr bwMode="auto">
                            <a:xfrm>
                              <a:off x="1609" y="1194"/>
                              <a:ext cx="2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172C"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710" name="Text Box 496"/>
                          <wps:cNvSpPr txBox="1">
                            <a:spLocks noChangeArrowheads="1"/>
                          </wps:cNvSpPr>
                          <wps:spPr bwMode="auto">
                            <a:xfrm>
                              <a:off x="3080" y="1220"/>
                              <a:ext cx="2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FC74C"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711" name="Text Box 495"/>
                          <wps:cNvSpPr txBox="1">
                            <a:spLocks noChangeArrowheads="1"/>
                          </wps:cNvSpPr>
                          <wps:spPr bwMode="auto">
                            <a:xfrm>
                              <a:off x="4560" y="1227"/>
                              <a:ext cx="2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3743"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712" name="Text Box 494"/>
                          <wps:cNvSpPr txBox="1">
                            <a:spLocks noChangeArrowheads="1"/>
                          </wps:cNvSpPr>
                          <wps:spPr bwMode="auto">
                            <a:xfrm>
                              <a:off x="2167" y="1355"/>
                              <a:ext cx="76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6963" w14:textId="77777777" w:rsidR="002A5A77" w:rsidRDefault="002A5A77">
                                <w:pPr>
                                  <w:spacing w:line="125" w:lineRule="exact"/>
                                  <w:jc w:val="center"/>
                                  <w:rPr>
                                    <w:rFonts w:ascii="Arial" w:eastAsia="Arial" w:hAnsi="Arial" w:cs="Arial"/>
                                    <w:sz w:val="12"/>
                                    <w:szCs w:val="12"/>
                                  </w:rPr>
                                </w:pPr>
                                <w:r>
                                  <w:rPr>
                                    <w:rFonts w:ascii="Arial"/>
                                    <w:spacing w:val="-1"/>
                                    <w:sz w:val="12"/>
                                  </w:rPr>
                                  <w:t>*Can</w:t>
                                </w:r>
                                <w:r>
                                  <w:rPr>
                                    <w:rFonts w:ascii="Arial"/>
                                    <w:spacing w:val="6"/>
                                    <w:sz w:val="12"/>
                                  </w:rPr>
                                  <w:t xml:space="preserve"> </w:t>
                                </w:r>
                                <w:proofErr w:type="gramStart"/>
                                <w:r>
                                  <w:rPr>
                                    <w:rFonts w:ascii="Arial"/>
                                    <w:sz w:val="12"/>
                                  </w:rPr>
                                  <w:t>a</w:t>
                                </w:r>
                                <w:r>
                                  <w:rPr>
                                    <w:rFonts w:ascii="Arial"/>
                                    <w:spacing w:val="-8"/>
                                    <w:sz w:val="12"/>
                                  </w:rPr>
                                  <w:t xml:space="preserve"> </w:t>
                                </w:r>
                                <w:r>
                                  <w:rPr>
                                    <w:rFonts w:ascii="Arial"/>
                                    <w:spacing w:val="-1"/>
                                    <w:sz w:val="12"/>
                                  </w:rPr>
                                  <w:t>unique</w:t>
                                </w:r>
                                <w:proofErr w:type="gramEnd"/>
                              </w:p>
                              <w:p w14:paraId="4F92BD93" w14:textId="77777777" w:rsidR="002A5A77" w:rsidRDefault="002A5A77">
                                <w:pPr>
                                  <w:spacing w:before="5"/>
                                  <w:ind w:right="7"/>
                                  <w:jc w:val="center"/>
                                  <w:rPr>
                                    <w:rFonts w:ascii="Arial" w:eastAsia="Arial" w:hAnsi="Arial" w:cs="Arial"/>
                                    <w:sz w:val="12"/>
                                    <w:szCs w:val="12"/>
                                  </w:rPr>
                                </w:pPr>
                                <w:r>
                                  <w:rPr>
                                    <w:rFonts w:ascii="Arial"/>
                                    <w:spacing w:val="-2"/>
                                    <w:sz w:val="12"/>
                                  </w:rPr>
                                  <w:t>biller</w:t>
                                </w:r>
                                <w:r>
                                  <w:rPr>
                                    <w:rFonts w:ascii="Arial"/>
                                    <w:spacing w:val="-1"/>
                                    <w:sz w:val="12"/>
                                  </w:rPr>
                                  <w:t xml:space="preserve"> </w:t>
                                </w:r>
                                <w:proofErr w:type="gramStart"/>
                                <w:r>
                                  <w:rPr>
                                    <w:rFonts w:ascii="Arial"/>
                                    <w:spacing w:val="-1"/>
                                    <w:sz w:val="12"/>
                                  </w:rPr>
                                  <w:t>be</w:t>
                                </w:r>
                                <w:proofErr w:type="gramEnd"/>
                              </w:p>
                              <w:p w14:paraId="4B7F9C99" w14:textId="77777777" w:rsidR="002A5A77" w:rsidRDefault="002A5A77">
                                <w:pPr>
                                  <w:spacing w:before="4" w:line="136" w:lineRule="exact"/>
                                  <w:ind w:right="1"/>
                                  <w:jc w:val="center"/>
                                  <w:rPr>
                                    <w:rFonts w:ascii="Arial" w:eastAsia="Arial" w:hAnsi="Arial" w:cs="Arial"/>
                                    <w:sz w:val="12"/>
                                    <w:szCs w:val="12"/>
                                  </w:rPr>
                                </w:pPr>
                                <w:r>
                                  <w:rPr>
                                    <w:rFonts w:ascii="Arial"/>
                                    <w:spacing w:val="-3"/>
                                    <w:w w:val="105"/>
                                    <w:sz w:val="12"/>
                                  </w:rPr>
                                  <w:t>identified?</w:t>
                                </w:r>
                              </w:p>
                            </w:txbxContent>
                          </wps:txbx>
                          <wps:bodyPr rot="0" vert="horz" wrap="square" lIns="0" tIns="0" rIns="0" bIns="0" anchor="t" anchorCtr="0" upright="1">
                            <a:noAutofit/>
                          </wps:bodyPr>
                        </wps:wsp>
                        <wps:wsp>
                          <wps:cNvPr id="713" name="Text Box 493"/>
                          <wps:cNvSpPr txBox="1">
                            <a:spLocks noChangeArrowheads="1"/>
                          </wps:cNvSpPr>
                          <wps:spPr bwMode="auto">
                            <a:xfrm>
                              <a:off x="3709" y="1292"/>
                              <a:ext cx="62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34C5" w14:textId="77777777" w:rsidR="002A5A77" w:rsidRDefault="002A5A77">
                                <w:pPr>
                                  <w:spacing w:line="125" w:lineRule="exact"/>
                                  <w:ind w:left="129" w:hanging="24"/>
                                  <w:rPr>
                                    <w:rFonts w:ascii="Arial" w:eastAsia="Arial" w:hAnsi="Arial" w:cs="Arial"/>
                                    <w:sz w:val="12"/>
                                    <w:szCs w:val="12"/>
                                  </w:rPr>
                                </w:pPr>
                                <w:r>
                                  <w:rPr>
                                    <w:rFonts w:ascii="Arial"/>
                                    <w:spacing w:val="-3"/>
                                    <w:w w:val="105"/>
                                    <w:sz w:val="12"/>
                                  </w:rPr>
                                  <w:t>***Valid</w:t>
                                </w:r>
                              </w:p>
                              <w:p w14:paraId="74CE20A3" w14:textId="77777777" w:rsidR="002A5A77" w:rsidRDefault="002A5A77">
                                <w:pPr>
                                  <w:spacing w:before="5" w:line="248" w:lineRule="auto"/>
                                  <w:ind w:firstLine="129"/>
                                  <w:rPr>
                                    <w:rFonts w:ascii="Arial" w:eastAsia="Arial" w:hAnsi="Arial" w:cs="Arial"/>
                                    <w:sz w:val="12"/>
                                    <w:szCs w:val="12"/>
                                  </w:rPr>
                                </w:pPr>
                                <w:r>
                                  <w:rPr>
                                    <w:rFonts w:ascii="Arial"/>
                                    <w:spacing w:val="-5"/>
                                    <w:w w:val="105"/>
                                    <w:sz w:val="12"/>
                                  </w:rPr>
                                  <w:t>Header</w:t>
                                </w:r>
                                <w:r>
                                  <w:rPr>
                                    <w:rFonts w:ascii="Arial"/>
                                    <w:spacing w:val="26"/>
                                    <w:w w:val="103"/>
                                    <w:sz w:val="12"/>
                                  </w:rPr>
                                  <w:t xml:space="preserve"> </w:t>
                                </w:r>
                                <w:r>
                                  <w:rPr>
                                    <w:rFonts w:ascii="Arial"/>
                                    <w:spacing w:val="-4"/>
                                    <w:w w:val="105"/>
                                    <w:sz w:val="12"/>
                                  </w:rPr>
                                  <w:t>Rendering?</w:t>
                                </w:r>
                              </w:p>
                            </w:txbxContent>
                          </wps:txbx>
                          <wps:bodyPr rot="0" vert="horz" wrap="square" lIns="0" tIns="0" rIns="0" bIns="0" anchor="t" anchorCtr="0" upright="1">
                            <a:noAutofit/>
                          </wps:bodyPr>
                        </wps:wsp>
                        <wps:wsp>
                          <wps:cNvPr id="714" name="Text Box 492"/>
                          <wps:cNvSpPr txBox="1">
                            <a:spLocks noChangeArrowheads="1"/>
                          </wps:cNvSpPr>
                          <wps:spPr bwMode="auto">
                            <a:xfrm>
                              <a:off x="6692" y="1437"/>
                              <a:ext cx="32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546A" w14:textId="77777777" w:rsidR="002A5A77" w:rsidRDefault="002A5A77">
                                <w:pPr>
                                  <w:spacing w:line="123" w:lineRule="exact"/>
                                  <w:rPr>
                                    <w:rFonts w:ascii="Arial" w:eastAsia="Arial" w:hAnsi="Arial" w:cs="Arial"/>
                                    <w:sz w:val="12"/>
                                    <w:szCs w:val="12"/>
                                  </w:rPr>
                                </w:pPr>
                                <w:r>
                                  <w:rPr>
                                    <w:rFonts w:ascii="Arial"/>
                                    <w:spacing w:val="-3"/>
                                    <w:sz w:val="12"/>
                                  </w:rPr>
                                  <w:t>STOP</w:t>
                                </w:r>
                              </w:p>
                            </w:txbxContent>
                          </wps:txbx>
                          <wps:bodyPr rot="0" vert="horz" wrap="square" lIns="0" tIns="0" rIns="0" bIns="0" anchor="t" anchorCtr="0" upright="1">
                            <a:noAutofit/>
                          </wps:bodyPr>
                        </wps:wsp>
                        <wps:wsp>
                          <wps:cNvPr id="715" name="Text Box 491"/>
                          <wps:cNvSpPr txBox="1">
                            <a:spLocks noChangeArrowheads="1"/>
                          </wps:cNvSpPr>
                          <wps:spPr bwMode="auto">
                            <a:xfrm>
                              <a:off x="1224" y="1964"/>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A72C"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716" name="Text Box 490"/>
                          <wps:cNvSpPr txBox="1">
                            <a:spLocks noChangeArrowheads="1"/>
                          </wps:cNvSpPr>
                          <wps:spPr bwMode="auto">
                            <a:xfrm>
                              <a:off x="2703" y="1944"/>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847A"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717" name="Text Box 489"/>
                          <wps:cNvSpPr txBox="1">
                            <a:spLocks noChangeArrowheads="1"/>
                          </wps:cNvSpPr>
                          <wps:spPr bwMode="auto">
                            <a:xfrm>
                              <a:off x="4183" y="1964"/>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C6D1"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718" name="Text Box 488"/>
                          <wps:cNvSpPr txBox="1">
                            <a:spLocks noChangeArrowheads="1"/>
                          </wps:cNvSpPr>
                          <wps:spPr bwMode="auto">
                            <a:xfrm>
                              <a:off x="4570" y="2497"/>
                              <a:ext cx="2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3130"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719" name="Text Box 487"/>
                          <wps:cNvSpPr txBox="1">
                            <a:spLocks noChangeArrowheads="1"/>
                          </wps:cNvSpPr>
                          <wps:spPr bwMode="auto">
                            <a:xfrm>
                              <a:off x="6044" y="2500"/>
                              <a:ext cx="2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AFCDF"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720" name="Text Box 486"/>
                          <wps:cNvSpPr txBox="1">
                            <a:spLocks noChangeArrowheads="1"/>
                          </wps:cNvSpPr>
                          <wps:spPr bwMode="auto">
                            <a:xfrm>
                              <a:off x="3680" y="2605"/>
                              <a:ext cx="71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907C" w14:textId="77777777" w:rsidR="002A5A77" w:rsidRDefault="002A5A77">
                                <w:pPr>
                                  <w:spacing w:line="125" w:lineRule="exact"/>
                                  <w:ind w:left="44" w:hanging="45"/>
                                  <w:rPr>
                                    <w:rFonts w:ascii="Arial" w:eastAsia="Arial" w:hAnsi="Arial" w:cs="Arial"/>
                                    <w:sz w:val="12"/>
                                    <w:szCs w:val="12"/>
                                  </w:rPr>
                                </w:pPr>
                                <w:r>
                                  <w:rPr>
                                    <w:rFonts w:ascii="Arial"/>
                                    <w:spacing w:val="-4"/>
                                    <w:w w:val="105"/>
                                    <w:sz w:val="12"/>
                                  </w:rPr>
                                  <w:t>**Biller</w:t>
                                </w:r>
                                <w:r>
                                  <w:rPr>
                                    <w:rFonts w:ascii="Arial"/>
                                    <w:spacing w:val="2"/>
                                    <w:w w:val="105"/>
                                    <w:sz w:val="12"/>
                                  </w:rPr>
                                  <w:t xml:space="preserve"> </w:t>
                                </w:r>
                                <w:r>
                                  <w:rPr>
                                    <w:rFonts w:ascii="Arial"/>
                                    <w:spacing w:val="-4"/>
                                    <w:w w:val="105"/>
                                    <w:sz w:val="12"/>
                                  </w:rPr>
                                  <w:t>Billing</w:t>
                                </w:r>
                              </w:p>
                              <w:p w14:paraId="78F6E53F" w14:textId="77777777" w:rsidR="002A5A77" w:rsidRDefault="002A5A77">
                                <w:pPr>
                                  <w:spacing w:before="5" w:line="136" w:lineRule="exact"/>
                                  <w:ind w:left="44"/>
                                  <w:rPr>
                                    <w:rFonts w:ascii="Arial" w:eastAsia="Arial" w:hAnsi="Arial" w:cs="Arial"/>
                                    <w:sz w:val="12"/>
                                    <w:szCs w:val="12"/>
                                  </w:rPr>
                                </w:pPr>
                                <w:r>
                                  <w:rPr>
                                    <w:rFonts w:ascii="Arial"/>
                                    <w:spacing w:val="-2"/>
                                    <w:sz w:val="12"/>
                                  </w:rPr>
                                  <w:t>Status</w:t>
                                </w:r>
                                <w:r>
                                  <w:rPr>
                                    <w:rFonts w:ascii="Arial"/>
                                    <w:spacing w:val="2"/>
                                    <w:sz w:val="12"/>
                                  </w:rPr>
                                  <w:t xml:space="preserve"> </w:t>
                                </w:r>
                                <w:r>
                                  <w:rPr>
                                    <w:rFonts w:ascii="Arial"/>
                                    <w:sz w:val="12"/>
                                  </w:rPr>
                                  <w:t>=</w:t>
                                </w:r>
                                <w:r>
                                  <w:rPr>
                                    <w:rFonts w:ascii="Arial"/>
                                    <w:spacing w:val="3"/>
                                    <w:sz w:val="12"/>
                                  </w:rPr>
                                  <w:t xml:space="preserve"> </w:t>
                                </w:r>
                                <w:r>
                                  <w:rPr>
                                    <w:rFonts w:ascii="Arial"/>
                                    <w:spacing w:val="-2"/>
                                    <w:sz w:val="12"/>
                                  </w:rPr>
                                  <w:t>B?</w:t>
                                </w:r>
                              </w:p>
                            </w:txbxContent>
                          </wps:txbx>
                          <wps:bodyPr rot="0" vert="horz" wrap="square" lIns="0" tIns="0" rIns="0" bIns="0" anchor="t" anchorCtr="0" upright="1">
                            <a:noAutofit/>
                          </wps:bodyPr>
                        </wps:wsp>
                        <wps:wsp>
                          <wps:cNvPr id="721" name="Text Box 485"/>
                          <wps:cNvSpPr txBox="1">
                            <a:spLocks noChangeArrowheads="1"/>
                          </wps:cNvSpPr>
                          <wps:spPr bwMode="auto">
                            <a:xfrm>
                              <a:off x="5107" y="2542"/>
                              <a:ext cx="78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1AC11" w14:textId="77777777" w:rsidR="002A5A77" w:rsidRDefault="002A5A77">
                                <w:pPr>
                                  <w:spacing w:line="125" w:lineRule="exact"/>
                                  <w:ind w:firstLine="79"/>
                                  <w:rPr>
                                    <w:rFonts w:ascii="Arial" w:eastAsia="Arial" w:hAnsi="Arial" w:cs="Arial"/>
                                    <w:sz w:val="12"/>
                                    <w:szCs w:val="12"/>
                                  </w:rPr>
                                </w:pPr>
                                <w:r>
                                  <w:rPr>
                                    <w:rFonts w:ascii="Arial"/>
                                    <w:spacing w:val="-4"/>
                                    <w:w w:val="105"/>
                                    <w:sz w:val="12"/>
                                  </w:rPr>
                                  <w:t>Biller</w:t>
                                </w:r>
                                <w:r>
                                  <w:rPr>
                                    <w:rFonts w:ascii="Arial"/>
                                    <w:w w:val="105"/>
                                    <w:sz w:val="12"/>
                                  </w:rPr>
                                  <w:t xml:space="preserve"> </w:t>
                                </w:r>
                                <w:proofErr w:type="gramStart"/>
                                <w:r>
                                  <w:rPr>
                                    <w:rFonts w:ascii="Arial"/>
                                    <w:spacing w:val="-5"/>
                                    <w:w w:val="105"/>
                                    <w:sz w:val="12"/>
                                  </w:rPr>
                                  <w:t>meets</w:t>
                                </w:r>
                                <w:proofErr w:type="gramEnd"/>
                              </w:p>
                              <w:p w14:paraId="7822FF9C" w14:textId="77777777" w:rsidR="002A5A77" w:rsidRDefault="002A5A77">
                                <w:pPr>
                                  <w:spacing w:before="5" w:line="248" w:lineRule="auto"/>
                                  <w:ind w:left="93" w:hanging="94"/>
                                  <w:rPr>
                                    <w:rFonts w:ascii="Arial" w:eastAsia="Arial" w:hAnsi="Arial" w:cs="Arial"/>
                                    <w:sz w:val="12"/>
                                    <w:szCs w:val="12"/>
                                  </w:rPr>
                                </w:pPr>
                                <w:r>
                                  <w:rPr>
                                    <w:rFonts w:ascii="Arial"/>
                                    <w:spacing w:val="-3"/>
                                    <w:w w:val="105"/>
                                    <w:sz w:val="12"/>
                                  </w:rPr>
                                  <w:t xml:space="preserve">chart criteria </w:t>
                                </w:r>
                                <w:r>
                                  <w:rPr>
                                    <w:rFonts w:ascii="Arial"/>
                                    <w:spacing w:val="-4"/>
                                    <w:w w:val="105"/>
                                    <w:sz w:val="12"/>
                                  </w:rPr>
                                  <w:t>in</w:t>
                                </w:r>
                                <w:r>
                                  <w:rPr>
                                    <w:rFonts w:ascii="Arial"/>
                                    <w:spacing w:val="26"/>
                                    <w:w w:val="103"/>
                                    <w:sz w:val="12"/>
                                  </w:rPr>
                                  <w:t xml:space="preserve"> </w:t>
                                </w:r>
                                <w:r>
                                  <w:rPr>
                                    <w:rFonts w:ascii="Arial"/>
                                    <w:spacing w:val="-3"/>
                                    <w:w w:val="105"/>
                                    <w:sz w:val="12"/>
                                  </w:rPr>
                                  <w:t>Section</w:t>
                                </w:r>
                                <w:r>
                                  <w:rPr>
                                    <w:rFonts w:ascii="Arial"/>
                                    <w:spacing w:val="-9"/>
                                    <w:w w:val="105"/>
                                    <w:sz w:val="12"/>
                                  </w:rPr>
                                  <w:t xml:space="preserve"> </w:t>
                                </w:r>
                                <w:r>
                                  <w:rPr>
                                    <w:rFonts w:ascii="Arial"/>
                                    <w:spacing w:val="-3"/>
                                    <w:w w:val="105"/>
                                    <w:sz w:val="12"/>
                                  </w:rPr>
                                  <w:t>5.7</w:t>
                                </w:r>
                              </w:p>
                            </w:txbxContent>
                          </wps:txbx>
                          <wps:bodyPr rot="0" vert="horz" wrap="square" lIns="0" tIns="0" rIns="0" bIns="0" anchor="t" anchorCtr="0" upright="1">
                            <a:noAutofit/>
                          </wps:bodyPr>
                        </wps:wsp>
                        <wps:wsp>
                          <wps:cNvPr id="722" name="Text Box 484"/>
                          <wps:cNvSpPr txBox="1">
                            <a:spLocks noChangeArrowheads="1"/>
                          </wps:cNvSpPr>
                          <wps:spPr bwMode="auto">
                            <a:xfrm>
                              <a:off x="4184" y="3149"/>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58E7"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723" name="Text Box 483"/>
                          <wps:cNvSpPr txBox="1">
                            <a:spLocks noChangeArrowheads="1"/>
                          </wps:cNvSpPr>
                          <wps:spPr bwMode="auto">
                            <a:xfrm>
                              <a:off x="5656" y="3176"/>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087B"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724" name="Text Box 482"/>
                          <wps:cNvSpPr txBox="1">
                            <a:spLocks noChangeArrowheads="1"/>
                          </wps:cNvSpPr>
                          <wps:spPr bwMode="auto">
                            <a:xfrm>
                              <a:off x="911" y="3542"/>
                              <a:ext cx="32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FF38" w14:textId="77777777" w:rsidR="002A5A77" w:rsidRDefault="002A5A77">
                                <w:pPr>
                                  <w:spacing w:line="123" w:lineRule="exact"/>
                                  <w:rPr>
                                    <w:rFonts w:ascii="Arial" w:eastAsia="Arial" w:hAnsi="Arial" w:cs="Arial"/>
                                    <w:sz w:val="12"/>
                                    <w:szCs w:val="12"/>
                                  </w:rPr>
                                </w:pPr>
                                <w:r>
                                  <w:rPr>
                                    <w:rFonts w:ascii="Arial"/>
                                    <w:spacing w:val="-4"/>
                                    <w:w w:val="105"/>
                                    <w:sz w:val="12"/>
                                  </w:rPr>
                                  <w:t>STOP</w:t>
                                </w:r>
                              </w:p>
                            </w:txbxContent>
                          </wps:txbx>
                          <wps:bodyPr rot="0" vert="horz" wrap="square" lIns="0" tIns="0" rIns="0" bIns="0" anchor="t" anchorCtr="0" upright="1">
                            <a:noAutofit/>
                          </wps:bodyPr>
                        </wps:wsp>
                        <wps:wsp>
                          <wps:cNvPr id="725" name="Text Box 481"/>
                          <wps:cNvSpPr txBox="1">
                            <a:spLocks noChangeArrowheads="1"/>
                          </wps:cNvSpPr>
                          <wps:spPr bwMode="auto">
                            <a:xfrm>
                              <a:off x="7202" y="3671"/>
                              <a:ext cx="32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9DE2" w14:textId="77777777" w:rsidR="002A5A77" w:rsidRDefault="002A5A77">
                                <w:pPr>
                                  <w:spacing w:line="123" w:lineRule="exact"/>
                                  <w:rPr>
                                    <w:rFonts w:ascii="Arial" w:eastAsia="Arial" w:hAnsi="Arial" w:cs="Arial"/>
                                    <w:sz w:val="12"/>
                                    <w:szCs w:val="12"/>
                                  </w:rPr>
                                </w:pPr>
                                <w:r>
                                  <w:rPr>
                                    <w:rFonts w:ascii="Arial"/>
                                    <w:spacing w:val="-4"/>
                                    <w:w w:val="105"/>
                                    <w:sz w:val="12"/>
                                  </w:rPr>
                                  <w:t>STOP</w:t>
                                </w:r>
                              </w:p>
                            </w:txbxContent>
                          </wps:txbx>
                          <wps:bodyPr rot="0" vert="horz" wrap="square" lIns="0" tIns="0" rIns="0" bIns="0" anchor="t" anchorCtr="0" upright="1">
                            <a:noAutofit/>
                          </wps:bodyPr>
                        </wps:wsp>
                      </wpg:grpSp>
                    </wpg:wgp>
                  </a:graphicData>
                </a:graphic>
              </wp:inline>
            </w:drawing>
          </mc:Choice>
          <mc:Fallback>
            <w:pict>
              <v:group w14:anchorId="14AEA434" id="Group 593" o:spid="_x0000_s1520" style="width:484.2pt;height:187.1pt;mso-position-horizontal-relative:char;mso-position-vertical-relative:line" coordorigin="6,571" coordsize="9684,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">
                <v:group id="Group 606" o:spid="_x0000_s1521" style="position:absolute;left:6;top:588;width:9684;height:435" coordorigin="6,588" coordsize="96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607" o:spid="_x0000_s1522" style="position:absolute;left:6;top:588;width:9684;height:435;visibility:visible;mso-wrap-style:square;v-text-anchor:top" coordsize="96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" path="m,434r9683,l9683,,,,,434xe" fillcolor="#ffc000" stroked="f">
                    <v:path arrowok="t" o:connecttype="custom" o:connectlocs="0,1022;9683,1022;9683,588;0,588;0,1022" o:connectangles="0,0,0,0,0"/>
                  </v:shape>
                </v:group>
                <v:group id="Group 604" o:spid="_x0000_s1523" style="position:absolute;left:6;top:588;width:9684;height:435" coordorigin="6,588" coordsize="96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05" o:spid="_x0000_s1524" style="position:absolute;left:6;top:588;width:9684;height:435;visibility:visible;mso-wrap-style:square;v-text-anchor:top" coordsize="96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" path="m,434r9683,l9683,,,,,434xe" filled="f" strokeweight=".19669mm">
                    <v:path arrowok="t" o:connecttype="custom" o:connectlocs="0,1022;9683,1022;9683,588;0,588;0,1022" o:connectangles="0,0,0,0,0"/>
                  </v:shape>
                </v:group>
                <v:group id="Group 602" o:spid="_x0000_s1525" style="position:absolute;left:544;top:1022;width:1076;height:903" coordorigin="544,1022"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03" o:spid="_x0000_s1526" style="position:absolute;left:544;top:1022;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" path="m538,l,451,538,902,1075,451,538,xe" fillcolor="#00afef" stroked="f">
                    <v:path arrowok="t" o:connecttype="custom" o:connectlocs="538,1022;0,1473;538,1924;1075,1473;538,1022" o:connectangles="0,0,0,0,0"/>
                  </v:shape>
                </v:group>
                <v:group id="Group 600" o:spid="_x0000_s1527" style="position:absolute;left:544;top:1022;width:1076;height:903" coordorigin="544,1022"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01" o:spid="_x0000_s1528" style="position:absolute;left:544;top:1022;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" path="m,451l538,r537,451l538,902,,451xe" filled="f" strokeweight=".19719mm">
                    <v:path arrowok="t" o:connecttype="custom" o:connectlocs="0,1473;538,1022;1075,1473;538,1924;0,1473" o:connectangles="0,0,0,0,0"/>
                  </v:shape>
                </v:group>
                <v:group id="Group 598" o:spid="_x0000_s1529" style="position:absolute;left:1619;top:1374;width:382;height:201" coordorigin="1619,1374"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9" o:spid="_x0000_s1530" style="position:absolute;left:1619;top:1374;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" path="m281,l256,25r50,50l1,75,,124r306,2l255,176r25,25l382,101,356,75r-50,l355,74,281,xe" fillcolor="#dde1cd" stroked="f">
                    <v:path arrowok="t" o:connecttype="custom" o:connectlocs="281,1374;256,1399;306,1449;1,1449;0,1498;306,1500;255,1550;280,1575;382,1475;356,1449;306,1449;355,1448;281,1374" o:connectangles="0,0,0,0,0,0,0,0,0,0,0,0,0"/>
                  </v:shape>
                </v:group>
                <v:group id="Group 596" o:spid="_x0000_s1531" style="position:absolute;left:1619;top:1374;width:382;height:201" coordorigin="1619,1374"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97" o:spid="_x0000_s1532" style="position:absolute;left:1619;top:1374;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" path="m382,101l281,,256,25r50,50l1,74,,124r306,2l255,176r25,25l382,101xe" filled="f" strokeweight=".19694mm">
                    <v:path arrowok="t" o:connecttype="custom" o:connectlocs="382,1475;281,1374;256,1399;306,1449;1,1448;0,1498;306,1500;255,1550;280,1575;382,1475" o:connectangles="0,0,0,0,0,0,0,0,0,0"/>
                  </v:shape>
                </v:group>
                <v:group id="Group 594" o:spid="_x0000_s1533" style="position:absolute;left:2005;top:1037;width:1076;height:903" coordorigin="2005,1037"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95" o:spid="_x0000_s1534" style="position:absolute;left:2005;top:1037;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" path="m538,l,451,538,902,1076,451,538,xe" fillcolor="#00afef" stroked="f">
                    <v:path arrowok="t" o:connecttype="custom" o:connectlocs="538,1037;0,1488;538,1939;1076,1488;538,1037" o:connectangles="0,0,0,0,0"/>
                  </v:shape>
                </v:group>
                <v:group id="Group 592" o:spid="_x0000_s1535" style="position:absolute;left:2005;top:1037;width:1076;height:903" coordorigin="2005,1037"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93" o:spid="_x0000_s1536" style="position:absolute;left:2005;top:1037;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" path="m,451l538,r538,451l538,902,,451xe" filled="f" strokeweight=".19719mm">
                    <v:path arrowok="t" o:connecttype="custom" o:connectlocs="0,1488;538,1037;1076,1488;538,1939;0,1488" o:connectangles="0,0,0,0,0"/>
                  </v:shape>
                </v:group>
                <v:group id="Group 590" o:spid="_x0000_s1537" style="position:absolute;left:3088;top:1388;width:382;height:201" coordorigin="3088,1388"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91" o:spid="_x0000_s1538" style="position:absolute;left:3088;top:1388;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" path="m281,l255,24r50,51l,75r,49l305,125r-50,50l280,200,381,100,356,75r-51,l354,73,281,xe" fillcolor="#dde1cd" stroked="f">
                    <v:path arrowok="t" o:connecttype="custom" o:connectlocs="281,1388;255,1412;305,1463;0,1463;0,1512;305,1513;255,1563;280,1588;381,1488;356,1463;305,1463;354,1461;281,1388" o:connectangles="0,0,0,0,0,0,0,0,0,0,0,0,0"/>
                  </v:shape>
                </v:group>
                <v:group id="Group 588" o:spid="_x0000_s1539" style="position:absolute;left:3088;top:1388;width:382;height:201" coordorigin="3088,1388"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89" o:spid="_x0000_s1540" style="position:absolute;left:3088;top:1388;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" path="m381,100l281,,255,24r50,51l,73r,51l305,125r-50,50l280,200,381,100xe" filled="f" strokeweight=".19694mm">
                    <v:path arrowok="t" o:connecttype="custom" o:connectlocs="381,1488;281,1388;255,1412;305,1463;0,1461;0,1512;305,1513;255,1563;280,1588;381,1488" o:connectangles="0,0,0,0,0,0,0,0,0,0"/>
                  </v:shape>
                </v:group>
                <v:group id="Group 586" o:spid="_x0000_s1541" style="position:absolute;left:3476;top:1045;width:1076;height:903" coordorigin="3476,1045"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87" o:spid="_x0000_s1542" style="position:absolute;left:3476;top:1045;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" path="m538,l,452,538,903,1076,452,538,xe" fillcolor="#00afef" stroked="f">
                    <v:path arrowok="t" o:connecttype="custom" o:connectlocs="538,1045;0,1497;538,1948;1076,1497;538,1045" o:connectangles="0,0,0,0,0"/>
                  </v:shape>
                </v:group>
                <v:group id="Group 584" o:spid="_x0000_s1543" style="position:absolute;left:3476;top:1045;width:1076;height:903" coordorigin="3476,1045"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85" o:spid="_x0000_s1544" style="position:absolute;left:3476;top:1045;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" path="m,452l538,r538,452l538,903,,452xe" filled="f" strokeweight=".19719mm">
                    <v:path arrowok="t" o:connecttype="custom" o:connectlocs="0,1497;538,1045;1076,1497;538,1948;0,1497" o:connectangles="0,0,0,0,0"/>
                  </v:shape>
                </v:group>
                <v:group id="Group 580" o:spid="_x0000_s1545" style="position:absolute;left:3922;top:1948;width:202;height:321" coordorigin="3922,1948"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83" o:spid="_x0000_s1546" style="position:absolute;left:3922;top:1948;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" path="m25,195l,220,100,321r76,-76l75,245,25,195xe" fillcolor="#dde1cd" stroked="f">
                    <v:path arrowok="t" o:connecttype="custom" o:connectlocs="25,2143;0,2168;100,2269;176,2193;75,2193;25,2143" o:connectangles="0,0,0,0,0,0"/>
                  </v:shape>
                  <v:shape id="Freeform 582" o:spid="_x0000_s1547" style="position:absolute;left:3922;top:1948;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" path="m126,l75,r,245l126,245,126,xe" fillcolor="#dde1cd" stroked="f">
                    <v:path arrowok="t" o:connecttype="custom" o:connectlocs="126,1948;75,1948;75,2193;126,2193;126,1948" o:connectangles="0,0,0,0,0"/>
                  </v:shape>
                  <v:shape id="Freeform 581" o:spid="_x0000_s1548" style="position:absolute;left:3922;top:1948;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" path="m176,195r-50,50l176,245r25,-25l176,195xe" fillcolor="#dde1cd" stroked="f">
                    <v:path arrowok="t" o:connecttype="custom" o:connectlocs="176,2143;126,2193;176,2193;201,2168;176,2143" o:connectangles="0,0,0,0,0"/>
                  </v:shape>
                </v:group>
                <v:group id="Group 578" o:spid="_x0000_s1549" style="position:absolute;left:3922;top:1948;width:202;height:321" coordorigin="3922,1948"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9" o:spid="_x0000_s1550" style="position:absolute;left:3922;top:1948;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" path="m100,321l201,220,176,195r-50,50l126,,75,r,245l25,195,,220,100,321xe" filled="f" strokeweight=".56pt">
                    <v:path arrowok="t" o:connecttype="custom" o:connectlocs="100,2269;201,2168;176,2143;126,2193;126,1948;75,1948;75,2193;25,2143;0,2168;100,2269" o:connectangles="0,0,0,0,0,0,0,0,0,0"/>
                  </v:shape>
                </v:group>
                <v:group id="Group 576" o:spid="_x0000_s1551" style="position:absolute;left:3493;top:2284;width:1076;height:903" coordorigin="3493,2284"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77" o:spid="_x0000_s1552" style="position:absolute;left:3493;top:2284;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" path="m538,l,451,538,902,1076,451,538,xe" fillcolor="#00afef" stroked="f">
                    <v:path arrowok="t" o:connecttype="custom" o:connectlocs="538,2284;0,2735;538,3186;1076,2735;538,2284" o:connectangles="0,0,0,0,0"/>
                  </v:shape>
                </v:group>
                <v:group id="Group 574" o:spid="_x0000_s1553" style="position:absolute;left:3493;top:2284;width:1076;height:903" coordorigin="3493,2284"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75" o:spid="_x0000_s1554" style="position:absolute;left:3493;top:2284;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" path="m,451l538,r538,451l538,902,,451xe" filled="f" strokeweight=".19719mm">
                    <v:path arrowok="t" o:connecttype="custom" o:connectlocs="0,2735;538,2284;1076,2735;538,3186;0,2735" o:connectangles="0,0,0,0,0"/>
                  </v:shape>
                </v:group>
                <v:group id="Group 570" o:spid="_x0000_s1555" style="position:absolute;left:3931;top:3186;width:202;height:321" coordorigin="3931,3186"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73" o:spid="_x0000_s1556" style="position:absolute;left:3931;top:318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" path="m25,196l,221,100,321r76,-75l75,246,25,196xe" fillcolor="#dde1cd" stroked="f">
                    <v:path arrowok="t" o:connecttype="custom" o:connectlocs="25,3382;0,3407;100,3507;176,3432;75,3432;25,3382" o:connectangles="0,0,0,0,0,0"/>
                  </v:shape>
                  <v:shape id="Freeform 572" o:spid="_x0000_s1557" style="position:absolute;left:3931;top:318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" path="m126,l75,r,246l126,246,126,xe" fillcolor="#dde1cd" stroked="f">
                    <v:path arrowok="t" o:connecttype="custom" o:connectlocs="126,3186;75,3186;75,3432;126,3432;126,3186" o:connectangles="0,0,0,0,0"/>
                  </v:shape>
                  <v:shape id="Freeform 571" o:spid="_x0000_s1558" style="position:absolute;left:3931;top:318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" path="m176,196r-50,50l176,246r25,-25l176,196xe" fillcolor="#dde1cd" stroked="f">
                    <v:path arrowok="t" o:connecttype="custom" o:connectlocs="176,3382;126,3432;176,3432;201,3407;176,3382" o:connectangles="0,0,0,0,0"/>
                  </v:shape>
                </v:group>
                <v:group id="_x0000_s1559" style="position:absolute;left:3931;top:3186;width:202;height:321" coordorigin="3931,3186"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69" o:spid="_x0000_s1560" style="position:absolute;left:3931;top:318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" path="m100,321l201,221,176,196r-50,50l126,,75,r,246l25,196,,221,100,321xe" filled="f" strokeweight=".56pt">
                    <v:path arrowok="t" o:connecttype="custom" o:connectlocs="100,3507;201,3407;176,3382;126,3432;126,3186;75,3186;75,3432;25,3382;0,3407;100,3507" o:connectangles="0,0,0,0,0,0,0,0,0,0"/>
                  </v:shape>
                </v:group>
                <v:group id="Group 566" o:spid="_x0000_s1561" style="position:absolute;left:4576;top:2644;width:379;height:201" coordorigin="4576,2644" coordsize="37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567" o:spid="_x0000_s1562" style="position:absolute;left:4576;top:2644;width:379;height:201;visibility:visible;mso-wrap-style:square;v-text-anchor:top" coordsize="37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" path="m279,l253,25r51,50l,75r,49l303,125r-50,50l278,200,379,100,354,75r-50,l353,74,279,xe" fillcolor="#dde1cd" stroked="f">
                    <v:path arrowok="t" o:connecttype="custom" o:connectlocs="279,2644;253,2669;304,2719;0,2719;0,2768;303,2769;253,2819;278,2844;379,2744;354,2719;304,2719;353,2718;279,2644" o:connectangles="0,0,0,0,0,0,0,0,0,0,0,0,0"/>
                  </v:shape>
                </v:group>
                <v:group id="Group 564" o:spid="_x0000_s1563" style="position:absolute;left:4576;top:2644;width:379;height:201" coordorigin="4576,2644" coordsize="37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65" o:spid="_x0000_s1564" style="position:absolute;left:4576;top:2644;width:379;height:201;visibility:visible;mso-wrap-style:square;v-text-anchor:top" coordsize="37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" path="m379,100l279,,253,25r51,50l,74r,50l303,125r-50,50l278,200,379,100xe" filled="f" strokeweight=".19694mm">
                    <v:path arrowok="t" o:connecttype="custom" o:connectlocs="379,2744;279,2644;253,2669;304,2719;0,2718;0,2768;303,2769;253,2819;278,2844;379,2744" o:connectangles="0,0,0,0,0,0,0,0,0,0"/>
                  </v:shape>
                </v:group>
                <v:group id="Group 562" o:spid="_x0000_s1565" style="position:absolute;left:4955;top:2293;width:1076;height:903" coordorigin="4955,2293"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63" o:spid="_x0000_s1566" style="position:absolute;left:4955;top:2293;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" path="m538,l,451,538,902,1076,451,538,xe" fillcolor="#00afef" stroked="f">
                    <v:path arrowok="t" o:connecttype="custom" o:connectlocs="538,2293;0,2744;538,3195;1076,2744;538,2293" o:connectangles="0,0,0,0,0"/>
                  </v:shape>
                </v:group>
                <v:group id="Group 560" o:spid="_x0000_s1567" style="position:absolute;left:4955;top:2293;width:1076;height:903" coordorigin="4955,2293"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61" o:spid="_x0000_s1568" style="position:absolute;left:4955;top:2293;width:1076;height:903;visibility:visible;mso-wrap-style:square;v-text-anchor:top" coordsize="10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" path="m,451l538,r538,451l538,902,,451xe" filled="f" strokeweight=".19719mm">
                    <v:path arrowok="t" o:connecttype="custom" o:connectlocs="0,2744;538,2293;1076,2744;538,3195;0,2744" o:connectangles="0,0,0,0,0"/>
                  </v:shape>
                </v:group>
                <v:group id="Group 558" o:spid="_x0000_s1569" style="position:absolute;left:6038;top:2653;width:382;height:201" coordorigin="6038,2653"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59" o:spid="_x0000_s1570" style="position:absolute;left:6038;top:2653;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" path="m280,l255,25r50,50l,75r,49l305,125r-51,50l280,200,381,101,356,75r-51,l354,74,280,xe" fillcolor="#dde1cd" stroked="f">
                    <v:path arrowok="t" o:connecttype="custom" o:connectlocs="280,2653;255,2678;305,2728;0,2728;0,2777;305,2778;254,2828;280,2853;381,2754;356,2728;305,2728;354,2727;280,2653" o:connectangles="0,0,0,0,0,0,0,0,0,0,0,0,0"/>
                  </v:shape>
                </v:group>
                <v:group id="Group 556" o:spid="_x0000_s1571" style="position:absolute;left:6038;top:2653;width:382;height:201" coordorigin="6038,2653"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57" o:spid="_x0000_s1572" style="position:absolute;left:6038;top:2653;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" path="m381,101l280,,255,25r50,50l,74r,50l305,125r-51,50l280,200,381,101xe" filled="f" strokeweight=".19694mm">
                    <v:path arrowok="t" o:connecttype="custom" o:connectlocs="381,2754;280,2653;255,2678;305,2728;0,2727;0,2777;305,2778;254,2828;280,2853;381,2754" o:connectangles="0,0,0,0,0,0,0,0,0,0"/>
                  </v:shape>
                </v:group>
                <v:group id="Group 552" o:spid="_x0000_s1573" style="position:absolute;left:5401;top:3199;width:202;height:321" coordorigin="5401,3199"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555" o:spid="_x0000_s1574" style="position:absolute;left:5401;top:3199;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" path="m25,195l,220,101,321r76,-76l76,245,25,195xe" fillcolor="#dde1cd" stroked="f">
                    <v:path arrowok="t" o:connecttype="custom" o:connectlocs="25,3394;0,3419;101,3520;177,3444;76,3444;25,3394" o:connectangles="0,0,0,0,0,0"/>
                  </v:shape>
                  <v:shape id="Freeform 554" o:spid="_x0000_s1575" style="position:absolute;left:5401;top:3199;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" path="m126,l76,r,245l126,245,126,xe" fillcolor="#dde1cd" stroked="f">
                    <v:path arrowok="t" o:connecttype="custom" o:connectlocs="126,3199;76,3199;76,3444;126,3444;126,3199" o:connectangles="0,0,0,0,0"/>
                  </v:shape>
                  <v:shape id="Freeform 553" o:spid="_x0000_s1576" style="position:absolute;left:5401;top:3199;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" path="m177,195r-51,50l177,245r25,-25l177,195xe" fillcolor="#dde1cd" stroked="f">
                    <v:path arrowok="t" o:connecttype="custom" o:connectlocs="177,3394;126,3444;177,3444;202,3419;177,3394" o:connectangles="0,0,0,0,0"/>
                  </v:shape>
                </v:group>
                <v:group id="Group 550" o:spid="_x0000_s1577" style="position:absolute;left:5401;top:3199;width:202;height:321" coordorigin="5401,3199"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551" o:spid="_x0000_s1578" style="position:absolute;left:5401;top:3199;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" path="m101,321l202,220,177,195r-51,50l126,,76,r,245l25,195,,220,101,321xe" filled="f" strokeweight=".56pt">
                    <v:path arrowok="t" o:connecttype="custom" o:connectlocs="101,3520;202,3419;177,3394;126,3444;126,3199;76,3199;76,3444;25,3394;0,3419;101,3520" o:connectangles="0,0,0,0,0,0,0,0,0,0"/>
                  </v:shape>
                </v:group>
                <v:group id="Group 546" o:spid="_x0000_s1579" style="position:absolute;left:7255;top:3172;width:202;height:356" coordorigin="7255,3172" coordsize="20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549" o:spid="_x0000_s1580" style="position:absolute;left:7255;top:3172;width:202;height:356;visibility:visible;mso-wrap-style:square;v-text-anchor:top" coordsize="20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" path="m25,231l,256,101,356r76,-75l76,281,25,231xe" fillcolor="#dde1cd" stroked="f">
                    <v:path arrowok="t" o:connecttype="custom" o:connectlocs="25,3403;0,3428;101,3528;177,3453;76,3453;25,3403" o:connectangles="0,0,0,0,0,0"/>
                  </v:shape>
                  <v:shape id="Freeform 548" o:spid="_x0000_s1581" style="position:absolute;left:7255;top:3172;width:202;height:356;visibility:visible;mso-wrap-style:square;v-text-anchor:top" coordsize="20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" path="m126,l76,r,281l126,281,126,xe" fillcolor="#dde1cd" stroked="f">
                    <v:path arrowok="t" o:connecttype="custom" o:connectlocs="126,3172;76,3172;76,3453;126,3453;126,3172" o:connectangles="0,0,0,0,0"/>
                  </v:shape>
                  <v:shape id="Freeform 547" o:spid="_x0000_s1582" style="position:absolute;left:7255;top:3172;width:202;height:356;visibility:visible;mso-wrap-style:square;v-text-anchor:top" coordsize="20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" path="m177,231r-51,50l177,281r25,-25l177,231xe" fillcolor="#dde1cd" stroked="f">
                    <v:path arrowok="t" o:connecttype="custom" o:connectlocs="177,3403;126,3453;177,3453;202,3428;177,3403" o:connectangles="0,0,0,0,0"/>
                  </v:shape>
                </v:group>
                <v:group id="Group 544" o:spid="_x0000_s1583" style="position:absolute;left:7255;top:3172;width:202;height:356" coordorigin="7255,3172" coordsize="20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545" o:spid="_x0000_s1584" style="position:absolute;left:7255;top:3172;width:202;height:356;visibility:visible;mso-wrap-style:square;v-text-anchor:top" coordsize="20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" path="m101,356l202,256,177,231r-51,50l126,,76,r,281l25,231,,256,101,356xe" filled="f" strokeweight=".19761mm">
                    <v:path arrowok="t" o:connecttype="custom" o:connectlocs="101,3528;202,3428;177,3403;126,3453;126,3172;76,3172;76,3453;25,3403;0,3428;101,3528" o:connectangles="0,0,0,0,0,0,0,0,0,0"/>
                  </v:shape>
                </v:group>
                <v:group id="Group 540" o:spid="_x0000_s1585" style="position:absolute;left:981;top:1933;width:202;height:321" coordorigin="981,1933"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543" o:spid="_x0000_s1586" style="position:absolute;left:981;top:1933;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" path="m25,196l,221,101,321r75,-75l75,246,25,196xe" fillcolor="#dde1cd" stroked="f">
                    <v:path arrowok="t" o:connecttype="custom" o:connectlocs="25,2129;0,2154;101,2254;176,2179;75,2179;25,2129" o:connectangles="0,0,0,0,0,0"/>
                  </v:shape>
                  <v:shape id="Freeform 542" o:spid="_x0000_s1587" style="position:absolute;left:981;top:1933;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" path="m126,l75,r,246l126,246,126,xe" fillcolor="#dde1cd" stroked="f">
                    <v:path arrowok="t" o:connecttype="custom" o:connectlocs="126,1933;75,1933;75,2179;126,2179;126,1933" o:connectangles="0,0,0,0,0"/>
                  </v:shape>
                  <v:shape id="Freeform 541" o:spid="_x0000_s1588" style="position:absolute;left:981;top:1933;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" path="m176,196r-50,50l176,246r25,-25l176,196xe" fillcolor="#dde1cd" stroked="f">
                    <v:path arrowok="t" o:connecttype="custom" o:connectlocs="176,2129;126,2179;176,2179;201,2154;176,2129" o:connectangles="0,0,0,0,0"/>
                  </v:shape>
                </v:group>
                <v:group id="Group 538" o:spid="_x0000_s1589" style="position:absolute;left:981;top:1933;width:202;height:321" coordorigin="981,1933"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539" o:spid="_x0000_s1590" style="position:absolute;left:981;top:1933;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" path="m101,321l201,221,176,196r-50,50l126,,75,r,246l25,196,,221,101,321xe" filled="f" strokeweight=".56pt">
                    <v:path arrowok="t" o:connecttype="custom" o:connectlocs="101,2254;201,2154;176,2129;126,2179;126,1933;75,1933;75,2179;25,2129;0,2154;101,2254" o:connectangles="0,0,0,0,0,0,0,0,0,0"/>
                  </v:shape>
                </v:group>
                <v:group id="Group 534" o:spid="_x0000_s1591" style="position:absolute;left:981;top:3056;width:202;height:321" coordorigin="981,3056"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537" o:spid="_x0000_s1592" style="position:absolute;left:981;top:305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" path="m25,196l,221,101,321r75,-75l75,246,25,196xe" fillcolor="#dde1cd" stroked="f">
                    <v:path arrowok="t" o:connecttype="custom" o:connectlocs="25,3252;0,3277;101,3377;176,3302;75,3302;25,3252" o:connectangles="0,0,0,0,0,0"/>
                  </v:shape>
                  <v:shape id="Freeform 536" o:spid="_x0000_s1593" style="position:absolute;left:981;top:305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" path="m126,l75,r,246l126,246,126,xe" fillcolor="#dde1cd" stroked="f">
                    <v:path arrowok="t" o:connecttype="custom" o:connectlocs="126,3056;75,3056;75,3302;126,3302;126,3056" o:connectangles="0,0,0,0,0"/>
                  </v:shape>
                  <v:shape id="Freeform 535" o:spid="_x0000_s1594" style="position:absolute;left:981;top:305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" path="m176,196r-50,50l176,246r25,-25l176,196xe" fillcolor="#dde1cd" stroked="f">
                    <v:path arrowok="t" o:connecttype="custom" o:connectlocs="176,3252;126,3302;176,3302;201,3277;176,3252" o:connectangles="0,0,0,0,0"/>
                  </v:shape>
                </v:group>
                <v:group id="Group 532" o:spid="_x0000_s1595" style="position:absolute;left:981;top:3056;width:202;height:321" coordorigin="981,3056"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533" o:spid="_x0000_s1596" style="position:absolute;left:981;top:305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" path="m101,321l201,221,176,196r-50,50l126,,75,r,246l25,196,,221,101,321xe" filled="f" strokeweight=".56pt">
                    <v:path arrowok="t" o:connecttype="custom" o:connectlocs="101,3377;201,3277;176,3252;126,3302;126,3056;75,3056;75,3302;25,3252;0,3277;101,3377" o:connectangles="0,0,0,0,0,0,0,0,0,0"/>
                  </v:shape>
                </v:group>
                <v:group id="Group 530" o:spid="_x0000_s1597" style="position:absolute;left:535;top:3399;width:1076;height:401" coordorigin="535,3399"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531" o:spid="_x0000_s1598" style="position:absolute;left:535;top:3399;width:1076;height:401;visibility:visible;mso-wrap-style:square;v-text-anchor:top"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" path="m201,l134,12,77,43,33,91,6,151,,196r1,23l19,285r37,54l107,378r62,21l201,401r673,l941,390r57,-32l1042,311r27,-60l1076,206r-2,-24l1056,117,1020,63,968,24,906,3,201,xe" fillcolor="#f9cca7" stroked="f">
                    <v:path arrowok="t" o:connecttype="custom" o:connectlocs="201,3399;134,3411;77,3442;33,3490;6,3550;0,3595;1,3618;19,3684;56,3738;107,3777;169,3798;201,3800;874,3800;941,3789;998,3757;1042,3710;1069,3650;1076,3605;1074,3581;1056,3516;1020,3462;968,3423;906,3402;201,3399" o:connectangles="0,0,0,0,0,0,0,0,0,0,0,0,0,0,0,0,0,0,0,0,0,0,0,0"/>
                  </v:shape>
                </v:group>
                <v:group id="Group 528" o:spid="_x0000_s1599" style="position:absolute;left:535;top:3399;width:1076;height:401" coordorigin="535,3399"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529" o:spid="_x0000_s1600" style="position:absolute;left:535;top:3399;width:1076;height:401;visibility:visible;mso-wrap-style:square;v-text-anchor:top"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" path="m201,401r673,l897,400r64,-19l1015,344r39,-52l1074,229r2,-23l1074,182r-18,-65l1020,63,968,24,906,3,201,,178,2,114,20,60,57,22,109,2,173,,196r1,23l19,285r37,54l107,378r62,21l201,401xe" filled="f" strokeweight=".19683mm">
                    <v:path arrowok="t" o:connecttype="custom" o:connectlocs="201,3800;874,3800;897,3799;961,3780;1015,3743;1054,3691;1074,3628;1076,3605;1074,3581;1056,3516;1020,3462;968,3423;906,3402;201,3399;178,3401;114,3419;60,3456;22,3508;2,3572;0,3595;1,3618;19,3684;56,3738;107,3777;169,3798;201,3800" o:connectangles="0,0,0,0,0,0,0,0,0,0,0,0,0,0,0,0,0,0,0,0,0,0,0,0,0,0"/>
                  </v:shape>
                </v:group>
                <v:group id="Group 525" o:spid="_x0000_s1601" style="position:absolute;left:4551;top:1398;width:382;height:201" coordorigin="4551,1398"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527" o:spid="_x0000_s1602" style="position:absolute;left:4551;top:1398;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" path="m1,74l,124r306,1l255,175r25,25l382,100,356,75r-50,l1,74xe" fillcolor="#dde1cd" stroked="f">
                    <v:path arrowok="t" o:connecttype="custom" o:connectlocs="1,1472;0,1522;306,1523;255,1573;280,1598;382,1498;356,1473;306,1473;1,1472" o:connectangles="0,0,0,0,0,0,0,0,0"/>
                  </v:shape>
                  <v:shape id="Freeform 526" o:spid="_x0000_s1603" style="position:absolute;left:4551;top:1398;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" path="m281,l256,25r50,50l356,75,281,xe" fillcolor="#dde1cd" stroked="f">
                    <v:path arrowok="t" o:connecttype="custom" o:connectlocs="281,1398;256,1423;306,1473;356,1473;281,1398" o:connectangles="0,0,0,0,0"/>
                  </v:shape>
                </v:group>
                <v:group id="Group 523" o:spid="_x0000_s1604" style="position:absolute;left:4551;top:1398;width:382;height:201" coordorigin="4551,1398"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524" o:spid="_x0000_s1605" style="position:absolute;left:4551;top:1398;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" path="m382,100l281,,256,25r50,50l1,74,,124r306,1l255,175r25,25l382,100xe" filled="f" strokeweight=".19694mm">
                    <v:path arrowok="t" o:connecttype="custom" o:connectlocs="382,1498;281,1398;256,1423;306,1473;1,1472;0,1522;306,1523;255,1573;280,1598;382,1498" o:connectangles="0,0,0,0,0,0,0,0,0,0"/>
                  </v:shape>
                </v:group>
                <v:group id="Group 521" o:spid="_x0000_s1606" style="position:absolute;left:6009;top:1398;width:301;height:201" coordorigin="6009,1398" coordsize="3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522" o:spid="_x0000_s1607" style="position:absolute;left:6009;top:1398;width:301;height:201;visibility:visible;mso-wrap-style:square;v-text-anchor:top" coordsize="3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" path="m199,l174,25r50,50l,75r,50l224,125r-50,50l199,201,300,100,199,xe" fillcolor="#dde1cd" stroked="f">
                    <v:path arrowok="t" o:connecttype="custom" o:connectlocs="199,1398;174,1423;224,1473;0,1473;0,1523;224,1523;174,1573;199,1599;300,1498;199,1398" o:connectangles="0,0,0,0,0,0,0,0,0,0"/>
                  </v:shape>
                </v:group>
                <v:group id="Group 519" o:spid="_x0000_s1608" style="position:absolute;left:6009;top:1398;width:301;height:201" coordorigin="6009,1398" coordsize="3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520" o:spid="_x0000_s1609" style="position:absolute;left:6009;top:1398;width:301;height:201;visibility:visible;mso-wrap-style:square;v-text-anchor:top" coordsize="3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" path="m300,100l199,,174,25r50,50l,75r,50l224,125r-50,50l199,201,300,100xe" filled="f" strokeweight=".19706mm">
                    <v:path arrowok="t" o:connecttype="custom" o:connectlocs="300,1498;199,1398;174,1423;224,1473;0,1473;0,1523;224,1523;174,1573;199,1599;300,1498" o:connectangles="0,0,0,0,0,0,0,0,0,0"/>
                  </v:shape>
                </v:group>
                <v:group id="Group 517" o:spid="_x0000_s1610" style="position:absolute;left:6309;top:1298;width:1076;height:401" coordorigin="6309,1298"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518" o:spid="_x0000_s1611" style="position:absolute;left:6309;top:1298;width:1076;height:401;visibility:visible;mso-wrap-style:square;v-text-anchor:top"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" path="m202,l135,11,77,43,33,90,6,150,,195r1,24l19,284r37,54l107,377r63,21l202,401r672,l941,389r58,-31l1043,310r27,-60l1076,205r-1,-23l1056,116,1020,62,969,23,906,2,202,xe" fillcolor="#f9cca7" stroked="f">
                    <v:path arrowok="t" o:connecttype="custom" o:connectlocs="202,1298;135,1309;77,1341;33,1388;6,1448;0,1493;1,1517;19,1582;56,1636;107,1675;170,1696;202,1699;874,1699;941,1687;999,1656;1043,1608;1070,1548;1076,1503;1075,1480;1056,1414;1020,1360;969,1321;906,1300;202,1298" o:connectangles="0,0,0,0,0,0,0,0,0,0,0,0,0,0,0,0,0,0,0,0,0,0,0,0"/>
                  </v:shape>
                </v:group>
                <v:group id="Group 515" o:spid="_x0000_s1612" style="position:absolute;left:6309;top:1298;width:1076;height:401" coordorigin="6309,1298"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516" o:spid="_x0000_s1613" style="position:absolute;left:6309;top:1298;width:1076;height:401;visibility:visible;mso-wrap-style:square;v-text-anchor:top"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" path="m202,401r672,l897,399r65,-18l1015,344r39,-52l1074,228r2,-23l1075,182r-19,-66l1020,62,969,23,906,2,202,,179,1,114,20,61,57,22,109,2,172,,195r1,24l19,284r37,54l107,377r63,21l202,401xe" filled="f" strokeweight=".19683mm">
                    <v:path arrowok="t" o:connecttype="custom" o:connectlocs="202,1699;874,1699;897,1697;962,1679;1015,1642;1054,1590;1074,1526;1076,1503;1075,1480;1056,1414;1020,1360;969,1321;906,1300;202,1298;179,1299;114,1318;61,1355;22,1407;2,1470;0,1493;1,1517;19,1582;56,1636;107,1675;170,1696;202,1699" o:connectangles="0,0,0,0,0,0,0,0,0,0,0,0,0,0,0,0,0,0,0,0,0,0,0,0,0,0"/>
                  </v:shape>
                </v:group>
                <v:group id="Group 513" o:spid="_x0000_s1614" style="position:absolute;left:6818;top:3528;width:1076;height:401" coordorigin="6818,3528"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514" o:spid="_x0000_s1615" style="position:absolute;left:6818;top:3528;width:1076;height:401;visibility:visible;mso-wrap-style:square;v-text-anchor:top"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" path="m202,l135,11,77,43,33,91,6,151,,196r1,23l20,285r36,54l108,378r62,21l202,401r672,l941,390r58,-32l1043,311r27,-60l1076,206r-1,-24l1057,117,1020,63,969,24,906,3,202,xe" fillcolor="#f9cca7" stroked="f">
                    <v:path arrowok="t" o:connecttype="custom" o:connectlocs="202,3528;135,3539;77,3571;33,3619;6,3679;0,3724;1,3747;20,3813;56,3867;108,3906;170,3927;202,3929;874,3929;941,3918;999,3886;1043,3839;1070,3779;1076,3734;1075,3710;1057,3645;1020,3591;969,3552;906,3531;202,3528" o:connectangles="0,0,0,0,0,0,0,0,0,0,0,0,0,0,0,0,0,0,0,0,0,0,0,0"/>
                  </v:shape>
                </v:group>
                <v:group id="Group 511" o:spid="_x0000_s1616" style="position:absolute;left:6818;top:3528;width:1076;height:401" coordorigin="6818,3528"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512" o:spid="_x0000_s1617" style="position:absolute;left:6818;top:3528;width:1076;height:401;visibility:visible;mso-wrap-style:square;v-text-anchor:top"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" path="m202,401r672,l897,400r65,-19l1015,344r39,-52l1074,229r2,-23l1075,182r-18,-65l1020,63,969,24,906,3,202,,179,1,114,20,61,57,22,109,2,173,,196r1,23l20,285r36,54l108,378r62,21l202,401xe" filled="f" strokeweight=".19683mm">
                    <v:path arrowok="t" o:connecttype="custom" o:connectlocs="202,3929;874,3929;897,3928;962,3909;1015,3872;1054,3820;1074,3757;1076,3734;1075,3710;1057,3645;1020,3591;969,3552;906,3531;202,3528;179,3529;114,3548;61,3585;22,3637;2,3701;0,3724;1,3747;20,3813;56,3867;108,3906;170,3927;202,3929" o:connectangles="0,0,0,0,0,0,0,0,0,0,0,0,0,0,0,0,0,0,0,0,0,0,0,0,0,0"/>
                  </v:shape>
                </v:group>
                <v:group id="Group 507" o:spid="_x0000_s1618" style="position:absolute;left:2459;top:1939;width:202;height:1555" coordorigin="2459,1939" coordsize="2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510" o:spid="_x0000_s1619" style="position:absolute;left:2459;top:1939;width:202;height:1555;visibility:visible;mso-wrap-style:square;v-text-anchor:top" coordsize="2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" path="m25,1429l,1455r102,99l176,1479r-100,l25,1429xe" fillcolor="#dde1cd" stroked="f">
                    <v:path arrowok="t" o:connecttype="custom" o:connectlocs="25,3368;0,3394;102,3493;176,3418;76,3418;25,3368" o:connectangles="0,0,0,0,0,0"/>
                  </v:shape>
                  <v:shape id="Freeform 509" o:spid="_x0000_s1620" style="position:absolute;left:2459;top:1939;width:202;height:1555;visibility:visible;mso-wrap-style:square;v-text-anchor:top" coordsize="2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" path="m109,l59,,76,1479r100,l176,1478r-50,l109,xe" fillcolor="#dde1cd" stroked="f">
                    <v:path arrowok="t" o:connecttype="custom" o:connectlocs="109,1939;59,1939;76,3418;176,3418;176,3417;126,3417;109,1939" o:connectangles="0,0,0,0,0,0,0"/>
                  </v:shape>
                  <v:shape id="Freeform 508" o:spid="_x0000_s1621" style="position:absolute;left:2459;top:1939;width:202;height:1555;visibility:visible;mso-wrap-style:square;v-text-anchor:top" coordsize="2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" path="m176,1428r-50,50l176,1478r26,-26l176,1428xe" fillcolor="#dde1cd" stroked="f">
                    <v:path arrowok="t" o:connecttype="custom" o:connectlocs="176,3367;126,3417;176,3417;202,3391;176,3367" o:connectangles="0,0,0,0,0"/>
                  </v:shape>
                </v:group>
                <v:group id="Group 480" o:spid="_x0000_s1622" style="position:absolute;left:6;top:571;width:9684;height:3742" coordorigin="6,571" coordsize="968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506" o:spid="_x0000_s1623" style="position:absolute;left:2459;top:1939;width:202;height:1555;visibility:visible;mso-wrap-style:square;v-text-anchor:top" coordsize="2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" path="m102,1554l202,1452r-26,-24l126,1478,109,,59,,76,1479,25,1429,,1455r102,99xe" filled="f" strokeweight=".19789mm">
                    <v:path arrowok="t" o:connecttype="custom" o:connectlocs="102,3493;202,3391;176,3367;126,3417;109,1939;59,1939;76,3418;25,3368;0,3394;102,3493" o:connectangles="0,0,0,0,0,0,0,0,0,0"/>
                  </v:shape>
                  <v:shape id="Text Box 505" o:spid="_x0000_s1624" type="#_x0000_t202" style="position:absolute;left:6;top:571;width:968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52C71CA5" w14:textId="77777777" w:rsidR="002A5A77" w:rsidRDefault="002A5A77">
                          <w:pPr>
                            <w:spacing w:before="45"/>
                            <w:ind w:left="3124"/>
                            <w:rPr>
                              <w:rFonts w:ascii="Arial" w:eastAsia="Arial" w:hAnsi="Arial" w:cs="Arial"/>
                              <w:sz w:val="23"/>
                              <w:szCs w:val="23"/>
                            </w:rPr>
                          </w:pPr>
                          <w:r>
                            <w:rPr>
                              <w:rFonts w:ascii="Arial"/>
                              <w:sz w:val="23"/>
                            </w:rPr>
                            <w:t>Provider</w:t>
                          </w:r>
                          <w:r>
                            <w:rPr>
                              <w:rFonts w:ascii="Arial"/>
                              <w:spacing w:val="30"/>
                              <w:sz w:val="23"/>
                            </w:rPr>
                            <w:t xml:space="preserve"> </w:t>
                          </w:r>
                          <w:r>
                            <w:rPr>
                              <w:rFonts w:ascii="Arial"/>
                              <w:sz w:val="23"/>
                            </w:rPr>
                            <w:t>Propagation</w:t>
                          </w:r>
                          <w:r>
                            <w:rPr>
                              <w:rFonts w:ascii="Arial"/>
                              <w:spacing w:val="20"/>
                              <w:sz w:val="23"/>
                            </w:rPr>
                            <w:t xml:space="preserve"> </w:t>
                          </w:r>
                          <w:r>
                            <w:rPr>
                              <w:rFonts w:ascii="Arial"/>
                              <w:spacing w:val="1"/>
                              <w:sz w:val="23"/>
                            </w:rPr>
                            <w:t>Logic</w:t>
                          </w:r>
                          <w:r>
                            <w:rPr>
                              <w:rFonts w:ascii="Arial"/>
                              <w:spacing w:val="24"/>
                              <w:sz w:val="23"/>
                            </w:rPr>
                            <w:t xml:space="preserve"> </w:t>
                          </w:r>
                          <w:r>
                            <w:rPr>
                              <w:rFonts w:ascii="Arial"/>
                              <w:sz w:val="23"/>
                            </w:rPr>
                            <w:t>(5.7)</w:t>
                          </w:r>
                        </w:p>
                      </w:txbxContent>
                    </v:textbox>
                  </v:shape>
                  <v:shape id="Text Box 504" o:spid="_x0000_s1625" type="#_x0000_t202" style="position:absolute;left:4933;top:1106;width:107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" fillcolor="#92d050" strokecolor="#5b6d7d" strokeweight=".19711mm">
                    <v:textbox inset="0,0,0,0">
                      <w:txbxContent>
                        <w:p w14:paraId="6D5690D1" w14:textId="77777777" w:rsidR="002A5A77" w:rsidRDefault="002A5A77">
                          <w:pPr>
                            <w:spacing w:before="97" w:line="248" w:lineRule="auto"/>
                            <w:ind w:left="36" w:right="16" w:hanging="5"/>
                            <w:jc w:val="center"/>
                            <w:rPr>
                              <w:rFonts w:ascii="Arial" w:eastAsia="Arial" w:hAnsi="Arial" w:cs="Arial"/>
                              <w:sz w:val="12"/>
                              <w:szCs w:val="12"/>
                            </w:rPr>
                          </w:pPr>
                          <w:r>
                            <w:rPr>
                              <w:rFonts w:ascii="Arial"/>
                              <w:w w:val="105"/>
                              <w:sz w:val="12"/>
                            </w:rPr>
                            <w:t>No</w:t>
                          </w:r>
                          <w:r>
                            <w:rPr>
                              <w:rFonts w:ascii="Arial"/>
                              <w:spacing w:val="-9"/>
                              <w:w w:val="105"/>
                              <w:sz w:val="12"/>
                            </w:rPr>
                            <w:t xml:space="preserve"> </w:t>
                          </w:r>
                          <w:r>
                            <w:rPr>
                              <w:rFonts w:ascii="Arial"/>
                              <w:spacing w:val="-4"/>
                              <w:w w:val="105"/>
                              <w:sz w:val="12"/>
                            </w:rPr>
                            <w:t>propagation,</w:t>
                          </w:r>
                          <w:r>
                            <w:rPr>
                              <w:rFonts w:ascii="Arial"/>
                              <w:spacing w:val="26"/>
                              <w:w w:val="103"/>
                              <w:sz w:val="12"/>
                            </w:rPr>
                            <w:t xml:space="preserve"> </w:t>
                          </w:r>
                          <w:r>
                            <w:rPr>
                              <w:rFonts w:ascii="Arial"/>
                              <w:spacing w:val="-1"/>
                              <w:w w:val="105"/>
                              <w:sz w:val="12"/>
                            </w:rPr>
                            <w:t>the</w:t>
                          </w:r>
                          <w:r>
                            <w:rPr>
                              <w:rFonts w:ascii="Arial"/>
                              <w:spacing w:val="-5"/>
                              <w:w w:val="105"/>
                              <w:sz w:val="12"/>
                            </w:rPr>
                            <w:t xml:space="preserve"> </w:t>
                          </w:r>
                          <w:r>
                            <w:rPr>
                              <w:rFonts w:ascii="Arial"/>
                              <w:spacing w:val="-3"/>
                              <w:w w:val="105"/>
                              <w:sz w:val="12"/>
                            </w:rPr>
                            <w:t>biller</w:t>
                          </w:r>
                          <w:r>
                            <w:rPr>
                              <w:rFonts w:ascii="Arial"/>
                              <w:spacing w:val="-11"/>
                              <w:w w:val="105"/>
                              <w:sz w:val="12"/>
                            </w:rPr>
                            <w:t xml:space="preserve"> </w:t>
                          </w:r>
                          <w:r>
                            <w:rPr>
                              <w:rFonts w:ascii="Arial"/>
                              <w:spacing w:val="-3"/>
                              <w:w w:val="105"/>
                              <w:sz w:val="12"/>
                            </w:rPr>
                            <w:t>and</w:t>
                          </w:r>
                          <w:r>
                            <w:rPr>
                              <w:rFonts w:ascii="Arial"/>
                              <w:spacing w:val="25"/>
                              <w:w w:val="103"/>
                              <w:sz w:val="12"/>
                            </w:rPr>
                            <w:t xml:space="preserve"> </w:t>
                          </w:r>
                          <w:r>
                            <w:rPr>
                              <w:rFonts w:ascii="Arial"/>
                              <w:spacing w:val="-4"/>
                              <w:w w:val="105"/>
                              <w:sz w:val="12"/>
                            </w:rPr>
                            <w:t>rendering</w:t>
                          </w:r>
                          <w:r>
                            <w:rPr>
                              <w:rFonts w:ascii="Arial"/>
                              <w:spacing w:val="-10"/>
                              <w:w w:val="105"/>
                              <w:sz w:val="12"/>
                            </w:rPr>
                            <w:t xml:space="preserve"> </w:t>
                          </w:r>
                          <w:r>
                            <w:rPr>
                              <w:rFonts w:ascii="Arial"/>
                              <w:w w:val="105"/>
                              <w:sz w:val="12"/>
                            </w:rPr>
                            <w:t>are</w:t>
                          </w:r>
                          <w:r>
                            <w:rPr>
                              <w:rFonts w:ascii="Arial"/>
                              <w:spacing w:val="-19"/>
                              <w:w w:val="105"/>
                              <w:sz w:val="12"/>
                            </w:rPr>
                            <w:t xml:space="preserve"> </w:t>
                          </w:r>
                          <w:r>
                            <w:rPr>
                              <w:rFonts w:ascii="Arial"/>
                              <w:w w:val="105"/>
                              <w:sz w:val="12"/>
                            </w:rPr>
                            <w:t>used</w:t>
                          </w:r>
                          <w:r>
                            <w:rPr>
                              <w:rFonts w:ascii="Arial"/>
                              <w:spacing w:val="29"/>
                              <w:w w:val="103"/>
                              <w:sz w:val="12"/>
                            </w:rPr>
                            <w:t xml:space="preserve"> </w:t>
                          </w:r>
                          <w:r>
                            <w:rPr>
                              <w:rFonts w:ascii="Arial"/>
                              <w:spacing w:val="-1"/>
                              <w:w w:val="105"/>
                              <w:sz w:val="12"/>
                            </w:rPr>
                            <w:t>as</w:t>
                          </w:r>
                          <w:r>
                            <w:rPr>
                              <w:rFonts w:ascii="Arial"/>
                              <w:spacing w:val="-12"/>
                              <w:w w:val="105"/>
                              <w:sz w:val="12"/>
                            </w:rPr>
                            <w:t xml:space="preserve"> </w:t>
                          </w:r>
                          <w:r>
                            <w:rPr>
                              <w:rFonts w:ascii="Arial"/>
                              <w:spacing w:val="-3"/>
                              <w:w w:val="105"/>
                              <w:sz w:val="12"/>
                            </w:rPr>
                            <w:t>submitted.</w:t>
                          </w:r>
                        </w:p>
                      </w:txbxContent>
                    </v:textbox>
                  </v:shape>
                  <v:shape id="Text Box 503" o:spid="_x0000_s1626" type="#_x0000_t202" style="position:absolute;left:670;top:2272;width:824;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" fillcolor="#92d050" strokecolor="#5b6d7d" strokeweight=".19725mm">
                    <v:textbox inset="0,0,0,0">
                      <w:txbxContent>
                        <w:p w14:paraId="3EFAC52F" w14:textId="77777777" w:rsidR="002A5A77" w:rsidRDefault="002A5A77">
                          <w:pPr>
                            <w:spacing w:before="28" w:line="248" w:lineRule="auto"/>
                            <w:ind w:left="84" w:right="74" w:hanging="7"/>
                            <w:jc w:val="center"/>
                            <w:rPr>
                              <w:rFonts w:ascii="Arial" w:eastAsia="Arial" w:hAnsi="Arial" w:cs="Arial"/>
                              <w:sz w:val="12"/>
                              <w:szCs w:val="12"/>
                            </w:rPr>
                          </w:pPr>
                          <w:r>
                            <w:rPr>
                              <w:rFonts w:ascii="Arial"/>
                              <w:spacing w:val="-4"/>
                              <w:w w:val="105"/>
                              <w:sz w:val="12"/>
                            </w:rPr>
                            <w:t>Provider</w:t>
                          </w:r>
                          <w:r>
                            <w:rPr>
                              <w:rFonts w:ascii="Arial"/>
                              <w:spacing w:val="24"/>
                              <w:w w:val="103"/>
                              <w:sz w:val="12"/>
                            </w:rPr>
                            <w:t xml:space="preserve"> </w:t>
                          </w:r>
                          <w:r>
                            <w:rPr>
                              <w:rFonts w:ascii="Arial"/>
                              <w:spacing w:val="-3"/>
                              <w:w w:val="105"/>
                              <w:sz w:val="12"/>
                            </w:rPr>
                            <w:t>Propagation</w:t>
                          </w:r>
                          <w:r>
                            <w:rPr>
                              <w:rFonts w:ascii="Arial"/>
                              <w:spacing w:val="23"/>
                              <w:w w:val="103"/>
                              <w:sz w:val="12"/>
                            </w:rPr>
                            <w:t xml:space="preserve"> </w:t>
                          </w:r>
                          <w:r>
                            <w:rPr>
                              <w:rFonts w:ascii="Arial"/>
                              <w:spacing w:val="-4"/>
                              <w:w w:val="105"/>
                              <w:sz w:val="12"/>
                            </w:rPr>
                            <w:t>Logic</w:t>
                          </w:r>
                          <w:r>
                            <w:rPr>
                              <w:rFonts w:ascii="Arial"/>
                              <w:spacing w:val="-5"/>
                              <w:w w:val="105"/>
                              <w:sz w:val="12"/>
                            </w:rPr>
                            <w:t xml:space="preserve"> </w:t>
                          </w:r>
                          <w:r>
                            <w:rPr>
                              <w:rFonts w:ascii="Arial"/>
                              <w:spacing w:val="-3"/>
                              <w:w w:val="105"/>
                              <w:sz w:val="12"/>
                            </w:rPr>
                            <w:t>(5.7)</w:t>
                          </w:r>
                          <w:r>
                            <w:rPr>
                              <w:rFonts w:ascii="Arial"/>
                              <w:spacing w:val="24"/>
                              <w:w w:val="103"/>
                              <w:sz w:val="12"/>
                            </w:rPr>
                            <w:t xml:space="preserve"> </w:t>
                          </w:r>
                          <w:r>
                            <w:rPr>
                              <w:rFonts w:ascii="Arial"/>
                              <w:spacing w:val="-2"/>
                              <w:w w:val="105"/>
                              <w:sz w:val="12"/>
                            </w:rPr>
                            <w:t>Does</w:t>
                          </w:r>
                          <w:r>
                            <w:rPr>
                              <w:rFonts w:ascii="Arial"/>
                              <w:spacing w:val="-14"/>
                              <w:w w:val="105"/>
                              <w:sz w:val="12"/>
                            </w:rPr>
                            <w:t xml:space="preserve"> </w:t>
                          </w:r>
                          <w:r>
                            <w:rPr>
                              <w:rFonts w:ascii="Arial"/>
                              <w:spacing w:val="-2"/>
                              <w:w w:val="105"/>
                              <w:sz w:val="12"/>
                            </w:rPr>
                            <w:t>Not</w:t>
                          </w:r>
                          <w:r>
                            <w:rPr>
                              <w:rFonts w:ascii="Arial"/>
                              <w:spacing w:val="24"/>
                              <w:w w:val="102"/>
                              <w:sz w:val="12"/>
                            </w:rPr>
                            <w:t xml:space="preserve"> </w:t>
                          </w:r>
                          <w:r>
                            <w:rPr>
                              <w:rFonts w:ascii="Arial"/>
                              <w:spacing w:val="-4"/>
                              <w:w w:val="105"/>
                              <w:sz w:val="12"/>
                            </w:rPr>
                            <w:t>Apply.</w:t>
                          </w:r>
                        </w:p>
                      </w:txbxContent>
                    </v:textbox>
                  </v:shape>
                  <v:shape id="Text Box 502" o:spid="_x0000_s1627" type="#_x0000_t202" style="position:absolute;left:6435;top:2387;width:184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" fillcolor="#92d050" strokecolor="#5b6d7d" strokeweight=".19686mm">
                    <v:textbox inset="0,0,0,0">
                      <w:txbxContent>
                        <w:p w14:paraId="73922677" w14:textId="77777777" w:rsidR="002A5A77" w:rsidRDefault="002A5A77">
                          <w:pPr>
                            <w:spacing w:before="29" w:line="248" w:lineRule="auto"/>
                            <w:ind w:left="62" w:right="43" w:firstLine="36"/>
                            <w:jc w:val="both"/>
                            <w:rPr>
                              <w:rFonts w:ascii="Arial" w:eastAsia="Arial" w:hAnsi="Arial" w:cs="Arial"/>
                              <w:sz w:val="12"/>
                              <w:szCs w:val="12"/>
                            </w:rPr>
                          </w:pPr>
                          <w:r>
                            <w:rPr>
                              <w:rFonts w:ascii="Arial"/>
                              <w:spacing w:val="-3"/>
                              <w:w w:val="105"/>
                              <w:sz w:val="12"/>
                            </w:rPr>
                            <w:t>Propagation</w:t>
                          </w:r>
                          <w:r>
                            <w:rPr>
                              <w:rFonts w:ascii="Arial"/>
                              <w:spacing w:val="-17"/>
                              <w:w w:val="105"/>
                              <w:sz w:val="12"/>
                            </w:rPr>
                            <w:t xml:space="preserve"> </w:t>
                          </w:r>
                          <w:r>
                            <w:rPr>
                              <w:rFonts w:ascii="Arial"/>
                              <w:w w:val="105"/>
                              <w:sz w:val="12"/>
                            </w:rPr>
                            <w:t>Logic</w:t>
                          </w:r>
                          <w:r>
                            <w:rPr>
                              <w:rFonts w:ascii="Arial"/>
                              <w:spacing w:val="-9"/>
                              <w:w w:val="105"/>
                              <w:sz w:val="12"/>
                            </w:rPr>
                            <w:t xml:space="preserve"> </w:t>
                          </w:r>
                          <w:r>
                            <w:rPr>
                              <w:rFonts w:ascii="Arial"/>
                              <w:spacing w:val="-3"/>
                              <w:w w:val="105"/>
                              <w:sz w:val="12"/>
                            </w:rPr>
                            <w:t>applies.</w:t>
                          </w:r>
                          <w:r>
                            <w:rPr>
                              <w:rFonts w:ascii="Arial"/>
                              <w:spacing w:val="-6"/>
                              <w:w w:val="105"/>
                              <w:sz w:val="12"/>
                            </w:rPr>
                            <w:t xml:space="preserve"> </w:t>
                          </w:r>
                          <w:r>
                            <w:rPr>
                              <w:rFonts w:ascii="Arial"/>
                              <w:spacing w:val="-5"/>
                              <w:w w:val="105"/>
                              <w:sz w:val="12"/>
                            </w:rPr>
                            <w:t>The</w:t>
                          </w:r>
                          <w:r>
                            <w:rPr>
                              <w:rFonts w:ascii="Arial"/>
                              <w:spacing w:val="25"/>
                              <w:w w:val="103"/>
                              <w:sz w:val="12"/>
                            </w:rPr>
                            <w:t xml:space="preserve"> </w:t>
                          </w:r>
                          <w:r>
                            <w:rPr>
                              <w:rFonts w:ascii="Arial"/>
                              <w:spacing w:val="-3"/>
                              <w:w w:val="105"/>
                              <w:sz w:val="12"/>
                            </w:rPr>
                            <w:t>submitted</w:t>
                          </w:r>
                          <w:r>
                            <w:rPr>
                              <w:rFonts w:ascii="Arial"/>
                              <w:spacing w:val="-6"/>
                              <w:w w:val="105"/>
                              <w:sz w:val="12"/>
                            </w:rPr>
                            <w:t xml:space="preserve"> </w:t>
                          </w:r>
                          <w:r>
                            <w:rPr>
                              <w:rFonts w:ascii="Arial"/>
                              <w:spacing w:val="-2"/>
                              <w:w w:val="105"/>
                              <w:sz w:val="12"/>
                            </w:rPr>
                            <w:t>biller</w:t>
                          </w:r>
                          <w:r>
                            <w:rPr>
                              <w:rFonts w:ascii="Arial"/>
                              <w:spacing w:val="-1"/>
                              <w:w w:val="105"/>
                              <w:sz w:val="12"/>
                            </w:rPr>
                            <w:t xml:space="preserve"> </w:t>
                          </w:r>
                          <w:r>
                            <w:rPr>
                              <w:rFonts w:ascii="Arial"/>
                              <w:spacing w:val="-4"/>
                              <w:w w:val="105"/>
                              <w:sz w:val="12"/>
                            </w:rPr>
                            <w:t>is</w:t>
                          </w:r>
                          <w:r>
                            <w:rPr>
                              <w:rFonts w:ascii="Arial"/>
                              <w:spacing w:val="-9"/>
                              <w:w w:val="105"/>
                              <w:sz w:val="12"/>
                            </w:rPr>
                            <w:t xml:space="preserve"> </w:t>
                          </w:r>
                          <w:r>
                            <w:rPr>
                              <w:rFonts w:ascii="Arial"/>
                              <w:spacing w:val="-2"/>
                              <w:w w:val="105"/>
                              <w:sz w:val="12"/>
                            </w:rPr>
                            <w:t>processed</w:t>
                          </w:r>
                          <w:r>
                            <w:rPr>
                              <w:rFonts w:ascii="Arial"/>
                              <w:spacing w:val="-6"/>
                              <w:w w:val="105"/>
                              <w:sz w:val="12"/>
                            </w:rPr>
                            <w:t xml:space="preserve"> </w:t>
                          </w:r>
                          <w:r>
                            <w:rPr>
                              <w:rFonts w:ascii="Arial"/>
                              <w:spacing w:val="-8"/>
                              <w:w w:val="105"/>
                              <w:sz w:val="12"/>
                            </w:rPr>
                            <w:t>as</w:t>
                          </w:r>
                          <w:r>
                            <w:rPr>
                              <w:rFonts w:ascii="Arial"/>
                              <w:spacing w:val="25"/>
                              <w:w w:val="102"/>
                              <w:sz w:val="12"/>
                            </w:rPr>
                            <w:t xml:space="preserve"> </w:t>
                          </w:r>
                          <w:r>
                            <w:rPr>
                              <w:rFonts w:ascii="Arial"/>
                              <w:spacing w:val="-1"/>
                              <w:w w:val="105"/>
                              <w:sz w:val="12"/>
                            </w:rPr>
                            <w:t>the</w:t>
                          </w:r>
                          <w:r>
                            <w:rPr>
                              <w:rFonts w:ascii="Arial"/>
                              <w:spacing w:val="-5"/>
                              <w:w w:val="105"/>
                              <w:sz w:val="12"/>
                            </w:rPr>
                            <w:t xml:space="preserve"> </w:t>
                          </w:r>
                          <w:r>
                            <w:rPr>
                              <w:rFonts w:ascii="Arial"/>
                              <w:spacing w:val="-3"/>
                              <w:w w:val="105"/>
                              <w:sz w:val="12"/>
                            </w:rPr>
                            <w:t>biller</w:t>
                          </w:r>
                          <w:r>
                            <w:rPr>
                              <w:rFonts w:ascii="Arial"/>
                              <w:spacing w:val="-11"/>
                              <w:w w:val="105"/>
                              <w:sz w:val="12"/>
                            </w:rPr>
                            <w:t xml:space="preserve"> </w:t>
                          </w:r>
                          <w:r>
                            <w:rPr>
                              <w:rFonts w:ascii="Arial"/>
                              <w:spacing w:val="-3"/>
                              <w:w w:val="105"/>
                              <w:sz w:val="12"/>
                            </w:rPr>
                            <w:t>and</w:t>
                          </w:r>
                          <w:r>
                            <w:rPr>
                              <w:rFonts w:ascii="Arial"/>
                              <w:spacing w:val="-5"/>
                              <w:w w:val="105"/>
                              <w:sz w:val="12"/>
                            </w:rPr>
                            <w:t xml:space="preserve"> </w:t>
                          </w:r>
                          <w:r>
                            <w:rPr>
                              <w:rFonts w:ascii="Arial"/>
                              <w:spacing w:val="-1"/>
                              <w:w w:val="105"/>
                              <w:sz w:val="12"/>
                            </w:rPr>
                            <w:t>the</w:t>
                          </w:r>
                          <w:r>
                            <w:rPr>
                              <w:rFonts w:ascii="Arial"/>
                              <w:spacing w:val="-5"/>
                              <w:w w:val="105"/>
                              <w:sz w:val="12"/>
                            </w:rPr>
                            <w:t xml:space="preserve"> </w:t>
                          </w:r>
                          <w:r>
                            <w:rPr>
                              <w:rFonts w:ascii="Arial"/>
                              <w:spacing w:val="-4"/>
                              <w:w w:val="105"/>
                              <w:sz w:val="12"/>
                            </w:rPr>
                            <w:t>submitted</w:t>
                          </w:r>
                          <w:r>
                            <w:rPr>
                              <w:rFonts w:ascii="Arial"/>
                              <w:spacing w:val="-5"/>
                              <w:w w:val="105"/>
                              <w:sz w:val="12"/>
                            </w:rPr>
                            <w:t xml:space="preserve"> </w:t>
                          </w:r>
                          <w:r>
                            <w:rPr>
                              <w:rFonts w:ascii="Arial"/>
                              <w:spacing w:val="-3"/>
                              <w:w w:val="105"/>
                              <w:sz w:val="12"/>
                            </w:rPr>
                            <w:t>biller</w:t>
                          </w:r>
                          <w:r>
                            <w:rPr>
                              <w:rFonts w:ascii="Arial"/>
                              <w:spacing w:val="21"/>
                              <w:w w:val="103"/>
                              <w:sz w:val="12"/>
                            </w:rPr>
                            <w:t xml:space="preserve"> </w:t>
                          </w:r>
                          <w:r>
                            <w:rPr>
                              <w:rFonts w:ascii="Arial"/>
                              <w:spacing w:val="-4"/>
                              <w:w w:val="105"/>
                              <w:sz w:val="12"/>
                            </w:rPr>
                            <w:t>is</w:t>
                          </w:r>
                          <w:r>
                            <w:rPr>
                              <w:rFonts w:ascii="Arial"/>
                              <w:w w:val="105"/>
                              <w:sz w:val="12"/>
                            </w:rPr>
                            <w:t xml:space="preserve"> </w:t>
                          </w:r>
                          <w:r>
                            <w:rPr>
                              <w:rFonts w:ascii="Arial"/>
                              <w:spacing w:val="-4"/>
                              <w:w w:val="105"/>
                              <w:sz w:val="12"/>
                            </w:rPr>
                            <w:t>processed</w:t>
                          </w:r>
                          <w:r>
                            <w:rPr>
                              <w:rFonts w:ascii="Arial"/>
                              <w:spacing w:val="-5"/>
                              <w:w w:val="105"/>
                              <w:sz w:val="12"/>
                            </w:rPr>
                            <w:t xml:space="preserve"> </w:t>
                          </w:r>
                          <w:r>
                            <w:rPr>
                              <w:rFonts w:ascii="Arial"/>
                              <w:spacing w:val="-1"/>
                              <w:w w:val="105"/>
                              <w:sz w:val="12"/>
                            </w:rPr>
                            <w:t>as</w:t>
                          </w:r>
                          <w:r>
                            <w:rPr>
                              <w:rFonts w:ascii="Arial"/>
                              <w:spacing w:val="-10"/>
                              <w:w w:val="105"/>
                              <w:sz w:val="12"/>
                            </w:rPr>
                            <w:t xml:space="preserve"> </w:t>
                          </w:r>
                          <w:r>
                            <w:rPr>
                              <w:rFonts w:ascii="Arial"/>
                              <w:spacing w:val="-1"/>
                              <w:w w:val="105"/>
                              <w:sz w:val="12"/>
                            </w:rPr>
                            <w:t>the</w:t>
                          </w:r>
                          <w:r>
                            <w:rPr>
                              <w:rFonts w:ascii="Arial"/>
                              <w:spacing w:val="-6"/>
                              <w:w w:val="105"/>
                              <w:sz w:val="12"/>
                            </w:rPr>
                            <w:t xml:space="preserve"> </w:t>
                          </w:r>
                          <w:r>
                            <w:rPr>
                              <w:rFonts w:ascii="Arial"/>
                              <w:spacing w:val="-4"/>
                              <w:w w:val="105"/>
                              <w:sz w:val="12"/>
                            </w:rPr>
                            <w:t>rendering.</w:t>
                          </w:r>
                        </w:p>
                        <w:p w14:paraId="48DA9F03" w14:textId="77777777" w:rsidR="002A5A77" w:rsidRDefault="002A5A77">
                          <w:pPr>
                            <w:ind w:left="471"/>
                            <w:rPr>
                              <w:rFonts w:ascii="Arial" w:eastAsia="Arial" w:hAnsi="Arial" w:cs="Arial"/>
                              <w:sz w:val="12"/>
                              <w:szCs w:val="12"/>
                            </w:rPr>
                          </w:pPr>
                          <w:r>
                            <w:rPr>
                              <w:rFonts w:ascii="Arial"/>
                              <w:spacing w:val="-5"/>
                              <w:w w:val="105"/>
                              <w:sz w:val="12"/>
                            </w:rPr>
                            <w:t>EOB</w:t>
                          </w:r>
                          <w:r>
                            <w:rPr>
                              <w:rFonts w:ascii="Arial"/>
                              <w:spacing w:val="-2"/>
                              <w:w w:val="105"/>
                              <w:sz w:val="12"/>
                            </w:rPr>
                            <w:t xml:space="preserve"> </w:t>
                          </w:r>
                          <w:r>
                            <w:rPr>
                              <w:rFonts w:ascii="Arial"/>
                              <w:spacing w:val="-3"/>
                              <w:w w:val="105"/>
                              <w:sz w:val="12"/>
                            </w:rPr>
                            <w:t>9817</w:t>
                          </w:r>
                          <w:r>
                            <w:rPr>
                              <w:rFonts w:ascii="Arial"/>
                              <w:spacing w:val="-9"/>
                              <w:w w:val="105"/>
                              <w:sz w:val="12"/>
                            </w:rPr>
                            <w:t xml:space="preserve"> </w:t>
                          </w:r>
                          <w:r>
                            <w:rPr>
                              <w:rFonts w:ascii="Arial"/>
                              <w:spacing w:val="-3"/>
                              <w:w w:val="105"/>
                              <w:sz w:val="12"/>
                            </w:rPr>
                            <w:t>posts.</w:t>
                          </w:r>
                        </w:p>
                      </w:txbxContent>
                    </v:textbox>
                  </v:shape>
                  <v:shape id="Text Box 501" o:spid="_x0000_s1628" type="#_x0000_t202" style="position:absolute;left:2158;top:3528;width:3901;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" fillcolor="#92d050" strokecolor="#5b6d7d" strokeweight=".19672mm">
                    <v:textbox inset="0,0,0,0">
                      <w:txbxContent>
                        <w:p w14:paraId="24BE6A7B" w14:textId="77777777" w:rsidR="002A5A77" w:rsidRDefault="002A5A77">
                          <w:pPr>
                            <w:spacing w:before="4"/>
                            <w:rPr>
                              <w:rFonts w:ascii="Verdana" w:eastAsia="Verdana" w:hAnsi="Verdana" w:cs="Verdana"/>
                              <w:sz w:val="14"/>
                              <w:szCs w:val="14"/>
                            </w:rPr>
                          </w:pPr>
                        </w:p>
                        <w:p w14:paraId="3807A8CE" w14:textId="77777777" w:rsidR="002A5A77" w:rsidRDefault="002A5A77">
                          <w:pPr>
                            <w:ind w:left="10"/>
                            <w:jc w:val="center"/>
                            <w:rPr>
                              <w:rFonts w:ascii="Arial" w:eastAsia="Arial" w:hAnsi="Arial" w:cs="Arial"/>
                              <w:sz w:val="12"/>
                              <w:szCs w:val="12"/>
                            </w:rPr>
                          </w:pPr>
                          <w:r>
                            <w:rPr>
                              <w:rFonts w:ascii="Arial"/>
                              <w:w w:val="105"/>
                              <w:sz w:val="12"/>
                            </w:rPr>
                            <w:t>No</w:t>
                          </w:r>
                          <w:r>
                            <w:rPr>
                              <w:rFonts w:ascii="Arial"/>
                              <w:spacing w:val="-6"/>
                              <w:w w:val="105"/>
                              <w:sz w:val="12"/>
                            </w:rPr>
                            <w:t xml:space="preserve"> </w:t>
                          </w:r>
                          <w:r>
                            <w:rPr>
                              <w:rFonts w:ascii="Arial"/>
                              <w:spacing w:val="-4"/>
                              <w:w w:val="105"/>
                              <w:sz w:val="12"/>
                            </w:rPr>
                            <w:t>Provider</w:t>
                          </w:r>
                          <w:r>
                            <w:rPr>
                              <w:rFonts w:ascii="Arial"/>
                              <w:spacing w:val="-11"/>
                              <w:w w:val="105"/>
                              <w:sz w:val="12"/>
                            </w:rPr>
                            <w:t xml:space="preserve"> </w:t>
                          </w:r>
                          <w:r>
                            <w:rPr>
                              <w:rFonts w:ascii="Arial"/>
                              <w:spacing w:val="-3"/>
                              <w:w w:val="105"/>
                              <w:sz w:val="12"/>
                            </w:rPr>
                            <w:t>Propagation</w:t>
                          </w:r>
                          <w:r>
                            <w:rPr>
                              <w:rFonts w:ascii="Arial"/>
                              <w:spacing w:val="-6"/>
                              <w:w w:val="105"/>
                              <w:sz w:val="12"/>
                            </w:rPr>
                            <w:t xml:space="preserve"> </w:t>
                          </w:r>
                          <w:r>
                            <w:rPr>
                              <w:rFonts w:ascii="Arial"/>
                              <w:spacing w:val="-4"/>
                              <w:w w:val="105"/>
                              <w:sz w:val="12"/>
                            </w:rPr>
                            <w:t>is</w:t>
                          </w:r>
                          <w:r>
                            <w:rPr>
                              <w:rFonts w:ascii="Arial"/>
                              <w:spacing w:val="-9"/>
                              <w:w w:val="105"/>
                              <w:sz w:val="12"/>
                            </w:rPr>
                            <w:t xml:space="preserve"> </w:t>
                          </w:r>
                          <w:r>
                            <w:rPr>
                              <w:rFonts w:ascii="Arial"/>
                              <w:spacing w:val="-3"/>
                              <w:w w:val="105"/>
                              <w:sz w:val="12"/>
                            </w:rPr>
                            <w:t>performed.</w:t>
                          </w:r>
                        </w:p>
                        <w:p w14:paraId="18E3C28D" w14:textId="77777777" w:rsidR="002A5A77" w:rsidRDefault="002A5A77">
                          <w:pPr>
                            <w:spacing w:before="5"/>
                            <w:ind w:left="10"/>
                            <w:jc w:val="center"/>
                            <w:rPr>
                              <w:rFonts w:ascii="Arial" w:eastAsia="Arial" w:hAnsi="Arial" w:cs="Arial"/>
                              <w:sz w:val="12"/>
                              <w:szCs w:val="12"/>
                            </w:rPr>
                          </w:pPr>
                          <w:r>
                            <w:rPr>
                              <w:rFonts w:ascii="Arial"/>
                              <w:spacing w:val="-5"/>
                              <w:w w:val="105"/>
                              <w:sz w:val="12"/>
                            </w:rPr>
                            <w:t xml:space="preserve">The </w:t>
                          </w:r>
                          <w:r>
                            <w:rPr>
                              <w:rFonts w:ascii="Arial"/>
                              <w:spacing w:val="-3"/>
                              <w:w w:val="105"/>
                              <w:sz w:val="12"/>
                            </w:rPr>
                            <w:t>submitted</w:t>
                          </w:r>
                          <w:r>
                            <w:rPr>
                              <w:rFonts w:ascii="Arial"/>
                              <w:spacing w:val="-5"/>
                              <w:w w:val="105"/>
                              <w:sz w:val="12"/>
                            </w:rPr>
                            <w:t xml:space="preserve"> </w:t>
                          </w:r>
                          <w:r>
                            <w:rPr>
                              <w:rFonts w:ascii="Arial"/>
                              <w:spacing w:val="-4"/>
                              <w:w w:val="105"/>
                              <w:sz w:val="12"/>
                            </w:rPr>
                            <w:t>Billing</w:t>
                          </w:r>
                          <w:r>
                            <w:rPr>
                              <w:rFonts w:ascii="Arial"/>
                              <w:spacing w:val="-5"/>
                              <w:w w:val="105"/>
                              <w:sz w:val="12"/>
                            </w:rPr>
                            <w:t xml:space="preserve"> </w:t>
                          </w:r>
                          <w:r>
                            <w:rPr>
                              <w:rFonts w:ascii="Arial"/>
                              <w:spacing w:val="-4"/>
                              <w:w w:val="105"/>
                              <w:sz w:val="12"/>
                            </w:rPr>
                            <w:t>Provider</w:t>
                          </w:r>
                          <w:r>
                            <w:rPr>
                              <w:rFonts w:ascii="Arial"/>
                              <w:w w:val="105"/>
                              <w:sz w:val="12"/>
                            </w:rPr>
                            <w:t xml:space="preserve"> </w:t>
                          </w:r>
                          <w:r>
                            <w:rPr>
                              <w:rFonts w:ascii="Arial"/>
                              <w:spacing w:val="-4"/>
                              <w:w w:val="105"/>
                              <w:sz w:val="12"/>
                            </w:rPr>
                            <w:t>is</w:t>
                          </w:r>
                          <w:r>
                            <w:rPr>
                              <w:rFonts w:ascii="Arial"/>
                              <w:spacing w:val="-9"/>
                              <w:w w:val="105"/>
                              <w:sz w:val="12"/>
                            </w:rPr>
                            <w:t xml:space="preserve"> </w:t>
                          </w:r>
                          <w:r>
                            <w:rPr>
                              <w:rFonts w:ascii="Arial"/>
                              <w:spacing w:val="-3"/>
                              <w:w w:val="105"/>
                              <w:sz w:val="12"/>
                            </w:rPr>
                            <w:t>processed</w:t>
                          </w:r>
                          <w:r>
                            <w:rPr>
                              <w:rFonts w:ascii="Arial"/>
                              <w:spacing w:val="-15"/>
                              <w:w w:val="105"/>
                              <w:sz w:val="12"/>
                            </w:rPr>
                            <w:t xml:space="preserve"> </w:t>
                          </w:r>
                          <w:r>
                            <w:rPr>
                              <w:rFonts w:ascii="Arial"/>
                              <w:spacing w:val="-1"/>
                              <w:w w:val="105"/>
                              <w:sz w:val="12"/>
                            </w:rPr>
                            <w:t>as</w:t>
                          </w:r>
                          <w:r>
                            <w:rPr>
                              <w:rFonts w:ascii="Arial"/>
                              <w:spacing w:val="2"/>
                              <w:w w:val="105"/>
                              <w:sz w:val="12"/>
                            </w:rPr>
                            <w:t xml:space="preserve"> </w:t>
                          </w:r>
                          <w:r>
                            <w:rPr>
                              <w:rFonts w:ascii="Arial"/>
                              <w:spacing w:val="-1"/>
                              <w:w w:val="105"/>
                              <w:sz w:val="12"/>
                            </w:rPr>
                            <w:t>the</w:t>
                          </w:r>
                          <w:r>
                            <w:rPr>
                              <w:rFonts w:ascii="Arial"/>
                              <w:spacing w:val="-5"/>
                              <w:w w:val="105"/>
                              <w:sz w:val="12"/>
                            </w:rPr>
                            <w:t xml:space="preserve"> </w:t>
                          </w:r>
                          <w:r>
                            <w:rPr>
                              <w:rFonts w:ascii="Arial"/>
                              <w:spacing w:val="-3"/>
                              <w:w w:val="105"/>
                              <w:sz w:val="12"/>
                            </w:rPr>
                            <w:t>biller.</w:t>
                          </w:r>
                        </w:p>
                        <w:p w14:paraId="74AB5B49" w14:textId="77777777" w:rsidR="002A5A77" w:rsidRDefault="002A5A77">
                          <w:pPr>
                            <w:spacing w:before="5"/>
                            <w:ind w:left="9"/>
                            <w:jc w:val="center"/>
                            <w:rPr>
                              <w:rFonts w:ascii="Arial" w:eastAsia="Arial" w:hAnsi="Arial" w:cs="Arial"/>
                              <w:sz w:val="12"/>
                              <w:szCs w:val="12"/>
                            </w:rPr>
                          </w:pPr>
                          <w:r>
                            <w:rPr>
                              <w:rFonts w:ascii="Arial"/>
                              <w:spacing w:val="-4"/>
                              <w:sz w:val="12"/>
                            </w:rPr>
                            <w:t>The</w:t>
                          </w:r>
                          <w:r>
                            <w:rPr>
                              <w:rFonts w:ascii="Arial"/>
                              <w:spacing w:val="7"/>
                              <w:sz w:val="12"/>
                            </w:rPr>
                            <w:t xml:space="preserve"> </w:t>
                          </w:r>
                          <w:r>
                            <w:rPr>
                              <w:rFonts w:ascii="Arial"/>
                              <w:spacing w:val="-1"/>
                              <w:sz w:val="12"/>
                            </w:rPr>
                            <w:t>submitted</w:t>
                          </w:r>
                          <w:r>
                            <w:rPr>
                              <w:rFonts w:ascii="Arial"/>
                              <w:spacing w:val="8"/>
                              <w:sz w:val="12"/>
                            </w:rPr>
                            <w:t xml:space="preserve"> </w:t>
                          </w:r>
                          <w:r>
                            <w:rPr>
                              <w:rFonts w:ascii="Arial"/>
                              <w:spacing w:val="-2"/>
                              <w:sz w:val="12"/>
                            </w:rPr>
                            <w:t>Rendering</w:t>
                          </w:r>
                          <w:r>
                            <w:rPr>
                              <w:rFonts w:ascii="Arial"/>
                              <w:spacing w:val="8"/>
                              <w:sz w:val="12"/>
                            </w:rPr>
                            <w:t xml:space="preserve"> </w:t>
                          </w:r>
                          <w:r>
                            <w:rPr>
                              <w:rFonts w:ascii="Arial"/>
                              <w:spacing w:val="-2"/>
                              <w:sz w:val="12"/>
                            </w:rPr>
                            <w:t>Provider</w:t>
                          </w:r>
                          <w:r>
                            <w:rPr>
                              <w:rFonts w:ascii="Arial"/>
                              <w:sz w:val="12"/>
                            </w:rPr>
                            <w:t xml:space="preserve"> </w:t>
                          </w:r>
                          <w:r>
                            <w:rPr>
                              <w:rFonts w:ascii="Arial"/>
                              <w:spacing w:val="2"/>
                              <w:sz w:val="12"/>
                            </w:rPr>
                            <w:t xml:space="preserve">is </w:t>
                          </w:r>
                          <w:r>
                            <w:rPr>
                              <w:rFonts w:ascii="Arial"/>
                              <w:spacing w:val="-3"/>
                              <w:sz w:val="12"/>
                            </w:rPr>
                            <w:t>processed</w:t>
                          </w:r>
                          <w:r>
                            <w:rPr>
                              <w:rFonts w:ascii="Arial"/>
                              <w:spacing w:val="8"/>
                              <w:sz w:val="12"/>
                            </w:rPr>
                            <w:t xml:space="preserve"> </w:t>
                          </w:r>
                          <w:r>
                            <w:rPr>
                              <w:rFonts w:ascii="Arial"/>
                              <w:spacing w:val="-1"/>
                              <w:sz w:val="12"/>
                            </w:rPr>
                            <w:t>as</w:t>
                          </w:r>
                          <w:r>
                            <w:rPr>
                              <w:rFonts w:ascii="Arial"/>
                              <w:spacing w:val="3"/>
                              <w:sz w:val="12"/>
                            </w:rPr>
                            <w:t xml:space="preserve"> </w:t>
                          </w:r>
                          <w:r>
                            <w:rPr>
                              <w:rFonts w:ascii="Arial"/>
                              <w:spacing w:val="-1"/>
                              <w:sz w:val="12"/>
                            </w:rPr>
                            <w:t>the</w:t>
                          </w:r>
                          <w:r>
                            <w:rPr>
                              <w:rFonts w:ascii="Arial"/>
                              <w:spacing w:val="8"/>
                              <w:sz w:val="12"/>
                            </w:rPr>
                            <w:t xml:space="preserve"> </w:t>
                          </w:r>
                          <w:r>
                            <w:rPr>
                              <w:rFonts w:ascii="Arial"/>
                              <w:spacing w:val="-3"/>
                              <w:sz w:val="12"/>
                            </w:rPr>
                            <w:t>rendering.</w:t>
                          </w:r>
                        </w:p>
                      </w:txbxContent>
                    </v:textbox>
                  </v:shape>
                  <v:shape id="Text Box 498" o:spid="_x0000_s1629" type="#_x0000_t202" style="position:absolute;left:720;top:1268;width:72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7E31FC32" w14:textId="77777777" w:rsidR="002A5A77" w:rsidRDefault="002A5A77">
                          <w:pPr>
                            <w:spacing w:line="125" w:lineRule="exact"/>
                            <w:ind w:left="119" w:hanging="40"/>
                            <w:rPr>
                              <w:rFonts w:ascii="Arial" w:eastAsia="Arial" w:hAnsi="Arial" w:cs="Arial"/>
                              <w:sz w:val="12"/>
                              <w:szCs w:val="12"/>
                            </w:rPr>
                          </w:pPr>
                          <w:r>
                            <w:rPr>
                              <w:rFonts w:ascii="Arial"/>
                              <w:spacing w:val="-4"/>
                              <w:w w:val="105"/>
                              <w:sz w:val="12"/>
                            </w:rPr>
                            <w:t>Claim</w:t>
                          </w:r>
                          <w:r>
                            <w:rPr>
                              <w:rFonts w:ascii="Arial"/>
                              <w:spacing w:val="-6"/>
                              <w:w w:val="105"/>
                              <w:sz w:val="12"/>
                            </w:rPr>
                            <w:t xml:space="preserve"> </w:t>
                          </w:r>
                          <w:proofErr w:type="gramStart"/>
                          <w:r>
                            <w:rPr>
                              <w:rFonts w:ascii="Arial"/>
                              <w:spacing w:val="-4"/>
                              <w:w w:val="105"/>
                              <w:sz w:val="12"/>
                            </w:rPr>
                            <w:t>type</w:t>
                          </w:r>
                          <w:proofErr w:type="gramEnd"/>
                        </w:p>
                        <w:p w14:paraId="5EA4FEFA" w14:textId="77777777" w:rsidR="002A5A77" w:rsidRDefault="002A5A77">
                          <w:pPr>
                            <w:spacing w:before="5" w:line="248" w:lineRule="auto"/>
                            <w:ind w:firstLine="119"/>
                            <w:rPr>
                              <w:rFonts w:ascii="Arial" w:eastAsia="Arial" w:hAnsi="Arial" w:cs="Arial"/>
                              <w:sz w:val="12"/>
                              <w:szCs w:val="12"/>
                            </w:rPr>
                          </w:pPr>
                          <w:r>
                            <w:rPr>
                              <w:rFonts w:ascii="Arial"/>
                              <w:spacing w:val="-4"/>
                              <w:w w:val="105"/>
                              <w:sz w:val="12"/>
                            </w:rPr>
                            <w:t>Dental</w:t>
                          </w:r>
                          <w:r>
                            <w:rPr>
                              <w:rFonts w:ascii="Arial"/>
                              <w:spacing w:val="1"/>
                              <w:w w:val="105"/>
                              <w:sz w:val="12"/>
                            </w:rPr>
                            <w:t xml:space="preserve"> </w:t>
                          </w:r>
                          <w:r>
                            <w:rPr>
                              <w:rFonts w:ascii="Arial"/>
                              <w:spacing w:val="-1"/>
                              <w:w w:val="105"/>
                              <w:sz w:val="12"/>
                            </w:rPr>
                            <w:t>or</w:t>
                          </w:r>
                          <w:r>
                            <w:rPr>
                              <w:rFonts w:ascii="Arial"/>
                              <w:spacing w:val="21"/>
                              <w:w w:val="103"/>
                              <w:sz w:val="12"/>
                            </w:rPr>
                            <w:t xml:space="preserve"> </w:t>
                          </w:r>
                          <w:r>
                            <w:rPr>
                              <w:rFonts w:ascii="Arial"/>
                              <w:spacing w:val="-4"/>
                              <w:w w:val="105"/>
                              <w:sz w:val="12"/>
                            </w:rPr>
                            <w:t>Professional?</w:t>
                          </w:r>
                        </w:p>
                      </w:txbxContent>
                    </v:textbox>
                  </v:shape>
                  <v:shape id="Text Box 497" o:spid="_x0000_s1630" type="#_x0000_t202" style="position:absolute;left:1609;top:1194;width:208;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1667172C"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496" o:spid="_x0000_s1631" type="#_x0000_t202" style="position:absolute;left:3080;top:1220;width:208;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2ACFC74C"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495" o:spid="_x0000_s1632" type="#_x0000_t202" style="position:absolute;left:4560;top:1227;width:208;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07E03743"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494" o:spid="_x0000_s1633" type="#_x0000_t202" style="position:absolute;left:2167;top:1355;width:76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15F76963" w14:textId="77777777" w:rsidR="002A5A77" w:rsidRDefault="002A5A77">
                          <w:pPr>
                            <w:spacing w:line="125" w:lineRule="exact"/>
                            <w:jc w:val="center"/>
                            <w:rPr>
                              <w:rFonts w:ascii="Arial" w:eastAsia="Arial" w:hAnsi="Arial" w:cs="Arial"/>
                              <w:sz w:val="12"/>
                              <w:szCs w:val="12"/>
                            </w:rPr>
                          </w:pPr>
                          <w:r>
                            <w:rPr>
                              <w:rFonts w:ascii="Arial"/>
                              <w:spacing w:val="-1"/>
                              <w:sz w:val="12"/>
                            </w:rPr>
                            <w:t>*Can</w:t>
                          </w:r>
                          <w:r>
                            <w:rPr>
                              <w:rFonts w:ascii="Arial"/>
                              <w:spacing w:val="6"/>
                              <w:sz w:val="12"/>
                            </w:rPr>
                            <w:t xml:space="preserve"> </w:t>
                          </w:r>
                          <w:proofErr w:type="gramStart"/>
                          <w:r>
                            <w:rPr>
                              <w:rFonts w:ascii="Arial"/>
                              <w:sz w:val="12"/>
                            </w:rPr>
                            <w:t>a</w:t>
                          </w:r>
                          <w:r>
                            <w:rPr>
                              <w:rFonts w:ascii="Arial"/>
                              <w:spacing w:val="-8"/>
                              <w:sz w:val="12"/>
                            </w:rPr>
                            <w:t xml:space="preserve"> </w:t>
                          </w:r>
                          <w:r>
                            <w:rPr>
                              <w:rFonts w:ascii="Arial"/>
                              <w:spacing w:val="-1"/>
                              <w:sz w:val="12"/>
                            </w:rPr>
                            <w:t>unique</w:t>
                          </w:r>
                          <w:proofErr w:type="gramEnd"/>
                        </w:p>
                        <w:p w14:paraId="4F92BD93" w14:textId="77777777" w:rsidR="002A5A77" w:rsidRDefault="002A5A77">
                          <w:pPr>
                            <w:spacing w:before="5"/>
                            <w:ind w:right="7"/>
                            <w:jc w:val="center"/>
                            <w:rPr>
                              <w:rFonts w:ascii="Arial" w:eastAsia="Arial" w:hAnsi="Arial" w:cs="Arial"/>
                              <w:sz w:val="12"/>
                              <w:szCs w:val="12"/>
                            </w:rPr>
                          </w:pPr>
                          <w:r>
                            <w:rPr>
                              <w:rFonts w:ascii="Arial"/>
                              <w:spacing w:val="-2"/>
                              <w:sz w:val="12"/>
                            </w:rPr>
                            <w:t>biller</w:t>
                          </w:r>
                          <w:r>
                            <w:rPr>
                              <w:rFonts w:ascii="Arial"/>
                              <w:spacing w:val="-1"/>
                              <w:sz w:val="12"/>
                            </w:rPr>
                            <w:t xml:space="preserve"> </w:t>
                          </w:r>
                          <w:proofErr w:type="gramStart"/>
                          <w:r>
                            <w:rPr>
                              <w:rFonts w:ascii="Arial"/>
                              <w:spacing w:val="-1"/>
                              <w:sz w:val="12"/>
                            </w:rPr>
                            <w:t>be</w:t>
                          </w:r>
                          <w:proofErr w:type="gramEnd"/>
                        </w:p>
                        <w:p w14:paraId="4B7F9C99" w14:textId="77777777" w:rsidR="002A5A77" w:rsidRDefault="002A5A77">
                          <w:pPr>
                            <w:spacing w:before="4" w:line="136" w:lineRule="exact"/>
                            <w:ind w:right="1"/>
                            <w:jc w:val="center"/>
                            <w:rPr>
                              <w:rFonts w:ascii="Arial" w:eastAsia="Arial" w:hAnsi="Arial" w:cs="Arial"/>
                              <w:sz w:val="12"/>
                              <w:szCs w:val="12"/>
                            </w:rPr>
                          </w:pPr>
                          <w:r>
                            <w:rPr>
                              <w:rFonts w:ascii="Arial"/>
                              <w:spacing w:val="-3"/>
                              <w:w w:val="105"/>
                              <w:sz w:val="12"/>
                            </w:rPr>
                            <w:t>identified?</w:t>
                          </w:r>
                        </w:p>
                      </w:txbxContent>
                    </v:textbox>
                  </v:shape>
                  <v:shape id="Text Box 493" o:spid="_x0000_s1634" type="#_x0000_t202" style="position:absolute;left:3709;top:1292;width:62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29AD34C5" w14:textId="77777777" w:rsidR="002A5A77" w:rsidRDefault="002A5A77">
                          <w:pPr>
                            <w:spacing w:line="125" w:lineRule="exact"/>
                            <w:ind w:left="129" w:hanging="24"/>
                            <w:rPr>
                              <w:rFonts w:ascii="Arial" w:eastAsia="Arial" w:hAnsi="Arial" w:cs="Arial"/>
                              <w:sz w:val="12"/>
                              <w:szCs w:val="12"/>
                            </w:rPr>
                          </w:pPr>
                          <w:r>
                            <w:rPr>
                              <w:rFonts w:ascii="Arial"/>
                              <w:spacing w:val="-3"/>
                              <w:w w:val="105"/>
                              <w:sz w:val="12"/>
                            </w:rPr>
                            <w:t>***Valid</w:t>
                          </w:r>
                        </w:p>
                        <w:p w14:paraId="74CE20A3" w14:textId="77777777" w:rsidR="002A5A77" w:rsidRDefault="002A5A77">
                          <w:pPr>
                            <w:spacing w:before="5" w:line="248" w:lineRule="auto"/>
                            <w:ind w:firstLine="129"/>
                            <w:rPr>
                              <w:rFonts w:ascii="Arial" w:eastAsia="Arial" w:hAnsi="Arial" w:cs="Arial"/>
                              <w:sz w:val="12"/>
                              <w:szCs w:val="12"/>
                            </w:rPr>
                          </w:pPr>
                          <w:r>
                            <w:rPr>
                              <w:rFonts w:ascii="Arial"/>
                              <w:spacing w:val="-5"/>
                              <w:w w:val="105"/>
                              <w:sz w:val="12"/>
                            </w:rPr>
                            <w:t>Header</w:t>
                          </w:r>
                          <w:r>
                            <w:rPr>
                              <w:rFonts w:ascii="Arial"/>
                              <w:spacing w:val="26"/>
                              <w:w w:val="103"/>
                              <w:sz w:val="12"/>
                            </w:rPr>
                            <w:t xml:space="preserve"> </w:t>
                          </w:r>
                          <w:r>
                            <w:rPr>
                              <w:rFonts w:ascii="Arial"/>
                              <w:spacing w:val="-4"/>
                              <w:w w:val="105"/>
                              <w:sz w:val="12"/>
                            </w:rPr>
                            <w:t>Rendering?</w:t>
                          </w:r>
                        </w:p>
                      </w:txbxContent>
                    </v:textbox>
                  </v:shape>
                  <v:shape id="Text Box 492" o:spid="_x0000_s1635" type="#_x0000_t202" style="position:absolute;left:6692;top:1437;width:32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4683546A" w14:textId="77777777" w:rsidR="002A5A77" w:rsidRDefault="002A5A77">
                          <w:pPr>
                            <w:spacing w:line="123" w:lineRule="exact"/>
                            <w:rPr>
                              <w:rFonts w:ascii="Arial" w:eastAsia="Arial" w:hAnsi="Arial" w:cs="Arial"/>
                              <w:sz w:val="12"/>
                              <w:szCs w:val="12"/>
                            </w:rPr>
                          </w:pPr>
                          <w:r>
                            <w:rPr>
                              <w:rFonts w:ascii="Arial"/>
                              <w:spacing w:val="-3"/>
                              <w:sz w:val="12"/>
                            </w:rPr>
                            <w:t>STOP</w:t>
                          </w:r>
                        </w:p>
                      </w:txbxContent>
                    </v:textbox>
                  </v:shape>
                  <v:shape id="Text Box 491" o:spid="_x0000_s1636" type="#_x0000_t202" style="position:absolute;left:1224;top:1964;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33DEA72C"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90" o:spid="_x0000_s1637" type="#_x0000_t202" style="position:absolute;left:2703;top:1944;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0769847A"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89" o:spid="_x0000_s1638" type="#_x0000_t202" style="position:absolute;left:4183;top:1964;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4196C6D1"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88" o:spid="_x0000_s1639" type="#_x0000_t202" style="position:absolute;left:4570;top:2497;width:208;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13F33130"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487" o:spid="_x0000_s1640" type="#_x0000_t202" style="position:absolute;left:6044;top:2500;width:208;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283AFCDF"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486" o:spid="_x0000_s1641" type="#_x0000_t202" style="position:absolute;left:3680;top:2605;width:71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7F1F907C" w14:textId="77777777" w:rsidR="002A5A77" w:rsidRDefault="002A5A77">
                          <w:pPr>
                            <w:spacing w:line="125" w:lineRule="exact"/>
                            <w:ind w:left="44" w:hanging="45"/>
                            <w:rPr>
                              <w:rFonts w:ascii="Arial" w:eastAsia="Arial" w:hAnsi="Arial" w:cs="Arial"/>
                              <w:sz w:val="12"/>
                              <w:szCs w:val="12"/>
                            </w:rPr>
                          </w:pPr>
                          <w:r>
                            <w:rPr>
                              <w:rFonts w:ascii="Arial"/>
                              <w:spacing w:val="-4"/>
                              <w:w w:val="105"/>
                              <w:sz w:val="12"/>
                            </w:rPr>
                            <w:t>**Biller</w:t>
                          </w:r>
                          <w:r>
                            <w:rPr>
                              <w:rFonts w:ascii="Arial"/>
                              <w:spacing w:val="2"/>
                              <w:w w:val="105"/>
                              <w:sz w:val="12"/>
                            </w:rPr>
                            <w:t xml:space="preserve"> </w:t>
                          </w:r>
                          <w:r>
                            <w:rPr>
                              <w:rFonts w:ascii="Arial"/>
                              <w:spacing w:val="-4"/>
                              <w:w w:val="105"/>
                              <w:sz w:val="12"/>
                            </w:rPr>
                            <w:t>Billing</w:t>
                          </w:r>
                        </w:p>
                        <w:p w14:paraId="78F6E53F" w14:textId="77777777" w:rsidR="002A5A77" w:rsidRDefault="002A5A77">
                          <w:pPr>
                            <w:spacing w:before="5" w:line="136" w:lineRule="exact"/>
                            <w:ind w:left="44"/>
                            <w:rPr>
                              <w:rFonts w:ascii="Arial" w:eastAsia="Arial" w:hAnsi="Arial" w:cs="Arial"/>
                              <w:sz w:val="12"/>
                              <w:szCs w:val="12"/>
                            </w:rPr>
                          </w:pPr>
                          <w:r>
                            <w:rPr>
                              <w:rFonts w:ascii="Arial"/>
                              <w:spacing w:val="-2"/>
                              <w:sz w:val="12"/>
                            </w:rPr>
                            <w:t>Status</w:t>
                          </w:r>
                          <w:r>
                            <w:rPr>
                              <w:rFonts w:ascii="Arial"/>
                              <w:spacing w:val="2"/>
                              <w:sz w:val="12"/>
                            </w:rPr>
                            <w:t xml:space="preserve"> </w:t>
                          </w:r>
                          <w:r>
                            <w:rPr>
                              <w:rFonts w:ascii="Arial"/>
                              <w:sz w:val="12"/>
                            </w:rPr>
                            <w:t>=</w:t>
                          </w:r>
                          <w:r>
                            <w:rPr>
                              <w:rFonts w:ascii="Arial"/>
                              <w:spacing w:val="3"/>
                              <w:sz w:val="12"/>
                            </w:rPr>
                            <w:t xml:space="preserve"> </w:t>
                          </w:r>
                          <w:r>
                            <w:rPr>
                              <w:rFonts w:ascii="Arial"/>
                              <w:spacing w:val="-2"/>
                              <w:sz w:val="12"/>
                            </w:rPr>
                            <w:t>B?</w:t>
                          </w:r>
                        </w:p>
                      </w:txbxContent>
                    </v:textbox>
                  </v:shape>
                  <v:shape id="Text Box 485" o:spid="_x0000_s1642" type="#_x0000_t202" style="position:absolute;left:5107;top:2542;width:78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61B1AC11" w14:textId="77777777" w:rsidR="002A5A77" w:rsidRDefault="002A5A77">
                          <w:pPr>
                            <w:spacing w:line="125" w:lineRule="exact"/>
                            <w:ind w:firstLine="79"/>
                            <w:rPr>
                              <w:rFonts w:ascii="Arial" w:eastAsia="Arial" w:hAnsi="Arial" w:cs="Arial"/>
                              <w:sz w:val="12"/>
                              <w:szCs w:val="12"/>
                            </w:rPr>
                          </w:pPr>
                          <w:r>
                            <w:rPr>
                              <w:rFonts w:ascii="Arial"/>
                              <w:spacing w:val="-4"/>
                              <w:w w:val="105"/>
                              <w:sz w:val="12"/>
                            </w:rPr>
                            <w:t>Biller</w:t>
                          </w:r>
                          <w:r>
                            <w:rPr>
                              <w:rFonts w:ascii="Arial"/>
                              <w:w w:val="105"/>
                              <w:sz w:val="12"/>
                            </w:rPr>
                            <w:t xml:space="preserve"> </w:t>
                          </w:r>
                          <w:proofErr w:type="gramStart"/>
                          <w:r>
                            <w:rPr>
                              <w:rFonts w:ascii="Arial"/>
                              <w:spacing w:val="-5"/>
                              <w:w w:val="105"/>
                              <w:sz w:val="12"/>
                            </w:rPr>
                            <w:t>meets</w:t>
                          </w:r>
                          <w:proofErr w:type="gramEnd"/>
                        </w:p>
                        <w:p w14:paraId="7822FF9C" w14:textId="77777777" w:rsidR="002A5A77" w:rsidRDefault="002A5A77">
                          <w:pPr>
                            <w:spacing w:before="5" w:line="248" w:lineRule="auto"/>
                            <w:ind w:left="93" w:hanging="94"/>
                            <w:rPr>
                              <w:rFonts w:ascii="Arial" w:eastAsia="Arial" w:hAnsi="Arial" w:cs="Arial"/>
                              <w:sz w:val="12"/>
                              <w:szCs w:val="12"/>
                            </w:rPr>
                          </w:pPr>
                          <w:r>
                            <w:rPr>
                              <w:rFonts w:ascii="Arial"/>
                              <w:spacing w:val="-3"/>
                              <w:w w:val="105"/>
                              <w:sz w:val="12"/>
                            </w:rPr>
                            <w:t xml:space="preserve">chart criteria </w:t>
                          </w:r>
                          <w:r>
                            <w:rPr>
                              <w:rFonts w:ascii="Arial"/>
                              <w:spacing w:val="-4"/>
                              <w:w w:val="105"/>
                              <w:sz w:val="12"/>
                            </w:rPr>
                            <w:t>in</w:t>
                          </w:r>
                          <w:r>
                            <w:rPr>
                              <w:rFonts w:ascii="Arial"/>
                              <w:spacing w:val="26"/>
                              <w:w w:val="103"/>
                              <w:sz w:val="12"/>
                            </w:rPr>
                            <w:t xml:space="preserve"> </w:t>
                          </w:r>
                          <w:r>
                            <w:rPr>
                              <w:rFonts w:ascii="Arial"/>
                              <w:spacing w:val="-3"/>
                              <w:w w:val="105"/>
                              <w:sz w:val="12"/>
                            </w:rPr>
                            <w:t>Section</w:t>
                          </w:r>
                          <w:r>
                            <w:rPr>
                              <w:rFonts w:ascii="Arial"/>
                              <w:spacing w:val="-9"/>
                              <w:w w:val="105"/>
                              <w:sz w:val="12"/>
                            </w:rPr>
                            <w:t xml:space="preserve"> </w:t>
                          </w:r>
                          <w:r>
                            <w:rPr>
                              <w:rFonts w:ascii="Arial"/>
                              <w:spacing w:val="-3"/>
                              <w:w w:val="105"/>
                              <w:sz w:val="12"/>
                            </w:rPr>
                            <w:t>5.7</w:t>
                          </w:r>
                        </w:p>
                      </w:txbxContent>
                    </v:textbox>
                  </v:shape>
                  <v:shape id="Text Box 484" o:spid="_x0000_s1643" type="#_x0000_t202" style="position:absolute;left:4184;top:3149;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45B658E7"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83" o:spid="_x0000_s1644" type="#_x0000_t202" style="position:absolute;left:5656;top:3176;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08B4087B"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82" o:spid="_x0000_s1645" type="#_x0000_t202" style="position:absolute;left:911;top:3542;width:32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4DE3FF38" w14:textId="77777777" w:rsidR="002A5A77" w:rsidRDefault="002A5A77">
                          <w:pPr>
                            <w:spacing w:line="123" w:lineRule="exact"/>
                            <w:rPr>
                              <w:rFonts w:ascii="Arial" w:eastAsia="Arial" w:hAnsi="Arial" w:cs="Arial"/>
                              <w:sz w:val="12"/>
                              <w:szCs w:val="12"/>
                            </w:rPr>
                          </w:pPr>
                          <w:r>
                            <w:rPr>
                              <w:rFonts w:ascii="Arial"/>
                              <w:spacing w:val="-4"/>
                              <w:w w:val="105"/>
                              <w:sz w:val="12"/>
                            </w:rPr>
                            <w:t>STOP</w:t>
                          </w:r>
                        </w:p>
                      </w:txbxContent>
                    </v:textbox>
                  </v:shape>
                  <v:shape id="Text Box 481" o:spid="_x0000_s1646" type="#_x0000_t202" style="position:absolute;left:7202;top:3671;width:32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54E99DE2" w14:textId="77777777" w:rsidR="002A5A77" w:rsidRDefault="002A5A77">
                          <w:pPr>
                            <w:spacing w:line="123" w:lineRule="exact"/>
                            <w:rPr>
                              <w:rFonts w:ascii="Arial" w:eastAsia="Arial" w:hAnsi="Arial" w:cs="Arial"/>
                              <w:sz w:val="12"/>
                              <w:szCs w:val="12"/>
                            </w:rPr>
                          </w:pPr>
                          <w:r>
                            <w:rPr>
                              <w:rFonts w:ascii="Arial"/>
                              <w:spacing w:val="-4"/>
                              <w:w w:val="105"/>
                              <w:sz w:val="12"/>
                            </w:rPr>
                            <w:t>STOP</w:t>
                          </w:r>
                        </w:p>
                      </w:txbxContent>
                    </v:textbox>
                  </v:shape>
                </v:group>
                <w10:anchorlock/>
              </v:group>
            </w:pict>
          </mc:Fallback>
        </mc:AlternateContent>
      </w:r>
    </w:p>
    <w:p w14:paraId="1B14A410" w14:textId="77777777" w:rsidR="001E04C6" w:rsidRDefault="003A44E8">
      <w:pPr>
        <w:spacing w:line="200" w:lineRule="atLeast"/>
        <w:ind w:left="361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0536E908" wp14:editId="26967F3F">
                <wp:extent cx="690245" cy="468630"/>
                <wp:effectExtent l="9525" t="1905" r="14605" b="5715"/>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468630"/>
                          <a:chOff x="0" y="0"/>
                          <a:chExt cx="1087" cy="738"/>
                        </a:xfrm>
                      </wpg:grpSpPr>
                      <wpg:grpSp>
                        <wpg:cNvPr id="582" name="Group 475"/>
                        <wpg:cNvGrpSpPr>
                          <a:grpSpLocks/>
                        </wpg:cNvGrpSpPr>
                        <wpg:grpSpPr bwMode="auto">
                          <a:xfrm>
                            <a:off x="434" y="6"/>
                            <a:ext cx="202" cy="321"/>
                            <a:chOff x="434" y="6"/>
                            <a:chExt cx="202" cy="321"/>
                          </a:xfrm>
                        </wpg:grpSpPr>
                        <wps:wsp>
                          <wps:cNvPr id="583" name="Freeform 478"/>
                          <wps:cNvSpPr>
                            <a:spLocks/>
                          </wps:cNvSpPr>
                          <wps:spPr bwMode="auto">
                            <a:xfrm>
                              <a:off x="434" y="6"/>
                              <a:ext cx="202" cy="321"/>
                            </a:xfrm>
                            <a:custGeom>
                              <a:avLst/>
                              <a:gdLst>
                                <a:gd name="T0" fmla="+- 0 459 434"/>
                                <a:gd name="T1" fmla="*/ T0 w 202"/>
                                <a:gd name="T2" fmla="+- 0 201 6"/>
                                <a:gd name="T3" fmla="*/ 201 h 321"/>
                                <a:gd name="T4" fmla="+- 0 434 434"/>
                                <a:gd name="T5" fmla="*/ T4 w 202"/>
                                <a:gd name="T6" fmla="+- 0 226 6"/>
                                <a:gd name="T7" fmla="*/ 226 h 321"/>
                                <a:gd name="T8" fmla="+- 0 534 434"/>
                                <a:gd name="T9" fmla="*/ T8 w 202"/>
                                <a:gd name="T10" fmla="+- 0 326 6"/>
                                <a:gd name="T11" fmla="*/ 326 h 321"/>
                                <a:gd name="T12" fmla="+- 0 610 434"/>
                                <a:gd name="T13" fmla="*/ T12 w 202"/>
                                <a:gd name="T14" fmla="+- 0 251 6"/>
                                <a:gd name="T15" fmla="*/ 251 h 321"/>
                                <a:gd name="T16" fmla="+- 0 509 434"/>
                                <a:gd name="T17" fmla="*/ T16 w 202"/>
                                <a:gd name="T18" fmla="+- 0 251 6"/>
                                <a:gd name="T19" fmla="*/ 251 h 321"/>
                                <a:gd name="T20" fmla="+- 0 459 434"/>
                                <a:gd name="T21" fmla="*/ T20 w 202"/>
                                <a:gd name="T22" fmla="+- 0 201 6"/>
                                <a:gd name="T23" fmla="*/ 201 h 321"/>
                              </a:gdLst>
                              <a:ahLst/>
                              <a:cxnLst>
                                <a:cxn ang="0">
                                  <a:pos x="T1" y="T3"/>
                                </a:cxn>
                                <a:cxn ang="0">
                                  <a:pos x="T5" y="T7"/>
                                </a:cxn>
                                <a:cxn ang="0">
                                  <a:pos x="T9" y="T11"/>
                                </a:cxn>
                                <a:cxn ang="0">
                                  <a:pos x="T13" y="T15"/>
                                </a:cxn>
                                <a:cxn ang="0">
                                  <a:pos x="T17" y="T19"/>
                                </a:cxn>
                                <a:cxn ang="0">
                                  <a:pos x="T21" y="T23"/>
                                </a:cxn>
                              </a:cxnLst>
                              <a:rect l="0" t="0" r="r" b="b"/>
                              <a:pathLst>
                                <a:path w="202" h="321">
                                  <a:moveTo>
                                    <a:pt x="25" y="195"/>
                                  </a:moveTo>
                                  <a:lnTo>
                                    <a:pt x="0" y="220"/>
                                  </a:lnTo>
                                  <a:lnTo>
                                    <a:pt x="100" y="320"/>
                                  </a:lnTo>
                                  <a:lnTo>
                                    <a:pt x="176" y="245"/>
                                  </a:lnTo>
                                  <a:lnTo>
                                    <a:pt x="75" y="245"/>
                                  </a:lnTo>
                                  <a:lnTo>
                                    <a:pt x="25" y="195"/>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77"/>
                          <wps:cNvSpPr>
                            <a:spLocks/>
                          </wps:cNvSpPr>
                          <wps:spPr bwMode="auto">
                            <a:xfrm>
                              <a:off x="434" y="6"/>
                              <a:ext cx="202" cy="321"/>
                            </a:xfrm>
                            <a:custGeom>
                              <a:avLst/>
                              <a:gdLst>
                                <a:gd name="T0" fmla="+- 0 560 434"/>
                                <a:gd name="T1" fmla="*/ T0 w 202"/>
                                <a:gd name="T2" fmla="+- 0 6 6"/>
                                <a:gd name="T3" fmla="*/ 6 h 321"/>
                                <a:gd name="T4" fmla="+- 0 509 434"/>
                                <a:gd name="T5" fmla="*/ T4 w 202"/>
                                <a:gd name="T6" fmla="+- 0 6 6"/>
                                <a:gd name="T7" fmla="*/ 6 h 321"/>
                                <a:gd name="T8" fmla="+- 0 509 434"/>
                                <a:gd name="T9" fmla="*/ T8 w 202"/>
                                <a:gd name="T10" fmla="+- 0 251 6"/>
                                <a:gd name="T11" fmla="*/ 251 h 321"/>
                                <a:gd name="T12" fmla="+- 0 560 434"/>
                                <a:gd name="T13" fmla="*/ T12 w 202"/>
                                <a:gd name="T14" fmla="+- 0 251 6"/>
                                <a:gd name="T15" fmla="*/ 251 h 321"/>
                                <a:gd name="T16" fmla="+- 0 560 434"/>
                                <a:gd name="T17" fmla="*/ T16 w 202"/>
                                <a:gd name="T18" fmla="+- 0 6 6"/>
                                <a:gd name="T19" fmla="*/ 6 h 321"/>
                              </a:gdLst>
                              <a:ahLst/>
                              <a:cxnLst>
                                <a:cxn ang="0">
                                  <a:pos x="T1" y="T3"/>
                                </a:cxn>
                                <a:cxn ang="0">
                                  <a:pos x="T5" y="T7"/>
                                </a:cxn>
                                <a:cxn ang="0">
                                  <a:pos x="T9" y="T11"/>
                                </a:cxn>
                                <a:cxn ang="0">
                                  <a:pos x="T13" y="T15"/>
                                </a:cxn>
                                <a:cxn ang="0">
                                  <a:pos x="T17" y="T19"/>
                                </a:cxn>
                              </a:cxnLst>
                              <a:rect l="0" t="0" r="r" b="b"/>
                              <a:pathLst>
                                <a:path w="202" h="321">
                                  <a:moveTo>
                                    <a:pt x="126" y="0"/>
                                  </a:moveTo>
                                  <a:lnTo>
                                    <a:pt x="75" y="0"/>
                                  </a:lnTo>
                                  <a:lnTo>
                                    <a:pt x="75" y="245"/>
                                  </a:lnTo>
                                  <a:lnTo>
                                    <a:pt x="126" y="245"/>
                                  </a:lnTo>
                                  <a:lnTo>
                                    <a:pt x="126"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76"/>
                          <wps:cNvSpPr>
                            <a:spLocks/>
                          </wps:cNvSpPr>
                          <wps:spPr bwMode="auto">
                            <a:xfrm>
                              <a:off x="434" y="6"/>
                              <a:ext cx="202" cy="321"/>
                            </a:xfrm>
                            <a:custGeom>
                              <a:avLst/>
                              <a:gdLst>
                                <a:gd name="T0" fmla="+- 0 610 434"/>
                                <a:gd name="T1" fmla="*/ T0 w 202"/>
                                <a:gd name="T2" fmla="+- 0 201 6"/>
                                <a:gd name="T3" fmla="*/ 201 h 321"/>
                                <a:gd name="T4" fmla="+- 0 560 434"/>
                                <a:gd name="T5" fmla="*/ T4 w 202"/>
                                <a:gd name="T6" fmla="+- 0 251 6"/>
                                <a:gd name="T7" fmla="*/ 251 h 321"/>
                                <a:gd name="T8" fmla="+- 0 610 434"/>
                                <a:gd name="T9" fmla="*/ T8 w 202"/>
                                <a:gd name="T10" fmla="+- 0 251 6"/>
                                <a:gd name="T11" fmla="*/ 251 h 321"/>
                                <a:gd name="T12" fmla="+- 0 635 434"/>
                                <a:gd name="T13" fmla="*/ T12 w 202"/>
                                <a:gd name="T14" fmla="+- 0 226 6"/>
                                <a:gd name="T15" fmla="*/ 226 h 321"/>
                                <a:gd name="T16" fmla="+- 0 610 434"/>
                                <a:gd name="T17" fmla="*/ T16 w 202"/>
                                <a:gd name="T18" fmla="+- 0 201 6"/>
                                <a:gd name="T19" fmla="*/ 201 h 321"/>
                              </a:gdLst>
                              <a:ahLst/>
                              <a:cxnLst>
                                <a:cxn ang="0">
                                  <a:pos x="T1" y="T3"/>
                                </a:cxn>
                                <a:cxn ang="0">
                                  <a:pos x="T5" y="T7"/>
                                </a:cxn>
                                <a:cxn ang="0">
                                  <a:pos x="T9" y="T11"/>
                                </a:cxn>
                                <a:cxn ang="0">
                                  <a:pos x="T13" y="T15"/>
                                </a:cxn>
                                <a:cxn ang="0">
                                  <a:pos x="T17" y="T19"/>
                                </a:cxn>
                              </a:cxnLst>
                              <a:rect l="0" t="0" r="r" b="b"/>
                              <a:pathLst>
                                <a:path w="202" h="321">
                                  <a:moveTo>
                                    <a:pt x="176" y="195"/>
                                  </a:moveTo>
                                  <a:lnTo>
                                    <a:pt x="126" y="245"/>
                                  </a:lnTo>
                                  <a:lnTo>
                                    <a:pt x="176" y="245"/>
                                  </a:lnTo>
                                  <a:lnTo>
                                    <a:pt x="201" y="220"/>
                                  </a:lnTo>
                                  <a:lnTo>
                                    <a:pt x="176" y="195"/>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473"/>
                        <wpg:cNvGrpSpPr>
                          <a:grpSpLocks/>
                        </wpg:cNvGrpSpPr>
                        <wpg:grpSpPr bwMode="auto">
                          <a:xfrm>
                            <a:off x="434" y="6"/>
                            <a:ext cx="202" cy="321"/>
                            <a:chOff x="434" y="6"/>
                            <a:chExt cx="202" cy="321"/>
                          </a:xfrm>
                        </wpg:grpSpPr>
                        <wps:wsp>
                          <wps:cNvPr id="587" name="Freeform 474"/>
                          <wps:cNvSpPr>
                            <a:spLocks/>
                          </wps:cNvSpPr>
                          <wps:spPr bwMode="auto">
                            <a:xfrm>
                              <a:off x="434" y="6"/>
                              <a:ext cx="202" cy="321"/>
                            </a:xfrm>
                            <a:custGeom>
                              <a:avLst/>
                              <a:gdLst>
                                <a:gd name="T0" fmla="+- 0 534 434"/>
                                <a:gd name="T1" fmla="*/ T0 w 202"/>
                                <a:gd name="T2" fmla="+- 0 326 6"/>
                                <a:gd name="T3" fmla="*/ 326 h 321"/>
                                <a:gd name="T4" fmla="+- 0 635 434"/>
                                <a:gd name="T5" fmla="*/ T4 w 202"/>
                                <a:gd name="T6" fmla="+- 0 226 6"/>
                                <a:gd name="T7" fmla="*/ 226 h 321"/>
                                <a:gd name="T8" fmla="+- 0 610 434"/>
                                <a:gd name="T9" fmla="*/ T8 w 202"/>
                                <a:gd name="T10" fmla="+- 0 201 6"/>
                                <a:gd name="T11" fmla="*/ 201 h 321"/>
                                <a:gd name="T12" fmla="+- 0 560 434"/>
                                <a:gd name="T13" fmla="*/ T12 w 202"/>
                                <a:gd name="T14" fmla="+- 0 251 6"/>
                                <a:gd name="T15" fmla="*/ 251 h 321"/>
                                <a:gd name="T16" fmla="+- 0 560 434"/>
                                <a:gd name="T17" fmla="*/ T16 w 202"/>
                                <a:gd name="T18" fmla="+- 0 6 6"/>
                                <a:gd name="T19" fmla="*/ 6 h 321"/>
                                <a:gd name="T20" fmla="+- 0 509 434"/>
                                <a:gd name="T21" fmla="*/ T20 w 202"/>
                                <a:gd name="T22" fmla="+- 0 6 6"/>
                                <a:gd name="T23" fmla="*/ 6 h 321"/>
                                <a:gd name="T24" fmla="+- 0 509 434"/>
                                <a:gd name="T25" fmla="*/ T24 w 202"/>
                                <a:gd name="T26" fmla="+- 0 251 6"/>
                                <a:gd name="T27" fmla="*/ 251 h 321"/>
                                <a:gd name="T28" fmla="+- 0 459 434"/>
                                <a:gd name="T29" fmla="*/ T28 w 202"/>
                                <a:gd name="T30" fmla="+- 0 201 6"/>
                                <a:gd name="T31" fmla="*/ 201 h 321"/>
                                <a:gd name="T32" fmla="+- 0 434 434"/>
                                <a:gd name="T33" fmla="*/ T32 w 202"/>
                                <a:gd name="T34" fmla="+- 0 226 6"/>
                                <a:gd name="T35" fmla="*/ 226 h 321"/>
                                <a:gd name="T36" fmla="+- 0 534 434"/>
                                <a:gd name="T37" fmla="*/ T36 w 202"/>
                                <a:gd name="T38" fmla="+- 0 326 6"/>
                                <a:gd name="T39" fmla="*/ 326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21">
                                  <a:moveTo>
                                    <a:pt x="100" y="320"/>
                                  </a:moveTo>
                                  <a:lnTo>
                                    <a:pt x="201" y="220"/>
                                  </a:lnTo>
                                  <a:lnTo>
                                    <a:pt x="176" y="195"/>
                                  </a:lnTo>
                                  <a:lnTo>
                                    <a:pt x="126" y="245"/>
                                  </a:lnTo>
                                  <a:lnTo>
                                    <a:pt x="126" y="0"/>
                                  </a:lnTo>
                                  <a:lnTo>
                                    <a:pt x="75" y="0"/>
                                  </a:lnTo>
                                  <a:lnTo>
                                    <a:pt x="75" y="245"/>
                                  </a:lnTo>
                                  <a:lnTo>
                                    <a:pt x="25" y="195"/>
                                  </a:lnTo>
                                  <a:lnTo>
                                    <a:pt x="0" y="220"/>
                                  </a:lnTo>
                                  <a:lnTo>
                                    <a:pt x="100" y="320"/>
                                  </a:lnTo>
                                  <a:close/>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471"/>
                        <wpg:cNvGrpSpPr>
                          <a:grpSpLocks/>
                        </wpg:cNvGrpSpPr>
                        <wpg:grpSpPr bwMode="auto">
                          <a:xfrm>
                            <a:off x="6" y="331"/>
                            <a:ext cx="1076" cy="401"/>
                            <a:chOff x="6" y="331"/>
                            <a:chExt cx="1076" cy="401"/>
                          </a:xfrm>
                        </wpg:grpSpPr>
                        <wps:wsp>
                          <wps:cNvPr id="589" name="Freeform 472"/>
                          <wps:cNvSpPr>
                            <a:spLocks/>
                          </wps:cNvSpPr>
                          <wps:spPr bwMode="auto">
                            <a:xfrm>
                              <a:off x="6" y="331"/>
                              <a:ext cx="1076" cy="401"/>
                            </a:xfrm>
                            <a:custGeom>
                              <a:avLst/>
                              <a:gdLst>
                                <a:gd name="T0" fmla="+- 0 207 6"/>
                                <a:gd name="T1" fmla="*/ T0 w 1076"/>
                                <a:gd name="T2" fmla="+- 0 331 331"/>
                                <a:gd name="T3" fmla="*/ 331 h 401"/>
                                <a:gd name="T4" fmla="+- 0 140 6"/>
                                <a:gd name="T5" fmla="*/ T4 w 1076"/>
                                <a:gd name="T6" fmla="+- 0 342 331"/>
                                <a:gd name="T7" fmla="*/ 342 h 401"/>
                                <a:gd name="T8" fmla="+- 0 83 6"/>
                                <a:gd name="T9" fmla="*/ T8 w 1076"/>
                                <a:gd name="T10" fmla="+- 0 374 331"/>
                                <a:gd name="T11" fmla="*/ 374 h 401"/>
                                <a:gd name="T12" fmla="+- 0 39 6"/>
                                <a:gd name="T13" fmla="*/ T12 w 1076"/>
                                <a:gd name="T14" fmla="+- 0 421 331"/>
                                <a:gd name="T15" fmla="*/ 421 h 401"/>
                                <a:gd name="T16" fmla="+- 0 12 6"/>
                                <a:gd name="T17" fmla="*/ T16 w 1076"/>
                                <a:gd name="T18" fmla="+- 0 481 331"/>
                                <a:gd name="T19" fmla="*/ 481 h 401"/>
                                <a:gd name="T20" fmla="+- 0 6 6"/>
                                <a:gd name="T21" fmla="*/ T20 w 1076"/>
                                <a:gd name="T22" fmla="+- 0 526 331"/>
                                <a:gd name="T23" fmla="*/ 526 h 401"/>
                                <a:gd name="T24" fmla="+- 0 7 6"/>
                                <a:gd name="T25" fmla="*/ T24 w 1076"/>
                                <a:gd name="T26" fmla="+- 0 550 331"/>
                                <a:gd name="T27" fmla="*/ 550 h 401"/>
                                <a:gd name="T28" fmla="+- 0 25 6"/>
                                <a:gd name="T29" fmla="*/ T28 w 1076"/>
                                <a:gd name="T30" fmla="+- 0 615 331"/>
                                <a:gd name="T31" fmla="*/ 615 h 401"/>
                                <a:gd name="T32" fmla="+- 0 62 6"/>
                                <a:gd name="T33" fmla="*/ T32 w 1076"/>
                                <a:gd name="T34" fmla="+- 0 669 331"/>
                                <a:gd name="T35" fmla="*/ 669 h 401"/>
                                <a:gd name="T36" fmla="+- 0 113 6"/>
                                <a:gd name="T37" fmla="*/ T36 w 1076"/>
                                <a:gd name="T38" fmla="+- 0 708 331"/>
                                <a:gd name="T39" fmla="*/ 708 h 401"/>
                                <a:gd name="T40" fmla="+- 0 175 6"/>
                                <a:gd name="T41" fmla="*/ T40 w 1076"/>
                                <a:gd name="T42" fmla="+- 0 729 331"/>
                                <a:gd name="T43" fmla="*/ 729 h 401"/>
                                <a:gd name="T44" fmla="+- 0 207 6"/>
                                <a:gd name="T45" fmla="*/ T44 w 1076"/>
                                <a:gd name="T46" fmla="+- 0 732 331"/>
                                <a:gd name="T47" fmla="*/ 732 h 401"/>
                                <a:gd name="T48" fmla="+- 0 880 6"/>
                                <a:gd name="T49" fmla="*/ T48 w 1076"/>
                                <a:gd name="T50" fmla="+- 0 732 331"/>
                                <a:gd name="T51" fmla="*/ 732 h 401"/>
                                <a:gd name="T52" fmla="+- 0 947 6"/>
                                <a:gd name="T53" fmla="*/ T52 w 1076"/>
                                <a:gd name="T54" fmla="+- 0 721 331"/>
                                <a:gd name="T55" fmla="*/ 721 h 401"/>
                                <a:gd name="T56" fmla="+- 0 1004 6"/>
                                <a:gd name="T57" fmla="*/ T56 w 1076"/>
                                <a:gd name="T58" fmla="+- 0 689 331"/>
                                <a:gd name="T59" fmla="*/ 689 h 401"/>
                                <a:gd name="T60" fmla="+- 0 1048 6"/>
                                <a:gd name="T61" fmla="*/ T60 w 1076"/>
                                <a:gd name="T62" fmla="+- 0 641 331"/>
                                <a:gd name="T63" fmla="*/ 641 h 401"/>
                                <a:gd name="T64" fmla="+- 0 1075 6"/>
                                <a:gd name="T65" fmla="*/ T64 w 1076"/>
                                <a:gd name="T66" fmla="+- 0 581 331"/>
                                <a:gd name="T67" fmla="*/ 581 h 401"/>
                                <a:gd name="T68" fmla="+- 0 1081 6"/>
                                <a:gd name="T69" fmla="*/ T68 w 1076"/>
                                <a:gd name="T70" fmla="+- 0 537 331"/>
                                <a:gd name="T71" fmla="*/ 537 h 401"/>
                                <a:gd name="T72" fmla="+- 0 1080 6"/>
                                <a:gd name="T73" fmla="*/ T72 w 1076"/>
                                <a:gd name="T74" fmla="+- 0 513 331"/>
                                <a:gd name="T75" fmla="*/ 513 h 401"/>
                                <a:gd name="T76" fmla="+- 0 1062 6"/>
                                <a:gd name="T77" fmla="*/ T76 w 1076"/>
                                <a:gd name="T78" fmla="+- 0 447 331"/>
                                <a:gd name="T79" fmla="*/ 447 h 401"/>
                                <a:gd name="T80" fmla="+- 0 1025 6"/>
                                <a:gd name="T81" fmla="*/ T80 w 1076"/>
                                <a:gd name="T82" fmla="+- 0 393 331"/>
                                <a:gd name="T83" fmla="*/ 393 h 401"/>
                                <a:gd name="T84" fmla="+- 0 974 6"/>
                                <a:gd name="T85" fmla="*/ T84 w 1076"/>
                                <a:gd name="T86" fmla="+- 0 354 331"/>
                                <a:gd name="T87" fmla="*/ 354 h 401"/>
                                <a:gd name="T88" fmla="+- 0 912 6"/>
                                <a:gd name="T89" fmla="*/ T88 w 1076"/>
                                <a:gd name="T90" fmla="+- 0 333 331"/>
                                <a:gd name="T91" fmla="*/ 333 h 401"/>
                                <a:gd name="T92" fmla="+- 0 207 6"/>
                                <a:gd name="T93" fmla="*/ T92 w 1076"/>
                                <a:gd name="T94" fmla="+- 0 331 331"/>
                                <a:gd name="T95" fmla="*/ 33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6" h="401">
                                  <a:moveTo>
                                    <a:pt x="201" y="0"/>
                                  </a:moveTo>
                                  <a:lnTo>
                                    <a:pt x="134" y="11"/>
                                  </a:lnTo>
                                  <a:lnTo>
                                    <a:pt x="77" y="43"/>
                                  </a:lnTo>
                                  <a:lnTo>
                                    <a:pt x="33" y="90"/>
                                  </a:lnTo>
                                  <a:lnTo>
                                    <a:pt x="6" y="150"/>
                                  </a:lnTo>
                                  <a:lnTo>
                                    <a:pt x="0" y="195"/>
                                  </a:lnTo>
                                  <a:lnTo>
                                    <a:pt x="1" y="219"/>
                                  </a:lnTo>
                                  <a:lnTo>
                                    <a:pt x="19" y="284"/>
                                  </a:lnTo>
                                  <a:lnTo>
                                    <a:pt x="56" y="338"/>
                                  </a:lnTo>
                                  <a:lnTo>
                                    <a:pt x="107" y="377"/>
                                  </a:lnTo>
                                  <a:lnTo>
                                    <a:pt x="169" y="398"/>
                                  </a:lnTo>
                                  <a:lnTo>
                                    <a:pt x="201" y="401"/>
                                  </a:lnTo>
                                  <a:lnTo>
                                    <a:pt x="874" y="401"/>
                                  </a:lnTo>
                                  <a:lnTo>
                                    <a:pt x="941" y="390"/>
                                  </a:lnTo>
                                  <a:lnTo>
                                    <a:pt x="998" y="358"/>
                                  </a:lnTo>
                                  <a:lnTo>
                                    <a:pt x="1042" y="310"/>
                                  </a:lnTo>
                                  <a:lnTo>
                                    <a:pt x="1069" y="250"/>
                                  </a:lnTo>
                                  <a:lnTo>
                                    <a:pt x="1075" y="206"/>
                                  </a:lnTo>
                                  <a:lnTo>
                                    <a:pt x="1074" y="182"/>
                                  </a:lnTo>
                                  <a:lnTo>
                                    <a:pt x="1056" y="116"/>
                                  </a:lnTo>
                                  <a:lnTo>
                                    <a:pt x="1019" y="62"/>
                                  </a:lnTo>
                                  <a:lnTo>
                                    <a:pt x="968" y="23"/>
                                  </a:lnTo>
                                  <a:lnTo>
                                    <a:pt x="906" y="2"/>
                                  </a:lnTo>
                                  <a:lnTo>
                                    <a:pt x="201" y="0"/>
                                  </a:lnTo>
                                  <a:close/>
                                </a:path>
                              </a:pathLst>
                            </a:custGeom>
                            <a:solidFill>
                              <a:srgbClr val="F9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468"/>
                        <wpg:cNvGrpSpPr>
                          <a:grpSpLocks/>
                        </wpg:cNvGrpSpPr>
                        <wpg:grpSpPr bwMode="auto">
                          <a:xfrm>
                            <a:off x="6" y="331"/>
                            <a:ext cx="1076" cy="401"/>
                            <a:chOff x="6" y="331"/>
                            <a:chExt cx="1076" cy="401"/>
                          </a:xfrm>
                        </wpg:grpSpPr>
                        <wps:wsp>
                          <wps:cNvPr id="591" name="Freeform 470"/>
                          <wps:cNvSpPr>
                            <a:spLocks/>
                          </wps:cNvSpPr>
                          <wps:spPr bwMode="auto">
                            <a:xfrm>
                              <a:off x="6" y="331"/>
                              <a:ext cx="1076" cy="401"/>
                            </a:xfrm>
                            <a:custGeom>
                              <a:avLst/>
                              <a:gdLst>
                                <a:gd name="T0" fmla="+- 0 207 6"/>
                                <a:gd name="T1" fmla="*/ T0 w 1076"/>
                                <a:gd name="T2" fmla="+- 0 732 331"/>
                                <a:gd name="T3" fmla="*/ 732 h 401"/>
                                <a:gd name="T4" fmla="+- 0 880 6"/>
                                <a:gd name="T5" fmla="*/ T4 w 1076"/>
                                <a:gd name="T6" fmla="+- 0 732 331"/>
                                <a:gd name="T7" fmla="*/ 732 h 401"/>
                                <a:gd name="T8" fmla="+- 0 903 6"/>
                                <a:gd name="T9" fmla="*/ T8 w 1076"/>
                                <a:gd name="T10" fmla="+- 0 731 331"/>
                                <a:gd name="T11" fmla="*/ 731 h 401"/>
                                <a:gd name="T12" fmla="+- 0 967 6"/>
                                <a:gd name="T13" fmla="*/ T12 w 1076"/>
                                <a:gd name="T14" fmla="+- 0 712 331"/>
                                <a:gd name="T15" fmla="*/ 712 h 401"/>
                                <a:gd name="T16" fmla="+- 0 1021 6"/>
                                <a:gd name="T17" fmla="*/ T16 w 1076"/>
                                <a:gd name="T18" fmla="+- 0 675 331"/>
                                <a:gd name="T19" fmla="*/ 675 h 401"/>
                                <a:gd name="T20" fmla="+- 0 1059 6"/>
                                <a:gd name="T21" fmla="*/ T20 w 1076"/>
                                <a:gd name="T22" fmla="+- 0 623 331"/>
                                <a:gd name="T23" fmla="*/ 623 h 401"/>
                                <a:gd name="T24" fmla="+- 0 1080 6"/>
                                <a:gd name="T25" fmla="*/ T24 w 1076"/>
                                <a:gd name="T26" fmla="+- 0 559 331"/>
                                <a:gd name="T27" fmla="*/ 559 h 401"/>
                                <a:gd name="T28" fmla="+- 0 1081 6"/>
                                <a:gd name="T29" fmla="*/ T28 w 1076"/>
                                <a:gd name="T30" fmla="+- 0 537 331"/>
                                <a:gd name="T31" fmla="*/ 537 h 401"/>
                                <a:gd name="T32" fmla="+- 0 1080 6"/>
                                <a:gd name="T33" fmla="*/ T32 w 1076"/>
                                <a:gd name="T34" fmla="+- 0 513 331"/>
                                <a:gd name="T35" fmla="*/ 513 h 401"/>
                                <a:gd name="T36" fmla="+- 0 1062 6"/>
                                <a:gd name="T37" fmla="*/ T36 w 1076"/>
                                <a:gd name="T38" fmla="+- 0 447 331"/>
                                <a:gd name="T39" fmla="*/ 447 h 401"/>
                                <a:gd name="T40" fmla="+- 0 1025 6"/>
                                <a:gd name="T41" fmla="*/ T40 w 1076"/>
                                <a:gd name="T42" fmla="+- 0 393 331"/>
                                <a:gd name="T43" fmla="*/ 393 h 401"/>
                                <a:gd name="T44" fmla="+- 0 974 6"/>
                                <a:gd name="T45" fmla="*/ T44 w 1076"/>
                                <a:gd name="T46" fmla="+- 0 354 331"/>
                                <a:gd name="T47" fmla="*/ 354 h 401"/>
                                <a:gd name="T48" fmla="+- 0 912 6"/>
                                <a:gd name="T49" fmla="*/ T48 w 1076"/>
                                <a:gd name="T50" fmla="+- 0 333 331"/>
                                <a:gd name="T51" fmla="*/ 333 h 401"/>
                                <a:gd name="T52" fmla="+- 0 207 6"/>
                                <a:gd name="T53" fmla="*/ T52 w 1076"/>
                                <a:gd name="T54" fmla="+- 0 331 331"/>
                                <a:gd name="T55" fmla="*/ 331 h 401"/>
                                <a:gd name="T56" fmla="+- 0 184 6"/>
                                <a:gd name="T57" fmla="*/ T56 w 1076"/>
                                <a:gd name="T58" fmla="+- 0 332 331"/>
                                <a:gd name="T59" fmla="*/ 332 h 401"/>
                                <a:gd name="T60" fmla="+- 0 120 6"/>
                                <a:gd name="T61" fmla="*/ T60 w 1076"/>
                                <a:gd name="T62" fmla="+- 0 351 331"/>
                                <a:gd name="T63" fmla="*/ 351 h 401"/>
                                <a:gd name="T64" fmla="+- 0 66 6"/>
                                <a:gd name="T65" fmla="*/ T64 w 1076"/>
                                <a:gd name="T66" fmla="+- 0 388 331"/>
                                <a:gd name="T67" fmla="*/ 388 h 401"/>
                                <a:gd name="T68" fmla="+- 0 28 6"/>
                                <a:gd name="T69" fmla="*/ T68 w 1076"/>
                                <a:gd name="T70" fmla="+- 0 440 331"/>
                                <a:gd name="T71" fmla="*/ 440 h 401"/>
                                <a:gd name="T72" fmla="+- 0 7 6"/>
                                <a:gd name="T73" fmla="*/ T72 w 1076"/>
                                <a:gd name="T74" fmla="+- 0 503 331"/>
                                <a:gd name="T75" fmla="*/ 503 h 401"/>
                                <a:gd name="T76" fmla="+- 0 6 6"/>
                                <a:gd name="T77" fmla="*/ T76 w 1076"/>
                                <a:gd name="T78" fmla="+- 0 526 331"/>
                                <a:gd name="T79" fmla="*/ 526 h 401"/>
                                <a:gd name="T80" fmla="+- 0 7 6"/>
                                <a:gd name="T81" fmla="*/ T80 w 1076"/>
                                <a:gd name="T82" fmla="+- 0 550 331"/>
                                <a:gd name="T83" fmla="*/ 550 h 401"/>
                                <a:gd name="T84" fmla="+- 0 25 6"/>
                                <a:gd name="T85" fmla="*/ T84 w 1076"/>
                                <a:gd name="T86" fmla="+- 0 615 331"/>
                                <a:gd name="T87" fmla="*/ 615 h 401"/>
                                <a:gd name="T88" fmla="+- 0 62 6"/>
                                <a:gd name="T89" fmla="*/ T88 w 1076"/>
                                <a:gd name="T90" fmla="+- 0 669 331"/>
                                <a:gd name="T91" fmla="*/ 669 h 401"/>
                                <a:gd name="T92" fmla="+- 0 113 6"/>
                                <a:gd name="T93" fmla="*/ T92 w 1076"/>
                                <a:gd name="T94" fmla="+- 0 708 331"/>
                                <a:gd name="T95" fmla="*/ 708 h 401"/>
                                <a:gd name="T96" fmla="+- 0 175 6"/>
                                <a:gd name="T97" fmla="*/ T96 w 1076"/>
                                <a:gd name="T98" fmla="+- 0 729 331"/>
                                <a:gd name="T99" fmla="*/ 729 h 401"/>
                                <a:gd name="T100" fmla="+- 0 207 6"/>
                                <a:gd name="T101" fmla="*/ T100 w 1076"/>
                                <a:gd name="T102" fmla="+- 0 732 331"/>
                                <a:gd name="T103" fmla="*/ 73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6" h="401">
                                  <a:moveTo>
                                    <a:pt x="201" y="401"/>
                                  </a:moveTo>
                                  <a:lnTo>
                                    <a:pt x="874" y="401"/>
                                  </a:lnTo>
                                  <a:lnTo>
                                    <a:pt x="897" y="400"/>
                                  </a:lnTo>
                                  <a:lnTo>
                                    <a:pt x="961" y="381"/>
                                  </a:lnTo>
                                  <a:lnTo>
                                    <a:pt x="1015" y="344"/>
                                  </a:lnTo>
                                  <a:lnTo>
                                    <a:pt x="1053" y="292"/>
                                  </a:lnTo>
                                  <a:lnTo>
                                    <a:pt x="1074" y="228"/>
                                  </a:lnTo>
                                  <a:lnTo>
                                    <a:pt x="1075" y="206"/>
                                  </a:lnTo>
                                  <a:lnTo>
                                    <a:pt x="1074" y="182"/>
                                  </a:lnTo>
                                  <a:lnTo>
                                    <a:pt x="1056" y="116"/>
                                  </a:lnTo>
                                  <a:lnTo>
                                    <a:pt x="1019" y="62"/>
                                  </a:lnTo>
                                  <a:lnTo>
                                    <a:pt x="968" y="23"/>
                                  </a:lnTo>
                                  <a:lnTo>
                                    <a:pt x="906" y="2"/>
                                  </a:lnTo>
                                  <a:lnTo>
                                    <a:pt x="201" y="0"/>
                                  </a:lnTo>
                                  <a:lnTo>
                                    <a:pt x="178" y="1"/>
                                  </a:lnTo>
                                  <a:lnTo>
                                    <a:pt x="114" y="20"/>
                                  </a:lnTo>
                                  <a:lnTo>
                                    <a:pt x="60" y="57"/>
                                  </a:lnTo>
                                  <a:lnTo>
                                    <a:pt x="22" y="109"/>
                                  </a:lnTo>
                                  <a:lnTo>
                                    <a:pt x="1" y="172"/>
                                  </a:lnTo>
                                  <a:lnTo>
                                    <a:pt x="0" y="195"/>
                                  </a:lnTo>
                                  <a:lnTo>
                                    <a:pt x="1" y="219"/>
                                  </a:lnTo>
                                  <a:lnTo>
                                    <a:pt x="19" y="284"/>
                                  </a:lnTo>
                                  <a:lnTo>
                                    <a:pt x="56" y="338"/>
                                  </a:lnTo>
                                  <a:lnTo>
                                    <a:pt x="107" y="377"/>
                                  </a:lnTo>
                                  <a:lnTo>
                                    <a:pt x="169" y="398"/>
                                  </a:lnTo>
                                  <a:lnTo>
                                    <a:pt x="201" y="401"/>
                                  </a:lnTo>
                                  <a:close/>
                                </a:path>
                              </a:pathLst>
                            </a:custGeom>
                            <a:noFill/>
                            <a:ln w="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469"/>
                          <wps:cNvSpPr txBox="1">
                            <a:spLocks noChangeArrowheads="1"/>
                          </wps:cNvSpPr>
                          <wps:spPr bwMode="auto">
                            <a:xfrm>
                              <a:off x="0" y="0"/>
                              <a:ext cx="108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B5308" w14:textId="77777777" w:rsidR="002A5A77" w:rsidRDefault="002A5A77">
                                <w:pPr>
                                  <w:rPr>
                                    <w:rFonts w:ascii="Verdana" w:eastAsia="Verdana" w:hAnsi="Verdana" w:cs="Verdana"/>
                                    <w:sz w:val="12"/>
                                    <w:szCs w:val="12"/>
                                  </w:rPr>
                                </w:pPr>
                              </w:p>
                              <w:p w14:paraId="174D2344" w14:textId="77777777" w:rsidR="002A5A77" w:rsidRDefault="002A5A77">
                                <w:pPr>
                                  <w:rPr>
                                    <w:rFonts w:ascii="Verdana" w:eastAsia="Verdana" w:hAnsi="Verdana" w:cs="Verdana"/>
                                    <w:sz w:val="12"/>
                                    <w:szCs w:val="12"/>
                                  </w:rPr>
                                </w:pPr>
                              </w:p>
                              <w:p w14:paraId="054E9484" w14:textId="77777777" w:rsidR="002A5A77" w:rsidRDefault="002A5A77">
                                <w:pPr>
                                  <w:spacing w:before="2"/>
                                  <w:rPr>
                                    <w:rFonts w:ascii="Verdana" w:eastAsia="Verdana" w:hAnsi="Verdana" w:cs="Verdana"/>
                                    <w:sz w:val="14"/>
                                    <w:szCs w:val="14"/>
                                  </w:rPr>
                                </w:pPr>
                              </w:p>
                              <w:p w14:paraId="32A430E5" w14:textId="77777777" w:rsidR="002A5A77" w:rsidRDefault="002A5A77">
                                <w:pPr>
                                  <w:ind w:left="12"/>
                                  <w:jc w:val="center"/>
                                  <w:rPr>
                                    <w:rFonts w:ascii="Arial" w:eastAsia="Arial" w:hAnsi="Arial" w:cs="Arial"/>
                                    <w:sz w:val="12"/>
                                    <w:szCs w:val="12"/>
                                  </w:rPr>
                                </w:pPr>
                                <w:r>
                                  <w:rPr>
                                    <w:rFonts w:ascii="Arial"/>
                                    <w:spacing w:val="-4"/>
                                    <w:w w:val="105"/>
                                    <w:sz w:val="12"/>
                                  </w:rPr>
                                  <w:t>STOP</w:t>
                                </w:r>
                              </w:p>
                            </w:txbxContent>
                          </wps:txbx>
                          <wps:bodyPr rot="0" vert="horz" wrap="square" lIns="0" tIns="0" rIns="0" bIns="0" anchor="t" anchorCtr="0" upright="1">
                            <a:noAutofit/>
                          </wps:bodyPr>
                        </wps:wsp>
                      </wpg:grpSp>
                    </wpg:wgp>
                  </a:graphicData>
                </a:graphic>
              </wp:inline>
            </w:drawing>
          </mc:Choice>
          <mc:Fallback>
            <w:pict>
              <v:group w14:anchorId="0536E908" id="Group 581" o:spid="_x0000_s1647" style="width:54.35pt;height:36.9pt;mso-position-horizontal-relative:char;mso-position-vertical-relative:line" coordsize="108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">
                <v:group id="Group 475" o:spid="_x0000_s1648" style="position:absolute;left:434;top:6;width:202;height:321" coordorigin="434,6"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478" o:spid="_x0000_s1649" style="position:absolute;left:434;top: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" path="m25,195l,220,100,320r76,-75l75,245,25,195xe" fillcolor="#dde1cd" stroked="f">
                    <v:path arrowok="t" o:connecttype="custom" o:connectlocs="25,201;0,226;100,326;176,251;75,251;25,201" o:connectangles="0,0,0,0,0,0"/>
                  </v:shape>
                  <v:shape id="Freeform 477" o:spid="_x0000_s1650" style="position:absolute;left:434;top: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" path="m126,l75,r,245l126,245,126,xe" fillcolor="#dde1cd" stroked="f">
                    <v:path arrowok="t" o:connecttype="custom" o:connectlocs="126,6;75,6;75,251;126,251;126,6" o:connectangles="0,0,0,0,0"/>
                  </v:shape>
                  <v:shape id="Freeform 476" o:spid="_x0000_s1651" style="position:absolute;left:434;top: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" path="m176,195r-50,50l176,245r25,-25l176,195xe" fillcolor="#dde1cd" stroked="f">
                    <v:path arrowok="t" o:connecttype="custom" o:connectlocs="176,201;126,251;176,251;201,226;176,201" o:connectangles="0,0,0,0,0"/>
                  </v:shape>
                </v:group>
                <v:group id="Group 473" o:spid="_x0000_s1652" style="position:absolute;left:434;top:6;width:202;height:321" coordorigin="434,6"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474" o:spid="_x0000_s1653" style="position:absolute;left:434;top:6;width:202;height:321;visibility:visible;mso-wrap-style:square;v-text-anchor:top" coordsize="2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" path="m100,320l201,220,176,195r-50,50l126,,75,r,245l25,195,,220,100,320xe" filled="f" strokeweight=".56pt">
                    <v:path arrowok="t" o:connecttype="custom" o:connectlocs="100,326;201,226;176,201;126,251;126,6;75,6;75,251;25,201;0,226;100,326" o:connectangles="0,0,0,0,0,0,0,0,0,0"/>
                  </v:shape>
                </v:group>
                <v:group id="Group 471" o:spid="_x0000_s1654" style="position:absolute;left:6;top:331;width:1076;height:401" coordorigin="6,331"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472" o:spid="_x0000_s1655" style="position:absolute;left:6;top:331;width:1076;height:401;visibility:visible;mso-wrap-style:square;v-text-anchor:top"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" path="m201,l134,11,77,43,33,90,6,150,,195r1,24l19,284r37,54l107,377r62,21l201,401r673,l941,390r57,-32l1042,310r27,-60l1075,206r-1,-24l1056,116,1019,62,968,23,906,2,201,xe" fillcolor="#f9cca7" stroked="f">
                    <v:path arrowok="t" o:connecttype="custom" o:connectlocs="201,331;134,342;77,374;33,421;6,481;0,526;1,550;19,615;56,669;107,708;169,729;201,732;874,732;941,721;998,689;1042,641;1069,581;1075,537;1074,513;1056,447;1019,393;968,354;906,333;201,331" o:connectangles="0,0,0,0,0,0,0,0,0,0,0,0,0,0,0,0,0,0,0,0,0,0,0,0"/>
                  </v:shape>
                </v:group>
                <v:group id="Group 468" o:spid="_x0000_s1656" style="position:absolute;left:6;top:331;width:1076;height:401" coordorigin="6,331"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470" o:spid="_x0000_s1657" style="position:absolute;left:6;top:331;width:1076;height:401;visibility:visible;mso-wrap-style:square;v-text-anchor:top" coordsize="10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" path="m201,401r673,l897,400r64,-19l1015,344r38,-52l1074,228r1,-22l1074,182r-18,-66l1019,62,968,23,906,2,201,,178,1,114,20,60,57,22,109,1,172,,195r1,24l19,284r37,54l107,377r62,21l201,401xe" filled="f" strokeweight=".19683mm">
                    <v:path arrowok="t" o:connecttype="custom" o:connectlocs="201,732;874,732;897,731;961,712;1015,675;1053,623;1074,559;1075,537;1074,513;1056,447;1019,393;968,354;906,333;201,331;178,332;114,351;60,388;22,440;1,503;0,526;1,550;19,615;56,669;107,708;169,729;201,732" o:connectangles="0,0,0,0,0,0,0,0,0,0,0,0,0,0,0,0,0,0,0,0,0,0,0,0,0,0"/>
                  </v:shape>
                  <v:shape id="Text Box 469" o:spid="_x0000_s1658" type="#_x0000_t202" style="position:absolute;width:108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41B5308" w14:textId="77777777" w:rsidR="002A5A77" w:rsidRDefault="002A5A77">
                          <w:pPr>
                            <w:rPr>
                              <w:rFonts w:ascii="Verdana" w:eastAsia="Verdana" w:hAnsi="Verdana" w:cs="Verdana"/>
                              <w:sz w:val="12"/>
                              <w:szCs w:val="12"/>
                            </w:rPr>
                          </w:pPr>
                        </w:p>
                        <w:p w14:paraId="174D2344" w14:textId="77777777" w:rsidR="002A5A77" w:rsidRDefault="002A5A77">
                          <w:pPr>
                            <w:rPr>
                              <w:rFonts w:ascii="Verdana" w:eastAsia="Verdana" w:hAnsi="Verdana" w:cs="Verdana"/>
                              <w:sz w:val="12"/>
                              <w:szCs w:val="12"/>
                            </w:rPr>
                          </w:pPr>
                        </w:p>
                        <w:p w14:paraId="054E9484" w14:textId="77777777" w:rsidR="002A5A77" w:rsidRDefault="002A5A77">
                          <w:pPr>
                            <w:spacing w:before="2"/>
                            <w:rPr>
                              <w:rFonts w:ascii="Verdana" w:eastAsia="Verdana" w:hAnsi="Verdana" w:cs="Verdana"/>
                              <w:sz w:val="14"/>
                              <w:szCs w:val="14"/>
                            </w:rPr>
                          </w:pPr>
                        </w:p>
                        <w:p w14:paraId="32A430E5" w14:textId="77777777" w:rsidR="002A5A77" w:rsidRDefault="002A5A77">
                          <w:pPr>
                            <w:ind w:left="12"/>
                            <w:jc w:val="center"/>
                            <w:rPr>
                              <w:rFonts w:ascii="Arial" w:eastAsia="Arial" w:hAnsi="Arial" w:cs="Arial"/>
                              <w:sz w:val="12"/>
                              <w:szCs w:val="12"/>
                            </w:rPr>
                          </w:pPr>
                          <w:r>
                            <w:rPr>
                              <w:rFonts w:ascii="Arial"/>
                              <w:spacing w:val="-4"/>
                              <w:w w:val="105"/>
                              <w:sz w:val="12"/>
                            </w:rPr>
                            <w:t>STOP</w:t>
                          </w:r>
                        </w:p>
                      </w:txbxContent>
                    </v:textbox>
                  </v:shape>
                </v:group>
                <w10:anchorlock/>
              </v:group>
            </w:pict>
          </mc:Fallback>
        </mc:AlternateContent>
      </w:r>
    </w:p>
    <w:p w14:paraId="01E6BDED" w14:textId="77777777" w:rsidR="001E04C6" w:rsidRDefault="001E04C6">
      <w:pPr>
        <w:spacing w:before="10"/>
        <w:rPr>
          <w:rFonts w:ascii="Verdana" w:eastAsia="Verdana" w:hAnsi="Verdana" w:cs="Verdana"/>
          <w:sz w:val="13"/>
          <w:szCs w:val="13"/>
        </w:rPr>
      </w:pPr>
    </w:p>
    <w:p w14:paraId="0C10E4D9" w14:textId="77777777" w:rsidR="001E04C6" w:rsidRDefault="003A44E8">
      <w:pPr>
        <w:spacing w:line="200" w:lineRule="atLeast"/>
        <w:ind w:left="118"/>
        <w:rPr>
          <w:rFonts w:ascii="Verdana" w:eastAsia="Verdana" w:hAnsi="Verdana" w:cs="Verdana"/>
          <w:sz w:val="20"/>
          <w:szCs w:val="20"/>
        </w:rPr>
      </w:pPr>
      <w:r>
        <w:rPr>
          <w:rFonts w:ascii="Verdana" w:eastAsia="Verdana" w:hAnsi="Verdana" w:cs="Verdana"/>
          <w:noProof/>
          <w:sz w:val="20"/>
          <w:szCs w:val="20"/>
        </w:rPr>
        <mc:AlternateContent>
          <mc:Choice Requires="wps">
            <w:drawing>
              <wp:inline distT="0" distB="0" distL="0" distR="0" wp14:anchorId="769C5539" wp14:editId="667E5488">
                <wp:extent cx="6149340" cy="393065"/>
                <wp:effectExtent l="5080" t="5715" r="8255" b="10795"/>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93065"/>
                        </a:xfrm>
                        <a:prstGeom prst="rect">
                          <a:avLst/>
                        </a:prstGeom>
                        <a:noFill/>
                        <a:ln w="708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545174" w14:textId="77777777" w:rsidR="002A5A77" w:rsidRDefault="002A5A77">
                            <w:pPr>
                              <w:spacing w:before="94"/>
                              <w:ind w:left="24"/>
                              <w:rPr>
                                <w:rFonts w:ascii="Arial" w:eastAsia="Arial" w:hAnsi="Arial" w:cs="Arial"/>
                                <w:sz w:val="12"/>
                                <w:szCs w:val="12"/>
                              </w:rPr>
                            </w:pPr>
                            <w:r>
                              <w:rPr>
                                <w:rFonts w:ascii="Arial"/>
                                <w:sz w:val="12"/>
                              </w:rPr>
                              <w:t>*</w:t>
                            </w:r>
                            <w:r>
                              <w:rPr>
                                <w:rFonts w:ascii="Arial"/>
                                <w:spacing w:val="3"/>
                                <w:sz w:val="12"/>
                              </w:rPr>
                              <w:t xml:space="preserve"> </w:t>
                            </w:r>
                            <w:r>
                              <w:rPr>
                                <w:rFonts w:ascii="Arial"/>
                                <w:spacing w:val="-2"/>
                                <w:sz w:val="12"/>
                              </w:rPr>
                              <w:t>Unique</w:t>
                            </w:r>
                            <w:r>
                              <w:rPr>
                                <w:rFonts w:ascii="Arial"/>
                                <w:spacing w:val="3"/>
                                <w:sz w:val="12"/>
                              </w:rPr>
                              <w:t xml:space="preserve"> </w:t>
                            </w:r>
                            <w:r>
                              <w:rPr>
                                <w:rFonts w:ascii="Arial"/>
                                <w:spacing w:val="-3"/>
                                <w:sz w:val="12"/>
                              </w:rPr>
                              <w:t>is</w:t>
                            </w:r>
                            <w:r>
                              <w:rPr>
                                <w:rFonts w:ascii="Arial"/>
                                <w:spacing w:val="-1"/>
                                <w:sz w:val="12"/>
                              </w:rPr>
                              <w:t xml:space="preserve"> </w:t>
                            </w:r>
                            <w:r>
                              <w:rPr>
                                <w:rFonts w:ascii="Arial"/>
                                <w:spacing w:val="-2"/>
                                <w:sz w:val="12"/>
                              </w:rPr>
                              <w:t>defined</w:t>
                            </w:r>
                            <w:r>
                              <w:rPr>
                                <w:rFonts w:ascii="Arial"/>
                                <w:spacing w:val="3"/>
                                <w:sz w:val="12"/>
                              </w:rPr>
                              <w:t xml:space="preserve"> </w:t>
                            </w:r>
                            <w:r>
                              <w:rPr>
                                <w:rFonts w:ascii="Arial"/>
                                <w:spacing w:val="-1"/>
                                <w:sz w:val="12"/>
                              </w:rPr>
                              <w:t>as</w:t>
                            </w:r>
                            <w:r>
                              <w:rPr>
                                <w:rFonts w:ascii="Arial"/>
                                <w:spacing w:val="12"/>
                                <w:sz w:val="12"/>
                              </w:rPr>
                              <w:t xml:space="preserve"> </w:t>
                            </w:r>
                            <w:r>
                              <w:rPr>
                                <w:rFonts w:ascii="Arial"/>
                                <w:sz w:val="12"/>
                              </w:rPr>
                              <w:t>a</w:t>
                            </w:r>
                            <w:r>
                              <w:rPr>
                                <w:rFonts w:ascii="Arial"/>
                                <w:spacing w:val="3"/>
                                <w:sz w:val="12"/>
                              </w:rPr>
                              <w:t xml:space="preserve"> </w:t>
                            </w:r>
                            <w:r>
                              <w:rPr>
                                <w:rFonts w:ascii="Arial"/>
                                <w:spacing w:val="-4"/>
                                <w:sz w:val="12"/>
                              </w:rPr>
                              <w:t>single</w:t>
                            </w:r>
                            <w:r>
                              <w:rPr>
                                <w:rFonts w:ascii="Arial"/>
                                <w:spacing w:val="4"/>
                                <w:sz w:val="12"/>
                              </w:rPr>
                              <w:t xml:space="preserve"> </w:t>
                            </w:r>
                            <w:r>
                              <w:rPr>
                                <w:rFonts w:ascii="Arial"/>
                                <w:spacing w:val="-2"/>
                                <w:sz w:val="12"/>
                              </w:rPr>
                              <w:t>provider</w:t>
                            </w:r>
                            <w:r>
                              <w:rPr>
                                <w:rFonts w:ascii="Arial"/>
                                <w:spacing w:val="10"/>
                                <w:sz w:val="12"/>
                              </w:rPr>
                              <w:t xml:space="preserve"> </w:t>
                            </w:r>
                            <w:r>
                              <w:rPr>
                                <w:rFonts w:ascii="Arial"/>
                                <w:spacing w:val="-2"/>
                                <w:sz w:val="12"/>
                              </w:rPr>
                              <w:t>match.</w:t>
                            </w:r>
                            <w:r>
                              <w:rPr>
                                <w:rFonts w:ascii="Arial"/>
                                <w:sz w:val="12"/>
                              </w:rPr>
                              <w:t xml:space="preserve"> </w:t>
                            </w:r>
                            <w:r>
                              <w:rPr>
                                <w:rFonts w:ascii="Arial"/>
                                <w:spacing w:val="9"/>
                                <w:sz w:val="12"/>
                              </w:rPr>
                              <w:t xml:space="preserve"> </w:t>
                            </w:r>
                            <w:r>
                              <w:rPr>
                                <w:rFonts w:ascii="Arial"/>
                                <w:spacing w:val="-2"/>
                                <w:sz w:val="12"/>
                              </w:rPr>
                              <w:t>This</w:t>
                            </w:r>
                            <w:r>
                              <w:rPr>
                                <w:rFonts w:ascii="Arial"/>
                                <w:spacing w:val="-1"/>
                                <w:sz w:val="12"/>
                              </w:rPr>
                              <w:t xml:space="preserve"> </w:t>
                            </w:r>
                            <w:r>
                              <w:rPr>
                                <w:rFonts w:ascii="Arial"/>
                                <w:spacing w:val="-3"/>
                                <w:sz w:val="12"/>
                              </w:rPr>
                              <w:t>is</w:t>
                            </w:r>
                            <w:r>
                              <w:rPr>
                                <w:rFonts w:ascii="Arial"/>
                                <w:spacing w:val="12"/>
                                <w:sz w:val="12"/>
                              </w:rPr>
                              <w:t xml:space="preserve"> </w:t>
                            </w:r>
                            <w:r>
                              <w:rPr>
                                <w:rFonts w:ascii="Arial"/>
                                <w:spacing w:val="-3"/>
                                <w:sz w:val="12"/>
                              </w:rPr>
                              <w:t>based</w:t>
                            </w:r>
                            <w:r>
                              <w:rPr>
                                <w:rFonts w:ascii="Arial"/>
                                <w:spacing w:val="3"/>
                                <w:sz w:val="12"/>
                              </w:rPr>
                              <w:t xml:space="preserve"> </w:t>
                            </w:r>
                            <w:r>
                              <w:rPr>
                                <w:rFonts w:ascii="Arial"/>
                                <w:spacing w:val="-1"/>
                                <w:sz w:val="12"/>
                              </w:rPr>
                              <w:t>on</w:t>
                            </w:r>
                            <w:r>
                              <w:rPr>
                                <w:rFonts w:ascii="Arial"/>
                                <w:spacing w:val="3"/>
                                <w:sz w:val="12"/>
                              </w:rPr>
                              <w:t xml:space="preserve"> </w:t>
                            </w:r>
                            <w:r>
                              <w:rPr>
                                <w:rFonts w:ascii="Arial"/>
                                <w:spacing w:val="-3"/>
                                <w:sz w:val="12"/>
                              </w:rPr>
                              <w:t>NPI,</w:t>
                            </w:r>
                            <w:r>
                              <w:rPr>
                                <w:rFonts w:ascii="Arial"/>
                                <w:spacing w:val="4"/>
                                <w:sz w:val="12"/>
                              </w:rPr>
                              <w:t xml:space="preserve"> </w:t>
                            </w:r>
                            <w:r>
                              <w:rPr>
                                <w:rFonts w:ascii="Arial"/>
                                <w:spacing w:val="-3"/>
                                <w:sz w:val="12"/>
                              </w:rPr>
                              <w:t>taxonomy,</w:t>
                            </w:r>
                            <w:r>
                              <w:rPr>
                                <w:rFonts w:ascii="Arial"/>
                                <w:spacing w:val="4"/>
                                <w:sz w:val="12"/>
                              </w:rPr>
                              <w:t xml:space="preserve"> </w:t>
                            </w:r>
                            <w:r>
                              <w:rPr>
                                <w:rFonts w:ascii="Arial"/>
                                <w:spacing w:val="-1"/>
                                <w:sz w:val="12"/>
                              </w:rPr>
                              <w:t>and</w:t>
                            </w:r>
                            <w:r>
                              <w:rPr>
                                <w:rFonts w:ascii="Arial"/>
                                <w:spacing w:val="5"/>
                                <w:sz w:val="12"/>
                              </w:rPr>
                              <w:t xml:space="preserve"> </w:t>
                            </w:r>
                            <w:r>
                              <w:rPr>
                                <w:rFonts w:ascii="Arial"/>
                                <w:spacing w:val="-4"/>
                                <w:sz w:val="12"/>
                              </w:rPr>
                              <w:t>zip</w:t>
                            </w:r>
                            <w:r>
                              <w:rPr>
                                <w:rFonts w:ascii="Arial"/>
                                <w:spacing w:val="4"/>
                                <w:sz w:val="12"/>
                              </w:rPr>
                              <w:t xml:space="preserve"> </w:t>
                            </w:r>
                            <w:r>
                              <w:rPr>
                                <w:rFonts w:ascii="Arial"/>
                                <w:spacing w:val="-1"/>
                                <w:sz w:val="12"/>
                              </w:rPr>
                              <w:t>submitted</w:t>
                            </w:r>
                            <w:r>
                              <w:rPr>
                                <w:rFonts w:ascii="Arial"/>
                                <w:spacing w:val="5"/>
                                <w:sz w:val="12"/>
                              </w:rPr>
                              <w:t xml:space="preserve"> </w:t>
                            </w:r>
                            <w:r>
                              <w:rPr>
                                <w:rFonts w:ascii="Arial"/>
                                <w:spacing w:val="-5"/>
                                <w:sz w:val="12"/>
                              </w:rPr>
                              <w:t>for</w:t>
                            </w:r>
                            <w:r>
                              <w:rPr>
                                <w:rFonts w:ascii="Arial"/>
                                <w:spacing w:val="10"/>
                                <w:sz w:val="12"/>
                              </w:rPr>
                              <w:t xml:space="preserve"> </w:t>
                            </w:r>
                            <w:r>
                              <w:rPr>
                                <w:rFonts w:ascii="Arial"/>
                                <w:spacing w:val="-1"/>
                                <w:sz w:val="12"/>
                              </w:rPr>
                              <w:t>the</w:t>
                            </w:r>
                            <w:r>
                              <w:rPr>
                                <w:rFonts w:ascii="Arial"/>
                                <w:spacing w:val="5"/>
                                <w:sz w:val="12"/>
                              </w:rPr>
                              <w:t xml:space="preserve"> </w:t>
                            </w:r>
                            <w:r>
                              <w:rPr>
                                <w:rFonts w:ascii="Arial"/>
                                <w:spacing w:val="-2"/>
                                <w:sz w:val="12"/>
                              </w:rPr>
                              <w:t>billing</w:t>
                            </w:r>
                            <w:r>
                              <w:rPr>
                                <w:rFonts w:ascii="Arial"/>
                                <w:spacing w:val="5"/>
                                <w:sz w:val="12"/>
                              </w:rPr>
                              <w:t xml:space="preserve"> </w:t>
                            </w:r>
                            <w:r>
                              <w:rPr>
                                <w:rFonts w:ascii="Arial"/>
                                <w:spacing w:val="-2"/>
                                <w:sz w:val="12"/>
                              </w:rPr>
                              <w:t>provider</w:t>
                            </w:r>
                            <w:r>
                              <w:rPr>
                                <w:rFonts w:ascii="Arial"/>
                                <w:spacing w:val="10"/>
                                <w:sz w:val="12"/>
                              </w:rPr>
                              <w:t xml:space="preserve"> </w:t>
                            </w:r>
                            <w:r>
                              <w:rPr>
                                <w:rFonts w:ascii="Arial"/>
                                <w:spacing w:val="-5"/>
                                <w:sz w:val="12"/>
                              </w:rPr>
                              <w:t>and</w:t>
                            </w:r>
                            <w:r>
                              <w:rPr>
                                <w:rFonts w:ascii="Arial"/>
                                <w:spacing w:val="5"/>
                                <w:sz w:val="12"/>
                              </w:rPr>
                              <w:t xml:space="preserve"> </w:t>
                            </w:r>
                            <w:r>
                              <w:rPr>
                                <w:rFonts w:ascii="Arial"/>
                                <w:spacing w:val="-2"/>
                                <w:sz w:val="12"/>
                              </w:rPr>
                              <w:t>NPI</w:t>
                            </w:r>
                            <w:r>
                              <w:rPr>
                                <w:rFonts w:ascii="Arial"/>
                                <w:spacing w:val="4"/>
                                <w:sz w:val="12"/>
                              </w:rPr>
                              <w:t xml:space="preserve"> </w:t>
                            </w:r>
                            <w:r>
                              <w:rPr>
                                <w:rFonts w:ascii="Arial"/>
                                <w:spacing w:val="-1"/>
                                <w:sz w:val="12"/>
                              </w:rPr>
                              <w:t>and</w:t>
                            </w:r>
                            <w:r>
                              <w:rPr>
                                <w:rFonts w:ascii="Arial"/>
                                <w:spacing w:val="5"/>
                                <w:sz w:val="12"/>
                              </w:rPr>
                              <w:t xml:space="preserve"> </w:t>
                            </w:r>
                            <w:r>
                              <w:rPr>
                                <w:rFonts w:ascii="Arial"/>
                                <w:spacing w:val="-2"/>
                                <w:sz w:val="12"/>
                              </w:rPr>
                              <w:t>taxonomy</w:t>
                            </w:r>
                            <w:r>
                              <w:rPr>
                                <w:rFonts w:ascii="Arial"/>
                                <w:sz w:val="12"/>
                              </w:rPr>
                              <w:t xml:space="preserve"> </w:t>
                            </w:r>
                            <w:r>
                              <w:rPr>
                                <w:rFonts w:ascii="Arial"/>
                                <w:spacing w:val="-2"/>
                                <w:sz w:val="12"/>
                              </w:rPr>
                              <w:t>submitted</w:t>
                            </w:r>
                            <w:r>
                              <w:rPr>
                                <w:rFonts w:ascii="Arial"/>
                                <w:spacing w:val="4"/>
                                <w:sz w:val="12"/>
                              </w:rPr>
                              <w:t xml:space="preserve"> </w:t>
                            </w:r>
                            <w:r>
                              <w:rPr>
                                <w:rFonts w:ascii="Arial"/>
                                <w:spacing w:val="-1"/>
                                <w:sz w:val="12"/>
                              </w:rPr>
                              <w:t>for</w:t>
                            </w:r>
                            <w:r>
                              <w:rPr>
                                <w:rFonts w:ascii="Arial"/>
                                <w:spacing w:val="10"/>
                                <w:sz w:val="12"/>
                              </w:rPr>
                              <w:t xml:space="preserve"> </w:t>
                            </w:r>
                            <w:r>
                              <w:rPr>
                                <w:rFonts w:ascii="Arial"/>
                                <w:spacing w:val="-5"/>
                                <w:sz w:val="12"/>
                              </w:rPr>
                              <w:t>the</w:t>
                            </w:r>
                            <w:r>
                              <w:rPr>
                                <w:rFonts w:ascii="Arial"/>
                                <w:spacing w:val="5"/>
                                <w:sz w:val="12"/>
                              </w:rPr>
                              <w:t xml:space="preserve"> </w:t>
                            </w:r>
                            <w:r>
                              <w:rPr>
                                <w:rFonts w:ascii="Arial"/>
                                <w:spacing w:val="-1"/>
                                <w:sz w:val="12"/>
                              </w:rPr>
                              <w:t>rendering</w:t>
                            </w:r>
                            <w:r>
                              <w:rPr>
                                <w:rFonts w:ascii="Arial"/>
                                <w:spacing w:val="-8"/>
                                <w:sz w:val="12"/>
                              </w:rPr>
                              <w:t xml:space="preserve"> </w:t>
                            </w:r>
                            <w:r>
                              <w:rPr>
                                <w:rFonts w:ascii="Arial"/>
                                <w:spacing w:val="-3"/>
                                <w:sz w:val="12"/>
                              </w:rPr>
                              <w:t>provider.</w:t>
                            </w:r>
                          </w:p>
                          <w:p w14:paraId="14C5A16A" w14:textId="77777777" w:rsidR="002A5A77" w:rsidRDefault="002A5A77">
                            <w:pPr>
                              <w:spacing w:before="4"/>
                              <w:ind w:left="24"/>
                              <w:rPr>
                                <w:rFonts w:ascii="Arial" w:eastAsia="Arial" w:hAnsi="Arial" w:cs="Arial"/>
                                <w:sz w:val="12"/>
                                <w:szCs w:val="12"/>
                              </w:rPr>
                            </w:pPr>
                            <w:r>
                              <w:rPr>
                                <w:rFonts w:ascii="Arial"/>
                                <w:spacing w:val="-3"/>
                                <w:w w:val="105"/>
                                <w:sz w:val="12"/>
                              </w:rPr>
                              <w:t>**</w:t>
                            </w:r>
                            <w:r>
                              <w:rPr>
                                <w:rFonts w:ascii="Arial"/>
                                <w:spacing w:val="-5"/>
                                <w:w w:val="105"/>
                                <w:sz w:val="12"/>
                              </w:rPr>
                              <w:t xml:space="preserve"> </w:t>
                            </w:r>
                            <w:r>
                              <w:rPr>
                                <w:rFonts w:ascii="Arial"/>
                                <w:spacing w:val="-1"/>
                                <w:w w:val="105"/>
                                <w:sz w:val="12"/>
                              </w:rPr>
                              <w:t>Billing</w:t>
                            </w:r>
                            <w:r>
                              <w:rPr>
                                <w:rFonts w:ascii="Arial"/>
                                <w:spacing w:val="-16"/>
                                <w:w w:val="105"/>
                                <w:sz w:val="12"/>
                              </w:rPr>
                              <w:t xml:space="preserve"> </w:t>
                            </w:r>
                            <w:r>
                              <w:rPr>
                                <w:rFonts w:ascii="Arial"/>
                                <w:spacing w:val="-1"/>
                                <w:w w:val="105"/>
                                <w:sz w:val="12"/>
                              </w:rPr>
                              <w:t>status</w:t>
                            </w:r>
                            <w:r>
                              <w:rPr>
                                <w:rFonts w:ascii="Arial"/>
                                <w:spacing w:val="-10"/>
                                <w:w w:val="105"/>
                                <w:sz w:val="12"/>
                              </w:rPr>
                              <w:t xml:space="preserve"> </w:t>
                            </w:r>
                            <w:r>
                              <w:rPr>
                                <w:rFonts w:ascii="Arial"/>
                                <w:spacing w:val="-4"/>
                                <w:w w:val="105"/>
                                <w:sz w:val="12"/>
                              </w:rPr>
                              <w:t>is</w:t>
                            </w:r>
                            <w:r>
                              <w:rPr>
                                <w:rFonts w:ascii="Arial"/>
                                <w:spacing w:val="1"/>
                                <w:w w:val="105"/>
                                <w:sz w:val="12"/>
                              </w:rPr>
                              <w:t xml:space="preserve"> </w:t>
                            </w:r>
                            <w:r>
                              <w:rPr>
                                <w:rFonts w:ascii="Arial"/>
                                <w:spacing w:val="-3"/>
                                <w:w w:val="105"/>
                                <w:sz w:val="12"/>
                              </w:rPr>
                              <w:t>defined</w:t>
                            </w:r>
                            <w:r>
                              <w:rPr>
                                <w:rFonts w:ascii="Arial"/>
                                <w:spacing w:val="-16"/>
                                <w:w w:val="105"/>
                                <w:sz w:val="12"/>
                              </w:rPr>
                              <w:t xml:space="preserve"> </w:t>
                            </w:r>
                            <w:r>
                              <w:rPr>
                                <w:rFonts w:ascii="Arial"/>
                                <w:spacing w:val="-1"/>
                                <w:w w:val="105"/>
                                <w:sz w:val="12"/>
                              </w:rPr>
                              <w:t>as</w:t>
                            </w:r>
                            <w:r>
                              <w:rPr>
                                <w:rFonts w:ascii="Arial"/>
                                <w:w w:val="105"/>
                                <w:sz w:val="12"/>
                              </w:rPr>
                              <w:t xml:space="preserve"> </w:t>
                            </w:r>
                            <w:r>
                              <w:rPr>
                                <w:rFonts w:ascii="Arial"/>
                                <w:spacing w:val="-4"/>
                                <w:w w:val="105"/>
                                <w:sz w:val="12"/>
                              </w:rPr>
                              <w:t>either</w:t>
                            </w:r>
                            <w:r>
                              <w:rPr>
                                <w:rFonts w:ascii="Arial"/>
                                <w:spacing w:val="-11"/>
                                <w:w w:val="105"/>
                                <w:sz w:val="12"/>
                              </w:rPr>
                              <w:t xml:space="preserve"> </w:t>
                            </w:r>
                            <w:r>
                              <w:rPr>
                                <w:rFonts w:ascii="Arial"/>
                                <w:w w:val="105"/>
                                <w:sz w:val="12"/>
                              </w:rPr>
                              <w:t>B</w:t>
                            </w:r>
                            <w:r>
                              <w:rPr>
                                <w:rFonts w:ascii="Arial"/>
                                <w:spacing w:val="-8"/>
                                <w:w w:val="105"/>
                                <w:sz w:val="12"/>
                              </w:rPr>
                              <w:t xml:space="preserve"> </w:t>
                            </w:r>
                            <w:r>
                              <w:rPr>
                                <w:rFonts w:ascii="Arial"/>
                                <w:spacing w:val="-1"/>
                                <w:w w:val="105"/>
                                <w:sz w:val="12"/>
                              </w:rPr>
                              <w:t>Biller</w:t>
                            </w:r>
                            <w:r>
                              <w:rPr>
                                <w:rFonts w:ascii="Arial"/>
                                <w:spacing w:val="-12"/>
                                <w:w w:val="105"/>
                                <w:sz w:val="12"/>
                              </w:rPr>
                              <w:t xml:space="preserve"> </w:t>
                            </w:r>
                            <w:r>
                              <w:rPr>
                                <w:rFonts w:ascii="Arial"/>
                                <w:spacing w:val="-3"/>
                                <w:w w:val="105"/>
                                <w:sz w:val="12"/>
                              </w:rPr>
                              <w:t>and</w:t>
                            </w:r>
                            <w:r>
                              <w:rPr>
                                <w:rFonts w:ascii="Arial"/>
                                <w:spacing w:val="-5"/>
                                <w:w w:val="105"/>
                                <w:sz w:val="12"/>
                              </w:rPr>
                              <w:t xml:space="preserve"> </w:t>
                            </w:r>
                            <w:r>
                              <w:rPr>
                                <w:rFonts w:ascii="Arial"/>
                                <w:spacing w:val="-4"/>
                                <w:w w:val="105"/>
                                <w:sz w:val="12"/>
                              </w:rPr>
                              <w:t>Performer,</w:t>
                            </w:r>
                            <w:r>
                              <w:rPr>
                                <w:rFonts w:ascii="Arial"/>
                                <w:spacing w:val="-6"/>
                                <w:w w:val="105"/>
                                <w:sz w:val="12"/>
                              </w:rPr>
                              <w:t xml:space="preserve"> </w:t>
                            </w:r>
                            <w:r>
                              <w:rPr>
                                <w:rFonts w:ascii="Arial"/>
                                <w:w w:val="105"/>
                                <w:sz w:val="12"/>
                              </w:rPr>
                              <w:t>Y</w:t>
                            </w:r>
                            <w:r>
                              <w:rPr>
                                <w:rFonts w:ascii="Arial"/>
                                <w:spacing w:val="-8"/>
                                <w:w w:val="105"/>
                                <w:sz w:val="12"/>
                              </w:rPr>
                              <w:t xml:space="preserve"> </w:t>
                            </w:r>
                            <w:r>
                              <w:rPr>
                                <w:rFonts w:ascii="Arial"/>
                                <w:spacing w:val="-4"/>
                                <w:w w:val="105"/>
                                <w:sz w:val="12"/>
                              </w:rPr>
                              <w:t>Biller</w:t>
                            </w:r>
                            <w:r>
                              <w:rPr>
                                <w:rFonts w:ascii="Arial"/>
                                <w:spacing w:val="-1"/>
                                <w:w w:val="105"/>
                                <w:sz w:val="12"/>
                              </w:rPr>
                              <w:t xml:space="preserve"> </w:t>
                            </w:r>
                            <w:r>
                              <w:rPr>
                                <w:rFonts w:ascii="Arial"/>
                                <w:spacing w:val="-4"/>
                                <w:w w:val="105"/>
                                <w:sz w:val="12"/>
                              </w:rPr>
                              <w:t>Only,</w:t>
                            </w:r>
                            <w:r>
                              <w:rPr>
                                <w:rFonts w:ascii="Arial"/>
                                <w:spacing w:val="-6"/>
                                <w:w w:val="105"/>
                                <w:sz w:val="12"/>
                              </w:rPr>
                              <w:t xml:space="preserve"> </w:t>
                            </w:r>
                            <w:r>
                              <w:rPr>
                                <w:rFonts w:ascii="Arial"/>
                                <w:spacing w:val="-1"/>
                                <w:w w:val="105"/>
                                <w:sz w:val="12"/>
                              </w:rPr>
                              <w:t>or</w:t>
                            </w:r>
                            <w:r>
                              <w:rPr>
                                <w:rFonts w:ascii="Arial"/>
                                <w:spacing w:val="-12"/>
                                <w:w w:val="105"/>
                                <w:sz w:val="12"/>
                              </w:rPr>
                              <w:t xml:space="preserve"> </w:t>
                            </w:r>
                            <w:r>
                              <w:rPr>
                                <w:rFonts w:ascii="Arial"/>
                                <w:w w:val="105"/>
                                <w:sz w:val="12"/>
                              </w:rPr>
                              <w:t>N</w:t>
                            </w:r>
                            <w:r>
                              <w:rPr>
                                <w:rFonts w:ascii="Arial"/>
                                <w:spacing w:val="-4"/>
                                <w:w w:val="105"/>
                                <w:sz w:val="12"/>
                              </w:rPr>
                              <w:t xml:space="preserve"> Performer</w:t>
                            </w:r>
                            <w:r>
                              <w:rPr>
                                <w:rFonts w:ascii="Arial"/>
                                <w:spacing w:val="-12"/>
                                <w:w w:val="105"/>
                                <w:sz w:val="12"/>
                              </w:rPr>
                              <w:t xml:space="preserve"> </w:t>
                            </w:r>
                            <w:r>
                              <w:rPr>
                                <w:rFonts w:ascii="Arial"/>
                                <w:spacing w:val="-1"/>
                                <w:w w:val="105"/>
                                <w:sz w:val="12"/>
                              </w:rPr>
                              <w:t>Only.</w:t>
                            </w:r>
                          </w:p>
                          <w:p w14:paraId="7CCE23EA" w14:textId="77777777" w:rsidR="002A5A77" w:rsidRDefault="002A5A77">
                            <w:pPr>
                              <w:spacing w:before="5"/>
                              <w:ind w:left="24"/>
                              <w:rPr>
                                <w:rFonts w:ascii="Arial" w:eastAsia="Arial" w:hAnsi="Arial" w:cs="Arial"/>
                                <w:sz w:val="12"/>
                                <w:szCs w:val="12"/>
                              </w:rPr>
                            </w:pPr>
                            <w:r>
                              <w:rPr>
                                <w:rFonts w:ascii="Arial"/>
                                <w:spacing w:val="-4"/>
                                <w:w w:val="105"/>
                                <w:sz w:val="12"/>
                              </w:rPr>
                              <w:t>***</w:t>
                            </w:r>
                            <w:r>
                              <w:rPr>
                                <w:rFonts w:ascii="Arial"/>
                                <w:spacing w:val="-3"/>
                                <w:w w:val="105"/>
                                <w:sz w:val="12"/>
                              </w:rPr>
                              <w:t xml:space="preserve"> Valid</w:t>
                            </w:r>
                            <w:r>
                              <w:rPr>
                                <w:rFonts w:ascii="Arial"/>
                                <w:spacing w:val="-5"/>
                                <w:w w:val="105"/>
                                <w:sz w:val="12"/>
                              </w:rPr>
                              <w:t xml:space="preserve"> </w:t>
                            </w:r>
                            <w:r>
                              <w:rPr>
                                <w:rFonts w:ascii="Arial"/>
                                <w:spacing w:val="-3"/>
                                <w:w w:val="105"/>
                                <w:sz w:val="12"/>
                              </w:rPr>
                              <w:t>provider</w:t>
                            </w:r>
                            <w:r>
                              <w:rPr>
                                <w:rFonts w:ascii="Arial"/>
                                <w:spacing w:val="-11"/>
                                <w:w w:val="105"/>
                                <w:sz w:val="12"/>
                              </w:rPr>
                              <w:t xml:space="preserve"> </w:t>
                            </w:r>
                            <w:r>
                              <w:rPr>
                                <w:rFonts w:ascii="Arial"/>
                                <w:spacing w:val="3"/>
                                <w:w w:val="105"/>
                                <w:sz w:val="12"/>
                              </w:rPr>
                              <w:t>is</w:t>
                            </w:r>
                            <w:r>
                              <w:rPr>
                                <w:rFonts w:ascii="Arial"/>
                                <w:spacing w:val="-9"/>
                                <w:w w:val="105"/>
                                <w:sz w:val="12"/>
                              </w:rPr>
                              <w:t xml:space="preserve"> </w:t>
                            </w:r>
                            <w:r>
                              <w:rPr>
                                <w:rFonts w:ascii="Arial"/>
                                <w:spacing w:val="-4"/>
                                <w:w w:val="105"/>
                                <w:sz w:val="12"/>
                              </w:rPr>
                              <w:t>defined</w:t>
                            </w:r>
                            <w:r>
                              <w:rPr>
                                <w:rFonts w:ascii="Arial"/>
                                <w:spacing w:val="-5"/>
                                <w:w w:val="105"/>
                                <w:sz w:val="12"/>
                              </w:rPr>
                              <w:t xml:space="preserve"> </w:t>
                            </w:r>
                            <w:r>
                              <w:rPr>
                                <w:rFonts w:ascii="Arial"/>
                                <w:spacing w:val="-1"/>
                                <w:w w:val="105"/>
                                <w:sz w:val="12"/>
                              </w:rPr>
                              <w:t>as</w:t>
                            </w:r>
                            <w:r>
                              <w:rPr>
                                <w:rFonts w:ascii="Arial"/>
                                <w:spacing w:val="-9"/>
                                <w:w w:val="105"/>
                                <w:sz w:val="12"/>
                              </w:rPr>
                              <w:t xml:space="preserve"> </w:t>
                            </w:r>
                            <w:r>
                              <w:rPr>
                                <w:rFonts w:ascii="Arial"/>
                                <w:w w:val="105"/>
                                <w:sz w:val="12"/>
                              </w:rPr>
                              <w:t>a</w:t>
                            </w:r>
                            <w:r>
                              <w:rPr>
                                <w:rFonts w:ascii="Arial"/>
                                <w:spacing w:val="-5"/>
                                <w:w w:val="105"/>
                                <w:sz w:val="12"/>
                              </w:rPr>
                              <w:t xml:space="preserve"> </w:t>
                            </w:r>
                            <w:r>
                              <w:rPr>
                                <w:rFonts w:ascii="Arial"/>
                                <w:spacing w:val="-4"/>
                                <w:w w:val="105"/>
                                <w:sz w:val="12"/>
                              </w:rPr>
                              <w:t>submitted</w:t>
                            </w:r>
                            <w:r>
                              <w:rPr>
                                <w:rFonts w:ascii="Arial"/>
                                <w:spacing w:val="-5"/>
                                <w:w w:val="105"/>
                                <w:sz w:val="12"/>
                              </w:rPr>
                              <w:t xml:space="preserve"> </w:t>
                            </w:r>
                            <w:r>
                              <w:rPr>
                                <w:rFonts w:ascii="Arial"/>
                                <w:spacing w:val="-4"/>
                                <w:w w:val="105"/>
                                <w:sz w:val="12"/>
                              </w:rPr>
                              <w:t>provider</w:t>
                            </w:r>
                            <w:r>
                              <w:rPr>
                                <w:rFonts w:ascii="Arial"/>
                                <w:spacing w:val="-1"/>
                                <w:w w:val="105"/>
                                <w:sz w:val="12"/>
                              </w:rPr>
                              <w:t xml:space="preserve"> </w:t>
                            </w:r>
                            <w:r>
                              <w:rPr>
                                <w:rFonts w:ascii="Arial"/>
                                <w:spacing w:val="-5"/>
                                <w:w w:val="105"/>
                                <w:sz w:val="12"/>
                              </w:rPr>
                              <w:t>that</w:t>
                            </w:r>
                            <w:r>
                              <w:rPr>
                                <w:rFonts w:ascii="Arial"/>
                                <w:spacing w:val="-4"/>
                                <w:w w:val="105"/>
                                <w:sz w:val="12"/>
                              </w:rPr>
                              <w:t xml:space="preserve"> </w:t>
                            </w:r>
                            <w:r>
                              <w:rPr>
                                <w:rFonts w:ascii="Arial"/>
                                <w:spacing w:val="-3"/>
                                <w:w w:val="105"/>
                                <w:sz w:val="12"/>
                              </w:rPr>
                              <w:t>has</w:t>
                            </w:r>
                            <w:r>
                              <w:rPr>
                                <w:rFonts w:ascii="Arial"/>
                                <w:spacing w:val="1"/>
                                <w:w w:val="105"/>
                                <w:sz w:val="12"/>
                              </w:rPr>
                              <w:t xml:space="preserve"> </w:t>
                            </w:r>
                            <w:r>
                              <w:rPr>
                                <w:rFonts w:ascii="Arial"/>
                                <w:spacing w:val="-8"/>
                                <w:w w:val="105"/>
                                <w:sz w:val="12"/>
                              </w:rPr>
                              <w:t>at</w:t>
                            </w:r>
                            <w:r>
                              <w:rPr>
                                <w:rFonts w:ascii="Arial"/>
                                <w:spacing w:val="-4"/>
                                <w:w w:val="105"/>
                                <w:sz w:val="12"/>
                              </w:rPr>
                              <w:t xml:space="preserve"> </w:t>
                            </w:r>
                            <w:r>
                              <w:rPr>
                                <w:rFonts w:ascii="Arial"/>
                                <w:spacing w:val="-1"/>
                                <w:w w:val="105"/>
                                <w:sz w:val="12"/>
                              </w:rPr>
                              <w:t>least</w:t>
                            </w:r>
                            <w:r>
                              <w:rPr>
                                <w:rFonts w:ascii="Arial"/>
                                <w:spacing w:val="-4"/>
                                <w:w w:val="105"/>
                                <w:sz w:val="12"/>
                              </w:rPr>
                              <w:t xml:space="preserve"> </w:t>
                            </w:r>
                            <w:r>
                              <w:rPr>
                                <w:rFonts w:ascii="Arial"/>
                                <w:spacing w:val="-3"/>
                                <w:w w:val="105"/>
                                <w:sz w:val="12"/>
                              </w:rPr>
                              <w:t>one</w:t>
                            </w:r>
                            <w:r>
                              <w:rPr>
                                <w:rFonts w:ascii="Arial"/>
                                <w:spacing w:val="-5"/>
                                <w:w w:val="105"/>
                                <w:sz w:val="12"/>
                              </w:rPr>
                              <w:t xml:space="preserve"> </w:t>
                            </w:r>
                            <w:r>
                              <w:rPr>
                                <w:rFonts w:ascii="Arial"/>
                                <w:spacing w:val="-4"/>
                                <w:w w:val="105"/>
                                <w:sz w:val="12"/>
                              </w:rPr>
                              <w:t>match</w:t>
                            </w:r>
                            <w:r>
                              <w:rPr>
                                <w:rFonts w:ascii="Arial"/>
                                <w:spacing w:val="-6"/>
                                <w:w w:val="105"/>
                                <w:sz w:val="12"/>
                              </w:rPr>
                              <w:t xml:space="preserve"> </w:t>
                            </w:r>
                            <w:r>
                              <w:rPr>
                                <w:rFonts w:ascii="Arial"/>
                                <w:spacing w:val="-1"/>
                                <w:w w:val="105"/>
                                <w:sz w:val="12"/>
                              </w:rPr>
                              <w:t>on</w:t>
                            </w:r>
                            <w:r>
                              <w:rPr>
                                <w:rFonts w:ascii="Arial"/>
                                <w:spacing w:val="-5"/>
                                <w:w w:val="105"/>
                                <w:sz w:val="12"/>
                              </w:rPr>
                              <w:t xml:space="preserve"> </w:t>
                            </w:r>
                            <w:r>
                              <w:rPr>
                                <w:rFonts w:ascii="Arial"/>
                                <w:spacing w:val="-6"/>
                                <w:w w:val="105"/>
                                <w:sz w:val="12"/>
                              </w:rPr>
                              <w:t>the</w:t>
                            </w:r>
                            <w:r>
                              <w:rPr>
                                <w:rFonts w:ascii="Arial"/>
                                <w:spacing w:val="-5"/>
                                <w:w w:val="105"/>
                                <w:sz w:val="12"/>
                              </w:rPr>
                              <w:t xml:space="preserve"> </w:t>
                            </w:r>
                            <w:r>
                              <w:rPr>
                                <w:rFonts w:ascii="Arial"/>
                                <w:spacing w:val="-3"/>
                                <w:w w:val="105"/>
                                <w:sz w:val="12"/>
                              </w:rPr>
                              <w:t>NPI</w:t>
                            </w:r>
                            <w:r>
                              <w:rPr>
                                <w:rFonts w:ascii="Arial"/>
                                <w:spacing w:val="-4"/>
                                <w:w w:val="105"/>
                                <w:sz w:val="12"/>
                              </w:rPr>
                              <w:t xml:space="preserve"> in</w:t>
                            </w:r>
                            <w:r>
                              <w:rPr>
                                <w:rFonts w:ascii="Arial"/>
                                <w:spacing w:val="-5"/>
                                <w:w w:val="105"/>
                                <w:sz w:val="12"/>
                              </w:rPr>
                              <w:t xml:space="preserve"> </w:t>
                            </w:r>
                            <w:r>
                              <w:rPr>
                                <w:rFonts w:ascii="Arial"/>
                                <w:spacing w:val="-1"/>
                                <w:w w:val="105"/>
                                <w:sz w:val="12"/>
                              </w:rPr>
                              <w:t>the</w:t>
                            </w:r>
                            <w:r>
                              <w:rPr>
                                <w:rFonts w:ascii="Arial"/>
                                <w:spacing w:val="-6"/>
                                <w:w w:val="105"/>
                                <w:sz w:val="12"/>
                              </w:rPr>
                              <w:t xml:space="preserve"> </w:t>
                            </w:r>
                            <w:proofErr w:type="spellStart"/>
                            <w:r>
                              <w:rPr>
                                <w:rFonts w:ascii="Arial"/>
                                <w:spacing w:val="-4"/>
                                <w:w w:val="105"/>
                                <w:sz w:val="12"/>
                              </w:rPr>
                              <w:t>ForwardHealth</w:t>
                            </w:r>
                            <w:proofErr w:type="spellEnd"/>
                            <w:r>
                              <w:rPr>
                                <w:rFonts w:ascii="Arial"/>
                                <w:spacing w:val="-5"/>
                                <w:w w:val="105"/>
                                <w:sz w:val="12"/>
                              </w:rPr>
                              <w:t xml:space="preserve"> </w:t>
                            </w:r>
                            <w:r>
                              <w:rPr>
                                <w:rFonts w:ascii="Arial"/>
                                <w:spacing w:val="-4"/>
                                <w:w w:val="105"/>
                                <w:sz w:val="12"/>
                              </w:rPr>
                              <w:t>database</w:t>
                            </w:r>
                            <w:r>
                              <w:rPr>
                                <w:rFonts w:ascii="Arial"/>
                                <w:spacing w:val="-5"/>
                                <w:w w:val="105"/>
                                <w:sz w:val="12"/>
                              </w:rPr>
                              <w:t xml:space="preserve"> </w:t>
                            </w:r>
                            <w:r>
                              <w:rPr>
                                <w:rFonts w:ascii="Arial"/>
                                <w:spacing w:val="-1"/>
                                <w:w w:val="105"/>
                                <w:sz w:val="12"/>
                              </w:rPr>
                              <w:t>for</w:t>
                            </w:r>
                            <w:r>
                              <w:rPr>
                                <w:rFonts w:ascii="Arial"/>
                                <w:spacing w:val="-11"/>
                                <w:w w:val="105"/>
                                <w:sz w:val="12"/>
                              </w:rPr>
                              <w:t xml:space="preserve"> </w:t>
                            </w:r>
                            <w:r>
                              <w:rPr>
                                <w:rFonts w:ascii="Arial"/>
                                <w:spacing w:val="2"/>
                                <w:w w:val="105"/>
                                <w:sz w:val="12"/>
                              </w:rPr>
                              <w:t>the</w:t>
                            </w:r>
                            <w:r>
                              <w:rPr>
                                <w:rFonts w:ascii="Arial"/>
                                <w:spacing w:val="-4"/>
                                <w:w w:val="105"/>
                                <w:sz w:val="12"/>
                              </w:rPr>
                              <w:t xml:space="preserve"> DOS,</w:t>
                            </w:r>
                            <w:r>
                              <w:rPr>
                                <w:rFonts w:ascii="Arial"/>
                                <w:spacing w:val="-5"/>
                                <w:w w:val="105"/>
                                <w:sz w:val="12"/>
                              </w:rPr>
                              <w:t xml:space="preserve"> </w:t>
                            </w:r>
                            <w:r>
                              <w:rPr>
                                <w:rFonts w:ascii="Arial"/>
                                <w:spacing w:val="-4"/>
                                <w:w w:val="105"/>
                                <w:sz w:val="12"/>
                              </w:rPr>
                              <w:t>regardless</w:t>
                            </w:r>
                            <w:r>
                              <w:rPr>
                                <w:rFonts w:ascii="Arial"/>
                                <w:spacing w:val="1"/>
                                <w:w w:val="105"/>
                                <w:sz w:val="12"/>
                              </w:rPr>
                              <w:t xml:space="preserve"> </w:t>
                            </w:r>
                            <w:r>
                              <w:rPr>
                                <w:rFonts w:ascii="Arial"/>
                                <w:spacing w:val="-1"/>
                                <w:w w:val="105"/>
                                <w:sz w:val="12"/>
                              </w:rPr>
                              <w:t>of</w:t>
                            </w:r>
                            <w:r>
                              <w:rPr>
                                <w:rFonts w:ascii="Arial"/>
                                <w:spacing w:val="-4"/>
                                <w:w w:val="105"/>
                                <w:sz w:val="12"/>
                              </w:rPr>
                              <w:t xml:space="preserve"> </w:t>
                            </w:r>
                            <w:r>
                              <w:rPr>
                                <w:rFonts w:ascii="Arial"/>
                                <w:spacing w:val="-3"/>
                                <w:w w:val="105"/>
                                <w:sz w:val="12"/>
                              </w:rPr>
                              <w:t>contracts</w:t>
                            </w:r>
                            <w:r>
                              <w:rPr>
                                <w:rFonts w:ascii="Arial"/>
                                <w:spacing w:val="-9"/>
                                <w:w w:val="105"/>
                                <w:sz w:val="12"/>
                              </w:rPr>
                              <w:t xml:space="preserve"> </w:t>
                            </w:r>
                            <w:r>
                              <w:rPr>
                                <w:rFonts w:ascii="Arial"/>
                                <w:spacing w:val="-4"/>
                                <w:w w:val="105"/>
                                <w:sz w:val="12"/>
                              </w:rPr>
                              <w:t>assigned.</w:t>
                            </w:r>
                          </w:p>
                        </w:txbxContent>
                      </wps:txbx>
                      <wps:bodyPr rot="0" vert="horz" wrap="square" lIns="0" tIns="0" rIns="0" bIns="0" anchor="t" anchorCtr="0" upright="1">
                        <a:noAutofit/>
                      </wps:bodyPr>
                    </wps:wsp>
                  </a:graphicData>
                </a:graphic>
              </wp:inline>
            </w:drawing>
          </mc:Choice>
          <mc:Fallback>
            <w:pict>
              <v:shape w14:anchorId="769C5539" id="Text Box 580" o:spid="_x0000_s1659" type="#_x0000_t202" style="width:484.2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" filled="f" strokeweight=".19669mm">
                <v:textbox inset="0,0,0,0">
                  <w:txbxContent>
                    <w:p w14:paraId="43545174" w14:textId="77777777" w:rsidR="002A5A77" w:rsidRDefault="002A5A77">
                      <w:pPr>
                        <w:spacing w:before="94"/>
                        <w:ind w:left="24"/>
                        <w:rPr>
                          <w:rFonts w:ascii="Arial" w:eastAsia="Arial" w:hAnsi="Arial" w:cs="Arial"/>
                          <w:sz w:val="12"/>
                          <w:szCs w:val="12"/>
                        </w:rPr>
                      </w:pPr>
                      <w:r>
                        <w:rPr>
                          <w:rFonts w:ascii="Arial"/>
                          <w:sz w:val="12"/>
                        </w:rPr>
                        <w:t>*</w:t>
                      </w:r>
                      <w:r>
                        <w:rPr>
                          <w:rFonts w:ascii="Arial"/>
                          <w:spacing w:val="3"/>
                          <w:sz w:val="12"/>
                        </w:rPr>
                        <w:t xml:space="preserve"> </w:t>
                      </w:r>
                      <w:r>
                        <w:rPr>
                          <w:rFonts w:ascii="Arial"/>
                          <w:spacing w:val="-2"/>
                          <w:sz w:val="12"/>
                        </w:rPr>
                        <w:t>Unique</w:t>
                      </w:r>
                      <w:r>
                        <w:rPr>
                          <w:rFonts w:ascii="Arial"/>
                          <w:spacing w:val="3"/>
                          <w:sz w:val="12"/>
                        </w:rPr>
                        <w:t xml:space="preserve"> </w:t>
                      </w:r>
                      <w:r>
                        <w:rPr>
                          <w:rFonts w:ascii="Arial"/>
                          <w:spacing w:val="-3"/>
                          <w:sz w:val="12"/>
                        </w:rPr>
                        <w:t>is</w:t>
                      </w:r>
                      <w:r>
                        <w:rPr>
                          <w:rFonts w:ascii="Arial"/>
                          <w:spacing w:val="-1"/>
                          <w:sz w:val="12"/>
                        </w:rPr>
                        <w:t xml:space="preserve"> </w:t>
                      </w:r>
                      <w:r>
                        <w:rPr>
                          <w:rFonts w:ascii="Arial"/>
                          <w:spacing w:val="-2"/>
                          <w:sz w:val="12"/>
                        </w:rPr>
                        <w:t>defined</w:t>
                      </w:r>
                      <w:r>
                        <w:rPr>
                          <w:rFonts w:ascii="Arial"/>
                          <w:spacing w:val="3"/>
                          <w:sz w:val="12"/>
                        </w:rPr>
                        <w:t xml:space="preserve"> </w:t>
                      </w:r>
                      <w:r>
                        <w:rPr>
                          <w:rFonts w:ascii="Arial"/>
                          <w:spacing w:val="-1"/>
                          <w:sz w:val="12"/>
                        </w:rPr>
                        <w:t>as</w:t>
                      </w:r>
                      <w:r>
                        <w:rPr>
                          <w:rFonts w:ascii="Arial"/>
                          <w:spacing w:val="12"/>
                          <w:sz w:val="12"/>
                        </w:rPr>
                        <w:t xml:space="preserve"> </w:t>
                      </w:r>
                      <w:r>
                        <w:rPr>
                          <w:rFonts w:ascii="Arial"/>
                          <w:sz w:val="12"/>
                        </w:rPr>
                        <w:t>a</w:t>
                      </w:r>
                      <w:r>
                        <w:rPr>
                          <w:rFonts w:ascii="Arial"/>
                          <w:spacing w:val="3"/>
                          <w:sz w:val="12"/>
                        </w:rPr>
                        <w:t xml:space="preserve"> </w:t>
                      </w:r>
                      <w:r>
                        <w:rPr>
                          <w:rFonts w:ascii="Arial"/>
                          <w:spacing w:val="-4"/>
                          <w:sz w:val="12"/>
                        </w:rPr>
                        <w:t>single</w:t>
                      </w:r>
                      <w:r>
                        <w:rPr>
                          <w:rFonts w:ascii="Arial"/>
                          <w:spacing w:val="4"/>
                          <w:sz w:val="12"/>
                        </w:rPr>
                        <w:t xml:space="preserve"> </w:t>
                      </w:r>
                      <w:r>
                        <w:rPr>
                          <w:rFonts w:ascii="Arial"/>
                          <w:spacing w:val="-2"/>
                          <w:sz w:val="12"/>
                        </w:rPr>
                        <w:t>provider</w:t>
                      </w:r>
                      <w:r>
                        <w:rPr>
                          <w:rFonts w:ascii="Arial"/>
                          <w:spacing w:val="10"/>
                          <w:sz w:val="12"/>
                        </w:rPr>
                        <w:t xml:space="preserve"> </w:t>
                      </w:r>
                      <w:r>
                        <w:rPr>
                          <w:rFonts w:ascii="Arial"/>
                          <w:spacing w:val="-2"/>
                          <w:sz w:val="12"/>
                        </w:rPr>
                        <w:t>match.</w:t>
                      </w:r>
                      <w:r>
                        <w:rPr>
                          <w:rFonts w:ascii="Arial"/>
                          <w:sz w:val="12"/>
                        </w:rPr>
                        <w:t xml:space="preserve"> </w:t>
                      </w:r>
                      <w:r>
                        <w:rPr>
                          <w:rFonts w:ascii="Arial"/>
                          <w:spacing w:val="9"/>
                          <w:sz w:val="12"/>
                        </w:rPr>
                        <w:t xml:space="preserve"> </w:t>
                      </w:r>
                      <w:r>
                        <w:rPr>
                          <w:rFonts w:ascii="Arial"/>
                          <w:spacing w:val="-2"/>
                          <w:sz w:val="12"/>
                        </w:rPr>
                        <w:t>This</w:t>
                      </w:r>
                      <w:r>
                        <w:rPr>
                          <w:rFonts w:ascii="Arial"/>
                          <w:spacing w:val="-1"/>
                          <w:sz w:val="12"/>
                        </w:rPr>
                        <w:t xml:space="preserve"> </w:t>
                      </w:r>
                      <w:r>
                        <w:rPr>
                          <w:rFonts w:ascii="Arial"/>
                          <w:spacing w:val="-3"/>
                          <w:sz w:val="12"/>
                        </w:rPr>
                        <w:t>is</w:t>
                      </w:r>
                      <w:r>
                        <w:rPr>
                          <w:rFonts w:ascii="Arial"/>
                          <w:spacing w:val="12"/>
                          <w:sz w:val="12"/>
                        </w:rPr>
                        <w:t xml:space="preserve"> </w:t>
                      </w:r>
                      <w:r>
                        <w:rPr>
                          <w:rFonts w:ascii="Arial"/>
                          <w:spacing w:val="-3"/>
                          <w:sz w:val="12"/>
                        </w:rPr>
                        <w:t>based</w:t>
                      </w:r>
                      <w:r>
                        <w:rPr>
                          <w:rFonts w:ascii="Arial"/>
                          <w:spacing w:val="3"/>
                          <w:sz w:val="12"/>
                        </w:rPr>
                        <w:t xml:space="preserve"> </w:t>
                      </w:r>
                      <w:r>
                        <w:rPr>
                          <w:rFonts w:ascii="Arial"/>
                          <w:spacing w:val="-1"/>
                          <w:sz w:val="12"/>
                        </w:rPr>
                        <w:t>on</w:t>
                      </w:r>
                      <w:r>
                        <w:rPr>
                          <w:rFonts w:ascii="Arial"/>
                          <w:spacing w:val="3"/>
                          <w:sz w:val="12"/>
                        </w:rPr>
                        <w:t xml:space="preserve"> </w:t>
                      </w:r>
                      <w:r>
                        <w:rPr>
                          <w:rFonts w:ascii="Arial"/>
                          <w:spacing w:val="-3"/>
                          <w:sz w:val="12"/>
                        </w:rPr>
                        <w:t>NPI,</w:t>
                      </w:r>
                      <w:r>
                        <w:rPr>
                          <w:rFonts w:ascii="Arial"/>
                          <w:spacing w:val="4"/>
                          <w:sz w:val="12"/>
                        </w:rPr>
                        <w:t xml:space="preserve"> </w:t>
                      </w:r>
                      <w:r>
                        <w:rPr>
                          <w:rFonts w:ascii="Arial"/>
                          <w:spacing w:val="-3"/>
                          <w:sz w:val="12"/>
                        </w:rPr>
                        <w:t>taxonomy,</w:t>
                      </w:r>
                      <w:r>
                        <w:rPr>
                          <w:rFonts w:ascii="Arial"/>
                          <w:spacing w:val="4"/>
                          <w:sz w:val="12"/>
                        </w:rPr>
                        <w:t xml:space="preserve"> </w:t>
                      </w:r>
                      <w:r>
                        <w:rPr>
                          <w:rFonts w:ascii="Arial"/>
                          <w:spacing w:val="-1"/>
                          <w:sz w:val="12"/>
                        </w:rPr>
                        <w:t>and</w:t>
                      </w:r>
                      <w:r>
                        <w:rPr>
                          <w:rFonts w:ascii="Arial"/>
                          <w:spacing w:val="5"/>
                          <w:sz w:val="12"/>
                        </w:rPr>
                        <w:t xml:space="preserve"> </w:t>
                      </w:r>
                      <w:r>
                        <w:rPr>
                          <w:rFonts w:ascii="Arial"/>
                          <w:spacing w:val="-4"/>
                          <w:sz w:val="12"/>
                        </w:rPr>
                        <w:t>zip</w:t>
                      </w:r>
                      <w:r>
                        <w:rPr>
                          <w:rFonts w:ascii="Arial"/>
                          <w:spacing w:val="4"/>
                          <w:sz w:val="12"/>
                        </w:rPr>
                        <w:t xml:space="preserve"> </w:t>
                      </w:r>
                      <w:r>
                        <w:rPr>
                          <w:rFonts w:ascii="Arial"/>
                          <w:spacing w:val="-1"/>
                          <w:sz w:val="12"/>
                        </w:rPr>
                        <w:t>submitted</w:t>
                      </w:r>
                      <w:r>
                        <w:rPr>
                          <w:rFonts w:ascii="Arial"/>
                          <w:spacing w:val="5"/>
                          <w:sz w:val="12"/>
                        </w:rPr>
                        <w:t xml:space="preserve"> </w:t>
                      </w:r>
                      <w:r>
                        <w:rPr>
                          <w:rFonts w:ascii="Arial"/>
                          <w:spacing w:val="-5"/>
                          <w:sz w:val="12"/>
                        </w:rPr>
                        <w:t>for</w:t>
                      </w:r>
                      <w:r>
                        <w:rPr>
                          <w:rFonts w:ascii="Arial"/>
                          <w:spacing w:val="10"/>
                          <w:sz w:val="12"/>
                        </w:rPr>
                        <w:t xml:space="preserve"> </w:t>
                      </w:r>
                      <w:r>
                        <w:rPr>
                          <w:rFonts w:ascii="Arial"/>
                          <w:spacing w:val="-1"/>
                          <w:sz w:val="12"/>
                        </w:rPr>
                        <w:t>the</w:t>
                      </w:r>
                      <w:r>
                        <w:rPr>
                          <w:rFonts w:ascii="Arial"/>
                          <w:spacing w:val="5"/>
                          <w:sz w:val="12"/>
                        </w:rPr>
                        <w:t xml:space="preserve"> </w:t>
                      </w:r>
                      <w:r>
                        <w:rPr>
                          <w:rFonts w:ascii="Arial"/>
                          <w:spacing w:val="-2"/>
                          <w:sz w:val="12"/>
                        </w:rPr>
                        <w:t>billing</w:t>
                      </w:r>
                      <w:r>
                        <w:rPr>
                          <w:rFonts w:ascii="Arial"/>
                          <w:spacing w:val="5"/>
                          <w:sz w:val="12"/>
                        </w:rPr>
                        <w:t xml:space="preserve"> </w:t>
                      </w:r>
                      <w:r>
                        <w:rPr>
                          <w:rFonts w:ascii="Arial"/>
                          <w:spacing w:val="-2"/>
                          <w:sz w:val="12"/>
                        </w:rPr>
                        <w:t>provider</w:t>
                      </w:r>
                      <w:r>
                        <w:rPr>
                          <w:rFonts w:ascii="Arial"/>
                          <w:spacing w:val="10"/>
                          <w:sz w:val="12"/>
                        </w:rPr>
                        <w:t xml:space="preserve"> </w:t>
                      </w:r>
                      <w:r>
                        <w:rPr>
                          <w:rFonts w:ascii="Arial"/>
                          <w:spacing w:val="-5"/>
                          <w:sz w:val="12"/>
                        </w:rPr>
                        <w:t>and</w:t>
                      </w:r>
                      <w:r>
                        <w:rPr>
                          <w:rFonts w:ascii="Arial"/>
                          <w:spacing w:val="5"/>
                          <w:sz w:val="12"/>
                        </w:rPr>
                        <w:t xml:space="preserve"> </w:t>
                      </w:r>
                      <w:r>
                        <w:rPr>
                          <w:rFonts w:ascii="Arial"/>
                          <w:spacing w:val="-2"/>
                          <w:sz w:val="12"/>
                        </w:rPr>
                        <w:t>NPI</w:t>
                      </w:r>
                      <w:r>
                        <w:rPr>
                          <w:rFonts w:ascii="Arial"/>
                          <w:spacing w:val="4"/>
                          <w:sz w:val="12"/>
                        </w:rPr>
                        <w:t xml:space="preserve"> </w:t>
                      </w:r>
                      <w:r>
                        <w:rPr>
                          <w:rFonts w:ascii="Arial"/>
                          <w:spacing w:val="-1"/>
                          <w:sz w:val="12"/>
                        </w:rPr>
                        <w:t>and</w:t>
                      </w:r>
                      <w:r>
                        <w:rPr>
                          <w:rFonts w:ascii="Arial"/>
                          <w:spacing w:val="5"/>
                          <w:sz w:val="12"/>
                        </w:rPr>
                        <w:t xml:space="preserve"> </w:t>
                      </w:r>
                      <w:r>
                        <w:rPr>
                          <w:rFonts w:ascii="Arial"/>
                          <w:spacing w:val="-2"/>
                          <w:sz w:val="12"/>
                        </w:rPr>
                        <w:t>taxonomy</w:t>
                      </w:r>
                      <w:r>
                        <w:rPr>
                          <w:rFonts w:ascii="Arial"/>
                          <w:sz w:val="12"/>
                        </w:rPr>
                        <w:t xml:space="preserve"> </w:t>
                      </w:r>
                      <w:r>
                        <w:rPr>
                          <w:rFonts w:ascii="Arial"/>
                          <w:spacing w:val="-2"/>
                          <w:sz w:val="12"/>
                        </w:rPr>
                        <w:t>submitted</w:t>
                      </w:r>
                      <w:r>
                        <w:rPr>
                          <w:rFonts w:ascii="Arial"/>
                          <w:spacing w:val="4"/>
                          <w:sz w:val="12"/>
                        </w:rPr>
                        <w:t xml:space="preserve"> </w:t>
                      </w:r>
                      <w:r>
                        <w:rPr>
                          <w:rFonts w:ascii="Arial"/>
                          <w:spacing w:val="-1"/>
                          <w:sz w:val="12"/>
                        </w:rPr>
                        <w:t>for</w:t>
                      </w:r>
                      <w:r>
                        <w:rPr>
                          <w:rFonts w:ascii="Arial"/>
                          <w:spacing w:val="10"/>
                          <w:sz w:val="12"/>
                        </w:rPr>
                        <w:t xml:space="preserve"> </w:t>
                      </w:r>
                      <w:r>
                        <w:rPr>
                          <w:rFonts w:ascii="Arial"/>
                          <w:spacing w:val="-5"/>
                          <w:sz w:val="12"/>
                        </w:rPr>
                        <w:t>the</w:t>
                      </w:r>
                      <w:r>
                        <w:rPr>
                          <w:rFonts w:ascii="Arial"/>
                          <w:spacing w:val="5"/>
                          <w:sz w:val="12"/>
                        </w:rPr>
                        <w:t xml:space="preserve"> </w:t>
                      </w:r>
                      <w:r>
                        <w:rPr>
                          <w:rFonts w:ascii="Arial"/>
                          <w:spacing w:val="-1"/>
                          <w:sz w:val="12"/>
                        </w:rPr>
                        <w:t>rendering</w:t>
                      </w:r>
                      <w:r>
                        <w:rPr>
                          <w:rFonts w:ascii="Arial"/>
                          <w:spacing w:val="-8"/>
                          <w:sz w:val="12"/>
                        </w:rPr>
                        <w:t xml:space="preserve"> </w:t>
                      </w:r>
                      <w:r>
                        <w:rPr>
                          <w:rFonts w:ascii="Arial"/>
                          <w:spacing w:val="-3"/>
                          <w:sz w:val="12"/>
                        </w:rPr>
                        <w:t>provider.</w:t>
                      </w:r>
                    </w:p>
                    <w:p w14:paraId="14C5A16A" w14:textId="77777777" w:rsidR="002A5A77" w:rsidRDefault="002A5A77">
                      <w:pPr>
                        <w:spacing w:before="4"/>
                        <w:ind w:left="24"/>
                        <w:rPr>
                          <w:rFonts w:ascii="Arial" w:eastAsia="Arial" w:hAnsi="Arial" w:cs="Arial"/>
                          <w:sz w:val="12"/>
                          <w:szCs w:val="12"/>
                        </w:rPr>
                      </w:pPr>
                      <w:r>
                        <w:rPr>
                          <w:rFonts w:ascii="Arial"/>
                          <w:spacing w:val="-3"/>
                          <w:w w:val="105"/>
                          <w:sz w:val="12"/>
                        </w:rPr>
                        <w:t>**</w:t>
                      </w:r>
                      <w:r>
                        <w:rPr>
                          <w:rFonts w:ascii="Arial"/>
                          <w:spacing w:val="-5"/>
                          <w:w w:val="105"/>
                          <w:sz w:val="12"/>
                        </w:rPr>
                        <w:t xml:space="preserve"> </w:t>
                      </w:r>
                      <w:r>
                        <w:rPr>
                          <w:rFonts w:ascii="Arial"/>
                          <w:spacing w:val="-1"/>
                          <w:w w:val="105"/>
                          <w:sz w:val="12"/>
                        </w:rPr>
                        <w:t>Billing</w:t>
                      </w:r>
                      <w:r>
                        <w:rPr>
                          <w:rFonts w:ascii="Arial"/>
                          <w:spacing w:val="-16"/>
                          <w:w w:val="105"/>
                          <w:sz w:val="12"/>
                        </w:rPr>
                        <w:t xml:space="preserve"> </w:t>
                      </w:r>
                      <w:r>
                        <w:rPr>
                          <w:rFonts w:ascii="Arial"/>
                          <w:spacing w:val="-1"/>
                          <w:w w:val="105"/>
                          <w:sz w:val="12"/>
                        </w:rPr>
                        <w:t>status</w:t>
                      </w:r>
                      <w:r>
                        <w:rPr>
                          <w:rFonts w:ascii="Arial"/>
                          <w:spacing w:val="-10"/>
                          <w:w w:val="105"/>
                          <w:sz w:val="12"/>
                        </w:rPr>
                        <w:t xml:space="preserve"> </w:t>
                      </w:r>
                      <w:r>
                        <w:rPr>
                          <w:rFonts w:ascii="Arial"/>
                          <w:spacing w:val="-4"/>
                          <w:w w:val="105"/>
                          <w:sz w:val="12"/>
                        </w:rPr>
                        <w:t>is</w:t>
                      </w:r>
                      <w:r>
                        <w:rPr>
                          <w:rFonts w:ascii="Arial"/>
                          <w:spacing w:val="1"/>
                          <w:w w:val="105"/>
                          <w:sz w:val="12"/>
                        </w:rPr>
                        <w:t xml:space="preserve"> </w:t>
                      </w:r>
                      <w:r>
                        <w:rPr>
                          <w:rFonts w:ascii="Arial"/>
                          <w:spacing w:val="-3"/>
                          <w:w w:val="105"/>
                          <w:sz w:val="12"/>
                        </w:rPr>
                        <w:t>defined</w:t>
                      </w:r>
                      <w:r>
                        <w:rPr>
                          <w:rFonts w:ascii="Arial"/>
                          <w:spacing w:val="-16"/>
                          <w:w w:val="105"/>
                          <w:sz w:val="12"/>
                        </w:rPr>
                        <w:t xml:space="preserve"> </w:t>
                      </w:r>
                      <w:r>
                        <w:rPr>
                          <w:rFonts w:ascii="Arial"/>
                          <w:spacing w:val="-1"/>
                          <w:w w:val="105"/>
                          <w:sz w:val="12"/>
                        </w:rPr>
                        <w:t>as</w:t>
                      </w:r>
                      <w:r>
                        <w:rPr>
                          <w:rFonts w:ascii="Arial"/>
                          <w:w w:val="105"/>
                          <w:sz w:val="12"/>
                        </w:rPr>
                        <w:t xml:space="preserve"> </w:t>
                      </w:r>
                      <w:r>
                        <w:rPr>
                          <w:rFonts w:ascii="Arial"/>
                          <w:spacing w:val="-4"/>
                          <w:w w:val="105"/>
                          <w:sz w:val="12"/>
                        </w:rPr>
                        <w:t>either</w:t>
                      </w:r>
                      <w:r>
                        <w:rPr>
                          <w:rFonts w:ascii="Arial"/>
                          <w:spacing w:val="-11"/>
                          <w:w w:val="105"/>
                          <w:sz w:val="12"/>
                        </w:rPr>
                        <w:t xml:space="preserve"> </w:t>
                      </w:r>
                      <w:r>
                        <w:rPr>
                          <w:rFonts w:ascii="Arial"/>
                          <w:w w:val="105"/>
                          <w:sz w:val="12"/>
                        </w:rPr>
                        <w:t>B</w:t>
                      </w:r>
                      <w:r>
                        <w:rPr>
                          <w:rFonts w:ascii="Arial"/>
                          <w:spacing w:val="-8"/>
                          <w:w w:val="105"/>
                          <w:sz w:val="12"/>
                        </w:rPr>
                        <w:t xml:space="preserve"> </w:t>
                      </w:r>
                      <w:r>
                        <w:rPr>
                          <w:rFonts w:ascii="Arial"/>
                          <w:spacing w:val="-1"/>
                          <w:w w:val="105"/>
                          <w:sz w:val="12"/>
                        </w:rPr>
                        <w:t>Biller</w:t>
                      </w:r>
                      <w:r>
                        <w:rPr>
                          <w:rFonts w:ascii="Arial"/>
                          <w:spacing w:val="-12"/>
                          <w:w w:val="105"/>
                          <w:sz w:val="12"/>
                        </w:rPr>
                        <w:t xml:space="preserve"> </w:t>
                      </w:r>
                      <w:r>
                        <w:rPr>
                          <w:rFonts w:ascii="Arial"/>
                          <w:spacing w:val="-3"/>
                          <w:w w:val="105"/>
                          <w:sz w:val="12"/>
                        </w:rPr>
                        <w:t>and</w:t>
                      </w:r>
                      <w:r>
                        <w:rPr>
                          <w:rFonts w:ascii="Arial"/>
                          <w:spacing w:val="-5"/>
                          <w:w w:val="105"/>
                          <w:sz w:val="12"/>
                        </w:rPr>
                        <w:t xml:space="preserve"> </w:t>
                      </w:r>
                      <w:r>
                        <w:rPr>
                          <w:rFonts w:ascii="Arial"/>
                          <w:spacing w:val="-4"/>
                          <w:w w:val="105"/>
                          <w:sz w:val="12"/>
                        </w:rPr>
                        <w:t>Performer,</w:t>
                      </w:r>
                      <w:r>
                        <w:rPr>
                          <w:rFonts w:ascii="Arial"/>
                          <w:spacing w:val="-6"/>
                          <w:w w:val="105"/>
                          <w:sz w:val="12"/>
                        </w:rPr>
                        <w:t xml:space="preserve"> </w:t>
                      </w:r>
                      <w:r>
                        <w:rPr>
                          <w:rFonts w:ascii="Arial"/>
                          <w:w w:val="105"/>
                          <w:sz w:val="12"/>
                        </w:rPr>
                        <w:t>Y</w:t>
                      </w:r>
                      <w:r>
                        <w:rPr>
                          <w:rFonts w:ascii="Arial"/>
                          <w:spacing w:val="-8"/>
                          <w:w w:val="105"/>
                          <w:sz w:val="12"/>
                        </w:rPr>
                        <w:t xml:space="preserve"> </w:t>
                      </w:r>
                      <w:r>
                        <w:rPr>
                          <w:rFonts w:ascii="Arial"/>
                          <w:spacing w:val="-4"/>
                          <w:w w:val="105"/>
                          <w:sz w:val="12"/>
                        </w:rPr>
                        <w:t>Biller</w:t>
                      </w:r>
                      <w:r>
                        <w:rPr>
                          <w:rFonts w:ascii="Arial"/>
                          <w:spacing w:val="-1"/>
                          <w:w w:val="105"/>
                          <w:sz w:val="12"/>
                        </w:rPr>
                        <w:t xml:space="preserve"> </w:t>
                      </w:r>
                      <w:r>
                        <w:rPr>
                          <w:rFonts w:ascii="Arial"/>
                          <w:spacing w:val="-4"/>
                          <w:w w:val="105"/>
                          <w:sz w:val="12"/>
                        </w:rPr>
                        <w:t>Only,</w:t>
                      </w:r>
                      <w:r>
                        <w:rPr>
                          <w:rFonts w:ascii="Arial"/>
                          <w:spacing w:val="-6"/>
                          <w:w w:val="105"/>
                          <w:sz w:val="12"/>
                        </w:rPr>
                        <w:t xml:space="preserve"> </w:t>
                      </w:r>
                      <w:r>
                        <w:rPr>
                          <w:rFonts w:ascii="Arial"/>
                          <w:spacing w:val="-1"/>
                          <w:w w:val="105"/>
                          <w:sz w:val="12"/>
                        </w:rPr>
                        <w:t>or</w:t>
                      </w:r>
                      <w:r>
                        <w:rPr>
                          <w:rFonts w:ascii="Arial"/>
                          <w:spacing w:val="-12"/>
                          <w:w w:val="105"/>
                          <w:sz w:val="12"/>
                        </w:rPr>
                        <w:t xml:space="preserve"> </w:t>
                      </w:r>
                      <w:r>
                        <w:rPr>
                          <w:rFonts w:ascii="Arial"/>
                          <w:w w:val="105"/>
                          <w:sz w:val="12"/>
                        </w:rPr>
                        <w:t>N</w:t>
                      </w:r>
                      <w:r>
                        <w:rPr>
                          <w:rFonts w:ascii="Arial"/>
                          <w:spacing w:val="-4"/>
                          <w:w w:val="105"/>
                          <w:sz w:val="12"/>
                        </w:rPr>
                        <w:t xml:space="preserve"> Performer</w:t>
                      </w:r>
                      <w:r>
                        <w:rPr>
                          <w:rFonts w:ascii="Arial"/>
                          <w:spacing w:val="-12"/>
                          <w:w w:val="105"/>
                          <w:sz w:val="12"/>
                        </w:rPr>
                        <w:t xml:space="preserve"> </w:t>
                      </w:r>
                      <w:r>
                        <w:rPr>
                          <w:rFonts w:ascii="Arial"/>
                          <w:spacing w:val="-1"/>
                          <w:w w:val="105"/>
                          <w:sz w:val="12"/>
                        </w:rPr>
                        <w:t>Only.</w:t>
                      </w:r>
                    </w:p>
                    <w:p w14:paraId="7CCE23EA" w14:textId="77777777" w:rsidR="002A5A77" w:rsidRDefault="002A5A77">
                      <w:pPr>
                        <w:spacing w:before="5"/>
                        <w:ind w:left="24"/>
                        <w:rPr>
                          <w:rFonts w:ascii="Arial" w:eastAsia="Arial" w:hAnsi="Arial" w:cs="Arial"/>
                          <w:sz w:val="12"/>
                          <w:szCs w:val="12"/>
                        </w:rPr>
                      </w:pPr>
                      <w:r>
                        <w:rPr>
                          <w:rFonts w:ascii="Arial"/>
                          <w:spacing w:val="-4"/>
                          <w:w w:val="105"/>
                          <w:sz w:val="12"/>
                        </w:rPr>
                        <w:t>***</w:t>
                      </w:r>
                      <w:r>
                        <w:rPr>
                          <w:rFonts w:ascii="Arial"/>
                          <w:spacing w:val="-3"/>
                          <w:w w:val="105"/>
                          <w:sz w:val="12"/>
                        </w:rPr>
                        <w:t xml:space="preserve"> Valid</w:t>
                      </w:r>
                      <w:r>
                        <w:rPr>
                          <w:rFonts w:ascii="Arial"/>
                          <w:spacing w:val="-5"/>
                          <w:w w:val="105"/>
                          <w:sz w:val="12"/>
                        </w:rPr>
                        <w:t xml:space="preserve"> </w:t>
                      </w:r>
                      <w:r>
                        <w:rPr>
                          <w:rFonts w:ascii="Arial"/>
                          <w:spacing w:val="-3"/>
                          <w:w w:val="105"/>
                          <w:sz w:val="12"/>
                        </w:rPr>
                        <w:t>provider</w:t>
                      </w:r>
                      <w:r>
                        <w:rPr>
                          <w:rFonts w:ascii="Arial"/>
                          <w:spacing w:val="-11"/>
                          <w:w w:val="105"/>
                          <w:sz w:val="12"/>
                        </w:rPr>
                        <w:t xml:space="preserve"> </w:t>
                      </w:r>
                      <w:r>
                        <w:rPr>
                          <w:rFonts w:ascii="Arial"/>
                          <w:spacing w:val="3"/>
                          <w:w w:val="105"/>
                          <w:sz w:val="12"/>
                        </w:rPr>
                        <w:t>is</w:t>
                      </w:r>
                      <w:r>
                        <w:rPr>
                          <w:rFonts w:ascii="Arial"/>
                          <w:spacing w:val="-9"/>
                          <w:w w:val="105"/>
                          <w:sz w:val="12"/>
                        </w:rPr>
                        <w:t xml:space="preserve"> </w:t>
                      </w:r>
                      <w:r>
                        <w:rPr>
                          <w:rFonts w:ascii="Arial"/>
                          <w:spacing w:val="-4"/>
                          <w:w w:val="105"/>
                          <w:sz w:val="12"/>
                        </w:rPr>
                        <w:t>defined</w:t>
                      </w:r>
                      <w:r>
                        <w:rPr>
                          <w:rFonts w:ascii="Arial"/>
                          <w:spacing w:val="-5"/>
                          <w:w w:val="105"/>
                          <w:sz w:val="12"/>
                        </w:rPr>
                        <w:t xml:space="preserve"> </w:t>
                      </w:r>
                      <w:r>
                        <w:rPr>
                          <w:rFonts w:ascii="Arial"/>
                          <w:spacing w:val="-1"/>
                          <w:w w:val="105"/>
                          <w:sz w:val="12"/>
                        </w:rPr>
                        <w:t>as</w:t>
                      </w:r>
                      <w:r>
                        <w:rPr>
                          <w:rFonts w:ascii="Arial"/>
                          <w:spacing w:val="-9"/>
                          <w:w w:val="105"/>
                          <w:sz w:val="12"/>
                        </w:rPr>
                        <w:t xml:space="preserve"> </w:t>
                      </w:r>
                      <w:r>
                        <w:rPr>
                          <w:rFonts w:ascii="Arial"/>
                          <w:w w:val="105"/>
                          <w:sz w:val="12"/>
                        </w:rPr>
                        <w:t>a</w:t>
                      </w:r>
                      <w:r>
                        <w:rPr>
                          <w:rFonts w:ascii="Arial"/>
                          <w:spacing w:val="-5"/>
                          <w:w w:val="105"/>
                          <w:sz w:val="12"/>
                        </w:rPr>
                        <w:t xml:space="preserve"> </w:t>
                      </w:r>
                      <w:r>
                        <w:rPr>
                          <w:rFonts w:ascii="Arial"/>
                          <w:spacing w:val="-4"/>
                          <w:w w:val="105"/>
                          <w:sz w:val="12"/>
                        </w:rPr>
                        <w:t>submitted</w:t>
                      </w:r>
                      <w:r>
                        <w:rPr>
                          <w:rFonts w:ascii="Arial"/>
                          <w:spacing w:val="-5"/>
                          <w:w w:val="105"/>
                          <w:sz w:val="12"/>
                        </w:rPr>
                        <w:t xml:space="preserve"> </w:t>
                      </w:r>
                      <w:r>
                        <w:rPr>
                          <w:rFonts w:ascii="Arial"/>
                          <w:spacing w:val="-4"/>
                          <w:w w:val="105"/>
                          <w:sz w:val="12"/>
                        </w:rPr>
                        <w:t>provider</w:t>
                      </w:r>
                      <w:r>
                        <w:rPr>
                          <w:rFonts w:ascii="Arial"/>
                          <w:spacing w:val="-1"/>
                          <w:w w:val="105"/>
                          <w:sz w:val="12"/>
                        </w:rPr>
                        <w:t xml:space="preserve"> </w:t>
                      </w:r>
                      <w:r>
                        <w:rPr>
                          <w:rFonts w:ascii="Arial"/>
                          <w:spacing w:val="-5"/>
                          <w:w w:val="105"/>
                          <w:sz w:val="12"/>
                        </w:rPr>
                        <w:t>that</w:t>
                      </w:r>
                      <w:r>
                        <w:rPr>
                          <w:rFonts w:ascii="Arial"/>
                          <w:spacing w:val="-4"/>
                          <w:w w:val="105"/>
                          <w:sz w:val="12"/>
                        </w:rPr>
                        <w:t xml:space="preserve"> </w:t>
                      </w:r>
                      <w:r>
                        <w:rPr>
                          <w:rFonts w:ascii="Arial"/>
                          <w:spacing w:val="-3"/>
                          <w:w w:val="105"/>
                          <w:sz w:val="12"/>
                        </w:rPr>
                        <w:t>has</w:t>
                      </w:r>
                      <w:r>
                        <w:rPr>
                          <w:rFonts w:ascii="Arial"/>
                          <w:spacing w:val="1"/>
                          <w:w w:val="105"/>
                          <w:sz w:val="12"/>
                        </w:rPr>
                        <w:t xml:space="preserve"> </w:t>
                      </w:r>
                      <w:r>
                        <w:rPr>
                          <w:rFonts w:ascii="Arial"/>
                          <w:spacing w:val="-8"/>
                          <w:w w:val="105"/>
                          <w:sz w:val="12"/>
                        </w:rPr>
                        <w:t>at</w:t>
                      </w:r>
                      <w:r>
                        <w:rPr>
                          <w:rFonts w:ascii="Arial"/>
                          <w:spacing w:val="-4"/>
                          <w:w w:val="105"/>
                          <w:sz w:val="12"/>
                        </w:rPr>
                        <w:t xml:space="preserve"> </w:t>
                      </w:r>
                      <w:r>
                        <w:rPr>
                          <w:rFonts w:ascii="Arial"/>
                          <w:spacing w:val="-1"/>
                          <w:w w:val="105"/>
                          <w:sz w:val="12"/>
                        </w:rPr>
                        <w:t>least</w:t>
                      </w:r>
                      <w:r>
                        <w:rPr>
                          <w:rFonts w:ascii="Arial"/>
                          <w:spacing w:val="-4"/>
                          <w:w w:val="105"/>
                          <w:sz w:val="12"/>
                        </w:rPr>
                        <w:t xml:space="preserve"> </w:t>
                      </w:r>
                      <w:r>
                        <w:rPr>
                          <w:rFonts w:ascii="Arial"/>
                          <w:spacing w:val="-3"/>
                          <w:w w:val="105"/>
                          <w:sz w:val="12"/>
                        </w:rPr>
                        <w:t>one</w:t>
                      </w:r>
                      <w:r>
                        <w:rPr>
                          <w:rFonts w:ascii="Arial"/>
                          <w:spacing w:val="-5"/>
                          <w:w w:val="105"/>
                          <w:sz w:val="12"/>
                        </w:rPr>
                        <w:t xml:space="preserve"> </w:t>
                      </w:r>
                      <w:r>
                        <w:rPr>
                          <w:rFonts w:ascii="Arial"/>
                          <w:spacing w:val="-4"/>
                          <w:w w:val="105"/>
                          <w:sz w:val="12"/>
                        </w:rPr>
                        <w:t>match</w:t>
                      </w:r>
                      <w:r>
                        <w:rPr>
                          <w:rFonts w:ascii="Arial"/>
                          <w:spacing w:val="-6"/>
                          <w:w w:val="105"/>
                          <w:sz w:val="12"/>
                        </w:rPr>
                        <w:t xml:space="preserve"> </w:t>
                      </w:r>
                      <w:r>
                        <w:rPr>
                          <w:rFonts w:ascii="Arial"/>
                          <w:spacing w:val="-1"/>
                          <w:w w:val="105"/>
                          <w:sz w:val="12"/>
                        </w:rPr>
                        <w:t>on</w:t>
                      </w:r>
                      <w:r>
                        <w:rPr>
                          <w:rFonts w:ascii="Arial"/>
                          <w:spacing w:val="-5"/>
                          <w:w w:val="105"/>
                          <w:sz w:val="12"/>
                        </w:rPr>
                        <w:t xml:space="preserve"> </w:t>
                      </w:r>
                      <w:r>
                        <w:rPr>
                          <w:rFonts w:ascii="Arial"/>
                          <w:spacing w:val="-6"/>
                          <w:w w:val="105"/>
                          <w:sz w:val="12"/>
                        </w:rPr>
                        <w:t>the</w:t>
                      </w:r>
                      <w:r>
                        <w:rPr>
                          <w:rFonts w:ascii="Arial"/>
                          <w:spacing w:val="-5"/>
                          <w:w w:val="105"/>
                          <w:sz w:val="12"/>
                        </w:rPr>
                        <w:t xml:space="preserve"> </w:t>
                      </w:r>
                      <w:r>
                        <w:rPr>
                          <w:rFonts w:ascii="Arial"/>
                          <w:spacing w:val="-3"/>
                          <w:w w:val="105"/>
                          <w:sz w:val="12"/>
                        </w:rPr>
                        <w:t>NPI</w:t>
                      </w:r>
                      <w:r>
                        <w:rPr>
                          <w:rFonts w:ascii="Arial"/>
                          <w:spacing w:val="-4"/>
                          <w:w w:val="105"/>
                          <w:sz w:val="12"/>
                        </w:rPr>
                        <w:t xml:space="preserve"> in</w:t>
                      </w:r>
                      <w:r>
                        <w:rPr>
                          <w:rFonts w:ascii="Arial"/>
                          <w:spacing w:val="-5"/>
                          <w:w w:val="105"/>
                          <w:sz w:val="12"/>
                        </w:rPr>
                        <w:t xml:space="preserve"> </w:t>
                      </w:r>
                      <w:r>
                        <w:rPr>
                          <w:rFonts w:ascii="Arial"/>
                          <w:spacing w:val="-1"/>
                          <w:w w:val="105"/>
                          <w:sz w:val="12"/>
                        </w:rPr>
                        <w:t>the</w:t>
                      </w:r>
                      <w:r>
                        <w:rPr>
                          <w:rFonts w:ascii="Arial"/>
                          <w:spacing w:val="-6"/>
                          <w:w w:val="105"/>
                          <w:sz w:val="12"/>
                        </w:rPr>
                        <w:t xml:space="preserve"> </w:t>
                      </w:r>
                      <w:proofErr w:type="spellStart"/>
                      <w:r>
                        <w:rPr>
                          <w:rFonts w:ascii="Arial"/>
                          <w:spacing w:val="-4"/>
                          <w:w w:val="105"/>
                          <w:sz w:val="12"/>
                        </w:rPr>
                        <w:t>ForwardHealth</w:t>
                      </w:r>
                      <w:proofErr w:type="spellEnd"/>
                      <w:r>
                        <w:rPr>
                          <w:rFonts w:ascii="Arial"/>
                          <w:spacing w:val="-5"/>
                          <w:w w:val="105"/>
                          <w:sz w:val="12"/>
                        </w:rPr>
                        <w:t xml:space="preserve"> </w:t>
                      </w:r>
                      <w:r>
                        <w:rPr>
                          <w:rFonts w:ascii="Arial"/>
                          <w:spacing w:val="-4"/>
                          <w:w w:val="105"/>
                          <w:sz w:val="12"/>
                        </w:rPr>
                        <w:t>database</w:t>
                      </w:r>
                      <w:r>
                        <w:rPr>
                          <w:rFonts w:ascii="Arial"/>
                          <w:spacing w:val="-5"/>
                          <w:w w:val="105"/>
                          <w:sz w:val="12"/>
                        </w:rPr>
                        <w:t xml:space="preserve"> </w:t>
                      </w:r>
                      <w:r>
                        <w:rPr>
                          <w:rFonts w:ascii="Arial"/>
                          <w:spacing w:val="-1"/>
                          <w:w w:val="105"/>
                          <w:sz w:val="12"/>
                        </w:rPr>
                        <w:t>for</w:t>
                      </w:r>
                      <w:r>
                        <w:rPr>
                          <w:rFonts w:ascii="Arial"/>
                          <w:spacing w:val="-11"/>
                          <w:w w:val="105"/>
                          <w:sz w:val="12"/>
                        </w:rPr>
                        <w:t xml:space="preserve"> </w:t>
                      </w:r>
                      <w:r>
                        <w:rPr>
                          <w:rFonts w:ascii="Arial"/>
                          <w:spacing w:val="2"/>
                          <w:w w:val="105"/>
                          <w:sz w:val="12"/>
                        </w:rPr>
                        <w:t>the</w:t>
                      </w:r>
                      <w:r>
                        <w:rPr>
                          <w:rFonts w:ascii="Arial"/>
                          <w:spacing w:val="-4"/>
                          <w:w w:val="105"/>
                          <w:sz w:val="12"/>
                        </w:rPr>
                        <w:t xml:space="preserve"> DOS,</w:t>
                      </w:r>
                      <w:r>
                        <w:rPr>
                          <w:rFonts w:ascii="Arial"/>
                          <w:spacing w:val="-5"/>
                          <w:w w:val="105"/>
                          <w:sz w:val="12"/>
                        </w:rPr>
                        <w:t xml:space="preserve"> </w:t>
                      </w:r>
                      <w:r>
                        <w:rPr>
                          <w:rFonts w:ascii="Arial"/>
                          <w:spacing w:val="-4"/>
                          <w:w w:val="105"/>
                          <w:sz w:val="12"/>
                        </w:rPr>
                        <w:t>regardless</w:t>
                      </w:r>
                      <w:r>
                        <w:rPr>
                          <w:rFonts w:ascii="Arial"/>
                          <w:spacing w:val="1"/>
                          <w:w w:val="105"/>
                          <w:sz w:val="12"/>
                        </w:rPr>
                        <w:t xml:space="preserve"> </w:t>
                      </w:r>
                      <w:r>
                        <w:rPr>
                          <w:rFonts w:ascii="Arial"/>
                          <w:spacing w:val="-1"/>
                          <w:w w:val="105"/>
                          <w:sz w:val="12"/>
                        </w:rPr>
                        <w:t>of</w:t>
                      </w:r>
                      <w:r>
                        <w:rPr>
                          <w:rFonts w:ascii="Arial"/>
                          <w:spacing w:val="-4"/>
                          <w:w w:val="105"/>
                          <w:sz w:val="12"/>
                        </w:rPr>
                        <w:t xml:space="preserve"> </w:t>
                      </w:r>
                      <w:r>
                        <w:rPr>
                          <w:rFonts w:ascii="Arial"/>
                          <w:spacing w:val="-3"/>
                          <w:w w:val="105"/>
                          <w:sz w:val="12"/>
                        </w:rPr>
                        <w:t>contracts</w:t>
                      </w:r>
                      <w:r>
                        <w:rPr>
                          <w:rFonts w:ascii="Arial"/>
                          <w:spacing w:val="-9"/>
                          <w:w w:val="105"/>
                          <w:sz w:val="12"/>
                        </w:rPr>
                        <w:t xml:space="preserve"> </w:t>
                      </w:r>
                      <w:r>
                        <w:rPr>
                          <w:rFonts w:ascii="Arial"/>
                          <w:spacing w:val="-4"/>
                          <w:w w:val="105"/>
                          <w:sz w:val="12"/>
                        </w:rPr>
                        <w:t>assigned.</w:t>
                      </w:r>
                    </w:p>
                  </w:txbxContent>
                </v:textbox>
                <w10:anchorlock/>
              </v:shape>
            </w:pict>
          </mc:Fallback>
        </mc:AlternateContent>
      </w:r>
    </w:p>
    <w:p w14:paraId="7F2811B4" w14:textId="77777777" w:rsidR="001E04C6" w:rsidRDefault="00465A63" w:rsidP="0015485D">
      <w:pPr>
        <w:pStyle w:val="Heading4"/>
        <w:numPr>
          <w:ilvl w:val="1"/>
          <w:numId w:val="39"/>
        </w:numPr>
        <w:tabs>
          <w:tab w:val="left" w:pos="837"/>
        </w:tabs>
        <w:spacing w:before="240"/>
        <w:ind w:left="836" w:hanging="578"/>
        <w:jc w:val="left"/>
        <w:rPr>
          <w:b w:val="0"/>
          <w:bCs w:val="0"/>
        </w:rPr>
      </w:pPr>
      <w:bookmarkStart w:id="11" w:name="_bookmark8"/>
      <w:bookmarkEnd w:id="11"/>
      <w:r>
        <w:rPr>
          <w:spacing w:val="-3"/>
        </w:rPr>
        <w:t>Provider Matching</w:t>
      </w:r>
      <w:r>
        <w:rPr>
          <w:spacing w:val="-5"/>
        </w:rPr>
        <w:t xml:space="preserve"> </w:t>
      </w:r>
      <w:r>
        <w:rPr>
          <w:spacing w:val="-3"/>
        </w:rPr>
        <w:t>and</w:t>
      </w:r>
      <w:r>
        <w:rPr>
          <w:spacing w:val="-5"/>
        </w:rPr>
        <w:t xml:space="preserve"> </w:t>
      </w:r>
      <w:r>
        <w:rPr>
          <w:spacing w:val="-3"/>
        </w:rPr>
        <w:t>Usage</w:t>
      </w:r>
      <w:r>
        <w:rPr>
          <w:spacing w:val="-4"/>
        </w:rPr>
        <w:t xml:space="preserve"> </w:t>
      </w:r>
      <w:r>
        <w:rPr>
          <w:spacing w:val="-3"/>
        </w:rPr>
        <w:t>Enhancements</w:t>
      </w:r>
    </w:p>
    <w:p w14:paraId="3F3C120E" w14:textId="77777777" w:rsidR="001E04C6" w:rsidRDefault="00465A63">
      <w:pPr>
        <w:pStyle w:val="BodyText"/>
        <w:spacing w:before="66"/>
        <w:ind w:left="260" w:right="548"/>
      </w:pPr>
      <w:r>
        <w:rPr>
          <w:spacing w:val="-1"/>
        </w:rPr>
        <w:t>To</w:t>
      </w:r>
      <w:r>
        <w:rPr>
          <w:spacing w:val="-13"/>
        </w:rPr>
        <w:t xml:space="preserve"> </w:t>
      </w:r>
      <w:r>
        <w:rPr>
          <w:spacing w:val="-1"/>
        </w:rPr>
        <w:t>identify</w:t>
      </w:r>
      <w:r>
        <w:rPr>
          <w:spacing w:val="-9"/>
        </w:rPr>
        <w:t xml:space="preserve"> </w:t>
      </w:r>
      <w:r>
        <w:t>a</w:t>
      </w:r>
      <w:r>
        <w:rPr>
          <w:spacing w:val="-11"/>
        </w:rPr>
        <w:t xml:space="preserve"> </w:t>
      </w:r>
      <w:r>
        <w:rPr>
          <w:spacing w:val="-1"/>
        </w:rPr>
        <w:t>unique</w:t>
      </w:r>
      <w:r>
        <w:rPr>
          <w:spacing w:val="-10"/>
        </w:rPr>
        <w:t xml:space="preserve"> </w:t>
      </w:r>
      <w:r>
        <w:rPr>
          <w:spacing w:val="-2"/>
        </w:rPr>
        <w:t>biller</w:t>
      </w:r>
      <w:r>
        <w:rPr>
          <w:spacing w:val="-9"/>
        </w:rPr>
        <w:t xml:space="preserve"> </w:t>
      </w:r>
      <w:r>
        <w:rPr>
          <w:spacing w:val="-1"/>
        </w:rPr>
        <w:t>and/or</w:t>
      </w:r>
      <w:r>
        <w:rPr>
          <w:spacing w:val="-10"/>
        </w:rPr>
        <w:t xml:space="preserve"> </w:t>
      </w:r>
      <w:r>
        <w:rPr>
          <w:spacing w:val="-2"/>
        </w:rPr>
        <w:t>rendering</w:t>
      </w:r>
      <w:r>
        <w:rPr>
          <w:spacing w:val="-10"/>
        </w:rPr>
        <w:t xml:space="preserve"> </w:t>
      </w:r>
      <w:r>
        <w:rPr>
          <w:spacing w:val="-1"/>
        </w:rPr>
        <w:t>provider</w:t>
      </w:r>
      <w:r>
        <w:rPr>
          <w:spacing w:val="-9"/>
        </w:rPr>
        <w:t xml:space="preserve"> </w:t>
      </w:r>
      <w:r>
        <w:rPr>
          <w:spacing w:val="-1"/>
        </w:rPr>
        <w:t>on</w:t>
      </w:r>
      <w:r>
        <w:rPr>
          <w:spacing w:val="-8"/>
        </w:rPr>
        <w:t xml:space="preserve"> </w:t>
      </w:r>
      <w:r>
        <w:rPr>
          <w:spacing w:val="-1"/>
        </w:rPr>
        <w:t>HMO</w:t>
      </w:r>
      <w:r>
        <w:rPr>
          <w:spacing w:val="-9"/>
        </w:rPr>
        <w:t xml:space="preserve"> </w:t>
      </w:r>
      <w:r>
        <w:rPr>
          <w:spacing w:val="-1"/>
        </w:rPr>
        <w:t>encounters,</w:t>
      </w:r>
      <w:r>
        <w:rPr>
          <w:spacing w:val="-11"/>
        </w:rPr>
        <w:t xml:space="preserve"> </w:t>
      </w:r>
      <w:proofErr w:type="spellStart"/>
      <w:r>
        <w:rPr>
          <w:spacing w:val="-2"/>
        </w:rPr>
        <w:t>ForwardHealth</w:t>
      </w:r>
      <w:proofErr w:type="spellEnd"/>
      <w:r>
        <w:rPr>
          <w:spacing w:val="77"/>
          <w:w w:val="99"/>
        </w:rPr>
        <w:t xml:space="preserve"> </w:t>
      </w:r>
      <w:r>
        <w:rPr>
          <w:spacing w:val="-1"/>
        </w:rPr>
        <w:t>implemented</w:t>
      </w:r>
      <w:r>
        <w:rPr>
          <w:spacing w:val="-13"/>
        </w:rPr>
        <w:t xml:space="preserve"> </w:t>
      </w:r>
      <w:r>
        <w:rPr>
          <w:spacing w:val="-1"/>
        </w:rPr>
        <w:t>provider</w:t>
      </w:r>
      <w:r>
        <w:rPr>
          <w:spacing w:val="-11"/>
        </w:rPr>
        <w:t xml:space="preserve"> </w:t>
      </w:r>
      <w:r>
        <w:rPr>
          <w:spacing w:val="-1"/>
        </w:rPr>
        <w:t>reverse</w:t>
      </w:r>
      <w:r>
        <w:rPr>
          <w:spacing w:val="-12"/>
        </w:rPr>
        <w:t xml:space="preserve"> </w:t>
      </w:r>
      <w:r>
        <w:rPr>
          <w:spacing w:val="-1"/>
        </w:rPr>
        <w:t>propagation</w:t>
      </w:r>
      <w:r>
        <w:rPr>
          <w:spacing w:val="-9"/>
        </w:rPr>
        <w:t xml:space="preserve"> </w:t>
      </w:r>
      <w:r>
        <w:rPr>
          <w:spacing w:val="-2"/>
        </w:rPr>
        <w:t>and</w:t>
      </w:r>
      <w:r>
        <w:rPr>
          <w:spacing w:val="-10"/>
        </w:rPr>
        <w:t xml:space="preserve"> </w:t>
      </w:r>
      <w:r>
        <w:rPr>
          <w:spacing w:val="-1"/>
        </w:rPr>
        <w:t>hierarchy</w:t>
      </w:r>
      <w:r>
        <w:rPr>
          <w:spacing w:val="-13"/>
        </w:rPr>
        <w:t xml:space="preserve"> </w:t>
      </w:r>
      <w:r>
        <w:rPr>
          <w:spacing w:val="-1"/>
        </w:rPr>
        <w:t>logic</w:t>
      </w:r>
      <w:r>
        <w:rPr>
          <w:spacing w:val="-12"/>
        </w:rPr>
        <w:t xml:space="preserve"> </w:t>
      </w:r>
      <w:r>
        <w:rPr>
          <w:spacing w:val="-1"/>
        </w:rPr>
        <w:t>enhancements.</w:t>
      </w:r>
      <w:r>
        <w:rPr>
          <w:spacing w:val="-11"/>
        </w:rPr>
        <w:t xml:space="preserve"> </w:t>
      </w:r>
      <w:r>
        <w:rPr>
          <w:spacing w:val="-1"/>
        </w:rPr>
        <w:t>The</w:t>
      </w:r>
      <w:r>
        <w:rPr>
          <w:spacing w:val="-12"/>
        </w:rPr>
        <w:t xml:space="preserve"> </w:t>
      </w:r>
      <w:r>
        <w:rPr>
          <w:spacing w:val="-1"/>
        </w:rPr>
        <w:t>reverse</w:t>
      </w:r>
      <w:r>
        <w:rPr>
          <w:spacing w:val="39"/>
          <w:w w:val="99"/>
        </w:rPr>
        <w:t xml:space="preserve"> </w:t>
      </w:r>
      <w:r>
        <w:rPr>
          <w:spacing w:val="-1"/>
        </w:rPr>
        <w:t>propagation</w:t>
      </w:r>
      <w:r>
        <w:rPr>
          <w:spacing w:val="-9"/>
        </w:rPr>
        <w:t xml:space="preserve"> </w:t>
      </w:r>
      <w:r>
        <w:rPr>
          <w:spacing w:val="-1"/>
        </w:rPr>
        <w:t>and</w:t>
      </w:r>
      <w:r>
        <w:rPr>
          <w:spacing w:val="-12"/>
        </w:rPr>
        <w:t xml:space="preserve"> </w:t>
      </w:r>
      <w:r>
        <w:rPr>
          <w:spacing w:val="-1"/>
        </w:rPr>
        <w:t>hierarchy</w:t>
      </w:r>
      <w:r>
        <w:rPr>
          <w:spacing w:val="-11"/>
        </w:rPr>
        <w:t xml:space="preserve"> </w:t>
      </w:r>
      <w:r>
        <w:rPr>
          <w:spacing w:val="-1"/>
        </w:rPr>
        <w:t>logic</w:t>
      </w:r>
      <w:r>
        <w:rPr>
          <w:spacing w:val="-11"/>
        </w:rPr>
        <w:t xml:space="preserve"> </w:t>
      </w:r>
      <w:r>
        <w:rPr>
          <w:spacing w:val="-1"/>
        </w:rPr>
        <w:t>enhancements</w:t>
      </w:r>
      <w:r>
        <w:rPr>
          <w:spacing w:val="-12"/>
        </w:rPr>
        <w:t xml:space="preserve"> </w:t>
      </w:r>
      <w:r>
        <w:rPr>
          <w:spacing w:val="-1"/>
        </w:rPr>
        <w:t>are</w:t>
      </w:r>
      <w:r>
        <w:rPr>
          <w:spacing w:val="-11"/>
        </w:rPr>
        <w:t xml:space="preserve"> </w:t>
      </w:r>
      <w:r>
        <w:t>not</w:t>
      </w:r>
      <w:r>
        <w:rPr>
          <w:spacing w:val="-11"/>
        </w:rPr>
        <w:t xml:space="preserve"> </w:t>
      </w:r>
      <w:r>
        <w:rPr>
          <w:spacing w:val="-1"/>
        </w:rPr>
        <w:t>performed</w:t>
      </w:r>
      <w:r>
        <w:rPr>
          <w:spacing w:val="-10"/>
        </w:rPr>
        <w:t xml:space="preserve"> </w:t>
      </w:r>
      <w:r>
        <w:rPr>
          <w:spacing w:val="-1"/>
        </w:rPr>
        <w:t>on</w:t>
      </w:r>
      <w:r>
        <w:rPr>
          <w:spacing w:val="-8"/>
        </w:rPr>
        <w:t xml:space="preserve"> </w:t>
      </w:r>
      <w:r>
        <w:rPr>
          <w:spacing w:val="-1"/>
        </w:rPr>
        <w:t>fee-for-service</w:t>
      </w:r>
      <w:r>
        <w:rPr>
          <w:spacing w:val="-11"/>
        </w:rPr>
        <w:t xml:space="preserve"> </w:t>
      </w:r>
      <w:r>
        <w:rPr>
          <w:spacing w:val="-1"/>
        </w:rPr>
        <w:t>claims.</w:t>
      </w:r>
      <w:r>
        <w:rPr>
          <w:spacing w:val="33"/>
          <w:w w:val="99"/>
        </w:rPr>
        <w:t xml:space="preserve"> </w:t>
      </w:r>
      <w:r>
        <w:rPr>
          <w:spacing w:val="-1"/>
        </w:rPr>
        <w:t>The</w:t>
      </w:r>
      <w:r>
        <w:rPr>
          <w:spacing w:val="-11"/>
        </w:rPr>
        <w:t xml:space="preserve"> </w:t>
      </w:r>
      <w:r>
        <w:rPr>
          <w:spacing w:val="-1"/>
        </w:rPr>
        <w:t>provider</w:t>
      </w:r>
      <w:r>
        <w:rPr>
          <w:spacing w:val="-10"/>
        </w:rPr>
        <w:t xml:space="preserve"> </w:t>
      </w:r>
      <w:r>
        <w:rPr>
          <w:spacing w:val="-1"/>
        </w:rPr>
        <w:t>matching</w:t>
      </w:r>
      <w:r>
        <w:rPr>
          <w:spacing w:val="-12"/>
        </w:rPr>
        <w:t xml:space="preserve"> </w:t>
      </w:r>
      <w:r>
        <w:rPr>
          <w:spacing w:val="-1"/>
        </w:rPr>
        <w:t>and</w:t>
      </w:r>
      <w:r>
        <w:rPr>
          <w:spacing w:val="-11"/>
        </w:rPr>
        <w:t xml:space="preserve"> </w:t>
      </w:r>
      <w:r>
        <w:rPr>
          <w:spacing w:val="-1"/>
        </w:rPr>
        <w:t>usage</w:t>
      </w:r>
      <w:r>
        <w:rPr>
          <w:spacing w:val="-11"/>
        </w:rPr>
        <w:t xml:space="preserve"> </w:t>
      </w:r>
      <w:r>
        <w:rPr>
          <w:spacing w:val="-1"/>
        </w:rPr>
        <w:t>enhancements</w:t>
      </w:r>
      <w:r>
        <w:rPr>
          <w:spacing w:val="-10"/>
        </w:rPr>
        <w:t xml:space="preserve"> </w:t>
      </w:r>
      <w:r>
        <w:rPr>
          <w:spacing w:val="-1"/>
        </w:rPr>
        <w:t>are</w:t>
      </w:r>
      <w:r>
        <w:rPr>
          <w:spacing w:val="-10"/>
        </w:rPr>
        <w:t xml:space="preserve"> </w:t>
      </w:r>
      <w:r>
        <w:rPr>
          <w:spacing w:val="-1"/>
        </w:rPr>
        <w:t>performed</w:t>
      </w:r>
      <w:r>
        <w:rPr>
          <w:spacing w:val="-10"/>
        </w:rPr>
        <w:t xml:space="preserve"> </w:t>
      </w:r>
      <w:r>
        <w:rPr>
          <w:spacing w:val="-2"/>
        </w:rPr>
        <w:t>after</w:t>
      </w:r>
      <w:r>
        <w:rPr>
          <w:spacing w:val="-10"/>
        </w:rPr>
        <w:t xml:space="preserve"> </w:t>
      </w:r>
      <w:r>
        <w:rPr>
          <w:spacing w:val="-1"/>
        </w:rPr>
        <w:t>provider</w:t>
      </w:r>
      <w:r>
        <w:rPr>
          <w:spacing w:val="-11"/>
        </w:rPr>
        <w:t xml:space="preserve"> </w:t>
      </w:r>
      <w:r>
        <w:rPr>
          <w:spacing w:val="-1"/>
        </w:rPr>
        <w:t>propagation</w:t>
      </w:r>
      <w:r>
        <w:rPr>
          <w:spacing w:val="47"/>
          <w:w w:val="99"/>
        </w:rPr>
        <w:t xml:space="preserve"> </w:t>
      </w:r>
      <w:r>
        <w:rPr>
          <w:spacing w:val="-1"/>
        </w:rPr>
        <w:t>logic,</w:t>
      </w:r>
      <w:r>
        <w:rPr>
          <w:spacing w:val="-8"/>
        </w:rPr>
        <w:t xml:space="preserve"> </w:t>
      </w:r>
      <w:hyperlink w:anchor="_bookmark7" w:history="1">
        <w:r>
          <w:rPr>
            <w:color w:val="0000FF"/>
            <w:spacing w:val="-1"/>
            <w:u w:val="single" w:color="0000FF"/>
          </w:rPr>
          <w:t>Section</w:t>
        </w:r>
        <w:r>
          <w:rPr>
            <w:color w:val="0000FF"/>
            <w:spacing w:val="-8"/>
            <w:u w:val="single" w:color="0000FF"/>
          </w:rPr>
          <w:t xml:space="preserve"> </w:t>
        </w:r>
        <w:r>
          <w:rPr>
            <w:color w:val="0000FF"/>
            <w:spacing w:val="-1"/>
            <w:u w:val="single" w:color="0000FF"/>
          </w:rPr>
          <w:t>5.7</w:t>
        </w:r>
        <w:r>
          <w:rPr>
            <w:color w:val="0000FF"/>
            <w:spacing w:val="-7"/>
            <w:u w:val="single" w:color="0000FF"/>
          </w:rPr>
          <w:t xml:space="preserve"> </w:t>
        </w:r>
        <w:r>
          <w:rPr>
            <w:color w:val="0000FF"/>
            <w:spacing w:val="-2"/>
            <w:u w:val="single" w:color="0000FF"/>
          </w:rPr>
          <w:t>Provider</w:t>
        </w:r>
        <w:r>
          <w:rPr>
            <w:color w:val="0000FF"/>
            <w:spacing w:val="-8"/>
            <w:u w:val="single" w:color="0000FF"/>
          </w:rPr>
          <w:t xml:space="preserve"> </w:t>
        </w:r>
        <w:r>
          <w:rPr>
            <w:color w:val="0000FF"/>
            <w:spacing w:val="-1"/>
            <w:u w:val="single" w:color="0000FF"/>
          </w:rPr>
          <w:t>Propagation</w:t>
        </w:r>
        <w:r>
          <w:rPr>
            <w:color w:val="0000FF"/>
            <w:spacing w:val="-5"/>
            <w:u w:val="single" w:color="0000FF"/>
          </w:rPr>
          <w:t xml:space="preserve"> </w:t>
        </w:r>
        <w:r>
          <w:rPr>
            <w:color w:val="0000FF"/>
            <w:spacing w:val="-1"/>
            <w:u w:val="single" w:color="0000FF"/>
          </w:rPr>
          <w:t>Logic</w:t>
        </w:r>
      </w:hyperlink>
      <w:r>
        <w:rPr>
          <w:spacing w:val="-1"/>
        </w:rPr>
        <w:t>.</w:t>
      </w:r>
      <w:r>
        <w:rPr>
          <w:spacing w:val="55"/>
        </w:rPr>
        <w:t xml:space="preserve"> </w:t>
      </w:r>
      <w:r>
        <w:rPr>
          <w:spacing w:val="-1"/>
        </w:rPr>
        <w:t>This</w:t>
      </w:r>
      <w:r>
        <w:rPr>
          <w:spacing w:val="-10"/>
        </w:rPr>
        <w:t xml:space="preserve"> </w:t>
      </w:r>
      <w:r>
        <w:rPr>
          <w:spacing w:val="-1"/>
        </w:rPr>
        <w:t>logic</w:t>
      </w:r>
      <w:r>
        <w:rPr>
          <w:spacing w:val="-10"/>
        </w:rPr>
        <w:t xml:space="preserve"> </w:t>
      </w:r>
      <w:r>
        <w:rPr>
          <w:spacing w:val="1"/>
        </w:rPr>
        <w:t>is</w:t>
      </w:r>
      <w:r>
        <w:rPr>
          <w:spacing w:val="-9"/>
        </w:rPr>
        <w:t xml:space="preserve"> </w:t>
      </w:r>
      <w:r>
        <w:rPr>
          <w:spacing w:val="-1"/>
        </w:rPr>
        <w:t>applied</w:t>
      </w:r>
      <w:r>
        <w:rPr>
          <w:spacing w:val="-9"/>
        </w:rPr>
        <w:t xml:space="preserve"> </w:t>
      </w:r>
      <w:r>
        <w:rPr>
          <w:spacing w:val="-1"/>
        </w:rPr>
        <w:t>when</w:t>
      </w:r>
      <w:r>
        <w:rPr>
          <w:spacing w:val="-8"/>
        </w:rPr>
        <w:t xml:space="preserve"> </w:t>
      </w:r>
      <w:r>
        <w:t>an</w:t>
      </w:r>
      <w:r>
        <w:rPr>
          <w:spacing w:val="-4"/>
        </w:rPr>
        <w:t xml:space="preserve"> </w:t>
      </w:r>
      <w:r>
        <w:rPr>
          <w:spacing w:val="-1"/>
        </w:rPr>
        <w:t>encounter</w:t>
      </w:r>
      <w:r>
        <w:rPr>
          <w:spacing w:val="37"/>
          <w:w w:val="99"/>
        </w:rPr>
        <w:t xml:space="preserve"> </w:t>
      </w:r>
      <w:r>
        <w:rPr>
          <w:spacing w:val="-1"/>
        </w:rPr>
        <w:t>meets</w:t>
      </w:r>
      <w:r>
        <w:rPr>
          <w:spacing w:val="-8"/>
        </w:rPr>
        <w:t xml:space="preserve"> </w:t>
      </w:r>
      <w:r>
        <w:rPr>
          <w:spacing w:val="-1"/>
        </w:rPr>
        <w:t>the</w:t>
      </w:r>
      <w:r>
        <w:rPr>
          <w:spacing w:val="-8"/>
        </w:rPr>
        <w:t xml:space="preserve"> </w:t>
      </w:r>
      <w:r>
        <w:rPr>
          <w:spacing w:val="-1"/>
        </w:rPr>
        <w:t>conditions</w:t>
      </w:r>
      <w:r>
        <w:rPr>
          <w:spacing w:val="-9"/>
        </w:rPr>
        <w:t xml:space="preserve"> </w:t>
      </w:r>
      <w:r>
        <w:t>to</w:t>
      </w:r>
      <w:r>
        <w:rPr>
          <w:spacing w:val="-10"/>
        </w:rPr>
        <w:t xml:space="preserve"> </w:t>
      </w:r>
      <w:r>
        <w:rPr>
          <w:spacing w:val="-1"/>
        </w:rPr>
        <w:t>flag</w:t>
      </w:r>
      <w:r>
        <w:rPr>
          <w:spacing w:val="-5"/>
        </w:rPr>
        <w:t xml:space="preserve"> </w:t>
      </w:r>
      <w:r>
        <w:t>one</w:t>
      </w:r>
      <w:r>
        <w:rPr>
          <w:spacing w:val="-8"/>
        </w:rPr>
        <w:t xml:space="preserve"> </w:t>
      </w:r>
      <w:r>
        <w:rPr>
          <w:spacing w:val="-1"/>
        </w:rPr>
        <w:t>of</w:t>
      </w:r>
      <w:r>
        <w:rPr>
          <w:spacing w:val="-9"/>
        </w:rPr>
        <w:t xml:space="preserve"> </w:t>
      </w:r>
      <w:r>
        <w:t>the</w:t>
      </w:r>
      <w:r>
        <w:rPr>
          <w:spacing w:val="-8"/>
        </w:rPr>
        <w:t xml:space="preserve"> </w:t>
      </w:r>
      <w:r>
        <w:rPr>
          <w:spacing w:val="-2"/>
        </w:rPr>
        <w:t>following</w:t>
      </w:r>
      <w:r>
        <w:rPr>
          <w:spacing w:val="-8"/>
        </w:rPr>
        <w:t xml:space="preserve"> </w:t>
      </w:r>
      <w:r>
        <w:rPr>
          <w:spacing w:val="-1"/>
        </w:rPr>
        <w:t>errors:</w:t>
      </w:r>
    </w:p>
    <w:p w14:paraId="7E8D6E63" w14:textId="77777777" w:rsidR="001E04C6" w:rsidRDefault="00465A63" w:rsidP="00FD774E">
      <w:pPr>
        <w:pStyle w:val="BodyText"/>
        <w:numPr>
          <w:ilvl w:val="2"/>
          <w:numId w:val="39"/>
        </w:numPr>
        <w:tabs>
          <w:tab w:val="left" w:pos="981"/>
        </w:tabs>
        <w:spacing w:before="61"/>
        <w:ind w:left="980"/>
      </w:pPr>
      <w:r>
        <w:rPr>
          <w:spacing w:val="-1"/>
        </w:rPr>
        <w:t>1000</w:t>
      </w:r>
      <w:r>
        <w:rPr>
          <w:spacing w:val="-6"/>
        </w:rPr>
        <w:t xml:space="preserve"> </w:t>
      </w:r>
      <w:r>
        <w:rPr>
          <w:rFonts w:cs="Verdana"/>
        </w:rPr>
        <w:t>–</w:t>
      </w:r>
      <w:r>
        <w:rPr>
          <w:rFonts w:cs="Verdana"/>
          <w:spacing w:val="-8"/>
        </w:rPr>
        <w:t xml:space="preserve"> </w:t>
      </w:r>
      <w:r>
        <w:rPr>
          <w:spacing w:val="-1"/>
        </w:rPr>
        <w:t>Billing</w:t>
      </w:r>
      <w:r>
        <w:rPr>
          <w:spacing w:val="-7"/>
        </w:rPr>
        <w:t xml:space="preserve"> </w:t>
      </w:r>
      <w:r>
        <w:rPr>
          <w:spacing w:val="-1"/>
        </w:rPr>
        <w:t>provider</w:t>
      </w:r>
      <w:r>
        <w:rPr>
          <w:spacing w:val="-7"/>
        </w:rPr>
        <w:t xml:space="preserve"> </w:t>
      </w:r>
      <w:r>
        <w:rPr>
          <w:spacing w:val="-3"/>
        </w:rPr>
        <w:t>ID</w:t>
      </w:r>
      <w:r>
        <w:rPr>
          <w:spacing w:val="-6"/>
        </w:rPr>
        <w:t xml:space="preserve"> </w:t>
      </w:r>
      <w:r>
        <w:rPr>
          <w:spacing w:val="-1"/>
        </w:rPr>
        <w:t>not</w:t>
      </w:r>
      <w:r>
        <w:rPr>
          <w:spacing w:val="-6"/>
        </w:rPr>
        <w:t xml:space="preserve"> </w:t>
      </w:r>
      <w:r>
        <w:rPr>
          <w:spacing w:val="-1"/>
        </w:rPr>
        <w:t>on</w:t>
      </w:r>
      <w:r>
        <w:rPr>
          <w:spacing w:val="-5"/>
        </w:rPr>
        <w:t xml:space="preserve"> </w:t>
      </w:r>
      <w:r>
        <w:rPr>
          <w:spacing w:val="-1"/>
        </w:rPr>
        <w:t>file.</w:t>
      </w:r>
    </w:p>
    <w:p w14:paraId="12D0BADD" w14:textId="77777777" w:rsidR="001E04C6" w:rsidRDefault="00465A63" w:rsidP="00FD774E">
      <w:pPr>
        <w:pStyle w:val="BodyText"/>
        <w:numPr>
          <w:ilvl w:val="2"/>
          <w:numId w:val="39"/>
        </w:numPr>
        <w:tabs>
          <w:tab w:val="left" w:pos="981"/>
        </w:tabs>
        <w:spacing w:before="61"/>
        <w:ind w:left="980"/>
      </w:pPr>
      <w:r>
        <w:rPr>
          <w:spacing w:val="-1"/>
        </w:rPr>
        <w:t>1945</w:t>
      </w:r>
      <w:r>
        <w:rPr>
          <w:spacing w:val="-9"/>
        </w:rPr>
        <w:t xml:space="preserve"> </w:t>
      </w:r>
      <w:r>
        <w:rPr>
          <w:rFonts w:cs="Verdana"/>
        </w:rPr>
        <w:t>–</w:t>
      </w:r>
      <w:r>
        <w:rPr>
          <w:rFonts w:cs="Verdana"/>
          <w:spacing w:val="-10"/>
        </w:rPr>
        <w:t xml:space="preserve"> </w:t>
      </w:r>
      <w:r>
        <w:rPr>
          <w:spacing w:val="-1"/>
        </w:rPr>
        <w:t>Multiple</w:t>
      </w:r>
      <w:r>
        <w:rPr>
          <w:spacing w:val="-9"/>
        </w:rPr>
        <w:t xml:space="preserve"> </w:t>
      </w:r>
      <w:r>
        <w:rPr>
          <w:spacing w:val="-1"/>
        </w:rPr>
        <w:t>provider</w:t>
      </w:r>
      <w:r>
        <w:rPr>
          <w:spacing w:val="-12"/>
        </w:rPr>
        <w:t xml:space="preserve"> </w:t>
      </w:r>
      <w:r>
        <w:rPr>
          <w:spacing w:val="-1"/>
        </w:rPr>
        <w:t>locations</w:t>
      </w:r>
      <w:r>
        <w:rPr>
          <w:spacing w:val="-9"/>
        </w:rPr>
        <w:t xml:space="preserve"> </w:t>
      </w:r>
      <w:r>
        <w:rPr>
          <w:spacing w:val="-1"/>
        </w:rPr>
        <w:t>for</w:t>
      </w:r>
      <w:r>
        <w:rPr>
          <w:spacing w:val="-9"/>
        </w:rPr>
        <w:t xml:space="preserve"> </w:t>
      </w:r>
      <w:r>
        <w:rPr>
          <w:spacing w:val="-1"/>
        </w:rPr>
        <w:t>billing</w:t>
      </w:r>
      <w:r>
        <w:rPr>
          <w:spacing w:val="-10"/>
        </w:rPr>
        <w:t xml:space="preserve"> </w:t>
      </w:r>
      <w:r>
        <w:rPr>
          <w:spacing w:val="-1"/>
        </w:rPr>
        <w:t>provider.</w:t>
      </w:r>
    </w:p>
    <w:p w14:paraId="6C9D5D2A" w14:textId="77777777" w:rsidR="001E04C6" w:rsidRDefault="00465A63" w:rsidP="00FD774E">
      <w:pPr>
        <w:pStyle w:val="BodyText"/>
        <w:numPr>
          <w:ilvl w:val="2"/>
          <w:numId w:val="39"/>
        </w:numPr>
        <w:tabs>
          <w:tab w:val="left" w:pos="981"/>
        </w:tabs>
        <w:spacing w:before="64"/>
        <w:ind w:left="980"/>
      </w:pPr>
      <w:r>
        <w:rPr>
          <w:spacing w:val="-1"/>
        </w:rPr>
        <w:t>1952</w:t>
      </w:r>
      <w:r>
        <w:rPr>
          <w:spacing w:val="-9"/>
        </w:rPr>
        <w:t xml:space="preserve"> </w:t>
      </w:r>
      <w:r>
        <w:rPr>
          <w:rFonts w:cs="Verdana"/>
        </w:rPr>
        <w:t>–</w:t>
      </w:r>
      <w:r>
        <w:rPr>
          <w:rFonts w:cs="Verdana"/>
          <w:spacing w:val="-11"/>
        </w:rPr>
        <w:t xml:space="preserve"> </w:t>
      </w:r>
      <w:r>
        <w:rPr>
          <w:spacing w:val="-1"/>
        </w:rPr>
        <w:t>Multiple</w:t>
      </w:r>
      <w:r>
        <w:rPr>
          <w:spacing w:val="-10"/>
        </w:rPr>
        <w:t xml:space="preserve"> </w:t>
      </w:r>
      <w:r>
        <w:rPr>
          <w:spacing w:val="-1"/>
        </w:rPr>
        <w:t>provider</w:t>
      </w:r>
      <w:r>
        <w:rPr>
          <w:spacing w:val="-14"/>
        </w:rPr>
        <w:t xml:space="preserve"> </w:t>
      </w:r>
      <w:r>
        <w:rPr>
          <w:spacing w:val="-1"/>
        </w:rPr>
        <w:t>locations</w:t>
      </w:r>
      <w:r>
        <w:rPr>
          <w:spacing w:val="-10"/>
        </w:rPr>
        <w:t xml:space="preserve"> </w:t>
      </w:r>
      <w:r>
        <w:rPr>
          <w:spacing w:val="-1"/>
        </w:rPr>
        <w:t>for</w:t>
      </w:r>
      <w:r>
        <w:rPr>
          <w:spacing w:val="-10"/>
        </w:rPr>
        <w:t xml:space="preserve"> </w:t>
      </w:r>
      <w:r>
        <w:rPr>
          <w:spacing w:val="-1"/>
        </w:rPr>
        <w:t>performing</w:t>
      </w:r>
      <w:r>
        <w:rPr>
          <w:spacing w:val="-11"/>
        </w:rPr>
        <w:t xml:space="preserve"> </w:t>
      </w:r>
      <w:r>
        <w:rPr>
          <w:spacing w:val="-1"/>
        </w:rPr>
        <w:t>provider.</w:t>
      </w:r>
    </w:p>
    <w:p w14:paraId="6C0C0CE4" w14:textId="77777777" w:rsidR="001E04C6" w:rsidRDefault="00465A63" w:rsidP="00FD774E">
      <w:pPr>
        <w:pStyle w:val="BodyText"/>
        <w:numPr>
          <w:ilvl w:val="2"/>
          <w:numId w:val="39"/>
        </w:numPr>
        <w:tabs>
          <w:tab w:val="left" w:pos="981"/>
        </w:tabs>
        <w:spacing w:before="64"/>
        <w:ind w:left="980"/>
      </w:pPr>
      <w:r>
        <w:rPr>
          <w:spacing w:val="-1"/>
        </w:rPr>
        <w:t>1999</w:t>
      </w:r>
      <w:r>
        <w:rPr>
          <w:spacing w:val="-7"/>
        </w:rPr>
        <w:t xml:space="preserve"> </w:t>
      </w:r>
      <w:r>
        <w:rPr>
          <w:rFonts w:cs="Verdana"/>
        </w:rPr>
        <w:t>–</w:t>
      </w:r>
      <w:r>
        <w:rPr>
          <w:rFonts w:cs="Verdana"/>
          <w:spacing w:val="-9"/>
        </w:rPr>
        <w:t xml:space="preserve"> </w:t>
      </w:r>
      <w:r>
        <w:rPr>
          <w:spacing w:val="-1"/>
        </w:rPr>
        <w:t>Billing</w:t>
      </w:r>
      <w:r>
        <w:rPr>
          <w:spacing w:val="-8"/>
        </w:rPr>
        <w:t xml:space="preserve"> </w:t>
      </w:r>
      <w:r>
        <w:rPr>
          <w:spacing w:val="-1"/>
        </w:rPr>
        <w:t>provider</w:t>
      </w:r>
      <w:r>
        <w:rPr>
          <w:spacing w:val="-10"/>
        </w:rPr>
        <w:t xml:space="preserve"> </w:t>
      </w:r>
      <w:r>
        <w:t>not</w:t>
      </w:r>
      <w:r>
        <w:rPr>
          <w:spacing w:val="-6"/>
        </w:rPr>
        <w:t xml:space="preserve"> </w:t>
      </w:r>
      <w:r>
        <w:rPr>
          <w:spacing w:val="-1"/>
        </w:rPr>
        <w:t>effective</w:t>
      </w:r>
      <w:r>
        <w:rPr>
          <w:spacing w:val="-8"/>
        </w:rPr>
        <w:t xml:space="preserve"> </w:t>
      </w:r>
      <w:r>
        <w:rPr>
          <w:spacing w:val="-1"/>
        </w:rPr>
        <w:t>for</w:t>
      </w:r>
      <w:r>
        <w:rPr>
          <w:spacing w:val="-10"/>
        </w:rPr>
        <w:t xml:space="preserve"> </w:t>
      </w:r>
      <w:r>
        <w:t>date</w:t>
      </w:r>
      <w:r>
        <w:rPr>
          <w:spacing w:val="-8"/>
        </w:rPr>
        <w:t xml:space="preserve"> </w:t>
      </w:r>
      <w:r>
        <w:rPr>
          <w:spacing w:val="-1"/>
        </w:rPr>
        <w:t>of</w:t>
      </w:r>
      <w:r>
        <w:rPr>
          <w:spacing w:val="-9"/>
        </w:rPr>
        <w:t xml:space="preserve"> </w:t>
      </w:r>
      <w:r>
        <w:t>service.</w:t>
      </w:r>
    </w:p>
    <w:p w14:paraId="255771C1" w14:textId="77777777" w:rsidR="001E04C6" w:rsidRDefault="001E04C6">
      <w:pPr>
        <w:rPr>
          <w:rFonts w:ascii="Verdana" w:eastAsia="Verdana" w:hAnsi="Verdana" w:cs="Verdana"/>
          <w:sz w:val="20"/>
          <w:szCs w:val="20"/>
        </w:rPr>
      </w:pPr>
    </w:p>
    <w:p w14:paraId="26B3B462" w14:textId="77777777" w:rsidR="001E04C6" w:rsidRDefault="00465A63">
      <w:pPr>
        <w:pStyle w:val="BodyText"/>
        <w:spacing w:before="125"/>
        <w:ind w:left="399"/>
      </w:pPr>
      <w:r>
        <w:rPr>
          <w:spacing w:val="-1"/>
        </w:rPr>
        <w:t>The</w:t>
      </w:r>
      <w:r>
        <w:rPr>
          <w:spacing w:val="-8"/>
        </w:rPr>
        <w:t xml:space="preserve"> </w:t>
      </w:r>
      <w:r>
        <w:rPr>
          <w:spacing w:val="-2"/>
        </w:rPr>
        <w:t>following</w:t>
      </w:r>
      <w:r>
        <w:rPr>
          <w:spacing w:val="-7"/>
        </w:rPr>
        <w:t xml:space="preserve"> </w:t>
      </w:r>
      <w:r>
        <w:rPr>
          <w:spacing w:val="-2"/>
        </w:rPr>
        <w:t>steps</w:t>
      </w:r>
      <w:r>
        <w:rPr>
          <w:spacing w:val="-8"/>
        </w:rPr>
        <w:t xml:space="preserve"> </w:t>
      </w:r>
      <w:r>
        <w:rPr>
          <w:spacing w:val="-1"/>
        </w:rPr>
        <w:t>are</w:t>
      </w:r>
      <w:r>
        <w:rPr>
          <w:spacing w:val="-9"/>
        </w:rPr>
        <w:t xml:space="preserve"> </w:t>
      </w:r>
      <w:r>
        <w:rPr>
          <w:spacing w:val="-1"/>
        </w:rPr>
        <w:t>taken</w:t>
      </w:r>
      <w:r>
        <w:rPr>
          <w:spacing w:val="-7"/>
        </w:rPr>
        <w:t xml:space="preserve"> </w:t>
      </w:r>
      <w:r>
        <w:t>to</w:t>
      </w:r>
      <w:r>
        <w:rPr>
          <w:spacing w:val="-10"/>
        </w:rPr>
        <w:t xml:space="preserve"> </w:t>
      </w:r>
      <w:r>
        <w:rPr>
          <w:spacing w:val="-1"/>
        </w:rPr>
        <w:t>identify</w:t>
      </w:r>
      <w:r>
        <w:rPr>
          <w:spacing w:val="-11"/>
        </w:rPr>
        <w:t xml:space="preserve"> </w:t>
      </w:r>
      <w:r>
        <w:t>a</w:t>
      </w:r>
      <w:r>
        <w:rPr>
          <w:spacing w:val="-7"/>
        </w:rPr>
        <w:t xml:space="preserve"> </w:t>
      </w:r>
      <w:r>
        <w:rPr>
          <w:spacing w:val="-1"/>
        </w:rPr>
        <w:t>unique</w:t>
      </w:r>
      <w:r>
        <w:rPr>
          <w:spacing w:val="-8"/>
        </w:rPr>
        <w:t xml:space="preserve"> </w:t>
      </w:r>
      <w:r>
        <w:rPr>
          <w:spacing w:val="-1"/>
        </w:rPr>
        <w:t>provider:</w:t>
      </w:r>
    </w:p>
    <w:p w14:paraId="571BE114" w14:textId="77777777" w:rsidR="001E04C6" w:rsidRDefault="00465A63" w:rsidP="00FD774E">
      <w:pPr>
        <w:pStyle w:val="BodyText"/>
        <w:numPr>
          <w:ilvl w:val="0"/>
          <w:numId w:val="37"/>
        </w:numPr>
        <w:tabs>
          <w:tab w:val="left" w:pos="981"/>
        </w:tabs>
        <w:spacing w:before="61"/>
        <w:ind w:right="548"/>
        <w:jc w:val="left"/>
      </w:pPr>
      <w:proofErr w:type="spellStart"/>
      <w:r>
        <w:rPr>
          <w:spacing w:val="-2"/>
        </w:rPr>
        <w:t>ForwardHealth</w:t>
      </w:r>
      <w:proofErr w:type="spellEnd"/>
      <w:r>
        <w:rPr>
          <w:spacing w:val="-7"/>
        </w:rPr>
        <w:t xml:space="preserve"> </w:t>
      </w:r>
      <w:r>
        <w:rPr>
          <w:spacing w:val="-2"/>
        </w:rPr>
        <w:t>determines</w:t>
      </w:r>
      <w:r>
        <w:rPr>
          <w:spacing w:val="-9"/>
        </w:rPr>
        <w:t xml:space="preserve"> </w:t>
      </w:r>
      <w:r>
        <w:t>if</w:t>
      </w:r>
      <w:r>
        <w:rPr>
          <w:spacing w:val="-8"/>
        </w:rPr>
        <w:t xml:space="preserve"> </w:t>
      </w:r>
      <w:r>
        <w:t>a</w:t>
      </w:r>
      <w:r>
        <w:rPr>
          <w:spacing w:val="-10"/>
        </w:rPr>
        <w:t xml:space="preserve"> </w:t>
      </w:r>
      <w:r>
        <w:rPr>
          <w:spacing w:val="-1"/>
        </w:rPr>
        <w:t>unique</w:t>
      </w:r>
      <w:r>
        <w:rPr>
          <w:spacing w:val="-11"/>
        </w:rPr>
        <w:t xml:space="preserve"> </w:t>
      </w:r>
      <w:r>
        <w:rPr>
          <w:spacing w:val="-1"/>
        </w:rPr>
        <w:t>billing</w:t>
      </w:r>
      <w:r>
        <w:rPr>
          <w:spacing w:val="-9"/>
        </w:rPr>
        <w:t xml:space="preserve"> </w:t>
      </w:r>
      <w:r>
        <w:rPr>
          <w:spacing w:val="-1"/>
        </w:rPr>
        <w:t>provider</w:t>
      </w:r>
      <w:r>
        <w:rPr>
          <w:spacing w:val="-9"/>
        </w:rPr>
        <w:t xml:space="preserve"> </w:t>
      </w:r>
      <w:r>
        <w:rPr>
          <w:spacing w:val="-2"/>
        </w:rPr>
        <w:t>can</w:t>
      </w:r>
      <w:r>
        <w:rPr>
          <w:spacing w:val="-9"/>
        </w:rPr>
        <w:t xml:space="preserve"> </w:t>
      </w:r>
      <w:r>
        <w:t>be</w:t>
      </w:r>
      <w:r>
        <w:rPr>
          <w:spacing w:val="-12"/>
        </w:rPr>
        <w:t xml:space="preserve"> </w:t>
      </w:r>
      <w:r>
        <w:rPr>
          <w:spacing w:val="-1"/>
        </w:rPr>
        <w:t>identified</w:t>
      </w:r>
      <w:r>
        <w:rPr>
          <w:spacing w:val="-9"/>
        </w:rPr>
        <w:t xml:space="preserve"> </w:t>
      </w:r>
      <w:r>
        <w:rPr>
          <w:spacing w:val="-1"/>
        </w:rPr>
        <w:t>using</w:t>
      </w:r>
      <w:r>
        <w:rPr>
          <w:spacing w:val="-7"/>
        </w:rPr>
        <w:t xml:space="preserve"> </w:t>
      </w:r>
      <w:r>
        <w:t>a</w:t>
      </w:r>
      <w:r>
        <w:rPr>
          <w:spacing w:val="59"/>
          <w:w w:val="99"/>
        </w:rPr>
        <w:t xml:space="preserve"> </w:t>
      </w:r>
      <w:r>
        <w:rPr>
          <w:spacing w:val="-1"/>
        </w:rPr>
        <w:t>combination</w:t>
      </w:r>
      <w:r>
        <w:rPr>
          <w:spacing w:val="-6"/>
        </w:rPr>
        <w:t xml:space="preserve"> </w:t>
      </w:r>
      <w:r>
        <w:rPr>
          <w:spacing w:val="-1"/>
        </w:rPr>
        <w:t>of</w:t>
      </w:r>
      <w:r>
        <w:rPr>
          <w:spacing w:val="-8"/>
        </w:rPr>
        <w:t xml:space="preserve"> </w:t>
      </w:r>
      <w:r>
        <w:rPr>
          <w:spacing w:val="-2"/>
        </w:rPr>
        <w:t>submitted</w:t>
      </w:r>
      <w:r>
        <w:rPr>
          <w:spacing w:val="-6"/>
        </w:rPr>
        <w:t xml:space="preserve"> </w:t>
      </w:r>
      <w:r>
        <w:rPr>
          <w:spacing w:val="-1"/>
        </w:rPr>
        <w:t>NPI,</w:t>
      </w:r>
      <w:r>
        <w:rPr>
          <w:spacing w:val="-8"/>
        </w:rPr>
        <w:t xml:space="preserve"> </w:t>
      </w:r>
      <w:r>
        <w:rPr>
          <w:spacing w:val="-1"/>
        </w:rPr>
        <w:t>taxonomy</w:t>
      </w:r>
      <w:r>
        <w:rPr>
          <w:spacing w:val="-8"/>
        </w:rPr>
        <w:t xml:space="preserve"> </w:t>
      </w:r>
      <w:r>
        <w:rPr>
          <w:spacing w:val="-1"/>
        </w:rPr>
        <w:t>and</w:t>
      </w:r>
      <w:r>
        <w:rPr>
          <w:spacing w:val="-9"/>
        </w:rPr>
        <w:t xml:space="preserve"> </w:t>
      </w:r>
      <w:r>
        <w:rPr>
          <w:spacing w:val="-1"/>
        </w:rPr>
        <w:t>zip</w:t>
      </w:r>
      <w:r>
        <w:rPr>
          <w:spacing w:val="-6"/>
        </w:rPr>
        <w:t xml:space="preserve"> </w:t>
      </w:r>
      <w:r>
        <w:rPr>
          <w:spacing w:val="-1"/>
        </w:rPr>
        <w:t>code.</w:t>
      </w:r>
      <w:r>
        <w:rPr>
          <w:spacing w:val="57"/>
        </w:rPr>
        <w:t xml:space="preserve"> </w:t>
      </w:r>
      <w:r>
        <w:rPr>
          <w:spacing w:val="-2"/>
        </w:rPr>
        <w:t>If</w:t>
      </w:r>
      <w:r>
        <w:rPr>
          <w:spacing w:val="-8"/>
        </w:rPr>
        <w:t xml:space="preserve"> </w:t>
      </w:r>
      <w:r>
        <w:t>a</w:t>
      </w:r>
      <w:r>
        <w:rPr>
          <w:spacing w:val="-8"/>
        </w:rPr>
        <w:t xml:space="preserve"> </w:t>
      </w:r>
      <w:r>
        <w:rPr>
          <w:spacing w:val="-1"/>
        </w:rPr>
        <w:t>unique</w:t>
      </w:r>
      <w:r>
        <w:rPr>
          <w:spacing w:val="-11"/>
        </w:rPr>
        <w:t xml:space="preserve"> </w:t>
      </w:r>
      <w:r>
        <w:rPr>
          <w:spacing w:val="-1"/>
        </w:rPr>
        <w:t>billing</w:t>
      </w:r>
      <w:r>
        <w:rPr>
          <w:spacing w:val="-8"/>
        </w:rPr>
        <w:t xml:space="preserve"> </w:t>
      </w:r>
      <w:r>
        <w:rPr>
          <w:spacing w:val="-1"/>
        </w:rPr>
        <w:t>provider</w:t>
      </w:r>
      <w:r>
        <w:rPr>
          <w:spacing w:val="49"/>
          <w:w w:val="99"/>
        </w:rPr>
        <w:t xml:space="preserve"> </w:t>
      </w:r>
      <w:r>
        <w:rPr>
          <w:spacing w:val="-1"/>
        </w:rPr>
        <w:t>cannot</w:t>
      </w:r>
      <w:r>
        <w:rPr>
          <w:spacing w:val="-9"/>
        </w:rPr>
        <w:t xml:space="preserve"> </w:t>
      </w:r>
      <w:r>
        <w:t>be</w:t>
      </w:r>
      <w:r>
        <w:rPr>
          <w:spacing w:val="-10"/>
        </w:rPr>
        <w:t xml:space="preserve"> </w:t>
      </w:r>
      <w:r>
        <w:rPr>
          <w:spacing w:val="-1"/>
        </w:rPr>
        <w:t>identified,</w:t>
      </w:r>
      <w:r>
        <w:rPr>
          <w:spacing w:val="-9"/>
        </w:rPr>
        <w:t xml:space="preserve"> </w:t>
      </w:r>
      <w:r>
        <w:rPr>
          <w:spacing w:val="-2"/>
        </w:rPr>
        <w:t>proceed</w:t>
      </w:r>
      <w:r>
        <w:rPr>
          <w:spacing w:val="-6"/>
        </w:rPr>
        <w:t xml:space="preserve"> </w:t>
      </w:r>
      <w:r>
        <w:t>to</w:t>
      </w:r>
      <w:r>
        <w:rPr>
          <w:spacing w:val="-7"/>
        </w:rPr>
        <w:t xml:space="preserve"> </w:t>
      </w:r>
      <w:r>
        <w:rPr>
          <w:spacing w:val="-2"/>
        </w:rPr>
        <w:t>step</w:t>
      </w:r>
      <w:r>
        <w:rPr>
          <w:spacing w:val="-5"/>
        </w:rPr>
        <w:t xml:space="preserve"> </w:t>
      </w:r>
      <w:r>
        <w:rPr>
          <w:spacing w:val="-1"/>
        </w:rPr>
        <w:t>#2</w:t>
      </w:r>
      <w:r>
        <w:rPr>
          <w:spacing w:val="-9"/>
        </w:rPr>
        <w:t xml:space="preserve"> </w:t>
      </w:r>
      <w:r>
        <w:rPr>
          <w:spacing w:val="-1"/>
        </w:rPr>
        <w:t>for</w:t>
      </w:r>
      <w:r>
        <w:rPr>
          <w:spacing w:val="-7"/>
        </w:rPr>
        <w:t xml:space="preserve"> </w:t>
      </w:r>
      <w:r>
        <w:rPr>
          <w:spacing w:val="-2"/>
        </w:rPr>
        <w:t>professional</w:t>
      </w:r>
      <w:r>
        <w:rPr>
          <w:spacing w:val="-6"/>
        </w:rPr>
        <w:t xml:space="preserve"> </w:t>
      </w:r>
      <w:r>
        <w:rPr>
          <w:spacing w:val="-1"/>
        </w:rPr>
        <w:t>or</w:t>
      </w:r>
      <w:r>
        <w:rPr>
          <w:spacing w:val="-7"/>
        </w:rPr>
        <w:t xml:space="preserve"> </w:t>
      </w:r>
      <w:r>
        <w:rPr>
          <w:spacing w:val="-1"/>
        </w:rPr>
        <w:t>dental</w:t>
      </w:r>
      <w:r>
        <w:rPr>
          <w:spacing w:val="-4"/>
        </w:rPr>
        <w:t xml:space="preserve"> </w:t>
      </w:r>
      <w:r>
        <w:rPr>
          <w:spacing w:val="-2"/>
        </w:rPr>
        <w:t>claim</w:t>
      </w:r>
      <w:r>
        <w:rPr>
          <w:spacing w:val="-8"/>
        </w:rPr>
        <w:t xml:space="preserve"> </w:t>
      </w:r>
      <w:r>
        <w:rPr>
          <w:spacing w:val="-1"/>
        </w:rPr>
        <w:t>types</w:t>
      </w:r>
      <w:r>
        <w:rPr>
          <w:spacing w:val="-9"/>
        </w:rPr>
        <w:t xml:space="preserve"> </w:t>
      </w:r>
      <w:r>
        <w:t>(M,</w:t>
      </w:r>
      <w:r>
        <w:rPr>
          <w:spacing w:val="-7"/>
        </w:rPr>
        <w:t xml:space="preserve"> </w:t>
      </w:r>
      <w:r>
        <w:t>B</w:t>
      </w:r>
      <w:r>
        <w:rPr>
          <w:spacing w:val="73"/>
          <w:w w:val="99"/>
        </w:rPr>
        <w:t xml:space="preserve"> </w:t>
      </w:r>
      <w:r>
        <w:rPr>
          <w:spacing w:val="-1"/>
        </w:rPr>
        <w:t>or</w:t>
      </w:r>
      <w:r>
        <w:rPr>
          <w:spacing w:val="-7"/>
        </w:rPr>
        <w:t xml:space="preserve"> </w:t>
      </w:r>
      <w:r>
        <w:t>D).</w:t>
      </w:r>
      <w:r>
        <w:rPr>
          <w:spacing w:val="-6"/>
        </w:rPr>
        <w:t xml:space="preserve"> </w:t>
      </w:r>
      <w:r>
        <w:rPr>
          <w:spacing w:val="-1"/>
        </w:rPr>
        <w:t>Process</w:t>
      </w:r>
      <w:r>
        <w:rPr>
          <w:spacing w:val="-6"/>
        </w:rPr>
        <w:t xml:space="preserve"> </w:t>
      </w:r>
      <w:r>
        <w:t>to</w:t>
      </w:r>
      <w:r>
        <w:rPr>
          <w:spacing w:val="-6"/>
        </w:rPr>
        <w:t xml:space="preserve"> </w:t>
      </w:r>
      <w:r>
        <w:rPr>
          <w:spacing w:val="-2"/>
        </w:rPr>
        <w:t>step</w:t>
      </w:r>
      <w:r>
        <w:rPr>
          <w:spacing w:val="-4"/>
        </w:rPr>
        <w:t xml:space="preserve"> </w:t>
      </w:r>
      <w:r>
        <w:rPr>
          <w:spacing w:val="-2"/>
        </w:rPr>
        <w:t>#4</w:t>
      </w:r>
      <w:r>
        <w:rPr>
          <w:spacing w:val="-5"/>
        </w:rPr>
        <w:t xml:space="preserve"> </w:t>
      </w:r>
      <w:r>
        <w:rPr>
          <w:spacing w:val="-1"/>
        </w:rPr>
        <w:t>for</w:t>
      </w:r>
      <w:r>
        <w:rPr>
          <w:spacing w:val="-9"/>
        </w:rPr>
        <w:t xml:space="preserve"> </w:t>
      </w:r>
      <w:r>
        <w:rPr>
          <w:spacing w:val="-1"/>
        </w:rPr>
        <w:t>institutional</w:t>
      </w:r>
      <w:r>
        <w:rPr>
          <w:spacing w:val="-4"/>
        </w:rPr>
        <w:t xml:space="preserve"> </w:t>
      </w:r>
      <w:r>
        <w:rPr>
          <w:spacing w:val="-2"/>
        </w:rPr>
        <w:t>claim</w:t>
      </w:r>
      <w:r>
        <w:rPr>
          <w:spacing w:val="-5"/>
        </w:rPr>
        <w:t xml:space="preserve"> </w:t>
      </w:r>
      <w:r>
        <w:rPr>
          <w:spacing w:val="-1"/>
        </w:rPr>
        <w:t>types</w:t>
      </w:r>
      <w:r>
        <w:rPr>
          <w:spacing w:val="-6"/>
        </w:rPr>
        <w:t xml:space="preserve"> </w:t>
      </w:r>
      <w:r>
        <w:rPr>
          <w:spacing w:val="-1"/>
        </w:rPr>
        <w:t>(I,</w:t>
      </w:r>
      <w:r>
        <w:rPr>
          <w:spacing w:val="-6"/>
        </w:rPr>
        <w:t xml:space="preserve"> </w:t>
      </w:r>
      <w:r>
        <w:rPr>
          <w:spacing w:val="-1"/>
        </w:rPr>
        <w:t>O,</w:t>
      </w:r>
      <w:r>
        <w:rPr>
          <w:spacing w:val="-6"/>
        </w:rPr>
        <w:t xml:space="preserve"> </w:t>
      </w:r>
      <w:r>
        <w:rPr>
          <w:spacing w:val="-1"/>
        </w:rPr>
        <w:t>H,</w:t>
      </w:r>
      <w:r>
        <w:rPr>
          <w:spacing w:val="-6"/>
        </w:rPr>
        <w:t xml:space="preserve"> </w:t>
      </w:r>
      <w:r>
        <w:t>A</w:t>
      </w:r>
      <w:r>
        <w:rPr>
          <w:spacing w:val="-5"/>
        </w:rPr>
        <w:t xml:space="preserve"> </w:t>
      </w:r>
      <w:r>
        <w:rPr>
          <w:spacing w:val="-1"/>
        </w:rPr>
        <w:t>or</w:t>
      </w:r>
      <w:r>
        <w:rPr>
          <w:spacing w:val="-6"/>
        </w:rPr>
        <w:t xml:space="preserve"> </w:t>
      </w:r>
      <w:r>
        <w:rPr>
          <w:spacing w:val="-1"/>
        </w:rPr>
        <w:t>C).</w:t>
      </w:r>
    </w:p>
    <w:p w14:paraId="63968F0F" w14:textId="77777777" w:rsidR="001E04C6" w:rsidRDefault="00465A63" w:rsidP="00FD774E">
      <w:pPr>
        <w:pStyle w:val="BodyText"/>
        <w:numPr>
          <w:ilvl w:val="0"/>
          <w:numId w:val="37"/>
        </w:numPr>
        <w:tabs>
          <w:tab w:val="left" w:pos="981"/>
        </w:tabs>
        <w:spacing w:before="61"/>
        <w:ind w:right="548"/>
        <w:jc w:val="left"/>
      </w:pPr>
      <w:proofErr w:type="spellStart"/>
      <w:r>
        <w:rPr>
          <w:spacing w:val="-2"/>
        </w:rPr>
        <w:t>ForwardHealth</w:t>
      </w:r>
      <w:proofErr w:type="spellEnd"/>
      <w:r>
        <w:rPr>
          <w:spacing w:val="-8"/>
        </w:rPr>
        <w:t xml:space="preserve"> </w:t>
      </w:r>
      <w:r>
        <w:rPr>
          <w:spacing w:val="-2"/>
        </w:rPr>
        <w:t>determines</w:t>
      </w:r>
      <w:r>
        <w:rPr>
          <w:spacing w:val="-10"/>
        </w:rPr>
        <w:t xml:space="preserve"> </w:t>
      </w:r>
      <w:r>
        <w:t>if</w:t>
      </w:r>
      <w:r>
        <w:rPr>
          <w:spacing w:val="-10"/>
        </w:rPr>
        <w:t xml:space="preserve"> </w:t>
      </w:r>
      <w:r>
        <w:t>a</w:t>
      </w:r>
      <w:r>
        <w:rPr>
          <w:spacing w:val="-11"/>
        </w:rPr>
        <w:t xml:space="preserve"> </w:t>
      </w:r>
      <w:r>
        <w:rPr>
          <w:spacing w:val="-1"/>
        </w:rPr>
        <w:t>header</w:t>
      </w:r>
      <w:r>
        <w:rPr>
          <w:spacing w:val="-9"/>
        </w:rPr>
        <w:t xml:space="preserve"> </w:t>
      </w:r>
      <w:r>
        <w:rPr>
          <w:spacing w:val="-2"/>
        </w:rPr>
        <w:t>rendering</w:t>
      </w:r>
      <w:r>
        <w:rPr>
          <w:spacing w:val="-11"/>
        </w:rPr>
        <w:t xml:space="preserve"> </w:t>
      </w:r>
      <w:r>
        <w:rPr>
          <w:spacing w:val="-1"/>
        </w:rPr>
        <w:t>provider</w:t>
      </w:r>
      <w:r>
        <w:rPr>
          <w:spacing w:val="-12"/>
        </w:rPr>
        <w:t xml:space="preserve"> </w:t>
      </w:r>
      <w:r>
        <w:t>is</w:t>
      </w:r>
      <w:r>
        <w:rPr>
          <w:spacing w:val="-10"/>
        </w:rPr>
        <w:t xml:space="preserve"> </w:t>
      </w:r>
      <w:r>
        <w:rPr>
          <w:spacing w:val="-1"/>
        </w:rPr>
        <w:t>present</w:t>
      </w:r>
      <w:r>
        <w:rPr>
          <w:spacing w:val="-6"/>
        </w:rPr>
        <w:t xml:space="preserve"> </w:t>
      </w:r>
      <w:r>
        <w:rPr>
          <w:spacing w:val="-1"/>
        </w:rPr>
        <w:t>for</w:t>
      </w:r>
      <w:r>
        <w:rPr>
          <w:spacing w:val="-13"/>
        </w:rPr>
        <w:t xml:space="preserve"> </w:t>
      </w:r>
      <w:r>
        <w:rPr>
          <w:spacing w:val="-1"/>
        </w:rPr>
        <w:t>professional</w:t>
      </w:r>
      <w:r>
        <w:rPr>
          <w:spacing w:val="77"/>
          <w:w w:val="99"/>
        </w:rPr>
        <w:t xml:space="preserve"> </w:t>
      </w:r>
      <w:r>
        <w:rPr>
          <w:spacing w:val="-1"/>
        </w:rPr>
        <w:t>or</w:t>
      </w:r>
      <w:r>
        <w:rPr>
          <w:spacing w:val="-8"/>
        </w:rPr>
        <w:t xml:space="preserve"> </w:t>
      </w:r>
      <w:r>
        <w:rPr>
          <w:spacing w:val="-1"/>
        </w:rPr>
        <w:t>dental</w:t>
      </w:r>
      <w:r>
        <w:rPr>
          <w:spacing w:val="-4"/>
        </w:rPr>
        <w:t xml:space="preserve"> </w:t>
      </w:r>
      <w:r>
        <w:rPr>
          <w:spacing w:val="-2"/>
        </w:rPr>
        <w:t>claim</w:t>
      </w:r>
      <w:r>
        <w:rPr>
          <w:spacing w:val="-8"/>
        </w:rPr>
        <w:t xml:space="preserve"> </w:t>
      </w:r>
      <w:r>
        <w:t>types.</w:t>
      </w:r>
      <w:r>
        <w:rPr>
          <w:spacing w:val="-7"/>
        </w:rPr>
        <w:t xml:space="preserve"> </w:t>
      </w:r>
      <w:r>
        <w:rPr>
          <w:spacing w:val="-2"/>
        </w:rPr>
        <w:t>If</w:t>
      </w:r>
      <w:r>
        <w:rPr>
          <w:spacing w:val="-9"/>
        </w:rPr>
        <w:t xml:space="preserve"> </w:t>
      </w:r>
      <w:r>
        <w:t>a</w:t>
      </w:r>
      <w:r>
        <w:rPr>
          <w:spacing w:val="-7"/>
        </w:rPr>
        <w:t xml:space="preserve"> </w:t>
      </w:r>
      <w:r>
        <w:rPr>
          <w:spacing w:val="-1"/>
        </w:rPr>
        <w:t>header</w:t>
      </w:r>
      <w:r>
        <w:rPr>
          <w:spacing w:val="-7"/>
        </w:rPr>
        <w:t xml:space="preserve"> </w:t>
      </w:r>
      <w:r>
        <w:rPr>
          <w:spacing w:val="-2"/>
        </w:rPr>
        <w:t>rendering</w:t>
      </w:r>
      <w:r>
        <w:rPr>
          <w:spacing w:val="-6"/>
        </w:rPr>
        <w:t xml:space="preserve"> </w:t>
      </w:r>
      <w:r>
        <w:rPr>
          <w:spacing w:val="-1"/>
        </w:rPr>
        <w:t>provider</w:t>
      </w:r>
      <w:r>
        <w:rPr>
          <w:spacing w:val="-10"/>
        </w:rPr>
        <w:t xml:space="preserve"> </w:t>
      </w:r>
      <w:r>
        <w:rPr>
          <w:spacing w:val="1"/>
        </w:rPr>
        <w:t>is</w:t>
      </w:r>
      <w:r>
        <w:rPr>
          <w:spacing w:val="-9"/>
        </w:rPr>
        <w:t xml:space="preserve"> </w:t>
      </w:r>
      <w:r>
        <w:rPr>
          <w:spacing w:val="-1"/>
        </w:rPr>
        <w:t>present,</w:t>
      </w:r>
      <w:r>
        <w:rPr>
          <w:spacing w:val="-7"/>
        </w:rPr>
        <w:t xml:space="preserve"> </w:t>
      </w:r>
      <w:r>
        <w:rPr>
          <w:spacing w:val="-2"/>
        </w:rPr>
        <w:t>proceed</w:t>
      </w:r>
      <w:r>
        <w:rPr>
          <w:spacing w:val="-6"/>
        </w:rPr>
        <w:t xml:space="preserve"> </w:t>
      </w:r>
      <w:r>
        <w:t>to</w:t>
      </w:r>
      <w:r>
        <w:rPr>
          <w:spacing w:val="-7"/>
        </w:rPr>
        <w:t xml:space="preserve"> </w:t>
      </w:r>
      <w:r>
        <w:rPr>
          <w:spacing w:val="-1"/>
        </w:rPr>
        <w:t>step</w:t>
      </w:r>
      <w:r>
        <w:rPr>
          <w:spacing w:val="-6"/>
        </w:rPr>
        <w:t xml:space="preserve"> </w:t>
      </w:r>
      <w:r>
        <w:rPr>
          <w:spacing w:val="-1"/>
        </w:rPr>
        <w:t>#3.</w:t>
      </w:r>
      <w:r>
        <w:rPr>
          <w:spacing w:val="45"/>
          <w:w w:val="99"/>
        </w:rPr>
        <w:t xml:space="preserve"> </w:t>
      </w:r>
      <w:r>
        <w:rPr>
          <w:spacing w:val="-2"/>
        </w:rPr>
        <w:t>If</w:t>
      </w:r>
      <w:r>
        <w:rPr>
          <w:spacing w:val="-8"/>
        </w:rPr>
        <w:t xml:space="preserve"> </w:t>
      </w:r>
      <w:r>
        <w:t>a</w:t>
      </w:r>
      <w:r>
        <w:rPr>
          <w:spacing w:val="-6"/>
        </w:rPr>
        <w:t xml:space="preserve"> </w:t>
      </w:r>
      <w:r>
        <w:rPr>
          <w:spacing w:val="-1"/>
        </w:rPr>
        <w:t>header</w:t>
      </w:r>
      <w:r>
        <w:rPr>
          <w:spacing w:val="-7"/>
        </w:rPr>
        <w:t xml:space="preserve"> </w:t>
      </w:r>
      <w:r>
        <w:rPr>
          <w:spacing w:val="-2"/>
        </w:rPr>
        <w:t>rendering</w:t>
      </w:r>
      <w:r>
        <w:rPr>
          <w:spacing w:val="-8"/>
        </w:rPr>
        <w:t xml:space="preserve"> </w:t>
      </w:r>
      <w:r>
        <w:rPr>
          <w:spacing w:val="-1"/>
        </w:rPr>
        <w:t>provider</w:t>
      </w:r>
      <w:r>
        <w:rPr>
          <w:spacing w:val="-10"/>
        </w:rPr>
        <w:t xml:space="preserve"> </w:t>
      </w:r>
      <w:r>
        <w:rPr>
          <w:spacing w:val="1"/>
        </w:rPr>
        <w:t>is</w:t>
      </w:r>
      <w:r>
        <w:rPr>
          <w:spacing w:val="-9"/>
        </w:rPr>
        <w:t xml:space="preserve"> </w:t>
      </w:r>
      <w:r>
        <w:t>not</w:t>
      </w:r>
      <w:r>
        <w:rPr>
          <w:spacing w:val="-7"/>
        </w:rPr>
        <w:t xml:space="preserve"> </w:t>
      </w:r>
      <w:r>
        <w:rPr>
          <w:spacing w:val="-1"/>
        </w:rPr>
        <w:t>present</w:t>
      </w:r>
      <w:r>
        <w:rPr>
          <w:spacing w:val="-6"/>
        </w:rPr>
        <w:t xml:space="preserve"> </w:t>
      </w:r>
      <w:r>
        <w:rPr>
          <w:spacing w:val="-1"/>
        </w:rPr>
        <w:t>or</w:t>
      </w:r>
      <w:r>
        <w:rPr>
          <w:spacing w:val="-10"/>
        </w:rPr>
        <w:t xml:space="preserve"> </w:t>
      </w:r>
      <w:r>
        <w:rPr>
          <w:spacing w:val="-1"/>
        </w:rPr>
        <w:t>cannot</w:t>
      </w:r>
      <w:r>
        <w:rPr>
          <w:spacing w:val="-8"/>
        </w:rPr>
        <w:t xml:space="preserve"> </w:t>
      </w:r>
      <w:r>
        <w:t>be</w:t>
      </w:r>
      <w:r>
        <w:rPr>
          <w:spacing w:val="-7"/>
        </w:rPr>
        <w:t xml:space="preserve"> </w:t>
      </w:r>
      <w:r>
        <w:rPr>
          <w:spacing w:val="-1"/>
        </w:rPr>
        <w:t>found,</w:t>
      </w:r>
      <w:r>
        <w:rPr>
          <w:spacing w:val="-7"/>
        </w:rPr>
        <w:t xml:space="preserve"> </w:t>
      </w:r>
      <w:r>
        <w:rPr>
          <w:spacing w:val="-1"/>
        </w:rPr>
        <w:t>proceed</w:t>
      </w:r>
      <w:r>
        <w:rPr>
          <w:spacing w:val="-5"/>
        </w:rPr>
        <w:t xml:space="preserve"> </w:t>
      </w:r>
      <w:r>
        <w:t>to</w:t>
      </w:r>
      <w:r>
        <w:rPr>
          <w:spacing w:val="-8"/>
        </w:rPr>
        <w:t xml:space="preserve"> </w:t>
      </w:r>
      <w:proofErr w:type="gramStart"/>
      <w:r>
        <w:rPr>
          <w:spacing w:val="-1"/>
        </w:rPr>
        <w:t>step</w:t>
      </w:r>
      <w:proofErr w:type="gramEnd"/>
    </w:p>
    <w:p w14:paraId="21FB27A4" w14:textId="77777777" w:rsidR="001E04C6" w:rsidRDefault="00465A63">
      <w:pPr>
        <w:pStyle w:val="BodyText"/>
        <w:spacing w:before="1"/>
        <w:ind w:left="980"/>
      </w:pPr>
      <w:r>
        <w:rPr>
          <w:spacing w:val="-1"/>
        </w:rPr>
        <w:t>#4.</w:t>
      </w:r>
    </w:p>
    <w:p w14:paraId="3B2C755A" w14:textId="77777777" w:rsidR="001E04C6" w:rsidRDefault="00465A63" w:rsidP="00FD774E">
      <w:pPr>
        <w:pStyle w:val="BodyText"/>
        <w:numPr>
          <w:ilvl w:val="0"/>
          <w:numId w:val="37"/>
        </w:numPr>
        <w:tabs>
          <w:tab w:val="left" w:pos="981"/>
        </w:tabs>
        <w:spacing w:before="61"/>
        <w:ind w:right="548"/>
        <w:jc w:val="left"/>
      </w:pPr>
      <w:proofErr w:type="spellStart"/>
      <w:r>
        <w:rPr>
          <w:spacing w:val="-2"/>
        </w:rPr>
        <w:t>ForwardHealth</w:t>
      </w:r>
      <w:proofErr w:type="spellEnd"/>
      <w:r>
        <w:rPr>
          <w:spacing w:val="-8"/>
        </w:rPr>
        <w:t xml:space="preserve"> </w:t>
      </w:r>
      <w:r>
        <w:rPr>
          <w:spacing w:val="-2"/>
        </w:rPr>
        <w:t>determines</w:t>
      </w:r>
      <w:r>
        <w:rPr>
          <w:spacing w:val="-8"/>
        </w:rPr>
        <w:t xml:space="preserve"> </w:t>
      </w:r>
      <w:r>
        <w:t>if</w:t>
      </w:r>
      <w:r>
        <w:rPr>
          <w:spacing w:val="-9"/>
        </w:rPr>
        <w:t xml:space="preserve"> </w:t>
      </w:r>
      <w:r>
        <w:t>a</w:t>
      </w:r>
      <w:r>
        <w:rPr>
          <w:spacing w:val="-10"/>
        </w:rPr>
        <w:t xml:space="preserve"> </w:t>
      </w:r>
      <w:r>
        <w:rPr>
          <w:spacing w:val="-1"/>
        </w:rPr>
        <w:t>unique</w:t>
      </w:r>
      <w:r>
        <w:rPr>
          <w:spacing w:val="-12"/>
        </w:rPr>
        <w:t xml:space="preserve"> </w:t>
      </w:r>
      <w:r>
        <w:rPr>
          <w:spacing w:val="-1"/>
        </w:rPr>
        <w:t>header</w:t>
      </w:r>
      <w:r>
        <w:rPr>
          <w:spacing w:val="-9"/>
        </w:rPr>
        <w:t xml:space="preserve"> </w:t>
      </w:r>
      <w:r>
        <w:rPr>
          <w:spacing w:val="-2"/>
        </w:rPr>
        <w:t>rendering</w:t>
      </w:r>
      <w:r>
        <w:rPr>
          <w:spacing w:val="-7"/>
        </w:rPr>
        <w:t xml:space="preserve"> </w:t>
      </w:r>
      <w:r>
        <w:rPr>
          <w:spacing w:val="-1"/>
        </w:rPr>
        <w:t>provider</w:t>
      </w:r>
      <w:r>
        <w:rPr>
          <w:spacing w:val="-5"/>
        </w:rPr>
        <w:t xml:space="preserve"> </w:t>
      </w:r>
      <w:r>
        <w:rPr>
          <w:spacing w:val="-1"/>
        </w:rPr>
        <w:t>that</w:t>
      </w:r>
      <w:r>
        <w:rPr>
          <w:spacing w:val="-10"/>
        </w:rPr>
        <w:t xml:space="preserve"> </w:t>
      </w:r>
      <w:r>
        <w:t>is</w:t>
      </w:r>
      <w:r>
        <w:rPr>
          <w:spacing w:val="-10"/>
        </w:rPr>
        <w:t xml:space="preserve"> </w:t>
      </w:r>
      <w:r>
        <w:rPr>
          <w:spacing w:val="-1"/>
        </w:rPr>
        <w:t>certified</w:t>
      </w:r>
      <w:r>
        <w:rPr>
          <w:spacing w:val="-7"/>
        </w:rPr>
        <w:t xml:space="preserve"> </w:t>
      </w:r>
      <w:r>
        <w:t>as</w:t>
      </w:r>
      <w:r>
        <w:rPr>
          <w:spacing w:val="65"/>
          <w:w w:val="99"/>
        </w:rPr>
        <w:t xml:space="preserve"> </w:t>
      </w:r>
      <w:r>
        <w:rPr>
          <w:spacing w:val="-1"/>
        </w:rPr>
        <w:t>either</w:t>
      </w:r>
      <w:r>
        <w:rPr>
          <w:spacing w:val="-8"/>
        </w:rPr>
        <w:t xml:space="preserve"> </w:t>
      </w:r>
      <w:r>
        <w:t>a</w:t>
      </w:r>
      <w:r>
        <w:rPr>
          <w:spacing w:val="-6"/>
        </w:rPr>
        <w:t xml:space="preserve"> </w:t>
      </w:r>
      <w:r>
        <w:rPr>
          <w:spacing w:val="-1"/>
        </w:rPr>
        <w:t>performer</w:t>
      </w:r>
      <w:r>
        <w:rPr>
          <w:spacing w:val="-8"/>
        </w:rPr>
        <w:t xml:space="preserve"> </w:t>
      </w:r>
      <w:r>
        <w:rPr>
          <w:spacing w:val="-1"/>
        </w:rPr>
        <w:t>or</w:t>
      </w:r>
      <w:r>
        <w:rPr>
          <w:spacing w:val="-7"/>
        </w:rPr>
        <w:t xml:space="preserve"> </w:t>
      </w:r>
      <w:r>
        <w:t>a</w:t>
      </w:r>
      <w:r>
        <w:rPr>
          <w:spacing w:val="-8"/>
        </w:rPr>
        <w:t xml:space="preserve"> </w:t>
      </w:r>
      <w:r>
        <w:rPr>
          <w:spacing w:val="-1"/>
        </w:rPr>
        <w:t>biller</w:t>
      </w:r>
      <w:r>
        <w:rPr>
          <w:spacing w:val="-8"/>
        </w:rPr>
        <w:t xml:space="preserve"> </w:t>
      </w:r>
      <w:r>
        <w:rPr>
          <w:spacing w:val="-1"/>
        </w:rPr>
        <w:t>and</w:t>
      </w:r>
      <w:r>
        <w:rPr>
          <w:spacing w:val="-7"/>
        </w:rPr>
        <w:t xml:space="preserve"> </w:t>
      </w:r>
      <w:r>
        <w:rPr>
          <w:spacing w:val="-1"/>
        </w:rPr>
        <w:t>performer</w:t>
      </w:r>
      <w:r>
        <w:rPr>
          <w:spacing w:val="-7"/>
        </w:rPr>
        <w:t xml:space="preserve"> </w:t>
      </w:r>
      <w:r>
        <w:rPr>
          <w:spacing w:val="-2"/>
        </w:rPr>
        <w:t>can</w:t>
      </w:r>
      <w:r>
        <w:rPr>
          <w:spacing w:val="-8"/>
        </w:rPr>
        <w:t xml:space="preserve"> </w:t>
      </w:r>
      <w:r>
        <w:t>be</w:t>
      </w:r>
      <w:r>
        <w:rPr>
          <w:spacing w:val="-7"/>
        </w:rPr>
        <w:t xml:space="preserve"> </w:t>
      </w:r>
      <w:r>
        <w:rPr>
          <w:spacing w:val="-1"/>
        </w:rPr>
        <w:t>utilized</w:t>
      </w:r>
      <w:r>
        <w:rPr>
          <w:spacing w:val="-9"/>
        </w:rPr>
        <w:t xml:space="preserve"> </w:t>
      </w:r>
      <w:r>
        <w:rPr>
          <w:spacing w:val="-1"/>
        </w:rPr>
        <w:t>for</w:t>
      </w:r>
      <w:r>
        <w:rPr>
          <w:spacing w:val="-7"/>
        </w:rPr>
        <w:t xml:space="preserve"> </w:t>
      </w:r>
      <w:r>
        <w:rPr>
          <w:spacing w:val="-1"/>
        </w:rPr>
        <w:t>professional</w:t>
      </w:r>
      <w:r>
        <w:rPr>
          <w:spacing w:val="-5"/>
        </w:rPr>
        <w:t xml:space="preserve"> </w:t>
      </w:r>
      <w:r>
        <w:rPr>
          <w:spacing w:val="-1"/>
        </w:rPr>
        <w:t>or</w:t>
      </w:r>
      <w:r>
        <w:rPr>
          <w:spacing w:val="-8"/>
        </w:rPr>
        <w:t xml:space="preserve"> </w:t>
      </w:r>
      <w:r>
        <w:rPr>
          <w:spacing w:val="-1"/>
        </w:rPr>
        <w:t>dental</w:t>
      </w:r>
      <w:r>
        <w:rPr>
          <w:spacing w:val="25"/>
          <w:w w:val="99"/>
        </w:rPr>
        <w:t xml:space="preserve"> </w:t>
      </w:r>
      <w:r>
        <w:rPr>
          <w:spacing w:val="-1"/>
        </w:rPr>
        <w:t>claim</w:t>
      </w:r>
      <w:r>
        <w:rPr>
          <w:spacing w:val="-15"/>
        </w:rPr>
        <w:t xml:space="preserve"> </w:t>
      </w:r>
      <w:r>
        <w:rPr>
          <w:spacing w:val="-1"/>
        </w:rPr>
        <w:t>types.</w:t>
      </w:r>
    </w:p>
    <w:p w14:paraId="339ECF12" w14:textId="77777777" w:rsidR="001E04C6" w:rsidRDefault="00465A63" w:rsidP="00FD774E">
      <w:pPr>
        <w:pStyle w:val="BodyText"/>
        <w:numPr>
          <w:ilvl w:val="1"/>
          <w:numId w:val="37"/>
        </w:numPr>
        <w:tabs>
          <w:tab w:val="left" w:pos="1540"/>
        </w:tabs>
        <w:spacing w:before="61"/>
        <w:ind w:right="609"/>
        <w:jc w:val="left"/>
      </w:pPr>
      <w:r>
        <w:rPr>
          <w:spacing w:val="-1"/>
        </w:rPr>
        <w:t>Reverse</w:t>
      </w:r>
      <w:r>
        <w:rPr>
          <w:spacing w:val="-11"/>
        </w:rPr>
        <w:t xml:space="preserve"> </w:t>
      </w:r>
      <w:r>
        <w:rPr>
          <w:spacing w:val="-1"/>
        </w:rPr>
        <w:t>propagation</w:t>
      </w:r>
      <w:r>
        <w:rPr>
          <w:spacing w:val="-10"/>
        </w:rPr>
        <w:t xml:space="preserve"> </w:t>
      </w:r>
      <w:r>
        <w:rPr>
          <w:spacing w:val="-1"/>
        </w:rPr>
        <w:t>(Section</w:t>
      </w:r>
      <w:r>
        <w:rPr>
          <w:spacing w:val="-10"/>
        </w:rPr>
        <w:t xml:space="preserve"> </w:t>
      </w:r>
      <w:r>
        <w:rPr>
          <w:spacing w:val="-1"/>
        </w:rPr>
        <w:t>5.8.1)</w:t>
      </w:r>
      <w:r>
        <w:rPr>
          <w:spacing w:val="-11"/>
        </w:rPr>
        <w:t xml:space="preserve"> </w:t>
      </w:r>
      <w:r>
        <w:rPr>
          <w:spacing w:val="1"/>
        </w:rPr>
        <w:t>is</w:t>
      </w:r>
      <w:r>
        <w:rPr>
          <w:spacing w:val="-12"/>
        </w:rPr>
        <w:t xml:space="preserve"> </w:t>
      </w:r>
      <w:r>
        <w:rPr>
          <w:spacing w:val="-1"/>
        </w:rPr>
        <w:t>used</w:t>
      </w:r>
      <w:r>
        <w:rPr>
          <w:spacing w:val="-11"/>
        </w:rPr>
        <w:t xml:space="preserve"> </w:t>
      </w:r>
      <w:r>
        <w:t>if</w:t>
      </w:r>
      <w:r>
        <w:rPr>
          <w:spacing w:val="-12"/>
        </w:rPr>
        <w:t xml:space="preserve"> </w:t>
      </w:r>
      <w:proofErr w:type="spellStart"/>
      <w:r>
        <w:rPr>
          <w:spacing w:val="-2"/>
        </w:rPr>
        <w:t>ForwardHealth</w:t>
      </w:r>
      <w:proofErr w:type="spellEnd"/>
      <w:r>
        <w:rPr>
          <w:spacing w:val="-11"/>
        </w:rPr>
        <w:t xml:space="preserve"> </w:t>
      </w:r>
      <w:r>
        <w:rPr>
          <w:spacing w:val="-1"/>
        </w:rPr>
        <w:t>determines</w:t>
      </w:r>
      <w:r>
        <w:rPr>
          <w:spacing w:val="-10"/>
        </w:rPr>
        <w:t xml:space="preserve"> </w:t>
      </w:r>
      <w:r>
        <w:rPr>
          <w:spacing w:val="-1"/>
        </w:rPr>
        <w:t>that</w:t>
      </w:r>
      <w:r>
        <w:rPr>
          <w:spacing w:val="47"/>
          <w:w w:val="99"/>
        </w:rPr>
        <w:t xml:space="preserve"> </w:t>
      </w:r>
      <w:r>
        <w:t>a</w:t>
      </w:r>
      <w:r>
        <w:rPr>
          <w:spacing w:val="-7"/>
        </w:rPr>
        <w:t xml:space="preserve"> </w:t>
      </w:r>
      <w:r>
        <w:rPr>
          <w:spacing w:val="-1"/>
        </w:rPr>
        <w:t>unique</w:t>
      </w:r>
      <w:r>
        <w:rPr>
          <w:spacing w:val="-7"/>
        </w:rPr>
        <w:t xml:space="preserve"> </w:t>
      </w:r>
      <w:r>
        <w:rPr>
          <w:spacing w:val="-1"/>
        </w:rPr>
        <w:t>header</w:t>
      </w:r>
      <w:r>
        <w:rPr>
          <w:spacing w:val="-7"/>
        </w:rPr>
        <w:t xml:space="preserve"> </w:t>
      </w:r>
      <w:r>
        <w:rPr>
          <w:spacing w:val="-1"/>
        </w:rPr>
        <w:t>render</w:t>
      </w:r>
      <w:r>
        <w:rPr>
          <w:spacing w:val="-10"/>
        </w:rPr>
        <w:t xml:space="preserve"> </w:t>
      </w:r>
      <w:r>
        <w:rPr>
          <w:spacing w:val="-1"/>
        </w:rPr>
        <w:t>provider,</w:t>
      </w:r>
      <w:r>
        <w:rPr>
          <w:spacing w:val="-9"/>
        </w:rPr>
        <w:t xml:space="preserve"> </w:t>
      </w:r>
      <w:r>
        <w:rPr>
          <w:spacing w:val="-1"/>
        </w:rPr>
        <w:t>that</w:t>
      </w:r>
      <w:r>
        <w:rPr>
          <w:spacing w:val="-8"/>
        </w:rPr>
        <w:t xml:space="preserve"> </w:t>
      </w:r>
      <w:r>
        <w:t>is</w:t>
      </w:r>
      <w:r>
        <w:rPr>
          <w:spacing w:val="-7"/>
        </w:rPr>
        <w:t xml:space="preserve"> </w:t>
      </w:r>
      <w:r>
        <w:rPr>
          <w:spacing w:val="-2"/>
        </w:rPr>
        <w:t>certified</w:t>
      </w:r>
      <w:r>
        <w:rPr>
          <w:spacing w:val="-6"/>
        </w:rPr>
        <w:t xml:space="preserve"> </w:t>
      </w:r>
      <w:r>
        <w:t>as</w:t>
      </w:r>
      <w:r>
        <w:rPr>
          <w:spacing w:val="-7"/>
        </w:rPr>
        <w:t xml:space="preserve"> </w:t>
      </w:r>
      <w:r>
        <w:rPr>
          <w:spacing w:val="-2"/>
        </w:rPr>
        <w:t>either</w:t>
      </w:r>
      <w:r>
        <w:rPr>
          <w:spacing w:val="-7"/>
        </w:rPr>
        <w:t xml:space="preserve"> </w:t>
      </w:r>
      <w:r>
        <w:t>a</w:t>
      </w:r>
      <w:r>
        <w:rPr>
          <w:spacing w:val="-6"/>
        </w:rPr>
        <w:t xml:space="preserve"> </w:t>
      </w:r>
      <w:r>
        <w:rPr>
          <w:spacing w:val="-1"/>
        </w:rPr>
        <w:t>performer</w:t>
      </w:r>
      <w:r>
        <w:rPr>
          <w:spacing w:val="-10"/>
        </w:rPr>
        <w:t xml:space="preserve"> </w:t>
      </w:r>
      <w:r>
        <w:rPr>
          <w:spacing w:val="-1"/>
        </w:rPr>
        <w:t>or</w:t>
      </w:r>
      <w:r>
        <w:rPr>
          <w:spacing w:val="-7"/>
        </w:rPr>
        <w:t xml:space="preserve"> </w:t>
      </w:r>
      <w:r>
        <w:t>a</w:t>
      </w:r>
      <w:r>
        <w:rPr>
          <w:spacing w:val="51"/>
          <w:w w:val="99"/>
        </w:rPr>
        <w:t xml:space="preserve"> </w:t>
      </w:r>
      <w:r>
        <w:rPr>
          <w:spacing w:val="-1"/>
        </w:rPr>
        <w:t>biller</w:t>
      </w:r>
      <w:r>
        <w:rPr>
          <w:spacing w:val="-9"/>
        </w:rPr>
        <w:t xml:space="preserve"> </w:t>
      </w:r>
      <w:r>
        <w:rPr>
          <w:spacing w:val="-1"/>
        </w:rPr>
        <w:t>and</w:t>
      </w:r>
      <w:r>
        <w:rPr>
          <w:spacing w:val="-9"/>
        </w:rPr>
        <w:t xml:space="preserve"> </w:t>
      </w:r>
      <w:r>
        <w:rPr>
          <w:spacing w:val="-1"/>
        </w:rPr>
        <w:t>performer,</w:t>
      </w:r>
      <w:r>
        <w:rPr>
          <w:spacing w:val="-8"/>
        </w:rPr>
        <w:t xml:space="preserve"> </w:t>
      </w:r>
      <w:r>
        <w:rPr>
          <w:spacing w:val="-1"/>
        </w:rPr>
        <w:t>can</w:t>
      </w:r>
      <w:r>
        <w:rPr>
          <w:spacing w:val="-7"/>
        </w:rPr>
        <w:t xml:space="preserve"> </w:t>
      </w:r>
      <w:r>
        <w:t>be</w:t>
      </w:r>
      <w:r>
        <w:rPr>
          <w:spacing w:val="-11"/>
        </w:rPr>
        <w:t xml:space="preserve"> </w:t>
      </w:r>
      <w:r>
        <w:rPr>
          <w:spacing w:val="-1"/>
        </w:rPr>
        <w:t>identified</w:t>
      </w:r>
      <w:r>
        <w:rPr>
          <w:spacing w:val="-9"/>
        </w:rPr>
        <w:t xml:space="preserve"> </w:t>
      </w:r>
      <w:r>
        <w:rPr>
          <w:spacing w:val="-1"/>
        </w:rPr>
        <w:t>using</w:t>
      </w:r>
      <w:r>
        <w:rPr>
          <w:spacing w:val="-9"/>
        </w:rPr>
        <w:t xml:space="preserve"> </w:t>
      </w:r>
      <w:r>
        <w:t>a</w:t>
      </w:r>
      <w:r>
        <w:rPr>
          <w:spacing w:val="-8"/>
        </w:rPr>
        <w:t xml:space="preserve"> </w:t>
      </w:r>
      <w:r>
        <w:rPr>
          <w:spacing w:val="-2"/>
        </w:rPr>
        <w:t>combination</w:t>
      </w:r>
      <w:r>
        <w:rPr>
          <w:spacing w:val="-6"/>
        </w:rPr>
        <w:t xml:space="preserve"> </w:t>
      </w:r>
      <w:r>
        <w:rPr>
          <w:spacing w:val="-1"/>
        </w:rPr>
        <w:t>of</w:t>
      </w:r>
      <w:r>
        <w:rPr>
          <w:spacing w:val="-8"/>
        </w:rPr>
        <w:t xml:space="preserve"> </w:t>
      </w:r>
      <w:r>
        <w:rPr>
          <w:spacing w:val="-2"/>
        </w:rPr>
        <w:t>submitted</w:t>
      </w:r>
      <w:r>
        <w:rPr>
          <w:spacing w:val="-10"/>
        </w:rPr>
        <w:t xml:space="preserve"> </w:t>
      </w:r>
      <w:proofErr w:type="gramStart"/>
      <w:r>
        <w:rPr>
          <w:spacing w:val="-1"/>
        </w:rPr>
        <w:t>NPI</w:t>
      </w:r>
      <w:proofErr w:type="gramEnd"/>
    </w:p>
    <w:p w14:paraId="6E7AA30D" w14:textId="77777777" w:rsidR="001E04C6" w:rsidRDefault="001E04C6">
      <w:pPr>
        <w:sectPr w:rsidR="001E04C6" w:rsidSect="00496C87">
          <w:pgSz w:w="12240" w:h="15840"/>
          <w:pgMar w:top="640" w:right="1140" w:bottom="1140" w:left="1180" w:header="720" w:footer="720" w:gutter="0"/>
          <w:pgNumType w:start="16"/>
          <w:cols w:space="720"/>
          <w:docGrid w:linePitch="299"/>
        </w:sectPr>
      </w:pPr>
    </w:p>
    <w:p w14:paraId="71CE2ECB" w14:textId="77777777" w:rsidR="001E04C6" w:rsidRDefault="00465A63">
      <w:pPr>
        <w:pStyle w:val="BodyText"/>
        <w:spacing w:before="0" w:line="241" w:lineRule="auto"/>
        <w:ind w:left="1459" w:right="210"/>
      </w:pPr>
      <w:r>
        <w:rPr>
          <w:spacing w:val="-1"/>
        </w:rPr>
        <w:lastRenderedPageBreak/>
        <w:t>and</w:t>
      </w:r>
      <w:r>
        <w:rPr>
          <w:spacing w:val="-7"/>
        </w:rPr>
        <w:t xml:space="preserve"> </w:t>
      </w:r>
      <w:r>
        <w:rPr>
          <w:spacing w:val="-1"/>
        </w:rPr>
        <w:t>taxonomy.</w:t>
      </w:r>
      <w:r>
        <w:rPr>
          <w:spacing w:val="-8"/>
        </w:rPr>
        <w:t xml:space="preserve"> </w:t>
      </w:r>
      <w:r>
        <w:t>The</w:t>
      </w:r>
      <w:r>
        <w:rPr>
          <w:spacing w:val="-11"/>
        </w:rPr>
        <w:t xml:space="preserve"> </w:t>
      </w:r>
      <w:r>
        <w:rPr>
          <w:spacing w:val="-1"/>
        </w:rPr>
        <w:t>header</w:t>
      </w:r>
      <w:r>
        <w:rPr>
          <w:spacing w:val="-9"/>
        </w:rPr>
        <w:t xml:space="preserve"> </w:t>
      </w:r>
      <w:r>
        <w:rPr>
          <w:spacing w:val="-1"/>
        </w:rPr>
        <w:t>rendering</w:t>
      </w:r>
      <w:r>
        <w:rPr>
          <w:spacing w:val="-10"/>
        </w:rPr>
        <w:t xml:space="preserve"> </w:t>
      </w:r>
      <w:r>
        <w:rPr>
          <w:spacing w:val="-1"/>
        </w:rPr>
        <w:t>provider</w:t>
      </w:r>
      <w:r>
        <w:rPr>
          <w:spacing w:val="-11"/>
        </w:rPr>
        <w:t xml:space="preserve"> </w:t>
      </w:r>
      <w:r>
        <w:rPr>
          <w:spacing w:val="-1"/>
        </w:rPr>
        <w:t>will</w:t>
      </w:r>
      <w:r>
        <w:rPr>
          <w:spacing w:val="-8"/>
        </w:rPr>
        <w:t xml:space="preserve"> </w:t>
      </w:r>
      <w:proofErr w:type="gramStart"/>
      <w:r>
        <w:rPr>
          <w:spacing w:val="-1"/>
        </w:rPr>
        <w:t>treated</w:t>
      </w:r>
      <w:proofErr w:type="gramEnd"/>
      <w:r>
        <w:rPr>
          <w:spacing w:val="-9"/>
        </w:rPr>
        <w:t xml:space="preserve"> </w:t>
      </w:r>
      <w:r>
        <w:t>as</w:t>
      </w:r>
      <w:r>
        <w:rPr>
          <w:spacing w:val="-11"/>
        </w:rPr>
        <w:t xml:space="preserve"> </w:t>
      </w:r>
      <w:r>
        <w:t>the</w:t>
      </w:r>
      <w:r>
        <w:rPr>
          <w:spacing w:val="-11"/>
        </w:rPr>
        <w:t xml:space="preserve"> </w:t>
      </w:r>
      <w:r>
        <w:rPr>
          <w:spacing w:val="-1"/>
        </w:rPr>
        <w:t>header</w:t>
      </w:r>
      <w:r>
        <w:rPr>
          <w:spacing w:val="-8"/>
        </w:rPr>
        <w:t xml:space="preserve"> </w:t>
      </w:r>
      <w:r>
        <w:rPr>
          <w:spacing w:val="-1"/>
        </w:rPr>
        <w:t>billing</w:t>
      </w:r>
      <w:r>
        <w:rPr>
          <w:spacing w:val="25"/>
          <w:w w:val="99"/>
        </w:rPr>
        <w:t xml:space="preserve"> </w:t>
      </w:r>
      <w:r>
        <w:rPr>
          <w:spacing w:val="-1"/>
        </w:rPr>
        <w:t>and</w:t>
      </w:r>
      <w:r>
        <w:rPr>
          <w:spacing w:val="-12"/>
        </w:rPr>
        <w:t xml:space="preserve"> </w:t>
      </w:r>
      <w:r>
        <w:rPr>
          <w:spacing w:val="-2"/>
        </w:rPr>
        <w:t>rendering</w:t>
      </w:r>
      <w:r>
        <w:rPr>
          <w:spacing w:val="-11"/>
        </w:rPr>
        <w:t xml:space="preserve"> </w:t>
      </w:r>
      <w:r>
        <w:rPr>
          <w:spacing w:val="-1"/>
        </w:rPr>
        <w:t>provider.</w:t>
      </w:r>
    </w:p>
    <w:p w14:paraId="0DE6125E" w14:textId="77777777" w:rsidR="001E04C6" w:rsidRDefault="00465A63" w:rsidP="00FD774E">
      <w:pPr>
        <w:pStyle w:val="BodyText"/>
        <w:numPr>
          <w:ilvl w:val="1"/>
          <w:numId w:val="37"/>
        </w:numPr>
        <w:tabs>
          <w:tab w:val="left" w:pos="1460"/>
        </w:tabs>
        <w:spacing w:before="60"/>
        <w:ind w:left="1459" w:right="532"/>
        <w:jc w:val="left"/>
      </w:pPr>
      <w:r>
        <w:rPr>
          <w:spacing w:val="-1"/>
        </w:rPr>
        <w:t>Provider</w:t>
      </w:r>
      <w:r>
        <w:rPr>
          <w:spacing w:val="-9"/>
        </w:rPr>
        <w:t xml:space="preserve"> </w:t>
      </w:r>
      <w:r>
        <w:rPr>
          <w:spacing w:val="-1"/>
        </w:rPr>
        <w:t>service</w:t>
      </w:r>
      <w:r>
        <w:rPr>
          <w:spacing w:val="-12"/>
        </w:rPr>
        <w:t xml:space="preserve"> </w:t>
      </w:r>
      <w:r>
        <w:rPr>
          <w:spacing w:val="-1"/>
        </w:rPr>
        <w:t>location</w:t>
      </w:r>
      <w:r>
        <w:rPr>
          <w:spacing w:val="-9"/>
        </w:rPr>
        <w:t xml:space="preserve"> </w:t>
      </w:r>
      <w:r>
        <w:rPr>
          <w:spacing w:val="-1"/>
        </w:rPr>
        <w:t>hierarchy</w:t>
      </w:r>
      <w:r>
        <w:rPr>
          <w:spacing w:val="-11"/>
        </w:rPr>
        <w:t xml:space="preserve"> </w:t>
      </w:r>
      <w:r>
        <w:rPr>
          <w:spacing w:val="-1"/>
        </w:rPr>
        <w:t>logic</w:t>
      </w:r>
      <w:r>
        <w:rPr>
          <w:spacing w:val="-8"/>
        </w:rPr>
        <w:t xml:space="preserve"> </w:t>
      </w:r>
      <w:r>
        <w:rPr>
          <w:spacing w:val="-1"/>
        </w:rPr>
        <w:t>(Section</w:t>
      </w:r>
      <w:r>
        <w:rPr>
          <w:spacing w:val="-9"/>
        </w:rPr>
        <w:t xml:space="preserve"> </w:t>
      </w:r>
      <w:r>
        <w:rPr>
          <w:spacing w:val="-1"/>
        </w:rPr>
        <w:t>5.8.2)</w:t>
      </w:r>
      <w:r>
        <w:rPr>
          <w:spacing w:val="-9"/>
        </w:rPr>
        <w:t xml:space="preserve"> </w:t>
      </w:r>
      <w:r>
        <w:t>is</w:t>
      </w:r>
      <w:r>
        <w:rPr>
          <w:spacing w:val="-9"/>
        </w:rPr>
        <w:t xml:space="preserve"> </w:t>
      </w:r>
      <w:r>
        <w:rPr>
          <w:spacing w:val="-1"/>
        </w:rPr>
        <w:t>performed</w:t>
      </w:r>
      <w:r>
        <w:rPr>
          <w:spacing w:val="-7"/>
        </w:rPr>
        <w:t xml:space="preserve"> </w:t>
      </w:r>
      <w:r>
        <w:rPr>
          <w:spacing w:val="-1"/>
        </w:rPr>
        <w:t>on</w:t>
      </w:r>
      <w:r>
        <w:rPr>
          <w:spacing w:val="-10"/>
        </w:rPr>
        <w:t xml:space="preserve"> </w:t>
      </w:r>
      <w:r>
        <w:t>the</w:t>
      </w:r>
      <w:r>
        <w:rPr>
          <w:spacing w:val="35"/>
          <w:w w:val="99"/>
        </w:rPr>
        <w:t xml:space="preserve"> </w:t>
      </w:r>
      <w:r>
        <w:rPr>
          <w:spacing w:val="-1"/>
        </w:rPr>
        <w:t>header</w:t>
      </w:r>
      <w:r>
        <w:rPr>
          <w:spacing w:val="-10"/>
        </w:rPr>
        <w:t xml:space="preserve"> </w:t>
      </w:r>
      <w:r>
        <w:rPr>
          <w:spacing w:val="-2"/>
        </w:rPr>
        <w:t>rendering</w:t>
      </w:r>
      <w:r>
        <w:rPr>
          <w:spacing w:val="-9"/>
        </w:rPr>
        <w:t xml:space="preserve"> </w:t>
      </w:r>
      <w:r>
        <w:rPr>
          <w:spacing w:val="-2"/>
        </w:rPr>
        <w:t>provider</w:t>
      </w:r>
      <w:r>
        <w:rPr>
          <w:spacing w:val="-9"/>
        </w:rPr>
        <w:t xml:space="preserve"> </w:t>
      </w:r>
      <w:r>
        <w:rPr>
          <w:spacing w:val="1"/>
        </w:rPr>
        <w:t>if</w:t>
      </w:r>
      <w:r>
        <w:rPr>
          <w:spacing w:val="-9"/>
        </w:rPr>
        <w:t xml:space="preserve"> </w:t>
      </w:r>
      <w:r>
        <w:t>a</w:t>
      </w:r>
      <w:r>
        <w:rPr>
          <w:spacing w:val="-10"/>
        </w:rPr>
        <w:t xml:space="preserve"> </w:t>
      </w:r>
      <w:r>
        <w:rPr>
          <w:spacing w:val="-1"/>
        </w:rPr>
        <w:t>unique</w:t>
      </w:r>
      <w:r>
        <w:rPr>
          <w:spacing w:val="-11"/>
        </w:rPr>
        <w:t xml:space="preserve"> </w:t>
      </w:r>
      <w:r>
        <w:rPr>
          <w:spacing w:val="-1"/>
        </w:rPr>
        <w:t>header</w:t>
      </w:r>
      <w:r>
        <w:rPr>
          <w:spacing w:val="-9"/>
        </w:rPr>
        <w:t xml:space="preserve"> </w:t>
      </w:r>
      <w:r>
        <w:rPr>
          <w:spacing w:val="-2"/>
        </w:rPr>
        <w:t>rendering</w:t>
      </w:r>
      <w:r>
        <w:rPr>
          <w:spacing w:val="-7"/>
        </w:rPr>
        <w:t xml:space="preserve"> </w:t>
      </w:r>
      <w:r>
        <w:rPr>
          <w:spacing w:val="-1"/>
        </w:rPr>
        <w:t>provider,</w:t>
      </w:r>
      <w:r>
        <w:rPr>
          <w:spacing w:val="-9"/>
        </w:rPr>
        <w:t xml:space="preserve"> </w:t>
      </w:r>
      <w:r>
        <w:rPr>
          <w:spacing w:val="-2"/>
        </w:rPr>
        <w:t>certified</w:t>
      </w:r>
      <w:r>
        <w:rPr>
          <w:spacing w:val="-8"/>
        </w:rPr>
        <w:t xml:space="preserve"> </w:t>
      </w:r>
      <w:r>
        <w:t>as</w:t>
      </w:r>
      <w:r>
        <w:rPr>
          <w:spacing w:val="79"/>
          <w:w w:val="99"/>
        </w:rPr>
        <w:t xml:space="preserve"> </w:t>
      </w:r>
      <w:r>
        <w:rPr>
          <w:spacing w:val="-1"/>
        </w:rPr>
        <w:t>either</w:t>
      </w:r>
      <w:r>
        <w:rPr>
          <w:spacing w:val="-8"/>
        </w:rPr>
        <w:t xml:space="preserve"> </w:t>
      </w:r>
      <w:r>
        <w:t>a</w:t>
      </w:r>
      <w:r>
        <w:rPr>
          <w:spacing w:val="-7"/>
        </w:rPr>
        <w:t xml:space="preserve"> </w:t>
      </w:r>
      <w:r>
        <w:rPr>
          <w:spacing w:val="-1"/>
        </w:rPr>
        <w:t>performer</w:t>
      </w:r>
      <w:r>
        <w:rPr>
          <w:spacing w:val="-8"/>
        </w:rPr>
        <w:t xml:space="preserve"> </w:t>
      </w:r>
      <w:r>
        <w:rPr>
          <w:spacing w:val="-1"/>
        </w:rPr>
        <w:t>or</w:t>
      </w:r>
      <w:r>
        <w:rPr>
          <w:spacing w:val="-7"/>
        </w:rPr>
        <w:t xml:space="preserve"> </w:t>
      </w:r>
      <w:r>
        <w:t>a</w:t>
      </w:r>
      <w:r>
        <w:rPr>
          <w:spacing w:val="-10"/>
        </w:rPr>
        <w:t xml:space="preserve"> </w:t>
      </w:r>
      <w:r>
        <w:rPr>
          <w:spacing w:val="-1"/>
        </w:rPr>
        <w:t>biller</w:t>
      </w:r>
      <w:r>
        <w:rPr>
          <w:spacing w:val="-8"/>
        </w:rPr>
        <w:t xml:space="preserve"> </w:t>
      </w:r>
      <w:r>
        <w:rPr>
          <w:spacing w:val="-1"/>
        </w:rPr>
        <w:t>and</w:t>
      </w:r>
      <w:r>
        <w:rPr>
          <w:spacing w:val="-8"/>
        </w:rPr>
        <w:t xml:space="preserve"> </w:t>
      </w:r>
      <w:r>
        <w:rPr>
          <w:spacing w:val="-1"/>
        </w:rPr>
        <w:t>performer,</w:t>
      </w:r>
      <w:r>
        <w:rPr>
          <w:spacing w:val="-8"/>
        </w:rPr>
        <w:t xml:space="preserve"> </w:t>
      </w:r>
      <w:r>
        <w:rPr>
          <w:spacing w:val="-1"/>
        </w:rPr>
        <w:t>cannot</w:t>
      </w:r>
      <w:r>
        <w:rPr>
          <w:spacing w:val="-6"/>
        </w:rPr>
        <w:t xml:space="preserve"> </w:t>
      </w:r>
      <w:r>
        <w:t>be</w:t>
      </w:r>
      <w:r>
        <w:rPr>
          <w:spacing w:val="-11"/>
        </w:rPr>
        <w:t xml:space="preserve"> </w:t>
      </w:r>
      <w:r>
        <w:rPr>
          <w:spacing w:val="-1"/>
        </w:rPr>
        <w:t>determined</w:t>
      </w:r>
      <w:r>
        <w:rPr>
          <w:spacing w:val="-3"/>
        </w:rPr>
        <w:t xml:space="preserve"> </w:t>
      </w:r>
      <w:r>
        <w:rPr>
          <w:spacing w:val="-2"/>
        </w:rPr>
        <w:t>using</w:t>
      </w:r>
      <w:r>
        <w:rPr>
          <w:spacing w:val="-6"/>
        </w:rPr>
        <w:t xml:space="preserve"> </w:t>
      </w:r>
      <w:r>
        <w:rPr>
          <w:spacing w:val="-1"/>
        </w:rPr>
        <w:t>the</w:t>
      </w:r>
      <w:r>
        <w:rPr>
          <w:spacing w:val="33"/>
          <w:w w:val="99"/>
        </w:rPr>
        <w:t xml:space="preserve"> </w:t>
      </w:r>
      <w:r>
        <w:rPr>
          <w:spacing w:val="-1"/>
        </w:rPr>
        <w:t>submitted</w:t>
      </w:r>
      <w:r>
        <w:rPr>
          <w:spacing w:val="-10"/>
        </w:rPr>
        <w:t xml:space="preserve"> </w:t>
      </w:r>
      <w:r>
        <w:rPr>
          <w:spacing w:val="-1"/>
        </w:rPr>
        <w:t>NPI</w:t>
      </w:r>
      <w:r>
        <w:rPr>
          <w:spacing w:val="-9"/>
        </w:rPr>
        <w:t xml:space="preserve"> </w:t>
      </w:r>
      <w:r>
        <w:rPr>
          <w:spacing w:val="-1"/>
        </w:rPr>
        <w:t>and</w:t>
      </w:r>
      <w:r>
        <w:rPr>
          <w:spacing w:val="-9"/>
        </w:rPr>
        <w:t xml:space="preserve"> </w:t>
      </w:r>
      <w:r>
        <w:rPr>
          <w:spacing w:val="-1"/>
        </w:rPr>
        <w:t>taxonomy.</w:t>
      </w:r>
      <w:r>
        <w:rPr>
          <w:spacing w:val="-9"/>
        </w:rPr>
        <w:t xml:space="preserve"> </w:t>
      </w:r>
      <w:r>
        <w:rPr>
          <w:spacing w:val="-2"/>
        </w:rPr>
        <w:t>If</w:t>
      </w:r>
      <w:r>
        <w:rPr>
          <w:spacing w:val="-9"/>
        </w:rPr>
        <w:t xml:space="preserve"> </w:t>
      </w:r>
      <w:r>
        <w:rPr>
          <w:spacing w:val="-1"/>
        </w:rPr>
        <w:t>the</w:t>
      </w:r>
      <w:r>
        <w:rPr>
          <w:spacing w:val="-11"/>
        </w:rPr>
        <w:t xml:space="preserve"> </w:t>
      </w:r>
      <w:r>
        <w:rPr>
          <w:spacing w:val="-1"/>
        </w:rPr>
        <w:t>hierarchy</w:t>
      </w:r>
      <w:r>
        <w:rPr>
          <w:spacing w:val="-11"/>
        </w:rPr>
        <w:t xml:space="preserve"> </w:t>
      </w:r>
      <w:r>
        <w:rPr>
          <w:spacing w:val="-1"/>
        </w:rPr>
        <w:t>logic</w:t>
      </w:r>
      <w:r>
        <w:rPr>
          <w:spacing w:val="-8"/>
        </w:rPr>
        <w:t xml:space="preserve"> </w:t>
      </w:r>
      <w:r>
        <w:rPr>
          <w:spacing w:val="-1"/>
        </w:rPr>
        <w:t>determines</w:t>
      </w:r>
      <w:r>
        <w:rPr>
          <w:spacing w:val="-9"/>
        </w:rPr>
        <w:t xml:space="preserve"> </w:t>
      </w:r>
      <w:r>
        <w:t>a</w:t>
      </w:r>
      <w:r>
        <w:rPr>
          <w:spacing w:val="-10"/>
        </w:rPr>
        <w:t xml:space="preserve"> </w:t>
      </w:r>
      <w:r>
        <w:rPr>
          <w:spacing w:val="-1"/>
        </w:rPr>
        <w:t>match,</w:t>
      </w:r>
      <w:r>
        <w:rPr>
          <w:spacing w:val="49"/>
          <w:w w:val="99"/>
        </w:rPr>
        <w:t xml:space="preserve"> </w:t>
      </w:r>
      <w:r>
        <w:rPr>
          <w:spacing w:val="-1"/>
        </w:rPr>
        <w:t>reverse</w:t>
      </w:r>
      <w:r>
        <w:rPr>
          <w:spacing w:val="-11"/>
        </w:rPr>
        <w:t xml:space="preserve"> </w:t>
      </w:r>
      <w:r>
        <w:rPr>
          <w:spacing w:val="-1"/>
        </w:rPr>
        <w:t>propagation</w:t>
      </w:r>
      <w:r>
        <w:rPr>
          <w:spacing w:val="-10"/>
        </w:rPr>
        <w:t xml:space="preserve"> </w:t>
      </w:r>
      <w:r>
        <w:rPr>
          <w:spacing w:val="-1"/>
        </w:rPr>
        <w:t>logic</w:t>
      </w:r>
      <w:r>
        <w:rPr>
          <w:spacing w:val="-10"/>
        </w:rPr>
        <w:t xml:space="preserve"> </w:t>
      </w:r>
      <w:r>
        <w:rPr>
          <w:spacing w:val="-1"/>
        </w:rPr>
        <w:t>(Section</w:t>
      </w:r>
      <w:r>
        <w:rPr>
          <w:spacing w:val="-8"/>
        </w:rPr>
        <w:t xml:space="preserve"> </w:t>
      </w:r>
      <w:r>
        <w:rPr>
          <w:spacing w:val="-1"/>
        </w:rPr>
        <w:t>5.8.1)</w:t>
      </w:r>
      <w:r>
        <w:rPr>
          <w:spacing w:val="-11"/>
        </w:rPr>
        <w:t xml:space="preserve"> </w:t>
      </w:r>
      <w:r>
        <w:rPr>
          <w:spacing w:val="1"/>
        </w:rPr>
        <w:t>is</w:t>
      </w:r>
      <w:r>
        <w:rPr>
          <w:spacing w:val="-11"/>
        </w:rPr>
        <w:t xml:space="preserve"> </w:t>
      </w:r>
      <w:r>
        <w:rPr>
          <w:spacing w:val="-1"/>
        </w:rPr>
        <w:t>performed.</w:t>
      </w:r>
      <w:r>
        <w:rPr>
          <w:spacing w:val="-11"/>
        </w:rPr>
        <w:t xml:space="preserve"> </w:t>
      </w:r>
      <w:r>
        <w:rPr>
          <w:spacing w:val="-1"/>
        </w:rPr>
        <w:t>The</w:t>
      </w:r>
      <w:r>
        <w:rPr>
          <w:spacing w:val="-12"/>
        </w:rPr>
        <w:t xml:space="preserve"> </w:t>
      </w:r>
      <w:r>
        <w:rPr>
          <w:spacing w:val="-1"/>
        </w:rPr>
        <w:t>header</w:t>
      </w:r>
      <w:r>
        <w:rPr>
          <w:spacing w:val="-10"/>
        </w:rPr>
        <w:t xml:space="preserve"> </w:t>
      </w:r>
      <w:r>
        <w:rPr>
          <w:spacing w:val="-1"/>
        </w:rPr>
        <w:t>rendering</w:t>
      </w:r>
      <w:r>
        <w:rPr>
          <w:spacing w:val="31"/>
          <w:w w:val="99"/>
        </w:rPr>
        <w:t xml:space="preserve"> </w:t>
      </w:r>
      <w:r>
        <w:rPr>
          <w:spacing w:val="-1"/>
        </w:rPr>
        <w:t>provider</w:t>
      </w:r>
      <w:r>
        <w:rPr>
          <w:spacing w:val="-9"/>
        </w:rPr>
        <w:t xml:space="preserve"> </w:t>
      </w:r>
      <w:r>
        <w:rPr>
          <w:spacing w:val="-2"/>
        </w:rPr>
        <w:t>will</w:t>
      </w:r>
      <w:r>
        <w:rPr>
          <w:spacing w:val="-9"/>
        </w:rPr>
        <w:t xml:space="preserve"> </w:t>
      </w:r>
      <w:r>
        <w:t>be</w:t>
      </w:r>
      <w:r>
        <w:rPr>
          <w:spacing w:val="-7"/>
        </w:rPr>
        <w:t xml:space="preserve"> </w:t>
      </w:r>
      <w:r>
        <w:rPr>
          <w:spacing w:val="-2"/>
        </w:rPr>
        <w:t>treated</w:t>
      </w:r>
      <w:r>
        <w:rPr>
          <w:spacing w:val="-9"/>
        </w:rPr>
        <w:t xml:space="preserve"> </w:t>
      </w:r>
      <w:r>
        <w:t>as</w:t>
      </w:r>
      <w:r>
        <w:rPr>
          <w:spacing w:val="-8"/>
        </w:rPr>
        <w:t xml:space="preserve"> </w:t>
      </w:r>
      <w:r>
        <w:rPr>
          <w:spacing w:val="-1"/>
        </w:rPr>
        <w:t>the</w:t>
      </w:r>
      <w:r>
        <w:rPr>
          <w:spacing w:val="-9"/>
        </w:rPr>
        <w:t xml:space="preserve"> </w:t>
      </w:r>
      <w:r>
        <w:rPr>
          <w:spacing w:val="-1"/>
        </w:rPr>
        <w:t>header</w:t>
      </w:r>
      <w:r>
        <w:rPr>
          <w:spacing w:val="-8"/>
        </w:rPr>
        <w:t xml:space="preserve"> </w:t>
      </w:r>
      <w:r>
        <w:rPr>
          <w:spacing w:val="-1"/>
        </w:rPr>
        <w:t>billing</w:t>
      </w:r>
      <w:r>
        <w:rPr>
          <w:spacing w:val="-9"/>
        </w:rPr>
        <w:t xml:space="preserve"> </w:t>
      </w:r>
      <w:r>
        <w:rPr>
          <w:spacing w:val="-2"/>
        </w:rPr>
        <w:t>and</w:t>
      </w:r>
      <w:r>
        <w:rPr>
          <w:spacing w:val="-6"/>
        </w:rPr>
        <w:t xml:space="preserve"> </w:t>
      </w:r>
      <w:r>
        <w:rPr>
          <w:spacing w:val="-2"/>
        </w:rPr>
        <w:t>rendering</w:t>
      </w:r>
      <w:r>
        <w:rPr>
          <w:spacing w:val="-7"/>
        </w:rPr>
        <w:t xml:space="preserve"> </w:t>
      </w:r>
      <w:r>
        <w:rPr>
          <w:spacing w:val="-1"/>
        </w:rPr>
        <w:t>provider.</w:t>
      </w:r>
    </w:p>
    <w:p w14:paraId="4E5B53EC" w14:textId="77777777" w:rsidR="001E04C6" w:rsidRDefault="00465A63" w:rsidP="00FD774E">
      <w:pPr>
        <w:pStyle w:val="BodyText"/>
        <w:numPr>
          <w:ilvl w:val="1"/>
          <w:numId w:val="37"/>
        </w:numPr>
        <w:tabs>
          <w:tab w:val="left" w:pos="1460"/>
        </w:tabs>
        <w:spacing w:before="61"/>
        <w:ind w:left="1459" w:right="532"/>
        <w:jc w:val="left"/>
      </w:pPr>
      <w:r>
        <w:rPr>
          <w:spacing w:val="-1"/>
        </w:rPr>
        <w:t>Proceed</w:t>
      </w:r>
      <w:r>
        <w:rPr>
          <w:spacing w:val="-5"/>
        </w:rPr>
        <w:t xml:space="preserve"> </w:t>
      </w:r>
      <w:r>
        <w:t>to</w:t>
      </w:r>
      <w:r>
        <w:rPr>
          <w:spacing w:val="-7"/>
        </w:rPr>
        <w:t xml:space="preserve"> </w:t>
      </w:r>
      <w:r>
        <w:rPr>
          <w:spacing w:val="-1"/>
        </w:rPr>
        <w:t>step</w:t>
      </w:r>
      <w:r>
        <w:rPr>
          <w:spacing w:val="-7"/>
        </w:rPr>
        <w:t xml:space="preserve"> </w:t>
      </w:r>
      <w:r>
        <w:rPr>
          <w:spacing w:val="-1"/>
        </w:rPr>
        <w:t>#4</w:t>
      </w:r>
      <w:r>
        <w:rPr>
          <w:spacing w:val="-8"/>
        </w:rPr>
        <w:t xml:space="preserve"> </w:t>
      </w:r>
      <w:r>
        <w:rPr>
          <w:spacing w:val="1"/>
        </w:rPr>
        <w:t>if</w:t>
      </w:r>
      <w:r>
        <w:rPr>
          <w:spacing w:val="-8"/>
        </w:rPr>
        <w:t xml:space="preserve"> </w:t>
      </w:r>
      <w:r>
        <w:rPr>
          <w:spacing w:val="-1"/>
        </w:rPr>
        <w:t>the</w:t>
      </w:r>
      <w:r>
        <w:rPr>
          <w:spacing w:val="-7"/>
        </w:rPr>
        <w:t xml:space="preserve"> </w:t>
      </w:r>
      <w:r>
        <w:rPr>
          <w:spacing w:val="-1"/>
        </w:rPr>
        <w:t>header</w:t>
      </w:r>
      <w:r>
        <w:rPr>
          <w:spacing w:val="-6"/>
        </w:rPr>
        <w:t xml:space="preserve"> </w:t>
      </w:r>
      <w:r>
        <w:rPr>
          <w:spacing w:val="-2"/>
        </w:rPr>
        <w:t>rendering</w:t>
      </w:r>
      <w:r>
        <w:rPr>
          <w:spacing w:val="-8"/>
        </w:rPr>
        <w:t xml:space="preserve"> </w:t>
      </w:r>
      <w:r>
        <w:rPr>
          <w:spacing w:val="-1"/>
        </w:rPr>
        <w:t>provider</w:t>
      </w:r>
      <w:r>
        <w:rPr>
          <w:spacing w:val="-9"/>
        </w:rPr>
        <w:t xml:space="preserve"> </w:t>
      </w:r>
      <w:r>
        <w:rPr>
          <w:spacing w:val="1"/>
        </w:rPr>
        <w:t>is</w:t>
      </w:r>
      <w:r>
        <w:rPr>
          <w:spacing w:val="-7"/>
        </w:rPr>
        <w:t xml:space="preserve"> </w:t>
      </w:r>
      <w:r>
        <w:rPr>
          <w:spacing w:val="-2"/>
        </w:rPr>
        <w:t>certified</w:t>
      </w:r>
      <w:r>
        <w:rPr>
          <w:spacing w:val="-7"/>
        </w:rPr>
        <w:t xml:space="preserve"> </w:t>
      </w:r>
      <w:r>
        <w:t>as</w:t>
      </w:r>
      <w:r>
        <w:rPr>
          <w:spacing w:val="-7"/>
        </w:rPr>
        <w:t xml:space="preserve"> </w:t>
      </w:r>
      <w:r>
        <w:t>a</w:t>
      </w:r>
      <w:r>
        <w:rPr>
          <w:spacing w:val="-7"/>
        </w:rPr>
        <w:t xml:space="preserve"> </w:t>
      </w:r>
      <w:r>
        <w:rPr>
          <w:spacing w:val="-1"/>
        </w:rPr>
        <w:t>biller</w:t>
      </w:r>
      <w:r>
        <w:rPr>
          <w:spacing w:val="-7"/>
        </w:rPr>
        <w:t xml:space="preserve"> </w:t>
      </w:r>
      <w:r>
        <w:rPr>
          <w:spacing w:val="-1"/>
        </w:rPr>
        <w:t>or</w:t>
      </w:r>
      <w:r>
        <w:rPr>
          <w:spacing w:val="-3"/>
        </w:rPr>
        <w:t xml:space="preserve"> </w:t>
      </w:r>
      <w:r>
        <w:t>a</w:t>
      </w:r>
      <w:r>
        <w:rPr>
          <w:spacing w:val="51"/>
          <w:w w:val="99"/>
        </w:rPr>
        <w:t xml:space="preserve"> </w:t>
      </w:r>
      <w:r>
        <w:rPr>
          <w:spacing w:val="-1"/>
        </w:rPr>
        <w:t>prescribing/referring/ordering</w:t>
      </w:r>
      <w:r>
        <w:rPr>
          <w:spacing w:val="-40"/>
        </w:rPr>
        <w:t xml:space="preserve"> </w:t>
      </w:r>
      <w:r>
        <w:rPr>
          <w:spacing w:val="-1"/>
        </w:rPr>
        <w:t>provider.</w:t>
      </w:r>
    </w:p>
    <w:p w14:paraId="20AF7248" w14:textId="77777777" w:rsidR="001E04C6" w:rsidRDefault="00465A63" w:rsidP="00FD774E">
      <w:pPr>
        <w:pStyle w:val="BodyText"/>
        <w:numPr>
          <w:ilvl w:val="0"/>
          <w:numId w:val="37"/>
        </w:numPr>
        <w:tabs>
          <w:tab w:val="left" w:pos="901"/>
        </w:tabs>
        <w:spacing w:before="64"/>
        <w:ind w:left="900" w:right="453"/>
        <w:jc w:val="left"/>
      </w:pPr>
      <w:r>
        <w:rPr>
          <w:spacing w:val="-1"/>
        </w:rPr>
        <w:t>Provider</w:t>
      </w:r>
      <w:r>
        <w:rPr>
          <w:spacing w:val="-9"/>
        </w:rPr>
        <w:t xml:space="preserve"> </w:t>
      </w:r>
      <w:r>
        <w:rPr>
          <w:spacing w:val="-1"/>
        </w:rPr>
        <w:t>service</w:t>
      </w:r>
      <w:r>
        <w:rPr>
          <w:spacing w:val="-12"/>
        </w:rPr>
        <w:t xml:space="preserve"> </w:t>
      </w:r>
      <w:r>
        <w:rPr>
          <w:spacing w:val="-1"/>
        </w:rPr>
        <w:t>location</w:t>
      </w:r>
      <w:r>
        <w:rPr>
          <w:spacing w:val="-9"/>
        </w:rPr>
        <w:t xml:space="preserve"> </w:t>
      </w:r>
      <w:r>
        <w:rPr>
          <w:spacing w:val="-1"/>
        </w:rPr>
        <w:t>hierarchy</w:t>
      </w:r>
      <w:r>
        <w:rPr>
          <w:spacing w:val="-11"/>
        </w:rPr>
        <w:t xml:space="preserve"> </w:t>
      </w:r>
      <w:r>
        <w:rPr>
          <w:spacing w:val="-1"/>
        </w:rPr>
        <w:t>logic</w:t>
      </w:r>
      <w:r>
        <w:rPr>
          <w:spacing w:val="-11"/>
        </w:rPr>
        <w:t xml:space="preserve"> </w:t>
      </w:r>
      <w:r>
        <w:rPr>
          <w:spacing w:val="-2"/>
        </w:rPr>
        <w:t>(Section</w:t>
      </w:r>
      <w:r>
        <w:rPr>
          <w:spacing w:val="-9"/>
        </w:rPr>
        <w:t xml:space="preserve"> </w:t>
      </w:r>
      <w:r>
        <w:rPr>
          <w:spacing w:val="-1"/>
        </w:rPr>
        <w:t>5.8.2)</w:t>
      </w:r>
      <w:r>
        <w:rPr>
          <w:spacing w:val="-6"/>
        </w:rPr>
        <w:t xml:space="preserve"> </w:t>
      </w:r>
      <w:r>
        <w:t>is</w:t>
      </w:r>
      <w:r>
        <w:rPr>
          <w:spacing w:val="-9"/>
        </w:rPr>
        <w:t xml:space="preserve"> </w:t>
      </w:r>
      <w:r>
        <w:rPr>
          <w:spacing w:val="-1"/>
        </w:rPr>
        <w:t>performed</w:t>
      </w:r>
      <w:r>
        <w:rPr>
          <w:spacing w:val="-7"/>
        </w:rPr>
        <w:t xml:space="preserve"> </w:t>
      </w:r>
      <w:r>
        <w:rPr>
          <w:spacing w:val="-1"/>
        </w:rPr>
        <w:t>on</w:t>
      </w:r>
      <w:r>
        <w:rPr>
          <w:spacing w:val="-10"/>
        </w:rPr>
        <w:t xml:space="preserve"> </w:t>
      </w:r>
      <w:r>
        <w:t>the</w:t>
      </w:r>
      <w:r>
        <w:rPr>
          <w:spacing w:val="-12"/>
        </w:rPr>
        <w:t xml:space="preserve"> </w:t>
      </w:r>
      <w:r>
        <w:rPr>
          <w:spacing w:val="-1"/>
        </w:rPr>
        <w:t>header</w:t>
      </w:r>
      <w:r>
        <w:rPr>
          <w:spacing w:val="57"/>
          <w:w w:val="99"/>
        </w:rPr>
        <w:t xml:space="preserve"> </w:t>
      </w:r>
      <w:r>
        <w:rPr>
          <w:spacing w:val="-1"/>
        </w:rPr>
        <w:t>billing</w:t>
      </w:r>
      <w:r>
        <w:rPr>
          <w:spacing w:val="-6"/>
        </w:rPr>
        <w:t xml:space="preserve"> </w:t>
      </w:r>
      <w:r>
        <w:rPr>
          <w:spacing w:val="-1"/>
        </w:rPr>
        <w:t>provider.</w:t>
      </w:r>
      <w:r>
        <w:rPr>
          <w:spacing w:val="-7"/>
        </w:rPr>
        <w:t xml:space="preserve"> </w:t>
      </w:r>
      <w:r>
        <w:rPr>
          <w:spacing w:val="-2"/>
        </w:rPr>
        <w:t>If</w:t>
      </w:r>
      <w:r>
        <w:rPr>
          <w:spacing w:val="-7"/>
        </w:rPr>
        <w:t xml:space="preserve"> </w:t>
      </w:r>
      <w:r>
        <w:rPr>
          <w:spacing w:val="-1"/>
        </w:rPr>
        <w:t>the</w:t>
      </w:r>
      <w:r>
        <w:rPr>
          <w:spacing w:val="-10"/>
        </w:rPr>
        <w:t xml:space="preserve"> </w:t>
      </w:r>
      <w:r>
        <w:rPr>
          <w:spacing w:val="-1"/>
        </w:rPr>
        <w:t>hierarchy</w:t>
      </w:r>
      <w:r>
        <w:rPr>
          <w:spacing w:val="-8"/>
        </w:rPr>
        <w:t xml:space="preserve"> </w:t>
      </w:r>
      <w:r>
        <w:rPr>
          <w:spacing w:val="-1"/>
        </w:rPr>
        <w:t>logic</w:t>
      </w:r>
      <w:r>
        <w:rPr>
          <w:spacing w:val="-10"/>
        </w:rPr>
        <w:t xml:space="preserve"> </w:t>
      </w:r>
      <w:r>
        <w:rPr>
          <w:spacing w:val="-1"/>
        </w:rPr>
        <w:t>determines</w:t>
      </w:r>
      <w:r>
        <w:rPr>
          <w:spacing w:val="-7"/>
        </w:rPr>
        <w:t xml:space="preserve"> </w:t>
      </w:r>
      <w:r>
        <w:t>a</w:t>
      </w:r>
      <w:r>
        <w:rPr>
          <w:spacing w:val="-7"/>
        </w:rPr>
        <w:t xml:space="preserve"> </w:t>
      </w:r>
      <w:r>
        <w:rPr>
          <w:spacing w:val="-1"/>
        </w:rPr>
        <w:t>match,</w:t>
      </w:r>
      <w:r>
        <w:rPr>
          <w:spacing w:val="-7"/>
        </w:rPr>
        <w:t xml:space="preserve"> </w:t>
      </w:r>
      <w:r>
        <w:t>the</w:t>
      </w:r>
      <w:r>
        <w:rPr>
          <w:spacing w:val="-7"/>
        </w:rPr>
        <w:t xml:space="preserve"> </w:t>
      </w:r>
      <w:r>
        <w:rPr>
          <w:spacing w:val="-2"/>
        </w:rPr>
        <w:t>biller</w:t>
      </w:r>
      <w:r>
        <w:rPr>
          <w:spacing w:val="-10"/>
        </w:rPr>
        <w:t xml:space="preserve"> </w:t>
      </w:r>
      <w:r>
        <w:rPr>
          <w:spacing w:val="1"/>
        </w:rPr>
        <w:t>is</w:t>
      </w:r>
      <w:r>
        <w:rPr>
          <w:spacing w:val="-10"/>
        </w:rPr>
        <w:t xml:space="preserve"> </w:t>
      </w:r>
      <w:r>
        <w:rPr>
          <w:spacing w:val="-1"/>
        </w:rPr>
        <w:t>used</w:t>
      </w:r>
      <w:r>
        <w:rPr>
          <w:spacing w:val="-5"/>
        </w:rPr>
        <w:t xml:space="preserve"> </w:t>
      </w:r>
      <w:r>
        <w:t>to</w:t>
      </w:r>
      <w:r>
        <w:rPr>
          <w:spacing w:val="43"/>
          <w:w w:val="99"/>
        </w:rPr>
        <w:t xml:space="preserve"> </w:t>
      </w:r>
      <w:r>
        <w:rPr>
          <w:spacing w:val="-1"/>
        </w:rPr>
        <w:t>process</w:t>
      </w:r>
      <w:r>
        <w:rPr>
          <w:spacing w:val="-9"/>
        </w:rPr>
        <w:t xml:space="preserve"> </w:t>
      </w:r>
      <w:r>
        <w:t>the</w:t>
      </w:r>
      <w:r>
        <w:rPr>
          <w:spacing w:val="-8"/>
        </w:rPr>
        <w:t xml:space="preserve"> </w:t>
      </w:r>
      <w:r>
        <w:rPr>
          <w:spacing w:val="-1"/>
        </w:rPr>
        <w:t>encounter.</w:t>
      </w:r>
      <w:r>
        <w:rPr>
          <w:spacing w:val="-9"/>
        </w:rPr>
        <w:t xml:space="preserve"> </w:t>
      </w:r>
      <w:r>
        <w:rPr>
          <w:spacing w:val="-3"/>
        </w:rPr>
        <w:t>If</w:t>
      </w:r>
      <w:r>
        <w:rPr>
          <w:spacing w:val="-8"/>
        </w:rPr>
        <w:t xml:space="preserve"> </w:t>
      </w:r>
      <w:r>
        <w:t>the</w:t>
      </w:r>
      <w:r>
        <w:rPr>
          <w:spacing w:val="-11"/>
        </w:rPr>
        <w:t xml:space="preserve"> </w:t>
      </w:r>
      <w:r>
        <w:rPr>
          <w:spacing w:val="-1"/>
        </w:rPr>
        <w:t>hierarchy</w:t>
      </w:r>
      <w:r>
        <w:rPr>
          <w:spacing w:val="-8"/>
        </w:rPr>
        <w:t xml:space="preserve"> </w:t>
      </w:r>
      <w:r>
        <w:rPr>
          <w:spacing w:val="-1"/>
        </w:rPr>
        <w:t>cannot</w:t>
      </w:r>
      <w:r>
        <w:rPr>
          <w:spacing w:val="-8"/>
        </w:rPr>
        <w:t xml:space="preserve"> </w:t>
      </w:r>
      <w:r>
        <w:rPr>
          <w:spacing w:val="-1"/>
        </w:rPr>
        <w:t>determine</w:t>
      </w:r>
      <w:r>
        <w:rPr>
          <w:spacing w:val="-8"/>
        </w:rPr>
        <w:t xml:space="preserve"> </w:t>
      </w:r>
      <w:r>
        <w:t>a</w:t>
      </w:r>
      <w:r>
        <w:rPr>
          <w:spacing w:val="-8"/>
        </w:rPr>
        <w:t xml:space="preserve"> </w:t>
      </w:r>
      <w:r>
        <w:rPr>
          <w:spacing w:val="-1"/>
        </w:rPr>
        <w:t>match,</w:t>
      </w:r>
      <w:r>
        <w:rPr>
          <w:spacing w:val="-10"/>
        </w:rPr>
        <w:t xml:space="preserve"> </w:t>
      </w:r>
      <w:r>
        <w:rPr>
          <w:spacing w:val="1"/>
        </w:rPr>
        <w:t>the</w:t>
      </w:r>
      <w:r>
        <w:rPr>
          <w:spacing w:val="-8"/>
        </w:rPr>
        <w:t xml:space="preserve"> </w:t>
      </w:r>
      <w:r>
        <w:rPr>
          <w:spacing w:val="-1"/>
        </w:rPr>
        <w:t>encounter</w:t>
      </w:r>
      <w:r>
        <w:rPr>
          <w:spacing w:val="-11"/>
        </w:rPr>
        <w:t xml:space="preserve"> </w:t>
      </w:r>
      <w:r>
        <w:t>is</w:t>
      </w:r>
      <w:r>
        <w:rPr>
          <w:spacing w:val="31"/>
          <w:w w:val="99"/>
        </w:rPr>
        <w:t xml:space="preserve"> </w:t>
      </w:r>
      <w:r>
        <w:rPr>
          <w:spacing w:val="-1"/>
        </w:rPr>
        <w:t>denied</w:t>
      </w:r>
      <w:r>
        <w:rPr>
          <w:spacing w:val="-8"/>
        </w:rPr>
        <w:t xml:space="preserve"> </w:t>
      </w:r>
      <w:r>
        <w:rPr>
          <w:spacing w:val="-2"/>
        </w:rPr>
        <w:t>with</w:t>
      </w:r>
      <w:r>
        <w:rPr>
          <w:spacing w:val="-10"/>
        </w:rPr>
        <w:t xml:space="preserve"> </w:t>
      </w:r>
      <w:r>
        <w:t>the</w:t>
      </w:r>
      <w:r>
        <w:rPr>
          <w:spacing w:val="-10"/>
        </w:rPr>
        <w:t xml:space="preserve"> </w:t>
      </w:r>
      <w:r>
        <w:rPr>
          <w:spacing w:val="-2"/>
        </w:rPr>
        <w:t>submitted</w:t>
      </w:r>
      <w:r>
        <w:rPr>
          <w:spacing w:val="-7"/>
        </w:rPr>
        <w:t xml:space="preserve"> </w:t>
      </w:r>
      <w:r>
        <w:rPr>
          <w:spacing w:val="-1"/>
        </w:rPr>
        <w:t>biller.</w:t>
      </w:r>
    </w:p>
    <w:p w14:paraId="05BFFD11" w14:textId="77777777" w:rsidR="001E04C6" w:rsidRDefault="00465A63" w:rsidP="0015485D">
      <w:pPr>
        <w:pStyle w:val="Heading5"/>
        <w:numPr>
          <w:ilvl w:val="2"/>
          <w:numId w:val="36"/>
        </w:numPr>
        <w:tabs>
          <w:tab w:val="left" w:pos="1050"/>
        </w:tabs>
        <w:spacing w:before="240"/>
        <w:rPr>
          <w:b w:val="0"/>
          <w:bCs w:val="0"/>
          <w:i w:val="0"/>
        </w:rPr>
      </w:pPr>
      <w:r>
        <w:rPr>
          <w:spacing w:val="-3"/>
        </w:rPr>
        <w:t>Provider</w:t>
      </w:r>
      <w:r>
        <w:rPr>
          <w:spacing w:val="-5"/>
        </w:rPr>
        <w:t xml:space="preserve"> </w:t>
      </w:r>
      <w:r>
        <w:rPr>
          <w:spacing w:val="-3"/>
        </w:rPr>
        <w:t>Reverse</w:t>
      </w:r>
      <w:r>
        <w:rPr>
          <w:spacing w:val="-4"/>
        </w:rPr>
        <w:t xml:space="preserve"> </w:t>
      </w:r>
      <w:r>
        <w:rPr>
          <w:spacing w:val="-3"/>
        </w:rPr>
        <w:t>Propagation</w:t>
      </w:r>
      <w:r>
        <w:rPr>
          <w:spacing w:val="-5"/>
        </w:rPr>
        <w:t xml:space="preserve"> </w:t>
      </w:r>
      <w:r>
        <w:rPr>
          <w:spacing w:val="-2"/>
        </w:rPr>
        <w:t>Logic</w:t>
      </w:r>
    </w:p>
    <w:p w14:paraId="315C1E8A" w14:textId="77777777" w:rsidR="001E04C6" w:rsidRDefault="00465A63">
      <w:pPr>
        <w:pStyle w:val="BodyText"/>
        <w:spacing w:before="68"/>
        <w:ind w:left="180" w:right="532"/>
      </w:pPr>
      <w:r>
        <w:rPr>
          <w:spacing w:val="-1"/>
        </w:rPr>
        <w:t>Provider</w:t>
      </w:r>
      <w:r>
        <w:rPr>
          <w:spacing w:val="-10"/>
        </w:rPr>
        <w:t xml:space="preserve"> </w:t>
      </w:r>
      <w:r>
        <w:rPr>
          <w:spacing w:val="-1"/>
        </w:rPr>
        <w:t>reverse</w:t>
      </w:r>
      <w:r>
        <w:rPr>
          <w:spacing w:val="-9"/>
        </w:rPr>
        <w:t xml:space="preserve"> </w:t>
      </w:r>
      <w:r>
        <w:rPr>
          <w:spacing w:val="-1"/>
        </w:rPr>
        <w:t>propagation</w:t>
      </w:r>
      <w:r>
        <w:rPr>
          <w:spacing w:val="-10"/>
        </w:rPr>
        <w:t xml:space="preserve"> </w:t>
      </w:r>
      <w:r>
        <w:rPr>
          <w:spacing w:val="-1"/>
        </w:rPr>
        <w:t>logic</w:t>
      </w:r>
      <w:r>
        <w:rPr>
          <w:spacing w:val="-10"/>
        </w:rPr>
        <w:t xml:space="preserve"> </w:t>
      </w:r>
      <w:r>
        <w:rPr>
          <w:spacing w:val="1"/>
        </w:rPr>
        <w:t>is</w:t>
      </w:r>
      <w:r>
        <w:rPr>
          <w:spacing w:val="-11"/>
        </w:rPr>
        <w:t xml:space="preserve"> </w:t>
      </w:r>
      <w:r>
        <w:rPr>
          <w:spacing w:val="-1"/>
        </w:rPr>
        <w:t>performed</w:t>
      </w:r>
      <w:r>
        <w:rPr>
          <w:spacing w:val="-10"/>
        </w:rPr>
        <w:t xml:space="preserve"> </w:t>
      </w:r>
      <w:r>
        <w:rPr>
          <w:spacing w:val="-1"/>
        </w:rPr>
        <w:t>on</w:t>
      </w:r>
      <w:r>
        <w:rPr>
          <w:spacing w:val="-8"/>
        </w:rPr>
        <w:t xml:space="preserve"> </w:t>
      </w:r>
      <w:r>
        <w:rPr>
          <w:spacing w:val="-1"/>
        </w:rPr>
        <w:t>professional</w:t>
      </w:r>
      <w:r>
        <w:rPr>
          <w:spacing w:val="-7"/>
        </w:rPr>
        <w:t xml:space="preserve"> </w:t>
      </w:r>
      <w:r>
        <w:rPr>
          <w:spacing w:val="-1"/>
        </w:rPr>
        <w:t>and</w:t>
      </w:r>
      <w:r>
        <w:rPr>
          <w:spacing w:val="-10"/>
        </w:rPr>
        <w:t xml:space="preserve"> </w:t>
      </w:r>
      <w:r>
        <w:rPr>
          <w:spacing w:val="-2"/>
        </w:rPr>
        <w:t>dental</w:t>
      </w:r>
      <w:r>
        <w:rPr>
          <w:spacing w:val="-8"/>
        </w:rPr>
        <w:t xml:space="preserve"> </w:t>
      </w:r>
      <w:r>
        <w:rPr>
          <w:spacing w:val="-1"/>
        </w:rPr>
        <w:t>claim</w:t>
      </w:r>
      <w:r>
        <w:rPr>
          <w:spacing w:val="-9"/>
        </w:rPr>
        <w:t xml:space="preserve"> </w:t>
      </w:r>
      <w:r>
        <w:rPr>
          <w:spacing w:val="-1"/>
        </w:rPr>
        <w:t>types</w:t>
      </w:r>
      <w:r>
        <w:rPr>
          <w:spacing w:val="39"/>
          <w:w w:val="99"/>
        </w:rPr>
        <w:t xml:space="preserve"> </w:t>
      </w:r>
      <w:r>
        <w:rPr>
          <w:spacing w:val="-1"/>
        </w:rPr>
        <w:t>when</w:t>
      </w:r>
      <w:r>
        <w:rPr>
          <w:spacing w:val="-9"/>
        </w:rPr>
        <w:t xml:space="preserve"> </w:t>
      </w:r>
      <w:r>
        <w:t>a</w:t>
      </w:r>
      <w:r>
        <w:rPr>
          <w:spacing w:val="-9"/>
        </w:rPr>
        <w:t xml:space="preserve"> </w:t>
      </w:r>
      <w:r>
        <w:rPr>
          <w:spacing w:val="-1"/>
        </w:rPr>
        <w:t>unique</w:t>
      </w:r>
      <w:r>
        <w:rPr>
          <w:spacing w:val="-7"/>
        </w:rPr>
        <w:t xml:space="preserve"> </w:t>
      </w:r>
      <w:r>
        <w:rPr>
          <w:spacing w:val="-2"/>
        </w:rPr>
        <w:t>billing</w:t>
      </w:r>
      <w:r>
        <w:rPr>
          <w:spacing w:val="-6"/>
        </w:rPr>
        <w:t xml:space="preserve"> </w:t>
      </w:r>
      <w:r>
        <w:rPr>
          <w:spacing w:val="-1"/>
        </w:rPr>
        <w:t>provider</w:t>
      </w:r>
      <w:r>
        <w:rPr>
          <w:spacing w:val="-8"/>
        </w:rPr>
        <w:t xml:space="preserve"> </w:t>
      </w:r>
      <w:r>
        <w:rPr>
          <w:spacing w:val="-2"/>
        </w:rPr>
        <w:t>cannot</w:t>
      </w:r>
      <w:r>
        <w:rPr>
          <w:spacing w:val="-5"/>
        </w:rPr>
        <w:t xml:space="preserve"> </w:t>
      </w:r>
      <w:r>
        <w:t>be</w:t>
      </w:r>
      <w:r>
        <w:rPr>
          <w:spacing w:val="-11"/>
        </w:rPr>
        <w:t xml:space="preserve"> </w:t>
      </w:r>
      <w:r>
        <w:rPr>
          <w:spacing w:val="-1"/>
        </w:rPr>
        <w:t>determined.</w:t>
      </w:r>
      <w:r>
        <w:rPr>
          <w:spacing w:val="60"/>
        </w:rPr>
        <w:t xml:space="preserve"> </w:t>
      </w:r>
      <w:r>
        <w:rPr>
          <w:spacing w:val="-1"/>
        </w:rPr>
        <w:t>The</w:t>
      </w:r>
      <w:r>
        <w:rPr>
          <w:spacing w:val="-7"/>
        </w:rPr>
        <w:t xml:space="preserve"> </w:t>
      </w:r>
      <w:r>
        <w:rPr>
          <w:spacing w:val="-1"/>
        </w:rPr>
        <w:t>renderer</w:t>
      </w:r>
      <w:r>
        <w:rPr>
          <w:spacing w:val="-11"/>
        </w:rPr>
        <w:t xml:space="preserve"> </w:t>
      </w:r>
      <w:r>
        <w:rPr>
          <w:spacing w:val="1"/>
        </w:rPr>
        <w:t>is</w:t>
      </w:r>
      <w:r>
        <w:rPr>
          <w:spacing w:val="-9"/>
        </w:rPr>
        <w:t xml:space="preserve"> </w:t>
      </w:r>
      <w:r>
        <w:rPr>
          <w:spacing w:val="-2"/>
        </w:rPr>
        <w:t>processed</w:t>
      </w:r>
      <w:r>
        <w:rPr>
          <w:spacing w:val="-6"/>
        </w:rPr>
        <w:t xml:space="preserve"> </w:t>
      </w:r>
      <w:r>
        <w:t>as</w:t>
      </w:r>
      <w:r>
        <w:rPr>
          <w:spacing w:val="-8"/>
        </w:rPr>
        <w:t xml:space="preserve"> </w:t>
      </w:r>
      <w:r>
        <w:rPr>
          <w:spacing w:val="-1"/>
        </w:rPr>
        <w:t>the</w:t>
      </w:r>
      <w:r>
        <w:rPr>
          <w:spacing w:val="55"/>
          <w:w w:val="99"/>
        </w:rPr>
        <w:t xml:space="preserve"> </w:t>
      </w:r>
      <w:r>
        <w:rPr>
          <w:spacing w:val="-1"/>
        </w:rPr>
        <w:t>biller</w:t>
      </w:r>
      <w:r>
        <w:rPr>
          <w:spacing w:val="-9"/>
        </w:rPr>
        <w:t xml:space="preserve"> </w:t>
      </w:r>
      <w:r>
        <w:rPr>
          <w:spacing w:val="-1"/>
        </w:rPr>
        <w:t>and</w:t>
      </w:r>
      <w:r>
        <w:rPr>
          <w:spacing w:val="-8"/>
        </w:rPr>
        <w:t xml:space="preserve"> </w:t>
      </w:r>
      <w:r>
        <w:rPr>
          <w:spacing w:val="-1"/>
        </w:rPr>
        <w:t>performer</w:t>
      </w:r>
      <w:r>
        <w:rPr>
          <w:spacing w:val="-11"/>
        </w:rPr>
        <w:t xml:space="preserve"> </w:t>
      </w:r>
      <w:r>
        <w:rPr>
          <w:spacing w:val="1"/>
        </w:rPr>
        <w:t>if</w:t>
      </w:r>
      <w:r>
        <w:rPr>
          <w:spacing w:val="-10"/>
        </w:rPr>
        <w:t xml:space="preserve"> </w:t>
      </w:r>
      <w:r>
        <w:t>a</w:t>
      </w:r>
      <w:r>
        <w:rPr>
          <w:spacing w:val="-10"/>
        </w:rPr>
        <w:t xml:space="preserve"> </w:t>
      </w:r>
      <w:r>
        <w:rPr>
          <w:spacing w:val="-1"/>
        </w:rPr>
        <w:t>unique</w:t>
      </w:r>
      <w:r>
        <w:rPr>
          <w:spacing w:val="-8"/>
        </w:rPr>
        <w:t xml:space="preserve"> </w:t>
      </w:r>
      <w:r>
        <w:rPr>
          <w:spacing w:val="-2"/>
        </w:rPr>
        <w:t>rendering</w:t>
      </w:r>
      <w:r>
        <w:rPr>
          <w:spacing w:val="-9"/>
        </w:rPr>
        <w:t xml:space="preserve"> </w:t>
      </w:r>
      <w:r>
        <w:rPr>
          <w:spacing w:val="-2"/>
        </w:rPr>
        <w:t>provider</w:t>
      </w:r>
      <w:r>
        <w:rPr>
          <w:spacing w:val="-9"/>
        </w:rPr>
        <w:t xml:space="preserve"> </w:t>
      </w:r>
      <w:r>
        <w:rPr>
          <w:spacing w:val="-1"/>
        </w:rPr>
        <w:t>can</w:t>
      </w:r>
      <w:r>
        <w:rPr>
          <w:spacing w:val="-6"/>
        </w:rPr>
        <w:t xml:space="preserve"> </w:t>
      </w:r>
      <w:r>
        <w:t>be</w:t>
      </w:r>
      <w:r>
        <w:rPr>
          <w:spacing w:val="-11"/>
        </w:rPr>
        <w:t xml:space="preserve"> </w:t>
      </w:r>
      <w:r>
        <w:rPr>
          <w:spacing w:val="-1"/>
        </w:rPr>
        <w:t>determined</w:t>
      </w:r>
      <w:r>
        <w:rPr>
          <w:spacing w:val="-7"/>
        </w:rPr>
        <w:t xml:space="preserve"> </w:t>
      </w:r>
      <w:r>
        <w:rPr>
          <w:spacing w:val="-1"/>
        </w:rPr>
        <w:t>using</w:t>
      </w:r>
      <w:r>
        <w:rPr>
          <w:spacing w:val="-6"/>
        </w:rPr>
        <w:t xml:space="preserve"> </w:t>
      </w:r>
      <w:r>
        <w:t>a</w:t>
      </w:r>
      <w:r>
        <w:rPr>
          <w:spacing w:val="-8"/>
        </w:rPr>
        <w:t xml:space="preserve"> </w:t>
      </w:r>
      <w:r>
        <w:rPr>
          <w:spacing w:val="-1"/>
        </w:rPr>
        <w:t>combination</w:t>
      </w:r>
      <w:r>
        <w:rPr>
          <w:spacing w:val="53"/>
          <w:w w:val="99"/>
        </w:rPr>
        <w:t xml:space="preserve"> </w:t>
      </w:r>
      <w:r>
        <w:rPr>
          <w:spacing w:val="-1"/>
        </w:rPr>
        <w:t>of</w:t>
      </w:r>
      <w:r>
        <w:rPr>
          <w:spacing w:val="-9"/>
        </w:rPr>
        <w:t xml:space="preserve"> </w:t>
      </w:r>
      <w:r>
        <w:rPr>
          <w:spacing w:val="-1"/>
        </w:rPr>
        <w:t>submitted</w:t>
      </w:r>
      <w:r>
        <w:rPr>
          <w:spacing w:val="-8"/>
        </w:rPr>
        <w:t xml:space="preserve"> </w:t>
      </w:r>
      <w:r>
        <w:rPr>
          <w:spacing w:val="-1"/>
        </w:rPr>
        <w:t>NPI</w:t>
      </w:r>
      <w:r>
        <w:rPr>
          <w:spacing w:val="-9"/>
        </w:rPr>
        <w:t xml:space="preserve"> </w:t>
      </w:r>
      <w:r>
        <w:rPr>
          <w:spacing w:val="-1"/>
        </w:rPr>
        <w:t>and</w:t>
      </w:r>
      <w:r>
        <w:rPr>
          <w:spacing w:val="-9"/>
        </w:rPr>
        <w:t xml:space="preserve"> </w:t>
      </w:r>
      <w:r>
        <w:rPr>
          <w:spacing w:val="-1"/>
        </w:rPr>
        <w:t>taxonomy</w:t>
      </w:r>
      <w:r>
        <w:rPr>
          <w:spacing w:val="-7"/>
        </w:rPr>
        <w:t xml:space="preserve"> </w:t>
      </w:r>
      <w:r>
        <w:rPr>
          <w:spacing w:val="-1"/>
        </w:rPr>
        <w:t>or</w:t>
      </w:r>
      <w:r>
        <w:rPr>
          <w:spacing w:val="-12"/>
        </w:rPr>
        <w:t xml:space="preserve"> </w:t>
      </w:r>
      <w:r>
        <w:rPr>
          <w:spacing w:val="-1"/>
        </w:rPr>
        <w:t>using</w:t>
      </w:r>
      <w:r>
        <w:rPr>
          <w:spacing w:val="-10"/>
        </w:rPr>
        <w:t xml:space="preserve"> </w:t>
      </w:r>
      <w:r>
        <w:rPr>
          <w:spacing w:val="-2"/>
        </w:rPr>
        <w:t>provider</w:t>
      </w:r>
      <w:r>
        <w:rPr>
          <w:spacing w:val="-9"/>
        </w:rPr>
        <w:t xml:space="preserve"> </w:t>
      </w:r>
      <w:r>
        <w:rPr>
          <w:spacing w:val="-1"/>
        </w:rPr>
        <w:t>service</w:t>
      </w:r>
      <w:r>
        <w:rPr>
          <w:spacing w:val="-11"/>
        </w:rPr>
        <w:t xml:space="preserve"> </w:t>
      </w:r>
      <w:r>
        <w:rPr>
          <w:spacing w:val="-1"/>
        </w:rPr>
        <w:t>location</w:t>
      </w:r>
      <w:r>
        <w:rPr>
          <w:spacing w:val="-10"/>
        </w:rPr>
        <w:t xml:space="preserve"> </w:t>
      </w:r>
      <w:r>
        <w:rPr>
          <w:spacing w:val="-2"/>
        </w:rPr>
        <w:t>hierarchy</w:t>
      </w:r>
      <w:r>
        <w:rPr>
          <w:spacing w:val="-10"/>
        </w:rPr>
        <w:t xml:space="preserve"> </w:t>
      </w:r>
      <w:r>
        <w:rPr>
          <w:spacing w:val="-1"/>
        </w:rPr>
        <w:t>logic</w:t>
      </w:r>
      <w:r>
        <w:rPr>
          <w:spacing w:val="-11"/>
        </w:rPr>
        <w:t xml:space="preserve"> </w:t>
      </w:r>
      <w:r>
        <w:rPr>
          <w:spacing w:val="-1"/>
        </w:rPr>
        <w:t>(Section</w:t>
      </w:r>
      <w:r>
        <w:rPr>
          <w:spacing w:val="77"/>
          <w:w w:val="99"/>
        </w:rPr>
        <w:t xml:space="preserve"> </w:t>
      </w:r>
      <w:r>
        <w:rPr>
          <w:spacing w:val="-1"/>
        </w:rPr>
        <w:t>5.8.2),</w:t>
      </w:r>
      <w:r>
        <w:rPr>
          <w:spacing w:val="-10"/>
        </w:rPr>
        <w:t xml:space="preserve"> </w:t>
      </w:r>
      <w:r>
        <w:rPr>
          <w:spacing w:val="-1"/>
        </w:rPr>
        <w:t>and</w:t>
      </w:r>
      <w:r>
        <w:rPr>
          <w:spacing w:val="-8"/>
        </w:rPr>
        <w:t xml:space="preserve"> </w:t>
      </w:r>
      <w:r>
        <w:t>the</w:t>
      </w:r>
      <w:r>
        <w:rPr>
          <w:spacing w:val="-10"/>
        </w:rPr>
        <w:t xml:space="preserve"> </w:t>
      </w:r>
      <w:r>
        <w:rPr>
          <w:spacing w:val="-1"/>
        </w:rPr>
        <w:t>unique</w:t>
      </w:r>
      <w:r>
        <w:rPr>
          <w:spacing w:val="-8"/>
        </w:rPr>
        <w:t xml:space="preserve"> </w:t>
      </w:r>
      <w:r>
        <w:rPr>
          <w:spacing w:val="-2"/>
        </w:rPr>
        <w:t>renderer</w:t>
      </w:r>
      <w:r>
        <w:rPr>
          <w:spacing w:val="-10"/>
        </w:rPr>
        <w:t xml:space="preserve"> </w:t>
      </w:r>
      <w:r>
        <w:rPr>
          <w:spacing w:val="1"/>
        </w:rPr>
        <w:t>is</w:t>
      </w:r>
      <w:r>
        <w:rPr>
          <w:spacing w:val="-6"/>
        </w:rPr>
        <w:t xml:space="preserve"> </w:t>
      </w:r>
      <w:r>
        <w:rPr>
          <w:spacing w:val="-2"/>
        </w:rPr>
        <w:t>certified</w:t>
      </w:r>
      <w:r>
        <w:rPr>
          <w:spacing w:val="-5"/>
        </w:rPr>
        <w:t xml:space="preserve"> </w:t>
      </w:r>
      <w:r>
        <w:t>as</w:t>
      </w:r>
      <w:r>
        <w:rPr>
          <w:spacing w:val="-10"/>
        </w:rPr>
        <w:t xml:space="preserve"> </w:t>
      </w:r>
      <w:r>
        <w:t>a</w:t>
      </w:r>
      <w:r>
        <w:rPr>
          <w:spacing w:val="-9"/>
        </w:rPr>
        <w:t xml:space="preserve"> </w:t>
      </w:r>
      <w:r>
        <w:rPr>
          <w:spacing w:val="-1"/>
        </w:rPr>
        <w:t>performer</w:t>
      </w:r>
      <w:r>
        <w:rPr>
          <w:spacing w:val="-7"/>
        </w:rPr>
        <w:t xml:space="preserve"> </w:t>
      </w:r>
      <w:r>
        <w:rPr>
          <w:spacing w:val="-1"/>
        </w:rPr>
        <w:t>or</w:t>
      </w:r>
      <w:r>
        <w:rPr>
          <w:spacing w:val="-8"/>
        </w:rPr>
        <w:t xml:space="preserve"> </w:t>
      </w:r>
      <w:r>
        <w:t>a</w:t>
      </w:r>
      <w:r>
        <w:rPr>
          <w:spacing w:val="-6"/>
        </w:rPr>
        <w:t xml:space="preserve"> </w:t>
      </w:r>
      <w:r>
        <w:rPr>
          <w:spacing w:val="-1"/>
        </w:rPr>
        <w:t>biller</w:t>
      </w:r>
      <w:r>
        <w:rPr>
          <w:spacing w:val="-10"/>
        </w:rPr>
        <w:t xml:space="preserve"> </w:t>
      </w:r>
      <w:r>
        <w:rPr>
          <w:spacing w:val="-1"/>
        </w:rPr>
        <w:t>and</w:t>
      </w:r>
      <w:r>
        <w:rPr>
          <w:spacing w:val="-9"/>
        </w:rPr>
        <w:t xml:space="preserve"> </w:t>
      </w:r>
      <w:r>
        <w:rPr>
          <w:spacing w:val="-1"/>
        </w:rPr>
        <w:t>performer.</w:t>
      </w:r>
    </w:p>
    <w:p w14:paraId="360C51CD" w14:textId="77777777" w:rsidR="001E04C6" w:rsidRDefault="00465A63">
      <w:pPr>
        <w:pStyle w:val="BodyText"/>
        <w:spacing w:before="0"/>
        <w:ind w:left="180" w:right="532"/>
      </w:pPr>
      <w:r>
        <w:rPr>
          <w:rFonts w:cs="Verdana"/>
          <w:spacing w:val="-1"/>
        </w:rPr>
        <w:t>Informational</w:t>
      </w:r>
      <w:r>
        <w:rPr>
          <w:rFonts w:cs="Verdana"/>
          <w:spacing w:val="-6"/>
        </w:rPr>
        <w:t xml:space="preserve"> </w:t>
      </w:r>
      <w:r>
        <w:rPr>
          <w:rFonts w:cs="Verdana"/>
          <w:spacing w:val="-1"/>
        </w:rPr>
        <w:t>EOB</w:t>
      </w:r>
      <w:r>
        <w:rPr>
          <w:rFonts w:cs="Verdana"/>
          <w:spacing w:val="-11"/>
        </w:rPr>
        <w:t xml:space="preserve"> </w:t>
      </w:r>
      <w:r>
        <w:rPr>
          <w:rFonts w:cs="Verdana"/>
          <w:spacing w:val="-1"/>
        </w:rPr>
        <w:t>1599</w:t>
      </w:r>
      <w:r>
        <w:rPr>
          <w:rFonts w:cs="Verdana"/>
          <w:spacing w:val="-9"/>
        </w:rPr>
        <w:t xml:space="preserve"> </w:t>
      </w:r>
      <w:r>
        <w:rPr>
          <w:rFonts w:cs="Verdana"/>
          <w:spacing w:val="-1"/>
        </w:rPr>
        <w:t>‘Header</w:t>
      </w:r>
      <w:r>
        <w:rPr>
          <w:rFonts w:cs="Verdana"/>
          <w:spacing w:val="-9"/>
        </w:rPr>
        <w:t xml:space="preserve"> </w:t>
      </w:r>
      <w:r>
        <w:rPr>
          <w:rFonts w:cs="Verdana"/>
          <w:spacing w:val="-1"/>
        </w:rPr>
        <w:t>Rendering</w:t>
      </w:r>
      <w:r>
        <w:rPr>
          <w:rFonts w:cs="Verdana"/>
          <w:spacing w:val="-8"/>
        </w:rPr>
        <w:t xml:space="preserve"> </w:t>
      </w:r>
      <w:r>
        <w:rPr>
          <w:rFonts w:cs="Verdana"/>
          <w:spacing w:val="-1"/>
        </w:rPr>
        <w:t>Provider</w:t>
      </w:r>
      <w:r>
        <w:rPr>
          <w:rFonts w:cs="Verdana"/>
          <w:spacing w:val="-9"/>
        </w:rPr>
        <w:t xml:space="preserve"> </w:t>
      </w:r>
      <w:r>
        <w:rPr>
          <w:rFonts w:cs="Verdana"/>
          <w:spacing w:val="-1"/>
        </w:rPr>
        <w:t>Used</w:t>
      </w:r>
      <w:r>
        <w:rPr>
          <w:rFonts w:cs="Verdana"/>
          <w:spacing w:val="-9"/>
        </w:rPr>
        <w:t xml:space="preserve"> </w:t>
      </w:r>
      <w:r>
        <w:rPr>
          <w:rFonts w:cs="Verdana"/>
        </w:rPr>
        <w:t>as</w:t>
      </w:r>
      <w:r>
        <w:rPr>
          <w:rFonts w:cs="Verdana"/>
          <w:spacing w:val="-12"/>
        </w:rPr>
        <w:t xml:space="preserve"> </w:t>
      </w:r>
      <w:r>
        <w:rPr>
          <w:rFonts w:cs="Verdana"/>
        </w:rPr>
        <w:t>the</w:t>
      </w:r>
      <w:r>
        <w:rPr>
          <w:rFonts w:cs="Verdana"/>
          <w:spacing w:val="-9"/>
        </w:rPr>
        <w:t xml:space="preserve"> </w:t>
      </w:r>
      <w:r>
        <w:rPr>
          <w:rFonts w:cs="Verdana"/>
          <w:spacing w:val="-2"/>
        </w:rPr>
        <w:t>Billing</w:t>
      </w:r>
      <w:r>
        <w:rPr>
          <w:rFonts w:cs="Verdana"/>
          <w:spacing w:val="-10"/>
        </w:rPr>
        <w:t xml:space="preserve"> </w:t>
      </w:r>
      <w:r>
        <w:rPr>
          <w:rFonts w:cs="Verdana"/>
          <w:spacing w:val="-1"/>
        </w:rPr>
        <w:t>Provider’</w:t>
      </w:r>
      <w:r>
        <w:rPr>
          <w:rFonts w:cs="Verdana"/>
          <w:spacing w:val="-12"/>
        </w:rPr>
        <w:t xml:space="preserve"> </w:t>
      </w:r>
      <w:r>
        <w:rPr>
          <w:rFonts w:cs="Verdana"/>
          <w:spacing w:val="1"/>
        </w:rPr>
        <w:t>is</w:t>
      </w:r>
      <w:r>
        <w:rPr>
          <w:rFonts w:cs="Verdana"/>
          <w:spacing w:val="29"/>
          <w:w w:val="99"/>
        </w:rPr>
        <w:t xml:space="preserve"> </w:t>
      </w:r>
      <w:r>
        <w:rPr>
          <w:spacing w:val="-1"/>
        </w:rPr>
        <w:t>returned</w:t>
      </w:r>
      <w:r>
        <w:rPr>
          <w:spacing w:val="-8"/>
        </w:rPr>
        <w:t xml:space="preserve"> </w:t>
      </w:r>
      <w:r>
        <w:rPr>
          <w:spacing w:val="-1"/>
        </w:rPr>
        <w:t>on</w:t>
      </w:r>
      <w:r>
        <w:rPr>
          <w:spacing w:val="-11"/>
        </w:rPr>
        <w:t xml:space="preserve"> </w:t>
      </w:r>
      <w:r>
        <w:rPr>
          <w:spacing w:val="-1"/>
        </w:rPr>
        <w:t>the</w:t>
      </w:r>
      <w:r>
        <w:rPr>
          <w:spacing w:val="-9"/>
        </w:rPr>
        <w:t xml:space="preserve"> </w:t>
      </w:r>
      <w:r>
        <w:rPr>
          <w:spacing w:val="-2"/>
        </w:rPr>
        <w:t>Encounter</w:t>
      </w:r>
      <w:r>
        <w:rPr>
          <w:spacing w:val="-10"/>
        </w:rPr>
        <w:t xml:space="preserve"> </w:t>
      </w:r>
      <w:r>
        <w:rPr>
          <w:spacing w:val="-1"/>
        </w:rPr>
        <w:t>Response</w:t>
      </w:r>
      <w:r>
        <w:rPr>
          <w:spacing w:val="-10"/>
        </w:rPr>
        <w:t xml:space="preserve"> </w:t>
      </w:r>
      <w:r>
        <w:rPr>
          <w:spacing w:val="-1"/>
        </w:rPr>
        <w:t>File.</w:t>
      </w:r>
    </w:p>
    <w:p w14:paraId="11AAEBC2" w14:textId="77777777" w:rsidR="001E04C6" w:rsidRDefault="00465A63" w:rsidP="0015485D">
      <w:pPr>
        <w:pStyle w:val="Heading5"/>
        <w:numPr>
          <w:ilvl w:val="2"/>
          <w:numId w:val="36"/>
        </w:numPr>
        <w:tabs>
          <w:tab w:val="left" w:pos="896"/>
        </w:tabs>
        <w:spacing w:before="240"/>
        <w:ind w:left="895" w:hanging="720"/>
        <w:rPr>
          <w:b w:val="0"/>
          <w:bCs w:val="0"/>
          <w:i w:val="0"/>
        </w:rPr>
      </w:pPr>
      <w:r>
        <w:rPr>
          <w:spacing w:val="-3"/>
        </w:rPr>
        <w:t>Provider Service</w:t>
      </w:r>
      <w:r>
        <w:rPr>
          <w:spacing w:val="-6"/>
        </w:rPr>
        <w:t xml:space="preserve"> </w:t>
      </w:r>
      <w:r>
        <w:rPr>
          <w:spacing w:val="-3"/>
        </w:rPr>
        <w:t>Location</w:t>
      </w:r>
      <w:r>
        <w:rPr>
          <w:spacing w:val="-5"/>
        </w:rPr>
        <w:t xml:space="preserve"> </w:t>
      </w:r>
      <w:r>
        <w:rPr>
          <w:spacing w:val="-3"/>
        </w:rPr>
        <w:t>Hierarchy</w:t>
      </w:r>
      <w:r>
        <w:rPr>
          <w:spacing w:val="-4"/>
        </w:rPr>
        <w:t xml:space="preserve"> </w:t>
      </w:r>
      <w:r>
        <w:rPr>
          <w:spacing w:val="-3"/>
        </w:rPr>
        <w:t>Logic</w:t>
      </w:r>
    </w:p>
    <w:p w14:paraId="6523337D" w14:textId="77777777" w:rsidR="001E04C6" w:rsidRDefault="00465A63">
      <w:pPr>
        <w:pStyle w:val="BodyText"/>
        <w:spacing w:before="123"/>
        <w:ind w:left="180" w:right="345"/>
      </w:pPr>
      <w:r>
        <w:rPr>
          <w:spacing w:val="-1"/>
        </w:rPr>
        <w:t>Provider</w:t>
      </w:r>
      <w:r>
        <w:rPr>
          <w:spacing w:val="-9"/>
        </w:rPr>
        <w:t xml:space="preserve"> </w:t>
      </w:r>
      <w:r>
        <w:rPr>
          <w:spacing w:val="-1"/>
        </w:rPr>
        <w:t>service</w:t>
      </w:r>
      <w:r>
        <w:rPr>
          <w:spacing w:val="-12"/>
        </w:rPr>
        <w:t xml:space="preserve"> </w:t>
      </w:r>
      <w:r>
        <w:rPr>
          <w:spacing w:val="-1"/>
        </w:rPr>
        <w:t>location</w:t>
      </w:r>
      <w:r>
        <w:rPr>
          <w:spacing w:val="-9"/>
        </w:rPr>
        <w:t xml:space="preserve"> </w:t>
      </w:r>
      <w:r>
        <w:rPr>
          <w:spacing w:val="-1"/>
        </w:rPr>
        <w:t>hierarchy</w:t>
      </w:r>
      <w:r>
        <w:rPr>
          <w:spacing w:val="-10"/>
        </w:rPr>
        <w:t xml:space="preserve"> </w:t>
      </w:r>
      <w:r>
        <w:rPr>
          <w:spacing w:val="-1"/>
        </w:rPr>
        <w:t>logic</w:t>
      </w:r>
      <w:r>
        <w:rPr>
          <w:spacing w:val="-13"/>
        </w:rPr>
        <w:t xml:space="preserve"> </w:t>
      </w:r>
      <w:r>
        <w:rPr>
          <w:spacing w:val="1"/>
        </w:rPr>
        <w:t>is</w:t>
      </w:r>
      <w:r>
        <w:rPr>
          <w:spacing w:val="-11"/>
        </w:rPr>
        <w:t xml:space="preserve"> </w:t>
      </w:r>
      <w:r>
        <w:rPr>
          <w:spacing w:val="-1"/>
        </w:rPr>
        <w:t>performed</w:t>
      </w:r>
      <w:r>
        <w:rPr>
          <w:spacing w:val="-8"/>
        </w:rPr>
        <w:t xml:space="preserve"> </w:t>
      </w:r>
      <w:r>
        <w:rPr>
          <w:spacing w:val="-1"/>
        </w:rPr>
        <w:t>when</w:t>
      </w:r>
      <w:r>
        <w:rPr>
          <w:spacing w:val="-9"/>
        </w:rPr>
        <w:t xml:space="preserve"> </w:t>
      </w:r>
      <w:r>
        <w:t>a</w:t>
      </w:r>
      <w:r>
        <w:rPr>
          <w:spacing w:val="-8"/>
        </w:rPr>
        <w:t xml:space="preserve"> </w:t>
      </w:r>
      <w:r>
        <w:rPr>
          <w:spacing w:val="-1"/>
        </w:rPr>
        <w:t>unique</w:t>
      </w:r>
      <w:r>
        <w:rPr>
          <w:spacing w:val="-9"/>
        </w:rPr>
        <w:t xml:space="preserve"> </w:t>
      </w:r>
      <w:r>
        <w:rPr>
          <w:spacing w:val="-1"/>
        </w:rPr>
        <w:t>provider</w:t>
      </w:r>
      <w:r>
        <w:rPr>
          <w:spacing w:val="-9"/>
        </w:rPr>
        <w:t xml:space="preserve"> </w:t>
      </w:r>
      <w:r>
        <w:rPr>
          <w:spacing w:val="-2"/>
        </w:rPr>
        <w:t>cannot</w:t>
      </w:r>
      <w:r>
        <w:rPr>
          <w:spacing w:val="-10"/>
        </w:rPr>
        <w:t xml:space="preserve"> </w:t>
      </w:r>
      <w:r>
        <w:t>be</w:t>
      </w:r>
      <w:r>
        <w:rPr>
          <w:spacing w:val="45"/>
          <w:w w:val="99"/>
        </w:rPr>
        <w:t xml:space="preserve"> </w:t>
      </w:r>
      <w:r>
        <w:rPr>
          <w:spacing w:val="-1"/>
        </w:rPr>
        <w:t>determined</w:t>
      </w:r>
      <w:r>
        <w:rPr>
          <w:spacing w:val="-11"/>
        </w:rPr>
        <w:t xml:space="preserve"> </w:t>
      </w:r>
      <w:r>
        <w:rPr>
          <w:spacing w:val="-1"/>
        </w:rPr>
        <w:t>with</w:t>
      </w:r>
      <w:r>
        <w:rPr>
          <w:spacing w:val="-9"/>
        </w:rPr>
        <w:t xml:space="preserve"> </w:t>
      </w:r>
      <w:r>
        <w:rPr>
          <w:spacing w:val="-1"/>
        </w:rPr>
        <w:t>the</w:t>
      </w:r>
      <w:r>
        <w:rPr>
          <w:spacing w:val="-10"/>
        </w:rPr>
        <w:t xml:space="preserve"> </w:t>
      </w:r>
      <w:r>
        <w:rPr>
          <w:spacing w:val="-2"/>
        </w:rPr>
        <w:t>submitted</w:t>
      </w:r>
      <w:r>
        <w:rPr>
          <w:spacing w:val="-10"/>
        </w:rPr>
        <w:t xml:space="preserve"> </w:t>
      </w:r>
      <w:r>
        <w:rPr>
          <w:spacing w:val="-1"/>
        </w:rPr>
        <w:t>NPI,</w:t>
      </w:r>
      <w:r>
        <w:rPr>
          <w:spacing w:val="-9"/>
        </w:rPr>
        <w:t xml:space="preserve"> </w:t>
      </w:r>
      <w:r>
        <w:rPr>
          <w:spacing w:val="-1"/>
        </w:rPr>
        <w:t>taxonomy,</w:t>
      </w:r>
      <w:r>
        <w:rPr>
          <w:spacing w:val="-12"/>
        </w:rPr>
        <w:t xml:space="preserve"> </w:t>
      </w:r>
      <w:r>
        <w:rPr>
          <w:spacing w:val="-1"/>
        </w:rPr>
        <w:t>and/or</w:t>
      </w:r>
      <w:r>
        <w:rPr>
          <w:spacing w:val="-12"/>
        </w:rPr>
        <w:t xml:space="preserve"> </w:t>
      </w:r>
      <w:r>
        <w:rPr>
          <w:spacing w:val="-1"/>
        </w:rPr>
        <w:t>zip</w:t>
      </w:r>
      <w:r>
        <w:rPr>
          <w:spacing w:val="-7"/>
        </w:rPr>
        <w:t xml:space="preserve"> </w:t>
      </w:r>
      <w:r>
        <w:rPr>
          <w:spacing w:val="-1"/>
        </w:rPr>
        <w:t>code</w:t>
      </w:r>
      <w:r>
        <w:rPr>
          <w:spacing w:val="-10"/>
        </w:rPr>
        <w:t xml:space="preserve"> </w:t>
      </w:r>
      <w:r>
        <w:rPr>
          <w:spacing w:val="-1"/>
        </w:rPr>
        <w:t>(where</w:t>
      </w:r>
      <w:r>
        <w:rPr>
          <w:spacing w:val="-12"/>
        </w:rPr>
        <w:t xml:space="preserve"> </w:t>
      </w:r>
      <w:r>
        <w:rPr>
          <w:spacing w:val="-1"/>
        </w:rPr>
        <w:t>applicable).</w:t>
      </w:r>
      <w:r>
        <w:rPr>
          <w:spacing w:val="-9"/>
        </w:rPr>
        <w:t xml:space="preserve"> </w:t>
      </w:r>
      <w:r>
        <w:rPr>
          <w:spacing w:val="-1"/>
        </w:rPr>
        <w:t>The</w:t>
      </w:r>
      <w:r>
        <w:rPr>
          <w:spacing w:val="57"/>
          <w:w w:val="99"/>
        </w:rPr>
        <w:t xml:space="preserve"> </w:t>
      </w:r>
      <w:r>
        <w:rPr>
          <w:spacing w:val="-1"/>
        </w:rPr>
        <w:t>encounter</w:t>
      </w:r>
      <w:r>
        <w:rPr>
          <w:spacing w:val="-12"/>
        </w:rPr>
        <w:t xml:space="preserve"> </w:t>
      </w:r>
      <w:r>
        <w:rPr>
          <w:spacing w:val="-1"/>
        </w:rPr>
        <w:t>hierarchy</w:t>
      </w:r>
      <w:r>
        <w:rPr>
          <w:spacing w:val="-11"/>
        </w:rPr>
        <w:t xml:space="preserve"> </w:t>
      </w:r>
      <w:r>
        <w:rPr>
          <w:spacing w:val="-1"/>
        </w:rPr>
        <w:t>logic</w:t>
      </w:r>
      <w:r>
        <w:rPr>
          <w:spacing w:val="-8"/>
        </w:rPr>
        <w:t xml:space="preserve"> </w:t>
      </w:r>
      <w:r>
        <w:rPr>
          <w:spacing w:val="-1"/>
        </w:rPr>
        <w:t>will</w:t>
      </w:r>
      <w:r>
        <w:rPr>
          <w:spacing w:val="-7"/>
        </w:rPr>
        <w:t xml:space="preserve"> </w:t>
      </w:r>
      <w:r>
        <w:rPr>
          <w:spacing w:val="-2"/>
        </w:rPr>
        <w:t>consider</w:t>
      </w:r>
      <w:r>
        <w:rPr>
          <w:spacing w:val="-9"/>
        </w:rPr>
        <w:t xml:space="preserve"> </w:t>
      </w:r>
      <w:r>
        <w:rPr>
          <w:spacing w:val="-1"/>
        </w:rPr>
        <w:t>all</w:t>
      </w:r>
      <w:r>
        <w:rPr>
          <w:spacing w:val="-7"/>
        </w:rPr>
        <w:t xml:space="preserve"> </w:t>
      </w:r>
      <w:r>
        <w:rPr>
          <w:spacing w:val="-2"/>
        </w:rPr>
        <w:t>service</w:t>
      </w:r>
      <w:r>
        <w:rPr>
          <w:spacing w:val="-9"/>
        </w:rPr>
        <w:t xml:space="preserve"> </w:t>
      </w:r>
      <w:r>
        <w:rPr>
          <w:spacing w:val="-1"/>
        </w:rPr>
        <w:t>locations</w:t>
      </w:r>
      <w:r>
        <w:rPr>
          <w:spacing w:val="-10"/>
        </w:rPr>
        <w:t xml:space="preserve"> </w:t>
      </w:r>
      <w:r>
        <w:rPr>
          <w:spacing w:val="-1"/>
        </w:rPr>
        <w:t>for</w:t>
      </w:r>
      <w:r>
        <w:rPr>
          <w:spacing w:val="-9"/>
        </w:rPr>
        <w:t xml:space="preserve"> </w:t>
      </w:r>
      <w:r>
        <w:rPr>
          <w:spacing w:val="-1"/>
        </w:rPr>
        <w:t>the</w:t>
      </w:r>
      <w:r>
        <w:rPr>
          <w:spacing w:val="-9"/>
        </w:rPr>
        <w:t xml:space="preserve"> </w:t>
      </w:r>
      <w:r>
        <w:rPr>
          <w:spacing w:val="-2"/>
        </w:rPr>
        <w:t>submitted</w:t>
      </w:r>
      <w:r>
        <w:rPr>
          <w:spacing w:val="-7"/>
        </w:rPr>
        <w:t xml:space="preserve"> </w:t>
      </w:r>
      <w:proofErr w:type="gramStart"/>
      <w:r>
        <w:rPr>
          <w:spacing w:val="-1"/>
        </w:rPr>
        <w:t>NPI,</w:t>
      </w:r>
      <w:r>
        <w:rPr>
          <w:w w:val="99"/>
        </w:rPr>
        <w:t xml:space="preserve"> </w:t>
      </w:r>
      <w:r>
        <w:rPr>
          <w:spacing w:val="69"/>
          <w:w w:val="99"/>
        </w:rPr>
        <w:t xml:space="preserve"> </w:t>
      </w:r>
      <w:r>
        <w:rPr>
          <w:spacing w:val="-1"/>
        </w:rPr>
        <w:t>regardless</w:t>
      </w:r>
      <w:proofErr w:type="gramEnd"/>
      <w:r>
        <w:rPr>
          <w:spacing w:val="-8"/>
        </w:rPr>
        <w:t xml:space="preserve"> </w:t>
      </w:r>
      <w:r>
        <w:rPr>
          <w:spacing w:val="-1"/>
        </w:rPr>
        <w:t>of</w:t>
      </w:r>
      <w:r>
        <w:rPr>
          <w:spacing w:val="-8"/>
        </w:rPr>
        <w:t xml:space="preserve"> </w:t>
      </w:r>
      <w:r>
        <w:rPr>
          <w:spacing w:val="-2"/>
        </w:rPr>
        <w:t>submitted</w:t>
      </w:r>
      <w:r>
        <w:rPr>
          <w:spacing w:val="-9"/>
        </w:rPr>
        <w:t xml:space="preserve"> </w:t>
      </w:r>
      <w:r>
        <w:rPr>
          <w:spacing w:val="-1"/>
        </w:rPr>
        <w:t>taxonomy</w:t>
      </w:r>
      <w:r>
        <w:rPr>
          <w:spacing w:val="-7"/>
        </w:rPr>
        <w:t xml:space="preserve"> </w:t>
      </w:r>
      <w:r>
        <w:rPr>
          <w:spacing w:val="-1"/>
        </w:rPr>
        <w:t>and</w:t>
      </w:r>
      <w:r>
        <w:rPr>
          <w:spacing w:val="-9"/>
        </w:rPr>
        <w:t xml:space="preserve"> </w:t>
      </w:r>
      <w:r>
        <w:rPr>
          <w:spacing w:val="-1"/>
        </w:rPr>
        <w:t>zip</w:t>
      </w:r>
      <w:r>
        <w:rPr>
          <w:spacing w:val="-6"/>
        </w:rPr>
        <w:t xml:space="preserve"> </w:t>
      </w:r>
      <w:r>
        <w:rPr>
          <w:spacing w:val="-2"/>
        </w:rPr>
        <w:t>code.</w:t>
      </w:r>
      <w:r>
        <w:rPr>
          <w:spacing w:val="-9"/>
        </w:rPr>
        <w:t xml:space="preserve"> </w:t>
      </w:r>
      <w:r>
        <w:rPr>
          <w:spacing w:val="-1"/>
        </w:rPr>
        <w:t>The</w:t>
      </w:r>
      <w:r>
        <w:rPr>
          <w:spacing w:val="-8"/>
        </w:rPr>
        <w:t xml:space="preserve"> </w:t>
      </w:r>
      <w:r>
        <w:rPr>
          <w:spacing w:val="-1"/>
        </w:rPr>
        <w:t>hierarchy</w:t>
      </w:r>
      <w:r>
        <w:rPr>
          <w:spacing w:val="-12"/>
        </w:rPr>
        <w:t xml:space="preserve"> </w:t>
      </w:r>
      <w:r>
        <w:rPr>
          <w:spacing w:val="-1"/>
        </w:rPr>
        <w:t>logic</w:t>
      </w:r>
      <w:r>
        <w:rPr>
          <w:spacing w:val="-8"/>
        </w:rPr>
        <w:t xml:space="preserve"> </w:t>
      </w:r>
      <w:r>
        <w:rPr>
          <w:spacing w:val="-2"/>
        </w:rPr>
        <w:t>will</w:t>
      </w:r>
      <w:r>
        <w:rPr>
          <w:spacing w:val="-8"/>
        </w:rPr>
        <w:t xml:space="preserve"> </w:t>
      </w:r>
      <w:r>
        <w:t>use</w:t>
      </w:r>
      <w:r>
        <w:rPr>
          <w:spacing w:val="-8"/>
        </w:rPr>
        <w:t xml:space="preserve"> </w:t>
      </w:r>
      <w:r>
        <w:rPr>
          <w:spacing w:val="-1"/>
        </w:rPr>
        <w:t>the</w:t>
      </w:r>
      <w:r>
        <w:rPr>
          <w:spacing w:val="-8"/>
        </w:rPr>
        <w:t xml:space="preserve"> </w:t>
      </w:r>
      <w:r>
        <w:t>first</w:t>
      </w:r>
      <w:r>
        <w:rPr>
          <w:spacing w:val="-7"/>
        </w:rPr>
        <w:t xml:space="preserve"> </w:t>
      </w:r>
      <w:r>
        <w:rPr>
          <w:spacing w:val="-2"/>
        </w:rPr>
        <w:t>detail</w:t>
      </w:r>
      <w:r>
        <w:rPr>
          <w:spacing w:val="79"/>
          <w:w w:val="99"/>
        </w:rPr>
        <w:t xml:space="preserve"> </w:t>
      </w:r>
      <w:r>
        <w:rPr>
          <w:spacing w:val="-1"/>
        </w:rPr>
        <w:t>on</w:t>
      </w:r>
      <w:r>
        <w:rPr>
          <w:spacing w:val="-5"/>
        </w:rPr>
        <w:t xml:space="preserve"> </w:t>
      </w:r>
      <w:r>
        <w:rPr>
          <w:spacing w:val="-1"/>
        </w:rPr>
        <w:t>the</w:t>
      </w:r>
      <w:r>
        <w:rPr>
          <w:spacing w:val="-6"/>
        </w:rPr>
        <w:t xml:space="preserve"> </w:t>
      </w:r>
      <w:r>
        <w:rPr>
          <w:spacing w:val="-1"/>
        </w:rPr>
        <w:t>encounter</w:t>
      </w:r>
      <w:r>
        <w:rPr>
          <w:spacing w:val="-7"/>
        </w:rPr>
        <w:t xml:space="preserve"> </w:t>
      </w:r>
      <w:r>
        <w:rPr>
          <w:spacing w:val="-1"/>
        </w:rPr>
        <w:t>and,</w:t>
      </w:r>
      <w:r>
        <w:rPr>
          <w:spacing w:val="-7"/>
        </w:rPr>
        <w:t xml:space="preserve"> </w:t>
      </w:r>
      <w:r>
        <w:rPr>
          <w:spacing w:val="-1"/>
        </w:rPr>
        <w:t>in</w:t>
      </w:r>
      <w:r>
        <w:rPr>
          <w:spacing w:val="-5"/>
        </w:rPr>
        <w:t xml:space="preserve"> </w:t>
      </w:r>
      <w:r>
        <w:rPr>
          <w:spacing w:val="-1"/>
        </w:rPr>
        <w:t>order</w:t>
      </w:r>
      <w:r>
        <w:rPr>
          <w:spacing w:val="-6"/>
        </w:rPr>
        <w:t xml:space="preserve"> </w:t>
      </w:r>
      <w:r>
        <w:rPr>
          <w:spacing w:val="-1"/>
        </w:rPr>
        <w:t>of</w:t>
      </w:r>
      <w:r>
        <w:rPr>
          <w:spacing w:val="-7"/>
        </w:rPr>
        <w:t xml:space="preserve"> </w:t>
      </w:r>
      <w:r>
        <w:rPr>
          <w:spacing w:val="-1"/>
        </w:rPr>
        <w:t>the</w:t>
      </w:r>
      <w:r>
        <w:rPr>
          <w:spacing w:val="-9"/>
        </w:rPr>
        <w:t xml:space="preserve"> </w:t>
      </w:r>
      <w:r>
        <w:rPr>
          <w:spacing w:val="-1"/>
        </w:rPr>
        <w:t>logic,</w:t>
      </w:r>
      <w:r>
        <w:rPr>
          <w:spacing w:val="-8"/>
        </w:rPr>
        <w:t xml:space="preserve"> </w:t>
      </w:r>
      <w:r>
        <w:rPr>
          <w:spacing w:val="-2"/>
        </w:rPr>
        <w:t>search</w:t>
      </w:r>
      <w:r>
        <w:rPr>
          <w:spacing w:val="-6"/>
        </w:rPr>
        <w:t xml:space="preserve"> </w:t>
      </w:r>
      <w:r>
        <w:rPr>
          <w:spacing w:val="-2"/>
        </w:rPr>
        <w:t>until</w:t>
      </w:r>
      <w:r>
        <w:rPr>
          <w:spacing w:val="-4"/>
        </w:rPr>
        <w:t xml:space="preserve"> </w:t>
      </w:r>
      <w:r>
        <w:t>a</w:t>
      </w:r>
      <w:r>
        <w:rPr>
          <w:spacing w:val="-8"/>
        </w:rPr>
        <w:t xml:space="preserve"> </w:t>
      </w:r>
      <w:r>
        <w:rPr>
          <w:spacing w:val="-1"/>
        </w:rPr>
        <w:t>match</w:t>
      </w:r>
      <w:r>
        <w:rPr>
          <w:spacing w:val="-8"/>
        </w:rPr>
        <w:t xml:space="preserve"> </w:t>
      </w:r>
      <w:r>
        <w:t>is</w:t>
      </w:r>
      <w:r>
        <w:rPr>
          <w:spacing w:val="-6"/>
        </w:rPr>
        <w:t xml:space="preserve"> </w:t>
      </w:r>
      <w:r>
        <w:rPr>
          <w:spacing w:val="-1"/>
        </w:rPr>
        <w:t>found.</w:t>
      </w:r>
      <w:r>
        <w:rPr>
          <w:spacing w:val="-7"/>
        </w:rPr>
        <w:t xml:space="preserve"> </w:t>
      </w:r>
      <w:r>
        <w:rPr>
          <w:spacing w:val="-1"/>
        </w:rPr>
        <w:t>When</w:t>
      </w:r>
      <w:r>
        <w:rPr>
          <w:spacing w:val="-4"/>
        </w:rPr>
        <w:t xml:space="preserve"> </w:t>
      </w:r>
      <w:r>
        <w:t>a</w:t>
      </w:r>
      <w:r>
        <w:rPr>
          <w:spacing w:val="-8"/>
        </w:rPr>
        <w:t xml:space="preserve"> </w:t>
      </w:r>
      <w:r>
        <w:rPr>
          <w:spacing w:val="-1"/>
        </w:rPr>
        <w:t>match</w:t>
      </w:r>
      <w:r>
        <w:rPr>
          <w:spacing w:val="-11"/>
        </w:rPr>
        <w:t xml:space="preserve"> </w:t>
      </w:r>
      <w:r>
        <w:rPr>
          <w:spacing w:val="1"/>
        </w:rPr>
        <w:t>is</w:t>
      </w:r>
      <w:r>
        <w:rPr>
          <w:spacing w:val="53"/>
          <w:w w:val="99"/>
        </w:rPr>
        <w:t xml:space="preserve"> </w:t>
      </w:r>
      <w:r>
        <w:rPr>
          <w:spacing w:val="-1"/>
        </w:rPr>
        <w:t>found,</w:t>
      </w:r>
      <w:r>
        <w:rPr>
          <w:spacing w:val="-9"/>
        </w:rPr>
        <w:t xml:space="preserve"> </w:t>
      </w:r>
      <w:r>
        <w:rPr>
          <w:spacing w:val="-1"/>
        </w:rPr>
        <w:t>all</w:t>
      </w:r>
      <w:r>
        <w:rPr>
          <w:spacing w:val="-9"/>
        </w:rPr>
        <w:t xml:space="preserve"> </w:t>
      </w:r>
      <w:r>
        <w:rPr>
          <w:spacing w:val="-1"/>
        </w:rPr>
        <w:t>details</w:t>
      </w:r>
      <w:r>
        <w:rPr>
          <w:spacing w:val="-9"/>
        </w:rPr>
        <w:t xml:space="preserve"> </w:t>
      </w:r>
      <w:r>
        <w:rPr>
          <w:spacing w:val="-1"/>
        </w:rPr>
        <w:t>of</w:t>
      </w:r>
      <w:r>
        <w:rPr>
          <w:spacing w:val="-10"/>
        </w:rPr>
        <w:t xml:space="preserve"> </w:t>
      </w:r>
      <w:r>
        <w:t>the</w:t>
      </w:r>
      <w:r>
        <w:rPr>
          <w:spacing w:val="-11"/>
        </w:rPr>
        <w:t xml:space="preserve"> </w:t>
      </w:r>
      <w:r>
        <w:rPr>
          <w:spacing w:val="-1"/>
        </w:rPr>
        <w:t>encounter</w:t>
      </w:r>
      <w:r>
        <w:rPr>
          <w:spacing w:val="-9"/>
        </w:rPr>
        <w:t xml:space="preserve"> </w:t>
      </w:r>
      <w:r>
        <w:rPr>
          <w:spacing w:val="-1"/>
        </w:rPr>
        <w:t>are</w:t>
      </w:r>
      <w:r>
        <w:rPr>
          <w:spacing w:val="-11"/>
        </w:rPr>
        <w:t xml:space="preserve"> </w:t>
      </w:r>
      <w:r>
        <w:rPr>
          <w:spacing w:val="-1"/>
        </w:rPr>
        <w:t>processed</w:t>
      </w:r>
      <w:r>
        <w:rPr>
          <w:spacing w:val="-7"/>
        </w:rPr>
        <w:t xml:space="preserve"> </w:t>
      </w:r>
      <w:r>
        <w:rPr>
          <w:spacing w:val="-1"/>
        </w:rPr>
        <w:t>using</w:t>
      </w:r>
      <w:r>
        <w:rPr>
          <w:spacing w:val="-9"/>
        </w:rPr>
        <w:t xml:space="preserve"> </w:t>
      </w:r>
      <w:r>
        <w:rPr>
          <w:spacing w:val="-1"/>
        </w:rPr>
        <w:t>that</w:t>
      </w:r>
      <w:r>
        <w:rPr>
          <w:spacing w:val="-9"/>
        </w:rPr>
        <w:t xml:space="preserve"> </w:t>
      </w:r>
      <w:r>
        <w:rPr>
          <w:spacing w:val="-1"/>
        </w:rPr>
        <w:t>provider,</w:t>
      </w:r>
      <w:r>
        <w:rPr>
          <w:spacing w:val="-9"/>
        </w:rPr>
        <w:t xml:space="preserve"> </w:t>
      </w:r>
      <w:r>
        <w:rPr>
          <w:spacing w:val="-1"/>
        </w:rPr>
        <w:t>and</w:t>
      </w:r>
      <w:r>
        <w:rPr>
          <w:spacing w:val="-9"/>
        </w:rPr>
        <w:t xml:space="preserve"> </w:t>
      </w:r>
      <w:r>
        <w:rPr>
          <w:spacing w:val="-1"/>
        </w:rPr>
        <w:t>informational</w:t>
      </w:r>
      <w:r>
        <w:rPr>
          <w:spacing w:val="-7"/>
        </w:rPr>
        <w:t xml:space="preserve"> </w:t>
      </w:r>
      <w:r>
        <w:rPr>
          <w:spacing w:val="-1"/>
        </w:rPr>
        <w:t>EOB</w:t>
      </w:r>
      <w:r>
        <w:rPr>
          <w:spacing w:val="29"/>
          <w:w w:val="99"/>
        </w:rPr>
        <w:t xml:space="preserve"> </w:t>
      </w:r>
      <w:r>
        <w:rPr>
          <w:rFonts w:cs="Verdana"/>
          <w:spacing w:val="-1"/>
        </w:rPr>
        <w:t>1652</w:t>
      </w:r>
      <w:r>
        <w:rPr>
          <w:rFonts w:cs="Verdana"/>
          <w:spacing w:val="-8"/>
        </w:rPr>
        <w:t xml:space="preserve"> </w:t>
      </w:r>
      <w:r>
        <w:rPr>
          <w:rFonts w:cs="Verdana"/>
          <w:spacing w:val="-1"/>
        </w:rPr>
        <w:t>‘HMO</w:t>
      </w:r>
      <w:r>
        <w:rPr>
          <w:rFonts w:cs="Verdana"/>
          <w:spacing w:val="-7"/>
        </w:rPr>
        <w:t xml:space="preserve"> </w:t>
      </w:r>
      <w:r>
        <w:rPr>
          <w:rFonts w:cs="Verdana"/>
          <w:spacing w:val="-1"/>
        </w:rPr>
        <w:t>Hierarchy</w:t>
      </w:r>
      <w:r>
        <w:rPr>
          <w:rFonts w:cs="Verdana"/>
          <w:spacing w:val="-8"/>
        </w:rPr>
        <w:t xml:space="preserve"> </w:t>
      </w:r>
      <w:r>
        <w:rPr>
          <w:rFonts w:cs="Verdana"/>
          <w:spacing w:val="-1"/>
        </w:rPr>
        <w:t>Logic</w:t>
      </w:r>
      <w:r>
        <w:rPr>
          <w:rFonts w:cs="Verdana"/>
          <w:spacing w:val="-10"/>
        </w:rPr>
        <w:t xml:space="preserve"> </w:t>
      </w:r>
      <w:r>
        <w:rPr>
          <w:rFonts w:cs="Verdana"/>
          <w:spacing w:val="-1"/>
        </w:rPr>
        <w:t>Used</w:t>
      </w:r>
      <w:r>
        <w:rPr>
          <w:rFonts w:cs="Verdana"/>
          <w:spacing w:val="-10"/>
        </w:rPr>
        <w:t xml:space="preserve"> </w:t>
      </w:r>
      <w:r>
        <w:rPr>
          <w:rFonts w:cs="Verdana"/>
        </w:rPr>
        <w:t>to</w:t>
      </w:r>
      <w:r>
        <w:rPr>
          <w:rFonts w:cs="Verdana"/>
          <w:spacing w:val="-8"/>
        </w:rPr>
        <w:t xml:space="preserve"> </w:t>
      </w:r>
      <w:r>
        <w:rPr>
          <w:rFonts w:cs="Verdana"/>
          <w:spacing w:val="-1"/>
        </w:rPr>
        <w:t>Determine</w:t>
      </w:r>
      <w:r>
        <w:rPr>
          <w:rFonts w:cs="Verdana"/>
          <w:spacing w:val="-11"/>
        </w:rPr>
        <w:t xml:space="preserve"> </w:t>
      </w:r>
      <w:r>
        <w:rPr>
          <w:rFonts w:cs="Verdana"/>
          <w:spacing w:val="-1"/>
        </w:rPr>
        <w:t>Service</w:t>
      </w:r>
      <w:r>
        <w:rPr>
          <w:rFonts w:cs="Verdana"/>
          <w:spacing w:val="-9"/>
        </w:rPr>
        <w:t xml:space="preserve"> </w:t>
      </w:r>
      <w:r>
        <w:rPr>
          <w:rFonts w:cs="Verdana"/>
          <w:spacing w:val="-1"/>
        </w:rPr>
        <w:t>Location’</w:t>
      </w:r>
      <w:r>
        <w:rPr>
          <w:rFonts w:cs="Verdana"/>
          <w:spacing w:val="-11"/>
        </w:rPr>
        <w:t xml:space="preserve"> </w:t>
      </w:r>
      <w:r>
        <w:rPr>
          <w:rFonts w:cs="Verdana"/>
        </w:rPr>
        <w:t>is</w:t>
      </w:r>
      <w:r>
        <w:rPr>
          <w:rFonts w:cs="Verdana"/>
          <w:spacing w:val="-4"/>
        </w:rPr>
        <w:t xml:space="preserve"> </w:t>
      </w:r>
      <w:r>
        <w:rPr>
          <w:spacing w:val="-2"/>
        </w:rPr>
        <w:t>returned</w:t>
      </w:r>
      <w:r>
        <w:rPr>
          <w:spacing w:val="-7"/>
        </w:rPr>
        <w:t xml:space="preserve"> </w:t>
      </w:r>
      <w:r>
        <w:rPr>
          <w:spacing w:val="-2"/>
        </w:rPr>
        <w:t>on</w:t>
      </w:r>
      <w:r>
        <w:rPr>
          <w:spacing w:val="-5"/>
        </w:rPr>
        <w:t xml:space="preserve"> </w:t>
      </w:r>
      <w:r>
        <w:rPr>
          <w:spacing w:val="-1"/>
        </w:rPr>
        <w:t>the</w:t>
      </w:r>
      <w:r>
        <w:rPr>
          <w:spacing w:val="51"/>
          <w:w w:val="99"/>
        </w:rPr>
        <w:t xml:space="preserve"> </w:t>
      </w:r>
      <w:r>
        <w:rPr>
          <w:spacing w:val="-1"/>
        </w:rPr>
        <w:t>Encounter</w:t>
      </w:r>
      <w:r>
        <w:rPr>
          <w:spacing w:val="-15"/>
        </w:rPr>
        <w:t xml:space="preserve"> </w:t>
      </w:r>
      <w:r>
        <w:rPr>
          <w:spacing w:val="-1"/>
        </w:rPr>
        <w:t>Response</w:t>
      </w:r>
      <w:r>
        <w:rPr>
          <w:spacing w:val="-16"/>
        </w:rPr>
        <w:t xml:space="preserve"> </w:t>
      </w:r>
      <w:r>
        <w:rPr>
          <w:spacing w:val="-1"/>
        </w:rPr>
        <w:t>File.</w:t>
      </w:r>
    </w:p>
    <w:p w14:paraId="127B1D3A" w14:textId="77777777" w:rsidR="001E04C6" w:rsidRDefault="00465A63">
      <w:pPr>
        <w:pStyle w:val="BodyText"/>
        <w:ind w:left="180" w:right="407"/>
      </w:pPr>
      <w:r>
        <w:rPr>
          <w:spacing w:val="-1"/>
        </w:rPr>
        <w:t>Refer</w:t>
      </w:r>
      <w:r>
        <w:rPr>
          <w:spacing w:val="-9"/>
        </w:rPr>
        <w:t xml:space="preserve"> </w:t>
      </w:r>
      <w:r>
        <w:rPr>
          <w:spacing w:val="1"/>
        </w:rPr>
        <w:t>to</w:t>
      </w:r>
      <w:r>
        <w:rPr>
          <w:spacing w:val="-8"/>
        </w:rPr>
        <w:t xml:space="preserve"> </w:t>
      </w:r>
      <w:r>
        <w:t>the</w:t>
      </w:r>
      <w:r>
        <w:rPr>
          <w:spacing w:val="-6"/>
        </w:rPr>
        <w:t xml:space="preserve"> </w:t>
      </w:r>
      <w:r>
        <w:t>Encounter</w:t>
      </w:r>
      <w:r>
        <w:rPr>
          <w:spacing w:val="-6"/>
        </w:rPr>
        <w:t xml:space="preserve"> </w:t>
      </w:r>
      <w:r>
        <w:rPr>
          <w:spacing w:val="-1"/>
        </w:rPr>
        <w:t>Provider</w:t>
      </w:r>
      <w:r>
        <w:rPr>
          <w:spacing w:val="-7"/>
        </w:rPr>
        <w:t xml:space="preserve"> </w:t>
      </w:r>
      <w:r>
        <w:rPr>
          <w:spacing w:val="-1"/>
        </w:rPr>
        <w:t>Hierarchy</w:t>
      </w:r>
      <w:r>
        <w:rPr>
          <w:spacing w:val="-7"/>
        </w:rPr>
        <w:t xml:space="preserve"> </w:t>
      </w:r>
      <w:r>
        <w:t>document</w:t>
      </w:r>
      <w:r>
        <w:rPr>
          <w:spacing w:val="-6"/>
        </w:rPr>
        <w:t xml:space="preserve"> </w:t>
      </w:r>
      <w:r>
        <w:t>found</w:t>
      </w:r>
      <w:r>
        <w:rPr>
          <w:spacing w:val="-6"/>
        </w:rPr>
        <w:t xml:space="preserve"> </w:t>
      </w:r>
      <w:r>
        <w:rPr>
          <w:spacing w:val="-1"/>
        </w:rPr>
        <w:t>on</w:t>
      </w:r>
      <w:r>
        <w:rPr>
          <w:spacing w:val="-6"/>
        </w:rPr>
        <w:t xml:space="preserve"> </w:t>
      </w:r>
      <w:r>
        <w:t>the</w:t>
      </w:r>
      <w:r>
        <w:rPr>
          <w:spacing w:val="-6"/>
        </w:rPr>
        <w:t xml:space="preserve"> </w:t>
      </w:r>
      <w:r>
        <w:t>MCO Portal</w:t>
      </w:r>
      <w:r>
        <w:rPr>
          <w:spacing w:val="-4"/>
        </w:rPr>
        <w:t xml:space="preserve"> </w:t>
      </w:r>
      <w:r>
        <w:rPr>
          <w:spacing w:val="-1"/>
        </w:rPr>
        <w:t>for</w:t>
      </w:r>
      <w:r>
        <w:rPr>
          <w:spacing w:val="-6"/>
        </w:rPr>
        <w:t xml:space="preserve"> </w:t>
      </w:r>
      <w:r>
        <w:rPr>
          <w:spacing w:val="-1"/>
        </w:rPr>
        <w:t>examples</w:t>
      </w:r>
      <w:r>
        <w:rPr>
          <w:spacing w:val="66"/>
          <w:w w:val="99"/>
        </w:rPr>
        <w:t xml:space="preserve"> </w:t>
      </w:r>
      <w:r>
        <w:t>and</w:t>
      </w:r>
      <w:r>
        <w:rPr>
          <w:spacing w:val="-7"/>
        </w:rPr>
        <w:t xml:space="preserve"> </w:t>
      </w:r>
      <w:r>
        <w:rPr>
          <w:spacing w:val="-1"/>
        </w:rPr>
        <w:t>provider</w:t>
      </w:r>
      <w:r>
        <w:rPr>
          <w:spacing w:val="-7"/>
        </w:rPr>
        <w:t xml:space="preserve"> </w:t>
      </w:r>
      <w:r>
        <w:t>types</w:t>
      </w:r>
      <w:r>
        <w:rPr>
          <w:spacing w:val="-8"/>
        </w:rPr>
        <w:t xml:space="preserve"> </w:t>
      </w:r>
      <w:r>
        <w:t>used</w:t>
      </w:r>
      <w:r>
        <w:rPr>
          <w:spacing w:val="-5"/>
        </w:rPr>
        <w:t xml:space="preserve"> </w:t>
      </w:r>
      <w:r>
        <w:t>within</w:t>
      </w:r>
      <w:r>
        <w:rPr>
          <w:spacing w:val="-7"/>
        </w:rPr>
        <w:t xml:space="preserve"> </w:t>
      </w:r>
      <w:r>
        <w:rPr>
          <w:spacing w:val="-1"/>
        </w:rPr>
        <w:t>the</w:t>
      </w:r>
      <w:r>
        <w:rPr>
          <w:spacing w:val="-8"/>
        </w:rPr>
        <w:t xml:space="preserve"> </w:t>
      </w:r>
      <w:r>
        <w:rPr>
          <w:spacing w:val="-1"/>
        </w:rPr>
        <w:t>hierarchy</w:t>
      </w:r>
      <w:r>
        <w:rPr>
          <w:spacing w:val="-5"/>
        </w:rPr>
        <w:t xml:space="preserve"> </w:t>
      </w:r>
      <w:r>
        <w:t>logic:</w:t>
      </w:r>
    </w:p>
    <w:p w14:paraId="181CF33E" w14:textId="77777777" w:rsidR="001E04C6" w:rsidRDefault="00000000">
      <w:pPr>
        <w:spacing w:before="61"/>
        <w:ind w:left="180" w:right="532"/>
        <w:rPr>
          <w:rFonts w:ascii="Verdana" w:eastAsia="Verdana" w:hAnsi="Verdana" w:cs="Verdana"/>
          <w:sz w:val="20"/>
          <w:szCs w:val="20"/>
        </w:rPr>
      </w:pPr>
      <w:hyperlink r:id="rId57">
        <w:r w:rsidR="00465A63">
          <w:rPr>
            <w:rFonts w:ascii="Verdana"/>
            <w:i/>
            <w:color w:val="0000FF"/>
            <w:w w:val="95"/>
            <w:sz w:val="20"/>
            <w:u w:val="single" w:color="0000FF"/>
          </w:rPr>
          <w:t>https://www.forwardhealth.wi.gov/WIPortal/content/Managed%20Care%20Organization/E</w:t>
        </w:r>
      </w:hyperlink>
      <w:r w:rsidR="00465A63">
        <w:rPr>
          <w:rFonts w:ascii="Verdana"/>
          <w:i/>
          <w:color w:val="0000FF"/>
          <w:w w:val="99"/>
          <w:sz w:val="20"/>
        </w:rPr>
        <w:t xml:space="preserve"> </w:t>
      </w:r>
      <w:hyperlink r:id="rId58">
        <w:r w:rsidR="00465A63">
          <w:rPr>
            <w:rFonts w:ascii="Verdana"/>
            <w:i/>
            <w:color w:val="0000FF"/>
            <w:w w:val="99"/>
            <w:sz w:val="20"/>
          </w:rPr>
          <w:t xml:space="preserve"> </w:t>
        </w:r>
        <w:proofErr w:type="spellStart"/>
        <w:r w:rsidR="00465A63">
          <w:rPr>
            <w:rFonts w:ascii="Verdana"/>
            <w:i/>
            <w:color w:val="0000FF"/>
            <w:spacing w:val="-1"/>
            <w:sz w:val="20"/>
            <w:u w:val="single" w:color="0000FF"/>
          </w:rPr>
          <w:t>ncounters_and_Reporting</w:t>
        </w:r>
        <w:proofErr w:type="spellEnd"/>
        <w:r w:rsidR="00465A63">
          <w:rPr>
            <w:rFonts w:ascii="Verdana"/>
            <w:i/>
            <w:color w:val="0000FF"/>
            <w:spacing w:val="-1"/>
            <w:sz w:val="20"/>
            <w:u w:val="single" w:color="0000FF"/>
          </w:rPr>
          <w:t>/</w:t>
        </w:r>
        <w:proofErr w:type="spellStart"/>
        <w:r w:rsidR="00465A63">
          <w:rPr>
            <w:rFonts w:ascii="Verdana"/>
            <w:i/>
            <w:color w:val="0000FF"/>
            <w:spacing w:val="-1"/>
            <w:sz w:val="20"/>
            <w:u w:val="single" w:color="0000FF"/>
          </w:rPr>
          <w:t>Home.htm.spage</w:t>
        </w:r>
        <w:proofErr w:type="spellEnd"/>
      </w:hyperlink>
    </w:p>
    <w:p w14:paraId="29AC5BB4" w14:textId="77777777" w:rsidR="001E04C6" w:rsidRDefault="00465A63" w:rsidP="0015485D">
      <w:pPr>
        <w:pStyle w:val="Heading5"/>
        <w:numPr>
          <w:ilvl w:val="2"/>
          <w:numId w:val="36"/>
        </w:numPr>
        <w:tabs>
          <w:tab w:val="left" w:pos="896"/>
        </w:tabs>
        <w:spacing w:before="240"/>
        <w:ind w:left="895" w:hanging="720"/>
        <w:rPr>
          <w:b w:val="0"/>
          <w:bCs w:val="0"/>
          <w:i w:val="0"/>
        </w:rPr>
      </w:pPr>
      <w:r>
        <w:rPr>
          <w:spacing w:val="-3"/>
        </w:rPr>
        <w:t>Procedure</w:t>
      </w:r>
      <w:r>
        <w:rPr>
          <w:spacing w:val="-4"/>
        </w:rPr>
        <w:t xml:space="preserve"> </w:t>
      </w:r>
      <w:r>
        <w:rPr>
          <w:spacing w:val="-3"/>
        </w:rPr>
        <w:t>Billing</w:t>
      </w:r>
      <w:r>
        <w:rPr>
          <w:spacing w:val="-8"/>
        </w:rPr>
        <w:t xml:space="preserve"> </w:t>
      </w:r>
      <w:r>
        <w:rPr>
          <w:spacing w:val="-3"/>
        </w:rPr>
        <w:t>Rule</w:t>
      </w:r>
      <w:r>
        <w:rPr>
          <w:spacing w:val="-4"/>
        </w:rPr>
        <w:t xml:space="preserve"> </w:t>
      </w:r>
      <w:r>
        <w:rPr>
          <w:spacing w:val="-3"/>
        </w:rPr>
        <w:t>Hierarchy</w:t>
      </w:r>
      <w:r>
        <w:rPr>
          <w:spacing w:val="-4"/>
        </w:rPr>
        <w:t xml:space="preserve"> </w:t>
      </w:r>
      <w:r>
        <w:rPr>
          <w:spacing w:val="-3"/>
        </w:rPr>
        <w:t>Logic</w:t>
      </w:r>
    </w:p>
    <w:p w14:paraId="5446DB7C" w14:textId="77777777" w:rsidR="001E04C6" w:rsidRDefault="00465A63">
      <w:pPr>
        <w:pStyle w:val="BodyText"/>
        <w:spacing w:before="66"/>
        <w:ind w:left="180" w:right="532"/>
      </w:pPr>
      <w:r>
        <w:rPr>
          <w:spacing w:val="-1"/>
        </w:rPr>
        <w:t>Provider</w:t>
      </w:r>
      <w:r>
        <w:rPr>
          <w:spacing w:val="-9"/>
        </w:rPr>
        <w:t xml:space="preserve"> </w:t>
      </w:r>
      <w:r>
        <w:t>procedure</w:t>
      </w:r>
      <w:r>
        <w:rPr>
          <w:spacing w:val="-9"/>
        </w:rPr>
        <w:t xml:space="preserve"> </w:t>
      </w:r>
      <w:r>
        <w:t>billing</w:t>
      </w:r>
      <w:r>
        <w:rPr>
          <w:spacing w:val="-7"/>
        </w:rPr>
        <w:t xml:space="preserve"> </w:t>
      </w:r>
      <w:r>
        <w:t>rule</w:t>
      </w:r>
      <w:r>
        <w:rPr>
          <w:spacing w:val="-9"/>
        </w:rPr>
        <w:t xml:space="preserve"> </w:t>
      </w:r>
      <w:r>
        <w:t>service</w:t>
      </w:r>
      <w:r>
        <w:rPr>
          <w:spacing w:val="-6"/>
        </w:rPr>
        <w:t xml:space="preserve"> </w:t>
      </w:r>
      <w:r>
        <w:t>location</w:t>
      </w:r>
      <w:r>
        <w:rPr>
          <w:spacing w:val="-7"/>
        </w:rPr>
        <w:t xml:space="preserve"> </w:t>
      </w:r>
      <w:r>
        <w:rPr>
          <w:spacing w:val="-1"/>
        </w:rPr>
        <w:t>hierarchy</w:t>
      </w:r>
      <w:r>
        <w:rPr>
          <w:spacing w:val="-8"/>
        </w:rPr>
        <w:t xml:space="preserve"> </w:t>
      </w:r>
      <w:r>
        <w:t>logic</w:t>
      </w:r>
      <w:r>
        <w:rPr>
          <w:spacing w:val="-4"/>
        </w:rPr>
        <w:t xml:space="preserve"> </w:t>
      </w:r>
      <w:r>
        <w:rPr>
          <w:spacing w:val="1"/>
        </w:rPr>
        <w:t>is</w:t>
      </w:r>
      <w:r>
        <w:rPr>
          <w:spacing w:val="-9"/>
        </w:rPr>
        <w:t xml:space="preserve"> </w:t>
      </w:r>
      <w:r>
        <w:rPr>
          <w:spacing w:val="-1"/>
        </w:rPr>
        <w:t>performed</w:t>
      </w:r>
      <w:r>
        <w:rPr>
          <w:spacing w:val="-6"/>
        </w:rPr>
        <w:t xml:space="preserve"> </w:t>
      </w:r>
      <w:r>
        <w:rPr>
          <w:spacing w:val="-1"/>
        </w:rPr>
        <w:t>when</w:t>
      </w:r>
      <w:r>
        <w:rPr>
          <w:spacing w:val="-5"/>
        </w:rPr>
        <w:t xml:space="preserve"> </w:t>
      </w:r>
      <w:r>
        <w:t>a</w:t>
      </w:r>
      <w:r>
        <w:rPr>
          <w:spacing w:val="66"/>
          <w:w w:val="99"/>
        </w:rPr>
        <w:t xml:space="preserve"> </w:t>
      </w:r>
      <w:r>
        <w:rPr>
          <w:spacing w:val="-1"/>
        </w:rPr>
        <w:t>procedure</w:t>
      </w:r>
      <w:r>
        <w:rPr>
          <w:spacing w:val="-9"/>
        </w:rPr>
        <w:t xml:space="preserve"> </w:t>
      </w:r>
      <w:r>
        <w:t>billing</w:t>
      </w:r>
      <w:r>
        <w:rPr>
          <w:spacing w:val="-6"/>
        </w:rPr>
        <w:t xml:space="preserve"> </w:t>
      </w:r>
      <w:r>
        <w:t>rule</w:t>
      </w:r>
      <w:r>
        <w:rPr>
          <w:spacing w:val="-8"/>
        </w:rPr>
        <w:t xml:space="preserve"> </w:t>
      </w:r>
      <w:r>
        <w:rPr>
          <w:spacing w:val="-1"/>
        </w:rPr>
        <w:t>related</w:t>
      </w:r>
      <w:r>
        <w:rPr>
          <w:spacing w:val="-6"/>
        </w:rPr>
        <w:t xml:space="preserve"> </w:t>
      </w:r>
      <w:r>
        <w:rPr>
          <w:spacing w:val="-1"/>
        </w:rPr>
        <w:t>error</w:t>
      </w:r>
      <w:r>
        <w:rPr>
          <w:spacing w:val="-9"/>
        </w:rPr>
        <w:t xml:space="preserve"> </w:t>
      </w:r>
      <w:r>
        <w:rPr>
          <w:spacing w:val="-1"/>
        </w:rPr>
        <w:t>sets</w:t>
      </w:r>
      <w:r>
        <w:rPr>
          <w:spacing w:val="-2"/>
        </w:rPr>
        <w:t xml:space="preserve"> </w:t>
      </w:r>
      <w:r>
        <w:rPr>
          <w:spacing w:val="-1"/>
        </w:rPr>
        <w:t>on</w:t>
      </w:r>
      <w:r>
        <w:rPr>
          <w:spacing w:val="-7"/>
        </w:rPr>
        <w:t xml:space="preserve"> </w:t>
      </w:r>
      <w:r>
        <w:t>professional</w:t>
      </w:r>
      <w:r>
        <w:rPr>
          <w:spacing w:val="-4"/>
        </w:rPr>
        <w:t xml:space="preserve"> </w:t>
      </w:r>
      <w:r>
        <w:t>and</w:t>
      </w:r>
      <w:r>
        <w:rPr>
          <w:spacing w:val="-6"/>
        </w:rPr>
        <w:t xml:space="preserve"> </w:t>
      </w:r>
      <w:r>
        <w:rPr>
          <w:spacing w:val="-1"/>
        </w:rPr>
        <w:t>dental</w:t>
      </w:r>
      <w:r>
        <w:rPr>
          <w:spacing w:val="-5"/>
        </w:rPr>
        <w:t xml:space="preserve"> </w:t>
      </w:r>
      <w:r>
        <w:rPr>
          <w:spacing w:val="-1"/>
        </w:rPr>
        <w:t>claim</w:t>
      </w:r>
      <w:r>
        <w:rPr>
          <w:spacing w:val="-8"/>
        </w:rPr>
        <w:t xml:space="preserve"> </w:t>
      </w:r>
      <w:r>
        <w:t>types.</w:t>
      </w:r>
      <w:r>
        <w:rPr>
          <w:spacing w:val="-8"/>
        </w:rPr>
        <w:t xml:space="preserve"> </w:t>
      </w:r>
      <w:r>
        <w:rPr>
          <w:spacing w:val="-1"/>
        </w:rPr>
        <w:t>The</w:t>
      </w:r>
      <w:r>
        <w:rPr>
          <w:spacing w:val="85"/>
          <w:w w:val="99"/>
        </w:rPr>
        <w:t xml:space="preserve"> </w:t>
      </w:r>
      <w:r>
        <w:rPr>
          <w:spacing w:val="-1"/>
        </w:rPr>
        <w:t>hierarchy</w:t>
      </w:r>
      <w:r>
        <w:rPr>
          <w:spacing w:val="-11"/>
        </w:rPr>
        <w:t xml:space="preserve"> </w:t>
      </w:r>
      <w:r>
        <w:rPr>
          <w:spacing w:val="-1"/>
        </w:rPr>
        <w:t>logic</w:t>
      </w:r>
      <w:r>
        <w:rPr>
          <w:spacing w:val="-10"/>
        </w:rPr>
        <w:t xml:space="preserve"> </w:t>
      </w:r>
      <w:r>
        <w:t>is</w:t>
      </w:r>
      <w:r>
        <w:rPr>
          <w:spacing w:val="-11"/>
        </w:rPr>
        <w:t xml:space="preserve"> </w:t>
      </w:r>
      <w:r>
        <w:rPr>
          <w:spacing w:val="-2"/>
        </w:rPr>
        <w:t>triggered</w:t>
      </w:r>
      <w:r>
        <w:rPr>
          <w:spacing w:val="-7"/>
        </w:rPr>
        <w:t xml:space="preserve"> </w:t>
      </w:r>
      <w:r>
        <w:t>by</w:t>
      </w:r>
      <w:r>
        <w:rPr>
          <w:spacing w:val="-10"/>
        </w:rPr>
        <w:t xml:space="preserve"> </w:t>
      </w:r>
      <w:r>
        <w:t>the</w:t>
      </w:r>
      <w:r>
        <w:rPr>
          <w:spacing w:val="-9"/>
        </w:rPr>
        <w:t xml:space="preserve"> </w:t>
      </w:r>
      <w:r>
        <w:rPr>
          <w:spacing w:val="-2"/>
        </w:rPr>
        <w:t>following</w:t>
      </w:r>
      <w:r>
        <w:rPr>
          <w:spacing w:val="-7"/>
        </w:rPr>
        <w:t xml:space="preserve"> </w:t>
      </w:r>
      <w:r>
        <w:rPr>
          <w:spacing w:val="-1"/>
        </w:rPr>
        <w:t>errors:</w:t>
      </w:r>
    </w:p>
    <w:p w14:paraId="3D5F0EBF" w14:textId="77777777" w:rsidR="001E04C6" w:rsidRDefault="00465A63" w:rsidP="00FD774E">
      <w:pPr>
        <w:pStyle w:val="BodyText"/>
        <w:numPr>
          <w:ilvl w:val="3"/>
          <w:numId w:val="36"/>
        </w:numPr>
        <w:tabs>
          <w:tab w:val="left" w:pos="901"/>
        </w:tabs>
        <w:spacing w:before="61"/>
      </w:pPr>
      <w:r>
        <w:t>4149</w:t>
      </w:r>
      <w:r>
        <w:rPr>
          <w:spacing w:val="-8"/>
        </w:rPr>
        <w:t xml:space="preserve"> </w:t>
      </w:r>
      <w:r>
        <w:rPr>
          <w:rFonts w:cs="Verdana"/>
        </w:rPr>
        <w:t>–</w:t>
      </w:r>
      <w:r>
        <w:rPr>
          <w:rFonts w:cs="Verdana"/>
          <w:spacing w:val="-7"/>
        </w:rPr>
        <w:t xml:space="preserve"> </w:t>
      </w:r>
      <w:r>
        <w:t>Billing</w:t>
      </w:r>
      <w:r>
        <w:rPr>
          <w:spacing w:val="-7"/>
        </w:rPr>
        <w:t xml:space="preserve"> </w:t>
      </w:r>
      <w:r>
        <w:rPr>
          <w:spacing w:val="-1"/>
        </w:rPr>
        <w:t>PT/PS</w:t>
      </w:r>
      <w:r>
        <w:rPr>
          <w:spacing w:val="-6"/>
        </w:rPr>
        <w:t xml:space="preserve"> </w:t>
      </w:r>
      <w:r>
        <w:rPr>
          <w:spacing w:val="-1"/>
        </w:rPr>
        <w:t>restriction</w:t>
      </w:r>
      <w:r>
        <w:rPr>
          <w:spacing w:val="-7"/>
        </w:rPr>
        <w:t xml:space="preserve"> </w:t>
      </w:r>
      <w:r>
        <w:rPr>
          <w:spacing w:val="-1"/>
        </w:rPr>
        <w:t>on</w:t>
      </w:r>
      <w:r>
        <w:rPr>
          <w:spacing w:val="-6"/>
        </w:rPr>
        <w:t xml:space="preserve"> </w:t>
      </w:r>
      <w:r>
        <w:t>procedure</w:t>
      </w:r>
      <w:r>
        <w:rPr>
          <w:spacing w:val="-9"/>
        </w:rPr>
        <w:t xml:space="preserve"> </w:t>
      </w:r>
      <w:r>
        <w:rPr>
          <w:spacing w:val="1"/>
        </w:rPr>
        <w:t>billing</w:t>
      </w:r>
      <w:r>
        <w:rPr>
          <w:spacing w:val="-6"/>
        </w:rPr>
        <w:t xml:space="preserve"> </w:t>
      </w:r>
      <w:r>
        <w:t>rule.</w:t>
      </w:r>
    </w:p>
    <w:p w14:paraId="02C5820B" w14:textId="77777777" w:rsidR="001E04C6" w:rsidRDefault="00465A63" w:rsidP="00FD774E">
      <w:pPr>
        <w:pStyle w:val="BodyText"/>
        <w:numPr>
          <w:ilvl w:val="3"/>
          <w:numId w:val="36"/>
        </w:numPr>
        <w:tabs>
          <w:tab w:val="left" w:pos="901"/>
        </w:tabs>
        <w:spacing w:before="64"/>
      </w:pPr>
      <w:r>
        <w:t>4150</w:t>
      </w:r>
      <w:r>
        <w:rPr>
          <w:spacing w:val="-9"/>
        </w:rPr>
        <w:t xml:space="preserve"> </w:t>
      </w:r>
      <w:r>
        <w:rPr>
          <w:rFonts w:cs="Verdana"/>
        </w:rPr>
        <w:t>–</w:t>
      </w:r>
      <w:r>
        <w:rPr>
          <w:rFonts w:cs="Verdana"/>
          <w:spacing w:val="-9"/>
        </w:rPr>
        <w:t xml:space="preserve"> </w:t>
      </w:r>
      <w:r>
        <w:t>Performing/Facility</w:t>
      </w:r>
      <w:r>
        <w:rPr>
          <w:spacing w:val="-10"/>
        </w:rPr>
        <w:t xml:space="preserve"> </w:t>
      </w:r>
      <w:r>
        <w:t>PT/PS</w:t>
      </w:r>
      <w:r>
        <w:rPr>
          <w:spacing w:val="-8"/>
        </w:rPr>
        <w:t xml:space="preserve"> </w:t>
      </w:r>
      <w:r>
        <w:t>restriction</w:t>
      </w:r>
      <w:r>
        <w:rPr>
          <w:spacing w:val="-9"/>
        </w:rPr>
        <w:t xml:space="preserve"> </w:t>
      </w:r>
      <w:r>
        <w:rPr>
          <w:spacing w:val="-1"/>
        </w:rPr>
        <w:t>on</w:t>
      </w:r>
      <w:r>
        <w:rPr>
          <w:spacing w:val="-6"/>
        </w:rPr>
        <w:t xml:space="preserve"> </w:t>
      </w:r>
      <w:r>
        <w:rPr>
          <w:spacing w:val="-1"/>
        </w:rPr>
        <w:t>procedure</w:t>
      </w:r>
      <w:r>
        <w:rPr>
          <w:spacing w:val="-10"/>
        </w:rPr>
        <w:t xml:space="preserve"> </w:t>
      </w:r>
      <w:r>
        <w:t>billing</w:t>
      </w:r>
      <w:r>
        <w:rPr>
          <w:spacing w:val="-8"/>
        </w:rPr>
        <w:t xml:space="preserve"> </w:t>
      </w:r>
      <w:r>
        <w:rPr>
          <w:spacing w:val="1"/>
        </w:rPr>
        <w:t>rule.</w:t>
      </w:r>
    </w:p>
    <w:p w14:paraId="6E1A8C80" w14:textId="77777777" w:rsidR="001E04C6" w:rsidRDefault="00465A63" w:rsidP="00FD774E">
      <w:pPr>
        <w:pStyle w:val="BodyText"/>
        <w:numPr>
          <w:ilvl w:val="3"/>
          <w:numId w:val="36"/>
        </w:numPr>
        <w:tabs>
          <w:tab w:val="left" w:pos="901"/>
        </w:tabs>
        <w:spacing w:before="64"/>
      </w:pPr>
      <w:r>
        <w:t>4257</w:t>
      </w:r>
      <w:r>
        <w:rPr>
          <w:spacing w:val="-8"/>
        </w:rPr>
        <w:t xml:space="preserve"> </w:t>
      </w:r>
      <w:r>
        <w:rPr>
          <w:rFonts w:cs="Verdana"/>
        </w:rPr>
        <w:t>–</w:t>
      </w:r>
      <w:r>
        <w:rPr>
          <w:rFonts w:cs="Verdana"/>
          <w:spacing w:val="-8"/>
        </w:rPr>
        <w:t xml:space="preserve"> </w:t>
      </w:r>
      <w:r>
        <w:t>Modifier</w:t>
      </w:r>
      <w:r>
        <w:rPr>
          <w:spacing w:val="-9"/>
        </w:rPr>
        <w:t xml:space="preserve"> </w:t>
      </w:r>
      <w:r>
        <w:t>restriction</w:t>
      </w:r>
      <w:r>
        <w:rPr>
          <w:spacing w:val="-7"/>
        </w:rPr>
        <w:t xml:space="preserve"> </w:t>
      </w:r>
      <w:r>
        <w:t>for</w:t>
      </w:r>
      <w:r>
        <w:rPr>
          <w:spacing w:val="-9"/>
        </w:rPr>
        <w:t xml:space="preserve"> </w:t>
      </w:r>
      <w:r>
        <w:t>procedure</w:t>
      </w:r>
      <w:r>
        <w:rPr>
          <w:spacing w:val="-7"/>
        </w:rPr>
        <w:t xml:space="preserve"> </w:t>
      </w:r>
      <w:r>
        <w:t>billing</w:t>
      </w:r>
      <w:r>
        <w:rPr>
          <w:spacing w:val="-9"/>
        </w:rPr>
        <w:t xml:space="preserve"> </w:t>
      </w:r>
      <w:r>
        <w:rPr>
          <w:spacing w:val="1"/>
        </w:rPr>
        <w:t>rule.</w:t>
      </w:r>
    </w:p>
    <w:p w14:paraId="0B8D06A9" w14:textId="77777777" w:rsidR="001E04C6" w:rsidRDefault="00465A63" w:rsidP="00FD774E">
      <w:pPr>
        <w:pStyle w:val="BodyText"/>
        <w:numPr>
          <w:ilvl w:val="3"/>
          <w:numId w:val="36"/>
        </w:numPr>
        <w:tabs>
          <w:tab w:val="left" w:pos="901"/>
        </w:tabs>
        <w:spacing w:before="61"/>
      </w:pPr>
      <w:r>
        <w:t>4714</w:t>
      </w:r>
      <w:r>
        <w:rPr>
          <w:spacing w:val="-8"/>
        </w:rPr>
        <w:t xml:space="preserve"> </w:t>
      </w:r>
      <w:r>
        <w:rPr>
          <w:rFonts w:cs="Verdana"/>
        </w:rPr>
        <w:t>–</w:t>
      </w:r>
      <w:r>
        <w:rPr>
          <w:rFonts w:cs="Verdana"/>
          <w:spacing w:val="-7"/>
        </w:rPr>
        <w:t xml:space="preserve"> </w:t>
      </w:r>
      <w:r>
        <w:t>Age</w:t>
      </w:r>
      <w:r>
        <w:rPr>
          <w:spacing w:val="-6"/>
        </w:rPr>
        <w:t xml:space="preserve"> </w:t>
      </w:r>
      <w:r>
        <w:t>restriction</w:t>
      </w:r>
      <w:r>
        <w:rPr>
          <w:spacing w:val="-6"/>
        </w:rPr>
        <w:t xml:space="preserve"> </w:t>
      </w:r>
      <w:r>
        <w:t>on</w:t>
      </w:r>
      <w:r>
        <w:rPr>
          <w:spacing w:val="-7"/>
        </w:rPr>
        <w:t xml:space="preserve"> </w:t>
      </w:r>
      <w:r>
        <w:t>procedure</w:t>
      </w:r>
      <w:r>
        <w:rPr>
          <w:spacing w:val="-8"/>
        </w:rPr>
        <w:t xml:space="preserve"> </w:t>
      </w:r>
      <w:r>
        <w:t>billing</w:t>
      </w:r>
      <w:r>
        <w:rPr>
          <w:spacing w:val="-6"/>
        </w:rPr>
        <w:t xml:space="preserve"> </w:t>
      </w:r>
      <w:r>
        <w:t>rule.</w:t>
      </w:r>
    </w:p>
    <w:p w14:paraId="3C454B0D" w14:textId="77777777" w:rsidR="001E04C6" w:rsidRDefault="00465A63" w:rsidP="00FD774E">
      <w:pPr>
        <w:pStyle w:val="BodyText"/>
        <w:numPr>
          <w:ilvl w:val="3"/>
          <w:numId w:val="36"/>
        </w:numPr>
        <w:tabs>
          <w:tab w:val="left" w:pos="901"/>
        </w:tabs>
        <w:spacing w:before="64"/>
      </w:pPr>
      <w:r>
        <w:t>4801</w:t>
      </w:r>
      <w:r>
        <w:rPr>
          <w:spacing w:val="-7"/>
        </w:rPr>
        <w:t xml:space="preserve"> </w:t>
      </w:r>
      <w:r>
        <w:rPr>
          <w:rFonts w:cs="Verdana"/>
        </w:rPr>
        <w:t>–</w:t>
      </w:r>
      <w:r>
        <w:rPr>
          <w:rFonts w:cs="Verdana"/>
          <w:spacing w:val="-6"/>
        </w:rPr>
        <w:t xml:space="preserve"> </w:t>
      </w:r>
      <w:r>
        <w:t>No</w:t>
      </w:r>
      <w:r>
        <w:rPr>
          <w:spacing w:val="-6"/>
        </w:rPr>
        <w:t xml:space="preserve"> </w:t>
      </w:r>
      <w:r>
        <w:t>billing</w:t>
      </w:r>
      <w:r>
        <w:rPr>
          <w:spacing w:val="-5"/>
        </w:rPr>
        <w:t xml:space="preserve"> </w:t>
      </w:r>
      <w:r>
        <w:rPr>
          <w:spacing w:val="-1"/>
        </w:rPr>
        <w:t>rule</w:t>
      </w:r>
      <w:r>
        <w:rPr>
          <w:spacing w:val="-8"/>
        </w:rPr>
        <w:t xml:space="preserve"> </w:t>
      </w:r>
      <w:r>
        <w:t>for</w:t>
      </w:r>
      <w:r>
        <w:rPr>
          <w:spacing w:val="-7"/>
        </w:rPr>
        <w:t xml:space="preserve"> </w:t>
      </w:r>
      <w:r>
        <w:t>procedure.</w:t>
      </w:r>
    </w:p>
    <w:p w14:paraId="495CFA67" w14:textId="77777777" w:rsidR="001E04C6" w:rsidRDefault="00465A63" w:rsidP="00FD774E">
      <w:pPr>
        <w:pStyle w:val="BodyText"/>
        <w:numPr>
          <w:ilvl w:val="3"/>
          <w:numId w:val="36"/>
        </w:numPr>
        <w:tabs>
          <w:tab w:val="left" w:pos="901"/>
        </w:tabs>
        <w:spacing w:before="61"/>
      </w:pPr>
      <w:r>
        <w:t>4821</w:t>
      </w:r>
      <w:r>
        <w:rPr>
          <w:spacing w:val="-7"/>
        </w:rPr>
        <w:t xml:space="preserve"> </w:t>
      </w:r>
      <w:r>
        <w:rPr>
          <w:rFonts w:cs="Verdana"/>
        </w:rPr>
        <w:t>–</w:t>
      </w:r>
      <w:r>
        <w:rPr>
          <w:rFonts w:cs="Verdana"/>
          <w:spacing w:val="-7"/>
        </w:rPr>
        <w:t xml:space="preserve"> </w:t>
      </w:r>
      <w:r>
        <w:t>Place</w:t>
      </w:r>
      <w:r>
        <w:rPr>
          <w:spacing w:val="-7"/>
        </w:rPr>
        <w:t xml:space="preserve"> </w:t>
      </w:r>
      <w:r>
        <w:rPr>
          <w:spacing w:val="-1"/>
        </w:rPr>
        <w:t>of</w:t>
      </w:r>
      <w:r>
        <w:rPr>
          <w:spacing w:val="-5"/>
        </w:rPr>
        <w:t xml:space="preserve"> </w:t>
      </w:r>
      <w:r>
        <w:t>service</w:t>
      </w:r>
      <w:r>
        <w:rPr>
          <w:spacing w:val="-5"/>
        </w:rPr>
        <w:t xml:space="preserve"> </w:t>
      </w:r>
      <w:r>
        <w:t>restriction</w:t>
      </w:r>
      <w:r>
        <w:rPr>
          <w:spacing w:val="-6"/>
        </w:rPr>
        <w:t xml:space="preserve"> </w:t>
      </w:r>
      <w:r>
        <w:rPr>
          <w:spacing w:val="-1"/>
        </w:rPr>
        <w:t>on</w:t>
      </w:r>
      <w:r>
        <w:rPr>
          <w:spacing w:val="-6"/>
        </w:rPr>
        <w:t xml:space="preserve"> </w:t>
      </w:r>
      <w:r>
        <w:t>procedure</w:t>
      </w:r>
      <w:r>
        <w:rPr>
          <w:spacing w:val="-6"/>
        </w:rPr>
        <w:t xml:space="preserve"> </w:t>
      </w:r>
      <w:r>
        <w:t>billing</w:t>
      </w:r>
      <w:r>
        <w:rPr>
          <w:spacing w:val="-6"/>
        </w:rPr>
        <w:t xml:space="preserve"> </w:t>
      </w:r>
      <w:r>
        <w:t>rule.</w:t>
      </w:r>
    </w:p>
    <w:p w14:paraId="0EFF229A" w14:textId="77777777" w:rsidR="001E04C6" w:rsidRDefault="001E04C6">
      <w:pPr>
        <w:sectPr w:rsidR="001E04C6" w:rsidSect="00496C87">
          <w:pgSz w:w="12240" w:h="15840"/>
          <w:pgMar w:top="1280" w:right="1280" w:bottom="1140" w:left="1260" w:header="720" w:footer="720" w:gutter="0"/>
          <w:cols w:space="720"/>
          <w:docGrid w:linePitch="299"/>
        </w:sectPr>
      </w:pPr>
    </w:p>
    <w:p w14:paraId="6CDF37F9" w14:textId="77777777" w:rsidR="001E04C6" w:rsidRDefault="00465A63" w:rsidP="00FD774E">
      <w:pPr>
        <w:pStyle w:val="BodyText"/>
        <w:numPr>
          <w:ilvl w:val="3"/>
          <w:numId w:val="36"/>
        </w:numPr>
        <w:tabs>
          <w:tab w:val="left" w:pos="901"/>
        </w:tabs>
        <w:spacing w:before="0" w:line="232" w:lineRule="exact"/>
      </w:pPr>
      <w:r>
        <w:lastRenderedPageBreak/>
        <w:t>4865</w:t>
      </w:r>
      <w:r>
        <w:rPr>
          <w:spacing w:val="-8"/>
        </w:rPr>
        <w:t xml:space="preserve"> </w:t>
      </w:r>
      <w:r>
        <w:rPr>
          <w:rFonts w:cs="Verdana"/>
        </w:rPr>
        <w:t>–</w:t>
      </w:r>
      <w:r>
        <w:rPr>
          <w:rFonts w:cs="Verdana"/>
          <w:spacing w:val="-7"/>
        </w:rPr>
        <w:t xml:space="preserve"> </w:t>
      </w:r>
      <w:r>
        <w:t>Claim</w:t>
      </w:r>
      <w:r>
        <w:rPr>
          <w:spacing w:val="-8"/>
        </w:rPr>
        <w:t xml:space="preserve"> </w:t>
      </w:r>
      <w:r>
        <w:rPr>
          <w:spacing w:val="-1"/>
        </w:rPr>
        <w:t>region</w:t>
      </w:r>
      <w:r>
        <w:rPr>
          <w:spacing w:val="-6"/>
        </w:rPr>
        <w:t xml:space="preserve"> </w:t>
      </w:r>
      <w:r>
        <w:rPr>
          <w:spacing w:val="-1"/>
        </w:rPr>
        <w:t>restriction</w:t>
      </w:r>
      <w:r>
        <w:rPr>
          <w:spacing w:val="-7"/>
        </w:rPr>
        <w:t xml:space="preserve"> </w:t>
      </w:r>
      <w:r>
        <w:rPr>
          <w:spacing w:val="-1"/>
        </w:rPr>
        <w:t>on</w:t>
      </w:r>
      <w:r>
        <w:rPr>
          <w:spacing w:val="-6"/>
        </w:rPr>
        <w:t xml:space="preserve"> </w:t>
      </w:r>
      <w:r>
        <w:t>procedure</w:t>
      </w:r>
      <w:r>
        <w:rPr>
          <w:spacing w:val="-9"/>
        </w:rPr>
        <w:t xml:space="preserve"> </w:t>
      </w:r>
      <w:r>
        <w:t>billing</w:t>
      </w:r>
      <w:r>
        <w:rPr>
          <w:spacing w:val="-6"/>
        </w:rPr>
        <w:t xml:space="preserve"> </w:t>
      </w:r>
      <w:r>
        <w:rPr>
          <w:spacing w:val="1"/>
        </w:rPr>
        <w:t>rule.</w:t>
      </w:r>
    </w:p>
    <w:p w14:paraId="4A7336FB" w14:textId="77777777" w:rsidR="001E04C6" w:rsidRDefault="00465A63" w:rsidP="00FD774E">
      <w:pPr>
        <w:pStyle w:val="BodyText"/>
        <w:numPr>
          <w:ilvl w:val="3"/>
          <w:numId w:val="36"/>
        </w:numPr>
        <w:tabs>
          <w:tab w:val="left" w:pos="901"/>
        </w:tabs>
        <w:spacing w:before="64"/>
      </w:pPr>
      <w:r>
        <w:t>4871</w:t>
      </w:r>
      <w:r>
        <w:rPr>
          <w:spacing w:val="-8"/>
        </w:rPr>
        <w:t xml:space="preserve"> </w:t>
      </w:r>
      <w:r>
        <w:rPr>
          <w:rFonts w:cs="Verdana"/>
        </w:rPr>
        <w:t>–</w:t>
      </w:r>
      <w:r>
        <w:rPr>
          <w:rFonts w:cs="Verdana"/>
          <w:spacing w:val="-7"/>
        </w:rPr>
        <w:t xml:space="preserve"> </w:t>
      </w:r>
      <w:r>
        <w:t>Claim</w:t>
      </w:r>
      <w:r>
        <w:rPr>
          <w:spacing w:val="-7"/>
        </w:rPr>
        <w:t xml:space="preserve"> </w:t>
      </w:r>
      <w:r>
        <w:t>type</w:t>
      </w:r>
      <w:r>
        <w:rPr>
          <w:spacing w:val="-8"/>
        </w:rPr>
        <w:t xml:space="preserve"> </w:t>
      </w:r>
      <w:r>
        <w:t>restriction</w:t>
      </w:r>
      <w:r>
        <w:rPr>
          <w:spacing w:val="-6"/>
        </w:rPr>
        <w:t xml:space="preserve"> </w:t>
      </w:r>
      <w:r>
        <w:rPr>
          <w:spacing w:val="-1"/>
        </w:rPr>
        <w:t>on</w:t>
      </w:r>
      <w:r>
        <w:rPr>
          <w:spacing w:val="-7"/>
        </w:rPr>
        <w:t xml:space="preserve"> </w:t>
      </w:r>
      <w:r>
        <w:rPr>
          <w:spacing w:val="-1"/>
        </w:rPr>
        <w:t>procedure</w:t>
      </w:r>
      <w:r>
        <w:rPr>
          <w:spacing w:val="-6"/>
        </w:rPr>
        <w:t xml:space="preserve"> </w:t>
      </w:r>
      <w:r>
        <w:t>billing</w:t>
      </w:r>
      <w:r>
        <w:rPr>
          <w:spacing w:val="-6"/>
        </w:rPr>
        <w:t xml:space="preserve"> </w:t>
      </w:r>
      <w:r>
        <w:rPr>
          <w:spacing w:val="1"/>
        </w:rPr>
        <w:t>rule.</w:t>
      </w:r>
    </w:p>
    <w:p w14:paraId="411107D6" w14:textId="77777777" w:rsidR="001E04C6" w:rsidRDefault="00465A63" w:rsidP="00FD774E">
      <w:pPr>
        <w:pStyle w:val="BodyText"/>
        <w:numPr>
          <w:ilvl w:val="3"/>
          <w:numId w:val="36"/>
        </w:numPr>
        <w:tabs>
          <w:tab w:val="left" w:pos="901"/>
        </w:tabs>
        <w:spacing w:before="61"/>
      </w:pPr>
      <w:r>
        <w:t>4990</w:t>
      </w:r>
      <w:r>
        <w:rPr>
          <w:spacing w:val="-8"/>
        </w:rPr>
        <w:t xml:space="preserve"> </w:t>
      </w:r>
      <w:r>
        <w:rPr>
          <w:rFonts w:cs="Verdana"/>
        </w:rPr>
        <w:t>–</w:t>
      </w:r>
      <w:r>
        <w:rPr>
          <w:rFonts w:cs="Verdana"/>
          <w:spacing w:val="-7"/>
        </w:rPr>
        <w:t xml:space="preserve"> </w:t>
      </w:r>
      <w:r>
        <w:t>Benefit</w:t>
      </w:r>
      <w:r>
        <w:rPr>
          <w:spacing w:val="-7"/>
        </w:rPr>
        <w:t xml:space="preserve"> </w:t>
      </w:r>
      <w:r>
        <w:t>plan</w:t>
      </w:r>
      <w:r>
        <w:rPr>
          <w:spacing w:val="-6"/>
        </w:rPr>
        <w:t xml:space="preserve"> </w:t>
      </w:r>
      <w:r>
        <w:rPr>
          <w:spacing w:val="-1"/>
        </w:rPr>
        <w:t>restriction</w:t>
      </w:r>
      <w:r>
        <w:rPr>
          <w:spacing w:val="-7"/>
        </w:rPr>
        <w:t xml:space="preserve"> </w:t>
      </w:r>
      <w:r>
        <w:rPr>
          <w:spacing w:val="-1"/>
        </w:rPr>
        <w:t>for</w:t>
      </w:r>
      <w:r>
        <w:rPr>
          <w:spacing w:val="-8"/>
        </w:rPr>
        <w:t xml:space="preserve"> </w:t>
      </w:r>
      <w:r>
        <w:t>procedure</w:t>
      </w:r>
      <w:r>
        <w:rPr>
          <w:spacing w:val="-8"/>
        </w:rPr>
        <w:t xml:space="preserve"> </w:t>
      </w:r>
      <w:r>
        <w:t>billing</w:t>
      </w:r>
      <w:r>
        <w:rPr>
          <w:spacing w:val="-7"/>
        </w:rPr>
        <w:t xml:space="preserve"> </w:t>
      </w:r>
      <w:r>
        <w:t>rule.</w:t>
      </w:r>
    </w:p>
    <w:p w14:paraId="45666F9D" w14:textId="77777777" w:rsidR="001E04C6" w:rsidRDefault="001E04C6">
      <w:pPr>
        <w:rPr>
          <w:rFonts w:ascii="Verdana" w:eastAsia="Verdana" w:hAnsi="Verdana" w:cs="Verdana"/>
          <w:sz w:val="20"/>
          <w:szCs w:val="20"/>
        </w:rPr>
      </w:pPr>
    </w:p>
    <w:p w14:paraId="05D4AFD5" w14:textId="77777777" w:rsidR="001E04C6" w:rsidRDefault="00465A63">
      <w:pPr>
        <w:pStyle w:val="BodyText"/>
        <w:spacing w:before="125"/>
        <w:ind w:left="180" w:right="407"/>
      </w:pPr>
      <w:r>
        <w:rPr>
          <w:spacing w:val="-1"/>
        </w:rPr>
        <w:t>The</w:t>
      </w:r>
      <w:r>
        <w:rPr>
          <w:spacing w:val="-9"/>
        </w:rPr>
        <w:t xml:space="preserve"> </w:t>
      </w:r>
      <w:r>
        <w:t>procedure</w:t>
      </w:r>
      <w:r>
        <w:rPr>
          <w:spacing w:val="-8"/>
        </w:rPr>
        <w:t xml:space="preserve"> </w:t>
      </w:r>
      <w:r>
        <w:t>billing</w:t>
      </w:r>
      <w:r>
        <w:rPr>
          <w:spacing w:val="-6"/>
        </w:rPr>
        <w:t xml:space="preserve"> </w:t>
      </w:r>
      <w:r>
        <w:rPr>
          <w:spacing w:val="-1"/>
        </w:rPr>
        <w:t>rule</w:t>
      </w:r>
      <w:r>
        <w:rPr>
          <w:spacing w:val="-8"/>
        </w:rPr>
        <w:t xml:space="preserve"> </w:t>
      </w:r>
      <w:r>
        <w:t>hierarchy</w:t>
      </w:r>
      <w:r>
        <w:rPr>
          <w:spacing w:val="-5"/>
        </w:rPr>
        <w:t xml:space="preserve"> </w:t>
      </w:r>
      <w:r>
        <w:t>checks</w:t>
      </w:r>
      <w:r>
        <w:rPr>
          <w:spacing w:val="-6"/>
        </w:rPr>
        <w:t xml:space="preserve"> </w:t>
      </w:r>
      <w:r>
        <w:t>each</w:t>
      </w:r>
      <w:r>
        <w:rPr>
          <w:spacing w:val="-8"/>
        </w:rPr>
        <w:t xml:space="preserve"> </w:t>
      </w:r>
      <w:r>
        <w:t>detail</w:t>
      </w:r>
      <w:r>
        <w:rPr>
          <w:spacing w:val="-4"/>
        </w:rPr>
        <w:t xml:space="preserve"> </w:t>
      </w:r>
      <w:r>
        <w:rPr>
          <w:spacing w:val="-1"/>
        </w:rPr>
        <w:t>within</w:t>
      </w:r>
      <w:r>
        <w:rPr>
          <w:spacing w:val="-6"/>
        </w:rPr>
        <w:t xml:space="preserve"> </w:t>
      </w:r>
      <w:r>
        <w:t>the</w:t>
      </w:r>
      <w:r>
        <w:rPr>
          <w:spacing w:val="-8"/>
        </w:rPr>
        <w:t xml:space="preserve"> </w:t>
      </w:r>
      <w:r>
        <w:rPr>
          <w:spacing w:val="-1"/>
        </w:rPr>
        <w:t>encounter</w:t>
      </w:r>
      <w:r>
        <w:rPr>
          <w:spacing w:val="-8"/>
        </w:rPr>
        <w:t xml:space="preserve"> </w:t>
      </w:r>
      <w:r>
        <w:rPr>
          <w:spacing w:val="1"/>
        </w:rPr>
        <w:t>to</w:t>
      </w:r>
      <w:r>
        <w:rPr>
          <w:spacing w:val="-8"/>
        </w:rPr>
        <w:t xml:space="preserve"> </w:t>
      </w:r>
      <w:r>
        <w:t>assign</w:t>
      </w:r>
      <w:r>
        <w:rPr>
          <w:spacing w:val="-7"/>
        </w:rPr>
        <w:t xml:space="preserve"> </w:t>
      </w:r>
      <w:r>
        <w:t>an</w:t>
      </w:r>
      <w:r>
        <w:rPr>
          <w:spacing w:val="62"/>
          <w:w w:val="99"/>
        </w:rPr>
        <w:t xml:space="preserve"> </w:t>
      </w:r>
      <w:r>
        <w:t>appropriate</w:t>
      </w:r>
      <w:r>
        <w:rPr>
          <w:spacing w:val="-10"/>
        </w:rPr>
        <w:t xml:space="preserve"> </w:t>
      </w:r>
      <w:r>
        <w:t>provider</w:t>
      </w:r>
      <w:r>
        <w:rPr>
          <w:spacing w:val="-10"/>
        </w:rPr>
        <w:t xml:space="preserve"> </w:t>
      </w:r>
      <w:r>
        <w:t>service</w:t>
      </w:r>
      <w:r>
        <w:rPr>
          <w:spacing w:val="-9"/>
        </w:rPr>
        <w:t xml:space="preserve"> </w:t>
      </w:r>
      <w:r>
        <w:t>location.</w:t>
      </w:r>
      <w:r>
        <w:rPr>
          <w:spacing w:val="-10"/>
        </w:rPr>
        <w:t xml:space="preserve"> </w:t>
      </w:r>
      <w:r>
        <w:t>If</w:t>
      </w:r>
      <w:r>
        <w:rPr>
          <w:spacing w:val="-9"/>
        </w:rPr>
        <w:t xml:space="preserve"> </w:t>
      </w:r>
      <w:r>
        <w:t>the</w:t>
      </w:r>
      <w:r>
        <w:rPr>
          <w:spacing w:val="-10"/>
        </w:rPr>
        <w:t xml:space="preserve"> </w:t>
      </w:r>
      <w:r>
        <w:t>detail</w:t>
      </w:r>
      <w:r>
        <w:rPr>
          <w:spacing w:val="-6"/>
        </w:rPr>
        <w:t xml:space="preserve"> </w:t>
      </w:r>
      <w:r>
        <w:rPr>
          <w:spacing w:val="-1"/>
        </w:rPr>
        <w:t>rendering</w:t>
      </w:r>
      <w:r>
        <w:rPr>
          <w:spacing w:val="-7"/>
        </w:rPr>
        <w:t xml:space="preserve"> </w:t>
      </w:r>
      <w:r>
        <w:rPr>
          <w:spacing w:val="-1"/>
        </w:rPr>
        <w:t>provider</w:t>
      </w:r>
      <w:r>
        <w:rPr>
          <w:spacing w:val="-8"/>
        </w:rPr>
        <w:t xml:space="preserve"> </w:t>
      </w:r>
      <w:r>
        <w:t>has</w:t>
      </w:r>
      <w:r>
        <w:rPr>
          <w:spacing w:val="-10"/>
        </w:rPr>
        <w:t xml:space="preserve"> </w:t>
      </w:r>
      <w:r>
        <w:t>multiple</w:t>
      </w:r>
      <w:r>
        <w:rPr>
          <w:spacing w:val="-9"/>
        </w:rPr>
        <w:t xml:space="preserve"> </w:t>
      </w:r>
      <w:r>
        <w:rPr>
          <w:spacing w:val="-1"/>
        </w:rPr>
        <w:t>provider</w:t>
      </w:r>
      <w:r>
        <w:rPr>
          <w:spacing w:val="68"/>
          <w:w w:val="99"/>
        </w:rPr>
        <w:t xml:space="preserve"> </w:t>
      </w:r>
      <w:r>
        <w:t>locations,</w:t>
      </w:r>
      <w:r>
        <w:rPr>
          <w:spacing w:val="-9"/>
        </w:rPr>
        <w:t xml:space="preserve"> </w:t>
      </w:r>
      <w:r>
        <w:t>the</w:t>
      </w:r>
      <w:r>
        <w:rPr>
          <w:spacing w:val="-8"/>
        </w:rPr>
        <w:t xml:space="preserve"> </w:t>
      </w:r>
      <w:r>
        <w:rPr>
          <w:spacing w:val="-1"/>
        </w:rPr>
        <w:t>hierarchy</w:t>
      </w:r>
      <w:r>
        <w:rPr>
          <w:spacing w:val="-4"/>
        </w:rPr>
        <w:t xml:space="preserve"> </w:t>
      </w:r>
      <w:r>
        <w:rPr>
          <w:spacing w:val="-1"/>
        </w:rPr>
        <w:t>attempts</w:t>
      </w:r>
      <w:r>
        <w:rPr>
          <w:spacing w:val="-9"/>
        </w:rPr>
        <w:t xml:space="preserve"> </w:t>
      </w:r>
      <w:r>
        <w:t>to</w:t>
      </w:r>
      <w:r>
        <w:rPr>
          <w:spacing w:val="-6"/>
        </w:rPr>
        <w:t xml:space="preserve"> </w:t>
      </w:r>
      <w:r>
        <w:t>apply</w:t>
      </w:r>
      <w:r>
        <w:rPr>
          <w:spacing w:val="-9"/>
        </w:rPr>
        <w:t xml:space="preserve"> </w:t>
      </w:r>
      <w:r>
        <w:t>the</w:t>
      </w:r>
      <w:r>
        <w:rPr>
          <w:spacing w:val="-8"/>
        </w:rPr>
        <w:t xml:space="preserve"> </w:t>
      </w:r>
      <w:r>
        <w:t>most</w:t>
      </w:r>
      <w:r>
        <w:rPr>
          <w:spacing w:val="-6"/>
        </w:rPr>
        <w:t xml:space="preserve"> </w:t>
      </w:r>
      <w:r>
        <w:t>suitable</w:t>
      </w:r>
      <w:r>
        <w:rPr>
          <w:spacing w:val="-8"/>
        </w:rPr>
        <w:t xml:space="preserve"> </w:t>
      </w:r>
      <w:r>
        <w:t>location</w:t>
      </w:r>
      <w:r>
        <w:rPr>
          <w:spacing w:val="-7"/>
        </w:rPr>
        <w:t xml:space="preserve"> </w:t>
      </w:r>
      <w:r>
        <w:rPr>
          <w:spacing w:val="-1"/>
        </w:rPr>
        <w:t>for</w:t>
      </w:r>
      <w:r>
        <w:rPr>
          <w:spacing w:val="-5"/>
        </w:rPr>
        <w:t xml:space="preserve"> </w:t>
      </w:r>
      <w:r>
        <w:t>the</w:t>
      </w:r>
      <w:r>
        <w:rPr>
          <w:spacing w:val="-8"/>
        </w:rPr>
        <w:t xml:space="preserve"> </w:t>
      </w:r>
      <w:r>
        <w:t>procedure</w:t>
      </w:r>
      <w:r>
        <w:rPr>
          <w:spacing w:val="60"/>
          <w:w w:val="99"/>
        </w:rPr>
        <w:t xml:space="preserve"> </w:t>
      </w:r>
      <w:r>
        <w:t>billed.</w:t>
      </w:r>
      <w:r>
        <w:rPr>
          <w:spacing w:val="-10"/>
        </w:rPr>
        <w:t xml:space="preserve"> </w:t>
      </w:r>
      <w:r>
        <w:rPr>
          <w:spacing w:val="-1"/>
        </w:rPr>
        <w:t>Informational</w:t>
      </w:r>
      <w:r>
        <w:rPr>
          <w:spacing w:val="-6"/>
        </w:rPr>
        <w:t xml:space="preserve"> </w:t>
      </w:r>
      <w:r>
        <w:t>EO</w:t>
      </w:r>
      <w:r>
        <w:rPr>
          <w:rFonts w:cs="Verdana"/>
        </w:rPr>
        <w:t>B</w:t>
      </w:r>
      <w:r>
        <w:rPr>
          <w:rFonts w:cs="Verdana"/>
          <w:spacing w:val="-8"/>
        </w:rPr>
        <w:t xml:space="preserve"> </w:t>
      </w:r>
      <w:r>
        <w:rPr>
          <w:rFonts w:cs="Verdana"/>
        </w:rPr>
        <w:t>1705</w:t>
      </w:r>
      <w:r>
        <w:rPr>
          <w:rFonts w:cs="Verdana"/>
          <w:spacing w:val="-8"/>
        </w:rPr>
        <w:t xml:space="preserve"> </w:t>
      </w:r>
      <w:r>
        <w:rPr>
          <w:rFonts w:cs="Verdana"/>
        </w:rPr>
        <w:t>‘HMO</w:t>
      </w:r>
      <w:r>
        <w:rPr>
          <w:rFonts w:cs="Verdana"/>
          <w:spacing w:val="-9"/>
        </w:rPr>
        <w:t xml:space="preserve"> </w:t>
      </w:r>
      <w:r>
        <w:rPr>
          <w:rFonts w:cs="Verdana"/>
        </w:rPr>
        <w:t>Hierarchy</w:t>
      </w:r>
      <w:r>
        <w:rPr>
          <w:rFonts w:cs="Verdana"/>
          <w:spacing w:val="-7"/>
        </w:rPr>
        <w:t xml:space="preserve"> </w:t>
      </w:r>
      <w:r>
        <w:rPr>
          <w:rFonts w:cs="Verdana"/>
        </w:rPr>
        <w:t>Logic</w:t>
      </w:r>
      <w:r>
        <w:rPr>
          <w:rFonts w:cs="Verdana"/>
          <w:spacing w:val="-9"/>
        </w:rPr>
        <w:t xml:space="preserve"> </w:t>
      </w:r>
      <w:r>
        <w:rPr>
          <w:rFonts w:cs="Verdana"/>
        </w:rPr>
        <w:t>Used</w:t>
      </w:r>
      <w:r>
        <w:rPr>
          <w:rFonts w:cs="Verdana"/>
          <w:spacing w:val="-7"/>
        </w:rPr>
        <w:t xml:space="preserve"> </w:t>
      </w:r>
      <w:r>
        <w:rPr>
          <w:rFonts w:cs="Verdana"/>
        </w:rPr>
        <w:t>to</w:t>
      </w:r>
      <w:r>
        <w:rPr>
          <w:rFonts w:cs="Verdana"/>
          <w:spacing w:val="-8"/>
        </w:rPr>
        <w:t xml:space="preserve"> </w:t>
      </w:r>
      <w:r>
        <w:rPr>
          <w:rFonts w:cs="Verdana"/>
        </w:rPr>
        <w:t>Determine</w:t>
      </w:r>
      <w:r>
        <w:rPr>
          <w:rFonts w:cs="Verdana"/>
          <w:spacing w:val="-9"/>
        </w:rPr>
        <w:t xml:space="preserve"> </w:t>
      </w:r>
      <w:r>
        <w:rPr>
          <w:rFonts w:cs="Verdana"/>
        </w:rPr>
        <w:t>Service</w:t>
      </w:r>
      <w:r>
        <w:rPr>
          <w:rFonts w:cs="Verdana"/>
          <w:spacing w:val="-8"/>
        </w:rPr>
        <w:t xml:space="preserve"> </w:t>
      </w:r>
      <w:r>
        <w:rPr>
          <w:rFonts w:cs="Verdana"/>
        </w:rPr>
        <w:t>Location</w:t>
      </w:r>
      <w:r>
        <w:rPr>
          <w:rFonts w:cs="Verdana"/>
          <w:spacing w:val="42"/>
          <w:w w:val="99"/>
        </w:rPr>
        <w:t xml:space="preserve"> </w:t>
      </w:r>
      <w:r>
        <w:rPr>
          <w:rFonts w:cs="Verdana"/>
          <w:spacing w:val="-1"/>
        </w:rPr>
        <w:t>for</w:t>
      </w:r>
      <w:r>
        <w:rPr>
          <w:rFonts w:cs="Verdana"/>
          <w:spacing w:val="-7"/>
        </w:rPr>
        <w:t xml:space="preserve"> </w:t>
      </w:r>
      <w:r>
        <w:rPr>
          <w:rFonts w:cs="Verdana"/>
          <w:spacing w:val="-1"/>
        </w:rPr>
        <w:t>Detail</w:t>
      </w:r>
      <w:r>
        <w:rPr>
          <w:rFonts w:cs="Verdana"/>
          <w:spacing w:val="-5"/>
        </w:rPr>
        <w:t xml:space="preserve"> </w:t>
      </w:r>
      <w:r>
        <w:rPr>
          <w:rFonts w:cs="Verdana"/>
        </w:rPr>
        <w:t>Rendering</w:t>
      </w:r>
      <w:r>
        <w:rPr>
          <w:rFonts w:cs="Verdana"/>
          <w:spacing w:val="-7"/>
        </w:rPr>
        <w:t xml:space="preserve"> </w:t>
      </w:r>
      <w:r>
        <w:rPr>
          <w:rFonts w:cs="Verdana"/>
          <w:spacing w:val="-1"/>
        </w:rPr>
        <w:t>Provider’</w:t>
      </w:r>
      <w:r>
        <w:rPr>
          <w:rFonts w:cs="Verdana"/>
          <w:spacing w:val="-8"/>
        </w:rPr>
        <w:t xml:space="preserve"> </w:t>
      </w:r>
      <w:r>
        <w:rPr>
          <w:rFonts w:cs="Verdana"/>
          <w:spacing w:val="1"/>
        </w:rPr>
        <w:t>is</w:t>
      </w:r>
      <w:r>
        <w:rPr>
          <w:rFonts w:cs="Verdana"/>
          <w:spacing w:val="-9"/>
        </w:rPr>
        <w:t xml:space="preserve"> </w:t>
      </w:r>
      <w:r>
        <w:rPr>
          <w:rFonts w:cs="Verdana"/>
          <w:spacing w:val="-1"/>
        </w:rPr>
        <w:t>returned</w:t>
      </w:r>
      <w:r>
        <w:rPr>
          <w:rFonts w:cs="Verdana"/>
          <w:spacing w:val="-5"/>
        </w:rPr>
        <w:t xml:space="preserve"> </w:t>
      </w:r>
      <w:r>
        <w:rPr>
          <w:rFonts w:cs="Verdana"/>
          <w:spacing w:val="-1"/>
        </w:rPr>
        <w:t>on</w:t>
      </w:r>
      <w:r>
        <w:rPr>
          <w:rFonts w:cs="Verdana"/>
          <w:spacing w:val="-7"/>
        </w:rPr>
        <w:t xml:space="preserve"> </w:t>
      </w:r>
      <w:r>
        <w:rPr>
          <w:rFonts w:cs="Verdana"/>
        </w:rPr>
        <w:t>the</w:t>
      </w:r>
      <w:r>
        <w:rPr>
          <w:rFonts w:cs="Verdana"/>
          <w:spacing w:val="-4"/>
        </w:rPr>
        <w:t xml:space="preserve"> </w:t>
      </w:r>
      <w:r>
        <w:rPr>
          <w:spacing w:val="-1"/>
        </w:rPr>
        <w:t>Encounter</w:t>
      </w:r>
      <w:r>
        <w:rPr>
          <w:spacing w:val="-6"/>
        </w:rPr>
        <w:t xml:space="preserve"> </w:t>
      </w:r>
      <w:r>
        <w:t>Response</w:t>
      </w:r>
      <w:r>
        <w:rPr>
          <w:spacing w:val="-9"/>
        </w:rPr>
        <w:t xml:space="preserve"> </w:t>
      </w:r>
      <w:r>
        <w:t>File.</w:t>
      </w:r>
    </w:p>
    <w:p w14:paraId="4B6A3108" w14:textId="77777777" w:rsidR="001E04C6" w:rsidRDefault="001E04C6">
      <w:pPr>
        <w:rPr>
          <w:rFonts w:ascii="Verdana" w:eastAsia="Verdana" w:hAnsi="Verdana" w:cs="Verdana"/>
          <w:sz w:val="20"/>
          <w:szCs w:val="20"/>
        </w:rPr>
      </w:pPr>
    </w:p>
    <w:p w14:paraId="43E7D1A7" w14:textId="77777777" w:rsidR="001E04C6" w:rsidRDefault="00465A63">
      <w:pPr>
        <w:pStyle w:val="BodyText"/>
        <w:spacing w:before="123"/>
        <w:ind w:left="180" w:right="407"/>
      </w:pPr>
      <w:r>
        <w:rPr>
          <w:spacing w:val="-1"/>
        </w:rPr>
        <w:t>Refer</w:t>
      </w:r>
      <w:r>
        <w:rPr>
          <w:spacing w:val="-9"/>
        </w:rPr>
        <w:t xml:space="preserve"> </w:t>
      </w:r>
      <w:r>
        <w:rPr>
          <w:spacing w:val="1"/>
        </w:rPr>
        <w:t>to</w:t>
      </w:r>
      <w:r>
        <w:rPr>
          <w:spacing w:val="-8"/>
        </w:rPr>
        <w:t xml:space="preserve"> </w:t>
      </w:r>
      <w:r>
        <w:t>the</w:t>
      </w:r>
      <w:r>
        <w:rPr>
          <w:spacing w:val="-6"/>
        </w:rPr>
        <w:t xml:space="preserve"> </w:t>
      </w:r>
      <w:r>
        <w:t>Encounter</w:t>
      </w:r>
      <w:r>
        <w:rPr>
          <w:spacing w:val="-6"/>
        </w:rPr>
        <w:t xml:space="preserve"> </w:t>
      </w:r>
      <w:r>
        <w:rPr>
          <w:spacing w:val="-1"/>
        </w:rPr>
        <w:t>Provider</w:t>
      </w:r>
      <w:r>
        <w:rPr>
          <w:spacing w:val="-7"/>
        </w:rPr>
        <w:t xml:space="preserve"> </w:t>
      </w:r>
      <w:r w:rsidR="009F1898">
        <w:rPr>
          <w:spacing w:val="-7"/>
        </w:rPr>
        <w:t xml:space="preserve">Service </w:t>
      </w:r>
      <w:r>
        <w:rPr>
          <w:spacing w:val="-1"/>
        </w:rPr>
        <w:t>Hierarchy</w:t>
      </w:r>
      <w:r>
        <w:rPr>
          <w:spacing w:val="-7"/>
        </w:rPr>
        <w:t xml:space="preserve"> </w:t>
      </w:r>
      <w:r>
        <w:t>document</w:t>
      </w:r>
      <w:r>
        <w:rPr>
          <w:spacing w:val="-2"/>
        </w:rPr>
        <w:t xml:space="preserve"> </w:t>
      </w:r>
      <w:r>
        <w:t>found</w:t>
      </w:r>
      <w:r>
        <w:rPr>
          <w:spacing w:val="-5"/>
        </w:rPr>
        <w:t xml:space="preserve"> </w:t>
      </w:r>
      <w:r>
        <w:rPr>
          <w:spacing w:val="-1"/>
        </w:rPr>
        <w:t>on</w:t>
      </w:r>
      <w:r>
        <w:rPr>
          <w:spacing w:val="-7"/>
        </w:rPr>
        <w:t xml:space="preserve"> </w:t>
      </w:r>
      <w:r>
        <w:t>the</w:t>
      </w:r>
      <w:r>
        <w:rPr>
          <w:spacing w:val="-6"/>
        </w:rPr>
        <w:t xml:space="preserve"> </w:t>
      </w:r>
      <w:r>
        <w:t>MCO</w:t>
      </w:r>
      <w:r>
        <w:rPr>
          <w:spacing w:val="-4"/>
        </w:rPr>
        <w:t xml:space="preserve"> </w:t>
      </w:r>
      <w:r>
        <w:t>Portal</w:t>
      </w:r>
      <w:r>
        <w:rPr>
          <w:spacing w:val="-4"/>
        </w:rPr>
        <w:t xml:space="preserve"> </w:t>
      </w:r>
      <w:r>
        <w:rPr>
          <w:spacing w:val="-1"/>
        </w:rPr>
        <w:t>for</w:t>
      </w:r>
      <w:r>
        <w:rPr>
          <w:spacing w:val="-6"/>
        </w:rPr>
        <w:t xml:space="preserve"> </w:t>
      </w:r>
      <w:r>
        <w:rPr>
          <w:spacing w:val="-1"/>
        </w:rPr>
        <w:t>examples</w:t>
      </w:r>
      <w:r>
        <w:rPr>
          <w:spacing w:val="66"/>
          <w:w w:val="99"/>
        </w:rPr>
        <w:t xml:space="preserve"> </w:t>
      </w:r>
      <w:r>
        <w:t>and</w:t>
      </w:r>
      <w:r>
        <w:rPr>
          <w:spacing w:val="-7"/>
        </w:rPr>
        <w:t xml:space="preserve"> </w:t>
      </w:r>
      <w:r>
        <w:rPr>
          <w:spacing w:val="-1"/>
        </w:rPr>
        <w:t>provider</w:t>
      </w:r>
      <w:r>
        <w:rPr>
          <w:spacing w:val="-7"/>
        </w:rPr>
        <w:t xml:space="preserve"> </w:t>
      </w:r>
      <w:r>
        <w:t>types</w:t>
      </w:r>
      <w:r>
        <w:rPr>
          <w:spacing w:val="-7"/>
        </w:rPr>
        <w:t xml:space="preserve"> </w:t>
      </w:r>
      <w:r>
        <w:t>used</w:t>
      </w:r>
      <w:r>
        <w:rPr>
          <w:spacing w:val="-5"/>
        </w:rPr>
        <w:t xml:space="preserve"> </w:t>
      </w:r>
      <w:r>
        <w:t>within</w:t>
      </w:r>
      <w:r>
        <w:rPr>
          <w:spacing w:val="-7"/>
        </w:rPr>
        <w:t xml:space="preserve"> </w:t>
      </w:r>
      <w:r>
        <w:rPr>
          <w:spacing w:val="-1"/>
        </w:rPr>
        <w:t>the</w:t>
      </w:r>
      <w:r>
        <w:rPr>
          <w:spacing w:val="-8"/>
        </w:rPr>
        <w:t xml:space="preserve"> </w:t>
      </w:r>
      <w:r>
        <w:rPr>
          <w:spacing w:val="-1"/>
        </w:rPr>
        <w:t>hierarchy</w:t>
      </w:r>
      <w:r>
        <w:rPr>
          <w:spacing w:val="-5"/>
        </w:rPr>
        <w:t xml:space="preserve"> </w:t>
      </w:r>
      <w:r>
        <w:t>logic:</w:t>
      </w:r>
    </w:p>
    <w:p w14:paraId="2F62D407" w14:textId="77777777" w:rsidR="001E04C6" w:rsidRDefault="00000000">
      <w:pPr>
        <w:spacing w:before="61"/>
        <w:ind w:left="180" w:right="532"/>
        <w:rPr>
          <w:rFonts w:ascii="Verdana" w:eastAsia="Verdana" w:hAnsi="Verdana" w:cs="Verdana"/>
          <w:sz w:val="20"/>
          <w:szCs w:val="20"/>
        </w:rPr>
      </w:pPr>
      <w:hyperlink r:id="rId59">
        <w:r w:rsidR="00465A63">
          <w:rPr>
            <w:rFonts w:ascii="Verdana"/>
            <w:i/>
            <w:color w:val="0000FF"/>
            <w:w w:val="95"/>
            <w:sz w:val="20"/>
            <w:u w:val="single" w:color="0000FF"/>
          </w:rPr>
          <w:t>https://www.forwardhealth.wi.gov/WIPortal/content/Managed%20Care%20Organization/E</w:t>
        </w:r>
      </w:hyperlink>
      <w:r w:rsidR="00465A63">
        <w:rPr>
          <w:rFonts w:ascii="Verdana"/>
          <w:i/>
          <w:color w:val="0000FF"/>
          <w:w w:val="99"/>
          <w:sz w:val="20"/>
        </w:rPr>
        <w:t xml:space="preserve"> </w:t>
      </w:r>
      <w:hyperlink r:id="rId60">
        <w:r w:rsidR="00465A63">
          <w:rPr>
            <w:rFonts w:ascii="Verdana"/>
            <w:i/>
            <w:color w:val="0000FF"/>
            <w:w w:val="99"/>
            <w:sz w:val="20"/>
          </w:rPr>
          <w:t xml:space="preserve"> </w:t>
        </w:r>
        <w:proofErr w:type="spellStart"/>
        <w:r w:rsidR="00465A63">
          <w:rPr>
            <w:rFonts w:ascii="Verdana"/>
            <w:i/>
            <w:color w:val="0000FF"/>
            <w:spacing w:val="-1"/>
            <w:sz w:val="20"/>
            <w:u w:val="single" w:color="0000FF"/>
          </w:rPr>
          <w:t>ncounters_and_Reporting</w:t>
        </w:r>
        <w:proofErr w:type="spellEnd"/>
        <w:r w:rsidR="00465A63">
          <w:rPr>
            <w:rFonts w:ascii="Verdana"/>
            <w:i/>
            <w:color w:val="0000FF"/>
            <w:spacing w:val="-1"/>
            <w:sz w:val="20"/>
            <w:u w:val="single" w:color="0000FF"/>
          </w:rPr>
          <w:t>/</w:t>
        </w:r>
        <w:proofErr w:type="spellStart"/>
        <w:r w:rsidR="00465A63">
          <w:rPr>
            <w:rFonts w:ascii="Verdana"/>
            <w:i/>
            <w:color w:val="0000FF"/>
            <w:spacing w:val="-1"/>
            <w:sz w:val="20"/>
            <w:u w:val="single" w:color="0000FF"/>
          </w:rPr>
          <w:t>Home.htm.spage</w:t>
        </w:r>
        <w:proofErr w:type="spellEnd"/>
      </w:hyperlink>
    </w:p>
    <w:p w14:paraId="7D6CDAA5" w14:textId="77777777" w:rsidR="001E04C6" w:rsidRDefault="001E04C6">
      <w:pPr>
        <w:rPr>
          <w:rFonts w:ascii="Verdana" w:eastAsia="Verdana" w:hAnsi="Verdana" w:cs="Verdana"/>
          <w:sz w:val="20"/>
          <w:szCs w:val="20"/>
        </w:rPr>
        <w:sectPr w:rsidR="001E04C6" w:rsidSect="00496C87">
          <w:pgSz w:w="12240" w:h="15840"/>
          <w:pgMar w:top="1280" w:right="1280" w:bottom="1140" w:left="1260" w:header="720" w:footer="720" w:gutter="0"/>
          <w:cols w:space="720"/>
          <w:docGrid w:linePitch="299"/>
        </w:sectPr>
      </w:pPr>
    </w:p>
    <w:p w14:paraId="540CDE6E" w14:textId="77777777" w:rsidR="001E04C6" w:rsidRDefault="003A44E8" w:rsidP="003D7931">
      <w:pPr>
        <w:pStyle w:val="Heading5"/>
        <w:numPr>
          <w:ilvl w:val="2"/>
          <w:numId w:val="36"/>
        </w:numPr>
        <w:tabs>
          <w:tab w:val="left" w:pos="896"/>
        </w:tabs>
        <w:spacing w:before="240"/>
        <w:ind w:left="895" w:hanging="720"/>
      </w:pPr>
      <w:r>
        <w:rPr>
          <w:noProof/>
        </w:rPr>
        <w:lastRenderedPageBreak/>
        <mc:AlternateContent>
          <mc:Choice Requires="wpg">
            <w:drawing>
              <wp:anchor distT="0" distB="0" distL="114300" distR="114300" simplePos="0" relativeHeight="251658261" behindDoc="1" locked="0" layoutInCell="1" allowOverlap="1" wp14:anchorId="177DC3BE" wp14:editId="4ECB1DCC">
                <wp:simplePos x="0" y="0"/>
                <wp:positionH relativeFrom="page">
                  <wp:posOffset>5408930</wp:posOffset>
                </wp:positionH>
                <wp:positionV relativeFrom="page">
                  <wp:posOffset>5860415</wp:posOffset>
                </wp:positionV>
                <wp:extent cx="690245" cy="487045"/>
                <wp:effectExtent l="8255" t="12065" r="6350" b="5715"/>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487045"/>
                          <a:chOff x="8518" y="9229"/>
                          <a:chExt cx="1087" cy="767"/>
                        </a:xfrm>
                      </wpg:grpSpPr>
                      <wpg:grpSp>
                        <wpg:cNvPr id="569" name="Group 464"/>
                        <wpg:cNvGrpSpPr>
                          <a:grpSpLocks/>
                        </wpg:cNvGrpSpPr>
                        <wpg:grpSpPr bwMode="auto">
                          <a:xfrm>
                            <a:off x="8523" y="9588"/>
                            <a:ext cx="1076" cy="402"/>
                            <a:chOff x="8523" y="9588"/>
                            <a:chExt cx="1076" cy="402"/>
                          </a:xfrm>
                        </wpg:grpSpPr>
                        <wps:wsp>
                          <wps:cNvPr id="570" name="Freeform 465"/>
                          <wps:cNvSpPr>
                            <a:spLocks/>
                          </wps:cNvSpPr>
                          <wps:spPr bwMode="auto">
                            <a:xfrm>
                              <a:off x="8523" y="9588"/>
                              <a:ext cx="1076" cy="402"/>
                            </a:xfrm>
                            <a:custGeom>
                              <a:avLst/>
                              <a:gdLst>
                                <a:gd name="T0" fmla="+- 0 8725 8523"/>
                                <a:gd name="T1" fmla="*/ T0 w 1076"/>
                                <a:gd name="T2" fmla="+- 0 9588 9588"/>
                                <a:gd name="T3" fmla="*/ 9588 h 402"/>
                                <a:gd name="T4" fmla="+- 0 8658 8523"/>
                                <a:gd name="T5" fmla="*/ T4 w 1076"/>
                                <a:gd name="T6" fmla="+- 0 9600 9588"/>
                                <a:gd name="T7" fmla="*/ 9600 h 402"/>
                                <a:gd name="T8" fmla="+- 0 8600 8523"/>
                                <a:gd name="T9" fmla="*/ T8 w 1076"/>
                                <a:gd name="T10" fmla="+- 0 9631 9588"/>
                                <a:gd name="T11" fmla="*/ 9631 h 402"/>
                                <a:gd name="T12" fmla="+- 0 8556 8523"/>
                                <a:gd name="T13" fmla="*/ T12 w 1076"/>
                                <a:gd name="T14" fmla="+- 0 9679 9588"/>
                                <a:gd name="T15" fmla="*/ 9679 h 402"/>
                                <a:gd name="T16" fmla="+- 0 8530 8523"/>
                                <a:gd name="T17" fmla="*/ T16 w 1076"/>
                                <a:gd name="T18" fmla="+- 0 9739 9588"/>
                                <a:gd name="T19" fmla="*/ 9739 h 402"/>
                                <a:gd name="T20" fmla="+- 0 8523 8523"/>
                                <a:gd name="T21" fmla="*/ T20 w 1076"/>
                                <a:gd name="T22" fmla="+- 0 9784 9588"/>
                                <a:gd name="T23" fmla="*/ 9784 h 402"/>
                                <a:gd name="T24" fmla="+- 0 8525 8523"/>
                                <a:gd name="T25" fmla="*/ T24 w 1076"/>
                                <a:gd name="T26" fmla="+- 0 9807 9588"/>
                                <a:gd name="T27" fmla="*/ 9807 h 402"/>
                                <a:gd name="T28" fmla="+- 0 8543 8523"/>
                                <a:gd name="T29" fmla="*/ T28 w 1076"/>
                                <a:gd name="T30" fmla="+- 0 9873 9588"/>
                                <a:gd name="T31" fmla="*/ 9873 h 402"/>
                                <a:gd name="T32" fmla="+- 0 8579 8523"/>
                                <a:gd name="T33" fmla="*/ T32 w 1076"/>
                                <a:gd name="T34" fmla="+- 0 9927 9588"/>
                                <a:gd name="T35" fmla="*/ 9927 h 402"/>
                                <a:gd name="T36" fmla="+- 0 8630 8523"/>
                                <a:gd name="T37" fmla="*/ T36 w 1076"/>
                                <a:gd name="T38" fmla="+- 0 9966 9588"/>
                                <a:gd name="T39" fmla="*/ 9966 h 402"/>
                                <a:gd name="T40" fmla="+- 0 8692 8523"/>
                                <a:gd name="T41" fmla="*/ T40 w 1076"/>
                                <a:gd name="T42" fmla="+- 0 9987 9588"/>
                                <a:gd name="T43" fmla="*/ 9987 h 402"/>
                                <a:gd name="T44" fmla="+- 0 8725 8523"/>
                                <a:gd name="T45" fmla="*/ T44 w 1076"/>
                                <a:gd name="T46" fmla="+- 0 9990 9588"/>
                                <a:gd name="T47" fmla="*/ 9990 h 402"/>
                                <a:gd name="T48" fmla="+- 0 9397 8523"/>
                                <a:gd name="T49" fmla="*/ T48 w 1076"/>
                                <a:gd name="T50" fmla="+- 0 9990 9588"/>
                                <a:gd name="T51" fmla="*/ 9990 h 402"/>
                                <a:gd name="T52" fmla="+- 0 9464 8523"/>
                                <a:gd name="T53" fmla="*/ T52 w 1076"/>
                                <a:gd name="T54" fmla="+- 0 9979 9588"/>
                                <a:gd name="T55" fmla="*/ 9979 h 402"/>
                                <a:gd name="T56" fmla="+- 0 9522 8523"/>
                                <a:gd name="T57" fmla="*/ T56 w 1076"/>
                                <a:gd name="T58" fmla="+- 0 9947 9588"/>
                                <a:gd name="T59" fmla="*/ 9947 h 402"/>
                                <a:gd name="T60" fmla="+- 0 9566 8523"/>
                                <a:gd name="T61" fmla="*/ T60 w 1076"/>
                                <a:gd name="T62" fmla="+- 0 9900 9588"/>
                                <a:gd name="T63" fmla="*/ 9900 h 402"/>
                                <a:gd name="T64" fmla="+- 0 9593 8523"/>
                                <a:gd name="T65" fmla="*/ T64 w 1076"/>
                                <a:gd name="T66" fmla="+- 0 9840 9588"/>
                                <a:gd name="T67" fmla="*/ 9840 h 402"/>
                                <a:gd name="T68" fmla="+- 0 9599 8523"/>
                                <a:gd name="T69" fmla="*/ T68 w 1076"/>
                                <a:gd name="T70" fmla="+- 0 9795 9588"/>
                                <a:gd name="T71" fmla="*/ 9795 h 402"/>
                                <a:gd name="T72" fmla="+- 0 9598 8523"/>
                                <a:gd name="T73" fmla="*/ T72 w 1076"/>
                                <a:gd name="T74" fmla="+- 0 9771 9588"/>
                                <a:gd name="T75" fmla="*/ 9771 h 402"/>
                                <a:gd name="T76" fmla="+- 0 9580 8523"/>
                                <a:gd name="T77" fmla="*/ T76 w 1076"/>
                                <a:gd name="T78" fmla="+- 0 9705 9588"/>
                                <a:gd name="T79" fmla="*/ 9705 h 402"/>
                                <a:gd name="T80" fmla="+- 0 9543 8523"/>
                                <a:gd name="T81" fmla="*/ T80 w 1076"/>
                                <a:gd name="T82" fmla="+- 0 9651 9588"/>
                                <a:gd name="T83" fmla="*/ 9651 h 402"/>
                                <a:gd name="T84" fmla="+- 0 9492 8523"/>
                                <a:gd name="T85" fmla="*/ T84 w 1076"/>
                                <a:gd name="T86" fmla="+- 0 9612 9588"/>
                                <a:gd name="T87" fmla="*/ 9612 h 402"/>
                                <a:gd name="T88" fmla="+- 0 9430 8523"/>
                                <a:gd name="T89" fmla="*/ T88 w 1076"/>
                                <a:gd name="T90" fmla="+- 0 9591 9588"/>
                                <a:gd name="T91" fmla="*/ 9591 h 402"/>
                                <a:gd name="T92" fmla="+- 0 8725 8523"/>
                                <a:gd name="T93" fmla="*/ T92 w 1076"/>
                                <a:gd name="T94" fmla="+- 0 9588 9588"/>
                                <a:gd name="T95" fmla="*/ 9588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6" h="402">
                                  <a:moveTo>
                                    <a:pt x="202" y="0"/>
                                  </a:moveTo>
                                  <a:lnTo>
                                    <a:pt x="135" y="12"/>
                                  </a:lnTo>
                                  <a:lnTo>
                                    <a:pt x="77" y="43"/>
                                  </a:lnTo>
                                  <a:lnTo>
                                    <a:pt x="33" y="91"/>
                                  </a:lnTo>
                                  <a:lnTo>
                                    <a:pt x="7" y="151"/>
                                  </a:lnTo>
                                  <a:lnTo>
                                    <a:pt x="0" y="196"/>
                                  </a:lnTo>
                                  <a:lnTo>
                                    <a:pt x="2" y="219"/>
                                  </a:lnTo>
                                  <a:lnTo>
                                    <a:pt x="20" y="285"/>
                                  </a:lnTo>
                                  <a:lnTo>
                                    <a:pt x="56" y="339"/>
                                  </a:lnTo>
                                  <a:lnTo>
                                    <a:pt x="107" y="378"/>
                                  </a:lnTo>
                                  <a:lnTo>
                                    <a:pt x="169" y="399"/>
                                  </a:lnTo>
                                  <a:lnTo>
                                    <a:pt x="202" y="402"/>
                                  </a:lnTo>
                                  <a:lnTo>
                                    <a:pt x="874" y="402"/>
                                  </a:lnTo>
                                  <a:lnTo>
                                    <a:pt x="941" y="391"/>
                                  </a:lnTo>
                                  <a:lnTo>
                                    <a:pt x="999" y="359"/>
                                  </a:lnTo>
                                  <a:lnTo>
                                    <a:pt x="1043" y="312"/>
                                  </a:lnTo>
                                  <a:lnTo>
                                    <a:pt x="1070" y="252"/>
                                  </a:lnTo>
                                  <a:lnTo>
                                    <a:pt x="1076" y="207"/>
                                  </a:lnTo>
                                  <a:lnTo>
                                    <a:pt x="1075" y="183"/>
                                  </a:lnTo>
                                  <a:lnTo>
                                    <a:pt x="1057" y="117"/>
                                  </a:lnTo>
                                  <a:lnTo>
                                    <a:pt x="1020" y="63"/>
                                  </a:lnTo>
                                  <a:lnTo>
                                    <a:pt x="969" y="24"/>
                                  </a:lnTo>
                                  <a:lnTo>
                                    <a:pt x="907" y="3"/>
                                  </a:lnTo>
                                  <a:lnTo>
                                    <a:pt x="202" y="0"/>
                                  </a:lnTo>
                                  <a:close/>
                                </a:path>
                              </a:pathLst>
                            </a:custGeom>
                            <a:solidFill>
                              <a:srgbClr val="F9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462"/>
                        <wpg:cNvGrpSpPr>
                          <a:grpSpLocks/>
                        </wpg:cNvGrpSpPr>
                        <wpg:grpSpPr bwMode="auto">
                          <a:xfrm>
                            <a:off x="8523" y="9588"/>
                            <a:ext cx="1076" cy="402"/>
                            <a:chOff x="8523" y="9588"/>
                            <a:chExt cx="1076" cy="402"/>
                          </a:xfrm>
                        </wpg:grpSpPr>
                        <wps:wsp>
                          <wps:cNvPr id="572" name="Freeform 463"/>
                          <wps:cNvSpPr>
                            <a:spLocks/>
                          </wps:cNvSpPr>
                          <wps:spPr bwMode="auto">
                            <a:xfrm>
                              <a:off x="8523" y="9588"/>
                              <a:ext cx="1076" cy="402"/>
                            </a:xfrm>
                            <a:custGeom>
                              <a:avLst/>
                              <a:gdLst>
                                <a:gd name="T0" fmla="+- 0 8725 8523"/>
                                <a:gd name="T1" fmla="*/ T0 w 1076"/>
                                <a:gd name="T2" fmla="+- 0 9990 9588"/>
                                <a:gd name="T3" fmla="*/ 9990 h 402"/>
                                <a:gd name="T4" fmla="+- 0 9397 8523"/>
                                <a:gd name="T5" fmla="*/ T4 w 1076"/>
                                <a:gd name="T6" fmla="+- 0 9990 9588"/>
                                <a:gd name="T7" fmla="*/ 9990 h 402"/>
                                <a:gd name="T8" fmla="+- 0 9420 8523"/>
                                <a:gd name="T9" fmla="*/ T8 w 1076"/>
                                <a:gd name="T10" fmla="+- 0 9989 9588"/>
                                <a:gd name="T11" fmla="*/ 9989 h 402"/>
                                <a:gd name="T12" fmla="+- 0 9485 8523"/>
                                <a:gd name="T13" fmla="*/ T12 w 1076"/>
                                <a:gd name="T14" fmla="+- 0 9970 9588"/>
                                <a:gd name="T15" fmla="*/ 9970 h 402"/>
                                <a:gd name="T16" fmla="+- 0 9538 8523"/>
                                <a:gd name="T17" fmla="*/ T16 w 1076"/>
                                <a:gd name="T18" fmla="+- 0 9933 9588"/>
                                <a:gd name="T19" fmla="*/ 9933 h 402"/>
                                <a:gd name="T20" fmla="+- 0 9577 8523"/>
                                <a:gd name="T21" fmla="*/ T20 w 1076"/>
                                <a:gd name="T22" fmla="+- 0 9881 9588"/>
                                <a:gd name="T23" fmla="*/ 9881 h 402"/>
                                <a:gd name="T24" fmla="+- 0 9597 8523"/>
                                <a:gd name="T25" fmla="*/ T24 w 1076"/>
                                <a:gd name="T26" fmla="+- 0 9817 9588"/>
                                <a:gd name="T27" fmla="*/ 9817 h 402"/>
                                <a:gd name="T28" fmla="+- 0 9599 8523"/>
                                <a:gd name="T29" fmla="*/ T28 w 1076"/>
                                <a:gd name="T30" fmla="+- 0 9795 9588"/>
                                <a:gd name="T31" fmla="*/ 9795 h 402"/>
                                <a:gd name="T32" fmla="+- 0 9598 8523"/>
                                <a:gd name="T33" fmla="*/ T32 w 1076"/>
                                <a:gd name="T34" fmla="+- 0 9771 9588"/>
                                <a:gd name="T35" fmla="*/ 9771 h 402"/>
                                <a:gd name="T36" fmla="+- 0 9580 8523"/>
                                <a:gd name="T37" fmla="*/ T36 w 1076"/>
                                <a:gd name="T38" fmla="+- 0 9705 9588"/>
                                <a:gd name="T39" fmla="*/ 9705 h 402"/>
                                <a:gd name="T40" fmla="+- 0 9543 8523"/>
                                <a:gd name="T41" fmla="*/ T40 w 1076"/>
                                <a:gd name="T42" fmla="+- 0 9651 9588"/>
                                <a:gd name="T43" fmla="*/ 9651 h 402"/>
                                <a:gd name="T44" fmla="+- 0 9492 8523"/>
                                <a:gd name="T45" fmla="*/ T44 w 1076"/>
                                <a:gd name="T46" fmla="+- 0 9612 9588"/>
                                <a:gd name="T47" fmla="*/ 9612 h 402"/>
                                <a:gd name="T48" fmla="+- 0 9430 8523"/>
                                <a:gd name="T49" fmla="*/ T48 w 1076"/>
                                <a:gd name="T50" fmla="+- 0 9591 9588"/>
                                <a:gd name="T51" fmla="*/ 9591 h 402"/>
                                <a:gd name="T52" fmla="+- 0 8725 8523"/>
                                <a:gd name="T53" fmla="*/ T52 w 1076"/>
                                <a:gd name="T54" fmla="+- 0 9588 9588"/>
                                <a:gd name="T55" fmla="*/ 9588 h 402"/>
                                <a:gd name="T56" fmla="+- 0 8702 8523"/>
                                <a:gd name="T57" fmla="*/ T56 w 1076"/>
                                <a:gd name="T58" fmla="+- 0 9589 9588"/>
                                <a:gd name="T59" fmla="*/ 9589 h 402"/>
                                <a:gd name="T60" fmla="+- 0 8638 8523"/>
                                <a:gd name="T61" fmla="*/ T60 w 1076"/>
                                <a:gd name="T62" fmla="+- 0 9608 9588"/>
                                <a:gd name="T63" fmla="*/ 9608 h 402"/>
                                <a:gd name="T64" fmla="+- 0 8584 8523"/>
                                <a:gd name="T65" fmla="*/ T64 w 1076"/>
                                <a:gd name="T66" fmla="+- 0 9645 9588"/>
                                <a:gd name="T67" fmla="*/ 9645 h 402"/>
                                <a:gd name="T68" fmla="+- 0 8545 8523"/>
                                <a:gd name="T69" fmla="*/ T68 w 1076"/>
                                <a:gd name="T70" fmla="+- 0 9697 9588"/>
                                <a:gd name="T71" fmla="*/ 9697 h 402"/>
                                <a:gd name="T72" fmla="+- 0 8525 8523"/>
                                <a:gd name="T73" fmla="*/ T72 w 1076"/>
                                <a:gd name="T74" fmla="+- 0 9761 9588"/>
                                <a:gd name="T75" fmla="*/ 9761 h 402"/>
                                <a:gd name="T76" fmla="+- 0 8523 8523"/>
                                <a:gd name="T77" fmla="*/ T76 w 1076"/>
                                <a:gd name="T78" fmla="+- 0 9784 9588"/>
                                <a:gd name="T79" fmla="*/ 9784 h 402"/>
                                <a:gd name="T80" fmla="+- 0 8525 8523"/>
                                <a:gd name="T81" fmla="*/ T80 w 1076"/>
                                <a:gd name="T82" fmla="+- 0 9807 9588"/>
                                <a:gd name="T83" fmla="*/ 9807 h 402"/>
                                <a:gd name="T84" fmla="+- 0 8543 8523"/>
                                <a:gd name="T85" fmla="*/ T84 w 1076"/>
                                <a:gd name="T86" fmla="+- 0 9873 9588"/>
                                <a:gd name="T87" fmla="*/ 9873 h 402"/>
                                <a:gd name="T88" fmla="+- 0 8579 8523"/>
                                <a:gd name="T89" fmla="*/ T88 w 1076"/>
                                <a:gd name="T90" fmla="+- 0 9927 9588"/>
                                <a:gd name="T91" fmla="*/ 9927 h 402"/>
                                <a:gd name="T92" fmla="+- 0 8630 8523"/>
                                <a:gd name="T93" fmla="*/ T92 w 1076"/>
                                <a:gd name="T94" fmla="+- 0 9966 9588"/>
                                <a:gd name="T95" fmla="*/ 9966 h 402"/>
                                <a:gd name="T96" fmla="+- 0 8692 8523"/>
                                <a:gd name="T97" fmla="*/ T96 w 1076"/>
                                <a:gd name="T98" fmla="+- 0 9987 9588"/>
                                <a:gd name="T99" fmla="*/ 9987 h 402"/>
                                <a:gd name="T100" fmla="+- 0 8725 8523"/>
                                <a:gd name="T101" fmla="*/ T100 w 1076"/>
                                <a:gd name="T102" fmla="+- 0 9990 9588"/>
                                <a:gd name="T103" fmla="*/ 999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6" h="402">
                                  <a:moveTo>
                                    <a:pt x="202" y="402"/>
                                  </a:moveTo>
                                  <a:lnTo>
                                    <a:pt x="874" y="402"/>
                                  </a:lnTo>
                                  <a:lnTo>
                                    <a:pt x="897" y="401"/>
                                  </a:lnTo>
                                  <a:lnTo>
                                    <a:pt x="962" y="382"/>
                                  </a:lnTo>
                                  <a:lnTo>
                                    <a:pt x="1015" y="345"/>
                                  </a:lnTo>
                                  <a:lnTo>
                                    <a:pt x="1054" y="293"/>
                                  </a:lnTo>
                                  <a:lnTo>
                                    <a:pt x="1074" y="229"/>
                                  </a:lnTo>
                                  <a:lnTo>
                                    <a:pt x="1076" y="207"/>
                                  </a:lnTo>
                                  <a:lnTo>
                                    <a:pt x="1075" y="183"/>
                                  </a:lnTo>
                                  <a:lnTo>
                                    <a:pt x="1057" y="117"/>
                                  </a:lnTo>
                                  <a:lnTo>
                                    <a:pt x="1020" y="63"/>
                                  </a:lnTo>
                                  <a:lnTo>
                                    <a:pt x="969" y="24"/>
                                  </a:lnTo>
                                  <a:lnTo>
                                    <a:pt x="907" y="3"/>
                                  </a:lnTo>
                                  <a:lnTo>
                                    <a:pt x="202" y="0"/>
                                  </a:lnTo>
                                  <a:lnTo>
                                    <a:pt x="179" y="1"/>
                                  </a:lnTo>
                                  <a:lnTo>
                                    <a:pt x="115" y="20"/>
                                  </a:lnTo>
                                  <a:lnTo>
                                    <a:pt x="61" y="57"/>
                                  </a:lnTo>
                                  <a:lnTo>
                                    <a:pt x="22" y="109"/>
                                  </a:lnTo>
                                  <a:lnTo>
                                    <a:pt x="2" y="173"/>
                                  </a:lnTo>
                                  <a:lnTo>
                                    <a:pt x="0" y="196"/>
                                  </a:lnTo>
                                  <a:lnTo>
                                    <a:pt x="2" y="219"/>
                                  </a:lnTo>
                                  <a:lnTo>
                                    <a:pt x="20" y="285"/>
                                  </a:lnTo>
                                  <a:lnTo>
                                    <a:pt x="56" y="339"/>
                                  </a:lnTo>
                                  <a:lnTo>
                                    <a:pt x="107" y="378"/>
                                  </a:lnTo>
                                  <a:lnTo>
                                    <a:pt x="169" y="399"/>
                                  </a:lnTo>
                                  <a:lnTo>
                                    <a:pt x="202" y="402"/>
                                  </a:lnTo>
                                  <a:close/>
                                </a:path>
                              </a:pathLst>
                            </a:custGeom>
                            <a:noFill/>
                            <a:ln w="7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58"/>
                        <wpg:cNvGrpSpPr>
                          <a:grpSpLocks/>
                        </wpg:cNvGrpSpPr>
                        <wpg:grpSpPr bwMode="auto">
                          <a:xfrm>
                            <a:off x="8962" y="9234"/>
                            <a:ext cx="202" cy="354"/>
                            <a:chOff x="8962" y="9234"/>
                            <a:chExt cx="202" cy="354"/>
                          </a:xfrm>
                        </wpg:grpSpPr>
                        <wps:wsp>
                          <wps:cNvPr id="574" name="Freeform 461"/>
                          <wps:cNvSpPr>
                            <a:spLocks/>
                          </wps:cNvSpPr>
                          <wps:spPr bwMode="auto">
                            <a:xfrm>
                              <a:off x="8962" y="9234"/>
                              <a:ext cx="202" cy="354"/>
                            </a:xfrm>
                            <a:custGeom>
                              <a:avLst/>
                              <a:gdLst>
                                <a:gd name="T0" fmla="+- 0 8988 8962"/>
                                <a:gd name="T1" fmla="*/ T0 w 202"/>
                                <a:gd name="T2" fmla="+- 0 9461 9234"/>
                                <a:gd name="T3" fmla="*/ 9461 h 354"/>
                                <a:gd name="T4" fmla="+- 0 8962 8962"/>
                                <a:gd name="T5" fmla="*/ T4 w 202"/>
                                <a:gd name="T6" fmla="+- 0 9486 9234"/>
                                <a:gd name="T7" fmla="*/ 9486 h 354"/>
                                <a:gd name="T8" fmla="+- 0 9061 8962"/>
                                <a:gd name="T9" fmla="*/ T8 w 202"/>
                                <a:gd name="T10" fmla="+- 0 9588 9234"/>
                                <a:gd name="T11" fmla="*/ 9588 h 354"/>
                                <a:gd name="T12" fmla="+- 0 9139 8962"/>
                                <a:gd name="T13" fmla="*/ T12 w 202"/>
                                <a:gd name="T14" fmla="+- 0 9513 9234"/>
                                <a:gd name="T15" fmla="*/ 9513 h 354"/>
                                <a:gd name="T16" fmla="+- 0 9088 8962"/>
                                <a:gd name="T17" fmla="*/ T16 w 202"/>
                                <a:gd name="T18" fmla="+- 0 9513 9234"/>
                                <a:gd name="T19" fmla="*/ 9513 h 354"/>
                                <a:gd name="T20" fmla="+- 0 9088 8962"/>
                                <a:gd name="T21" fmla="*/ T20 w 202"/>
                                <a:gd name="T22" fmla="+- 0 9512 9234"/>
                                <a:gd name="T23" fmla="*/ 9512 h 354"/>
                                <a:gd name="T24" fmla="+- 0 9037 8962"/>
                                <a:gd name="T25" fmla="*/ T24 w 202"/>
                                <a:gd name="T26" fmla="+- 0 9512 9234"/>
                                <a:gd name="T27" fmla="*/ 9512 h 354"/>
                                <a:gd name="T28" fmla="+- 0 8988 8962"/>
                                <a:gd name="T29" fmla="*/ T28 w 202"/>
                                <a:gd name="T30" fmla="+- 0 9461 9234"/>
                                <a:gd name="T31" fmla="*/ 9461 h 3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 h="354">
                                  <a:moveTo>
                                    <a:pt x="26" y="227"/>
                                  </a:moveTo>
                                  <a:lnTo>
                                    <a:pt x="0" y="252"/>
                                  </a:lnTo>
                                  <a:lnTo>
                                    <a:pt x="99" y="354"/>
                                  </a:lnTo>
                                  <a:lnTo>
                                    <a:pt x="177" y="279"/>
                                  </a:lnTo>
                                  <a:lnTo>
                                    <a:pt x="126" y="279"/>
                                  </a:lnTo>
                                  <a:lnTo>
                                    <a:pt x="126" y="278"/>
                                  </a:lnTo>
                                  <a:lnTo>
                                    <a:pt x="75" y="278"/>
                                  </a:lnTo>
                                  <a:lnTo>
                                    <a:pt x="26" y="227"/>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60"/>
                          <wps:cNvSpPr>
                            <a:spLocks/>
                          </wps:cNvSpPr>
                          <wps:spPr bwMode="auto">
                            <a:xfrm>
                              <a:off x="8962" y="9234"/>
                              <a:ext cx="202" cy="354"/>
                            </a:xfrm>
                            <a:custGeom>
                              <a:avLst/>
                              <a:gdLst>
                                <a:gd name="T0" fmla="+- 0 9139 8962"/>
                                <a:gd name="T1" fmla="*/ T0 w 202"/>
                                <a:gd name="T2" fmla="+- 0 9464 9234"/>
                                <a:gd name="T3" fmla="*/ 9464 h 354"/>
                                <a:gd name="T4" fmla="+- 0 9088 8962"/>
                                <a:gd name="T5" fmla="*/ T4 w 202"/>
                                <a:gd name="T6" fmla="+- 0 9513 9234"/>
                                <a:gd name="T7" fmla="*/ 9513 h 354"/>
                                <a:gd name="T8" fmla="+- 0 9139 8962"/>
                                <a:gd name="T9" fmla="*/ T8 w 202"/>
                                <a:gd name="T10" fmla="+- 0 9513 9234"/>
                                <a:gd name="T11" fmla="*/ 9513 h 354"/>
                                <a:gd name="T12" fmla="+- 0 9164 8962"/>
                                <a:gd name="T13" fmla="*/ T12 w 202"/>
                                <a:gd name="T14" fmla="+- 0 9489 9234"/>
                                <a:gd name="T15" fmla="*/ 9489 h 354"/>
                                <a:gd name="T16" fmla="+- 0 9139 8962"/>
                                <a:gd name="T17" fmla="*/ T16 w 202"/>
                                <a:gd name="T18" fmla="+- 0 9464 9234"/>
                                <a:gd name="T19" fmla="*/ 9464 h 354"/>
                              </a:gdLst>
                              <a:ahLst/>
                              <a:cxnLst>
                                <a:cxn ang="0">
                                  <a:pos x="T1" y="T3"/>
                                </a:cxn>
                                <a:cxn ang="0">
                                  <a:pos x="T5" y="T7"/>
                                </a:cxn>
                                <a:cxn ang="0">
                                  <a:pos x="T9" y="T11"/>
                                </a:cxn>
                                <a:cxn ang="0">
                                  <a:pos x="T13" y="T15"/>
                                </a:cxn>
                                <a:cxn ang="0">
                                  <a:pos x="T17" y="T19"/>
                                </a:cxn>
                              </a:cxnLst>
                              <a:rect l="0" t="0" r="r" b="b"/>
                              <a:pathLst>
                                <a:path w="202" h="354">
                                  <a:moveTo>
                                    <a:pt x="177" y="230"/>
                                  </a:moveTo>
                                  <a:lnTo>
                                    <a:pt x="126" y="279"/>
                                  </a:lnTo>
                                  <a:lnTo>
                                    <a:pt x="177" y="279"/>
                                  </a:lnTo>
                                  <a:lnTo>
                                    <a:pt x="202" y="255"/>
                                  </a:lnTo>
                                  <a:lnTo>
                                    <a:pt x="177" y="23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459"/>
                          <wps:cNvSpPr>
                            <a:spLocks/>
                          </wps:cNvSpPr>
                          <wps:spPr bwMode="auto">
                            <a:xfrm>
                              <a:off x="8962" y="9234"/>
                              <a:ext cx="202" cy="354"/>
                            </a:xfrm>
                            <a:custGeom>
                              <a:avLst/>
                              <a:gdLst>
                                <a:gd name="T0" fmla="+- 0 9042 8962"/>
                                <a:gd name="T1" fmla="*/ T0 w 202"/>
                                <a:gd name="T2" fmla="+- 0 9234 9234"/>
                                <a:gd name="T3" fmla="*/ 9234 h 354"/>
                                <a:gd name="T4" fmla="+- 0 9037 8962"/>
                                <a:gd name="T5" fmla="*/ T4 w 202"/>
                                <a:gd name="T6" fmla="+- 0 9512 9234"/>
                                <a:gd name="T7" fmla="*/ 9512 h 354"/>
                                <a:gd name="T8" fmla="+- 0 9088 8962"/>
                                <a:gd name="T9" fmla="*/ T8 w 202"/>
                                <a:gd name="T10" fmla="+- 0 9512 9234"/>
                                <a:gd name="T11" fmla="*/ 9512 h 354"/>
                                <a:gd name="T12" fmla="+- 0 9092 8962"/>
                                <a:gd name="T13" fmla="*/ T12 w 202"/>
                                <a:gd name="T14" fmla="+- 0 9235 9234"/>
                                <a:gd name="T15" fmla="*/ 9235 h 354"/>
                                <a:gd name="T16" fmla="+- 0 9042 8962"/>
                                <a:gd name="T17" fmla="*/ T16 w 202"/>
                                <a:gd name="T18" fmla="+- 0 9234 9234"/>
                                <a:gd name="T19" fmla="*/ 9234 h 354"/>
                              </a:gdLst>
                              <a:ahLst/>
                              <a:cxnLst>
                                <a:cxn ang="0">
                                  <a:pos x="T1" y="T3"/>
                                </a:cxn>
                                <a:cxn ang="0">
                                  <a:pos x="T5" y="T7"/>
                                </a:cxn>
                                <a:cxn ang="0">
                                  <a:pos x="T9" y="T11"/>
                                </a:cxn>
                                <a:cxn ang="0">
                                  <a:pos x="T13" y="T15"/>
                                </a:cxn>
                                <a:cxn ang="0">
                                  <a:pos x="T17" y="T19"/>
                                </a:cxn>
                              </a:cxnLst>
                              <a:rect l="0" t="0" r="r" b="b"/>
                              <a:pathLst>
                                <a:path w="202" h="354">
                                  <a:moveTo>
                                    <a:pt x="80" y="0"/>
                                  </a:moveTo>
                                  <a:lnTo>
                                    <a:pt x="75" y="278"/>
                                  </a:lnTo>
                                  <a:lnTo>
                                    <a:pt x="126" y="278"/>
                                  </a:lnTo>
                                  <a:lnTo>
                                    <a:pt x="130" y="1"/>
                                  </a:lnTo>
                                  <a:lnTo>
                                    <a:pt x="80"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55"/>
                        <wpg:cNvGrpSpPr>
                          <a:grpSpLocks/>
                        </wpg:cNvGrpSpPr>
                        <wpg:grpSpPr bwMode="auto">
                          <a:xfrm>
                            <a:off x="8962" y="9234"/>
                            <a:ext cx="202" cy="354"/>
                            <a:chOff x="8962" y="9234"/>
                            <a:chExt cx="202" cy="354"/>
                          </a:xfrm>
                        </wpg:grpSpPr>
                        <wps:wsp>
                          <wps:cNvPr id="578" name="Freeform 457"/>
                          <wps:cNvSpPr>
                            <a:spLocks/>
                          </wps:cNvSpPr>
                          <wps:spPr bwMode="auto">
                            <a:xfrm>
                              <a:off x="8962" y="9234"/>
                              <a:ext cx="202" cy="354"/>
                            </a:xfrm>
                            <a:custGeom>
                              <a:avLst/>
                              <a:gdLst>
                                <a:gd name="T0" fmla="+- 0 9061 8962"/>
                                <a:gd name="T1" fmla="*/ T0 w 202"/>
                                <a:gd name="T2" fmla="+- 0 9588 9234"/>
                                <a:gd name="T3" fmla="*/ 9588 h 354"/>
                                <a:gd name="T4" fmla="+- 0 9164 8962"/>
                                <a:gd name="T5" fmla="*/ T4 w 202"/>
                                <a:gd name="T6" fmla="+- 0 9489 9234"/>
                                <a:gd name="T7" fmla="*/ 9489 h 354"/>
                                <a:gd name="T8" fmla="+- 0 9139 8962"/>
                                <a:gd name="T9" fmla="*/ T8 w 202"/>
                                <a:gd name="T10" fmla="+- 0 9464 9234"/>
                                <a:gd name="T11" fmla="*/ 9464 h 354"/>
                                <a:gd name="T12" fmla="+- 0 9088 8962"/>
                                <a:gd name="T13" fmla="*/ T12 w 202"/>
                                <a:gd name="T14" fmla="+- 0 9513 9234"/>
                                <a:gd name="T15" fmla="*/ 9513 h 354"/>
                                <a:gd name="T16" fmla="+- 0 9092 8962"/>
                                <a:gd name="T17" fmla="*/ T16 w 202"/>
                                <a:gd name="T18" fmla="+- 0 9235 9234"/>
                                <a:gd name="T19" fmla="*/ 9235 h 354"/>
                                <a:gd name="T20" fmla="+- 0 9042 8962"/>
                                <a:gd name="T21" fmla="*/ T20 w 202"/>
                                <a:gd name="T22" fmla="+- 0 9234 9234"/>
                                <a:gd name="T23" fmla="*/ 9234 h 354"/>
                                <a:gd name="T24" fmla="+- 0 9037 8962"/>
                                <a:gd name="T25" fmla="*/ T24 w 202"/>
                                <a:gd name="T26" fmla="+- 0 9512 9234"/>
                                <a:gd name="T27" fmla="*/ 9512 h 354"/>
                                <a:gd name="T28" fmla="+- 0 8988 8962"/>
                                <a:gd name="T29" fmla="*/ T28 w 202"/>
                                <a:gd name="T30" fmla="+- 0 9461 9234"/>
                                <a:gd name="T31" fmla="*/ 9461 h 354"/>
                                <a:gd name="T32" fmla="+- 0 8962 8962"/>
                                <a:gd name="T33" fmla="*/ T32 w 202"/>
                                <a:gd name="T34" fmla="+- 0 9486 9234"/>
                                <a:gd name="T35" fmla="*/ 9486 h 354"/>
                                <a:gd name="T36" fmla="+- 0 9061 8962"/>
                                <a:gd name="T37" fmla="*/ T36 w 202"/>
                                <a:gd name="T38" fmla="+- 0 9588 9234"/>
                                <a:gd name="T39" fmla="*/ 9588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54">
                                  <a:moveTo>
                                    <a:pt x="99" y="354"/>
                                  </a:moveTo>
                                  <a:lnTo>
                                    <a:pt x="202" y="255"/>
                                  </a:lnTo>
                                  <a:lnTo>
                                    <a:pt x="177" y="230"/>
                                  </a:lnTo>
                                  <a:lnTo>
                                    <a:pt x="126" y="279"/>
                                  </a:lnTo>
                                  <a:lnTo>
                                    <a:pt x="130" y="1"/>
                                  </a:lnTo>
                                  <a:lnTo>
                                    <a:pt x="80" y="0"/>
                                  </a:lnTo>
                                  <a:lnTo>
                                    <a:pt x="75" y="278"/>
                                  </a:lnTo>
                                  <a:lnTo>
                                    <a:pt x="26" y="227"/>
                                  </a:lnTo>
                                  <a:lnTo>
                                    <a:pt x="0" y="252"/>
                                  </a:lnTo>
                                  <a:lnTo>
                                    <a:pt x="99" y="354"/>
                                  </a:lnTo>
                                  <a:close/>
                                </a:path>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Text Box 456"/>
                          <wps:cNvSpPr txBox="1">
                            <a:spLocks noChangeArrowheads="1"/>
                          </wps:cNvSpPr>
                          <wps:spPr bwMode="auto">
                            <a:xfrm>
                              <a:off x="8907" y="9735"/>
                              <a:ext cx="33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FC05" w14:textId="77777777" w:rsidR="002A5A77" w:rsidRDefault="002A5A77">
                                <w:pPr>
                                  <w:spacing w:line="123" w:lineRule="exact"/>
                                  <w:rPr>
                                    <w:rFonts w:ascii="Arial" w:eastAsia="Arial" w:hAnsi="Arial" w:cs="Arial"/>
                                    <w:sz w:val="12"/>
                                    <w:szCs w:val="12"/>
                                  </w:rPr>
                                </w:pPr>
                                <w:r>
                                  <w:rPr>
                                    <w:rFonts w:ascii="Arial"/>
                                    <w:spacing w:val="-2"/>
                                    <w:sz w:val="12"/>
                                  </w:rPr>
                                  <w:t>STOP</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7DC3BE" id="Group 568" o:spid="_x0000_s1660" style="position:absolute;left:0;text-align:left;margin-left:425.9pt;margin-top:461.45pt;width:54.35pt;height:38.35pt;z-index:-251658219;mso-position-horizontal-relative:page;mso-position-vertical-relative:page" coordorigin="8518,9229" coordsize="108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">
                <v:group id="Group 464" o:spid="_x0000_s1661" style="position:absolute;left:8523;top:9588;width:1076;height:402" coordorigin="8523,9588"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465" o:spid="_x0000_s1662" style="position:absolute;left:8523;top:9588;width:1076;height:402;visibility:visible;mso-wrap-style:square;v-text-anchor:top"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" path="m202,l135,12,77,43,33,91,7,151,,196r2,23l20,285r36,54l107,378r62,21l202,402r672,l941,391r58,-32l1043,312r27,-60l1076,207r-1,-24l1057,117,1020,63,969,24,907,3,202,xe" fillcolor="#f9cca7" stroked="f">
                    <v:path arrowok="t" o:connecttype="custom" o:connectlocs="202,9588;135,9600;77,9631;33,9679;7,9739;0,9784;2,9807;20,9873;56,9927;107,9966;169,9987;202,9990;874,9990;941,9979;999,9947;1043,9900;1070,9840;1076,9795;1075,9771;1057,9705;1020,9651;969,9612;907,9591;202,9588" o:connectangles="0,0,0,0,0,0,0,0,0,0,0,0,0,0,0,0,0,0,0,0,0,0,0,0"/>
                  </v:shape>
                </v:group>
                <v:group id="Group 462" o:spid="_x0000_s1663" style="position:absolute;left:8523;top:9588;width:1076;height:402" coordorigin="8523,9588"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463" o:spid="_x0000_s1664" style="position:absolute;left:8523;top:9588;width:1076;height:402;visibility:visible;mso-wrap-style:square;v-text-anchor:top"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" path="m202,402r672,l897,401r65,-19l1015,345r39,-52l1074,229r2,-22l1075,183r-18,-66l1020,63,969,24,907,3,202,,179,1,115,20,61,57,22,109,2,173,,196r2,23l20,285r36,54l107,378r62,21l202,402xe" filled="f" strokeweight=".19717mm">
                    <v:path arrowok="t" o:connecttype="custom" o:connectlocs="202,9990;874,9990;897,9989;962,9970;1015,9933;1054,9881;1074,9817;1076,9795;1075,9771;1057,9705;1020,9651;969,9612;907,9591;202,9588;179,9589;115,9608;61,9645;22,9697;2,9761;0,9784;2,9807;20,9873;56,9927;107,9966;169,9987;202,9990" o:connectangles="0,0,0,0,0,0,0,0,0,0,0,0,0,0,0,0,0,0,0,0,0,0,0,0,0,0"/>
                  </v:shape>
                </v:group>
                <v:group id="Group 458" o:spid="_x0000_s1665" style="position:absolute;left:8962;top:9234;width:202;height:354" coordorigin="8962,9234"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461" o:spid="_x0000_s1666" style="position:absolute;left:8962;top:9234;width:202;height: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" path="m26,227l,252,99,354r78,-75l126,279r,-1l75,278,26,227xe" fillcolor="#dde1cd" stroked="f">
                    <v:path arrowok="t" o:connecttype="custom" o:connectlocs="26,9461;0,9486;99,9588;177,9513;126,9513;126,9512;75,9512;26,9461" o:connectangles="0,0,0,0,0,0,0,0"/>
                  </v:shape>
                  <v:shape id="Freeform 460" o:spid="_x0000_s1667" style="position:absolute;left:8962;top:9234;width:202;height: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" path="m177,230r-51,49l177,279r25,-24l177,230xe" fillcolor="#dde1cd" stroked="f">
                    <v:path arrowok="t" o:connecttype="custom" o:connectlocs="177,9464;126,9513;177,9513;202,9489;177,9464" o:connectangles="0,0,0,0,0"/>
                  </v:shape>
                  <v:shape id="Freeform 459" o:spid="_x0000_s1668" style="position:absolute;left:8962;top:9234;width:202;height: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" path="m80,l75,278r51,l130,1,80,xe" fillcolor="#dde1cd" stroked="f">
                    <v:path arrowok="t" o:connecttype="custom" o:connectlocs="80,9234;75,9512;126,9512;130,9235;80,9234" o:connectangles="0,0,0,0,0"/>
                  </v:shape>
                </v:group>
                <v:group id="Group 455" o:spid="_x0000_s1669" style="position:absolute;left:8962;top:9234;width:202;height:354" coordorigin="8962,9234"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57" o:spid="_x0000_s1670" style="position:absolute;left:8962;top:9234;width:202;height: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" path="m99,354l202,255,177,230r-51,49l130,1,80,,75,278,26,227,,252,99,354xe" filled="f" strokeweight=".19767mm">
                    <v:path arrowok="t" o:connecttype="custom" o:connectlocs="99,9588;202,9489;177,9464;126,9513;130,9235;80,9234;75,9512;26,9461;0,9486;99,9588" o:connectangles="0,0,0,0,0,0,0,0,0,0"/>
                  </v:shape>
                  <v:shape id="Text Box 456" o:spid="_x0000_s1671" type="#_x0000_t202" style="position:absolute;left:8907;top:9735;width:33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67D2FC05" w14:textId="77777777" w:rsidR="002A5A77" w:rsidRDefault="002A5A77">
                          <w:pPr>
                            <w:spacing w:line="123" w:lineRule="exact"/>
                            <w:rPr>
                              <w:rFonts w:ascii="Arial" w:eastAsia="Arial" w:hAnsi="Arial" w:cs="Arial"/>
                              <w:sz w:val="12"/>
                              <w:szCs w:val="12"/>
                            </w:rPr>
                          </w:pPr>
                          <w:r>
                            <w:rPr>
                              <w:rFonts w:ascii="Arial"/>
                              <w:spacing w:val="-2"/>
                              <w:sz w:val="12"/>
                            </w:rPr>
                            <w:t>STOP</w:t>
                          </w:r>
                        </w:p>
                      </w:txbxContent>
                    </v:textbox>
                  </v:shape>
                </v:group>
                <w10:wrap anchorx="page" anchory="page"/>
              </v:group>
            </w:pict>
          </mc:Fallback>
        </mc:AlternateContent>
      </w:r>
      <w:r w:rsidR="00465A63">
        <w:t>Provider Reverse</w:t>
      </w:r>
      <w:r w:rsidR="00465A63">
        <w:rPr>
          <w:spacing w:val="-6"/>
        </w:rPr>
        <w:t xml:space="preserve"> </w:t>
      </w:r>
      <w:r w:rsidR="00465A63">
        <w:t>Propagation</w:t>
      </w:r>
      <w:r w:rsidR="00465A63">
        <w:rPr>
          <w:spacing w:val="-5"/>
        </w:rPr>
        <w:t xml:space="preserve"> </w:t>
      </w:r>
      <w:r w:rsidR="00465A63">
        <w:rPr>
          <w:spacing w:val="-2"/>
        </w:rPr>
        <w:t>and</w:t>
      </w:r>
      <w:r w:rsidR="00465A63">
        <w:rPr>
          <w:spacing w:val="-5"/>
        </w:rPr>
        <w:t xml:space="preserve"> </w:t>
      </w:r>
      <w:r w:rsidR="00465A63">
        <w:t>Hierarchy</w:t>
      </w:r>
      <w:r w:rsidR="00465A63">
        <w:rPr>
          <w:spacing w:val="-4"/>
        </w:rPr>
        <w:t xml:space="preserve"> </w:t>
      </w:r>
      <w:r w:rsidR="00465A63">
        <w:t>Flow</w:t>
      </w:r>
      <w:r w:rsidR="00465A63">
        <w:rPr>
          <w:spacing w:val="-4"/>
        </w:rPr>
        <w:t xml:space="preserve"> </w:t>
      </w:r>
      <w:r w:rsidR="00465A63">
        <w:t>Diagrams</w:t>
      </w:r>
    </w:p>
    <w:p w14:paraId="0CBE10C9" w14:textId="77777777" w:rsidR="001E04C6" w:rsidRDefault="003A44E8">
      <w:pPr>
        <w:spacing w:line="200" w:lineRule="atLeast"/>
        <w:ind w:left="198"/>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14309C7" wp14:editId="63DAFBFF">
                <wp:extent cx="6148705" cy="276860"/>
                <wp:effectExtent l="11430" t="10795" r="12065" b="7620"/>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276860"/>
                        </a:xfrm>
                        <a:prstGeom prst="rect">
                          <a:avLst/>
                        </a:prstGeom>
                        <a:solidFill>
                          <a:srgbClr val="FFC000"/>
                        </a:solidFill>
                        <a:ln w="7095">
                          <a:solidFill>
                            <a:srgbClr val="000000"/>
                          </a:solidFill>
                          <a:miter lim="800000"/>
                          <a:headEnd/>
                          <a:tailEnd/>
                        </a:ln>
                      </wps:spPr>
                      <wps:txbx>
                        <w:txbxContent>
                          <w:p w14:paraId="45B353D3" w14:textId="77777777" w:rsidR="002A5A77" w:rsidRDefault="002A5A77">
                            <w:pPr>
                              <w:spacing w:before="23"/>
                              <w:ind w:left="2153"/>
                              <w:rPr>
                                <w:rFonts w:ascii="Arial" w:eastAsia="Arial" w:hAnsi="Arial" w:cs="Arial"/>
                                <w:sz w:val="23"/>
                                <w:szCs w:val="23"/>
                              </w:rPr>
                            </w:pPr>
                            <w:r>
                              <w:rPr>
                                <w:rFonts w:ascii="Arial"/>
                                <w:sz w:val="23"/>
                              </w:rPr>
                              <w:t>Provider</w:t>
                            </w:r>
                            <w:r>
                              <w:rPr>
                                <w:rFonts w:ascii="Arial"/>
                                <w:spacing w:val="29"/>
                                <w:sz w:val="23"/>
                              </w:rPr>
                              <w:t xml:space="preserve"> </w:t>
                            </w:r>
                            <w:r>
                              <w:rPr>
                                <w:rFonts w:ascii="Arial"/>
                                <w:sz w:val="23"/>
                              </w:rPr>
                              <w:t>Matching</w:t>
                            </w:r>
                            <w:r>
                              <w:rPr>
                                <w:rFonts w:ascii="Arial"/>
                                <w:spacing w:val="35"/>
                                <w:sz w:val="23"/>
                              </w:rPr>
                              <w:t xml:space="preserve"> </w:t>
                            </w:r>
                            <w:r>
                              <w:rPr>
                                <w:rFonts w:ascii="Arial"/>
                                <w:spacing w:val="1"/>
                                <w:sz w:val="23"/>
                              </w:rPr>
                              <w:t>and</w:t>
                            </w:r>
                            <w:r>
                              <w:rPr>
                                <w:rFonts w:ascii="Arial"/>
                                <w:spacing w:val="19"/>
                                <w:sz w:val="23"/>
                              </w:rPr>
                              <w:t xml:space="preserve"> </w:t>
                            </w:r>
                            <w:r>
                              <w:rPr>
                                <w:rFonts w:ascii="Arial"/>
                                <w:sz w:val="23"/>
                              </w:rPr>
                              <w:t>Usage</w:t>
                            </w:r>
                            <w:r>
                              <w:rPr>
                                <w:rFonts w:ascii="Arial"/>
                                <w:spacing w:val="35"/>
                                <w:sz w:val="23"/>
                              </w:rPr>
                              <w:t xml:space="preserve"> </w:t>
                            </w:r>
                            <w:r>
                              <w:rPr>
                                <w:rFonts w:ascii="Arial"/>
                                <w:sz w:val="23"/>
                              </w:rPr>
                              <w:t>Enhancements</w:t>
                            </w:r>
                            <w:r>
                              <w:rPr>
                                <w:rFonts w:ascii="Arial"/>
                                <w:spacing w:val="22"/>
                                <w:sz w:val="23"/>
                              </w:rPr>
                              <w:t xml:space="preserve"> </w:t>
                            </w:r>
                            <w:r>
                              <w:rPr>
                                <w:rFonts w:ascii="Arial"/>
                                <w:sz w:val="23"/>
                              </w:rPr>
                              <w:t>(5.8)</w:t>
                            </w:r>
                          </w:p>
                        </w:txbxContent>
                      </wps:txbx>
                      <wps:bodyPr rot="0" vert="horz" wrap="square" lIns="0" tIns="0" rIns="0" bIns="0" anchor="t" anchorCtr="0" upright="1">
                        <a:noAutofit/>
                      </wps:bodyPr>
                    </wps:wsp>
                  </a:graphicData>
                </a:graphic>
              </wp:inline>
            </w:drawing>
          </mc:Choice>
          <mc:Fallback>
            <w:pict>
              <v:shape w14:anchorId="614309C7" id="Text Box 567" o:spid="_x0000_s1672" type="#_x0000_t202" style="width:484.1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" fillcolor="#ffc000" strokeweight=".19708mm">
                <v:textbox inset="0,0,0,0">
                  <w:txbxContent>
                    <w:p w14:paraId="45B353D3" w14:textId="77777777" w:rsidR="002A5A77" w:rsidRDefault="002A5A77">
                      <w:pPr>
                        <w:spacing w:before="23"/>
                        <w:ind w:left="2153"/>
                        <w:rPr>
                          <w:rFonts w:ascii="Arial" w:eastAsia="Arial" w:hAnsi="Arial" w:cs="Arial"/>
                          <w:sz w:val="23"/>
                          <w:szCs w:val="23"/>
                        </w:rPr>
                      </w:pPr>
                      <w:r>
                        <w:rPr>
                          <w:rFonts w:ascii="Arial"/>
                          <w:sz w:val="23"/>
                        </w:rPr>
                        <w:t>Provider</w:t>
                      </w:r>
                      <w:r>
                        <w:rPr>
                          <w:rFonts w:ascii="Arial"/>
                          <w:spacing w:val="29"/>
                          <w:sz w:val="23"/>
                        </w:rPr>
                        <w:t xml:space="preserve"> </w:t>
                      </w:r>
                      <w:r>
                        <w:rPr>
                          <w:rFonts w:ascii="Arial"/>
                          <w:sz w:val="23"/>
                        </w:rPr>
                        <w:t>Matching</w:t>
                      </w:r>
                      <w:r>
                        <w:rPr>
                          <w:rFonts w:ascii="Arial"/>
                          <w:spacing w:val="35"/>
                          <w:sz w:val="23"/>
                        </w:rPr>
                        <w:t xml:space="preserve"> </w:t>
                      </w:r>
                      <w:r>
                        <w:rPr>
                          <w:rFonts w:ascii="Arial"/>
                          <w:spacing w:val="1"/>
                          <w:sz w:val="23"/>
                        </w:rPr>
                        <w:t>and</w:t>
                      </w:r>
                      <w:r>
                        <w:rPr>
                          <w:rFonts w:ascii="Arial"/>
                          <w:spacing w:val="19"/>
                          <w:sz w:val="23"/>
                        </w:rPr>
                        <w:t xml:space="preserve"> </w:t>
                      </w:r>
                      <w:r>
                        <w:rPr>
                          <w:rFonts w:ascii="Arial"/>
                          <w:sz w:val="23"/>
                        </w:rPr>
                        <w:t>Usage</w:t>
                      </w:r>
                      <w:r>
                        <w:rPr>
                          <w:rFonts w:ascii="Arial"/>
                          <w:spacing w:val="35"/>
                          <w:sz w:val="23"/>
                        </w:rPr>
                        <w:t xml:space="preserve"> </w:t>
                      </w:r>
                      <w:r>
                        <w:rPr>
                          <w:rFonts w:ascii="Arial"/>
                          <w:sz w:val="23"/>
                        </w:rPr>
                        <w:t>Enhancements</w:t>
                      </w:r>
                      <w:r>
                        <w:rPr>
                          <w:rFonts w:ascii="Arial"/>
                          <w:spacing w:val="22"/>
                          <w:sz w:val="23"/>
                        </w:rPr>
                        <w:t xml:space="preserve"> </w:t>
                      </w:r>
                      <w:r>
                        <w:rPr>
                          <w:rFonts w:ascii="Arial"/>
                          <w:sz w:val="23"/>
                        </w:rPr>
                        <w:t>(5.8)</w:t>
                      </w:r>
                    </w:p>
                  </w:txbxContent>
                </v:textbox>
                <w10:anchorlock/>
              </v:shape>
            </w:pict>
          </mc:Fallback>
        </mc:AlternateContent>
      </w:r>
    </w:p>
    <w:p w14:paraId="729694EE" w14:textId="77777777" w:rsidR="001E04C6" w:rsidRDefault="001E04C6">
      <w:pPr>
        <w:spacing w:before="3"/>
        <w:rPr>
          <w:rFonts w:ascii="Arial" w:eastAsia="Arial" w:hAnsi="Arial" w:cs="Arial"/>
          <w:b/>
          <w:bCs/>
          <w:i/>
          <w:sz w:val="3"/>
          <w:szCs w:val="3"/>
        </w:rPr>
      </w:pPr>
    </w:p>
    <w:p w14:paraId="15DC6B38" w14:textId="77777777" w:rsidR="001E04C6" w:rsidRDefault="003A44E8">
      <w:pPr>
        <w:spacing w:line="200" w:lineRule="atLeast"/>
        <w:ind w:left="192"/>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3024445" wp14:editId="6901F4B7">
                <wp:extent cx="6094730" cy="4394200"/>
                <wp:effectExtent l="0" t="0" r="12700" b="10160"/>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4394200"/>
                          <a:chOff x="0" y="0"/>
                          <a:chExt cx="9598" cy="6920"/>
                        </a:xfrm>
                      </wpg:grpSpPr>
                      <pic:pic xmlns:pic="http://schemas.openxmlformats.org/drawingml/2006/picture">
                        <pic:nvPicPr>
                          <pic:cNvPr id="497" name="Picture 4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97" cy="6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98" name="Group 450"/>
                        <wpg:cNvGrpSpPr>
                          <a:grpSpLocks/>
                        </wpg:cNvGrpSpPr>
                        <wpg:grpSpPr bwMode="auto">
                          <a:xfrm>
                            <a:off x="8135" y="5208"/>
                            <a:ext cx="382" cy="201"/>
                            <a:chOff x="8135" y="5208"/>
                            <a:chExt cx="382" cy="201"/>
                          </a:xfrm>
                        </wpg:grpSpPr>
                        <wps:wsp>
                          <wps:cNvPr id="499" name="Freeform 451"/>
                          <wps:cNvSpPr>
                            <a:spLocks/>
                          </wps:cNvSpPr>
                          <wps:spPr bwMode="auto">
                            <a:xfrm>
                              <a:off x="8135" y="5208"/>
                              <a:ext cx="382" cy="201"/>
                            </a:xfrm>
                            <a:custGeom>
                              <a:avLst/>
                              <a:gdLst>
                                <a:gd name="T0" fmla="+- 0 8415 8135"/>
                                <a:gd name="T1" fmla="*/ T0 w 382"/>
                                <a:gd name="T2" fmla="+- 0 5208 5208"/>
                                <a:gd name="T3" fmla="*/ 5208 h 201"/>
                                <a:gd name="T4" fmla="+- 0 8390 8135"/>
                                <a:gd name="T5" fmla="*/ T4 w 382"/>
                                <a:gd name="T6" fmla="+- 0 5233 5208"/>
                                <a:gd name="T7" fmla="*/ 5233 h 201"/>
                                <a:gd name="T8" fmla="+- 0 8440 8135"/>
                                <a:gd name="T9" fmla="*/ T8 w 382"/>
                                <a:gd name="T10" fmla="+- 0 5283 5208"/>
                                <a:gd name="T11" fmla="*/ 5283 h 201"/>
                                <a:gd name="T12" fmla="+- 0 8135 8135"/>
                                <a:gd name="T13" fmla="*/ T12 w 382"/>
                                <a:gd name="T14" fmla="+- 0 5283 5208"/>
                                <a:gd name="T15" fmla="*/ 5283 h 201"/>
                                <a:gd name="T16" fmla="+- 0 8135 8135"/>
                                <a:gd name="T17" fmla="*/ T16 w 382"/>
                                <a:gd name="T18" fmla="+- 0 5333 5208"/>
                                <a:gd name="T19" fmla="*/ 5333 h 201"/>
                                <a:gd name="T20" fmla="+- 0 8440 8135"/>
                                <a:gd name="T21" fmla="*/ T20 w 382"/>
                                <a:gd name="T22" fmla="+- 0 5333 5208"/>
                                <a:gd name="T23" fmla="*/ 5333 h 201"/>
                                <a:gd name="T24" fmla="+- 0 8390 8135"/>
                                <a:gd name="T25" fmla="*/ T24 w 382"/>
                                <a:gd name="T26" fmla="+- 0 5383 5208"/>
                                <a:gd name="T27" fmla="*/ 5383 h 201"/>
                                <a:gd name="T28" fmla="+- 0 8415 8135"/>
                                <a:gd name="T29" fmla="*/ T28 w 382"/>
                                <a:gd name="T30" fmla="+- 0 5408 5208"/>
                                <a:gd name="T31" fmla="*/ 5408 h 201"/>
                                <a:gd name="T32" fmla="+- 0 8516 8135"/>
                                <a:gd name="T33" fmla="*/ T32 w 382"/>
                                <a:gd name="T34" fmla="+- 0 5308 5208"/>
                                <a:gd name="T35" fmla="*/ 5308 h 201"/>
                                <a:gd name="T36" fmla="+- 0 8415 8135"/>
                                <a:gd name="T37" fmla="*/ T36 w 382"/>
                                <a:gd name="T38" fmla="+- 0 5208 5208"/>
                                <a:gd name="T39" fmla="*/ 520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2" h="201">
                                  <a:moveTo>
                                    <a:pt x="280" y="0"/>
                                  </a:moveTo>
                                  <a:lnTo>
                                    <a:pt x="255" y="25"/>
                                  </a:lnTo>
                                  <a:lnTo>
                                    <a:pt x="305" y="75"/>
                                  </a:lnTo>
                                  <a:lnTo>
                                    <a:pt x="0" y="75"/>
                                  </a:lnTo>
                                  <a:lnTo>
                                    <a:pt x="0" y="125"/>
                                  </a:lnTo>
                                  <a:lnTo>
                                    <a:pt x="305" y="125"/>
                                  </a:lnTo>
                                  <a:lnTo>
                                    <a:pt x="255" y="175"/>
                                  </a:lnTo>
                                  <a:lnTo>
                                    <a:pt x="280" y="200"/>
                                  </a:lnTo>
                                  <a:lnTo>
                                    <a:pt x="381" y="100"/>
                                  </a:lnTo>
                                  <a:lnTo>
                                    <a:pt x="280"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48"/>
                        <wpg:cNvGrpSpPr>
                          <a:grpSpLocks/>
                        </wpg:cNvGrpSpPr>
                        <wpg:grpSpPr bwMode="auto">
                          <a:xfrm>
                            <a:off x="8135" y="5208"/>
                            <a:ext cx="382" cy="201"/>
                            <a:chOff x="8135" y="5208"/>
                            <a:chExt cx="382" cy="201"/>
                          </a:xfrm>
                        </wpg:grpSpPr>
                        <wps:wsp>
                          <wps:cNvPr id="501" name="Freeform 449"/>
                          <wps:cNvSpPr>
                            <a:spLocks/>
                          </wps:cNvSpPr>
                          <wps:spPr bwMode="auto">
                            <a:xfrm>
                              <a:off x="8135" y="5208"/>
                              <a:ext cx="382" cy="201"/>
                            </a:xfrm>
                            <a:custGeom>
                              <a:avLst/>
                              <a:gdLst>
                                <a:gd name="T0" fmla="+- 0 8516 8135"/>
                                <a:gd name="T1" fmla="*/ T0 w 382"/>
                                <a:gd name="T2" fmla="+- 0 5308 5208"/>
                                <a:gd name="T3" fmla="*/ 5308 h 201"/>
                                <a:gd name="T4" fmla="+- 0 8415 8135"/>
                                <a:gd name="T5" fmla="*/ T4 w 382"/>
                                <a:gd name="T6" fmla="+- 0 5208 5208"/>
                                <a:gd name="T7" fmla="*/ 5208 h 201"/>
                                <a:gd name="T8" fmla="+- 0 8390 8135"/>
                                <a:gd name="T9" fmla="*/ T8 w 382"/>
                                <a:gd name="T10" fmla="+- 0 5233 5208"/>
                                <a:gd name="T11" fmla="*/ 5233 h 201"/>
                                <a:gd name="T12" fmla="+- 0 8440 8135"/>
                                <a:gd name="T13" fmla="*/ T12 w 382"/>
                                <a:gd name="T14" fmla="+- 0 5283 5208"/>
                                <a:gd name="T15" fmla="*/ 5283 h 201"/>
                                <a:gd name="T16" fmla="+- 0 8135 8135"/>
                                <a:gd name="T17" fmla="*/ T16 w 382"/>
                                <a:gd name="T18" fmla="+- 0 5283 5208"/>
                                <a:gd name="T19" fmla="*/ 5283 h 201"/>
                                <a:gd name="T20" fmla="+- 0 8135 8135"/>
                                <a:gd name="T21" fmla="*/ T20 w 382"/>
                                <a:gd name="T22" fmla="+- 0 5333 5208"/>
                                <a:gd name="T23" fmla="*/ 5333 h 201"/>
                                <a:gd name="T24" fmla="+- 0 8440 8135"/>
                                <a:gd name="T25" fmla="*/ T24 w 382"/>
                                <a:gd name="T26" fmla="+- 0 5333 5208"/>
                                <a:gd name="T27" fmla="*/ 5333 h 201"/>
                                <a:gd name="T28" fmla="+- 0 8390 8135"/>
                                <a:gd name="T29" fmla="*/ T28 w 382"/>
                                <a:gd name="T30" fmla="+- 0 5383 5208"/>
                                <a:gd name="T31" fmla="*/ 5383 h 201"/>
                                <a:gd name="T32" fmla="+- 0 8415 8135"/>
                                <a:gd name="T33" fmla="*/ T32 w 382"/>
                                <a:gd name="T34" fmla="+- 0 5408 5208"/>
                                <a:gd name="T35" fmla="*/ 5408 h 201"/>
                                <a:gd name="T36" fmla="+- 0 8516 8135"/>
                                <a:gd name="T37" fmla="*/ T36 w 382"/>
                                <a:gd name="T38" fmla="+- 0 5308 5208"/>
                                <a:gd name="T39" fmla="*/ 530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2" h="201">
                                  <a:moveTo>
                                    <a:pt x="381" y="100"/>
                                  </a:moveTo>
                                  <a:lnTo>
                                    <a:pt x="280" y="0"/>
                                  </a:lnTo>
                                  <a:lnTo>
                                    <a:pt x="255" y="25"/>
                                  </a:lnTo>
                                  <a:lnTo>
                                    <a:pt x="305" y="75"/>
                                  </a:lnTo>
                                  <a:lnTo>
                                    <a:pt x="0" y="75"/>
                                  </a:lnTo>
                                  <a:lnTo>
                                    <a:pt x="0" y="125"/>
                                  </a:lnTo>
                                  <a:lnTo>
                                    <a:pt x="305" y="125"/>
                                  </a:lnTo>
                                  <a:lnTo>
                                    <a:pt x="255" y="175"/>
                                  </a:lnTo>
                                  <a:lnTo>
                                    <a:pt x="280" y="200"/>
                                  </a:lnTo>
                                  <a:lnTo>
                                    <a:pt x="381" y="100"/>
                                  </a:lnTo>
                                  <a:close/>
                                </a:path>
                              </a:pathLst>
                            </a:custGeom>
                            <a:noFill/>
                            <a:ln w="7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46"/>
                        <wpg:cNvGrpSpPr>
                          <a:grpSpLocks/>
                        </wpg:cNvGrpSpPr>
                        <wpg:grpSpPr bwMode="auto">
                          <a:xfrm>
                            <a:off x="8516" y="2759"/>
                            <a:ext cx="1076" cy="402"/>
                            <a:chOff x="8516" y="2759"/>
                            <a:chExt cx="1076" cy="402"/>
                          </a:xfrm>
                        </wpg:grpSpPr>
                        <wps:wsp>
                          <wps:cNvPr id="503" name="Freeform 447"/>
                          <wps:cNvSpPr>
                            <a:spLocks/>
                          </wps:cNvSpPr>
                          <wps:spPr bwMode="auto">
                            <a:xfrm>
                              <a:off x="8516" y="2759"/>
                              <a:ext cx="1076" cy="402"/>
                            </a:xfrm>
                            <a:custGeom>
                              <a:avLst/>
                              <a:gdLst>
                                <a:gd name="T0" fmla="+- 0 8718 8516"/>
                                <a:gd name="T1" fmla="*/ T0 w 1076"/>
                                <a:gd name="T2" fmla="+- 0 2759 2759"/>
                                <a:gd name="T3" fmla="*/ 2759 h 402"/>
                                <a:gd name="T4" fmla="+- 0 8651 8516"/>
                                <a:gd name="T5" fmla="*/ T4 w 1076"/>
                                <a:gd name="T6" fmla="+- 0 2771 2759"/>
                                <a:gd name="T7" fmla="*/ 2771 h 402"/>
                                <a:gd name="T8" fmla="+- 0 8593 8516"/>
                                <a:gd name="T9" fmla="*/ T8 w 1076"/>
                                <a:gd name="T10" fmla="+- 0 2802 2759"/>
                                <a:gd name="T11" fmla="*/ 2802 h 402"/>
                                <a:gd name="T12" fmla="+- 0 8549 8516"/>
                                <a:gd name="T13" fmla="*/ T12 w 1076"/>
                                <a:gd name="T14" fmla="+- 0 2850 2759"/>
                                <a:gd name="T15" fmla="*/ 2850 h 402"/>
                                <a:gd name="T16" fmla="+- 0 8522 8516"/>
                                <a:gd name="T17" fmla="*/ T16 w 1076"/>
                                <a:gd name="T18" fmla="+- 0 2910 2759"/>
                                <a:gd name="T19" fmla="*/ 2910 h 402"/>
                                <a:gd name="T20" fmla="+- 0 8516 8516"/>
                                <a:gd name="T21" fmla="*/ T20 w 1076"/>
                                <a:gd name="T22" fmla="+- 0 2955 2759"/>
                                <a:gd name="T23" fmla="*/ 2955 h 402"/>
                                <a:gd name="T24" fmla="+- 0 8517 8516"/>
                                <a:gd name="T25" fmla="*/ T24 w 1076"/>
                                <a:gd name="T26" fmla="+- 0 2978 2759"/>
                                <a:gd name="T27" fmla="*/ 2978 h 402"/>
                                <a:gd name="T28" fmla="+- 0 8535 8516"/>
                                <a:gd name="T29" fmla="*/ T28 w 1076"/>
                                <a:gd name="T30" fmla="+- 0 3044 2759"/>
                                <a:gd name="T31" fmla="*/ 3044 h 402"/>
                                <a:gd name="T32" fmla="+- 0 8572 8516"/>
                                <a:gd name="T33" fmla="*/ T32 w 1076"/>
                                <a:gd name="T34" fmla="+- 0 3098 2759"/>
                                <a:gd name="T35" fmla="*/ 3098 h 402"/>
                                <a:gd name="T36" fmla="+- 0 8623 8516"/>
                                <a:gd name="T37" fmla="*/ T36 w 1076"/>
                                <a:gd name="T38" fmla="+- 0 3137 2759"/>
                                <a:gd name="T39" fmla="*/ 3137 h 402"/>
                                <a:gd name="T40" fmla="+- 0 8685 8516"/>
                                <a:gd name="T41" fmla="*/ T40 w 1076"/>
                                <a:gd name="T42" fmla="+- 0 3158 2759"/>
                                <a:gd name="T43" fmla="*/ 3158 h 402"/>
                                <a:gd name="T44" fmla="+- 0 8718 8516"/>
                                <a:gd name="T45" fmla="*/ T44 w 1076"/>
                                <a:gd name="T46" fmla="+- 0 3161 2759"/>
                                <a:gd name="T47" fmla="*/ 3161 h 402"/>
                                <a:gd name="T48" fmla="+- 0 9390 8516"/>
                                <a:gd name="T49" fmla="*/ T48 w 1076"/>
                                <a:gd name="T50" fmla="+- 0 3161 2759"/>
                                <a:gd name="T51" fmla="*/ 3161 h 402"/>
                                <a:gd name="T52" fmla="+- 0 9457 8516"/>
                                <a:gd name="T53" fmla="*/ T52 w 1076"/>
                                <a:gd name="T54" fmla="+- 0 3150 2759"/>
                                <a:gd name="T55" fmla="*/ 3150 h 402"/>
                                <a:gd name="T56" fmla="+- 0 9515 8516"/>
                                <a:gd name="T57" fmla="*/ T56 w 1076"/>
                                <a:gd name="T58" fmla="+- 0 3118 2759"/>
                                <a:gd name="T59" fmla="*/ 3118 h 402"/>
                                <a:gd name="T60" fmla="+- 0 9559 8516"/>
                                <a:gd name="T61" fmla="*/ T60 w 1076"/>
                                <a:gd name="T62" fmla="+- 0 3071 2759"/>
                                <a:gd name="T63" fmla="*/ 3071 h 402"/>
                                <a:gd name="T64" fmla="+- 0 9586 8516"/>
                                <a:gd name="T65" fmla="*/ T64 w 1076"/>
                                <a:gd name="T66" fmla="+- 0 3011 2759"/>
                                <a:gd name="T67" fmla="*/ 3011 h 402"/>
                                <a:gd name="T68" fmla="+- 0 9592 8516"/>
                                <a:gd name="T69" fmla="*/ T68 w 1076"/>
                                <a:gd name="T70" fmla="+- 0 2966 2759"/>
                                <a:gd name="T71" fmla="*/ 2966 h 402"/>
                                <a:gd name="T72" fmla="+- 0 9591 8516"/>
                                <a:gd name="T73" fmla="*/ T72 w 1076"/>
                                <a:gd name="T74" fmla="+- 0 2942 2759"/>
                                <a:gd name="T75" fmla="*/ 2942 h 402"/>
                                <a:gd name="T76" fmla="+- 0 9573 8516"/>
                                <a:gd name="T77" fmla="*/ T76 w 1076"/>
                                <a:gd name="T78" fmla="+- 0 2876 2759"/>
                                <a:gd name="T79" fmla="*/ 2876 h 402"/>
                                <a:gd name="T80" fmla="+- 0 9536 8516"/>
                                <a:gd name="T81" fmla="*/ T80 w 1076"/>
                                <a:gd name="T82" fmla="+- 0 2822 2759"/>
                                <a:gd name="T83" fmla="*/ 2822 h 402"/>
                                <a:gd name="T84" fmla="+- 0 9485 8516"/>
                                <a:gd name="T85" fmla="*/ T84 w 1076"/>
                                <a:gd name="T86" fmla="+- 0 2783 2759"/>
                                <a:gd name="T87" fmla="*/ 2783 h 402"/>
                                <a:gd name="T88" fmla="+- 0 9423 8516"/>
                                <a:gd name="T89" fmla="*/ T88 w 1076"/>
                                <a:gd name="T90" fmla="+- 0 2762 2759"/>
                                <a:gd name="T91" fmla="*/ 2762 h 402"/>
                                <a:gd name="T92" fmla="+- 0 8718 8516"/>
                                <a:gd name="T93" fmla="*/ T92 w 1076"/>
                                <a:gd name="T94" fmla="+- 0 2759 2759"/>
                                <a:gd name="T95" fmla="*/ 2759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6" h="402">
                                  <a:moveTo>
                                    <a:pt x="202" y="0"/>
                                  </a:moveTo>
                                  <a:lnTo>
                                    <a:pt x="135" y="12"/>
                                  </a:lnTo>
                                  <a:lnTo>
                                    <a:pt x="77" y="43"/>
                                  </a:lnTo>
                                  <a:lnTo>
                                    <a:pt x="33" y="91"/>
                                  </a:lnTo>
                                  <a:lnTo>
                                    <a:pt x="6" y="151"/>
                                  </a:lnTo>
                                  <a:lnTo>
                                    <a:pt x="0" y="196"/>
                                  </a:lnTo>
                                  <a:lnTo>
                                    <a:pt x="1" y="219"/>
                                  </a:lnTo>
                                  <a:lnTo>
                                    <a:pt x="19" y="285"/>
                                  </a:lnTo>
                                  <a:lnTo>
                                    <a:pt x="56" y="339"/>
                                  </a:lnTo>
                                  <a:lnTo>
                                    <a:pt x="107" y="378"/>
                                  </a:lnTo>
                                  <a:lnTo>
                                    <a:pt x="169" y="399"/>
                                  </a:lnTo>
                                  <a:lnTo>
                                    <a:pt x="202" y="402"/>
                                  </a:lnTo>
                                  <a:lnTo>
                                    <a:pt x="874" y="402"/>
                                  </a:lnTo>
                                  <a:lnTo>
                                    <a:pt x="941" y="391"/>
                                  </a:lnTo>
                                  <a:lnTo>
                                    <a:pt x="999" y="359"/>
                                  </a:lnTo>
                                  <a:lnTo>
                                    <a:pt x="1043" y="312"/>
                                  </a:lnTo>
                                  <a:lnTo>
                                    <a:pt x="1070" y="252"/>
                                  </a:lnTo>
                                  <a:lnTo>
                                    <a:pt x="1076" y="207"/>
                                  </a:lnTo>
                                  <a:lnTo>
                                    <a:pt x="1075" y="183"/>
                                  </a:lnTo>
                                  <a:lnTo>
                                    <a:pt x="1057" y="117"/>
                                  </a:lnTo>
                                  <a:lnTo>
                                    <a:pt x="1020" y="63"/>
                                  </a:lnTo>
                                  <a:lnTo>
                                    <a:pt x="969" y="24"/>
                                  </a:lnTo>
                                  <a:lnTo>
                                    <a:pt x="907" y="3"/>
                                  </a:lnTo>
                                  <a:lnTo>
                                    <a:pt x="202" y="0"/>
                                  </a:lnTo>
                                  <a:close/>
                                </a:path>
                              </a:pathLst>
                            </a:custGeom>
                            <a:solidFill>
                              <a:srgbClr val="F9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44"/>
                        <wpg:cNvGrpSpPr>
                          <a:grpSpLocks/>
                        </wpg:cNvGrpSpPr>
                        <wpg:grpSpPr bwMode="auto">
                          <a:xfrm>
                            <a:off x="8516" y="2759"/>
                            <a:ext cx="1076" cy="402"/>
                            <a:chOff x="8516" y="2759"/>
                            <a:chExt cx="1076" cy="402"/>
                          </a:xfrm>
                        </wpg:grpSpPr>
                        <wps:wsp>
                          <wps:cNvPr id="505" name="Freeform 445"/>
                          <wps:cNvSpPr>
                            <a:spLocks/>
                          </wps:cNvSpPr>
                          <wps:spPr bwMode="auto">
                            <a:xfrm>
                              <a:off x="8516" y="2759"/>
                              <a:ext cx="1076" cy="402"/>
                            </a:xfrm>
                            <a:custGeom>
                              <a:avLst/>
                              <a:gdLst>
                                <a:gd name="T0" fmla="+- 0 8718 8516"/>
                                <a:gd name="T1" fmla="*/ T0 w 1076"/>
                                <a:gd name="T2" fmla="+- 0 3161 2759"/>
                                <a:gd name="T3" fmla="*/ 3161 h 402"/>
                                <a:gd name="T4" fmla="+- 0 9390 8516"/>
                                <a:gd name="T5" fmla="*/ T4 w 1076"/>
                                <a:gd name="T6" fmla="+- 0 3161 2759"/>
                                <a:gd name="T7" fmla="*/ 3161 h 402"/>
                                <a:gd name="T8" fmla="+- 0 9413 8516"/>
                                <a:gd name="T9" fmla="*/ T8 w 1076"/>
                                <a:gd name="T10" fmla="+- 0 3160 2759"/>
                                <a:gd name="T11" fmla="*/ 3160 h 402"/>
                                <a:gd name="T12" fmla="+- 0 9478 8516"/>
                                <a:gd name="T13" fmla="*/ T12 w 1076"/>
                                <a:gd name="T14" fmla="+- 0 3141 2759"/>
                                <a:gd name="T15" fmla="*/ 3141 h 402"/>
                                <a:gd name="T16" fmla="+- 0 9531 8516"/>
                                <a:gd name="T17" fmla="*/ T16 w 1076"/>
                                <a:gd name="T18" fmla="+- 0 3104 2759"/>
                                <a:gd name="T19" fmla="*/ 3104 h 402"/>
                                <a:gd name="T20" fmla="+- 0 9570 8516"/>
                                <a:gd name="T21" fmla="*/ T20 w 1076"/>
                                <a:gd name="T22" fmla="+- 0 3052 2759"/>
                                <a:gd name="T23" fmla="*/ 3052 h 402"/>
                                <a:gd name="T24" fmla="+- 0 9590 8516"/>
                                <a:gd name="T25" fmla="*/ T24 w 1076"/>
                                <a:gd name="T26" fmla="+- 0 2989 2759"/>
                                <a:gd name="T27" fmla="*/ 2989 h 402"/>
                                <a:gd name="T28" fmla="+- 0 9592 8516"/>
                                <a:gd name="T29" fmla="*/ T28 w 1076"/>
                                <a:gd name="T30" fmla="+- 0 2966 2759"/>
                                <a:gd name="T31" fmla="*/ 2966 h 402"/>
                                <a:gd name="T32" fmla="+- 0 9591 8516"/>
                                <a:gd name="T33" fmla="*/ T32 w 1076"/>
                                <a:gd name="T34" fmla="+- 0 2942 2759"/>
                                <a:gd name="T35" fmla="*/ 2942 h 402"/>
                                <a:gd name="T36" fmla="+- 0 9573 8516"/>
                                <a:gd name="T37" fmla="*/ T36 w 1076"/>
                                <a:gd name="T38" fmla="+- 0 2876 2759"/>
                                <a:gd name="T39" fmla="*/ 2876 h 402"/>
                                <a:gd name="T40" fmla="+- 0 9536 8516"/>
                                <a:gd name="T41" fmla="*/ T40 w 1076"/>
                                <a:gd name="T42" fmla="+- 0 2822 2759"/>
                                <a:gd name="T43" fmla="*/ 2822 h 402"/>
                                <a:gd name="T44" fmla="+- 0 9485 8516"/>
                                <a:gd name="T45" fmla="*/ T44 w 1076"/>
                                <a:gd name="T46" fmla="+- 0 2783 2759"/>
                                <a:gd name="T47" fmla="*/ 2783 h 402"/>
                                <a:gd name="T48" fmla="+- 0 9423 8516"/>
                                <a:gd name="T49" fmla="*/ T48 w 1076"/>
                                <a:gd name="T50" fmla="+- 0 2762 2759"/>
                                <a:gd name="T51" fmla="*/ 2762 h 402"/>
                                <a:gd name="T52" fmla="+- 0 8718 8516"/>
                                <a:gd name="T53" fmla="*/ T52 w 1076"/>
                                <a:gd name="T54" fmla="+- 0 2759 2759"/>
                                <a:gd name="T55" fmla="*/ 2759 h 402"/>
                                <a:gd name="T56" fmla="+- 0 8695 8516"/>
                                <a:gd name="T57" fmla="*/ T56 w 1076"/>
                                <a:gd name="T58" fmla="+- 0 2761 2759"/>
                                <a:gd name="T59" fmla="*/ 2761 h 402"/>
                                <a:gd name="T60" fmla="+- 0 8630 8516"/>
                                <a:gd name="T61" fmla="*/ T60 w 1076"/>
                                <a:gd name="T62" fmla="+- 0 2779 2759"/>
                                <a:gd name="T63" fmla="*/ 2779 h 402"/>
                                <a:gd name="T64" fmla="+- 0 8577 8516"/>
                                <a:gd name="T65" fmla="*/ T64 w 1076"/>
                                <a:gd name="T66" fmla="+- 0 2816 2759"/>
                                <a:gd name="T67" fmla="*/ 2816 h 402"/>
                                <a:gd name="T68" fmla="+- 0 8538 8516"/>
                                <a:gd name="T69" fmla="*/ T68 w 1076"/>
                                <a:gd name="T70" fmla="+- 0 2869 2759"/>
                                <a:gd name="T71" fmla="*/ 2869 h 402"/>
                                <a:gd name="T72" fmla="+- 0 8518 8516"/>
                                <a:gd name="T73" fmla="*/ T72 w 1076"/>
                                <a:gd name="T74" fmla="+- 0 2932 2759"/>
                                <a:gd name="T75" fmla="*/ 2932 h 402"/>
                                <a:gd name="T76" fmla="+- 0 8516 8516"/>
                                <a:gd name="T77" fmla="*/ T76 w 1076"/>
                                <a:gd name="T78" fmla="+- 0 2955 2759"/>
                                <a:gd name="T79" fmla="*/ 2955 h 402"/>
                                <a:gd name="T80" fmla="+- 0 8517 8516"/>
                                <a:gd name="T81" fmla="*/ T80 w 1076"/>
                                <a:gd name="T82" fmla="+- 0 2978 2759"/>
                                <a:gd name="T83" fmla="*/ 2978 h 402"/>
                                <a:gd name="T84" fmla="+- 0 8535 8516"/>
                                <a:gd name="T85" fmla="*/ T84 w 1076"/>
                                <a:gd name="T86" fmla="+- 0 3044 2759"/>
                                <a:gd name="T87" fmla="*/ 3044 h 402"/>
                                <a:gd name="T88" fmla="+- 0 8572 8516"/>
                                <a:gd name="T89" fmla="*/ T88 w 1076"/>
                                <a:gd name="T90" fmla="+- 0 3098 2759"/>
                                <a:gd name="T91" fmla="*/ 3098 h 402"/>
                                <a:gd name="T92" fmla="+- 0 8623 8516"/>
                                <a:gd name="T93" fmla="*/ T92 w 1076"/>
                                <a:gd name="T94" fmla="+- 0 3137 2759"/>
                                <a:gd name="T95" fmla="*/ 3137 h 402"/>
                                <a:gd name="T96" fmla="+- 0 8685 8516"/>
                                <a:gd name="T97" fmla="*/ T96 w 1076"/>
                                <a:gd name="T98" fmla="+- 0 3158 2759"/>
                                <a:gd name="T99" fmla="*/ 3158 h 402"/>
                                <a:gd name="T100" fmla="+- 0 8718 8516"/>
                                <a:gd name="T101" fmla="*/ T100 w 1076"/>
                                <a:gd name="T102" fmla="+- 0 3161 2759"/>
                                <a:gd name="T103" fmla="*/ 3161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6" h="402">
                                  <a:moveTo>
                                    <a:pt x="202" y="402"/>
                                  </a:moveTo>
                                  <a:lnTo>
                                    <a:pt x="874" y="402"/>
                                  </a:lnTo>
                                  <a:lnTo>
                                    <a:pt x="897" y="401"/>
                                  </a:lnTo>
                                  <a:lnTo>
                                    <a:pt x="962" y="382"/>
                                  </a:lnTo>
                                  <a:lnTo>
                                    <a:pt x="1015" y="345"/>
                                  </a:lnTo>
                                  <a:lnTo>
                                    <a:pt x="1054" y="293"/>
                                  </a:lnTo>
                                  <a:lnTo>
                                    <a:pt x="1074" y="230"/>
                                  </a:lnTo>
                                  <a:lnTo>
                                    <a:pt x="1076" y="207"/>
                                  </a:lnTo>
                                  <a:lnTo>
                                    <a:pt x="1075" y="183"/>
                                  </a:lnTo>
                                  <a:lnTo>
                                    <a:pt x="1057" y="117"/>
                                  </a:lnTo>
                                  <a:lnTo>
                                    <a:pt x="1020" y="63"/>
                                  </a:lnTo>
                                  <a:lnTo>
                                    <a:pt x="969" y="24"/>
                                  </a:lnTo>
                                  <a:lnTo>
                                    <a:pt x="907" y="3"/>
                                  </a:lnTo>
                                  <a:lnTo>
                                    <a:pt x="202" y="0"/>
                                  </a:lnTo>
                                  <a:lnTo>
                                    <a:pt x="179" y="2"/>
                                  </a:lnTo>
                                  <a:lnTo>
                                    <a:pt x="114" y="20"/>
                                  </a:lnTo>
                                  <a:lnTo>
                                    <a:pt x="61" y="57"/>
                                  </a:lnTo>
                                  <a:lnTo>
                                    <a:pt x="22" y="110"/>
                                  </a:lnTo>
                                  <a:lnTo>
                                    <a:pt x="2" y="173"/>
                                  </a:lnTo>
                                  <a:lnTo>
                                    <a:pt x="0" y="196"/>
                                  </a:lnTo>
                                  <a:lnTo>
                                    <a:pt x="1" y="219"/>
                                  </a:lnTo>
                                  <a:lnTo>
                                    <a:pt x="19" y="285"/>
                                  </a:lnTo>
                                  <a:lnTo>
                                    <a:pt x="56" y="339"/>
                                  </a:lnTo>
                                  <a:lnTo>
                                    <a:pt x="107" y="378"/>
                                  </a:lnTo>
                                  <a:lnTo>
                                    <a:pt x="169" y="399"/>
                                  </a:lnTo>
                                  <a:lnTo>
                                    <a:pt x="202" y="402"/>
                                  </a:lnTo>
                                  <a:close/>
                                </a:path>
                              </a:pathLst>
                            </a:custGeom>
                            <a:noFill/>
                            <a:ln w="7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42"/>
                        <wpg:cNvGrpSpPr>
                          <a:grpSpLocks/>
                        </wpg:cNvGrpSpPr>
                        <wpg:grpSpPr bwMode="auto">
                          <a:xfrm>
                            <a:off x="7059" y="4856"/>
                            <a:ext cx="1076" cy="905"/>
                            <a:chOff x="7059" y="4856"/>
                            <a:chExt cx="1076" cy="905"/>
                          </a:xfrm>
                        </wpg:grpSpPr>
                        <wps:wsp>
                          <wps:cNvPr id="507" name="Freeform 443"/>
                          <wps:cNvSpPr>
                            <a:spLocks/>
                          </wps:cNvSpPr>
                          <wps:spPr bwMode="auto">
                            <a:xfrm>
                              <a:off x="7059" y="4856"/>
                              <a:ext cx="1076" cy="905"/>
                            </a:xfrm>
                            <a:custGeom>
                              <a:avLst/>
                              <a:gdLst>
                                <a:gd name="T0" fmla="+- 0 7597 7059"/>
                                <a:gd name="T1" fmla="*/ T0 w 1076"/>
                                <a:gd name="T2" fmla="+- 0 4856 4856"/>
                                <a:gd name="T3" fmla="*/ 4856 h 905"/>
                                <a:gd name="T4" fmla="+- 0 7059 7059"/>
                                <a:gd name="T5" fmla="*/ T4 w 1076"/>
                                <a:gd name="T6" fmla="+- 0 5308 4856"/>
                                <a:gd name="T7" fmla="*/ 5308 h 905"/>
                                <a:gd name="T8" fmla="+- 0 7597 7059"/>
                                <a:gd name="T9" fmla="*/ T8 w 1076"/>
                                <a:gd name="T10" fmla="+- 0 5760 4856"/>
                                <a:gd name="T11" fmla="*/ 5760 h 905"/>
                                <a:gd name="T12" fmla="+- 0 8135 7059"/>
                                <a:gd name="T13" fmla="*/ T12 w 1076"/>
                                <a:gd name="T14" fmla="+- 0 5308 4856"/>
                                <a:gd name="T15" fmla="*/ 5308 h 905"/>
                                <a:gd name="T16" fmla="+- 0 7597 7059"/>
                                <a:gd name="T17" fmla="*/ T16 w 1076"/>
                                <a:gd name="T18" fmla="+- 0 4856 4856"/>
                                <a:gd name="T19" fmla="*/ 4856 h 905"/>
                              </a:gdLst>
                              <a:ahLst/>
                              <a:cxnLst>
                                <a:cxn ang="0">
                                  <a:pos x="T1" y="T3"/>
                                </a:cxn>
                                <a:cxn ang="0">
                                  <a:pos x="T5" y="T7"/>
                                </a:cxn>
                                <a:cxn ang="0">
                                  <a:pos x="T9" y="T11"/>
                                </a:cxn>
                                <a:cxn ang="0">
                                  <a:pos x="T13" y="T15"/>
                                </a:cxn>
                                <a:cxn ang="0">
                                  <a:pos x="T17" y="T19"/>
                                </a:cxn>
                              </a:cxnLst>
                              <a:rect l="0" t="0" r="r" b="b"/>
                              <a:pathLst>
                                <a:path w="1076" h="905">
                                  <a:moveTo>
                                    <a:pt x="538" y="0"/>
                                  </a:moveTo>
                                  <a:lnTo>
                                    <a:pt x="0" y="452"/>
                                  </a:lnTo>
                                  <a:lnTo>
                                    <a:pt x="538" y="904"/>
                                  </a:lnTo>
                                  <a:lnTo>
                                    <a:pt x="1076" y="452"/>
                                  </a:lnTo>
                                  <a:lnTo>
                                    <a:pt x="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440"/>
                        <wpg:cNvGrpSpPr>
                          <a:grpSpLocks/>
                        </wpg:cNvGrpSpPr>
                        <wpg:grpSpPr bwMode="auto">
                          <a:xfrm>
                            <a:off x="7059" y="4856"/>
                            <a:ext cx="1076" cy="905"/>
                            <a:chOff x="7059" y="4856"/>
                            <a:chExt cx="1076" cy="905"/>
                          </a:xfrm>
                        </wpg:grpSpPr>
                        <wps:wsp>
                          <wps:cNvPr id="509" name="Freeform 441"/>
                          <wps:cNvSpPr>
                            <a:spLocks/>
                          </wps:cNvSpPr>
                          <wps:spPr bwMode="auto">
                            <a:xfrm>
                              <a:off x="7059" y="4856"/>
                              <a:ext cx="1076" cy="905"/>
                            </a:xfrm>
                            <a:custGeom>
                              <a:avLst/>
                              <a:gdLst>
                                <a:gd name="T0" fmla="+- 0 7059 7059"/>
                                <a:gd name="T1" fmla="*/ T0 w 1076"/>
                                <a:gd name="T2" fmla="+- 0 5308 4856"/>
                                <a:gd name="T3" fmla="*/ 5308 h 905"/>
                                <a:gd name="T4" fmla="+- 0 7597 7059"/>
                                <a:gd name="T5" fmla="*/ T4 w 1076"/>
                                <a:gd name="T6" fmla="+- 0 4856 4856"/>
                                <a:gd name="T7" fmla="*/ 4856 h 905"/>
                                <a:gd name="T8" fmla="+- 0 8135 7059"/>
                                <a:gd name="T9" fmla="*/ T8 w 1076"/>
                                <a:gd name="T10" fmla="+- 0 5308 4856"/>
                                <a:gd name="T11" fmla="*/ 5308 h 905"/>
                                <a:gd name="T12" fmla="+- 0 7597 7059"/>
                                <a:gd name="T13" fmla="*/ T12 w 1076"/>
                                <a:gd name="T14" fmla="+- 0 5760 4856"/>
                                <a:gd name="T15" fmla="*/ 5760 h 905"/>
                                <a:gd name="T16" fmla="+- 0 7059 7059"/>
                                <a:gd name="T17" fmla="*/ T16 w 1076"/>
                                <a:gd name="T18" fmla="+- 0 5308 4856"/>
                                <a:gd name="T19" fmla="*/ 5308 h 905"/>
                              </a:gdLst>
                              <a:ahLst/>
                              <a:cxnLst>
                                <a:cxn ang="0">
                                  <a:pos x="T1" y="T3"/>
                                </a:cxn>
                                <a:cxn ang="0">
                                  <a:pos x="T5" y="T7"/>
                                </a:cxn>
                                <a:cxn ang="0">
                                  <a:pos x="T9" y="T11"/>
                                </a:cxn>
                                <a:cxn ang="0">
                                  <a:pos x="T13" y="T15"/>
                                </a:cxn>
                                <a:cxn ang="0">
                                  <a:pos x="T17" y="T19"/>
                                </a:cxn>
                              </a:cxnLst>
                              <a:rect l="0" t="0" r="r" b="b"/>
                              <a:pathLst>
                                <a:path w="1076" h="905">
                                  <a:moveTo>
                                    <a:pt x="0" y="452"/>
                                  </a:moveTo>
                                  <a:lnTo>
                                    <a:pt x="538" y="0"/>
                                  </a:lnTo>
                                  <a:lnTo>
                                    <a:pt x="1076" y="452"/>
                                  </a:lnTo>
                                  <a:lnTo>
                                    <a:pt x="538" y="904"/>
                                  </a:lnTo>
                                  <a:lnTo>
                                    <a:pt x="0" y="452"/>
                                  </a:lnTo>
                                  <a:close/>
                                </a:path>
                              </a:pathLst>
                            </a:custGeom>
                            <a:noFill/>
                            <a:ln w="71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438"/>
                        <wpg:cNvGrpSpPr>
                          <a:grpSpLocks/>
                        </wpg:cNvGrpSpPr>
                        <wpg:grpSpPr bwMode="auto">
                          <a:xfrm>
                            <a:off x="8516" y="5107"/>
                            <a:ext cx="1076" cy="402"/>
                            <a:chOff x="8516" y="5107"/>
                            <a:chExt cx="1076" cy="402"/>
                          </a:xfrm>
                        </wpg:grpSpPr>
                        <wps:wsp>
                          <wps:cNvPr id="511" name="Freeform 439"/>
                          <wps:cNvSpPr>
                            <a:spLocks/>
                          </wps:cNvSpPr>
                          <wps:spPr bwMode="auto">
                            <a:xfrm>
                              <a:off x="8516" y="5107"/>
                              <a:ext cx="1076" cy="402"/>
                            </a:xfrm>
                            <a:custGeom>
                              <a:avLst/>
                              <a:gdLst>
                                <a:gd name="T0" fmla="+- 0 8718 8516"/>
                                <a:gd name="T1" fmla="*/ T0 w 1076"/>
                                <a:gd name="T2" fmla="+- 0 5107 5107"/>
                                <a:gd name="T3" fmla="*/ 5107 h 402"/>
                                <a:gd name="T4" fmla="+- 0 8651 8516"/>
                                <a:gd name="T5" fmla="*/ T4 w 1076"/>
                                <a:gd name="T6" fmla="+- 0 5118 5107"/>
                                <a:gd name="T7" fmla="*/ 5118 h 402"/>
                                <a:gd name="T8" fmla="+- 0 8593 8516"/>
                                <a:gd name="T9" fmla="*/ T8 w 1076"/>
                                <a:gd name="T10" fmla="+- 0 5150 5107"/>
                                <a:gd name="T11" fmla="*/ 5150 h 402"/>
                                <a:gd name="T12" fmla="+- 0 8549 8516"/>
                                <a:gd name="T13" fmla="*/ T12 w 1076"/>
                                <a:gd name="T14" fmla="+- 0 5198 5107"/>
                                <a:gd name="T15" fmla="*/ 5198 h 402"/>
                                <a:gd name="T16" fmla="+- 0 8522 8516"/>
                                <a:gd name="T17" fmla="*/ T16 w 1076"/>
                                <a:gd name="T18" fmla="+- 0 5258 5107"/>
                                <a:gd name="T19" fmla="*/ 5258 h 402"/>
                                <a:gd name="T20" fmla="+- 0 8516 8516"/>
                                <a:gd name="T21" fmla="*/ T20 w 1076"/>
                                <a:gd name="T22" fmla="+- 0 5303 5107"/>
                                <a:gd name="T23" fmla="*/ 5303 h 402"/>
                                <a:gd name="T24" fmla="+- 0 8517 8516"/>
                                <a:gd name="T25" fmla="*/ T24 w 1076"/>
                                <a:gd name="T26" fmla="+- 0 5326 5107"/>
                                <a:gd name="T27" fmla="*/ 5326 h 402"/>
                                <a:gd name="T28" fmla="+- 0 8535 8516"/>
                                <a:gd name="T29" fmla="*/ T28 w 1076"/>
                                <a:gd name="T30" fmla="+- 0 5392 5107"/>
                                <a:gd name="T31" fmla="*/ 5392 h 402"/>
                                <a:gd name="T32" fmla="+- 0 8572 8516"/>
                                <a:gd name="T33" fmla="*/ T32 w 1076"/>
                                <a:gd name="T34" fmla="+- 0 5446 5107"/>
                                <a:gd name="T35" fmla="*/ 5446 h 402"/>
                                <a:gd name="T36" fmla="+- 0 8623 8516"/>
                                <a:gd name="T37" fmla="*/ T36 w 1076"/>
                                <a:gd name="T38" fmla="+- 0 5485 5107"/>
                                <a:gd name="T39" fmla="*/ 5485 h 402"/>
                                <a:gd name="T40" fmla="+- 0 8685 8516"/>
                                <a:gd name="T41" fmla="*/ T40 w 1076"/>
                                <a:gd name="T42" fmla="+- 0 5506 5107"/>
                                <a:gd name="T43" fmla="*/ 5506 h 402"/>
                                <a:gd name="T44" fmla="+- 0 8718 8516"/>
                                <a:gd name="T45" fmla="*/ T44 w 1076"/>
                                <a:gd name="T46" fmla="+- 0 5509 5107"/>
                                <a:gd name="T47" fmla="*/ 5509 h 402"/>
                                <a:gd name="T48" fmla="+- 0 9390 8516"/>
                                <a:gd name="T49" fmla="*/ T48 w 1076"/>
                                <a:gd name="T50" fmla="+- 0 5509 5107"/>
                                <a:gd name="T51" fmla="*/ 5509 h 402"/>
                                <a:gd name="T52" fmla="+- 0 9457 8516"/>
                                <a:gd name="T53" fmla="*/ T52 w 1076"/>
                                <a:gd name="T54" fmla="+- 0 5498 5107"/>
                                <a:gd name="T55" fmla="*/ 5498 h 402"/>
                                <a:gd name="T56" fmla="+- 0 9515 8516"/>
                                <a:gd name="T57" fmla="*/ T56 w 1076"/>
                                <a:gd name="T58" fmla="+- 0 5466 5107"/>
                                <a:gd name="T59" fmla="*/ 5466 h 402"/>
                                <a:gd name="T60" fmla="+- 0 9559 8516"/>
                                <a:gd name="T61" fmla="*/ T60 w 1076"/>
                                <a:gd name="T62" fmla="+- 0 5418 5107"/>
                                <a:gd name="T63" fmla="*/ 5418 h 402"/>
                                <a:gd name="T64" fmla="+- 0 9586 8516"/>
                                <a:gd name="T65" fmla="*/ T64 w 1076"/>
                                <a:gd name="T66" fmla="+- 0 5358 5107"/>
                                <a:gd name="T67" fmla="*/ 5358 h 402"/>
                                <a:gd name="T68" fmla="+- 0 9592 8516"/>
                                <a:gd name="T69" fmla="*/ T68 w 1076"/>
                                <a:gd name="T70" fmla="+- 0 5313 5107"/>
                                <a:gd name="T71" fmla="*/ 5313 h 402"/>
                                <a:gd name="T72" fmla="+- 0 9591 8516"/>
                                <a:gd name="T73" fmla="*/ T72 w 1076"/>
                                <a:gd name="T74" fmla="+- 0 5290 5107"/>
                                <a:gd name="T75" fmla="*/ 5290 h 402"/>
                                <a:gd name="T76" fmla="+- 0 9573 8516"/>
                                <a:gd name="T77" fmla="*/ T76 w 1076"/>
                                <a:gd name="T78" fmla="+- 0 5224 5107"/>
                                <a:gd name="T79" fmla="*/ 5224 h 402"/>
                                <a:gd name="T80" fmla="+- 0 9536 8516"/>
                                <a:gd name="T81" fmla="*/ T80 w 1076"/>
                                <a:gd name="T82" fmla="+- 0 5170 5107"/>
                                <a:gd name="T83" fmla="*/ 5170 h 402"/>
                                <a:gd name="T84" fmla="+- 0 9485 8516"/>
                                <a:gd name="T85" fmla="*/ T84 w 1076"/>
                                <a:gd name="T86" fmla="+- 0 5131 5107"/>
                                <a:gd name="T87" fmla="*/ 5131 h 402"/>
                                <a:gd name="T88" fmla="+- 0 9423 8516"/>
                                <a:gd name="T89" fmla="*/ T88 w 1076"/>
                                <a:gd name="T90" fmla="+- 0 5110 5107"/>
                                <a:gd name="T91" fmla="*/ 5110 h 402"/>
                                <a:gd name="T92" fmla="+- 0 8718 8516"/>
                                <a:gd name="T93" fmla="*/ T92 w 1076"/>
                                <a:gd name="T94" fmla="+- 0 5107 5107"/>
                                <a:gd name="T95" fmla="*/ 5107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6" h="402">
                                  <a:moveTo>
                                    <a:pt x="202" y="0"/>
                                  </a:moveTo>
                                  <a:lnTo>
                                    <a:pt x="135" y="11"/>
                                  </a:lnTo>
                                  <a:lnTo>
                                    <a:pt x="77" y="43"/>
                                  </a:lnTo>
                                  <a:lnTo>
                                    <a:pt x="33" y="91"/>
                                  </a:lnTo>
                                  <a:lnTo>
                                    <a:pt x="6" y="151"/>
                                  </a:lnTo>
                                  <a:lnTo>
                                    <a:pt x="0" y="196"/>
                                  </a:lnTo>
                                  <a:lnTo>
                                    <a:pt x="1" y="219"/>
                                  </a:lnTo>
                                  <a:lnTo>
                                    <a:pt x="19" y="285"/>
                                  </a:lnTo>
                                  <a:lnTo>
                                    <a:pt x="56" y="339"/>
                                  </a:lnTo>
                                  <a:lnTo>
                                    <a:pt x="107" y="378"/>
                                  </a:lnTo>
                                  <a:lnTo>
                                    <a:pt x="169" y="399"/>
                                  </a:lnTo>
                                  <a:lnTo>
                                    <a:pt x="202" y="402"/>
                                  </a:lnTo>
                                  <a:lnTo>
                                    <a:pt x="874" y="402"/>
                                  </a:lnTo>
                                  <a:lnTo>
                                    <a:pt x="941" y="391"/>
                                  </a:lnTo>
                                  <a:lnTo>
                                    <a:pt x="999" y="359"/>
                                  </a:lnTo>
                                  <a:lnTo>
                                    <a:pt x="1043" y="311"/>
                                  </a:lnTo>
                                  <a:lnTo>
                                    <a:pt x="1070" y="251"/>
                                  </a:lnTo>
                                  <a:lnTo>
                                    <a:pt x="1076" y="206"/>
                                  </a:lnTo>
                                  <a:lnTo>
                                    <a:pt x="1075" y="183"/>
                                  </a:lnTo>
                                  <a:lnTo>
                                    <a:pt x="1057" y="117"/>
                                  </a:lnTo>
                                  <a:lnTo>
                                    <a:pt x="1020" y="63"/>
                                  </a:lnTo>
                                  <a:lnTo>
                                    <a:pt x="969" y="24"/>
                                  </a:lnTo>
                                  <a:lnTo>
                                    <a:pt x="907" y="3"/>
                                  </a:lnTo>
                                  <a:lnTo>
                                    <a:pt x="202" y="0"/>
                                  </a:lnTo>
                                  <a:close/>
                                </a:path>
                              </a:pathLst>
                            </a:custGeom>
                            <a:solidFill>
                              <a:srgbClr val="F9C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36"/>
                        <wpg:cNvGrpSpPr>
                          <a:grpSpLocks/>
                        </wpg:cNvGrpSpPr>
                        <wpg:grpSpPr bwMode="auto">
                          <a:xfrm>
                            <a:off x="8516" y="5107"/>
                            <a:ext cx="1076" cy="402"/>
                            <a:chOff x="8516" y="5107"/>
                            <a:chExt cx="1076" cy="402"/>
                          </a:xfrm>
                        </wpg:grpSpPr>
                        <wps:wsp>
                          <wps:cNvPr id="513" name="Freeform 437"/>
                          <wps:cNvSpPr>
                            <a:spLocks/>
                          </wps:cNvSpPr>
                          <wps:spPr bwMode="auto">
                            <a:xfrm>
                              <a:off x="8516" y="5107"/>
                              <a:ext cx="1076" cy="402"/>
                            </a:xfrm>
                            <a:custGeom>
                              <a:avLst/>
                              <a:gdLst>
                                <a:gd name="T0" fmla="+- 0 8718 8516"/>
                                <a:gd name="T1" fmla="*/ T0 w 1076"/>
                                <a:gd name="T2" fmla="+- 0 5509 5107"/>
                                <a:gd name="T3" fmla="*/ 5509 h 402"/>
                                <a:gd name="T4" fmla="+- 0 9390 8516"/>
                                <a:gd name="T5" fmla="*/ T4 w 1076"/>
                                <a:gd name="T6" fmla="+- 0 5509 5107"/>
                                <a:gd name="T7" fmla="*/ 5509 h 402"/>
                                <a:gd name="T8" fmla="+- 0 9413 8516"/>
                                <a:gd name="T9" fmla="*/ T8 w 1076"/>
                                <a:gd name="T10" fmla="+- 0 5508 5107"/>
                                <a:gd name="T11" fmla="*/ 5508 h 402"/>
                                <a:gd name="T12" fmla="+- 0 9478 8516"/>
                                <a:gd name="T13" fmla="*/ T12 w 1076"/>
                                <a:gd name="T14" fmla="+- 0 5489 5107"/>
                                <a:gd name="T15" fmla="*/ 5489 h 402"/>
                                <a:gd name="T16" fmla="+- 0 9531 8516"/>
                                <a:gd name="T17" fmla="*/ T16 w 1076"/>
                                <a:gd name="T18" fmla="+- 0 5452 5107"/>
                                <a:gd name="T19" fmla="*/ 5452 h 402"/>
                                <a:gd name="T20" fmla="+- 0 9570 8516"/>
                                <a:gd name="T21" fmla="*/ T20 w 1076"/>
                                <a:gd name="T22" fmla="+- 0 5400 5107"/>
                                <a:gd name="T23" fmla="*/ 5400 h 402"/>
                                <a:gd name="T24" fmla="+- 0 9590 8516"/>
                                <a:gd name="T25" fmla="*/ T24 w 1076"/>
                                <a:gd name="T26" fmla="+- 0 5336 5107"/>
                                <a:gd name="T27" fmla="*/ 5336 h 402"/>
                                <a:gd name="T28" fmla="+- 0 9592 8516"/>
                                <a:gd name="T29" fmla="*/ T28 w 1076"/>
                                <a:gd name="T30" fmla="+- 0 5313 5107"/>
                                <a:gd name="T31" fmla="*/ 5313 h 402"/>
                                <a:gd name="T32" fmla="+- 0 9591 8516"/>
                                <a:gd name="T33" fmla="*/ T32 w 1076"/>
                                <a:gd name="T34" fmla="+- 0 5290 5107"/>
                                <a:gd name="T35" fmla="*/ 5290 h 402"/>
                                <a:gd name="T36" fmla="+- 0 9573 8516"/>
                                <a:gd name="T37" fmla="*/ T36 w 1076"/>
                                <a:gd name="T38" fmla="+- 0 5224 5107"/>
                                <a:gd name="T39" fmla="*/ 5224 h 402"/>
                                <a:gd name="T40" fmla="+- 0 9536 8516"/>
                                <a:gd name="T41" fmla="*/ T40 w 1076"/>
                                <a:gd name="T42" fmla="+- 0 5170 5107"/>
                                <a:gd name="T43" fmla="*/ 5170 h 402"/>
                                <a:gd name="T44" fmla="+- 0 9485 8516"/>
                                <a:gd name="T45" fmla="*/ T44 w 1076"/>
                                <a:gd name="T46" fmla="+- 0 5131 5107"/>
                                <a:gd name="T47" fmla="*/ 5131 h 402"/>
                                <a:gd name="T48" fmla="+- 0 9423 8516"/>
                                <a:gd name="T49" fmla="*/ T48 w 1076"/>
                                <a:gd name="T50" fmla="+- 0 5110 5107"/>
                                <a:gd name="T51" fmla="*/ 5110 h 402"/>
                                <a:gd name="T52" fmla="+- 0 8718 8516"/>
                                <a:gd name="T53" fmla="*/ T52 w 1076"/>
                                <a:gd name="T54" fmla="+- 0 5107 5107"/>
                                <a:gd name="T55" fmla="*/ 5107 h 402"/>
                                <a:gd name="T56" fmla="+- 0 8695 8516"/>
                                <a:gd name="T57" fmla="*/ T56 w 1076"/>
                                <a:gd name="T58" fmla="+- 0 5108 5107"/>
                                <a:gd name="T59" fmla="*/ 5108 h 402"/>
                                <a:gd name="T60" fmla="+- 0 8630 8516"/>
                                <a:gd name="T61" fmla="*/ T60 w 1076"/>
                                <a:gd name="T62" fmla="+- 0 5127 5107"/>
                                <a:gd name="T63" fmla="*/ 5127 h 402"/>
                                <a:gd name="T64" fmla="+- 0 8577 8516"/>
                                <a:gd name="T65" fmla="*/ T64 w 1076"/>
                                <a:gd name="T66" fmla="+- 0 5164 5107"/>
                                <a:gd name="T67" fmla="*/ 5164 h 402"/>
                                <a:gd name="T68" fmla="+- 0 8538 8516"/>
                                <a:gd name="T69" fmla="*/ T68 w 1076"/>
                                <a:gd name="T70" fmla="+- 0 5216 5107"/>
                                <a:gd name="T71" fmla="*/ 5216 h 402"/>
                                <a:gd name="T72" fmla="+- 0 8518 8516"/>
                                <a:gd name="T73" fmla="*/ T72 w 1076"/>
                                <a:gd name="T74" fmla="+- 0 5280 5107"/>
                                <a:gd name="T75" fmla="*/ 5280 h 402"/>
                                <a:gd name="T76" fmla="+- 0 8516 8516"/>
                                <a:gd name="T77" fmla="*/ T76 w 1076"/>
                                <a:gd name="T78" fmla="+- 0 5303 5107"/>
                                <a:gd name="T79" fmla="*/ 5303 h 402"/>
                                <a:gd name="T80" fmla="+- 0 8517 8516"/>
                                <a:gd name="T81" fmla="*/ T80 w 1076"/>
                                <a:gd name="T82" fmla="+- 0 5326 5107"/>
                                <a:gd name="T83" fmla="*/ 5326 h 402"/>
                                <a:gd name="T84" fmla="+- 0 8535 8516"/>
                                <a:gd name="T85" fmla="*/ T84 w 1076"/>
                                <a:gd name="T86" fmla="+- 0 5392 5107"/>
                                <a:gd name="T87" fmla="*/ 5392 h 402"/>
                                <a:gd name="T88" fmla="+- 0 8572 8516"/>
                                <a:gd name="T89" fmla="*/ T88 w 1076"/>
                                <a:gd name="T90" fmla="+- 0 5446 5107"/>
                                <a:gd name="T91" fmla="*/ 5446 h 402"/>
                                <a:gd name="T92" fmla="+- 0 8623 8516"/>
                                <a:gd name="T93" fmla="*/ T92 w 1076"/>
                                <a:gd name="T94" fmla="+- 0 5485 5107"/>
                                <a:gd name="T95" fmla="*/ 5485 h 402"/>
                                <a:gd name="T96" fmla="+- 0 8685 8516"/>
                                <a:gd name="T97" fmla="*/ T96 w 1076"/>
                                <a:gd name="T98" fmla="+- 0 5506 5107"/>
                                <a:gd name="T99" fmla="*/ 5506 h 402"/>
                                <a:gd name="T100" fmla="+- 0 8718 8516"/>
                                <a:gd name="T101" fmla="*/ T100 w 1076"/>
                                <a:gd name="T102" fmla="+- 0 5509 5107"/>
                                <a:gd name="T103" fmla="*/ 5509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6" h="402">
                                  <a:moveTo>
                                    <a:pt x="202" y="402"/>
                                  </a:moveTo>
                                  <a:lnTo>
                                    <a:pt x="874" y="402"/>
                                  </a:lnTo>
                                  <a:lnTo>
                                    <a:pt x="897" y="401"/>
                                  </a:lnTo>
                                  <a:lnTo>
                                    <a:pt x="962" y="382"/>
                                  </a:lnTo>
                                  <a:lnTo>
                                    <a:pt x="1015" y="345"/>
                                  </a:lnTo>
                                  <a:lnTo>
                                    <a:pt x="1054" y="293"/>
                                  </a:lnTo>
                                  <a:lnTo>
                                    <a:pt x="1074" y="229"/>
                                  </a:lnTo>
                                  <a:lnTo>
                                    <a:pt x="1076" y="206"/>
                                  </a:lnTo>
                                  <a:lnTo>
                                    <a:pt x="1075" y="183"/>
                                  </a:lnTo>
                                  <a:lnTo>
                                    <a:pt x="1057" y="117"/>
                                  </a:lnTo>
                                  <a:lnTo>
                                    <a:pt x="1020" y="63"/>
                                  </a:lnTo>
                                  <a:lnTo>
                                    <a:pt x="969" y="24"/>
                                  </a:lnTo>
                                  <a:lnTo>
                                    <a:pt x="907" y="3"/>
                                  </a:lnTo>
                                  <a:lnTo>
                                    <a:pt x="202" y="0"/>
                                  </a:lnTo>
                                  <a:lnTo>
                                    <a:pt x="179" y="1"/>
                                  </a:lnTo>
                                  <a:lnTo>
                                    <a:pt x="114" y="20"/>
                                  </a:lnTo>
                                  <a:lnTo>
                                    <a:pt x="61" y="57"/>
                                  </a:lnTo>
                                  <a:lnTo>
                                    <a:pt x="22" y="109"/>
                                  </a:lnTo>
                                  <a:lnTo>
                                    <a:pt x="2" y="173"/>
                                  </a:lnTo>
                                  <a:lnTo>
                                    <a:pt x="0" y="196"/>
                                  </a:lnTo>
                                  <a:lnTo>
                                    <a:pt x="1" y="219"/>
                                  </a:lnTo>
                                  <a:lnTo>
                                    <a:pt x="19" y="285"/>
                                  </a:lnTo>
                                  <a:lnTo>
                                    <a:pt x="56" y="339"/>
                                  </a:lnTo>
                                  <a:lnTo>
                                    <a:pt x="107" y="378"/>
                                  </a:lnTo>
                                  <a:lnTo>
                                    <a:pt x="169" y="399"/>
                                  </a:lnTo>
                                  <a:lnTo>
                                    <a:pt x="202" y="402"/>
                                  </a:lnTo>
                                  <a:close/>
                                </a:path>
                              </a:pathLst>
                            </a:custGeom>
                            <a:noFill/>
                            <a:ln w="7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432"/>
                        <wpg:cNvGrpSpPr>
                          <a:grpSpLocks/>
                        </wpg:cNvGrpSpPr>
                        <wpg:grpSpPr bwMode="auto">
                          <a:xfrm>
                            <a:off x="7496" y="5760"/>
                            <a:ext cx="202" cy="354"/>
                            <a:chOff x="7496" y="5760"/>
                            <a:chExt cx="202" cy="354"/>
                          </a:xfrm>
                        </wpg:grpSpPr>
                        <wps:wsp>
                          <wps:cNvPr id="515" name="Freeform 435"/>
                          <wps:cNvSpPr>
                            <a:spLocks/>
                          </wps:cNvSpPr>
                          <wps:spPr bwMode="auto">
                            <a:xfrm>
                              <a:off x="7496" y="5760"/>
                              <a:ext cx="202" cy="354"/>
                            </a:xfrm>
                            <a:custGeom>
                              <a:avLst/>
                              <a:gdLst>
                                <a:gd name="T0" fmla="+- 0 7521 7496"/>
                                <a:gd name="T1" fmla="*/ T0 w 202"/>
                                <a:gd name="T2" fmla="+- 0 5988 5760"/>
                                <a:gd name="T3" fmla="*/ 5988 h 354"/>
                                <a:gd name="T4" fmla="+- 0 7496 7496"/>
                                <a:gd name="T5" fmla="*/ T4 w 202"/>
                                <a:gd name="T6" fmla="+- 0 6013 5760"/>
                                <a:gd name="T7" fmla="*/ 6013 h 354"/>
                                <a:gd name="T8" fmla="+- 0 7597 7496"/>
                                <a:gd name="T9" fmla="*/ T8 w 202"/>
                                <a:gd name="T10" fmla="+- 0 6113 5760"/>
                                <a:gd name="T11" fmla="*/ 6113 h 354"/>
                                <a:gd name="T12" fmla="+- 0 7673 7496"/>
                                <a:gd name="T13" fmla="*/ T12 w 202"/>
                                <a:gd name="T14" fmla="+- 0 6038 5760"/>
                                <a:gd name="T15" fmla="*/ 6038 h 354"/>
                                <a:gd name="T16" fmla="+- 0 7572 7496"/>
                                <a:gd name="T17" fmla="*/ T16 w 202"/>
                                <a:gd name="T18" fmla="+- 0 6038 5760"/>
                                <a:gd name="T19" fmla="*/ 6038 h 354"/>
                                <a:gd name="T20" fmla="+- 0 7521 7496"/>
                                <a:gd name="T21" fmla="*/ T20 w 202"/>
                                <a:gd name="T22" fmla="+- 0 5988 5760"/>
                                <a:gd name="T23" fmla="*/ 5988 h 354"/>
                              </a:gdLst>
                              <a:ahLst/>
                              <a:cxnLst>
                                <a:cxn ang="0">
                                  <a:pos x="T1" y="T3"/>
                                </a:cxn>
                                <a:cxn ang="0">
                                  <a:pos x="T5" y="T7"/>
                                </a:cxn>
                                <a:cxn ang="0">
                                  <a:pos x="T9" y="T11"/>
                                </a:cxn>
                                <a:cxn ang="0">
                                  <a:pos x="T13" y="T15"/>
                                </a:cxn>
                                <a:cxn ang="0">
                                  <a:pos x="T17" y="T19"/>
                                </a:cxn>
                                <a:cxn ang="0">
                                  <a:pos x="T21" y="T23"/>
                                </a:cxn>
                              </a:cxnLst>
                              <a:rect l="0" t="0" r="r" b="b"/>
                              <a:pathLst>
                                <a:path w="202" h="354">
                                  <a:moveTo>
                                    <a:pt x="25" y="228"/>
                                  </a:moveTo>
                                  <a:lnTo>
                                    <a:pt x="0" y="253"/>
                                  </a:lnTo>
                                  <a:lnTo>
                                    <a:pt x="101" y="353"/>
                                  </a:lnTo>
                                  <a:lnTo>
                                    <a:pt x="177" y="278"/>
                                  </a:lnTo>
                                  <a:lnTo>
                                    <a:pt x="76" y="278"/>
                                  </a:lnTo>
                                  <a:lnTo>
                                    <a:pt x="25" y="228"/>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34"/>
                          <wps:cNvSpPr>
                            <a:spLocks/>
                          </wps:cNvSpPr>
                          <wps:spPr bwMode="auto">
                            <a:xfrm>
                              <a:off x="7496" y="5760"/>
                              <a:ext cx="202" cy="354"/>
                            </a:xfrm>
                            <a:custGeom>
                              <a:avLst/>
                              <a:gdLst>
                                <a:gd name="T0" fmla="+- 0 7622 7496"/>
                                <a:gd name="T1" fmla="*/ T0 w 202"/>
                                <a:gd name="T2" fmla="+- 0 5760 5760"/>
                                <a:gd name="T3" fmla="*/ 5760 h 354"/>
                                <a:gd name="T4" fmla="+- 0 7572 7496"/>
                                <a:gd name="T5" fmla="*/ T4 w 202"/>
                                <a:gd name="T6" fmla="+- 0 5760 5760"/>
                                <a:gd name="T7" fmla="*/ 5760 h 354"/>
                                <a:gd name="T8" fmla="+- 0 7572 7496"/>
                                <a:gd name="T9" fmla="*/ T8 w 202"/>
                                <a:gd name="T10" fmla="+- 0 6038 5760"/>
                                <a:gd name="T11" fmla="*/ 6038 h 354"/>
                                <a:gd name="T12" fmla="+- 0 7622 7496"/>
                                <a:gd name="T13" fmla="*/ T12 w 202"/>
                                <a:gd name="T14" fmla="+- 0 6038 5760"/>
                                <a:gd name="T15" fmla="*/ 6038 h 354"/>
                                <a:gd name="T16" fmla="+- 0 7622 7496"/>
                                <a:gd name="T17" fmla="*/ T16 w 202"/>
                                <a:gd name="T18" fmla="+- 0 5760 5760"/>
                                <a:gd name="T19" fmla="*/ 5760 h 354"/>
                              </a:gdLst>
                              <a:ahLst/>
                              <a:cxnLst>
                                <a:cxn ang="0">
                                  <a:pos x="T1" y="T3"/>
                                </a:cxn>
                                <a:cxn ang="0">
                                  <a:pos x="T5" y="T7"/>
                                </a:cxn>
                                <a:cxn ang="0">
                                  <a:pos x="T9" y="T11"/>
                                </a:cxn>
                                <a:cxn ang="0">
                                  <a:pos x="T13" y="T15"/>
                                </a:cxn>
                                <a:cxn ang="0">
                                  <a:pos x="T17" y="T19"/>
                                </a:cxn>
                              </a:cxnLst>
                              <a:rect l="0" t="0" r="r" b="b"/>
                              <a:pathLst>
                                <a:path w="202" h="354">
                                  <a:moveTo>
                                    <a:pt x="126" y="0"/>
                                  </a:moveTo>
                                  <a:lnTo>
                                    <a:pt x="76" y="0"/>
                                  </a:lnTo>
                                  <a:lnTo>
                                    <a:pt x="76" y="278"/>
                                  </a:lnTo>
                                  <a:lnTo>
                                    <a:pt x="126" y="278"/>
                                  </a:lnTo>
                                  <a:lnTo>
                                    <a:pt x="126"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33"/>
                          <wps:cNvSpPr>
                            <a:spLocks/>
                          </wps:cNvSpPr>
                          <wps:spPr bwMode="auto">
                            <a:xfrm>
                              <a:off x="7496" y="5760"/>
                              <a:ext cx="202" cy="354"/>
                            </a:xfrm>
                            <a:custGeom>
                              <a:avLst/>
                              <a:gdLst>
                                <a:gd name="T0" fmla="+- 0 7673 7496"/>
                                <a:gd name="T1" fmla="*/ T0 w 202"/>
                                <a:gd name="T2" fmla="+- 0 5988 5760"/>
                                <a:gd name="T3" fmla="*/ 5988 h 354"/>
                                <a:gd name="T4" fmla="+- 0 7622 7496"/>
                                <a:gd name="T5" fmla="*/ T4 w 202"/>
                                <a:gd name="T6" fmla="+- 0 6038 5760"/>
                                <a:gd name="T7" fmla="*/ 6038 h 354"/>
                                <a:gd name="T8" fmla="+- 0 7673 7496"/>
                                <a:gd name="T9" fmla="*/ T8 w 202"/>
                                <a:gd name="T10" fmla="+- 0 6038 5760"/>
                                <a:gd name="T11" fmla="*/ 6038 h 354"/>
                                <a:gd name="T12" fmla="+- 0 7698 7496"/>
                                <a:gd name="T13" fmla="*/ T12 w 202"/>
                                <a:gd name="T14" fmla="+- 0 6013 5760"/>
                                <a:gd name="T15" fmla="*/ 6013 h 354"/>
                                <a:gd name="T16" fmla="+- 0 7673 7496"/>
                                <a:gd name="T17" fmla="*/ T16 w 202"/>
                                <a:gd name="T18" fmla="+- 0 5988 5760"/>
                                <a:gd name="T19" fmla="*/ 5988 h 354"/>
                              </a:gdLst>
                              <a:ahLst/>
                              <a:cxnLst>
                                <a:cxn ang="0">
                                  <a:pos x="T1" y="T3"/>
                                </a:cxn>
                                <a:cxn ang="0">
                                  <a:pos x="T5" y="T7"/>
                                </a:cxn>
                                <a:cxn ang="0">
                                  <a:pos x="T9" y="T11"/>
                                </a:cxn>
                                <a:cxn ang="0">
                                  <a:pos x="T13" y="T15"/>
                                </a:cxn>
                                <a:cxn ang="0">
                                  <a:pos x="T17" y="T19"/>
                                </a:cxn>
                              </a:cxnLst>
                              <a:rect l="0" t="0" r="r" b="b"/>
                              <a:pathLst>
                                <a:path w="202" h="354">
                                  <a:moveTo>
                                    <a:pt x="177" y="228"/>
                                  </a:moveTo>
                                  <a:lnTo>
                                    <a:pt x="126" y="278"/>
                                  </a:lnTo>
                                  <a:lnTo>
                                    <a:pt x="177" y="278"/>
                                  </a:lnTo>
                                  <a:lnTo>
                                    <a:pt x="202" y="253"/>
                                  </a:lnTo>
                                  <a:lnTo>
                                    <a:pt x="177" y="228"/>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430"/>
                        <wpg:cNvGrpSpPr>
                          <a:grpSpLocks/>
                        </wpg:cNvGrpSpPr>
                        <wpg:grpSpPr bwMode="auto">
                          <a:xfrm>
                            <a:off x="7496" y="5760"/>
                            <a:ext cx="202" cy="354"/>
                            <a:chOff x="7496" y="5760"/>
                            <a:chExt cx="202" cy="354"/>
                          </a:xfrm>
                        </wpg:grpSpPr>
                        <wps:wsp>
                          <wps:cNvPr id="519" name="Freeform 431"/>
                          <wps:cNvSpPr>
                            <a:spLocks/>
                          </wps:cNvSpPr>
                          <wps:spPr bwMode="auto">
                            <a:xfrm>
                              <a:off x="7496" y="5760"/>
                              <a:ext cx="202" cy="354"/>
                            </a:xfrm>
                            <a:custGeom>
                              <a:avLst/>
                              <a:gdLst>
                                <a:gd name="T0" fmla="+- 0 7597 7496"/>
                                <a:gd name="T1" fmla="*/ T0 w 202"/>
                                <a:gd name="T2" fmla="+- 0 6113 5760"/>
                                <a:gd name="T3" fmla="*/ 6113 h 354"/>
                                <a:gd name="T4" fmla="+- 0 7698 7496"/>
                                <a:gd name="T5" fmla="*/ T4 w 202"/>
                                <a:gd name="T6" fmla="+- 0 6013 5760"/>
                                <a:gd name="T7" fmla="*/ 6013 h 354"/>
                                <a:gd name="T8" fmla="+- 0 7673 7496"/>
                                <a:gd name="T9" fmla="*/ T8 w 202"/>
                                <a:gd name="T10" fmla="+- 0 5988 5760"/>
                                <a:gd name="T11" fmla="*/ 5988 h 354"/>
                                <a:gd name="T12" fmla="+- 0 7622 7496"/>
                                <a:gd name="T13" fmla="*/ T12 w 202"/>
                                <a:gd name="T14" fmla="+- 0 6038 5760"/>
                                <a:gd name="T15" fmla="*/ 6038 h 354"/>
                                <a:gd name="T16" fmla="+- 0 7622 7496"/>
                                <a:gd name="T17" fmla="*/ T16 w 202"/>
                                <a:gd name="T18" fmla="+- 0 5760 5760"/>
                                <a:gd name="T19" fmla="*/ 5760 h 354"/>
                                <a:gd name="T20" fmla="+- 0 7572 7496"/>
                                <a:gd name="T21" fmla="*/ T20 w 202"/>
                                <a:gd name="T22" fmla="+- 0 5760 5760"/>
                                <a:gd name="T23" fmla="*/ 5760 h 354"/>
                                <a:gd name="T24" fmla="+- 0 7572 7496"/>
                                <a:gd name="T25" fmla="*/ T24 w 202"/>
                                <a:gd name="T26" fmla="+- 0 6038 5760"/>
                                <a:gd name="T27" fmla="*/ 6038 h 354"/>
                                <a:gd name="T28" fmla="+- 0 7521 7496"/>
                                <a:gd name="T29" fmla="*/ T28 w 202"/>
                                <a:gd name="T30" fmla="+- 0 5988 5760"/>
                                <a:gd name="T31" fmla="*/ 5988 h 354"/>
                                <a:gd name="T32" fmla="+- 0 7496 7496"/>
                                <a:gd name="T33" fmla="*/ T32 w 202"/>
                                <a:gd name="T34" fmla="+- 0 6013 5760"/>
                                <a:gd name="T35" fmla="*/ 6013 h 354"/>
                                <a:gd name="T36" fmla="+- 0 7597 7496"/>
                                <a:gd name="T37" fmla="*/ T36 w 202"/>
                                <a:gd name="T38" fmla="+- 0 6113 5760"/>
                                <a:gd name="T39" fmla="*/ 611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54">
                                  <a:moveTo>
                                    <a:pt x="101" y="353"/>
                                  </a:moveTo>
                                  <a:lnTo>
                                    <a:pt x="202" y="253"/>
                                  </a:lnTo>
                                  <a:lnTo>
                                    <a:pt x="177" y="228"/>
                                  </a:lnTo>
                                  <a:lnTo>
                                    <a:pt x="126" y="278"/>
                                  </a:lnTo>
                                  <a:lnTo>
                                    <a:pt x="126" y="0"/>
                                  </a:lnTo>
                                  <a:lnTo>
                                    <a:pt x="76" y="0"/>
                                  </a:lnTo>
                                  <a:lnTo>
                                    <a:pt x="76" y="278"/>
                                  </a:lnTo>
                                  <a:lnTo>
                                    <a:pt x="25" y="228"/>
                                  </a:lnTo>
                                  <a:lnTo>
                                    <a:pt x="0" y="253"/>
                                  </a:lnTo>
                                  <a:lnTo>
                                    <a:pt x="101" y="353"/>
                                  </a:lnTo>
                                  <a:close/>
                                </a:path>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427"/>
                        <wpg:cNvGrpSpPr>
                          <a:grpSpLocks/>
                        </wpg:cNvGrpSpPr>
                        <wpg:grpSpPr bwMode="auto">
                          <a:xfrm>
                            <a:off x="1830" y="3985"/>
                            <a:ext cx="376" cy="201"/>
                            <a:chOff x="1830" y="3985"/>
                            <a:chExt cx="376" cy="201"/>
                          </a:xfrm>
                        </wpg:grpSpPr>
                        <wps:wsp>
                          <wps:cNvPr id="521" name="Freeform 429"/>
                          <wps:cNvSpPr>
                            <a:spLocks/>
                          </wps:cNvSpPr>
                          <wps:spPr bwMode="auto">
                            <a:xfrm>
                              <a:off x="1830" y="3985"/>
                              <a:ext cx="376" cy="201"/>
                            </a:xfrm>
                            <a:custGeom>
                              <a:avLst/>
                              <a:gdLst>
                                <a:gd name="T0" fmla="+- 0 1831 1830"/>
                                <a:gd name="T1" fmla="*/ T0 w 376"/>
                                <a:gd name="T2" fmla="+- 0 4051 3985"/>
                                <a:gd name="T3" fmla="*/ 4051 h 201"/>
                                <a:gd name="T4" fmla="+- 0 1830 1830"/>
                                <a:gd name="T5" fmla="*/ T4 w 376"/>
                                <a:gd name="T6" fmla="+- 0 4101 3985"/>
                                <a:gd name="T7" fmla="*/ 4101 h 201"/>
                                <a:gd name="T8" fmla="+- 0 2129 1830"/>
                                <a:gd name="T9" fmla="*/ T8 w 376"/>
                                <a:gd name="T10" fmla="+- 0 4112 3985"/>
                                <a:gd name="T11" fmla="*/ 4112 h 201"/>
                                <a:gd name="T12" fmla="+- 0 2077 1830"/>
                                <a:gd name="T13" fmla="*/ T12 w 376"/>
                                <a:gd name="T14" fmla="+- 0 4160 3985"/>
                                <a:gd name="T15" fmla="*/ 4160 h 201"/>
                                <a:gd name="T16" fmla="+- 0 2101 1830"/>
                                <a:gd name="T17" fmla="*/ T16 w 376"/>
                                <a:gd name="T18" fmla="+- 0 4186 3985"/>
                                <a:gd name="T19" fmla="*/ 4186 h 201"/>
                                <a:gd name="T20" fmla="+- 0 2206 1830"/>
                                <a:gd name="T21" fmla="*/ T20 w 376"/>
                                <a:gd name="T22" fmla="+- 0 4089 3985"/>
                                <a:gd name="T23" fmla="*/ 4089 h 201"/>
                                <a:gd name="T24" fmla="+- 0 2180 1830"/>
                                <a:gd name="T25" fmla="*/ T24 w 376"/>
                                <a:gd name="T26" fmla="+- 0 4061 3985"/>
                                <a:gd name="T27" fmla="*/ 4061 h 201"/>
                                <a:gd name="T28" fmla="+- 0 2131 1830"/>
                                <a:gd name="T29" fmla="*/ T28 w 376"/>
                                <a:gd name="T30" fmla="+- 0 4061 3985"/>
                                <a:gd name="T31" fmla="*/ 4061 h 201"/>
                                <a:gd name="T32" fmla="+- 0 1831 1830"/>
                                <a:gd name="T33" fmla="*/ T32 w 376"/>
                                <a:gd name="T34" fmla="+- 0 4051 3985"/>
                                <a:gd name="T35" fmla="*/ 4051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201">
                                  <a:moveTo>
                                    <a:pt x="1" y="66"/>
                                  </a:moveTo>
                                  <a:lnTo>
                                    <a:pt x="0" y="116"/>
                                  </a:lnTo>
                                  <a:lnTo>
                                    <a:pt x="299" y="127"/>
                                  </a:lnTo>
                                  <a:lnTo>
                                    <a:pt x="247" y="175"/>
                                  </a:lnTo>
                                  <a:lnTo>
                                    <a:pt x="271" y="201"/>
                                  </a:lnTo>
                                  <a:lnTo>
                                    <a:pt x="376" y="104"/>
                                  </a:lnTo>
                                  <a:lnTo>
                                    <a:pt x="350" y="76"/>
                                  </a:lnTo>
                                  <a:lnTo>
                                    <a:pt x="301" y="76"/>
                                  </a:lnTo>
                                  <a:lnTo>
                                    <a:pt x="1" y="66"/>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28"/>
                          <wps:cNvSpPr>
                            <a:spLocks/>
                          </wps:cNvSpPr>
                          <wps:spPr bwMode="auto">
                            <a:xfrm>
                              <a:off x="1830" y="3985"/>
                              <a:ext cx="376" cy="201"/>
                            </a:xfrm>
                            <a:custGeom>
                              <a:avLst/>
                              <a:gdLst>
                                <a:gd name="T0" fmla="+- 0 2108 1830"/>
                                <a:gd name="T1" fmla="*/ T0 w 376"/>
                                <a:gd name="T2" fmla="+- 0 3985 3985"/>
                                <a:gd name="T3" fmla="*/ 3985 h 201"/>
                                <a:gd name="T4" fmla="+- 0 2082 1830"/>
                                <a:gd name="T5" fmla="*/ T4 w 376"/>
                                <a:gd name="T6" fmla="+- 0 4010 3985"/>
                                <a:gd name="T7" fmla="*/ 4010 h 201"/>
                                <a:gd name="T8" fmla="+- 0 2131 1830"/>
                                <a:gd name="T9" fmla="*/ T8 w 376"/>
                                <a:gd name="T10" fmla="+- 0 4061 3985"/>
                                <a:gd name="T11" fmla="*/ 4061 h 201"/>
                                <a:gd name="T12" fmla="+- 0 2180 1830"/>
                                <a:gd name="T13" fmla="*/ T12 w 376"/>
                                <a:gd name="T14" fmla="+- 0 4061 3985"/>
                                <a:gd name="T15" fmla="*/ 4061 h 201"/>
                                <a:gd name="T16" fmla="+- 0 2108 1830"/>
                                <a:gd name="T17" fmla="*/ T16 w 376"/>
                                <a:gd name="T18" fmla="+- 0 3985 3985"/>
                                <a:gd name="T19" fmla="*/ 3985 h 201"/>
                              </a:gdLst>
                              <a:ahLst/>
                              <a:cxnLst>
                                <a:cxn ang="0">
                                  <a:pos x="T1" y="T3"/>
                                </a:cxn>
                                <a:cxn ang="0">
                                  <a:pos x="T5" y="T7"/>
                                </a:cxn>
                                <a:cxn ang="0">
                                  <a:pos x="T9" y="T11"/>
                                </a:cxn>
                                <a:cxn ang="0">
                                  <a:pos x="T13" y="T15"/>
                                </a:cxn>
                                <a:cxn ang="0">
                                  <a:pos x="T17" y="T19"/>
                                </a:cxn>
                              </a:cxnLst>
                              <a:rect l="0" t="0" r="r" b="b"/>
                              <a:pathLst>
                                <a:path w="376" h="201">
                                  <a:moveTo>
                                    <a:pt x="278" y="0"/>
                                  </a:moveTo>
                                  <a:lnTo>
                                    <a:pt x="252" y="25"/>
                                  </a:lnTo>
                                  <a:lnTo>
                                    <a:pt x="301" y="76"/>
                                  </a:lnTo>
                                  <a:lnTo>
                                    <a:pt x="350" y="76"/>
                                  </a:lnTo>
                                  <a:lnTo>
                                    <a:pt x="278"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383"/>
                        <wpg:cNvGrpSpPr>
                          <a:grpSpLocks/>
                        </wpg:cNvGrpSpPr>
                        <wpg:grpSpPr bwMode="auto">
                          <a:xfrm>
                            <a:off x="1830" y="3985"/>
                            <a:ext cx="376" cy="201"/>
                            <a:chOff x="1830" y="3985"/>
                            <a:chExt cx="376" cy="201"/>
                          </a:xfrm>
                        </wpg:grpSpPr>
                        <wps:wsp>
                          <wps:cNvPr id="524" name="Freeform 426"/>
                          <wps:cNvSpPr>
                            <a:spLocks/>
                          </wps:cNvSpPr>
                          <wps:spPr bwMode="auto">
                            <a:xfrm>
                              <a:off x="1830" y="3985"/>
                              <a:ext cx="376" cy="201"/>
                            </a:xfrm>
                            <a:custGeom>
                              <a:avLst/>
                              <a:gdLst>
                                <a:gd name="T0" fmla="+- 0 2206 1830"/>
                                <a:gd name="T1" fmla="*/ T0 w 376"/>
                                <a:gd name="T2" fmla="+- 0 4089 3985"/>
                                <a:gd name="T3" fmla="*/ 4089 h 201"/>
                                <a:gd name="T4" fmla="+- 0 2108 1830"/>
                                <a:gd name="T5" fmla="*/ T4 w 376"/>
                                <a:gd name="T6" fmla="+- 0 3985 3985"/>
                                <a:gd name="T7" fmla="*/ 3985 h 201"/>
                                <a:gd name="T8" fmla="+- 0 2082 1830"/>
                                <a:gd name="T9" fmla="*/ T8 w 376"/>
                                <a:gd name="T10" fmla="+- 0 4010 3985"/>
                                <a:gd name="T11" fmla="*/ 4010 h 201"/>
                                <a:gd name="T12" fmla="+- 0 2131 1830"/>
                                <a:gd name="T13" fmla="*/ T12 w 376"/>
                                <a:gd name="T14" fmla="+- 0 4061 3985"/>
                                <a:gd name="T15" fmla="*/ 4061 h 201"/>
                                <a:gd name="T16" fmla="+- 0 1831 1830"/>
                                <a:gd name="T17" fmla="*/ T16 w 376"/>
                                <a:gd name="T18" fmla="+- 0 4051 3985"/>
                                <a:gd name="T19" fmla="*/ 4051 h 201"/>
                                <a:gd name="T20" fmla="+- 0 1830 1830"/>
                                <a:gd name="T21" fmla="*/ T20 w 376"/>
                                <a:gd name="T22" fmla="+- 0 4101 3985"/>
                                <a:gd name="T23" fmla="*/ 4101 h 201"/>
                                <a:gd name="T24" fmla="+- 0 2129 1830"/>
                                <a:gd name="T25" fmla="*/ T24 w 376"/>
                                <a:gd name="T26" fmla="+- 0 4112 3985"/>
                                <a:gd name="T27" fmla="*/ 4112 h 201"/>
                                <a:gd name="T28" fmla="+- 0 2077 1830"/>
                                <a:gd name="T29" fmla="*/ T28 w 376"/>
                                <a:gd name="T30" fmla="+- 0 4160 3985"/>
                                <a:gd name="T31" fmla="*/ 4160 h 201"/>
                                <a:gd name="T32" fmla="+- 0 2101 1830"/>
                                <a:gd name="T33" fmla="*/ T32 w 376"/>
                                <a:gd name="T34" fmla="+- 0 4186 3985"/>
                                <a:gd name="T35" fmla="*/ 4186 h 201"/>
                                <a:gd name="T36" fmla="+- 0 2206 1830"/>
                                <a:gd name="T37" fmla="*/ T36 w 376"/>
                                <a:gd name="T38" fmla="+- 0 4089 3985"/>
                                <a:gd name="T39" fmla="*/ 408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6" h="201">
                                  <a:moveTo>
                                    <a:pt x="376" y="104"/>
                                  </a:moveTo>
                                  <a:lnTo>
                                    <a:pt x="278" y="0"/>
                                  </a:lnTo>
                                  <a:lnTo>
                                    <a:pt x="252" y="25"/>
                                  </a:lnTo>
                                  <a:lnTo>
                                    <a:pt x="301" y="76"/>
                                  </a:lnTo>
                                  <a:lnTo>
                                    <a:pt x="1" y="66"/>
                                  </a:lnTo>
                                  <a:lnTo>
                                    <a:pt x="0" y="116"/>
                                  </a:lnTo>
                                  <a:lnTo>
                                    <a:pt x="299" y="127"/>
                                  </a:lnTo>
                                  <a:lnTo>
                                    <a:pt x="247" y="175"/>
                                  </a:lnTo>
                                  <a:lnTo>
                                    <a:pt x="271" y="201"/>
                                  </a:lnTo>
                                  <a:lnTo>
                                    <a:pt x="376" y="104"/>
                                  </a:lnTo>
                                  <a:close/>
                                </a:path>
                              </a:pathLst>
                            </a:custGeom>
                            <a:noFill/>
                            <a:ln w="7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Text Box 425"/>
                          <wps:cNvSpPr txBox="1">
                            <a:spLocks noChangeArrowheads="1"/>
                          </wps:cNvSpPr>
                          <wps:spPr bwMode="auto">
                            <a:xfrm>
                              <a:off x="6902" y="3734"/>
                              <a:ext cx="1386" cy="787"/>
                            </a:xfrm>
                            <a:prstGeom prst="rect">
                              <a:avLst/>
                            </a:prstGeom>
                            <a:solidFill>
                              <a:srgbClr val="92D050"/>
                            </a:solidFill>
                            <a:ln w="7102">
                              <a:solidFill>
                                <a:srgbClr val="5B6D7D"/>
                              </a:solidFill>
                              <a:miter lim="800000"/>
                              <a:headEnd/>
                              <a:tailEnd/>
                            </a:ln>
                          </wps:spPr>
                          <wps:txbx>
                            <w:txbxContent>
                              <w:p w14:paraId="209D45C4" w14:textId="77777777" w:rsidR="002A5A77" w:rsidRDefault="002A5A77">
                                <w:pPr>
                                  <w:spacing w:before="1"/>
                                  <w:rPr>
                                    <w:rFonts w:ascii="Arial" w:eastAsia="Arial" w:hAnsi="Arial" w:cs="Arial"/>
                                    <w:b/>
                                    <w:bCs/>
                                    <w:i/>
                                    <w:sz w:val="15"/>
                                    <w:szCs w:val="15"/>
                                  </w:rPr>
                                </w:pPr>
                              </w:p>
                              <w:p w14:paraId="4C8A28B3" w14:textId="77777777" w:rsidR="002A5A77" w:rsidRDefault="002A5A77">
                                <w:pPr>
                                  <w:spacing w:line="248" w:lineRule="auto"/>
                                  <w:ind w:left="117" w:right="97"/>
                                  <w:jc w:val="center"/>
                                  <w:rPr>
                                    <w:rFonts w:ascii="Arial" w:eastAsia="Arial" w:hAnsi="Arial" w:cs="Arial"/>
                                    <w:sz w:val="12"/>
                                    <w:szCs w:val="12"/>
                                  </w:rPr>
                                </w:pPr>
                                <w:r>
                                  <w:rPr>
                                    <w:rFonts w:ascii="Arial"/>
                                    <w:spacing w:val="-3"/>
                                    <w:w w:val="105"/>
                                    <w:sz w:val="12"/>
                                  </w:rPr>
                                  <w:t>Attempt</w:t>
                                </w:r>
                                <w:r>
                                  <w:rPr>
                                    <w:rFonts w:ascii="Arial"/>
                                    <w:spacing w:val="-6"/>
                                    <w:w w:val="105"/>
                                    <w:sz w:val="12"/>
                                  </w:rPr>
                                  <w:t xml:space="preserve"> </w:t>
                                </w:r>
                                <w:r>
                                  <w:rPr>
                                    <w:rFonts w:ascii="Arial"/>
                                    <w:spacing w:val="-4"/>
                                    <w:w w:val="105"/>
                                    <w:sz w:val="12"/>
                                  </w:rPr>
                                  <w:t>Rendering</w:t>
                                </w:r>
                                <w:r>
                                  <w:rPr>
                                    <w:rFonts w:ascii="Arial"/>
                                    <w:spacing w:val="24"/>
                                    <w:w w:val="103"/>
                                    <w:sz w:val="12"/>
                                  </w:rPr>
                                  <w:t xml:space="preserve"> </w:t>
                                </w:r>
                                <w:r>
                                  <w:rPr>
                                    <w:rFonts w:ascii="Arial"/>
                                    <w:spacing w:val="-3"/>
                                    <w:w w:val="105"/>
                                    <w:sz w:val="12"/>
                                  </w:rPr>
                                  <w:t>Provider</w:t>
                                </w:r>
                                <w:r>
                                  <w:rPr>
                                    <w:rFonts w:ascii="Arial"/>
                                    <w:spacing w:val="-6"/>
                                    <w:w w:val="105"/>
                                    <w:sz w:val="12"/>
                                  </w:rPr>
                                  <w:t xml:space="preserve"> </w:t>
                                </w:r>
                                <w:r>
                                  <w:rPr>
                                    <w:rFonts w:ascii="Arial"/>
                                    <w:spacing w:val="-4"/>
                                    <w:w w:val="105"/>
                                    <w:sz w:val="12"/>
                                  </w:rPr>
                                  <w:t>Hierarchy</w:t>
                                </w:r>
                                <w:r>
                                  <w:rPr>
                                    <w:rFonts w:ascii="Arial"/>
                                    <w:spacing w:val="-14"/>
                                    <w:w w:val="105"/>
                                    <w:sz w:val="12"/>
                                  </w:rPr>
                                  <w:t xml:space="preserve"> </w:t>
                                </w:r>
                                <w:r>
                                  <w:rPr>
                                    <w:rFonts w:ascii="Arial"/>
                                    <w:spacing w:val="-2"/>
                                    <w:w w:val="105"/>
                                    <w:sz w:val="12"/>
                                  </w:rPr>
                                  <w:t>on</w:t>
                                </w:r>
                                <w:r>
                                  <w:rPr>
                                    <w:rFonts w:ascii="Arial"/>
                                    <w:spacing w:val="21"/>
                                    <w:w w:val="102"/>
                                    <w:sz w:val="12"/>
                                  </w:rPr>
                                  <w:t xml:space="preserve"> </w:t>
                                </w:r>
                                <w:r>
                                  <w:rPr>
                                    <w:rFonts w:ascii="Arial"/>
                                    <w:spacing w:val="-4"/>
                                    <w:w w:val="105"/>
                                    <w:sz w:val="12"/>
                                  </w:rPr>
                                  <w:t>each</w:t>
                                </w:r>
                                <w:r>
                                  <w:rPr>
                                    <w:rFonts w:ascii="Arial"/>
                                    <w:spacing w:val="-5"/>
                                    <w:w w:val="105"/>
                                    <w:sz w:val="12"/>
                                  </w:rPr>
                                  <w:t xml:space="preserve"> </w:t>
                                </w:r>
                                <w:r>
                                  <w:rPr>
                                    <w:rFonts w:ascii="Arial"/>
                                    <w:spacing w:val="-3"/>
                                    <w:w w:val="105"/>
                                    <w:sz w:val="12"/>
                                  </w:rPr>
                                  <w:t>detail.</w:t>
                                </w:r>
                              </w:p>
                            </w:txbxContent>
                          </wps:txbx>
                          <wps:bodyPr rot="0" vert="horz" wrap="square" lIns="0" tIns="0" rIns="0" bIns="0" anchor="t" anchorCtr="0" upright="1">
                            <a:noAutofit/>
                          </wps:bodyPr>
                        </wps:wsp>
                        <wps:wsp>
                          <wps:cNvPr id="526" name="Text Box 424"/>
                          <wps:cNvSpPr txBox="1">
                            <a:spLocks noChangeArrowheads="1"/>
                          </wps:cNvSpPr>
                          <wps:spPr bwMode="auto">
                            <a:xfrm>
                              <a:off x="7116" y="6133"/>
                              <a:ext cx="998" cy="787"/>
                            </a:xfrm>
                            <a:prstGeom prst="rect">
                              <a:avLst/>
                            </a:prstGeom>
                            <a:solidFill>
                              <a:srgbClr val="92D050"/>
                            </a:solidFill>
                            <a:ln w="7106">
                              <a:solidFill>
                                <a:srgbClr val="5B6D7D"/>
                              </a:solidFill>
                              <a:miter lim="800000"/>
                              <a:headEnd/>
                              <a:tailEnd/>
                            </a:ln>
                          </wps:spPr>
                          <wps:txbx>
                            <w:txbxContent>
                              <w:p w14:paraId="4BE1BD2A" w14:textId="77777777" w:rsidR="002A5A77" w:rsidRDefault="002A5A77">
                                <w:pPr>
                                  <w:spacing w:before="4"/>
                                  <w:rPr>
                                    <w:rFonts w:ascii="Arial" w:eastAsia="Arial" w:hAnsi="Arial" w:cs="Arial"/>
                                    <w:b/>
                                    <w:bCs/>
                                    <w:i/>
                                    <w:sz w:val="15"/>
                                    <w:szCs w:val="15"/>
                                  </w:rPr>
                                </w:pPr>
                              </w:p>
                              <w:p w14:paraId="2E22DB96" w14:textId="77777777" w:rsidR="002A5A77" w:rsidRDefault="002A5A77">
                                <w:pPr>
                                  <w:spacing w:line="248" w:lineRule="auto"/>
                                  <w:ind w:left="49" w:right="12" w:hanging="13"/>
                                  <w:jc w:val="both"/>
                                  <w:rPr>
                                    <w:rFonts w:ascii="Arial" w:eastAsia="Arial" w:hAnsi="Arial" w:cs="Arial"/>
                                    <w:sz w:val="12"/>
                                    <w:szCs w:val="12"/>
                                  </w:rPr>
                                </w:pPr>
                                <w:r>
                                  <w:rPr>
                                    <w:rFonts w:ascii="Arial"/>
                                    <w:spacing w:val="-3"/>
                                    <w:sz w:val="12"/>
                                  </w:rPr>
                                  <w:t>Renderer</w:t>
                                </w:r>
                                <w:r>
                                  <w:rPr>
                                    <w:rFonts w:ascii="Arial"/>
                                    <w:spacing w:val="-2"/>
                                    <w:sz w:val="12"/>
                                  </w:rPr>
                                  <w:t xml:space="preserve"> Used</w:t>
                                </w:r>
                                <w:r>
                                  <w:rPr>
                                    <w:rFonts w:ascii="Arial"/>
                                    <w:spacing w:val="6"/>
                                    <w:sz w:val="12"/>
                                  </w:rPr>
                                  <w:t xml:space="preserve"> </w:t>
                                </w:r>
                                <w:r>
                                  <w:rPr>
                                    <w:rFonts w:ascii="Arial"/>
                                    <w:spacing w:val="2"/>
                                    <w:sz w:val="12"/>
                                  </w:rPr>
                                  <w:t>is</w:t>
                                </w:r>
                                <w:r>
                                  <w:rPr>
                                    <w:rFonts w:ascii="Arial"/>
                                    <w:spacing w:val="27"/>
                                    <w:w w:val="102"/>
                                    <w:sz w:val="12"/>
                                  </w:rPr>
                                  <w:t xml:space="preserve"> </w:t>
                                </w:r>
                                <w:r>
                                  <w:rPr>
                                    <w:rFonts w:ascii="Arial"/>
                                    <w:spacing w:val="-3"/>
                                    <w:sz w:val="12"/>
                                  </w:rPr>
                                  <w:t>Hierarchy</w:t>
                                </w:r>
                                <w:r>
                                  <w:rPr>
                                    <w:rFonts w:ascii="Arial"/>
                                    <w:spacing w:val="19"/>
                                    <w:sz w:val="12"/>
                                  </w:rPr>
                                  <w:t xml:space="preserve"> </w:t>
                                </w:r>
                                <w:r>
                                  <w:rPr>
                                    <w:rFonts w:ascii="Arial"/>
                                    <w:spacing w:val="-4"/>
                                    <w:sz w:val="12"/>
                                  </w:rPr>
                                  <w:t>Match.</w:t>
                                </w:r>
                                <w:r>
                                  <w:rPr>
                                    <w:rFonts w:ascii="Arial"/>
                                    <w:spacing w:val="30"/>
                                    <w:w w:val="103"/>
                                    <w:sz w:val="12"/>
                                  </w:rPr>
                                  <w:t xml:space="preserve"> </w:t>
                                </w:r>
                                <w:r>
                                  <w:rPr>
                                    <w:rFonts w:ascii="Arial"/>
                                    <w:spacing w:val="-4"/>
                                    <w:sz w:val="12"/>
                                  </w:rPr>
                                  <w:t>EOB</w:t>
                                </w:r>
                                <w:r>
                                  <w:rPr>
                                    <w:rFonts w:ascii="Arial"/>
                                    <w:spacing w:val="11"/>
                                    <w:sz w:val="12"/>
                                  </w:rPr>
                                  <w:t xml:space="preserve"> </w:t>
                                </w:r>
                                <w:r>
                                  <w:rPr>
                                    <w:rFonts w:ascii="Arial"/>
                                    <w:spacing w:val="-2"/>
                                    <w:sz w:val="12"/>
                                  </w:rPr>
                                  <w:t>1705</w:t>
                                </w:r>
                                <w:r>
                                  <w:rPr>
                                    <w:rFonts w:ascii="Arial"/>
                                    <w:spacing w:val="2"/>
                                    <w:sz w:val="12"/>
                                  </w:rPr>
                                  <w:t xml:space="preserve"> </w:t>
                                </w:r>
                                <w:r>
                                  <w:rPr>
                                    <w:rFonts w:ascii="Arial"/>
                                    <w:spacing w:val="-2"/>
                                    <w:sz w:val="12"/>
                                  </w:rPr>
                                  <w:t>posts.</w:t>
                                </w:r>
                              </w:p>
                            </w:txbxContent>
                          </wps:txbx>
                          <wps:bodyPr rot="0" vert="horz" wrap="square" lIns="0" tIns="0" rIns="0" bIns="0" anchor="t" anchorCtr="0" upright="1">
                            <a:noAutofit/>
                          </wps:bodyPr>
                        </wps:wsp>
                        <wps:wsp>
                          <wps:cNvPr id="527" name="Text Box 423"/>
                          <wps:cNvSpPr txBox="1">
                            <a:spLocks noChangeArrowheads="1"/>
                          </wps:cNvSpPr>
                          <wps:spPr bwMode="auto">
                            <a:xfrm>
                              <a:off x="1061" y="239"/>
                              <a:ext cx="20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A47D3" w14:textId="77777777" w:rsidR="002A5A77" w:rsidRDefault="002A5A77">
                                <w:pPr>
                                  <w:spacing w:line="123" w:lineRule="exact"/>
                                  <w:rPr>
                                    <w:rFonts w:ascii="Arial" w:eastAsia="Arial" w:hAnsi="Arial" w:cs="Arial"/>
                                    <w:sz w:val="12"/>
                                    <w:szCs w:val="12"/>
                                  </w:rPr>
                                </w:pPr>
                                <w:r>
                                  <w:rPr>
                                    <w:rFonts w:ascii="Arial"/>
                                    <w:spacing w:val="-3"/>
                                    <w:w w:val="105"/>
                                    <w:sz w:val="12"/>
                                  </w:rPr>
                                  <w:t>Yes</w:t>
                                </w:r>
                              </w:p>
                            </w:txbxContent>
                          </wps:txbx>
                          <wps:bodyPr rot="0" vert="horz" wrap="square" lIns="0" tIns="0" rIns="0" bIns="0" anchor="t" anchorCtr="0" upright="1">
                            <a:noAutofit/>
                          </wps:bodyPr>
                        </wps:wsp>
                        <wps:wsp>
                          <wps:cNvPr id="528" name="Text Box 422"/>
                          <wps:cNvSpPr txBox="1">
                            <a:spLocks noChangeArrowheads="1"/>
                          </wps:cNvSpPr>
                          <wps:spPr bwMode="auto">
                            <a:xfrm>
                              <a:off x="166" y="323"/>
                              <a:ext cx="76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0E88" w14:textId="77777777" w:rsidR="002A5A77" w:rsidRDefault="002A5A77">
                                <w:pPr>
                                  <w:spacing w:line="125" w:lineRule="exact"/>
                                  <w:jc w:val="center"/>
                                  <w:rPr>
                                    <w:rFonts w:ascii="Arial" w:eastAsia="Arial" w:hAnsi="Arial" w:cs="Arial"/>
                                    <w:sz w:val="12"/>
                                    <w:szCs w:val="12"/>
                                  </w:rPr>
                                </w:pPr>
                                <w:r>
                                  <w:rPr>
                                    <w:rFonts w:ascii="Arial"/>
                                    <w:spacing w:val="-1"/>
                                    <w:w w:val="105"/>
                                    <w:sz w:val="12"/>
                                  </w:rPr>
                                  <w:t>*Can</w:t>
                                </w:r>
                                <w:r>
                                  <w:rPr>
                                    <w:rFonts w:ascii="Arial"/>
                                    <w:spacing w:val="-13"/>
                                    <w:w w:val="105"/>
                                    <w:sz w:val="12"/>
                                  </w:rPr>
                                  <w:t xml:space="preserve"> </w:t>
                                </w:r>
                                <w:proofErr w:type="gramStart"/>
                                <w:r>
                                  <w:rPr>
                                    <w:rFonts w:ascii="Arial"/>
                                    <w:w w:val="105"/>
                                    <w:sz w:val="12"/>
                                  </w:rPr>
                                  <w:t>a</w:t>
                                </w:r>
                                <w:r>
                                  <w:rPr>
                                    <w:rFonts w:ascii="Arial"/>
                                    <w:spacing w:val="-20"/>
                                    <w:w w:val="105"/>
                                    <w:sz w:val="12"/>
                                  </w:rPr>
                                  <w:t xml:space="preserve"> </w:t>
                                </w:r>
                                <w:r>
                                  <w:rPr>
                                    <w:rFonts w:ascii="Arial"/>
                                    <w:spacing w:val="-1"/>
                                    <w:w w:val="105"/>
                                    <w:sz w:val="12"/>
                                  </w:rPr>
                                  <w:t>unique</w:t>
                                </w:r>
                                <w:proofErr w:type="gramEnd"/>
                              </w:p>
                              <w:p w14:paraId="78D4294E" w14:textId="77777777" w:rsidR="002A5A77" w:rsidRDefault="002A5A77">
                                <w:pPr>
                                  <w:spacing w:before="5"/>
                                  <w:ind w:right="7"/>
                                  <w:jc w:val="center"/>
                                  <w:rPr>
                                    <w:rFonts w:ascii="Arial" w:eastAsia="Arial" w:hAnsi="Arial" w:cs="Arial"/>
                                    <w:sz w:val="12"/>
                                    <w:szCs w:val="12"/>
                                  </w:rPr>
                                </w:pPr>
                                <w:r>
                                  <w:rPr>
                                    <w:rFonts w:ascii="Arial"/>
                                    <w:spacing w:val="-2"/>
                                    <w:sz w:val="12"/>
                                  </w:rPr>
                                  <w:t>biller</w:t>
                                </w:r>
                                <w:r>
                                  <w:rPr>
                                    <w:rFonts w:ascii="Arial"/>
                                    <w:spacing w:val="-1"/>
                                    <w:sz w:val="12"/>
                                  </w:rPr>
                                  <w:t xml:space="preserve"> </w:t>
                                </w:r>
                                <w:proofErr w:type="gramStart"/>
                                <w:r>
                                  <w:rPr>
                                    <w:rFonts w:ascii="Arial"/>
                                    <w:spacing w:val="-1"/>
                                    <w:sz w:val="12"/>
                                  </w:rPr>
                                  <w:t>be</w:t>
                                </w:r>
                                <w:proofErr w:type="gramEnd"/>
                              </w:p>
                              <w:p w14:paraId="7E41947C" w14:textId="77777777" w:rsidR="002A5A77" w:rsidRDefault="002A5A77">
                                <w:pPr>
                                  <w:spacing w:before="5" w:line="136" w:lineRule="exact"/>
                                  <w:ind w:right="2"/>
                                  <w:jc w:val="center"/>
                                  <w:rPr>
                                    <w:rFonts w:ascii="Arial" w:eastAsia="Arial" w:hAnsi="Arial" w:cs="Arial"/>
                                    <w:sz w:val="12"/>
                                    <w:szCs w:val="12"/>
                                  </w:rPr>
                                </w:pPr>
                                <w:r>
                                  <w:rPr>
                                    <w:rFonts w:ascii="Arial"/>
                                    <w:spacing w:val="-3"/>
                                    <w:w w:val="105"/>
                                    <w:sz w:val="12"/>
                                  </w:rPr>
                                  <w:t>identified?</w:t>
                                </w:r>
                              </w:p>
                            </w:txbxContent>
                          </wps:txbx>
                          <wps:bodyPr rot="0" vert="horz" wrap="square" lIns="0" tIns="0" rIns="0" bIns="0" anchor="t" anchorCtr="0" upright="1">
                            <a:noAutofit/>
                          </wps:bodyPr>
                        </wps:wsp>
                        <wps:wsp>
                          <wps:cNvPr id="529" name="Text Box 421"/>
                          <wps:cNvSpPr txBox="1">
                            <a:spLocks noChangeArrowheads="1"/>
                          </wps:cNvSpPr>
                          <wps:spPr bwMode="auto">
                            <a:xfrm>
                              <a:off x="1519" y="106"/>
                              <a:ext cx="71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EDB4" w14:textId="77777777" w:rsidR="002A5A77" w:rsidRDefault="002A5A77">
                                <w:pPr>
                                  <w:spacing w:line="125" w:lineRule="exact"/>
                                  <w:jc w:val="center"/>
                                  <w:rPr>
                                    <w:rFonts w:ascii="Arial" w:eastAsia="Arial" w:hAnsi="Arial" w:cs="Arial"/>
                                    <w:sz w:val="12"/>
                                    <w:szCs w:val="12"/>
                                  </w:rPr>
                                </w:pPr>
                                <w:r>
                                  <w:rPr>
                                    <w:rFonts w:ascii="Arial"/>
                                    <w:spacing w:val="-3"/>
                                    <w:sz w:val="12"/>
                                  </w:rPr>
                                  <w:t>Submitted</w:t>
                                </w:r>
                              </w:p>
                              <w:p w14:paraId="0323DE39" w14:textId="77777777" w:rsidR="002A5A77" w:rsidRDefault="002A5A77">
                                <w:pPr>
                                  <w:spacing w:before="5" w:line="248" w:lineRule="auto"/>
                                  <w:ind w:firstLine="4"/>
                                  <w:jc w:val="center"/>
                                  <w:rPr>
                                    <w:rFonts w:ascii="Arial" w:eastAsia="Arial" w:hAnsi="Arial" w:cs="Arial"/>
                                    <w:sz w:val="12"/>
                                    <w:szCs w:val="12"/>
                                  </w:rPr>
                                </w:pPr>
                                <w:r>
                                  <w:rPr>
                                    <w:rFonts w:ascii="Arial"/>
                                    <w:spacing w:val="-1"/>
                                    <w:w w:val="105"/>
                                    <w:sz w:val="12"/>
                                  </w:rPr>
                                  <w:t>Billing</w:t>
                                </w:r>
                                <w:r>
                                  <w:rPr>
                                    <w:rFonts w:ascii="Arial"/>
                                    <w:spacing w:val="20"/>
                                    <w:w w:val="103"/>
                                    <w:sz w:val="12"/>
                                  </w:rPr>
                                  <w:t xml:space="preserve"> </w:t>
                                </w:r>
                                <w:r>
                                  <w:rPr>
                                    <w:rFonts w:ascii="Arial"/>
                                    <w:spacing w:val="-3"/>
                                    <w:w w:val="105"/>
                                    <w:sz w:val="12"/>
                                  </w:rPr>
                                  <w:t>provider</w:t>
                                </w:r>
                                <w:r>
                                  <w:rPr>
                                    <w:rFonts w:ascii="Arial"/>
                                    <w:spacing w:val="25"/>
                                    <w:w w:val="102"/>
                                    <w:sz w:val="12"/>
                                  </w:rPr>
                                  <w:t xml:space="preserve"> </w:t>
                                </w:r>
                                <w:r>
                                  <w:rPr>
                                    <w:rFonts w:ascii="Arial"/>
                                    <w:spacing w:val="-4"/>
                                    <w:w w:val="105"/>
                                    <w:sz w:val="12"/>
                                  </w:rPr>
                                  <w:t>processed</w:t>
                                </w:r>
                                <w:r>
                                  <w:rPr>
                                    <w:rFonts w:ascii="Arial"/>
                                    <w:spacing w:val="-8"/>
                                    <w:w w:val="105"/>
                                    <w:sz w:val="12"/>
                                  </w:rPr>
                                  <w:t xml:space="preserve"> </w:t>
                                </w:r>
                                <w:r>
                                  <w:rPr>
                                    <w:rFonts w:ascii="Arial"/>
                                    <w:spacing w:val="-1"/>
                                    <w:w w:val="105"/>
                                    <w:sz w:val="12"/>
                                  </w:rPr>
                                  <w:t>as</w:t>
                                </w:r>
                                <w:r>
                                  <w:rPr>
                                    <w:rFonts w:ascii="Arial"/>
                                    <w:spacing w:val="25"/>
                                    <w:w w:val="103"/>
                                    <w:sz w:val="12"/>
                                  </w:rPr>
                                  <w:t xml:space="preserve"> </w:t>
                                </w:r>
                                <w:r>
                                  <w:rPr>
                                    <w:rFonts w:ascii="Arial"/>
                                    <w:spacing w:val="-3"/>
                                    <w:w w:val="105"/>
                                    <w:sz w:val="12"/>
                                  </w:rPr>
                                  <w:t>Billing.</w:t>
                                </w:r>
                              </w:p>
                            </w:txbxContent>
                          </wps:txbx>
                          <wps:bodyPr rot="0" vert="horz" wrap="square" lIns="0" tIns="0" rIns="0" bIns="0" anchor="t" anchorCtr="0" upright="1">
                            <a:noAutofit/>
                          </wps:bodyPr>
                        </wps:wsp>
                        <wps:wsp>
                          <wps:cNvPr id="530" name="Text Box 420"/>
                          <wps:cNvSpPr txBox="1">
                            <a:spLocks noChangeArrowheads="1"/>
                          </wps:cNvSpPr>
                          <wps:spPr bwMode="auto">
                            <a:xfrm>
                              <a:off x="674" y="904"/>
                              <a:ext cx="16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3CA6"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531" name="Text Box 419"/>
                          <wps:cNvSpPr txBox="1">
                            <a:spLocks noChangeArrowheads="1"/>
                          </wps:cNvSpPr>
                          <wps:spPr bwMode="auto">
                            <a:xfrm>
                              <a:off x="182" y="1491"/>
                              <a:ext cx="111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90E28" w14:textId="77777777" w:rsidR="002A5A77" w:rsidRDefault="002A5A77">
                                <w:pPr>
                                  <w:tabs>
                                    <w:tab w:val="left" w:pos="906"/>
                                  </w:tabs>
                                  <w:spacing w:line="143" w:lineRule="exact"/>
                                  <w:ind w:left="60"/>
                                  <w:rPr>
                                    <w:rFonts w:ascii="Arial" w:eastAsia="Arial" w:hAnsi="Arial" w:cs="Arial"/>
                                    <w:sz w:val="12"/>
                                    <w:szCs w:val="12"/>
                                  </w:rPr>
                                </w:pPr>
                                <w:r>
                                  <w:rPr>
                                    <w:rFonts w:ascii="Arial"/>
                                    <w:spacing w:val="-3"/>
                                    <w:sz w:val="12"/>
                                  </w:rPr>
                                  <w:t>Claim</w:t>
                                </w:r>
                                <w:r>
                                  <w:rPr>
                                    <w:rFonts w:ascii="Arial"/>
                                    <w:spacing w:val="9"/>
                                    <w:sz w:val="12"/>
                                  </w:rPr>
                                  <w:t xml:space="preserve"> </w:t>
                                </w:r>
                                <w:r>
                                  <w:rPr>
                                    <w:rFonts w:ascii="Arial"/>
                                    <w:spacing w:val="-2"/>
                                    <w:sz w:val="12"/>
                                  </w:rPr>
                                  <w:t>Type</w:t>
                                </w:r>
                                <w:r>
                                  <w:rPr>
                                    <w:rFonts w:ascii="Arial"/>
                                    <w:spacing w:val="-2"/>
                                    <w:sz w:val="12"/>
                                  </w:rPr>
                                  <w:tab/>
                                </w:r>
                                <w:r>
                                  <w:rPr>
                                    <w:rFonts w:ascii="Arial"/>
                                    <w:spacing w:val="-2"/>
                                    <w:position w:val="2"/>
                                    <w:sz w:val="12"/>
                                  </w:rPr>
                                  <w:t>Yes</w:t>
                                </w:r>
                              </w:p>
                              <w:p w14:paraId="0DF1188F" w14:textId="77777777" w:rsidR="002A5A77" w:rsidRDefault="002A5A77">
                                <w:pPr>
                                  <w:spacing w:before="5" w:line="249" w:lineRule="auto"/>
                                  <w:ind w:right="385" w:firstLine="119"/>
                                  <w:rPr>
                                    <w:rFonts w:ascii="Arial" w:eastAsia="Arial" w:hAnsi="Arial" w:cs="Arial"/>
                                    <w:sz w:val="12"/>
                                    <w:szCs w:val="12"/>
                                  </w:rPr>
                                </w:pPr>
                                <w:r>
                                  <w:rPr>
                                    <w:rFonts w:ascii="Arial"/>
                                    <w:spacing w:val="-3"/>
                                    <w:sz w:val="12"/>
                                  </w:rPr>
                                  <w:t>Dental</w:t>
                                </w:r>
                                <w:r>
                                  <w:rPr>
                                    <w:rFonts w:ascii="Arial"/>
                                    <w:spacing w:val="15"/>
                                    <w:sz w:val="12"/>
                                  </w:rPr>
                                  <w:t xml:space="preserve"> </w:t>
                                </w:r>
                                <w:r>
                                  <w:rPr>
                                    <w:rFonts w:ascii="Arial"/>
                                    <w:spacing w:val="-1"/>
                                    <w:sz w:val="12"/>
                                  </w:rPr>
                                  <w:t>or</w:t>
                                </w:r>
                                <w:r>
                                  <w:rPr>
                                    <w:rFonts w:ascii="Arial"/>
                                    <w:spacing w:val="21"/>
                                    <w:w w:val="102"/>
                                    <w:sz w:val="12"/>
                                  </w:rPr>
                                  <w:t xml:space="preserve"> </w:t>
                                </w:r>
                                <w:r>
                                  <w:rPr>
                                    <w:rFonts w:ascii="Arial"/>
                                    <w:spacing w:val="-2"/>
                                    <w:sz w:val="12"/>
                                  </w:rPr>
                                  <w:t>Professional?</w:t>
                                </w:r>
                              </w:p>
                            </w:txbxContent>
                          </wps:txbx>
                          <wps:bodyPr rot="0" vert="horz" wrap="square" lIns="0" tIns="0" rIns="0" bIns="0" anchor="t" anchorCtr="0" upright="1">
                            <a:noAutofit/>
                          </wps:bodyPr>
                        </wps:wsp>
                        <wps:wsp>
                          <wps:cNvPr id="532" name="Text Box 418"/>
                          <wps:cNvSpPr txBox="1">
                            <a:spLocks noChangeArrowheads="1"/>
                          </wps:cNvSpPr>
                          <wps:spPr bwMode="auto">
                            <a:xfrm>
                              <a:off x="1715" y="1437"/>
                              <a:ext cx="105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78A6" w14:textId="77777777" w:rsidR="002A5A77" w:rsidRDefault="002A5A77">
                                <w:pPr>
                                  <w:tabs>
                                    <w:tab w:val="left" w:pos="844"/>
                                  </w:tabs>
                                  <w:spacing w:line="158" w:lineRule="exact"/>
                                  <w:ind w:left="90"/>
                                  <w:rPr>
                                    <w:rFonts w:ascii="Arial" w:eastAsia="Arial" w:hAnsi="Arial" w:cs="Arial"/>
                                    <w:sz w:val="12"/>
                                    <w:szCs w:val="12"/>
                                  </w:rPr>
                                </w:pPr>
                                <w:r>
                                  <w:rPr>
                                    <w:rFonts w:ascii="Arial"/>
                                    <w:spacing w:val="-2"/>
                                    <w:sz w:val="12"/>
                                  </w:rPr>
                                  <w:t>***Valid</w:t>
                                </w:r>
                                <w:r>
                                  <w:rPr>
                                    <w:rFonts w:ascii="Arial"/>
                                    <w:spacing w:val="-2"/>
                                    <w:sz w:val="12"/>
                                  </w:rPr>
                                  <w:tab/>
                                </w:r>
                                <w:r>
                                  <w:rPr>
                                    <w:rFonts w:ascii="Arial"/>
                                    <w:spacing w:val="-4"/>
                                    <w:w w:val="105"/>
                                    <w:position w:val="-5"/>
                                    <w:sz w:val="12"/>
                                  </w:rPr>
                                  <w:t>Yes</w:t>
                                </w:r>
                              </w:p>
                              <w:p w14:paraId="5FCA518B" w14:textId="77777777" w:rsidR="002A5A77" w:rsidRDefault="002A5A77">
                                <w:pPr>
                                  <w:spacing w:line="111" w:lineRule="exact"/>
                                  <w:ind w:left="16" w:firstLine="79"/>
                                  <w:rPr>
                                    <w:rFonts w:ascii="Arial" w:eastAsia="Arial" w:hAnsi="Arial" w:cs="Arial"/>
                                    <w:sz w:val="12"/>
                                    <w:szCs w:val="12"/>
                                  </w:rPr>
                                </w:pPr>
                                <w:r>
                                  <w:rPr>
                                    <w:rFonts w:ascii="Arial"/>
                                    <w:spacing w:val="-4"/>
                                    <w:sz w:val="12"/>
                                  </w:rPr>
                                  <w:t>Header</w:t>
                                </w:r>
                              </w:p>
                              <w:p w14:paraId="6FA72825" w14:textId="77777777" w:rsidR="002A5A77" w:rsidRDefault="002A5A77">
                                <w:pPr>
                                  <w:spacing w:before="5"/>
                                  <w:ind w:left="16"/>
                                  <w:rPr>
                                    <w:rFonts w:ascii="Arial" w:eastAsia="Arial" w:hAnsi="Arial" w:cs="Arial"/>
                                    <w:sz w:val="12"/>
                                    <w:szCs w:val="12"/>
                                  </w:rPr>
                                </w:pPr>
                                <w:r>
                                  <w:rPr>
                                    <w:rFonts w:ascii="Arial"/>
                                    <w:spacing w:val="-4"/>
                                    <w:w w:val="105"/>
                                    <w:sz w:val="12"/>
                                  </w:rPr>
                                  <w:t>Rendering</w:t>
                                </w:r>
                              </w:p>
                              <w:p w14:paraId="7ABC0DCC" w14:textId="77777777" w:rsidR="002A5A77" w:rsidRDefault="002A5A77">
                                <w:pPr>
                                  <w:spacing w:before="5" w:line="136" w:lineRule="exact"/>
                                  <w:rPr>
                                    <w:rFonts w:ascii="Arial" w:eastAsia="Arial" w:hAnsi="Arial" w:cs="Arial"/>
                                    <w:sz w:val="12"/>
                                    <w:szCs w:val="12"/>
                                  </w:rPr>
                                </w:pPr>
                                <w:r>
                                  <w:rPr>
                                    <w:rFonts w:ascii="Arial"/>
                                    <w:spacing w:val="-2"/>
                                    <w:sz w:val="12"/>
                                  </w:rPr>
                                  <w:t>submitted?</w:t>
                                </w:r>
                              </w:p>
                            </w:txbxContent>
                          </wps:txbx>
                          <wps:bodyPr rot="0" vert="horz" wrap="square" lIns="0" tIns="0" rIns="0" bIns="0" anchor="t" anchorCtr="0" upright="1">
                            <a:noAutofit/>
                          </wps:bodyPr>
                        </wps:wsp>
                        <wps:wsp>
                          <wps:cNvPr id="533" name="Text Box 417"/>
                          <wps:cNvSpPr txBox="1">
                            <a:spLocks noChangeArrowheads="1"/>
                          </wps:cNvSpPr>
                          <wps:spPr bwMode="auto">
                            <a:xfrm>
                              <a:off x="3102" y="1450"/>
                              <a:ext cx="76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66E6" w14:textId="77777777" w:rsidR="002A5A77" w:rsidRDefault="002A5A77">
                                <w:pPr>
                                  <w:spacing w:line="125" w:lineRule="exact"/>
                                  <w:jc w:val="center"/>
                                  <w:rPr>
                                    <w:rFonts w:ascii="Arial" w:eastAsia="Arial" w:hAnsi="Arial" w:cs="Arial"/>
                                    <w:sz w:val="12"/>
                                    <w:szCs w:val="12"/>
                                  </w:rPr>
                                </w:pPr>
                                <w:r>
                                  <w:rPr>
                                    <w:rFonts w:ascii="Arial"/>
                                    <w:spacing w:val="-1"/>
                                    <w:w w:val="105"/>
                                    <w:sz w:val="12"/>
                                  </w:rPr>
                                  <w:t>*Can</w:t>
                                </w:r>
                                <w:r>
                                  <w:rPr>
                                    <w:rFonts w:ascii="Arial"/>
                                    <w:spacing w:val="-12"/>
                                    <w:w w:val="105"/>
                                    <w:sz w:val="12"/>
                                  </w:rPr>
                                  <w:t xml:space="preserve"> </w:t>
                                </w:r>
                                <w:proofErr w:type="gramStart"/>
                                <w:r>
                                  <w:rPr>
                                    <w:rFonts w:ascii="Arial"/>
                                    <w:w w:val="105"/>
                                    <w:sz w:val="12"/>
                                  </w:rPr>
                                  <w:t>a</w:t>
                                </w:r>
                                <w:r>
                                  <w:rPr>
                                    <w:rFonts w:ascii="Arial"/>
                                    <w:spacing w:val="-20"/>
                                    <w:w w:val="105"/>
                                    <w:sz w:val="12"/>
                                  </w:rPr>
                                  <w:t xml:space="preserve"> </w:t>
                                </w:r>
                                <w:r>
                                  <w:rPr>
                                    <w:rFonts w:ascii="Arial"/>
                                    <w:spacing w:val="-1"/>
                                    <w:w w:val="105"/>
                                    <w:sz w:val="12"/>
                                  </w:rPr>
                                  <w:t>unique</w:t>
                                </w:r>
                                <w:proofErr w:type="gramEnd"/>
                              </w:p>
                              <w:p w14:paraId="053A5FC6" w14:textId="77777777" w:rsidR="002A5A77" w:rsidRDefault="002A5A77">
                                <w:pPr>
                                  <w:spacing w:before="5" w:line="248" w:lineRule="auto"/>
                                  <w:ind w:left="43" w:right="48" w:firstLine="1"/>
                                  <w:jc w:val="center"/>
                                  <w:rPr>
                                    <w:rFonts w:ascii="Arial" w:eastAsia="Arial" w:hAnsi="Arial" w:cs="Arial"/>
                                    <w:sz w:val="12"/>
                                    <w:szCs w:val="12"/>
                                  </w:rPr>
                                </w:pPr>
                                <w:r>
                                  <w:rPr>
                                    <w:rFonts w:ascii="Arial"/>
                                    <w:spacing w:val="-3"/>
                                    <w:w w:val="105"/>
                                    <w:sz w:val="12"/>
                                  </w:rPr>
                                  <w:t>header</w:t>
                                </w:r>
                                <w:r>
                                  <w:rPr>
                                    <w:rFonts w:ascii="Arial"/>
                                    <w:spacing w:val="23"/>
                                    <w:w w:val="102"/>
                                    <w:sz w:val="12"/>
                                  </w:rPr>
                                  <w:t xml:space="preserve"> </w:t>
                                </w:r>
                                <w:r>
                                  <w:rPr>
                                    <w:rFonts w:ascii="Arial"/>
                                    <w:spacing w:val="-4"/>
                                    <w:w w:val="105"/>
                                    <w:sz w:val="12"/>
                                  </w:rPr>
                                  <w:t>rendering</w:t>
                                </w:r>
                                <w:r>
                                  <w:rPr>
                                    <w:rFonts w:ascii="Arial"/>
                                    <w:spacing w:val="-8"/>
                                    <w:w w:val="105"/>
                                    <w:sz w:val="12"/>
                                  </w:rPr>
                                  <w:t xml:space="preserve"> </w:t>
                                </w:r>
                                <w:r>
                                  <w:rPr>
                                    <w:rFonts w:ascii="Arial"/>
                                    <w:spacing w:val="-1"/>
                                    <w:w w:val="105"/>
                                    <w:sz w:val="12"/>
                                  </w:rPr>
                                  <w:t>be</w:t>
                                </w:r>
                                <w:r>
                                  <w:rPr>
                                    <w:rFonts w:ascii="Arial"/>
                                    <w:spacing w:val="27"/>
                                    <w:w w:val="103"/>
                                    <w:sz w:val="12"/>
                                  </w:rPr>
                                  <w:t xml:space="preserve"> </w:t>
                                </w:r>
                                <w:r>
                                  <w:rPr>
                                    <w:rFonts w:ascii="Arial"/>
                                    <w:spacing w:val="-3"/>
                                    <w:w w:val="105"/>
                                    <w:sz w:val="12"/>
                                  </w:rPr>
                                  <w:t>identified?</w:t>
                                </w:r>
                              </w:p>
                            </w:txbxContent>
                          </wps:txbx>
                          <wps:bodyPr rot="0" vert="horz" wrap="square" lIns="0" tIns="0" rIns="0" bIns="0" anchor="t" anchorCtr="0" upright="1">
                            <a:noAutofit/>
                          </wps:bodyPr>
                        </wps:wsp>
                        <wps:wsp>
                          <wps:cNvPr id="534" name="Text Box 416"/>
                          <wps:cNvSpPr txBox="1">
                            <a:spLocks noChangeArrowheads="1"/>
                          </wps:cNvSpPr>
                          <wps:spPr bwMode="auto">
                            <a:xfrm>
                              <a:off x="4014" y="1500"/>
                              <a:ext cx="20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15A0" w14:textId="77777777" w:rsidR="002A5A77" w:rsidRDefault="002A5A77">
                                <w:pPr>
                                  <w:spacing w:line="123" w:lineRule="exact"/>
                                  <w:rPr>
                                    <w:rFonts w:ascii="Arial" w:eastAsia="Arial" w:hAnsi="Arial" w:cs="Arial"/>
                                    <w:sz w:val="12"/>
                                    <w:szCs w:val="12"/>
                                  </w:rPr>
                                </w:pPr>
                                <w:r>
                                  <w:rPr>
                                    <w:rFonts w:ascii="Arial"/>
                                    <w:spacing w:val="-3"/>
                                    <w:w w:val="105"/>
                                    <w:sz w:val="12"/>
                                  </w:rPr>
                                  <w:t>Yes</w:t>
                                </w:r>
                              </w:p>
                            </w:txbxContent>
                          </wps:txbx>
                          <wps:bodyPr rot="0" vert="horz" wrap="square" lIns="0" tIns="0" rIns="0" bIns="0" anchor="t" anchorCtr="0" upright="1">
                            <a:noAutofit/>
                          </wps:bodyPr>
                        </wps:wsp>
                        <wps:wsp>
                          <wps:cNvPr id="535" name="Text Box 415"/>
                          <wps:cNvSpPr txBox="1">
                            <a:spLocks noChangeArrowheads="1"/>
                          </wps:cNvSpPr>
                          <wps:spPr bwMode="auto">
                            <a:xfrm>
                              <a:off x="4573" y="1455"/>
                              <a:ext cx="74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20801" w14:textId="77777777" w:rsidR="002A5A77" w:rsidRDefault="002A5A77">
                                <w:pPr>
                                  <w:spacing w:line="125" w:lineRule="exact"/>
                                  <w:ind w:right="4"/>
                                  <w:jc w:val="center"/>
                                  <w:rPr>
                                    <w:rFonts w:ascii="Arial" w:eastAsia="Arial" w:hAnsi="Arial" w:cs="Arial"/>
                                    <w:sz w:val="12"/>
                                    <w:szCs w:val="12"/>
                                  </w:rPr>
                                </w:pPr>
                                <w:r>
                                  <w:rPr>
                                    <w:rFonts w:ascii="Arial"/>
                                    <w:spacing w:val="-4"/>
                                    <w:w w:val="105"/>
                                    <w:sz w:val="12"/>
                                  </w:rPr>
                                  <w:t>**Header</w:t>
                                </w:r>
                              </w:p>
                              <w:p w14:paraId="7819C00A" w14:textId="77777777" w:rsidR="002A5A77" w:rsidRDefault="002A5A77">
                                <w:pPr>
                                  <w:spacing w:before="5" w:line="248" w:lineRule="auto"/>
                                  <w:ind w:hanging="5"/>
                                  <w:jc w:val="center"/>
                                  <w:rPr>
                                    <w:rFonts w:ascii="Arial" w:eastAsia="Arial" w:hAnsi="Arial" w:cs="Arial"/>
                                    <w:sz w:val="12"/>
                                    <w:szCs w:val="12"/>
                                  </w:rPr>
                                </w:pPr>
                                <w:r>
                                  <w:rPr>
                                    <w:rFonts w:ascii="Arial"/>
                                    <w:spacing w:val="-3"/>
                                    <w:sz w:val="12"/>
                                  </w:rPr>
                                  <w:t>Rendering</w:t>
                                </w:r>
                                <w:r>
                                  <w:rPr>
                                    <w:rFonts w:ascii="Arial"/>
                                    <w:spacing w:val="25"/>
                                    <w:w w:val="102"/>
                                    <w:sz w:val="12"/>
                                  </w:rPr>
                                  <w:t xml:space="preserve"> </w:t>
                                </w:r>
                                <w:r>
                                  <w:rPr>
                                    <w:rFonts w:ascii="Arial"/>
                                    <w:spacing w:val="-3"/>
                                    <w:sz w:val="12"/>
                                  </w:rPr>
                                  <w:t>Biller</w:t>
                                </w:r>
                                <w:r>
                                  <w:rPr>
                                    <w:rFonts w:ascii="Arial"/>
                                    <w:spacing w:val="14"/>
                                    <w:sz w:val="12"/>
                                  </w:rPr>
                                  <w:t xml:space="preserve"> </w:t>
                                </w:r>
                                <w:r>
                                  <w:rPr>
                                    <w:rFonts w:ascii="Arial"/>
                                    <w:spacing w:val="-2"/>
                                    <w:sz w:val="12"/>
                                  </w:rPr>
                                  <w:t>Status</w:t>
                                </w:r>
                                <w:r>
                                  <w:rPr>
                                    <w:rFonts w:ascii="Arial"/>
                                    <w:spacing w:val="3"/>
                                    <w:sz w:val="12"/>
                                  </w:rPr>
                                  <w:t xml:space="preserve"> </w:t>
                                </w:r>
                                <w:r>
                                  <w:rPr>
                                    <w:rFonts w:ascii="Arial"/>
                                    <w:sz w:val="12"/>
                                  </w:rPr>
                                  <w:t>=</w:t>
                                </w:r>
                                <w:r>
                                  <w:rPr>
                                    <w:rFonts w:ascii="Arial"/>
                                    <w:spacing w:val="27"/>
                                    <w:w w:val="103"/>
                                    <w:sz w:val="12"/>
                                  </w:rPr>
                                  <w:t xml:space="preserve"> </w:t>
                                </w:r>
                                <w:r>
                                  <w:rPr>
                                    <w:rFonts w:ascii="Arial"/>
                                    <w:sz w:val="12"/>
                                  </w:rPr>
                                  <w:t>B</w:t>
                                </w:r>
                                <w:r>
                                  <w:rPr>
                                    <w:rFonts w:ascii="Arial"/>
                                    <w:spacing w:val="-1"/>
                                    <w:sz w:val="12"/>
                                  </w:rPr>
                                  <w:t xml:space="preserve"> or</w:t>
                                </w:r>
                                <w:r>
                                  <w:rPr>
                                    <w:rFonts w:ascii="Arial"/>
                                    <w:spacing w:val="7"/>
                                    <w:sz w:val="12"/>
                                  </w:rPr>
                                  <w:t xml:space="preserve"> </w:t>
                                </w:r>
                                <w:r>
                                  <w:rPr>
                                    <w:rFonts w:ascii="Arial"/>
                                    <w:spacing w:val="-4"/>
                                    <w:sz w:val="12"/>
                                  </w:rPr>
                                  <w:t>N?</w:t>
                                </w:r>
                              </w:p>
                            </w:txbxContent>
                          </wps:txbx>
                          <wps:bodyPr rot="0" vert="horz" wrap="square" lIns="0" tIns="0" rIns="0" bIns="0" anchor="t" anchorCtr="0" upright="1">
                            <a:noAutofit/>
                          </wps:bodyPr>
                        </wps:wsp>
                        <wps:wsp>
                          <wps:cNvPr id="536" name="Text Box 414"/>
                          <wps:cNvSpPr txBox="1">
                            <a:spLocks noChangeArrowheads="1"/>
                          </wps:cNvSpPr>
                          <wps:spPr bwMode="auto">
                            <a:xfrm>
                              <a:off x="5460" y="1491"/>
                              <a:ext cx="20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88C75"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537" name="Text Box 413"/>
                          <wps:cNvSpPr txBox="1">
                            <a:spLocks noChangeArrowheads="1"/>
                          </wps:cNvSpPr>
                          <wps:spPr bwMode="auto">
                            <a:xfrm>
                              <a:off x="675" y="2135"/>
                              <a:ext cx="16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B327"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538" name="Text Box 412"/>
                          <wps:cNvSpPr txBox="1">
                            <a:spLocks noChangeArrowheads="1"/>
                          </wps:cNvSpPr>
                          <wps:spPr bwMode="auto">
                            <a:xfrm>
                              <a:off x="2165" y="2135"/>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5145"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539" name="Text Box 411"/>
                          <wps:cNvSpPr txBox="1">
                            <a:spLocks noChangeArrowheads="1"/>
                          </wps:cNvSpPr>
                          <wps:spPr bwMode="auto">
                            <a:xfrm>
                              <a:off x="3646" y="2153"/>
                              <a:ext cx="16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E09CD"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540" name="Text Box 410"/>
                          <wps:cNvSpPr txBox="1">
                            <a:spLocks noChangeArrowheads="1"/>
                          </wps:cNvSpPr>
                          <wps:spPr bwMode="auto">
                            <a:xfrm>
                              <a:off x="5918" y="1232"/>
                              <a:ext cx="712"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5478" w14:textId="77777777" w:rsidR="002A5A77" w:rsidRDefault="002A5A77">
                                <w:pPr>
                                  <w:spacing w:line="125" w:lineRule="exact"/>
                                  <w:jc w:val="center"/>
                                  <w:rPr>
                                    <w:rFonts w:ascii="Arial" w:eastAsia="Arial" w:hAnsi="Arial" w:cs="Arial"/>
                                    <w:sz w:val="12"/>
                                    <w:szCs w:val="12"/>
                                  </w:rPr>
                                </w:pPr>
                                <w:r>
                                  <w:rPr>
                                    <w:rFonts w:ascii="Arial"/>
                                    <w:spacing w:val="-3"/>
                                    <w:sz w:val="12"/>
                                  </w:rPr>
                                  <w:t>Submitted</w:t>
                                </w:r>
                              </w:p>
                              <w:p w14:paraId="2CE955D6" w14:textId="77777777" w:rsidR="002A5A77" w:rsidRDefault="002A5A77">
                                <w:pPr>
                                  <w:spacing w:before="5" w:line="248" w:lineRule="auto"/>
                                  <w:ind w:firstLine="5"/>
                                  <w:jc w:val="center"/>
                                  <w:rPr>
                                    <w:rFonts w:ascii="Arial" w:eastAsia="Arial" w:hAnsi="Arial" w:cs="Arial"/>
                                    <w:sz w:val="12"/>
                                    <w:szCs w:val="12"/>
                                  </w:rPr>
                                </w:pPr>
                                <w:r>
                                  <w:rPr>
                                    <w:rFonts w:ascii="Arial"/>
                                    <w:spacing w:val="-3"/>
                                    <w:sz w:val="12"/>
                                  </w:rPr>
                                  <w:t>Rendering</w:t>
                                </w:r>
                                <w:r>
                                  <w:rPr>
                                    <w:rFonts w:ascii="Arial"/>
                                    <w:spacing w:val="12"/>
                                    <w:sz w:val="12"/>
                                  </w:rPr>
                                  <w:t xml:space="preserve"> </w:t>
                                </w:r>
                                <w:r>
                                  <w:rPr>
                                    <w:rFonts w:ascii="Arial"/>
                                    <w:spacing w:val="2"/>
                                    <w:sz w:val="12"/>
                                  </w:rPr>
                                  <w:t>is</w:t>
                                </w:r>
                                <w:r>
                                  <w:rPr>
                                    <w:rFonts w:ascii="Arial"/>
                                    <w:spacing w:val="25"/>
                                    <w:w w:val="102"/>
                                    <w:sz w:val="12"/>
                                  </w:rPr>
                                  <w:t xml:space="preserve"> </w:t>
                                </w:r>
                                <w:r>
                                  <w:rPr>
                                    <w:rFonts w:ascii="Arial"/>
                                    <w:spacing w:val="-3"/>
                                    <w:sz w:val="12"/>
                                  </w:rPr>
                                  <w:t>processed</w:t>
                                </w:r>
                                <w:r>
                                  <w:rPr>
                                    <w:rFonts w:ascii="Arial"/>
                                    <w:spacing w:val="18"/>
                                    <w:sz w:val="12"/>
                                  </w:rPr>
                                  <w:t xml:space="preserve"> </w:t>
                                </w:r>
                                <w:r>
                                  <w:rPr>
                                    <w:rFonts w:ascii="Arial"/>
                                    <w:spacing w:val="-1"/>
                                    <w:sz w:val="12"/>
                                  </w:rPr>
                                  <w:t>as</w:t>
                                </w:r>
                                <w:r>
                                  <w:rPr>
                                    <w:rFonts w:ascii="Arial"/>
                                    <w:spacing w:val="25"/>
                                    <w:w w:val="103"/>
                                    <w:sz w:val="12"/>
                                  </w:rPr>
                                  <w:t xml:space="preserve"> </w:t>
                                </w:r>
                                <w:r>
                                  <w:rPr>
                                    <w:rFonts w:ascii="Arial"/>
                                    <w:spacing w:val="-1"/>
                                    <w:sz w:val="12"/>
                                  </w:rPr>
                                  <w:t>biller</w:t>
                                </w:r>
                                <w:r>
                                  <w:rPr>
                                    <w:rFonts w:ascii="Arial"/>
                                    <w:spacing w:val="2"/>
                                    <w:sz w:val="12"/>
                                  </w:rPr>
                                  <w:t xml:space="preserve"> </w:t>
                                </w:r>
                                <w:r>
                                  <w:rPr>
                                    <w:rFonts w:ascii="Arial"/>
                                    <w:spacing w:val="-1"/>
                                    <w:sz w:val="12"/>
                                  </w:rPr>
                                  <w:t>and</w:t>
                                </w:r>
                                <w:r>
                                  <w:rPr>
                                    <w:rFonts w:ascii="Arial"/>
                                    <w:spacing w:val="21"/>
                                    <w:w w:val="102"/>
                                    <w:sz w:val="12"/>
                                  </w:rPr>
                                  <w:t xml:space="preserve"> </w:t>
                                </w:r>
                                <w:r>
                                  <w:rPr>
                                    <w:rFonts w:ascii="Arial"/>
                                    <w:spacing w:val="-3"/>
                                    <w:sz w:val="12"/>
                                  </w:rPr>
                                  <w:t>rendering.</w:t>
                                </w:r>
                              </w:p>
                              <w:p w14:paraId="0E8ECF35" w14:textId="77777777" w:rsidR="002A5A77" w:rsidRDefault="002A5A77">
                                <w:pPr>
                                  <w:ind w:left="2"/>
                                  <w:jc w:val="center"/>
                                  <w:rPr>
                                    <w:rFonts w:ascii="Arial" w:eastAsia="Arial" w:hAnsi="Arial" w:cs="Arial"/>
                                    <w:sz w:val="12"/>
                                    <w:szCs w:val="12"/>
                                  </w:rPr>
                                </w:pPr>
                                <w:r>
                                  <w:rPr>
                                    <w:rFonts w:ascii="Arial"/>
                                    <w:spacing w:val="-4"/>
                                    <w:sz w:val="12"/>
                                  </w:rPr>
                                  <w:t>EOB</w:t>
                                </w:r>
                                <w:r>
                                  <w:rPr>
                                    <w:rFonts w:ascii="Arial"/>
                                    <w:spacing w:val="11"/>
                                    <w:sz w:val="12"/>
                                  </w:rPr>
                                  <w:t xml:space="preserve"> </w:t>
                                </w:r>
                                <w:r>
                                  <w:rPr>
                                    <w:rFonts w:ascii="Arial"/>
                                    <w:spacing w:val="-2"/>
                                    <w:sz w:val="12"/>
                                  </w:rPr>
                                  <w:t>1599</w:t>
                                </w:r>
                              </w:p>
                              <w:p w14:paraId="17AFDD47" w14:textId="77777777" w:rsidR="002A5A77" w:rsidRDefault="002A5A77">
                                <w:pPr>
                                  <w:spacing w:before="5" w:line="136" w:lineRule="exact"/>
                                  <w:jc w:val="center"/>
                                  <w:rPr>
                                    <w:rFonts w:ascii="Arial" w:eastAsia="Arial" w:hAnsi="Arial" w:cs="Arial"/>
                                    <w:sz w:val="12"/>
                                    <w:szCs w:val="12"/>
                                  </w:rPr>
                                </w:pPr>
                                <w:r>
                                  <w:rPr>
                                    <w:rFonts w:ascii="Arial"/>
                                    <w:spacing w:val="-3"/>
                                    <w:w w:val="105"/>
                                    <w:sz w:val="12"/>
                                  </w:rPr>
                                  <w:t>posts.</w:t>
                                </w:r>
                              </w:p>
                            </w:txbxContent>
                          </wps:txbx>
                          <wps:bodyPr rot="0" vert="horz" wrap="square" lIns="0" tIns="0" rIns="0" bIns="0" anchor="t" anchorCtr="0" upright="1">
                            <a:noAutofit/>
                          </wps:bodyPr>
                        </wps:wsp>
                        <wps:wsp>
                          <wps:cNvPr id="541" name="Text Box 409"/>
                          <wps:cNvSpPr txBox="1">
                            <a:spLocks noChangeArrowheads="1"/>
                          </wps:cNvSpPr>
                          <wps:spPr bwMode="auto">
                            <a:xfrm>
                              <a:off x="8144" y="1493"/>
                              <a:ext cx="20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999C"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542" name="Text Box 408"/>
                          <wps:cNvSpPr txBox="1">
                            <a:spLocks noChangeArrowheads="1"/>
                          </wps:cNvSpPr>
                          <wps:spPr bwMode="auto">
                            <a:xfrm>
                              <a:off x="7333" y="1602"/>
                              <a:ext cx="5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DECAB" w14:textId="77777777" w:rsidR="002A5A77" w:rsidRDefault="002A5A77">
                                <w:pPr>
                                  <w:spacing w:line="125" w:lineRule="exact"/>
                                  <w:ind w:left="73" w:hanging="74"/>
                                  <w:rPr>
                                    <w:rFonts w:ascii="Arial" w:eastAsia="Arial" w:hAnsi="Arial" w:cs="Arial"/>
                                    <w:sz w:val="12"/>
                                    <w:szCs w:val="12"/>
                                  </w:rPr>
                                </w:pPr>
                                <w:r>
                                  <w:rPr>
                                    <w:rFonts w:ascii="Arial"/>
                                    <w:spacing w:val="-3"/>
                                    <w:sz w:val="12"/>
                                  </w:rPr>
                                  <w:t>Encounter</w:t>
                                </w:r>
                              </w:p>
                              <w:p w14:paraId="773D5833" w14:textId="77777777" w:rsidR="002A5A77" w:rsidRDefault="002A5A77">
                                <w:pPr>
                                  <w:spacing w:before="5" w:line="136" w:lineRule="exact"/>
                                  <w:ind w:left="73"/>
                                  <w:rPr>
                                    <w:rFonts w:ascii="Arial" w:eastAsia="Arial" w:hAnsi="Arial" w:cs="Arial"/>
                                    <w:sz w:val="12"/>
                                    <w:szCs w:val="12"/>
                                  </w:rPr>
                                </w:pPr>
                                <w:r>
                                  <w:rPr>
                                    <w:rFonts w:ascii="Arial"/>
                                    <w:spacing w:val="-6"/>
                                    <w:w w:val="105"/>
                                    <w:sz w:val="12"/>
                                  </w:rPr>
                                  <w:t>P</w:t>
                                </w:r>
                                <w:r>
                                  <w:rPr>
                                    <w:rFonts w:ascii="Arial"/>
                                    <w:spacing w:val="3"/>
                                    <w:w w:val="105"/>
                                    <w:sz w:val="12"/>
                                  </w:rPr>
                                  <w:t>r</w:t>
                                </w:r>
                                <w:r>
                                  <w:rPr>
                                    <w:rFonts w:ascii="Arial"/>
                                    <w:spacing w:val="-7"/>
                                    <w:w w:val="105"/>
                                    <w:sz w:val="12"/>
                                  </w:rPr>
                                  <w:t>ic</w:t>
                                </w:r>
                                <w:r>
                                  <w:rPr>
                                    <w:rFonts w:ascii="Arial"/>
                                    <w:spacing w:val="-3"/>
                                    <w:w w:val="105"/>
                                    <w:sz w:val="12"/>
                                  </w:rPr>
                                  <w:t>e</w:t>
                                </w:r>
                                <w:r>
                                  <w:rPr>
                                    <w:rFonts w:ascii="Arial"/>
                                    <w:spacing w:val="2"/>
                                    <w:w w:val="105"/>
                                    <w:sz w:val="12"/>
                                  </w:rPr>
                                  <w:t>s</w:t>
                                </w:r>
                                <w:r>
                                  <w:rPr>
                                    <w:rFonts w:ascii="Arial"/>
                                    <w:w w:val="105"/>
                                    <w:sz w:val="12"/>
                                  </w:rPr>
                                  <w:t>?</w:t>
                                </w:r>
                              </w:p>
                            </w:txbxContent>
                          </wps:txbx>
                          <wps:bodyPr rot="0" vert="horz" wrap="square" lIns="0" tIns="0" rIns="0" bIns="0" anchor="t" anchorCtr="0" upright="1">
                            <a:noAutofit/>
                          </wps:bodyPr>
                        </wps:wsp>
                        <wps:wsp>
                          <wps:cNvPr id="543" name="Text Box 407"/>
                          <wps:cNvSpPr txBox="1">
                            <a:spLocks noChangeArrowheads="1"/>
                          </wps:cNvSpPr>
                          <wps:spPr bwMode="auto">
                            <a:xfrm>
                              <a:off x="8901" y="1673"/>
                              <a:ext cx="33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9122" w14:textId="77777777" w:rsidR="002A5A77" w:rsidRDefault="002A5A77">
                                <w:pPr>
                                  <w:spacing w:line="123" w:lineRule="exact"/>
                                  <w:rPr>
                                    <w:rFonts w:ascii="Arial" w:eastAsia="Arial" w:hAnsi="Arial" w:cs="Arial"/>
                                    <w:sz w:val="12"/>
                                    <w:szCs w:val="12"/>
                                  </w:rPr>
                                </w:pPr>
                                <w:r>
                                  <w:rPr>
                                    <w:rFonts w:ascii="Arial"/>
                                    <w:spacing w:val="-2"/>
                                    <w:sz w:val="12"/>
                                  </w:rPr>
                                  <w:t>STOP</w:t>
                                </w:r>
                              </w:p>
                            </w:txbxContent>
                          </wps:txbx>
                          <wps:bodyPr rot="0" vert="horz" wrap="square" lIns="0" tIns="0" rIns="0" bIns="0" anchor="t" anchorCtr="0" upright="1">
                            <a:noAutofit/>
                          </wps:bodyPr>
                        </wps:wsp>
                        <wps:wsp>
                          <wps:cNvPr id="544" name="Text Box 406"/>
                          <wps:cNvSpPr txBox="1">
                            <a:spLocks noChangeArrowheads="1"/>
                          </wps:cNvSpPr>
                          <wps:spPr bwMode="auto">
                            <a:xfrm>
                              <a:off x="5127" y="2180"/>
                              <a:ext cx="271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380F" w14:textId="77777777" w:rsidR="002A5A77" w:rsidRDefault="002A5A77">
                                <w:pPr>
                                  <w:tabs>
                                    <w:tab w:val="left" w:pos="2558"/>
                                  </w:tabs>
                                  <w:spacing w:line="123" w:lineRule="exact"/>
                                  <w:rPr>
                                    <w:rFonts w:ascii="Arial" w:eastAsia="Arial" w:hAnsi="Arial" w:cs="Arial"/>
                                    <w:sz w:val="12"/>
                                    <w:szCs w:val="12"/>
                                  </w:rPr>
                                </w:pPr>
                                <w:r>
                                  <w:rPr>
                                    <w:rFonts w:ascii="Arial"/>
                                    <w:sz w:val="12"/>
                                  </w:rPr>
                                  <w:t>No</w:t>
                                </w:r>
                                <w:r>
                                  <w:rPr>
                                    <w:rFonts w:ascii="Arial"/>
                                    <w:sz w:val="12"/>
                                  </w:rPr>
                                  <w:tab/>
                                </w:r>
                                <w:proofErr w:type="spellStart"/>
                                <w:r>
                                  <w:rPr>
                                    <w:rFonts w:ascii="Arial"/>
                                    <w:sz w:val="12"/>
                                  </w:rPr>
                                  <w:t>No</w:t>
                                </w:r>
                                <w:proofErr w:type="spellEnd"/>
                              </w:p>
                            </w:txbxContent>
                          </wps:txbx>
                          <wps:bodyPr rot="0" vert="horz" wrap="square" lIns="0" tIns="0" rIns="0" bIns="0" anchor="t" anchorCtr="0" upright="1">
                            <a:noAutofit/>
                          </wps:bodyPr>
                        </wps:wsp>
                        <wps:wsp>
                          <wps:cNvPr id="545" name="Text Box 405"/>
                          <wps:cNvSpPr txBox="1">
                            <a:spLocks noChangeArrowheads="1"/>
                          </wps:cNvSpPr>
                          <wps:spPr bwMode="auto">
                            <a:xfrm>
                              <a:off x="216" y="2773"/>
                              <a:ext cx="21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F0B39" w14:textId="77777777" w:rsidR="002A5A77" w:rsidRDefault="002A5A77">
                                <w:pPr>
                                  <w:spacing w:line="125" w:lineRule="exact"/>
                                  <w:jc w:val="center"/>
                                  <w:rPr>
                                    <w:rFonts w:ascii="Arial" w:eastAsia="Arial" w:hAnsi="Arial" w:cs="Arial"/>
                                    <w:sz w:val="12"/>
                                    <w:szCs w:val="12"/>
                                  </w:rPr>
                                </w:pPr>
                                <w:r>
                                  <w:rPr>
                                    <w:rFonts w:ascii="Arial"/>
                                    <w:spacing w:val="-2"/>
                                    <w:sz w:val="12"/>
                                  </w:rPr>
                                  <w:t>Attempt</w:t>
                                </w:r>
                                <w:r>
                                  <w:rPr>
                                    <w:rFonts w:ascii="Arial"/>
                                    <w:spacing w:val="10"/>
                                    <w:sz w:val="12"/>
                                  </w:rPr>
                                  <w:t xml:space="preserve"> </w:t>
                                </w:r>
                                <w:r>
                                  <w:rPr>
                                    <w:rFonts w:ascii="Arial"/>
                                    <w:spacing w:val="-3"/>
                                    <w:sz w:val="12"/>
                                  </w:rPr>
                                  <w:t>Provider</w:t>
                                </w:r>
                                <w:r>
                                  <w:rPr>
                                    <w:rFonts w:ascii="Arial"/>
                                    <w:spacing w:val="1"/>
                                    <w:sz w:val="12"/>
                                  </w:rPr>
                                  <w:t xml:space="preserve"> </w:t>
                                </w:r>
                                <w:r>
                                  <w:rPr>
                                    <w:rFonts w:ascii="Arial"/>
                                    <w:spacing w:val="-2"/>
                                    <w:sz w:val="12"/>
                                  </w:rPr>
                                  <w:t>Hierarchy</w:t>
                                </w:r>
                                <w:r>
                                  <w:rPr>
                                    <w:rFonts w:ascii="Arial"/>
                                    <w:spacing w:val="3"/>
                                    <w:sz w:val="12"/>
                                  </w:rPr>
                                  <w:t xml:space="preserve"> </w:t>
                                </w:r>
                                <w:r>
                                  <w:rPr>
                                    <w:rFonts w:ascii="Arial"/>
                                    <w:spacing w:val="-1"/>
                                    <w:sz w:val="12"/>
                                  </w:rPr>
                                  <w:t>on</w:t>
                                </w:r>
                                <w:r>
                                  <w:rPr>
                                    <w:rFonts w:ascii="Arial"/>
                                    <w:spacing w:val="9"/>
                                    <w:sz w:val="12"/>
                                  </w:rPr>
                                  <w:t xml:space="preserve"> </w:t>
                                </w:r>
                                <w:proofErr w:type="gramStart"/>
                                <w:r>
                                  <w:rPr>
                                    <w:rFonts w:ascii="Arial"/>
                                    <w:spacing w:val="-3"/>
                                    <w:sz w:val="12"/>
                                  </w:rPr>
                                  <w:t>submitted</w:t>
                                </w:r>
                                <w:proofErr w:type="gramEnd"/>
                              </w:p>
                              <w:p w14:paraId="2DFE795A" w14:textId="77777777" w:rsidR="002A5A77" w:rsidRDefault="002A5A77">
                                <w:pPr>
                                  <w:spacing w:before="5" w:line="136" w:lineRule="exact"/>
                                  <w:ind w:left="4"/>
                                  <w:jc w:val="center"/>
                                  <w:rPr>
                                    <w:rFonts w:ascii="Arial" w:eastAsia="Arial" w:hAnsi="Arial" w:cs="Arial"/>
                                    <w:sz w:val="12"/>
                                    <w:szCs w:val="12"/>
                                  </w:rPr>
                                </w:pPr>
                                <w:r>
                                  <w:rPr>
                                    <w:rFonts w:ascii="Arial"/>
                                    <w:spacing w:val="-1"/>
                                    <w:w w:val="105"/>
                                    <w:sz w:val="12"/>
                                  </w:rPr>
                                  <w:t>Billing</w:t>
                                </w:r>
                                <w:r>
                                  <w:rPr>
                                    <w:rFonts w:ascii="Arial"/>
                                    <w:spacing w:val="-22"/>
                                    <w:w w:val="105"/>
                                    <w:sz w:val="12"/>
                                  </w:rPr>
                                  <w:t xml:space="preserve"> </w:t>
                                </w:r>
                                <w:r>
                                  <w:rPr>
                                    <w:rFonts w:ascii="Arial"/>
                                    <w:spacing w:val="-1"/>
                                    <w:w w:val="105"/>
                                    <w:sz w:val="12"/>
                                  </w:rPr>
                                  <w:t>Provider</w:t>
                                </w:r>
                                <w:r>
                                  <w:rPr>
                                    <w:rFonts w:ascii="Arial"/>
                                    <w:spacing w:val="-19"/>
                                    <w:w w:val="105"/>
                                    <w:sz w:val="12"/>
                                  </w:rPr>
                                  <w:t xml:space="preserve"> </w:t>
                                </w:r>
                                <w:r>
                                  <w:rPr>
                                    <w:rFonts w:ascii="Arial"/>
                                    <w:spacing w:val="-3"/>
                                    <w:w w:val="105"/>
                                    <w:sz w:val="12"/>
                                  </w:rPr>
                                  <w:t>information.</w:t>
                                </w:r>
                              </w:p>
                            </w:txbxContent>
                          </wps:txbx>
                          <wps:bodyPr rot="0" vert="horz" wrap="square" lIns="0" tIns="0" rIns="0" bIns="0" anchor="t" anchorCtr="0" upright="1">
                            <a:noAutofit/>
                          </wps:bodyPr>
                        </wps:wsp>
                        <wps:wsp>
                          <wps:cNvPr id="546" name="Text Box 404"/>
                          <wps:cNvSpPr txBox="1">
                            <a:spLocks noChangeArrowheads="1"/>
                          </wps:cNvSpPr>
                          <wps:spPr bwMode="auto">
                            <a:xfrm>
                              <a:off x="3153" y="2788"/>
                              <a:ext cx="21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6FFB" w14:textId="77777777" w:rsidR="002A5A77" w:rsidRDefault="002A5A77">
                                <w:pPr>
                                  <w:spacing w:line="125" w:lineRule="exact"/>
                                  <w:ind w:left="19" w:hanging="20"/>
                                  <w:rPr>
                                    <w:rFonts w:ascii="Arial" w:eastAsia="Arial" w:hAnsi="Arial" w:cs="Arial"/>
                                    <w:sz w:val="12"/>
                                    <w:szCs w:val="12"/>
                                  </w:rPr>
                                </w:pPr>
                                <w:r>
                                  <w:rPr>
                                    <w:rFonts w:ascii="Arial"/>
                                    <w:spacing w:val="-2"/>
                                    <w:sz w:val="12"/>
                                  </w:rPr>
                                  <w:t>Attempt</w:t>
                                </w:r>
                                <w:r>
                                  <w:rPr>
                                    <w:rFonts w:ascii="Arial"/>
                                    <w:spacing w:val="10"/>
                                    <w:sz w:val="12"/>
                                  </w:rPr>
                                  <w:t xml:space="preserve"> </w:t>
                                </w:r>
                                <w:r>
                                  <w:rPr>
                                    <w:rFonts w:ascii="Arial"/>
                                    <w:spacing w:val="-3"/>
                                    <w:sz w:val="12"/>
                                  </w:rPr>
                                  <w:t>Provider</w:t>
                                </w:r>
                                <w:r>
                                  <w:rPr>
                                    <w:rFonts w:ascii="Arial"/>
                                    <w:spacing w:val="1"/>
                                    <w:sz w:val="12"/>
                                  </w:rPr>
                                  <w:t xml:space="preserve"> </w:t>
                                </w:r>
                                <w:r>
                                  <w:rPr>
                                    <w:rFonts w:ascii="Arial"/>
                                    <w:spacing w:val="-2"/>
                                    <w:sz w:val="12"/>
                                  </w:rPr>
                                  <w:t>Hierarchy</w:t>
                                </w:r>
                                <w:r>
                                  <w:rPr>
                                    <w:rFonts w:ascii="Arial"/>
                                    <w:spacing w:val="3"/>
                                    <w:sz w:val="12"/>
                                  </w:rPr>
                                  <w:t xml:space="preserve"> </w:t>
                                </w:r>
                                <w:r>
                                  <w:rPr>
                                    <w:rFonts w:ascii="Arial"/>
                                    <w:spacing w:val="-1"/>
                                    <w:sz w:val="12"/>
                                  </w:rPr>
                                  <w:t>on</w:t>
                                </w:r>
                                <w:r>
                                  <w:rPr>
                                    <w:rFonts w:ascii="Arial"/>
                                    <w:spacing w:val="9"/>
                                    <w:sz w:val="12"/>
                                  </w:rPr>
                                  <w:t xml:space="preserve"> </w:t>
                                </w:r>
                                <w:proofErr w:type="gramStart"/>
                                <w:r>
                                  <w:rPr>
                                    <w:rFonts w:ascii="Arial"/>
                                    <w:spacing w:val="-3"/>
                                    <w:sz w:val="12"/>
                                  </w:rPr>
                                  <w:t>submitted</w:t>
                                </w:r>
                                <w:proofErr w:type="gramEnd"/>
                              </w:p>
                              <w:p w14:paraId="560DB857" w14:textId="77777777" w:rsidR="002A5A77" w:rsidRDefault="002A5A77">
                                <w:pPr>
                                  <w:spacing w:before="5" w:line="136" w:lineRule="exact"/>
                                  <w:ind w:left="19"/>
                                  <w:rPr>
                                    <w:rFonts w:ascii="Arial" w:eastAsia="Arial" w:hAnsi="Arial" w:cs="Arial"/>
                                    <w:sz w:val="12"/>
                                    <w:szCs w:val="12"/>
                                  </w:rPr>
                                </w:pPr>
                                <w:r>
                                  <w:rPr>
                                    <w:rFonts w:ascii="Arial"/>
                                    <w:spacing w:val="-4"/>
                                    <w:sz w:val="12"/>
                                  </w:rPr>
                                  <w:t>Header</w:t>
                                </w:r>
                                <w:r>
                                  <w:rPr>
                                    <w:rFonts w:ascii="Arial"/>
                                    <w:spacing w:val="18"/>
                                    <w:sz w:val="12"/>
                                  </w:rPr>
                                  <w:t xml:space="preserve"> </w:t>
                                </w:r>
                                <w:r>
                                  <w:rPr>
                                    <w:rFonts w:ascii="Arial"/>
                                    <w:spacing w:val="-3"/>
                                    <w:sz w:val="12"/>
                                  </w:rPr>
                                  <w:t>Rendering</w:t>
                                </w:r>
                                <w:r>
                                  <w:rPr>
                                    <w:rFonts w:ascii="Arial"/>
                                    <w:spacing w:val="10"/>
                                    <w:sz w:val="12"/>
                                  </w:rPr>
                                  <w:t xml:space="preserve"> </w:t>
                                </w:r>
                                <w:r>
                                  <w:rPr>
                                    <w:rFonts w:ascii="Arial"/>
                                    <w:spacing w:val="-3"/>
                                    <w:sz w:val="12"/>
                                  </w:rPr>
                                  <w:t>Provider</w:t>
                                </w:r>
                                <w:r>
                                  <w:rPr>
                                    <w:rFonts w:ascii="Arial"/>
                                    <w:spacing w:val="18"/>
                                    <w:sz w:val="12"/>
                                  </w:rPr>
                                  <w:t xml:space="preserve"> </w:t>
                                </w:r>
                                <w:r>
                                  <w:rPr>
                                    <w:rFonts w:ascii="Arial"/>
                                    <w:spacing w:val="-2"/>
                                    <w:sz w:val="12"/>
                                  </w:rPr>
                                  <w:t>information.</w:t>
                                </w:r>
                              </w:p>
                            </w:txbxContent>
                          </wps:txbx>
                          <wps:bodyPr rot="0" vert="horz" wrap="square" lIns="0" tIns="0" rIns="0" bIns="0" anchor="t" anchorCtr="0" upright="1">
                            <a:noAutofit/>
                          </wps:bodyPr>
                        </wps:wsp>
                        <wps:wsp>
                          <wps:cNvPr id="547" name="Text Box 403"/>
                          <wps:cNvSpPr txBox="1">
                            <a:spLocks noChangeArrowheads="1"/>
                          </wps:cNvSpPr>
                          <wps:spPr bwMode="auto">
                            <a:xfrm>
                              <a:off x="7240" y="2758"/>
                              <a:ext cx="73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FB63" w14:textId="77777777" w:rsidR="002A5A77" w:rsidRDefault="002A5A77">
                                <w:pPr>
                                  <w:spacing w:line="125" w:lineRule="exact"/>
                                  <w:jc w:val="center"/>
                                  <w:rPr>
                                    <w:rFonts w:ascii="Arial" w:eastAsia="Arial" w:hAnsi="Arial" w:cs="Arial"/>
                                    <w:sz w:val="12"/>
                                    <w:szCs w:val="12"/>
                                  </w:rPr>
                                </w:pPr>
                                <w:r>
                                  <w:rPr>
                                    <w:rFonts w:ascii="Arial"/>
                                    <w:spacing w:val="-3"/>
                                    <w:sz w:val="12"/>
                                  </w:rPr>
                                  <w:t>****Encounter</w:t>
                                </w:r>
                              </w:p>
                              <w:p w14:paraId="0ADEEDDE" w14:textId="77777777" w:rsidR="002A5A77" w:rsidRDefault="002A5A77">
                                <w:pPr>
                                  <w:spacing w:before="5"/>
                                  <w:ind w:right="1"/>
                                  <w:jc w:val="center"/>
                                  <w:rPr>
                                    <w:rFonts w:ascii="Arial" w:eastAsia="Arial" w:hAnsi="Arial" w:cs="Arial"/>
                                    <w:sz w:val="12"/>
                                    <w:szCs w:val="12"/>
                                  </w:rPr>
                                </w:pPr>
                                <w:r>
                                  <w:rPr>
                                    <w:rFonts w:ascii="Arial"/>
                                    <w:spacing w:val="-3"/>
                                    <w:w w:val="105"/>
                                    <w:sz w:val="12"/>
                                  </w:rPr>
                                  <w:t>Sets</w:t>
                                </w:r>
                                <w:r>
                                  <w:rPr>
                                    <w:rFonts w:ascii="Arial"/>
                                    <w:spacing w:val="-11"/>
                                    <w:w w:val="105"/>
                                    <w:sz w:val="12"/>
                                  </w:rPr>
                                  <w:t xml:space="preserve"> </w:t>
                                </w:r>
                                <w:r>
                                  <w:rPr>
                                    <w:rFonts w:ascii="Arial"/>
                                    <w:spacing w:val="-1"/>
                                    <w:w w:val="105"/>
                                    <w:sz w:val="12"/>
                                  </w:rPr>
                                  <w:t>Edits</w:t>
                                </w:r>
                                <w:r>
                                  <w:rPr>
                                    <w:rFonts w:ascii="Arial"/>
                                    <w:spacing w:val="-11"/>
                                    <w:w w:val="105"/>
                                    <w:sz w:val="12"/>
                                  </w:rPr>
                                  <w:t xml:space="preserve"> </w:t>
                                </w:r>
                                <w:r>
                                  <w:rPr>
                                    <w:rFonts w:ascii="Arial"/>
                                    <w:spacing w:val="-4"/>
                                    <w:w w:val="105"/>
                                    <w:sz w:val="12"/>
                                  </w:rPr>
                                  <w:t>in</w:t>
                                </w:r>
                              </w:p>
                              <w:p w14:paraId="25581C84" w14:textId="77777777" w:rsidR="002A5A77" w:rsidRDefault="002A5A77">
                                <w:pPr>
                                  <w:spacing w:before="5" w:line="136" w:lineRule="exact"/>
                                  <w:ind w:left="2"/>
                                  <w:jc w:val="center"/>
                                  <w:rPr>
                                    <w:rFonts w:ascii="Arial" w:eastAsia="Arial" w:hAnsi="Arial" w:cs="Arial"/>
                                    <w:sz w:val="12"/>
                                    <w:szCs w:val="12"/>
                                  </w:rPr>
                                </w:pPr>
                                <w:r>
                                  <w:rPr>
                                    <w:rFonts w:ascii="Arial"/>
                                    <w:spacing w:val="-2"/>
                                    <w:sz w:val="12"/>
                                  </w:rPr>
                                  <w:t>5.8.3?</w:t>
                                </w:r>
                              </w:p>
                            </w:txbxContent>
                          </wps:txbx>
                          <wps:bodyPr rot="0" vert="horz" wrap="square" lIns="0" tIns="0" rIns="0" bIns="0" anchor="t" anchorCtr="0" upright="1">
                            <a:noAutofit/>
                          </wps:bodyPr>
                        </wps:wsp>
                        <wps:wsp>
                          <wps:cNvPr id="548" name="Text Box 402"/>
                          <wps:cNvSpPr txBox="1">
                            <a:spLocks noChangeArrowheads="1"/>
                          </wps:cNvSpPr>
                          <wps:spPr bwMode="auto">
                            <a:xfrm>
                              <a:off x="8170" y="2759"/>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7E62"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549" name="Text Box 401"/>
                          <wps:cNvSpPr txBox="1">
                            <a:spLocks noChangeArrowheads="1"/>
                          </wps:cNvSpPr>
                          <wps:spPr bwMode="auto">
                            <a:xfrm>
                              <a:off x="8901" y="2900"/>
                              <a:ext cx="33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E09E9" w14:textId="77777777" w:rsidR="002A5A77" w:rsidRDefault="002A5A77">
                                <w:pPr>
                                  <w:spacing w:line="123" w:lineRule="exact"/>
                                  <w:rPr>
                                    <w:rFonts w:ascii="Arial" w:eastAsia="Arial" w:hAnsi="Arial" w:cs="Arial"/>
                                    <w:sz w:val="12"/>
                                    <w:szCs w:val="12"/>
                                  </w:rPr>
                                </w:pPr>
                                <w:r>
                                  <w:rPr>
                                    <w:rFonts w:ascii="Arial"/>
                                    <w:spacing w:val="-2"/>
                                    <w:sz w:val="12"/>
                                  </w:rPr>
                                  <w:t>STOP</w:t>
                                </w:r>
                              </w:p>
                            </w:txbxContent>
                          </wps:txbx>
                          <wps:bodyPr rot="0" vert="horz" wrap="square" lIns="0" tIns="0" rIns="0" bIns="0" anchor="t" anchorCtr="0" upright="1">
                            <a:noAutofit/>
                          </wps:bodyPr>
                        </wps:wsp>
                        <wps:wsp>
                          <wps:cNvPr id="550" name="Text Box 400"/>
                          <wps:cNvSpPr txBox="1">
                            <a:spLocks noChangeArrowheads="1"/>
                          </wps:cNvSpPr>
                          <wps:spPr bwMode="auto">
                            <a:xfrm>
                              <a:off x="7726" y="3421"/>
                              <a:ext cx="2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ABB8" w14:textId="77777777" w:rsidR="002A5A77" w:rsidRDefault="002A5A77">
                                <w:pPr>
                                  <w:spacing w:line="123" w:lineRule="exact"/>
                                  <w:rPr>
                                    <w:rFonts w:ascii="Arial" w:eastAsia="Arial" w:hAnsi="Arial" w:cs="Arial"/>
                                    <w:sz w:val="12"/>
                                    <w:szCs w:val="12"/>
                                  </w:rPr>
                                </w:pPr>
                                <w:r>
                                  <w:rPr>
                                    <w:rFonts w:ascii="Arial"/>
                                    <w:spacing w:val="-2"/>
                                    <w:sz w:val="12"/>
                                  </w:rPr>
                                  <w:t>Yes</w:t>
                                </w:r>
                              </w:p>
                            </w:txbxContent>
                          </wps:txbx>
                          <wps:bodyPr rot="0" vert="horz" wrap="square" lIns="0" tIns="0" rIns="0" bIns="0" anchor="t" anchorCtr="0" upright="1">
                            <a:noAutofit/>
                          </wps:bodyPr>
                        </wps:wsp>
                        <wps:wsp>
                          <wps:cNvPr id="551" name="Text Box 399"/>
                          <wps:cNvSpPr txBox="1">
                            <a:spLocks noChangeArrowheads="1"/>
                          </wps:cNvSpPr>
                          <wps:spPr bwMode="auto">
                            <a:xfrm>
                              <a:off x="1808" y="3876"/>
                              <a:ext cx="20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54B07"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552" name="Text Box 398"/>
                          <wps:cNvSpPr txBox="1">
                            <a:spLocks noChangeArrowheads="1"/>
                          </wps:cNvSpPr>
                          <wps:spPr bwMode="auto">
                            <a:xfrm>
                              <a:off x="2288" y="3752"/>
                              <a:ext cx="70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CCCD" w14:textId="77777777" w:rsidR="002A5A77" w:rsidRDefault="002A5A77">
                                <w:pPr>
                                  <w:spacing w:line="125" w:lineRule="exact"/>
                                  <w:jc w:val="center"/>
                                  <w:rPr>
                                    <w:rFonts w:ascii="Arial" w:eastAsia="Arial" w:hAnsi="Arial" w:cs="Arial"/>
                                    <w:sz w:val="12"/>
                                    <w:szCs w:val="12"/>
                                  </w:rPr>
                                </w:pPr>
                                <w:r>
                                  <w:rPr>
                                    <w:rFonts w:ascii="Arial"/>
                                    <w:spacing w:val="-2"/>
                                    <w:sz w:val="12"/>
                                  </w:rPr>
                                  <w:t>Biller</w:t>
                                </w:r>
                                <w:r>
                                  <w:rPr>
                                    <w:rFonts w:ascii="Arial"/>
                                    <w:spacing w:val="10"/>
                                    <w:sz w:val="12"/>
                                  </w:rPr>
                                  <w:t xml:space="preserve"> </w:t>
                                </w:r>
                                <w:r>
                                  <w:rPr>
                                    <w:rFonts w:ascii="Arial"/>
                                    <w:spacing w:val="-2"/>
                                    <w:sz w:val="12"/>
                                  </w:rPr>
                                  <w:t>Used</w:t>
                                </w:r>
                                <w:r>
                                  <w:rPr>
                                    <w:rFonts w:ascii="Arial"/>
                                    <w:spacing w:val="4"/>
                                    <w:sz w:val="12"/>
                                  </w:rPr>
                                  <w:t xml:space="preserve"> </w:t>
                                </w:r>
                                <w:proofErr w:type="gramStart"/>
                                <w:r>
                                  <w:rPr>
                                    <w:rFonts w:ascii="Arial"/>
                                    <w:spacing w:val="-3"/>
                                    <w:sz w:val="12"/>
                                  </w:rPr>
                                  <w:t>is</w:t>
                                </w:r>
                                <w:proofErr w:type="gramEnd"/>
                              </w:p>
                              <w:p w14:paraId="344BB55B" w14:textId="77777777" w:rsidR="002A5A77" w:rsidRDefault="002A5A77">
                                <w:pPr>
                                  <w:spacing w:before="5" w:line="248" w:lineRule="auto"/>
                                  <w:ind w:left="72" w:right="70" w:hanging="5"/>
                                  <w:jc w:val="center"/>
                                  <w:rPr>
                                    <w:rFonts w:ascii="Arial" w:eastAsia="Arial" w:hAnsi="Arial" w:cs="Arial"/>
                                    <w:sz w:val="12"/>
                                    <w:szCs w:val="12"/>
                                  </w:rPr>
                                </w:pPr>
                                <w:r>
                                  <w:rPr>
                                    <w:rFonts w:ascii="Arial"/>
                                    <w:spacing w:val="-4"/>
                                    <w:w w:val="105"/>
                                    <w:sz w:val="12"/>
                                  </w:rPr>
                                  <w:t>Hierarchy</w:t>
                                </w:r>
                                <w:r>
                                  <w:rPr>
                                    <w:rFonts w:ascii="Arial"/>
                                    <w:spacing w:val="24"/>
                                    <w:w w:val="103"/>
                                    <w:sz w:val="12"/>
                                  </w:rPr>
                                  <w:t xml:space="preserve"> </w:t>
                                </w:r>
                                <w:r>
                                  <w:rPr>
                                    <w:rFonts w:ascii="Arial"/>
                                    <w:spacing w:val="-3"/>
                                    <w:w w:val="105"/>
                                    <w:sz w:val="12"/>
                                  </w:rPr>
                                  <w:t>Match.</w:t>
                                </w:r>
                                <w:r>
                                  <w:rPr>
                                    <w:rFonts w:ascii="Arial"/>
                                    <w:spacing w:val="21"/>
                                    <w:w w:val="102"/>
                                    <w:sz w:val="12"/>
                                  </w:rPr>
                                  <w:t xml:space="preserve"> </w:t>
                                </w:r>
                                <w:r>
                                  <w:rPr>
                                    <w:rFonts w:ascii="Arial"/>
                                    <w:spacing w:val="-5"/>
                                    <w:w w:val="105"/>
                                    <w:sz w:val="12"/>
                                  </w:rPr>
                                  <w:t xml:space="preserve">EOB </w:t>
                                </w:r>
                                <w:r>
                                  <w:rPr>
                                    <w:rFonts w:ascii="Arial"/>
                                    <w:spacing w:val="-3"/>
                                    <w:w w:val="105"/>
                                    <w:sz w:val="12"/>
                                  </w:rPr>
                                  <w:t>1652</w:t>
                                </w:r>
                              </w:p>
                              <w:p w14:paraId="57793894" w14:textId="77777777" w:rsidR="002A5A77" w:rsidRDefault="002A5A77">
                                <w:pPr>
                                  <w:spacing w:line="136" w:lineRule="exact"/>
                                  <w:jc w:val="center"/>
                                  <w:rPr>
                                    <w:rFonts w:ascii="Arial" w:eastAsia="Arial" w:hAnsi="Arial" w:cs="Arial"/>
                                    <w:sz w:val="12"/>
                                    <w:szCs w:val="12"/>
                                  </w:rPr>
                                </w:pPr>
                                <w:r>
                                  <w:rPr>
                                    <w:rFonts w:ascii="Arial"/>
                                    <w:spacing w:val="-2"/>
                                    <w:sz w:val="12"/>
                                  </w:rPr>
                                  <w:t>posts.</w:t>
                                </w:r>
                              </w:p>
                            </w:txbxContent>
                          </wps:txbx>
                          <wps:bodyPr rot="0" vert="horz" wrap="square" lIns="0" tIns="0" rIns="0" bIns="0" anchor="t" anchorCtr="0" upright="1">
                            <a:noAutofit/>
                          </wps:bodyPr>
                        </wps:wsp>
                        <wps:wsp>
                          <wps:cNvPr id="553" name="Text Box 397"/>
                          <wps:cNvSpPr txBox="1">
                            <a:spLocks noChangeArrowheads="1"/>
                          </wps:cNvSpPr>
                          <wps:spPr bwMode="auto">
                            <a:xfrm>
                              <a:off x="4751" y="3876"/>
                              <a:ext cx="20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963A"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wps:txbx>
                          <wps:bodyPr rot="0" vert="horz" wrap="square" lIns="0" tIns="0" rIns="0" bIns="0" anchor="t" anchorCtr="0" upright="1">
                            <a:noAutofit/>
                          </wps:bodyPr>
                        </wps:wsp>
                        <wps:wsp>
                          <wps:cNvPr id="554" name="Text Box 396"/>
                          <wps:cNvSpPr txBox="1">
                            <a:spLocks noChangeArrowheads="1"/>
                          </wps:cNvSpPr>
                          <wps:spPr bwMode="auto">
                            <a:xfrm>
                              <a:off x="912" y="4018"/>
                              <a:ext cx="7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BA646" w14:textId="77777777" w:rsidR="002A5A77" w:rsidRDefault="002A5A77">
                                <w:pPr>
                                  <w:spacing w:line="123" w:lineRule="exact"/>
                                  <w:rPr>
                                    <w:rFonts w:ascii="Arial" w:eastAsia="Arial" w:hAnsi="Arial" w:cs="Arial"/>
                                    <w:sz w:val="12"/>
                                    <w:szCs w:val="12"/>
                                  </w:rPr>
                                </w:pPr>
                                <w:r>
                                  <w:rPr>
                                    <w:rFonts w:ascii="Arial"/>
                                    <w:spacing w:val="-3"/>
                                    <w:sz w:val="12"/>
                                  </w:rPr>
                                  <w:t>Match</w:t>
                                </w:r>
                                <w:r>
                                  <w:rPr>
                                    <w:rFonts w:ascii="Arial"/>
                                    <w:spacing w:val="12"/>
                                    <w:sz w:val="12"/>
                                  </w:rPr>
                                  <w:t xml:space="preserve"> </w:t>
                                </w:r>
                                <w:r>
                                  <w:rPr>
                                    <w:rFonts w:ascii="Arial"/>
                                    <w:spacing w:val="-3"/>
                                    <w:sz w:val="12"/>
                                  </w:rPr>
                                  <w:t>Found?</w:t>
                                </w:r>
                              </w:p>
                            </w:txbxContent>
                          </wps:txbx>
                          <wps:bodyPr rot="0" vert="horz" wrap="square" lIns="0" tIns="0" rIns="0" bIns="0" anchor="t" anchorCtr="0" upright="1">
                            <a:noAutofit/>
                          </wps:bodyPr>
                        </wps:wsp>
                        <wps:wsp>
                          <wps:cNvPr id="555" name="Text Box 395"/>
                          <wps:cNvSpPr txBox="1">
                            <a:spLocks noChangeArrowheads="1"/>
                          </wps:cNvSpPr>
                          <wps:spPr bwMode="auto">
                            <a:xfrm>
                              <a:off x="3848" y="4043"/>
                              <a:ext cx="7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A8BE" w14:textId="77777777" w:rsidR="002A5A77" w:rsidRDefault="002A5A77">
                                <w:pPr>
                                  <w:spacing w:line="123" w:lineRule="exact"/>
                                  <w:rPr>
                                    <w:rFonts w:ascii="Arial" w:eastAsia="Arial" w:hAnsi="Arial" w:cs="Arial"/>
                                    <w:sz w:val="12"/>
                                    <w:szCs w:val="12"/>
                                  </w:rPr>
                                </w:pPr>
                                <w:r>
                                  <w:rPr>
                                    <w:rFonts w:ascii="Arial"/>
                                    <w:spacing w:val="-3"/>
                                    <w:sz w:val="12"/>
                                  </w:rPr>
                                  <w:t>Match</w:t>
                                </w:r>
                                <w:r>
                                  <w:rPr>
                                    <w:rFonts w:ascii="Arial"/>
                                    <w:spacing w:val="12"/>
                                    <w:sz w:val="12"/>
                                  </w:rPr>
                                  <w:t xml:space="preserve"> </w:t>
                                </w:r>
                                <w:r>
                                  <w:rPr>
                                    <w:rFonts w:ascii="Arial"/>
                                    <w:spacing w:val="-3"/>
                                    <w:sz w:val="12"/>
                                  </w:rPr>
                                  <w:t>Found?</w:t>
                                </w:r>
                              </w:p>
                            </w:txbxContent>
                          </wps:txbx>
                          <wps:bodyPr rot="0" vert="horz" wrap="square" lIns="0" tIns="0" rIns="0" bIns="0" anchor="t" anchorCtr="0" upright="1">
                            <a:noAutofit/>
                          </wps:bodyPr>
                        </wps:wsp>
                        <wps:wsp>
                          <wps:cNvPr id="556" name="Text Box 394"/>
                          <wps:cNvSpPr txBox="1">
                            <a:spLocks noChangeArrowheads="1"/>
                          </wps:cNvSpPr>
                          <wps:spPr bwMode="auto">
                            <a:xfrm>
                              <a:off x="5248" y="3831"/>
                              <a:ext cx="90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066D" w14:textId="77777777" w:rsidR="002A5A77" w:rsidRDefault="002A5A77">
                                <w:pPr>
                                  <w:spacing w:line="125" w:lineRule="exact"/>
                                  <w:ind w:left="103" w:hanging="17"/>
                                  <w:rPr>
                                    <w:rFonts w:ascii="Arial" w:eastAsia="Arial" w:hAnsi="Arial" w:cs="Arial"/>
                                    <w:sz w:val="12"/>
                                    <w:szCs w:val="12"/>
                                  </w:rPr>
                                </w:pPr>
                                <w:r>
                                  <w:rPr>
                                    <w:rFonts w:ascii="Arial"/>
                                    <w:spacing w:val="-3"/>
                                    <w:sz w:val="12"/>
                                  </w:rPr>
                                  <w:t>Renderer</w:t>
                                </w:r>
                                <w:r>
                                  <w:rPr>
                                    <w:rFonts w:ascii="Arial"/>
                                    <w:spacing w:val="6"/>
                                    <w:sz w:val="12"/>
                                  </w:rPr>
                                  <w:t xml:space="preserve"> </w:t>
                                </w:r>
                                <w:r>
                                  <w:rPr>
                                    <w:rFonts w:ascii="Arial"/>
                                    <w:spacing w:val="-2"/>
                                    <w:sz w:val="12"/>
                                  </w:rPr>
                                  <w:t>and</w:t>
                                </w:r>
                              </w:p>
                              <w:p w14:paraId="3A7E683A" w14:textId="77777777" w:rsidR="002A5A77" w:rsidRDefault="002A5A77">
                                <w:pPr>
                                  <w:spacing w:before="5" w:line="248" w:lineRule="auto"/>
                                  <w:ind w:firstLine="103"/>
                                  <w:rPr>
                                    <w:rFonts w:ascii="Arial" w:eastAsia="Arial" w:hAnsi="Arial" w:cs="Arial"/>
                                    <w:sz w:val="12"/>
                                    <w:szCs w:val="12"/>
                                  </w:rPr>
                                </w:pPr>
                                <w:r>
                                  <w:rPr>
                                    <w:rFonts w:ascii="Arial"/>
                                    <w:spacing w:val="-2"/>
                                    <w:sz w:val="12"/>
                                  </w:rPr>
                                  <w:t>Biller</w:t>
                                </w:r>
                                <w:r>
                                  <w:rPr>
                                    <w:rFonts w:ascii="Arial"/>
                                    <w:spacing w:val="10"/>
                                    <w:sz w:val="12"/>
                                  </w:rPr>
                                  <w:t xml:space="preserve"> </w:t>
                                </w:r>
                                <w:r>
                                  <w:rPr>
                                    <w:rFonts w:ascii="Arial"/>
                                    <w:spacing w:val="-2"/>
                                    <w:sz w:val="12"/>
                                  </w:rPr>
                                  <w:t>Used</w:t>
                                </w:r>
                                <w:r>
                                  <w:rPr>
                                    <w:rFonts w:ascii="Arial"/>
                                    <w:spacing w:val="4"/>
                                    <w:sz w:val="12"/>
                                  </w:rPr>
                                  <w:t xml:space="preserve"> </w:t>
                                </w:r>
                                <w:r>
                                  <w:rPr>
                                    <w:rFonts w:ascii="Arial"/>
                                    <w:spacing w:val="-3"/>
                                    <w:sz w:val="12"/>
                                  </w:rPr>
                                  <w:t>is</w:t>
                                </w:r>
                                <w:r>
                                  <w:rPr>
                                    <w:rFonts w:ascii="Arial"/>
                                    <w:spacing w:val="24"/>
                                    <w:w w:val="102"/>
                                    <w:sz w:val="12"/>
                                  </w:rPr>
                                  <w:t xml:space="preserve"> </w:t>
                                </w:r>
                                <w:r>
                                  <w:rPr>
                                    <w:rFonts w:ascii="Arial"/>
                                    <w:spacing w:val="-3"/>
                                    <w:sz w:val="12"/>
                                  </w:rPr>
                                  <w:t>Hierarchy</w:t>
                                </w:r>
                                <w:r>
                                  <w:rPr>
                                    <w:rFonts w:ascii="Arial"/>
                                    <w:spacing w:val="22"/>
                                    <w:sz w:val="12"/>
                                  </w:rPr>
                                  <w:t xml:space="preserve"> </w:t>
                                </w:r>
                                <w:r>
                                  <w:rPr>
                                    <w:rFonts w:ascii="Arial"/>
                                    <w:spacing w:val="-3"/>
                                    <w:sz w:val="12"/>
                                  </w:rPr>
                                  <w:t>Match.</w:t>
                                </w:r>
                                <w:r>
                                  <w:rPr>
                                    <w:rFonts w:ascii="Arial"/>
                                    <w:spacing w:val="28"/>
                                    <w:w w:val="102"/>
                                    <w:sz w:val="12"/>
                                  </w:rPr>
                                  <w:t xml:space="preserve"> </w:t>
                                </w:r>
                                <w:r>
                                  <w:rPr>
                                    <w:rFonts w:ascii="Arial"/>
                                    <w:spacing w:val="-4"/>
                                    <w:sz w:val="12"/>
                                  </w:rPr>
                                  <w:t>EOB</w:t>
                                </w:r>
                                <w:r>
                                  <w:rPr>
                                    <w:rFonts w:ascii="Arial"/>
                                    <w:spacing w:val="11"/>
                                    <w:sz w:val="12"/>
                                  </w:rPr>
                                  <w:t xml:space="preserve"> </w:t>
                                </w:r>
                                <w:r>
                                  <w:rPr>
                                    <w:rFonts w:ascii="Arial"/>
                                    <w:spacing w:val="-2"/>
                                    <w:sz w:val="12"/>
                                  </w:rPr>
                                  <w:t>1652</w:t>
                                </w:r>
                                <w:r>
                                  <w:rPr>
                                    <w:rFonts w:ascii="Arial"/>
                                    <w:spacing w:val="2"/>
                                    <w:sz w:val="12"/>
                                  </w:rPr>
                                  <w:t xml:space="preserve"> </w:t>
                                </w:r>
                                <w:r>
                                  <w:rPr>
                                    <w:rFonts w:ascii="Arial"/>
                                    <w:spacing w:val="-2"/>
                                    <w:sz w:val="12"/>
                                  </w:rPr>
                                  <w:t>posts.</w:t>
                                </w:r>
                              </w:p>
                            </w:txbxContent>
                          </wps:txbx>
                          <wps:bodyPr rot="0" vert="horz" wrap="square" lIns="0" tIns="0" rIns="0" bIns="0" anchor="t" anchorCtr="0" upright="1">
                            <a:noAutofit/>
                          </wps:bodyPr>
                        </wps:wsp>
                        <wps:wsp>
                          <wps:cNvPr id="557" name="Text Box 393"/>
                          <wps:cNvSpPr txBox="1">
                            <a:spLocks noChangeArrowheads="1"/>
                          </wps:cNvSpPr>
                          <wps:spPr bwMode="auto">
                            <a:xfrm>
                              <a:off x="1393" y="4514"/>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2A10"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558" name="Text Box 392"/>
                          <wps:cNvSpPr txBox="1">
                            <a:spLocks noChangeArrowheads="1"/>
                          </wps:cNvSpPr>
                          <wps:spPr bwMode="auto">
                            <a:xfrm>
                              <a:off x="4388" y="4561"/>
                              <a:ext cx="16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CC45"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559" name="Text Box 391"/>
                          <wps:cNvSpPr txBox="1">
                            <a:spLocks noChangeArrowheads="1"/>
                          </wps:cNvSpPr>
                          <wps:spPr bwMode="auto">
                            <a:xfrm>
                              <a:off x="955" y="4972"/>
                              <a:ext cx="69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3E6E" w14:textId="77777777" w:rsidR="002A5A77" w:rsidRDefault="002A5A77">
                                <w:pPr>
                                  <w:spacing w:line="125" w:lineRule="exact"/>
                                  <w:ind w:firstLine="69"/>
                                  <w:jc w:val="both"/>
                                  <w:rPr>
                                    <w:rFonts w:ascii="Arial" w:eastAsia="Arial" w:hAnsi="Arial" w:cs="Arial"/>
                                    <w:sz w:val="12"/>
                                    <w:szCs w:val="12"/>
                                  </w:rPr>
                                </w:pPr>
                                <w:r>
                                  <w:rPr>
                                    <w:rFonts w:ascii="Arial"/>
                                    <w:spacing w:val="-2"/>
                                    <w:sz w:val="12"/>
                                  </w:rPr>
                                  <w:t>Submitted</w:t>
                                </w:r>
                              </w:p>
                              <w:p w14:paraId="05F4AC99" w14:textId="77777777" w:rsidR="002A5A77" w:rsidRDefault="002A5A77">
                                <w:pPr>
                                  <w:spacing w:before="5" w:line="248" w:lineRule="auto"/>
                                  <w:ind w:left="3" w:hanging="4"/>
                                  <w:jc w:val="both"/>
                                  <w:rPr>
                                    <w:rFonts w:ascii="Arial" w:eastAsia="Arial" w:hAnsi="Arial" w:cs="Arial"/>
                                    <w:sz w:val="12"/>
                                    <w:szCs w:val="12"/>
                                  </w:rPr>
                                </w:pPr>
                                <w:r>
                                  <w:rPr>
                                    <w:rFonts w:ascii="Arial"/>
                                    <w:spacing w:val="-3"/>
                                    <w:w w:val="105"/>
                                    <w:sz w:val="12"/>
                                  </w:rPr>
                                  <w:t>Biller</w:t>
                                </w:r>
                                <w:r>
                                  <w:rPr>
                                    <w:rFonts w:ascii="Arial"/>
                                    <w:w w:val="105"/>
                                    <w:sz w:val="12"/>
                                  </w:rPr>
                                  <w:t xml:space="preserve"> </w:t>
                                </w:r>
                                <w:r>
                                  <w:rPr>
                                    <w:rFonts w:ascii="Arial"/>
                                    <w:spacing w:val="-4"/>
                                    <w:w w:val="105"/>
                                    <w:sz w:val="12"/>
                                  </w:rPr>
                                  <w:t>is</w:t>
                                </w:r>
                                <w:r>
                                  <w:rPr>
                                    <w:rFonts w:ascii="Arial"/>
                                    <w:spacing w:val="-8"/>
                                    <w:w w:val="105"/>
                                    <w:sz w:val="12"/>
                                  </w:rPr>
                                  <w:t xml:space="preserve"> </w:t>
                                </w:r>
                                <w:r>
                                  <w:rPr>
                                    <w:rFonts w:ascii="Arial"/>
                                    <w:w w:val="105"/>
                                    <w:sz w:val="12"/>
                                  </w:rPr>
                                  <w:t>used</w:t>
                                </w:r>
                                <w:r>
                                  <w:rPr>
                                    <w:rFonts w:ascii="Arial"/>
                                    <w:spacing w:val="25"/>
                                    <w:w w:val="103"/>
                                    <w:sz w:val="12"/>
                                  </w:rPr>
                                  <w:t xml:space="preserve"> </w:t>
                                </w:r>
                                <w:r>
                                  <w:rPr>
                                    <w:rFonts w:ascii="Arial"/>
                                    <w:spacing w:val="-2"/>
                                    <w:w w:val="105"/>
                                    <w:sz w:val="12"/>
                                  </w:rPr>
                                  <w:t>as</w:t>
                                </w:r>
                                <w:r>
                                  <w:rPr>
                                    <w:rFonts w:ascii="Arial"/>
                                    <w:spacing w:val="-10"/>
                                    <w:w w:val="105"/>
                                    <w:sz w:val="12"/>
                                  </w:rPr>
                                  <w:t xml:space="preserve"> </w:t>
                                </w:r>
                                <w:r>
                                  <w:rPr>
                                    <w:rFonts w:ascii="Arial"/>
                                    <w:spacing w:val="-2"/>
                                    <w:w w:val="105"/>
                                    <w:sz w:val="12"/>
                                  </w:rPr>
                                  <w:t>the</w:t>
                                </w:r>
                                <w:r>
                                  <w:rPr>
                                    <w:rFonts w:ascii="Arial"/>
                                    <w:spacing w:val="-5"/>
                                    <w:w w:val="105"/>
                                    <w:sz w:val="12"/>
                                  </w:rPr>
                                  <w:t xml:space="preserve"> </w:t>
                                </w:r>
                                <w:r>
                                  <w:rPr>
                                    <w:rFonts w:ascii="Arial"/>
                                    <w:spacing w:val="-3"/>
                                    <w:w w:val="105"/>
                                    <w:sz w:val="12"/>
                                  </w:rPr>
                                  <w:t>Biller.</w:t>
                                </w:r>
                                <w:r>
                                  <w:rPr>
                                    <w:rFonts w:ascii="Arial"/>
                                    <w:spacing w:val="26"/>
                                    <w:w w:val="102"/>
                                    <w:sz w:val="12"/>
                                  </w:rPr>
                                  <w:t xml:space="preserve"> </w:t>
                                </w:r>
                                <w:r>
                                  <w:rPr>
                                    <w:rFonts w:ascii="Arial"/>
                                    <w:spacing w:val="-1"/>
                                    <w:w w:val="105"/>
                                    <w:sz w:val="12"/>
                                  </w:rPr>
                                  <w:t>(ICN</w:t>
                                </w:r>
                                <w:r>
                                  <w:rPr>
                                    <w:rFonts w:ascii="Arial"/>
                                    <w:spacing w:val="-19"/>
                                    <w:w w:val="105"/>
                                    <w:sz w:val="12"/>
                                  </w:rPr>
                                  <w:t xml:space="preserve"> </w:t>
                                </w:r>
                                <w:r>
                                  <w:rPr>
                                    <w:rFonts w:ascii="Arial"/>
                                    <w:spacing w:val="-3"/>
                                    <w:w w:val="105"/>
                                    <w:sz w:val="12"/>
                                  </w:rPr>
                                  <w:t>denies)</w:t>
                                </w:r>
                              </w:p>
                            </w:txbxContent>
                          </wps:txbx>
                          <wps:bodyPr rot="0" vert="horz" wrap="square" lIns="0" tIns="0" rIns="0" bIns="0" anchor="t" anchorCtr="0" upright="1">
                            <a:noAutofit/>
                          </wps:bodyPr>
                        </wps:wsp>
                        <wps:wsp>
                          <wps:cNvPr id="560" name="Text Box 390"/>
                          <wps:cNvSpPr txBox="1">
                            <a:spLocks noChangeArrowheads="1"/>
                          </wps:cNvSpPr>
                          <wps:spPr bwMode="auto">
                            <a:xfrm>
                              <a:off x="3556" y="5013"/>
                              <a:ext cx="1292"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5E2B6" w14:textId="77777777" w:rsidR="002A5A77" w:rsidRDefault="002A5A77">
                                <w:pPr>
                                  <w:spacing w:line="125" w:lineRule="exact"/>
                                  <w:ind w:left="4"/>
                                  <w:jc w:val="center"/>
                                  <w:rPr>
                                    <w:rFonts w:ascii="Arial" w:eastAsia="Arial" w:hAnsi="Arial" w:cs="Arial"/>
                                    <w:sz w:val="12"/>
                                    <w:szCs w:val="12"/>
                                  </w:rPr>
                                </w:pPr>
                                <w:r>
                                  <w:rPr>
                                    <w:rFonts w:ascii="Arial"/>
                                    <w:spacing w:val="-4"/>
                                    <w:w w:val="105"/>
                                    <w:sz w:val="12"/>
                                  </w:rPr>
                                  <w:t>Submitted</w:t>
                                </w:r>
                                <w:r>
                                  <w:rPr>
                                    <w:rFonts w:ascii="Arial"/>
                                    <w:spacing w:val="-6"/>
                                    <w:w w:val="105"/>
                                    <w:sz w:val="12"/>
                                  </w:rPr>
                                  <w:t xml:space="preserve"> </w:t>
                                </w:r>
                                <w:r>
                                  <w:rPr>
                                    <w:rFonts w:ascii="Arial"/>
                                    <w:spacing w:val="-4"/>
                                    <w:w w:val="105"/>
                                    <w:sz w:val="12"/>
                                  </w:rPr>
                                  <w:t>Biller</w:t>
                                </w:r>
                                <w:r>
                                  <w:rPr>
                                    <w:rFonts w:ascii="Arial"/>
                                    <w:spacing w:val="-1"/>
                                    <w:w w:val="105"/>
                                    <w:sz w:val="12"/>
                                  </w:rPr>
                                  <w:t xml:space="preserve"> </w:t>
                                </w:r>
                                <w:r>
                                  <w:rPr>
                                    <w:rFonts w:ascii="Arial"/>
                                    <w:spacing w:val="-4"/>
                                    <w:w w:val="105"/>
                                    <w:sz w:val="12"/>
                                  </w:rPr>
                                  <w:t>is</w:t>
                                </w:r>
                                <w:r>
                                  <w:rPr>
                                    <w:rFonts w:ascii="Arial"/>
                                    <w:spacing w:val="-10"/>
                                    <w:w w:val="105"/>
                                    <w:sz w:val="12"/>
                                  </w:rPr>
                                  <w:t xml:space="preserve"> </w:t>
                                </w:r>
                                <w:proofErr w:type="gramStart"/>
                                <w:r>
                                  <w:rPr>
                                    <w:rFonts w:ascii="Arial"/>
                                    <w:w w:val="105"/>
                                    <w:sz w:val="12"/>
                                  </w:rPr>
                                  <w:t>used</w:t>
                                </w:r>
                                <w:proofErr w:type="gramEnd"/>
                              </w:p>
                              <w:p w14:paraId="67D74EDC" w14:textId="77777777" w:rsidR="002A5A77" w:rsidRDefault="002A5A77">
                                <w:pPr>
                                  <w:spacing w:before="5" w:line="248" w:lineRule="auto"/>
                                  <w:ind w:left="-1" w:hanging="1"/>
                                  <w:jc w:val="center"/>
                                  <w:rPr>
                                    <w:rFonts w:ascii="Arial" w:eastAsia="Arial" w:hAnsi="Arial" w:cs="Arial"/>
                                    <w:sz w:val="12"/>
                                    <w:szCs w:val="12"/>
                                  </w:rPr>
                                </w:pPr>
                                <w:r>
                                  <w:rPr>
                                    <w:rFonts w:ascii="Arial"/>
                                    <w:spacing w:val="-1"/>
                                    <w:sz w:val="12"/>
                                  </w:rPr>
                                  <w:t>as</w:t>
                                </w:r>
                                <w:r>
                                  <w:rPr>
                                    <w:rFonts w:ascii="Arial"/>
                                    <w:spacing w:val="3"/>
                                    <w:sz w:val="12"/>
                                  </w:rPr>
                                  <w:t xml:space="preserve"> </w:t>
                                </w:r>
                                <w:r>
                                  <w:rPr>
                                    <w:rFonts w:ascii="Arial"/>
                                    <w:spacing w:val="-1"/>
                                    <w:sz w:val="12"/>
                                  </w:rPr>
                                  <w:t>Biller,</w:t>
                                </w:r>
                                <w:r>
                                  <w:rPr>
                                    <w:rFonts w:ascii="Arial"/>
                                    <w:spacing w:val="8"/>
                                    <w:sz w:val="12"/>
                                  </w:rPr>
                                  <w:t xml:space="preserve"> </w:t>
                                </w:r>
                                <w:r>
                                  <w:rPr>
                                    <w:rFonts w:ascii="Arial"/>
                                    <w:spacing w:val="-3"/>
                                    <w:sz w:val="12"/>
                                  </w:rPr>
                                  <w:t>Submitted</w:t>
                                </w:r>
                                <w:r>
                                  <w:rPr>
                                    <w:rFonts w:ascii="Arial"/>
                                    <w:spacing w:val="29"/>
                                    <w:w w:val="102"/>
                                    <w:sz w:val="12"/>
                                  </w:rPr>
                                  <w:t xml:space="preserve"> </w:t>
                                </w:r>
                                <w:r>
                                  <w:rPr>
                                    <w:rFonts w:ascii="Arial"/>
                                    <w:spacing w:val="-3"/>
                                    <w:sz w:val="12"/>
                                  </w:rPr>
                                  <w:t>Rendering</w:t>
                                </w:r>
                                <w:r>
                                  <w:rPr>
                                    <w:rFonts w:ascii="Arial"/>
                                    <w:spacing w:val="9"/>
                                    <w:sz w:val="12"/>
                                  </w:rPr>
                                  <w:t xml:space="preserve"> </w:t>
                                </w:r>
                                <w:r>
                                  <w:rPr>
                                    <w:rFonts w:ascii="Arial"/>
                                    <w:spacing w:val="2"/>
                                    <w:sz w:val="12"/>
                                  </w:rPr>
                                  <w:t>is</w:t>
                                </w:r>
                                <w:r>
                                  <w:rPr>
                                    <w:rFonts w:ascii="Arial"/>
                                    <w:spacing w:val="4"/>
                                    <w:sz w:val="12"/>
                                  </w:rPr>
                                  <w:t xml:space="preserve"> </w:t>
                                </w:r>
                                <w:r>
                                  <w:rPr>
                                    <w:rFonts w:ascii="Arial"/>
                                    <w:spacing w:val="-3"/>
                                    <w:sz w:val="12"/>
                                  </w:rPr>
                                  <w:t>used</w:t>
                                </w:r>
                                <w:r>
                                  <w:rPr>
                                    <w:rFonts w:ascii="Arial"/>
                                    <w:spacing w:val="9"/>
                                    <w:sz w:val="12"/>
                                  </w:rPr>
                                  <w:t xml:space="preserve"> </w:t>
                                </w:r>
                                <w:r>
                                  <w:rPr>
                                    <w:rFonts w:ascii="Arial"/>
                                    <w:spacing w:val="-1"/>
                                    <w:sz w:val="12"/>
                                  </w:rPr>
                                  <w:t>as</w:t>
                                </w:r>
                                <w:r>
                                  <w:rPr>
                                    <w:rFonts w:ascii="Arial"/>
                                    <w:spacing w:val="26"/>
                                    <w:w w:val="103"/>
                                    <w:sz w:val="12"/>
                                  </w:rPr>
                                  <w:t xml:space="preserve"> </w:t>
                                </w:r>
                                <w:r>
                                  <w:rPr>
                                    <w:rFonts w:ascii="Arial"/>
                                    <w:spacing w:val="-3"/>
                                    <w:sz w:val="12"/>
                                  </w:rPr>
                                  <w:t>Rendering.</w:t>
                                </w:r>
                                <w:r>
                                  <w:rPr>
                                    <w:rFonts w:ascii="Arial"/>
                                    <w:spacing w:val="13"/>
                                    <w:sz w:val="12"/>
                                  </w:rPr>
                                  <w:t xml:space="preserve"> </w:t>
                                </w:r>
                                <w:r>
                                  <w:rPr>
                                    <w:rFonts w:ascii="Arial"/>
                                    <w:spacing w:val="-1"/>
                                    <w:sz w:val="12"/>
                                  </w:rPr>
                                  <w:t xml:space="preserve">(ICN </w:t>
                                </w:r>
                                <w:r>
                                  <w:rPr>
                                    <w:rFonts w:ascii="Arial"/>
                                    <w:spacing w:val="-2"/>
                                    <w:sz w:val="12"/>
                                  </w:rPr>
                                  <w:t>denies)</w:t>
                                </w:r>
                              </w:p>
                            </w:txbxContent>
                          </wps:txbx>
                          <wps:bodyPr rot="0" vert="horz" wrap="square" lIns="0" tIns="0" rIns="0" bIns="0" anchor="t" anchorCtr="0" upright="1">
                            <a:noAutofit/>
                          </wps:bodyPr>
                        </wps:wsp>
                        <wps:wsp>
                          <wps:cNvPr id="561" name="Text Box 389"/>
                          <wps:cNvSpPr txBox="1">
                            <a:spLocks noChangeArrowheads="1"/>
                          </wps:cNvSpPr>
                          <wps:spPr bwMode="auto">
                            <a:xfrm>
                              <a:off x="8161" y="5115"/>
                              <a:ext cx="1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56BB" w14:textId="77777777" w:rsidR="002A5A77" w:rsidRDefault="002A5A77">
                                <w:pPr>
                                  <w:spacing w:line="123" w:lineRule="exact"/>
                                  <w:rPr>
                                    <w:rFonts w:ascii="Arial" w:eastAsia="Arial" w:hAnsi="Arial" w:cs="Arial"/>
                                    <w:sz w:val="12"/>
                                    <w:szCs w:val="12"/>
                                  </w:rPr>
                                </w:pPr>
                                <w:r>
                                  <w:rPr>
                                    <w:rFonts w:ascii="Arial"/>
                                    <w:sz w:val="12"/>
                                  </w:rPr>
                                  <w:t>No</w:t>
                                </w:r>
                              </w:p>
                            </w:txbxContent>
                          </wps:txbx>
                          <wps:bodyPr rot="0" vert="horz" wrap="square" lIns="0" tIns="0" rIns="0" bIns="0" anchor="t" anchorCtr="0" upright="1">
                            <a:noAutofit/>
                          </wps:bodyPr>
                        </wps:wsp>
                        <wps:wsp>
                          <wps:cNvPr id="562" name="Text Box 388"/>
                          <wps:cNvSpPr txBox="1">
                            <a:spLocks noChangeArrowheads="1"/>
                          </wps:cNvSpPr>
                          <wps:spPr bwMode="auto">
                            <a:xfrm>
                              <a:off x="7223" y="5251"/>
                              <a:ext cx="76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EABD" w14:textId="77777777" w:rsidR="002A5A77" w:rsidRDefault="002A5A77">
                                <w:pPr>
                                  <w:spacing w:line="123" w:lineRule="exact"/>
                                  <w:rPr>
                                    <w:rFonts w:ascii="Arial" w:eastAsia="Arial" w:hAnsi="Arial" w:cs="Arial"/>
                                    <w:sz w:val="12"/>
                                    <w:szCs w:val="12"/>
                                  </w:rPr>
                                </w:pPr>
                                <w:r>
                                  <w:rPr>
                                    <w:rFonts w:ascii="Arial"/>
                                    <w:spacing w:val="-4"/>
                                    <w:w w:val="105"/>
                                    <w:sz w:val="12"/>
                                  </w:rPr>
                                  <w:t>Match</w:t>
                                </w:r>
                                <w:r>
                                  <w:rPr>
                                    <w:rFonts w:ascii="Arial"/>
                                    <w:spacing w:val="-8"/>
                                    <w:w w:val="105"/>
                                    <w:sz w:val="12"/>
                                  </w:rPr>
                                  <w:t xml:space="preserve"> </w:t>
                                </w:r>
                                <w:r>
                                  <w:rPr>
                                    <w:rFonts w:ascii="Arial"/>
                                    <w:spacing w:val="-4"/>
                                    <w:w w:val="105"/>
                                    <w:sz w:val="12"/>
                                  </w:rPr>
                                  <w:t>Found?</w:t>
                                </w:r>
                              </w:p>
                            </w:txbxContent>
                          </wps:txbx>
                          <wps:bodyPr rot="0" vert="horz" wrap="square" lIns="0" tIns="0" rIns="0" bIns="0" anchor="t" anchorCtr="0" upright="1">
                            <a:noAutofit/>
                          </wps:bodyPr>
                        </wps:wsp>
                        <wps:wsp>
                          <wps:cNvPr id="563" name="Text Box 387"/>
                          <wps:cNvSpPr txBox="1">
                            <a:spLocks noChangeArrowheads="1"/>
                          </wps:cNvSpPr>
                          <wps:spPr bwMode="auto">
                            <a:xfrm>
                              <a:off x="8901" y="5251"/>
                              <a:ext cx="33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B9629" w14:textId="77777777" w:rsidR="002A5A77" w:rsidRDefault="002A5A77">
                                <w:pPr>
                                  <w:spacing w:line="123" w:lineRule="exact"/>
                                  <w:rPr>
                                    <w:rFonts w:ascii="Arial" w:eastAsia="Arial" w:hAnsi="Arial" w:cs="Arial"/>
                                    <w:sz w:val="12"/>
                                    <w:szCs w:val="12"/>
                                  </w:rPr>
                                </w:pPr>
                                <w:r>
                                  <w:rPr>
                                    <w:rFonts w:ascii="Arial"/>
                                    <w:spacing w:val="-2"/>
                                    <w:sz w:val="12"/>
                                  </w:rPr>
                                  <w:t>STOP</w:t>
                                </w:r>
                              </w:p>
                            </w:txbxContent>
                          </wps:txbx>
                          <wps:bodyPr rot="0" vert="horz" wrap="square" lIns="0" tIns="0" rIns="0" bIns="0" anchor="t" anchorCtr="0" upright="1">
                            <a:noAutofit/>
                          </wps:bodyPr>
                        </wps:wsp>
                        <wps:wsp>
                          <wps:cNvPr id="564" name="Text Box 386"/>
                          <wps:cNvSpPr txBox="1">
                            <a:spLocks noChangeArrowheads="1"/>
                          </wps:cNvSpPr>
                          <wps:spPr bwMode="auto">
                            <a:xfrm>
                              <a:off x="7732" y="5745"/>
                              <a:ext cx="2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93878" w14:textId="77777777" w:rsidR="002A5A77" w:rsidRDefault="002A5A77">
                                <w:pPr>
                                  <w:spacing w:line="123" w:lineRule="exact"/>
                                  <w:rPr>
                                    <w:rFonts w:ascii="Arial" w:eastAsia="Arial" w:hAnsi="Arial" w:cs="Arial"/>
                                    <w:sz w:val="12"/>
                                    <w:szCs w:val="12"/>
                                  </w:rPr>
                                </w:pPr>
                                <w:r>
                                  <w:rPr>
                                    <w:rFonts w:ascii="Arial"/>
                                    <w:spacing w:val="-2"/>
                                    <w:sz w:val="12"/>
                                  </w:rPr>
                                  <w:t>Yes</w:t>
                                </w:r>
                              </w:p>
                            </w:txbxContent>
                          </wps:txbx>
                          <wps:bodyPr rot="0" vert="horz" wrap="square" lIns="0" tIns="0" rIns="0" bIns="0" anchor="t" anchorCtr="0" upright="1">
                            <a:noAutofit/>
                          </wps:bodyPr>
                        </wps:wsp>
                        <wps:wsp>
                          <wps:cNvPr id="565" name="Text Box 385"/>
                          <wps:cNvSpPr txBox="1">
                            <a:spLocks noChangeArrowheads="1"/>
                          </wps:cNvSpPr>
                          <wps:spPr bwMode="auto">
                            <a:xfrm>
                              <a:off x="1131" y="6103"/>
                              <a:ext cx="33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032" w14:textId="77777777" w:rsidR="002A5A77" w:rsidRDefault="002A5A77">
                                <w:pPr>
                                  <w:spacing w:line="123" w:lineRule="exact"/>
                                  <w:rPr>
                                    <w:rFonts w:ascii="Arial" w:eastAsia="Arial" w:hAnsi="Arial" w:cs="Arial"/>
                                    <w:sz w:val="12"/>
                                    <w:szCs w:val="12"/>
                                  </w:rPr>
                                </w:pPr>
                                <w:r>
                                  <w:rPr>
                                    <w:rFonts w:ascii="Arial"/>
                                    <w:spacing w:val="-2"/>
                                    <w:sz w:val="12"/>
                                  </w:rPr>
                                  <w:t>STOP</w:t>
                                </w:r>
                              </w:p>
                            </w:txbxContent>
                          </wps:txbx>
                          <wps:bodyPr rot="0" vert="horz" wrap="square" lIns="0" tIns="0" rIns="0" bIns="0" anchor="t" anchorCtr="0" upright="1">
                            <a:noAutofit/>
                          </wps:bodyPr>
                        </wps:wsp>
                        <wps:wsp>
                          <wps:cNvPr id="566" name="Text Box 384"/>
                          <wps:cNvSpPr txBox="1">
                            <a:spLocks noChangeArrowheads="1"/>
                          </wps:cNvSpPr>
                          <wps:spPr bwMode="auto">
                            <a:xfrm>
                              <a:off x="4040" y="6145"/>
                              <a:ext cx="32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DAD7" w14:textId="77777777" w:rsidR="002A5A77" w:rsidRDefault="002A5A77">
                                <w:pPr>
                                  <w:spacing w:line="123" w:lineRule="exact"/>
                                  <w:rPr>
                                    <w:rFonts w:ascii="Arial" w:eastAsia="Arial" w:hAnsi="Arial" w:cs="Arial"/>
                                    <w:sz w:val="12"/>
                                    <w:szCs w:val="12"/>
                                  </w:rPr>
                                </w:pPr>
                                <w:r>
                                  <w:rPr>
                                    <w:rFonts w:ascii="Arial"/>
                                    <w:spacing w:val="-2"/>
                                    <w:sz w:val="12"/>
                                  </w:rPr>
                                  <w:t>STOP</w:t>
                                </w:r>
                              </w:p>
                            </w:txbxContent>
                          </wps:txbx>
                          <wps:bodyPr rot="0" vert="horz" wrap="square" lIns="0" tIns="0" rIns="0" bIns="0" anchor="t" anchorCtr="0" upright="1">
                            <a:noAutofit/>
                          </wps:bodyPr>
                        </wps:wsp>
                      </wpg:grpSp>
                    </wpg:wgp>
                  </a:graphicData>
                </a:graphic>
              </wp:inline>
            </w:drawing>
          </mc:Choice>
          <mc:Fallback>
            <w:pict>
              <v:group w14:anchorId="63024445" id="Group 496" o:spid="_x0000_s1673" style="width:479.9pt;height:346pt;mso-position-horizontal-relative:char;mso-position-vertical-relative:line" coordsize="9598,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">
                <v:shape id="Picture 452" o:spid="_x0000_s1674" type="#_x0000_t75" style="position:absolute;width:959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">
                  <v:imagedata r:id="rId62" o:title=""/>
                </v:shape>
                <v:group id="Group 450" o:spid="_x0000_s1675" style="position:absolute;left:8135;top:5208;width:382;height:201" coordorigin="8135,5208"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51" o:spid="_x0000_s1676" style="position:absolute;left:8135;top:5208;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" path="m280,l255,25r50,50l,75r,50l305,125r-50,50l280,200,381,100,280,xe" fillcolor="#dde1cd" stroked="f">
                    <v:path arrowok="t" o:connecttype="custom" o:connectlocs="280,5208;255,5233;305,5283;0,5283;0,5333;305,5333;255,5383;280,5408;381,5308;280,5208" o:connectangles="0,0,0,0,0,0,0,0,0,0"/>
                  </v:shape>
                </v:group>
                <v:group id="_x0000_s1677" style="position:absolute;left:8135;top:5208;width:382;height:201" coordorigin="8135,5208"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49" o:spid="_x0000_s1678" style="position:absolute;left:8135;top:5208;width:382;height:201;visibility:visible;mso-wrap-style:square;v-text-anchor:top" coordsize="3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" path="m381,100l280,,255,25r50,50l,75r,50l305,125r-50,50l280,200,381,100xe" filled="f" strokeweight=".19725mm">
                    <v:path arrowok="t" o:connecttype="custom" o:connectlocs="381,5308;280,5208;255,5233;305,5283;0,5283;0,5333;305,5333;255,5383;280,5408;381,5308" o:connectangles="0,0,0,0,0,0,0,0,0,0"/>
                  </v:shape>
                </v:group>
                <v:group id="Group 446" o:spid="_x0000_s1679" style="position:absolute;left:8516;top:2759;width:1076;height:402" coordorigin="8516,2759"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47" o:spid="_x0000_s1680" style="position:absolute;left:8516;top:2759;width:1076;height:402;visibility:visible;mso-wrap-style:square;v-text-anchor:top"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" path="m202,l135,12,77,43,33,91,6,151,,196r1,23l19,285r37,54l107,378r62,21l202,402r672,l941,391r58,-32l1043,312r27,-60l1076,207r-1,-24l1057,117,1020,63,969,24,907,3,202,xe" fillcolor="#f9cca7" stroked="f">
                    <v:path arrowok="t" o:connecttype="custom" o:connectlocs="202,2759;135,2771;77,2802;33,2850;6,2910;0,2955;1,2978;19,3044;56,3098;107,3137;169,3158;202,3161;874,3161;941,3150;999,3118;1043,3071;1070,3011;1076,2966;1075,2942;1057,2876;1020,2822;969,2783;907,2762;202,2759" o:connectangles="0,0,0,0,0,0,0,0,0,0,0,0,0,0,0,0,0,0,0,0,0,0,0,0"/>
                  </v:shape>
                </v:group>
                <v:group id="Group 444" o:spid="_x0000_s1681" style="position:absolute;left:8516;top:2759;width:1076;height:402" coordorigin="8516,2759"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45" o:spid="_x0000_s1682" style="position:absolute;left:8516;top:2759;width:1076;height:402;visibility:visible;mso-wrap-style:square;v-text-anchor:top"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" path="m202,402r672,l897,401r65,-19l1015,345r39,-52l1074,230r2,-23l1075,183r-18,-66l1020,63,969,24,907,3,202,,179,2,114,20,61,57,22,110,2,173,,196r1,23l19,285r37,54l107,378r62,21l202,402xe" filled="f" strokeweight=".19717mm">
                    <v:path arrowok="t" o:connecttype="custom" o:connectlocs="202,3161;874,3161;897,3160;962,3141;1015,3104;1054,3052;1074,2989;1076,2966;1075,2942;1057,2876;1020,2822;969,2783;907,2762;202,2759;179,2761;114,2779;61,2816;22,2869;2,2932;0,2955;1,2978;19,3044;56,3098;107,3137;169,3158;202,3161" o:connectangles="0,0,0,0,0,0,0,0,0,0,0,0,0,0,0,0,0,0,0,0,0,0,0,0,0,0"/>
                  </v:shape>
                </v:group>
                <v:group id="Group 442" o:spid="_x0000_s1683" style="position:absolute;left:7059;top:4856;width:1076;height:905" coordorigin="7059,4856" coordsize="107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443" o:spid="_x0000_s1684" style="position:absolute;left:7059;top:4856;width:1076;height:905;visibility:visible;mso-wrap-style:square;v-text-anchor:top" coordsize="107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" path="m538,l,452,538,904,1076,452,538,xe" fillcolor="#00afef" stroked="f">
                    <v:path arrowok="t" o:connecttype="custom" o:connectlocs="538,4856;0,5308;538,5760;1076,5308;538,4856" o:connectangles="0,0,0,0,0"/>
                  </v:shape>
                </v:group>
                <v:group id="Group 440" o:spid="_x0000_s1685" style="position:absolute;left:7059;top:4856;width:1076;height:905" coordorigin="7059,4856" coordsize="107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41" o:spid="_x0000_s1686" style="position:absolute;left:7059;top:4856;width:1076;height:905;visibility:visible;mso-wrap-style:square;v-text-anchor:top" coordsize="107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" path="m,452l538,r538,452l538,904,,452xe" filled="f" strokeweight=".19742mm">
                    <v:path arrowok="t" o:connecttype="custom" o:connectlocs="0,5308;538,4856;1076,5308;538,5760;0,5308" o:connectangles="0,0,0,0,0"/>
                  </v:shape>
                </v:group>
                <v:group id="Group 438" o:spid="_x0000_s1687" style="position:absolute;left:8516;top:5107;width:1076;height:402" coordorigin="8516,5107"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39" o:spid="_x0000_s1688" style="position:absolute;left:8516;top:5107;width:1076;height:402;visibility:visible;mso-wrap-style:square;v-text-anchor:top"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" path="m202,l135,11,77,43,33,91,6,151,,196r1,23l19,285r37,54l107,378r62,21l202,402r672,l941,391r58,-32l1043,311r27,-60l1076,206r-1,-23l1057,117,1020,63,969,24,907,3,202,xe" fillcolor="#f9cca7" stroked="f">
                    <v:path arrowok="t" o:connecttype="custom" o:connectlocs="202,5107;135,5118;77,5150;33,5198;6,5258;0,5303;1,5326;19,5392;56,5446;107,5485;169,5506;202,5509;874,5509;941,5498;999,5466;1043,5418;1070,5358;1076,5313;1075,5290;1057,5224;1020,5170;969,5131;907,5110;202,5107" o:connectangles="0,0,0,0,0,0,0,0,0,0,0,0,0,0,0,0,0,0,0,0,0,0,0,0"/>
                  </v:shape>
                </v:group>
                <v:group id="Group 436" o:spid="_x0000_s1689" style="position:absolute;left:8516;top:5107;width:1076;height:402" coordorigin="8516,5107"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37" o:spid="_x0000_s1690" style="position:absolute;left:8516;top:5107;width:1076;height:402;visibility:visible;mso-wrap-style:square;v-text-anchor:top" coordsize="10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" path="m202,402r672,l897,401r65,-19l1015,345r39,-52l1074,229r2,-23l1075,183r-18,-66l1020,63,969,24,907,3,202,,179,1,114,20,61,57,22,109,2,173,,196r1,23l19,285r37,54l107,378r62,21l202,402xe" filled="f" strokeweight=".19717mm">
                    <v:path arrowok="t" o:connecttype="custom" o:connectlocs="202,5509;874,5509;897,5508;962,5489;1015,5452;1054,5400;1074,5336;1076,5313;1075,5290;1057,5224;1020,5170;969,5131;907,5110;202,5107;179,5108;114,5127;61,5164;22,5216;2,5280;0,5303;1,5326;19,5392;56,5446;107,5485;169,5506;202,5509" o:connectangles="0,0,0,0,0,0,0,0,0,0,0,0,0,0,0,0,0,0,0,0,0,0,0,0,0,0"/>
                  </v:shape>
                </v:group>
                <v:group id="Group 432" o:spid="_x0000_s1691" style="position:absolute;left:7496;top:5760;width:202;height:354" coordorigin="7496,5760"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35" o:spid="_x0000_s1692" style="position:absolute;left:7496;top:5760;width:202;height: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" path="m25,228l,253,101,353r76,-75l76,278,25,228xe" fillcolor="#dde1cd" stroked="f">
                    <v:path arrowok="t" o:connecttype="custom" o:connectlocs="25,5988;0,6013;101,6113;177,6038;76,6038;25,5988" o:connectangles="0,0,0,0,0,0"/>
                  </v:shape>
                  <v:shape id="Freeform 434" o:spid="_x0000_s1693" style="position:absolute;left:7496;top:5760;width:202;height: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" path="m126,l76,r,278l126,278,126,xe" fillcolor="#dde1cd" stroked="f">
                    <v:path arrowok="t" o:connecttype="custom" o:connectlocs="126,5760;76,5760;76,6038;126,6038;126,5760" o:connectangles="0,0,0,0,0"/>
                  </v:shape>
                  <v:shape id="Freeform 433" o:spid="_x0000_s1694" style="position:absolute;left:7496;top:5760;width:202;height: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" path="m177,228r-51,50l177,278r25,-25l177,228xe" fillcolor="#dde1cd" stroked="f">
                    <v:path arrowok="t" o:connecttype="custom" o:connectlocs="177,5988;126,6038;177,6038;202,6013;177,5988" o:connectangles="0,0,0,0,0"/>
                  </v:shape>
                </v:group>
                <v:group id="Group 430" o:spid="_x0000_s1695" style="position:absolute;left:7496;top:5760;width:202;height:354" coordorigin="7496,5760"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431" o:spid="_x0000_s1696" style="position:absolute;left:7496;top:5760;width:202;height: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" path="m101,353l202,253,177,228r-51,50l126,,76,r,278l25,228,,253,101,353xe" filled="f" strokeweight=".19767mm">
                    <v:path arrowok="t" o:connecttype="custom" o:connectlocs="101,6113;202,6013;177,5988;126,6038;126,5760;76,5760;76,6038;25,5988;0,6013;101,6113" o:connectangles="0,0,0,0,0,0,0,0,0,0"/>
                  </v:shape>
                </v:group>
                <v:group id="Group 427" o:spid="_x0000_s1697" style="position:absolute;left:1830;top:3985;width:376;height:201" coordorigin="1830,3985" coordsize="37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429" o:spid="_x0000_s1698" style="position:absolute;left:1830;top:3985;width:376;height:201;visibility:visible;mso-wrap-style:square;v-text-anchor:top" coordsize="37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" path="m1,66l,116r299,11l247,175r24,26l376,104,350,76r-49,l1,66xe" fillcolor="#dde1cd" stroked="f">
                    <v:path arrowok="t" o:connecttype="custom" o:connectlocs="1,4051;0,4101;299,4112;247,4160;271,4186;376,4089;350,4061;301,4061;1,4051" o:connectangles="0,0,0,0,0,0,0,0,0"/>
                  </v:shape>
                  <v:shape id="Freeform 428" o:spid="_x0000_s1699" style="position:absolute;left:1830;top:3985;width:376;height:201;visibility:visible;mso-wrap-style:square;v-text-anchor:top" coordsize="37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" path="m278,l252,25r49,51l350,76,278,xe" fillcolor="#dde1cd" stroked="f">
                    <v:path arrowok="t" o:connecttype="custom" o:connectlocs="278,3985;252,4010;301,4061;350,4061;278,3985" o:connectangles="0,0,0,0,0"/>
                  </v:shape>
                </v:group>
                <v:group id="Group 383" o:spid="_x0000_s1700" style="position:absolute;left:1830;top:3985;width:376;height:201" coordorigin="1830,3985" coordsize="37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426" o:spid="_x0000_s1701" style="position:absolute;left:1830;top:3985;width:376;height:201;visibility:visible;mso-wrap-style:square;v-text-anchor:top" coordsize="37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" path="m376,104l278,,252,25r49,51l1,66,,116r299,11l247,175r24,26l376,104xe" filled="f" strokeweight=".19725mm">
                    <v:path arrowok="t" o:connecttype="custom" o:connectlocs="376,4089;278,3985;252,4010;301,4061;1,4051;0,4101;299,4112;247,4160;271,4186;376,4089" o:connectangles="0,0,0,0,0,0,0,0,0,0"/>
                  </v:shape>
                  <v:shape id="Text Box 425" o:spid="_x0000_s1702" type="#_x0000_t202" style="position:absolute;left:6902;top:3734;width:1386;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" fillcolor="#92d050" strokecolor="#5b6d7d" strokeweight=".19728mm">
                    <v:textbox inset="0,0,0,0">
                      <w:txbxContent>
                        <w:p w14:paraId="209D45C4" w14:textId="77777777" w:rsidR="002A5A77" w:rsidRDefault="002A5A77">
                          <w:pPr>
                            <w:spacing w:before="1"/>
                            <w:rPr>
                              <w:rFonts w:ascii="Arial" w:eastAsia="Arial" w:hAnsi="Arial" w:cs="Arial"/>
                              <w:b/>
                              <w:bCs/>
                              <w:i/>
                              <w:sz w:val="15"/>
                              <w:szCs w:val="15"/>
                            </w:rPr>
                          </w:pPr>
                        </w:p>
                        <w:p w14:paraId="4C8A28B3" w14:textId="77777777" w:rsidR="002A5A77" w:rsidRDefault="002A5A77">
                          <w:pPr>
                            <w:spacing w:line="248" w:lineRule="auto"/>
                            <w:ind w:left="117" w:right="97"/>
                            <w:jc w:val="center"/>
                            <w:rPr>
                              <w:rFonts w:ascii="Arial" w:eastAsia="Arial" w:hAnsi="Arial" w:cs="Arial"/>
                              <w:sz w:val="12"/>
                              <w:szCs w:val="12"/>
                            </w:rPr>
                          </w:pPr>
                          <w:r>
                            <w:rPr>
                              <w:rFonts w:ascii="Arial"/>
                              <w:spacing w:val="-3"/>
                              <w:w w:val="105"/>
                              <w:sz w:val="12"/>
                            </w:rPr>
                            <w:t>Attempt</w:t>
                          </w:r>
                          <w:r>
                            <w:rPr>
                              <w:rFonts w:ascii="Arial"/>
                              <w:spacing w:val="-6"/>
                              <w:w w:val="105"/>
                              <w:sz w:val="12"/>
                            </w:rPr>
                            <w:t xml:space="preserve"> </w:t>
                          </w:r>
                          <w:r>
                            <w:rPr>
                              <w:rFonts w:ascii="Arial"/>
                              <w:spacing w:val="-4"/>
                              <w:w w:val="105"/>
                              <w:sz w:val="12"/>
                            </w:rPr>
                            <w:t>Rendering</w:t>
                          </w:r>
                          <w:r>
                            <w:rPr>
                              <w:rFonts w:ascii="Arial"/>
                              <w:spacing w:val="24"/>
                              <w:w w:val="103"/>
                              <w:sz w:val="12"/>
                            </w:rPr>
                            <w:t xml:space="preserve"> </w:t>
                          </w:r>
                          <w:r>
                            <w:rPr>
                              <w:rFonts w:ascii="Arial"/>
                              <w:spacing w:val="-3"/>
                              <w:w w:val="105"/>
                              <w:sz w:val="12"/>
                            </w:rPr>
                            <w:t>Provider</w:t>
                          </w:r>
                          <w:r>
                            <w:rPr>
                              <w:rFonts w:ascii="Arial"/>
                              <w:spacing w:val="-6"/>
                              <w:w w:val="105"/>
                              <w:sz w:val="12"/>
                            </w:rPr>
                            <w:t xml:space="preserve"> </w:t>
                          </w:r>
                          <w:r>
                            <w:rPr>
                              <w:rFonts w:ascii="Arial"/>
                              <w:spacing w:val="-4"/>
                              <w:w w:val="105"/>
                              <w:sz w:val="12"/>
                            </w:rPr>
                            <w:t>Hierarchy</w:t>
                          </w:r>
                          <w:r>
                            <w:rPr>
                              <w:rFonts w:ascii="Arial"/>
                              <w:spacing w:val="-14"/>
                              <w:w w:val="105"/>
                              <w:sz w:val="12"/>
                            </w:rPr>
                            <w:t xml:space="preserve"> </w:t>
                          </w:r>
                          <w:r>
                            <w:rPr>
                              <w:rFonts w:ascii="Arial"/>
                              <w:spacing w:val="-2"/>
                              <w:w w:val="105"/>
                              <w:sz w:val="12"/>
                            </w:rPr>
                            <w:t>on</w:t>
                          </w:r>
                          <w:r>
                            <w:rPr>
                              <w:rFonts w:ascii="Arial"/>
                              <w:spacing w:val="21"/>
                              <w:w w:val="102"/>
                              <w:sz w:val="12"/>
                            </w:rPr>
                            <w:t xml:space="preserve"> </w:t>
                          </w:r>
                          <w:r>
                            <w:rPr>
                              <w:rFonts w:ascii="Arial"/>
                              <w:spacing w:val="-4"/>
                              <w:w w:val="105"/>
                              <w:sz w:val="12"/>
                            </w:rPr>
                            <w:t>each</w:t>
                          </w:r>
                          <w:r>
                            <w:rPr>
                              <w:rFonts w:ascii="Arial"/>
                              <w:spacing w:val="-5"/>
                              <w:w w:val="105"/>
                              <w:sz w:val="12"/>
                            </w:rPr>
                            <w:t xml:space="preserve"> </w:t>
                          </w:r>
                          <w:r>
                            <w:rPr>
                              <w:rFonts w:ascii="Arial"/>
                              <w:spacing w:val="-3"/>
                              <w:w w:val="105"/>
                              <w:sz w:val="12"/>
                            </w:rPr>
                            <w:t>detail.</w:t>
                          </w:r>
                        </w:p>
                      </w:txbxContent>
                    </v:textbox>
                  </v:shape>
                  <v:shape id="Text Box 424" o:spid="_x0000_s1703" type="#_x0000_t202" style="position:absolute;left:7116;top:6133;width:99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" fillcolor="#92d050" strokecolor="#5b6d7d" strokeweight=".19739mm">
                    <v:textbox inset="0,0,0,0">
                      <w:txbxContent>
                        <w:p w14:paraId="4BE1BD2A" w14:textId="77777777" w:rsidR="002A5A77" w:rsidRDefault="002A5A77">
                          <w:pPr>
                            <w:spacing w:before="4"/>
                            <w:rPr>
                              <w:rFonts w:ascii="Arial" w:eastAsia="Arial" w:hAnsi="Arial" w:cs="Arial"/>
                              <w:b/>
                              <w:bCs/>
                              <w:i/>
                              <w:sz w:val="15"/>
                              <w:szCs w:val="15"/>
                            </w:rPr>
                          </w:pPr>
                        </w:p>
                        <w:p w14:paraId="2E22DB96" w14:textId="77777777" w:rsidR="002A5A77" w:rsidRDefault="002A5A77">
                          <w:pPr>
                            <w:spacing w:line="248" w:lineRule="auto"/>
                            <w:ind w:left="49" w:right="12" w:hanging="13"/>
                            <w:jc w:val="both"/>
                            <w:rPr>
                              <w:rFonts w:ascii="Arial" w:eastAsia="Arial" w:hAnsi="Arial" w:cs="Arial"/>
                              <w:sz w:val="12"/>
                              <w:szCs w:val="12"/>
                            </w:rPr>
                          </w:pPr>
                          <w:r>
                            <w:rPr>
                              <w:rFonts w:ascii="Arial"/>
                              <w:spacing w:val="-3"/>
                              <w:sz w:val="12"/>
                            </w:rPr>
                            <w:t>Renderer</w:t>
                          </w:r>
                          <w:r>
                            <w:rPr>
                              <w:rFonts w:ascii="Arial"/>
                              <w:spacing w:val="-2"/>
                              <w:sz w:val="12"/>
                            </w:rPr>
                            <w:t xml:space="preserve"> Used</w:t>
                          </w:r>
                          <w:r>
                            <w:rPr>
                              <w:rFonts w:ascii="Arial"/>
                              <w:spacing w:val="6"/>
                              <w:sz w:val="12"/>
                            </w:rPr>
                            <w:t xml:space="preserve"> </w:t>
                          </w:r>
                          <w:r>
                            <w:rPr>
                              <w:rFonts w:ascii="Arial"/>
                              <w:spacing w:val="2"/>
                              <w:sz w:val="12"/>
                            </w:rPr>
                            <w:t>is</w:t>
                          </w:r>
                          <w:r>
                            <w:rPr>
                              <w:rFonts w:ascii="Arial"/>
                              <w:spacing w:val="27"/>
                              <w:w w:val="102"/>
                              <w:sz w:val="12"/>
                            </w:rPr>
                            <w:t xml:space="preserve"> </w:t>
                          </w:r>
                          <w:r>
                            <w:rPr>
                              <w:rFonts w:ascii="Arial"/>
                              <w:spacing w:val="-3"/>
                              <w:sz w:val="12"/>
                            </w:rPr>
                            <w:t>Hierarchy</w:t>
                          </w:r>
                          <w:r>
                            <w:rPr>
                              <w:rFonts w:ascii="Arial"/>
                              <w:spacing w:val="19"/>
                              <w:sz w:val="12"/>
                            </w:rPr>
                            <w:t xml:space="preserve"> </w:t>
                          </w:r>
                          <w:r>
                            <w:rPr>
                              <w:rFonts w:ascii="Arial"/>
                              <w:spacing w:val="-4"/>
                              <w:sz w:val="12"/>
                            </w:rPr>
                            <w:t>Match.</w:t>
                          </w:r>
                          <w:r>
                            <w:rPr>
                              <w:rFonts w:ascii="Arial"/>
                              <w:spacing w:val="30"/>
                              <w:w w:val="103"/>
                              <w:sz w:val="12"/>
                            </w:rPr>
                            <w:t xml:space="preserve"> </w:t>
                          </w:r>
                          <w:r>
                            <w:rPr>
                              <w:rFonts w:ascii="Arial"/>
                              <w:spacing w:val="-4"/>
                              <w:sz w:val="12"/>
                            </w:rPr>
                            <w:t>EOB</w:t>
                          </w:r>
                          <w:r>
                            <w:rPr>
                              <w:rFonts w:ascii="Arial"/>
                              <w:spacing w:val="11"/>
                              <w:sz w:val="12"/>
                            </w:rPr>
                            <w:t xml:space="preserve"> </w:t>
                          </w:r>
                          <w:r>
                            <w:rPr>
                              <w:rFonts w:ascii="Arial"/>
                              <w:spacing w:val="-2"/>
                              <w:sz w:val="12"/>
                            </w:rPr>
                            <w:t>1705</w:t>
                          </w:r>
                          <w:r>
                            <w:rPr>
                              <w:rFonts w:ascii="Arial"/>
                              <w:spacing w:val="2"/>
                              <w:sz w:val="12"/>
                            </w:rPr>
                            <w:t xml:space="preserve"> </w:t>
                          </w:r>
                          <w:r>
                            <w:rPr>
                              <w:rFonts w:ascii="Arial"/>
                              <w:spacing w:val="-2"/>
                              <w:sz w:val="12"/>
                            </w:rPr>
                            <w:t>posts.</w:t>
                          </w:r>
                        </w:p>
                      </w:txbxContent>
                    </v:textbox>
                  </v:shape>
                  <v:shape id="Text Box 423" o:spid="_x0000_s1704" type="#_x0000_t202" style="position:absolute;left:1061;top:239;width:209;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C7A47D3" w14:textId="77777777" w:rsidR="002A5A77" w:rsidRDefault="002A5A77">
                          <w:pPr>
                            <w:spacing w:line="123" w:lineRule="exact"/>
                            <w:rPr>
                              <w:rFonts w:ascii="Arial" w:eastAsia="Arial" w:hAnsi="Arial" w:cs="Arial"/>
                              <w:sz w:val="12"/>
                              <w:szCs w:val="12"/>
                            </w:rPr>
                          </w:pPr>
                          <w:r>
                            <w:rPr>
                              <w:rFonts w:ascii="Arial"/>
                              <w:spacing w:val="-3"/>
                              <w:w w:val="105"/>
                              <w:sz w:val="12"/>
                            </w:rPr>
                            <w:t>Yes</w:t>
                          </w:r>
                        </w:p>
                      </w:txbxContent>
                    </v:textbox>
                  </v:shape>
                  <v:shape id="Text Box 422" o:spid="_x0000_s1705" type="#_x0000_t202" style="position:absolute;left:166;top:323;width:76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C620E88" w14:textId="77777777" w:rsidR="002A5A77" w:rsidRDefault="002A5A77">
                          <w:pPr>
                            <w:spacing w:line="125" w:lineRule="exact"/>
                            <w:jc w:val="center"/>
                            <w:rPr>
                              <w:rFonts w:ascii="Arial" w:eastAsia="Arial" w:hAnsi="Arial" w:cs="Arial"/>
                              <w:sz w:val="12"/>
                              <w:szCs w:val="12"/>
                            </w:rPr>
                          </w:pPr>
                          <w:r>
                            <w:rPr>
                              <w:rFonts w:ascii="Arial"/>
                              <w:spacing w:val="-1"/>
                              <w:w w:val="105"/>
                              <w:sz w:val="12"/>
                            </w:rPr>
                            <w:t>*Can</w:t>
                          </w:r>
                          <w:r>
                            <w:rPr>
                              <w:rFonts w:ascii="Arial"/>
                              <w:spacing w:val="-13"/>
                              <w:w w:val="105"/>
                              <w:sz w:val="12"/>
                            </w:rPr>
                            <w:t xml:space="preserve"> </w:t>
                          </w:r>
                          <w:proofErr w:type="gramStart"/>
                          <w:r>
                            <w:rPr>
                              <w:rFonts w:ascii="Arial"/>
                              <w:w w:val="105"/>
                              <w:sz w:val="12"/>
                            </w:rPr>
                            <w:t>a</w:t>
                          </w:r>
                          <w:r>
                            <w:rPr>
                              <w:rFonts w:ascii="Arial"/>
                              <w:spacing w:val="-20"/>
                              <w:w w:val="105"/>
                              <w:sz w:val="12"/>
                            </w:rPr>
                            <w:t xml:space="preserve"> </w:t>
                          </w:r>
                          <w:r>
                            <w:rPr>
                              <w:rFonts w:ascii="Arial"/>
                              <w:spacing w:val="-1"/>
                              <w:w w:val="105"/>
                              <w:sz w:val="12"/>
                            </w:rPr>
                            <w:t>unique</w:t>
                          </w:r>
                          <w:proofErr w:type="gramEnd"/>
                        </w:p>
                        <w:p w14:paraId="78D4294E" w14:textId="77777777" w:rsidR="002A5A77" w:rsidRDefault="002A5A77">
                          <w:pPr>
                            <w:spacing w:before="5"/>
                            <w:ind w:right="7"/>
                            <w:jc w:val="center"/>
                            <w:rPr>
                              <w:rFonts w:ascii="Arial" w:eastAsia="Arial" w:hAnsi="Arial" w:cs="Arial"/>
                              <w:sz w:val="12"/>
                              <w:szCs w:val="12"/>
                            </w:rPr>
                          </w:pPr>
                          <w:r>
                            <w:rPr>
                              <w:rFonts w:ascii="Arial"/>
                              <w:spacing w:val="-2"/>
                              <w:sz w:val="12"/>
                            </w:rPr>
                            <w:t>biller</w:t>
                          </w:r>
                          <w:r>
                            <w:rPr>
                              <w:rFonts w:ascii="Arial"/>
                              <w:spacing w:val="-1"/>
                              <w:sz w:val="12"/>
                            </w:rPr>
                            <w:t xml:space="preserve"> </w:t>
                          </w:r>
                          <w:proofErr w:type="gramStart"/>
                          <w:r>
                            <w:rPr>
                              <w:rFonts w:ascii="Arial"/>
                              <w:spacing w:val="-1"/>
                              <w:sz w:val="12"/>
                            </w:rPr>
                            <w:t>be</w:t>
                          </w:r>
                          <w:proofErr w:type="gramEnd"/>
                        </w:p>
                        <w:p w14:paraId="7E41947C" w14:textId="77777777" w:rsidR="002A5A77" w:rsidRDefault="002A5A77">
                          <w:pPr>
                            <w:spacing w:before="5" w:line="136" w:lineRule="exact"/>
                            <w:ind w:right="2"/>
                            <w:jc w:val="center"/>
                            <w:rPr>
                              <w:rFonts w:ascii="Arial" w:eastAsia="Arial" w:hAnsi="Arial" w:cs="Arial"/>
                              <w:sz w:val="12"/>
                              <w:szCs w:val="12"/>
                            </w:rPr>
                          </w:pPr>
                          <w:r>
                            <w:rPr>
                              <w:rFonts w:ascii="Arial"/>
                              <w:spacing w:val="-3"/>
                              <w:w w:val="105"/>
                              <w:sz w:val="12"/>
                            </w:rPr>
                            <w:t>identified?</w:t>
                          </w:r>
                        </w:p>
                      </w:txbxContent>
                    </v:textbox>
                  </v:shape>
                  <v:shape id="Text Box 421" o:spid="_x0000_s1706" type="#_x0000_t202" style="position:absolute;left:1519;top:106;width:715;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1ED8EDB4" w14:textId="77777777" w:rsidR="002A5A77" w:rsidRDefault="002A5A77">
                          <w:pPr>
                            <w:spacing w:line="125" w:lineRule="exact"/>
                            <w:jc w:val="center"/>
                            <w:rPr>
                              <w:rFonts w:ascii="Arial" w:eastAsia="Arial" w:hAnsi="Arial" w:cs="Arial"/>
                              <w:sz w:val="12"/>
                              <w:szCs w:val="12"/>
                            </w:rPr>
                          </w:pPr>
                          <w:r>
                            <w:rPr>
                              <w:rFonts w:ascii="Arial"/>
                              <w:spacing w:val="-3"/>
                              <w:sz w:val="12"/>
                            </w:rPr>
                            <w:t>Submitted</w:t>
                          </w:r>
                        </w:p>
                        <w:p w14:paraId="0323DE39" w14:textId="77777777" w:rsidR="002A5A77" w:rsidRDefault="002A5A77">
                          <w:pPr>
                            <w:spacing w:before="5" w:line="248" w:lineRule="auto"/>
                            <w:ind w:firstLine="4"/>
                            <w:jc w:val="center"/>
                            <w:rPr>
                              <w:rFonts w:ascii="Arial" w:eastAsia="Arial" w:hAnsi="Arial" w:cs="Arial"/>
                              <w:sz w:val="12"/>
                              <w:szCs w:val="12"/>
                            </w:rPr>
                          </w:pPr>
                          <w:r>
                            <w:rPr>
                              <w:rFonts w:ascii="Arial"/>
                              <w:spacing w:val="-1"/>
                              <w:w w:val="105"/>
                              <w:sz w:val="12"/>
                            </w:rPr>
                            <w:t>Billing</w:t>
                          </w:r>
                          <w:r>
                            <w:rPr>
                              <w:rFonts w:ascii="Arial"/>
                              <w:spacing w:val="20"/>
                              <w:w w:val="103"/>
                              <w:sz w:val="12"/>
                            </w:rPr>
                            <w:t xml:space="preserve"> </w:t>
                          </w:r>
                          <w:r>
                            <w:rPr>
                              <w:rFonts w:ascii="Arial"/>
                              <w:spacing w:val="-3"/>
                              <w:w w:val="105"/>
                              <w:sz w:val="12"/>
                            </w:rPr>
                            <w:t>provider</w:t>
                          </w:r>
                          <w:r>
                            <w:rPr>
                              <w:rFonts w:ascii="Arial"/>
                              <w:spacing w:val="25"/>
                              <w:w w:val="102"/>
                              <w:sz w:val="12"/>
                            </w:rPr>
                            <w:t xml:space="preserve"> </w:t>
                          </w:r>
                          <w:r>
                            <w:rPr>
                              <w:rFonts w:ascii="Arial"/>
                              <w:spacing w:val="-4"/>
                              <w:w w:val="105"/>
                              <w:sz w:val="12"/>
                            </w:rPr>
                            <w:t>processed</w:t>
                          </w:r>
                          <w:r>
                            <w:rPr>
                              <w:rFonts w:ascii="Arial"/>
                              <w:spacing w:val="-8"/>
                              <w:w w:val="105"/>
                              <w:sz w:val="12"/>
                            </w:rPr>
                            <w:t xml:space="preserve"> </w:t>
                          </w:r>
                          <w:r>
                            <w:rPr>
                              <w:rFonts w:ascii="Arial"/>
                              <w:spacing w:val="-1"/>
                              <w:w w:val="105"/>
                              <w:sz w:val="12"/>
                            </w:rPr>
                            <w:t>as</w:t>
                          </w:r>
                          <w:r>
                            <w:rPr>
                              <w:rFonts w:ascii="Arial"/>
                              <w:spacing w:val="25"/>
                              <w:w w:val="103"/>
                              <w:sz w:val="12"/>
                            </w:rPr>
                            <w:t xml:space="preserve"> </w:t>
                          </w:r>
                          <w:r>
                            <w:rPr>
                              <w:rFonts w:ascii="Arial"/>
                              <w:spacing w:val="-3"/>
                              <w:w w:val="105"/>
                              <w:sz w:val="12"/>
                            </w:rPr>
                            <w:t>Billing.</w:t>
                          </w:r>
                        </w:p>
                      </w:txbxContent>
                    </v:textbox>
                  </v:shape>
                  <v:shape id="Text Box 420" o:spid="_x0000_s1707" type="#_x0000_t202" style="position:absolute;left:674;top:904;width:16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2C063CA6"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19" o:spid="_x0000_s1708" type="#_x0000_t202" style="position:absolute;left:182;top:1491;width:111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7D890E28" w14:textId="77777777" w:rsidR="002A5A77" w:rsidRDefault="002A5A77">
                          <w:pPr>
                            <w:tabs>
                              <w:tab w:val="left" w:pos="906"/>
                            </w:tabs>
                            <w:spacing w:line="143" w:lineRule="exact"/>
                            <w:ind w:left="60"/>
                            <w:rPr>
                              <w:rFonts w:ascii="Arial" w:eastAsia="Arial" w:hAnsi="Arial" w:cs="Arial"/>
                              <w:sz w:val="12"/>
                              <w:szCs w:val="12"/>
                            </w:rPr>
                          </w:pPr>
                          <w:r>
                            <w:rPr>
                              <w:rFonts w:ascii="Arial"/>
                              <w:spacing w:val="-3"/>
                              <w:sz w:val="12"/>
                            </w:rPr>
                            <w:t>Claim</w:t>
                          </w:r>
                          <w:r>
                            <w:rPr>
                              <w:rFonts w:ascii="Arial"/>
                              <w:spacing w:val="9"/>
                              <w:sz w:val="12"/>
                            </w:rPr>
                            <w:t xml:space="preserve"> </w:t>
                          </w:r>
                          <w:r>
                            <w:rPr>
                              <w:rFonts w:ascii="Arial"/>
                              <w:spacing w:val="-2"/>
                              <w:sz w:val="12"/>
                            </w:rPr>
                            <w:t>Type</w:t>
                          </w:r>
                          <w:r>
                            <w:rPr>
                              <w:rFonts w:ascii="Arial"/>
                              <w:spacing w:val="-2"/>
                              <w:sz w:val="12"/>
                            </w:rPr>
                            <w:tab/>
                          </w:r>
                          <w:r>
                            <w:rPr>
                              <w:rFonts w:ascii="Arial"/>
                              <w:spacing w:val="-2"/>
                              <w:position w:val="2"/>
                              <w:sz w:val="12"/>
                            </w:rPr>
                            <w:t>Yes</w:t>
                          </w:r>
                        </w:p>
                        <w:p w14:paraId="0DF1188F" w14:textId="77777777" w:rsidR="002A5A77" w:rsidRDefault="002A5A77">
                          <w:pPr>
                            <w:spacing w:before="5" w:line="249" w:lineRule="auto"/>
                            <w:ind w:right="385" w:firstLine="119"/>
                            <w:rPr>
                              <w:rFonts w:ascii="Arial" w:eastAsia="Arial" w:hAnsi="Arial" w:cs="Arial"/>
                              <w:sz w:val="12"/>
                              <w:szCs w:val="12"/>
                            </w:rPr>
                          </w:pPr>
                          <w:r>
                            <w:rPr>
                              <w:rFonts w:ascii="Arial"/>
                              <w:spacing w:val="-3"/>
                              <w:sz w:val="12"/>
                            </w:rPr>
                            <w:t>Dental</w:t>
                          </w:r>
                          <w:r>
                            <w:rPr>
                              <w:rFonts w:ascii="Arial"/>
                              <w:spacing w:val="15"/>
                              <w:sz w:val="12"/>
                            </w:rPr>
                            <w:t xml:space="preserve"> </w:t>
                          </w:r>
                          <w:r>
                            <w:rPr>
                              <w:rFonts w:ascii="Arial"/>
                              <w:spacing w:val="-1"/>
                              <w:sz w:val="12"/>
                            </w:rPr>
                            <w:t>or</w:t>
                          </w:r>
                          <w:r>
                            <w:rPr>
                              <w:rFonts w:ascii="Arial"/>
                              <w:spacing w:val="21"/>
                              <w:w w:val="102"/>
                              <w:sz w:val="12"/>
                            </w:rPr>
                            <w:t xml:space="preserve"> </w:t>
                          </w:r>
                          <w:r>
                            <w:rPr>
                              <w:rFonts w:ascii="Arial"/>
                              <w:spacing w:val="-2"/>
                              <w:sz w:val="12"/>
                            </w:rPr>
                            <w:t>Professional?</w:t>
                          </w:r>
                        </w:p>
                      </w:txbxContent>
                    </v:textbox>
                  </v:shape>
                  <v:shape id="Text Box 418" o:spid="_x0000_s1709" type="#_x0000_t202" style="position:absolute;left:1715;top:1437;width:1053;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60BD78A6" w14:textId="77777777" w:rsidR="002A5A77" w:rsidRDefault="002A5A77">
                          <w:pPr>
                            <w:tabs>
                              <w:tab w:val="left" w:pos="844"/>
                            </w:tabs>
                            <w:spacing w:line="158" w:lineRule="exact"/>
                            <w:ind w:left="90"/>
                            <w:rPr>
                              <w:rFonts w:ascii="Arial" w:eastAsia="Arial" w:hAnsi="Arial" w:cs="Arial"/>
                              <w:sz w:val="12"/>
                              <w:szCs w:val="12"/>
                            </w:rPr>
                          </w:pPr>
                          <w:r>
                            <w:rPr>
                              <w:rFonts w:ascii="Arial"/>
                              <w:spacing w:val="-2"/>
                              <w:sz w:val="12"/>
                            </w:rPr>
                            <w:t>***Valid</w:t>
                          </w:r>
                          <w:r>
                            <w:rPr>
                              <w:rFonts w:ascii="Arial"/>
                              <w:spacing w:val="-2"/>
                              <w:sz w:val="12"/>
                            </w:rPr>
                            <w:tab/>
                          </w:r>
                          <w:r>
                            <w:rPr>
                              <w:rFonts w:ascii="Arial"/>
                              <w:spacing w:val="-4"/>
                              <w:w w:val="105"/>
                              <w:position w:val="-5"/>
                              <w:sz w:val="12"/>
                            </w:rPr>
                            <w:t>Yes</w:t>
                          </w:r>
                        </w:p>
                        <w:p w14:paraId="5FCA518B" w14:textId="77777777" w:rsidR="002A5A77" w:rsidRDefault="002A5A77">
                          <w:pPr>
                            <w:spacing w:line="111" w:lineRule="exact"/>
                            <w:ind w:left="16" w:firstLine="79"/>
                            <w:rPr>
                              <w:rFonts w:ascii="Arial" w:eastAsia="Arial" w:hAnsi="Arial" w:cs="Arial"/>
                              <w:sz w:val="12"/>
                              <w:szCs w:val="12"/>
                            </w:rPr>
                          </w:pPr>
                          <w:r>
                            <w:rPr>
                              <w:rFonts w:ascii="Arial"/>
                              <w:spacing w:val="-4"/>
                              <w:sz w:val="12"/>
                            </w:rPr>
                            <w:t>Header</w:t>
                          </w:r>
                        </w:p>
                        <w:p w14:paraId="6FA72825" w14:textId="77777777" w:rsidR="002A5A77" w:rsidRDefault="002A5A77">
                          <w:pPr>
                            <w:spacing w:before="5"/>
                            <w:ind w:left="16"/>
                            <w:rPr>
                              <w:rFonts w:ascii="Arial" w:eastAsia="Arial" w:hAnsi="Arial" w:cs="Arial"/>
                              <w:sz w:val="12"/>
                              <w:szCs w:val="12"/>
                            </w:rPr>
                          </w:pPr>
                          <w:r>
                            <w:rPr>
                              <w:rFonts w:ascii="Arial"/>
                              <w:spacing w:val="-4"/>
                              <w:w w:val="105"/>
                              <w:sz w:val="12"/>
                            </w:rPr>
                            <w:t>Rendering</w:t>
                          </w:r>
                        </w:p>
                        <w:p w14:paraId="7ABC0DCC" w14:textId="77777777" w:rsidR="002A5A77" w:rsidRDefault="002A5A77">
                          <w:pPr>
                            <w:spacing w:before="5" w:line="136" w:lineRule="exact"/>
                            <w:rPr>
                              <w:rFonts w:ascii="Arial" w:eastAsia="Arial" w:hAnsi="Arial" w:cs="Arial"/>
                              <w:sz w:val="12"/>
                              <w:szCs w:val="12"/>
                            </w:rPr>
                          </w:pPr>
                          <w:r>
                            <w:rPr>
                              <w:rFonts w:ascii="Arial"/>
                              <w:spacing w:val="-2"/>
                              <w:sz w:val="12"/>
                            </w:rPr>
                            <w:t>submitted?</w:t>
                          </w:r>
                        </w:p>
                      </w:txbxContent>
                    </v:textbox>
                  </v:shape>
                  <v:shape id="Text Box 417" o:spid="_x0000_s1710" type="#_x0000_t202" style="position:absolute;left:3102;top:1450;width:76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5AA66E6" w14:textId="77777777" w:rsidR="002A5A77" w:rsidRDefault="002A5A77">
                          <w:pPr>
                            <w:spacing w:line="125" w:lineRule="exact"/>
                            <w:jc w:val="center"/>
                            <w:rPr>
                              <w:rFonts w:ascii="Arial" w:eastAsia="Arial" w:hAnsi="Arial" w:cs="Arial"/>
                              <w:sz w:val="12"/>
                              <w:szCs w:val="12"/>
                            </w:rPr>
                          </w:pPr>
                          <w:r>
                            <w:rPr>
                              <w:rFonts w:ascii="Arial"/>
                              <w:spacing w:val="-1"/>
                              <w:w w:val="105"/>
                              <w:sz w:val="12"/>
                            </w:rPr>
                            <w:t>*Can</w:t>
                          </w:r>
                          <w:r>
                            <w:rPr>
                              <w:rFonts w:ascii="Arial"/>
                              <w:spacing w:val="-12"/>
                              <w:w w:val="105"/>
                              <w:sz w:val="12"/>
                            </w:rPr>
                            <w:t xml:space="preserve"> </w:t>
                          </w:r>
                          <w:proofErr w:type="gramStart"/>
                          <w:r>
                            <w:rPr>
                              <w:rFonts w:ascii="Arial"/>
                              <w:w w:val="105"/>
                              <w:sz w:val="12"/>
                            </w:rPr>
                            <w:t>a</w:t>
                          </w:r>
                          <w:r>
                            <w:rPr>
                              <w:rFonts w:ascii="Arial"/>
                              <w:spacing w:val="-20"/>
                              <w:w w:val="105"/>
                              <w:sz w:val="12"/>
                            </w:rPr>
                            <w:t xml:space="preserve"> </w:t>
                          </w:r>
                          <w:r>
                            <w:rPr>
                              <w:rFonts w:ascii="Arial"/>
                              <w:spacing w:val="-1"/>
                              <w:w w:val="105"/>
                              <w:sz w:val="12"/>
                            </w:rPr>
                            <w:t>unique</w:t>
                          </w:r>
                          <w:proofErr w:type="gramEnd"/>
                        </w:p>
                        <w:p w14:paraId="053A5FC6" w14:textId="77777777" w:rsidR="002A5A77" w:rsidRDefault="002A5A77">
                          <w:pPr>
                            <w:spacing w:before="5" w:line="248" w:lineRule="auto"/>
                            <w:ind w:left="43" w:right="48" w:firstLine="1"/>
                            <w:jc w:val="center"/>
                            <w:rPr>
                              <w:rFonts w:ascii="Arial" w:eastAsia="Arial" w:hAnsi="Arial" w:cs="Arial"/>
                              <w:sz w:val="12"/>
                              <w:szCs w:val="12"/>
                            </w:rPr>
                          </w:pPr>
                          <w:r>
                            <w:rPr>
                              <w:rFonts w:ascii="Arial"/>
                              <w:spacing w:val="-3"/>
                              <w:w w:val="105"/>
                              <w:sz w:val="12"/>
                            </w:rPr>
                            <w:t>header</w:t>
                          </w:r>
                          <w:r>
                            <w:rPr>
                              <w:rFonts w:ascii="Arial"/>
                              <w:spacing w:val="23"/>
                              <w:w w:val="102"/>
                              <w:sz w:val="12"/>
                            </w:rPr>
                            <w:t xml:space="preserve"> </w:t>
                          </w:r>
                          <w:r>
                            <w:rPr>
                              <w:rFonts w:ascii="Arial"/>
                              <w:spacing w:val="-4"/>
                              <w:w w:val="105"/>
                              <w:sz w:val="12"/>
                            </w:rPr>
                            <w:t>rendering</w:t>
                          </w:r>
                          <w:r>
                            <w:rPr>
                              <w:rFonts w:ascii="Arial"/>
                              <w:spacing w:val="-8"/>
                              <w:w w:val="105"/>
                              <w:sz w:val="12"/>
                            </w:rPr>
                            <w:t xml:space="preserve"> </w:t>
                          </w:r>
                          <w:r>
                            <w:rPr>
                              <w:rFonts w:ascii="Arial"/>
                              <w:spacing w:val="-1"/>
                              <w:w w:val="105"/>
                              <w:sz w:val="12"/>
                            </w:rPr>
                            <w:t>be</w:t>
                          </w:r>
                          <w:r>
                            <w:rPr>
                              <w:rFonts w:ascii="Arial"/>
                              <w:spacing w:val="27"/>
                              <w:w w:val="103"/>
                              <w:sz w:val="12"/>
                            </w:rPr>
                            <w:t xml:space="preserve"> </w:t>
                          </w:r>
                          <w:r>
                            <w:rPr>
                              <w:rFonts w:ascii="Arial"/>
                              <w:spacing w:val="-3"/>
                              <w:w w:val="105"/>
                              <w:sz w:val="12"/>
                            </w:rPr>
                            <w:t>identified?</w:t>
                          </w:r>
                        </w:p>
                      </w:txbxContent>
                    </v:textbox>
                  </v:shape>
                  <v:shape id="Text Box 416" o:spid="_x0000_s1711" type="#_x0000_t202" style="position:absolute;left:4014;top:1500;width:209;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55D215A0" w14:textId="77777777" w:rsidR="002A5A77" w:rsidRDefault="002A5A77">
                          <w:pPr>
                            <w:spacing w:line="123" w:lineRule="exact"/>
                            <w:rPr>
                              <w:rFonts w:ascii="Arial" w:eastAsia="Arial" w:hAnsi="Arial" w:cs="Arial"/>
                              <w:sz w:val="12"/>
                              <w:szCs w:val="12"/>
                            </w:rPr>
                          </w:pPr>
                          <w:r>
                            <w:rPr>
                              <w:rFonts w:ascii="Arial"/>
                              <w:spacing w:val="-3"/>
                              <w:w w:val="105"/>
                              <w:sz w:val="12"/>
                            </w:rPr>
                            <w:t>Yes</w:t>
                          </w:r>
                        </w:p>
                      </w:txbxContent>
                    </v:textbox>
                  </v:shape>
                  <v:shape id="Text Box 415" o:spid="_x0000_s1712" type="#_x0000_t202" style="position:absolute;left:4573;top:1455;width:745;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19A20801" w14:textId="77777777" w:rsidR="002A5A77" w:rsidRDefault="002A5A77">
                          <w:pPr>
                            <w:spacing w:line="125" w:lineRule="exact"/>
                            <w:ind w:right="4"/>
                            <w:jc w:val="center"/>
                            <w:rPr>
                              <w:rFonts w:ascii="Arial" w:eastAsia="Arial" w:hAnsi="Arial" w:cs="Arial"/>
                              <w:sz w:val="12"/>
                              <w:szCs w:val="12"/>
                            </w:rPr>
                          </w:pPr>
                          <w:r>
                            <w:rPr>
                              <w:rFonts w:ascii="Arial"/>
                              <w:spacing w:val="-4"/>
                              <w:w w:val="105"/>
                              <w:sz w:val="12"/>
                            </w:rPr>
                            <w:t>**Header</w:t>
                          </w:r>
                        </w:p>
                        <w:p w14:paraId="7819C00A" w14:textId="77777777" w:rsidR="002A5A77" w:rsidRDefault="002A5A77">
                          <w:pPr>
                            <w:spacing w:before="5" w:line="248" w:lineRule="auto"/>
                            <w:ind w:hanging="5"/>
                            <w:jc w:val="center"/>
                            <w:rPr>
                              <w:rFonts w:ascii="Arial" w:eastAsia="Arial" w:hAnsi="Arial" w:cs="Arial"/>
                              <w:sz w:val="12"/>
                              <w:szCs w:val="12"/>
                            </w:rPr>
                          </w:pPr>
                          <w:r>
                            <w:rPr>
                              <w:rFonts w:ascii="Arial"/>
                              <w:spacing w:val="-3"/>
                              <w:sz w:val="12"/>
                            </w:rPr>
                            <w:t>Rendering</w:t>
                          </w:r>
                          <w:r>
                            <w:rPr>
                              <w:rFonts w:ascii="Arial"/>
                              <w:spacing w:val="25"/>
                              <w:w w:val="102"/>
                              <w:sz w:val="12"/>
                            </w:rPr>
                            <w:t xml:space="preserve"> </w:t>
                          </w:r>
                          <w:r>
                            <w:rPr>
                              <w:rFonts w:ascii="Arial"/>
                              <w:spacing w:val="-3"/>
                              <w:sz w:val="12"/>
                            </w:rPr>
                            <w:t>Biller</w:t>
                          </w:r>
                          <w:r>
                            <w:rPr>
                              <w:rFonts w:ascii="Arial"/>
                              <w:spacing w:val="14"/>
                              <w:sz w:val="12"/>
                            </w:rPr>
                            <w:t xml:space="preserve"> </w:t>
                          </w:r>
                          <w:r>
                            <w:rPr>
                              <w:rFonts w:ascii="Arial"/>
                              <w:spacing w:val="-2"/>
                              <w:sz w:val="12"/>
                            </w:rPr>
                            <w:t>Status</w:t>
                          </w:r>
                          <w:r>
                            <w:rPr>
                              <w:rFonts w:ascii="Arial"/>
                              <w:spacing w:val="3"/>
                              <w:sz w:val="12"/>
                            </w:rPr>
                            <w:t xml:space="preserve"> </w:t>
                          </w:r>
                          <w:r>
                            <w:rPr>
                              <w:rFonts w:ascii="Arial"/>
                              <w:sz w:val="12"/>
                            </w:rPr>
                            <w:t>=</w:t>
                          </w:r>
                          <w:r>
                            <w:rPr>
                              <w:rFonts w:ascii="Arial"/>
                              <w:spacing w:val="27"/>
                              <w:w w:val="103"/>
                              <w:sz w:val="12"/>
                            </w:rPr>
                            <w:t xml:space="preserve"> </w:t>
                          </w:r>
                          <w:r>
                            <w:rPr>
                              <w:rFonts w:ascii="Arial"/>
                              <w:sz w:val="12"/>
                            </w:rPr>
                            <w:t>B</w:t>
                          </w:r>
                          <w:r>
                            <w:rPr>
                              <w:rFonts w:ascii="Arial"/>
                              <w:spacing w:val="-1"/>
                              <w:sz w:val="12"/>
                            </w:rPr>
                            <w:t xml:space="preserve"> or</w:t>
                          </w:r>
                          <w:r>
                            <w:rPr>
                              <w:rFonts w:ascii="Arial"/>
                              <w:spacing w:val="7"/>
                              <w:sz w:val="12"/>
                            </w:rPr>
                            <w:t xml:space="preserve"> </w:t>
                          </w:r>
                          <w:r>
                            <w:rPr>
                              <w:rFonts w:ascii="Arial"/>
                              <w:spacing w:val="-4"/>
                              <w:sz w:val="12"/>
                            </w:rPr>
                            <w:t>N?</w:t>
                          </w:r>
                        </w:p>
                      </w:txbxContent>
                    </v:textbox>
                  </v:shape>
                  <v:shape id="Text Box 414" o:spid="_x0000_s1713" type="#_x0000_t202" style="position:absolute;left:5460;top:1491;width:20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21F88C75"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413" o:spid="_x0000_s1714" type="#_x0000_t202" style="position:absolute;left:675;top:2135;width:16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1631B327"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12" o:spid="_x0000_s1715" type="#_x0000_t202" style="position:absolute;left:2165;top:2135;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FD85145"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11" o:spid="_x0000_s1716" type="#_x0000_t202" style="position:absolute;left:3646;top:2153;width:16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4BFE09CD"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10" o:spid="_x0000_s1717" type="#_x0000_t202" style="position:absolute;left:5918;top:1232;width:712;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5EC45478" w14:textId="77777777" w:rsidR="002A5A77" w:rsidRDefault="002A5A77">
                          <w:pPr>
                            <w:spacing w:line="125" w:lineRule="exact"/>
                            <w:jc w:val="center"/>
                            <w:rPr>
                              <w:rFonts w:ascii="Arial" w:eastAsia="Arial" w:hAnsi="Arial" w:cs="Arial"/>
                              <w:sz w:val="12"/>
                              <w:szCs w:val="12"/>
                            </w:rPr>
                          </w:pPr>
                          <w:r>
                            <w:rPr>
                              <w:rFonts w:ascii="Arial"/>
                              <w:spacing w:val="-3"/>
                              <w:sz w:val="12"/>
                            </w:rPr>
                            <w:t>Submitted</w:t>
                          </w:r>
                        </w:p>
                        <w:p w14:paraId="2CE955D6" w14:textId="77777777" w:rsidR="002A5A77" w:rsidRDefault="002A5A77">
                          <w:pPr>
                            <w:spacing w:before="5" w:line="248" w:lineRule="auto"/>
                            <w:ind w:firstLine="5"/>
                            <w:jc w:val="center"/>
                            <w:rPr>
                              <w:rFonts w:ascii="Arial" w:eastAsia="Arial" w:hAnsi="Arial" w:cs="Arial"/>
                              <w:sz w:val="12"/>
                              <w:szCs w:val="12"/>
                            </w:rPr>
                          </w:pPr>
                          <w:r>
                            <w:rPr>
                              <w:rFonts w:ascii="Arial"/>
                              <w:spacing w:val="-3"/>
                              <w:sz w:val="12"/>
                            </w:rPr>
                            <w:t>Rendering</w:t>
                          </w:r>
                          <w:r>
                            <w:rPr>
                              <w:rFonts w:ascii="Arial"/>
                              <w:spacing w:val="12"/>
                              <w:sz w:val="12"/>
                            </w:rPr>
                            <w:t xml:space="preserve"> </w:t>
                          </w:r>
                          <w:r>
                            <w:rPr>
                              <w:rFonts w:ascii="Arial"/>
                              <w:spacing w:val="2"/>
                              <w:sz w:val="12"/>
                            </w:rPr>
                            <w:t>is</w:t>
                          </w:r>
                          <w:r>
                            <w:rPr>
                              <w:rFonts w:ascii="Arial"/>
                              <w:spacing w:val="25"/>
                              <w:w w:val="102"/>
                              <w:sz w:val="12"/>
                            </w:rPr>
                            <w:t xml:space="preserve"> </w:t>
                          </w:r>
                          <w:r>
                            <w:rPr>
                              <w:rFonts w:ascii="Arial"/>
                              <w:spacing w:val="-3"/>
                              <w:sz w:val="12"/>
                            </w:rPr>
                            <w:t>processed</w:t>
                          </w:r>
                          <w:r>
                            <w:rPr>
                              <w:rFonts w:ascii="Arial"/>
                              <w:spacing w:val="18"/>
                              <w:sz w:val="12"/>
                            </w:rPr>
                            <w:t xml:space="preserve"> </w:t>
                          </w:r>
                          <w:r>
                            <w:rPr>
                              <w:rFonts w:ascii="Arial"/>
                              <w:spacing w:val="-1"/>
                              <w:sz w:val="12"/>
                            </w:rPr>
                            <w:t>as</w:t>
                          </w:r>
                          <w:r>
                            <w:rPr>
                              <w:rFonts w:ascii="Arial"/>
                              <w:spacing w:val="25"/>
                              <w:w w:val="103"/>
                              <w:sz w:val="12"/>
                            </w:rPr>
                            <w:t xml:space="preserve"> </w:t>
                          </w:r>
                          <w:r>
                            <w:rPr>
                              <w:rFonts w:ascii="Arial"/>
                              <w:spacing w:val="-1"/>
                              <w:sz w:val="12"/>
                            </w:rPr>
                            <w:t>biller</w:t>
                          </w:r>
                          <w:r>
                            <w:rPr>
                              <w:rFonts w:ascii="Arial"/>
                              <w:spacing w:val="2"/>
                              <w:sz w:val="12"/>
                            </w:rPr>
                            <w:t xml:space="preserve"> </w:t>
                          </w:r>
                          <w:r>
                            <w:rPr>
                              <w:rFonts w:ascii="Arial"/>
                              <w:spacing w:val="-1"/>
                              <w:sz w:val="12"/>
                            </w:rPr>
                            <w:t>and</w:t>
                          </w:r>
                          <w:r>
                            <w:rPr>
                              <w:rFonts w:ascii="Arial"/>
                              <w:spacing w:val="21"/>
                              <w:w w:val="102"/>
                              <w:sz w:val="12"/>
                            </w:rPr>
                            <w:t xml:space="preserve"> </w:t>
                          </w:r>
                          <w:r>
                            <w:rPr>
                              <w:rFonts w:ascii="Arial"/>
                              <w:spacing w:val="-3"/>
                              <w:sz w:val="12"/>
                            </w:rPr>
                            <w:t>rendering.</w:t>
                          </w:r>
                        </w:p>
                        <w:p w14:paraId="0E8ECF35" w14:textId="77777777" w:rsidR="002A5A77" w:rsidRDefault="002A5A77">
                          <w:pPr>
                            <w:ind w:left="2"/>
                            <w:jc w:val="center"/>
                            <w:rPr>
                              <w:rFonts w:ascii="Arial" w:eastAsia="Arial" w:hAnsi="Arial" w:cs="Arial"/>
                              <w:sz w:val="12"/>
                              <w:szCs w:val="12"/>
                            </w:rPr>
                          </w:pPr>
                          <w:r>
                            <w:rPr>
                              <w:rFonts w:ascii="Arial"/>
                              <w:spacing w:val="-4"/>
                              <w:sz w:val="12"/>
                            </w:rPr>
                            <w:t>EOB</w:t>
                          </w:r>
                          <w:r>
                            <w:rPr>
                              <w:rFonts w:ascii="Arial"/>
                              <w:spacing w:val="11"/>
                              <w:sz w:val="12"/>
                            </w:rPr>
                            <w:t xml:space="preserve"> </w:t>
                          </w:r>
                          <w:r>
                            <w:rPr>
                              <w:rFonts w:ascii="Arial"/>
                              <w:spacing w:val="-2"/>
                              <w:sz w:val="12"/>
                            </w:rPr>
                            <w:t>1599</w:t>
                          </w:r>
                        </w:p>
                        <w:p w14:paraId="17AFDD47" w14:textId="77777777" w:rsidR="002A5A77" w:rsidRDefault="002A5A77">
                          <w:pPr>
                            <w:spacing w:before="5" w:line="136" w:lineRule="exact"/>
                            <w:jc w:val="center"/>
                            <w:rPr>
                              <w:rFonts w:ascii="Arial" w:eastAsia="Arial" w:hAnsi="Arial" w:cs="Arial"/>
                              <w:sz w:val="12"/>
                              <w:szCs w:val="12"/>
                            </w:rPr>
                          </w:pPr>
                          <w:r>
                            <w:rPr>
                              <w:rFonts w:ascii="Arial"/>
                              <w:spacing w:val="-3"/>
                              <w:w w:val="105"/>
                              <w:sz w:val="12"/>
                            </w:rPr>
                            <w:t>posts.</w:t>
                          </w:r>
                        </w:p>
                      </w:txbxContent>
                    </v:textbox>
                  </v:shape>
                  <v:shape id="Text Box 409" o:spid="_x0000_s1718" type="#_x0000_t202" style="position:absolute;left:8144;top:1493;width:20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3D09999C"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408" o:spid="_x0000_s1719" type="#_x0000_t202" style="position:absolute;left:7333;top:1602;width:54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7E0DECAB" w14:textId="77777777" w:rsidR="002A5A77" w:rsidRDefault="002A5A77">
                          <w:pPr>
                            <w:spacing w:line="125" w:lineRule="exact"/>
                            <w:ind w:left="73" w:hanging="74"/>
                            <w:rPr>
                              <w:rFonts w:ascii="Arial" w:eastAsia="Arial" w:hAnsi="Arial" w:cs="Arial"/>
                              <w:sz w:val="12"/>
                              <w:szCs w:val="12"/>
                            </w:rPr>
                          </w:pPr>
                          <w:r>
                            <w:rPr>
                              <w:rFonts w:ascii="Arial"/>
                              <w:spacing w:val="-3"/>
                              <w:sz w:val="12"/>
                            </w:rPr>
                            <w:t>Encounter</w:t>
                          </w:r>
                        </w:p>
                        <w:p w14:paraId="773D5833" w14:textId="77777777" w:rsidR="002A5A77" w:rsidRDefault="002A5A77">
                          <w:pPr>
                            <w:spacing w:before="5" w:line="136" w:lineRule="exact"/>
                            <w:ind w:left="73"/>
                            <w:rPr>
                              <w:rFonts w:ascii="Arial" w:eastAsia="Arial" w:hAnsi="Arial" w:cs="Arial"/>
                              <w:sz w:val="12"/>
                              <w:szCs w:val="12"/>
                            </w:rPr>
                          </w:pPr>
                          <w:r>
                            <w:rPr>
                              <w:rFonts w:ascii="Arial"/>
                              <w:spacing w:val="-6"/>
                              <w:w w:val="105"/>
                              <w:sz w:val="12"/>
                            </w:rPr>
                            <w:t>P</w:t>
                          </w:r>
                          <w:r>
                            <w:rPr>
                              <w:rFonts w:ascii="Arial"/>
                              <w:spacing w:val="3"/>
                              <w:w w:val="105"/>
                              <w:sz w:val="12"/>
                            </w:rPr>
                            <w:t>r</w:t>
                          </w:r>
                          <w:r>
                            <w:rPr>
                              <w:rFonts w:ascii="Arial"/>
                              <w:spacing w:val="-7"/>
                              <w:w w:val="105"/>
                              <w:sz w:val="12"/>
                            </w:rPr>
                            <w:t>ic</w:t>
                          </w:r>
                          <w:r>
                            <w:rPr>
                              <w:rFonts w:ascii="Arial"/>
                              <w:spacing w:val="-3"/>
                              <w:w w:val="105"/>
                              <w:sz w:val="12"/>
                            </w:rPr>
                            <w:t>e</w:t>
                          </w:r>
                          <w:r>
                            <w:rPr>
                              <w:rFonts w:ascii="Arial"/>
                              <w:spacing w:val="2"/>
                              <w:w w:val="105"/>
                              <w:sz w:val="12"/>
                            </w:rPr>
                            <w:t>s</w:t>
                          </w:r>
                          <w:r>
                            <w:rPr>
                              <w:rFonts w:ascii="Arial"/>
                              <w:w w:val="105"/>
                              <w:sz w:val="12"/>
                            </w:rPr>
                            <w:t>?</w:t>
                          </w:r>
                        </w:p>
                      </w:txbxContent>
                    </v:textbox>
                  </v:shape>
                  <v:shape id="Text Box 407" o:spid="_x0000_s1720" type="#_x0000_t202" style="position:absolute;left:8901;top:1673;width:33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11F79122" w14:textId="77777777" w:rsidR="002A5A77" w:rsidRDefault="002A5A77">
                          <w:pPr>
                            <w:spacing w:line="123" w:lineRule="exact"/>
                            <w:rPr>
                              <w:rFonts w:ascii="Arial" w:eastAsia="Arial" w:hAnsi="Arial" w:cs="Arial"/>
                              <w:sz w:val="12"/>
                              <w:szCs w:val="12"/>
                            </w:rPr>
                          </w:pPr>
                          <w:r>
                            <w:rPr>
                              <w:rFonts w:ascii="Arial"/>
                              <w:spacing w:val="-2"/>
                              <w:sz w:val="12"/>
                            </w:rPr>
                            <w:t>STOP</w:t>
                          </w:r>
                        </w:p>
                      </w:txbxContent>
                    </v:textbox>
                  </v:shape>
                  <v:shape id="Text Box 406" o:spid="_x0000_s1721" type="#_x0000_t202" style="position:absolute;left:5127;top:2180;width:2717;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272A380F" w14:textId="77777777" w:rsidR="002A5A77" w:rsidRDefault="002A5A77">
                          <w:pPr>
                            <w:tabs>
                              <w:tab w:val="left" w:pos="2558"/>
                            </w:tabs>
                            <w:spacing w:line="123" w:lineRule="exact"/>
                            <w:rPr>
                              <w:rFonts w:ascii="Arial" w:eastAsia="Arial" w:hAnsi="Arial" w:cs="Arial"/>
                              <w:sz w:val="12"/>
                              <w:szCs w:val="12"/>
                            </w:rPr>
                          </w:pPr>
                          <w:r>
                            <w:rPr>
                              <w:rFonts w:ascii="Arial"/>
                              <w:sz w:val="12"/>
                            </w:rPr>
                            <w:t>No</w:t>
                          </w:r>
                          <w:r>
                            <w:rPr>
                              <w:rFonts w:ascii="Arial"/>
                              <w:sz w:val="12"/>
                            </w:rPr>
                            <w:tab/>
                          </w:r>
                          <w:proofErr w:type="spellStart"/>
                          <w:r>
                            <w:rPr>
                              <w:rFonts w:ascii="Arial"/>
                              <w:sz w:val="12"/>
                            </w:rPr>
                            <w:t>No</w:t>
                          </w:r>
                          <w:proofErr w:type="spellEnd"/>
                        </w:p>
                      </w:txbxContent>
                    </v:textbox>
                  </v:shape>
                  <v:shape id="Text Box 405" o:spid="_x0000_s1722" type="#_x0000_t202" style="position:absolute;left:216;top:2773;width:215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5C1F0B39" w14:textId="77777777" w:rsidR="002A5A77" w:rsidRDefault="002A5A77">
                          <w:pPr>
                            <w:spacing w:line="125" w:lineRule="exact"/>
                            <w:jc w:val="center"/>
                            <w:rPr>
                              <w:rFonts w:ascii="Arial" w:eastAsia="Arial" w:hAnsi="Arial" w:cs="Arial"/>
                              <w:sz w:val="12"/>
                              <w:szCs w:val="12"/>
                            </w:rPr>
                          </w:pPr>
                          <w:r>
                            <w:rPr>
                              <w:rFonts w:ascii="Arial"/>
                              <w:spacing w:val="-2"/>
                              <w:sz w:val="12"/>
                            </w:rPr>
                            <w:t>Attempt</w:t>
                          </w:r>
                          <w:r>
                            <w:rPr>
                              <w:rFonts w:ascii="Arial"/>
                              <w:spacing w:val="10"/>
                              <w:sz w:val="12"/>
                            </w:rPr>
                            <w:t xml:space="preserve"> </w:t>
                          </w:r>
                          <w:r>
                            <w:rPr>
                              <w:rFonts w:ascii="Arial"/>
                              <w:spacing w:val="-3"/>
                              <w:sz w:val="12"/>
                            </w:rPr>
                            <w:t>Provider</w:t>
                          </w:r>
                          <w:r>
                            <w:rPr>
                              <w:rFonts w:ascii="Arial"/>
                              <w:spacing w:val="1"/>
                              <w:sz w:val="12"/>
                            </w:rPr>
                            <w:t xml:space="preserve"> </w:t>
                          </w:r>
                          <w:r>
                            <w:rPr>
                              <w:rFonts w:ascii="Arial"/>
                              <w:spacing w:val="-2"/>
                              <w:sz w:val="12"/>
                            </w:rPr>
                            <w:t>Hierarchy</w:t>
                          </w:r>
                          <w:r>
                            <w:rPr>
                              <w:rFonts w:ascii="Arial"/>
                              <w:spacing w:val="3"/>
                              <w:sz w:val="12"/>
                            </w:rPr>
                            <w:t xml:space="preserve"> </w:t>
                          </w:r>
                          <w:r>
                            <w:rPr>
                              <w:rFonts w:ascii="Arial"/>
                              <w:spacing w:val="-1"/>
                              <w:sz w:val="12"/>
                            </w:rPr>
                            <w:t>on</w:t>
                          </w:r>
                          <w:r>
                            <w:rPr>
                              <w:rFonts w:ascii="Arial"/>
                              <w:spacing w:val="9"/>
                              <w:sz w:val="12"/>
                            </w:rPr>
                            <w:t xml:space="preserve"> </w:t>
                          </w:r>
                          <w:proofErr w:type="gramStart"/>
                          <w:r>
                            <w:rPr>
                              <w:rFonts w:ascii="Arial"/>
                              <w:spacing w:val="-3"/>
                              <w:sz w:val="12"/>
                            </w:rPr>
                            <w:t>submitted</w:t>
                          </w:r>
                          <w:proofErr w:type="gramEnd"/>
                        </w:p>
                        <w:p w14:paraId="2DFE795A" w14:textId="77777777" w:rsidR="002A5A77" w:rsidRDefault="002A5A77">
                          <w:pPr>
                            <w:spacing w:before="5" w:line="136" w:lineRule="exact"/>
                            <w:ind w:left="4"/>
                            <w:jc w:val="center"/>
                            <w:rPr>
                              <w:rFonts w:ascii="Arial" w:eastAsia="Arial" w:hAnsi="Arial" w:cs="Arial"/>
                              <w:sz w:val="12"/>
                              <w:szCs w:val="12"/>
                            </w:rPr>
                          </w:pPr>
                          <w:r>
                            <w:rPr>
                              <w:rFonts w:ascii="Arial"/>
                              <w:spacing w:val="-1"/>
                              <w:w w:val="105"/>
                              <w:sz w:val="12"/>
                            </w:rPr>
                            <w:t>Billing</w:t>
                          </w:r>
                          <w:r>
                            <w:rPr>
                              <w:rFonts w:ascii="Arial"/>
                              <w:spacing w:val="-22"/>
                              <w:w w:val="105"/>
                              <w:sz w:val="12"/>
                            </w:rPr>
                            <w:t xml:space="preserve"> </w:t>
                          </w:r>
                          <w:r>
                            <w:rPr>
                              <w:rFonts w:ascii="Arial"/>
                              <w:spacing w:val="-1"/>
                              <w:w w:val="105"/>
                              <w:sz w:val="12"/>
                            </w:rPr>
                            <w:t>Provider</w:t>
                          </w:r>
                          <w:r>
                            <w:rPr>
                              <w:rFonts w:ascii="Arial"/>
                              <w:spacing w:val="-19"/>
                              <w:w w:val="105"/>
                              <w:sz w:val="12"/>
                            </w:rPr>
                            <w:t xml:space="preserve"> </w:t>
                          </w:r>
                          <w:r>
                            <w:rPr>
                              <w:rFonts w:ascii="Arial"/>
                              <w:spacing w:val="-3"/>
                              <w:w w:val="105"/>
                              <w:sz w:val="12"/>
                            </w:rPr>
                            <w:t>information.</w:t>
                          </w:r>
                        </w:p>
                      </w:txbxContent>
                    </v:textbox>
                  </v:shape>
                  <v:shape id="Text Box 404" o:spid="_x0000_s1723" type="#_x0000_t202" style="position:absolute;left:3153;top:2788;width:215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1D8D6FFB" w14:textId="77777777" w:rsidR="002A5A77" w:rsidRDefault="002A5A77">
                          <w:pPr>
                            <w:spacing w:line="125" w:lineRule="exact"/>
                            <w:ind w:left="19" w:hanging="20"/>
                            <w:rPr>
                              <w:rFonts w:ascii="Arial" w:eastAsia="Arial" w:hAnsi="Arial" w:cs="Arial"/>
                              <w:sz w:val="12"/>
                              <w:szCs w:val="12"/>
                            </w:rPr>
                          </w:pPr>
                          <w:r>
                            <w:rPr>
                              <w:rFonts w:ascii="Arial"/>
                              <w:spacing w:val="-2"/>
                              <w:sz w:val="12"/>
                            </w:rPr>
                            <w:t>Attempt</w:t>
                          </w:r>
                          <w:r>
                            <w:rPr>
                              <w:rFonts w:ascii="Arial"/>
                              <w:spacing w:val="10"/>
                              <w:sz w:val="12"/>
                            </w:rPr>
                            <w:t xml:space="preserve"> </w:t>
                          </w:r>
                          <w:r>
                            <w:rPr>
                              <w:rFonts w:ascii="Arial"/>
                              <w:spacing w:val="-3"/>
                              <w:sz w:val="12"/>
                            </w:rPr>
                            <w:t>Provider</w:t>
                          </w:r>
                          <w:r>
                            <w:rPr>
                              <w:rFonts w:ascii="Arial"/>
                              <w:spacing w:val="1"/>
                              <w:sz w:val="12"/>
                            </w:rPr>
                            <w:t xml:space="preserve"> </w:t>
                          </w:r>
                          <w:r>
                            <w:rPr>
                              <w:rFonts w:ascii="Arial"/>
                              <w:spacing w:val="-2"/>
                              <w:sz w:val="12"/>
                            </w:rPr>
                            <w:t>Hierarchy</w:t>
                          </w:r>
                          <w:r>
                            <w:rPr>
                              <w:rFonts w:ascii="Arial"/>
                              <w:spacing w:val="3"/>
                              <w:sz w:val="12"/>
                            </w:rPr>
                            <w:t xml:space="preserve"> </w:t>
                          </w:r>
                          <w:r>
                            <w:rPr>
                              <w:rFonts w:ascii="Arial"/>
                              <w:spacing w:val="-1"/>
                              <w:sz w:val="12"/>
                            </w:rPr>
                            <w:t>on</w:t>
                          </w:r>
                          <w:r>
                            <w:rPr>
                              <w:rFonts w:ascii="Arial"/>
                              <w:spacing w:val="9"/>
                              <w:sz w:val="12"/>
                            </w:rPr>
                            <w:t xml:space="preserve"> </w:t>
                          </w:r>
                          <w:proofErr w:type="gramStart"/>
                          <w:r>
                            <w:rPr>
                              <w:rFonts w:ascii="Arial"/>
                              <w:spacing w:val="-3"/>
                              <w:sz w:val="12"/>
                            </w:rPr>
                            <w:t>submitted</w:t>
                          </w:r>
                          <w:proofErr w:type="gramEnd"/>
                        </w:p>
                        <w:p w14:paraId="560DB857" w14:textId="77777777" w:rsidR="002A5A77" w:rsidRDefault="002A5A77">
                          <w:pPr>
                            <w:spacing w:before="5" w:line="136" w:lineRule="exact"/>
                            <w:ind w:left="19"/>
                            <w:rPr>
                              <w:rFonts w:ascii="Arial" w:eastAsia="Arial" w:hAnsi="Arial" w:cs="Arial"/>
                              <w:sz w:val="12"/>
                              <w:szCs w:val="12"/>
                            </w:rPr>
                          </w:pPr>
                          <w:r>
                            <w:rPr>
                              <w:rFonts w:ascii="Arial"/>
                              <w:spacing w:val="-4"/>
                              <w:sz w:val="12"/>
                            </w:rPr>
                            <w:t>Header</w:t>
                          </w:r>
                          <w:r>
                            <w:rPr>
                              <w:rFonts w:ascii="Arial"/>
                              <w:spacing w:val="18"/>
                              <w:sz w:val="12"/>
                            </w:rPr>
                            <w:t xml:space="preserve"> </w:t>
                          </w:r>
                          <w:r>
                            <w:rPr>
                              <w:rFonts w:ascii="Arial"/>
                              <w:spacing w:val="-3"/>
                              <w:sz w:val="12"/>
                            </w:rPr>
                            <w:t>Rendering</w:t>
                          </w:r>
                          <w:r>
                            <w:rPr>
                              <w:rFonts w:ascii="Arial"/>
                              <w:spacing w:val="10"/>
                              <w:sz w:val="12"/>
                            </w:rPr>
                            <w:t xml:space="preserve"> </w:t>
                          </w:r>
                          <w:r>
                            <w:rPr>
                              <w:rFonts w:ascii="Arial"/>
                              <w:spacing w:val="-3"/>
                              <w:sz w:val="12"/>
                            </w:rPr>
                            <w:t>Provider</w:t>
                          </w:r>
                          <w:r>
                            <w:rPr>
                              <w:rFonts w:ascii="Arial"/>
                              <w:spacing w:val="18"/>
                              <w:sz w:val="12"/>
                            </w:rPr>
                            <w:t xml:space="preserve"> </w:t>
                          </w:r>
                          <w:r>
                            <w:rPr>
                              <w:rFonts w:ascii="Arial"/>
                              <w:spacing w:val="-2"/>
                              <w:sz w:val="12"/>
                            </w:rPr>
                            <w:t>information.</w:t>
                          </w:r>
                        </w:p>
                      </w:txbxContent>
                    </v:textbox>
                  </v:shape>
                  <v:shape id="Text Box 403" o:spid="_x0000_s1724" type="#_x0000_t202" style="position:absolute;left:7240;top:2758;width:73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445EFB63" w14:textId="77777777" w:rsidR="002A5A77" w:rsidRDefault="002A5A77">
                          <w:pPr>
                            <w:spacing w:line="125" w:lineRule="exact"/>
                            <w:jc w:val="center"/>
                            <w:rPr>
                              <w:rFonts w:ascii="Arial" w:eastAsia="Arial" w:hAnsi="Arial" w:cs="Arial"/>
                              <w:sz w:val="12"/>
                              <w:szCs w:val="12"/>
                            </w:rPr>
                          </w:pPr>
                          <w:r>
                            <w:rPr>
                              <w:rFonts w:ascii="Arial"/>
                              <w:spacing w:val="-3"/>
                              <w:sz w:val="12"/>
                            </w:rPr>
                            <w:t>****Encounter</w:t>
                          </w:r>
                        </w:p>
                        <w:p w14:paraId="0ADEEDDE" w14:textId="77777777" w:rsidR="002A5A77" w:rsidRDefault="002A5A77">
                          <w:pPr>
                            <w:spacing w:before="5"/>
                            <w:ind w:right="1"/>
                            <w:jc w:val="center"/>
                            <w:rPr>
                              <w:rFonts w:ascii="Arial" w:eastAsia="Arial" w:hAnsi="Arial" w:cs="Arial"/>
                              <w:sz w:val="12"/>
                              <w:szCs w:val="12"/>
                            </w:rPr>
                          </w:pPr>
                          <w:r>
                            <w:rPr>
                              <w:rFonts w:ascii="Arial"/>
                              <w:spacing w:val="-3"/>
                              <w:w w:val="105"/>
                              <w:sz w:val="12"/>
                            </w:rPr>
                            <w:t>Sets</w:t>
                          </w:r>
                          <w:r>
                            <w:rPr>
                              <w:rFonts w:ascii="Arial"/>
                              <w:spacing w:val="-11"/>
                              <w:w w:val="105"/>
                              <w:sz w:val="12"/>
                            </w:rPr>
                            <w:t xml:space="preserve"> </w:t>
                          </w:r>
                          <w:r>
                            <w:rPr>
                              <w:rFonts w:ascii="Arial"/>
                              <w:spacing w:val="-1"/>
                              <w:w w:val="105"/>
                              <w:sz w:val="12"/>
                            </w:rPr>
                            <w:t>Edits</w:t>
                          </w:r>
                          <w:r>
                            <w:rPr>
                              <w:rFonts w:ascii="Arial"/>
                              <w:spacing w:val="-11"/>
                              <w:w w:val="105"/>
                              <w:sz w:val="12"/>
                            </w:rPr>
                            <w:t xml:space="preserve"> </w:t>
                          </w:r>
                          <w:r>
                            <w:rPr>
                              <w:rFonts w:ascii="Arial"/>
                              <w:spacing w:val="-4"/>
                              <w:w w:val="105"/>
                              <w:sz w:val="12"/>
                            </w:rPr>
                            <w:t>in</w:t>
                          </w:r>
                        </w:p>
                        <w:p w14:paraId="25581C84" w14:textId="77777777" w:rsidR="002A5A77" w:rsidRDefault="002A5A77">
                          <w:pPr>
                            <w:spacing w:before="5" w:line="136" w:lineRule="exact"/>
                            <w:ind w:left="2"/>
                            <w:jc w:val="center"/>
                            <w:rPr>
                              <w:rFonts w:ascii="Arial" w:eastAsia="Arial" w:hAnsi="Arial" w:cs="Arial"/>
                              <w:sz w:val="12"/>
                              <w:szCs w:val="12"/>
                            </w:rPr>
                          </w:pPr>
                          <w:r>
                            <w:rPr>
                              <w:rFonts w:ascii="Arial"/>
                              <w:spacing w:val="-2"/>
                              <w:sz w:val="12"/>
                            </w:rPr>
                            <w:t>5.8.3?</w:t>
                          </w:r>
                        </w:p>
                      </w:txbxContent>
                    </v:textbox>
                  </v:shape>
                  <v:shape id="Text Box 402" o:spid="_x0000_s1725" type="#_x0000_t202" style="position:absolute;left:8170;top:2759;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0D4D7E62"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401" o:spid="_x0000_s1726" type="#_x0000_t202" style="position:absolute;left:8901;top:2900;width:33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2F9E09E9" w14:textId="77777777" w:rsidR="002A5A77" w:rsidRDefault="002A5A77">
                          <w:pPr>
                            <w:spacing w:line="123" w:lineRule="exact"/>
                            <w:rPr>
                              <w:rFonts w:ascii="Arial" w:eastAsia="Arial" w:hAnsi="Arial" w:cs="Arial"/>
                              <w:sz w:val="12"/>
                              <w:szCs w:val="12"/>
                            </w:rPr>
                          </w:pPr>
                          <w:r>
                            <w:rPr>
                              <w:rFonts w:ascii="Arial"/>
                              <w:spacing w:val="-2"/>
                              <w:sz w:val="12"/>
                            </w:rPr>
                            <w:t>STOP</w:t>
                          </w:r>
                        </w:p>
                      </w:txbxContent>
                    </v:textbox>
                  </v:shape>
                  <v:shape id="Text Box 400" o:spid="_x0000_s1727" type="#_x0000_t202" style="position:absolute;left:7726;top:3421;width:208;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94BABB8" w14:textId="77777777" w:rsidR="002A5A77" w:rsidRDefault="002A5A77">
                          <w:pPr>
                            <w:spacing w:line="123" w:lineRule="exact"/>
                            <w:rPr>
                              <w:rFonts w:ascii="Arial" w:eastAsia="Arial" w:hAnsi="Arial" w:cs="Arial"/>
                              <w:sz w:val="12"/>
                              <w:szCs w:val="12"/>
                            </w:rPr>
                          </w:pPr>
                          <w:r>
                            <w:rPr>
                              <w:rFonts w:ascii="Arial"/>
                              <w:spacing w:val="-2"/>
                              <w:sz w:val="12"/>
                            </w:rPr>
                            <w:t>Yes</w:t>
                          </w:r>
                        </w:p>
                      </w:txbxContent>
                    </v:textbox>
                  </v:shape>
                  <v:shape id="Text Box 399" o:spid="_x0000_s1728" type="#_x0000_t202" style="position:absolute;left:1808;top:3876;width:20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7754B07"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398" o:spid="_x0000_s1729" type="#_x0000_t202" style="position:absolute;left:2288;top:3752;width:70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5FE6CCCD" w14:textId="77777777" w:rsidR="002A5A77" w:rsidRDefault="002A5A77">
                          <w:pPr>
                            <w:spacing w:line="125" w:lineRule="exact"/>
                            <w:jc w:val="center"/>
                            <w:rPr>
                              <w:rFonts w:ascii="Arial" w:eastAsia="Arial" w:hAnsi="Arial" w:cs="Arial"/>
                              <w:sz w:val="12"/>
                              <w:szCs w:val="12"/>
                            </w:rPr>
                          </w:pPr>
                          <w:r>
                            <w:rPr>
                              <w:rFonts w:ascii="Arial"/>
                              <w:spacing w:val="-2"/>
                              <w:sz w:val="12"/>
                            </w:rPr>
                            <w:t>Biller</w:t>
                          </w:r>
                          <w:r>
                            <w:rPr>
                              <w:rFonts w:ascii="Arial"/>
                              <w:spacing w:val="10"/>
                              <w:sz w:val="12"/>
                            </w:rPr>
                            <w:t xml:space="preserve"> </w:t>
                          </w:r>
                          <w:r>
                            <w:rPr>
                              <w:rFonts w:ascii="Arial"/>
                              <w:spacing w:val="-2"/>
                              <w:sz w:val="12"/>
                            </w:rPr>
                            <w:t>Used</w:t>
                          </w:r>
                          <w:r>
                            <w:rPr>
                              <w:rFonts w:ascii="Arial"/>
                              <w:spacing w:val="4"/>
                              <w:sz w:val="12"/>
                            </w:rPr>
                            <w:t xml:space="preserve"> </w:t>
                          </w:r>
                          <w:proofErr w:type="gramStart"/>
                          <w:r>
                            <w:rPr>
                              <w:rFonts w:ascii="Arial"/>
                              <w:spacing w:val="-3"/>
                              <w:sz w:val="12"/>
                            </w:rPr>
                            <w:t>is</w:t>
                          </w:r>
                          <w:proofErr w:type="gramEnd"/>
                        </w:p>
                        <w:p w14:paraId="344BB55B" w14:textId="77777777" w:rsidR="002A5A77" w:rsidRDefault="002A5A77">
                          <w:pPr>
                            <w:spacing w:before="5" w:line="248" w:lineRule="auto"/>
                            <w:ind w:left="72" w:right="70" w:hanging="5"/>
                            <w:jc w:val="center"/>
                            <w:rPr>
                              <w:rFonts w:ascii="Arial" w:eastAsia="Arial" w:hAnsi="Arial" w:cs="Arial"/>
                              <w:sz w:val="12"/>
                              <w:szCs w:val="12"/>
                            </w:rPr>
                          </w:pPr>
                          <w:r>
                            <w:rPr>
                              <w:rFonts w:ascii="Arial"/>
                              <w:spacing w:val="-4"/>
                              <w:w w:val="105"/>
                              <w:sz w:val="12"/>
                            </w:rPr>
                            <w:t>Hierarchy</w:t>
                          </w:r>
                          <w:r>
                            <w:rPr>
                              <w:rFonts w:ascii="Arial"/>
                              <w:spacing w:val="24"/>
                              <w:w w:val="103"/>
                              <w:sz w:val="12"/>
                            </w:rPr>
                            <w:t xml:space="preserve"> </w:t>
                          </w:r>
                          <w:r>
                            <w:rPr>
                              <w:rFonts w:ascii="Arial"/>
                              <w:spacing w:val="-3"/>
                              <w:w w:val="105"/>
                              <w:sz w:val="12"/>
                            </w:rPr>
                            <w:t>Match.</w:t>
                          </w:r>
                          <w:r>
                            <w:rPr>
                              <w:rFonts w:ascii="Arial"/>
                              <w:spacing w:val="21"/>
                              <w:w w:val="102"/>
                              <w:sz w:val="12"/>
                            </w:rPr>
                            <w:t xml:space="preserve"> </w:t>
                          </w:r>
                          <w:r>
                            <w:rPr>
                              <w:rFonts w:ascii="Arial"/>
                              <w:spacing w:val="-5"/>
                              <w:w w:val="105"/>
                              <w:sz w:val="12"/>
                            </w:rPr>
                            <w:t xml:space="preserve">EOB </w:t>
                          </w:r>
                          <w:r>
                            <w:rPr>
                              <w:rFonts w:ascii="Arial"/>
                              <w:spacing w:val="-3"/>
                              <w:w w:val="105"/>
                              <w:sz w:val="12"/>
                            </w:rPr>
                            <w:t>1652</w:t>
                          </w:r>
                        </w:p>
                        <w:p w14:paraId="57793894" w14:textId="77777777" w:rsidR="002A5A77" w:rsidRDefault="002A5A77">
                          <w:pPr>
                            <w:spacing w:line="136" w:lineRule="exact"/>
                            <w:jc w:val="center"/>
                            <w:rPr>
                              <w:rFonts w:ascii="Arial" w:eastAsia="Arial" w:hAnsi="Arial" w:cs="Arial"/>
                              <w:sz w:val="12"/>
                              <w:szCs w:val="12"/>
                            </w:rPr>
                          </w:pPr>
                          <w:r>
                            <w:rPr>
                              <w:rFonts w:ascii="Arial"/>
                              <w:spacing w:val="-2"/>
                              <w:sz w:val="12"/>
                            </w:rPr>
                            <w:t>posts.</w:t>
                          </w:r>
                        </w:p>
                      </w:txbxContent>
                    </v:textbox>
                  </v:shape>
                  <v:shape id="Text Box 397" o:spid="_x0000_s1730" type="#_x0000_t202" style="position:absolute;left:4751;top:3876;width:20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1DCB963A" w14:textId="77777777" w:rsidR="002A5A77" w:rsidRDefault="002A5A77">
                          <w:pPr>
                            <w:spacing w:line="123" w:lineRule="exact"/>
                            <w:rPr>
                              <w:rFonts w:ascii="Arial" w:eastAsia="Arial" w:hAnsi="Arial" w:cs="Arial"/>
                              <w:sz w:val="12"/>
                              <w:szCs w:val="12"/>
                            </w:rPr>
                          </w:pPr>
                          <w:r>
                            <w:rPr>
                              <w:rFonts w:ascii="Arial"/>
                              <w:spacing w:val="-4"/>
                              <w:w w:val="105"/>
                              <w:sz w:val="12"/>
                            </w:rPr>
                            <w:t>Yes</w:t>
                          </w:r>
                        </w:p>
                      </w:txbxContent>
                    </v:textbox>
                  </v:shape>
                  <v:shape id="Text Box 396" o:spid="_x0000_s1731" type="#_x0000_t202" style="position:absolute;left:912;top:4018;width:767;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3B5BA646" w14:textId="77777777" w:rsidR="002A5A77" w:rsidRDefault="002A5A77">
                          <w:pPr>
                            <w:spacing w:line="123" w:lineRule="exact"/>
                            <w:rPr>
                              <w:rFonts w:ascii="Arial" w:eastAsia="Arial" w:hAnsi="Arial" w:cs="Arial"/>
                              <w:sz w:val="12"/>
                              <w:szCs w:val="12"/>
                            </w:rPr>
                          </w:pPr>
                          <w:r>
                            <w:rPr>
                              <w:rFonts w:ascii="Arial"/>
                              <w:spacing w:val="-3"/>
                              <w:sz w:val="12"/>
                            </w:rPr>
                            <w:t>Match</w:t>
                          </w:r>
                          <w:r>
                            <w:rPr>
                              <w:rFonts w:ascii="Arial"/>
                              <w:spacing w:val="12"/>
                              <w:sz w:val="12"/>
                            </w:rPr>
                            <w:t xml:space="preserve"> </w:t>
                          </w:r>
                          <w:r>
                            <w:rPr>
                              <w:rFonts w:ascii="Arial"/>
                              <w:spacing w:val="-3"/>
                              <w:sz w:val="12"/>
                            </w:rPr>
                            <w:t>Found?</w:t>
                          </w:r>
                        </w:p>
                      </w:txbxContent>
                    </v:textbox>
                  </v:shape>
                  <v:shape id="Text Box 395" o:spid="_x0000_s1732" type="#_x0000_t202" style="position:absolute;left:3848;top:4043;width:767;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06B1A8BE" w14:textId="77777777" w:rsidR="002A5A77" w:rsidRDefault="002A5A77">
                          <w:pPr>
                            <w:spacing w:line="123" w:lineRule="exact"/>
                            <w:rPr>
                              <w:rFonts w:ascii="Arial" w:eastAsia="Arial" w:hAnsi="Arial" w:cs="Arial"/>
                              <w:sz w:val="12"/>
                              <w:szCs w:val="12"/>
                            </w:rPr>
                          </w:pPr>
                          <w:r>
                            <w:rPr>
                              <w:rFonts w:ascii="Arial"/>
                              <w:spacing w:val="-3"/>
                              <w:sz w:val="12"/>
                            </w:rPr>
                            <w:t>Match</w:t>
                          </w:r>
                          <w:r>
                            <w:rPr>
                              <w:rFonts w:ascii="Arial"/>
                              <w:spacing w:val="12"/>
                              <w:sz w:val="12"/>
                            </w:rPr>
                            <w:t xml:space="preserve"> </w:t>
                          </w:r>
                          <w:r>
                            <w:rPr>
                              <w:rFonts w:ascii="Arial"/>
                              <w:spacing w:val="-3"/>
                              <w:sz w:val="12"/>
                            </w:rPr>
                            <w:t>Found?</w:t>
                          </w:r>
                        </w:p>
                      </w:txbxContent>
                    </v:textbox>
                  </v:shape>
                  <v:shape id="Text Box 394" o:spid="_x0000_s1733" type="#_x0000_t202" style="position:absolute;left:5248;top:3831;width:90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AB7066D" w14:textId="77777777" w:rsidR="002A5A77" w:rsidRDefault="002A5A77">
                          <w:pPr>
                            <w:spacing w:line="125" w:lineRule="exact"/>
                            <w:ind w:left="103" w:hanging="17"/>
                            <w:rPr>
                              <w:rFonts w:ascii="Arial" w:eastAsia="Arial" w:hAnsi="Arial" w:cs="Arial"/>
                              <w:sz w:val="12"/>
                              <w:szCs w:val="12"/>
                            </w:rPr>
                          </w:pPr>
                          <w:r>
                            <w:rPr>
                              <w:rFonts w:ascii="Arial"/>
                              <w:spacing w:val="-3"/>
                              <w:sz w:val="12"/>
                            </w:rPr>
                            <w:t>Renderer</w:t>
                          </w:r>
                          <w:r>
                            <w:rPr>
                              <w:rFonts w:ascii="Arial"/>
                              <w:spacing w:val="6"/>
                              <w:sz w:val="12"/>
                            </w:rPr>
                            <w:t xml:space="preserve"> </w:t>
                          </w:r>
                          <w:r>
                            <w:rPr>
                              <w:rFonts w:ascii="Arial"/>
                              <w:spacing w:val="-2"/>
                              <w:sz w:val="12"/>
                            </w:rPr>
                            <w:t>and</w:t>
                          </w:r>
                        </w:p>
                        <w:p w14:paraId="3A7E683A" w14:textId="77777777" w:rsidR="002A5A77" w:rsidRDefault="002A5A77">
                          <w:pPr>
                            <w:spacing w:before="5" w:line="248" w:lineRule="auto"/>
                            <w:ind w:firstLine="103"/>
                            <w:rPr>
                              <w:rFonts w:ascii="Arial" w:eastAsia="Arial" w:hAnsi="Arial" w:cs="Arial"/>
                              <w:sz w:val="12"/>
                              <w:szCs w:val="12"/>
                            </w:rPr>
                          </w:pPr>
                          <w:r>
                            <w:rPr>
                              <w:rFonts w:ascii="Arial"/>
                              <w:spacing w:val="-2"/>
                              <w:sz w:val="12"/>
                            </w:rPr>
                            <w:t>Biller</w:t>
                          </w:r>
                          <w:r>
                            <w:rPr>
                              <w:rFonts w:ascii="Arial"/>
                              <w:spacing w:val="10"/>
                              <w:sz w:val="12"/>
                            </w:rPr>
                            <w:t xml:space="preserve"> </w:t>
                          </w:r>
                          <w:r>
                            <w:rPr>
                              <w:rFonts w:ascii="Arial"/>
                              <w:spacing w:val="-2"/>
                              <w:sz w:val="12"/>
                            </w:rPr>
                            <w:t>Used</w:t>
                          </w:r>
                          <w:r>
                            <w:rPr>
                              <w:rFonts w:ascii="Arial"/>
                              <w:spacing w:val="4"/>
                              <w:sz w:val="12"/>
                            </w:rPr>
                            <w:t xml:space="preserve"> </w:t>
                          </w:r>
                          <w:r>
                            <w:rPr>
                              <w:rFonts w:ascii="Arial"/>
                              <w:spacing w:val="-3"/>
                              <w:sz w:val="12"/>
                            </w:rPr>
                            <w:t>is</w:t>
                          </w:r>
                          <w:r>
                            <w:rPr>
                              <w:rFonts w:ascii="Arial"/>
                              <w:spacing w:val="24"/>
                              <w:w w:val="102"/>
                              <w:sz w:val="12"/>
                            </w:rPr>
                            <w:t xml:space="preserve"> </w:t>
                          </w:r>
                          <w:r>
                            <w:rPr>
                              <w:rFonts w:ascii="Arial"/>
                              <w:spacing w:val="-3"/>
                              <w:sz w:val="12"/>
                            </w:rPr>
                            <w:t>Hierarchy</w:t>
                          </w:r>
                          <w:r>
                            <w:rPr>
                              <w:rFonts w:ascii="Arial"/>
                              <w:spacing w:val="22"/>
                              <w:sz w:val="12"/>
                            </w:rPr>
                            <w:t xml:space="preserve"> </w:t>
                          </w:r>
                          <w:r>
                            <w:rPr>
                              <w:rFonts w:ascii="Arial"/>
                              <w:spacing w:val="-3"/>
                              <w:sz w:val="12"/>
                            </w:rPr>
                            <w:t>Match.</w:t>
                          </w:r>
                          <w:r>
                            <w:rPr>
                              <w:rFonts w:ascii="Arial"/>
                              <w:spacing w:val="28"/>
                              <w:w w:val="102"/>
                              <w:sz w:val="12"/>
                            </w:rPr>
                            <w:t xml:space="preserve"> </w:t>
                          </w:r>
                          <w:r>
                            <w:rPr>
                              <w:rFonts w:ascii="Arial"/>
                              <w:spacing w:val="-4"/>
                              <w:sz w:val="12"/>
                            </w:rPr>
                            <w:t>EOB</w:t>
                          </w:r>
                          <w:r>
                            <w:rPr>
                              <w:rFonts w:ascii="Arial"/>
                              <w:spacing w:val="11"/>
                              <w:sz w:val="12"/>
                            </w:rPr>
                            <w:t xml:space="preserve"> </w:t>
                          </w:r>
                          <w:r>
                            <w:rPr>
                              <w:rFonts w:ascii="Arial"/>
                              <w:spacing w:val="-2"/>
                              <w:sz w:val="12"/>
                            </w:rPr>
                            <w:t>1652</w:t>
                          </w:r>
                          <w:r>
                            <w:rPr>
                              <w:rFonts w:ascii="Arial"/>
                              <w:spacing w:val="2"/>
                              <w:sz w:val="12"/>
                            </w:rPr>
                            <w:t xml:space="preserve"> </w:t>
                          </w:r>
                          <w:r>
                            <w:rPr>
                              <w:rFonts w:ascii="Arial"/>
                              <w:spacing w:val="-2"/>
                              <w:sz w:val="12"/>
                            </w:rPr>
                            <w:t>posts.</w:t>
                          </w:r>
                        </w:p>
                      </w:txbxContent>
                    </v:textbox>
                  </v:shape>
                  <v:shape id="Text Box 393" o:spid="_x0000_s1734" type="#_x0000_t202" style="position:absolute;left:1393;top:4514;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7C332A10"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392" o:spid="_x0000_s1735" type="#_x0000_t202" style="position:absolute;left:4388;top:4561;width:16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98FCC45"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391" o:spid="_x0000_s1736" type="#_x0000_t202" style="position:absolute;left:955;top:4972;width:69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14F13E6E" w14:textId="77777777" w:rsidR="002A5A77" w:rsidRDefault="002A5A77">
                          <w:pPr>
                            <w:spacing w:line="125" w:lineRule="exact"/>
                            <w:ind w:firstLine="69"/>
                            <w:jc w:val="both"/>
                            <w:rPr>
                              <w:rFonts w:ascii="Arial" w:eastAsia="Arial" w:hAnsi="Arial" w:cs="Arial"/>
                              <w:sz w:val="12"/>
                              <w:szCs w:val="12"/>
                            </w:rPr>
                          </w:pPr>
                          <w:r>
                            <w:rPr>
                              <w:rFonts w:ascii="Arial"/>
                              <w:spacing w:val="-2"/>
                              <w:sz w:val="12"/>
                            </w:rPr>
                            <w:t>Submitted</w:t>
                          </w:r>
                        </w:p>
                        <w:p w14:paraId="05F4AC99" w14:textId="77777777" w:rsidR="002A5A77" w:rsidRDefault="002A5A77">
                          <w:pPr>
                            <w:spacing w:before="5" w:line="248" w:lineRule="auto"/>
                            <w:ind w:left="3" w:hanging="4"/>
                            <w:jc w:val="both"/>
                            <w:rPr>
                              <w:rFonts w:ascii="Arial" w:eastAsia="Arial" w:hAnsi="Arial" w:cs="Arial"/>
                              <w:sz w:val="12"/>
                              <w:szCs w:val="12"/>
                            </w:rPr>
                          </w:pPr>
                          <w:r>
                            <w:rPr>
                              <w:rFonts w:ascii="Arial"/>
                              <w:spacing w:val="-3"/>
                              <w:w w:val="105"/>
                              <w:sz w:val="12"/>
                            </w:rPr>
                            <w:t>Biller</w:t>
                          </w:r>
                          <w:r>
                            <w:rPr>
                              <w:rFonts w:ascii="Arial"/>
                              <w:w w:val="105"/>
                              <w:sz w:val="12"/>
                            </w:rPr>
                            <w:t xml:space="preserve"> </w:t>
                          </w:r>
                          <w:r>
                            <w:rPr>
                              <w:rFonts w:ascii="Arial"/>
                              <w:spacing w:val="-4"/>
                              <w:w w:val="105"/>
                              <w:sz w:val="12"/>
                            </w:rPr>
                            <w:t>is</w:t>
                          </w:r>
                          <w:r>
                            <w:rPr>
                              <w:rFonts w:ascii="Arial"/>
                              <w:spacing w:val="-8"/>
                              <w:w w:val="105"/>
                              <w:sz w:val="12"/>
                            </w:rPr>
                            <w:t xml:space="preserve"> </w:t>
                          </w:r>
                          <w:r>
                            <w:rPr>
                              <w:rFonts w:ascii="Arial"/>
                              <w:w w:val="105"/>
                              <w:sz w:val="12"/>
                            </w:rPr>
                            <w:t>used</w:t>
                          </w:r>
                          <w:r>
                            <w:rPr>
                              <w:rFonts w:ascii="Arial"/>
                              <w:spacing w:val="25"/>
                              <w:w w:val="103"/>
                              <w:sz w:val="12"/>
                            </w:rPr>
                            <w:t xml:space="preserve"> </w:t>
                          </w:r>
                          <w:r>
                            <w:rPr>
                              <w:rFonts w:ascii="Arial"/>
                              <w:spacing w:val="-2"/>
                              <w:w w:val="105"/>
                              <w:sz w:val="12"/>
                            </w:rPr>
                            <w:t>as</w:t>
                          </w:r>
                          <w:r>
                            <w:rPr>
                              <w:rFonts w:ascii="Arial"/>
                              <w:spacing w:val="-10"/>
                              <w:w w:val="105"/>
                              <w:sz w:val="12"/>
                            </w:rPr>
                            <w:t xml:space="preserve"> </w:t>
                          </w:r>
                          <w:r>
                            <w:rPr>
                              <w:rFonts w:ascii="Arial"/>
                              <w:spacing w:val="-2"/>
                              <w:w w:val="105"/>
                              <w:sz w:val="12"/>
                            </w:rPr>
                            <w:t>the</w:t>
                          </w:r>
                          <w:r>
                            <w:rPr>
                              <w:rFonts w:ascii="Arial"/>
                              <w:spacing w:val="-5"/>
                              <w:w w:val="105"/>
                              <w:sz w:val="12"/>
                            </w:rPr>
                            <w:t xml:space="preserve"> </w:t>
                          </w:r>
                          <w:r>
                            <w:rPr>
                              <w:rFonts w:ascii="Arial"/>
                              <w:spacing w:val="-3"/>
                              <w:w w:val="105"/>
                              <w:sz w:val="12"/>
                            </w:rPr>
                            <w:t>Biller.</w:t>
                          </w:r>
                          <w:r>
                            <w:rPr>
                              <w:rFonts w:ascii="Arial"/>
                              <w:spacing w:val="26"/>
                              <w:w w:val="102"/>
                              <w:sz w:val="12"/>
                            </w:rPr>
                            <w:t xml:space="preserve"> </w:t>
                          </w:r>
                          <w:r>
                            <w:rPr>
                              <w:rFonts w:ascii="Arial"/>
                              <w:spacing w:val="-1"/>
                              <w:w w:val="105"/>
                              <w:sz w:val="12"/>
                            </w:rPr>
                            <w:t>(ICN</w:t>
                          </w:r>
                          <w:r>
                            <w:rPr>
                              <w:rFonts w:ascii="Arial"/>
                              <w:spacing w:val="-19"/>
                              <w:w w:val="105"/>
                              <w:sz w:val="12"/>
                            </w:rPr>
                            <w:t xml:space="preserve"> </w:t>
                          </w:r>
                          <w:r>
                            <w:rPr>
                              <w:rFonts w:ascii="Arial"/>
                              <w:spacing w:val="-3"/>
                              <w:w w:val="105"/>
                              <w:sz w:val="12"/>
                            </w:rPr>
                            <w:t>denies)</w:t>
                          </w:r>
                        </w:p>
                      </w:txbxContent>
                    </v:textbox>
                  </v:shape>
                  <v:shape id="Text Box 390" o:spid="_x0000_s1737" type="#_x0000_t202" style="position:absolute;left:3556;top:5013;width:129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6705E2B6" w14:textId="77777777" w:rsidR="002A5A77" w:rsidRDefault="002A5A77">
                          <w:pPr>
                            <w:spacing w:line="125" w:lineRule="exact"/>
                            <w:ind w:left="4"/>
                            <w:jc w:val="center"/>
                            <w:rPr>
                              <w:rFonts w:ascii="Arial" w:eastAsia="Arial" w:hAnsi="Arial" w:cs="Arial"/>
                              <w:sz w:val="12"/>
                              <w:szCs w:val="12"/>
                            </w:rPr>
                          </w:pPr>
                          <w:r>
                            <w:rPr>
                              <w:rFonts w:ascii="Arial"/>
                              <w:spacing w:val="-4"/>
                              <w:w w:val="105"/>
                              <w:sz w:val="12"/>
                            </w:rPr>
                            <w:t>Submitted</w:t>
                          </w:r>
                          <w:r>
                            <w:rPr>
                              <w:rFonts w:ascii="Arial"/>
                              <w:spacing w:val="-6"/>
                              <w:w w:val="105"/>
                              <w:sz w:val="12"/>
                            </w:rPr>
                            <w:t xml:space="preserve"> </w:t>
                          </w:r>
                          <w:r>
                            <w:rPr>
                              <w:rFonts w:ascii="Arial"/>
                              <w:spacing w:val="-4"/>
                              <w:w w:val="105"/>
                              <w:sz w:val="12"/>
                            </w:rPr>
                            <w:t>Biller</w:t>
                          </w:r>
                          <w:r>
                            <w:rPr>
                              <w:rFonts w:ascii="Arial"/>
                              <w:spacing w:val="-1"/>
                              <w:w w:val="105"/>
                              <w:sz w:val="12"/>
                            </w:rPr>
                            <w:t xml:space="preserve"> </w:t>
                          </w:r>
                          <w:r>
                            <w:rPr>
                              <w:rFonts w:ascii="Arial"/>
                              <w:spacing w:val="-4"/>
                              <w:w w:val="105"/>
                              <w:sz w:val="12"/>
                            </w:rPr>
                            <w:t>is</w:t>
                          </w:r>
                          <w:r>
                            <w:rPr>
                              <w:rFonts w:ascii="Arial"/>
                              <w:spacing w:val="-10"/>
                              <w:w w:val="105"/>
                              <w:sz w:val="12"/>
                            </w:rPr>
                            <w:t xml:space="preserve"> </w:t>
                          </w:r>
                          <w:proofErr w:type="gramStart"/>
                          <w:r>
                            <w:rPr>
                              <w:rFonts w:ascii="Arial"/>
                              <w:w w:val="105"/>
                              <w:sz w:val="12"/>
                            </w:rPr>
                            <w:t>used</w:t>
                          </w:r>
                          <w:proofErr w:type="gramEnd"/>
                        </w:p>
                        <w:p w14:paraId="67D74EDC" w14:textId="77777777" w:rsidR="002A5A77" w:rsidRDefault="002A5A77">
                          <w:pPr>
                            <w:spacing w:before="5" w:line="248" w:lineRule="auto"/>
                            <w:ind w:left="-1" w:hanging="1"/>
                            <w:jc w:val="center"/>
                            <w:rPr>
                              <w:rFonts w:ascii="Arial" w:eastAsia="Arial" w:hAnsi="Arial" w:cs="Arial"/>
                              <w:sz w:val="12"/>
                              <w:szCs w:val="12"/>
                            </w:rPr>
                          </w:pPr>
                          <w:r>
                            <w:rPr>
                              <w:rFonts w:ascii="Arial"/>
                              <w:spacing w:val="-1"/>
                              <w:sz w:val="12"/>
                            </w:rPr>
                            <w:t>as</w:t>
                          </w:r>
                          <w:r>
                            <w:rPr>
                              <w:rFonts w:ascii="Arial"/>
                              <w:spacing w:val="3"/>
                              <w:sz w:val="12"/>
                            </w:rPr>
                            <w:t xml:space="preserve"> </w:t>
                          </w:r>
                          <w:r>
                            <w:rPr>
                              <w:rFonts w:ascii="Arial"/>
                              <w:spacing w:val="-1"/>
                              <w:sz w:val="12"/>
                            </w:rPr>
                            <w:t>Biller,</w:t>
                          </w:r>
                          <w:r>
                            <w:rPr>
                              <w:rFonts w:ascii="Arial"/>
                              <w:spacing w:val="8"/>
                              <w:sz w:val="12"/>
                            </w:rPr>
                            <w:t xml:space="preserve"> </w:t>
                          </w:r>
                          <w:r>
                            <w:rPr>
                              <w:rFonts w:ascii="Arial"/>
                              <w:spacing w:val="-3"/>
                              <w:sz w:val="12"/>
                            </w:rPr>
                            <w:t>Submitted</w:t>
                          </w:r>
                          <w:r>
                            <w:rPr>
                              <w:rFonts w:ascii="Arial"/>
                              <w:spacing w:val="29"/>
                              <w:w w:val="102"/>
                              <w:sz w:val="12"/>
                            </w:rPr>
                            <w:t xml:space="preserve"> </w:t>
                          </w:r>
                          <w:r>
                            <w:rPr>
                              <w:rFonts w:ascii="Arial"/>
                              <w:spacing w:val="-3"/>
                              <w:sz w:val="12"/>
                            </w:rPr>
                            <w:t>Rendering</w:t>
                          </w:r>
                          <w:r>
                            <w:rPr>
                              <w:rFonts w:ascii="Arial"/>
                              <w:spacing w:val="9"/>
                              <w:sz w:val="12"/>
                            </w:rPr>
                            <w:t xml:space="preserve"> </w:t>
                          </w:r>
                          <w:r>
                            <w:rPr>
                              <w:rFonts w:ascii="Arial"/>
                              <w:spacing w:val="2"/>
                              <w:sz w:val="12"/>
                            </w:rPr>
                            <w:t>is</w:t>
                          </w:r>
                          <w:r>
                            <w:rPr>
                              <w:rFonts w:ascii="Arial"/>
                              <w:spacing w:val="4"/>
                              <w:sz w:val="12"/>
                            </w:rPr>
                            <w:t xml:space="preserve"> </w:t>
                          </w:r>
                          <w:r>
                            <w:rPr>
                              <w:rFonts w:ascii="Arial"/>
                              <w:spacing w:val="-3"/>
                              <w:sz w:val="12"/>
                            </w:rPr>
                            <w:t>used</w:t>
                          </w:r>
                          <w:r>
                            <w:rPr>
                              <w:rFonts w:ascii="Arial"/>
                              <w:spacing w:val="9"/>
                              <w:sz w:val="12"/>
                            </w:rPr>
                            <w:t xml:space="preserve"> </w:t>
                          </w:r>
                          <w:r>
                            <w:rPr>
                              <w:rFonts w:ascii="Arial"/>
                              <w:spacing w:val="-1"/>
                              <w:sz w:val="12"/>
                            </w:rPr>
                            <w:t>as</w:t>
                          </w:r>
                          <w:r>
                            <w:rPr>
                              <w:rFonts w:ascii="Arial"/>
                              <w:spacing w:val="26"/>
                              <w:w w:val="103"/>
                              <w:sz w:val="12"/>
                            </w:rPr>
                            <w:t xml:space="preserve"> </w:t>
                          </w:r>
                          <w:r>
                            <w:rPr>
                              <w:rFonts w:ascii="Arial"/>
                              <w:spacing w:val="-3"/>
                              <w:sz w:val="12"/>
                            </w:rPr>
                            <w:t>Rendering.</w:t>
                          </w:r>
                          <w:r>
                            <w:rPr>
                              <w:rFonts w:ascii="Arial"/>
                              <w:spacing w:val="13"/>
                              <w:sz w:val="12"/>
                            </w:rPr>
                            <w:t xml:space="preserve"> </w:t>
                          </w:r>
                          <w:r>
                            <w:rPr>
                              <w:rFonts w:ascii="Arial"/>
                              <w:spacing w:val="-1"/>
                              <w:sz w:val="12"/>
                            </w:rPr>
                            <w:t xml:space="preserve">(ICN </w:t>
                          </w:r>
                          <w:r>
                            <w:rPr>
                              <w:rFonts w:ascii="Arial"/>
                              <w:spacing w:val="-2"/>
                              <w:sz w:val="12"/>
                            </w:rPr>
                            <w:t>denies)</w:t>
                          </w:r>
                        </w:p>
                      </w:txbxContent>
                    </v:textbox>
                  </v:shape>
                  <v:shape id="Text Box 389" o:spid="_x0000_s1738" type="#_x0000_t202" style="position:absolute;left:8161;top:5115;width:15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92356BB" w14:textId="77777777" w:rsidR="002A5A77" w:rsidRDefault="002A5A77">
                          <w:pPr>
                            <w:spacing w:line="123" w:lineRule="exact"/>
                            <w:rPr>
                              <w:rFonts w:ascii="Arial" w:eastAsia="Arial" w:hAnsi="Arial" w:cs="Arial"/>
                              <w:sz w:val="12"/>
                              <w:szCs w:val="12"/>
                            </w:rPr>
                          </w:pPr>
                          <w:r>
                            <w:rPr>
                              <w:rFonts w:ascii="Arial"/>
                              <w:sz w:val="12"/>
                            </w:rPr>
                            <w:t>No</w:t>
                          </w:r>
                        </w:p>
                      </w:txbxContent>
                    </v:textbox>
                  </v:shape>
                  <v:shape id="Text Box 388" o:spid="_x0000_s1739" type="#_x0000_t202" style="position:absolute;left:7223;top:5251;width:76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69C6EABD" w14:textId="77777777" w:rsidR="002A5A77" w:rsidRDefault="002A5A77">
                          <w:pPr>
                            <w:spacing w:line="123" w:lineRule="exact"/>
                            <w:rPr>
                              <w:rFonts w:ascii="Arial" w:eastAsia="Arial" w:hAnsi="Arial" w:cs="Arial"/>
                              <w:sz w:val="12"/>
                              <w:szCs w:val="12"/>
                            </w:rPr>
                          </w:pPr>
                          <w:r>
                            <w:rPr>
                              <w:rFonts w:ascii="Arial"/>
                              <w:spacing w:val="-4"/>
                              <w:w w:val="105"/>
                              <w:sz w:val="12"/>
                            </w:rPr>
                            <w:t>Match</w:t>
                          </w:r>
                          <w:r>
                            <w:rPr>
                              <w:rFonts w:ascii="Arial"/>
                              <w:spacing w:val="-8"/>
                              <w:w w:val="105"/>
                              <w:sz w:val="12"/>
                            </w:rPr>
                            <w:t xml:space="preserve"> </w:t>
                          </w:r>
                          <w:r>
                            <w:rPr>
                              <w:rFonts w:ascii="Arial"/>
                              <w:spacing w:val="-4"/>
                              <w:w w:val="105"/>
                              <w:sz w:val="12"/>
                            </w:rPr>
                            <w:t>Found?</w:t>
                          </w:r>
                        </w:p>
                      </w:txbxContent>
                    </v:textbox>
                  </v:shape>
                  <v:shape id="Text Box 387" o:spid="_x0000_s1740" type="#_x0000_t202" style="position:absolute;left:8901;top:5251;width:33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191B9629" w14:textId="77777777" w:rsidR="002A5A77" w:rsidRDefault="002A5A77">
                          <w:pPr>
                            <w:spacing w:line="123" w:lineRule="exact"/>
                            <w:rPr>
                              <w:rFonts w:ascii="Arial" w:eastAsia="Arial" w:hAnsi="Arial" w:cs="Arial"/>
                              <w:sz w:val="12"/>
                              <w:szCs w:val="12"/>
                            </w:rPr>
                          </w:pPr>
                          <w:r>
                            <w:rPr>
                              <w:rFonts w:ascii="Arial"/>
                              <w:spacing w:val="-2"/>
                              <w:sz w:val="12"/>
                            </w:rPr>
                            <w:t>STOP</w:t>
                          </w:r>
                        </w:p>
                      </w:txbxContent>
                    </v:textbox>
                  </v:shape>
                  <v:shape id="Text Box 386" o:spid="_x0000_s1741" type="#_x0000_t202" style="position:absolute;left:7732;top:5745;width:208;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3A593878" w14:textId="77777777" w:rsidR="002A5A77" w:rsidRDefault="002A5A77">
                          <w:pPr>
                            <w:spacing w:line="123" w:lineRule="exact"/>
                            <w:rPr>
                              <w:rFonts w:ascii="Arial" w:eastAsia="Arial" w:hAnsi="Arial" w:cs="Arial"/>
                              <w:sz w:val="12"/>
                              <w:szCs w:val="12"/>
                            </w:rPr>
                          </w:pPr>
                          <w:r>
                            <w:rPr>
                              <w:rFonts w:ascii="Arial"/>
                              <w:spacing w:val="-2"/>
                              <w:sz w:val="12"/>
                            </w:rPr>
                            <w:t>Yes</w:t>
                          </w:r>
                        </w:p>
                      </w:txbxContent>
                    </v:textbox>
                  </v:shape>
                  <v:shape id="Text Box 385" o:spid="_x0000_s1742" type="#_x0000_t202" style="position:absolute;left:1131;top:6103;width:33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00706032" w14:textId="77777777" w:rsidR="002A5A77" w:rsidRDefault="002A5A77">
                          <w:pPr>
                            <w:spacing w:line="123" w:lineRule="exact"/>
                            <w:rPr>
                              <w:rFonts w:ascii="Arial" w:eastAsia="Arial" w:hAnsi="Arial" w:cs="Arial"/>
                              <w:sz w:val="12"/>
                              <w:szCs w:val="12"/>
                            </w:rPr>
                          </w:pPr>
                          <w:r>
                            <w:rPr>
                              <w:rFonts w:ascii="Arial"/>
                              <w:spacing w:val="-2"/>
                              <w:sz w:val="12"/>
                            </w:rPr>
                            <w:t>STOP</w:t>
                          </w:r>
                        </w:p>
                      </w:txbxContent>
                    </v:textbox>
                  </v:shape>
                  <v:shape id="Text Box 384" o:spid="_x0000_s1743" type="#_x0000_t202" style="position:absolute;left:4040;top:6145;width:32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61E4DAD7" w14:textId="77777777" w:rsidR="002A5A77" w:rsidRDefault="002A5A77">
                          <w:pPr>
                            <w:spacing w:line="123" w:lineRule="exact"/>
                            <w:rPr>
                              <w:rFonts w:ascii="Arial" w:eastAsia="Arial" w:hAnsi="Arial" w:cs="Arial"/>
                              <w:sz w:val="12"/>
                              <w:szCs w:val="12"/>
                            </w:rPr>
                          </w:pPr>
                          <w:r>
                            <w:rPr>
                              <w:rFonts w:ascii="Arial"/>
                              <w:spacing w:val="-2"/>
                              <w:sz w:val="12"/>
                            </w:rPr>
                            <w:t>STOP</w:t>
                          </w:r>
                        </w:p>
                      </w:txbxContent>
                    </v:textbox>
                  </v:shape>
                </v:group>
                <w10:anchorlock/>
              </v:group>
            </w:pict>
          </mc:Fallback>
        </mc:AlternateContent>
      </w:r>
    </w:p>
    <w:p w14:paraId="440A0774" w14:textId="77777777" w:rsidR="001E04C6" w:rsidRDefault="001E04C6">
      <w:pPr>
        <w:rPr>
          <w:rFonts w:ascii="Arial" w:eastAsia="Arial" w:hAnsi="Arial" w:cs="Arial"/>
          <w:b/>
          <w:bCs/>
          <w:i/>
          <w:sz w:val="20"/>
          <w:szCs w:val="20"/>
        </w:rPr>
      </w:pPr>
    </w:p>
    <w:p w14:paraId="4FCCCB40" w14:textId="77777777" w:rsidR="001E04C6" w:rsidRDefault="001E04C6">
      <w:pPr>
        <w:rPr>
          <w:rFonts w:ascii="Arial" w:eastAsia="Arial" w:hAnsi="Arial" w:cs="Arial"/>
          <w:b/>
          <w:bCs/>
          <w:i/>
          <w:sz w:val="20"/>
          <w:szCs w:val="20"/>
        </w:rPr>
      </w:pPr>
    </w:p>
    <w:p w14:paraId="7E9E357B" w14:textId="77777777" w:rsidR="001E04C6" w:rsidRDefault="001E04C6">
      <w:pPr>
        <w:rPr>
          <w:rFonts w:ascii="Arial" w:eastAsia="Arial" w:hAnsi="Arial" w:cs="Arial"/>
          <w:b/>
          <w:bCs/>
          <w:i/>
          <w:sz w:val="20"/>
          <w:szCs w:val="20"/>
        </w:rPr>
      </w:pPr>
    </w:p>
    <w:p w14:paraId="1676AAB8" w14:textId="77777777" w:rsidR="001E04C6" w:rsidRDefault="001E04C6">
      <w:pPr>
        <w:spacing w:before="8"/>
        <w:rPr>
          <w:rFonts w:ascii="Arial" w:eastAsia="Arial" w:hAnsi="Arial" w:cs="Arial"/>
          <w:b/>
          <w:bCs/>
          <w:i/>
          <w:sz w:val="11"/>
          <w:szCs w:val="11"/>
        </w:rPr>
      </w:pPr>
    </w:p>
    <w:p w14:paraId="61801235" w14:textId="77777777" w:rsidR="001E04C6" w:rsidRDefault="003A44E8">
      <w:pPr>
        <w:spacing w:line="200" w:lineRule="atLeast"/>
        <w:ind w:left="19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B15EEAB" wp14:editId="6371D5F5">
                <wp:extent cx="6148705" cy="415925"/>
                <wp:effectExtent l="5715" t="7620" r="8255" b="5080"/>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705" cy="415925"/>
                          <a:chOff x="0" y="0"/>
                          <a:chExt cx="9683" cy="655"/>
                        </a:xfrm>
                      </wpg:grpSpPr>
                      <wpg:grpSp>
                        <wpg:cNvPr id="487" name="Group 378"/>
                        <wpg:cNvGrpSpPr>
                          <a:grpSpLocks/>
                        </wpg:cNvGrpSpPr>
                        <wpg:grpSpPr bwMode="auto">
                          <a:xfrm>
                            <a:off x="9447" y="6"/>
                            <a:ext cx="202" cy="322"/>
                            <a:chOff x="9447" y="6"/>
                            <a:chExt cx="202" cy="322"/>
                          </a:xfrm>
                        </wpg:grpSpPr>
                        <wps:wsp>
                          <wps:cNvPr id="488" name="Freeform 381"/>
                          <wps:cNvSpPr>
                            <a:spLocks/>
                          </wps:cNvSpPr>
                          <wps:spPr bwMode="auto">
                            <a:xfrm>
                              <a:off x="9447" y="6"/>
                              <a:ext cx="202" cy="322"/>
                            </a:xfrm>
                            <a:custGeom>
                              <a:avLst/>
                              <a:gdLst>
                                <a:gd name="T0" fmla="+- 0 9473 9447"/>
                                <a:gd name="T1" fmla="*/ T0 w 202"/>
                                <a:gd name="T2" fmla="+- 0 201 6"/>
                                <a:gd name="T3" fmla="*/ 201 h 322"/>
                                <a:gd name="T4" fmla="+- 0 9447 9447"/>
                                <a:gd name="T5" fmla="*/ T4 w 202"/>
                                <a:gd name="T6" fmla="+- 0 227 6"/>
                                <a:gd name="T7" fmla="*/ 227 h 322"/>
                                <a:gd name="T8" fmla="+- 0 9548 9447"/>
                                <a:gd name="T9" fmla="*/ T8 w 202"/>
                                <a:gd name="T10" fmla="+- 0 327 6"/>
                                <a:gd name="T11" fmla="*/ 327 h 322"/>
                                <a:gd name="T12" fmla="+- 0 9624 9447"/>
                                <a:gd name="T13" fmla="*/ T12 w 202"/>
                                <a:gd name="T14" fmla="+- 0 252 6"/>
                                <a:gd name="T15" fmla="*/ 252 h 322"/>
                                <a:gd name="T16" fmla="+- 0 9523 9447"/>
                                <a:gd name="T17" fmla="*/ T16 w 202"/>
                                <a:gd name="T18" fmla="+- 0 252 6"/>
                                <a:gd name="T19" fmla="*/ 252 h 322"/>
                                <a:gd name="T20" fmla="+- 0 9473 9447"/>
                                <a:gd name="T21" fmla="*/ T20 w 202"/>
                                <a:gd name="T22" fmla="+- 0 201 6"/>
                                <a:gd name="T23" fmla="*/ 201 h 322"/>
                              </a:gdLst>
                              <a:ahLst/>
                              <a:cxnLst>
                                <a:cxn ang="0">
                                  <a:pos x="T1" y="T3"/>
                                </a:cxn>
                                <a:cxn ang="0">
                                  <a:pos x="T5" y="T7"/>
                                </a:cxn>
                                <a:cxn ang="0">
                                  <a:pos x="T9" y="T11"/>
                                </a:cxn>
                                <a:cxn ang="0">
                                  <a:pos x="T13" y="T15"/>
                                </a:cxn>
                                <a:cxn ang="0">
                                  <a:pos x="T17" y="T19"/>
                                </a:cxn>
                                <a:cxn ang="0">
                                  <a:pos x="T21" y="T23"/>
                                </a:cxn>
                              </a:cxnLst>
                              <a:rect l="0" t="0" r="r" b="b"/>
                              <a:pathLst>
                                <a:path w="202" h="322">
                                  <a:moveTo>
                                    <a:pt x="26" y="195"/>
                                  </a:moveTo>
                                  <a:lnTo>
                                    <a:pt x="0" y="221"/>
                                  </a:lnTo>
                                  <a:lnTo>
                                    <a:pt x="101" y="321"/>
                                  </a:lnTo>
                                  <a:lnTo>
                                    <a:pt x="177" y="246"/>
                                  </a:lnTo>
                                  <a:lnTo>
                                    <a:pt x="76" y="246"/>
                                  </a:lnTo>
                                  <a:lnTo>
                                    <a:pt x="26" y="195"/>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80"/>
                          <wps:cNvSpPr>
                            <a:spLocks/>
                          </wps:cNvSpPr>
                          <wps:spPr bwMode="auto">
                            <a:xfrm>
                              <a:off x="9447" y="6"/>
                              <a:ext cx="202" cy="322"/>
                            </a:xfrm>
                            <a:custGeom>
                              <a:avLst/>
                              <a:gdLst>
                                <a:gd name="T0" fmla="+- 0 9574 9447"/>
                                <a:gd name="T1" fmla="*/ T0 w 202"/>
                                <a:gd name="T2" fmla="+- 0 6 6"/>
                                <a:gd name="T3" fmla="*/ 6 h 322"/>
                                <a:gd name="T4" fmla="+- 0 9523 9447"/>
                                <a:gd name="T5" fmla="*/ T4 w 202"/>
                                <a:gd name="T6" fmla="+- 0 6 6"/>
                                <a:gd name="T7" fmla="*/ 6 h 322"/>
                                <a:gd name="T8" fmla="+- 0 9523 9447"/>
                                <a:gd name="T9" fmla="*/ T8 w 202"/>
                                <a:gd name="T10" fmla="+- 0 252 6"/>
                                <a:gd name="T11" fmla="*/ 252 h 322"/>
                                <a:gd name="T12" fmla="+- 0 9574 9447"/>
                                <a:gd name="T13" fmla="*/ T12 w 202"/>
                                <a:gd name="T14" fmla="+- 0 252 6"/>
                                <a:gd name="T15" fmla="*/ 252 h 322"/>
                                <a:gd name="T16" fmla="+- 0 9574 9447"/>
                                <a:gd name="T17" fmla="*/ T16 w 202"/>
                                <a:gd name="T18" fmla="+- 0 6 6"/>
                                <a:gd name="T19" fmla="*/ 6 h 322"/>
                              </a:gdLst>
                              <a:ahLst/>
                              <a:cxnLst>
                                <a:cxn ang="0">
                                  <a:pos x="T1" y="T3"/>
                                </a:cxn>
                                <a:cxn ang="0">
                                  <a:pos x="T5" y="T7"/>
                                </a:cxn>
                                <a:cxn ang="0">
                                  <a:pos x="T9" y="T11"/>
                                </a:cxn>
                                <a:cxn ang="0">
                                  <a:pos x="T13" y="T15"/>
                                </a:cxn>
                                <a:cxn ang="0">
                                  <a:pos x="T17" y="T19"/>
                                </a:cxn>
                              </a:cxnLst>
                              <a:rect l="0" t="0" r="r" b="b"/>
                              <a:pathLst>
                                <a:path w="202" h="322">
                                  <a:moveTo>
                                    <a:pt x="127" y="0"/>
                                  </a:moveTo>
                                  <a:lnTo>
                                    <a:pt x="76" y="0"/>
                                  </a:lnTo>
                                  <a:lnTo>
                                    <a:pt x="76" y="246"/>
                                  </a:lnTo>
                                  <a:lnTo>
                                    <a:pt x="127" y="246"/>
                                  </a:lnTo>
                                  <a:lnTo>
                                    <a:pt x="127" y="0"/>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79"/>
                          <wps:cNvSpPr>
                            <a:spLocks/>
                          </wps:cNvSpPr>
                          <wps:spPr bwMode="auto">
                            <a:xfrm>
                              <a:off x="9447" y="6"/>
                              <a:ext cx="202" cy="322"/>
                            </a:xfrm>
                            <a:custGeom>
                              <a:avLst/>
                              <a:gdLst>
                                <a:gd name="T0" fmla="+- 0 9624 9447"/>
                                <a:gd name="T1" fmla="*/ T0 w 202"/>
                                <a:gd name="T2" fmla="+- 0 201 6"/>
                                <a:gd name="T3" fmla="*/ 201 h 322"/>
                                <a:gd name="T4" fmla="+- 0 9574 9447"/>
                                <a:gd name="T5" fmla="*/ T4 w 202"/>
                                <a:gd name="T6" fmla="+- 0 252 6"/>
                                <a:gd name="T7" fmla="*/ 252 h 322"/>
                                <a:gd name="T8" fmla="+- 0 9624 9447"/>
                                <a:gd name="T9" fmla="*/ T8 w 202"/>
                                <a:gd name="T10" fmla="+- 0 252 6"/>
                                <a:gd name="T11" fmla="*/ 252 h 322"/>
                                <a:gd name="T12" fmla="+- 0 9649 9447"/>
                                <a:gd name="T13" fmla="*/ T12 w 202"/>
                                <a:gd name="T14" fmla="+- 0 227 6"/>
                                <a:gd name="T15" fmla="*/ 227 h 322"/>
                                <a:gd name="T16" fmla="+- 0 9624 9447"/>
                                <a:gd name="T17" fmla="*/ T16 w 202"/>
                                <a:gd name="T18" fmla="+- 0 201 6"/>
                                <a:gd name="T19" fmla="*/ 201 h 322"/>
                              </a:gdLst>
                              <a:ahLst/>
                              <a:cxnLst>
                                <a:cxn ang="0">
                                  <a:pos x="T1" y="T3"/>
                                </a:cxn>
                                <a:cxn ang="0">
                                  <a:pos x="T5" y="T7"/>
                                </a:cxn>
                                <a:cxn ang="0">
                                  <a:pos x="T9" y="T11"/>
                                </a:cxn>
                                <a:cxn ang="0">
                                  <a:pos x="T13" y="T15"/>
                                </a:cxn>
                                <a:cxn ang="0">
                                  <a:pos x="T17" y="T19"/>
                                </a:cxn>
                              </a:cxnLst>
                              <a:rect l="0" t="0" r="r" b="b"/>
                              <a:pathLst>
                                <a:path w="202" h="322">
                                  <a:moveTo>
                                    <a:pt x="177" y="195"/>
                                  </a:moveTo>
                                  <a:lnTo>
                                    <a:pt x="127" y="246"/>
                                  </a:lnTo>
                                  <a:lnTo>
                                    <a:pt x="177" y="246"/>
                                  </a:lnTo>
                                  <a:lnTo>
                                    <a:pt x="202" y="221"/>
                                  </a:lnTo>
                                  <a:lnTo>
                                    <a:pt x="177" y="195"/>
                                  </a:lnTo>
                                  <a:close/>
                                </a:path>
                              </a:pathLst>
                            </a:custGeom>
                            <a:solidFill>
                              <a:srgbClr val="DDE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376"/>
                        <wpg:cNvGrpSpPr>
                          <a:grpSpLocks/>
                        </wpg:cNvGrpSpPr>
                        <wpg:grpSpPr bwMode="auto">
                          <a:xfrm>
                            <a:off x="9447" y="6"/>
                            <a:ext cx="202" cy="322"/>
                            <a:chOff x="9447" y="6"/>
                            <a:chExt cx="202" cy="322"/>
                          </a:xfrm>
                        </wpg:grpSpPr>
                        <wps:wsp>
                          <wps:cNvPr id="492" name="Freeform 377"/>
                          <wps:cNvSpPr>
                            <a:spLocks/>
                          </wps:cNvSpPr>
                          <wps:spPr bwMode="auto">
                            <a:xfrm>
                              <a:off x="9447" y="6"/>
                              <a:ext cx="202" cy="322"/>
                            </a:xfrm>
                            <a:custGeom>
                              <a:avLst/>
                              <a:gdLst>
                                <a:gd name="T0" fmla="+- 0 9548 9447"/>
                                <a:gd name="T1" fmla="*/ T0 w 202"/>
                                <a:gd name="T2" fmla="+- 0 327 6"/>
                                <a:gd name="T3" fmla="*/ 327 h 322"/>
                                <a:gd name="T4" fmla="+- 0 9649 9447"/>
                                <a:gd name="T5" fmla="*/ T4 w 202"/>
                                <a:gd name="T6" fmla="+- 0 227 6"/>
                                <a:gd name="T7" fmla="*/ 227 h 322"/>
                                <a:gd name="T8" fmla="+- 0 9624 9447"/>
                                <a:gd name="T9" fmla="*/ T8 w 202"/>
                                <a:gd name="T10" fmla="+- 0 201 6"/>
                                <a:gd name="T11" fmla="*/ 201 h 322"/>
                                <a:gd name="T12" fmla="+- 0 9574 9447"/>
                                <a:gd name="T13" fmla="*/ T12 w 202"/>
                                <a:gd name="T14" fmla="+- 0 252 6"/>
                                <a:gd name="T15" fmla="*/ 252 h 322"/>
                                <a:gd name="T16" fmla="+- 0 9574 9447"/>
                                <a:gd name="T17" fmla="*/ T16 w 202"/>
                                <a:gd name="T18" fmla="+- 0 6 6"/>
                                <a:gd name="T19" fmla="*/ 6 h 322"/>
                                <a:gd name="T20" fmla="+- 0 9523 9447"/>
                                <a:gd name="T21" fmla="*/ T20 w 202"/>
                                <a:gd name="T22" fmla="+- 0 6 6"/>
                                <a:gd name="T23" fmla="*/ 6 h 322"/>
                                <a:gd name="T24" fmla="+- 0 9523 9447"/>
                                <a:gd name="T25" fmla="*/ T24 w 202"/>
                                <a:gd name="T26" fmla="+- 0 252 6"/>
                                <a:gd name="T27" fmla="*/ 252 h 322"/>
                                <a:gd name="T28" fmla="+- 0 9473 9447"/>
                                <a:gd name="T29" fmla="*/ T28 w 202"/>
                                <a:gd name="T30" fmla="+- 0 201 6"/>
                                <a:gd name="T31" fmla="*/ 201 h 322"/>
                                <a:gd name="T32" fmla="+- 0 9447 9447"/>
                                <a:gd name="T33" fmla="*/ T32 w 202"/>
                                <a:gd name="T34" fmla="+- 0 227 6"/>
                                <a:gd name="T35" fmla="*/ 227 h 322"/>
                                <a:gd name="T36" fmla="+- 0 9548 9447"/>
                                <a:gd name="T37" fmla="*/ T36 w 202"/>
                                <a:gd name="T38" fmla="+- 0 327 6"/>
                                <a:gd name="T39" fmla="*/ 32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322">
                                  <a:moveTo>
                                    <a:pt x="101" y="321"/>
                                  </a:moveTo>
                                  <a:lnTo>
                                    <a:pt x="202" y="221"/>
                                  </a:lnTo>
                                  <a:lnTo>
                                    <a:pt x="177" y="195"/>
                                  </a:lnTo>
                                  <a:lnTo>
                                    <a:pt x="127" y="246"/>
                                  </a:lnTo>
                                  <a:lnTo>
                                    <a:pt x="127" y="0"/>
                                  </a:lnTo>
                                  <a:lnTo>
                                    <a:pt x="76" y="0"/>
                                  </a:lnTo>
                                  <a:lnTo>
                                    <a:pt x="76" y="246"/>
                                  </a:lnTo>
                                  <a:lnTo>
                                    <a:pt x="26" y="195"/>
                                  </a:lnTo>
                                  <a:lnTo>
                                    <a:pt x="0" y="221"/>
                                  </a:lnTo>
                                  <a:lnTo>
                                    <a:pt x="101" y="321"/>
                                  </a:lnTo>
                                  <a:close/>
                                </a:path>
                              </a:pathLst>
                            </a:custGeom>
                            <a:noFill/>
                            <a:ln w="71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373"/>
                        <wpg:cNvGrpSpPr>
                          <a:grpSpLocks/>
                        </wpg:cNvGrpSpPr>
                        <wpg:grpSpPr bwMode="auto">
                          <a:xfrm>
                            <a:off x="0" y="35"/>
                            <a:ext cx="9683" cy="620"/>
                            <a:chOff x="0" y="35"/>
                            <a:chExt cx="9683" cy="620"/>
                          </a:xfrm>
                        </wpg:grpSpPr>
                        <wps:wsp>
                          <wps:cNvPr id="494" name="Freeform 375"/>
                          <wps:cNvSpPr>
                            <a:spLocks/>
                          </wps:cNvSpPr>
                          <wps:spPr bwMode="auto">
                            <a:xfrm>
                              <a:off x="0" y="35"/>
                              <a:ext cx="9683" cy="620"/>
                            </a:xfrm>
                            <a:custGeom>
                              <a:avLst/>
                              <a:gdLst>
                                <a:gd name="T0" fmla="*/ 0 w 9683"/>
                                <a:gd name="T1" fmla="+- 0 655 35"/>
                                <a:gd name="T2" fmla="*/ 655 h 620"/>
                                <a:gd name="T3" fmla="*/ 9683 w 9683"/>
                                <a:gd name="T4" fmla="+- 0 655 35"/>
                                <a:gd name="T5" fmla="*/ 655 h 620"/>
                                <a:gd name="T6" fmla="*/ 9683 w 9683"/>
                                <a:gd name="T7" fmla="+- 0 35 35"/>
                                <a:gd name="T8" fmla="*/ 35 h 620"/>
                                <a:gd name="T9" fmla="*/ 0 w 9683"/>
                                <a:gd name="T10" fmla="+- 0 35 35"/>
                                <a:gd name="T11" fmla="*/ 35 h 620"/>
                                <a:gd name="T12" fmla="*/ 0 w 9683"/>
                                <a:gd name="T13" fmla="+- 0 655 35"/>
                                <a:gd name="T14" fmla="*/ 655 h 620"/>
                              </a:gdLst>
                              <a:ahLst/>
                              <a:cxnLst>
                                <a:cxn ang="0">
                                  <a:pos x="T0" y="T2"/>
                                </a:cxn>
                                <a:cxn ang="0">
                                  <a:pos x="T3" y="T5"/>
                                </a:cxn>
                                <a:cxn ang="0">
                                  <a:pos x="T6" y="T8"/>
                                </a:cxn>
                                <a:cxn ang="0">
                                  <a:pos x="T9" y="T11"/>
                                </a:cxn>
                                <a:cxn ang="0">
                                  <a:pos x="T12" y="T14"/>
                                </a:cxn>
                              </a:cxnLst>
                              <a:rect l="0" t="0" r="r" b="b"/>
                              <a:pathLst>
                                <a:path w="9683" h="620">
                                  <a:moveTo>
                                    <a:pt x="0" y="620"/>
                                  </a:moveTo>
                                  <a:lnTo>
                                    <a:pt x="9683" y="620"/>
                                  </a:lnTo>
                                  <a:lnTo>
                                    <a:pt x="9683" y="0"/>
                                  </a:lnTo>
                                  <a:lnTo>
                                    <a:pt x="0" y="0"/>
                                  </a:lnTo>
                                  <a:lnTo>
                                    <a:pt x="0" y="6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Text Box 374"/>
                          <wps:cNvSpPr txBox="1">
                            <a:spLocks noChangeArrowheads="1"/>
                          </wps:cNvSpPr>
                          <wps:spPr bwMode="auto">
                            <a:xfrm>
                              <a:off x="0" y="35"/>
                              <a:ext cx="9683" cy="620"/>
                            </a:xfrm>
                            <a:prstGeom prst="rect">
                              <a:avLst/>
                            </a:prstGeom>
                            <a:noFill/>
                            <a:ln w="7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96F476" w14:textId="77777777" w:rsidR="002A5A77" w:rsidRDefault="002A5A77">
                                <w:pPr>
                                  <w:spacing w:before="23"/>
                                  <w:ind w:left="24"/>
                                  <w:rPr>
                                    <w:rFonts w:ascii="Arial" w:eastAsia="Arial" w:hAnsi="Arial" w:cs="Arial"/>
                                    <w:sz w:val="12"/>
                                    <w:szCs w:val="12"/>
                                  </w:rPr>
                                </w:pPr>
                                <w:r>
                                  <w:rPr>
                                    <w:rFonts w:ascii="Arial"/>
                                    <w:spacing w:val="-2"/>
                                    <w:sz w:val="12"/>
                                  </w:rPr>
                                  <w:t>*Unique</w:t>
                                </w:r>
                                <w:r>
                                  <w:rPr>
                                    <w:rFonts w:ascii="Arial"/>
                                    <w:spacing w:val="3"/>
                                    <w:sz w:val="12"/>
                                  </w:rPr>
                                  <w:t xml:space="preserve"> </w:t>
                                </w:r>
                                <w:r>
                                  <w:rPr>
                                    <w:rFonts w:ascii="Arial"/>
                                    <w:spacing w:val="-3"/>
                                    <w:sz w:val="12"/>
                                  </w:rPr>
                                  <w:t>is</w:t>
                                </w:r>
                                <w:r>
                                  <w:rPr>
                                    <w:rFonts w:ascii="Arial"/>
                                    <w:spacing w:val="-1"/>
                                    <w:sz w:val="12"/>
                                  </w:rPr>
                                  <w:t xml:space="preserve"> </w:t>
                                </w:r>
                                <w:r>
                                  <w:rPr>
                                    <w:rFonts w:ascii="Arial"/>
                                    <w:spacing w:val="-2"/>
                                    <w:sz w:val="12"/>
                                  </w:rPr>
                                  <w:t>defined</w:t>
                                </w:r>
                                <w:r>
                                  <w:rPr>
                                    <w:rFonts w:ascii="Arial"/>
                                    <w:spacing w:val="4"/>
                                    <w:sz w:val="12"/>
                                  </w:rPr>
                                  <w:t xml:space="preserve"> </w:t>
                                </w:r>
                                <w:r>
                                  <w:rPr>
                                    <w:rFonts w:ascii="Arial"/>
                                    <w:spacing w:val="-1"/>
                                    <w:sz w:val="12"/>
                                  </w:rPr>
                                  <w:t>as</w:t>
                                </w:r>
                                <w:r>
                                  <w:rPr>
                                    <w:rFonts w:ascii="Arial"/>
                                    <w:spacing w:val="12"/>
                                    <w:sz w:val="12"/>
                                  </w:rPr>
                                  <w:t xml:space="preserve"> </w:t>
                                </w:r>
                                <w:r>
                                  <w:rPr>
                                    <w:rFonts w:ascii="Arial"/>
                                    <w:sz w:val="12"/>
                                  </w:rPr>
                                  <w:t>a</w:t>
                                </w:r>
                                <w:r>
                                  <w:rPr>
                                    <w:rFonts w:ascii="Arial"/>
                                    <w:spacing w:val="3"/>
                                    <w:sz w:val="12"/>
                                  </w:rPr>
                                  <w:t xml:space="preserve"> </w:t>
                                </w:r>
                                <w:r>
                                  <w:rPr>
                                    <w:rFonts w:ascii="Arial"/>
                                    <w:spacing w:val="-4"/>
                                    <w:sz w:val="12"/>
                                  </w:rPr>
                                  <w:t>single</w:t>
                                </w:r>
                                <w:r>
                                  <w:rPr>
                                    <w:rFonts w:ascii="Arial"/>
                                    <w:spacing w:val="4"/>
                                    <w:sz w:val="12"/>
                                  </w:rPr>
                                  <w:t xml:space="preserve"> </w:t>
                                </w:r>
                                <w:r>
                                  <w:rPr>
                                    <w:rFonts w:ascii="Arial"/>
                                    <w:spacing w:val="-2"/>
                                    <w:sz w:val="12"/>
                                  </w:rPr>
                                  <w:t>provider</w:t>
                                </w:r>
                                <w:r>
                                  <w:rPr>
                                    <w:rFonts w:ascii="Arial"/>
                                    <w:spacing w:val="10"/>
                                    <w:sz w:val="12"/>
                                  </w:rPr>
                                  <w:t xml:space="preserve"> </w:t>
                                </w:r>
                                <w:r>
                                  <w:rPr>
                                    <w:rFonts w:ascii="Arial"/>
                                    <w:spacing w:val="-2"/>
                                    <w:sz w:val="12"/>
                                  </w:rPr>
                                  <w:t>match.</w:t>
                                </w:r>
                                <w:r>
                                  <w:rPr>
                                    <w:rFonts w:ascii="Arial"/>
                                    <w:sz w:val="12"/>
                                  </w:rPr>
                                  <w:t xml:space="preserve"> </w:t>
                                </w:r>
                                <w:r>
                                  <w:rPr>
                                    <w:rFonts w:ascii="Arial"/>
                                    <w:spacing w:val="10"/>
                                    <w:sz w:val="12"/>
                                  </w:rPr>
                                  <w:t xml:space="preserve"> </w:t>
                                </w:r>
                                <w:r>
                                  <w:rPr>
                                    <w:rFonts w:ascii="Arial"/>
                                    <w:spacing w:val="-2"/>
                                    <w:sz w:val="12"/>
                                  </w:rPr>
                                  <w:t>This</w:t>
                                </w:r>
                                <w:r>
                                  <w:rPr>
                                    <w:rFonts w:ascii="Arial"/>
                                    <w:spacing w:val="-1"/>
                                    <w:sz w:val="12"/>
                                  </w:rPr>
                                  <w:t xml:space="preserve"> </w:t>
                                </w:r>
                                <w:r>
                                  <w:rPr>
                                    <w:rFonts w:ascii="Arial"/>
                                    <w:spacing w:val="-3"/>
                                    <w:sz w:val="12"/>
                                  </w:rPr>
                                  <w:t>is</w:t>
                                </w:r>
                                <w:r>
                                  <w:rPr>
                                    <w:rFonts w:ascii="Arial"/>
                                    <w:spacing w:val="12"/>
                                    <w:sz w:val="12"/>
                                  </w:rPr>
                                  <w:t xml:space="preserve"> </w:t>
                                </w:r>
                                <w:r>
                                  <w:rPr>
                                    <w:rFonts w:ascii="Arial"/>
                                    <w:spacing w:val="-3"/>
                                    <w:sz w:val="12"/>
                                  </w:rPr>
                                  <w:t>based</w:t>
                                </w:r>
                                <w:r>
                                  <w:rPr>
                                    <w:rFonts w:ascii="Arial"/>
                                    <w:spacing w:val="3"/>
                                    <w:sz w:val="12"/>
                                  </w:rPr>
                                  <w:t xml:space="preserve"> </w:t>
                                </w:r>
                                <w:r>
                                  <w:rPr>
                                    <w:rFonts w:ascii="Arial"/>
                                    <w:spacing w:val="-1"/>
                                    <w:sz w:val="12"/>
                                  </w:rPr>
                                  <w:t>on</w:t>
                                </w:r>
                                <w:r>
                                  <w:rPr>
                                    <w:rFonts w:ascii="Arial"/>
                                    <w:spacing w:val="4"/>
                                    <w:sz w:val="12"/>
                                  </w:rPr>
                                  <w:t xml:space="preserve"> </w:t>
                                </w:r>
                                <w:r>
                                  <w:rPr>
                                    <w:rFonts w:ascii="Arial"/>
                                    <w:spacing w:val="-3"/>
                                    <w:sz w:val="12"/>
                                  </w:rPr>
                                  <w:t>NPI,</w:t>
                                </w:r>
                                <w:r>
                                  <w:rPr>
                                    <w:rFonts w:ascii="Arial"/>
                                    <w:spacing w:val="4"/>
                                    <w:sz w:val="12"/>
                                  </w:rPr>
                                  <w:t xml:space="preserve"> </w:t>
                                </w:r>
                                <w:r>
                                  <w:rPr>
                                    <w:rFonts w:ascii="Arial"/>
                                    <w:spacing w:val="-3"/>
                                    <w:sz w:val="12"/>
                                  </w:rPr>
                                  <w:t>taxonomy,</w:t>
                                </w:r>
                                <w:r>
                                  <w:rPr>
                                    <w:rFonts w:ascii="Arial"/>
                                    <w:spacing w:val="5"/>
                                    <w:sz w:val="12"/>
                                  </w:rPr>
                                  <w:t xml:space="preserve"> </w:t>
                                </w:r>
                                <w:r>
                                  <w:rPr>
                                    <w:rFonts w:ascii="Arial"/>
                                    <w:spacing w:val="-1"/>
                                    <w:sz w:val="12"/>
                                  </w:rPr>
                                  <w:t>and</w:t>
                                </w:r>
                                <w:r>
                                  <w:rPr>
                                    <w:rFonts w:ascii="Arial"/>
                                    <w:spacing w:val="4"/>
                                    <w:sz w:val="12"/>
                                  </w:rPr>
                                  <w:t xml:space="preserve"> </w:t>
                                </w:r>
                                <w:r>
                                  <w:rPr>
                                    <w:rFonts w:ascii="Arial"/>
                                    <w:spacing w:val="-4"/>
                                    <w:sz w:val="12"/>
                                  </w:rPr>
                                  <w:t>zip</w:t>
                                </w:r>
                                <w:r>
                                  <w:rPr>
                                    <w:rFonts w:ascii="Arial"/>
                                    <w:spacing w:val="5"/>
                                    <w:sz w:val="12"/>
                                  </w:rPr>
                                  <w:t xml:space="preserve"> </w:t>
                                </w:r>
                                <w:r>
                                  <w:rPr>
                                    <w:rFonts w:ascii="Arial"/>
                                    <w:spacing w:val="-1"/>
                                    <w:sz w:val="12"/>
                                  </w:rPr>
                                  <w:t>submitted</w:t>
                                </w:r>
                                <w:r>
                                  <w:rPr>
                                    <w:rFonts w:ascii="Arial"/>
                                    <w:spacing w:val="5"/>
                                    <w:sz w:val="12"/>
                                  </w:rPr>
                                  <w:t xml:space="preserve"> </w:t>
                                </w:r>
                                <w:r>
                                  <w:rPr>
                                    <w:rFonts w:ascii="Arial"/>
                                    <w:spacing w:val="-5"/>
                                    <w:sz w:val="12"/>
                                  </w:rPr>
                                  <w:t>for</w:t>
                                </w:r>
                                <w:r>
                                  <w:rPr>
                                    <w:rFonts w:ascii="Arial"/>
                                    <w:spacing w:val="11"/>
                                    <w:sz w:val="12"/>
                                  </w:rPr>
                                  <w:t xml:space="preserve"> </w:t>
                                </w:r>
                                <w:r>
                                  <w:rPr>
                                    <w:rFonts w:ascii="Arial"/>
                                    <w:spacing w:val="-1"/>
                                    <w:sz w:val="12"/>
                                  </w:rPr>
                                  <w:t>the</w:t>
                                </w:r>
                                <w:r>
                                  <w:rPr>
                                    <w:rFonts w:ascii="Arial"/>
                                    <w:spacing w:val="4"/>
                                    <w:sz w:val="12"/>
                                  </w:rPr>
                                  <w:t xml:space="preserve"> </w:t>
                                </w:r>
                                <w:r>
                                  <w:rPr>
                                    <w:rFonts w:ascii="Arial"/>
                                    <w:spacing w:val="-2"/>
                                    <w:sz w:val="12"/>
                                  </w:rPr>
                                  <w:t>billing</w:t>
                                </w:r>
                                <w:r>
                                  <w:rPr>
                                    <w:rFonts w:ascii="Arial"/>
                                    <w:spacing w:val="5"/>
                                    <w:sz w:val="12"/>
                                  </w:rPr>
                                  <w:t xml:space="preserve"> </w:t>
                                </w:r>
                                <w:r>
                                  <w:rPr>
                                    <w:rFonts w:ascii="Arial"/>
                                    <w:spacing w:val="-2"/>
                                    <w:sz w:val="12"/>
                                  </w:rPr>
                                  <w:t>provider</w:t>
                                </w:r>
                                <w:r>
                                  <w:rPr>
                                    <w:rFonts w:ascii="Arial"/>
                                    <w:spacing w:val="11"/>
                                    <w:sz w:val="12"/>
                                  </w:rPr>
                                  <w:t xml:space="preserve"> </w:t>
                                </w:r>
                                <w:r>
                                  <w:rPr>
                                    <w:rFonts w:ascii="Arial"/>
                                    <w:spacing w:val="-5"/>
                                    <w:sz w:val="12"/>
                                  </w:rPr>
                                  <w:t>and</w:t>
                                </w:r>
                                <w:r>
                                  <w:rPr>
                                    <w:rFonts w:ascii="Arial"/>
                                    <w:spacing w:val="5"/>
                                    <w:sz w:val="12"/>
                                  </w:rPr>
                                  <w:t xml:space="preserve"> </w:t>
                                </w:r>
                                <w:r>
                                  <w:rPr>
                                    <w:rFonts w:ascii="Arial"/>
                                    <w:spacing w:val="-2"/>
                                    <w:sz w:val="12"/>
                                  </w:rPr>
                                  <w:t>NPI</w:t>
                                </w:r>
                                <w:r>
                                  <w:rPr>
                                    <w:rFonts w:ascii="Arial"/>
                                    <w:spacing w:val="6"/>
                                    <w:sz w:val="12"/>
                                  </w:rPr>
                                  <w:t xml:space="preserve"> </w:t>
                                </w:r>
                                <w:r>
                                  <w:rPr>
                                    <w:rFonts w:ascii="Arial"/>
                                    <w:spacing w:val="-1"/>
                                    <w:sz w:val="12"/>
                                  </w:rPr>
                                  <w:t>and</w:t>
                                </w:r>
                                <w:r>
                                  <w:rPr>
                                    <w:rFonts w:ascii="Arial"/>
                                    <w:spacing w:val="5"/>
                                    <w:sz w:val="12"/>
                                  </w:rPr>
                                  <w:t xml:space="preserve"> </w:t>
                                </w:r>
                                <w:r>
                                  <w:rPr>
                                    <w:rFonts w:ascii="Arial"/>
                                    <w:spacing w:val="-2"/>
                                    <w:sz w:val="12"/>
                                  </w:rPr>
                                  <w:t>taxonomy</w:t>
                                </w:r>
                                <w:r>
                                  <w:rPr>
                                    <w:rFonts w:ascii="Arial"/>
                                    <w:sz w:val="12"/>
                                  </w:rPr>
                                  <w:t xml:space="preserve"> </w:t>
                                </w:r>
                                <w:r>
                                  <w:rPr>
                                    <w:rFonts w:ascii="Arial"/>
                                    <w:spacing w:val="-2"/>
                                    <w:sz w:val="12"/>
                                  </w:rPr>
                                  <w:t>submitted</w:t>
                                </w:r>
                                <w:r>
                                  <w:rPr>
                                    <w:rFonts w:ascii="Arial"/>
                                    <w:spacing w:val="4"/>
                                    <w:sz w:val="12"/>
                                  </w:rPr>
                                  <w:t xml:space="preserve"> </w:t>
                                </w:r>
                                <w:r>
                                  <w:rPr>
                                    <w:rFonts w:ascii="Arial"/>
                                    <w:spacing w:val="-1"/>
                                    <w:sz w:val="12"/>
                                  </w:rPr>
                                  <w:t>for</w:t>
                                </w:r>
                                <w:r>
                                  <w:rPr>
                                    <w:rFonts w:ascii="Arial"/>
                                    <w:spacing w:val="11"/>
                                    <w:sz w:val="12"/>
                                  </w:rPr>
                                  <w:t xml:space="preserve"> </w:t>
                                </w:r>
                                <w:r>
                                  <w:rPr>
                                    <w:rFonts w:ascii="Arial"/>
                                    <w:spacing w:val="-5"/>
                                    <w:sz w:val="12"/>
                                  </w:rPr>
                                  <w:t>the</w:t>
                                </w:r>
                                <w:r>
                                  <w:rPr>
                                    <w:rFonts w:ascii="Arial"/>
                                    <w:spacing w:val="5"/>
                                    <w:sz w:val="12"/>
                                  </w:rPr>
                                  <w:t xml:space="preserve"> </w:t>
                                </w:r>
                                <w:r>
                                  <w:rPr>
                                    <w:rFonts w:ascii="Arial"/>
                                    <w:spacing w:val="-1"/>
                                    <w:sz w:val="12"/>
                                  </w:rPr>
                                  <w:t>rendering</w:t>
                                </w:r>
                                <w:r>
                                  <w:rPr>
                                    <w:rFonts w:ascii="Arial"/>
                                    <w:spacing w:val="-8"/>
                                    <w:sz w:val="12"/>
                                  </w:rPr>
                                  <w:t xml:space="preserve"> </w:t>
                                </w:r>
                                <w:r>
                                  <w:rPr>
                                    <w:rFonts w:ascii="Arial"/>
                                    <w:spacing w:val="-2"/>
                                    <w:sz w:val="12"/>
                                  </w:rPr>
                                  <w:t>p</w:t>
                                </w:r>
                                <w:r>
                                  <w:rPr>
                                    <w:rFonts w:ascii="Arial"/>
                                    <w:spacing w:val="3"/>
                                    <w:sz w:val="12"/>
                                  </w:rPr>
                                  <w:t>r</w:t>
                                </w:r>
                                <w:r>
                                  <w:rPr>
                                    <w:rFonts w:ascii="Arial"/>
                                    <w:spacing w:val="-1"/>
                                    <w:sz w:val="12"/>
                                  </w:rPr>
                                  <w:t>o</w:t>
                                </w:r>
                                <w:r>
                                  <w:rPr>
                                    <w:rFonts w:ascii="Arial"/>
                                    <w:spacing w:val="-6"/>
                                    <w:sz w:val="12"/>
                                  </w:rPr>
                                  <w:t>v</w:t>
                                </w:r>
                                <w:r>
                                  <w:rPr>
                                    <w:rFonts w:ascii="Arial"/>
                                    <w:spacing w:val="5"/>
                                    <w:sz w:val="12"/>
                                  </w:rPr>
                                  <w:t>i</w:t>
                                </w:r>
                                <w:r>
                                  <w:rPr>
                                    <w:rFonts w:ascii="Arial"/>
                                    <w:spacing w:val="-13"/>
                                    <w:sz w:val="12"/>
                                  </w:rPr>
                                  <w:t>d</w:t>
                                </w:r>
                                <w:r>
                                  <w:rPr>
                                    <w:rFonts w:ascii="Arial"/>
                                    <w:spacing w:val="-1"/>
                                    <w:sz w:val="12"/>
                                  </w:rPr>
                                  <w:t>e</w:t>
                                </w:r>
                                <w:r>
                                  <w:rPr>
                                    <w:rFonts w:ascii="Arial"/>
                                    <w:spacing w:val="-25"/>
                                    <w:sz w:val="12"/>
                                  </w:rPr>
                                  <w:t>r</w:t>
                                </w:r>
                                <w:r>
                                  <w:rPr>
                                    <w:rFonts w:ascii="Arial"/>
                                    <w:sz w:val="12"/>
                                  </w:rPr>
                                  <w:t>.</w:t>
                                </w:r>
                              </w:p>
                              <w:p w14:paraId="652D146D" w14:textId="77777777" w:rsidR="002A5A77" w:rsidRDefault="002A5A77">
                                <w:pPr>
                                  <w:spacing w:before="5"/>
                                  <w:ind w:left="24"/>
                                  <w:rPr>
                                    <w:rFonts w:ascii="Arial" w:eastAsia="Arial" w:hAnsi="Arial" w:cs="Arial"/>
                                    <w:sz w:val="12"/>
                                    <w:szCs w:val="12"/>
                                  </w:rPr>
                                </w:pPr>
                                <w:r>
                                  <w:rPr>
                                    <w:rFonts w:ascii="Arial"/>
                                    <w:spacing w:val="-3"/>
                                    <w:w w:val="105"/>
                                    <w:sz w:val="12"/>
                                  </w:rPr>
                                  <w:t>**Billing</w:t>
                                </w:r>
                                <w:r>
                                  <w:rPr>
                                    <w:rFonts w:ascii="Arial"/>
                                    <w:spacing w:val="-16"/>
                                    <w:w w:val="105"/>
                                    <w:sz w:val="12"/>
                                  </w:rPr>
                                  <w:t xml:space="preserve"> </w:t>
                                </w:r>
                                <w:r>
                                  <w:rPr>
                                    <w:rFonts w:ascii="Arial"/>
                                    <w:spacing w:val="-1"/>
                                    <w:w w:val="105"/>
                                    <w:sz w:val="12"/>
                                  </w:rPr>
                                  <w:t>status</w:t>
                                </w:r>
                                <w:r>
                                  <w:rPr>
                                    <w:rFonts w:ascii="Arial"/>
                                    <w:spacing w:val="-10"/>
                                    <w:w w:val="105"/>
                                    <w:sz w:val="12"/>
                                  </w:rPr>
                                  <w:t xml:space="preserve"> </w:t>
                                </w:r>
                                <w:r>
                                  <w:rPr>
                                    <w:rFonts w:ascii="Arial"/>
                                    <w:spacing w:val="-4"/>
                                    <w:w w:val="105"/>
                                    <w:sz w:val="12"/>
                                  </w:rPr>
                                  <w:t>is</w:t>
                                </w:r>
                                <w:r>
                                  <w:rPr>
                                    <w:rFonts w:ascii="Arial"/>
                                    <w:spacing w:val="1"/>
                                    <w:w w:val="105"/>
                                    <w:sz w:val="12"/>
                                  </w:rPr>
                                  <w:t xml:space="preserve"> </w:t>
                                </w:r>
                                <w:r>
                                  <w:rPr>
                                    <w:rFonts w:ascii="Arial"/>
                                    <w:spacing w:val="-3"/>
                                    <w:w w:val="105"/>
                                    <w:sz w:val="12"/>
                                  </w:rPr>
                                  <w:t>defined</w:t>
                                </w:r>
                                <w:r>
                                  <w:rPr>
                                    <w:rFonts w:ascii="Arial"/>
                                    <w:spacing w:val="-16"/>
                                    <w:w w:val="105"/>
                                    <w:sz w:val="12"/>
                                  </w:rPr>
                                  <w:t xml:space="preserve"> </w:t>
                                </w:r>
                                <w:r>
                                  <w:rPr>
                                    <w:rFonts w:ascii="Arial"/>
                                    <w:spacing w:val="-1"/>
                                    <w:w w:val="105"/>
                                    <w:sz w:val="12"/>
                                  </w:rPr>
                                  <w:t>as</w:t>
                                </w:r>
                                <w:r>
                                  <w:rPr>
                                    <w:rFonts w:ascii="Arial"/>
                                    <w:spacing w:val="1"/>
                                    <w:w w:val="105"/>
                                    <w:sz w:val="12"/>
                                  </w:rPr>
                                  <w:t xml:space="preserve"> </w:t>
                                </w:r>
                                <w:r>
                                  <w:rPr>
                                    <w:rFonts w:ascii="Arial"/>
                                    <w:spacing w:val="-4"/>
                                    <w:w w:val="105"/>
                                    <w:sz w:val="12"/>
                                  </w:rPr>
                                  <w:t>either</w:t>
                                </w:r>
                                <w:r>
                                  <w:rPr>
                                    <w:rFonts w:ascii="Arial"/>
                                    <w:spacing w:val="-12"/>
                                    <w:w w:val="105"/>
                                    <w:sz w:val="12"/>
                                  </w:rPr>
                                  <w:t xml:space="preserve"> </w:t>
                                </w:r>
                                <w:r>
                                  <w:rPr>
                                    <w:rFonts w:ascii="Arial"/>
                                    <w:w w:val="105"/>
                                    <w:sz w:val="12"/>
                                  </w:rPr>
                                  <w:t>B</w:t>
                                </w:r>
                                <w:r>
                                  <w:rPr>
                                    <w:rFonts w:ascii="Arial"/>
                                    <w:spacing w:val="-7"/>
                                    <w:w w:val="105"/>
                                    <w:sz w:val="12"/>
                                  </w:rPr>
                                  <w:t xml:space="preserve"> </w:t>
                                </w:r>
                                <w:r>
                                  <w:rPr>
                                    <w:rFonts w:ascii="Arial"/>
                                    <w:spacing w:val="-1"/>
                                    <w:w w:val="105"/>
                                    <w:sz w:val="12"/>
                                  </w:rPr>
                                  <w:t>Biller</w:t>
                                </w:r>
                                <w:r>
                                  <w:rPr>
                                    <w:rFonts w:ascii="Arial"/>
                                    <w:spacing w:val="-12"/>
                                    <w:w w:val="105"/>
                                    <w:sz w:val="12"/>
                                  </w:rPr>
                                  <w:t xml:space="preserve"> </w:t>
                                </w:r>
                                <w:r>
                                  <w:rPr>
                                    <w:rFonts w:ascii="Arial"/>
                                    <w:spacing w:val="-3"/>
                                    <w:w w:val="105"/>
                                    <w:sz w:val="12"/>
                                  </w:rPr>
                                  <w:t>and</w:t>
                                </w:r>
                                <w:r>
                                  <w:rPr>
                                    <w:rFonts w:ascii="Arial"/>
                                    <w:spacing w:val="-4"/>
                                    <w:w w:val="105"/>
                                    <w:sz w:val="12"/>
                                  </w:rPr>
                                  <w:t xml:space="preserve"> Performer,</w:t>
                                </w:r>
                                <w:r>
                                  <w:rPr>
                                    <w:rFonts w:ascii="Arial"/>
                                    <w:spacing w:val="-6"/>
                                    <w:w w:val="105"/>
                                    <w:sz w:val="12"/>
                                  </w:rPr>
                                  <w:t xml:space="preserve"> </w:t>
                                </w:r>
                                <w:r>
                                  <w:rPr>
                                    <w:rFonts w:ascii="Arial"/>
                                    <w:w w:val="105"/>
                                    <w:sz w:val="12"/>
                                  </w:rPr>
                                  <w:t>Y</w:t>
                                </w:r>
                                <w:r>
                                  <w:rPr>
                                    <w:rFonts w:ascii="Arial"/>
                                    <w:spacing w:val="-8"/>
                                    <w:w w:val="105"/>
                                    <w:sz w:val="12"/>
                                  </w:rPr>
                                  <w:t xml:space="preserve"> </w:t>
                                </w:r>
                                <w:r>
                                  <w:rPr>
                                    <w:rFonts w:ascii="Arial"/>
                                    <w:spacing w:val="-4"/>
                                    <w:w w:val="105"/>
                                    <w:sz w:val="12"/>
                                  </w:rPr>
                                  <w:t>Biller</w:t>
                                </w:r>
                                <w:r>
                                  <w:rPr>
                                    <w:rFonts w:ascii="Arial"/>
                                    <w:spacing w:val="-1"/>
                                    <w:w w:val="105"/>
                                    <w:sz w:val="12"/>
                                  </w:rPr>
                                  <w:t xml:space="preserve"> </w:t>
                                </w:r>
                                <w:r>
                                  <w:rPr>
                                    <w:rFonts w:ascii="Arial"/>
                                    <w:spacing w:val="-4"/>
                                    <w:w w:val="105"/>
                                    <w:sz w:val="12"/>
                                  </w:rPr>
                                  <w:t>Only,</w:t>
                                </w:r>
                                <w:r>
                                  <w:rPr>
                                    <w:rFonts w:ascii="Arial"/>
                                    <w:spacing w:val="-5"/>
                                    <w:w w:val="105"/>
                                    <w:sz w:val="12"/>
                                  </w:rPr>
                                  <w:t xml:space="preserve"> </w:t>
                                </w:r>
                                <w:r>
                                  <w:rPr>
                                    <w:rFonts w:ascii="Arial"/>
                                    <w:spacing w:val="-1"/>
                                    <w:w w:val="105"/>
                                    <w:sz w:val="12"/>
                                  </w:rPr>
                                  <w:t>or</w:t>
                                </w:r>
                                <w:r>
                                  <w:rPr>
                                    <w:rFonts w:ascii="Arial"/>
                                    <w:spacing w:val="-12"/>
                                    <w:w w:val="105"/>
                                    <w:sz w:val="12"/>
                                  </w:rPr>
                                  <w:t xml:space="preserve"> </w:t>
                                </w:r>
                                <w:r>
                                  <w:rPr>
                                    <w:rFonts w:ascii="Arial"/>
                                    <w:w w:val="105"/>
                                    <w:sz w:val="12"/>
                                  </w:rPr>
                                  <w:t>N</w:t>
                                </w:r>
                                <w:r>
                                  <w:rPr>
                                    <w:rFonts w:ascii="Arial"/>
                                    <w:spacing w:val="-4"/>
                                    <w:w w:val="105"/>
                                    <w:sz w:val="12"/>
                                  </w:rPr>
                                  <w:t xml:space="preserve"> Performer</w:t>
                                </w:r>
                                <w:r>
                                  <w:rPr>
                                    <w:rFonts w:ascii="Arial"/>
                                    <w:spacing w:val="-11"/>
                                    <w:w w:val="105"/>
                                    <w:sz w:val="12"/>
                                  </w:rPr>
                                  <w:t xml:space="preserve"> </w:t>
                                </w:r>
                                <w:r>
                                  <w:rPr>
                                    <w:rFonts w:ascii="Arial"/>
                                    <w:spacing w:val="-1"/>
                                    <w:w w:val="105"/>
                                    <w:sz w:val="12"/>
                                  </w:rPr>
                                  <w:t>Only.</w:t>
                                </w:r>
                              </w:p>
                              <w:p w14:paraId="0D759755" w14:textId="77777777" w:rsidR="002A5A77" w:rsidRDefault="002A5A77">
                                <w:pPr>
                                  <w:spacing w:before="5"/>
                                  <w:ind w:left="24"/>
                                  <w:rPr>
                                    <w:rFonts w:ascii="Arial" w:eastAsia="Arial" w:hAnsi="Arial" w:cs="Arial"/>
                                    <w:sz w:val="12"/>
                                    <w:szCs w:val="12"/>
                                  </w:rPr>
                                </w:pPr>
                                <w:r>
                                  <w:rPr>
                                    <w:rFonts w:ascii="Arial"/>
                                    <w:spacing w:val="-2"/>
                                    <w:sz w:val="12"/>
                                  </w:rPr>
                                  <w:t>***Valid</w:t>
                                </w:r>
                                <w:r>
                                  <w:rPr>
                                    <w:rFonts w:ascii="Arial"/>
                                    <w:spacing w:val="4"/>
                                    <w:sz w:val="12"/>
                                  </w:rPr>
                                  <w:t xml:space="preserve"> </w:t>
                                </w:r>
                                <w:r>
                                  <w:rPr>
                                    <w:rFonts w:ascii="Arial"/>
                                    <w:spacing w:val="-2"/>
                                    <w:sz w:val="12"/>
                                  </w:rPr>
                                  <w:t>provider</w:t>
                                </w:r>
                                <w:r>
                                  <w:rPr>
                                    <w:rFonts w:ascii="Arial"/>
                                    <w:spacing w:val="-3"/>
                                    <w:sz w:val="12"/>
                                  </w:rPr>
                                  <w:t xml:space="preserve"> </w:t>
                                </w:r>
                                <w:r>
                                  <w:rPr>
                                    <w:rFonts w:ascii="Arial"/>
                                    <w:spacing w:val="2"/>
                                    <w:sz w:val="12"/>
                                  </w:rPr>
                                  <w:t>is</w:t>
                                </w:r>
                                <w:r>
                                  <w:rPr>
                                    <w:rFonts w:ascii="Arial"/>
                                    <w:spacing w:val="-1"/>
                                    <w:sz w:val="12"/>
                                  </w:rPr>
                                  <w:t xml:space="preserve"> </w:t>
                                </w:r>
                                <w:r>
                                  <w:rPr>
                                    <w:rFonts w:ascii="Arial"/>
                                    <w:spacing w:val="-2"/>
                                    <w:sz w:val="12"/>
                                  </w:rPr>
                                  <w:t>defined</w:t>
                                </w:r>
                                <w:r>
                                  <w:rPr>
                                    <w:rFonts w:ascii="Arial"/>
                                    <w:spacing w:val="4"/>
                                    <w:sz w:val="12"/>
                                  </w:rPr>
                                  <w:t xml:space="preserve"> </w:t>
                                </w:r>
                                <w:r>
                                  <w:rPr>
                                    <w:rFonts w:ascii="Arial"/>
                                    <w:spacing w:val="-1"/>
                                    <w:sz w:val="12"/>
                                  </w:rPr>
                                  <w:t xml:space="preserve">as </w:t>
                                </w:r>
                                <w:r>
                                  <w:rPr>
                                    <w:rFonts w:ascii="Arial"/>
                                    <w:sz w:val="12"/>
                                  </w:rPr>
                                  <w:t>a</w:t>
                                </w:r>
                                <w:r>
                                  <w:rPr>
                                    <w:rFonts w:ascii="Arial"/>
                                    <w:spacing w:val="5"/>
                                    <w:sz w:val="12"/>
                                  </w:rPr>
                                  <w:t xml:space="preserve"> </w:t>
                                </w:r>
                                <w:r>
                                  <w:rPr>
                                    <w:rFonts w:ascii="Arial"/>
                                    <w:spacing w:val="-3"/>
                                    <w:sz w:val="12"/>
                                  </w:rPr>
                                  <w:t>submitted</w:t>
                                </w:r>
                                <w:r>
                                  <w:rPr>
                                    <w:rFonts w:ascii="Arial"/>
                                    <w:spacing w:val="4"/>
                                    <w:sz w:val="12"/>
                                  </w:rPr>
                                  <w:t xml:space="preserve"> </w:t>
                                </w:r>
                                <w:r>
                                  <w:rPr>
                                    <w:rFonts w:ascii="Arial"/>
                                    <w:spacing w:val="-2"/>
                                    <w:sz w:val="12"/>
                                  </w:rPr>
                                  <w:t>provider</w:t>
                                </w:r>
                                <w:r>
                                  <w:rPr>
                                    <w:rFonts w:ascii="Arial"/>
                                    <w:spacing w:val="11"/>
                                    <w:sz w:val="12"/>
                                  </w:rPr>
                                  <w:t xml:space="preserve"> </w:t>
                                </w:r>
                                <w:r>
                                  <w:rPr>
                                    <w:rFonts w:ascii="Arial"/>
                                    <w:spacing w:val="-4"/>
                                    <w:sz w:val="12"/>
                                  </w:rPr>
                                  <w:t>that</w:t>
                                </w:r>
                                <w:r>
                                  <w:rPr>
                                    <w:rFonts w:ascii="Arial"/>
                                    <w:spacing w:val="5"/>
                                    <w:sz w:val="12"/>
                                  </w:rPr>
                                  <w:t xml:space="preserve"> </w:t>
                                </w:r>
                                <w:r>
                                  <w:rPr>
                                    <w:rFonts w:ascii="Arial"/>
                                    <w:spacing w:val="-2"/>
                                    <w:sz w:val="12"/>
                                  </w:rPr>
                                  <w:t>has</w:t>
                                </w:r>
                                <w:r>
                                  <w:rPr>
                                    <w:rFonts w:ascii="Arial"/>
                                    <w:spacing w:val="13"/>
                                    <w:sz w:val="12"/>
                                  </w:rPr>
                                  <w:t xml:space="preserve"> </w:t>
                                </w:r>
                                <w:r>
                                  <w:rPr>
                                    <w:rFonts w:ascii="Arial"/>
                                    <w:spacing w:val="-7"/>
                                    <w:sz w:val="12"/>
                                  </w:rPr>
                                  <w:t>at</w:t>
                                </w:r>
                                <w:r>
                                  <w:rPr>
                                    <w:rFonts w:ascii="Arial"/>
                                    <w:spacing w:val="5"/>
                                    <w:sz w:val="12"/>
                                  </w:rPr>
                                  <w:t xml:space="preserve"> </w:t>
                                </w:r>
                                <w:r>
                                  <w:rPr>
                                    <w:rFonts w:ascii="Arial"/>
                                    <w:spacing w:val="-1"/>
                                    <w:sz w:val="12"/>
                                  </w:rPr>
                                  <w:t>least</w:t>
                                </w:r>
                                <w:r>
                                  <w:rPr>
                                    <w:rFonts w:ascii="Arial"/>
                                    <w:spacing w:val="5"/>
                                    <w:sz w:val="12"/>
                                  </w:rPr>
                                  <w:t xml:space="preserve"> </w:t>
                                </w:r>
                                <w:r>
                                  <w:rPr>
                                    <w:rFonts w:ascii="Arial"/>
                                    <w:spacing w:val="-2"/>
                                    <w:sz w:val="12"/>
                                  </w:rPr>
                                  <w:t>one</w:t>
                                </w:r>
                                <w:r>
                                  <w:rPr>
                                    <w:rFonts w:ascii="Arial"/>
                                    <w:spacing w:val="5"/>
                                    <w:sz w:val="12"/>
                                  </w:rPr>
                                  <w:t xml:space="preserve"> </w:t>
                                </w:r>
                                <w:r>
                                  <w:rPr>
                                    <w:rFonts w:ascii="Arial"/>
                                    <w:spacing w:val="-3"/>
                                    <w:sz w:val="12"/>
                                  </w:rPr>
                                  <w:t>match</w:t>
                                </w:r>
                                <w:r>
                                  <w:rPr>
                                    <w:rFonts w:ascii="Arial"/>
                                    <w:spacing w:val="4"/>
                                    <w:sz w:val="12"/>
                                  </w:rPr>
                                  <w:t xml:space="preserve"> </w:t>
                                </w:r>
                                <w:r>
                                  <w:rPr>
                                    <w:rFonts w:ascii="Arial"/>
                                    <w:spacing w:val="-1"/>
                                    <w:sz w:val="12"/>
                                  </w:rPr>
                                  <w:t>on</w:t>
                                </w:r>
                                <w:r>
                                  <w:rPr>
                                    <w:rFonts w:ascii="Arial"/>
                                    <w:spacing w:val="4"/>
                                    <w:sz w:val="12"/>
                                  </w:rPr>
                                  <w:t xml:space="preserve"> </w:t>
                                </w:r>
                                <w:r>
                                  <w:rPr>
                                    <w:rFonts w:ascii="Arial"/>
                                    <w:spacing w:val="-5"/>
                                    <w:sz w:val="12"/>
                                  </w:rPr>
                                  <w:t>the</w:t>
                                </w:r>
                                <w:r>
                                  <w:rPr>
                                    <w:rFonts w:ascii="Arial"/>
                                    <w:spacing w:val="4"/>
                                    <w:sz w:val="12"/>
                                  </w:rPr>
                                  <w:t xml:space="preserve"> </w:t>
                                </w:r>
                                <w:r>
                                  <w:rPr>
                                    <w:rFonts w:ascii="Arial"/>
                                    <w:spacing w:val="-2"/>
                                    <w:sz w:val="12"/>
                                  </w:rPr>
                                  <w:t>NPI</w:t>
                                </w:r>
                                <w:r>
                                  <w:rPr>
                                    <w:rFonts w:ascii="Arial"/>
                                    <w:spacing w:val="5"/>
                                    <w:sz w:val="12"/>
                                  </w:rPr>
                                  <w:t xml:space="preserve"> </w:t>
                                </w:r>
                                <w:r>
                                  <w:rPr>
                                    <w:rFonts w:ascii="Arial"/>
                                    <w:spacing w:val="-3"/>
                                    <w:sz w:val="12"/>
                                  </w:rPr>
                                  <w:t>in</w:t>
                                </w:r>
                                <w:r>
                                  <w:rPr>
                                    <w:rFonts w:ascii="Arial"/>
                                    <w:spacing w:val="4"/>
                                    <w:sz w:val="12"/>
                                  </w:rPr>
                                  <w:t xml:space="preserve"> </w:t>
                                </w:r>
                                <w:r>
                                  <w:rPr>
                                    <w:rFonts w:ascii="Arial"/>
                                    <w:spacing w:val="-1"/>
                                    <w:sz w:val="12"/>
                                  </w:rPr>
                                  <w:t>the</w:t>
                                </w:r>
                                <w:r>
                                  <w:rPr>
                                    <w:rFonts w:ascii="Arial"/>
                                    <w:spacing w:val="5"/>
                                    <w:sz w:val="12"/>
                                  </w:rPr>
                                  <w:t xml:space="preserve"> </w:t>
                                </w:r>
                                <w:proofErr w:type="spellStart"/>
                                <w:r>
                                  <w:rPr>
                                    <w:rFonts w:ascii="Arial"/>
                                    <w:spacing w:val="-3"/>
                                    <w:sz w:val="12"/>
                                  </w:rPr>
                                  <w:t>ForwardHealth</w:t>
                                </w:r>
                                <w:proofErr w:type="spellEnd"/>
                                <w:r>
                                  <w:rPr>
                                    <w:rFonts w:ascii="Arial"/>
                                    <w:spacing w:val="4"/>
                                    <w:sz w:val="12"/>
                                  </w:rPr>
                                  <w:t xml:space="preserve"> </w:t>
                                </w:r>
                                <w:r>
                                  <w:rPr>
                                    <w:rFonts w:ascii="Arial"/>
                                    <w:spacing w:val="-3"/>
                                    <w:sz w:val="12"/>
                                  </w:rPr>
                                  <w:t>database</w:t>
                                </w:r>
                                <w:r>
                                  <w:rPr>
                                    <w:rFonts w:ascii="Arial"/>
                                    <w:spacing w:val="4"/>
                                    <w:sz w:val="12"/>
                                  </w:rPr>
                                  <w:t xml:space="preserve"> </w:t>
                                </w:r>
                                <w:r>
                                  <w:rPr>
                                    <w:rFonts w:ascii="Arial"/>
                                    <w:spacing w:val="-1"/>
                                    <w:sz w:val="12"/>
                                  </w:rPr>
                                  <w:t>for</w:t>
                                </w:r>
                                <w:r>
                                  <w:rPr>
                                    <w:rFonts w:ascii="Arial"/>
                                    <w:spacing w:val="-3"/>
                                    <w:sz w:val="12"/>
                                  </w:rPr>
                                  <w:t xml:space="preserve"> </w:t>
                                </w:r>
                                <w:r>
                                  <w:rPr>
                                    <w:rFonts w:ascii="Arial"/>
                                    <w:spacing w:val="2"/>
                                    <w:sz w:val="12"/>
                                  </w:rPr>
                                  <w:t>the</w:t>
                                </w:r>
                                <w:r>
                                  <w:rPr>
                                    <w:rFonts w:ascii="Arial"/>
                                    <w:spacing w:val="5"/>
                                    <w:sz w:val="12"/>
                                  </w:rPr>
                                  <w:t xml:space="preserve"> </w:t>
                                </w:r>
                                <w:r>
                                  <w:rPr>
                                    <w:rFonts w:ascii="Arial"/>
                                    <w:spacing w:val="-3"/>
                                    <w:sz w:val="12"/>
                                  </w:rPr>
                                  <w:t>DOS,</w:t>
                                </w:r>
                                <w:r>
                                  <w:rPr>
                                    <w:rFonts w:ascii="Arial"/>
                                    <w:spacing w:val="4"/>
                                    <w:sz w:val="12"/>
                                  </w:rPr>
                                  <w:t xml:space="preserve"> </w:t>
                                </w:r>
                                <w:r>
                                  <w:rPr>
                                    <w:rFonts w:ascii="Arial"/>
                                    <w:spacing w:val="-3"/>
                                    <w:sz w:val="12"/>
                                  </w:rPr>
                                  <w:t>regardless</w:t>
                                </w:r>
                                <w:r>
                                  <w:rPr>
                                    <w:rFonts w:ascii="Arial"/>
                                    <w:spacing w:val="13"/>
                                    <w:sz w:val="12"/>
                                  </w:rPr>
                                  <w:t xml:space="preserve"> </w:t>
                                </w:r>
                                <w:r>
                                  <w:rPr>
                                    <w:rFonts w:ascii="Arial"/>
                                    <w:spacing w:val="-1"/>
                                    <w:sz w:val="12"/>
                                  </w:rPr>
                                  <w:t>of</w:t>
                                </w:r>
                                <w:r>
                                  <w:rPr>
                                    <w:rFonts w:ascii="Arial"/>
                                    <w:spacing w:val="5"/>
                                    <w:sz w:val="12"/>
                                  </w:rPr>
                                  <w:t xml:space="preserve"> </w:t>
                                </w:r>
                                <w:r>
                                  <w:rPr>
                                    <w:rFonts w:ascii="Arial"/>
                                    <w:spacing w:val="-2"/>
                                    <w:sz w:val="12"/>
                                  </w:rPr>
                                  <w:t>contracts</w:t>
                                </w:r>
                                <w:r>
                                  <w:rPr>
                                    <w:rFonts w:ascii="Arial"/>
                                    <w:spacing w:val="-1"/>
                                    <w:sz w:val="12"/>
                                  </w:rPr>
                                  <w:t xml:space="preserve"> </w:t>
                                </w:r>
                                <w:r>
                                  <w:rPr>
                                    <w:rFonts w:ascii="Arial"/>
                                    <w:spacing w:val="-2"/>
                                    <w:sz w:val="12"/>
                                  </w:rPr>
                                  <w:t>assigned.</w:t>
                                </w:r>
                              </w:p>
                              <w:p w14:paraId="733B4369" w14:textId="77777777" w:rsidR="002A5A77" w:rsidRDefault="002A5A77">
                                <w:pPr>
                                  <w:spacing w:before="5"/>
                                  <w:ind w:left="24"/>
                                  <w:rPr>
                                    <w:rFonts w:ascii="Arial" w:eastAsia="Arial" w:hAnsi="Arial" w:cs="Arial"/>
                                    <w:sz w:val="12"/>
                                    <w:szCs w:val="12"/>
                                  </w:rPr>
                                </w:pPr>
                                <w:r>
                                  <w:rPr>
                                    <w:rFonts w:ascii="Arial"/>
                                    <w:spacing w:val="-4"/>
                                    <w:w w:val="105"/>
                                    <w:sz w:val="12"/>
                                  </w:rPr>
                                  <w:t>****Procedure</w:t>
                                </w:r>
                                <w:r>
                                  <w:rPr>
                                    <w:rFonts w:ascii="Arial"/>
                                    <w:spacing w:val="-6"/>
                                    <w:w w:val="105"/>
                                    <w:sz w:val="12"/>
                                  </w:rPr>
                                  <w:t xml:space="preserve"> </w:t>
                                </w:r>
                                <w:r>
                                  <w:rPr>
                                    <w:rFonts w:ascii="Arial"/>
                                    <w:spacing w:val="-1"/>
                                    <w:w w:val="105"/>
                                    <w:sz w:val="12"/>
                                  </w:rPr>
                                  <w:t>Billing</w:t>
                                </w:r>
                                <w:r>
                                  <w:rPr>
                                    <w:rFonts w:ascii="Arial"/>
                                    <w:spacing w:val="-6"/>
                                    <w:w w:val="105"/>
                                    <w:sz w:val="12"/>
                                  </w:rPr>
                                  <w:t xml:space="preserve"> </w:t>
                                </w:r>
                                <w:r>
                                  <w:rPr>
                                    <w:rFonts w:ascii="Arial"/>
                                    <w:spacing w:val="-3"/>
                                    <w:w w:val="105"/>
                                    <w:sz w:val="12"/>
                                  </w:rPr>
                                  <w:t>Rule</w:t>
                                </w:r>
                                <w:r>
                                  <w:rPr>
                                    <w:rFonts w:ascii="Arial"/>
                                    <w:spacing w:val="-16"/>
                                    <w:w w:val="105"/>
                                    <w:sz w:val="12"/>
                                  </w:rPr>
                                  <w:t xml:space="preserve"> </w:t>
                                </w:r>
                                <w:r>
                                  <w:rPr>
                                    <w:rFonts w:ascii="Arial"/>
                                    <w:spacing w:val="-1"/>
                                    <w:w w:val="105"/>
                                    <w:sz w:val="12"/>
                                  </w:rPr>
                                  <w:t>Edits</w:t>
                                </w:r>
                                <w:r>
                                  <w:rPr>
                                    <w:rFonts w:ascii="Arial"/>
                                    <w:spacing w:val="-9"/>
                                    <w:w w:val="105"/>
                                    <w:sz w:val="12"/>
                                  </w:rPr>
                                  <w:t xml:space="preserve"> </w:t>
                                </w:r>
                                <w:r>
                                  <w:rPr>
                                    <w:rFonts w:ascii="Arial"/>
                                    <w:w w:val="105"/>
                                    <w:sz w:val="12"/>
                                  </w:rPr>
                                  <w:t>from</w:t>
                                </w:r>
                                <w:r>
                                  <w:rPr>
                                    <w:rFonts w:ascii="Arial"/>
                                    <w:spacing w:val="-10"/>
                                    <w:w w:val="105"/>
                                    <w:sz w:val="12"/>
                                  </w:rPr>
                                  <w:t xml:space="preserve"> </w:t>
                                </w:r>
                                <w:r>
                                  <w:rPr>
                                    <w:rFonts w:ascii="Arial"/>
                                    <w:spacing w:val="-3"/>
                                    <w:w w:val="105"/>
                                    <w:sz w:val="12"/>
                                  </w:rPr>
                                  <w:t>5.8.3</w:t>
                                </w:r>
                                <w:r>
                                  <w:rPr>
                                    <w:rFonts w:ascii="Arial"/>
                                    <w:spacing w:val="-6"/>
                                    <w:w w:val="105"/>
                                    <w:sz w:val="12"/>
                                  </w:rPr>
                                  <w:t xml:space="preserve"> </w:t>
                                </w:r>
                                <w:r>
                                  <w:rPr>
                                    <w:rFonts w:ascii="Arial"/>
                                    <w:spacing w:val="-3"/>
                                    <w:w w:val="105"/>
                                    <w:sz w:val="12"/>
                                  </w:rPr>
                                  <w:t>include</w:t>
                                </w:r>
                                <w:r>
                                  <w:rPr>
                                    <w:rFonts w:ascii="Arial"/>
                                    <w:spacing w:val="-8"/>
                                    <w:w w:val="105"/>
                                    <w:sz w:val="12"/>
                                  </w:rPr>
                                  <w:t xml:space="preserve"> </w:t>
                                </w:r>
                                <w:r>
                                  <w:rPr>
                                    <w:rFonts w:ascii="Arial"/>
                                    <w:spacing w:val="-4"/>
                                    <w:w w:val="105"/>
                                    <w:sz w:val="12"/>
                                  </w:rPr>
                                  <w:t>4149,</w:t>
                                </w:r>
                                <w:r>
                                  <w:rPr>
                                    <w:rFonts w:ascii="Arial"/>
                                    <w:spacing w:val="-6"/>
                                    <w:w w:val="105"/>
                                    <w:sz w:val="12"/>
                                  </w:rPr>
                                  <w:t xml:space="preserve"> </w:t>
                                </w:r>
                                <w:r>
                                  <w:rPr>
                                    <w:rFonts w:ascii="Arial"/>
                                    <w:spacing w:val="-4"/>
                                    <w:w w:val="105"/>
                                    <w:sz w:val="12"/>
                                  </w:rPr>
                                  <w:t>4150,</w:t>
                                </w:r>
                                <w:r>
                                  <w:rPr>
                                    <w:rFonts w:ascii="Arial"/>
                                    <w:spacing w:val="-5"/>
                                    <w:w w:val="105"/>
                                    <w:sz w:val="12"/>
                                  </w:rPr>
                                  <w:t xml:space="preserve"> </w:t>
                                </w:r>
                                <w:r>
                                  <w:rPr>
                                    <w:rFonts w:ascii="Arial"/>
                                    <w:spacing w:val="-4"/>
                                    <w:w w:val="105"/>
                                    <w:sz w:val="12"/>
                                  </w:rPr>
                                  <w:t>4257,</w:t>
                                </w:r>
                                <w:r>
                                  <w:rPr>
                                    <w:rFonts w:ascii="Arial"/>
                                    <w:spacing w:val="-6"/>
                                    <w:w w:val="105"/>
                                    <w:sz w:val="12"/>
                                  </w:rPr>
                                  <w:t xml:space="preserve"> </w:t>
                                </w:r>
                                <w:r>
                                  <w:rPr>
                                    <w:rFonts w:ascii="Arial"/>
                                    <w:spacing w:val="-4"/>
                                    <w:w w:val="105"/>
                                    <w:sz w:val="12"/>
                                  </w:rPr>
                                  <w:t>4714,</w:t>
                                </w:r>
                                <w:r>
                                  <w:rPr>
                                    <w:rFonts w:ascii="Arial"/>
                                    <w:spacing w:val="-6"/>
                                    <w:w w:val="105"/>
                                    <w:sz w:val="12"/>
                                  </w:rPr>
                                  <w:t xml:space="preserve"> </w:t>
                                </w:r>
                                <w:r>
                                  <w:rPr>
                                    <w:rFonts w:ascii="Arial"/>
                                    <w:spacing w:val="-4"/>
                                    <w:w w:val="105"/>
                                    <w:sz w:val="12"/>
                                  </w:rPr>
                                  <w:t>4801,</w:t>
                                </w:r>
                                <w:r>
                                  <w:rPr>
                                    <w:rFonts w:ascii="Arial"/>
                                    <w:spacing w:val="-6"/>
                                    <w:w w:val="105"/>
                                    <w:sz w:val="12"/>
                                  </w:rPr>
                                  <w:t xml:space="preserve"> </w:t>
                                </w:r>
                                <w:r>
                                  <w:rPr>
                                    <w:rFonts w:ascii="Arial"/>
                                    <w:spacing w:val="-4"/>
                                    <w:w w:val="105"/>
                                    <w:sz w:val="12"/>
                                  </w:rPr>
                                  <w:t>4821,</w:t>
                                </w:r>
                                <w:r>
                                  <w:rPr>
                                    <w:rFonts w:ascii="Arial"/>
                                    <w:spacing w:val="-5"/>
                                    <w:w w:val="105"/>
                                    <w:sz w:val="12"/>
                                  </w:rPr>
                                  <w:t xml:space="preserve"> </w:t>
                                </w:r>
                                <w:r>
                                  <w:rPr>
                                    <w:rFonts w:ascii="Arial"/>
                                    <w:spacing w:val="-4"/>
                                    <w:w w:val="105"/>
                                    <w:sz w:val="12"/>
                                  </w:rPr>
                                  <w:t>4865,</w:t>
                                </w:r>
                                <w:r>
                                  <w:rPr>
                                    <w:rFonts w:ascii="Arial"/>
                                    <w:spacing w:val="-6"/>
                                    <w:w w:val="105"/>
                                    <w:sz w:val="12"/>
                                  </w:rPr>
                                  <w:t xml:space="preserve"> </w:t>
                                </w:r>
                                <w:r>
                                  <w:rPr>
                                    <w:rFonts w:ascii="Arial"/>
                                    <w:spacing w:val="-4"/>
                                    <w:w w:val="105"/>
                                    <w:sz w:val="12"/>
                                  </w:rPr>
                                  <w:t>4871,</w:t>
                                </w:r>
                                <w:r>
                                  <w:rPr>
                                    <w:rFonts w:ascii="Arial"/>
                                    <w:spacing w:val="-6"/>
                                    <w:w w:val="105"/>
                                    <w:sz w:val="12"/>
                                  </w:rPr>
                                  <w:t xml:space="preserve"> </w:t>
                                </w:r>
                                <w:r>
                                  <w:rPr>
                                    <w:rFonts w:ascii="Arial"/>
                                    <w:spacing w:val="-4"/>
                                    <w:w w:val="105"/>
                                    <w:sz w:val="12"/>
                                  </w:rPr>
                                  <w:t>4990.</w:t>
                                </w:r>
                              </w:p>
                            </w:txbxContent>
                          </wps:txbx>
                          <wps:bodyPr rot="0" vert="horz" wrap="square" lIns="0" tIns="0" rIns="0" bIns="0" anchor="t" anchorCtr="0" upright="1">
                            <a:noAutofit/>
                          </wps:bodyPr>
                        </wps:wsp>
                      </wpg:grpSp>
                    </wpg:wgp>
                  </a:graphicData>
                </a:graphic>
              </wp:inline>
            </w:drawing>
          </mc:Choice>
          <mc:Fallback>
            <w:pict>
              <v:group w14:anchorId="0B15EEAB" id="Group 486" o:spid="_x0000_s1744" style="width:484.15pt;height:32.75pt;mso-position-horizontal-relative:char;mso-position-vertical-relative:line" coordsize="968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">
                <v:group id="Group 378" o:spid="_x0000_s1745" style="position:absolute;left:9447;top:6;width:202;height:322" coordorigin="9447,6" coordsize="2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381" o:spid="_x0000_s1746" style="position:absolute;left:9447;top:6;width:202;height:322;visibility:visible;mso-wrap-style:square;v-text-anchor:top" coordsize="2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" path="m26,195l,221,101,321r76,-75l76,246,26,195xe" fillcolor="#dde1cd" stroked="f">
                    <v:path arrowok="t" o:connecttype="custom" o:connectlocs="26,201;0,227;101,327;177,252;76,252;26,201" o:connectangles="0,0,0,0,0,0"/>
                  </v:shape>
                  <v:shape id="Freeform 380" o:spid="_x0000_s1747" style="position:absolute;left:9447;top:6;width:202;height:322;visibility:visible;mso-wrap-style:square;v-text-anchor:top" coordsize="2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" path="m127,l76,r,246l127,246,127,xe" fillcolor="#dde1cd" stroked="f">
                    <v:path arrowok="t" o:connecttype="custom" o:connectlocs="127,6;76,6;76,252;127,252;127,6" o:connectangles="0,0,0,0,0"/>
                  </v:shape>
                  <v:shape id="Freeform 379" o:spid="_x0000_s1748" style="position:absolute;left:9447;top:6;width:202;height:322;visibility:visible;mso-wrap-style:square;v-text-anchor:top" coordsize="2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" path="m177,195r-50,51l177,246r25,-25l177,195xe" fillcolor="#dde1cd" stroked="f">
                    <v:path arrowok="t" o:connecttype="custom" o:connectlocs="177,201;127,252;177,252;202,227;177,201" o:connectangles="0,0,0,0,0"/>
                  </v:shape>
                </v:group>
                <v:group id="Group 376" o:spid="_x0000_s1749" style="position:absolute;left:9447;top:6;width:202;height:322" coordorigin="9447,6" coordsize="2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377" o:spid="_x0000_s1750" style="position:absolute;left:9447;top:6;width:202;height:322;visibility:visible;mso-wrap-style:square;v-text-anchor:top" coordsize="2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" path="m101,321l202,221,177,195r-50,51l127,,76,r,246l26,195,,221,101,321xe" filled="f" strokeweight=".19764mm">
                    <v:path arrowok="t" o:connecttype="custom" o:connectlocs="101,327;202,227;177,201;127,252;127,6;76,6;76,252;26,201;0,227;101,327" o:connectangles="0,0,0,0,0,0,0,0,0,0"/>
                  </v:shape>
                </v:group>
                <v:group id="Group 373" o:spid="_x0000_s1751" style="position:absolute;top:35;width:9683;height:620" coordorigin=",35" coordsize="96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375" o:spid="_x0000_s1752" style="position:absolute;top:35;width:9683;height:620;visibility:visible;mso-wrap-style:square;v-text-anchor:top" coordsize="96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" path="m,620r9683,l9683,,,,,620xe" stroked="f">
                    <v:path arrowok="t" o:connecttype="custom" o:connectlocs="0,655;9683,655;9683,35;0,35;0,655" o:connectangles="0,0,0,0,0"/>
                  </v:shape>
                  <v:shape id="Text Box 374" o:spid="_x0000_s1753" type="#_x0000_t202" style="position:absolute;top:35;width:9683;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" filled="f" strokeweight=".19708mm">
                    <v:textbox inset="0,0,0,0">
                      <w:txbxContent>
                        <w:p w14:paraId="2796F476" w14:textId="77777777" w:rsidR="002A5A77" w:rsidRDefault="002A5A77">
                          <w:pPr>
                            <w:spacing w:before="23"/>
                            <w:ind w:left="24"/>
                            <w:rPr>
                              <w:rFonts w:ascii="Arial" w:eastAsia="Arial" w:hAnsi="Arial" w:cs="Arial"/>
                              <w:sz w:val="12"/>
                              <w:szCs w:val="12"/>
                            </w:rPr>
                          </w:pPr>
                          <w:r>
                            <w:rPr>
                              <w:rFonts w:ascii="Arial"/>
                              <w:spacing w:val="-2"/>
                              <w:sz w:val="12"/>
                            </w:rPr>
                            <w:t>*Unique</w:t>
                          </w:r>
                          <w:r>
                            <w:rPr>
                              <w:rFonts w:ascii="Arial"/>
                              <w:spacing w:val="3"/>
                              <w:sz w:val="12"/>
                            </w:rPr>
                            <w:t xml:space="preserve"> </w:t>
                          </w:r>
                          <w:r>
                            <w:rPr>
                              <w:rFonts w:ascii="Arial"/>
                              <w:spacing w:val="-3"/>
                              <w:sz w:val="12"/>
                            </w:rPr>
                            <w:t>is</w:t>
                          </w:r>
                          <w:r>
                            <w:rPr>
                              <w:rFonts w:ascii="Arial"/>
                              <w:spacing w:val="-1"/>
                              <w:sz w:val="12"/>
                            </w:rPr>
                            <w:t xml:space="preserve"> </w:t>
                          </w:r>
                          <w:r>
                            <w:rPr>
                              <w:rFonts w:ascii="Arial"/>
                              <w:spacing w:val="-2"/>
                              <w:sz w:val="12"/>
                            </w:rPr>
                            <w:t>defined</w:t>
                          </w:r>
                          <w:r>
                            <w:rPr>
                              <w:rFonts w:ascii="Arial"/>
                              <w:spacing w:val="4"/>
                              <w:sz w:val="12"/>
                            </w:rPr>
                            <w:t xml:space="preserve"> </w:t>
                          </w:r>
                          <w:r>
                            <w:rPr>
                              <w:rFonts w:ascii="Arial"/>
                              <w:spacing w:val="-1"/>
                              <w:sz w:val="12"/>
                            </w:rPr>
                            <w:t>as</w:t>
                          </w:r>
                          <w:r>
                            <w:rPr>
                              <w:rFonts w:ascii="Arial"/>
                              <w:spacing w:val="12"/>
                              <w:sz w:val="12"/>
                            </w:rPr>
                            <w:t xml:space="preserve"> </w:t>
                          </w:r>
                          <w:r>
                            <w:rPr>
                              <w:rFonts w:ascii="Arial"/>
                              <w:sz w:val="12"/>
                            </w:rPr>
                            <w:t>a</w:t>
                          </w:r>
                          <w:r>
                            <w:rPr>
                              <w:rFonts w:ascii="Arial"/>
                              <w:spacing w:val="3"/>
                              <w:sz w:val="12"/>
                            </w:rPr>
                            <w:t xml:space="preserve"> </w:t>
                          </w:r>
                          <w:r>
                            <w:rPr>
                              <w:rFonts w:ascii="Arial"/>
                              <w:spacing w:val="-4"/>
                              <w:sz w:val="12"/>
                            </w:rPr>
                            <w:t>single</w:t>
                          </w:r>
                          <w:r>
                            <w:rPr>
                              <w:rFonts w:ascii="Arial"/>
                              <w:spacing w:val="4"/>
                              <w:sz w:val="12"/>
                            </w:rPr>
                            <w:t xml:space="preserve"> </w:t>
                          </w:r>
                          <w:r>
                            <w:rPr>
                              <w:rFonts w:ascii="Arial"/>
                              <w:spacing w:val="-2"/>
                              <w:sz w:val="12"/>
                            </w:rPr>
                            <w:t>provider</w:t>
                          </w:r>
                          <w:r>
                            <w:rPr>
                              <w:rFonts w:ascii="Arial"/>
                              <w:spacing w:val="10"/>
                              <w:sz w:val="12"/>
                            </w:rPr>
                            <w:t xml:space="preserve"> </w:t>
                          </w:r>
                          <w:r>
                            <w:rPr>
                              <w:rFonts w:ascii="Arial"/>
                              <w:spacing w:val="-2"/>
                              <w:sz w:val="12"/>
                            </w:rPr>
                            <w:t>match.</w:t>
                          </w:r>
                          <w:r>
                            <w:rPr>
                              <w:rFonts w:ascii="Arial"/>
                              <w:sz w:val="12"/>
                            </w:rPr>
                            <w:t xml:space="preserve"> </w:t>
                          </w:r>
                          <w:r>
                            <w:rPr>
                              <w:rFonts w:ascii="Arial"/>
                              <w:spacing w:val="10"/>
                              <w:sz w:val="12"/>
                            </w:rPr>
                            <w:t xml:space="preserve"> </w:t>
                          </w:r>
                          <w:r>
                            <w:rPr>
                              <w:rFonts w:ascii="Arial"/>
                              <w:spacing w:val="-2"/>
                              <w:sz w:val="12"/>
                            </w:rPr>
                            <w:t>This</w:t>
                          </w:r>
                          <w:r>
                            <w:rPr>
                              <w:rFonts w:ascii="Arial"/>
                              <w:spacing w:val="-1"/>
                              <w:sz w:val="12"/>
                            </w:rPr>
                            <w:t xml:space="preserve"> </w:t>
                          </w:r>
                          <w:r>
                            <w:rPr>
                              <w:rFonts w:ascii="Arial"/>
                              <w:spacing w:val="-3"/>
                              <w:sz w:val="12"/>
                            </w:rPr>
                            <w:t>is</w:t>
                          </w:r>
                          <w:r>
                            <w:rPr>
                              <w:rFonts w:ascii="Arial"/>
                              <w:spacing w:val="12"/>
                              <w:sz w:val="12"/>
                            </w:rPr>
                            <w:t xml:space="preserve"> </w:t>
                          </w:r>
                          <w:r>
                            <w:rPr>
                              <w:rFonts w:ascii="Arial"/>
                              <w:spacing w:val="-3"/>
                              <w:sz w:val="12"/>
                            </w:rPr>
                            <w:t>based</w:t>
                          </w:r>
                          <w:r>
                            <w:rPr>
                              <w:rFonts w:ascii="Arial"/>
                              <w:spacing w:val="3"/>
                              <w:sz w:val="12"/>
                            </w:rPr>
                            <w:t xml:space="preserve"> </w:t>
                          </w:r>
                          <w:r>
                            <w:rPr>
                              <w:rFonts w:ascii="Arial"/>
                              <w:spacing w:val="-1"/>
                              <w:sz w:val="12"/>
                            </w:rPr>
                            <w:t>on</w:t>
                          </w:r>
                          <w:r>
                            <w:rPr>
                              <w:rFonts w:ascii="Arial"/>
                              <w:spacing w:val="4"/>
                              <w:sz w:val="12"/>
                            </w:rPr>
                            <w:t xml:space="preserve"> </w:t>
                          </w:r>
                          <w:r>
                            <w:rPr>
                              <w:rFonts w:ascii="Arial"/>
                              <w:spacing w:val="-3"/>
                              <w:sz w:val="12"/>
                            </w:rPr>
                            <w:t>NPI,</w:t>
                          </w:r>
                          <w:r>
                            <w:rPr>
                              <w:rFonts w:ascii="Arial"/>
                              <w:spacing w:val="4"/>
                              <w:sz w:val="12"/>
                            </w:rPr>
                            <w:t xml:space="preserve"> </w:t>
                          </w:r>
                          <w:r>
                            <w:rPr>
                              <w:rFonts w:ascii="Arial"/>
                              <w:spacing w:val="-3"/>
                              <w:sz w:val="12"/>
                            </w:rPr>
                            <w:t>taxonomy,</w:t>
                          </w:r>
                          <w:r>
                            <w:rPr>
                              <w:rFonts w:ascii="Arial"/>
                              <w:spacing w:val="5"/>
                              <w:sz w:val="12"/>
                            </w:rPr>
                            <w:t xml:space="preserve"> </w:t>
                          </w:r>
                          <w:r>
                            <w:rPr>
                              <w:rFonts w:ascii="Arial"/>
                              <w:spacing w:val="-1"/>
                              <w:sz w:val="12"/>
                            </w:rPr>
                            <w:t>and</w:t>
                          </w:r>
                          <w:r>
                            <w:rPr>
                              <w:rFonts w:ascii="Arial"/>
                              <w:spacing w:val="4"/>
                              <w:sz w:val="12"/>
                            </w:rPr>
                            <w:t xml:space="preserve"> </w:t>
                          </w:r>
                          <w:r>
                            <w:rPr>
                              <w:rFonts w:ascii="Arial"/>
                              <w:spacing w:val="-4"/>
                              <w:sz w:val="12"/>
                            </w:rPr>
                            <w:t>zip</w:t>
                          </w:r>
                          <w:r>
                            <w:rPr>
                              <w:rFonts w:ascii="Arial"/>
                              <w:spacing w:val="5"/>
                              <w:sz w:val="12"/>
                            </w:rPr>
                            <w:t xml:space="preserve"> </w:t>
                          </w:r>
                          <w:r>
                            <w:rPr>
                              <w:rFonts w:ascii="Arial"/>
                              <w:spacing w:val="-1"/>
                              <w:sz w:val="12"/>
                            </w:rPr>
                            <w:t>submitted</w:t>
                          </w:r>
                          <w:r>
                            <w:rPr>
                              <w:rFonts w:ascii="Arial"/>
                              <w:spacing w:val="5"/>
                              <w:sz w:val="12"/>
                            </w:rPr>
                            <w:t xml:space="preserve"> </w:t>
                          </w:r>
                          <w:r>
                            <w:rPr>
                              <w:rFonts w:ascii="Arial"/>
                              <w:spacing w:val="-5"/>
                              <w:sz w:val="12"/>
                            </w:rPr>
                            <w:t>for</w:t>
                          </w:r>
                          <w:r>
                            <w:rPr>
                              <w:rFonts w:ascii="Arial"/>
                              <w:spacing w:val="11"/>
                              <w:sz w:val="12"/>
                            </w:rPr>
                            <w:t xml:space="preserve"> </w:t>
                          </w:r>
                          <w:r>
                            <w:rPr>
                              <w:rFonts w:ascii="Arial"/>
                              <w:spacing w:val="-1"/>
                              <w:sz w:val="12"/>
                            </w:rPr>
                            <w:t>the</w:t>
                          </w:r>
                          <w:r>
                            <w:rPr>
                              <w:rFonts w:ascii="Arial"/>
                              <w:spacing w:val="4"/>
                              <w:sz w:val="12"/>
                            </w:rPr>
                            <w:t xml:space="preserve"> </w:t>
                          </w:r>
                          <w:r>
                            <w:rPr>
                              <w:rFonts w:ascii="Arial"/>
                              <w:spacing w:val="-2"/>
                              <w:sz w:val="12"/>
                            </w:rPr>
                            <w:t>billing</w:t>
                          </w:r>
                          <w:r>
                            <w:rPr>
                              <w:rFonts w:ascii="Arial"/>
                              <w:spacing w:val="5"/>
                              <w:sz w:val="12"/>
                            </w:rPr>
                            <w:t xml:space="preserve"> </w:t>
                          </w:r>
                          <w:r>
                            <w:rPr>
                              <w:rFonts w:ascii="Arial"/>
                              <w:spacing w:val="-2"/>
                              <w:sz w:val="12"/>
                            </w:rPr>
                            <w:t>provider</w:t>
                          </w:r>
                          <w:r>
                            <w:rPr>
                              <w:rFonts w:ascii="Arial"/>
                              <w:spacing w:val="11"/>
                              <w:sz w:val="12"/>
                            </w:rPr>
                            <w:t xml:space="preserve"> </w:t>
                          </w:r>
                          <w:r>
                            <w:rPr>
                              <w:rFonts w:ascii="Arial"/>
                              <w:spacing w:val="-5"/>
                              <w:sz w:val="12"/>
                            </w:rPr>
                            <w:t>and</w:t>
                          </w:r>
                          <w:r>
                            <w:rPr>
                              <w:rFonts w:ascii="Arial"/>
                              <w:spacing w:val="5"/>
                              <w:sz w:val="12"/>
                            </w:rPr>
                            <w:t xml:space="preserve"> </w:t>
                          </w:r>
                          <w:r>
                            <w:rPr>
                              <w:rFonts w:ascii="Arial"/>
                              <w:spacing w:val="-2"/>
                              <w:sz w:val="12"/>
                            </w:rPr>
                            <w:t>NPI</w:t>
                          </w:r>
                          <w:r>
                            <w:rPr>
                              <w:rFonts w:ascii="Arial"/>
                              <w:spacing w:val="6"/>
                              <w:sz w:val="12"/>
                            </w:rPr>
                            <w:t xml:space="preserve"> </w:t>
                          </w:r>
                          <w:r>
                            <w:rPr>
                              <w:rFonts w:ascii="Arial"/>
                              <w:spacing w:val="-1"/>
                              <w:sz w:val="12"/>
                            </w:rPr>
                            <w:t>and</w:t>
                          </w:r>
                          <w:r>
                            <w:rPr>
                              <w:rFonts w:ascii="Arial"/>
                              <w:spacing w:val="5"/>
                              <w:sz w:val="12"/>
                            </w:rPr>
                            <w:t xml:space="preserve"> </w:t>
                          </w:r>
                          <w:r>
                            <w:rPr>
                              <w:rFonts w:ascii="Arial"/>
                              <w:spacing w:val="-2"/>
                              <w:sz w:val="12"/>
                            </w:rPr>
                            <w:t>taxonomy</w:t>
                          </w:r>
                          <w:r>
                            <w:rPr>
                              <w:rFonts w:ascii="Arial"/>
                              <w:sz w:val="12"/>
                            </w:rPr>
                            <w:t xml:space="preserve"> </w:t>
                          </w:r>
                          <w:r>
                            <w:rPr>
                              <w:rFonts w:ascii="Arial"/>
                              <w:spacing w:val="-2"/>
                              <w:sz w:val="12"/>
                            </w:rPr>
                            <w:t>submitted</w:t>
                          </w:r>
                          <w:r>
                            <w:rPr>
                              <w:rFonts w:ascii="Arial"/>
                              <w:spacing w:val="4"/>
                              <w:sz w:val="12"/>
                            </w:rPr>
                            <w:t xml:space="preserve"> </w:t>
                          </w:r>
                          <w:r>
                            <w:rPr>
                              <w:rFonts w:ascii="Arial"/>
                              <w:spacing w:val="-1"/>
                              <w:sz w:val="12"/>
                            </w:rPr>
                            <w:t>for</w:t>
                          </w:r>
                          <w:r>
                            <w:rPr>
                              <w:rFonts w:ascii="Arial"/>
                              <w:spacing w:val="11"/>
                              <w:sz w:val="12"/>
                            </w:rPr>
                            <w:t xml:space="preserve"> </w:t>
                          </w:r>
                          <w:r>
                            <w:rPr>
                              <w:rFonts w:ascii="Arial"/>
                              <w:spacing w:val="-5"/>
                              <w:sz w:val="12"/>
                            </w:rPr>
                            <w:t>the</w:t>
                          </w:r>
                          <w:r>
                            <w:rPr>
                              <w:rFonts w:ascii="Arial"/>
                              <w:spacing w:val="5"/>
                              <w:sz w:val="12"/>
                            </w:rPr>
                            <w:t xml:space="preserve"> </w:t>
                          </w:r>
                          <w:r>
                            <w:rPr>
                              <w:rFonts w:ascii="Arial"/>
                              <w:spacing w:val="-1"/>
                              <w:sz w:val="12"/>
                            </w:rPr>
                            <w:t>rendering</w:t>
                          </w:r>
                          <w:r>
                            <w:rPr>
                              <w:rFonts w:ascii="Arial"/>
                              <w:spacing w:val="-8"/>
                              <w:sz w:val="12"/>
                            </w:rPr>
                            <w:t xml:space="preserve"> </w:t>
                          </w:r>
                          <w:r>
                            <w:rPr>
                              <w:rFonts w:ascii="Arial"/>
                              <w:spacing w:val="-2"/>
                              <w:sz w:val="12"/>
                            </w:rPr>
                            <w:t>p</w:t>
                          </w:r>
                          <w:r>
                            <w:rPr>
                              <w:rFonts w:ascii="Arial"/>
                              <w:spacing w:val="3"/>
                              <w:sz w:val="12"/>
                            </w:rPr>
                            <w:t>r</w:t>
                          </w:r>
                          <w:r>
                            <w:rPr>
                              <w:rFonts w:ascii="Arial"/>
                              <w:spacing w:val="-1"/>
                              <w:sz w:val="12"/>
                            </w:rPr>
                            <w:t>o</w:t>
                          </w:r>
                          <w:r>
                            <w:rPr>
                              <w:rFonts w:ascii="Arial"/>
                              <w:spacing w:val="-6"/>
                              <w:sz w:val="12"/>
                            </w:rPr>
                            <w:t>v</w:t>
                          </w:r>
                          <w:r>
                            <w:rPr>
                              <w:rFonts w:ascii="Arial"/>
                              <w:spacing w:val="5"/>
                              <w:sz w:val="12"/>
                            </w:rPr>
                            <w:t>i</w:t>
                          </w:r>
                          <w:r>
                            <w:rPr>
                              <w:rFonts w:ascii="Arial"/>
                              <w:spacing w:val="-13"/>
                              <w:sz w:val="12"/>
                            </w:rPr>
                            <w:t>d</w:t>
                          </w:r>
                          <w:r>
                            <w:rPr>
                              <w:rFonts w:ascii="Arial"/>
                              <w:spacing w:val="-1"/>
                              <w:sz w:val="12"/>
                            </w:rPr>
                            <w:t>e</w:t>
                          </w:r>
                          <w:r>
                            <w:rPr>
                              <w:rFonts w:ascii="Arial"/>
                              <w:spacing w:val="-25"/>
                              <w:sz w:val="12"/>
                            </w:rPr>
                            <w:t>r</w:t>
                          </w:r>
                          <w:r>
                            <w:rPr>
                              <w:rFonts w:ascii="Arial"/>
                              <w:sz w:val="12"/>
                            </w:rPr>
                            <w:t>.</w:t>
                          </w:r>
                        </w:p>
                        <w:p w14:paraId="652D146D" w14:textId="77777777" w:rsidR="002A5A77" w:rsidRDefault="002A5A77">
                          <w:pPr>
                            <w:spacing w:before="5"/>
                            <w:ind w:left="24"/>
                            <w:rPr>
                              <w:rFonts w:ascii="Arial" w:eastAsia="Arial" w:hAnsi="Arial" w:cs="Arial"/>
                              <w:sz w:val="12"/>
                              <w:szCs w:val="12"/>
                            </w:rPr>
                          </w:pPr>
                          <w:r>
                            <w:rPr>
                              <w:rFonts w:ascii="Arial"/>
                              <w:spacing w:val="-3"/>
                              <w:w w:val="105"/>
                              <w:sz w:val="12"/>
                            </w:rPr>
                            <w:t>**Billing</w:t>
                          </w:r>
                          <w:r>
                            <w:rPr>
                              <w:rFonts w:ascii="Arial"/>
                              <w:spacing w:val="-16"/>
                              <w:w w:val="105"/>
                              <w:sz w:val="12"/>
                            </w:rPr>
                            <w:t xml:space="preserve"> </w:t>
                          </w:r>
                          <w:r>
                            <w:rPr>
                              <w:rFonts w:ascii="Arial"/>
                              <w:spacing w:val="-1"/>
                              <w:w w:val="105"/>
                              <w:sz w:val="12"/>
                            </w:rPr>
                            <w:t>status</w:t>
                          </w:r>
                          <w:r>
                            <w:rPr>
                              <w:rFonts w:ascii="Arial"/>
                              <w:spacing w:val="-10"/>
                              <w:w w:val="105"/>
                              <w:sz w:val="12"/>
                            </w:rPr>
                            <w:t xml:space="preserve"> </w:t>
                          </w:r>
                          <w:r>
                            <w:rPr>
                              <w:rFonts w:ascii="Arial"/>
                              <w:spacing w:val="-4"/>
                              <w:w w:val="105"/>
                              <w:sz w:val="12"/>
                            </w:rPr>
                            <w:t>is</w:t>
                          </w:r>
                          <w:r>
                            <w:rPr>
                              <w:rFonts w:ascii="Arial"/>
                              <w:spacing w:val="1"/>
                              <w:w w:val="105"/>
                              <w:sz w:val="12"/>
                            </w:rPr>
                            <w:t xml:space="preserve"> </w:t>
                          </w:r>
                          <w:r>
                            <w:rPr>
                              <w:rFonts w:ascii="Arial"/>
                              <w:spacing w:val="-3"/>
                              <w:w w:val="105"/>
                              <w:sz w:val="12"/>
                            </w:rPr>
                            <w:t>defined</w:t>
                          </w:r>
                          <w:r>
                            <w:rPr>
                              <w:rFonts w:ascii="Arial"/>
                              <w:spacing w:val="-16"/>
                              <w:w w:val="105"/>
                              <w:sz w:val="12"/>
                            </w:rPr>
                            <w:t xml:space="preserve"> </w:t>
                          </w:r>
                          <w:r>
                            <w:rPr>
                              <w:rFonts w:ascii="Arial"/>
                              <w:spacing w:val="-1"/>
                              <w:w w:val="105"/>
                              <w:sz w:val="12"/>
                            </w:rPr>
                            <w:t>as</w:t>
                          </w:r>
                          <w:r>
                            <w:rPr>
                              <w:rFonts w:ascii="Arial"/>
                              <w:spacing w:val="1"/>
                              <w:w w:val="105"/>
                              <w:sz w:val="12"/>
                            </w:rPr>
                            <w:t xml:space="preserve"> </w:t>
                          </w:r>
                          <w:r>
                            <w:rPr>
                              <w:rFonts w:ascii="Arial"/>
                              <w:spacing w:val="-4"/>
                              <w:w w:val="105"/>
                              <w:sz w:val="12"/>
                            </w:rPr>
                            <w:t>either</w:t>
                          </w:r>
                          <w:r>
                            <w:rPr>
                              <w:rFonts w:ascii="Arial"/>
                              <w:spacing w:val="-12"/>
                              <w:w w:val="105"/>
                              <w:sz w:val="12"/>
                            </w:rPr>
                            <w:t xml:space="preserve"> </w:t>
                          </w:r>
                          <w:r>
                            <w:rPr>
                              <w:rFonts w:ascii="Arial"/>
                              <w:w w:val="105"/>
                              <w:sz w:val="12"/>
                            </w:rPr>
                            <w:t>B</w:t>
                          </w:r>
                          <w:r>
                            <w:rPr>
                              <w:rFonts w:ascii="Arial"/>
                              <w:spacing w:val="-7"/>
                              <w:w w:val="105"/>
                              <w:sz w:val="12"/>
                            </w:rPr>
                            <w:t xml:space="preserve"> </w:t>
                          </w:r>
                          <w:r>
                            <w:rPr>
                              <w:rFonts w:ascii="Arial"/>
                              <w:spacing w:val="-1"/>
                              <w:w w:val="105"/>
                              <w:sz w:val="12"/>
                            </w:rPr>
                            <w:t>Biller</w:t>
                          </w:r>
                          <w:r>
                            <w:rPr>
                              <w:rFonts w:ascii="Arial"/>
                              <w:spacing w:val="-12"/>
                              <w:w w:val="105"/>
                              <w:sz w:val="12"/>
                            </w:rPr>
                            <w:t xml:space="preserve"> </w:t>
                          </w:r>
                          <w:r>
                            <w:rPr>
                              <w:rFonts w:ascii="Arial"/>
                              <w:spacing w:val="-3"/>
                              <w:w w:val="105"/>
                              <w:sz w:val="12"/>
                            </w:rPr>
                            <w:t>and</w:t>
                          </w:r>
                          <w:r>
                            <w:rPr>
                              <w:rFonts w:ascii="Arial"/>
                              <w:spacing w:val="-4"/>
                              <w:w w:val="105"/>
                              <w:sz w:val="12"/>
                            </w:rPr>
                            <w:t xml:space="preserve"> Performer,</w:t>
                          </w:r>
                          <w:r>
                            <w:rPr>
                              <w:rFonts w:ascii="Arial"/>
                              <w:spacing w:val="-6"/>
                              <w:w w:val="105"/>
                              <w:sz w:val="12"/>
                            </w:rPr>
                            <w:t xml:space="preserve"> </w:t>
                          </w:r>
                          <w:r>
                            <w:rPr>
                              <w:rFonts w:ascii="Arial"/>
                              <w:w w:val="105"/>
                              <w:sz w:val="12"/>
                            </w:rPr>
                            <w:t>Y</w:t>
                          </w:r>
                          <w:r>
                            <w:rPr>
                              <w:rFonts w:ascii="Arial"/>
                              <w:spacing w:val="-8"/>
                              <w:w w:val="105"/>
                              <w:sz w:val="12"/>
                            </w:rPr>
                            <w:t xml:space="preserve"> </w:t>
                          </w:r>
                          <w:r>
                            <w:rPr>
                              <w:rFonts w:ascii="Arial"/>
                              <w:spacing w:val="-4"/>
                              <w:w w:val="105"/>
                              <w:sz w:val="12"/>
                            </w:rPr>
                            <w:t>Biller</w:t>
                          </w:r>
                          <w:r>
                            <w:rPr>
                              <w:rFonts w:ascii="Arial"/>
                              <w:spacing w:val="-1"/>
                              <w:w w:val="105"/>
                              <w:sz w:val="12"/>
                            </w:rPr>
                            <w:t xml:space="preserve"> </w:t>
                          </w:r>
                          <w:r>
                            <w:rPr>
                              <w:rFonts w:ascii="Arial"/>
                              <w:spacing w:val="-4"/>
                              <w:w w:val="105"/>
                              <w:sz w:val="12"/>
                            </w:rPr>
                            <w:t>Only,</w:t>
                          </w:r>
                          <w:r>
                            <w:rPr>
                              <w:rFonts w:ascii="Arial"/>
                              <w:spacing w:val="-5"/>
                              <w:w w:val="105"/>
                              <w:sz w:val="12"/>
                            </w:rPr>
                            <w:t xml:space="preserve"> </w:t>
                          </w:r>
                          <w:r>
                            <w:rPr>
                              <w:rFonts w:ascii="Arial"/>
                              <w:spacing w:val="-1"/>
                              <w:w w:val="105"/>
                              <w:sz w:val="12"/>
                            </w:rPr>
                            <w:t>or</w:t>
                          </w:r>
                          <w:r>
                            <w:rPr>
                              <w:rFonts w:ascii="Arial"/>
                              <w:spacing w:val="-12"/>
                              <w:w w:val="105"/>
                              <w:sz w:val="12"/>
                            </w:rPr>
                            <w:t xml:space="preserve"> </w:t>
                          </w:r>
                          <w:r>
                            <w:rPr>
                              <w:rFonts w:ascii="Arial"/>
                              <w:w w:val="105"/>
                              <w:sz w:val="12"/>
                            </w:rPr>
                            <w:t>N</w:t>
                          </w:r>
                          <w:r>
                            <w:rPr>
                              <w:rFonts w:ascii="Arial"/>
                              <w:spacing w:val="-4"/>
                              <w:w w:val="105"/>
                              <w:sz w:val="12"/>
                            </w:rPr>
                            <w:t xml:space="preserve"> Performer</w:t>
                          </w:r>
                          <w:r>
                            <w:rPr>
                              <w:rFonts w:ascii="Arial"/>
                              <w:spacing w:val="-11"/>
                              <w:w w:val="105"/>
                              <w:sz w:val="12"/>
                            </w:rPr>
                            <w:t xml:space="preserve"> </w:t>
                          </w:r>
                          <w:r>
                            <w:rPr>
                              <w:rFonts w:ascii="Arial"/>
                              <w:spacing w:val="-1"/>
                              <w:w w:val="105"/>
                              <w:sz w:val="12"/>
                            </w:rPr>
                            <w:t>Only.</w:t>
                          </w:r>
                        </w:p>
                        <w:p w14:paraId="0D759755" w14:textId="77777777" w:rsidR="002A5A77" w:rsidRDefault="002A5A77">
                          <w:pPr>
                            <w:spacing w:before="5"/>
                            <w:ind w:left="24"/>
                            <w:rPr>
                              <w:rFonts w:ascii="Arial" w:eastAsia="Arial" w:hAnsi="Arial" w:cs="Arial"/>
                              <w:sz w:val="12"/>
                              <w:szCs w:val="12"/>
                            </w:rPr>
                          </w:pPr>
                          <w:r>
                            <w:rPr>
                              <w:rFonts w:ascii="Arial"/>
                              <w:spacing w:val="-2"/>
                              <w:sz w:val="12"/>
                            </w:rPr>
                            <w:t>***Valid</w:t>
                          </w:r>
                          <w:r>
                            <w:rPr>
                              <w:rFonts w:ascii="Arial"/>
                              <w:spacing w:val="4"/>
                              <w:sz w:val="12"/>
                            </w:rPr>
                            <w:t xml:space="preserve"> </w:t>
                          </w:r>
                          <w:r>
                            <w:rPr>
                              <w:rFonts w:ascii="Arial"/>
                              <w:spacing w:val="-2"/>
                              <w:sz w:val="12"/>
                            </w:rPr>
                            <w:t>provider</w:t>
                          </w:r>
                          <w:r>
                            <w:rPr>
                              <w:rFonts w:ascii="Arial"/>
                              <w:spacing w:val="-3"/>
                              <w:sz w:val="12"/>
                            </w:rPr>
                            <w:t xml:space="preserve"> </w:t>
                          </w:r>
                          <w:r>
                            <w:rPr>
                              <w:rFonts w:ascii="Arial"/>
                              <w:spacing w:val="2"/>
                              <w:sz w:val="12"/>
                            </w:rPr>
                            <w:t>is</w:t>
                          </w:r>
                          <w:r>
                            <w:rPr>
                              <w:rFonts w:ascii="Arial"/>
                              <w:spacing w:val="-1"/>
                              <w:sz w:val="12"/>
                            </w:rPr>
                            <w:t xml:space="preserve"> </w:t>
                          </w:r>
                          <w:r>
                            <w:rPr>
                              <w:rFonts w:ascii="Arial"/>
                              <w:spacing w:val="-2"/>
                              <w:sz w:val="12"/>
                            </w:rPr>
                            <w:t>defined</w:t>
                          </w:r>
                          <w:r>
                            <w:rPr>
                              <w:rFonts w:ascii="Arial"/>
                              <w:spacing w:val="4"/>
                              <w:sz w:val="12"/>
                            </w:rPr>
                            <w:t xml:space="preserve"> </w:t>
                          </w:r>
                          <w:r>
                            <w:rPr>
                              <w:rFonts w:ascii="Arial"/>
                              <w:spacing w:val="-1"/>
                              <w:sz w:val="12"/>
                            </w:rPr>
                            <w:t xml:space="preserve">as </w:t>
                          </w:r>
                          <w:r>
                            <w:rPr>
                              <w:rFonts w:ascii="Arial"/>
                              <w:sz w:val="12"/>
                            </w:rPr>
                            <w:t>a</w:t>
                          </w:r>
                          <w:r>
                            <w:rPr>
                              <w:rFonts w:ascii="Arial"/>
                              <w:spacing w:val="5"/>
                              <w:sz w:val="12"/>
                            </w:rPr>
                            <w:t xml:space="preserve"> </w:t>
                          </w:r>
                          <w:r>
                            <w:rPr>
                              <w:rFonts w:ascii="Arial"/>
                              <w:spacing w:val="-3"/>
                              <w:sz w:val="12"/>
                            </w:rPr>
                            <w:t>submitted</w:t>
                          </w:r>
                          <w:r>
                            <w:rPr>
                              <w:rFonts w:ascii="Arial"/>
                              <w:spacing w:val="4"/>
                              <w:sz w:val="12"/>
                            </w:rPr>
                            <w:t xml:space="preserve"> </w:t>
                          </w:r>
                          <w:r>
                            <w:rPr>
                              <w:rFonts w:ascii="Arial"/>
                              <w:spacing w:val="-2"/>
                              <w:sz w:val="12"/>
                            </w:rPr>
                            <w:t>provider</w:t>
                          </w:r>
                          <w:r>
                            <w:rPr>
                              <w:rFonts w:ascii="Arial"/>
                              <w:spacing w:val="11"/>
                              <w:sz w:val="12"/>
                            </w:rPr>
                            <w:t xml:space="preserve"> </w:t>
                          </w:r>
                          <w:r>
                            <w:rPr>
                              <w:rFonts w:ascii="Arial"/>
                              <w:spacing w:val="-4"/>
                              <w:sz w:val="12"/>
                            </w:rPr>
                            <w:t>that</w:t>
                          </w:r>
                          <w:r>
                            <w:rPr>
                              <w:rFonts w:ascii="Arial"/>
                              <w:spacing w:val="5"/>
                              <w:sz w:val="12"/>
                            </w:rPr>
                            <w:t xml:space="preserve"> </w:t>
                          </w:r>
                          <w:r>
                            <w:rPr>
                              <w:rFonts w:ascii="Arial"/>
                              <w:spacing w:val="-2"/>
                              <w:sz w:val="12"/>
                            </w:rPr>
                            <w:t>has</w:t>
                          </w:r>
                          <w:r>
                            <w:rPr>
                              <w:rFonts w:ascii="Arial"/>
                              <w:spacing w:val="13"/>
                              <w:sz w:val="12"/>
                            </w:rPr>
                            <w:t xml:space="preserve"> </w:t>
                          </w:r>
                          <w:r>
                            <w:rPr>
                              <w:rFonts w:ascii="Arial"/>
                              <w:spacing w:val="-7"/>
                              <w:sz w:val="12"/>
                            </w:rPr>
                            <w:t>at</w:t>
                          </w:r>
                          <w:r>
                            <w:rPr>
                              <w:rFonts w:ascii="Arial"/>
                              <w:spacing w:val="5"/>
                              <w:sz w:val="12"/>
                            </w:rPr>
                            <w:t xml:space="preserve"> </w:t>
                          </w:r>
                          <w:r>
                            <w:rPr>
                              <w:rFonts w:ascii="Arial"/>
                              <w:spacing w:val="-1"/>
                              <w:sz w:val="12"/>
                            </w:rPr>
                            <w:t>least</w:t>
                          </w:r>
                          <w:r>
                            <w:rPr>
                              <w:rFonts w:ascii="Arial"/>
                              <w:spacing w:val="5"/>
                              <w:sz w:val="12"/>
                            </w:rPr>
                            <w:t xml:space="preserve"> </w:t>
                          </w:r>
                          <w:r>
                            <w:rPr>
                              <w:rFonts w:ascii="Arial"/>
                              <w:spacing w:val="-2"/>
                              <w:sz w:val="12"/>
                            </w:rPr>
                            <w:t>one</w:t>
                          </w:r>
                          <w:r>
                            <w:rPr>
                              <w:rFonts w:ascii="Arial"/>
                              <w:spacing w:val="5"/>
                              <w:sz w:val="12"/>
                            </w:rPr>
                            <w:t xml:space="preserve"> </w:t>
                          </w:r>
                          <w:r>
                            <w:rPr>
                              <w:rFonts w:ascii="Arial"/>
                              <w:spacing w:val="-3"/>
                              <w:sz w:val="12"/>
                            </w:rPr>
                            <w:t>match</w:t>
                          </w:r>
                          <w:r>
                            <w:rPr>
                              <w:rFonts w:ascii="Arial"/>
                              <w:spacing w:val="4"/>
                              <w:sz w:val="12"/>
                            </w:rPr>
                            <w:t xml:space="preserve"> </w:t>
                          </w:r>
                          <w:r>
                            <w:rPr>
                              <w:rFonts w:ascii="Arial"/>
                              <w:spacing w:val="-1"/>
                              <w:sz w:val="12"/>
                            </w:rPr>
                            <w:t>on</w:t>
                          </w:r>
                          <w:r>
                            <w:rPr>
                              <w:rFonts w:ascii="Arial"/>
                              <w:spacing w:val="4"/>
                              <w:sz w:val="12"/>
                            </w:rPr>
                            <w:t xml:space="preserve"> </w:t>
                          </w:r>
                          <w:r>
                            <w:rPr>
                              <w:rFonts w:ascii="Arial"/>
                              <w:spacing w:val="-5"/>
                              <w:sz w:val="12"/>
                            </w:rPr>
                            <w:t>the</w:t>
                          </w:r>
                          <w:r>
                            <w:rPr>
                              <w:rFonts w:ascii="Arial"/>
                              <w:spacing w:val="4"/>
                              <w:sz w:val="12"/>
                            </w:rPr>
                            <w:t xml:space="preserve"> </w:t>
                          </w:r>
                          <w:r>
                            <w:rPr>
                              <w:rFonts w:ascii="Arial"/>
                              <w:spacing w:val="-2"/>
                              <w:sz w:val="12"/>
                            </w:rPr>
                            <w:t>NPI</w:t>
                          </w:r>
                          <w:r>
                            <w:rPr>
                              <w:rFonts w:ascii="Arial"/>
                              <w:spacing w:val="5"/>
                              <w:sz w:val="12"/>
                            </w:rPr>
                            <w:t xml:space="preserve"> </w:t>
                          </w:r>
                          <w:r>
                            <w:rPr>
                              <w:rFonts w:ascii="Arial"/>
                              <w:spacing w:val="-3"/>
                              <w:sz w:val="12"/>
                            </w:rPr>
                            <w:t>in</w:t>
                          </w:r>
                          <w:r>
                            <w:rPr>
                              <w:rFonts w:ascii="Arial"/>
                              <w:spacing w:val="4"/>
                              <w:sz w:val="12"/>
                            </w:rPr>
                            <w:t xml:space="preserve"> </w:t>
                          </w:r>
                          <w:r>
                            <w:rPr>
                              <w:rFonts w:ascii="Arial"/>
                              <w:spacing w:val="-1"/>
                              <w:sz w:val="12"/>
                            </w:rPr>
                            <w:t>the</w:t>
                          </w:r>
                          <w:r>
                            <w:rPr>
                              <w:rFonts w:ascii="Arial"/>
                              <w:spacing w:val="5"/>
                              <w:sz w:val="12"/>
                            </w:rPr>
                            <w:t xml:space="preserve"> </w:t>
                          </w:r>
                          <w:proofErr w:type="spellStart"/>
                          <w:r>
                            <w:rPr>
                              <w:rFonts w:ascii="Arial"/>
                              <w:spacing w:val="-3"/>
                              <w:sz w:val="12"/>
                            </w:rPr>
                            <w:t>ForwardHealth</w:t>
                          </w:r>
                          <w:proofErr w:type="spellEnd"/>
                          <w:r>
                            <w:rPr>
                              <w:rFonts w:ascii="Arial"/>
                              <w:spacing w:val="4"/>
                              <w:sz w:val="12"/>
                            </w:rPr>
                            <w:t xml:space="preserve"> </w:t>
                          </w:r>
                          <w:r>
                            <w:rPr>
                              <w:rFonts w:ascii="Arial"/>
                              <w:spacing w:val="-3"/>
                              <w:sz w:val="12"/>
                            </w:rPr>
                            <w:t>database</w:t>
                          </w:r>
                          <w:r>
                            <w:rPr>
                              <w:rFonts w:ascii="Arial"/>
                              <w:spacing w:val="4"/>
                              <w:sz w:val="12"/>
                            </w:rPr>
                            <w:t xml:space="preserve"> </w:t>
                          </w:r>
                          <w:r>
                            <w:rPr>
                              <w:rFonts w:ascii="Arial"/>
                              <w:spacing w:val="-1"/>
                              <w:sz w:val="12"/>
                            </w:rPr>
                            <w:t>for</w:t>
                          </w:r>
                          <w:r>
                            <w:rPr>
                              <w:rFonts w:ascii="Arial"/>
                              <w:spacing w:val="-3"/>
                              <w:sz w:val="12"/>
                            </w:rPr>
                            <w:t xml:space="preserve"> </w:t>
                          </w:r>
                          <w:r>
                            <w:rPr>
                              <w:rFonts w:ascii="Arial"/>
                              <w:spacing w:val="2"/>
                              <w:sz w:val="12"/>
                            </w:rPr>
                            <w:t>the</w:t>
                          </w:r>
                          <w:r>
                            <w:rPr>
                              <w:rFonts w:ascii="Arial"/>
                              <w:spacing w:val="5"/>
                              <w:sz w:val="12"/>
                            </w:rPr>
                            <w:t xml:space="preserve"> </w:t>
                          </w:r>
                          <w:r>
                            <w:rPr>
                              <w:rFonts w:ascii="Arial"/>
                              <w:spacing w:val="-3"/>
                              <w:sz w:val="12"/>
                            </w:rPr>
                            <w:t>DOS,</w:t>
                          </w:r>
                          <w:r>
                            <w:rPr>
                              <w:rFonts w:ascii="Arial"/>
                              <w:spacing w:val="4"/>
                              <w:sz w:val="12"/>
                            </w:rPr>
                            <w:t xml:space="preserve"> </w:t>
                          </w:r>
                          <w:r>
                            <w:rPr>
                              <w:rFonts w:ascii="Arial"/>
                              <w:spacing w:val="-3"/>
                              <w:sz w:val="12"/>
                            </w:rPr>
                            <w:t>regardless</w:t>
                          </w:r>
                          <w:r>
                            <w:rPr>
                              <w:rFonts w:ascii="Arial"/>
                              <w:spacing w:val="13"/>
                              <w:sz w:val="12"/>
                            </w:rPr>
                            <w:t xml:space="preserve"> </w:t>
                          </w:r>
                          <w:r>
                            <w:rPr>
                              <w:rFonts w:ascii="Arial"/>
                              <w:spacing w:val="-1"/>
                              <w:sz w:val="12"/>
                            </w:rPr>
                            <w:t>of</w:t>
                          </w:r>
                          <w:r>
                            <w:rPr>
                              <w:rFonts w:ascii="Arial"/>
                              <w:spacing w:val="5"/>
                              <w:sz w:val="12"/>
                            </w:rPr>
                            <w:t xml:space="preserve"> </w:t>
                          </w:r>
                          <w:r>
                            <w:rPr>
                              <w:rFonts w:ascii="Arial"/>
                              <w:spacing w:val="-2"/>
                              <w:sz w:val="12"/>
                            </w:rPr>
                            <w:t>contracts</w:t>
                          </w:r>
                          <w:r>
                            <w:rPr>
                              <w:rFonts w:ascii="Arial"/>
                              <w:spacing w:val="-1"/>
                              <w:sz w:val="12"/>
                            </w:rPr>
                            <w:t xml:space="preserve"> </w:t>
                          </w:r>
                          <w:r>
                            <w:rPr>
                              <w:rFonts w:ascii="Arial"/>
                              <w:spacing w:val="-2"/>
                              <w:sz w:val="12"/>
                            </w:rPr>
                            <w:t>assigned.</w:t>
                          </w:r>
                        </w:p>
                        <w:p w14:paraId="733B4369" w14:textId="77777777" w:rsidR="002A5A77" w:rsidRDefault="002A5A77">
                          <w:pPr>
                            <w:spacing w:before="5"/>
                            <w:ind w:left="24"/>
                            <w:rPr>
                              <w:rFonts w:ascii="Arial" w:eastAsia="Arial" w:hAnsi="Arial" w:cs="Arial"/>
                              <w:sz w:val="12"/>
                              <w:szCs w:val="12"/>
                            </w:rPr>
                          </w:pPr>
                          <w:r>
                            <w:rPr>
                              <w:rFonts w:ascii="Arial"/>
                              <w:spacing w:val="-4"/>
                              <w:w w:val="105"/>
                              <w:sz w:val="12"/>
                            </w:rPr>
                            <w:t>****Procedure</w:t>
                          </w:r>
                          <w:r>
                            <w:rPr>
                              <w:rFonts w:ascii="Arial"/>
                              <w:spacing w:val="-6"/>
                              <w:w w:val="105"/>
                              <w:sz w:val="12"/>
                            </w:rPr>
                            <w:t xml:space="preserve"> </w:t>
                          </w:r>
                          <w:r>
                            <w:rPr>
                              <w:rFonts w:ascii="Arial"/>
                              <w:spacing w:val="-1"/>
                              <w:w w:val="105"/>
                              <w:sz w:val="12"/>
                            </w:rPr>
                            <w:t>Billing</w:t>
                          </w:r>
                          <w:r>
                            <w:rPr>
                              <w:rFonts w:ascii="Arial"/>
                              <w:spacing w:val="-6"/>
                              <w:w w:val="105"/>
                              <w:sz w:val="12"/>
                            </w:rPr>
                            <w:t xml:space="preserve"> </w:t>
                          </w:r>
                          <w:r>
                            <w:rPr>
                              <w:rFonts w:ascii="Arial"/>
                              <w:spacing w:val="-3"/>
                              <w:w w:val="105"/>
                              <w:sz w:val="12"/>
                            </w:rPr>
                            <w:t>Rule</w:t>
                          </w:r>
                          <w:r>
                            <w:rPr>
                              <w:rFonts w:ascii="Arial"/>
                              <w:spacing w:val="-16"/>
                              <w:w w:val="105"/>
                              <w:sz w:val="12"/>
                            </w:rPr>
                            <w:t xml:space="preserve"> </w:t>
                          </w:r>
                          <w:r>
                            <w:rPr>
                              <w:rFonts w:ascii="Arial"/>
                              <w:spacing w:val="-1"/>
                              <w:w w:val="105"/>
                              <w:sz w:val="12"/>
                            </w:rPr>
                            <w:t>Edits</w:t>
                          </w:r>
                          <w:r>
                            <w:rPr>
                              <w:rFonts w:ascii="Arial"/>
                              <w:spacing w:val="-9"/>
                              <w:w w:val="105"/>
                              <w:sz w:val="12"/>
                            </w:rPr>
                            <w:t xml:space="preserve"> </w:t>
                          </w:r>
                          <w:r>
                            <w:rPr>
                              <w:rFonts w:ascii="Arial"/>
                              <w:w w:val="105"/>
                              <w:sz w:val="12"/>
                            </w:rPr>
                            <w:t>from</w:t>
                          </w:r>
                          <w:r>
                            <w:rPr>
                              <w:rFonts w:ascii="Arial"/>
                              <w:spacing w:val="-10"/>
                              <w:w w:val="105"/>
                              <w:sz w:val="12"/>
                            </w:rPr>
                            <w:t xml:space="preserve"> </w:t>
                          </w:r>
                          <w:r>
                            <w:rPr>
                              <w:rFonts w:ascii="Arial"/>
                              <w:spacing w:val="-3"/>
                              <w:w w:val="105"/>
                              <w:sz w:val="12"/>
                            </w:rPr>
                            <w:t>5.8.3</w:t>
                          </w:r>
                          <w:r>
                            <w:rPr>
                              <w:rFonts w:ascii="Arial"/>
                              <w:spacing w:val="-6"/>
                              <w:w w:val="105"/>
                              <w:sz w:val="12"/>
                            </w:rPr>
                            <w:t xml:space="preserve"> </w:t>
                          </w:r>
                          <w:r>
                            <w:rPr>
                              <w:rFonts w:ascii="Arial"/>
                              <w:spacing w:val="-3"/>
                              <w:w w:val="105"/>
                              <w:sz w:val="12"/>
                            </w:rPr>
                            <w:t>include</w:t>
                          </w:r>
                          <w:r>
                            <w:rPr>
                              <w:rFonts w:ascii="Arial"/>
                              <w:spacing w:val="-8"/>
                              <w:w w:val="105"/>
                              <w:sz w:val="12"/>
                            </w:rPr>
                            <w:t xml:space="preserve"> </w:t>
                          </w:r>
                          <w:r>
                            <w:rPr>
                              <w:rFonts w:ascii="Arial"/>
                              <w:spacing w:val="-4"/>
                              <w:w w:val="105"/>
                              <w:sz w:val="12"/>
                            </w:rPr>
                            <w:t>4149,</w:t>
                          </w:r>
                          <w:r>
                            <w:rPr>
                              <w:rFonts w:ascii="Arial"/>
                              <w:spacing w:val="-6"/>
                              <w:w w:val="105"/>
                              <w:sz w:val="12"/>
                            </w:rPr>
                            <w:t xml:space="preserve"> </w:t>
                          </w:r>
                          <w:r>
                            <w:rPr>
                              <w:rFonts w:ascii="Arial"/>
                              <w:spacing w:val="-4"/>
                              <w:w w:val="105"/>
                              <w:sz w:val="12"/>
                            </w:rPr>
                            <w:t>4150,</w:t>
                          </w:r>
                          <w:r>
                            <w:rPr>
                              <w:rFonts w:ascii="Arial"/>
                              <w:spacing w:val="-5"/>
                              <w:w w:val="105"/>
                              <w:sz w:val="12"/>
                            </w:rPr>
                            <w:t xml:space="preserve"> </w:t>
                          </w:r>
                          <w:r>
                            <w:rPr>
                              <w:rFonts w:ascii="Arial"/>
                              <w:spacing w:val="-4"/>
                              <w:w w:val="105"/>
                              <w:sz w:val="12"/>
                            </w:rPr>
                            <w:t>4257,</w:t>
                          </w:r>
                          <w:r>
                            <w:rPr>
                              <w:rFonts w:ascii="Arial"/>
                              <w:spacing w:val="-6"/>
                              <w:w w:val="105"/>
                              <w:sz w:val="12"/>
                            </w:rPr>
                            <w:t xml:space="preserve"> </w:t>
                          </w:r>
                          <w:r>
                            <w:rPr>
                              <w:rFonts w:ascii="Arial"/>
                              <w:spacing w:val="-4"/>
                              <w:w w:val="105"/>
                              <w:sz w:val="12"/>
                            </w:rPr>
                            <w:t>4714,</w:t>
                          </w:r>
                          <w:r>
                            <w:rPr>
                              <w:rFonts w:ascii="Arial"/>
                              <w:spacing w:val="-6"/>
                              <w:w w:val="105"/>
                              <w:sz w:val="12"/>
                            </w:rPr>
                            <w:t xml:space="preserve"> </w:t>
                          </w:r>
                          <w:r>
                            <w:rPr>
                              <w:rFonts w:ascii="Arial"/>
                              <w:spacing w:val="-4"/>
                              <w:w w:val="105"/>
                              <w:sz w:val="12"/>
                            </w:rPr>
                            <w:t>4801,</w:t>
                          </w:r>
                          <w:r>
                            <w:rPr>
                              <w:rFonts w:ascii="Arial"/>
                              <w:spacing w:val="-6"/>
                              <w:w w:val="105"/>
                              <w:sz w:val="12"/>
                            </w:rPr>
                            <w:t xml:space="preserve"> </w:t>
                          </w:r>
                          <w:r>
                            <w:rPr>
                              <w:rFonts w:ascii="Arial"/>
                              <w:spacing w:val="-4"/>
                              <w:w w:val="105"/>
                              <w:sz w:val="12"/>
                            </w:rPr>
                            <w:t>4821,</w:t>
                          </w:r>
                          <w:r>
                            <w:rPr>
                              <w:rFonts w:ascii="Arial"/>
                              <w:spacing w:val="-5"/>
                              <w:w w:val="105"/>
                              <w:sz w:val="12"/>
                            </w:rPr>
                            <w:t xml:space="preserve"> </w:t>
                          </w:r>
                          <w:r>
                            <w:rPr>
                              <w:rFonts w:ascii="Arial"/>
                              <w:spacing w:val="-4"/>
                              <w:w w:val="105"/>
                              <w:sz w:val="12"/>
                            </w:rPr>
                            <w:t>4865,</w:t>
                          </w:r>
                          <w:r>
                            <w:rPr>
                              <w:rFonts w:ascii="Arial"/>
                              <w:spacing w:val="-6"/>
                              <w:w w:val="105"/>
                              <w:sz w:val="12"/>
                            </w:rPr>
                            <w:t xml:space="preserve"> </w:t>
                          </w:r>
                          <w:r>
                            <w:rPr>
                              <w:rFonts w:ascii="Arial"/>
                              <w:spacing w:val="-4"/>
                              <w:w w:val="105"/>
                              <w:sz w:val="12"/>
                            </w:rPr>
                            <w:t>4871,</w:t>
                          </w:r>
                          <w:r>
                            <w:rPr>
                              <w:rFonts w:ascii="Arial"/>
                              <w:spacing w:val="-6"/>
                              <w:w w:val="105"/>
                              <w:sz w:val="12"/>
                            </w:rPr>
                            <w:t xml:space="preserve"> </w:t>
                          </w:r>
                          <w:r>
                            <w:rPr>
                              <w:rFonts w:ascii="Arial"/>
                              <w:spacing w:val="-4"/>
                              <w:w w:val="105"/>
                              <w:sz w:val="12"/>
                            </w:rPr>
                            <w:t>4990.</w:t>
                          </w:r>
                        </w:p>
                      </w:txbxContent>
                    </v:textbox>
                  </v:shape>
                </v:group>
                <w10:anchorlock/>
              </v:group>
            </w:pict>
          </mc:Fallback>
        </mc:AlternateContent>
      </w:r>
    </w:p>
    <w:p w14:paraId="09477265" w14:textId="77777777" w:rsidR="001E04C6" w:rsidRDefault="001E04C6">
      <w:pPr>
        <w:spacing w:line="200" w:lineRule="atLeast"/>
        <w:rPr>
          <w:rFonts w:ascii="Arial" w:eastAsia="Arial" w:hAnsi="Arial" w:cs="Arial"/>
          <w:sz w:val="20"/>
          <w:szCs w:val="20"/>
        </w:rPr>
        <w:sectPr w:rsidR="001E04C6" w:rsidSect="00496C87">
          <w:pgSz w:w="12240" w:h="15840"/>
          <w:pgMar w:top="1280" w:right="980" w:bottom="1140" w:left="1260" w:header="720" w:footer="720" w:gutter="0"/>
          <w:cols w:space="720"/>
          <w:docGrid w:linePitch="299"/>
        </w:sectPr>
      </w:pPr>
    </w:p>
    <w:p w14:paraId="14FC38D4" w14:textId="77777777" w:rsidR="001E04C6" w:rsidRDefault="00465A63" w:rsidP="003D7931">
      <w:pPr>
        <w:pStyle w:val="Heading4"/>
        <w:numPr>
          <w:ilvl w:val="1"/>
          <w:numId w:val="35"/>
        </w:numPr>
        <w:tabs>
          <w:tab w:val="left" w:pos="757"/>
        </w:tabs>
        <w:spacing w:before="240"/>
        <w:ind w:hanging="578"/>
        <w:rPr>
          <w:b w:val="0"/>
          <w:bCs w:val="0"/>
        </w:rPr>
      </w:pPr>
      <w:r>
        <w:rPr>
          <w:spacing w:val="-3"/>
        </w:rPr>
        <w:lastRenderedPageBreak/>
        <w:t>Encounter</w:t>
      </w:r>
      <w:r>
        <w:rPr>
          <w:spacing w:val="-22"/>
        </w:rPr>
        <w:t xml:space="preserve"> </w:t>
      </w:r>
      <w:r>
        <w:rPr>
          <w:spacing w:val="-2"/>
        </w:rPr>
        <w:t>Edits</w:t>
      </w:r>
    </w:p>
    <w:p w14:paraId="2B1CCFF8" w14:textId="77777777" w:rsidR="001E04C6" w:rsidRDefault="00465A63">
      <w:pPr>
        <w:pStyle w:val="BodyText"/>
        <w:spacing w:before="128"/>
        <w:ind w:left="180" w:right="648"/>
      </w:pPr>
      <w:r>
        <w:t>An</w:t>
      </w:r>
      <w:r>
        <w:rPr>
          <w:spacing w:val="-13"/>
        </w:rPr>
        <w:t xml:space="preserve"> </w:t>
      </w:r>
      <w:r>
        <w:rPr>
          <w:spacing w:val="-1"/>
        </w:rPr>
        <w:t>edit</w:t>
      </w:r>
      <w:r>
        <w:rPr>
          <w:spacing w:val="-15"/>
        </w:rPr>
        <w:t xml:space="preserve"> </w:t>
      </w:r>
      <w:r>
        <w:rPr>
          <w:spacing w:val="1"/>
        </w:rPr>
        <w:t>is</w:t>
      </w:r>
      <w:r>
        <w:rPr>
          <w:spacing w:val="-15"/>
        </w:rPr>
        <w:t xml:space="preserve"> </w:t>
      </w:r>
      <w:r>
        <w:rPr>
          <w:spacing w:val="-1"/>
        </w:rPr>
        <w:t>defined</w:t>
      </w:r>
      <w:r>
        <w:rPr>
          <w:spacing w:val="-12"/>
        </w:rPr>
        <w:t xml:space="preserve"> </w:t>
      </w:r>
      <w:r>
        <w:t>as</w:t>
      </w:r>
      <w:r>
        <w:rPr>
          <w:spacing w:val="-15"/>
        </w:rPr>
        <w:t xml:space="preserve"> </w:t>
      </w:r>
      <w:r>
        <w:t>a</w:t>
      </w:r>
      <w:r>
        <w:rPr>
          <w:spacing w:val="-13"/>
        </w:rPr>
        <w:t xml:space="preserve"> </w:t>
      </w:r>
      <w:r>
        <w:rPr>
          <w:spacing w:val="-1"/>
        </w:rPr>
        <w:t>verification</w:t>
      </w:r>
      <w:r>
        <w:rPr>
          <w:spacing w:val="-12"/>
        </w:rPr>
        <w:t xml:space="preserve"> </w:t>
      </w:r>
      <w:r>
        <w:rPr>
          <w:spacing w:val="-1"/>
        </w:rPr>
        <w:t>of</w:t>
      </w:r>
      <w:r>
        <w:rPr>
          <w:spacing w:val="-15"/>
        </w:rPr>
        <w:t xml:space="preserve"> </w:t>
      </w:r>
      <w:r>
        <w:rPr>
          <w:spacing w:val="-1"/>
        </w:rPr>
        <w:t>encounter</w:t>
      </w:r>
      <w:r>
        <w:rPr>
          <w:spacing w:val="-14"/>
        </w:rPr>
        <w:t xml:space="preserve"> </w:t>
      </w:r>
      <w:r>
        <w:t>data</w:t>
      </w:r>
      <w:r>
        <w:rPr>
          <w:spacing w:val="-13"/>
        </w:rPr>
        <w:t xml:space="preserve"> </w:t>
      </w:r>
      <w:r>
        <w:rPr>
          <w:spacing w:val="-1"/>
        </w:rPr>
        <w:t>on</w:t>
      </w:r>
      <w:r>
        <w:rPr>
          <w:spacing w:val="-12"/>
        </w:rPr>
        <w:t xml:space="preserve"> </w:t>
      </w:r>
      <w:r>
        <w:t>the</w:t>
      </w:r>
      <w:r>
        <w:rPr>
          <w:spacing w:val="-15"/>
        </w:rPr>
        <w:t xml:space="preserve"> </w:t>
      </w:r>
      <w:r>
        <w:rPr>
          <w:spacing w:val="-1"/>
        </w:rPr>
        <w:t>submitted</w:t>
      </w:r>
      <w:r>
        <w:rPr>
          <w:spacing w:val="-12"/>
        </w:rPr>
        <w:t xml:space="preserve"> </w:t>
      </w:r>
      <w:r>
        <w:rPr>
          <w:spacing w:val="-1"/>
        </w:rPr>
        <w:t>encounter.</w:t>
      </w:r>
      <w:r>
        <w:rPr>
          <w:spacing w:val="-7"/>
        </w:rPr>
        <w:t xml:space="preserve"> </w:t>
      </w:r>
      <w:r>
        <w:rPr>
          <w:spacing w:val="-2"/>
        </w:rPr>
        <w:t>Edits</w:t>
      </w:r>
      <w:r>
        <w:rPr>
          <w:spacing w:val="39"/>
          <w:w w:val="99"/>
        </w:rPr>
        <w:t xml:space="preserve"> </w:t>
      </w:r>
      <w:r>
        <w:t>consist</w:t>
      </w:r>
      <w:r>
        <w:rPr>
          <w:spacing w:val="-19"/>
        </w:rPr>
        <w:t xml:space="preserve"> </w:t>
      </w:r>
      <w:r>
        <w:rPr>
          <w:spacing w:val="-1"/>
        </w:rPr>
        <w:t>of</w:t>
      </w:r>
      <w:r>
        <w:rPr>
          <w:spacing w:val="-19"/>
        </w:rPr>
        <w:t xml:space="preserve"> </w:t>
      </w:r>
      <w:r>
        <w:rPr>
          <w:spacing w:val="-1"/>
        </w:rPr>
        <w:t>checks</w:t>
      </w:r>
      <w:r>
        <w:rPr>
          <w:spacing w:val="-20"/>
        </w:rPr>
        <w:t xml:space="preserve"> </w:t>
      </w:r>
      <w:r>
        <w:t>for</w:t>
      </w:r>
      <w:r>
        <w:rPr>
          <w:spacing w:val="-20"/>
        </w:rPr>
        <w:t xml:space="preserve"> </w:t>
      </w:r>
      <w:r>
        <w:rPr>
          <w:spacing w:val="-1"/>
        </w:rPr>
        <w:t>required</w:t>
      </w:r>
      <w:r>
        <w:rPr>
          <w:spacing w:val="-18"/>
        </w:rPr>
        <w:t xml:space="preserve"> </w:t>
      </w:r>
      <w:r>
        <w:rPr>
          <w:spacing w:val="-1"/>
        </w:rPr>
        <w:t>presence,</w:t>
      </w:r>
      <w:r>
        <w:rPr>
          <w:spacing w:val="-19"/>
        </w:rPr>
        <w:t xml:space="preserve"> </w:t>
      </w:r>
      <w:r>
        <w:rPr>
          <w:spacing w:val="-1"/>
        </w:rPr>
        <w:t>format,</w:t>
      </w:r>
      <w:r>
        <w:rPr>
          <w:spacing w:val="-18"/>
        </w:rPr>
        <w:t xml:space="preserve"> </w:t>
      </w:r>
      <w:r>
        <w:rPr>
          <w:spacing w:val="-1"/>
        </w:rPr>
        <w:t>consistency,</w:t>
      </w:r>
      <w:r>
        <w:rPr>
          <w:spacing w:val="-21"/>
        </w:rPr>
        <w:t xml:space="preserve"> </w:t>
      </w:r>
      <w:r>
        <w:rPr>
          <w:spacing w:val="-1"/>
        </w:rPr>
        <w:t>reasonableness,</w:t>
      </w:r>
      <w:r>
        <w:rPr>
          <w:spacing w:val="-19"/>
        </w:rPr>
        <w:t xml:space="preserve"> </w:t>
      </w:r>
      <w:r>
        <w:t>and</w:t>
      </w:r>
      <w:r>
        <w:rPr>
          <w:spacing w:val="49"/>
          <w:w w:val="99"/>
        </w:rPr>
        <w:t xml:space="preserve"> </w:t>
      </w:r>
      <w:r>
        <w:rPr>
          <w:spacing w:val="-1"/>
        </w:rPr>
        <w:t>allowable</w:t>
      </w:r>
      <w:r>
        <w:rPr>
          <w:spacing w:val="-19"/>
        </w:rPr>
        <w:t xml:space="preserve"> </w:t>
      </w:r>
      <w:r>
        <w:rPr>
          <w:spacing w:val="-1"/>
        </w:rPr>
        <w:t>values.</w:t>
      </w:r>
      <w:r>
        <w:rPr>
          <w:spacing w:val="-19"/>
        </w:rPr>
        <w:t xml:space="preserve"> </w:t>
      </w:r>
      <w:r>
        <w:rPr>
          <w:spacing w:val="-1"/>
        </w:rPr>
        <w:t>Edit</w:t>
      </w:r>
      <w:r>
        <w:rPr>
          <w:spacing w:val="-18"/>
        </w:rPr>
        <w:t xml:space="preserve"> </w:t>
      </w:r>
      <w:r>
        <w:rPr>
          <w:spacing w:val="-2"/>
        </w:rPr>
        <w:t>disposition</w:t>
      </w:r>
      <w:r>
        <w:rPr>
          <w:spacing w:val="-14"/>
        </w:rPr>
        <w:t xml:space="preserve"> </w:t>
      </w:r>
      <w:r>
        <w:rPr>
          <w:spacing w:val="-1"/>
        </w:rPr>
        <w:t>for</w:t>
      </w:r>
      <w:r>
        <w:rPr>
          <w:spacing w:val="-19"/>
        </w:rPr>
        <w:t xml:space="preserve"> </w:t>
      </w:r>
      <w:r>
        <w:rPr>
          <w:spacing w:val="-1"/>
        </w:rPr>
        <w:t>encounters</w:t>
      </w:r>
      <w:r>
        <w:rPr>
          <w:spacing w:val="-14"/>
        </w:rPr>
        <w:t xml:space="preserve"> </w:t>
      </w:r>
      <w:r>
        <w:rPr>
          <w:spacing w:val="-1"/>
        </w:rPr>
        <w:t>are</w:t>
      </w:r>
      <w:r>
        <w:rPr>
          <w:spacing w:val="-20"/>
        </w:rPr>
        <w:t xml:space="preserve"> </w:t>
      </w:r>
      <w:r>
        <w:rPr>
          <w:spacing w:val="-1"/>
        </w:rPr>
        <w:t>established</w:t>
      </w:r>
      <w:r>
        <w:rPr>
          <w:spacing w:val="-13"/>
        </w:rPr>
        <w:t xml:space="preserve"> </w:t>
      </w:r>
      <w:r>
        <w:rPr>
          <w:spacing w:val="-1"/>
        </w:rPr>
        <w:t>according</w:t>
      </w:r>
      <w:r>
        <w:rPr>
          <w:spacing w:val="-16"/>
        </w:rPr>
        <w:t xml:space="preserve"> </w:t>
      </w:r>
      <w:r>
        <w:t>to</w:t>
      </w:r>
      <w:r>
        <w:rPr>
          <w:spacing w:val="-21"/>
        </w:rPr>
        <w:t xml:space="preserve"> </w:t>
      </w:r>
      <w:r>
        <w:t>state</w:t>
      </w:r>
      <w:r>
        <w:rPr>
          <w:spacing w:val="57"/>
          <w:w w:val="99"/>
        </w:rPr>
        <w:t xml:space="preserve"> </w:t>
      </w:r>
      <w:r>
        <w:rPr>
          <w:spacing w:val="-1"/>
        </w:rPr>
        <w:t>guidelines.</w:t>
      </w:r>
      <w:r>
        <w:rPr>
          <w:spacing w:val="-18"/>
        </w:rPr>
        <w:t xml:space="preserve"> </w:t>
      </w:r>
      <w:r>
        <w:t>Only</w:t>
      </w:r>
      <w:r>
        <w:rPr>
          <w:spacing w:val="-9"/>
        </w:rPr>
        <w:t xml:space="preserve"> </w:t>
      </w:r>
      <w:r>
        <w:rPr>
          <w:spacing w:val="-1"/>
        </w:rPr>
        <w:t>internal</w:t>
      </w:r>
      <w:r>
        <w:rPr>
          <w:spacing w:val="-13"/>
        </w:rPr>
        <w:t xml:space="preserve"> </w:t>
      </w:r>
      <w:r>
        <w:rPr>
          <w:spacing w:val="-1"/>
        </w:rPr>
        <w:t>errors</w:t>
      </w:r>
      <w:r>
        <w:rPr>
          <w:spacing w:val="-16"/>
        </w:rPr>
        <w:t xml:space="preserve"> </w:t>
      </w:r>
      <w:r>
        <w:rPr>
          <w:spacing w:val="-1"/>
        </w:rPr>
        <w:t>are</w:t>
      </w:r>
      <w:r>
        <w:rPr>
          <w:spacing w:val="-16"/>
        </w:rPr>
        <w:t xml:space="preserve"> </w:t>
      </w:r>
      <w:r>
        <w:rPr>
          <w:spacing w:val="-1"/>
        </w:rPr>
        <w:t>set</w:t>
      </w:r>
      <w:r>
        <w:rPr>
          <w:spacing w:val="-12"/>
        </w:rPr>
        <w:t xml:space="preserve"> </w:t>
      </w:r>
      <w:r>
        <w:t>to</w:t>
      </w:r>
      <w:r>
        <w:rPr>
          <w:spacing w:val="-15"/>
        </w:rPr>
        <w:t xml:space="preserve"> </w:t>
      </w:r>
      <w:r>
        <w:rPr>
          <w:spacing w:val="-1"/>
        </w:rPr>
        <w:t>suspend.</w:t>
      </w:r>
      <w:r>
        <w:rPr>
          <w:spacing w:val="-15"/>
        </w:rPr>
        <w:t xml:space="preserve"> </w:t>
      </w:r>
      <w:r>
        <w:rPr>
          <w:spacing w:val="-1"/>
        </w:rPr>
        <w:t>Encounters</w:t>
      </w:r>
      <w:r>
        <w:rPr>
          <w:spacing w:val="-15"/>
        </w:rPr>
        <w:t xml:space="preserve"> </w:t>
      </w:r>
      <w:r>
        <w:rPr>
          <w:spacing w:val="-1"/>
        </w:rPr>
        <w:t>with</w:t>
      </w:r>
      <w:r>
        <w:rPr>
          <w:spacing w:val="-16"/>
        </w:rPr>
        <w:t xml:space="preserve"> </w:t>
      </w:r>
      <w:r>
        <w:rPr>
          <w:spacing w:val="-1"/>
        </w:rPr>
        <w:t>internal</w:t>
      </w:r>
      <w:r>
        <w:rPr>
          <w:spacing w:val="-10"/>
        </w:rPr>
        <w:t xml:space="preserve"> </w:t>
      </w:r>
      <w:r>
        <w:rPr>
          <w:spacing w:val="-1"/>
        </w:rPr>
        <w:t>errors</w:t>
      </w:r>
      <w:r>
        <w:rPr>
          <w:spacing w:val="-14"/>
        </w:rPr>
        <w:t xml:space="preserve"> </w:t>
      </w:r>
      <w:r>
        <w:rPr>
          <w:spacing w:val="-1"/>
        </w:rPr>
        <w:t>are</w:t>
      </w:r>
      <w:r>
        <w:rPr>
          <w:spacing w:val="43"/>
          <w:w w:val="99"/>
        </w:rPr>
        <w:t xml:space="preserve"> </w:t>
      </w:r>
      <w:r>
        <w:rPr>
          <w:spacing w:val="-1"/>
        </w:rPr>
        <w:t>worked</w:t>
      </w:r>
      <w:r>
        <w:rPr>
          <w:spacing w:val="-14"/>
        </w:rPr>
        <w:t xml:space="preserve"> </w:t>
      </w:r>
      <w:r>
        <w:rPr>
          <w:spacing w:val="-1"/>
        </w:rPr>
        <w:t>through</w:t>
      </w:r>
      <w:r>
        <w:rPr>
          <w:spacing w:val="-13"/>
        </w:rPr>
        <w:t xml:space="preserve"> </w:t>
      </w:r>
      <w:r>
        <w:t>an</w:t>
      </w:r>
      <w:r>
        <w:rPr>
          <w:spacing w:val="-6"/>
        </w:rPr>
        <w:t xml:space="preserve"> </w:t>
      </w:r>
      <w:r>
        <w:rPr>
          <w:spacing w:val="-1"/>
        </w:rPr>
        <w:t>exception</w:t>
      </w:r>
      <w:r>
        <w:rPr>
          <w:spacing w:val="-12"/>
        </w:rPr>
        <w:t xml:space="preserve"> </w:t>
      </w:r>
      <w:r>
        <w:rPr>
          <w:spacing w:val="-1"/>
        </w:rPr>
        <w:t>process.</w:t>
      </w:r>
      <w:r>
        <w:rPr>
          <w:spacing w:val="-14"/>
        </w:rPr>
        <w:t xml:space="preserve"> </w:t>
      </w:r>
      <w:r>
        <w:rPr>
          <w:spacing w:val="-1"/>
        </w:rPr>
        <w:t>All</w:t>
      </w:r>
      <w:r>
        <w:rPr>
          <w:spacing w:val="-10"/>
        </w:rPr>
        <w:t xml:space="preserve"> </w:t>
      </w:r>
      <w:r>
        <w:rPr>
          <w:spacing w:val="-1"/>
        </w:rPr>
        <w:t>other</w:t>
      </w:r>
      <w:r>
        <w:rPr>
          <w:spacing w:val="-14"/>
        </w:rPr>
        <w:t xml:space="preserve"> </w:t>
      </w:r>
      <w:r>
        <w:rPr>
          <w:spacing w:val="-1"/>
        </w:rPr>
        <w:t>errors</w:t>
      </w:r>
      <w:r>
        <w:rPr>
          <w:spacing w:val="-15"/>
        </w:rPr>
        <w:t xml:space="preserve"> </w:t>
      </w:r>
      <w:r>
        <w:rPr>
          <w:spacing w:val="-1"/>
        </w:rPr>
        <w:t>are</w:t>
      </w:r>
      <w:r>
        <w:rPr>
          <w:spacing w:val="-15"/>
        </w:rPr>
        <w:t xml:space="preserve"> </w:t>
      </w:r>
      <w:r>
        <w:rPr>
          <w:spacing w:val="-1"/>
        </w:rPr>
        <w:t>set</w:t>
      </w:r>
      <w:r>
        <w:rPr>
          <w:spacing w:val="-11"/>
        </w:rPr>
        <w:t xml:space="preserve"> </w:t>
      </w:r>
      <w:r>
        <w:t>to</w:t>
      </w:r>
      <w:r>
        <w:rPr>
          <w:spacing w:val="-13"/>
        </w:rPr>
        <w:t xml:space="preserve"> </w:t>
      </w:r>
      <w:r>
        <w:rPr>
          <w:spacing w:val="-1"/>
        </w:rPr>
        <w:t>inactive,</w:t>
      </w:r>
      <w:r>
        <w:rPr>
          <w:spacing w:val="-13"/>
        </w:rPr>
        <w:t xml:space="preserve"> </w:t>
      </w:r>
      <w:r>
        <w:rPr>
          <w:spacing w:val="-1"/>
        </w:rPr>
        <w:t>price,</w:t>
      </w:r>
      <w:r>
        <w:rPr>
          <w:spacing w:val="-14"/>
        </w:rPr>
        <w:t xml:space="preserve"> </w:t>
      </w:r>
      <w:r>
        <w:rPr>
          <w:spacing w:val="-1"/>
        </w:rPr>
        <w:t>or</w:t>
      </w:r>
      <w:r>
        <w:rPr>
          <w:spacing w:val="-17"/>
        </w:rPr>
        <w:t xml:space="preserve"> </w:t>
      </w:r>
      <w:r>
        <w:rPr>
          <w:spacing w:val="-1"/>
        </w:rPr>
        <w:t>deny.</w:t>
      </w:r>
    </w:p>
    <w:p w14:paraId="0B63245B" w14:textId="77777777" w:rsidR="001E04C6" w:rsidRDefault="00465A63">
      <w:pPr>
        <w:pStyle w:val="BodyText"/>
        <w:ind w:left="180" w:right="203"/>
      </w:pPr>
      <w:r>
        <w:t>Some</w:t>
      </w:r>
      <w:r>
        <w:rPr>
          <w:spacing w:val="-15"/>
        </w:rPr>
        <w:t xml:space="preserve"> </w:t>
      </w:r>
      <w:r>
        <w:rPr>
          <w:spacing w:val="-1"/>
        </w:rPr>
        <w:t>of</w:t>
      </w:r>
      <w:r>
        <w:rPr>
          <w:spacing w:val="-15"/>
        </w:rPr>
        <w:t xml:space="preserve"> </w:t>
      </w:r>
      <w:r>
        <w:t>the</w:t>
      </w:r>
      <w:r>
        <w:rPr>
          <w:spacing w:val="-15"/>
        </w:rPr>
        <w:t xml:space="preserve"> </w:t>
      </w:r>
      <w:r>
        <w:rPr>
          <w:spacing w:val="-1"/>
        </w:rPr>
        <w:t>fee-for-service</w:t>
      </w:r>
      <w:r>
        <w:rPr>
          <w:spacing w:val="-15"/>
        </w:rPr>
        <w:t xml:space="preserve"> </w:t>
      </w:r>
      <w:r>
        <w:rPr>
          <w:spacing w:val="-1"/>
        </w:rPr>
        <w:t>claim</w:t>
      </w:r>
      <w:r>
        <w:rPr>
          <w:spacing w:val="-13"/>
        </w:rPr>
        <w:t xml:space="preserve"> </w:t>
      </w:r>
      <w:r>
        <w:rPr>
          <w:spacing w:val="-2"/>
        </w:rPr>
        <w:t>edits</w:t>
      </w:r>
      <w:r>
        <w:rPr>
          <w:spacing w:val="-15"/>
        </w:rPr>
        <w:t xml:space="preserve"> </w:t>
      </w:r>
      <w:r>
        <w:rPr>
          <w:spacing w:val="-1"/>
        </w:rPr>
        <w:t>are</w:t>
      </w:r>
      <w:r>
        <w:rPr>
          <w:spacing w:val="-16"/>
        </w:rPr>
        <w:t xml:space="preserve"> </w:t>
      </w:r>
      <w:r>
        <w:rPr>
          <w:spacing w:val="-3"/>
        </w:rPr>
        <w:t>set</w:t>
      </w:r>
      <w:r>
        <w:rPr>
          <w:spacing w:val="-14"/>
        </w:rPr>
        <w:t xml:space="preserve"> </w:t>
      </w:r>
      <w:r>
        <w:rPr>
          <w:spacing w:val="1"/>
        </w:rPr>
        <w:t>to</w:t>
      </w:r>
      <w:r>
        <w:rPr>
          <w:spacing w:val="-13"/>
        </w:rPr>
        <w:t xml:space="preserve"> </w:t>
      </w:r>
      <w:r>
        <w:t>active</w:t>
      </w:r>
      <w:r>
        <w:rPr>
          <w:spacing w:val="-20"/>
        </w:rPr>
        <w:t xml:space="preserve"> </w:t>
      </w:r>
      <w:r>
        <w:t>for</w:t>
      </w:r>
      <w:r>
        <w:rPr>
          <w:spacing w:val="-15"/>
        </w:rPr>
        <w:t xml:space="preserve"> </w:t>
      </w:r>
      <w:r>
        <w:rPr>
          <w:spacing w:val="-1"/>
        </w:rPr>
        <w:t>encounter</w:t>
      </w:r>
      <w:r>
        <w:rPr>
          <w:spacing w:val="-15"/>
        </w:rPr>
        <w:t xml:space="preserve"> </w:t>
      </w:r>
      <w:r>
        <w:rPr>
          <w:spacing w:val="-1"/>
        </w:rPr>
        <w:t>processing.</w:t>
      </w:r>
      <w:r>
        <w:rPr>
          <w:spacing w:val="-14"/>
        </w:rPr>
        <w:t xml:space="preserve"> </w:t>
      </w:r>
      <w:r>
        <w:t>See</w:t>
      </w:r>
      <w:r>
        <w:rPr>
          <w:spacing w:val="-9"/>
        </w:rPr>
        <w:t xml:space="preserve"> </w:t>
      </w:r>
      <w:r>
        <w:t>below</w:t>
      </w:r>
      <w:r>
        <w:rPr>
          <w:spacing w:val="61"/>
          <w:w w:val="99"/>
        </w:rPr>
        <w:t xml:space="preserve"> </w:t>
      </w:r>
      <w:r>
        <w:rPr>
          <w:spacing w:val="-1"/>
        </w:rPr>
        <w:t>for</w:t>
      </w:r>
      <w:r>
        <w:rPr>
          <w:spacing w:val="-8"/>
        </w:rPr>
        <w:t xml:space="preserve"> </w:t>
      </w:r>
      <w:r>
        <w:t>examples</w:t>
      </w:r>
      <w:r>
        <w:rPr>
          <w:spacing w:val="-7"/>
        </w:rPr>
        <w:t xml:space="preserve"> </w:t>
      </w:r>
      <w:r>
        <w:rPr>
          <w:spacing w:val="-1"/>
        </w:rPr>
        <w:t>of</w:t>
      </w:r>
      <w:r>
        <w:rPr>
          <w:spacing w:val="-9"/>
        </w:rPr>
        <w:t xml:space="preserve"> </w:t>
      </w:r>
      <w:r>
        <w:t>these</w:t>
      </w:r>
      <w:r>
        <w:rPr>
          <w:spacing w:val="-7"/>
        </w:rPr>
        <w:t xml:space="preserve"> </w:t>
      </w:r>
      <w:r>
        <w:rPr>
          <w:spacing w:val="-1"/>
        </w:rPr>
        <w:t>encounter</w:t>
      </w:r>
      <w:r>
        <w:rPr>
          <w:spacing w:val="-4"/>
        </w:rPr>
        <w:t xml:space="preserve"> </w:t>
      </w:r>
      <w:r>
        <w:rPr>
          <w:spacing w:val="-1"/>
        </w:rPr>
        <w:t>edits:</w:t>
      </w:r>
    </w:p>
    <w:p w14:paraId="75766091" w14:textId="77777777" w:rsidR="001E04C6" w:rsidRDefault="001E04C6">
      <w:pPr>
        <w:spacing w:before="9"/>
        <w:rPr>
          <w:rFonts w:ascii="Verdana" w:eastAsia="Verdana" w:hAnsi="Verdana" w:cs="Verdana"/>
          <w:sz w:val="29"/>
          <w:szCs w:val="29"/>
        </w:rPr>
      </w:pPr>
    </w:p>
    <w:p w14:paraId="59638CA4" w14:textId="77777777" w:rsidR="001E04C6" w:rsidRDefault="00465A63" w:rsidP="00FD774E">
      <w:pPr>
        <w:pStyle w:val="BodyText"/>
        <w:numPr>
          <w:ilvl w:val="2"/>
          <w:numId w:val="35"/>
        </w:numPr>
        <w:tabs>
          <w:tab w:val="left" w:pos="898"/>
        </w:tabs>
        <w:spacing w:before="0"/>
      </w:pPr>
      <w:r>
        <w:rPr>
          <w:spacing w:val="-1"/>
        </w:rPr>
        <w:t>Validity</w:t>
      </w:r>
      <w:r>
        <w:rPr>
          <w:spacing w:val="-32"/>
        </w:rPr>
        <w:t xml:space="preserve"> </w:t>
      </w:r>
      <w:r>
        <w:rPr>
          <w:spacing w:val="-1"/>
        </w:rPr>
        <w:t>Edits:</w:t>
      </w:r>
    </w:p>
    <w:p w14:paraId="5B17540E" w14:textId="77777777" w:rsidR="001E04C6" w:rsidRDefault="00465A63" w:rsidP="00FD774E">
      <w:pPr>
        <w:pStyle w:val="BodyText"/>
        <w:numPr>
          <w:ilvl w:val="3"/>
          <w:numId w:val="35"/>
        </w:numPr>
        <w:tabs>
          <w:tab w:val="left" w:pos="1258"/>
        </w:tabs>
        <w:spacing w:before="116"/>
        <w:ind w:hanging="360"/>
      </w:pPr>
      <w:r>
        <w:rPr>
          <w:spacing w:val="-1"/>
        </w:rPr>
        <w:t>Diagnosis,</w:t>
      </w:r>
      <w:r>
        <w:rPr>
          <w:spacing w:val="-29"/>
        </w:rPr>
        <w:t xml:space="preserve"> </w:t>
      </w:r>
      <w:r>
        <w:rPr>
          <w:spacing w:val="-1"/>
        </w:rPr>
        <w:t>Procedure,</w:t>
      </w:r>
      <w:r>
        <w:rPr>
          <w:spacing w:val="-27"/>
        </w:rPr>
        <w:t xml:space="preserve"> </w:t>
      </w:r>
      <w:r>
        <w:rPr>
          <w:spacing w:val="-1"/>
        </w:rPr>
        <w:t>Condition</w:t>
      </w:r>
      <w:r>
        <w:rPr>
          <w:spacing w:val="-26"/>
        </w:rPr>
        <w:t xml:space="preserve"> </w:t>
      </w:r>
      <w:r>
        <w:rPr>
          <w:spacing w:val="-1"/>
        </w:rPr>
        <w:t>Codes</w:t>
      </w:r>
    </w:p>
    <w:p w14:paraId="29008D2E" w14:textId="77777777" w:rsidR="001E04C6" w:rsidRDefault="00465A63" w:rsidP="00FD774E">
      <w:pPr>
        <w:pStyle w:val="BodyText"/>
        <w:numPr>
          <w:ilvl w:val="3"/>
          <w:numId w:val="35"/>
        </w:numPr>
        <w:tabs>
          <w:tab w:val="left" w:pos="1258"/>
        </w:tabs>
        <w:spacing w:before="117"/>
        <w:ind w:left="1258"/>
      </w:pPr>
      <w:r>
        <w:rPr>
          <w:spacing w:val="-1"/>
        </w:rPr>
        <w:t>Appropriate</w:t>
      </w:r>
      <w:r>
        <w:rPr>
          <w:spacing w:val="-28"/>
        </w:rPr>
        <w:t xml:space="preserve"> </w:t>
      </w:r>
      <w:r>
        <w:t>data</w:t>
      </w:r>
      <w:r>
        <w:rPr>
          <w:spacing w:val="-26"/>
        </w:rPr>
        <w:t xml:space="preserve"> </w:t>
      </w:r>
      <w:r>
        <w:rPr>
          <w:spacing w:val="-1"/>
        </w:rPr>
        <w:t>formats</w:t>
      </w:r>
    </w:p>
    <w:p w14:paraId="1534ED5D" w14:textId="77777777" w:rsidR="001E04C6" w:rsidRDefault="00465A63" w:rsidP="00FD774E">
      <w:pPr>
        <w:pStyle w:val="BodyText"/>
        <w:numPr>
          <w:ilvl w:val="3"/>
          <w:numId w:val="35"/>
        </w:numPr>
        <w:tabs>
          <w:tab w:val="left" w:pos="1258"/>
        </w:tabs>
        <w:spacing w:before="113"/>
        <w:ind w:left="1258"/>
      </w:pPr>
      <w:r>
        <w:rPr>
          <w:spacing w:val="-1"/>
        </w:rPr>
        <w:t>ICD-9</w:t>
      </w:r>
      <w:r>
        <w:rPr>
          <w:spacing w:val="-17"/>
        </w:rPr>
        <w:t xml:space="preserve"> </w:t>
      </w:r>
      <w:r>
        <w:t>and</w:t>
      </w:r>
      <w:r>
        <w:rPr>
          <w:spacing w:val="-11"/>
        </w:rPr>
        <w:t xml:space="preserve"> </w:t>
      </w:r>
      <w:r>
        <w:rPr>
          <w:spacing w:val="-1"/>
        </w:rPr>
        <w:t>ICD-10</w:t>
      </w:r>
      <w:r>
        <w:rPr>
          <w:spacing w:val="-16"/>
        </w:rPr>
        <w:t xml:space="preserve"> </w:t>
      </w:r>
      <w:r>
        <w:rPr>
          <w:spacing w:val="-1"/>
        </w:rPr>
        <w:t>Codes</w:t>
      </w:r>
      <w:r>
        <w:rPr>
          <w:spacing w:val="-15"/>
        </w:rPr>
        <w:t xml:space="preserve"> </w:t>
      </w:r>
      <w:r>
        <w:t>cannot</w:t>
      </w:r>
      <w:r>
        <w:rPr>
          <w:spacing w:val="-14"/>
        </w:rPr>
        <w:t xml:space="preserve"> </w:t>
      </w:r>
      <w:r>
        <w:rPr>
          <w:spacing w:val="1"/>
        </w:rPr>
        <w:t>be</w:t>
      </w:r>
      <w:r>
        <w:rPr>
          <w:spacing w:val="-18"/>
        </w:rPr>
        <w:t xml:space="preserve"> </w:t>
      </w:r>
      <w:r>
        <w:rPr>
          <w:spacing w:val="-1"/>
        </w:rPr>
        <w:t>on</w:t>
      </w:r>
      <w:r>
        <w:rPr>
          <w:spacing w:val="-13"/>
        </w:rPr>
        <w:t xml:space="preserve"> </w:t>
      </w:r>
      <w:r>
        <w:t>same</w:t>
      </w:r>
      <w:r>
        <w:rPr>
          <w:spacing w:val="-13"/>
        </w:rPr>
        <w:t xml:space="preserve"> </w:t>
      </w:r>
      <w:proofErr w:type="gramStart"/>
      <w:r>
        <w:rPr>
          <w:spacing w:val="-1"/>
        </w:rPr>
        <w:t>encounter</w:t>
      </w:r>
      <w:proofErr w:type="gramEnd"/>
    </w:p>
    <w:p w14:paraId="2A82BF7C" w14:textId="77777777" w:rsidR="001E04C6" w:rsidRDefault="00465A63" w:rsidP="00FD774E">
      <w:pPr>
        <w:pStyle w:val="BodyText"/>
        <w:numPr>
          <w:ilvl w:val="3"/>
          <w:numId w:val="35"/>
        </w:numPr>
        <w:tabs>
          <w:tab w:val="left" w:pos="1258"/>
        </w:tabs>
        <w:spacing w:before="115" w:line="242" w:lineRule="exact"/>
        <w:ind w:right="1079" w:hanging="360"/>
      </w:pPr>
      <w:r>
        <w:rPr>
          <w:spacing w:val="-1"/>
        </w:rPr>
        <w:t>All</w:t>
      </w:r>
      <w:r>
        <w:rPr>
          <w:spacing w:val="-10"/>
        </w:rPr>
        <w:t xml:space="preserve"> </w:t>
      </w:r>
      <w:r>
        <w:rPr>
          <w:spacing w:val="-2"/>
        </w:rPr>
        <w:t>standard</w:t>
      </w:r>
      <w:r>
        <w:rPr>
          <w:spacing w:val="-13"/>
        </w:rPr>
        <w:t xml:space="preserve"> </w:t>
      </w:r>
      <w:r>
        <w:rPr>
          <w:spacing w:val="-1"/>
        </w:rPr>
        <w:t>code</w:t>
      </w:r>
      <w:r>
        <w:rPr>
          <w:spacing w:val="-15"/>
        </w:rPr>
        <w:t xml:space="preserve"> </w:t>
      </w:r>
      <w:r>
        <w:rPr>
          <w:spacing w:val="-1"/>
        </w:rPr>
        <w:t>sets</w:t>
      </w:r>
      <w:r>
        <w:rPr>
          <w:spacing w:val="-14"/>
        </w:rPr>
        <w:t xml:space="preserve"> </w:t>
      </w:r>
      <w:r>
        <w:t>as</w:t>
      </w:r>
      <w:r>
        <w:rPr>
          <w:spacing w:val="-15"/>
        </w:rPr>
        <w:t xml:space="preserve"> </w:t>
      </w:r>
      <w:r>
        <w:rPr>
          <w:spacing w:val="-1"/>
        </w:rPr>
        <w:t>defined</w:t>
      </w:r>
      <w:r>
        <w:rPr>
          <w:spacing w:val="-15"/>
        </w:rPr>
        <w:t xml:space="preserve"> </w:t>
      </w:r>
      <w:r>
        <w:rPr>
          <w:spacing w:val="1"/>
        </w:rPr>
        <w:t>in</w:t>
      </w:r>
      <w:r>
        <w:rPr>
          <w:spacing w:val="-16"/>
        </w:rPr>
        <w:t xml:space="preserve"> </w:t>
      </w:r>
      <w:r>
        <w:t>Appendix</w:t>
      </w:r>
      <w:r>
        <w:rPr>
          <w:spacing w:val="-13"/>
        </w:rPr>
        <w:t xml:space="preserve"> </w:t>
      </w:r>
      <w:r>
        <w:t>A</w:t>
      </w:r>
      <w:r>
        <w:rPr>
          <w:spacing w:val="-14"/>
        </w:rPr>
        <w:t xml:space="preserve"> </w:t>
      </w:r>
      <w:r>
        <w:rPr>
          <w:spacing w:val="-1"/>
        </w:rPr>
        <w:t>of</w:t>
      </w:r>
      <w:r>
        <w:rPr>
          <w:spacing w:val="-15"/>
        </w:rPr>
        <w:t xml:space="preserve"> </w:t>
      </w:r>
      <w:r>
        <w:t>the</w:t>
      </w:r>
      <w:r>
        <w:rPr>
          <w:spacing w:val="-14"/>
        </w:rPr>
        <w:t xml:space="preserve"> </w:t>
      </w:r>
      <w:r>
        <w:t>837</w:t>
      </w:r>
      <w:r>
        <w:rPr>
          <w:spacing w:val="-18"/>
        </w:rPr>
        <w:t xml:space="preserve"> </w:t>
      </w:r>
      <w:r>
        <w:rPr>
          <w:spacing w:val="-1"/>
        </w:rPr>
        <w:t>implementation</w:t>
      </w:r>
      <w:r>
        <w:rPr>
          <w:spacing w:val="47"/>
          <w:w w:val="99"/>
        </w:rPr>
        <w:t xml:space="preserve"> </w:t>
      </w:r>
      <w:proofErr w:type="gramStart"/>
      <w:r>
        <w:rPr>
          <w:spacing w:val="-1"/>
        </w:rPr>
        <w:t>guides</w:t>
      </w:r>
      <w:proofErr w:type="gramEnd"/>
    </w:p>
    <w:p w14:paraId="74F8C273" w14:textId="77777777" w:rsidR="001E04C6" w:rsidRDefault="00465A63" w:rsidP="00FD774E">
      <w:pPr>
        <w:pStyle w:val="BodyText"/>
        <w:numPr>
          <w:ilvl w:val="2"/>
          <w:numId w:val="35"/>
        </w:numPr>
        <w:tabs>
          <w:tab w:val="left" w:pos="898"/>
        </w:tabs>
        <w:spacing w:before="120"/>
        <w:ind w:hanging="360"/>
      </w:pPr>
      <w:r>
        <w:rPr>
          <w:spacing w:val="-1"/>
        </w:rPr>
        <w:t>Cost</w:t>
      </w:r>
      <w:r>
        <w:rPr>
          <w:spacing w:val="-24"/>
        </w:rPr>
        <w:t xml:space="preserve"> </w:t>
      </w:r>
      <w:r>
        <w:rPr>
          <w:spacing w:val="-1"/>
        </w:rPr>
        <w:t>Avoidance</w:t>
      </w:r>
      <w:r>
        <w:rPr>
          <w:spacing w:val="-24"/>
        </w:rPr>
        <w:t xml:space="preserve"> </w:t>
      </w:r>
      <w:r>
        <w:rPr>
          <w:spacing w:val="-2"/>
        </w:rPr>
        <w:t>Edits:</w:t>
      </w:r>
    </w:p>
    <w:p w14:paraId="06489DC8" w14:textId="77777777" w:rsidR="001E04C6" w:rsidRDefault="001E04C6">
      <w:pPr>
        <w:spacing w:before="6"/>
        <w:rPr>
          <w:rFonts w:ascii="Verdana" w:eastAsia="Verdana" w:hAnsi="Verdana" w:cs="Verdana"/>
          <w:sz w:val="18"/>
          <w:szCs w:val="18"/>
        </w:rPr>
      </w:pPr>
    </w:p>
    <w:p w14:paraId="2AD9B9A1" w14:textId="77777777" w:rsidR="001E04C6" w:rsidRDefault="00465A63" w:rsidP="00FD774E">
      <w:pPr>
        <w:pStyle w:val="BodyText"/>
        <w:numPr>
          <w:ilvl w:val="3"/>
          <w:numId w:val="35"/>
        </w:numPr>
        <w:tabs>
          <w:tab w:val="left" w:pos="1258"/>
        </w:tabs>
        <w:spacing w:before="0"/>
        <w:ind w:left="1258" w:right="108" w:hanging="360"/>
      </w:pPr>
      <w:r>
        <w:rPr>
          <w:spacing w:val="-1"/>
        </w:rPr>
        <w:t>Commercial</w:t>
      </w:r>
      <w:r>
        <w:rPr>
          <w:spacing w:val="-15"/>
        </w:rPr>
        <w:t xml:space="preserve"> </w:t>
      </w:r>
      <w:r>
        <w:rPr>
          <w:spacing w:val="-1"/>
        </w:rPr>
        <w:t>Insurance</w:t>
      </w:r>
      <w:r w:rsidR="00DD7AF9">
        <w:rPr>
          <w:spacing w:val="-1"/>
        </w:rPr>
        <w:t xml:space="preserve"> adjudication no</w:t>
      </w:r>
      <w:r w:rsidR="00D5389F">
        <w:rPr>
          <w:spacing w:val="-1"/>
        </w:rPr>
        <w:t>t</w:t>
      </w:r>
      <w:r w:rsidR="00DD7AF9">
        <w:rPr>
          <w:spacing w:val="-1"/>
        </w:rPr>
        <w:t xml:space="preserve"> submitted</w:t>
      </w:r>
      <w:r>
        <w:rPr>
          <w:spacing w:val="-9"/>
        </w:rPr>
        <w:t xml:space="preserve"> </w:t>
      </w:r>
      <w:r>
        <w:rPr>
          <w:spacing w:val="-1"/>
        </w:rPr>
        <w:t>(Effective</w:t>
      </w:r>
      <w:r w:rsidR="00DD7AF9">
        <w:rPr>
          <w:spacing w:val="-1"/>
        </w:rPr>
        <w:t xml:space="preserve"> DOS</w:t>
      </w:r>
      <w:r>
        <w:rPr>
          <w:spacing w:val="-13"/>
        </w:rPr>
        <w:t xml:space="preserve"> </w:t>
      </w:r>
      <w:r>
        <w:rPr>
          <w:spacing w:val="-1"/>
        </w:rPr>
        <w:t>4/28/2015 thr</w:t>
      </w:r>
      <w:r w:rsidR="00D5389F">
        <w:rPr>
          <w:spacing w:val="-1"/>
        </w:rPr>
        <w:t>ough</w:t>
      </w:r>
      <w:r>
        <w:rPr>
          <w:spacing w:val="-1"/>
        </w:rPr>
        <w:t xml:space="preserve"> 7/6/2018</w:t>
      </w:r>
      <w:r w:rsidR="00DD7AF9">
        <w:rPr>
          <w:spacing w:val="-1"/>
        </w:rPr>
        <w:t>,</w:t>
      </w:r>
      <w:r>
        <w:rPr>
          <w:spacing w:val="-9"/>
        </w:rPr>
        <w:t xml:space="preserve"> </w:t>
      </w:r>
      <w:r>
        <w:rPr>
          <w:spacing w:val="-1"/>
        </w:rPr>
        <w:t>encounters</w:t>
      </w:r>
      <w:r>
        <w:rPr>
          <w:spacing w:val="-10"/>
        </w:rPr>
        <w:t xml:space="preserve"> </w:t>
      </w:r>
      <w:r>
        <w:rPr>
          <w:spacing w:val="-1"/>
        </w:rPr>
        <w:t>were</w:t>
      </w:r>
      <w:r>
        <w:rPr>
          <w:spacing w:val="-13"/>
        </w:rPr>
        <w:t xml:space="preserve"> </w:t>
      </w:r>
      <w:r>
        <w:t>not</w:t>
      </w:r>
      <w:r>
        <w:rPr>
          <w:spacing w:val="-8"/>
        </w:rPr>
        <w:t xml:space="preserve"> </w:t>
      </w:r>
      <w:r>
        <w:rPr>
          <w:spacing w:val="-1"/>
        </w:rPr>
        <w:t>denied</w:t>
      </w:r>
      <w:r>
        <w:rPr>
          <w:spacing w:val="-11"/>
        </w:rPr>
        <w:t xml:space="preserve"> </w:t>
      </w:r>
      <w:r>
        <w:rPr>
          <w:spacing w:val="-1"/>
        </w:rPr>
        <w:t>for</w:t>
      </w:r>
      <w:r>
        <w:rPr>
          <w:spacing w:val="27"/>
          <w:w w:val="99"/>
        </w:rPr>
        <w:t xml:space="preserve"> </w:t>
      </w:r>
      <w:r>
        <w:rPr>
          <w:spacing w:val="-1"/>
        </w:rPr>
        <w:t>commercial</w:t>
      </w:r>
      <w:r>
        <w:rPr>
          <w:spacing w:val="-9"/>
        </w:rPr>
        <w:t xml:space="preserve"> </w:t>
      </w:r>
      <w:r>
        <w:rPr>
          <w:spacing w:val="-1"/>
        </w:rPr>
        <w:t>insurance.)</w:t>
      </w:r>
    </w:p>
    <w:p w14:paraId="7DB32343" w14:textId="77777777" w:rsidR="001E04C6" w:rsidRDefault="00465A63" w:rsidP="00FD774E">
      <w:pPr>
        <w:pStyle w:val="BodyText"/>
        <w:numPr>
          <w:ilvl w:val="3"/>
          <w:numId w:val="35"/>
        </w:numPr>
        <w:tabs>
          <w:tab w:val="left" w:pos="1258"/>
        </w:tabs>
        <w:spacing w:before="117"/>
        <w:ind w:left="1258" w:hanging="360"/>
      </w:pPr>
      <w:r>
        <w:rPr>
          <w:spacing w:val="-1"/>
        </w:rPr>
        <w:t>Medicare</w:t>
      </w:r>
      <w:r>
        <w:rPr>
          <w:spacing w:val="-24"/>
        </w:rPr>
        <w:t xml:space="preserve"> </w:t>
      </w:r>
      <w:r>
        <w:rPr>
          <w:spacing w:val="-1"/>
        </w:rPr>
        <w:t>Insurance</w:t>
      </w:r>
      <w:r>
        <w:rPr>
          <w:spacing w:val="-23"/>
        </w:rPr>
        <w:t xml:space="preserve"> </w:t>
      </w:r>
      <w:r w:rsidR="00DD7AF9">
        <w:t xml:space="preserve">adjudication not </w:t>
      </w:r>
      <w:proofErr w:type="gramStart"/>
      <w:r w:rsidR="00DD7AF9">
        <w:t>submitted</w:t>
      </w:r>
      <w:proofErr w:type="gramEnd"/>
    </w:p>
    <w:p w14:paraId="5C5CB002" w14:textId="77777777" w:rsidR="001E04C6" w:rsidRDefault="00465A63" w:rsidP="00FD774E">
      <w:pPr>
        <w:pStyle w:val="BodyText"/>
        <w:numPr>
          <w:ilvl w:val="2"/>
          <w:numId w:val="35"/>
        </w:numPr>
        <w:tabs>
          <w:tab w:val="left" w:pos="898"/>
        </w:tabs>
        <w:spacing w:before="112"/>
        <w:ind w:hanging="360"/>
      </w:pPr>
      <w:r>
        <w:rPr>
          <w:spacing w:val="-1"/>
        </w:rPr>
        <w:t>Benefit</w:t>
      </w:r>
      <w:r>
        <w:rPr>
          <w:spacing w:val="-14"/>
        </w:rPr>
        <w:t xml:space="preserve"> </w:t>
      </w:r>
      <w:r>
        <w:rPr>
          <w:spacing w:val="-1"/>
        </w:rPr>
        <w:t>Plan</w:t>
      </w:r>
      <w:r>
        <w:rPr>
          <w:spacing w:val="-13"/>
        </w:rPr>
        <w:t xml:space="preserve"> </w:t>
      </w:r>
      <w:r>
        <w:rPr>
          <w:spacing w:val="-1"/>
        </w:rPr>
        <w:t>Rule</w:t>
      </w:r>
      <w:r>
        <w:rPr>
          <w:spacing w:val="-15"/>
        </w:rPr>
        <w:t xml:space="preserve"> </w:t>
      </w:r>
      <w:r>
        <w:rPr>
          <w:spacing w:val="-1"/>
        </w:rPr>
        <w:t>Edits</w:t>
      </w:r>
      <w:r>
        <w:rPr>
          <w:spacing w:val="-17"/>
        </w:rPr>
        <w:t xml:space="preserve"> </w:t>
      </w:r>
      <w:r>
        <w:rPr>
          <w:spacing w:val="-1"/>
        </w:rPr>
        <w:t>(the</w:t>
      </w:r>
      <w:r>
        <w:rPr>
          <w:spacing w:val="-17"/>
        </w:rPr>
        <w:t xml:space="preserve"> </w:t>
      </w:r>
      <w:r>
        <w:rPr>
          <w:spacing w:val="-2"/>
        </w:rPr>
        <w:t>following</w:t>
      </w:r>
      <w:r>
        <w:rPr>
          <w:spacing w:val="-13"/>
        </w:rPr>
        <w:t xml:space="preserve"> </w:t>
      </w:r>
      <w:r>
        <w:rPr>
          <w:spacing w:val="-1"/>
        </w:rPr>
        <w:t>are</w:t>
      </w:r>
      <w:r>
        <w:rPr>
          <w:spacing w:val="-18"/>
        </w:rPr>
        <w:t xml:space="preserve"> </w:t>
      </w:r>
      <w:r>
        <w:t>not</w:t>
      </w:r>
      <w:r>
        <w:rPr>
          <w:spacing w:val="-13"/>
        </w:rPr>
        <w:t xml:space="preserve"> </w:t>
      </w:r>
      <w:r>
        <w:rPr>
          <w:spacing w:val="-1"/>
        </w:rPr>
        <w:t>applicable</w:t>
      </w:r>
      <w:r>
        <w:rPr>
          <w:spacing w:val="-15"/>
        </w:rPr>
        <w:t xml:space="preserve"> </w:t>
      </w:r>
      <w:r>
        <w:t>to</w:t>
      </w:r>
      <w:r>
        <w:rPr>
          <w:spacing w:val="-15"/>
        </w:rPr>
        <w:t xml:space="preserve"> </w:t>
      </w:r>
      <w:r>
        <w:rPr>
          <w:spacing w:val="-1"/>
        </w:rPr>
        <w:t>HMOs):</w:t>
      </w:r>
    </w:p>
    <w:p w14:paraId="6AD92181" w14:textId="77777777" w:rsidR="001E04C6" w:rsidRDefault="00465A63" w:rsidP="00FD774E">
      <w:pPr>
        <w:pStyle w:val="BodyText"/>
        <w:numPr>
          <w:ilvl w:val="3"/>
          <w:numId w:val="35"/>
        </w:numPr>
        <w:tabs>
          <w:tab w:val="left" w:pos="1261"/>
        </w:tabs>
        <w:spacing w:before="20"/>
      </w:pPr>
      <w:r>
        <w:t>ADAP</w:t>
      </w:r>
      <w:r>
        <w:rPr>
          <w:spacing w:val="-13"/>
        </w:rPr>
        <w:t xml:space="preserve"> </w:t>
      </w:r>
      <w:r>
        <w:rPr>
          <w:spacing w:val="-1"/>
        </w:rPr>
        <w:t>AIDS</w:t>
      </w:r>
      <w:r>
        <w:rPr>
          <w:spacing w:val="-10"/>
        </w:rPr>
        <w:t xml:space="preserve"> </w:t>
      </w:r>
      <w:r>
        <w:rPr>
          <w:spacing w:val="-1"/>
        </w:rPr>
        <w:t>Drug</w:t>
      </w:r>
      <w:r>
        <w:rPr>
          <w:spacing w:val="-11"/>
        </w:rPr>
        <w:t xml:space="preserve"> </w:t>
      </w:r>
      <w:r>
        <w:rPr>
          <w:spacing w:val="-1"/>
        </w:rPr>
        <w:t>Assistance</w:t>
      </w:r>
      <w:r>
        <w:rPr>
          <w:spacing w:val="-11"/>
        </w:rPr>
        <w:t xml:space="preserve"> </w:t>
      </w:r>
      <w:r>
        <w:rPr>
          <w:spacing w:val="-1"/>
        </w:rPr>
        <w:t>Program</w:t>
      </w:r>
    </w:p>
    <w:p w14:paraId="26E73778" w14:textId="77777777" w:rsidR="001E04C6" w:rsidRDefault="00465A63" w:rsidP="00FD774E">
      <w:pPr>
        <w:pStyle w:val="BodyText"/>
        <w:numPr>
          <w:ilvl w:val="3"/>
          <w:numId w:val="35"/>
        </w:numPr>
        <w:tabs>
          <w:tab w:val="left" w:pos="1261"/>
        </w:tabs>
        <w:spacing w:before="21"/>
      </w:pPr>
      <w:r>
        <w:t>AE</w:t>
      </w:r>
      <w:r>
        <w:rPr>
          <w:spacing w:val="-12"/>
        </w:rPr>
        <w:t xml:space="preserve"> </w:t>
      </w:r>
      <w:r>
        <w:rPr>
          <w:spacing w:val="-1"/>
        </w:rPr>
        <w:t>Alien</w:t>
      </w:r>
      <w:r>
        <w:rPr>
          <w:spacing w:val="-9"/>
        </w:rPr>
        <w:t xml:space="preserve"> </w:t>
      </w:r>
      <w:r>
        <w:rPr>
          <w:spacing w:val="-1"/>
        </w:rPr>
        <w:t>Emergency</w:t>
      </w:r>
      <w:r>
        <w:rPr>
          <w:spacing w:val="-14"/>
        </w:rPr>
        <w:t xml:space="preserve"> </w:t>
      </w:r>
      <w:r>
        <w:rPr>
          <w:spacing w:val="-1"/>
        </w:rPr>
        <w:t>Services</w:t>
      </w:r>
    </w:p>
    <w:p w14:paraId="0F47B5C3" w14:textId="77777777" w:rsidR="001E04C6" w:rsidRDefault="00465A63" w:rsidP="00FD774E">
      <w:pPr>
        <w:pStyle w:val="BodyText"/>
        <w:numPr>
          <w:ilvl w:val="3"/>
          <w:numId w:val="35"/>
        </w:numPr>
        <w:tabs>
          <w:tab w:val="left" w:pos="1261"/>
        </w:tabs>
        <w:spacing w:before="19"/>
      </w:pPr>
      <w:r>
        <w:rPr>
          <w:spacing w:val="-1"/>
        </w:rPr>
        <w:t>BCBAS</w:t>
      </w:r>
      <w:r>
        <w:rPr>
          <w:spacing w:val="-10"/>
        </w:rPr>
        <w:t xml:space="preserve"> </w:t>
      </w:r>
      <w:proofErr w:type="spellStart"/>
      <w:r>
        <w:rPr>
          <w:spacing w:val="-1"/>
        </w:rPr>
        <w:t>BadgerCare</w:t>
      </w:r>
      <w:proofErr w:type="spellEnd"/>
      <w:r>
        <w:rPr>
          <w:spacing w:val="-10"/>
        </w:rPr>
        <w:t xml:space="preserve"> </w:t>
      </w:r>
      <w:r>
        <w:rPr>
          <w:spacing w:val="-1"/>
        </w:rPr>
        <w:t>Plus</w:t>
      </w:r>
      <w:r>
        <w:rPr>
          <w:spacing w:val="-12"/>
        </w:rPr>
        <w:t xml:space="preserve"> </w:t>
      </w:r>
      <w:r>
        <w:rPr>
          <w:spacing w:val="-1"/>
        </w:rPr>
        <w:t>Basic</w:t>
      </w:r>
      <w:r>
        <w:rPr>
          <w:spacing w:val="-12"/>
        </w:rPr>
        <w:t xml:space="preserve"> </w:t>
      </w:r>
      <w:r>
        <w:rPr>
          <w:spacing w:val="-1"/>
        </w:rPr>
        <w:t>Plan</w:t>
      </w:r>
    </w:p>
    <w:p w14:paraId="4D14B209" w14:textId="77777777" w:rsidR="001E04C6" w:rsidRDefault="00465A63" w:rsidP="00FD774E">
      <w:pPr>
        <w:pStyle w:val="BodyText"/>
        <w:numPr>
          <w:ilvl w:val="3"/>
          <w:numId w:val="35"/>
        </w:numPr>
        <w:tabs>
          <w:tab w:val="left" w:pos="1261"/>
        </w:tabs>
        <w:spacing w:before="21"/>
      </w:pPr>
      <w:r>
        <w:rPr>
          <w:spacing w:val="-1"/>
        </w:rPr>
        <w:t>BCBEE</w:t>
      </w:r>
      <w:r>
        <w:rPr>
          <w:spacing w:val="-10"/>
        </w:rPr>
        <w:t xml:space="preserve"> </w:t>
      </w:r>
      <w:r>
        <w:t>BC+</w:t>
      </w:r>
      <w:r>
        <w:rPr>
          <w:spacing w:val="-8"/>
        </w:rPr>
        <w:t xml:space="preserve"> </w:t>
      </w:r>
      <w:r>
        <w:rPr>
          <w:spacing w:val="-1"/>
        </w:rPr>
        <w:t>Benchmark</w:t>
      </w:r>
      <w:r>
        <w:rPr>
          <w:spacing w:val="-11"/>
        </w:rPr>
        <w:t xml:space="preserve"> </w:t>
      </w:r>
      <w:r>
        <w:rPr>
          <w:spacing w:val="-1"/>
        </w:rPr>
        <w:t>EE</w:t>
      </w:r>
      <w:r>
        <w:rPr>
          <w:spacing w:val="-10"/>
        </w:rPr>
        <w:t xml:space="preserve"> </w:t>
      </w:r>
      <w:r>
        <w:rPr>
          <w:spacing w:val="-1"/>
        </w:rPr>
        <w:t>for</w:t>
      </w:r>
      <w:r>
        <w:rPr>
          <w:spacing w:val="-9"/>
        </w:rPr>
        <w:t xml:space="preserve"> </w:t>
      </w:r>
      <w:r>
        <w:rPr>
          <w:spacing w:val="-1"/>
        </w:rPr>
        <w:t>Pregnant</w:t>
      </w:r>
      <w:r>
        <w:rPr>
          <w:spacing w:val="-8"/>
        </w:rPr>
        <w:t xml:space="preserve"> </w:t>
      </w:r>
      <w:r>
        <w:rPr>
          <w:spacing w:val="-1"/>
        </w:rPr>
        <w:t>Women</w:t>
      </w:r>
    </w:p>
    <w:p w14:paraId="2DFEE5F4" w14:textId="77777777" w:rsidR="001E04C6" w:rsidRDefault="00465A63" w:rsidP="00FD774E">
      <w:pPr>
        <w:pStyle w:val="BodyText"/>
        <w:numPr>
          <w:ilvl w:val="3"/>
          <w:numId w:val="35"/>
        </w:numPr>
        <w:tabs>
          <w:tab w:val="left" w:pos="1261"/>
        </w:tabs>
        <w:spacing w:before="19"/>
      </w:pPr>
      <w:r>
        <w:rPr>
          <w:spacing w:val="-1"/>
        </w:rPr>
        <w:t>BCSEE</w:t>
      </w:r>
      <w:r>
        <w:rPr>
          <w:spacing w:val="-9"/>
        </w:rPr>
        <w:t xml:space="preserve"> </w:t>
      </w:r>
      <w:r>
        <w:t>BC+</w:t>
      </w:r>
      <w:r>
        <w:rPr>
          <w:spacing w:val="-11"/>
        </w:rPr>
        <w:t xml:space="preserve"> </w:t>
      </w:r>
      <w:r>
        <w:rPr>
          <w:spacing w:val="-1"/>
        </w:rPr>
        <w:t>Standard</w:t>
      </w:r>
      <w:r>
        <w:rPr>
          <w:spacing w:val="-7"/>
        </w:rPr>
        <w:t xml:space="preserve"> </w:t>
      </w:r>
      <w:r>
        <w:rPr>
          <w:spacing w:val="-1"/>
        </w:rPr>
        <w:t>EE</w:t>
      </w:r>
      <w:r>
        <w:rPr>
          <w:spacing w:val="-9"/>
        </w:rPr>
        <w:t xml:space="preserve"> </w:t>
      </w:r>
      <w:r>
        <w:rPr>
          <w:spacing w:val="-1"/>
        </w:rPr>
        <w:t>for</w:t>
      </w:r>
      <w:r>
        <w:rPr>
          <w:spacing w:val="-9"/>
        </w:rPr>
        <w:t xml:space="preserve"> </w:t>
      </w:r>
      <w:r>
        <w:rPr>
          <w:spacing w:val="-1"/>
        </w:rPr>
        <w:t>Pregnant</w:t>
      </w:r>
      <w:r>
        <w:rPr>
          <w:spacing w:val="-8"/>
        </w:rPr>
        <w:t xml:space="preserve"> </w:t>
      </w:r>
      <w:r>
        <w:rPr>
          <w:spacing w:val="-1"/>
        </w:rPr>
        <w:t>Women</w:t>
      </w:r>
    </w:p>
    <w:p w14:paraId="26C87D96" w14:textId="77777777" w:rsidR="001E04C6" w:rsidRDefault="00465A63" w:rsidP="00FD774E">
      <w:pPr>
        <w:pStyle w:val="BodyText"/>
        <w:numPr>
          <w:ilvl w:val="3"/>
          <w:numId w:val="35"/>
        </w:numPr>
        <w:tabs>
          <w:tab w:val="left" w:pos="1261"/>
        </w:tabs>
        <w:spacing w:before="21"/>
      </w:pPr>
      <w:r>
        <w:rPr>
          <w:spacing w:val="-1"/>
        </w:rPr>
        <w:t>CRSW</w:t>
      </w:r>
      <w:r>
        <w:rPr>
          <w:spacing w:val="-12"/>
        </w:rPr>
        <w:t xml:space="preserve"> </w:t>
      </w:r>
      <w:r>
        <w:rPr>
          <w:spacing w:val="-2"/>
        </w:rPr>
        <w:t>Community</w:t>
      </w:r>
      <w:r>
        <w:rPr>
          <w:spacing w:val="-13"/>
        </w:rPr>
        <w:t xml:space="preserve"> </w:t>
      </w:r>
      <w:r>
        <w:rPr>
          <w:spacing w:val="-2"/>
        </w:rPr>
        <w:t>Recovery</w:t>
      </w:r>
      <w:r>
        <w:rPr>
          <w:spacing w:val="-12"/>
        </w:rPr>
        <w:t xml:space="preserve"> </w:t>
      </w:r>
      <w:r>
        <w:rPr>
          <w:spacing w:val="-1"/>
        </w:rPr>
        <w:t>Services</w:t>
      </w:r>
      <w:r>
        <w:rPr>
          <w:spacing w:val="-13"/>
        </w:rPr>
        <w:t xml:space="preserve"> </w:t>
      </w:r>
      <w:r>
        <w:rPr>
          <w:spacing w:val="-1"/>
        </w:rPr>
        <w:t>Waiver</w:t>
      </w:r>
    </w:p>
    <w:p w14:paraId="7486A2F4" w14:textId="77777777" w:rsidR="001E04C6" w:rsidRDefault="00465A63" w:rsidP="00FD774E">
      <w:pPr>
        <w:pStyle w:val="BodyText"/>
        <w:numPr>
          <w:ilvl w:val="3"/>
          <w:numId w:val="35"/>
        </w:numPr>
        <w:tabs>
          <w:tab w:val="left" w:pos="1261"/>
        </w:tabs>
        <w:spacing w:before="19"/>
      </w:pPr>
      <w:r>
        <w:rPr>
          <w:spacing w:val="-1"/>
        </w:rPr>
        <w:t>CTS</w:t>
      </w:r>
      <w:r>
        <w:rPr>
          <w:spacing w:val="-11"/>
        </w:rPr>
        <w:t xml:space="preserve"> </w:t>
      </w:r>
      <w:r>
        <w:rPr>
          <w:spacing w:val="-1"/>
        </w:rPr>
        <w:t>State</w:t>
      </w:r>
      <w:r>
        <w:rPr>
          <w:spacing w:val="-11"/>
        </w:rPr>
        <w:t xml:space="preserve"> </w:t>
      </w:r>
      <w:r>
        <w:rPr>
          <w:spacing w:val="-2"/>
        </w:rPr>
        <w:t>Supplemental</w:t>
      </w:r>
      <w:r>
        <w:rPr>
          <w:spacing w:val="-9"/>
        </w:rPr>
        <w:t xml:space="preserve"> </w:t>
      </w:r>
      <w:r>
        <w:rPr>
          <w:spacing w:val="-1"/>
        </w:rPr>
        <w:t>Payment</w:t>
      </w:r>
      <w:r>
        <w:rPr>
          <w:spacing w:val="-10"/>
        </w:rPr>
        <w:t xml:space="preserve"> </w:t>
      </w:r>
      <w:r>
        <w:t>-</w:t>
      </w:r>
      <w:r>
        <w:rPr>
          <w:spacing w:val="-10"/>
        </w:rPr>
        <w:t xml:space="preserve"> </w:t>
      </w:r>
      <w:r>
        <w:rPr>
          <w:spacing w:val="-1"/>
        </w:rPr>
        <w:t>Caretaker</w:t>
      </w:r>
      <w:r>
        <w:rPr>
          <w:spacing w:val="-11"/>
        </w:rPr>
        <w:t xml:space="preserve"> </w:t>
      </w:r>
      <w:r>
        <w:rPr>
          <w:spacing w:val="-1"/>
        </w:rPr>
        <w:t>Supplement</w:t>
      </w:r>
    </w:p>
    <w:p w14:paraId="6C266512" w14:textId="77777777" w:rsidR="001E04C6" w:rsidRDefault="00465A63" w:rsidP="00FD774E">
      <w:pPr>
        <w:pStyle w:val="BodyText"/>
        <w:numPr>
          <w:ilvl w:val="3"/>
          <w:numId w:val="35"/>
        </w:numPr>
        <w:tabs>
          <w:tab w:val="left" w:pos="1261"/>
        </w:tabs>
        <w:spacing w:before="19"/>
      </w:pPr>
      <w:r>
        <w:t>FC</w:t>
      </w:r>
      <w:r>
        <w:rPr>
          <w:spacing w:val="-9"/>
        </w:rPr>
        <w:t xml:space="preserve"> </w:t>
      </w:r>
      <w:r>
        <w:rPr>
          <w:spacing w:val="-1"/>
        </w:rPr>
        <w:t>Family</w:t>
      </w:r>
      <w:r>
        <w:rPr>
          <w:spacing w:val="-11"/>
        </w:rPr>
        <w:t xml:space="preserve"> </w:t>
      </w:r>
      <w:r>
        <w:rPr>
          <w:spacing w:val="-1"/>
        </w:rPr>
        <w:t>Care</w:t>
      </w:r>
      <w:r>
        <w:rPr>
          <w:spacing w:val="-9"/>
        </w:rPr>
        <w:t xml:space="preserve"> </w:t>
      </w:r>
      <w:r>
        <w:rPr>
          <w:spacing w:val="-1"/>
        </w:rPr>
        <w:t>Non-MA</w:t>
      </w:r>
    </w:p>
    <w:p w14:paraId="18005C40" w14:textId="77777777" w:rsidR="001E04C6" w:rsidRDefault="00465A63" w:rsidP="00FD774E">
      <w:pPr>
        <w:pStyle w:val="BodyText"/>
        <w:numPr>
          <w:ilvl w:val="3"/>
          <w:numId w:val="35"/>
        </w:numPr>
        <w:tabs>
          <w:tab w:val="left" w:pos="1261"/>
        </w:tabs>
        <w:spacing w:before="21"/>
      </w:pPr>
      <w:r>
        <w:t>FPW</w:t>
      </w:r>
      <w:r>
        <w:rPr>
          <w:spacing w:val="-11"/>
        </w:rPr>
        <w:t xml:space="preserve"> </w:t>
      </w:r>
      <w:r>
        <w:rPr>
          <w:spacing w:val="-1"/>
        </w:rPr>
        <w:t>Family</w:t>
      </w:r>
      <w:r>
        <w:rPr>
          <w:spacing w:val="-11"/>
        </w:rPr>
        <w:t xml:space="preserve"> </w:t>
      </w:r>
      <w:r>
        <w:rPr>
          <w:spacing w:val="-2"/>
        </w:rPr>
        <w:t>Planning</w:t>
      </w:r>
      <w:r>
        <w:rPr>
          <w:spacing w:val="-9"/>
        </w:rPr>
        <w:t xml:space="preserve"> </w:t>
      </w:r>
      <w:r>
        <w:rPr>
          <w:spacing w:val="-1"/>
        </w:rPr>
        <w:t>Services</w:t>
      </w:r>
      <w:r>
        <w:rPr>
          <w:spacing w:val="-10"/>
        </w:rPr>
        <w:t xml:space="preserve"> </w:t>
      </w:r>
      <w:r>
        <w:rPr>
          <w:spacing w:val="-2"/>
        </w:rPr>
        <w:t>Only</w:t>
      </w:r>
    </w:p>
    <w:p w14:paraId="60DFCEB3" w14:textId="77777777" w:rsidR="001E04C6" w:rsidRDefault="00465A63" w:rsidP="00FD774E">
      <w:pPr>
        <w:pStyle w:val="BodyText"/>
        <w:numPr>
          <w:ilvl w:val="3"/>
          <w:numId w:val="35"/>
        </w:numPr>
        <w:tabs>
          <w:tab w:val="left" w:pos="1261"/>
        </w:tabs>
        <w:spacing w:before="19"/>
      </w:pPr>
      <w:r>
        <w:t>MAPW</w:t>
      </w:r>
      <w:r>
        <w:rPr>
          <w:spacing w:val="-10"/>
        </w:rPr>
        <w:t xml:space="preserve"> </w:t>
      </w:r>
      <w:r>
        <w:rPr>
          <w:spacing w:val="-1"/>
        </w:rPr>
        <w:t>Medicaid</w:t>
      </w:r>
      <w:r>
        <w:rPr>
          <w:spacing w:val="-11"/>
        </w:rPr>
        <w:t xml:space="preserve"> </w:t>
      </w:r>
      <w:r>
        <w:rPr>
          <w:spacing w:val="-1"/>
        </w:rPr>
        <w:t>Purchase</w:t>
      </w:r>
      <w:r>
        <w:rPr>
          <w:spacing w:val="-10"/>
        </w:rPr>
        <w:t xml:space="preserve"> </w:t>
      </w:r>
      <w:r>
        <w:rPr>
          <w:spacing w:val="-1"/>
        </w:rPr>
        <w:t>Plan</w:t>
      </w:r>
      <w:r>
        <w:rPr>
          <w:spacing w:val="-8"/>
        </w:rPr>
        <w:t xml:space="preserve"> </w:t>
      </w:r>
      <w:r>
        <w:rPr>
          <w:spacing w:val="-1"/>
        </w:rPr>
        <w:t>Waiver</w:t>
      </w:r>
      <w:r>
        <w:rPr>
          <w:spacing w:val="-9"/>
        </w:rPr>
        <w:t xml:space="preserve"> </w:t>
      </w:r>
      <w:r>
        <w:t>&lt;</w:t>
      </w:r>
      <w:r>
        <w:rPr>
          <w:spacing w:val="-10"/>
        </w:rPr>
        <w:t xml:space="preserve"> </w:t>
      </w:r>
      <w:r>
        <w:rPr>
          <w:spacing w:val="-1"/>
        </w:rPr>
        <w:t>Waiver</w:t>
      </w:r>
      <w:r>
        <w:rPr>
          <w:spacing w:val="-13"/>
        </w:rPr>
        <w:t xml:space="preserve"> </w:t>
      </w:r>
      <w:r>
        <w:rPr>
          <w:spacing w:val="-1"/>
        </w:rPr>
        <w:t>Medicaid&gt;</w:t>
      </w:r>
    </w:p>
    <w:p w14:paraId="0509A5DD" w14:textId="77777777" w:rsidR="001E04C6" w:rsidRDefault="00465A63" w:rsidP="00FD774E">
      <w:pPr>
        <w:pStyle w:val="BodyText"/>
        <w:numPr>
          <w:ilvl w:val="3"/>
          <w:numId w:val="35"/>
        </w:numPr>
        <w:tabs>
          <w:tab w:val="left" w:pos="1261"/>
        </w:tabs>
        <w:spacing w:before="21"/>
      </w:pPr>
      <w:r>
        <w:t>PE</w:t>
      </w:r>
      <w:r>
        <w:rPr>
          <w:spacing w:val="-10"/>
        </w:rPr>
        <w:t xml:space="preserve"> </w:t>
      </w:r>
      <w:r>
        <w:rPr>
          <w:spacing w:val="-1"/>
        </w:rPr>
        <w:t>Presumptive</w:t>
      </w:r>
      <w:r>
        <w:rPr>
          <w:spacing w:val="-10"/>
        </w:rPr>
        <w:t xml:space="preserve"> </w:t>
      </w:r>
      <w:r>
        <w:rPr>
          <w:spacing w:val="-2"/>
        </w:rPr>
        <w:t>Eligibility</w:t>
      </w:r>
      <w:r>
        <w:rPr>
          <w:spacing w:val="-7"/>
        </w:rPr>
        <w:t xml:space="preserve"> </w:t>
      </w:r>
      <w:r>
        <w:t>-</w:t>
      </w:r>
      <w:r>
        <w:rPr>
          <w:spacing w:val="-9"/>
        </w:rPr>
        <w:t xml:space="preserve"> </w:t>
      </w:r>
      <w:r>
        <w:rPr>
          <w:spacing w:val="-1"/>
        </w:rPr>
        <w:t>Pregnancy</w:t>
      </w:r>
      <w:r>
        <w:rPr>
          <w:spacing w:val="-10"/>
        </w:rPr>
        <w:t xml:space="preserve"> </w:t>
      </w:r>
      <w:r>
        <w:rPr>
          <w:spacing w:val="-1"/>
        </w:rPr>
        <w:t>Only</w:t>
      </w:r>
    </w:p>
    <w:p w14:paraId="5E2CB3EC" w14:textId="77777777" w:rsidR="001E04C6" w:rsidRDefault="00465A63" w:rsidP="00FD774E">
      <w:pPr>
        <w:pStyle w:val="BodyText"/>
        <w:numPr>
          <w:ilvl w:val="3"/>
          <w:numId w:val="35"/>
        </w:numPr>
        <w:tabs>
          <w:tab w:val="left" w:pos="1261"/>
        </w:tabs>
        <w:spacing w:before="19"/>
      </w:pPr>
      <w:r>
        <w:rPr>
          <w:spacing w:val="-1"/>
        </w:rPr>
        <w:t>QDWI</w:t>
      </w:r>
      <w:r>
        <w:rPr>
          <w:spacing w:val="-14"/>
        </w:rPr>
        <w:t xml:space="preserve"> </w:t>
      </w:r>
      <w:r>
        <w:rPr>
          <w:spacing w:val="-1"/>
        </w:rPr>
        <w:t>Qualified</w:t>
      </w:r>
      <w:r>
        <w:rPr>
          <w:spacing w:val="-14"/>
        </w:rPr>
        <w:t xml:space="preserve"> </w:t>
      </w:r>
      <w:r>
        <w:rPr>
          <w:spacing w:val="-1"/>
        </w:rPr>
        <w:t>Disabled</w:t>
      </w:r>
      <w:r>
        <w:rPr>
          <w:spacing w:val="-13"/>
        </w:rPr>
        <w:t xml:space="preserve"> </w:t>
      </w:r>
      <w:r>
        <w:rPr>
          <w:spacing w:val="-1"/>
        </w:rPr>
        <w:t>Working</w:t>
      </w:r>
      <w:r>
        <w:rPr>
          <w:spacing w:val="-11"/>
        </w:rPr>
        <w:t xml:space="preserve"> </w:t>
      </w:r>
      <w:r>
        <w:rPr>
          <w:spacing w:val="-1"/>
        </w:rPr>
        <w:t>Individuals</w:t>
      </w:r>
    </w:p>
    <w:p w14:paraId="73FF5E1E" w14:textId="77777777" w:rsidR="001E04C6" w:rsidRDefault="00465A63" w:rsidP="00FD774E">
      <w:pPr>
        <w:pStyle w:val="BodyText"/>
        <w:numPr>
          <w:ilvl w:val="3"/>
          <w:numId w:val="35"/>
        </w:numPr>
        <w:tabs>
          <w:tab w:val="left" w:pos="1261"/>
        </w:tabs>
        <w:spacing w:before="21"/>
      </w:pPr>
      <w:r>
        <w:rPr>
          <w:spacing w:val="-1"/>
        </w:rPr>
        <w:t>QMB</w:t>
      </w:r>
      <w:r>
        <w:rPr>
          <w:spacing w:val="-13"/>
        </w:rPr>
        <w:t xml:space="preserve"> </w:t>
      </w:r>
      <w:r>
        <w:rPr>
          <w:spacing w:val="-1"/>
        </w:rPr>
        <w:t>Qualified</w:t>
      </w:r>
      <w:r>
        <w:rPr>
          <w:spacing w:val="-14"/>
        </w:rPr>
        <w:t xml:space="preserve"> </w:t>
      </w:r>
      <w:r>
        <w:rPr>
          <w:spacing w:val="-1"/>
        </w:rPr>
        <w:t>Medicare</w:t>
      </w:r>
      <w:r>
        <w:rPr>
          <w:spacing w:val="-16"/>
        </w:rPr>
        <w:t xml:space="preserve"> </w:t>
      </w:r>
      <w:r>
        <w:rPr>
          <w:spacing w:val="-1"/>
        </w:rPr>
        <w:t>Beneficiary</w:t>
      </w:r>
    </w:p>
    <w:p w14:paraId="26CA88A1" w14:textId="77777777" w:rsidR="001E04C6" w:rsidRDefault="00465A63" w:rsidP="00FD774E">
      <w:pPr>
        <w:pStyle w:val="BodyText"/>
        <w:numPr>
          <w:ilvl w:val="3"/>
          <w:numId w:val="35"/>
        </w:numPr>
        <w:tabs>
          <w:tab w:val="left" w:pos="1261"/>
        </w:tabs>
        <w:spacing w:before="19"/>
      </w:pPr>
      <w:r>
        <w:t>SC1</w:t>
      </w:r>
      <w:r>
        <w:rPr>
          <w:spacing w:val="-8"/>
        </w:rPr>
        <w:t xml:space="preserve"> </w:t>
      </w:r>
      <w:r>
        <w:rPr>
          <w:spacing w:val="-1"/>
        </w:rPr>
        <w:t>Senior</w:t>
      </w:r>
      <w:r>
        <w:rPr>
          <w:spacing w:val="-6"/>
        </w:rPr>
        <w:t xml:space="preserve"> </w:t>
      </w:r>
      <w:r>
        <w:rPr>
          <w:spacing w:val="-1"/>
        </w:rPr>
        <w:t>Care</w:t>
      </w:r>
      <w:r>
        <w:rPr>
          <w:spacing w:val="-7"/>
        </w:rPr>
        <w:t xml:space="preserve"> </w:t>
      </w:r>
      <w:r>
        <w:rPr>
          <w:spacing w:val="-2"/>
        </w:rPr>
        <w:t>Level</w:t>
      </w:r>
      <w:r>
        <w:rPr>
          <w:spacing w:val="-5"/>
        </w:rPr>
        <w:t xml:space="preserve"> </w:t>
      </w:r>
      <w:r>
        <w:rPr>
          <w:spacing w:val="-1"/>
        </w:rPr>
        <w:t>1-</w:t>
      </w:r>
      <w:r>
        <w:rPr>
          <w:spacing w:val="-6"/>
        </w:rPr>
        <w:t xml:space="preserve"> </w:t>
      </w:r>
      <w:r>
        <w:t>0</w:t>
      </w:r>
      <w:r>
        <w:rPr>
          <w:spacing w:val="-7"/>
        </w:rPr>
        <w:t xml:space="preserve"> </w:t>
      </w:r>
      <w:r>
        <w:t>to</w:t>
      </w:r>
      <w:r>
        <w:rPr>
          <w:spacing w:val="-6"/>
        </w:rPr>
        <w:t xml:space="preserve"> </w:t>
      </w:r>
      <w:r>
        <w:rPr>
          <w:spacing w:val="-1"/>
        </w:rPr>
        <w:t>200%</w:t>
      </w:r>
      <w:r>
        <w:rPr>
          <w:spacing w:val="-7"/>
        </w:rPr>
        <w:t xml:space="preserve"> </w:t>
      </w:r>
      <w:r>
        <w:rPr>
          <w:spacing w:val="-1"/>
        </w:rPr>
        <w:t>FPL</w:t>
      </w:r>
    </w:p>
    <w:p w14:paraId="42E85956" w14:textId="77777777" w:rsidR="001E04C6" w:rsidRDefault="00465A63" w:rsidP="00FD774E">
      <w:pPr>
        <w:pStyle w:val="BodyText"/>
        <w:numPr>
          <w:ilvl w:val="3"/>
          <w:numId w:val="35"/>
        </w:numPr>
        <w:tabs>
          <w:tab w:val="left" w:pos="1261"/>
        </w:tabs>
        <w:spacing w:before="21"/>
      </w:pPr>
      <w:r>
        <w:t>SC2</w:t>
      </w:r>
      <w:r>
        <w:rPr>
          <w:spacing w:val="-9"/>
        </w:rPr>
        <w:t xml:space="preserve"> </w:t>
      </w:r>
      <w:r>
        <w:rPr>
          <w:spacing w:val="-1"/>
        </w:rPr>
        <w:t>Senior</w:t>
      </w:r>
      <w:r>
        <w:rPr>
          <w:spacing w:val="-7"/>
        </w:rPr>
        <w:t xml:space="preserve"> </w:t>
      </w:r>
      <w:r>
        <w:rPr>
          <w:spacing w:val="-1"/>
        </w:rPr>
        <w:t>Care</w:t>
      </w:r>
      <w:r>
        <w:rPr>
          <w:spacing w:val="-7"/>
        </w:rPr>
        <w:t xml:space="preserve"> </w:t>
      </w:r>
      <w:r>
        <w:rPr>
          <w:spacing w:val="-2"/>
        </w:rPr>
        <w:t>Level</w:t>
      </w:r>
      <w:r>
        <w:rPr>
          <w:spacing w:val="-6"/>
        </w:rPr>
        <w:t xml:space="preserve"> </w:t>
      </w:r>
      <w:r>
        <w:rPr>
          <w:spacing w:val="-1"/>
        </w:rPr>
        <w:t>2-</w:t>
      </w:r>
      <w:r>
        <w:rPr>
          <w:spacing w:val="-7"/>
        </w:rPr>
        <w:t xml:space="preserve"> </w:t>
      </w:r>
      <w:r>
        <w:rPr>
          <w:spacing w:val="-1"/>
        </w:rPr>
        <w:t>Over</w:t>
      </w:r>
      <w:r>
        <w:rPr>
          <w:spacing w:val="-7"/>
        </w:rPr>
        <w:t xml:space="preserve"> </w:t>
      </w:r>
      <w:r>
        <w:rPr>
          <w:spacing w:val="-1"/>
        </w:rPr>
        <w:t>200%</w:t>
      </w:r>
      <w:r>
        <w:rPr>
          <w:spacing w:val="-7"/>
        </w:rPr>
        <w:t xml:space="preserve"> </w:t>
      </w:r>
      <w:r>
        <w:t>FPL</w:t>
      </w:r>
    </w:p>
    <w:p w14:paraId="66B811B4" w14:textId="77777777" w:rsidR="001E04C6" w:rsidRDefault="00465A63" w:rsidP="00FD774E">
      <w:pPr>
        <w:pStyle w:val="BodyText"/>
        <w:numPr>
          <w:ilvl w:val="3"/>
          <w:numId w:val="35"/>
        </w:numPr>
        <w:tabs>
          <w:tab w:val="left" w:pos="1261"/>
        </w:tabs>
        <w:spacing w:before="19"/>
      </w:pPr>
      <w:r>
        <w:t>SLB</w:t>
      </w:r>
      <w:r>
        <w:rPr>
          <w:spacing w:val="-13"/>
        </w:rPr>
        <w:t xml:space="preserve"> </w:t>
      </w:r>
      <w:r>
        <w:rPr>
          <w:spacing w:val="-2"/>
        </w:rPr>
        <w:t>Specified</w:t>
      </w:r>
      <w:r>
        <w:rPr>
          <w:spacing w:val="-11"/>
        </w:rPr>
        <w:t xml:space="preserve"> </w:t>
      </w:r>
      <w:r>
        <w:rPr>
          <w:spacing w:val="-1"/>
        </w:rPr>
        <w:t>Low-income</w:t>
      </w:r>
      <w:r>
        <w:rPr>
          <w:spacing w:val="-13"/>
        </w:rPr>
        <w:t xml:space="preserve"> </w:t>
      </w:r>
      <w:r>
        <w:rPr>
          <w:spacing w:val="-1"/>
        </w:rPr>
        <w:t>Medicare</w:t>
      </w:r>
      <w:r>
        <w:rPr>
          <w:spacing w:val="-14"/>
        </w:rPr>
        <w:t xml:space="preserve"> </w:t>
      </w:r>
      <w:r>
        <w:rPr>
          <w:spacing w:val="-1"/>
        </w:rPr>
        <w:t>Beneficiary</w:t>
      </w:r>
    </w:p>
    <w:p w14:paraId="3E8C21F3" w14:textId="77777777" w:rsidR="001E04C6" w:rsidRDefault="00465A63" w:rsidP="00FD774E">
      <w:pPr>
        <w:pStyle w:val="BodyText"/>
        <w:numPr>
          <w:ilvl w:val="3"/>
          <w:numId w:val="35"/>
        </w:numPr>
        <w:tabs>
          <w:tab w:val="left" w:pos="1261"/>
        </w:tabs>
        <w:spacing w:before="19"/>
      </w:pPr>
      <w:r>
        <w:t>SLB+</w:t>
      </w:r>
      <w:r>
        <w:rPr>
          <w:spacing w:val="-14"/>
        </w:rPr>
        <w:t xml:space="preserve"> </w:t>
      </w:r>
      <w:r>
        <w:rPr>
          <w:spacing w:val="-1"/>
        </w:rPr>
        <w:t>Specified</w:t>
      </w:r>
      <w:r>
        <w:rPr>
          <w:spacing w:val="-11"/>
        </w:rPr>
        <w:t xml:space="preserve"> </w:t>
      </w:r>
      <w:r>
        <w:rPr>
          <w:spacing w:val="-1"/>
        </w:rPr>
        <w:t>Low-income</w:t>
      </w:r>
      <w:r>
        <w:rPr>
          <w:spacing w:val="-12"/>
        </w:rPr>
        <w:t xml:space="preserve"> </w:t>
      </w:r>
      <w:r>
        <w:rPr>
          <w:spacing w:val="-1"/>
        </w:rPr>
        <w:t>Medicare</w:t>
      </w:r>
      <w:r>
        <w:rPr>
          <w:spacing w:val="-12"/>
        </w:rPr>
        <w:t xml:space="preserve"> </w:t>
      </w:r>
      <w:r>
        <w:rPr>
          <w:spacing w:val="-2"/>
        </w:rPr>
        <w:t>Beneficiary</w:t>
      </w:r>
      <w:r>
        <w:rPr>
          <w:spacing w:val="-12"/>
        </w:rPr>
        <w:t xml:space="preserve"> </w:t>
      </w:r>
      <w:r>
        <w:rPr>
          <w:spacing w:val="-1"/>
        </w:rPr>
        <w:t>Plus</w:t>
      </w:r>
    </w:p>
    <w:p w14:paraId="20FF2EE9" w14:textId="77777777" w:rsidR="001E04C6" w:rsidRDefault="00465A63" w:rsidP="00FD774E">
      <w:pPr>
        <w:pStyle w:val="BodyText"/>
        <w:numPr>
          <w:ilvl w:val="3"/>
          <w:numId w:val="35"/>
        </w:numPr>
        <w:tabs>
          <w:tab w:val="left" w:pos="1261"/>
        </w:tabs>
        <w:spacing w:before="21"/>
      </w:pPr>
      <w:r>
        <w:t>SSI</w:t>
      </w:r>
      <w:r>
        <w:rPr>
          <w:spacing w:val="-11"/>
        </w:rPr>
        <w:t xml:space="preserve"> </w:t>
      </w:r>
      <w:r>
        <w:rPr>
          <w:spacing w:val="-1"/>
        </w:rPr>
        <w:t>State</w:t>
      </w:r>
      <w:r>
        <w:rPr>
          <w:spacing w:val="-12"/>
        </w:rPr>
        <w:t xml:space="preserve"> </w:t>
      </w:r>
      <w:r>
        <w:rPr>
          <w:spacing w:val="-1"/>
        </w:rPr>
        <w:t>Supplemental</w:t>
      </w:r>
      <w:r>
        <w:rPr>
          <w:spacing w:val="-11"/>
        </w:rPr>
        <w:t xml:space="preserve"> </w:t>
      </w:r>
      <w:r>
        <w:rPr>
          <w:spacing w:val="-1"/>
        </w:rPr>
        <w:t>Payment</w:t>
      </w:r>
      <w:r>
        <w:rPr>
          <w:spacing w:val="-9"/>
        </w:rPr>
        <w:t xml:space="preserve"> </w:t>
      </w:r>
      <w:r>
        <w:t>-</w:t>
      </w:r>
      <w:r>
        <w:rPr>
          <w:spacing w:val="-8"/>
        </w:rPr>
        <w:t xml:space="preserve"> </w:t>
      </w:r>
      <w:r>
        <w:rPr>
          <w:spacing w:val="-1"/>
        </w:rPr>
        <w:t>State</w:t>
      </w:r>
      <w:r>
        <w:rPr>
          <w:spacing w:val="-10"/>
        </w:rPr>
        <w:t xml:space="preserve"> </w:t>
      </w:r>
      <w:r>
        <w:rPr>
          <w:spacing w:val="-1"/>
        </w:rPr>
        <w:t>Supplemental</w:t>
      </w:r>
      <w:r>
        <w:rPr>
          <w:spacing w:val="-6"/>
        </w:rPr>
        <w:t xml:space="preserve"> </w:t>
      </w:r>
      <w:r>
        <w:rPr>
          <w:spacing w:val="-2"/>
        </w:rPr>
        <w:t>In</w:t>
      </w:r>
    </w:p>
    <w:p w14:paraId="78B76CFE" w14:textId="77777777" w:rsidR="001E04C6" w:rsidRDefault="00465A63" w:rsidP="00FD774E">
      <w:pPr>
        <w:pStyle w:val="BodyText"/>
        <w:numPr>
          <w:ilvl w:val="3"/>
          <w:numId w:val="35"/>
        </w:numPr>
        <w:tabs>
          <w:tab w:val="left" w:pos="1261"/>
        </w:tabs>
        <w:spacing w:before="19"/>
      </w:pPr>
      <w:r>
        <w:rPr>
          <w:spacing w:val="-1"/>
        </w:rPr>
        <w:t>SSIE</w:t>
      </w:r>
      <w:r>
        <w:rPr>
          <w:spacing w:val="-10"/>
        </w:rPr>
        <w:t xml:space="preserve"> </w:t>
      </w:r>
      <w:r>
        <w:rPr>
          <w:spacing w:val="-1"/>
        </w:rPr>
        <w:t>State</w:t>
      </w:r>
      <w:r>
        <w:rPr>
          <w:spacing w:val="-10"/>
        </w:rPr>
        <w:t xml:space="preserve"> </w:t>
      </w:r>
      <w:r>
        <w:rPr>
          <w:spacing w:val="-2"/>
        </w:rPr>
        <w:t>Supplemental</w:t>
      </w:r>
      <w:r>
        <w:rPr>
          <w:spacing w:val="-6"/>
        </w:rPr>
        <w:t xml:space="preserve"> </w:t>
      </w:r>
      <w:r>
        <w:rPr>
          <w:spacing w:val="-1"/>
        </w:rPr>
        <w:t>Payment</w:t>
      </w:r>
      <w:r>
        <w:rPr>
          <w:spacing w:val="-9"/>
        </w:rPr>
        <w:t xml:space="preserve"> </w:t>
      </w:r>
      <w:r>
        <w:t>-</w:t>
      </w:r>
      <w:r>
        <w:rPr>
          <w:spacing w:val="-9"/>
        </w:rPr>
        <w:t xml:space="preserve"> </w:t>
      </w:r>
      <w:r>
        <w:rPr>
          <w:spacing w:val="-1"/>
        </w:rPr>
        <w:t>State</w:t>
      </w:r>
      <w:r>
        <w:rPr>
          <w:spacing w:val="-9"/>
        </w:rPr>
        <w:t xml:space="preserve"> </w:t>
      </w:r>
      <w:r>
        <w:rPr>
          <w:spacing w:val="-2"/>
        </w:rPr>
        <w:t>Supplemental</w:t>
      </w:r>
      <w:r>
        <w:rPr>
          <w:spacing w:val="-8"/>
        </w:rPr>
        <w:t xml:space="preserve"> </w:t>
      </w:r>
      <w:r>
        <w:rPr>
          <w:spacing w:val="-2"/>
        </w:rPr>
        <w:t>In</w:t>
      </w:r>
    </w:p>
    <w:p w14:paraId="2FDD5000" w14:textId="77777777" w:rsidR="001E04C6" w:rsidRDefault="00465A63" w:rsidP="00FD774E">
      <w:pPr>
        <w:pStyle w:val="BodyText"/>
        <w:numPr>
          <w:ilvl w:val="3"/>
          <w:numId w:val="35"/>
        </w:numPr>
        <w:tabs>
          <w:tab w:val="left" w:pos="1261"/>
        </w:tabs>
        <w:spacing w:before="21"/>
      </w:pPr>
      <w:r>
        <w:rPr>
          <w:spacing w:val="-1"/>
        </w:rPr>
        <w:t>TB</w:t>
      </w:r>
      <w:r>
        <w:rPr>
          <w:spacing w:val="-11"/>
        </w:rPr>
        <w:t xml:space="preserve"> </w:t>
      </w:r>
      <w:r>
        <w:rPr>
          <w:spacing w:val="-1"/>
        </w:rPr>
        <w:t>Tuberculosis</w:t>
      </w:r>
      <w:r>
        <w:rPr>
          <w:spacing w:val="-11"/>
        </w:rPr>
        <w:t xml:space="preserve"> </w:t>
      </w:r>
      <w:r>
        <w:rPr>
          <w:spacing w:val="-2"/>
        </w:rPr>
        <w:t>Services</w:t>
      </w:r>
      <w:r>
        <w:rPr>
          <w:spacing w:val="-12"/>
        </w:rPr>
        <w:t xml:space="preserve"> </w:t>
      </w:r>
      <w:r>
        <w:rPr>
          <w:spacing w:val="-1"/>
        </w:rPr>
        <w:t>Only</w:t>
      </w:r>
      <w:r w:rsidR="00D5389F">
        <w:rPr>
          <w:spacing w:val="-1"/>
        </w:rPr>
        <w:br/>
      </w:r>
    </w:p>
    <w:p w14:paraId="5852D010" w14:textId="77777777" w:rsidR="001E04C6" w:rsidRDefault="00465A63" w:rsidP="00FD774E">
      <w:pPr>
        <w:pStyle w:val="BodyText"/>
        <w:numPr>
          <w:ilvl w:val="2"/>
          <w:numId w:val="35"/>
        </w:numPr>
        <w:tabs>
          <w:tab w:val="left" w:pos="898"/>
        </w:tabs>
        <w:spacing w:before="55"/>
        <w:ind w:hanging="360"/>
      </w:pPr>
      <w:r>
        <w:rPr>
          <w:spacing w:val="-1"/>
        </w:rPr>
        <w:t>Dental</w:t>
      </w:r>
      <w:r>
        <w:rPr>
          <w:spacing w:val="-26"/>
        </w:rPr>
        <w:t xml:space="preserve"> </w:t>
      </w:r>
      <w:r>
        <w:rPr>
          <w:spacing w:val="-2"/>
        </w:rPr>
        <w:t>Edits:</w:t>
      </w:r>
    </w:p>
    <w:p w14:paraId="7C04DB43" w14:textId="77777777" w:rsidR="001E04C6" w:rsidRDefault="00465A63" w:rsidP="00FD774E">
      <w:pPr>
        <w:pStyle w:val="BodyText"/>
        <w:numPr>
          <w:ilvl w:val="3"/>
          <w:numId w:val="35"/>
        </w:numPr>
        <w:tabs>
          <w:tab w:val="left" w:pos="1258"/>
        </w:tabs>
        <w:ind w:left="1258" w:hanging="356"/>
      </w:pPr>
      <w:r>
        <w:t>Missing</w:t>
      </w:r>
      <w:r>
        <w:rPr>
          <w:spacing w:val="-23"/>
        </w:rPr>
        <w:t xml:space="preserve"> </w:t>
      </w:r>
      <w:r>
        <w:rPr>
          <w:spacing w:val="-1"/>
        </w:rPr>
        <w:t>tooth</w:t>
      </w:r>
      <w:r>
        <w:rPr>
          <w:spacing w:val="-21"/>
        </w:rPr>
        <w:t xml:space="preserve"> </w:t>
      </w:r>
      <w:r>
        <w:rPr>
          <w:spacing w:val="-1"/>
        </w:rPr>
        <w:t>number</w:t>
      </w:r>
    </w:p>
    <w:p w14:paraId="615C974B" w14:textId="77777777" w:rsidR="001E04C6" w:rsidRDefault="00465A63" w:rsidP="00FD774E">
      <w:pPr>
        <w:pStyle w:val="BodyText"/>
        <w:numPr>
          <w:ilvl w:val="3"/>
          <w:numId w:val="35"/>
        </w:numPr>
        <w:tabs>
          <w:tab w:val="left" w:pos="1258"/>
        </w:tabs>
        <w:spacing w:before="117"/>
        <w:ind w:left="1258" w:hanging="356"/>
      </w:pPr>
      <w:r>
        <w:rPr>
          <w:spacing w:val="-1"/>
        </w:rPr>
        <w:t>Invalid</w:t>
      </w:r>
      <w:r>
        <w:rPr>
          <w:spacing w:val="-22"/>
        </w:rPr>
        <w:t xml:space="preserve"> </w:t>
      </w:r>
      <w:r>
        <w:rPr>
          <w:spacing w:val="-1"/>
        </w:rPr>
        <w:t>tooth</w:t>
      </w:r>
      <w:r>
        <w:rPr>
          <w:spacing w:val="-20"/>
        </w:rPr>
        <w:t xml:space="preserve"> </w:t>
      </w:r>
      <w:r>
        <w:rPr>
          <w:spacing w:val="-1"/>
        </w:rPr>
        <w:t>number</w:t>
      </w:r>
    </w:p>
    <w:p w14:paraId="3824FF20" w14:textId="77777777" w:rsidR="001E04C6" w:rsidRDefault="001E04C6">
      <w:pPr>
        <w:sectPr w:rsidR="001E04C6" w:rsidSect="00496C87">
          <w:pgSz w:w="12240" w:h="15840"/>
          <w:pgMar w:top="1280" w:right="1240" w:bottom="1140" w:left="1260" w:header="720" w:footer="720" w:gutter="0"/>
          <w:cols w:space="720"/>
          <w:docGrid w:linePitch="299"/>
        </w:sectPr>
      </w:pPr>
    </w:p>
    <w:p w14:paraId="7E5C3128" w14:textId="77777777" w:rsidR="001E04C6" w:rsidRDefault="00465A63" w:rsidP="00FD774E">
      <w:pPr>
        <w:pStyle w:val="BodyText"/>
        <w:numPr>
          <w:ilvl w:val="3"/>
          <w:numId w:val="35"/>
        </w:numPr>
        <w:tabs>
          <w:tab w:val="left" w:pos="1258"/>
        </w:tabs>
        <w:spacing w:before="0" w:line="236" w:lineRule="exact"/>
        <w:ind w:left="1258" w:hanging="356"/>
      </w:pPr>
      <w:r>
        <w:rPr>
          <w:spacing w:val="-1"/>
        </w:rPr>
        <w:lastRenderedPageBreak/>
        <w:t>Invalid</w:t>
      </w:r>
      <w:r>
        <w:rPr>
          <w:spacing w:val="-22"/>
        </w:rPr>
        <w:t xml:space="preserve"> </w:t>
      </w:r>
      <w:r>
        <w:rPr>
          <w:spacing w:val="-1"/>
        </w:rPr>
        <w:t>tooth</w:t>
      </w:r>
      <w:r>
        <w:rPr>
          <w:spacing w:val="-20"/>
        </w:rPr>
        <w:t xml:space="preserve"> </w:t>
      </w:r>
      <w:r>
        <w:rPr>
          <w:spacing w:val="-1"/>
        </w:rPr>
        <w:t>surface</w:t>
      </w:r>
    </w:p>
    <w:p w14:paraId="31D6D720" w14:textId="77777777" w:rsidR="001E04C6" w:rsidRDefault="00465A63" w:rsidP="00FD774E">
      <w:pPr>
        <w:pStyle w:val="BodyText"/>
        <w:numPr>
          <w:ilvl w:val="2"/>
          <w:numId w:val="35"/>
        </w:numPr>
        <w:tabs>
          <w:tab w:val="left" w:pos="898"/>
        </w:tabs>
        <w:spacing w:before="113"/>
        <w:ind w:hanging="360"/>
      </w:pPr>
      <w:r>
        <w:rPr>
          <w:spacing w:val="-1"/>
        </w:rPr>
        <w:t>Coverage</w:t>
      </w:r>
      <w:r>
        <w:rPr>
          <w:spacing w:val="-30"/>
        </w:rPr>
        <w:t xml:space="preserve"> </w:t>
      </w:r>
      <w:r>
        <w:rPr>
          <w:spacing w:val="-1"/>
        </w:rPr>
        <w:t>Restriction</w:t>
      </w:r>
      <w:r>
        <w:rPr>
          <w:spacing w:val="-24"/>
        </w:rPr>
        <w:t xml:space="preserve"> </w:t>
      </w:r>
      <w:r>
        <w:rPr>
          <w:spacing w:val="-1"/>
        </w:rPr>
        <w:t>Edits:</w:t>
      </w:r>
    </w:p>
    <w:p w14:paraId="1A07A964" w14:textId="77777777" w:rsidR="001E04C6" w:rsidRDefault="00465A63" w:rsidP="00FD774E">
      <w:pPr>
        <w:pStyle w:val="BodyText"/>
        <w:numPr>
          <w:ilvl w:val="3"/>
          <w:numId w:val="35"/>
        </w:numPr>
        <w:tabs>
          <w:tab w:val="left" w:pos="1258"/>
        </w:tabs>
        <w:spacing w:before="121"/>
        <w:ind w:left="1258" w:hanging="360"/>
      </w:pPr>
      <w:r>
        <w:rPr>
          <w:spacing w:val="-1"/>
        </w:rPr>
        <w:t>Gender</w:t>
      </w:r>
    </w:p>
    <w:p w14:paraId="32FA0EBC" w14:textId="77777777" w:rsidR="001E04C6" w:rsidRDefault="00465A63" w:rsidP="00FD774E">
      <w:pPr>
        <w:pStyle w:val="BodyText"/>
        <w:numPr>
          <w:ilvl w:val="3"/>
          <w:numId w:val="35"/>
        </w:numPr>
        <w:tabs>
          <w:tab w:val="left" w:pos="1258"/>
        </w:tabs>
        <w:spacing w:before="112"/>
        <w:ind w:left="1258" w:hanging="360"/>
      </w:pPr>
      <w:r>
        <w:t>Age</w:t>
      </w:r>
    </w:p>
    <w:p w14:paraId="3E141EFC" w14:textId="77777777" w:rsidR="001E04C6" w:rsidRDefault="00465A63" w:rsidP="00FD774E">
      <w:pPr>
        <w:pStyle w:val="BodyText"/>
        <w:numPr>
          <w:ilvl w:val="3"/>
          <w:numId w:val="35"/>
        </w:numPr>
        <w:tabs>
          <w:tab w:val="left" w:pos="1258"/>
        </w:tabs>
        <w:spacing w:before="112"/>
        <w:ind w:left="1258" w:hanging="360"/>
      </w:pPr>
      <w:r>
        <w:rPr>
          <w:spacing w:val="-1"/>
        </w:rPr>
        <w:t>Procedure</w:t>
      </w:r>
      <w:r>
        <w:rPr>
          <w:spacing w:val="-46"/>
        </w:rPr>
        <w:t xml:space="preserve"> </w:t>
      </w:r>
      <w:r>
        <w:rPr>
          <w:spacing w:val="-1"/>
        </w:rPr>
        <w:t>modifiers</w:t>
      </w:r>
    </w:p>
    <w:p w14:paraId="24F57779" w14:textId="77777777" w:rsidR="001E04C6" w:rsidRDefault="00465A63" w:rsidP="00FD774E">
      <w:pPr>
        <w:pStyle w:val="BodyText"/>
        <w:numPr>
          <w:ilvl w:val="3"/>
          <w:numId w:val="35"/>
        </w:numPr>
        <w:tabs>
          <w:tab w:val="left" w:pos="1258"/>
        </w:tabs>
        <w:spacing w:before="112"/>
        <w:ind w:left="1258" w:hanging="360"/>
      </w:pPr>
      <w:r>
        <w:rPr>
          <w:spacing w:val="-1"/>
        </w:rPr>
        <w:t>Procedure</w:t>
      </w:r>
      <w:r>
        <w:rPr>
          <w:spacing w:val="-22"/>
        </w:rPr>
        <w:t xml:space="preserve"> </w:t>
      </w:r>
      <w:r>
        <w:rPr>
          <w:spacing w:val="-1"/>
        </w:rPr>
        <w:t>codes</w:t>
      </w:r>
      <w:r>
        <w:rPr>
          <w:spacing w:val="-20"/>
        </w:rPr>
        <w:t xml:space="preserve"> </w:t>
      </w:r>
      <w:r>
        <w:rPr>
          <w:spacing w:val="-1"/>
        </w:rPr>
        <w:t>for</w:t>
      </w:r>
      <w:r>
        <w:rPr>
          <w:spacing w:val="-21"/>
        </w:rPr>
        <w:t xml:space="preserve"> </w:t>
      </w:r>
      <w:r>
        <w:rPr>
          <w:spacing w:val="-1"/>
        </w:rPr>
        <w:t>diagnosis</w:t>
      </w:r>
    </w:p>
    <w:p w14:paraId="77F53332" w14:textId="77777777" w:rsidR="001E04C6" w:rsidRDefault="00465A63" w:rsidP="00FD774E">
      <w:pPr>
        <w:pStyle w:val="BodyText"/>
        <w:numPr>
          <w:ilvl w:val="3"/>
          <w:numId w:val="35"/>
        </w:numPr>
        <w:tabs>
          <w:tab w:val="left" w:pos="1258"/>
        </w:tabs>
        <w:spacing w:before="121" w:line="240" w:lineRule="exact"/>
        <w:ind w:left="1258" w:right="453" w:hanging="360"/>
      </w:pPr>
      <w:r>
        <w:rPr>
          <w:spacing w:val="-1"/>
        </w:rPr>
        <w:t>Procedure</w:t>
      </w:r>
      <w:r>
        <w:rPr>
          <w:spacing w:val="-19"/>
        </w:rPr>
        <w:t xml:space="preserve"> </w:t>
      </w:r>
      <w:r>
        <w:rPr>
          <w:spacing w:val="-1"/>
        </w:rPr>
        <w:t>codes</w:t>
      </w:r>
      <w:r>
        <w:rPr>
          <w:spacing w:val="-17"/>
        </w:rPr>
        <w:t xml:space="preserve"> </w:t>
      </w:r>
      <w:r>
        <w:t>not</w:t>
      </w:r>
      <w:r>
        <w:rPr>
          <w:spacing w:val="-15"/>
        </w:rPr>
        <w:t xml:space="preserve"> </w:t>
      </w:r>
      <w:r>
        <w:t>a</w:t>
      </w:r>
      <w:r>
        <w:rPr>
          <w:spacing w:val="-18"/>
        </w:rPr>
        <w:t xml:space="preserve"> </w:t>
      </w:r>
      <w:r>
        <w:t>benefit</w:t>
      </w:r>
      <w:r>
        <w:rPr>
          <w:spacing w:val="-14"/>
        </w:rPr>
        <w:t xml:space="preserve"> </w:t>
      </w:r>
      <w:r>
        <w:rPr>
          <w:spacing w:val="-1"/>
        </w:rPr>
        <w:t>for</w:t>
      </w:r>
      <w:r>
        <w:rPr>
          <w:spacing w:val="-20"/>
        </w:rPr>
        <w:t xml:space="preserve"> </w:t>
      </w:r>
      <w:r>
        <w:rPr>
          <w:spacing w:val="-1"/>
        </w:rPr>
        <w:t>Wisconsin</w:t>
      </w:r>
      <w:r>
        <w:rPr>
          <w:spacing w:val="-13"/>
        </w:rPr>
        <w:t xml:space="preserve"> </w:t>
      </w:r>
      <w:r>
        <w:rPr>
          <w:spacing w:val="-2"/>
        </w:rPr>
        <w:t>(unless</w:t>
      </w:r>
      <w:r>
        <w:rPr>
          <w:spacing w:val="-17"/>
        </w:rPr>
        <w:t xml:space="preserve"> </w:t>
      </w:r>
      <w:r>
        <w:rPr>
          <w:spacing w:val="-1"/>
        </w:rPr>
        <w:t>specifically</w:t>
      </w:r>
      <w:r>
        <w:rPr>
          <w:spacing w:val="-16"/>
        </w:rPr>
        <w:t xml:space="preserve"> </w:t>
      </w:r>
      <w:r>
        <w:rPr>
          <w:spacing w:val="-2"/>
        </w:rPr>
        <w:t>addressed</w:t>
      </w:r>
      <w:r>
        <w:rPr>
          <w:spacing w:val="-14"/>
        </w:rPr>
        <w:t xml:space="preserve"> </w:t>
      </w:r>
      <w:r>
        <w:t>in</w:t>
      </w:r>
      <w:r>
        <w:rPr>
          <w:spacing w:val="-14"/>
        </w:rPr>
        <w:t xml:space="preserve"> </w:t>
      </w:r>
      <w:r>
        <w:t>this</w:t>
      </w:r>
      <w:r>
        <w:rPr>
          <w:spacing w:val="65"/>
          <w:w w:val="99"/>
        </w:rPr>
        <w:t xml:space="preserve"> </w:t>
      </w:r>
      <w:r>
        <w:rPr>
          <w:spacing w:val="-1"/>
        </w:rPr>
        <w:t>guide)</w:t>
      </w:r>
    </w:p>
    <w:p w14:paraId="14BA07FE" w14:textId="77777777" w:rsidR="001E04C6" w:rsidRDefault="00465A63" w:rsidP="00FD774E">
      <w:pPr>
        <w:pStyle w:val="BodyText"/>
        <w:numPr>
          <w:ilvl w:val="3"/>
          <w:numId w:val="35"/>
        </w:numPr>
        <w:tabs>
          <w:tab w:val="left" w:pos="1258"/>
        </w:tabs>
        <w:spacing w:before="118"/>
        <w:ind w:left="1258" w:hanging="360"/>
      </w:pPr>
      <w:r>
        <w:rPr>
          <w:spacing w:val="-1"/>
        </w:rPr>
        <w:t>Procedure</w:t>
      </w:r>
      <w:r>
        <w:rPr>
          <w:spacing w:val="-36"/>
        </w:rPr>
        <w:t xml:space="preserve"> </w:t>
      </w:r>
      <w:r>
        <w:t>quantity</w:t>
      </w:r>
      <w:r>
        <w:rPr>
          <w:spacing w:val="-32"/>
        </w:rPr>
        <w:t xml:space="preserve"> </w:t>
      </w:r>
      <w:r>
        <w:rPr>
          <w:spacing w:val="-1"/>
        </w:rPr>
        <w:t>restrictions</w:t>
      </w:r>
    </w:p>
    <w:p w14:paraId="3FD15472" w14:textId="77777777" w:rsidR="001E04C6" w:rsidRDefault="00465A63" w:rsidP="00FD774E">
      <w:pPr>
        <w:pStyle w:val="BodyText"/>
        <w:numPr>
          <w:ilvl w:val="3"/>
          <w:numId w:val="35"/>
        </w:numPr>
        <w:tabs>
          <w:tab w:val="left" w:pos="1256"/>
        </w:tabs>
        <w:spacing w:before="115"/>
        <w:ind w:left="1255" w:hanging="357"/>
      </w:pPr>
      <w:r>
        <w:t>Diagnosis</w:t>
      </w:r>
      <w:r>
        <w:rPr>
          <w:spacing w:val="-22"/>
        </w:rPr>
        <w:t xml:space="preserve"> </w:t>
      </w:r>
      <w:r>
        <w:rPr>
          <w:spacing w:val="-2"/>
        </w:rPr>
        <w:t>for</w:t>
      </w:r>
      <w:r>
        <w:rPr>
          <w:spacing w:val="-23"/>
        </w:rPr>
        <w:t xml:space="preserve"> </w:t>
      </w:r>
      <w:r>
        <w:t>revenue</w:t>
      </w:r>
      <w:r>
        <w:rPr>
          <w:spacing w:val="-20"/>
        </w:rPr>
        <w:t xml:space="preserve"> </w:t>
      </w:r>
      <w:r>
        <w:rPr>
          <w:spacing w:val="-1"/>
        </w:rPr>
        <w:t>codes</w:t>
      </w:r>
    </w:p>
    <w:p w14:paraId="5CA16397" w14:textId="77777777" w:rsidR="001E04C6" w:rsidRDefault="00465A63" w:rsidP="00FD774E">
      <w:pPr>
        <w:pStyle w:val="BodyText"/>
        <w:numPr>
          <w:ilvl w:val="3"/>
          <w:numId w:val="35"/>
        </w:numPr>
        <w:tabs>
          <w:tab w:val="left" w:pos="1256"/>
        </w:tabs>
        <w:spacing w:before="112"/>
        <w:ind w:left="1255" w:hanging="357"/>
      </w:pPr>
      <w:r>
        <w:t>Unit</w:t>
      </w:r>
      <w:r>
        <w:rPr>
          <w:spacing w:val="-19"/>
        </w:rPr>
        <w:t xml:space="preserve"> </w:t>
      </w:r>
      <w:r>
        <w:rPr>
          <w:spacing w:val="-1"/>
        </w:rPr>
        <w:t>per</w:t>
      </w:r>
      <w:r>
        <w:rPr>
          <w:spacing w:val="-19"/>
        </w:rPr>
        <w:t xml:space="preserve"> </w:t>
      </w:r>
      <w:r>
        <w:t>day</w:t>
      </w:r>
      <w:r>
        <w:rPr>
          <w:spacing w:val="-19"/>
        </w:rPr>
        <w:t xml:space="preserve"> </w:t>
      </w:r>
      <w:r>
        <w:rPr>
          <w:spacing w:val="-1"/>
        </w:rPr>
        <w:t>guidelines</w:t>
      </w:r>
    </w:p>
    <w:p w14:paraId="36769151" w14:textId="77777777" w:rsidR="001E04C6" w:rsidRDefault="00465A63" w:rsidP="00FD774E">
      <w:pPr>
        <w:pStyle w:val="BodyText"/>
        <w:numPr>
          <w:ilvl w:val="3"/>
          <w:numId w:val="35"/>
        </w:numPr>
        <w:tabs>
          <w:tab w:val="left" w:pos="1256"/>
        </w:tabs>
        <w:spacing w:before="115"/>
        <w:ind w:left="1255" w:hanging="357"/>
      </w:pPr>
      <w:r>
        <w:t>Diagnosis</w:t>
      </w:r>
      <w:r>
        <w:rPr>
          <w:spacing w:val="-22"/>
        </w:rPr>
        <w:t xml:space="preserve"> </w:t>
      </w:r>
      <w:r>
        <w:t>and</w:t>
      </w:r>
      <w:r>
        <w:rPr>
          <w:spacing w:val="-15"/>
        </w:rPr>
        <w:t xml:space="preserve"> </w:t>
      </w:r>
      <w:r>
        <w:rPr>
          <w:spacing w:val="-3"/>
        </w:rPr>
        <w:t>ICD</w:t>
      </w:r>
      <w:r>
        <w:rPr>
          <w:spacing w:val="-20"/>
        </w:rPr>
        <w:t xml:space="preserve"> </w:t>
      </w:r>
      <w:r>
        <w:t>procedure</w:t>
      </w:r>
      <w:r>
        <w:rPr>
          <w:spacing w:val="-19"/>
        </w:rPr>
        <w:t xml:space="preserve"> </w:t>
      </w:r>
      <w:r>
        <w:t>code</w:t>
      </w:r>
      <w:r>
        <w:rPr>
          <w:spacing w:val="-20"/>
        </w:rPr>
        <w:t xml:space="preserve"> </w:t>
      </w:r>
      <w:r>
        <w:t>specificity</w:t>
      </w:r>
    </w:p>
    <w:p w14:paraId="7DB194C2" w14:textId="77777777" w:rsidR="001E04C6" w:rsidRDefault="00465A63" w:rsidP="00FD774E">
      <w:pPr>
        <w:pStyle w:val="BodyText"/>
        <w:numPr>
          <w:ilvl w:val="2"/>
          <w:numId w:val="35"/>
        </w:numPr>
        <w:tabs>
          <w:tab w:val="left" w:pos="896"/>
        </w:tabs>
        <w:spacing w:before="112"/>
        <w:ind w:left="895" w:hanging="360"/>
      </w:pPr>
      <w:r>
        <w:rPr>
          <w:spacing w:val="-1"/>
        </w:rPr>
        <w:t>National</w:t>
      </w:r>
      <w:r>
        <w:rPr>
          <w:spacing w:val="-21"/>
        </w:rPr>
        <w:t xml:space="preserve"> </w:t>
      </w:r>
      <w:r>
        <w:rPr>
          <w:spacing w:val="-1"/>
        </w:rPr>
        <w:t>Provider</w:t>
      </w:r>
      <w:r>
        <w:rPr>
          <w:spacing w:val="-24"/>
        </w:rPr>
        <w:t xml:space="preserve"> </w:t>
      </w:r>
      <w:r>
        <w:rPr>
          <w:spacing w:val="-2"/>
        </w:rPr>
        <w:t>Identifier</w:t>
      </w:r>
      <w:r>
        <w:rPr>
          <w:spacing w:val="-24"/>
        </w:rPr>
        <w:t xml:space="preserve"> </w:t>
      </w:r>
      <w:r>
        <w:rPr>
          <w:spacing w:val="-2"/>
        </w:rPr>
        <w:t>Edits:</w:t>
      </w:r>
    </w:p>
    <w:p w14:paraId="20A4C97E" w14:textId="77777777" w:rsidR="001E04C6" w:rsidRDefault="00465A63" w:rsidP="00FD774E">
      <w:pPr>
        <w:pStyle w:val="BodyText"/>
        <w:numPr>
          <w:ilvl w:val="0"/>
          <w:numId w:val="34"/>
        </w:numPr>
        <w:tabs>
          <w:tab w:val="left" w:pos="1256"/>
        </w:tabs>
      </w:pPr>
      <w:r>
        <w:rPr>
          <w:spacing w:val="-1"/>
        </w:rPr>
        <w:t>Applied</w:t>
      </w:r>
      <w:r>
        <w:rPr>
          <w:spacing w:val="-20"/>
        </w:rPr>
        <w:t xml:space="preserve"> </w:t>
      </w:r>
      <w:r>
        <w:rPr>
          <w:spacing w:val="1"/>
        </w:rPr>
        <w:t>if</w:t>
      </w:r>
      <w:r>
        <w:rPr>
          <w:spacing w:val="-18"/>
        </w:rPr>
        <w:t xml:space="preserve"> </w:t>
      </w:r>
      <w:r>
        <w:rPr>
          <w:spacing w:val="-1"/>
        </w:rPr>
        <w:t>unique</w:t>
      </w:r>
      <w:r>
        <w:rPr>
          <w:spacing w:val="-20"/>
        </w:rPr>
        <w:t xml:space="preserve"> </w:t>
      </w:r>
      <w:r>
        <w:rPr>
          <w:spacing w:val="-1"/>
        </w:rPr>
        <w:t>location</w:t>
      </w:r>
      <w:r>
        <w:rPr>
          <w:spacing w:val="-15"/>
        </w:rPr>
        <w:t xml:space="preserve"> </w:t>
      </w:r>
      <w:r>
        <w:t>cannot</w:t>
      </w:r>
      <w:r>
        <w:rPr>
          <w:spacing w:val="-17"/>
        </w:rPr>
        <w:t xml:space="preserve"> </w:t>
      </w:r>
      <w:r>
        <w:t>be</w:t>
      </w:r>
      <w:r>
        <w:rPr>
          <w:spacing w:val="-19"/>
        </w:rPr>
        <w:t xml:space="preserve"> </w:t>
      </w:r>
      <w:proofErr w:type="gramStart"/>
      <w:r>
        <w:rPr>
          <w:spacing w:val="-1"/>
        </w:rPr>
        <w:t>determined</w:t>
      </w:r>
      <w:proofErr w:type="gramEnd"/>
    </w:p>
    <w:p w14:paraId="6CD2B9B7" w14:textId="77777777" w:rsidR="001E04C6" w:rsidRDefault="00465A63" w:rsidP="00FD774E">
      <w:pPr>
        <w:pStyle w:val="BodyText"/>
        <w:numPr>
          <w:ilvl w:val="2"/>
          <w:numId w:val="35"/>
        </w:numPr>
        <w:tabs>
          <w:tab w:val="left" w:pos="896"/>
        </w:tabs>
        <w:ind w:left="895" w:hanging="360"/>
      </w:pPr>
      <w:r>
        <w:rPr>
          <w:spacing w:val="-1"/>
        </w:rPr>
        <w:t>Taxonomy</w:t>
      </w:r>
      <w:r>
        <w:rPr>
          <w:spacing w:val="-37"/>
        </w:rPr>
        <w:t xml:space="preserve"> </w:t>
      </w:r>
      <w:r>
        <w:rPr>
          <w:spacing w:val="-1"/>
        </w:rPr>
        <w:t>Edits:</w:t>
      </w:r>
    </w:p>
    <w:p w14:paraId="6B2BA49A" w14:textId="77777777" w:rsidR="001E04C6" w:rsidRDefault="00465A63" w:rsidP="00FD774E">
      <w:pPr>
        <w:pStyle w:val="BodyText"/>
        <w:numPr>
          <w:ilvl w:val="3"/>
          <w:numId w:val="35"/>
        </w:numPr>
        <w:tabs>
          <w:tab w:val="left" w:pos="1256"/>
        </w:tabs>
        <w:ind w:left="1255" w:hanging="360"/>
        <w:rPr>
          <w:rFonts w:cs="Verdana"/>
        </w:rPr>
      </w:pPr>
      <w:r>
        <w:rPr>
          <w:spacing w:val="-1"/>
        </w:rPr>
        <w:t>Applied</w:t>
      </w:r>
      <w:r>
        <w:rPr>
          <w:spacing w:val="-16"/>
        </w:rPr>
        <w:t xml:space="preserve"> </w:t>
      </w:r>
      <w:r>
        <w:rPr>
          <w:spacing w:val="1"/>
        </w:rPr>
        <w:t>if</w:t>
      </w:r>
      <w:r>
        <w:rPr>
          <w:spacing w:val="-17"/>
        </w:rPr>
        <w:t xml:space="preserve"> </w:t>
      </w:r>
      <w:r>
        <w:rPr>
          <w:spacing w:val="-1"/>
        </w:rPr>
        <w:t>multiple</w:t>
      </w:r>
      <w:r>
        <w:rPr>
          <w:spacing w:val="-21"/>
        </w:rPr>
        <w:t xml:space="preserve"> </w:t>
      </w:r>
      <w:r>
        <w:rPr>
          <w:spacing w:val="-1"/>
        </w:rPr>
        <w:t>locations</w:t>
      </w:r>
      <w:r>
        <w:rPr>
          <w:spacing w:val="-16"/>
        </w:rPr>
        <w:t xml:space="preserve"> </w:t>
      </w:r>
      <w:r>
        <w:rPr>
          <w:spacing w:val="-1"/>
        </w:rPr>
        <w:t>with</w:t>
      </w:r>
      <w:r>
        <w:rPr>
          <w:spacing w:val="-13"/>
        </w:rPr>
        <w:t xml:space="preserve"> </w:t>
      </w:r>
      <w:r>
        <w:rPr>
          <w:spacing w:val="-1"/>
        </w:rPr>
        <w:t>matching</w:t>
      </w:r>
      <w:r>
        <w:rPr>
          <w:spacing w:val="-13"/>
        </w:rPr>
        <w:t xml:space="preserve"> </w:t>
      </w:r>
      <w:r>
        <w:rPr>
          <w:spacing w:val="-1"/>
        </w:rPr>
        <w:t>zip</w:t>
      </w:r>
      <w:r>
        <w:rPr>
          <w:spacing w:val="54"/>
        </w:rPr>
        <w:t xml:space="preserve"> </w:t>
      </w:r>
      <w:r>
        <w:rPr>
          <w:spacing w:val="-1"/>
        </w:rPr>
        <w:t>(See</w:t>
      </w:r>
      <w:r>
        <w:rPr>
          <w:spacing w:val="-9"/>
        </w:rPr>
        <w:t xml:space="preserve"> </w:t>
      </w:r>
      <w:hyperlink w:anchor="_bookmark8" w:history="1">
        <w:r>
          <w:rPr>
            <w:i/>
            <w:color w:val="0000FF"/>
            <w:spacing w:val="-1"/>
            <w:u w:val="single" w:color="0000FF"/>
          </w:rPr>
          <w:t>Section</w:t>
        </w:r>
        <w:r>
          <w:rPr>
            <w:i/>
            <w:color w:val="0000FF"/>
            <w:spacing w:val="-9"/>
            <w:u w:val="single" w:color="0000FF"/>
          </w:rPr>
          <w:t xml:space="preserve"> </w:t>
        </w:r>
        <w:r>
          <w:rPr>
            <w:i/>
            <w:color w:val="0000FF"/>
            <w:spacing w:val="-1"/>
            <w:u w:val="single" w:color="0000FF"/>
          </w:rPr>
          <w:t>5.8</w:t>
        </w:r>
      </w:hyperlink>
      <w:r>
        <w:rPr>
          <w:i/>
          <w:spacing w:val="-1"/>
        </w:rPr>
        <w:t>)</w:t>
      </w:r>
    </w:p>
    <w:p w14:paraId="0456A35B" w14:textId="77777777" w:rsidR="001E04C6" w:rsidRDefault="00465A63" w:rsidP="00FD774E">
      <w:pPr>
        <w:pStyle w:val="BodyText"/>
        <w:numPr>
          <w:ilvl w:val="3"/>
          <w:numId w:val="35"/>
        </w:numPr>
        <w:tabs>
          <w:tab w:val="left" w:pos="1256"/>
        </w:tabs>
        <w:spacing w:before="112"/>
        <w:ind w:left="1255" w:hanging="360"/>
      </w:pPr>
      <w:r>
        <w:rPr>
          <w:spacing w:val="-2"/>
        </w:rPr>
        <w:t>If</w:t>
      </w:r>
      <w:r>
        <w:rPr>
          <w:spacing w:val="-18"/>
        </w:rPr>
        <w:t xml:space="preserve"> </w:t>
      </w:r>
      <w:r>
        <w:t>submitted,</w:t>
      </w:r>
      <w:r>
        <w:rPr>
          <w:spacing w:val="-14"/>
        </w:rPr>
        <w:t xml:space="preserve"> </w:t>
      </w:r>
      <w:r>
        <w:t>the</w:t>
      </w:r>
      <w:r>
        <w:rPr>
          <w:spacing w:val="-17"/>
        </w:rPr>
        <w:t xml:space="preserve"> </w:t>
      </w:r>
      <w:r>
        <w:rPr>
          <w:spacing w:val="-1"/>
        </w:rPr>
        <w:t>taxonomy</w:t>
      </w:r>
      <w:r>
        <w:rPr>
          <w:spacing w:val="-15"/>
        </w:rPr>
        <w:t xml:space="preserve"> </w:t>
      </w:r>
      <w:r>
        <w:t>must</w:t>
      </w:r>
      <w:r>
        <w:rPr>
          <w:spacing w:val="-14"/>
        </w:rPr>
        <w:t xml:space="preserve"> </w:t>
      </w:r>
      <w:r>
        <w:t>be</w:t>
      </w:r>
      <w:r>
        <w:rPr>
          <w:spacing w:val="-16"/>
        </w:rPr>
        <w:t xml:space="preserve"> </w:t>
      </w:r>
      <w:proofErr w:type="gramStart"/>
      <w:r>
        <w:rPr>
          <w:spacing w:val="-1"/>
        </w:rPr>
        <w:t>valid</w:t>
      </w:r>
      <w:proofErr w:type="gramEnd"/>
    </w:p>
    <w:p w14:paraId="0AC593D5" w14:textId="77777777" w:rsidR="001E04C6" w:rsidRDefault="00465A63" w:rsidP="00FD774E">
      <w:pPr>
        <w:pStyle w:val="BodyText"/>
        <w:numPr>
          <w:ilvl w:val="2"/>
          <w:numId w:val="35"/>
        </w:numPr>
        <w:tabs>
          <w:tab w:val="left" w:pos="898"/>
        </w:tabs>
        <w:spacing w:before="59"/>
        <w:ind w:hanging="360"/>
      </w:pPr>
      <w:r>
        <w:rPr>
          <w:spacing w:val="-1"/>
        </w:rPr>
        <w:t>Encounter</w:t>
      </w:r>
      <w:r>
        <w:rPr>
          <w:spacing w:val="-36"/>
        </w:rPr>
        <w:t xml:space="preserve"> </w:t>
      </w:r>
      <w:r>
        <w:rPr>
          <w:spacing w:val="-1"/>
        </w:rPr>
        <w:t>Balancing</w:t>
      </w:r>
      <w:r>
        <w:rPr>
          <w:spacing w:val="-15"/>
        </w:rPr>
        <w:t xml:space="preserve"> </w:t>
      </w:r>
      <w:r>
        <w:rPr>
          <w:spacing w:val="-2"/>
        </w:rPr>
        <w:t>Edits:</w:t>
      </w:r>
    </w:p>
    <w:p w14:paraId="58C50794" w14:textId="77777777" w:rsidR="001E04C6" w:rsidRDefault="00465A63" w:rsidP="00FD774E">
      <w:pPr>
        <w:pStyle w:val="BodyText"/>
        <w:numPr>
          <w:ilvl w:val="3"/>
          <w:numId w:val="35"/>
        </w:numPr>
        <w:tabs>
          <w:tab w:val="left" w:pos="1258"/>
        </w:tabs>
        <w:spacing w:before="124"/>
        <w:ind w:left="1258" w:hanging="360"/>
      </w:pPr>
      <w:r>
        <w:rPr>
          <w:spacing w:val="-2"/>
        </w:rPr>
        <w:t>Total</w:t>
      </w:r>
      <w:r>
        <w:rPr>
          <w:spacing w:val="-18"/>
        </w:rPr>
        <w:t xml:space="preserve"> </w:t>
      </w:r>
      <w:r>
        <w:rPr>
          <w:spacing w:val="-1"/>
        </w:rPr>
        <w:t>header</w:t>
      </w:r>
      <w:r>
        <w:rPr>
          <w:spacing w:val="-18"/>
        </w:rPr>
        <w:t xml:space="preserve"> </w:t>
      </w:r>
      <w:r>
        <w:t>and</w:t>
      </w:r>
      <w:r>
        <w:rPr>
          <w:spacing w:val="-14"/>
        </w:rPr>
        <w:t xml:space="preserve"> </w:t>
      </w:r>
      <w:r>
        <w:rPr>
          <w:spacing w:val="-2"/>
        </w:rPr>
        <w:t>total</w:t>
      </w:r>
      <w:r>
        <w:rPr>
          <w:spacing w:val="-13"/>
        </w:rPr>
        <w:t xml:space="preserve"> </w:t>
      </w:r>
      <w:r>
        <w:rPr>
          <w:spacing w:val="-3"/>
        </w:rPr>
        <w:t>detail</w:t>
      </w:r>
      <w:r>
        <w:rPr>
          <w:spacing w:val="-16"/>
        </w:rPr>
        <w:t xml:space="preserve"> </w:t>
      </w:r>
      <w:r>
        <w:rPr>
          <w:spacing w:val="-1"/>
        </w:rPr>
        <w:t>submitted</w:t>
      </w:r>
      <w:r>
        <w:rPr>
          <w:spacing w:val="-17"/>
        </w:rPr>
        <w:t xml:space="preserve"> </w:t>
      </w:r>
      <w:proofErr w:type="gramStart"/>
      <w:r>
        <w:rPr>
          <w:spacing w:val="-1"/>
        </w:rPr>
        <w:t>amounts</w:t>
      </w:r>
      <w:proofErr w:type="gramEnd"/>
    </w:p>
    <w:p w14:paraId="19C09142" w14:textId="77777777" w:rsidR="001E04C6" w:rsidRDefault="00465A63" w:rsidP="00FD774E">
      <w:pPr>
        <w:pStyle w:val="BodyText"/>
        <w:numPr>
          <w:ilvl w:val="3"/>
          <w:numId w:val="35"/>
        </w:numPr>
        <w:tabs>
          <w:tab w:val="left" w:pos="1258"/>
        </w:tabs>
        <w:spacing w:before="112"/>
        <w:ind w:left="1258" w:hanging="360"/>
      </w:pPr>
      <w:r>
        <w:rPr>
          <w:spacing w:val="-2"/>
        </w:rPr>
        <w:t>Total</w:t>
      </w:r>
      <w:r>
        <w:rPr>
          <w:spacing w:val="-15"/>
        </w:rPr>
        <w:t xml:space="preserve"> </w:t>
      </w:r>
      <w:r>
        <w:rPr>
          <w:spacing w:val="-1"/>
        </w:rPr>
        <w:t>header</w:t>
      </w:r>
      <w:r>
        <w:rPr>
          <w:spacing w:val="-17"/>
        </w:rPr>
        <w:t xml:space="preserve"> </w:t>
      </w:r>
      <w:r>
        <w:t>and</w:t>
      </w:r>
      <w:r>
        <w:rPr>
          <w:spacing w:val="-14"/>
        </w:rPr>
        <w:t xml:space="preserve"> </w:t>
      </w:r>
      <w:r>
        <w:rPr>
          <w:spacing w:val="-1"/>
        </w:rPr>
        <w:t>total</w:t>
      </w:r>
      <w:r>
        <w:rPr>
          <w:spacing w:val="-11"/>
        </w:rPr>
        <w:t xml:space="preserve"> </w:t>
      </w:r>
      <w:r>
        <w:rPr>
          <w:spacing w:val="-3"/>
        </w:rPr>
        <w:t>detail</w:t>
      </w:r>
      <w:r>
        <w:rPr>
          <w:spacing w:val="-15"/>
        </w:rPr>
        <w:t xml:space="preserve"> </w:t>
      </w:r>
      <w:r>
        <w:rPr>
          <w:spacing w:val="-1"/>
        </w:rPr>
        <w:t>paid</w:t>
      </w:r>
      <w:r>
        <w:rPr>
          <w:spacing w:val="-16"/>
        </w:rPr>
        <w:t xml:space="preserve"> </w:t>
      </w:r>
      <w:r>
        <w:rPr>
          <w:spacing w:val="-1"/>
        </w:rPr>
        <w:t>amounts</w:t>
      </w:r>
    </w:p>
    <w:p w14:paraId="0B915850" w14:textId="77777777" w:rsidR="001E04C6" w:rsidRDefault="00465A63" w:rsidP="00FD774E">
      <w:pPr>
        <w:pStyle w:val="BodyText"/>
        <w:numPr>
          <w:ilvl w:val="2"/>
          <w:numId w:val="35"/>
        </w:numPr>
        <w:tabs>
          <w:tab w:val="left" w:pos="898"/>
        </w:tabs>
        <w:spacing w:before="59"/>
        <w:ind w:hanging="360"/>
      </w:pPr>
      <w:r>
        <w:rPr>
          <w:spacing w:val="-1"/>
        </w:rPr>
        <w:t>Timely</w:t>
      </w:r>
      <w:r>
        <w:rPr>
          <w:spacing w:val="-13"/>
        </w:rPr>
        <w:t xml:space="preserve"> </w:t>
      </w:r>
      <w:r>
        <w:rPr>
          <w:spacing w:val="-1"/>
        </w:rPr>
        <w:t>Filing</w:t>
      </w:r>
      <w:r>
        <w:rPr>
          <w:spacing w:val="-9"/>
        </w:rPr>
        <w:t xml:space="preserve"> </w:t>
      </w:r>
      <w:r>
        <w:rPr>
          <w:spacing w:val="-2"/>
        </w:rPr>
        <w:t>Edits:</w:t>
      </w:r>
    </w:p>
    <w:p w14:paraId="61F5A58A" w14:textId="77777777" w:rsidR="001E04C6" w:rsidRDefault="00465A63" w:rsidP="00FD774E">
      <w:pPr>
        <w:pStyle w:val="BodyText"/>
        <w:numPr>
          <w:ilvl w:val="3"/>
          <w:numId w:val="35"/>
        </w:numPr>
        <w:tabs>
          <w:tab w:val="left" w:pos="1258"/>
        </w:tabs>
        <w:spacing w:before="124"/>
        <w:ind w:left="1258" w:hanging="360"/>
      </w:pPr>
      <w:r>
        <w:rPr>
          <w:spacing w:val="-1"/>
        </w:rPr>
        <w:t>Applied</w:t>
      </w:r>
      <w:r>
        <w:rPr>
          <w:spacing w:val="-9"/>
        </w:rPr>
        <w:t xml:space="preserve"> </w:t>
      </w:r>
      <w:r>
        <w:t>if</w:t>
      </w:r>
      <w:r>
        <w:rPr>
          <w:spacing w:val="-9"/>
        </w:rPr>
        <w:t xml:space="preserve"> </w:t>
      </w:r>
      <w:r>
        <w:rPr>
          <w:spacing w:val="-1"/>
        </w:rPr>
        <w:t>encounter</w:t>
      </w:r>
      <w:r>
        <w:rPr>
          <w:spacing w:val="-8"/>
        </w:rPr>
        <w:t xml:space="preserve"> </w:t>
      </w:r>
      <w:r>
        <w:rPr>
          <w:spacing w:val="-2"/>
        </w:rPr>
        <w:t>submission</w:t>
      </w:r>
      <w:r>
        <w:rPr>
          <w:spacing w:val="-9"/>
        </w:rPr>
        <w:t xml:space="preserve"> </w:t>
      </w:r>
      <w:r>
        <w:rPr>
          <w:spacing w:val="-1"/>
        </w:rPr>
        <w:t>date</w:t>
      </w:r>
      <w:r>
        <w:rPr>
          <w:spacing w:val="-8"/>
        </w:rPr>
        <w:t xml:space="preserve"> </w:t>
      </w:r>
      <w:r>
        <w:rPr>
          <w:spacing w:val="-1"/>
        </w:rPr>
        <w:t>and</w:t>
      </w:r>
      <w:r>
        <w:rPr>
          <w:spacing w:val="-6"/>
        </w:rPr>
        <w:t xml:space="preserve"> </w:t>
      </w:r>
      <w:r>
        <w:rPr>
          <w:spacing w:val="-2"/>
        </w:rPr>
        <w:t>TDOS</w:t>
      </w:r>
      <w:r>
        <w:rPr>
          <w:spacing w:val="-9"/>
        </w:rPr>
        <w:t xml:space="preserve"> </w:t>
      </w:r>
      <w:r>
        <w:t>is</w:t>
      </w:r>
      <w:r>
        <w:rPr>
          <w:spacing w:val="-8"/>
        </w:rPr>
        <w:t xml:space="preserve"> </w:t>
      </w:r>
      <w:r>
        <w:rPr>
          <w:spacing w:val="-2"/>
        </w:rPr>
        <w:t>greater</w:t>
      </w:r>
      <w:r>
        <w:rPr>
          <w:spacing w:val="-8"/>
        </w:rPr>
        <w:t xml:space="preserve"> </w:t>
      </w:r>
      <w:r>
        <w:rPr>
          <w:spacing w:val="-2"/>
        </w:rPr>
        <w:t>than</w:t>
      </w:r>
      <w:r>
        <w:rPr>
          <w:spacing w:val="-6"/>
        </w:rPr>
        <w:t xml:space="preserve"> </w:t>
      </w:r>
      <w:r>
        <w:rPr>
          <w:spacing w:val="-2"/>
        </w:rPr>
        <w:t>1232</w:t>
      </w:r>
      <w:r>
        <w:rPr>
          <w:spacing w:val="-7"/>
        </w:rPr>
        <w:t xml:space="preserve"> </w:t>
      </w:r>
      <w:proofErr w:type="gramStart"/>
      <w:r>
        <w:rPr>
          <w:spacing w:val="-2"/>
        </w:rPr>
        <w:t>days</w:t>
      </w:r>
      <w:proofErr w:type="gramEnd"/>
    </w:p>
    <w:p w14:paraId="27DC8CFB" w14:textId="77777777" w:rsidR="001E04C6" w:rsidRDefault="00465A63" w:rsidP="00FD774E">
      <w:pPr>
        <w:pStyle w:val="BodyText"/>
        <w:numPr>
          <w:ilvl w:val="3"/>
          <w:numId w:val="35"/>
        </w:numPr>
        <w:tabs>
          <w:tab w:val="left" w:pos="1258"/>
        </w:tabs>
        <w:spacing w:before="112"/>
        <w:ind w:left="1258" w:hanging="360"/>
      </w:pPr>
      <w:r>
        <w:rPr>
          <w:spacing w:val="-1"/>
        </w:rPr>
        <w:t>Applied</w:t>
      </w:r>
      <w:r>
        <w:rPr>
          <w:spacing w:val="-9"/>
        </w:rPr>
        <w:t xml:space="preserve"> </w:t>
      </w:r>
      <w:r>
        <w:t>if</w:t>
      </w:r>
      <w:r>
        <w:rPr>
          <w:spacing w:val="-8"/>
        </w:rPr>
        <w:t xml:space="preserve"> </w:t>
      </w:r>
      <w:r>
        <w:rPr>
          <w:spacing w:val="-1"/>
        </w:rPr>
        <w:t>encounter</w:t>
      </w:r>
      <w:r>
        <w:rPr>
          <w:spacing w:val="-8"/>
        </w:rPr>
        <w:t xml:space="preserve"> </w:t>
      </w:r>
      <w:r>
        <w:rPr>
          <w:spacing w:val="-2"/>
        </w:rPr>
        <w:t>submission</w:t>
      </w:r>
      <w:r>
        <w:rPr>
          <w:spacing w:val="-9"/>
        </w:rPr>
        <w:t xml:space="preserve"> </w:t>
      </w:r>
      <w:r>
        <w:rPr>
          <w:spacing w:val="-1"/>
        </w:rPr>
        <w:t>date</w:t>
      </w:r>
      <w:r>
        <w:rPr>
          <w:spacing w:val="-8"/>
        </w:rPr>
        <w:t xml:space="preserve"> </w:t>
      </w:r>
      <w:r>
        <w:rPr>
          <w:spacing w:val="-1"/>
        </w:rPr>
        <w:t>and</w:t>
      </w:r>
      <w:r>
        <w:rPr>
          <w:spacing w:val="-6"/>
        </w:rPr>
        <w:t xml:space="preserve"> </w:t>
      </w:r>
      <w:r>
        <w:rPr>
          <w:spacing w:val="-2"/>
        </w:rPr>
        <w:t>TDOS</w:t>
      </w:r>
      <w:r>
        <w:rPr>
          <w:spacing w:val="-9"/>
        </w:rPr>
        <w:t xml:space="preserve"> </w:t>
      </w:r>
      <w:r>
        <w:t>is</w:t>
      </w:r>
      <w:r>
        <w:rPr>
          <w:spacing w:val="-8"/>
        </w:rPr>
        <w:t xml:space="preserve"> </w:t>
      </w:r>
      <w:r>
        <w:rPr>
          <w:spacing w:val="-2"/>
        </w:rPr>
        <w:t>greater</w:t>
      </w:r>
      <w:r>
        <w:rPr>
          <w:spacing w:val="-8"/>
        </w:rPr>
        <w:t xml:space="preserve"> </w:t>
      </w:r>
      <w:r>
        <w:rPr>
          <w:spacing w:val="-2"/>
        </w:rPr>
        <w:t>than</w:t>
      </w:r>
      <w:r>
        <w:rPr>
          <w:spacing w:val="-6"/>
        </w:rPr>
        <w:t xml:space="preserve"> </w:t>
      </w:r>
      <w:r>
        <w:t>375</w:t>
      </w:r>
      <w:r>
        <w:rPr>
          <w:spacing w:val="-9"/>
        </w:rPr>
        <w:t xml:space="preserve"> </w:t>
      </w:r>
      <w:proofErr w:type="gramStart"/>
      <w:r>
        <w:t>days</w:t>
      </w:r>
      <w:proofErr w:type="gramEnd"/>
    </w:p>
    <w:p w14:paraId="53193799" w14:textId="77777777" w:rsidR="001E04C6" w:rsidRDefault="00465A63">
      <w:pPr>
        <w:pStyle w:val="BodyText"/>
        <w:tabs>
          <w:tab w:val="left" w:pos="1977"/>
        </w:tabs>
        <w:spacing w:before="112"/>
        <w:ind w:left="1615"/>
      </w:pPr>
      <w:r>
        <w:rPr>
          <w:rFonts w:ascii="Courier New"/>
          <w:w w:val="95"/>
        </w:rPr>
        <w:t>o</w:t>
      </w:r>
      <w:r>
        <w:rPr>
          <w:rFonts w:ascii="Courier New"/>
          <w:w w:val="95"/>
        </w:rPr>
        <w:tab/>
      </w:r>
      <w:r>
        <w:t>375</w:t>
      </w:r>
      <w:r>
        <w:rPr>
          <w:spacing w:val="-10"/>
        </w:rPr>
        <w:t xml:space="preserve"> </w:t>
      </w:r>
      <w:r>
        <w:t>day</w:t>
      </w:r>
      <w:r>
        <w:rPr>
          <w:spacing w:val="-7"/>
        </w:rPr>
        <w:t xml:space="preserve"> </w:t>
      </w:r>
      <w:r>
        <w:rPr>
          <w:spacing w:val="-2"/>
        </w:rPr>
        <w:t>edit</w:t>
      </w:r>
      <w:r>
        <w:rPr>
          <w:spacing w:val="-6"/>
        </w:rPr>
        <w:t xml:space="preserve"> </w:t>
      </w:r>
      <w:r>
        <w:rPr>
          <w:spacing w:val="-1"/>
        </w:rPr>
        <w:t>applies</w:t>
      </w:r>
      <w:r>
        <w:rPr>
          <w:spacing w:val="-10"/>
        </w:rPr>
        <w:t xml:space="preserve"> </w:t>
      </w:r>
      <w:r>
        <w:t>to</w:t>
      </w:r>
      <w:r>
        <w:rPr>
          <w:spacing w:val="-11"/>
        </w:rPr>
        <w:t xml:space="preserve"> </w:t>
      </w:r>
      <w:r>
        <w:t>SSI</w:t>
      </w:r>
      <w:r>
        <w:rPr>
          <w:spacing w:val="-9"/>
        </w:rPr>
        <w:t xml:space="preserve"> </w:t>
      </w:r>
      <w:r>
        <w:rPr>
          <w:spacing w:val="-1"/>
        </w:rPr>
        <w:t>Care</w:t>
      </w:r>
      <w:r>
        <w:rPr>
          <w:spacing w:val="-8"/>
        </w:rPr>
        <w:t xml:space="preserve"> </w:t>
      </w:r>
      <w:r>
        <w:rPr>
          <w:spacing w:val="-1"/>
        </w:rPr>
        <w:t>Management</w:t>
      </w:r>
      <w:r>
        <w:rPr>
          <w:spacing w:val="-6"/>
        </w:rPr>
        <w:t xml:space="preserve"> </w:t>
      </w:r>
      <w:r>
        <w:rPr>
          <w:spacing w:val="-2"/>
        </w:rPr>
        <w:t>records</w:t>
      </w:r>
    </w:p>
    <w:p w14:paraId="0976CE30" w14:textId="77777777" w:rsidR="001E04C6" w:rsidRDefault="00465A63" w:rsidP="00FD774E">
      <w:pPr>
        <w:pStyle w:val="BodyText"/>
        <w:numPr>
          <w:ilvl w:val="2"/>
          <w:numId w:val="35"/>
        </w:numPr>
        <w:tabs>
          <w:tab w:val="left" w:pos="898"/>
        </w:tabs>
        <w:spacing w:before="43"/>
        <w:ind w:hanging="360"/>
      </w:pPr>
      <w:r>
        <w:rPr>
          <w:spacing w:val="-1"/>
        </w:rPr>
        <w:t>Credible</w:t>
      </w:r>
      <w:r>
        <w:rPr>
          <w:spacing w:val="-10"/>
        </w:rPr>
        <w:t xml:space="preserve"> </w:t>
      </w:r>
      <w:r>
        <w:rPr>
          <w:spacing w:val="-2"/>
        </w:rPr>
        <w:t>Allegation</w:t>
      </w:r>
      <w:r>
        <w:rPr>
          <w:spacing w:val="-8"/>
        </w:rPr>
        <w:t xml:space="preserve"> </w:t>
      </w:r>
      <w:r>
        <w:rPr>
          <w:spacing w:val="-1"/>
        </w:rPr>
        <w:t>of</w:t>
      </w:r>
      <w:r>
        <w:rPr>
          <w:spacing w:val="-10"/>
        </w:rPr>
        <w:t xml:space="preserve"> </w:t>
      </w:r>
      <w:r>
        <w:rPr>
          <w:spacing w:val="-1"/>
        </w:rPr>
        <w:t>Fraud</w:t>
      </w:r>
      <w:r>
        <w:rPr>
          <w:spacing w:val="-8"/>
        </w:rPr>
        <w:t xml:space="preserve"> </w:t>
      </w:r>
      <w:r>
        <w:rPr>
          <w:spacing w:val="-2"/>
        </w:rPr>
        <w:t>Edits:</w:t>
      </w:r>
    </w:p>
    <w:p w14:paraId="2DD0C69A" w14:textId="77777777" w:rsidR="001E04C6" w:rsidRDefault="00465A63" w:rsidP="00FD774E">
      <w:pPr>
        <w:pStyle w:val="BodyText"/>
        <w:numPr>
          <w:ilvl w:val="3"/>
          <w:numId w:val="35"/>
        </w:numPr>
        <w:tabs>
          <w:tab w:val="left" w:pos="1258"/>
        </w:tabs>
        <w:spacing w:before="124"/>
        <w:ind w:left="1258" w:hanging="360"/>
      </w:pPr>
      <w:r>
        <w:rPr>
          <w:spacing w:val="-1"/>
        </w:rPr>
        <w:t>Applied</w:t>
      </w:r>
      <w:r>
        <w:rPr>
          <w:spacing w:val="-11"/>
        </w:rPr>
        <w:t xml:space="preserve"> </w:t>
      </w:r>
      <w:r>
        <w:t>if</w:t>
      </w:r>
      <w:r>
        <w:rPr>
          <w:spacing w:val="-9"/>
        </w:rPr>
        <w:t xml:space="preserve"> </w:t>
      </w:r>
      <w:r>
        <w:rPr>
          <w:spacing w:val="-1"/>
        </w:rPr>
        <w:t>provider</w:t>
      </w:r>
      <w:r>
        <w:rPr>
          <w:spacing w:val="-9"/>
        </w:rPr>
        <w:t xml:space="preserve"> </w:t>
      </w:r>
      <w:r>
        <w:rPr>
          <w:spacing w:val="-1"/>
        </w:rPr>
        <w:t>contains</w:t>
      </w:r>
      <w:r>
        <w:rPr>
          <w:spacing w:val="-6"/>
        </w:rPr>
        <w:t xml:space="preserve"> </w:t>
      </w:r>
      <w:r>
        <w:rPr>
          <w:spacing w:val="-1"/>
        </w:rPr>
        <w:t>credible</w:t>
      </w:r>
      <w:r>
        <w:rPr>
          <w:spacing w:val="-9"/>
        </w:rPr>
        <w:t xml:space="preserve"> </w:t>
      </w:r>
      <w:r>
        <w:rPr>
          <w:spacing w:val="-2"/>
        </w:rPr>
        <w:t>allegation</w:t>
      </w:r>
      <w:r>
        <w:rPr>
          <w:spacing w:val="-8"/>
        </w:rPr>
        <w:t xml:space="preserve"> </w:t>
      </w:r>
      <w:r>
        <w:rPr>
          <w:spacing w:val="-1"/>
        </w:rPr>
        <w:t>of</w:t>
      </w:r>
      <w:r>
        <w:rPr>
          <w:spacing w:val="-11"/>
        </w:rPr>
        <w:t xml:space="preserve"> </w:t>
      </w:r>
      <w:proofErr w:type="gramStart"/>
      <w:r>
        <w:rPr>
          <w:spacing w:val="-1"/>
        </w:rPr>
        <w:t>fraud</w:t>
      </w:r>
      <w:proofErr w:type="gramEnd"/>
    </w:p>
    <w:p w14:paraId="3D5FE081" w14:textId="77777777" w:rsidR="001E04C6" w:rsidRDefault="00465A63" w:rsidP="00FD774E">
      <w:pPr>
        <w:pStyle w:val="BodyText"/>
        <w:numPr>
          <w:ilvl w:val="3"/>
          <w:numId w:val="35"/>
        </w:numPr>
        <w:tabs>
          <w:tab w:val="left" w:pos="1258"/>
        </w:tabs>
        <w:spacing w:before="112"/>
        <w:ind w:left="1258" w:hanging="360"/>
      </w:pPr>
      <w:r>
        <w:rPr>
          <w:spacing w:val="-1"/>
        </w:rPr>
        <w:t>Edit</w:t>
      </w:r>
      <w:r>
        <w:rPr>
          <w:spacing w:val="-9"/>
        </w:rPr>
        <w:t xml:space="preserve"> </w:t>
      </w:r>
      <w:r>
        <w:t>no</w:t>
      </w:r>
      <w:r>
        <w:rPr>
          <w:spacing w:val="-10"/>
        </w:rPr>
        <w:t xml:space="preserve"> </w:t>
      </w:r>
      <w:r>
        <w:rPr>
          <w:spacing w:val="-1"/>
        </w:rPr>
        <w:t>longer</w:t>
      </w:r>
      <w:r>
        <w:rPr>
          <w:spacing w:val="-7"/>
        </w:rPr>
        <w:t xml:space="preserve"> </w:t>
      </w:r>
      <w:r>
        <w:rPr>
          <w:spacing w:val="-1"/>
        </w:rPr>
        <w:t>sets</w:t>
      </w:r>
      <w:r>
        <w:rPr>
          <w:spacing w:val="-8"/>
        </w:rPr>
        <w:t xml:space="preserve"> </w:t>
      </w:r>
      <w:r>
        <w:rPr>
          <w:spacing w:val="-2"/>
        </w:rPr>
        <w:t>when</w:t>
      </w:r>
      <w:r>
        <w:rPr>
          <w:spacing w:val="-5"/>
        </w:rPr>
        <w:t xml:space="preserve"> </w:t>
      </w:r>
      <w:r>
        <w:rPr>
          <w:spacing w:val="-2"/>
        </w:rPr>
        <w:t>allegation</w:t>
      </w:r>
      <w:r>
        <w:rPr>
          <w:spacing w:val="-3"/>
        </w:rPr>
        <w:t xml:space="preserve"> </w:t>
      </w:r>
      <w:r>
        <w:rPr>
          <w:spacing w:val="-1"/>
        </w:rPr>
        <w:t>of</w:t>
      </w:r>
      <w:r>
        <w:rPr>
          <w:spacing w:val="-7"/>
        </w:rPr>
        <w:t xml:space="preserve"> </w:t>
      </w:r>
      <w:r>
        <w:rPr>
          <w:spacing w:val="-1"/>
        </w:rPr>
        <w:t>fraud</w:t>
      </w:r>
      <w:r>
        <w:rPr>
          <w:spacing w:val="-8"/>
        </w:rPr>
        <w:t xml:space="preserve"> </w:t>
      </w:r>
      <w:r>
        <w:t>is</w:t>
      </w:r>
      <w:r>
        <w:rPr>
          <w:spacing w:val="-8"/>
        </w:rPr>
        <w:t xml:space="preserve"> </w:t>
      </w:r>
      <w:proofErr w:type="gramStart"/>
      <w:r>
        <w:rPr>
          <w:spacing w:val="-1"/>
        </w:rPr>
        <w:t>decided</w:t>
      </w:r>
      <w:proofErr w:type="gramEnd"/>
    </w:p>
    <w:p w14:paraId="2234978C" w14:textId="77777777" w:rsidR="001E04C6" w:rsidRDefault="001E04C6">
      <w:pPr>
        <w:rPr>
          <w:rFonts w:ascii="Verdana" w:eastAsia="Verdana" w:hAnsi="Verdana" w:cs="Verdana"/>
          <w:sz w:val="20"/>
          <w:szCs w:val="20"/>
        </w:rPr>
      </w:pPr>
    </w:p>
    <w:p w14:paraId="56A691CD" w14:textId="77777777" w:rsidR="001E04C6" w:rsidRDefault="001E04C6">
      <w:pPr>
        <w:spacing w:before="6"/>
        <w:rPr>
          <w:rFonts w:ascii="Verdana" w:eastAsia="Verdana" w:hAnsi="Verdana" w:cs="Verdana"/>
          <w:sz w:val="18"/>
          <w:szCs w:val="18"/>
        </w:rPr>
      </w:pPr>
    </w:p>
    <w:p w14:paraId="4F344B4D" w14:textId="77777777" w:rsidR="001E04C6" w:rsidRDefault="00000000">
      <w:pPr>
        <w:pStyle w:val="BodyText"/>
        <w:spacing w:before="0"/>
        <w:ind w:left="180" w:right="532" w:hanging="5"/>
      </w:pPr>
      <w:hyperlink w:anchor="_Appendix_A:_Encounter" w:history="1">
        <w:r w:rsidR="00465A63">
          <w:rPr>
            <w:i/>
            <w:color w:val="0000FF"/>
            <w:spacing w:val="-1"/>
            <w:u w:val="single" w:color="0000FF"/>
          </w:rPr>
          <w:t>Appendix</w:t>
        </w:r>
        <w:r w:rsidR="00465A63">
          <w:rPr>
            <w:i/>
            <w:color w:val="0000FF"/>
            <w:spacing w:val="-19"/>
            <w:u w:val="single" w:color="0000FF"/>
          </w:rPr>
          <w:t xml:space="preserve"> </w:t>
        </w:r>
        <w:r w:rsidR="00465A63">
          <w:rPr>
            <w:i/>
            <w:color w:val="0000FF"/>
            <w:u w:val="single" w:color="0000FF"/>
          </w:rPr>
          <w:t>A</w:t>
        </w:r>
        <w:r w:rsidR="00465A63">
          <w:rPr>
            <w:i/>
            <w:color w:val="0000FF"/>
            <w:spacing w:val="-19"/>
            <w:u w:val="single" w:color="0000FF"/>
          </w:rPr>
          <w:t xml:space="preserve"> </w:t>
        </w:r>
        <w:r w:rsidR="00465A63">
          <w:rPr>
            <w:spacing w:val="-1"/>
          </w:rPr>
          <w:t>i</w:t>
        </w:r>
      </w:hyperlink>
      <w:r w:rsidR="00465A63">
        <w:rPr>
          <w:spacing w:val="-1"/>
        </w:rPr>
        <w:t>ncludes</w:t>
      </w:r>
      <w:r w:rsidR="00465A63">
        <w:rPr>
          <w:spacing w:val="-18"/>
        </w:rPr>
        <w:t xml:space="preserve"> </w:t>
      </w:r>
      <w:r w:rsidR="00465A63">
        <w:rPr>
          <w:spacing w:val="-2"/>
        </w:rPr>
        <w:t>additional</w:t>
      </w:r>
      <w:r w:rsidR="00465A63">
        <w:rPr>
          <w:spacing w:val="-15"/>
        </w:rPr>
        <w:t xml:space="preserve"> </w:t>
      </w:r>
      <w:r w:rsidR="00465A63">
        <w:rPr>
          <w:spacing w:val="-1"/>
        </w:rPr>
        <w:t>information</w:t>
      </w:r>
      <w:r w:rsidR="00465A63">
        <w:rPr>
          <w:spacing w:val="-15"/>
        </w:rPr>
        <w:t xml:space="preserve"> </w:t>
      </w:r>
      <w:r w:rsidR="00465A63">
        <w:rPr>
          <w:spacing w:val="-1"/>
        </w:rPr>
        <w:t>pertaining</w:t>
      </w:r>
      <w:r w:rsidR="00465A63">
        <w:rPr>
          <w:spacing w:val="-15"/>
        </w:rPr>
        <w:t xml:space="preserve"> </w:t>
      </w:r>
      <w:r w:rsidR="00465A63">
        <w:t>to</w:t>
      </w:r>
      <w:r w:rsidR="00465A63">
        <w:rPr>
          <w:spacing w:val="-10"/>
        </w:rPr>
        <w:t xml:space="preserve"> </w:t>
      </w:r>
      <w:r w:rsidR="00465A63">
        <w:t>the</w:t>
      </w:r>
      <w:r w:rsidR="00465A63">
        <w:rPr>
          <w:spacing w:val="-20"/>
        </w:rPr>
        <w:t xml:space="preserve"> </w:t>
      </w:r>
      <w:r w:rsidR="00465A63">
        <w:rPr>
          <w:spacing w:val="-1"/>
        </w:rPr>
        <w:t>encounter</w:t>
      </w:r>
      <w:r w:rsidR="00465A63">
        <w:rPr>
          <w:spacing w:val="-16"/>
        </w:rPr>
        <w:t xml:space="preserve"> </w:t>
      </w:r>
      <w:r w:rsidR="00465A63">
        <w:rPr>
          <w:spacing w:val="-1"/>
        </w:rPr>
        <w:t>general</w:t>
      </w:r>
      <w:r w:rsidR="00465A63">
        <w:rPr>
          <w:spacing w:val="-15"/>
        </w:rPr>
        <w:t xml:space="preserve"> </w:t>
      </w:r>
      <w:r w:rsidR="00465A63">
        <w:rPr>
          <w:spacing w:val="-1"/>
        </w:rPr>
        <w:t>policies</w:t>
      </w:r>
      <w:r w:rsidR="00465A63">
        <w:rPr>
          <w:spacing w:val="-18"/>
        </w:rPr>
        <w:t xml:space="preserve"> </w:t>
      </w:r>
      <w:r w:rsidR="00465A63">
        <w:t>and</w:t>
      </w:r>
      <w:r w:rsidR="00465A63">
        <w:rPr>
          <w:spacing w:val="55"/>
          <w:w w:val="99"/>
        </w:rPr>
        <w:t xml:space="preserve"> </w:t>
      </w:r>
      <w:r w:rsidR="00465A63">
        <w:t>editing</w:t>
      </w:r>
      <w:r w:rsidR="00465A63">
        <w:rPr>
          <w:spacing w:val="-18"/>
        </w:rPr>
        <w:t xml:space="preserve"> </w:t>
      </w:r>
      <w:r w:rsidR="00465A63">
        <w:rPr>
          <w:spacing w:val="-1"/>
        </w:rPr>
        <w:t>guidelines.</w:t>
      </w:r>
    </w:p>
    <w:p w14:paraId="24399D0B" w14:textId="77777777" w:rsidR="001E04C6" w:rsidRDefault="00465A63">
      <w:pPr>
        <w:pStyle w:val="BodyText"/>
        <w:spacing w:before="121"/>
        <w:ind w:left="180" w:right="532"/>
      </w:pPr>
      <w:r>
        <w:rPr>
          <w:spacing w:val="-1"/>
        </w:rPr>
        <w:t>The</w:t>
      </w:r>
      <w:r>
        <w:rPr>
          <w:spacing w:val="-19"/>
        </w:rPr>
        <w:t xml:space="preserve"> </w:t>
      </w:r>
      <w:r>
        <w:rPr>
          <w:spacing w:val="-1"/>
        </w:rPr>
        <w:t>following</w:t>
      </w:r>
      <w:r>
        <w:rPr>
          <w:spacing w:val="-14"/>
        </w:rPr>
        <w:t xml:space="preserve"> </w:t>
      </w:r>
      <w:r>
        <w:rPr>
          <w:spacing w:val="-1"/>
        </w:rPr>
        <w:t>fee-for-service</w:t>
      </w:r>
      <w:r>
        <w:rPr>
          <w:spacing w:val="-18"/>
        </w:rPr>
        <w:t xml:space="preserve"> </w:t>
      </w:r>
      <w:r>
        <w:rPr>
          <w:spacing w:val="-1"/>
        </w:rPr>
        <w:t>edits</w:t>
      </w:r>
      <w:r>
        <w:rPr>
          <w:spacing w:val="-18"/>
        </w:rPr>
        <w:t xml:space="preserve"> </w:t>
      </w:r>
      <w:r>
        <w:rPr>
          <w:spacing w:val="-1"/>
        </w:rPr>
        <w:t>are</w:t>
      </w:r>
      <w:r>
        <w:rPr>
          <w:spacing w:val="-18"/>
        </w:rPr>
        <w:t xml:space="preserve"> </w:t>
      </w:r>
      <w:r>
        <w:rPr>
          <w:spacing w:val="-1"/>
        </w:rPr>
        <w:t>examples</w:t>
      </w:r>
      <w:r>
        <w:rPr>
          <w:spacing w:val="-18"/>
        </w:rPr>
        <w:t xml:space="preserve"> </w:t>
      </w:r>
      <w:r>
        <w:rPr>
          <w:spacing w:val="-1"/>
        </w:rPr>
        <w:t>of</w:t>
      </w:r>
      <w:r>
        <w:rPr>
          <w:spacing w:val="-18"/>
        </w:rPr>
        <w:t xml:space="preserve"> </w:t>
      </w:r>
      <w:r>
        <w:t>those</w:t>
      </w:r>
      <w:r>
        <w:rPr>
          <w:spacing w:val="-18"/>
        </w:rPr>
        <w:t xml:space="preserve"> </w:t>
      </w:r>
      <w:r>
        <w:t>that</w:t>
      </w:r>
      <w:r>
        <w:rPr>
          <w:spacing w:val="-14"/>
        </w:rPr>
        <w:t xml:space="preserve"> </w:t>
      </w:r>
      <w:r>
        <w:rPr>
          <w:spacing w:val="-1"/>
        </w:rPr>
        <w:t>will</w:t>
      </w:r>
      <w:r>
        <w:rPr>
          <w:spacing w:val="-17"/>
        </w:rPr>
        <w:t xml:space="preserve"> </w:t>
      </w:r>
      <w:r>
        <w:t>be</w:t>
      </w:r>
      <w:r>
        <w:rPr>
          <w:spacing w:val="-18"/>
        </w:rPr>
        <w:t xml:space="preserve"> </w:t>
      </w:r>
      <w:r>
        <w:rPr>
          <w:spacing w:val="-1"/>
        </w:rPr>
        <w:t>reconsidered</w:t>
      </w:r>
      <w:r>
        <w:rPr>
          <w:spacing w:val="-14"/>
        </w:rPr>
        <w:t xml:space="preserve"> </w:t>
      </w:r>
      <w:r>
        <w:rPr>
          <w:spacing w:val="-1"/>
        </w:rPr>
        <w:t>after</w:t>
      </w:r>
      <w:r>
        <w:rPr>
          <w:spacing w:val="43"/>
          <w:w w:val="99"/>
        </w:rPr>
        <w:t xml:space="preserve"> </w:t>
      </w:r>
      <w:r>
        <w:t>January</w:t>
      </w:r>
      <w:r>
        <w:rPr>
          <w:spacing w:val="-19"/>
        </w:rPr>
        <w:t xml:space="preserve"> </w:t>
      </w:r>
      <w:r>
        <w:t>1,</w:t>
      </w:r>
      <w:r>
        <w:rPr>
          <w:spacing w:val="-22"/>
        </w:rPr>
        <w:t xml:space="preserve"> </w:t>
      </w:r>
      <w:proofErr w:type="gramStart"/>
      <w:r>
        <w:t>2013</w:t>
      </w:r>
      <w:proofErr w:type="gramEnd"/>
      <w:r>
        <w:rPr>
          <w:spacing w:val="-18"/>
        </w:rPr>
        <w:t xml:space="preserve"> </w:t>
      </w:r>
      <w:r>
        <w:rPr>
          <w:spacing w:val="-1"/>
        </w:rPr>
        <w:t>for</w:t>
      </w:r>
      <w:r>
        <w:rPr>
          <w:spacing w:val="-20"/>
        </w:rPr>
        <w:t xml:space="preserve"> </w:t>
      </w:r>
      <w:r>
        <w:rPr>
          <w:spacing w:val="-1"/>
        </w:rPr>
        <w:t>encounter</w:t>
      </w:r>
      <w:r>
        <w:rPr>
          <w:spacing w:val="-21"/>
        </w:rPr>
        <w:t xml:space="preserve"> </w:t>
      </w:r>
      <w:r>
        <w:rPr>
          <w:spacing w:val="-1"/>
        </w:rPr>
        <w:t>processing:</w:t>
      </w:r>
    </w:p>
    <w:p w14:paraId="514A8131" w14:textId="77777777" w:rsidR="001E04C6" w:rsidRDefault="00465A63" w:rsidP="00FD774E">
      <w:pPr>
        <w:pStyle w:val="BodyText"/>
        <w:numPr>
          <w:ilvl w:val="2"/>
          <w:numId w:val="35"/>
        </w:numPr>
        <w:tabs>
          <w:tab w:val="left" w:pos="898"/>
        </w:tabs>
      </w:pPr>
      <w:proofErr w:type="spellStart"/>
      <w:r>
        <w:rPr>
          <w:spacing w:val="-1"/>
        </w:rPr>
        <w:t>ClaimCheck</w:t>
      </w:r>
      <w:proofErr w:type="spellEnd"/>
      <w:r>
        <w:rPr>
          <w:spacing w:val="-42"/>
        </w:rPr>
        <w:t xml:space="preserve"> </w:t>
      </w:r>
      <w:r>
        <w:rPr>
          <w:spacing w:val="-1"/>
        </w:rPr>
        <w:t>(GMIS)</w:t>
      </w:r>
    </w:p>
    <w:p w14:paraId="324B189B" w14:textId="77777777" w:rsidR="001E04C6" w:rsidRDefault="00465A63" w:rsidP="00FD774E">
      <w:pPr>
        <w:pStyle w:val="BodyText"/>
        <w:numPr>
          <w:ilvl w:val="2"/>
          <w:numId w:val="35"/>
        </w:numPr>
        <w:tabs>
          <w:tab w:val="left" w:pos="898"/>
        </w:tabs>
        <w:ind w:hanging="360"/>
      </w:pPr>
      <w:r>
        <w:rPr>
          <w:spacing w:val="-1"/>
        </w:rPr>
        <w:t>Medically</w:t>
      </w:r>
      <w:r>
        <w:rPr>
          <w:spacing w:val="-29"/>
        </w:rPr>
        <w:t xml:space="preserve"> </w:t>
      </w:r>
      <w:r>
        <w:rPr>
          <w:spacing w:val="-1"/>
        </w:rPr>
        <w:t>Unnecessary</w:t>
      </w:r>
      <w:r>
        <w:rPr>
          <w:spacing w:val="-24"/>
        </w:rPr>
        <w:t xml:space="preserve"> </w:t>
      </w:r>
      <w:r>
        <w:rPr>
          <w:spacing w:val="-1"/>
        </w:rPr>
        <w:t>Edit</w:t>
      </w:r>
      <w:r>
        <w:rPr>
          <w:spacing w:val="-25"/>
        </w:rPr>
        <w:t xml:space="preserve"> </w:t>
      </w:r>
      <w:r>
        <w:rPr>
          <w:spacing w:val="-1"/>
        </w:rPr>
        <w:t>(MUE)</w:t>
      </w:r>
    </w:p>
    <w:p w14:paraId="05FBCA0E" w14:textId="77777777" w:rsidR="001E04C6" w:rsidRPr="009F1898" w:rsidRDefault="00465A63" w:rsidP="00FD774E">
      <w:pPr>
        <w:pStyle w:val="BodyText"/>
        <w:numPr>
          <w:ilvl w:val="2"/>
          <w:numId w:val="35"/>
        </w:numPr>
        <w:tabs>
          <w:tab w:val="left" w:pos="898"/>
        </w:tabs>
        <w:ind w:hanging="360"/>
      </w:pPr>
      <w:r>
        <w:rPr>
          <w:spacing w:val="-1"/>
        </w:rPr>
        <w:t>Correct</w:t>
      </w:r>
      <w:r>
        <w:rPr>
          <w:spacing w:val="-21"/>
        </w:rPr>
        <w:t xml:space="preserve"> </w:t>
      </w:r>
      <w:r>
        <w:rPr>
          <w:spacing w:val="-1"/>
        </w:rPr>
        <w:t>Coding</w:t>
      </w:r>
      <w:r>
        <w:rPr>
          <w:spacing w:val="-20"/>
        </w:rPr>
        <w:t xml:space="preserve"> </w:t>
      </w:r>
      <w:r>
        <w:rPr>
          <w:spacing w:val="-1"/>
        </w:rPr>
        <w:t>Initiative</w:t>
      </w:r>
      <w:r>
        <w:rPr>
          <w:spacing w:val="-25"/>
        </w:rPr>
        <w:t xml:space="preserve"> </w:t>
      </w:r>
      <w:r>
        <w:rPr>
          <w:spacing w:val="-1"/>
        </w:rPr>
        <w:t>(CCI)</w:t>
      </w:r>
    </w:p>
    <w:p w14:paraId="27832319" w14:textId="77777777" w:rsidR="009F1898" w:rsidRDefault="009F1898">
      <w:pPr>
        <w:rPr>
          <w:spacing w:val="-1"/>
        </w:rPr>
      </w:pPr>
    </w:p>
    <w:p w14:paraId="6CE64FC5" w14:textId="77777777" w:rsidR="009F1898" w:rsidRDefault="009F1898">
      <w:pPr>
        <w:rPr>
          <w:rFonts w:ascii="Verdana" w:eastAsia="Verdana" w:hAnsi="Verdana"/>
          <w:spacing w:val="-1"/>
          <w:sz w:val="20"/>
          <w:szCs w:val="20"/>
        </w:rPr>
      </w:pPr>
      <w:r>
        <w:rPr>
          <w:spacing w:val="-1"/>
        </w:rPr>
        <w:br w:type="page"/>
      </w:r>
    </w:p>
    <w:p w14:paraId="5A8F22AA" w14:textId="77777777" w:rsidR="001E04C6" w:rsidRDefault="00465A63" w:rsidP="003D7931">
      <w:pPr>
        <w:pStyle w:val="Heading4"/>
        <w:numPr>
          <w:ilvl w:val="1"/>
          <w:numId w:val="35"/>
        </w:numPr>
        <w:tabs>
          <w:tab w:val="left" w:pos="834"/>
        </w:tabs>
        <w:spacing w:before="240"/>
        <w:ind w:left="833" w:hanging="655"/>
        <w:rPr>
          <w:b w:val="0"/>
          <w:bCs w:val="0"/>
        </w:rPr>
      </w:pPr>
      <w:r>
        <w:rPr>
          <w:spacing w:val="-1"/>
        </w:rPr>
        <w:lastRenderedPageBreak/>
        <w:t>Edit</w:t>
      </w:r>
      <w:r>
        <w:rPr>
          <w:spacing w:val="-25"/>
        </w:rPr>
        <w:t xml:space="preserve"> </w:t>
      </w:r>
      <w:r>
        <w:rPr>
          <w:spacing w:val="-2"/>
        </w:rPr>
        <w:t>Disposition</w:t>
      </w:r>
    </w:p>
    <w:p w14:paraId="4031B564" w14:textId="77777777" w:rsidR="001E04C6" w:rsidRDefault="001E04C6">
      <w:pPr>
        <w:spacing w:before="3"/>
        <w:rPr>
          <w:rFonts w:ascii="Arial" w:eastAsia="Arial" w:hAnsi="Arial" w:cs="Arial"/>
          <w:b/>
          <w:bCs/>
        </w:rPr>
      </w:pPr>
    </w:p>
    <w:p w14:paraId="4E088ACE" w14:textId="77777777" w:rsidR="001E04C6" w:rsidRPr="009F1898" w:rsidRDefault="00465A63" w:rsidP="009F1898">
      <w:pPr>
        <w:pStyle w:val="BodyText"/>
        <w:spacing w:before="0"/>
        <w:ind w:left="180"/>
        <w:rPr>
          <w:spacing w:val="-1"/>
        </w:rPr>
      </w:pPr>
      <w:r>
        <w:rPr>
          <w:spacing w:val="-1"/>
        </w:rPr>
        <w:t>Encounters</w:t>
      </w:r>
      <w:r>
        <w:rPr>
          <w:spacing w:val="-15"/>
        </w:rPr>
        <w:t xml:space="preserve"> </w:t>
      </w:r>
      <w:r>
        <w:t>may</w:t>
      </w:r>
      <w:r>
        <w:rPr>
          <w:spacing w:val="-15"/>
        </w:rPr>
        <w:t xml:space="preserve"> </w:t>
      </w:r>
      <w:r>
        <w:t>be</w:t>
      </w:r>
      <w:r>
        <w:rPr>
          <w:spacing w:val="-16"/>
        </w:rPr>
        <w:t xml:space="preserve"> </w:t>
      </w:r>
      <w:r>
        <w:rPr>
          <w:spacing w:val="-1"/>
        </w:rPr>
        <w:t>denied</w:t>
      </w:r>
      <w:r>
        <w:rPr>
          <w:spacing w:val="-13"/>
        </w:rPr>
        <w:t xml:space="preserve"> </w:t>
      </w:r>
      <w:r>
        <w:t>at</w:t>
      </w:r>
      <w:r>
        <w:rPr>
          <w:spacing w:val="-14"/>
        </w:rPr>
        <w:t xml:space="preserve"> </w:t>
      </w:r>
      <w:r>
        <w:t>the</w:t>
      </w:r>
      <w:r>
        <w:rPr>
          <w:spacing w:val="-14"/>
        </w:rPr>
        <w:t xml:space="preserve"> </w:t>
      </w:r>
      <w:r>
        <w:rPr>
          <w:spacing w:val="-1"/>
        </w:rPr>
        <w:t>header</w:t>
      </w:r>
      <w:r>
        <w:rPr>
          <w:spacing w:val="-15"/>
        </w:rPr>
        <w:t xml:space="preserve"> </w:t>
      </w:r>
      <w:r>
        <w:rPr>
          <w:spacing w:val="-1"/>
        </w:rPr>
        <w:t>or</w:t>
      </w:r>
      <w:r>
        <w:rPr>
          <w:spacing w:val="-15"/>
        </w:rPr>
        <w:t xml:space="preserve"> </w:t>
      </w:r>
      <w:r>
        <w:rPr>
          <w:spacing w:val="-1"/>
        </w:rPr>
        <w:t>detail</w:t>
      </w:r>
      <w:r>
        <w:rPr>
          <w:spacing w:val="-16"/>
        </w:rPr>
        <w:t xml:space="preserve"> </w:t>
      </w:r>
      <w:r>
        <w:rPr>
          <w:spacing w:val="-1"/>
        </w:rPr>
        <w:t>level.</w:t>
      </w:r>
      <w:r>
        <w:rPr>
          <w:spacing w:val="-13"/>
        </w:rPr>
        <w:t xml:space="preserve"> </w:t>
      </w:r>
      <w:r>
        <w:rPr>
          <w:spacing w:val="-1"/>
        </w:rPr>
        <w:t>Encounters</w:t>
      </w:r>
      <w:r>
        <w:rPr>
          <w:spacing w:val="-15"/>
        </w:rPr>
        <w:t xml:space="preserve"> </w:t>
      </w:r>
      <w:r>
        <w:rPr>
          <w:spacing w:val="-2"/>
        </w:rPr>
        <w:t>with</w:t>
      </w:r>
      <w:r>
        <w:rPr>
          <w:spacing w:val="-16"/>
        </w:rPr>
        <w:t xml:space="preserve"> </w:t>
      </w:r>
      <w:r>
        <w:rPr>
          <w:spacing w:val="-1"/>
        </w:rPr>
        <w:t>detail</w:t>
      </w:r>
      <w:r>
        <w:rPr>
          <w:spacing w:val="-15"/>
        </w:rPr>
        <w:t xml:space="preserve"> </w:t>
      </w:r>
      <w:r>
        <w:rPr>
          <w:spacing w:val="-1"/>
        </w:rPr>
        <w:t>level</w:t>
      </w:r>
      <w:r>
        <w:rPr>
          <w:spacing w:val="-9"/>
        </w:rPr>
        <w:t xml:space="preserve"> </w:t>
      </w:r>
      <w:r>
        <w:rPr>
          <w:spacing w:val="-1"/>
        </w:rPr>
        <w:t>errors</w:t>
      </w:r>
      <w:r w:rsidR="009F1898">
        <w:rPr>
          <w:spacing w:val="-1"/>
        </w:rPr>
        <w:t xml:space="preserve"> </w:t>
      </w:r>
      <w:r>
        <w:t>may</w:t>
      </w:r>
      <w:r>
        <w:rPr>
          <w:spacing w:val="-14"/>
        </w:rPr>
        <w:t xml:space="preserve"> </w:t>
      </w:r>
      <w:r>
        <w:t>still</w:t>
      </w:r>
      <w:r>
        <w:rPr>
          <w:spacing w:val="-10"/>
        </w:rPr>
        <w:t xml:space="preserve"> </w:t>
      </w:r>
      <w:r>
        <w:t>be</w:t>
      </w:r>
      <w:r>
        <w:rPr>
          <w:spacing w:val="-15"/>
        </w:rPr>
        <w:t xml:space="preserve"> </w:t>
      </w:r>
      <w:r>
        <w:rPr>
          <w:spacing w:val="-2"/>
        </w:rPr>
        <w:t>priced</w:t>
      </w:r>
      <w:r>
        <w:rPr>
          <w:spacing w:val="-10"/>
        </w:rPr>
        <w:t xml:space="preserve"> </w:t>
      </w:r>
      <w:r>
        <w:t>at</w:t>
      </w:r>
      <w:r>
        <w:rPr>
          <w:spacing w:val="-12"/>
        </w:rPr>
        <w:t xml:space="preserve"> </w:t>
      </w:r>
      <w:r>
        <w:rPr>
          <w:spacing w:val="-1"/>
        </w:rPr>
        <w:t>the</w:t>
      </w:r>
      <w:r>
        <w:rPr>
          <w:spacing w:val="-14"/>
        </w:rPr>
        <w:t xml:space="preserve"> </w:t>
      </w:r>
      <w:r>
        <w:rPr>
          <w:spacing w:val="-1"/>
        </w:rPr>
        <w:t>header</w:t>
      </w:r>
      <w:r>
        <w:rPr>
          <w:spacing w:val="-14"/>
        </w:rPr>
        <w:t xml:space="preserve"> </w:t>
      </w:r>
      <w:r>
        <w:rPr>
          <w:spacing w:val="-1"/>
        </w:rPr>
        <w:t>level</w:t>
      </w:r>
      <w:r>
        <w:rPr>
          <w:spacing w:val="-10"/>
        </w:rPr>
        <w:t xml:space="preserve"> </w:t>
      </w:r>
      <w:r>
        <w:rPr>
          <w:spacing w:val="1"/>
        </w:rPr>
        <w:t>if</w:t>
      </w:r>
      <w:r>
        <w:rPr>
          <w:spacing w:val="-13"/>
        </w:rPr>
        <w:t xml:space="preserve"> </w:t>
      </w:r>
      <w:r>
        <w:rPr>
          <w:spacing w:val="-1"/>
        </w:rPr>
        <w:t>other</w:t>
      </w:r>
      <w:r>
        <w:rPr>
          <w:spacing w:val="-17"/>
        </w:rPr>
        <w:t xml:space="preserve"> </w:t>
      </w:r>
      <w:r>
        <w:rPr>
          <w:spacing w:val="-1"/>
        </w:rPr>
        <w:t>details</w:t>
      </w:r>
      <w:r>
        <w:rPr>
          <w:spacing w:val="-12"/>
        </w:rPr>
        <w:t xml:space="preserve"> </w:t>
      </w:r>
      <w:r>
        <w:rPr>
          <w:spacing w:val="-1"/>
        </w:rPr>
        <w:t>are</w:t>
      </w:r>
      <w:r>
        <w:rPr>
          <w:spacing w:val="-15"/>
        </w:rPr>
        <w:t xml:space="preserve"> </w:t>
      </w:r>
      <w:r>
        <w:rPr>
          <w:spacing w:val="-1"/>
        </w:rPr>
        <w:t>priced.</w:t>
      </w:r>
    </w:p>
    <w:p w14:paraId="38C1D3A2" w14:textId="77777777" w:rsidR="001E04C6" w:rsidRDefault="00465A63" w:rsidP="003D7931">
      <w:pPr>
        <w:pStyle w:val="Heading4"/>
        <w:numPr>
          <w:ilvl w:val="1"/>
          <w:numId w:val="35"/>
        </w:numPr>
        <w:tabs>
          <w:tab w:val="left" w:pos="898"/>
        </w:tabs>
        <w:spacing w:before="240"/>
        <w:ind w:left="898" w:hanging="720"/>
        <w:rPr>
          <w:b w:val="0"/>
          <w:bCs w:val="0"/>
        </w:rPr>
      </w:pPr>
      <w:bookmarkStart w:id="12" w:name="_Diagnosis_Pointers"/>
      <w:bookmarkEnd w:id="12"/>
      <w:r>
        <w:rPr>
          <w:spacing w:val="-3"/>
        </w:rPr>
        <w:t>Diagnosis</w:t>
      </w:r>
      <w:r>
        <w:rPr>
          <w:spacing w:val="-26"/>
        </w:rPr>
        <w:t xml:space="preserve"> </w:t>
      </w:r>
      <w:r>
        <w:rPr>
          <w:spacing w:val="-3"/>
        </w:rPr>
        <w:t>Pointers</w:t>
      </w:r>
    </w:p>
    <w:p w14:paraId="7EE0BCAC" w14:textId="77777777" w:rsidR="001E04C6" w:rsidRDefault="00465A63">
      <w:pPr>
        <w:pStyle w:val="BodyText"/>
        <w:spacing w:before="128"/>
        <w:ind w:left="178" w:right="407"/>
      </w:pPr>
      <w:r>
        <w:rPr>
          <w:spacing w:val="-1"/>
        </w:rPr>
        <w:t>All</w:t>
      </w:r>
      <w:r>
        <w:rPr>
          <w:spacing w:val="-16"/>
        </w:rPr>
        <w:t xml:space="preserve"> </w:t>
      </w:r>
      <w:r>
        <w:rPr>
          <w:spacing w:val="-1"/>
        </w:rPr>
        <w:t>837P</w:t>
      </w:r>
      <w:r>
        <w:rPr>
          <w:spacing w:val="-19"/>
        </w:rPr>
        <w:t xml:space="preserve"> </w:t>
      </w:r>
      <w:r>
        <w:rPr>
          <w:spacing w:val="-1"/>
        </w:rPr>
        <w:t>(professional)</w:t>
      </w:r>
      <w:r>
        <w:rPr>
          <w:spacing w:val="-17"/>
        </w:rPr>
        <w:t xml:space="preserve"> </w:t>
      </w:r>
      <w:r>
        <w:rPr>
          <w:spacing w:val="-1"/>
        </w:rPr>
        <w:t>encounter</w:t>
      </w:r>
      <w:r>
        <w:rPr>
          <w:spacing w:val="-18"/>
        </w:rPr>
        <w:t xml:space="preserve"> </w:t>
      </w:r>
      <w:r>
        <w:rPr>
          <w:spacing w:val="-1"/>
        </w:rPr>
        <w:t>transactions</w:t>
      </w:r>
      <w:r>
        <w:rPr>
          <w:spacing w:val="-19"/>
        </w:rPr>
        <w:t xml:space="preserve"> </w:t>
      </w:r>
      <w:r>
        <w:rPr>
          <w:spacing w:val="-1"/>
        </w:rPr>
        <w:t>require</w:t>
      </w:r>
      <w:r>
        <w:rPr>
          <w:spacing w:val="-19"/>
        </w:rPr>
        <w:t xml:space="preserve"> </w:t>
      </w:r>
      <w:r>
        <w:t>a</w:t>
      </w:r>
      <w:r>
        <w:rPr>
          <w:spacing w:val="-18"/>
        </w:rPr>
        <w:t xml:space="preserve"> </w:t>
      </w:r>
      <w:r>
        <w:rPr>
          <w:spacing w:val="-1"/>
        </w:rPr>
        <w:t>diagnosis</w:t>
      </w:r>
      <w:r>
        <w:rPr>
          <w:spacing w:val="-19"/>
        </w:rPr>
        <w:t xml:space="preserve"> </w:t>
      </w:r>
      <w:r>
        <w:rPr>
          <w:spacing w:val="-1"/>
        </w:rPr>
        <w:t>code</w:t>
      </w:r>
      <w:r>
        <w:rPr>
          <w:spacing w:val="-19"/>
        </w:rPr>
        <w:t xml:space="preserve"> </w:t>
      </w:r>
      <w:r>
        <w:rPr>
          <w:spacing w:val="-1"/>
        </w:rPr>
        <w:t>pointer.</w:t>
      </w:r>
      <w:r>
        <w:rPr>
          <w:spacing w:val="-18"/>
        </w:rPr>
        <w:t xml:space="preserve"> </w:t>
      </w:r>
      <w:r>
        <w:rPr>
          <w:spacing w:val="-1"/>
        </w:rPr>
        <w:t>Each</w:t>
      </w:r>
      <w:r>
        <w:rPr>
          <w:spacing w:val="-18"/>
        </w:rPr>
        <w:t xml:space="preserve"> </w:t>
      </w:r>
      <w:r>
        <w:rPr>
          <w:spacing w:val="-2"/>
        </w:rPr>
        <w:t>detail</w:t>
      </w:r>
      <w:r>
        <w:rPr>
          <w:spacing w:val="49"/>
          <w:w w:val="99"/>
        </w:rPr>
        <w:t xml:space="preserve"> </w:t>
      </w:r>
      <w:r>
        <w:rPr>
          <w:spacing w:val="-1"/>
        </w:rPr>
        <w:t>allows</w:t>
      </w:r>
      <w:r>
        <w:rPr>
          <w:spacing w:val="-15"/>
        </w:rPr>
        <w:t xml:space="preserve"> </w:t>
      </w:r>
      <w:r>
        <w:t>up</w:t>
      </w:r>
      <w:r>
        <w:rPr>
          <w:spacing w:val="-14"/>
        </w:rPr>
        <w:t xml:space="preserve"> </w:t>
      </w:r>
      <w:r>
        <w:t>to</w:t>
      </w:r>
      <w:r>
        <w:rPr>
          <w:spacing w:val="-20"/>
        </w:rPr>
        <w:t xml:space="preserve"> </w:t>
      </w:r>
      <w:r>
        <w:rPr>
          <w:spacing w:val="-1"/>
        </w:rPr>
        <w:t>four</w:t>
      </w:r>
      <w:r>
        <w:rPr>
          <w:spacing w:val="-16"/>
        </w:rPr>
        <w:t xml:space="preserve"> </w:t>
      </w:r>
      <w:r>
        <w:rPr>
          <w:spacing w:val="-1"/>
        </w:rPr>
        <w:t>diagnosis</w:t>
      </w:r>
      <w:r>
        <w:rPr>
          <w:spacing w:val="-16"/>
        </w:rPr>
        <w:t xml:space="preserve"> </w:t>
      </w:r>
      <w:r>
        <w:rPr>
          <w:spacing w:val="-1"/>
        </w:rPr>
        <w:t>pointers.</w:t>
      </w:r>
      <w:r>
        <w:rPr>
          <w:spacing w:val="-15"/>
        </w:rPr>
        <w:t xml:space="preserve"> </w:t>
      </w:r>
      <w:r>
        <w:rPr>
          <w:spacing w:val="-1"/>
        </w:rPr>
        <w:t>Diagnosis</w:t>
      </w:r>
      <w:r>
        <w:rPr>
          <w:spacing w:val="-15"/>
        </w:rPr>
        <w:t xml:space="preserve"> </w:t>
      </w:r>
      <w:r>
        <w:rPr>
          <w:spacing w:val="-1"/>
        </w:rPr>
        <w:t>pointers</w:t>
      </w:r>
      <w:r>
        <w:rPr>
          <w:spacing w:val="-17"/>
        </w:rPr>
        <w:t xml:space="preserve"> </w:t>
      </w:r>
      <w:r>
        <w:rPr>
          <w:spacing w:val="-1"/>
        </w:rPr>
        <w:t>are</w:t>
      </w:r>
      <w:r>
        <w:rPr>
          <w:spacing w:val="-16"/>
        </w:rPr>
        <w:t xml:space="preserve"> </w:t>
      </w:r>
      <w:r>
        <w:rPr>
          <w:spacing w:val="-1"/>
        </w:rPr>
        <w:t>designated</w:t>
      </w:r>
      <w:r>
        <w:rPr>
          <w:spacing w:val="-18"/>
        </w:rPr>
        <w:t xml:space="preserve"> </w:t>
      </w:r>
      <w:r>
        <w:t>in</w:t>
      </w:r>
      <w:r>
        <w:rPr>
          <w:spacing w:val="-16"/>
        </w:rPr>
        <w:t xml:space="preserve"> </w:t>
      </w:r>
      <w:r>
        <w:t>837P</w:t>
      </w:r>
      <w:r>
        <w:rPr>
          <w:spacing w:val="-13"/>
        </w:rPr>
        <w:t xml:space="preserve"> </w:t>
      </w:r>
      <w:r>
        <w:rPr>
          <w:spacing w:val="-2"/>
        </w:rPr>
        <w:t>Loop</w:t>
      </w:r>
      <w:r>
        <w:rPr>
          <w:spacing w:val="-16"/>
        </w:rPr>
        <w:t xml:space="preserve"> </w:t>
      </w:r>
      <w:r>
        <w:t>2400</w:t>
      </w:r>
      <w:r>
        <w:rPr>
          <w:spacing w:val="27"/>
          <w:w w:val="99"/>
        </w:rPr>
        <w:t xml:space="preserve"> </w:t>
      </w:r>
      <w:r>
        <w:rPr>
          <w:spacing w:val="-1"/>
        </w:rPr>
        <w:t>SV107.</w:t>
      </w:r>
      <w:r>
        <w:rPr>
          <w:spacing w:val="-17"/>
        </w:rPr>
        <w:t xml:space="preserve"> </w:t>
      </w:r>
      <w:r>
        <w:rPr>
          <w:spacing w:val="-1"/>
        </w:rPr>
        <w:t>Diagnosis</w:t>
      </w:r>
      <w:r>
        <w:rPr>
          <w:spacing w:val="-17"/>
        </w:rPr>
        <w:t xml:space="preserve"> </w:t>
      </w:r>
      <w:r>
        <w:rPr>
          <w:spacing w:val="-2"/>
        </w:rPr>
        <w:t>pointers</w:t>
      </w:r>
      <w:r>
        <w:rPr>
          <w:spacing w:val="-14"/>
        </w:rPr>
        <w:t xml:space="preserve"> </w:t>
      </w:r>
      <w:r>
        <w:rPr>
          <w:spacing w:val="-1"/>
        </w:rPr>
        <w:t>are</w:t>
      </w:r>
      <w:r>
        <w:rPr>
          <w:spacing w:val="-16"/>
        </w:rPr>
        <w:t xml:space="preserve"> </w:t>
      </w:r>
      <w:r>
        <w:rPr>
          <w:spacing w:val="-1"/>
        </w:rPr>
        <w:t>assigned</w:t>
      </w:r>
      <w:r>
        <w:rPr>
          <w:spacing w:val="-16"/>
        </w:rPr>
        <w:t xml:space="preserve"> </w:t>
      </w:r>
      <w:r>
        <w:rPr>
          <w:spacing w:val="1"/>
        </w:rPr>
        <w:t>in</w:t>
      </w:r>
      <w:r>
        <w:rPr>
          <w:spacing w:val="-13"/>
        </w:rPr>
        <w:t xml:space="preserve"> </w:t>
      </w:r>
      <w:r>
        <w:t>the</w:t>
      </w:r>
      <w:r>
        <w:rPr>
          <w:spacing w:val="-19"/>
        </w:rPr>
        <w:t xml:space="preserve"> </w:t>
      </w:r>
      <w:r>
        <w:rPr>
          <w:spacing w:val="-1"/>
        </w:rPr>
        <w:t>order</w:t>
      </w:r>
      <w:r>
        <w:rPr>
          <w:spacing w:val="-15"/>
        </w:rPr>
        <w:t xml:space="preserve"> </w:t>
      </w:r>
      <w:r>
        <w:rPr>
          <w:spacing w:val="-1"/>
        </w:rPr>
        <w:t>of</w:t>
      </w:r>
      <w:r>
        <w:rPr>
          <w:spacing w:val="-17"/>
        </w:rPr>
        <w:t xml:space="preserve"> </w:t>
      </w:r>
      <w:r>
        <w:rPr>
          <w:spacing w:val="-1"/>
        </w:rPr>
        <w:t>importance</w:t>
      </w:r>
      <w:r>
        <w:rPr>
          <w:spacing w:val="-17"/>
        </w:rPr>
        <w:t xml:space="preserve"> </w:t>
      </w:r>
      <w:r>
        <w:t>to</w:t>
      </w:r>
      <w:r>
        <w:rPr>
          <w:spacing w:val="-18"/>
        </w:rPr>
        <w:t xml:space="preserve"> </w:t>
      </w:r>
      <w:r>
        <w:t>the</w:t>
      </w:r>
      <w:r>
        <w:rPr>
          <w:spacing w:val="-13"/>
        </w:rPr>
        <w:t xml:space="preserve"> </w:t>
      </w:r>
      <w:r>
        <w:rPr>
          <w:spacing w:val="-1"/>
        </w:rPr>
        <w:t>service.</w:t>
      </w:r>
      <w:r>
        <w:rPr>
          <w:spacing w:val="-14"/>
        </w:rPr>
        <w:t xml:space="preserve"> </w:t>
      </w:r>
      <w:r>
        <w:rPr>
          <w:spacing w:val="-1"/>
        </w:rPr>
        <w:t>The</w:t>
      </w:r>
      <w:r>
        <w:rPr>
          <w:spacing w:val="-15"/>
        </w:rPr>
        <w:t xml:space="preserve"> </w:t>
      </w:r>
      <w:r>
        <w:rPr>
          <w:spacing w:val="-1"/>
        </w:rPr>
        <w:t>first</w:t>
      </w:r>
      <w:r>
        <w:rPr>
          <w:spacing w:val="69"/>
          <w:w w:val="99"/>
        </w:rPr>
        <w:t xml:space="preserve"> </w:t>
      </w:r>
      <w:r>
        <w:rPr>
          <w:spacing w:val="-1"/>
        </w:rPr>
        <w:t>pointer</w:t>
      </w:r>
      <w:r>
        <w:rPr>
          <w:spacing w:val="-19"/>
        </w:rPr>
        <w:t xml:space="preserve"> </w:t>
      </w:r>
      <w:r>
        <w:rPr>
          <w:spacing w:val="-2"/>
        </w:rPr>
        <w:t>designates</w:t>
      </w:r>
      <w:r>
        <w:rPr>
          <w:spacing w:val="-19"/>
        </w:rPr>
        <w:t xml:space="preserve"> </w:t>
      </w:r>
      <w:r>
        <w:t>the</w:t>
      </w:r>
      <w:r>
        <w:rPr>
          <w:spacing w:val="-21"/>
        </w:rPr>
        <w:t xml:space="preserve"> </w:t>
      </w:r>
      <w:r>
        <w:rPr>
          <w:spacing w:val="-1"/>
        </w:rPr>
        <w:t>primary</w:t>
      </w:r>
      <w:r>
        <w:rPr>
          <w:spacing w:val="-18"/>
        </w:rPr>
        <w:t xml:space="preserve"> </w:t>
      </w:r>
      <w:r>
        <w:rPr>
          <w:spacing w:val="-1"/>
        </w:rPr>
        <w:t>diagnosis</w:t>
      </w:r>
      <w:r>
        <w:rPr>
          <w:spacing w:val="-19"/>
        </w:rPr>
        <w:t xml:space="preserve"> </w:t>
      </w:r>
      <w:r>
        <w:rPr>
          <w:spacing w:val="-1"/>
        </w:rPr>
        <w:t>for</w:t>
      </w:r>
      <w:r>
        <w:rPr>
          <w:spacing w:val="-19"/>
        </w:rPr>
        <w:t xml:space="preserve"> </w:t>
      </w:r>
      <w:r>
        <w:t>the</w:t>
      </w:r>
      <w:r>
        <w:rPr>
          <w:spacing w:val="-17"/>
        </w:rPr>
        <w:t xml:space="preserve"> </w:t>
      </w:r>
      <w:r>
        <w:rPr>
          <w:spacing w:val="-1"/>
        </w:rPr>
        <w:t>service</w:t>
      </w:r>
      <w:r>
        <w:rPr>
          <w:spacing w:val="-21"/>
        </w:rPr>
        <w:t xml:space="preserve"> </w:t>
      </w:r>
      <w:r>
        <w:rPr>
          <w:spacing w:val="-1"/>
        </w:rPr>
        <w:t>line.</w:t>
      </w:r>
      <w:r>
        <w:rPr>
          <w:spacing w:val="-19"/>
        </w:rPr>
        <w:t xml:space="preserve"> </w:t>
      </w:r>
      <w:r>
        <w:rPr>
          <w:spacing w:val="-2"/>
        </w:rPr>
        <w:t>Remaining</w:t>
      </w:r>
      <w:r>
        <w:rPr>
          <w:spacing w:val="-19"/>
        </w:rPr>
        <w:t xml:space="preserve"> </w:t>
      </w:r>
      <w:r>
        <w:rPr>
          <w:spacing w:val="-1"/>
        </w:rPr>
        <w:t>diagnosis</w:t>
      </w:r>
      <w:r>
        <w:rPr>
          <w:spacing w:val="-18"/>
        </w:rPr>
        <w:t xml:space="preserve"> </w:t>
      </w:r>
      <w:r>
        <w:rPr>
          <w:spacing w:val="-2"/>
        </w:rPr>
        <w:t>pointers</w:t>
      </w:r>
      <w:r>
        <w:rPr>
          <w:spacing w:val="103"/>
          <w:w w:val="99"/>
        </w:rPr>
        <w:t xml:space="preserve"> </w:t>
      </w:r>
      <w:r>
        <w:rPr>
          <w:spacing w:val="-1"/>
        </w:rPr>
        <w:t>indicate</w:t>
      </w:r>
      <w:r>
        <w:rPr>
          <w:spacing w:val="-17"/>
        </w:rPr>
        <w:t xml:space="preserve"> </w:t>
      </w:r>
      <w:r>
        <w:rPr>
          <w:spacing w:val="-1"/>
        </w:rPr>
        <w:t>declining</w:t>
      </w:r>
      <w:r>
        <w:rPr>
          <w:spacing w:val="-18"/>
        </w:rPr>
        <w:t xml:space="preserve"> </w:t>
      </w:r>
      <w:r>
        <w:rPr>
          <w:spacing w:val="-1"/>
        </w:rPr>
        <w:t>level</w:t>
      </w:r>
      <w:r>
        <w:rPr>
          <w:spacing w:val="-9"/>
        </w:rPr>
        <w:t xml:space="preserve"> </w:t>
      </w:r>
      <w:r>
        <w:rPr>
          <w:spacing w:val="-2"/>
        </w:rPr>
        <w:t>of</w:t>
      </w:r>
      <w:r>
        <w:rPr>
          <w:spacing w:val="-14"/>
        </w:rPr>
        <w:t xml:space="preserve"> </w:t>
      </w:r>
      <w:r>
        <w:rPr>
          <w:spacing w:val="-1"/>
        </w:rPr>
        <w:t>importance</w:t>
      </w:r>
      <w:r>
        <w:rPr>
          <w:spacing w:val="-16"/>
        </w:rPr>
        <w:t xml:space="preserve"> </w:t>
      </w:r>
      <w:r>
        <w:t>to</w:t>
      </w:r>
      <w:r>
        <w:rPr>
          <w:spacing w:val="-15"/>
        </w:rPr>
        <w:t xml:space="preserve"> </w:t>
      </w:r>
      <w:r>
        <w:t>the</w:t>
      </w:r>
      <w:r>
        <w:rPr>
          <w:spacing w:val="-15"/>
        </w:rPr>
        <w:t xml:space="preserve"> </w:t>
      </w:r>
      <w:r>
        <w:rPr>
          <w:spacing w:val="-1"/>
        </w:rPr>
        <w:t>service</w:t>
      </w:r>
      <w:r>
        <w:rPr>
          <w:spacing w:val="-15"/>
        </w:rPr>
        <w:t xml:space="preserve"> </w:t>
      </w:r>
      <w:r>
        <w:rPr>
          <w:spacing w:val="-1"/>
        </w:rPr>
        <w:t>line.</w:t>
      </w:r>
      <w:r>
        <w:rPr>
          <w:spacing w:val="-17"/>
        </w:rPr>
        <w:t xml:space="preserve"> </w:t>
      </w:r>
      <w:r>
        <w:rPr>
          <w:spacing w:val="-1"/>
        </w:rPr>
        <w:t>Acceptable</w:t>
      </w:r>
      <w:r>
        <w:rPr>
          <w:spacing w:val="-15"/>
        </w:rPr>
        <w:t xml:space="preserve"> </w:t>
      </w:r>
      <w:r>
        <w:rPr>
          <w:spacing w:val="-1"/>
        </w:rPr>
        <w:t>values</w:t>
      </w:r>
      <w:r>
        <w:rPr>
          <w:spacing w:val="-15"/>
        </w:rPr>
        <w:t xml:space="preserve"> </w:t>
      </w:r>
      <w:r>
        <w:rPr>
          <w:spacing w:val="-1"/>
        </w:rPr>
        <w:t>are</w:t>
      </w:r>
      <w:r>
        <w:rPr>
          <w:spacing w:val="-15"/>
        </w:rPr>
        <w:t xml:space="preserve"> </w:t>
      </w:r>
      <w:r>
        <w:t>1</w:t>
      </w:r>
      <w:r>
        <w:rPr>
          <w:spacing w:val="-14"/>
        </w:rPr>
        <w:t xml:space="preserve"> </w:t>
      </w:r>
      <w:r>
        <w:rPr>
          <w:spacing w:val="-1"/>
        </w:rPr>
        <w:t>through</w:t>
      </w:r>
      <w:r>
        <w:rPr>
          <w:spacing w:val="-13"/>
        </w:rPr>
        <w:t xml:space="preserve"> </w:t>
      </w:r>
      <w:r>
        <w:t>12</w:t>
      </w:r>
      <w:r>
        <w:rPr>
          <w:spacing w:val="53"/>
          <w:w w:val="99"/>
        </w:rPr>
        <w:t xml:space="preserve"> </w:t>
      </w:r>
      <w:r>
        <w:t>and</w:t>
      </w:r>
      <w:r>
        <w:rPr>
          <w:spacing w:val="-15"/>
        </w:rPr>
        <w:t xml:space="preserve"> </w:t>
      </w:r>
      <w:r>
        <w:rPr>
          <w:spacing w:val="-1"/>
        </w:rPr>
        <w:t>correspond</w:t>
      </w:r>
      <w:r>
        <w:rPr>
          <w:spacing w:val="-15"/>
        </w:rPr>
        <w:t xml:space="preserve"> </w:t>
      </w:r>
      <w:r>
        <w:t>to</w:t>
      </w:r>
      <w:r>
        <w:rPr>
          <w:spacing w:val="-19"/>
        </w:rPr>
        <w:t xml:space="preserve"> </w:t>
      </w:r>
      <w:r>
        <w:rPr>
          <w:spacing w:val="-1"/>
        </w:rPr>
        <w:t>Loop</w:t>
      </w:r>
      <w:r>
        <w:rPr>
          <w:spacing w:val="-12"/>
        </w:rPr>
        <w:t xml:space="preserve"> </w:t>
      </w:r>
      <w:r>
        <w:t>2300</w:t>
      </w:r>
      <w:r>
        <w:rPr>
          <w:spacing w:val="-14"/>
        </w:rPr>
        <w:t xml:space="preserve"> </w:t>
      </w:r>
      <w:r>
        <w:rPr>
          <w:spacing w:val="-1"/>
        </w:rPr>
        <w:t>Health</w:t>
      </w:r>
      <w:r>
        <w:rPr>
          <w:spacing w:val="-14"/>
        </w:rPr>
        <w:t xml:space="preserve"> </w:t>
      </w:r>
      <w:r>
        <w:rPr>
          <w:spacing w:val="-1"/>
        </w:rPr>
        <w:t>Care</w:t>
      </w:r>
      <w:r>
        <w:rPr>
          <w:spacing w:val="-17"/>
        </w:rPr>
        <w:t xml:space="preserve"> </w:t>
      </w:r>
      <w:r>
        <w:rPr>
          <w:spacing w:val="-1"/>
        </w:rPr>
        <w:t>Diagnosis</w:t>
      </w:r>
      <w:r>
        <w:rPr>
          <w:spacing w:val="-17"/>
        </w:rPr>
        <w:t xml:space="preserve"> </w:t>
      </w:r>
      <w:r>
        <w:rPr>
          <w:spacing w:val="-1"/>
        </w:rPr>
        <w:t>Code</w:t>
      </w:r>
      <w:r>
        <w:rPr>
          <w:spacing w:val="-20"/>
        </w:rPr>
        <w:t xml:space="preserve"> </w:t>
      </w:r>
      <w:r>
        <w:rPr>
          <w:spacing w:val="-1"/>
        </w:rPr>
        <w:t>HI01-2</w:t>
      </w:r>
      <w:r>
        <w:rPr>
          <w:spacing w:val="-17"/>
        </w:rPr>
        <w:t xml:space="preserve"> </w:t>
      </w:r>
      <w:r>
        <w:rPr>
          <w:spacing w:val="-1"/>
        </w:rPr>
        <w:t>through</w:t>
      </w:r>
      <w:r>
        <w:rPr>
          <w:spacing w:val="-14"/>
        </w:rPr>
        <w:t xml:space="preserve"> </w:t>
      </w:r>
      <w:r>
        <w:rPr>
          <w:spacing w:val="-1"/>
        </w:rPr>
        <w:t>HI12-2.</w:t>
      </w:r>
      <w:r>
        <w:rPr>
          <w:spacing w:val="-18"/>
        </w:rPr>
        <w:t xml:space="preserve"> </w:t>
      </w:r>
      <w:r>
        <w:rPr>
          <w:spacing w:val="-1"/>
        </w:rPr>
        <w:t>Policy</w:t>
      </w:r>
      <w:r>
        <w:rPr>
          <w:spacing w:val="43"/>
          <w:w w:val="99"/>
        </w:rPr>
        <w:t xml:space="preserve"> </w:t>
      </w:r>
      <w:r>
        <w:rPr>
          <w:spacing w:val="-1"/>
        </w:rPr>
        <w:t>edits</w:t>
      </w:r>
      <w:r>
        <w:rPr>
          <w:spacing w:val="-20"/>
        </w:rPr>
        <w:t xml:space="preserve"> </w:t>
      </w:r>
      <w:r>
        <w:rPr>
          <w:spacing w:val="-1"/>
        </w:rPr>
        <w:t>monitor</w:t>
      </w:r>
      <w:r>
        <w:rPr>
          <w:spacing w:val="-19"/>
        </w:rPr>
        <w:t xml:space="preserve"> </w:t>
      </w:r>
      <w:r>
        <w:t>that</w:t>
      </w:r>
      <w:r>
        <w:rPr>
          <w:spacing w:val="-15"/>
        </w:rPr>
        <w:t xml:space="preserve"> </w:t>
      </w:r>
      <w:r>
        <w:rPr>
          <w:spacing w:val="-2"/>
        </w:rPr>
        <w:t>appropriate</w:t>
      </w:r>
      <w:r>
        <w:rPr>
          <w:spacing w:val="-18"/>
        </w:rPr>
        <w:t xml:space="preserve"> </w:t>
      </w:r>
      <w:r>
        <w:rPr>
          <w:spacing w:val="-1"/>
        </w:rPr>
        <w:t>diagnosis</w:t>
      </w:r>
      <w:r>
        <w:rPr>
          <w:spacing w:val="-18"/>
        </w:rPr>
        <w:t xml:space="preserve"> </w:t>
      </w:r>
      <w:r>
        <w:rPr>
          <w:spacing w:val="-1"/>
        </w:rPr>
        <w:t>codes</w:t>
      </w:r>
      <w:r>
        <w:rPr>
          <w:spacing w:val="-19"/>
        </w:rPr>
        <w:t xml:space="preserve"> </w:t>
      </w:r>
      <w:r>
        <w:rPr>
          <w:spacing w:val="-2"/>
        </w:rPr>
        <w:t>are</w:t>
      </w:r>
      <w:r>
        <w:rPr>
          <w:spacing w:val="-19"/>
        </w:rPr>
        <w:t xml:space="preserve"> </w:t>
      </w:r>
      <w:r>
        <w:t>billed</w:t>
      </w:r>
      <w:r>
        <w:rPr>
          <w:spacing w:val="-14"/>
        </w:rPr>
        <w:t xml:space="preserve"> </w:t>
      </w:r>
      <w:r>
        <w:rPr>
          <w:spacing w:val="-2"/>
        </w:rPr>
        <w:t>with</w:t>
      </w:r>
      <w:r>
        <w:rPr>
          <w:spacing w:val="-15"/>
        </w:rPr>
        <w:t xml:space="preserve"> </w:t>
      </w:r>
      <w:r>
        <w:rPr>
          <w:spacing w:val="-1"/>
        </w:rPr>
        <w:t>specific</w:t>
      </w:r>
      <w:r>
        <w:rPr>
          <w:spacing w:val="-18"/>
        </w:rPr>
        <w:t xml:space="preserve"> </w:t>
      </w:r>
      <w:r>
        <w:rPr>
          <w:spacing w:val="-1"/>
        </w:rPr>
        <w:t>procedure</w:t>
      </w:r>
      <w:r>
        <w:rPr>
          <w:spacing w:val="-17"/>
        </w:rPr>
        <w:t xml:space="preserve"> </w:t>
      </w:r>
      <w:r>
        <w:rPr>
          <w:spacing w:val="-1"/>
        </w:rPr>
        <w:t>codes.</w:t>
      </w:r>
    </w:p>
    <w:p w14:paraId="0EB315FD" w14:textId="77777777" w:rsidR="001E04C6" w:rsidRDefault="00465A63">
      <w:pPr>
        <w:pStyle w:val="BodyText"/>
        <w:spacing w:before="117"/>
        <w:ind w:left="178" w:right="532"/>
      </w:pPr>
      <w:r>
        <w:rPr>
          <w:spacing w:val="-1"/>
        </w:rPr>
        <w:t>Diagnosis</w:t>
      </w:r>
      <w:r>
        <w:rPr>
          <w:spacing w:val="-19"/>
        </w:rPr>
        <w:t xml:space="preserve"> </w:t>
      </w:r>
      <w:r>
        <w:rPr>
          <w:spacing w:val="-3"/>
        </w:rPr>
        <w:t>pointers</w:t>
      </w:r>
      <w:r>
        <w:rPr>
          <w:spacing w:val="-19"/>
        </w:rPr>
        <w:t xml:space="preserve"> </w:t>
      </w:r>
      <w:r>
        <w:rPr>
          <w:spacing w:val="-1"/>
        </w:rPr>
        <w:t>are</w:t>
      </w:r>
      <w:r>
        <w:rPr>
          <w:spacing w:val="-19"/>
        </w:rPr>
        <w:t xml:space="preserve"> </w:t>
      </w:r>
      <w:r>
        <w:rPr>
          <w:spacing w:val="-1"/>
        </w:rPr>
        <w:t>situational</w:t>
      </w:r>
      <w:r>
        <w:rPr>
          <w:spacing w:val="-13"/>
        </w:rPr>
        <w:t xml:space="preserve"> </w:t>
      </w:r>
      <w:r>
        <w:rPr>
          <w:spacing w:val="-1"/>
        </w:rPr>
        <w:t>on</w:t>
      </w:r>
      <w:r>
        <w:rPr>
          <w:spacing w:val="-15"/>
        </w:rPr>
        <w:t xml:space="preserve"> </w:t>
      </w:r>
      <w:r>
        <w:rPr>
          <w:spacing w:val="-1"/>
        </w:rPr>
        <w:t>the</w:t>
      </w:r>
      <w:r>
        <w:rPr>
          <w:spacing w:val="-19"/>
        </w:rPr>
        <w:t xml:space="preserve"> </w:t>
      </w:r>
      <w:r>
        <w:rPr>
          <w:spacing w:val="-1"/>
        </w:rPr>
        <w:t>837D</w:t>
      </w:r>
      <w:r>
        <w:rPr>
          <w:spacing w:val="-19"/>
        </w:rPr>
        <w:t xml:space="preserve"> </w:t>
      </w:r>
      <w:r>
        <w:rPr>
          <w:spacing w:val="-1"/>
        </w:rPr>
        <w:t>(dental)</w:t>
      </w:r>
      <w:r>
        <w:rPr>
          <w:spacing w:val="-17"/>
        </w:rPr>
        <w:t xml:space="preserve"> </w:t>
      </w:r>
      <w:r>
        <w:rPr>
          <w:spacing w:val="-1"/>
        </w:rPr>
        <w:t>encounter</w:t>
      </w:r>
      <w:r>
        <w:rPr>
          <w:spacing w:val="-18"/>
        </w:rPr>
        <w:t xml:space="preserve"> </w:t>
      </w:r>
      <w:r>
        <w:rPr>
          <w:spacing w:val="-1"/>
        </w:rPr>
        <w:t>transactions.</w:t>
      </w:r>
      <w:r>
        <w:rPr>
          <w:spacing w:val="-21"/>
        </w:rPr>
        <w:t xml:space="preserve"> </w:t>
      </w:r>
      <w:r>
        <w:rPr>
          <w:spacing w:val="-2"/>
        </w:rPr>
        <w:t>If</w:t>
      </w:r>
      <w:r>
        <w:rPr>
          <w:spacing w:val="-21"/>
        </w:rPr>
        <w:t xml:space="preserve"> </w:t>
      </w:r>
      <w:r>
        <w:t>diagnosis</w:t>
      </w:r>
      <w:r>
        <w:rPr>
          <w:spacing w:val="55"/>
          <w:w w:val="99"/>
        </w:rPr>
        <w:t xml:space="preserve"> </w:t>
      </w:r>
      <w:r>
        <w:rPr>
          <w:spacing w:val="-1"/>
        </w:rPr>
        <w:t>codes</w:t>
      </w:r>
      <w:r>
        <w:rPr>
          <w:spacing w:val="-18"/>
        </w:rPr>
        <w:t xml:space="preserve"> </w:t>
      </w:r>
      <w:r>
        <w:rPr>
          <w:spacing w:val="1"/>
        </w:rPr>
        <w:t>are</w:t>
      </w:r>
      <w:r>
        <w:rPr>
          <w:spacing w:val="-15"/>
        </w:rPr>
        <w:t xml:space="preserve"> </w:t>
      </w:r>
      <w:r>
        <w:t>submitted</w:t>
      </w:r>
      <w:r>
        <w:rPr>
          <w:spacing w:val="-13"/>
        </w:rPr>
        <w:t xml:space="preserve"> </w:t>
      </w:r>
      <w:r>
        <w:rPr>
          <w:spacing w:val="1"/>
        </w:rPr>
        <w:t>in</w:t>
      </w:r>
      <w:r>
        <w:rPr>
          <w:spacing w:val="-17"/>
        </w:rPr>
        <w:t xml:space="preserve"> </w:t>
      </w:r>
      <w:r>
        <w:rPr>
          <w:spacing w:val="-1"/>
        </w:rPr>
        <w:t>Loop</w:t>
      </w:r>
      <w:r>
        <w:rPr>
          <w:spacing w:val="-13"/>
        </w:rPr>
        <w:t xml:space="preserve"> </w:t>
      </w:r>
      <w:r>
        <w:t>2300</w:t>
      </w:r>
      <w:r>
        <w:rPr>
          <w:spacing w:val="-13"/>
        </w:rPr>
        <w:t xml:space="preserve"> </w:t>
      </w:r>
      <w:r>
        <w:t>Health</w:t>
      </w:r>
      <w:r>
        <w:rPr>
          <w:spacing w:val="-13"/>
        </w:rPr>
        <w:t xml:space="preserve"> </w:t>
      </w:r>
      <w:r>
        <w:rPr>
          <w:spacing w:val="-1"/>
        </w:rPr>
        <w:t>Care</w:t>
      </w:r>
      <w:r>
        <w:rPr>
          <w:spacing w:val="-17"/>
        </w:rPr>
        <w:t xml:space="preserve"> </w:t>
      </w:r>
      <w:r>
        <w:rPr>
          <w:spacing w:val="-1"/>
        </w:rPr>
        <w:t>Diagnosis</w:t>
      </w:r>
      <w:r>
        <w:rPr>
          <w:spacing w:val="-19"/>
        </w:rPr>
        <w:t xml:space="preserve"> </w:t>
      </w:r>
      <w:r>
        <w:rPr>
          <w:spacing w:val="-1"/>
        </w:rPr>
        <w:t>Code</w:t>
      </w:r>
      <w:r>
        <w:rPr>
          <w:spacing w:val="-15"/>
        </w:rPr>
        <w:t xml:space="preserve"> </w:t>
      </w:r>
      <w:r>
        <w:rPr>
          <w:spacing w:val="-1"/>
        </w:rPr>
        <w:t>HI01,</w:t>
      </w:r>
      <w:r>
        <w:rPr>
          <w:spacing w:val="-15"/>
        </w:rPr>
        <w:t xml:space="preserve"> </w:t>
      </w:r>
      <w:r>
        <w:rPr>
          <w:spacing w:val="-1"/>
        </w:rPr>
        <w:t>the</w:t>
      </w:r>
      <w:r>
        <w:rPr>
          <w:spacing w:val="-20"/>
        </w:rPr>
        <w:t xml:space="preserve"> </w:t>
      </w:r>
      <w:r>
        <w:t>diagnosis</w:t>
      </w:r>
      <w:r>
        <w:rPr>
          <w:spacing w:val="-16"/>
        </w:rPr>
        <w:t xml:space="preserve"> </w:t>
      </w:r>
      <w:r>
        <w:rPr>
          <w:spacing w:val="-1"/>
        </w:rPr>
        <w:t>pointer</w:t>
      </w:r>
      <w:r>
        <w:rPr>
          <w:spacing w:val="39"/>
          <w:w w:val="99"/>
        </w:rPr>
        <w:t xml:space="preserve"> </w:t>
      </w:r>
      <w:r>
        <w:rPr>
          <w:spacing w:val="1"/>
        </w:rPr>
        <w:t>in</w:t>
      </w:r>
      <w:r>
        <w:rPr>
          <w:spacing w:val="-15"/>
        </w:rPr>
        <w:t xml:space="preserve"> </w:t>
      </w:r>
      <w:r>
        <w:rPr>
          <w:spacing w:val="-1"/>
        </w:rPr>
        <w:t>Loop</w:t>
      </w:r>
      <w:r>
        <w:rPr>
          <w:spacing w:val="-16"/>
        </w:rPr>
        <w:t xml:space="preserve"> </w:t>
      </w:r>
      <w:r>
        <w:rPr>
          <w:spacing w:val="-1"/>
        </w:rPr>
        <w:t>2400</w:t>
      </w:r>
      <w:r>
        <w:rPr>
          <w:spacing w:val="-15"/>
        </w:rPr>
        <w:t xml:space="preserve"> </w:t>
      </w:r>
      <w:r>
        <w:rPr>
          <w:spacing w:val="-1"/>
        </w:rPr>
        <w:t>SV311</w:t>
      </w:r>
      <w:r>
        <w:rPr>
          <w:spacing w:val="-16"/>
        </w:rPr>
        <w:t xml:space="preserve"> </w:t>
      </w:r>
      <w:r>
        <w:rPr>
          <w:spacing w:val="-1"/>
        </w:rPr>
        <w:t>Composite</w:t>
      </w:r>
      <w:r>
        <w:rPr>
          <w:spacing w:val="-18"/>
        </w:rPr>
        <w:t xml:space="preserve"> </w:t>
      </w:r>
      <w:r>
        <w:rPr>
          <w:spacing w:val="-1"/>
        </w:rPr>
        <w:t>Diagnosis</w:t>
      </w:r>
      <w:r>
        <w:rPr>
          <w:spacing w:val="-18"/>
        </w:rPr>
        <w:t xml:space="preserve"> </w:t>
      </w:r>
      <w:r>
        <w:rPr>
          <w:spacing w:val="-1"/>
        </w:rPr>
        <w:t>Code</w:t>
      </w:r>
      <w:r>
        <w:rPr>
          <w:spacing w:val="-18"/>
        </w:rPr>
        <w:t xml:space="preserve"> </w:t>
      </w:r>
      <w:r>
        <w:t>Pointer</w:t>
      </w:r>
      <w:r>
        <w:rPr>
          <w:spacing w:val="-20"/>
        </w:rPr>
        <w:t xml:space="preserve"> </w:t>
      </w:r>
      <w:r>
        <w:rPr>
          <w:spacing w:val="1"/>
        </w:rPr>
        <w:t>is</w:t>
      </w:r>
      <w:r>
        <w:rPr>
          <w:spacing w:val="-16"/>
        </w:rPr>
        <w:t xml:space="preserve"> </w:t>
      </w:r>
      <w:r>
        <w:rPr>
          <w:spacing w:val="-1"/>
        </w:rPr>
        <w:t>required.</w:t>
      </w:r>
    </w:p>
    <w:p w14:paraId="075F35FF" w14:textId="77777777" w:rsidR="001E04C6" w:rsidRDefault="00465A63" w:rsidP="003D7931">
      <w:pPr>
        <w:pStyle w:val="Heading4"/>
        <w:numPr>
          <w:ilvl w:val="1"/>
          <w:numId w:val="35"/>
        </w:numPr>
        <w:tabs>
          <w:tab w:val="left" w:pos="898"/>
        </w:tabs>
        <w:spacing w:before="240"/>
        <w:ind w:left="898" w:hanging="720"/>
        <w:rPr>
          <w:b w:val="0"/>
          <w:bCs w:val="0"/>
        </w:rPr>
      </w:pPr>
      <w:r>
        <w:rPr>
          <w:spacing w:val="-3"/>
        </w:rPr>
        <w:t>Abortion,</w:t>
      </w:r>
      <w:r>
        <w:rPr>
          <w:spacing w:val="-17"/>
        </w:rPr>
        <w:t xml:space="preserve"> </w:t>
      </w:r>
      <w:r>
        <w:rPr>
          <w:spacing w:val="-2"/>
        </w:rPr>
        <w:t>Hysterectomy</w:t>
      </w:r>
      <w:r>
        <w:rPr>
          <w:spacing w:val="-36"/>
        </w:rPr>
        <w:t xml:space="preserve"> </w:t>
      </w:r>
      <w:r>
        <w:rPr>
          <w:spacing w:val="-1"/>
        </w:rPr>
        <w:t>and</w:t>
      </w:r>
      <w:r>
        <w:rPr>
          <w:spacing w:val="-19"/>
        </w:rPr>
        <w:t xml:space="preserve"> </w:t>
      </w:r>
      <w:r>
        <w:rPr>
          <w:spacing w:val="-2"/>
        </w:rPr>
        <w:t>Sterilization</w:t>
      </w:r>
      <w:r>
        <w:rPr>
          <w:spacing w:val="-22"/>
        </w:rPr>
        <w:t xml:space="preserve"> </w:t>
      </w:r>
      <w:r>
        <w:rPr>
          <w:spacing w:val="-3"/>
        </w:rPr>
        <w:t>Requirements</w:t>
      </w:r>
    </w:p>
    <w:p w14:paraId="6AA73C1E" w14:textId="77777777" w:rsidR="001E04C6" w:rsidRDefault="00465A63">
      <w:pPr>
        <w:pStyle w:val="BodyText"/>
        <w:spacing w:before="128"/>
        <w:ind w:left="180" w:right="532"/>
      </w:pPr>
      <w:r>
        <w:rPr>
          <w:spacing w:val="-1"/>
        </w:rPr>
        <w:t>HMOs</w:t>
      </w:r>
      <w:r>
        <w:rPr>
          <w:spacing w:val="-19"/>
        </w:rPr>
        <w:t xml:space="preserve"> </w:t>
      </w:r>
      <w:r>
        <w:t>should</w:t>
      </w:r>
      <w:r>
        <w:rPr>
          <w:spacing w:val="-14"/>
        </w:rPr>
        <w:t xml:space="preserve"> </w:t>
      </w:r>
      <w:r>
        <w:rPr>
          <w:spacing w:val="-1"/>
        </w:rPr>
        <w:t>continue</w:t>
      </w:r>
      <w:r>
        <w:rPr>
          <w:spacing w:val="-20"/>
        </w:rPr>
        <w:t xml:space="preserve"> </w:t>
      </w:r>
      <w:r>
        <w:rPr>
          <w:spacing w:val="-1"/>
        </w:rPr>
        <w:t>to</w:t>
      </w:r>
      <w:r>
        <w:rPr>
          <w:spacing w:val="-17"/>
        </w:rPr>
        <w:t xml:space="preserve"> </w:t>
      </w:r>
      <w:r>
        <w:t>comply</w:t>
      </w:r>
      <w:r>
        <w:rPr>
          <w:spacing w:val="-15"/>
        </w:rPr>
        <w:t xml:space="preserve"> </w:t>
      </w:r>
      <w:r>
        <w:rPr>
          <w:spacing w:val="-2"/>
        </w:rPr>
        <w:t>with</w:t>
      </w:r>
      <w:r>
        <w:rPr>
          <w:spacing w:val="-14"/>
        </w:rPr>
        <w:t xml:space="preserve"> </w:t>
      </w:r>
      <w:r>
        <w:t>the</w:t>
      </w:r>
      <w:r>
        <w:rPr>
          <w:spacing w:val="-20"/>
        </w:rPr>
        <w:t xml:space="preserve"> </w:t>
      </w:r>
      <w:r>
        <w:rPr>
          <w:spacing w:val="-1"/>
        </w:rPr>
        <w:t>following</w:t>
      </w:r>
      <w:r>
        <w:rPr>
          <w:spacing w:val="-14"/>
        </w:rPr>
        <w:t xml:space="preserve"> </w:t>
      </w:r>
      <w:r>
        <w:rPr>
          <w:spacing w:val="-1"/>
        </w:rPr>
        <w:t>state</w:t>
      </w:r>
      <w:r>
        <w:rPr>
          <w:spacing w:val="-19"/>
        </w:rPr>
        <w:t xml:space="preserve"> </w:t>
      </w:r>
      <w:r>
        <w:t>and</w:t>
      </w:r>
      <w:r>
        <w:rPr>
          <w:spacing w:val="-15"/>
        </w:rPr>
        <w:t xml:space="preserve"> </w:t>
      </w:r>
      <w:r>
        <w:rPr>
          <w:spacing w:val="-2"/>
        </w:rPr>
        <w:t>federal</w:t>
      </w:r>
      <w:r>
        <w:rPr>
          <w:spacing w:val="-10"/>
        </w:rPr>
        <w:t xml:space="preserve"> </w:t>
      </w:r>
      <w:r>
        <w:rPr>
          <w:spacing w:val="-1"/>
        </w:rPr>
        <w:t>compliance</w:t>
      </w:r>
      <w:r>
        <w:rPr>
          <w:spacing w:val="57"/>
          <w:w w:val="99"/>
        </w:rPr>
        <w:t xml:space="preserve"> </w:t>
      </w:r>
      <w:r>
        <w:rPr>
          <w:spacing w:val="-1"/>
        </w:rPr>
        <w:t>requirements</w:t>
      </w:r>
      <w:r>
        <w:rPr>
          <w:spacing w:val="-13"/>
        </w:rPr>
        <w:t xml:space="preserve"> </w:t>
      </w:r>
      <w:r>
        <w:rPr>
          <w:spacing w:val="-1"/>
        </w:rPr>
        <w:t>for</w:t>
      </w:r>
      <w:r>
        <w:rPr>
          <w:spacing w:val="-20"/>
        </w:rPr>
        <w:t xml:space="preserve"> </w:t>
      </w:r>
      <w:r>
        <w:rPr>
          <w:spacing w:val="1"/>
        </w:rPr>
        <w:t>the</w:t>
      </w:r>
      <w:r>
        <w:rPr>
          <w:spacing w:val="-21"/>
        </w:rPr>
        <w:t xml:space="preserve"> </w:t>
      </w:r>
      <w:r>
        <w:rPr>
          <w:spacing w:val="-1"/>
        </w:rPr>
        <w:t>services</w:t>
      </w:r>
      <w:r>
        <w:rPr>
          <w:spacing w:val="-18"/>
        </w:rPr>
        <w:t xml:space="preserve"> </w:t>
      </w:r>
      <w:r>
        <w:rPr>
          <w:spacing w:val="-1"/>
        </w:rPr>
        <w:t>listed</w:t>
      </w:r>
      <w:r>
        <w:rPr>
          <w:spacing w:val="-15"/>
        </w:rPr>
        <w:t xml:space="preserve"> </w:t>
      </w:r>
      <w:r>
        <w:rPr>
          <w:spacing w:val="-1"/>
        </w:rPr>
        <w:t>below:</w:t>
      </w:r>
    </w:p>
    <w:p w14:paraId="2CBA4BDA" w14:textId="77777777" w:rsidR="001E04C6" w:rsidRDefault="00465A63" w:rsidP="00FD774E">
      <w:pPr>
        <w:numPr>
          <w:ilvl w:val="0"/>
          <w:numId w:val="33"/>
        </w:numPr>
        <w:tabs>
          <w:tab w:val="left" w:pos="901"/>
        </w:tabs>
        <w:spacing w:before="160" w:line="209" w:lineRule="auto"/>
        <w:ind w:right="407"/>
        <w:rPr>
          <w:rFonts w:ascii="Verdana" w:eastAsia="Verdana" w:hAnsi="Verdana" w:cs="Verdana"/>
          <w:sz w:val="20"/>
          <w:szCs w:val="20"/>
        </w:rPr>
      </w:pPr>
      <w:r>
        <w:rPr>
          <w:rFonts w:ascii="Verdana"/>
          <w:spacing w:val="-1"/>
          <w:sz w:val="20"/>
        </w:rPr>
        <w:t>Abortions</w:t>
      </w:r>
      <w:r>
        <w:rPr>
          <w:rFonts w:ascii="Verdana"/>
          <w:spacing w:val="-14"/>
          <w:sz w:val="20"/>
        </w:rPr>
        <w:t xml:space="preserve"> </w:t>
      </w:r>
      <w:r>
        <w:rPr>
          <w:rFonts w:ascii="Verdana"/>
          <w:sz w:val="20"/>
        </w:rPr>
        <w:t>must</w:t>
      </w:r>
      <w:r>
        <w:rPr>
          <w:rFonts w:ascii="Verdana"/>
          <w:spacing w:val="-14"/>
          <w:sz w:val="20"/>
        </w:rPr>
        <w:t xml:space="preserve"> </w:t>
      </w:r>
      <w:r>
        <w:rPr>
          <w:rFonts w:ascii="Verdana"/>
          <w:spacing w:val="-1"/>
          <w:sz w:val="20"/>
        </w:rPr>
        <w:t>comply</w:t>
      </w:r>
      <w:r>
        <w:rPr>
          <w:rFonts w:ascii="Verdana"/>
          <w:spacing w:val="-18"/>
          <w:sz w:val="20"/>
        </w:rPr>
        <w:t xml:space="preserve"> </w:t>
      </w:r>
      <w:r>
        <w:rPr>
          <w:rFonts w:ascii="Verdana"/>
          <w:sz w:val="20"/>
        </w:rPr>
        <w:t>with</w:t>
      </w:r>
      <w:r>
        <w:rPr>
          <w:rFonts w:ascii="Verdana"/>
          <w:spacing w:val="-12"/>
          <w:sz w:val="20"/>
        </w:rPr>
        <w:t xml:space="preserve"> </w:t>
      </w:r>
      <w:r>
        <w:rPr>
          <w:rFonts w:ascii="Verdana"/>
          <w:sz w:val="20"/>
        </w:rPr>
        <w:t>the</w:t>
      </w:r>
      <w:r>
        <w:rPr>
          <w:rFonts w:ascii="Verdana"/>
          <w:spacing w:val="-15"/>
          <w:sz w:val="20"/>
        </w:rPr>
        <w:t xml:space="preserve"> </w:t>
      </w:r>
      <w:r>
        <w:rPr>
          <w:rFonts w:ascii="Verdana"/>
          <w:spacing w:val="-1"/>
          <w:sz w:val="20"/>
        </w:rPr>
        <w:t>requirements</w:t>
      </w:r>
      <w:r>
        <w:rPr>
          <w:rFonts w:ascii="Verdana"/>
          <w:spacing w:val="-13"/>
          <w:sz w:val="20"/>
        </w:rPr>
        <w:t xml:space="preserve"> </w:t>
      </w:r>
      <w:r>
        <w:rPr>
          <w:rFonts w:ascii="Verdana"/>
          <w:spacing w:val="-1"/>
          <w:sz w:val="20"/>
        </w:rPr>
        <w:t>of</w:t>
      </w:r>
      <w:r>
        <w:rPr>
          <w:rFonts w:ascii="Verdana"/>
          <w:spacing w:val="-16"/>
          <w:sz w:val="20"/>
        </w:rPr>
        <w:t xml:space="preserve"> </w:t>
      </w:r>
      <w:hyperlink r:id="rId63">
        <w:r>
          <w:rPr>
            <w:rFonts w:ascii="Verdana"/>
            <w:i/>
            <w:color w:val="0000FF"/>
            <w:spacing w:val="-1"/>
            <w:sz w:val="20"/>
            <w:u w:val="single" w:color="0000FF"/>
          </w:rPr>
          <w:t>s.</w:t>
        </w:r>
        <w:r>
          <w:rPr>
            <w:rFonts w:ascii="Verdana"/>
            <w:i/>
            <w:color w:val="0000FF"/>
            <w:spacing w:val="-15"/>
            <w:sz w:val="20"/>
            <w:u w:val="single" w:color="0000FF"/>
          </w:rPr>
          <w:t xml:space="preserve"> </w:t>
        </w:r>
        <w:r>
          <w:rPr>
            <w:rFonts w:ascii="Verdana"/>
            <w:i/>
            <w:color w:val="0000FF"/>
            <w:spacing w:val="-1"/>
            <w:sz w:val="20"/>
            <w:u w:val="single" w:color="0000FF"/>
          </w:rPr>
          <w:t>20.927,</w:t>
        </w:r>
        <w:r>
          <w:rPr>
            <w:rFonts w:ascii="Verdana"/>
            <w:i/>
            <w:color w:val="0000FF"/>
            <w:spacing w:val="-14"/>
            <w:sz w:val="20"/>
            <w:u w:val="single" w:color="0000FF"/>
          </w:rPr>
          <w:t xml:space="preserve"> </w:t>
        </w:r>
        <w:r>
          <w:rPr>
            <w:rFonts w:ascii="Verdana"/>
            <w:i/>
            <w:color w:val="0000FF"/>
            <w:spacing w:val="-1"/>
            <w:sz w:val="20"/>
            <w:u w:val="single" w:color="0000FF"/>
          </w:rPr>
          <w:t>Wis.</w:t>
        </w:r>
        <w:r>
          <w:rPr>
            <w:rFonts w:ascii="Verdana"/>
            <w:i/>
            <w:color w:val="0000FF"/>
            <w:spacing w:val="-17"/>
            <w:sz w:val="20"/>
            <w:u w:val="single" w:color="0000FF"/>
          </w:rPr>
          <w:t xml:space="preserve"> </w:t>
        </w:r>
        <w:r>
          <w:rPr>
            <w:rFonts w:ascii="Verdana"/>
            <w:i/>
            <w:color w:val="0000FF"/>
            <w:spacing w:val="-1"/>
            <w:sz w:val="20"/>
            <w:u w:val="single" w:color="0000FF"/>
          </w:rPr>
          <w:t>Stats.</w:t>
        </w:r>
      </w:hyperlink>
      <w:r>
        <w:rPr>
          <w:rFonts w:ascii="Verdana"/>
          <w:i/>
          <w:spacing w:val="-1"/>
          <w:sz w:val="20"/>
        </w:rPr>
        <w:t>,</w:t>
      </w:r>
      <w:r>
        <w:rPr>
          <w:rFonts w:ascii="Verdana"/>
          <w:i/>
          <w:spacing w:val="-16"/>
          <w:sz w:val="20"/>
        </w:rPr>
        <w:t xml:space="preserve"> </w:t>
      </w:r>
      <w:r>
        <w:rPr>
          <w:rFonts w:ascii="Verdana"/>
          <w:sz w:val="20"/>
        </w:rPr>
        <w:t>and</w:t>
      </w:r>
      <w:r>
        <w:rPr>
          <w:rFonts w:ascii="Verdana"/>
          <w:spacing w:val="-14"/>
          <w:sz w:val="20"/>
        </w:rPr>
        <w:t xml:space="preserve"> </w:t>
      </w:r>
      <w:r>
        <w:rPr>
          <w:rFonts w:ascii="Verdana"/>
          <w:spacing w:val="-5"/>
          <w:sz w:val="20"/>
        </w:rPr>
        <w:t>42</w:t>
      </w:r>
      <w:r>
        <w:rPr>
          <w:rFonts w:ascii="Verdana"/>
          <w:spacing w:val="-15"/>
          <w:sz w:val="20"/>
        </w:rPr>
        <w:t xml:space="preserve"> </w:t>
      </w:r>
      <w:r>
        <w:rPr>
          <w:rFonts w:ascii="Verdana"/>
          <w:spacing w:val="-6"/>
          <w:sz w:val="20"/>
        </w:rPr>
        <w:t>CFR</w:t>
      </w:r>
      <w:r>
        <w:rPr>
          <w:rFonts w:ascii="Verdana"/>
          <w:spacing w:val="53"/>
          <w:w w:val="99"/>
          <w:sz w:val="20"/>
        </w:rPr>
        <w:t xml:space="preserve"> </w:t>
      </w:r>
      <w:r>
        <w:rPr>
          <w:rFonts w:ascii="Verdana"/>
          <w:spacing w:val="-7"/>
          <w:sz w:val="20"/>
        </w:rPr>
        <w:t>Subpart</w:t>
      </w:r>
      <w:r>
        <w:rPr>
          <w:rFonts w:ascii="Verdana"/>
          <w:spacing w:val="-15"/>
          <w:sz w:val="20"/>
        </w:rPr>
        <w:t xml:space="preserve"> </w:t>
      </w:r>
      <w:r>
        <w:rPr>
          <w:rFonts w:ascii="Verdana"/>
          <w:spacing w:val="-7"/>
          <w:sz w:val="20"/>
        </w:rPr>
        <w:t>E-Abortions</w:t>
      </w:r>
      <w:r>
        <w:rPr>
          <w:rFonts w:ascii="Verdana"/>
          <w:spacing w:val="-15"/>
          <w:sz w:val="20"/>
        </w:rPr>
        <w:t xml:space="preserve"> </w:t>
      </w:r>
      <w:r>
        <w:rPr>
          <w:rFonts w:ascii="Verdana"/>
          <w:spacing w:val="-3"/>
          <w:sz w:val="20"/>
        </w:rPr>
        <w:t>at</w:t>
      </w:r>
      <w:r>
        <w:rPr>
          <w:rFonts w:ascii="Verdana"/>
          <w:spacing w:val="48"/>
          <w:sz w:val="20"/>
        </w:rPr>
        <w:t xml:space="preserve"> </w:t>
      </w:r>
      <w:hyperlink r:id="rId64">
        <w:r>
          <w:rPr>
            <w:rFonts w:ascii="Verdana"/>
            <w:i/>
            <w:color w:val="0000FF"/>
            <w:spacing w:val="-7"/>
            <w:sz w:val="20"/>
            <w:u w:val="single" w:color="0000FF"/>
          </w:rPr>
          <w:t>https://www.ecfr.gov/cgi-bin/text-</w:t>
        </w:r>
      </w:hyperlink>
      <w:r>
        <w:rPr>
          <w:rFonts w:ascii="Verdana"/>
          <w:i/>
          <w:color w:val="0000FF"/>
          <w:w w:val="99"/>
          <w:sz w:val="20"/>
        </w:rPr>
        <w:t xml:space="preserve"> </w:t>
      </w:r>
      <w:hyperlink r:id="rId65">
        <w:r>
          <w:rPr>
            <w:rFonts w:ascii="Verdana"/>
            <w:i/>
            <w:color w:val="0000FF"/>
            <w:w w:val="99"/>
            <w:sz w:val="20"/>
          </w:rPr>
          <w:t xml:space="preserve"> </w:t>
        </w:r>
        <w:r>
          <w:rPr>
            <w:rFonts w:ascii="Verdana"/>
            <w:i/>
            <w:color w:val="0000FF"/>
            <w:spacing w:val="-7"/>
            <w:sz w:val="20"/>
            <w:u w:val="single" w:color="0000FF"/>
          </w:rPr>
          <w:t>idx?SID=70dcf815a9d37844184f809640313ea1&amp;mc=true&amp;node=pt42.4.441&amp;rgn=div5</w:t>
        </w:r>
      </w:hyperlink>
    </w:p>
    <w:p w14:paraId="01FCB4D4" w14:textId="77777777" w:rsidR="001E04C6" w:rsidRDefault="00000000">
      <w:pPr>
        <w:spacing w:line="224" w:lineRule="exact"/>
        <w:ind w:left="900"/>
        <w:rPr>
          <w:rFonts w:ascii="Verdana" w:eastAsia="Verdana" w:hAnsi="Verdana" w:cs="Verdana"/>
          <w:sz w:val="20"/>
          <w:szCs w:val="20"/>
        </w:rPr>
      </w:pPr>
      <w:hyperlink r:id="rId66">
        <w:r w:rsidR="00465A63">
          <w:rPr>
            <w:rFonts w:ascii="Verdana"/>
            <w:i/>
            <w:color w:val="0000FF"/>
            <w:spacing w:val="-7"/>
            <w:sz w:val="20"/>
            <w:u w:val="single" w:color="0000FF"/>
          </w:rPr>
          <w:t>#sp42.</w:t>
        </w:r>
        <w:proofErr w:type="gramStart"/>
        <w:r w:rsidR="00465A63">
          <w:rPr>
            <w:rFonts w:ascii="Verdana"/>
            <w:i/>
            <w:color w:val="0000FF"/>
            <w:spacing w:val="-7"/>
            <w:sz w:val="20"/>
            <w:u w:val="single" w:color="0000FF"/>
          </w:rPr>
          <w:t>4.441.e</w:t>
        </w:r>
        <w:proofErr w:type="gramEnd"/>
      </w:hyperlink>
    </w:p>
    <w:p w14:paraId="56B1D932" w14:textId="77777777" w:rsidR="001E04C6" w:rsidRDefault="00465A63" w:rsidP="00FD774E">
      <w:pPr>
        <w:numPr>
          <w:ilvl w:val="0"/>
          <w:numId w:val="33"/>
        </w:numPr>
        <w:tabs>
          <w:tab w:val="left" w:pos="901"/>
        </w:tabs>
        <w:spacing w:before="153" w:line="214" w:lineRule="auto"/>
        <w:ind w:right="1107"/>
        <w:rPr>
          <w:rFonts w:ascii="Verdana" w:eastAsia="Verdana" w:hAnsi="Verdana" w:cs="Verdana"/>
          <w:sz w:val="20"/>
          <w:szCs w:val="20"/>
        </w:rPr>
      </w:pPr>
      <w:r>
        <w:rPr>
          <w:rFonts w:ascii="Verdana"/>
          <w:i/>
          <w:spacing w:val="-1"/>
          <w:sz w:val="20"/>
        </w:rPr>
        <w:t>Hysterectomies</w:t>
      </w:r>
      <w:r>
        <w:rPr>
          <w:rFonts w:ascii="Verdana"/>
          <w:i/>
          <w:spacing w:val="-17"/>
          <w:sz w:val="20"/>
        </w:rPr>
        <w:t xml:space="preserve"> </w:t>
      </w:r>
      <w:r>
        <w:rPr>
          <w:rFonts w:ascii="Verdana"/>
          <w:sz w:val="20"/>
        </w:rPr>
        <w:t>and</w:t>
      </w:r>
      <w:r>
        <w:rPr>
          <w:rFonts w:ascii="Verdana"/>
          <w:spacing w:val="-13"/>
          <w:sz w:val="20"/>
        </w:rPr>
        <w:t xml:space="preserve"> </w:t>
      </w:r>
      <w:r>
        <w:rPr>
          <w:rFonts w:ascii="Verdana"/>
          <w:spacing w:val="-1"/>
          <w:sz w:val="20"/>
        </w:rPr>
        <w:t>sterilizations</w:t>
      </w:r>
      <w:r>
        <w:rPr>
          <w:rFonts w:ascii="Verdana"/>
          <w:spacing w:val="-17"/>
          <w:sz w:val="20"/>
        </w:rPr>
        <w:t xml:space="preserve"> </w:t>
      </w:r>
      <w:r>
        <w:rPr>
          <w:rFonts w:ascii="Verdana"/>
          <w:sz w:val="20"/>
        </w:rPr>
        <w:t>must</w:t>
      </w:r>
      <w:r>
        <w:rPr>
          <w:rFonts w:ascii="Verdana"/>
          <w:spacing w:val="-14"/>
          <w:sz w:val="20"/>
        </w:rPr>
        <w:t xml:space="preserve"> </w:t>
      </w:r>
      <w:r>
        <w:rPr>
          <w:rFonts w:ascii="Verdana"/>
          <w:spacing w:val="-1"/>
          <w:sz w:val="20"/>
        </w:rPr>
        <w:t>comply</w:t>
      </w:r>
      <w:r>
        <w:rPr>
          <w:rFonts w:ascii="Verdana"/>
          <w:spacing w:val="-15"/>
          <w:sz w:val="20"/>
        </w:rPr>
        <w:t xml:space="preserve"> </w:t>
      </w:r>
      <w:r>
        <w:rPr>
          <w:rFonts w:ascii="Verdana"/>
          <w:spacing w:val="-1"/>
          <w:sz w:val="20"/>
        </w:rPr>
        <w:t>with</w:t>
      </w:r>
      <w:r>
        <w:rPr>
          <w:rFonts w:ascii="Verdana"/>
          <w:spacing w:val="-14"/>
          <w:sz w:val="20"/>
        </w:rPr>
        <w:t xml:space="preserve"> </w:t>
      </w:r>
      <w:r>
        <w:rPr>
          <w:rFonts w:ascii="Verdana"/>
          <w:spacing w:val="-5"/>
          <w:sz w:val="20"/>
        </w:rPr>
        <w:t>42</w:t>
      </w:r>
      <w:r>
        <w:rPr>
          <w:rFonts w:ascii="Verdana"/>
          <w:spacing w:val="-20"/>
          <w:sz w:val="20"/>
        </w:rPr>
        <w:t xml:space="preserve"> </w:t>
      </w:r>
      <w:r>
        <w:rPr>
          <w:rFonts w:ascii="Verdana"/>
          <w:spacing w:val="-6"/>
          <w:sz w:val="20"/>
        </w:rPr>
        <w:t>CFR</w:t>
      </w:r>
      <w:r>
        <w:rPr>
          <w:rFonts w:ascii="Verdana"/>
          <w:spacing w:val="-20"/>
          <w:sz w:val="20"/>
        </w:rPr>
        <w:t xml:space="preserve"> </w:t>
      </w:r>
      <w:r>
        <w:rPr>
          <w:rFonts w:ascii="Verdana"/>
          <w:spacing w:val="-7"/>
          <w:sz w:val="20"/>
        </w:rPr>
        <w:t>Subpart</w:t>
      </w:r>
      <w:r>
        <w:rPr>
          <w:rFonts w:ascii="Verdana"/>
          <w:spacing w:val="-20"/>
          <w:sz w:val="20"/>
        </w:rPr>
        <w:t xml:space="preserve"> </w:t>
      </w:r>
      <w:r>
        <w:rPr>
          <w:rFonts w:ascii="Verdana"/>
          <w:spacing w:val="-5"/>
          <w:sz w:val="20"/>
        </w:rPr>
        <w:t>F-</w:t>
      </w:r>
      <w:r>
        <w:rPr>
          <w:rFonts w:ascii="Verdana"/>
          <w:spacing w:val="37"/>
          <w:w w:val="99"/>
          <w:sz w:val="20"/>
        </w:rPr>
        <w:t xml:space="preserve"> </w:t>
      </w:r>
      <w:r>
        <w:rPr>
          <w:rFonts w:ascii="Verdana"/>
          <w:spacing w:val="-8"/>
          <w:sz w:val="20"/>
        </w:rPr>
        <w:t>Sterilizations</w:t>
      </w:r>
      <w:r>
        <w:rPr>
          <w:rFonts w:ascii="Verdana"/>
          <w:spacing w:val="-17"/>
          <w:sz w:val="20"/>
        </w:rPr>
        <w:t xml:space="preserve"> </w:t>
      </w:r>
      <w:r>
        <w:rPr>
          <w:rFonts w:ascii="Verdana"/>
          <w:spacing w:val="-5"/>
          <w:sz w:val="20"/>
        </w:rPr>
        <w:t>at</w:t>
      </w:r>
      <w:r>
        <w:rPr>
          <w:rFonts w:ascii="Verdana"/>
          <w:spacing w:val="-15"/>
          <w:sz w:val="20"/>
        </w:rPr>
        <w:t xml:space="preserve"> </w:t>
      </w:r>
      <w:hyperlink r:id="rId67">
        <w:r>
          <w:rPr>
            <w:rFonts w:ascii="Verdana"/>
            <w:i/>
            <w:color w:val="0000FF"/>
            <w:spacing w:val="-8"/>
            <w:sz w:val="20"/>
            <w:u w:val="single" w:color="0000FF"/>
          </w:rPr>
          <w:t>https://www.ecfr.gov/cgi-bin/text-</w:t>
        </w:r>
      </w:hyperlink>
      <w:r>
        <w:rPr>
          <w:rFonts w:ascii="Verdana"/>
          <w:i/>
          <w:color w:val="0000FF"/>
          <w:w w:val="99"/>
          <w:sz w:val="20"/>
        </w:rPr>
        <w:t xml:space="preserve"> </w:t>
      </w:r>
      <w:hyperlink r:id="rId68">
        <w:r>
          <w:rPr>
            <w:rFonts w:ascii="Verdana"/>
            <w:i/>
            <w:color w:val="0000FF"/>
            <w:w w:val="99"/>
            <w:sz w:val="20"/>
          </w:rPr>
          <w:t xml:space="preserve"> </w:t>
        </w:r>
        <w:r>
          <w:rPr>
            <w:rFonts w:ascii="Verdana"/>
            <w:i/>
            <w:color w:val="0000FF"/>
            <w:spacing w:val="-8"/>
            <w:sz w:val="20"/>
            <w:u w:val="single" w:color="0000FF"/>
          </w:rPr>
          <w:t>idx?SID=70dcf815a9d37844184f809640313ea1&amp;mc=true&amp;node=pt42.4.441&amp;rg</w:t>
        </w:r>
      </w:hyperlink>
      <w:r>
        <w:rPr>
          <w:rFonts w:ascii="Verdana"/>
          <w:i/>
          <w:color w:val="0000FF"/>
          <w:w w:val="99"/>
          <w:sz w:val="20"/>
        </w:rPr>
        <w:t xml:space="preserve"> </w:t>
      </w:r>
      <w:hyperlink r:id="rId69">
        <w:r>
          <w:rPr>
            <w:rFonts w:ascii="Verdana"/>
            <w:i/>
            <w:color w:val="0000FF"/>
            <w:w w:val="99"/>
            <w:sz w:val="20"/>
          </w:rPr>
          <w:t xml:space="preserve"> </w:t>
        </w:r>
        <w:r>
          <w:rPr>
            <w:rFonts w:ascii="Verdana"/>
            <w:i/>
            <w:color w:val="0000FF"/>
            <w:spacing w:val="-8"/>
            <w:sz w:val="20"/>
            <w:u w:val="single" w:color="0000FF"/>
          </w:rPr>
          <w:t>n=div5#sp42.4.441.f</w:t>
        </w:r>
        <w:r>
          <w:rPr>
            <w:rFonts w:ascii="Verdana"/>
            <w:i/>
            <w:color w:val="0000FF"/>
            <w:spacing w:val="-18"/>
            <w:sz w:val="20"/>
            <w:u w:val="single" w:color="0000FF"/>
          </w:rPr>
          <w:t xml:space="preserve"> </w:t>
        </w:r>
      </w:hyperlink>
      <w:r>
        <w:rPr>
          <w:rFonts w:ascii="Verdana"/>
          <w:spacing w:val="-1"/>
          <w:sz w:val="20"/>
        </w:rPr>
        <w:t>Sanctions</w:t>
      </w:r>
      <w:r>
        <w:rPr>
          <w:rFonts w:ascii="Verdana"/>
          <w:spacing w:val="-20"/>
          <w:sz w:val="20"/>
        </w:rPr>
        <w:t xml:space="preserve"> </w:t>
      </w:r>
      <w:r>
        <w:rPr>
          <w:rFonts w:ascii="Verdana"/>
          <w:spacing w:val="1"/>
          <w:sz w:val="20"/>
        </w:rPr>
        <w:t>in</w:t>
      </w:r>
      <w:r>
        <w:rPr>
          <w:rFonts w:ascii="Verdana"/>
          <w:spacing w:val="-13"/>
          <w:sz w:val="20"/>
        </w:rPr>
        <w:t xml:space="preserve"> </w:t>
      </w:r>
      <w:r>
        <w:rPr>
          <w:rFonts w:ascii="Verdana"/>
          <w:sz w:val="20"/>
        </w:rPr>
        <w:t>the</w:t>
      </w:r>
      <w:r>
        <w:rPr>
          <w:rFonts w:ascii="Verdana"/>
          <w:spacing w:val="-19"/>
          <w:sz w:val="20"/>
        </w:rPr>
        <w:t xml:space="preserve"> </w:t>
      </w:r>
      <w:r>
        <w:rPr>
          <w:rFonts w:ascii="Verdana"/>
          <w:sz w:val="20"/>
        </w:rPr>
        <w:t>amount</w:t>
      </w:r>
      <w:r>
        <w:rPr>
          <w:rFonts w:ascii="Verdana"/>
          <w:spacing w:val="-13"/>
          <w:sz w:val="20"/>
        </w:rPr>
        <w:t xml:space="preserve"> </w:t>
      </w:r>
      <w:r>
        <w:rPr>
          <w:rFonts w:ascii="Verdana"/>
          <w:spacing w:val="-1"/>
          <w:sz w:val="20"/>
        </w:rPr>
        <w:t>of</w:t>
      </w:r>
      <w:r>
        <w:rPr>
          <w:rFonts w:ascii="Verdana"/>
          <w:spacing w:val="-14"/>
          <w:sz w:val="20"/>
        </w:rPr>
        <w:t xml:space="preserve"> </w:t>
      </w:r>
      <w:r>
        <w:rPr>
          <w:rFonts w:ascii="Verdana"/>
          <w:spacing w:val="-1"/>
          <w:sz w:val="20"/>
        </w:rPr>
        <w:t>$10,000</w:t>
      </w:r>
      <w:r>
        <w:rPr>
          <w:rFonts w:ascii="Verdana"/>
          <w:spacing w:val="-13"/>
          <w:sz w:val="20"/>
        </w:rPr>
        <w:t xml:space="preserve"> </w:t>
      </w:r>
      <w:r>
        <w:rPr>
          <w:rFonts w:ascii="Verdana"/>
          <w:sz w:val="20"/>
        </w:rPr>
        <w:t>may</w:t>
      </w:r>
      <w:r>
        <w:rPr>
          <w:rFonts w:ascii="Verdana"/>
          <w:spacing w:val="-14"/>
          <w:sz w:val="20"/>
        </w:rPr>
        <w:t xml:space="preserve"> </w:t>
      </w:r>
      <w:r>
        <w:rPr>
          <w:rFonts w:ascii="Verdana"/>
          <w:sz w:val="20"/>
        </w:rPr>
        <w:t>be</w:t>
      </w:r>
      <w:r>
        <w:rPr>
          <w:rFonts w:ascii="Verdana"/>
          <w:spacing w:val="-19"/>
          <w:sz w:val="20"/>
        </w:rPr>
        <w:t xml:space="preserve"> </w:t>
      </w:r>
      <w:r>
        <w:rPr>
          <w:rFonts w:ascii="Verdana"/>
          <w:spacing w:val="-1"/>
          <w:sz w:val="20"/>
        </w:rPr>
        <w:t>imposed</w:t>
      </w:r>
      <w:r>
        <w:rPr>
          <w:rFonts w:ascii="Verdana"/>
          <w:spacing w:val="-13"/>
          <w:sz w:val="20"/>
        </w:rPr>
        <w:t xml:space="preserve"> </w:t>
      </w:r>
      <w:r>
        <w:rPr>
          <w:rFonts w:ascii="Verdana"/>
          <w:spacing w:val="-1"/>
          <w:sz w:val="20"/>
        </w:rPr>
        <w:t>for</w:t>
      </w:r>
      <w:r>
        <w:rPr>
          <w:rFonts w:ascii="Verdana"/>
          <w:spacing w:val="43"/>
          <w:w w:val="99"/>
          <w:sz w:val="20"/>
        </w:rPr>
        <w:t xml:space="preserve"> </w:t>
      </w:r>
      <w:r>
        <w:rPr>
          <w:rFonts w:ascii="Verdana"/>
          <w:spacing w:val="-1"/>
          <w:sz w:val="20"/>
        </w:rPr>
        <w:t>non-compliance</w:t>
      </w:r>
      <w:r>
        <w:rPr>
          <w:rFonts w:ascii="Verdana"/>
          <w:spacing w:val="-21"/>
          <w:sz w:val="20"/>
        </w:rPr>
        <w:t xml:space="preserve"> </w:t>
      </w:r>
      <w:r>
        <w:rPr>
          <w:rFonts w:ascii="Verdana"/>
          <w:spacing w:val="-1"/>
          <w:sz w:val="20"/>
        </w:rPr>
        <w:t>with</w:t>
      </w:r>
      <w:r>
        <w:rPr>
          <w:rFonts w:ascii="Verdana"/>
          <w:spacing w:val="-18"/>
          <w:sz w:val="20"/>
        </w:rPr>
        <w:t xml:space="preserve"> </w:t>
      </w:r>
      <w:r>
        <w:rPr>
          <w:rFonts w:ascii="Verdana"/>
          <w:spacing w:val="-1"/>
          <w:sz w:val="20"/>
        </w:rPr>
        <w:t>the</w:t>
      </w:r>
      <w:r>
        <w:rPr>
          <w:rFonts w:ascii="Verdana"/>
          <w:spacing w:val="-20"/>
          <w:sz w:val="20"/>
        </w:rPr>
        <w:t xml:space="preserve"> </w:t>
      </w:r>
      <w:r>
        <w:rPr>
          <w:rFonts w:ascii="Verdana"/>
          <w:spacing w:val="-1"/>
          <w:sz w:val="20"/>
        </w:rPr>
        <w:t>above</w:t>
      </w:r>
      <w:r>
        <w:rPr>
          <w:rFonts w:ascii="Verdana"/>
          <w:spacing w:val="-21"/>
          <w:sz w:val="20"/>
        </w:rPr>
        <w:t xml:space="preserve"> </w:t>
      </w:r>
      <w:r>
        <w:rPr>
          <w:rFonts w:ascii="Verdana"/>
          <w:spacing w:val="-1"/>
          <w:sz w:val="20"/>
        </w:rPr>
        <w:t>compliance</w:t>
      </w:r>
      <w:r>
        <w:rPr>
          <w:rFonts w:ascii="Verdana"/>
          <w:spacing w:val="-19"/>
          <w:sz w:val="20"/>
        </w:rPr>
        <w:t xml:space="preserve"> </w:t>
      </w:r>
      <w:r>
        <w:rPr>
          <w:rFonts w:ascii="Verdana"/>
          <w:spacing w:val="-1"/>
          <w:sz w:val="20"/>
        </w:rPr>
        <w:t>requirements.</w:t>
      </w:r>
      <w:r>
        <w:rPr>
          <w:rFonts w:ascii="Verdana"/>
          <w:spacing w:val="-21"/>
          <w:sz w:val="20"/>
        </w:rPr>
        <w:t xml:space="preserve"> </w:t>
      </w:r>
      <w:r>
        <w:rPr>
          <w:rFonts w:ascii="Verdana"/>
          <w:spacing w:val="-1"/>
          <w:sz w:val="20"/>
        </w:rPr>
        <w:t>The</w:t>
      </w:r>
      <w:r>
        <w:rPr>
          <w:rFonts w:ascii="Verdana"/>
          <w:spacing w:val="-17"/>
          <w:sz w:val="20"/>
        </w:rPr>
        <w:t xml:space="preserve"> </w:t>
      </w:r>
      <w:r>
        <w:rPr>
          <w:rFonts w:ascii="Verdana"/>
          <w:spacing w:val="-1"/>
          <w:sz w:val="20"/>
        </w:rPr>
        <w:t>HMO</w:t>
      </w:r>
      <w:r>
        <w:rPr>
          <w:rFonts w:ascii="Verdana"/>
          <w:spacing w:val="-21"/>
          <w:sz w:val="20"/>
        </w:rPr>
        <w:t xml:space="preserve"> </w:t>
      </w:r>
      <w:r>
        <w:rPr>
          <w:rFonts w:ascii="Verdana"/>
          <w:sz w:val="20"/>
        </w:rPr>
        <w:t>must</w:t>
      </w:r>
      <w:r>
        <w:rPr>
          <w:rFonts w:ascii="Verdana"/>
          <w:spacing w:val="53"/>
          <w:w w:val="99"/>
          <w:sz w:val="20"/>
        </w:rPr>
        <w:t xml:space="preserve"> </w:t>
      </w:r>
      <w:r>
        <w:rPr>
          <w:rFonts w:ascii="Verdana"/>
          <w:spacing w:val="-1"/>
          <w:sz w:val="20"/>
        </w:rPr>
        <w:t>abide</w:t>
      </w:r>
      <w:r>
        <w:rPr>
          <w:rFonts w:ascii="Verdana"/>
          <w:spacing w:val="-19"/>
          <w:sz w:val="20"/>
        </w:rPr>
        <w:t xml:space="preserve"> </w:t>
      </w:r>
      <w:r>
        <w:rPr>
          <w:rFonts w:ascii="Verdana"/>
          <w:sz w:val="20"/>
        </w:rPr>
        <w:t>by</w:t>
      </w:r>
      <w:r>
        <w:rPr>
          <w:rFonts w:ascii="Verdana"/>
          <w:spacing w:val="-15"/>
          <w:sz w:val="20"/>
        </w:rPr>
        <w:t xml:space="preserve"> </w:t>
      </w:r>
      <w:hyperlink r:id="rId70">
        <w:r>
          <w:rPr>
            <w:rFonts w:ascii="Verdana"/>
            <w:i/>
            <w:color w:val="0000FF"/>
            <w:spacing w:val="-1"/>
            <w:sz w:val="20"/>
            <w:u w:val="single" w:color="0000FF"/>
          </w:rPr>
          <w:t>s.</w:t>
        </w:r>
        <w:r>
          <w:rPr>
            <w:rFonts w:ascii="Verdana"/>
            <w:i/>
            <w:color w:val="0000FF"/>
            <w:spacing w:val="56"/>
            <w:sz w:val="20"/>
            <w:u w:val="single" w:color="0000FF"/>
          </w:rPr>
          <w:t xml:space="preserve"> </w:t>
        </w:r>
      </w:hyperlink>
      <w:hyperlink r:id="rId71">
        <w:r>
          <w:rPr>
            <w:rFonts w:ascii="Verdana"/>
            <w:i/>
            <w:color w:val="0000FF"/>
            <w:spacing w:val="-1"/>
            <w:sz w:val="20"/>
            <w:u w:val="single" w:color="0000FF"/>
          </w:rPr>
          <w:t>609.30,</w:t>
        </w:r>
        <w:r>
          <w:rPr>
            <w:rFonts w:ascii="Verdana"/>
            <w:i/>
            <w:color w:val="0000FF"/>
            <w:spacing w:val="-18"/>
            <w:sz w:val="20"/>
            <w:u w:val="single" w:color="0000FF"/>
          </w:rPr>
          <w:t xml:space="preserve"> </w:t>
        </w:r>
        <w:r>
          <w:rPr>
            <w:rFonts w:ascii="Verdana"/>
            <w:i/>
            <w:color w:val="0000FF"/>
            <w:spacing w:val="-1"/>
            <w:sz w:val="20"/>
            <w:u w:val="single" w:color="0000FF"/>
          </w:rPr>
          <w:t>Wis.</w:t>
        </w:r>
        <w:r>
          <w:rPr>
            <w:rFonts w:ascii="Verdana"/>
            <w:i/>
            <w:color w:val="0000FF"/>
            <w:spacing w:val="-19"/>
            <w:sz w:val="20"/>
            <w:u w:val="single" w:color="0000FF"/>
          </w:rPr>
          <w:t xml:space="preserve"> </w:t>
        </w:r>
        <w:r>
          <w:rPr>
            <w:rFonts w:ascii="Verdana"/>
            <w:i/>
            <w:color w:val="0000FF"/>
            <w:sz w:val="20"/>
            <w:u w:val="single" w:color="0000FF"/>
          </w:rPr>
          <w:t>Stats</w:t>
        </w:r>
      </w:hyperlink>
      <w:r>
        <w:rPr>
          <w:rFonts w:ascii="Verdana"/>
          <w:sz w:val="20"/>
        </w:rPr>
        <w:t>.</w:t>
      </w:r>
    </w:p>
    <w:p w14:paraId="7FE62522" w14:textId="77777777" w:rsidR="001E04C6" w:rsidRDefault="00465A63">
      <w:pPr>
        <w:pStyle w:val="BodyText"/>
        <w:spacing w:before="116"/>
        <w:ind w:left="180" w:right="532"/>
      </w:pPr>
      <w:r>
        <w:rPr>
          <w:spacing w:val="-1"/>
        </w:rPr>
        <w:t>For</w:t>
      </w:r>
      <w:r>
        <w:rPr>
          <w:spacing w:val="-10"/>
        </w:rPr>
        <w:t xml:space="preserve"> </w:t>
      </w:r>
      <w:r>
        <w:rPr>
          <w:spacing w:val="-1"/>
        </w:rPr>
        <w:t>auditing</w:t>
      </w:r>
      <w:r>
        <w:rPr>
          <w:spacing w:val="-9"/>
        </w:rPr>
        <w:t xml:space="preserve"> </w:t>
      </w:r>
      <w:r>
        <w:rPr>
          <w:spacing w:val="-1"/>
        </w:rPr>
        <w:t>purposes,</w:t>
      </w:r>
      <w:r>
        <w:rPr>
          <w:spacing w:val="-10"/>
        </w:rPr>
        <w:t xml:space="preserve"> </w:t>
      </w:r>
      <w:r>
        <w:rPr>
          <w:spacing w:val="-2"/>
        </w:rPr>
        <w:t>HMOs</w:t>
      </w:r>
      <w:r>
        <w:rPr>
          <w:spacing w:val="-9"/>
        </w:rPr>
        <w:t xml:space="preserve"> </w:t>
      </w:r>
      <w:r>
        <w:rPr>
          <w:spacing w:val="-1"/>
        </w:rPr>
        <w:t>should</w:t>
      </w:r>
      <w:r>
        <w:rPr>
          <w:spacing w:val="-9"/>
        </w:rPr>
        <w:t xml:space="preserve"> </w:t>
      </w:r>
      <w:r>
        <w:rPr>
          <w:spacing w:val="-2"/>
        </w:rPr>
        <w:t>obtain</w:t>
      </w:r>
      <w:r>
        <w:rPr>
          <w:spacing w:val="-8"/>
        </w:rPr>
        <w:t xml:space="preserve"> </w:t>
      </w:r>
      <w:r>
        <w:rPr>
          <w:spacing w:val="-2"/>
        </w:rPr>
        <w:t>and</w:t>
      </w:r>
      <w:r>
        <w:rPr>
          <w:spacing w:val="-11"/>
        </w:rPr>
        <w:t xml:space="preserve"> </w:t>
      </w:r>
      <w:r>
        <w:rPr>
          <w:spacing w:val="-1"/>
        </w:rPr>
        <w:t>provide</w:t>
      </w:r>
      <w:r>
        <w:rPr>
          <w:spacing w:val="-12"/>
        </w:rPr>
        <w:t xml:space="preserve"> </w:t>
      </w:r>
      <w:r>
        <w:rPr>
          <w:spacing w:val="-1"/>
        </w:rPr>
        <w:t>necessary</w:t>
      </w:r>
      <w:r>
        <w:rPr>
          <w:spacing w:val="-10"/>
        </w:rPr>
        <w:t xml:space="preserve"> </w:t>
      </w:r>
      <w:r>
        <w:rPr>
          <w:spacing w:val="-1"/>
        </w:rPr>
        <w:t>supporting</w:t>
      </w:r>
      <w:r>
        <w:rPr>
          <w:spacing w:val="47"/>
          <w:w w:val="99"/>
        </w:rPr>
        <w:t xml:space="preserve"> </w:t>
      </w:r>
      <w:r>
        <w:rPr>
          <w:spacing w:val="-1"/>
        </w:rPr>
        <w:t>documentation</w:t>
      </w:r>
      <w:r>
        <w:rPr>
          <w:spacing w:val="-13"/>
        </w:rPr>
        <w:t xml:space="preserve"> </w:t>
      </w:r>
      <w:r>
        <w:rPr>
          <w:spacing w:val="-1"/>
        </w:rPr>
        <w:t>for</w:t>
      </w:r>
      <w:r>
        <w:rPr>
          <w:spacing w:val="-12"/>
        </w:rPr>
        <w:t xml:space="preserve"> </w:t>
      </w:r>
      <w:r>
        <w:rPr>
          <w:spacing w:val="-1"/>
        </w:rPr>
        <w:t>any</w:t>
      </w:r>
      <w:r>
        <w:rPr>
          <w:spacing w:val="-12"/>
        </w:rPr>
        <w:t xml:space="preserve"> </w:t>
      </w:r>
      <w:r>
        <w:rPr>
          <w:spacing w:val="-1"/>
        </w:rPr>
        <w:t>abortion,</w:t>
      </w:r>
      <w:r>
        <w:rPr>
          <w:spacing w:val="-13"/>
        </w:rPr>
        <w:t xml:space="preserve"> </w:t>
      </w:r>
      <w:proofErr w:type="gramStart"/>
      <w:r>
        <w:rPr>
          <w:spacing w:val="-1"/>
        </w:rPr>
        <w:t>hysterectomy</w:t>
      </w:r>
      <w:proofErr w:type="gramEnd"/>
      <w:r>
        <w:rPr>
          <w:spacing w:val="-12"/>
        </w:rPr>
        <w:t xml:space="preserve"> </w:t>
      </w:r>
      <w:r>
        <w:rPr>
          <w:spacing w:val="-1"/>
        </w:rPr>
        <w:t>and</w:t>
      </w:r>
      <w:r>
        <w:rPr>
          <w:spacing w:val="-10"/>
        </w:rPr>
        <w:t xml:space="preserve"> </w:t>
      </w:r>
      <w:r>
        <w:rPr>
          <w:spacing w:val="-2"/>
        </w:rPr>
        <w:t>sterilization</w:t>
      </w:r>
      <w:r>
        <w:rPr>
          <w:spacing w:val="-8"/>
        </w:rPr>
        <w:t xml:space="preserve"> </w:t>
      </w:r>
      <w:r>
        <w:rPr>
          <w:spacing w:val="-1"/>
        </w:rPr>
        <w:t>procedures.</w:t>
      </w:r>
    </w:p>
    <w:p w14:paraId="3B2B959E" w14:textId="77777777" w:rsidR="001E04C6" w:rsidRDefault="00465A63" w:rsidP="003D7931">
      <w:pPr>
        <w:pStyle w:val="Heading4"/>
        <w:numPr>
          <w:ilvl w:val="1"/>
          <w:numId w:val="35"/>
        </w:numPr>
        <w:tabs>
          <w:tab w:val="left" w:pos="898"/>
        </w:tabs>
        <w:spacing w:before="240"/>
        <w:ind w:left="898" w:hanging="720"/>
        <w:rPr>
          <w:b w:val="0"/>
          <w:bCs w:val="0"/>
        </w:rPr>
      </w:pPr>
      <w:bookmarkStart w:id="13" w:name="_bookmark9"/>
      <w:bookmarkEnd w:id="13"/>
      <w:r>
        <w:rPr>
          <w:spacing w:val="-3"/>
        </w:rPr>
        <w:t>Encounter</w:t>
      </w:r>
      <w:r>
        <w:rPr>
          <w:spacing w:val="-17"/>
        </w:rPr>
        <w:t xml:space="preserve"> </w:t>
      </w:r>
      <w:r>
        <w:rPr>
          <w:spacing w:val="-2"/>
        </w:rPr>
        <w:t>Pricing</w:t>
      </w:r>
      <w:r>
        <w:rPr>
          <w:spacing w:val="-24"/>
        </w:rPr>
        <w:t xml:space="preserve"> </w:t>
      </w:r>
      <w:r>
        <w:rPr>
          <w:spacing w:val="-1"/>
        </w:rPr>
        <w:t>Policy</w:t>
      </w:r>
    </w:p>
    <w:p w14:paraId="1217A970" w14:textId="77777777" w:rsidR="001E04C6" w:rsidRDefault="00465A63">
      <w:pPr>
        <w:pStyle w:val="BodyText"/>
        <w:spacing w:before="130"/>
        <w:ind w:left="180" w:right="532"/>
      </w:pPr>
      <w:r>
        <w:rPr>
          <w:spacing w:val="-1"/>
        </w:rPr>
        <w:t>Effective</w:t>
      </w:r>
      <w:r>
        <w:rPr>
          <w:spacing w:val="-23"/>
        </w:rPr>
        <w:t xml:space="preserve"> </w:t>
      </w:r>
      <w:r>
        <w:rPr>
          <w:spacing w:val="-1"/>
        </w:rPr>
        <w:t>January</w:t>
      </w:r>
      <w:r>
        <w:rPr>
          <w:spacing w:val="-19"/>
        </w:rPr>
        <w:t xml:space="preserve"> </w:t>
      </w:r>
      <w:r>
        <w:t>1,</w:t>
      </w:r>
      <w:r>
        <w:rPr>
          <w:spacing w:val="-19"/>
        </w:rPr>
        <w:t xml:space="preserve"> </w:t>
      </w:r>
      <w:r>
        <w:rPr>
          <w:spacing w:val="-1"/>
        </w:rPr>
        <w:t>2013,</w:t>
      </w:r>
      <w:r>
        <w:rPr>
          <w:spacing w:val="-19"/>
        </w:rPr>
        <w:t xml:space="preserve"> </w:t>
      </w:r>
      <w:proofErr w:type="spellStart"/>
      <w:r>
        <w:rPr>
          <w:spacing w:val="-1"/>
        </w:rPr>
        <w:t>ForwardHealth</w:t>
      </w:r>
      <w:proofErr w:type="spellEnd"/>
      <w:r>
        <w:rPr>
          <w:spacing w:val="-17"/>
        </w:rPr>
        <w:t xml:space="preserve"> </w:t>
      </w:r>
      <w:r>
        <w:rPr>
          <w:spacing w:val="-1"/>
        </w:rPr>
        <w:t>prices</w:t>
      </w:r>
      <w:r>
        <w:rPr>
          <w:spacing w:val="-22"/>
        </w:rPr>
        <w:t xml:space="preserve"> </w:t>
      </w:r>
      <w:r>
        <w:rPr>
          <w:spacing w:val="-1"/>
        </w:rPr>
        <w:t>most</w:t>
      </w:r>
      <w:r>
        <w:rPr>
          <w:spacing w:val="-18"/>
        </w:rPr>
        <w:t xml:space="preserve"> </w:t>
      </w:r>
      <w:r>
        <w:rPr>
          <w:spacing w:val="-1"/>
        </w:rPr>
        <w:t>encounters</w:t>
      </w:r>
      <w:r>
        <w:rPr>
          <w:spacing w:val="-20"/>
        </w:rPr>
        <w:t xml:space="preserve"> </w:t>
      </w:r>
      <w:r>
        <w:t>using</w:t>
      </w:r>
      <w:r>
        <w:rPr>
          <w:spacing w:val="-20"/>
        </w:rPr>
        <w:t xml:space="preserve"> </w:t>
      </w:r>
      <w:r>
        <w:rPr>
          <w:spacing w:val="-1"/>
        </w:rPr>
        <w:t>existing</w:t>
      </w:r>
      <w:r>
        <w:rPr>
          <w:spacing w:val="-15"/>
        </w:rPr>
        <w:t xml:space="preserve"> </w:t>
      </w:r>
      <w:r>
        <w:rPr>
          <w:spacing w:val="-2"/>
        </w:rPr>
        <w:t>fee-for-</w:t>
      </w:r>
      <w:r>
        <w:rPr>
          <w:spacing w:val="47"/>
          <w:w w:val="99"/>
        </w:rPr>
        <w:t xml:space="preserve"> </w:t>
      </w:r>
      <w:r>
        <w:rPr>
          <w:spacing w:val="-1"/>
        </w:rPr>
        <w:t>service</w:t>
      </w:r>
      <w:r>
        <w:rPr>
          <w:spacing w:val="-20"/>
        </w:rPr>
        <w:t xml:space="preserve"> </w:t>
      </w:r>
      <w:r>
        <w:rPr>
          <w:spacing w:val="-1"/>
        </w:rPr>
        <w:t>pricing</w:t>
      </w:r>
      <w:r>
        <w:rPr>
          <w:spacing w:val="-16"/>
        </w:rPr>
        <w:t xml:space="preserve"> </w:t>
      </w:r>
      <w:r>
        <w:rPr>
          <w:spacing w:val="-1"/>
        </w:rPr>
        <w:t>methodologies.</w:t>
      </w:r>
      <w:r>
        <w:rPr>
          <w:spacing w:val="-18"/>
        </w:rPr>
        <w:t xml:space="preserve"> </w:t>
      </w:r>
      <w:r>
        <w:rPr>
          <w:spacing w:val="-1"/>
        </w:rPr>
        <w:t>Exceptions</w:t>
      </w:r>
      <w:r>
        <w:rPr>
          <w:spacing w:val="-21"/>
        </w:rPr>
        <w:t xml:space="preserve"> </w:t>
      </w:r>
      <w:r>
        <w:rPr>
          <w:spacing w:val="-1"/>
        </w:rPr>
        <w:t>are</w:t>
      </w:r>
      <w:r>
        <w:rPr>
          <w:spacing w:val="-20"/>
        </w:rPr>
        <w:t xml:space="preserve"> </w:t>
      </w:r>
      <w:r>
        <w:t>included</w:t>
      </w:r>
      <w:r>
        <w:rPr>
          <w:spacing w:val="-19"/>
        </w:rPr>
        <w:t xml:space="preserve"> </w:t>
      </w:r>
      <w:r>
        <w:t>in</w:t>
      </w:r>
      <w:r>
        <w:rPr>
          <w:spacing w:val="-18"/>
        </w:rPr>
        <w:t xml:space="preserve"> </w:t>
      </w:r>
      <w:r>
        <w:t>this</w:t>
      </w:r>
      <w:r>
        <w:rPr>
          <w:spacing w:val="-19"/>
        </w:rPr>
        <w:t xml:space="preserve"> </w:t>
      </w:r>
      <w:r>
        <w:rPr>
          <w:spacing w:val="-1"/>
        </w:rPr>
        <w:t>section.</w:t>
      </w:r>
      <w:r>
        <w:rPr>
          <w:spacing w:val="-18"/>
        </w:rPr>
        <w:t xml:space="preserve"> </w:t>
      </w:r>
      <w:r>
        <w:rPr>
          <w:spacing w:val="-3"/>
        </w:rPr>
        <w:t>HMO</w:t>
      </w:r>
      <w:r>
        <w:rPr>
          <w:spacing w:val="-22"/>
        </w:rPr>
        <w:t xml:space="preserve"> </w:t>
      </w:r>
      <w:r>
        <w:t>payment</w:t>
      </w:r>
      <w:r>
        <w:rPr>
          <w:spacing w:val="47"/>
          <w:w w:val="99"/>
        </w:rPr>
        <w:t xml:space="preserve"> </w:t>
      </w:r>
      <w:r>
        <w:rPr>
          <w:spacing w:val="-1"/>
        </w:rPr>
        <w:t>information</w:t>
      </w:r>
      <w:r>
        <w:rPr>
          <w:spacing w:val="-18"/>
        </w:rPr>
        <w:t xml:space="preserve"> </w:t>
      </w:r>
      <w:r>
        <w:rPr>
          <w:spacing w:val="1"/>
        </w:rPr>
        <w:t>is</w:t>
      </w:r>
      <w:r>
        <w:rPr>
          <w:spacing w:val="-14"/>
        </w:rPr>
        <w:t xml:space="preserve"> </w:t>
      </w:r>
      <w:r>
        <w:rPr>
          <w:spacing w:val="-1"/>
        </w:rPr>
        <w:t>stored</w:t>
      </w:r>
      <w:r>
        <w:rPr>
          <w:spacing w:val="-14"/>
        </w:rPr>
        <w:t xml:space="preserve"> </w:t>
      </w:r>
      <w:r>
        <w:t>and</w:t>
      </w:r>
      <w:r>
        <w:rPr>
          <w:spacing w:val="-10"/>
        </w:rPr>
        <w:t xml:space="preserve"> </w:t>
      </w:r>
      <w:r>
        <w:rPr>
          <w:spacing w:val="1"/>
        </w:rPr>
        <w:t>is</w:t>
      </w:r>
      <w:r>
        <w:rPr>
          <w:spacing w:val="-15"/>
        </w:rPr>
        <w:t xml:space="preserve"> </w:t>
      </w:r>
      <w:r>
        <w:rPr>
          <w:spacing w:val="-1"/>
        </w:rPr>
        <w:t>used</w:t>
      </w:r>
      <w:r>
        <w:rPr>
          <w:spacing w:val="-14"/>
        </w:rPr>
        <w:t xml:space="preserve"> </w:t>
      </w:r>
      <w:r>
        <w:t>to</w:t>
      </w:r>
      <w:r>
        <w:rPr>
          <w:spacing w:val="-19"/>
        </w:rPr>
        <w:t xml:space="preserve"> </w:t>
      </w:r>
      <w:r>
        <w:rPr>
          <w:spacing w:val="-1"/>
        </w:rPr>
        <w:t>determine</w:t>
      </w:r>
      <w:r>
        <w:rPr>
          <w:spacing w:val="-16"/>
        </w:rPr>
        <w:t xml:space="preserve"> </w:t>
      </w:r>
      <w:r>
        <w:rPr>
          <w:spacing w:val="-1"/>
        </w:rPr>
        <w:t>whether</w:t>
      </w:r>
      <w:r>
        <w:rPr>
          <w:spacing w:val="-14"/>
        </w:rPr>
        <w:t xml:space="preserve"> </w:t>
      </w:r>
      <w:r>
        <w:t>the</w:t>
      </w:r>
      <w:r>
        <w:rPr>
          <w:spacing w:val="-15"/>
        </w:rPr>
        <w:t xml:space="preserve"> </w:t>
      </w:r>
      <w:r>
        <w:rPr>
          <w:spacing w:val="-1"/>
        </w:rPr>
        <w:t>HMO</w:t>
      </w:r>
      <w:r>
        <w:rPr>
          <w:spacing w:val="-14"/>
        </w:rPr>
        <w:t xml:space="preserve"> </w:t>
      </w:r>
      <w:r>
        <w:t>actually</w:t>
      </w:r>
      <w:r>
        <w:rPr>
          <w:spacing w:val="-16"/>
        </w:rPr>
        <w:t xml:space="preserve"> </w:t>
      </w:r>
      <w:r>
        <w:rPr>
          <w:spacing w:val="-1"/>
        </w:rPr>
        <w:t>paid</w:t>
      </w:r>
      <w:r>
        <w:rPr>
          <w:spacing w:val="-13"/>
        </w:rPr>
        <w:t xml:space="preserve"> </w:t>
      </w:r>
      <w:r>
        <w:rPr>
          <w:spacing w:val="-1"/>
        </w:rPr>
        <w:t>for</w:t>
      </w:r>
      <w:r>
        <w:rPr>
          <w:spacing w:val="-15"/>
        </w:rPr>
        <w:t xml:space="preserve"> </w:t>
      </w:r>
      <w:r>
        <w:t>the</w:t>
      </w:r>
      <w:r>
        <w:rPr>
          <w:spacing w:val="55"/>
          <w:w w:val="99"/>
        </w:rPr>
        <w:t xml:space="preserve"> </w:t>
      </w:r>
      <w:r>
        <w:rPr>
          <w:spacing w:val="-1"/>
        </w:rPr>
        <w:t>services.</w:t>
      </w:r>
    </w:p>
    <w:p w14:paraId="30CBFBC4" w14:textId="77777777" w:rsidR="001E04C6" w:rsidRDefault="00465A63" w:rsidP="003D7931">
      <w:pPr>
        <w:pStyle w:val="Heading5"/>
        <w:numPr>
          <w:ilvl w:val="2"/>
          <w:numId w:val="32"/>
        </w:numPr>
        <w:tabs>
          <w:tab w:val="left" w:pos="1460"/>
        </w:tabs>
        <w:spacing w:before="240"/>
        <w:ind w:hanging="1281"/>
        <w:rPr>
          <w:b w:val="0"/>
          <w:bCs w:val="0"/>
          <w:i w:val="0"/>
        </w:rPr>
      </w:pPr>
      <w:r>
        <w:rPr>
          <w:spacing w:val="-2"/>
        </w:rPr>
        <w:t>Pricing</w:t>
      </w:r>
      <w:r>
        <w:rPr>
          <w:spacing w:val="-26"/>
        </w:rPr>
        <w:t xml:space="preserve"> </w:t>
      </w:r>
      <w:r>
        <w:rPr>
          <w:spacing w:val="-2"/>
        </w:rPr>
        <w:t>Guide</w:t>
      </w:r>
      <w:r>
        <w:rPr>
          <w:spacing w:val="-20"/>
        </w:rPr>
        <w:t xml:space="preserve"> </w:t>
      </w:r>
      <w:r>
        <w:rPr>
          <w:spacing w:val="-1"/>
        </w:rPr>
        <w:t>Documentation</w:t>
      </w:r>
    </w:p>
    <w:p w14:paraId="1C864C05" w14:textId="77777777" w:rsidR="001E04C6" w:rsidRDefault="00465A63">
      <w:pPr>
        <w:pStyle w:val="BodyText"/>
        <w:spacing w:before="126"/>
        <w:ind w:left="180" w:right="407"/>
      </w:pPr>
      <w:r>
        <w:rPr>
          <w:spacing w:val="-1"/>
        </w:rPr>
        <w:t>The</w:t>
      </w:r>
      <w:r>
        <w:rPr>
          <w:spacing w:val="-8"/>
        </w:rPr>
        <w:t xml:space="preserve"> </w:t>
      </w:r>
      <w:r>
        <w:t>MCO</w:t>
      </w:r>
      <w:r>
        <w:rPr>
          <w:spacing w:val="-8"/>
        </w:rPr>
        <w:t xml:space="preserve"> </w:t>
      </w:r>
      <w:r>
        <w:rPr>
          <w:spacing w:val="-1"/>
        </w:rPr>
        <w:t>Pricing</w:t>
      </w:r>
      <w:r>
        <w:rPr>
          <w:spacing w:val="-8"/>
        </w:rPr>
        <w:t xml:space="preserve"> </w:t>
      </w:r>
      <w:r>
        <w:rPr>
          <w:spacing w:val="-1"/>
        </w:rPr>
        <w:t>Administration</w:t>
      </w:r>
      <w:r>
        <w:rPr>
          <w:spacing w:val="-7"/>
        </w:rPr>
        <w:t xml:space="preserve"> </w:t>
      </w:r>
      <w:r>
        <w:rPr>
          <w:spacing w:val="-1"/>
        </w:rPr>
        <w:t>Guide</w:t>
      </w:r>
      <w:r>
        <w:rPr>
          <w:spacing w:val="-11"/>
        </w:rPr>
        <w:t xml:space="preserve"> </w:t>
      </w:r>
      <w:r>
        <w:rPr>
          <w:spacing w:val="1"/>
        </w:rPr>
        <w:t>is</w:t>
      </w:r>
      <w:r>
        <w:rPr>
          <w:spacing w:val="-9"/>
        </w:rPr>
        <w:t xml:space="preserve"> </w:t>
      </w:r>
      <w:r>
        <w:t>a</w:t>
      </w:r>
      <w:r>
        <w:rPr>
          <w:spacing w:val="-7"/>
        </w:rPr>
        <w:t xml:space="preserve"> </w:t>
      </w:r>
      <w:r>
        <w:rPr>
          <w:spacing w:val="-1"/>
        </w:rPr>
        <w:t>resource</w:t>
      </w:r>
      <w:r>
        <w:rPr>
          <w:spacing w:val="-7"/>
        </w:rPr>
        <w:t xml:space="preserve"> </w:t>
      </w:r>
      <w:r>
        <w:rPr>
          <w:spacing w:val="-1"/>
        </w:rPr>
        <w:t>for</w:t>
      </w:r>
      <w:r>
        <w:rPr>
          <w:spacing w:val="-8"/>
        </w:rPr>
        <w:t xml:space="preserve"> </w:t>
      </w:r>
      <w:r>
        <w:rPr>
          <w:spacing w:val="-1"/>
        </w:rPr>
        <w:t>HMOs</w:t>
      </w:r>
      <w:r>
        <w:rPr>
          <w:spacing w:val="-7"/>
        </w:rPr>
        <w:t xml:space="preserve"> </w:t>
      </w:r>
      <w:r>
        <w:t>to</w:t>
      </w:r>
      <w:r>
        <w:rPr>
          <w:spacing w:val="-7"/>
        </w:rPr>
        <w:t xml:space="preserve"> </w:t>
      </w:r>
      <w:r>
        <w:rPr>
          <w:spacing w:val="-1"/>
        </w:rPr>
        <w:t>interpret</w:t>
      </w:r>
      <w:r>
        <w:rPr>
          <w:spacing w:val="-6"/>
        </w:rPr>
        <w:t xml:space="preserve"> </w:t>
      </w:r>
      <w:r>
        <w:rPr>
          <w:spacing w:val="-1"/>
        </w:rPr>
        <w:t>the</w:t>
      </w:r>
      <w:r>
        <w:rPr>
          <w:spacing w:val="-6"/>
        </w:rPr>
        <w:t xml:space="preserve"> </w:t>
      </w:r>
      <w:r>
        <w:t>Max</w:t>
      </w:r>
      <w:r>
        <w:rPr>
          <w:spacing w:val="-9"/>
        </w:rPr>
        <w:t xml:space="preserve"> </w:t>
      </w:r>
      <w:r>
        <w:rPr>
          <w:spacing w:val="-1"/>
        </w:rPr>
        <w:t>Fee</w:t>
      </w:r>
      <w:r>
        <w:rPr>
          <w:spacing w:val="27"/>
          <w:w w:val="99"/>
        </w:rPr>
        <w:t xml:space="preserve"> </w:t>
      </w:r>
      <w:r>
        <w:rPr>
          <w:spacing w:val="-1"/>
        </w:rPr>
        <w:t>extract</w:t>
      </w:r>
      <w:r>
        <w:rPr>
          <w:spacing w:val="-9"/>
        </w:rPr>
        <w:t xml:space="preserve"> </w:t>
      </w:r>
      <w:r>
        <w:rPr>
          <w:spacing w:val="-1"/>
        </w:rPr>
        <w:t>and</w:t>
      </w:r>
      <w:r>
        <w:rPr>
          <w:spacing w:val="-6"/>
        </w:rPr>
        <w:t xml:space="preserve"> </w:t>
      </w:r>
      <w:r>
        <w:rPr>
          <w:spacing w:val="-1"/>
        </w:rPr>
        <w:t>MMIS</w:t>
      </w:r>
      <w:r>
        <w:rPr>
          <w:spacing w:val="-7"/>
        </w:rPr>
        <w:t xml:space="preserve"> </w:t>
      </w:r>
      <w:r>
        <w:rPr>
          <w:spacing w:val="-1"/>
        </w:rPr>
        <w:t>reimbursement</w:t>
      </w:r>
      <w:r>
        <w:rPr>
          <w:spacing w:val="-6"/>
        </w:rPr>
        <w:t xml:space="preserve"> </w:t>
      </w:r>
      <w:proofErr w:type="gramStart"/>
      <w:r>
        <w:rPr>
          <w:spacing w:val="-1"/>
        </w:rPr>
        <w:t>policy,</w:t>
      </w:r>
      <w:r>
        <w:rPr>
          <w:spacing w:val="-9"/>
        </w:rPr>
        <w:t xml:space="preserve"> </w:t>
      </w:r>
      <w:r>
        <w:rPr>
          <w:spacing w:val="-1"/>
        </w:rPr>
        <w:t>and</w:t>
      </w:r>
      <w:proofErr w:type="gramEnd"/>
      <w:r>
        <w:rPr>
          <w:spacing w:val="-9"/>
        </w:rPr>
        <w:t xml:space="preserve"> </w:t>
      </w:r>
      <w:r>
        <w:t>is</w:t>
      </w:r>
      <w:r>
        <w:rPr>
          <w:spacing w:val="-8"/>
        </w:rPr>
        <w:t xml:space="preserve"> </w:t>
      </w:r>
      <w:r>
        <w:rPr>
          <w:spacing w:val="-1"/>
        </w:rPr>
        <w:t>updated</w:t>
      </w:r>
      <w:r>
        <w:rPr>
          <w:spacing w:val="-6"/>
        </w:rPr>
        <w:t xml:space="preserve"> </w:t>
      </w:r>
      <w:r>
        <w:t>quarterly.</w:t>
      </w:r>
      <w:r>
        <w:rPr>
          <w:spacing w:val="-7"/>
        </w:rPr>
        <w:t xml:space="preserve"> </w:t>
      </w:r>
      <w:r>
        <w:rPr>
          <w:spacing w:val="-1"/>
        </w:rPr>
        <w:t>To</w:t>
      </w:r>
      <w:r>
        <w:rPr>
          <w:spacing w:val="-5"/>
        </w:rPr>
        <w:t xml:space="preserve"> </w:t>
      </w:r>
      <w:r>
        <w:rPr>
          <w:spacing w:val="-1"/>
        </w:rPr>
        <w:t>view</w:t>
      </w:r>
      <w:r>
        <w:rPr>
          <w:spacing w:val="-7"/>
        </w:rPr>
        <w:t xml:space="preserve"> </w:t>
      </w:r>
      <w:r>
        <w:t>the</w:t>
      </w:r>
      <w:r>
        <w:rPr>
          <w:spacing w:val="-13"/>
        </w:rPr>
        <w:t xml:space="preserve"> </w:t>
      </w:r>
      <w:r>
        <w:rPr>
          <w:spacing w:val="-8"/>
        </w:rPr>
        <w:t>MCO</w:t>
      </w:r>
      <w:r>
        <w:rPr>
          <w:spacing w:val="-26"/>
        </w:rPr>
        <w:t xml:space="preserve"> </w:t>
      </w:r>
      <w:r>
        <w:rPr>
          <w:spacing w:val="-9"/>
        </w:rPr>
        <w:t>Pricing</w:t>
      </w:r>
      <w:r>
        <w:rPr>
          <w:spacing w:val="55"/>
          <w:w w:val="99"/>
        </w:rPr>
        <w:t xml:space="preserve"> </w:t>
      </w:r>
      <w:r>
        <w:rPr>
          <w:spacing w:val="-10"/>
        </w:rPr>
        <w:t>Guide,</w:t>
      </w:r>
      <w:r>
        <w:rPr>
          <w:spacing w:val="-25"/>
        </w:rPr>
        <w:t xml:space="preserve"> </w:t>
      </w:r>
      <w:r>
        <w:t>refer</w:t>
      </w:r>
      <w:r>
        <w:rPr>
          <w:spacing w:val="-5"/>
        </w:rPr>
        <w:t xml:space="preserve"> </w:t>
      </w:r>
      <w:r>
        <w:rPr>
          <w:spacing w:val="1"/>
        </w:rPr>
        <w:t>to</w:t>
      </w:r>
      <w:r>
        <w:rPr>
          <w:spacing w:val="-5"/>
        </w:rPr>
        <w:t xml:space="preserve"> </w:t>
      </w:r>
      <w:r>
        <w:rPr>
          <w:spacing w:val="1"/>
        </w:rPr>
        <w:t>the</w:t>
      </w:r>
      <w:r>
        <w:rPr>
          <w:spacing w:val="-3"/>
        </w:rPr>
        <w:t xml:space="preserve"> </w:t>
      </w:r>
      <w:r>
        <w:t>following</w:t>
      </w:r>
      <w:r>
        <w:rPr>
          <w:spacing w:val="-5"/>
        </w:rPr>
        <w:t xml:space="preserve"> </w:t>
      </w:r>
      <w:r>
        <w:rPr>
          <w:spacing w:val="1"/>
        </w:rPr>
        <w:t>link:</w:t>
      </w:r>
    </w:p>
    <w:p w14:paraId="671F3009" w14:textId="77777777" w:rsidR="009F1898" w:rsidRDefault="00000000">
      <w:pPr>
        <w:spacing w:before="121"/>
        <w:ind w:left="180" w:right="532"/>
        <w:rPr>
          <w:rFonts w:ascii="Verdana"/>
          <w:i/>
          <w:color w:val="0000FF"/>
          <w:spacing w:val="-1"/>
          <w:sz w:val="20"/>
          <w:u w:val="single" w:color="0000FF"/>
        </w:rPr>
      </w:pPr>
      <w:hyperlink r:id="rId72">
        <w:r w:rsidR="00465A63">
          <w:rPr>
            <w:rFonts w:ascii="Verdana"/>
            <w:i/>
            <w:color w:val="0000FF"/>
            <w:w w:val="95"/>
            <w:sz w:val="20"/>
            <w:u w:val="single" w:color="0000FF"/>
          </w:rPr>
          <w:t>https://www.forwardhealth.wi.gov/WIPortal/content/Managed%20Care%20Organization/En</w:t>
        </w:r>
      </w:hyperlink>
      <w:r w:rsidR="00465A63">
        <w:rPr>
          <w:rFonts w:ascii="Verdana"/>
          <w:i/>
          <w:color w:val="0000FF"/>
          <w:w w:val="99"/>
          <w:sz w:val="20"/>
        </w:rPr>
        <w:t xml:space="preserve"> </w:t>
      </w:r>
      <w:hyperlink r:id="rId73">
        <w:r w:rsidR="00465A63">
          <w:rPr>
            <w:rFonts w:ascii="Verdana"/>
            <w:i/>
            <w:color w:val="0000FF"/>
            <w:w w:val="99"/>
            <w:sz w:val="20"/>
          </w:rPr>
          <w:t xml:space="preserve"> </w:t>
        </w:r>
        <w:proofErr w:type="spellStart"/>
        <w:r w:rsidR="00465A63">
          <w:rPr>
            <w:rFonts w:ascii="Verdana"/>
            <w:i/>
            <w:color w:val="0000FF"/>
            <w:spacing w:val="-1"/>
            <w:sz w:val="20"/>
            <w:u w:val="single" w:color="0000FF"/>
          </w:rPr>
          <w:t>counters_and_Reporting</w:t>
        </w:r>
        <w:proofErr w:type="spellEnd"/>
        <w:r w:rsidR="00465A63">
          <w:rPr>
            <w:rFonts w:ascii="Verdana"/>
            <w:i/>
            <w:color w:val="0000FF"/>
            <w:spacing w:val="-1"/>
            <w:sz w:val="20"/>
            <w:u w:val="single" w:color="0000FF"/>
          </w:rPr>
          <w:t>/</w:t>
        </w:r>
        <w:proofErr w:type="spellStart"/>
        <w:r w:rsidR="00465A63">
          <w:rPr>
            <w:rFonts w:ascii="Verdana"/>
            <w:i/>
            <w:color w:val="0000FF"/>
            <w:spacing w:val="-1"/>
            <w:sz w:val="20"/>
            <w:u w:val="single" w:color="0000FF"/>
          </w:rPr>
          <w:t>Home.htm.spage</w:t>
        </w:r>
        <w:proofErr w:type="spellEnd"/>
      </w:hyperlink>
    </w:p>
    <w:p w14:paraId="3282A967" w14:textId="77777777" w:rsidR="009F1898" w:rsidRPr="009F1898" w:rsidRDefault="009F1898">
      <w:pPr>
        <w:rPr>
          <w:rFonts w:ascii="Verdana"/>
          <w:color w:val="0000FF"/>
          <w:spacing w:val="-1"/>
          <w:sz w:val="20"/>
          <w:u w:color="0000FF"/>
        </w:rPr>
      </w:pPr>
      <w:r w:rsidRPr="009F1898">
        <w:rPr>
          <w:rFonts w:ascii="Verdana"/>
          <w:color w:val="0000FF"/>
          <w:spacing w:val="-1"/>
          <w:sz w:val="20"/>
          <w:u w:color="0000FF"/>
        </w:rPr>
        <w:br w:type="page"/>
      </w:r>
    </w:p>
    <w:p w14:paraId="59A9AFFB" w14:textId="77777777" w:rsidR="001E04C6" w:rsidRDefault="00465A63" w:rsidP="003D7931">
      <w:pPr>
        <w:pStyle w:val="Heading5"/>
        <w:numPr>
          <w:ilvl w:val="2"/>
          <w:numId w:val="32"/>
        </w:numPr>
        <w:tabs>
          <w:tab w:val="left" w:pos="1460"/>
        </w:tabs>
        <w:spacing w:before="240"/>
        <w:ind w:hanging="1281"/>
        <w:rPr>
          <w:b w:val="0"/>
          <w:bCs w:val="0"/>
          <w:i w:val="0"/>
        </w:rPr>
      </w:pPr>
      <w:r>
        <w:rPr>
          <w:spacing w:val="-2"/>
        </w:rPr>
        <w:lastRenderedPageBreak/>
        <w:t>Pricing</w:t>
      </w:r>
      <w:r>
        <w:rPr>
          <w:spacing w:val="-21"/>
        </w:rPr>
        <w:t xml:space="preserve"> </w:t>
      </w:r>
      <w:r>
        <w:rPr>
          <w:spacing w:val="-2"/>
        </w:rPr>
        <w:t>Indicator</w:t>
      </w:r>
      <w:r>
        <w:rPr>
          <w:spacing w:val="-17"/>
        </w:rPr>
        <w:t xml:space="preserve"> </w:t>
      </w:r>
      <w:r>
        <w:rPr>
          <w:spacing w:val="-3"/>
        </w:rPr>
        <w:t>Values</w:t>
      </w:r>
    </w:p>
    <w:p w14:paraId="5DD108AC" w14:textId="77777777" w:rsidR="003D7931" w:rsidRDefault="00465A63">
      <w:pPr>
        <w:pStyle w:val="BodyText"/>
        <w:spacing w:before="128"/>
        <w:ind w:left="180"/>
        <w:rPr>
          <w:spacing w:val="-1"/>
        </w:rPr>
      </w:pPr>
      <w:r>
        <w:rPr>
          <w:spacing w:val="-1"/>
        </w:rPr>
        <w:t>The</w:t>
      </w:r>
      <w:r>
        <w:rPr>
          <w:spacing w:val="-24"/>
        </w:rPr>
        <w:t xml:space="preserve"> </w:t>
      </w:r>
      <w:r>
        <w:t>pricing</w:t>
      </w:r>
      <w:r>
        <w:rPr>
          <w:spacing w:val="-23"/>
        </w:rPr>
        <w:t xml:space="preserve"> </w:t>
      </w:r>
      <w:r>
        <w:rPr>
          <w:spacing w:val="-1"/>
        </w:rPr>
        <w:t>indicator</w:t>
      </w:r>
      <w:r>
        <w:rPr>
          <w:spacing w:val="-23"/>
        </w:rPr>
        <w:t xml:space="preserve"> </w:t>
      </w:r>
      <w:r>
        <w:rPr>
          <w:spacing w:val="-1"/>
        </w:rPr>
        <w:t>determines</w:t>
      </w:r>
      <w:r>
        <w:rPr>
          <w:spacing w:val="-22"/>
        </w:rPr>
        <w:t xml:space="preserve"> </w:t>
      </w:r>
      <w:r>
        <w:t>the</w:t>
      </w:r>
      <w:r>
        <w:rPr>
          <w:spacing w:val="-24"/>
        </w:rPr>
        <w:t xml:space="preserve"> </w:t>
      </w:r>
      <w:r>
        <w:rPr>
          <w:spacing w:val="-1"/>
        </w:rPr>
        <w:t>reimbursement</w:t>
      </w:r>
      <w:r>
        <w:rPr>
          <w:spacing w:val="-19"/>
        </w:rPr>
        <w:t xml:space="preserve"> </w:t>
      </w:r>
      <w:r>
        <w:rPr>
          <w:spacing w:val="-1"/>
        </w:rPr>
        <w:t>methodology</w:t>
      </w:r>
      <w:r>
        <w:rPr>
          <w:spacing w:val="-23"/>
        </w:rPr>
        <w:t xml:space="preserve"> </w:t>
      </w:r>
      <w:r>
        <w:rPr>
          <w:spacing w:val="-1"/>
        </w:rPr>
        <w:t>for</w:t>
      </w:r>
      <w:r>
        <w:rPr>
          <w:spacing w:val="-23"/>
        </w:rPr>
        <w:t xml:space="preserve"> </w:t>
      </w:r>
      <w:r>
        <w:rPr>
          <w:spacing w:val="-1"/>
        </w:rPr>
        <w:t>encounters.</w:t>
      </w:r>
    </w:p>
    <w:p w14:paraId="37469C2E" w14:textId="77777777" w:rsidR="001E04C6" w:rsidRDefault="001E04C6" w:rsidP="009F1898"/>
    <w:tbl>
      <w:tblPr>
        <w:tblW w:w="0" w:type="auto"/>
        <w:jc w:val="center"/>
        <w:tblLayout w:type="fixed"/>
        <w:tblCellMar>
          <w:left w:w="0" w:type="dxa"/>
          <w:right w:w="0" w:type="dxa"/>
        </w:tblCellMar>
        <w:tblLook w:val="01E0" w:firstRow="1" w:lastRow="1" w:firstColumn="1" w:lastColumn="1" w:noHBand="0" w:noVBand="0"/>
      </w:tblPr>
      <w:tblGrid>
        <w:gridCol w:w="2703"/>
        <w:gridCol w:w="4861"/>
      </w:tblGrid>
      <w:tr w:rsidR="003D7931" w14:paraId="2F76C2F5" w14:textId="77777777" w:rsidTr="009F1898">
        <w:trPr>
          <w:trHeight w:hRule="exact" w:val="373"/>
          <w:jc w:val="center"/>
        </w:trPr>
        <w:tc>
          <w:tcPr>
            <w:tcW w:w="2703" w:type="dxa"/>
            <w:tcBorders>
              <w:top w:val="single" w:sz="4" w:space="0" w:color="auto"/>
              <w:left w:val="single" w:sz="7" w:space="0" w:color="000000"/>
              <w:bottom w:val="single" w:sz="7" w:space="0" w:color="000000"/>
              <w:right w:val="single" w:sz="7" w:space="0" w:color="000000"/>
            </w:tcBorders>
            <w:shd w:val="clear" w:color="auto" w:fill="DADADA"/>
          </w:tcPr>
          <w:p w14:paraId="2AE2678E" w14:textId="77777777" w:rsidR="003D7931" w:rsidRDefault="003D7931">
            <w:pPr>
              <w:pStyle w:val="TableParagraph"/>
              <w:spacing w:before="26"/>
              <w:ind w:left="375"/>
              <w:rPr>
                <w:rFonts w:ascii="Verdana" w:eastAsia="Verdana" w:hAnsi="Verdana" w:cs="Verdana"/>
              </w:rPr>
            </w:pPr>
            <w:r>
              <w:rPr>
                <w:rFonts w:ascii="Verdana"/>
                <w:b/>
                <w:spacing w:val="-2"/>
              </w:rPr>
              <w:t>Pricing</w:t>
            </w:r>
            <w:r>
              <w:rPr>
                <w:rFonts w:ascii="Verdana"/>
                <w:b/>
                <w:spacing w:val="-26"/>
              </w:rPr>
              <w:t xml:space="preserve"> </w:t>
            </w:r>
            <w:r>
              <w:rPr>
                <w:rFonts w:ascii="Verdana"/>
                <w:b/>
                <w:spacing w:val="-2"/>
              </w:rPr>
              <w:t>Indicator</w:t>
            </w:r>
          </w:p>
        </w:tc>
        <w:tc>
          <w:tcPr>
            <w:tcW w:w="4861" w:type="dxa"/>
            <w:tcBorders>
              <w:top w:val="single" w:sz="4" w:space="0" w:color="auto"/>
              <w:left w:val="single" w:sz="7" w:space="0" w:color="000000"/>
              <w:bottom w:val="single" w:sz="7" w:space="0" w:color="000000"/>
              <w:right w:val="single" w:sz="7" w:space="0" w:color="000000"/>
            </w:tcBorders>
            <w:shd w:val="clear" w:color="auto" w:fill="DADADA"/>
          </w:tcPr>
          <w:p w14:paraId="4AAB7A11" w14:textId="77777777" w:rsidR="003D7931" w:rsidRDefault="003D7931">
            <w:pPr>
              <w:pStyle w:val="TableParagraph"/>
              <w:spacing w:before="26"/>
              <w:ind w:left="145"/>
              <w:jc w:val="center"/>
              <w:rPr>
                <w:rFonts w:ascii="Verdana" w:eastAsia="Verdana" w:hAnsi="Verdana" w:cs="Verdana"/>
              </w:rPr>
            </w:pPr>
            <w:r>
              <w:rPr>
                <w:rFonts w:ascii="Verdana"/>
                <w:b/>
                <w:spacing w:val="-2"/>
              </w:rPr>
              <w:t>Description</w:t>
            </w:r>
          </w:p>
        </w:tc>
      </w:tr>
      <w:tr w:rsidR="003D7931" w14:paraId="4013B15B"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7A21F03D" w14:textId="77777777" w:rsidR="003D7931" w:rsidRDefault="003D7931">
            <w:pPr>
              <w:pStyle w:val="TableParagraph"/>
              <w:spacing w:line="216" w:lineRule="exact"/>
              <w:ind w:left="104"/>
              <w:rPr>
                <w:rFonts w:ascii="Verdana" w:eastAsia="Verdana" w:hAnsi="Verdana" w:cs="Verdana"/>
                <w:sz w:val="20"/>
                <w:szCs w:val="20"/>
              </w:rPr>
            </w:pPr>
            <w:r>
              <w:rPr>
                <w:rFonts w:ascii="Verdana"/>
                <w:spacing w:val="-1"/>
                <w:sz w:val="20"/>
              </w:rPr>
              <w:t>ANESTH</w:t>
            </w:r>
          </w:p>
        </w:tc>
        <w:tc>
          <w:tcPr>
            <w:tcW w:w="4861" w:type="dxa"/>
            <w:tcBorders>
              <w:top w:val="single" w:sz="7" w:space="0" w:color="000000"/>
              <w:left w:val="single" w:sz="7" w:space="0" w:color="000000"/>
              <w:bottom w:val="single" w:sz="7" w:space="0" w:color="000000"/>
              <w:right w:val="single" w:sz="7" w:space="0" w:color="000000"/>
            </w:tcBorders>
          </w:tcPr>
          <w:p w14:paraId="030A600E" w14:textId="77777777" w:rsidR="003D7931" w:rsidRDefault="003D7931">
            <w:pPr>
              <w:pStyle w:val="TableParagraph"/>
              <w:spacing w:line="216" w:lineRule="exact"/>
              <w:ind w:left="102"/>
              <w:rPr>
                <w:rFonts w:ascii="Verdana" w:eastAsia="Verdana" w:hAnsi="Verdana" w:cs="Verdana"/>
                <w:sz w:val="20"/>
                <w:szCs w:val="20"/>
              </w:rPr>
            </w:pPr>
            <w:r>
              <w:rPr>
                <w:rFonts w:ascii="Verdana"/>
                <w:spacing w:val="-1"/>
                <w:sz w:val="20"/>
              </w:rPr>
              <w:t>Anesthesia</w:t>
            </w:r>
            <w:r>
              <w:rPr>
                <w:rFonts w:ascii="Verdana"/>
                <w:spacing w:val="-40"/>
                <w:sz w:val="20"/>
              </w:rPr>
              <w:t xml:space="preserve"> </w:t>
            </w:r>
            <w:r>
              <w:rPr>
                <w:rFonts w:ascii="Verdana"/>
                <w:spacing w:val="-1"/>
                <w:sz w:val="20"/>
              </w:rPr>
              <w:t>pricing</w:t>
            </w:r>
          </w:p>
        </w:tc>
      </w:tr>
      <w:tr w:rsidR="003D7931" w14:paraId="46969FB0"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4E87D9B6" w14:textId="77777777" w:rsidR="003D7931" w:rsidRDefault="003D7931">
            <w:pPr>
              <w:pStyle w:val="TableParagraph"/>
              <w:spacing w:line="215" w:lineRule="exact"/>
              <w:ind w:left="104"/>
              <w:rPr>
                <w:rFonts w:ascii="Verdana" w:eastAsia="Verdana" w:hAnsi="Verdana" w:cs="Verdana"/>
                <w:sz w:val="20"/>
                <w:szCs w:val="20"/>
              </w:rPr>
            </w:pPr>
            <w:r>
              <w:rPr>
                <w:rFonts w:ascii="Verdana"/>
                <w:sz w:val="20"/>
              </w:rPr>
              <w:t>APC</w:t>
            </w:r>
          </w:p>
        </w:tc>
        <w:tc>
          <w:tcPr>
            <w:tcW w:w="4861" w:type="dxa"/>
            <w:tcBorders>
              <w:top w:val="single" w:sz="7" w:space="0" w:color="000000"/>
              <w:left w:val="single" w:sz="7" w:space="0" w:color="000000"/>
              <w:bottom w:val="single" w:sz="7" w:space="0" w:color="000000"/>
              <w:right w:val="single" w:sz="7" w:space="0" w:color="000000"/>
            </w:tcBorders>
          </w:tcPr>
          <w:p w14:paraId="4CB7E9F1"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OPPS</w:t>
            </w:r>
            <w:r>
              <w:rPr>
                <w:rFonts w:ascii="Verdana"/>
                <w:spacing w:val="-35"/>
                <w:sz w:val="20"/>
              </w:rPr>
              <w:t xml:space="preserve"> </w:t>
            </w:r>
            <w:r>
              <w:rPr>
                <w:rFonts w:ascii="Verdana"/>
                <w:sz w:val="20"/>
              </w:rPr>
              <w:t>PRICING</w:t>
            </w:r>
          </w:p>
        </w:tc>
      </w:tr>
      <w:tr w:rsidR="003D7931" w14:paraId="08D6327B"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1B78F450" w14:textId="77777777" w:rsidR="003D7931" w:rsidRDefault="003D7931">
            <w:pPr>
              <w:pStyle w:val="TableParagraph"/>
              <w:spacing w:line="215" w:lineRule="exact"/>
              <w:ind w:left="104"/>
              <w:rPr>
                <w:rFonts w:ascii="Verdana" w:eastAsia="Verdana" w:hAnsi="Verdana" w:cs="Verdana"/>
                <w:sz w:val="20"/>
                <w:szCs w:val="20"/>
              </w:rPr>
            </w:pPr>
            <w:r>
              <w:rPr>
                <w:rFonts w:ascii="Verdana"/>
                <w:sz w:val="20"/>
              </w:rPr>
              <w:t>AWP</w:t>
            </w:r>
          </w:p>
        </w:tc>
        <w:tc>
          <w:tcPr>
            <w:tcW w:w="4861" w:type="dxa"/>
            <w:tcBorders>
              <w:top w:val="single" w:sz="7" w:space="0" w:color="000000"/>
              <w:left w:val="single" w:sz="7" w:space="0" w:color="000000"/>
              <w:bottom w:val="single" w:sz="7" w:space="0" w:color="000000"/>
              <w:right w:val="single" w:sz="7" w:space="0" w:color="000000"/>
            </w:tcBorders>
          </w:tcPr>
          <w:p w14:paraId="0A415E95"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Average</w:t>
            </w:r>
            <w:r>
              <w:rPr>
                <w:rFonts w:ascii="Verdana"/>
                <w:spacing w:val="-29"/>
                <w:sz w:val="20"/>
              </w:rPr>
              <w:t xml:space="preserve"> </w:t>
            </w:r>
            <w:r>
              <w:rPr>
                <w:rFonts w:ascii="Verdana"/>
                <w:spacing w:val="-1"/>
                <w:sz w:val="20"/>
              </w:rPr>
              <w:t>Wholesale</w:t>
            </w:r>
            <w:r>
              <w:rPr>
                <w:rFonts w:ascii="Verdana"/>
                <w:spacing w:val="-28"/>
                <w:sz w:val="20"/>
              </w:rPr>
              <w:t xml:space="preserve"> </w:t>
            </w:r>
            <w:r>
              <w:rPr>
                <w:rFonts w:ascii="Verdana"/>
                <w:spacing w:val="-1"/>
                <w:sz w:val="20"/>
              </w:rPr>
              <w:t>Price</w:t>
            </w:r>
          </w:p>
        </w:tc>
      </w:tr>
      <w:tr w:rsidR="003D7931" w14:paraId="071E94D0"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1C5B3C94"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2"/>
                <w:sz w:val="20"/>
              </w:rPr>
              <w:t>BILLED</w:t>
            </w:r>
          </w:p>
        </w:tc>
        <w:tc>
          <w:tcPr>
            <w:tcW w:w="4861" w:type="dxa"/>
            <w:tcBorders>
              <w:top w:val="single" w:sz="7" w:space="0" w:color="000000"/>
              <w:left w:val="single" w:sz="7" w:space="0" w:color="000000"/>
              <w:bottom w:val="single" w:sz="7" w:space="0" w:color="000000"/>
              <w:right w:val="single" w:sz="7" w:space="0" w:color="000000"/>
            </w:tcBorders>
          </w:tcPr>
          <w:p w14:paraId="732FAD77" w14:textId="77777777" w:rsidR="003D7931" w:rsidRDefault="003D7931">
            <w:pPr>
              <w:pStyle w:val="TableParagraph"/>
              <w:spacing w:line="215" w:lineRule="exact"/>
              <w:ind w:left="102"/>
              <w:rPr>
                <w:rFonts w:ascii="Verdana" w:eastAsia="Verdana" w:hAnsi="Verdana" w:cs="Verdana"/>
                <w:sz w:val="20"/>
                <w:szCs w:val="20"/>
              </w:rPr>
            </w:pPr>
            <w:r>
              <w:rPr>
                <w:rFonts w:ascii="Verdana"/>
                <w:sz w:val="20"/>
              </w:rPr>
              <w:t>Pay</w:t>
            </w:r>
            <w:r>
              <w:rPr>
                <w:rFonts w:ascii="Verdana"/>
                <w:spacing w:val="-18"/>
                <w:sz w:val="20"/>
              </w:rPr>
              <w:t xml:space="preserve"> </w:t>
            </w:r>
            <w:r>
              <w:rPr>
                <w:rFonts w:ascii="Verdana"/>
                <w:sz w:val="20"/>
              </w:rPr>
              <w:t>the</w:t>
            </w:r>
            <w:r>
              <w:rPr>
                <w:rFonts w:ascii="Verdana"/>
                <w:spacing w:val="-18"/>
                <w:sz w:val="20"/>
              </w:rPr>
              <w:t xml:space="preserve"> </w:t>
            </w:r>
            <w:r>
              <w:rPr>
                <w:rFonts w:ascii="Verdana"/>
                <w:spacing w:val="-1"/>
                <w:sz w:val="20"/>
              </w:rPr>
              <w:t>billed</w:t>
            </w:r>
            <w:r>
              <w:rPr>
                <w:rFonts w:ascii="Verdana"/>
                <w:spacing w:val="-14"/>
                <w:sz w:val="20"/>
              </w:rPr>
              <w:t xml:space="preserve"> </w:t>
            </w:r>
            <w:r>
              <w:rPr>
                <w:rFonts w:ascii="Verdana"/>
                <w:sz w:val="20"/>
              </w:rPr>
              <w:t>amount</w:t>
            </w:r>
          </w:p>
        </w:tc>
      </w:tr>
      <w:tr w:rsidR="00FF11C1" w14:paraId="71DDA04F"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3B3F964D" w14:textId="77777777" w:rsidR="00FF11C1" w:rsidRDefault="00FF11C1">
            <w:pPr>
              <w:pStyle w:val="TableParagraph"/>
              <w:spacing w:line="215" w:lineRule="exact"/>
              <w:ind w:left="104"/>
              <w:rPr>
                <w:rFonts w:ascii="Verdana"/>
                <w:sz w:val="20"/>
              </w:rPr>
            </w:pPr>
            <w:r>
              <w:rPr>
                <w:rFonts w:ascii="Verdana"/>
                <w:sz w:val="20"/>
              </w:rPr>
              <w:t>CEPR</w:t>
            </w:r>
          </w:p>
        </w:tc>
        <w:tc>
          <w:tcPr>
            <w:tcW w:w="4861" w:type="dxa"/>
            <w:tcBorders>
              <w:top w:val="single" w:sz="7" w:space="0" w:color="000000"/>
              <w:left w:val="single" w:sz="7" w:space="0" w:color="000000"/>
              <w:bottom w:val="single" w:sz="7" w:space="0" w:color="000000"/>
              <w:right w:val="single" w:sz="7" w:space="0" w:color="000000"/>
            </w:tcBorders>
          </w:tcPr>
          <w:p w14:paraId="1175DE4B" w14:textId="77777777" w:rsidR="00FF11C1" w:rsidRDefault="00FF11C1">
            <w:pPr>
              <w:pStyle w:val="TableParagraph"/>
              <w:spacing w:line="215" w:lineRule="exact"/>
              <w:ind w:left="102"/>
              <w:rPr>
                <w:rFonts w:ascii="Verdana"/>
                <w:sz w:val="20"/>
              </w:rPr>
            </w:pPr>
            <w:r>
              <w:rPr>
                <w:rFonts w:ascii="Verdana"/>
                <w:sz w:val="20"/>
              </w:rPr>
              <w:t>Calculated Ceiling Price</w:t>
            </w:r>
          </w:p>
        </w:tc>
      </w:tr>
      <w:tr w:rsidR="003D7931" w14:paraId="39EA8EE9"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5E5BF853" w14:textId="77777777" w:rsidR="003D7931" w:rsidRDefault="003D7931">
            <w:pPr>
              <w:pStyle w:val="TableParagraph"/>
              <w:spacing w:line="215" w:lineRule="exact"/>
              <w:ind w:left="104"/>
              <w:rPr>
                <w:rFonts w:ascii="Verdana" w:eastAsia="Verdana" w:hAnsi="Verdana" w:cs="Verdana"/>
                <w:sz w:val="20"/>
                <w:szCs w:val="20"/>
              </w:rPr>
            </w:pPr>
            <w:r>
              <w:rPr>
                <w:rFonts w:ascii="Verdana"/>
                <w:sz w:val="20"/>
              </w:rPr>
              <w:t>DRG</w:t>
            </w:r>
          </w:p>
        </w:tc>
        <w:tc>
          <w:tcPr>
            <w:tcW w:w="4861" w:type="dxa"/>
            <w:tcBorders>
              <w:top w:val="single" w:sz="7" w:space="0" w:color="000000"/>
              <w:left w:val="single" w:sz="7" w:space="0" w:color="000000"/>
              <w:bottom w:val="single" w:sz="7" w:space="0" w:color="000000"/>
              <w:right w:val="single" w:sz="7" w:space="0" w:color="000000"/>
            </w:tcBorders>
          </w:tcPr>
          <w:p w14:paraId="09526B49" w14:textId="77777777" w:rsidR="003D7931" w:rsidRDefault="003D7931">
            <w:pPr>
              <w:pStyle w:val="TableParagraph"/>
              <w:spacing w:line="215" w:lineRule="exact"/>
              <w:ind w:left="102"/>
              <w:rPr>
                <w:rFonts w:ascii="Verdana" w:eastAsia="Verdana" w:hAnsi="Verdana" w:cs="Verdana"/>
                <w:sz w:val="20"/>
                <w:szCs w:val="20"/>
              </w:rPr>
            </w:pPr>
            <w:r>
              <w:rPr>
                <w:rFonts w:ascii="Verdana"/>
                <w:sz w:val="20"/>
              </w:rPr>
              <w:t>Diagnosis</w:t>
            </w:r>
            <w:r>
              <w:rPr>
                <w:rFonts w:ascii="Verdana"/>
                <w:spacing w:val="-30"/>
                <w:sz w:val="20"/>
              </w:rPr>
              <w:t xml:space="preserve"> </w:t>
            </w:r>
            <w:r>
              <w:rPr>
                <w:rFonts w:ascii="Verdana"/>
                <w:spacing w:val="-1"/>
                <w:sz w:val="20"/>
              </w:rPr>
              <w:t>Related</w:t>
            </w:r>
            <w:r>
              <w:rPr>
                <w:rFonts w:ascii="Verdana"/>
                <w:spacing w:val="-27"/>
                <w:sz w:val="20"/>
              </w:rPr>
              <w:t xml:space="preserve"> </w:t>
            </w:r>
            <w:r>
              <w:rPr>
                <w:rFonts w:ascii="Verdana"/>
                <w:spacing w:val="-1"/>
                <w:sz w:val="20"/>
              </w:rPr>
              <w:t>Groups</w:t>
            </w:r>
          </w:p>
        </w:tc>
      </w:tr>
      <w:tr w:rsidR="003D7931" w14:paraId="26ABD2D3"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76794DBE"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EAC</w:t>
            </w:r>
          </w:p>
        </w:tc>
        <w:tc>
          <w:tcPr>
            <w:tcW w:w="4861" w:type="dxa"/>
            <w:tcBorders>
              <w:top w:val="single" w:sz="7" w:space="0" w:color="000000"/>
              <w:left w:val="single" w:sz="7" w:space="0" w:color="000000"/>
              <w:bottom w:val="single" w:sz="7" w:space="0" w:color="000000"/>
              <w:right w:val="single" w:sz="7" w:space="0" w:color="000000"/>
            </w:tcBorders>
          </w:tcPr>
          <w:p w14:paraId="26A86EB5"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Estimated</w:t>
            </w:r>
            <w:r>
              <w:rPr>
                <w:rFonts w:ascii="Verdana"/>
                <w:spacing w:val="-28"/>
                <w:sz w:val="20"/>
              </w:rPr>
              <w:t xml:space="preserve"> </w:t>
            </w:r>
            <w:r>
              <w:rPr>
                <w:rFonts w:ascii="Verdana"/>
                <w:spacing w:val="-1"/>
                <w:sz w:val="20"/>
              </w:rPr>
              <w:t>Acquisition</w:t>
            </w:r>
            <w:r>
              <w:rPr>
                <w:rFonts w:ascii="Verdana"/>
                <w:spacing w:val="-24"/>
                <w:sz w:val="20"/>
              </w:rPr>
              <w:t xml:space="preserve"> </w:t>
            </w:r>
            <w:r>
              <w:rPr>
                <w:rFonts w:ascii="Verdana"/>
                <w:spacing w:val="-3"/>
                <w:sz w:val="20"/>
              </w:rPr>
              <w:t>Cost</w:t>
            </w:r>
          </w:p>
        </w:tc>
      </w:tr>
      <w:tr w:rsidR="003D7931" w14:paraId="12875BB6"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28C39D8E"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EAPG</w:t>
            </w:r>
          </w:p>
        </w:tc>
        <w:tc>
          <w:tcPr>
            <w:tcW w:w="4861" w:type="dxa"/>
            <w:tcBorders>
              <w:top w:val="single" w:sz="7" w:space="0" w:color="000000"/>
              <w:left w:val="single" w:sz="7" w:space="0" w:color="000000"/>
              <w:bottom w:val="single" w:sz="7" w:space="0" w:color="000000"/>
              <w:right w:val="single" w:sz="7" w:space="0" w:color="000000"/>
            </w:tcBorders>
          </w:tcPr>
          <w:p w14:paraId="73800D33"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Enhanced</w:t>
            </w:r>
            <w:r>
              <w:rPr>
                <w:rFonts w:ascii="Verdana"/>
                <w:spacing w:val="-28"/>
                <w:sz w:val="20"/>
              </w:rPr>
              <w:t xml:space="preserve"> </w:t>
            </w:r>
            <w:r>
              <w:rPr>
                <w:rFonts w:ascii="Verdana"/>
                <w:spacing w:val="-1"/>
                <w:sz w:val="20"/>
              </w:rPr>
              <w:t>Ambulatory</w:t>
            </w:r>
            <w:r>
              <w:rPr>
                <w:rFonts w:ascii="Verdana"/>
                <w:spacing w:val="-27"/>
                <w:sz w:val="20"/>
              </w:rPr>
              <w:t xml:space="preserve"> </w:t>
            </w:r>
            <w:r>
              <w:rPr>
                <w:rFonts w:ascii="Verdana"/>
                <w:spacing w:val="-2"/>
                <w:sz w:val="20"/>
              </w:rPr>
              <w:t>Patient</w:t>
            </w:r>
            <w:r>
              <w:rPr>
                <w:rFonts w:ascii="Verdana"/>
                <w:spacing w:val="-25"/>
                <w:sz w:val="20"/>
              </w:rPr>
              <w:t xml:space="preserve"> </w:t>
            </w:r>
            <w:r>
              <w:rPr>
                <w:rFonts w:ascii="Verdana"/>
                <w:spacing w:val="-2"/>
                <w:sz w:val="20"/>
              </w:rPr>
              <w:t>Grouping</w:t>
            </w:r>
          </w:p>
        </w:tc>
      </w:tr>
      <w:tr w:rsidR="003D7931" w14:paraId="2020B2EE"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6DD60418"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EMAC</w:t>
            </w:r>
          </w:p>
        </w:tc>
        <w:tc>
          <w:tcPr>
            <w:tcW w:w="4861" w:type="dxa"/>
            <w:tcBorders>
              <w:top w:val="single" w:sz="7" w:space="0" w:color="000000"/>
              <w:left w:val="single" w:sz="7" w:space="0" w:color="000000"/>
              <w:bottom w:val="single" w:sz="7" w:space="0" w:color="000000"/>
              <w:right w:val="single" w:sz="7" w:space="0" w:color="000000"/>
            </w:tcBorders>
          </w:tcPr>
          <w:p w14:paraId="466808A6"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Expanded</w:t>
            </w:r>
            <w:r>
              <w:rPr>
                <w:rFonts w:ascii="Verdana"/>
                <w:spacing w:val="-23"/>
                <w:sz w:val="20"/>
              </w:rPr>
              <w:t xml:space="preserve"> </w:t>
            </w:r>
            <w:r>
              <w:rPr>
                <w:rFonts w:ascii="Verdana"/>
                <w:sz w:val="20"/>
              </w:rPr>
              <w:t>Maximum</w:t>
            </w:r>
            <w:r>
              <w:rPr>
                <w:rFonts w:ascii="Verdana"/>
                <w:spacing w:val="-23"/>
                <w:sz w:val="20"/>
              </w:rPr>
              <w:t xml:space="preserve"> </w:t>
            </w:r>
            <w:r>
              <w:rPr>
                <w:rFonts w:ascii="Verdana"/>
                <w:spacing w:val="-2"/>
                <w:sz w:val="20"/>
              </w:rPr>
              <w:t>Allowed</w:t>
            </w:r>
            <w:r>
              <w:rPr>
                <w:rFonts w:ascii="Verdana"/>
                <w:spacing w:val="-22"/>
                <w:sz w:val="20"/>
              </w:rPr>
              <w:t xml:space="preserve"> </w:t>
            </w:r>
            <w:r>
              <w:rPr>
                <w:rFonts w:ascii="Verdana"/>
                <w:spacing w:val="-2"/>
                <w:sz w:val="20"/>
              </w:rPr>
              <w:t>Cost</w:t>
            </w:r>
          </w:p>
        </w:tc>
      </w:tr>
      <w:tr w:rsidR="003D7931" w14:paraId="38C27BBE"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217D1A25"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ESRD</w:t>
            </w:r>
          </w:p>
        </w:tc>
        <w:tc>
          <w:tcPr>
            <w:tcW w:w="4861" w:type="dxa"/>
            <w:tcBorders>
              <w:top w:val="single" w:sz="7" w:space="0" w:color="000000"/>
              <w:left w:val="single" w:sz="7" w:space="0" w:color="000000"/>
              <w:bottom w:val="single" w:sz="7" w:space="0" w:color="000000"/>
              <w:right w:val="single" w:sz="7" w:space="0" w:color="000000"/>
            </w:tcBorders>
          </w:tcPr>
          <w:p w14:paraId="5760D46F"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End</w:t>
            </w:r>
            <w:r>
              <w:rPr>
                <w:rFonts w:ascii="Verdana"/>
                <w:spacing w:val="-18"/>
                <w:sz w:val="20"/>
              </w:rPr>
              <w:t xml:space="preserve"> </w:t>
            </w:r>
            <w:r>
              <w:rPr>
                <w:rFonts w:ascii="Verdana"/>
                <w:sz w:val="20"/>
              </w:rPr>
              <w:t>Stage</w:t>
            </w:r>
            <w:r>
              <w:rPr>
                <w:rFonts w:ascii="Verdana"/>
                <w:spacing w:val="-21"/>
                <w:sz w:val="20"/>
              </w:rPr>
              <w:t xml:space="preserve"> </w:t>
            </w:r>
            <w:r>
              <w:rPr>
                <w:rFonts w:ascii="Verdana"/>
                <w:spacing w:val="-1"/>
                <w:sz w:val="20"/>
              </w:rPr>
              <w:t>Renal</w:t>
            </w:r>
            <w:r>
              <w:rPr>
                <w:rFonts w:ascii="Verdana"/>
                <w:spacing w:val="-13"/>
                <w:sz w:val="20"/>
              </w:rPr>
              <w:t xml:space="preserve"> </w:t>
            </w:r>
            <w:r>
              <w:rPr>
                <w:rFonts w:ascii="Verdana"/>
                <w:spacing w:val="-2"/>
                <w:sz w:val="20"/>
              </w:rPr>
              <w:t>Disease</w:t>
            </w:r>
          </w:p>
        </w:tc>
      </w:tr>
      <w:tr w:rsidR="003D7931" w14:paraId="3E221075"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18120490"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ESRDMC</w:t>
            </w:r>
          </w:p>
        </w:tc>
        <w:tc>
          <w:tcPr>
            <w:tcW w:w="4861" w:type="dxa"/>
            <w:tcBorders>
              <w:top w:val="single" w:sz="7" w:space="0" w:color="000000"/>
              <w:left w:val="single" w:sz="7" w:space="0" w:color="000000"/>
              <w:bottom w:val="single" w:sz="7" w:space="0" w:color="000000"/>
              <w:right w:val="single" w:sz="7" w:space="0" w:color="000000"/>
            </w:tcBorders>
          </w:tcPr>
          <w:p w14:paraId="0645C84E"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ESRD</w:t>
            </w:r>
            <w:r>
              <w:rPr>
                <w:rFonts w:ascii="Verdana"/>
                <w:spacing w:val="-14"/>
                <w:sz w:val="20"/>
              </w:rPr>
              <w:t xml:space="preserve"> </w:t>
            </w:r>
            <w:r>
              <w:rPr>
                <w:rFonts w:ascii="Verdana"/>
                <w:sz w:val="20"/>
              </w:rPr>
              <w:t>-</w:t>
            </w:r>
            <w:r>
              <w:rPr>
                <w:rFonts w:ascii="Verdana"/>
                <w:spacing w:val="-14"/>
                <w:sz w:val="20"/>
              </w:rPr>
              <w:t xml:space="preserve"> </w:t>
            </w:r>
            <w:r>
              <w:rPr>
                <w:rFonts w:ascii="Verdana"/>
                <w:sz w:val="20"/>
              </w:rPr>
              <w:t>non</w:t>
            </w:r>
            <w:r>
              <w:rPr>
                <w:rFonts w:ascii="Verdana"/>
                <w:spacing w:val="-13"/>
                <w:sz w:val="20"/>
              </w:rPr>
              <w:t xml:space="preserve"> </w:t>
            </w:r>
            <w:r>
              <w:rPr>
                <w:rFonts w:ascii="Verdana"/>
                <w:sz w:val="20"/>
              </w:rPr>
              <w:t>rule</w:t>
            </w:r>
            <w:r>
              <w:rPr>
                <w:rFonts w:ascii="Verdana"/>
                <w:spacing w:val="-19"/>
                <w:sz w:val="20"/>
              </w:rPr>
              <w:t xml:space="preserve"> </w:t>
            </w:r>
            <w:r>
              <w:rPr>
                <w:rFonts w:ascii="Verdana"/>
                <w:spacing w:val="-1"/>
                <w:sz w:val="20"/>
              </w:rPr>
              <w:t>indicator</w:t>
            </w:r>
          </w:p>
        </w:tc>
      </w:tr>
      <w:tr w:rsidR="003D7931" w14:paraId="6EFD633B"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3BDE3437"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ESRDMX</w:t>
            </w:r>
          </w:p>
        </w:tc>
        <w:tc>
          <w:tcPr>
            <w:tcW w:w="4861" w:type="dxa"/>
            <w:tcBorders>
              <w:top w:val="single" w:sz="7" w:space="0" w:color="000000"/>
              <w:left w:val="single" w:sz="7" w:space="0" w:color="000000"/>
              <w:bottom w:val="single" w:sz="7" w:space="0" w:color="000000"/>
              <w:right w:val="single" w:sz="7" w:space="0" w:color="000000"/>
            </w:tcBorders>
          </w:tcPr>
          <w:p w14:paraId="56860868"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ESRD</w:t>
            </w:r>
            <w:r>
              <w:rPr>
                <w:rFonts w:ascii="Verdana"/>
                <w:spacing w:val="-15"/>
                <w:sz w:val="20"/>
              </w:rPr>
              <w:t xml:space="preserve"> </w:t>
            </w:r>
            <w:r>
              <w:rPr>
                <w:rFonts w:ascii="Verdana"/>
                <w:spacing w:val="-1"/>
                <w:sz w:val="20"/>
              </w:rPr>
              <w:t>Max</w:t>
            </w:r>
            <w:r>
              <w:rPr>
                <w:rFonts w:ascii="Verdana"/>
                <w:spacing w:val="-9"/>
                <w:sz w:val="20"/>
              </w:rPr>
              <w:t xml:space="preserve"> </w:t>
            </w:r>
            <w:r>
              <w:rPr>
                <w:rFonts w:ascii="Verdana"/>
                <w:spacing w:val="-1"/>
                <w:sz w:val="20"/>
              </w:rPr>
              <w:t>Fee</w:t>
            </w:r>
          </w:p>
        </w:tc>
      </w:tr>
      <w:tr w:rsidR="004764FD" w14:paraId="0C8BDDBD"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7F24FB39" w14:textId="4B544446" w:rsidR="004764FD" w:rsidRDefault="004764FD">
            <w:pPr>
              <w:pStyle w:val="TableParagraph"/>
              <w:spacing w:line="215" w:lineRule="exact"/>
              <w:ind w:left="104"/>
              <w:rPr>
                <w:rFonts w:ascii="Verdana"/>
                <w:spacing w:val="-1"/>
                <w:sz w:val="20"/>
              </w:rPr>
            </w:pPr>
            <w:r>
              <w:rPr>
                <w:rFonts w:ascii="Verdana"/>
                <w:spacing w:val="-1"/>
                <w:sz w:val="20"/>
              </w:rPr>
              <w:t>HIPPS</w:t>
            </w:r>
          </w:p>
        </w:tc>
        <w:tc>
          <w:tcPr>
            <w:tcW w:w="4861" w:type="dxa"/>
            <w:tcBorders>
              <w:top w:val="single" w:sz="7" w:space="0" w:color="000000"/>
              <w:left w:val="single" w:sz="7" w:space="0" w:color="000000"/>
              <w:bottom w:val="single" w:sz="7" w:space="0" w:color="000000"/>
              <w:right w:val="single" w:sz="7" w:space="0" w:color="000000"/>
            </w:tcBorders>
          </w:tcPr>
          <w:p w14:paraId="48C6C54C" w14:textId="3FD0596A" w:rsidR="004764FD" w:rsidRDefault="002422DA">
            <w:pPr>
              <w:pStyle w:val="TableParagraph"/>
              <w:spacing w:line="215" w:lineRule="exact"/>
              <w:ind w:left="102"/>
              <w:rPr>
                <w:rFonts w:ascii="Verdana"/>
                <w:spacing w:val="-1"/>
                <w:sz w:val="20"/>
              </w:rPr>
            </w:pPr>
            <w:r w:rsidRPr="002422DA">
              <w:rPr>
                <w:rFonts w:ascii="Verdana"/>
                <w:spacing w:val="-1"/>
                <w:sz w:val="20"/>
              </w:rPr>
              <w:t>LTC HIPPS Code Pricing</w:t>
            </w:r>
          </w:p>
        </w:tc>
      </w:tr>
      <w:tr w:rsidR="003D7931" w14:paraId="18D89902"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09D4CC64"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2"/>
                <w:sz w:val="20"/>
              </w:rPr>
              <w:t>IPDIEM</w:t>
            </w:r>
          </w:p>
        </w:tc>
        <w:tc>
          <w:tcPr>
            <w:tcW w:w="4861" w:type="dxa"/>
            <w:tcBorders>
              <w:top w:val="single" w:sz="7" w:space="0" w:color="000000"/>
              <w:left w:val="single" w:sz="7" w:space="0" w:color="000000"/>
              <w:bottom w:val="single" w:sz="7" w:space="0" w:color="000000"/>
              <w:right w:val="single" w:sz="7" w:space="0" w:color="000000"/>
            </w:tcBorders>
          </w:tcPr>
          <w:p w14:paraId="43B1D8D7"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Inpatient</w:t>
            </w:r>
            <w:r>
              <w:rPr>
                <w:rFonts w:ascii="Verdana"/>
                <w:spacing w:val="-15"/>
                <w:sz w:val="20"/>
              </w:rPr>
              <w:t xml:space="preserve"> </w:t>
            </w:r>
            <w:r>
              <w:rPr>
                <w:rFonts w:ascii="Verdana"/>
                <w:spacing w:val="-2"/>
                <w:sz w:val="20"/>
              </w:rPr>
              <w:t>per</w:t>
            </w:r>
            <w:r>
              <w:rPr>
                <w:rFonts w:ascii="Verdana"/>
                <w:spacing w:val="-21"/>
                <w:sz w:val="20"/>
              </w:rPr>
              <w:t xml:space="preserve"> </w:t>
            </w:r>
            <w:r>
              <w:rPr>
                <w:rFonts w:ascii="Verdana"/>
                <w:sz w:val="20"/>
              </w:rPr>
              <w:t>diem</w:t>
            </w:r>
            <w:r>
              <w:rPr>
                <w:rFonts w:ascii="Verdana"/>
                <w:spacing w:val="-17"/>
                <w:sz w:val="20"/>
              </w:rPr>
              <w:t xml:space="preserve"> </w:t>
            </w:r>
            <w:r>
              <w:rPr>
                <w:rFonts w:ascii="Verdana"/>
                <w:sz w:val="20"/>
              </w:rPr>
              <w:t>price</w:t>
            </w:r>
          </w:p>
        </w:tc>
      </w:tr>
      <w:tr w:rsidR="003D7931" w14:paraId="1F8DF616"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4872A097"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LTCANC</w:t>
            </w:r>
          </w:p>
        </w:tc>
        <w:tc>
          <w:tcPr>
            <w:tcW w:w="4861" w:type="dxa"/>
            <w:tcBorders>
              <w:top w:val="single" w:sz="7" w:space="0" w:color="000000"/>
              <w:left w:val="single" w:sz="7" w:space="0" w:color="000000"/>
              <w:bottom w:val="single" w:sz="7" w:space="0" w:color="000000"/>
              <w:right w:val="single" w:sz="7" w:space="0" w:color="000000"/>
            </w:tcBorders>
          </w:tcPr>
          <w:p w14:paraId="7087A9E7"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LTC</w:t>
            </w:r>
            <w:r>
              <w:rPr>
                <w:rFonts w:ascii="Verdana"/>
                <w:spacing w:val="-23"/>
                <w:sz w:val="20"/>
              </w:rPr>
              <w:t xml:space="preserve"> </w:t>
            </w:r>
            <w:r>
              <w:rPr>
                <w:rFonts w:ascii="Verdana"/>
                <w:spacing w:val="-1"/>
                <w:sz w:val="20"/>
              </w:rPr>
              <w:t>Ancillary</w:t>
            </w:r>
            <w:r>
              <w:rPr>
                <w:rFonts w:ascii="Verdana"/>
                <w:spacing w:val="-22"/>
                <w:sz w:val="20"/>
              </w:rPr>
              <w:t xml:space="preserve"> </w:t>
            </w:r>
            <w:r>
              <w:rPr>
                <w:rFonts w:ascii="Verdana"/>
                <w:sz w:val="20"/>
              </w:rPr>
              <w:t>Pricing</w:t>
            </w:r>
          </w:p>
        </w:tc>
      </w:tr>
      <w:tr w:rsidR="003D7931" w14:paraId="1D5869D1" w14:textId="77777777" w:rsidTr="003D7931">
        <w:trPr>
          <w:trHeight w:hRule="exact" w:val="253"/>
          <w:jc w:val="center"/>
        </w:trPr>
        <w:tc>
          <w:tcPr>
            <w:tcW w:w="2703" w:type="dxa"/>
            <w:tcBorders>
              <w:top w:val="single" w:sz="7" w:space="0" w:color="000000"/>
              <w:left w:val="single" w:sz="7" w:space="0" w:color="000000"/>
              <w:bottom w:val="single" w:sz="7" w:space="0" w:color="000000"/>
              <w:right w:val="single" w:sz="7" w:space="0" w:color="000000"/>
            </w:tcBorders>
          </w:tcPr>
          <w:p w14:paraId="24266483"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LTCLOC</w:t>
            </w:r>
          </w:p>
        </w:tc>
        <w:tc>
          <w:tcPr>
            <w:tcW w:w="4861" w:type="dxa"/>
            <w:tcBorders>
              <w:top w:val="single" w:sz="7" w:space="0" w:color="000000"/>
              <w:left w:val="single" w:sz="7" w:space="0" w:color="000000"/>
              <w:bottom w:val="single" w:sz="7" w:space="0" w:color="000000"/>
              <w:right w:val="single" w:sz="7" w:space="0" w:color="000000"/>
            </w:tcBorders>
          </w:tcPr>
          <w:p w14:paraId="6FEACA1B"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2"/>
                <w:sz w:val="20"/>
              </w:rPr>
              <w:t>Level</w:t>
            </w:r>
            <w:r>
              <w:rPr>
                <w:rFonts w:ascii="Verdana"/>
                <w:spacing w:val="-13"/>
                <w:sz w:val="20"/>
              </w:rPr>
              <w:t xml:space="preserve"> </w:t>
            </w:r>
            <w:r>
              <w:rPr>
                <w:rFonts w:ascii="Verdana"/>
                <w:spacing w:val="-1"/>
                <w:sz w:val="20"/>
              </w:rPr>
              <w:t>of</w:t>
            </w:r>
            <w:r>
              <w:rPr>
                <w:rFonts w:ascii="Verdana"/>
                <w:spacing w:val="-15"/>
                <w:sz w:val="20"/>
              </w:rPr>
              <w:t xml:space="preserve"> </w:t>
            </w:r>
            <w:r>
              <w:rPr>
                <w:rFonts w:ascii="Verdana"/>
                <w:spacing w:val="-1"/>
                <w:sz w:val="20"/>
              </w:rPr>
              <w:t>Care</w:t>
            </w:r>
            <w:r>
              <w:rPr>
                <w:rFonts w:ascii="Verdana"/>
                <w:spacing w:val="-16"/>
                <w:sz w:val="20"/>
              </w:rPr>
              <w:t xml:space="preserve"> </w:t>
            </w:r>
            <w:r>
              <w:rPr>
                <w:rFonts w:ascii="Verdana"/>
                <w:sz w:val="20"/>
              </w:rPr>
              <w:t>Pricing</w:t>
            </w:r>
          </w:p>
        </w:tc>
      </w:tr>
      <w:tr w:rsidR="003D7931" w14:paraId="04E79833"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63E04214" w14:textId="77777777" w:rsidR="003D7931" w:rsidRDefault="003D7931">
            <w:pPr>
              <w:pStyle w:val="TableParagraph"/>
              <w:spacing w:line="218" w:lineRule="exact"/>
              <w:ind w:left="104"/>
              <w:rPr>
                <w:rFonts w:ascii="Verdana" w:eastAsia="Verdana" w:hAnsi="Verdana" w:cs="Verdana"/>
                <w:sz w:val="20"/>
                <w:szCs w:val="20"/>
              </w:rPr>
            </w:pPr>
            <w:r>
              <w:rPr>
                <w:rFonts w:ascii="Verdana"/>
                <w:sz w:val="20"/>
              </w:rPr>
              <w:t>MAC</w:t>
            </w:r>
          </w:p>
        </w:tc>
        <w:tc>
          <w:tcPr>
            <w:tcW w:w="4861" w:type="dxa"/>
            <w:tcBorders>
              <w:top w:val="single" w:sz="7" w:space="0" w:color="000000"/>
              <w:left w:val="single" w:sz="7" w:space="0" w:color="000000"/>
              <w:bottom w:val="single" w:sz="7" w:space="0" w:color="000000"/>
              <w:right w:val="single" w:sz="7" w:space="0" w:color="000000"/>
            </w:tcBorders>
          </w:tcPr>
          <w:p w14:paraId="2D53DA39" w14:textId="77777777" w:rsidR="003D7931" w:rsidRDefault="003D7931">
            <w:pPr>
              <w:pStyle w:val="TableParagraph"/>
              <w:spacing w:line="218" w:lineRule="exact"/>
              <w:ind w:left="102"/>
              <w:rPr>
                <w:rFonts w:ascii="Verdana" w:eastAsia="Verdana" w:hAnsi="Verdana" w:cs="Verdana"/>
                <w:sz w:val="20"/>
                <w:szCs w:val="20"/>
              </w:rPr>
            </w:pPr>
            <w:r>
              <w:rPr>
                <w:rFonts w:ascii="Verdana"/>
                <w:sz w:val="20"/>
              </w:rPr>
              <w:t>Maximum</w:t>
            </w:r>
            <w:r>
              <w:rPr>
                <w:rFonts w:ascii="Verdana"/>
                <w:spacing w:val="-25"/>
                <w:sz w:val="20"/>
              </w:rPr>
              <w:t xml:space="preserve"> </w:t>
            </w:r>
            <w:r>
              <w:rPr>
                <w:rFonts w:ascii="Verdana"/>
                <w:spacing w:val="-1"/>
                <w:sz w:val="20"/>
              </w:rPr>
              <w:t>Allowable</w:t>
            </w:r>
            <w:r>
              <w:rPr>
                <w:rFonts w:ascii="Verdana"/>
                <w:spacing w:val="-27"/>
                <w:sz w:val="20"/>
              </w:rPr>
              <w:t xml:space="preserve"> </w:t>
            </w:r>
            <w:r>
              <w:rPr>
                <w:rFonts w:ascii="Verdana"/>
                <w:spacing w:val="-1"/>
                <w:sz w:val="20"/>
              </w:rPr>
              <w:t>Cost</w:t>
            </w:r>
          </w:p>
        </w:tc>
      </w:tr>
      <w:tr w:rsidR="003D7931" w14:paraId="4A4370CC"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43C687B0" w14:textId="77777777" w:rsidR="003D7931" w:rsidRDefault="003D7931">
            <w:pPr>
              <w:pStyle w:val="TableParagraph"/>
              <w:spacing w:line="218" w:lineRule="exact"/>
              <w:ind w:left="104"/>
              <w:rPr>
                <w:rFonts w:ascii="Verdana" w:eastAsia="Verdana" w:hAnsi="Verdana" w:cs="Verdana"/>
                <w:sz w:val="20"/>
                <w:szCs w:val="20"/>
              </w:rPr>
            </w:pPr>
            <w:r>
              <w:rPr>
                <w:rFonts w:ascii="Verdana"/>
                <w:spacing w:val="-1"/>
                <w:sz w:val="20"/>
              </w:rPr>
              <w:t>MANUAL</w:t>
            </w:r>
          </w:p>
        </w:tc>
        <w:tc>
          <w:tcPr>
            <w:tcW w:w="4861" w:type="dxa"/>
            <w:tcBorders>
              <w:top w:val="single" w:sz="7" w:space="0" w:color="000000"/>
              <w:left w:val="single" w:sz="7" w:space="0" w:color="000000"/>
              <w:bottom w:val="single" w:sz="7" w:space="0" w:color="000000"/>
              <w:right w:val="single" w:sz="7" w:space="0" w:color="000000"/>
            </w:tcBorders>
          </w:tcPr>
          <w:p w14:paraId="32503664" w14:textId="77777777" w:rsidR="003D7931" w:rsidRDefault="003D7931">
            <w:pPr>
              <w:pStyle w:val="TableParagraph"/>
              <w:spacing w:line="218" w:lineRule="exact"/>
              <w:ind w:left="102"/>
              <w:rPr>
                <w:rFonts w:ascii="Verdana" w:eastAsia="Verdana" w:hAnsi="Verdana" w:cs="Verdana"/>
                <w:sz w:val="20"/>
                <w:szCs w:val="20"/>
              </w:rPr>
            </w:pPr>
            <w:r>
              <w:rPr>
                <w:rFonts w:ascii="Verdana"/>
                <w:spacing w:val="-1"/>
                <w:sz w:val="20"/>
              </w:rPr>
              <w:t>Suspended</w:t>
            </w:r>
            <w:r>
              <w:rPr>
                <w:rFonts w:ascii="Verdana"/>
                <w:spacing w:val="-22"/>
                <w:sz w:val="20"/>
              </w:rPr>
              <w:t xml:space="preserve"> </w:t>
            </w:r>
            <w:r>
              <w:rPr>
                <w:rFonts w:ascii="Verdana"/>
                <w:sz w:val="20"/>
              </w:rPr>
              <w:t>and</w:t>
            </w:r>
            <w:r>
              <w:rPr>
                <w:rFonts w:ascii="Verdana"/>
                <w:spacing w:val="-20"/>
                <w:sz w:val="20"/>
              </w:rPr>
              <w:t xml:space="preserve"> </w:t>
            </w:r>
            <w:r>
              <w:rPr>
                <w:rFonts w:ascii="Verdana"/>
                <w:spacing w:val="-3"/>
                <w:sz w:val="20"/>
              </w:rPr>
              <w:t>Manual</w:t>
            </w:r>
            <w:r>
              <w:rPr>
                <w:rFonts w:ascii="Verdana"/>
                <w:spacing w:val="-24"/>
                <w:sz w:val="20"/>
              </w:rPr>
              <w:t xml:space="preserve"> </w:t>
            </w:r>
            <w:r>
              <w:rPr>
                <w:rFonts w:ascii="Verdana"/>
                <w:spacing w:val="-1"/>
                <w:sz w:val="20"/>
              </w:rPr>
              <w:t>Priced</w:t>
            </w:r>
          </w:p>
        </w:tc>
      </w:tr>
      <w:tr w:rsidR="003D7931" w14:paraId="2B46FF51"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184B0D1E"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MAXFEE</w:t>
            </w:r>
          </w:p>
        </w:tc>
        <w:tc>
          <w:tcPr>
            <w:tcW w:w="4861" w:type="dxa"/>
            <w:tcBorders>
              <w:top w:val="single" w:sz="7" w:space="0" w:color="000000"/>
              <w:left w:val="single" w:sz="7" w:space="0" w:color="000000"/>
              <w:bottom w:val="single" w:sz="7" w:space="0" w:color="000000"/>
              <w:right w:val="single" w:sz="7" w:space="0" w:color="000000"/>
            </w:tcBorders>
          </w:tcPr>
          <w:p w14:paraId="1242E48F" w14:textId="77777777" w:rsidR="003D7931" w:rsidRDefault="003D7931">
            <w:pPr>
              <w:pStyle w:val="TableParagraph"/>
              <w:spacing w:line="215" w:lineRule="exact"/>
              <w:ind w:left="102"/>
              <w:rPr>
                <w:rFonts w:ascii="Verdana" w:eastAsia="Verdana" w:hAnsi="Verdana" w:cs="Verdana"/>
                <w:sz w:val="20"/>
                <w:szCs w:val="20"/>
              </w:rPr>
            </w:pPr>
            <w:r>
              <w:rPr>
                <w:rFonts w:ascii="Verdana"/>
                <w:sz w:val="20"/>
              </w:rPr>
              <w:t>Max</w:t>
            </w:r>
            <w:r>
              <w:rPr>
                <w:rFonts w:ascii="Verdana"/>
                <w:spacing w:val="-13"/>
                <w:sz w:val="20"/>
              </w:rPr>
              <w:t xml:space="preserve"> </w:t>
            </w:r>
            <w:r>
              <w:rPr>
                <w:rFonts w:ascii="Verdana"/>
                <w:spacing w:val="-1"/>
                <w:sz w:val="20"/>
              </w:rPr>
              <w:t>rate</w:t>
            </w:r>
            <w:r>
              <w:rPr>
                <w:rFonts w:ascii="Verdana"/>
                <w:spacing w:val="-12"/>
                <w:sz w:val="20"/>
              </w:rPr>
              <w:t xml:space="preserve"> </w:t>
            </w:r>
            <w:r>
              <w:rPr>
                <w:rFonts w:ascii="Verdana"/>
                <w:spacing w:val="-2"/>
                <w:sz w:val="20"/>
              </w:rPr>
              <w:t>on</w:t>
            </w:r>
            <w:r>
              <w:rPr>
                <w:rFonts w:ascii="Verdana"/>
                <w:spacing w:val="-11"/>
                <w:sz w:val="20"/>
              </w:rPr>
              <w:t xml:space="preserve"> </w:t>
            </w:r>
            <w:r>
              <w:rPr>
                <w:rFonts w:ascii="Verdana"/>
                <w:spacing w:val="1"/>
                <w:sz w:val="20"/>
              </w:rPr>
              <w:t>file</w:t>
            </w:r>
          </w:p>
        </w:tc>
      </w:tr>
      <w:tr w:rsidR="003D7931" w14:paraId="367D897F"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5DBD9732" w14:textId="77777777" w:rsidR="003D7931" w:rsidRDefault="003D7931">
            <w:pPr>
              <w:pStyle w:val="TableParagraph"/>
              <w:spacing w:line="215" w:lineRule="exact"/>
              <w:ind w:left="104"/>
              <w:rPr>
                <w:rFonts w:ascii="Verdana" w:eastAsia="Verdana" w:hAnsi="Verdana" w:cs="Verdana"/>
                <w:sz w:val="20"/>
                <w:szCs w:val="20"/>
              </w:rPr>
            </w:pPr>
            <w:r>
              <w:rPr>
                <w:rFonts w:ascii="Verdana"/>
                <w:sz w:val="20"/>
              </w:rPr>
              <w:t>MAXOUT</w:t>
            </w:r>
          </w:p>
        </w:tc>
        <w:tc>
          <w:tcPr>
            <w:tcW w:w="4861" w:type="dxa"/>
            <w:tcBorders>
              <w:top w:val="single" w:sz="7" w:space="0" w:color="000000"/>
              <w:left w:val="single" w:sz="7" w:space="0" w:color="000000"/>
              <w:bottom w:val="single" w:sz="7" w:space="0" w:color="000000"/>
              <w:right w:val="single" w:sz="7" w:space="0" w:color="000000"/>
            </w:tcBorders>
          </w:tcPr>
          <w:p w14:paraId="4D5E5206"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OUTPA</w:t>
            </w:r>
            <w:r>
              <w:rPr>
                <w:rFonts w:ascii="Verdana"/>
                <w:spacing w:val="-27"/>
                <w:sz w:val="20"/>
              </w:rPr>
              <w:t xml:space="preserve"> </w:t>
            </w:r>
            <w:r>
              <w:rPr>
                <w:rFonts w:ascii="Verdana"/>
                <w:spacing w:val="-1"/>
                <w:sz w:val="20"/>
              </w:rPr>
              <w:t>procedure</w:t>
            </w:r>
            <w:r>
              <w:rPr>
                <w:rFonts w:ascii="Verdana"/>
                <w:spacing w:val="-28"/>
                <w:sz w:val="20"/>
              </w:rPr>
              <w:t xml:space="preserve"> </w:t>
            </w:r>
            <w:r>
              <w:rPr>
                <w:rFonts w:ascii="Verdana"/>
                <w:spacing w:val="-1"/>
                <w:sz w:val="20"/>
              </w:rPr>
              <w:t>pricing</w:t>
            </w:r>
          </w:p>
        </w:tc>
      </w:tr>
      <w:tr w:rsidR="003D7931" w14:paraId="617DA447"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09109466" w14:textId="77777777" w:rsidR="003D7931" w:rsidRDefault="003D7931">
            <w:pPr>
              <w:pStyle w:val="TableParagraph"/>
              <w:spacing w:line="215" w:lineRule="exact"/>
              <w:ind w:left="104"/>
              <w:rPr>
                <w:rFonts w:ascii="Verdana" w:eastAsia="Verdana" w:hAnsi="Verdana" w:cs="Verdana"/>
                <w:sz w:val="20"/>
                <w:szCs w:val="20"/>
              </w:rPr>
            </w:pPr>
            <w:r>
              <w:rPr>
                <w:rFonts w:ascii="Verdana"/>
                <w:spacing w:val="-1"/>
                <w:sz w:val="20"/>
              </w:rPr>
              <w:t>MINSPC</w:t>
            </w:r>
          </w:p>
        </w:tc>
        <w:tc>
          <w:tcPr>
            <w:tcW w:w="4861" w:type="dxa"/>
            <w:tcBorders>
              <w:top w:val="single" w:sz="7" w:space="0" w:color="000000"/>
              <w:left w:val="single" w:sz="7" w:space="0" w:color="000000"/>
              <w:bottom w:val="single" w:sz="7" w:space="0" w:color="000000"/>
              <w:right w:val="single" w:sz="7" w:space="0" w:color="000000"/>
            </w:tcBorders>
          </w:tcPr>
          <w:p w14:paraId="5C19B690" w14:textId="77777777" w:rsidR="003D7931" w:rsidRDefault="003D7931">
            <w:pPr>
              <w:pStyle w:val="TableParagraph"/>
              <w:spacing w:line="215" w:lineRule="exact"/>
              <w:ind w:left="102"/>
              <w:rPr>
                <w:rFonts w:ascii="Verdana" w:eastAsia="Verdana" w:hAnsi="Verdana" w:cs="Verdana"/>
                <w:sz w:val="20"/>
                <w:szCs w:val="20"/>
              </w:rPr>
            </w:pPr>
            <w:r>
              <w:rPr>
                <w:rFonts w:ascii="Verdana"/>
                <w:spacing w:val="-1"/>
                <w:sz w:val="20"/>
              </w:rPr>
              <w:t>Crossover</w:t>
            </w:r>
            <w:r>
              <w:rPr>
                <w:rFonts w:ascii="Verdana"/>
                <w:spacing w:val="-47"/>
                <w:sz w:val="20"/>
              </w:rPr>
              <w:t xml:space="preserve"> </w:t>
            </w:r>
            <w:r>
              <w:rPr>
                <w:rFonts w:ascii="Verdana"/>
                <w:spacing w:val="-1"/>
                <w:sz w:val="20"/>
              </w:rPr>
              <w:t>Institutional</w:t>
            </w:r>
          </w:p>
        </w:tc>
      </w:tr>
      <w:tr w:rsidR="00FF11C1" w14:paraId="514151A7"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2C141C33" w14:textId="77777777" w:rsidR="00FF11C1" w:rsidRDefault="00FF11C1">
            <w:pPr>
              <w:pStyle w:val="TableParagraph"/>
              <w:spacing w:line="218" w:lineRule="exact"/>
              <w:ind w:left="104"/>
              <w:rPr>
                <w:rFonts w:ascii="Verdana"/>
                <w:spacing w:val="-1"/>
                <w:sz w:val="20"/>
              </w:rPr>
            </w:pPr>
            <w:r>
              <w:rPr>
                <w:rFonts w:ascii="Verdana"/>
                <w:spacing w:val="-1"/>
                <w:sz w:val="20"/>
              </w:rPr>
              <w:t>NADAC</w:t>
            </w:r>
          </w:p>
        </w:tc>
        <w:tc>
          <w:tcPr>
            <w:tcW w:w="4861" w:type="dxa"/>
            <w:tcBorders>
              <w:top w:val="single" w:sz="7" w:space="0" w:color="000000"/>
              <w:left w:val="single" w:sz="7" w:space="0" w:color="000000"/>
              <w:bottom w:val="single" w:sz="7" w:space="0" w:color="000000"/>
              <w:right w:val="single" w:sz="7" w:space="0" w:color="000000"/>
            </w:tcBorders>
          </w:tcPr>
          <w:p w14:paraId="1A8A934B" w14:textId="77777777" w:rsidR="00FF11C1" w:rsidRDefault="00FF11C1">
            <w:pPr>
              <w:pStyle w:val="TableParagraph"/>
              <w:spacing w:line="218" w:lineRule="exact"/>
              <w:ind w:left="102"/>
              <w:rPr>
                <w:rFonts w:ascii="Verdana"/>
                <w:spacing w:val="-1"/>
                <w:sz w:val="20"/>
              </w:rPr>
            </w:pPr>
            <w:r>
              <w:rPr>
                <w:rFonts w:ascii="Verdana"/>
                <w:spacing w:val="-1"/>
                <w:sz w:val="20"/>
              </w:rPr>
              <w:t>National Average Drug Acquisition Cost</w:t>
            </w:r>
          </w:p>
        </w:tc>
      </w:tr>
      <w:tr w:rsidR="003D7931" w14:paraId="675219CA"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51E6505A" w14:textId="77777777" w:rsidR="003D7931" w:rsidRDefault="003D7931">
            <w:pPr>
              <w:pStyle w:val="TableParagraph"/>
              <w:spacing w:line="218" w:lineRule="exact"/>
              <w:ind w:left="104"/>
              <w:rPr>
                <w:rFonts w:ascii="Verdana" w:eastAsia="Verdana" w:hAnsi="Verdana" w:cs="Verdana"/>
                <w:sz w:val="20"/>
                <w:szCs w:val="20"/>
              </w:rPr>
            </w:pPr>
            <w:r>
              <w:rPr>
                <w:rFonts w:ascii="Verdana"/>
                <w:spacing w:val="-1"/>
                <w:sz w:val="20"/>
              </w:rPr>
              <w:t>NDCLOW</w:t>
            </w:r>
          </w:p>
        </w:tc>
        <w:tc>
          <w:tcPr>
            <w:tcW w:w="4861" w:type="dxa"/>
            <w:tcBorders>
              <w:top w:val="single" w:sz="7" w:space="0" w:color="000000"/>
              <w:left w:val="single" w:sz="7" w:space="0" w:color="000000"/>
              <w:bottom w:val="single" w:sz="7" w:space="0" w:color="000000"/>
              <w:right w:val="single" w:sz="7" w:space="0" w:color="000000"/>
            </w:tcBorders>
          </w:tcPr>
          <w:p w14:paraId="0BA580FD" w14:textId="77777777" w:rsidR="003D7931" w:rsidRDefault="003D7931">
            <w:pPr>
              <w:pStyle w:val="TableParagraph"/>
              <w:spacing w:line="218" w:lineRule="exact"/>
              <w:ind w:left="102"/>
              <w:rPr>
                <w:rFonts w:ascii="Verdana" w:eastAsia="Verdana" w:hAnsi="Verdana" w:cs="Verdana"/>
                <w:sz w:val="20"/>
                <w:szCs w:val="20"/>
              </w:rPr>
            </w:pPr>
            <w:r>
              <w:rPr>
                <w:rFonts w:ascii="Verdana"/>
                <w:spacing w:val="-1"/>
                <w:sz w:val="20"/>
              </w:rPr>
              <w:t>Lowest</w:t>
            </w:r>
            <w:r>
              <w:rPr>
                <w:rFonts w:ascii="Verdana"/>
                <w:spacing w:val="-24"/>
                <w:sz w:val="20"/>
              </w:rPr>
              <w:t xml:space="preserve"> </w:t>
            </w:r>
            <w:r>
              <w:rPr>
                <w:rFonts w:ascii="Verdana"/>
                <w:spacing w:val="-1"/>
                <w:sz w:val="20"/>
              </w:rPr>
              <w:t>Available</w:t>
            </w:r>
            <w:r>
              <w:rPr>
                <w:rFonts w:ascii="Verdana"/>
                <w:spacing w:val="-23"/>
                <w:sz w:val="20"/>
              </w:rPr>
              <w:t xml:space="preserve"> </w:t>
            </w:r>
            <w:r>
              <w:rPr>
                <w:rFonts w:ascii="Verdana"/>
                <w:spacing w:val="-1"/>
                <w:sz w:val="20"/>
              </w:rPr>
              <w:t>Rate</w:t>
            </w:r>
          </w:p>
        </w:tc>
      </w:tr>
      <w:tr w:rsidR="003D7931" w14:paraId="40071CCD"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53B436D8" w14:textId="77777777" w:rsidR="003D7931" w:rsidRDefault="003D7931">
            <w:pPr>
              <w:pStyle w:val="TableParagraph"/>
              <w:spacing w:line="218" w:lineRule="exact"/>
              <w:ind w:left="104"/>
              <w:rPr>
                <w:rFonts w:ascii="Verdana" w:eastAsia="Verdana" w:hAnsi="Verdana" w:cs="Verdana"/>
                <w:sz w:val="20"/>
                <w:szCs w:val="20"/>
              </w:rPr>
            </w:pPr>
            <w:r>
              <w:rPr>
                <w:rFonts w:ascii="Verdana"/>
                <w:spacing w:val="-1"/>
                <w:sz w:val="20"/>
              </w:rPr>
              <w:t>OPPRVR</w:t>
            </w:r>
          </w:p>
        </w:tc>
        <w:tc>
          <w:tcPr>
            <w:tcW w:w="4861" w:type="dxa"/>
            <w:tcBorders>
              <w:top w:val="single" w:sz="7" w:space="0" w:color="000000"/>
              <w:left w:val="single" w:sz="7" w:space="0" w:color="000000"/>
              <w:bottom w:val="single" w:sz="7" w:space="0" w:color="000000"/>
              <w:right w:val="single" w:sz="7" w:space="0" w:color="000000"/>
            </w:tcBorders>
          </w:tcPr>
          <w:p w14:paraId="43A8DBDA" w14:textId="77777777" w:rsidR="003D7931" w:rsidRDefault="003D7931">
            <w:pPr>
              <w:pStyle w:val="TableParagraph"/>
              <w:spacing w:line="218" w:lineRule="exact"/>
              <w:ind w:left="102"/>
              <w:rPr>
                <w:rFonts w:ascii="Verdana" w:eastAsia="Verdana" w:hAnsi="Verdana" w:cs="Verdana"/>
                <w:sz w:val="20"/>
                <w:szCs w:val="20"/>
              </w:rPr>
            </w:pPr>
            <w:r>
              <w:rPr>
                <w:rFonts w:ascii="Verdana"/>
                <w:spacing w:val="-1"/>
                <w:sz w:val="20"/>
              </w:rPr>
              <w:t>Percentage</w:t>
            </w:r>
            <w:r>
              <w:rPr>
                <w:rFonts w:ascii="Verdana"/>
                <w:spacing w:val="-21"/>
                <w:sz w:val="20"/>
              </w:rPr>
              <w:t xml:space="preserve"> </w:t>
            </w:r>
            <w:r>
              <w:rPr>
                <w:rFonts w:ascii="Verdana"/>
                <w:sz w:val="20"/>
              </w:rPr>
              <w:t>&amp;</w:t>
            </w:r>
            <w:r>
              <w:rPr>
                <w:rFonts w:ascii="Verdana"/>
                <w:spacing w:val="-19"/>
                <w:sz w:val="20"/>
              </w:rPr>
              <w:t xml:space="preserve"> </w:t>
            </w:r>
            <w:r>
              <w:rPr>
                <w:rFonts w:ascii="Verdana"/>
                <w:spacing w:val="-1"/>
                <w:sz w:val="20"/>
              </w:rPr>
              <w:t>per</w:t>
            </w:r>
            <w:r>
              <w:rPr>
                <w:rFonts w:ascii="Verdana"/>
                <w:spacing w:val="-14"/>
                <w:sz w:val="20"/>
              </w:rPr>
              <w:t xml:space="preserve"> </w:t>
            </w:r>
            <w:r>
              <w:rPr>
                <w:rFonts w:ascii="Verdana"/>
                <w:sz w:val="20"/>
              </w:rPr>
              <w:t>diem</w:t>
            </w:r>
          </w:p>
        </w:tc>
      </w:tr>
      <w:tr w:rsidR="003D7931" w14:paraId="0F434FA7"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6BE8BFCF" w14:textId="77777777" w:rsidR="003D7931" w:rsidRDefault="003D7931">
            <w:pPr>
              <w:pStyle w:val="TableParagraph"/>
              <w:spacing w:line="218" w:lineRule="exact"/>
              <w:ind w:left="104"/>
              <w:rPr>
                <w:rFonts w:ascii="Verdana" w:eastAsia="Verdana" w:hAnsi="Verdana" w:cs="Verdana"/>
                <w:sz w:val="20"/>
                <w:szCs w:val="20"/>
              </w:rPr>
            </w:pPr>
            <w:r>
              <w:rPr>
                <w:rFonts w:ascii="Verdana"/>
                <w:sz w:val="20"/>
              </w:rPr>
              <w:t>PAY0</w:t>
            </w:r>
          </w:p>
        </w:tc>
        <w:tc>
          <w:tcPr>
            <w:tcW w:w="4861" w:type="dxa"/>
            <w:tcBorders>
              <w:top w:val="single" w:sz="7" w:space="0" w:color="000000"/>
              <w:left w:val="single" w:sz="7" w:space="0" w:color="000000"/>
              <w:bottom w:val="single" w:sz="7" w:space="0" w:color="000000"/>
              <w:right w:val="single" w:sz="7" w:space="0" w:color="000000"/>
            </w:tcBorders>
          </w:tcPr>
          <w:p w14:paraId="5B135226" w14:textId="77777777" w:rsidR="003D7931" w:rsidRDefault="003D7931">
            <w:pPr>
              <w:pStyle w:val="TableParagraph"/>
              <w:spacing w:line="218" w:lineRule="exact"/>
              <w:ind w:left="102"/>
              <w:rPr>
                <w:rFonts w:ascii="Verdana" w:eastAsia="Verdana" w:hAnsi="Verdana" w:cs="Verdana"/>
                <w:sz w:val="20"/>
                <w:szCs w:val="20"/>
              </w:rPr>
            </w:pPr>
            <w:r>
              <w:rPr>
                <w:rFonts w:ascii="Verdana"/>
                <w:spacing w:val="-1"/>
                <w:sz w:val="20"/>
              </w:rPr>
              <w:t>Allowed</w:t>
            </w:r>
            <w:r>
              <w:rPr>
                <w:rFonts w:ascii="Verdana"/>
                <w:spacing w:val="-14"/>
                <w:sz w:val="20"/>
              </w:rPr>
              <w:t xml:space="preserve"> </w:t>
            </w:r>
            <w:r>
              <w:rPr>
                <w:rFonts w:ascii="Verdana"/>
                <w:spacing w:val="-1"/>
                <w:sz w:val="20"/>
              </w:rPr>
              <w:t>amount</w:t>
            </w:r>
            <w:r>
              <w:rPr>
                <w:rFonts w:ascii="Verdana"/>
                <w:spacing w:val="-14"/>
                <w:sz w:val="20"/>
              </w:rPr>
              <w:t xml:space="preserve"> </w:t>
            </w:r>
            <w:r>
              <w:rPr>
                <w:rFonts w:ascii="Verdana"/>
                <w:spacing w:val="-1"/>
                <w:sz w:val="20"/>
              </w:rPr>
              <w:t>pay</w:t>
            </w:r>
            <w:r>
              <w:rPr>
                <w:rFonts w:ascii="Verdana"/>
                <w:spacing w:val="-18"/>
                <w:sz w:val="20"/>
              </w:rPr>
              <w:t xml:space="preserve"> </w:t>
            </w:r>
            <w:r>
              <w:rPr>
                <w:rFonts w:ascii="Verdana"/>
                <w:sz w:val="20"/>
              </w:rPr>
              <w:t>0</w:t>
            </w:r>
          </w:p>
        </w:tc>
      </w:tr>
      <w:tr w:rsidR="003D7931" w14:paraId="088CBF9B"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245376F6" w14:textId="77777777" w:rsidR="003D7931" w:rsidRDefault="003D7931">
            <w:pPr>
              <w:pStyle w:val="TableParagraph"/>
              <w:spacing w:line="218" w:lineRule="exact"/>
              <w:ind w:left="104"/>
              <w:rPr>
                <w:rFonts w:ascii="Verdana" w:eastAsia="Verdana" w:hAnsi="Verdana" w:cs="Verdana"/>
                <w:sz w:val="20"/>
                <w:szCs w:val="20"/>
              </w:rPr>
            </w:pPr>
            <w:r>
              <w:rPr>
                <w:rFonts w:ascii="Verdana"/>
                <w:spacing w:val="-1"/>
                <w:sz w:val="20"/>
              </w:rPr>
              <w:t>RBRVS</w:t>
            </w:r>
          </w:p>
        </w:tc>
        <w:tc>
          <w:tcPr>
            <w:tcW w:w="4861" w:type="dxa"/>
            <w:tcBorders>
              <w:top w:val="single" w:sz="7" w:space="0" w:color="000000"/>
              <w:left w:val="single" w:sz="7" w:space="0" w:color="000000"/>
              <w:bottom w:val="single" w:sz="7" w:space="0" w:color="000000"/>
              <w:right w:val="single" w:sz="7" w:space="0" w:color="000000"/>
            </w:tcBorders>
          </w:tcPr>
          <w:p w14:paraId="3107852C" w14:textId="77777777" w:rsidR="003D7931" w:rsidRDefault="003D7931">
            <w:pPr>
              <w:pStyle w:val="TableParagraph"/>
              <w:spacing w:line="218" w:lineRule="exact"/>
              <w:ind w:left="102"/>
              <w:rPr>
                <w:rFonts w:ascii="Verdana" w:eastAsia="Verdana" w:hAnsi="Verdana" w:cs="Verdana"/>
                <w:sz w:val="20"/>
                <w:szCs w:val="20"/>
              </w:rPr>
            </w:pPr>
            <w:r>
              <w:rPr>
                <w:rFonts w:ascii="Verdana"/>
                <w:spacing w:val="-1"/>
                <w:sz w:val="20"/>
              </w:rPr>
              <w:t>Resource</w:t>
            </w:r>
            <w:r>
              <w:rPr>
                <w:rFonts w:ascii="Verdana"/>
                <w:spacing w:val="-24"/>
                <w:sz w:val="20"/>
              </w:rPr>
              <w:t xml:space="preserve"> </w:t>
            </w:r>
            <w:r>
              <w:rPr>
                <w:rFonts w:ascii="Verdana"/>
                <w:spacing w:val="-1"/>
                <w:sz w:val="20"/>
              </w:rPr>
              <w:t>Based</w:t>
            </w:r>
            <w:r>
              <w:rPr>
                <w:rFonts w:ascii="Verdana"/>
                <w:spacing w:val="-19"/>
                <w:sz w:val="20"/>
              </w:rPr>
              <w:t xml:space="preserve"> </w:t>
            </w:r>
            <w:r>
              <w:rPr>
                <w:rFonts w:ascii="Verdana"/>
                <w:spacing w:val="-1"/>
                <w:sz w:val="20"/>
              </w:rPr>
              <w:t>Relative</w:t>
            </w:r>
            <w:r>
              <w:rPr>
                <w:rFonts w:ascii="Verdana"/>
                <w:spacing w:val="-22"/>
                <w:sz w:val="20"/>
              </w:rPr>
              <w:t xml:space="preserve"> </w:t>
            </w:r>
            <w:r>
              <w:rPr>
                <w:rFonts w:ascii="Verdana"/>
                <w:spacing w:val="-1"/>
                <w:sz w:val="20"/>
              </w:rPr>
              <w:t>Value</w:t>
            </w:r>
            <w:r>
              <w:rPr>
                <w:rFonts w:ascii="Verdana"/>
                <w:spacing w:val="-23"/>
                <w:sz w:val="20"/>
              </w:rPr>
              <w:t xml:space="preserve"> </w:t>
            </w:r>
            <w:r>
              <w:rPr>
                <w:rFonts w:ascii="Verdana"/>
                <w:spacing w:val="-1"/>
                <w:sz w:val="20"/>
              </w:rPr>
              <w:t>Scale</w:t>
            </w:r>
          </w:p>
        </w:tc>
      </w:tr>
      <w:tr w:rsidR="003D7931" w14:paraId="63396900" w14:textId="77777777" w:rsidTr="003D7931">
        <w:trPr>
          <w:trHeight w:hRule="exact" w:val="252"/>
          <w:jc w:val="center"/>
        </w:trPr>
        <w:tc>
          <w:tcPr>
            <w:tcW w:w="2703" w:type="dxa"/>
            <w:tcBorders>
              <w:top w:val="single" w:sz="7" w:space="0" w:color="000000"/>
              <w:left w:val="single" w:sz="7" w:space="0" w:color="000000"/>
              <w:bottom w:val="single" w:sz="7" w:space="0" w:color="000000"/>
              <w:right w:val="single" w:sz="7" w:space="0" w:color="000000"/>
            </w:tcBorders>
          </w:tcPr>
          <w:p w14:paraId="1A9F4FE3" w14:textId="77777777" w:rsidR="003D7931" w:rsidRDefault="003D7931">
            <w:pPr>
              <w:pStyle w:val="TableParagraph"/>
              <w:spacing w:line="218" w:lineRule="exact"/>
              <w:ind w:left="104"/>
              <w:rPr>
                <w:rFonts w:ascii="Verdana" w:eastAsia="Verdana" w:hAnsi="Verdana" w:cs="Verdana"/>
                <w:sz w:val="20"/>
                <w:szCs w:val="20"/>
              </w:rPr>
            </w:pPr>
            <w:r>
              <w:rPr>
                <w:rFonts w:ascii="Verdana"/>
                <w:sz w:val="20"/>
              </w:rPr>
              <w:t>SMAC</w:t>
            </w:r>
          </w:p>
        </w:tc>
        <w:tc>
          <w:tcPr>
            <w:tcW w:w="4861" w:type="dxa"/>
            <w:tcBorders>
              <w:top w:val="single" w:sz="7" w:space="0" w:color="000000"/>
              <w:left w:val="single" w:sz="7" w:space="0" w:color="000000"/>
              <w:bottom w:val="single" w:sz="7" w:space="0" w:color="000000"/>
              <w:right w:val="single" w:sz="7" w:space="0" w:color="000000"/>
            </w:tcBorders>
          </w:tcPr>
          <w:p w14:paraId="6CC8823E" w14:textId="77777777" w:rsidR="003D7931" w:rsidRDefault="003D7931">
            <w:pPr>
              <w:pStyle w:val="TableParagraph"/>
              <w:spacing w:line="218" w:lineRule="exact"/>
              <w:ind w:left="102"/>
              <w:rPr>
                <w:rFonts w:ascii="Verdana" w:eastAsia="Verdana" w:hAnsi="Verdana" w:cs="Verdana"/>
                <w:sz w:val="20"/>
                <w:szCs w:val="20"/>
              </w:rPr>
            </w:pPr>
            <w:r>
              <w:rPr>
                <w:rFonts w:ascii="Verdana"/>
                <w:sz w:val="20"/>
              </w:rPr>
              <w:t>State</w:t>
            </w:r>
            <w:r>
              <w:rPr>
                <w:rFonts w:ascii="Verdana"/>
                <w:spacing w:val="-19"/>
                <w:sz w:val="20"/>
              </w:rPr>
              <w:t xml:space="preserve"> </w:t>
            </w:r>
            <w:r>
              <w:rPr>
                <w:rFonts w:ascii="Verdana"/>
                <w:sz w:val="20"/>
              </w:rPr>
              <w:t>Max</w:t>
            </w:r>
            <w:r>
              <w:rPr>
                <w:rFonts w:ascii="Verdana"/>
                <w:spacing w:val="-19"/>
                <w:sz w:val="20"/>
              </w:rPr>
              <w:t xml:space="preserve"> </w:t>
            </w:r>
            <w:r>
              <w:rPr>
                <w:rFonts w:ascii="Verdana"/>
                <w:spacing w:val="-1"/>
                <w:sz w:val="20"/>
              </w:rPr>
              <w:t>Allowable</w:t>
            </w:r>
            <w:r>
              <w:rPr>
                <w:rFonts w:ascii="Verdana"/>
                <w:spacing w:val="-19"/>
                <w:sz w:val="20"/>
              </w:rPr>
              <w:t xml:space="preserve"> </w:t>
            </w:r>
            <w:r>
              <w:rPr>
                <w:rFonts w:ascii="Verdana"/>
                <w:spacing w:val="-2"/>
                <w:sz w:val="20"/>
              </w:rPr>
              <w:t>Cost</w:t>
            </w:r>
          </w:p>
        </w:tc>
      </w:tr>
      <w:tr w:rsidR="00FF11C1" w14:paraId="7D46A219"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2C7E152B" w14:textId="77777777" w:rsidR="00FF11C1" w:rsidRDefault="00FF11C1">
            <w:pPr>
              <w:pStyle w:val="TableParagraph"/>
              <w:spacing w:line="218" w:lineRule="exact"/>
              <w:ind w:left="104"/>
              <w:rPr>
                <w:rFonts w:ascii="Verdana"/>
                <w:spacing w:val="-1"/>
                <w:sz w:val="20"/>
              </w:rPr>
            </w:pPr>
            <w:r>
              <w:rPr>
                <w:rFonts w:ascii="Verdana"/>
                <w:spacing w:val="-1"/>
                <w:sz w:val="20"/>
              </w:rPr>
              <w:t>SPEC</w:t>
            </w:r>
          </w:p>
        </w:tc>
        <w:tc>
          <w:tcPr>
            <w:tcW w:w="4861" w:type="dxa"/>
            <w:tcBorders>
              <w:top w:val="single" w:sz="7" w:space="0" w:color="000000"/>
              <w:left w:val="single" w:sz="7" w:space="0" w:color="000000"/>
              <w:bottom w:val="single" w:sz="7" w:space="0" w:color="000000"/>
              <w:right w:val="single" w:sz="7" w:space="0" w:color="000000"/>
            </w:tcBorders>
          </w:tcPr>
          <w:p w14:paraId="7BFEE93C" w14:textId="77777777" w:rsidR="00FF11C1" w:rsidRDefault="00FF11C1">
            <w:pPr>
              <w:pStyle w:val="TableParagraph"/>
              <w:spacing w:line="218" w:lineRule="exact"/>
              <w:ind w:left="102"/>
              <w:rPr>
                <w:rFonts w:ascii="Verdana"/>
                <w:spacing w:val="-1"/>
                <w:sz w:val="20"/>
              </w:rPr>
            </w:pPr>
            <w:r>
              <w:rPr>
                <w:rFonts w:ascii="Verdana"/>
                <w:spacing w:val="-1"/>
                <w:sz w:val="20"/>
              </w:rPr>
              <w:t>Specialty Pricing</w:t>
            </w:r>
          </w:p>
        </w:tc>
      </w:tr>
      <w:tr w:rsidR="003D7931" w14:paraId="179BF1EE"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19C58A4D" w14:textId="77777777" w:rsidR="003D7931" w:rsidRDefault="003D7931">
            <w:pPr>
              <w:pStyle w:val="TableParagraph"/>
              <w:spacing w:line="218" w:lineRule="exact"/>
              <w:ind w:left="104"/>
              <w:rPr>
                <w:rFonts w:ascii="Verdana" w:eastAsia="Verdana" w:hAnsi="Verdana" w:cs="Verdana"/>
                <w:sz w:val="20"/>
                <w:szCs w:val="20"/>
              </w:rPr>
            </w:pPr>
            <w:r>
              <w:rPr>
                <w:rFonts w:ascii="Verdana"/>
                <w:spacing w:val="-1"/>
                <w:sz w:val="20"/>
              </w:rPr>
              <w:t>SYSMAN</w:t>
            </w:r>
          </w:p>
        </w:tc>
        <w:tc>
          <w:tcPr>
            <w:tcW w:w="4861" w:type="dxa"/>
            <w:tcBorders>
              <w:top w:val="single" w:sz="7" w:space="0" w:color="000000"/>
              <w:left w:val="single" w:sz="7" w:space="0" w:color="000000"/>
              <w:bottom w:val="single" w:sz="7" w:space="0" w:color="000000"/>
              <w:right w:val="single" w:sz="7" w:space="0" w:color="000000"/>
            </w:tcBorders>
          </w:tcPr>
          <w:p w14:paraId="4A577122" w14:textId="77777777" w:rsidR="003D7931" w:rsidRDefault="003D7931">
            <w:pPr>
              <w:pStyle w:val="TableParagraph"/>
              <w:spacing w:line="218" w:lineRule="exact"/>
              <w:ind w:left="102"/>
              <w:rPr>
                <w:rFonts w:ascii="Verdana" w:eastAsia="Verdana" w:hAnsi="Verdana" w:cs="Verdana"/>
                <w:sz w:val="20"/>
                <w:szCs w:val="20"/>
              </w:rPr>
            </w:pPr>
            <w:r>
              <w:rPr>
                <w:rFonts w:ascii="Verdana"/>
                <w:spacing w:val="-1"/>
                <w:sz w:val="20"/>
              </w:rPr>
              <w:t>Reimbursement</w:t>
            </w:r>
            <w:r>
              <w:rPr>
                <w:rFonts w:ascii="Verdana"/>
                <w:spacing w:val="-25"/>
                <w:sz w:val="20"/>
              </w:rPr>
              <w:t xml:space="preserve"> </w:t>
            </w:r>
            <w:r>
              <w:rPr>
                <w:rFonts w:ascii="Verdana"/>
                <w:spacing w:val="-2"/>
                <w:sz w:val="20"/>
              </w:rPr>
              <w:t>rules</w:t>
            </w:r>
            <w:r>
              <w:rPr>
                <w:rFonts w:ascii="Verdana"/>
                <w:spacing w:val="-31"/>
                <w:sz w:val="20"/>
              </w:rPr>
              <w:t xml:space="preserve"> </w:t>
            </w:r>
            <w:r>
              <w:rPr>
                <w:rFonts w:ascii="Verdana"/>
                <w:spacing w:val="-1"/>
                <w:sz w:val="20"/>
              </w:rPr>
              <w:t>price</w:t>
            </w:r>
          </w:p>
        </w:tc>
      </w:tr>
      <w:tr w:rsidR="003D7931" w14:paraId="05370BAC"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549D035D" w14:textId="77777777" w:rsidR="003D7931" w:rsidRPr="003D7931" w:rsidRDefault="003D7931" w:rsidP="003D7931">
            <w:pPr>
              <w:pStyle w:val="TableParagraph"/>
              <w:spacing w:line="218" w:lineRule="exact"/>
              <w:ind w:left="104"/>
              <w:rPr>
                <w:rFonts w:ascii="Verdana"/>
                <w:spacing w:val="-1"/>
                <w:sz w:val="20"/>
              </w:rPr>
            </w:pPr>
            <w:r>
              <w:rPr>
                <w:rFonts w:ascii="Verdana"/>
                <w:spacing w:val="-1"/>
                <w:sz w:val="20"/>
              </w:rPr>
              <w:t>UCBILL</w:t>
            </w:r>
          </w:p>
        </w:tc>
        <w:tc>
          <w:tcPr>
            <w:tcW w:w="4861" w:type="dxa"/>
            <w:tcBorders>
              <w:top w:val="single" w:sz="7" w:space="0" w:color="000000"/>
              <w:left w:val="single" w:sz="7" w:space="0" w:color="000000"/>
              <w:bottom w:val="single" w:sz="7" w:space="0" w:color="000000"/>
              <w:right w:val="single" w:sz="7" w:space="0" w:color="000000"/>
            </w:tcBorders>
          </w:tcPr>
          <w:p w14:paraId="2696E0B3" w14:textId="77777777" w:rsidR="003D7931" w:rsidRPr="003D7931" w:rsidRDefault="003D7931" w:rsidP="003D7931">
            <w:pPr>
              <w:pStyle w:val="TableParagraph"/>
              <w:spacing w:line="218" w:lineRule="exact"/>
              <w:ind w:left="102"/>
              <w:rPr>
                <w:rFonts w:ascii="Verdana"/>
                <w:spacing w:val="-1"/>
                <w:sz w:val="20"/>
              </w:rPr>
            </w:pPr>
            <w:r>
              <w:rPr>
                <w:rFonts w:ascii="Verdana"/>
                <w:spacing w:val="-1"/>
                <w:sz w:val="20"/>
              </w:rPr>
              <w:t>Billing</w:t>
            </w:r>
            <w:r w:rsidRPr="003D7931">
              <w:rPr>
                <w:rFonts w:ascii="Verdana"/>
                <w:spacing w:val="-1"/>
                <w:sz w:val="20"/>
              </w:rPr>
              <w:t xml:space="preserve"> </w:t>
            </w:r>
            <w:r>
              <w:rPr>
                <w:rFonts w:ascii="Verdana"/>
                <w:spacing w:val="-1"/>
                <w:sz w:val="20"/>
              </w:rPr>
              <w:t>providers</w:t>
            </w:r>
            <w:r w:rsidRPr="003D7931">
              <w:rPr>
                <w:rFonts w:ascii="Verdana"/>
                <w:spacing w:val="-1"/>
                <w:sz w:val="20"/>
              </w:rPr>
              <w:t xml:space="preserve"> UCC</w:t>
            </w:r>
          </w:p>
        </w:tc>
      </w:tr>
      <w:tr w:rsidR="003D7931" w14:paraId="4082E8B1"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2BC77464" w14:textId="77777777" w:rsidR="003D7931" w:rsidRPr="003D7931" w:rsidRDefault="003D7931" w:rsidP="003D7931">
            <w:pPr>
              <w:pStyle w:val="TableParagraph"/>
              <w:spacing w:line="218" w:lineRule="exact"/>
              <w:ind w:left="104"/>
              <w:rPr>
                <w:rFonts w:ascii="Verdana"/>
                <w:spacing w:val="-1"/>
                <w:sz w:val="20"/>
              </w:rPr>
            </w:pPr>
            <w:r>
              <w:rPr>
                <w:rFonts w:ascii="Verdana"/>
                <w:spacing w:val="-1"/>
                <w:sz w:val="20"/>
              </w:rPr>
              <w:t>UCCALL</w:t>
            </w:r>
          </w:p>
        </w:tc>
        <w:tc>
          <w:tcPr>
            <w:tcW w:w="4861" w:type="dxa"/>
            <w:tcBorders>
              <w:top w:val="single" w:sz="7" w:space="0" w:color="000000"/>
              <w:left w:val="single" w:sz="7" w:space="0" w:color="000000"/>
              <w:bottom w:val="single" w:sz="7" w:space="0" w:color="000000"/>
              <w:right w:val="single" w:sz="7" w:space="0" w:color="000000"/>
            </w:tcBorders>
          </w:tcPr>
          <w:p w14:paraId="1DC8EEEE" w14:textId="77777777" w:rsidR="003D7931" w:rsidRPr="003D7931" w:rsidRDefault="003D7931" w:rsidP="003D7931">
            <w:pPr>
              <w:pStyle w:val="TableParagraph"/>
              <w:spacing w:line="218" w:lineRule="exact"/>
              <w:ind w:left="102"/>
              <w:rPr>
                <w:rFonts w:ascii="Verdana"/>
                <w:spacing w:val="-1"/>
                <w:sz w:val="20"/>
              </w:rPr>
            </w:pPr>
            <w:r>
              <w:rPr>
                <w:rFonts w:ascii="Verdana"/>
                <w:spacing w:val="-1"/>
                <w:sz w:val="20"/>
              </w:rPr>
              <w:t>Billing</w:t>
            </w:r>
            <w:r w:rsidRPr="003D7931">
              <w:rPr>
                <w:rFonts w:ascii="Verdana"/>
                <w:spacing w:val="-1"/>
                <w:sz w:val="20"/>
              </w:rPr>
              <w:t xml:space="preserve"> </w:t>
            </w:r>
            <w:r>
              <w:rPr>
                <w:rFonts w:ascii="Verdana"/>
                <w:spacing w:val="-1"/>
                <w:sz w:val="20"/>
              </w:rPr>
              <w:t>or</w:t>
            </w:r>
            <w:r w:rsidRPr="003D7931">
              <w:rPr>
                <w:rFonts w:ascii="Verdana"/>
                <w:spacing w:val="-1"/>
                <w:sz w:val="20"/>
              </w:rPr>
              <w:t xml:space="preserve"> </w:t>
            </w:r>
            <w:r>
              <w:rPr>
                <w:rFonts w:ascii="Verdana"/>
                <w:spacing w:val="-1"/>
                <w:sz w:val="20"/>
              </w:rPr>
              <w:t>providers</w:t>
            </w:r>
            <w:r w:rsidRPr="003D7931">
              <w:rPr>
                <w:rFonts w:ascii="Verdana"/>
                <w:spacing w:val="-1"/>
                <w:sz w:val="20"/>
              </w:rPr>
              <w:t xml:space="preserve"> UCC</w:t>
            </w:r>
          </w:p>
        </w:tc>
      </w:tr>
      <w:tr w:rsidR="003D7931" w14:paraId="4EB1A79A"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7925AC08" w14:textId="77777777" w:rsidR="003D7931" w:rsidRPr="003D7931" w:rsidRDefault="003D7931" w:rsidP="003D7931">
            <w:pPr>
              <w:pStyle w:val="TableParagraph"/>
              <w:spacing w:line="218" w:lineRule="exact"/>
              <w:ind w:left="104"/>
              <w:rPr>
                <w:rFonts w:ascii="Verdana"/>
                <w:spacing w:val="-1"/>
                <w:sz w:val="20"/>
              </w:rPr>
            </w:pPr>
            <w:r>
              <w:rPr>
                <w:rFonts w:ascii="Verdana"/>
                <w:spacing w:val="-1"/>
                <w:sz w:val="20"/>
              </w:rPr>
              <w:t>UCPERF</w:t>
            </w:r>
          </w:p>
        </w:tc>
        <w:tc>
          <w:tcPr>
            <w:tcW w:w="4861" w:type="dxa"/>
            <w:tcBorders>
              <w:top w:val="single" w:sz="7" w:space="0" w:color="000000"/>
              <w:left w:val="single" w:sz="7" w:space="0" w:color="000000"/>
              <w:bottom w:val="single" w:sz="7" w:space="0" w:color="000000"/>
              <w:right w:val="single" w:sz="7" w:space="0" w:color="000000"/>
            </w:tcBorders>
          </w:tcPr>
          <w:p w14:paraId="3545B807" w14:textId="77777777" w:rsidR="003D7931" w:rsidRPr="003D7931" w:rsidRDefault="003D7931" w:rsidP="003D7931">
            <w:pPr>
              <w:pStyle w:val="TableParagraph"/>
              <w:spacing w:line="218" w:lineRule="exact"/>
              <w:ind w:left="102"/>
              <w:rPr>
                <w:rFonts w:ascii="Verdana"/>
                <w:spacing w:val="-1"/>
                <w:sz w:val="20"/>
              </w:rPr>
            </w:pPr>
            <w:r>
              <w:rPr>
                <w:rFonts w:ascii="Verdana"/>
                <w:spacing w:val="-1"/>
                <w:sz w:val="20"/>
              </w:rPr>
              <w:t>Performing</w:t>
            </w:r>
            <w:r w:rsidRPr="003D7931">
              <w:rPr>
                <w:rFonts w:ascii="Verdana"/>
                <w:spacing w:val="-1"/>
                <w:sz w:val="20"/>
              </w:rPr>
              <w:t xml:space="preserve"> </w:t>
            </w:r>
            <w:r>
              <w:rPr>
                <w:rFonts w:ascii="Verdana"/>
                <w:spacing w:val="-1"/>
                <w:sz w:val="20"/>
              </w:rPr>
              <w:t>providers</w:t>
            </w:r>
            <w:r w:rsidRPr="003D7931">
              <w:rPr>
                <w:rFonts w:ascii="Verdana"/>
                <w:spacing w:val="-1"/>
                <w:sz w:val="20"/>
              </w:rPr>
              <w:t xml:space="preserve"> UCC</w:t>
            </w:r>
          </w:p>
        </w:tc>
      </w:tr>
      <w:tr w:rsidR="003D7931" w14:paraId="548945DF"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1077AE97" w14:textId="77777777" w:rsidR="003D7931" w:rsidRPr="003D7931" w:rsidRDefault="003D7931" w:rsidP="003D7931">
            <w:pPr>
              <w:pStyle w:val="TableParagraph"/>
              <w:spacing w:line="218" w:lineRule="exact"/>
              <w:ind w:left="104"/>
              <w:rPr>
                <w:rFonts w:ascii="Verdana"/>
                <w:spacing w:val="-1"/>
                <w:sz w:val="20"/>
              </w:rPr>
            </w:pPr>
            <w:r w:rsidRPr="003D7931">
              <w:rPr>
                <w:rFonts w:ascii="Verdana"/>
                <w:spacing w:val="-1"/>
                <w:sz w:val="20"/>
              </w:rPr>
              <w:t>WAC</w:t>
            </w:r>
          </w:p>
        </w:tc>
        <w:tc>
          <w:tcPr>
            <w:tcW w:w="4861" w:type="dxa"/>
            <w:tcBorders>
              <w:top w:val="single" w:sz="7" w:space="0" w:color="000000"/>
              <w:left w:val="single" w:sz="7" w:space="0" w:color="000000"/>
              <w:bottom w:val="single" w:sz="7" w:space="0" w:color="000000"/>
              <w:right w:val="single" w:sz="7" w:space="0" w:color="000000"/>
            </w:tcBorders>
          </w:tcPr>
          <w:p w14:paraId="5A71A30E" w14:textId="77777777" w:rsidR="003D7931" w:rsidRPr="003D7931" w:rsidRDefault="003D7931" w:rsidP="003D7931">
            <w:pPr>
              <w:pStyle w:val="TableParagraph"/>
              <w:spacing w:line="218" w:lineRule="exact"/>
              <w:ind w:left="102"/>
              <w:rPr>
                <w:rFonts w:ascii="Verdana"/>
                <w:spacing w:val="-1"/>
                <w:sz w:val="20"/>
              </w:rPr>
            </w:pPr>
            <w:r>
              <w:rPr>
                <w:rFonts w:ascii="Verdana"/>
                <w:spacing w:val="-1"/>
                <w:sz w:val="20"/>
              </w:rPr>
              <w:t>Wholesale</w:t>
            </w:r>
            <w:r w:rsidRPr="003D7931">
              <w:rPr>
                <w:rFonts w:ascii="Verdana"/>
                <w:spacing w:val="-1"/>
                <w:sz w:val="20"/>
              </w:rPr>
              <w:t xml:space="preserve"> </w:t>
            </w:r>
            <w:r>
              <w:rPr>
                <w:rFonts w:ascii="Verdana"/>
                <w:spacing w:val="-1"/>
                <w:sz w:val="20"/>
              </w:rPr>
              <w:t>Acquisition</w:t>
            </w:r>
            <w:r w:rsidRPr="003D7931">
              <w:rPr>
                <w:rFonts w:ascii="Verdana"/>
                <w:spacing w:val="-1"/>
                <w:sz w:val="20"/>
              </w:rPr>
              <w:t xml:space="preserve"> </w:t>
            </w:r>
            <w:r>
              <w:rPr>
                <w:rFonts w:ascii="Verdana"/>
                <w:spacing w:val="-1"/>
                <w:sz w:val="20"/>
              </w:rPr>
              <w:t>Cost</w:t>
            </w:r>
          </w:p>
        </w:tc>
      </w:tr>
      <w:tr w:rsidR="00FF11C1" w14:paraId="1E2410DD" w14:textId="77777777" w:rsidTr="003D7931">
        <w:trPr>
          <w:trHeight w:hRule="exact" w:val="254"/>
          <w:jc w:val="center"/>
        </w:trPr>
        <w:tc>
          <w:tcPr>
            <w:tcW w:w="2703" w:type="dxa"/>
            <w:tcBorders>
              <w:top w:val="single" w:sz="7" w:space="0" w:color="000000"/>
              <w:left w:val="single" w:sz="7" w:space="0" w:color="000000"/>
              <w:bottom w:val="single" w:sz="7" w:space="0" w:color="000000"/>
              <w:right w:val="single" w:sz="7" w:space="0" w:color="000000"/>
            </w:tcBorders>
          </w:tcPr>
          <w:p w14:paraId="314A6A88" w14:textId="77777777" w:rsidR="00FF11C1" w:rsidRPr="003D7931" w:rsidRDefault="00FF11C1" w:rsidP="003D7931">
            <w:pPr>
              <w:pStyle w:val="TableParagraph"/>
              <w:spacing w:line="218" w:lineRule="exact"/>
              <w:ind w:left="104"/>
              <w:rPr>
                <w:rFonts w:ascii="Verdana"/>
                <w:spacing w:val="-1"/>
                <w:sz w:val="20"/>
              </w:rPr>
            </w:pPr>
            <w:r>
              <w:rPr>
                <w:rFonts w:ascii="Verdana"/>
                <w:spacing w:val="-1"/>
                <w:sz w:val="20"/>
              </w:rPr>
              <w:t>WPQC</w:t>
            </w:r>
          </w:p>
        </w:tc>
        <w:tc>
          <w:tcPr>
            <w:tcW w:w="4861" w:type="dxa"/>
            <w:tcBorders>
              <w:top w:val="single" w:sz="7" w:space="0" w:color="000000"/>
              <w:left w:val="single" w:sz="7" w:space="0" w:color="000000"/>
              <w:bottom w:val="single" w:sz="7" w:space="0" w:color="000000"/>
              <w:right w:val="single" w:sz="7" w:space="0" w:color="000000"/>
            </w:tcBorders>
          </w:tcPr>
          <w:p w14:paraId="0EE5BA2D" w14:textId="77777777" w:rsidR="00FF11C1" w:rsidRDefault="00FF11C1" w:rsidP="003D7931">
            <w:pPr>
              <w:pStyle w:val="TableParagraph"/>
              <w:spacing w:line="218" w:lineRule="exact"/>
              <w:ind w:left="102"/>
              <w:rPr>
                <w:rFonts w:ascii="Verdana"/>
                <w:spacing w:val="-1"/>
                <w:sz w:val="20"/>
              </w:rPr>
            </w:pPr>
            <w:r>
              <w:rPr>
                <w:rFonts w:ascii="Verdana"/>
                <w:spacing w:val="-1"/>
                <w:sz w:val="20"/>
              </w:rPr>
              <w:t>Pay Billed Amt for MTM</w:t>
            </w:r>
          </w:p>
        </w:tc>
      </w:tr>
    </w:tbl>
    <w:p w14:paraId="68A7B0D2" w14:textId="77777777" w:rsidR="001E04C6" w:rsidRDefault="00465A63" w:rsidP="003D7931">
      <w:pPr>
        <w:pStyle w:val="Heading5"/>
        <w:numPr>
          <w:ilvl w:val="2"/>
          <w:numId w:val="32"/>
        </w:numPr>
        <w:tabs>
          <w:tab w:val="left" w:pos="1440"/>
        </w:tabs>
        <w:spacing w:before="240"/>
        <w:ind w:left="1439" w:hanging="1281"/>
        <w:rPr>
          <w:b w:val="0"/>
          <w:bCs w:val="0"/>
          <w:i w:val="0"/>
        </w:rPr>
      </w:pPr>
      <w:r>
        <w:rPr>
          <w:spacing w:val="-1"/>
        </w:rPr>
        <w:t>Pricing</w:t>
      </w:r>
      <w:r>
        <w:rPr>
          <w:spacing w:val="-19"/>
        </w:rPr>
        <w:t xml:space="preserve"> </w:t>
      </w:r>
      <w:r>
        <w:rPr>
          <w:spacing w:val="-3"/>
        </w:rPr>
        <w:t>Inclusions</w:t>
      </w:r>
      <w:r>
        <w:rPr>
          <w:spacing w:val="-18"/>
        </w:rPr>
        <w:t xml:space="preserve"> </w:t>
      </w:r>
      <w:r>
        <w:rPr>
          <w:spacing w:val="-1"/>
        </w:rPr>
        <w:t>and</w:t>
      </w:r>
      <w:r>
        <w:rPr>
          <w:spacing w:val="-17"/>
        </w:rPr>
        <w:t xml:space="preserve"> </w:t>
      </w:r>
      <w:r>
        <w:rPr>
          <w:spacing w:val="-1"/>
        </w:rPr>
        <w:t>Exclusions</w:t>
      </w:r>
    </w:p>
    <w:p w14:paraId="04374D85" w14:textId="77777777" w:rsidR="001E04C6" w:rsidRDefault="00465A63">
      <w:pPr>
        <w:pStyle w:val="BodyText"/>
        <w:spacing w:before="128"/>
        <w:ind w:left="160"/>
      </w:pPr>
      <w:r>
        <w:rPr>
          <w:spacing w:val="-1"/>
        </w:rPr>
        <w:t>The</w:t>
      </w:r>
      <w:r>
        <w:rPr>
          <w:spacing w:val="-19"/>
        </w:rPr>
        <w:t xml:space="preserve"> </w:t>
      </w:r>
      <w:r>
        <w:rPr>
          <w:spacing w:val="-1"/>
        </w:rPr>
        <w:t>following</w:t>
      </w:r>
      <w:r>
        <w:rPr>
          <w:spacing w:val="-14"/>
        </w:rPr>
        <w:t xml:space="preserve"> </w:t>
      </w:r>
      <w:r>
        <w:rPr>
          <w:spacing w:val="-1"/>
        </w:rPr>
        <w:t>are</w:t>
      </w:r>
      <w:r>
        <w:rPr>
          <w:spacing w:val="-16"/>
        </w:rPr>
        <w:t xml:space="preserve"> </w:t>
      </w:r>
      <w:r>
        <w:rPr>
          <w:spacing w:val="-1"/>
        </w:rPr>
        <w:t>examples</w:t>
      </w:r>
      <w:r>
        <w:rPr>
          <w:spacing w:val="-15"/>
        </w:rPr>
        <w:t xml:space="preserve"> </w:t>
      </w:r>
      <w:r>
        <w:rPr>
          <w:spacing w:val="-1"/>
        </w:rPr>
        <w:t>of</w:t>
      </w:r>
      <w:r>
        <w:rPr>
          <w:spacing w:val="-17"/>
        </w:rPr>
        <w:t xml:space="preserve"> </w:t>
      </w:r>
      <w:r>
        <w:rPr>
          <w:spacing w:val="-1"/>
        </w:rPr>
        <w:t>policies</w:t>
      </w:r>
      <w:r>
        <w:rPr>
          <w:spacing w:val="-18"/>
        </w:rPr>
        <w:t xml:space="preserve"> </w:t>
      </w:r>
      <w:r>
        <w:t>that</w:t>
      </w:r>
      <w:r>
        <w:rPr>
          <w:spacing w:val="-16"/>
        </w:rPr>
        <w:t xml:space="preserve"> </w:t>
      </w:r>
      <w:r>
        <w:rPr>
          <w:spacing w:val="-1"/>
        </w:rPr>
        <w:t>are</w:t>
      </w:r>
      <w:r>
        <w:rPr>
          <w:spacing w:val="-23"/>
        </w:rPr>
        <w:t xml:space="preserve"> </w:t>
      </w:r>
      <w:r>
        <w:rPr>
          <w:spacing w:val="-1"/>
        </w:rPr>
        <w:t>included</w:t>
      </w:r>
      <w:r>
        <w:rPr>
          <w:spacing w:val="-14"/>
        </w:rPr>
        <w:t xml:space="preserve"> </w:t>
      </w:r>
      <w:r>
        <w:rPr>
          <w:spacing w:val="-1"/>
        </w:rPr>
        <w:t>for</w:t>
      </w:r>
      <w:r>
        <w:rPr>
          <w:spacing w:val="-16"/>
        </w:rPr>
        <w:t xml:space="preserve"> </w:t>
      </w:r>
      <w:r>
        <w:rPr>
          <w:spacing w:val="-1"/>
        </w:rPr>
        <w:t>encounter</w:t>
      </w:r>
      <w:r>
        <w:rPr>
          <w:spacing w:val="-20"/>
        </w:rPr>
        <w:t xml:space="preserve"> </w:t>
      </w:r>
      <w:r>
        <w:rPr>
          <w:spacing w:val="-1"/>
        </w:rPr>
        <w:t>pricing:</w:t>
      </w:r>
    </w:p>
    <w:p w14:paraId="58A5AA00" w14:textId="77777777" w:rsidR="001E04C6" w:rsidRDefault="00465A63" w:rsidP="00FD774E">
      <w:pPr>
        <w:pStyle w:val="BodyText"/>
        <w:numPr>
          <w:ilvl w:val="3"/>
          <w:numId w:val="32"/>
        </w:numPr>
        <w:tabs>
          <w:tab w:val="left" w:pos="878"/>
        </w:tabs>
        <w:ind w:right="667"/>
      </w:pPr>
      <w:r>
        <w:rPr>
          <w:spacing w:val="-1"/>
        </w:rPr>
        <w:t>Manual</w:t>
      </w:r>
      <w:r>
        <w:rPr>
          <w:spacing w:val="-14"/>
        </w:rPr>
        <w:t xml:space="preserve"> </w:t>
      </w:r>
      <w:r>
        <w:rPr>
          <w:spacing w:val="-1"/>
        </w:rPr>
        <w:t>Pricing</w:t>
      </w:r>
      <w:r>
        <w:rPr>
          <w:spacing w:val="-12"/>
        </w:rPr>
        <w:t xml:space="preserve"> </w:t>
      </w:r>
      <w:r>
        <w:rPr>
          <w:spacing w:val="1"/>
        </w:rPr>
        <w:t>is</w:t>
      </w:r>
      <w:r>
        <w:rPr>
          <w:spacing w:val="-14"/>
        </w:rPr>
        <w:t xml:space="preserve"> </w:t>
      </w:r>
      <w:r>
        <w:rPr>
          <w:spacing w:val="-1"/>
        </w:rPr>
        <w:t>replaced</w:t>
      </w:r>
      <w:r>
        <w:rPr>
          <w:spacing w:val="-11"/>
        </w:rPr>
        <w:t xml:space="preserve"> </w:t>
      </w:r>
      <w:r>
        <w:t>by</w:t>
      </w:r>
      <w:r>
        <w:rPr>
          <w:spacing w:val="-14"/>
        </w:rPr>
        <w:t xml:space="preserve"> </w:t>
      </w:r>
      <w:r>
        <w:t>a</w:t>
      </w:r>
      <w:r>
        <w:rPr>
          <w:spacing w:val="-13"/>
        </w:rPr>
        <w:t xml:space="preserve"> </w:t>
      </w:r>
      <w:r>
        <w:t>single</w:t>
      </w:r>
      <w:r>
        <w:rPr>
          <w:spacing w:val="-14"/>
        </w:rPr>
        <w:t xml:space="preserve"> </w:t>
      </w:r>
      <w:r>
        <w:rPr>
          <w:spacing w:val="-1"/>
        </w:rPr>
        <w:t>default</w:t>
      </w:r>
      <w:r>
        <w:rPr>
          <w:spacing w:val="-13"/>
        </w:rPr>
        <w:t xml:space="preserve"> </w:t>
      </w:r>
      <w:r>
        <w:rPr>
          <w:spacing w:val="-1"/>
        </w:rPr>
        <w:t>percent</w:t>
      </w:r>
      <w:r>
        <w:rPr>
          <w:spacing w:val="-10"/>
        </w:rPr>
        <w:t xml:space="preserve"> </w:t>
      </w:r>
      <w:r>
        <w:rPr>
          <w:spacing w:val="-1"/>
        </w:rPr>
        <w:t>based</w:t>
      </w:r>
      <w:r>
        <w:rPr>
          <w:spacing w:val="-13"/>
        </w:rPr>
        <w:t xml:space="preserve"> </w:t>
      </w:r>
      <w:r>
        <w:rPr>
          <w:spacing w:val="-1"/>
        </w:rPr>
        <w:t>on</w:t>
      </w:r>
      <w:r>
        <w:rPr>
          <w:spacing w:val="-13"/>
        </w:rPr>
        <w:t xml:space="preserve"> </w:t>
      </w:r>
      <w:r>
        <w:t>the</w:t>
      </w:r>
      <w:r>
        <w:rPr>
          <w:spacing w:val="-17"/>
        </w:rPr>
        <w:t xml:space="preserve"> </w:t>
      </w:r>
      <w:r>
        <w:t>date</w:t>
      </w:r>
      <w:r>
        <w:rPr>
          <w:spacing w:val="-11"/>
        </w:rPr>
        <w:t xml:space="preserve"> </w:t>
      </w:r>
      <w:r>
        <w:rPr>
          <w:spacing w:val="-1"/>
        </w:rPr>
        <w:t>of</w:t>
      </w:r>
      <w:r>
        <w:rPr>
          <w:spacing w:val="-12"/>
        </w:rPr>
        <w:t xml:space="preserve"> </w:t>
      </w:r>
      <w:r>
        <w:rPr>
          <w:spacing w:val="-2"/>
        </w:rPr>
        <w:t>service.</w:t>
      </w:r>
      <w:r>
        <w:rPr>
          <w:spacing w:val="27"/>
          <w:w w:val="99"/>
        </w:rPr>
        <w:t xml:space="preserve"> </w:t>
      </w:r>
      <w:r>
        <w:t>This</w:t>
      </w:r>
      <w:r>
        <w:rPr>
          <w:spacing w:val="-18"/>
        </w:rPr>
        <w:t xml:space="preserve"> </w:t>
      </w:r>
      <w:r>
        <w:rPr>
          <w:spacing w:val="-1"/>
        </w:rPr>
        <w:t>default</w:t>
      </w:r>
      <w:r>
        <w:rPr>
          <w:spacing w:val="-19"/>
        </w:rPr>
        <w:t xml:space="preserve"> </w:t>
      </w:r>
      <w:r>
        <w:rPr>
          <w:spacing w:val="-1"/>
        </w:rPr>
        <w:t>percentage</w:t>
      </w:r>
      <w:r>
        <w:rPr>
          <w:spacing w:val="-22"/>
        </w:rPr>
        <w:t xml:space="preserve"> </w:t>
      </w:r>
      <w:r>
        <w:rPr>
          <w:spacing w:val="-1"/>
        </w:rPr>
        <w:t>will</w:t>
      </w:r>
      <w:r>
        <w:rPr>
          <w:spacing w:val="-14"/>
        </w:rPr>
        <w:t xml:space="preserve"> </w:t>
      </w:r>
      <w:r>
        <w:t>be</w:t>
      </w:r>
      <w:r>
        <w:rPr>
          <w:spacing w:val="-16"/>
        </w:rPr>
        <w:t xml:space="preserve"> </w:t>
      </w:r>
      <w:r>
        <w:rPr>
          <w:spacing w:val="-1"/>
        </w:rPr>
        <w:t>updated</w:t>
      </w:r>
      <w:r>
        <w:rPr>
          <w:spacing w:val="-17"/>
        </w:rPr>
        <w:t xml:space="preserve"> </w:t>
      </w:r>
      <w:r>
        <w:rPr>
          <w:spacing w:val="-1"/>
        </w:rPr>
        <w:t>annually.</w:t>
      </w:r>
      <w:r>
        <w:rPr>
          <w:spacing w:val="42"/>
        </w:rPr>
        <w:t xml:space="preserve"> </w:t>
      </w:r>
      <w:r>
        <w:rPr>
          <w:spacing w:val="-3"/>
        </w:rPr>
        <w:t>In</w:t>
      </w:r>
      <w:r>
        <w:rPr>
          <w:spacing w:val="-16"/>
        </w:rPr>
        <w:t xml:space="preserve"> </w:t>
      </w:r>
      <w:r>
        <w:rPr>
          <w:spacing w:val="1"/>
        </w:rPr>
        <w:t>the</w:t>
      </w:r>
      <w:r>
        <w:rPr>
          <w:spacing w:val="-21"/>
        </w:rPr>
        <w:t xml:space="preserve"> </w:t>
      </w:r>
      <w:proofErr w:type="spellStart"/>
      <w:r>
        <w:rPr>
          <w:spacing w:val="-1"/>
        </w:rPr>
        <w:t>ForwardHealth</w:t>
      </w:r>
      <w:proofErr w:type="spellEnd"/>
      <w:r>
        <w:rPr>
          <w:spacing w:val="-15"/>
        </w:rPr>
        <w:t xml:space="preserve"> </w:t>
      </w:r>
      <w:r>
        <w:rPr>
          <w:spacing w:val="-1"/>
        </w:rPr>
        <w:t>system,</w:t>
      </w:r>
      <w:r>
        <w:rPr>
          <w:spacing w:val="39"/>
          <w:w w:val="99"/>
        </w:rPr>
        <w:t xml:space="preserve"> </w:t>
      </w:r>
      <w:r>
        <w:rPr>
          <w:spacing w:val="-1"/>
        </w:rPr>
        <w:t>manually</w:t>
      </w:r>
      <w:r>
        <w:rPr>
          <w:spacing w:val="-20"/>
        </w:rPr>
        <w:t xml:space="preserve"> </w:t>
      </w:r>
      <w:r>
        <w:rPr>
          <w:spacing w:val="-1"/>
        </w:rPr>
        <w:t>priced</w:t>
      </w:r>
      <w:r>
        <w:rPr>
          <w:spacing w:val="-13"/>
        </w:rPr>
        <w:t xml:space="preserve"> </w:t>
      </w:r>
      <w:r>
        <w:rPr>
          <w:spacing w:val="-1"/>
        </w:rPr>
        <w:t>services</w:t>
      </w:r>
      <w:r>
        <w:rPr>
          <w:spacing w:val="-17"/>
        </w:rPr>
        <w:t xml:space="preserve"> </w:t>
      </w:r>
      <w:r>
        <w:rPr>
          <w:spacing w:val="-1"/>
        </w:rPr>
        <w:t>are</w:t>
      </w:r>
      <w:r>
        <w:rPr>
          <w:spacing w:val="-16"/>
        </w:rPr>
        <w:t xml:space="preserve"> </w:t>
      </w:r>
      <w:r>
        <w:rPr>
          <w:spacing w:val="-1"/>
        </w:rPr>
        <w:t>procedure</w:t>
      </w:r>
      <w:r>
        <w:rPr>
          <w:spacing w:val="-15"/>
        </w:rPr>
        <w:t xml:space="preserve"> </w:t>
      </w:r>
      <w:r>
        <w:rPr>
          <w:spacing w:val="-1"/>
        </w:rPr>
        <w:t>codes</w:t>
      </w:r>
      <w:r>
        <w:rPr>
          <w:spacing w:val="-15"/>
        </w:rPr>
        <w:t xml:space="preserve"> </w:t>
      </w:r>
      <w:r>
        <w:rPr>
          <w:spacing w:val="-1"/>
        </w:rPr>
        <w:t>with</w:t>
      </w:r>
      <w:r>
        <w:rPr>
          <w:spacing w:val="-13"/>
        </w:rPr>
        <w:t xml:space="preserve"> </w:t>
      </w:r>
      <w:r>
        <w:t>a</w:t>
      </w:r>
      <w:r>
        <w:rPr>
          <w:spacing w:val="-18"/>
        </w:rPr>
        <w:t xml:space="preserve"> </w:t>
      </w:r>
      <w:r>
        <w:rPr>
          <w:spacing w:val="-1"/>
        </w:rPr>
        <w:t>Pricing</w:t>
      </w:r>
      <w:r>
        <w:rPr>
          <w:spacing w:val="-13"/>
        </w:rPr>
        <w:t xml:space="preserve"> </w:t>
      </w:r>
      <w:r>
        <w:rPr>
          <w:spacing w:val="-1"/>
        </w:rPr>
        <w:t>Indicator</w:t>
      </w:r>
      <w:r>
        <w:rPr>
          <w:spacing w:val="-18"/>
        </w:rPr>
        <w:t xml:space="preserve"> </w:t>
      </w:r>
      <w:r>
        <w:rPr>
          <w:spacing w:val="-1"/>
        </w:rPr>
        <w:t>Code</w:t>
      </w:r>
      <w:r>
        <w:rPr>
          <w:spacing w:val="-15"/>
        </w:rPr>
        <w:t xml:space="preserve"> </w:t>
      </w:r>
      <w:r>
        <w:rPr>
          <w:spacing w:val="-1"/>
        </w:rPr>
        <w:t>of</w:t>
      </w:r>
      <w:r>
        <w:rPr>
          <w:spacing w:val="48"/>
          <w:w w:val="99"/>
        </w:rPr>
        <w:t xml:space="preserve"> </w:t>
      </w:r>
      <w:r>
        <w:rPr>
          <w:spacing w:val="-1"/>
        </w:rPr>
        <w:t>SYSMAN,</w:t>
      </w:r>
      <w:r>
        <w:rPr>
          <w:spacing w:val="-14"/>
        </w:rPr>
        <w:t xml:space="preserve"> </w:t>
      </w:r>
      <w:r>
        <w:t>as</w:t>
      </w:r>
      <w:r>
        <w:rPr>
          <w:spacing w:val="-16"/>
        </w:rPr>
        <w:t xml:space="preserve"> </w:t>
      </w:r>
      <w:r>
        <w:rPr>
          <w:spacing w:val="-1"/>
        </w:rPr>
        <w:t>listed</w:t>
      </w:r>
      <w:r>
        <w:rPr>
          <w:spacing w:val="-9"/>
        </w:rPr>
        <w:t xml:space="preserve"> </w:t>
      </w:r>
      <w:r>
        <w:rPr>
          <w:spacing w:val="-1"/>
        </w:rPr>
        <w:t>on</w:t>
      </w:r>
      <w:r>
        <w:rPr>
          <w:spacing w:val="-13"/>
        </w:rPr>
        <w:t xml:space="preserve"> </w:t>
      </w:r>
      <w:r>
        <w:rPr>
          <w:spacing w:val="-2"/>
        </w:rPr>
        <w:t>the</w:t>
      </w:r>
      <w:r>
        <w:rPr>
          <w:spacing w:val="-15"/>
        </w:rPr>
        <w:t xml:space="preserve"> </w:t>
      </w:r>
      <w:r>
        <w:t>monthly</w:t>
      </w:r>
      <w:r>
        <w:rPr>
          <w:spacing w:val="-13"/>
        </w:rPr>
        <w:t xml:space="preserve"> </w:t>
      </w:r>
      <w:r>
        <w:t>Max</w:t>
      </w:r>
      <w:r>
        <w:rPr>
          <w:spacing w:val="-7"/>
        </w:rPr>
        <w:t xml:space="preserve"> </w:t>
      </w:r>
      <w:r>
        <w:t>Fee</w:t>
      </w:r>
      <w:r>
        <w:rPr>
          <w:spacing w:val="-17"/>
        </w:rPr>
        <w:t xml:space="preserve"> </w:t>
      </w:r>
      <w:r>
        <w:t>file:</w:t>
      </w:r>
    </w:p>
    <w:p w14:paraId="6677B52A" w14:textId="77777777" w:rsidR="001E04C6" w:rsidRDefault="00465A63" w:rsidP="00FD774E">
      <w:pPr>
        <w:pStyle w:val="BodyText"/>
        <w:numPr>
          <w:ilvl w:val="4"/>
          <w:numId w:val="32"/>
        </w:numPr>
        <w:tabs>
          <w:tab w:val="left" w:pos="1598"/>
        </w:tabs>
        <w:spacing w:before="120"/>
        <w:ind w:firstLine="0"/>
      </w:pPr>
      <w:r>
        <w:t>72.1</w:t>
      </w:r>
      <w:r>
        <w:rPr>
          <w:spacing w:val="-13"/>
        </w:rPr>
        <w:t xml:space="preserve"> </w:t>
      </w:r>
      <w:r>
        <w:rPr>
          <w:spacing w:val="-1"/>
        </w:rPr>
        <w:t>of</w:t>
      </w:r>
      <w:r>
        <w:rPr>
          <w:spacing w:val="-14"/>
        </w:rPr>
        <w:t xml:space="preserve"> </w:t>
      </w:r>
      <w:r>
        <w:rPr>
          <w:spacing w:val="1"/>
        </w:rPr>
        <w:t>the</w:t>
      </w:r>
      <w:r>
        <w:rPr>
          <w:spacing w:val="-16"/>
        </w:rPr>
        <w:t xml:space="preserve"> </w:t>
      </w:r>
      <w:r>
        <w:rPr>
          <w:spacing w:val="-1"/>
        </w:rPr>
        <w:t>billed</w:t>
      </w:r>
      <w:r>
        <w:rPr>
          <w:spacing w:val="-10"/>
        </w:rPr>
        <w:t xml:space="preserve"> </w:t>
      </w:r>
      <w:proofErr w:type="gramStart"/>
      <w:r>
        <w:rPr>
          <w:spacing w:val="-2"/>
        </w:rPr>
        <w:t>amount</w:t>
      </w:r>
      <w:proofErr w:type="gramEnd"/>
      <w:r>
        <w:rPr>
          <w:spacing w:val="-13"/>
        </w:rPr>
        <w:t xml:space="preserve"> </w:t>
      </w:r>
      <w:r>
        <w:rPr>
          <w:spacing w:val="-1"/>
        </w:rPr>
        <w:t>for</w:t>
      </w:r>
      <w:r>
        <w:rPr>
          <w:spacing w:val="-14"/>
        </w:rPr>
        <w:t xml:space="preserve"> </w:t>
      </w:r>
      <w:r>
        <w:rPr>
          <w:spacing w:val="-1"/>
        </w:rPr>
        <w:t>dates</w:t>
      </w:r>
      <w:r>
        <w:rPr>
          <w:spacing w:val="-14"/>
        </w:rPr>
        <w:t xml:space="preserve"> </w:t>
      </w:r>
      <w:r>
        <w:rPr>
          <w:spacing w:val="-1"/>
        </w:rPr>
        <w:t>of</w:t>
      </w:r>
      <w:r>
        <w:rPr>
          <w:spacing w:val="-14"/>
        </w:rPr>
        <w:t xml:space="preserve"> </w:t>
      </w:r>
      <w:r>
        <w:rPr>
          <w:spacing w:val="-1"/>
        </w:rPr>
        <w:t>service</w:t>
      </w:r>
      <w:r>
        <w:rPr>
          <w:spacing w:val="-16"/>
        </w:rPr>
        <w:t xml:space="preserve"> </w:t>
      </w:r>
      <w:r>
        <w:rPr>
          <w:spacing w:val="-1"/>
        </w:rPr>
        <w:t>prior</w:t>
      </w:r>
      <w:r>
        <w:rPr>
          <w:spacing w:val="-12"/>
        </w:rPr>
        <w:t xml:space="preserve"> </w:t>
      </w:r>
      <w:r>
        <w:t>to</w:t>
      </w:r>
      <w:r>
        <w:rPr>
          <w:spacing w:val="-14"/>
        </w:rPr>
        <w:t xml:space="preserve"> </w:t>
      </w:r>
      <w:r>
        <w:t>January</w:t>
      </w:r>
      <w:r>
        <w:rPr>
          <w:spacing w:val="-13"/>
        </w:rPr>
        <w:t xml:space="preserve"> </w:t>
      </w:r>
      <w:r>
        <w:t>1,</w:t>
      </w:r>
      <w:r>
        <w:rPr>
          <w:spacing w:val="-11"/>
        </w:rPr>
        <w:t xml:space="preserve"> </w:t>
      </w:r>
      <w:r>
        <w:t>2012.</w:t>
      </w:r>
    </w:p>
    <w:p w14:paraId="196DED11" w14:textId="77777777" w:rsidR="001E04C6" w:rsidRDefault="00465A63" w:rsidP="00FD774E">
      <w:pPr>
        <w:pStyle w:val="BodyText"/>
        <w:numPr>
          <w:ilvl w:val="4"/>
          <w:numId w:val="32"/>
        </w:numPr>
        <w:tabs>
          <w:tab w:val="left" w:pos="1598"/>
        </w:tabs>
        <w:spacing w:before="65"/>
        <w:ind w:left="1598"/>
      </w:pPr>
      <w:r>
        <w:t>75.9</w:t>
      </w:r>
      <w:r>
        <w:rPr>
          <w:spacing w:val="-14"/>
        </w:rPr>
        <w:t xml:space="preserve"> </w:t>
      </w:r>
      <w:r>
        <w:rPr>
          <w:spacing w:val="-1"/>
        </w:rPr>
        <w:t>for</w:t>
      </w:r>
      <w:r>
        <w:rPr>
          <w:spacing w:val="-18"/>
        </w:rPr>
        <w:t xml:space="preserve"> </w:t>
      </w:r>
      <w:r>
        <w:rPr>
          <w:spacing w:val="-1"/>
        </w:rPr>
        <w:t>dates</w:t>
      </w:r>
      <w:r>
        <w:rPr>
          <w:spacing w:val="-13"/>
        </w:rPr>
        <w:t xml:space="preserve"> </w:t>
      </w:r>
      <w:r>
        <w:rPr>
          <w:spacing w:val="-1"/>
        </w:rPr>
        <w:t>of</w:t>
      </w:r>
      <w:r>
        <w:rPr>
          <w:spacing w:val="-13"/>
        </w:rPr>
        <w:t xml:space="preserve"> </w:t>
      </w:r>
      <w:r>
        <w:rPr>
          <w:spacing w:val="-1"/>
        </w:rPr>
        <w:t>service</w:t>
      </w:r>
      <w:r>
        <w:rPr>
          <w:spacing w:val="-18"/>
        </w:rPr>
        <w:t xml:space="preserve"> </w:t>
      </w:r>
      <w:r>
        <w:rPr>
          <w:spacing w:val="-1"/>
        </w:rPr>
        <w:t>between</w:t>
      </w:r>
      <w:r>
        <w:rPr>
          <w:spacing w:val="-11"/>
        </w:rPr>
        <w:t xml:space="preserve"> </w:t>
      </w:r>
      <w:r>
        <w:rPr>
          <w:spacing w:val="-1"/>
        </w:rPr>
        <w:t>January</w:t>
      </w:r>
      <w:r>
        <w:rPr>
          <w:spacing w:val="-16"/>
        </w:rPr>
        <w:t xml:space="preserve"> </w:t>
      </w:r>
      <w:r>
        <w:t>1,</w:t>
      </w:r>
      <w:r>
        <w:rPr>
          <w:spacing w:val="-15"/>
        </w:rPr>
        <w:t xml:space="preserve"> </w:t>
      </w:r>
      <w:proofErr w:type="gramStart"/>
      <w:r>
        <w:rPr>
          <w:spacing w:val="-1"/>
        </w:rPr>
        <w:t>2012</w:t>
      </w:r>
      <w:proofErr w:type="gramEnd"/>
      <w:r>
        <w:rPr>
          <w:spacing w:val="-13"/>
        </w:rPr>
        <w:t xml:space="preserve"> </w:t>
      </w:r>
      <w:r>
        <w:t>and</w:t>
      </w:r>
      <w:r>
        <w:rPr>
          <w:spacing w:val="-13"/>
        </w:rPr>
        <w:t xml:space="preserve"> </w:t>
      </w:r>
      <w:r>
        <w:rPr>
          <w:spacing w:val="-1"/>
        </w:rPr>
        <w:t>December</w:t>
      </w:r>
      <w:r>
        <w:rPr>
          <w:spacing w:val="-14"/>
        </w:rPr>
        <w:t xml:space="preserve"> </w:t>
      </w:r>
      <w:r>
        <w:t>31,</w:t>
      </w:r>
      <w:r>
        <w:rPr>
          <w:spacing w:val="-15"/>
        </w:rPr>
        <w:t xml:space="preserve"> </w:t>
      </w:r>
      <w:r>
        <w:t>2013.</w:t>
      </w:r>
    </w:p>
    <w:p w14:paraId="292C72BA" w14:textId="77777777" w:rsidR="001E04C6" w:rsidRPr="00B5460F" w:rsidRDefault="00465A63" w:rsidP="00B5460F">
      <w:pPr>
        <w:pStyle w:val="BodyText"/>
        <w:numPr>
          <w:ilvl w:val="4"/>
          <w:numId w:val="32"/>
        </w:numPr>
        <w:tabs>
          <w:tab w:val="left" w:pos="1601"/>
        </w:tabs>
        <w:spacing w:before="0" w:line="300" w:lineRule="auto"/>
        <w:ind w:right="2477" w:firstLine="0"/>
      </w:pPr>
      <w:r>
        <w:rPr>
          <w:spacing w:val="-1"/>
        </w:rPr>
        <w:t>56.74</w:t>
      </w:r>
      <w:r>
        <w:rPr>
          <w:spacing w:val="-13"/>
        </w:rPr>
        <w:t xml:space="preserve"> </w:t>
      </w:r>
      <w:r>
        <w:rPr>
          <w:spacing w:val="-1"/>
        </w:rPr>
        <w:t>for</w:t>
      </w:r>
      <w:r>
        <w:rPr>
          <w:spacing w:val="-17"/>
        </w:rPr>
        <w:t xml:space="preserve"> </w:t>
      </w:r>
      <w:r>
        <w:rPr>
          <w:spacing w:val="-1"/>
        </w:rPr>
        <w:t>dates</w:t>
      </w:r>
      <w:r>
        <w:rPr>
          <w:spacing w:val="-13"/>
        </w:rPr>
        <w:t xml:space="preserve"> </w:t>
      </w:r>
      <w:r>
        <w:rPr>
          <w:spacing w:val="-1"/>
        </w:rPr>
        <w:t>of</w:t>
      </w:r>
      <w:r>
        <w:rPr>
          <w:spacing w:val="-14"/>
        </w:rPr>
        <w:t xml:space="preserve"> </w:t>
      </w:r>
      <w:r>
        <w:rPr>
          <w:spacing w:val="-1"/>
        </w:rPr>
        <w:t>service</w:t>
      </w:r>
      <w:r>
        <w:rPr>
          <w:spacing w:val="-14"/>
        </w:rPr>
        <w:t xml:space="preserve"> </w:t>
      </w:r>
      <w:r>
        <w:rPr>
          <w:spacing w:val="-1"/>
        </w:rPr>
        <w:t>on</w:t>
      </w:r>
      <w:r>
        <w:rPr>
          <w:spacing w:val="-10"/>
        </w:rPr>
        <w:t xml:space="preserve"> </w:t>
      </w:r>
      <w:r>
        <w:t>and</w:t>
      </w:r>
      <w:r>
        <w:rPr>
          <w:spacing w:val="-13"/>
        </w:rPr>
        <w:t xml:space="preserve"> </w:t>
      </w:r>
      <w:r>
        <w:rPr>
          <w:spacing w:val="-1"/>
        </w:rPr>
        <w:t>after</w:t>
      </w:r>
      <w:r>
        <w:rPr>
          <w:spacing w:val="-14"/>
        </w:rPr>
        <w:t xml:space="preserve"> </w:t>
      </w:r>
      <w:r>
        <w:rPr>
          <w:spacing w:val="-1"/>
        </w:rPr>
        <w:t>January</w:t>
      </w:r>
      <w:r>
        <w:rPr>
          <w:spacing w:val="-13"/>
        </w:rPr>
        <w:t xml:space="preserve"> </w:t>
      </w:r>
      <w:r>
        <w:rPr>
          <w:spacing w:val="-1"/>
        </w:rPr>
        <w:t>1,</w:t>
      </w:r>
      <w:r>
        <w:rPr>
          <w:spacing w:val="-14"/>
        </w:rPr>
        <w:t xml:space="preserve"> </w:t>
      </w:r>
      <w:r>
        <w:t>2014.</w:t>
      </w:r>
      <w:r>
        <w:rPr>
          <w:spacing w:val="43"/>
          <w:w w:val="99"/>
        </w:rPr>
        <w:t xml:space="preserve"> </w:t>
      </w:r>
      <w:r>
        <w:rPr>
          <w:rFonts w:ascii="Courier New"/>
          <w:w w:val="95"/>
        </w:rPr>
        <w:lastRenderedPageBreak/>
        <w:t>o</w:t>
      </w:r>
      <w:r>
        <w:rPr>
          <w:rFonts w:ascii="Courier New"/>
          <w:w w:val="95"/>
        </w:rPr>
        <w:tab/>
      </w:r>
      <w:r>
        <w:rPr>
          <w:spacing w:val="-1"/>
        </w:rPr>
        <w:t>52.38</w:t>
      </w:r>
      <w:r>
        <w:rPr>
          <w:spacing w:val="-7"/>
        </w:rPr>
        <w:t xml:space="preserve"> </w:t>
      </w:r>
      <w:r>
        <w:rPr>
          <w:spacing w:val="-1"/>
        </w:rPr>
        <w:t>for</w:t>
      </w:r>
      <w:r>
        <w:rPr>
          <w:spacing w:val="-7"/>
        </w:rPr>
        <w:t xml:space="preserve"> </w:t>
      </w:r>
      <w:r>
        <w:rPr>
          <w:spacing w:val="-1"/>
        </w:rPr>
        <w:t>dates</w:t>
      </w:r>
      <w:r>
        <w:rPr>
          <w:spacing w:val="-6"/>
        </w:rPr>
        <w:t xml:space="preserve"> </w:t>
      </w:r>
      <w:r>
        <w:rPr>
          <w:spacing w:val="-1"/>
        </w:rPr>
        <w:t>of</w:t>
      </w:r>
      <w:r>
        <w:rPr>
          <w:spacing w:val="-7"/>
        </w:rPr>
        <w:t xml:space="preserve"> </w:t>
      </w:r>
      <w:r>
        <w:rPr>
          <w:spacing w:val="-2"/>
        </w:rPr>
        <w:t>service</w:t>
      </w:r>
      <w:r>
        <w:rPr>
          <w:spacing w:val="-7"/>
        </w:rPr>
        <w:t xml:space="preserve"> </w:t>
      </w:r>
      <w:r>
        <w:rPr>
          <w:spacing w:val="-1"/>
        </w:rPr>
        <w:t>on</w:t>
      </w:r>
      <w:r>
        <w:rPr>
          <w:spacing w:val="-6"/>
        </w:rPr>
        <w:t xml:space="preserve"> </w:t>
      </w:r>
      <w:r>
        <w:rPr>
          <w:spacing w:val="-1"/>
        </w:rPr>
        <w:t>and</w:t>
      </w:r>
      <w:r>
        <w:rPr>
          <w:spacing w:val="-7"/>
        </w:rPr>
        <w:t xml:space="preserve"> </w:t>
      </w:r>
      <w:r>
        <w:rPr>
          <w:spacing w:val="-1"/>
        </w:rPr>
        <w:t>after</w:t>
      </w:r>
      <w:r>
        <w:rPr>
          <w:spacing w:val="-10"/>
        </w:rPr>
        <w:t xml:space="preserve"> </w:t>
      </w:r>
      <w:r>
        <w:rPr>
          <w:spacing w:val="-1"/>
        </w:rPr>
        <w:t>January</w:t>
      </w:r>
      <w:r>
        <w:rPr>
          <w:spacing w:val="-7"/>
        </w:rPr>
        <w:t xml:space="preserve"> </w:t>
      </w:r>
      <w:r>
        <w:rPr>
          <w:spacing w:val="-1"/>
        </w:rPr>
        <w:t>1,</w:t>
      </w:r>
      <w:r>
        <w:rPr>
          <w:spacing w:val="-7"/>
        </w:rPr>
        <w:t xml:space="preserve"> </w:t>
      </w:r>
      <w:r>
        <w:t>2016.</w:t>
      </w:r>
      <w:r>
        <w:rPr>
          <w:spacing w:val="37"/>
          <w:w w:val="99"/>
        </w:rPr>
        <w:t xml:space="preserve"> </w:t>
      </w:r>
      <w:r>
        <w:rPr>
          <w:rFonts w:ascii="Courier New"/>
          <w:w w:val="95"/>
        </w:rPr>
        <w:t>o</w:t>
      </w:r>
      <w:r>
        <w:rPr>
          <w:rFonts w:ascii="Courier New"/>
          <w:w w:val="95"/>
        </w:rPr>
        <w:tab/>
      </w:r>
      <w:r>
        <w:t>42.2</w:t>
      </w:r>
      <w:r>
        <w:rPr>
          <w:spacing w:val="-8"/>
        </w:rPr>
        <w:t xml:space="preserve"> </w:t>
      </w:r>
      <w:r>
        <w:rPr>
          <w:spacing w:val="-1"/>
        </w:rPr>
        <w:t>for</w:t>
      </w:r>
      <w:r>
        <w:rPr>
          <w:spacing w:val="-7"/>
        </w:rPr>
        <w:t xml:space="preserve"> </w:t>
      </w:r>
      <w:r>
        <w:rPr>
          <w:spacing w:val="-1"/>
        </w:rPr>
        <w:t>dates</w:t>
      </w:r>
      <w:r>
        <w:rPr>
          <w:spacing w:val="-7"/>
        </w:rPr>
        <w:t xml:space="preserve"> </w:t>
      </w:r>
      <w:r>
        <w:rPr>
          <w:spacing w:val="-1"/>
        </w:rPr>
        <w:t>of</w:t>
      </w:r>
      <w:r>
        <w:rPr>
          <w:spacing w:val="-7"/>
        </w:rPr>
        <w:t xml:space="preserve"> </w:t>
      </w:r>
      <w:r>
        <w:rPr>
          <w:spacing w:val="-1"/>
        </w:rPr>
        <w:t>service</w:t>
      </w:r>
      <w:r>
        <w:rPr>
          <w:spacing w:val="-10"/>
        </w:rPr>
        <w:t xml:space="preserve"> </w:t>
      </w:r>
      <w:r>
        <w:rPr>
          <w:spacing w:val="-1"/>
        </w:rPr>
        <w:t>on</w:t>
      </w:r>
      <w:r>
        <w:rPr>
          <w:spacing w:val="-5"/>
        </w:rPr>
        <w:t xml:space="preserve"> </w:t>
      </w:r>
      <w:r>
        <w:rPr>
          <w:spacing w:val="-1"/>
        </w:rPr>
        <w:t>and</w:t>
      </w:r>
      <w:r>
        <w:rPr>
          <w:spacing w:val="-7"/>
        </w:rPr>
        <w:t xml:space="preserve"> </w:t>
      </w:r>
      <w:r>
        <w:rPr>
          <w:spacing w:val="-1"/>
        </w:rPr>
        <w:t>after</w:t>
      </w:r>
      <w:r>
        <w:rPr>
          <w:spacing w:val="-10"/>
        </w:rPr>
        <w:t xml:space="preserve"> </w:t>
      </w:r>
      <w:r>
        <w:rPr>
          <w:spacing w:val="-1"/>
        </w:rPr>
        <w:t>January</w:t>
      </w:r>
      <w:r>
        <w:rPr>
          <w:spacing w:val="-7"/>
        </w:rPr>
        <w:t xml:space="preserve"> </w:t>
      </w:r>
      <w:r>
        <w:t>1,</w:t>
      </w:r>
      <w:r>
        <w:rPr>
          <w:spacing w:val="-8"/>
        </w:rPr>
        <w:t xml:space="preserve"> </w:t>
      </w:r>
      <w:r>
        <w:rPr>
          <w:spacing w:val="-1"/>
        </w:rPr>
        <w:t>2017.</w:t>
      </w:r>
      <w:r>
        <w:rPr>
          <w:spacing w:val="35"/>
          <w:w w:val="99"/>
        </w:rPr>
        <w:t xml:space="preserve"> </w:t>
      </w:r>
      <w:r>
        <w:rPr>
          <w:rFonts w:ascii="Courier New"/>
          <w:w w:val="95"/>
        </w:rPr>
        <w:t>o</w:t>
      </w:r>
      <w:r>
        <w:rPr>
          <w:rFonts w:ascii="Courier New"/>
          <w:w w:val="95"/>
        </w:rPr>
        <w:tab/>
      </w:r>
      <w:r>
        <w:t>33.8</w:t>
      </w:r>
      <w:r>
        <w:rPr>
          <w:spacing w:val="-8"/>
        </w:rPr>
        <w:t xml:space="preserve"> </w:t>
      </w:r>
      <w:r>
        <w:rPr>
          <w:spacing w:val="-1"/>
        </w:rPr>
        <w:t>for</w:t>
      </w:r>
      <w:r>
        <w:rPr>
          <w:spacing w:val="-7"/>
        </w:rPr>
        <w:t xml:space="preserve"> </w:t>
      </w:r>
      <w:r>
        <w:rPr>
          <w:spacing w:val="-1"/>
        </w:rPr>
        <w:t>dates</w:t>
      </w:r>
      <w:r>
        <w:rPr>
          <w:spacing w:val="-7"/>
        </w:rPr>
        <w:t xml:space="preserve"> </w:t>
      </w:r>
      <w:r>
        <w:rPr>
          <w:spacing w:val="-1"/>
        </w:rPr>
        <w:t>of</w:t>
      </w:r>
      <w:r>
        <w:rPr>
          <w:spacing w:val="-7"/>
        </w:rPr>
        <w:t xml:space="preserve"> </w:t>
      </w:r>
      <w:r>
        <w:rPr>
          <w:spacing w:val="-1"/>
        </w:rPr>
        <w:t>service</w:t>
      </w:r>
      <w:r>
        <w:rPr>
          <w:spacing w:val="-10"/>
        </w:rPr>
        <w:t xml:space="preserve"> </w:t>
      </w:r>
      <w:r>
        <w:rPr>
          <w:spacing w:val="-1"/>
        </w:rPr>
        <w:t>on</w:t>
      </w:r>
      <w:r>
        <w:rPr>
          <w:spacing w:val="-5"/>
        </w:rPr>
        <w:t xml:space="preserve"> </w:t>
      </w:r>
      <w:r>
        <w:rPr>
          <w:spacing w:val="-1"/>
        </w:rPr>
        <w:t>and</w:t>
      </w:r>
      <w:r>
        <w:rPr>
          <w:spacing w:val="-7"/>
        </w:rPr>
        <w:t xml:space="preserve"> </w:t>
      </w:r>
      <w:r>
        <w:rPr>
          <w:spacing w:val="-1"/>
        </w:rPr>
        <w:t>after</w:t>
      </w:r>
      <w:r>
        <w:rPr>
          <w:spacing w:val="-10"/>
        </w:rPr>
        <w:t xml:space="preserve"> </w:t>
      </w:r>
      <w:r>
        <w:rPr>
          <w:spacing w:val="-1"/>
        </w:rPr>
        <w:t>January</w:t>
      </w:r>
      <w:r>
        <w:rPr>
          <w:spacing w:val="-7"/>
        </w:rPr>
        <w:t xml:space="preserve"> </w:t>
      </w:r>
      <w:r>
        <w:t>1,</w:t>
      </w:r>
      <w:r>
        <w:rPr>
          <w:spacing w:val="-8"/>
        </w:rPr>
        <w:t xml:space="preserve"> </w:t>
      </w:r>
      <w:r>
        <w:rPr>
          <w:spacing w:val="-1"/>
        </w:rPr>
        <w:t>2018.</w:t>
      </w:r>
    </w:p>
    <w:p w14:paraId="293A2356" w14:textId="77777777" w:rsidR="00B5460F" w:rsidRPr="0065652F" w:rsidRDefault="00B5460F" w:rsidP="00B5460F">
      <w:pPr>
        <w:pStyle w:val="BodyText"/>
        <w:numPr>
          <w:ilvl w:val="4"/>
          <w:numId w:val="32"/>
        </w:numPr>
        <w:tabs>
          <w:tab w:val="left" w:pos="1601"/>
        </w:tabs>
        <w:spacing w:before="0" w:line="300" w:lineRule="auto"/>
        <w:ind w:right="2477" w:firstLine="0"/>
      </w:pPr>
      <w:r>
        <w:rPr>
          <w:spacing w:val="-1"/>
        </w:rPr>
        <w:t>28.7 for dates of service on and after January 1, 2019.</w:t>
      </w:r>
    </w:p>
    <w:p w14:paraId="366A64F2" w14:textId="77777777" w:rsidR="0065652F" w:rsidRPr="00AA1654" w:rsidRDefault="0065652F" w:rsidP="00B5460F">
      <w:pPr>
        <w:pStyle w:val="BodyText"/>
        <w:numPr>
          <w:ilvl w:val="4"/>
          <w:numId w:val="32"/>
        </w:numPr>
        <w:tabs>
          <w:tab w:val="left" w:pos="1601"/>
        </w:tabs>
        <w:spacing w:before="0" w:line="300" w:lineRule="auto"/>
        <w:ind w:right="2477" w:firstLine="0"/>
      </w:pPr>
      <w:r>
        <w:rPr>
          <w:spacing w:val="-1"/>
        </w:rPr>
        <w:t>31.0 for dates of service on and after January 1, 2020.</w:t>
      </w:r>
    </w:p>
    <w:p w14:paraId="2AAF756D" w14:textId="108C2338" w:rsidR="00AA1654" w:rsidRPr="00F0357A" w:rsidRDefault="00AA1654" w:rsidP="00B5460F">
      <w:pPr>
        <w:pStyle w:val="BodyText"/>
        <w:numPr>
          <w:ilvl w:val="4"/>
          <w:numId w:val="32"/>
        </w:numPr>
        <w:tabs>
          <w:tab w:val="left" w:pos="1601"/>
        </w:tabs>
        <w:spacing w:before="0" w:line="300" w:lineRule="auto"/>
        <w:ind w:right="2477" w:firstLine="0"/>
      </w:pPr>
      <w:r>
        <w:rPr>
          <w:spacing w:val="-1"/>
        </w:rPr>
        <w:t>30.8 for dates of service on and after January 1, 2021.</w:t>
      </w:r>
    </w:p>
    <w:p w14:paraId="6B2FD56A" w14:textId="51C8A4D8" w:rsidR="00B301CF" w:rsidRDefault="00240310" w:rsidP="00B5460F">
      <w:pPr>
        <w:pStyle w:val="BodyText"/>
        <w:numPr>
          <w:ilvl w:val="4"/>
          <w:numId w:val="32"/>
        </w:numPr>
        <w:tabs>
          <w:tab w:val="left" w:pos="1601"/>
        </w:tabs>
        <w:spacing w:before="0" w:line="300" w:lineRule="auto"/>
        <w:ind w:right="2477" w:firstLine="0"/>
      </w:pPr>
      <w:r w:rsidRPr="00240310">
        <w:t>25.3</w:t>
      </w:r>
      <w:r>
        <w:t xml:space="preserve"> for dates of service on and after January 1, 2022.</w:t>
      </w:r>
    </w:p>
    <w:p w14:paraId="66E5682D" w14:textId="77777777" w:rsidR="00B4296C" w:rsidRPr="009F1898" w:rsidRDefault="00B4296C" w:rsidP="00B4296C">
      <w:pPr>
        <w:pStyle w:val="BodyText"/>
        <w:numPr>
          <w:ilvl w:val="4"/>
          <w:numId w:val="32"/>
        </w:numPr>
        <w:tabs>
          <w:tab w:val="left" w:pos="1601"/>
        </w:tabs>
        <w:spacing w:before="0" w:line="300" w:lineRule="auto"/>
        <w:ind w:right="2477" w:firstLine="0"/>
      </w:pPr>
      <w:r>
        <w:t xml:space="preserve">26.1 for dates of service on and after January 1, 2023. </w:t>
      </w:r>
    </w:p>
    <w:p w14:paraId="2838A473" w14:textId="77777777" w:rsidR="0065652F" w:rsidRDefault="0065652F" w:rsidP="0065652F">
      <w:pPr>
        <w:rPr>
          <w:spacing w:val="-1"/>
        </w:rPr>
      </w:pPr>
    </w:p>
    <w:p w14:paraId="20099F0E" w14:textId="77777777" w:rsidR="001E04C6" w:rsidRDefault="00465A63" w:rsidP="009F1898">
      <w:pPr>
        <w:pStyle w:val="BodyText"/>
        <w:numPr>
          <w:ilvl w:val="3"/>
          <w:numId w:val="32"/>
        </w:numPr>
        <w:tabs>
          <w:tab w:val="left" w:pos="878"/>
        </w:tabs>
        <w:spacing w:before="0" w:after="120"/>
        <w:rPr>
          <w:spacing w:val="-1"/>
        </w:rPr>
      </w:pPr>
      <w:r w:rsidRPr="009F1898">
        <w:rPr>
          <w:spacing w:val="-1"/>
        </w:rPr>
        <w:t>Medicare payments (crossover encounters) are accounted for during the pricing</w:t>
      </w:r>
      <w:r w:rsidR="009F1898">
        <w:rPr>
          <w:spacing w:val="-1"/>
        </w:rPr>
        <w:t xml:space="preserve"> </w:t>
      </w:r>
      <w:r w:rsidRPr="009F1898">
        <w:rPr>
          <w:spacing w:val="-1"/>
        </w:rPr>
        <w:t>process.</w:t>
      </w:r>
    </w:p>
    <w:p w14:paraId="2C27964F" w14:textId="77777777" w:rsidR="0065652F" w:rsidRPr="009F1898" w:rsidRDefault="0065652F" w:rsidP="009F1898">
      <w:pPr>
        <w:pStyle w:val="BodyText"/>
        <w:numPr>
          <w:ilvl w:val="3"/>
          <w:numId w:val="32"/>
        </w:numPr>
        <w:tabs>
          <w:tab w:val="left" w:pos="878"/>
        </w:tabs>
        <w:spacing w:before="0" w:after="120"/>
        <w:rPr>
          <w:spacing w:val="-1"/>
        </w:rPr>
      </w:pPr>
      <w:r>
        <w:rPr>
          <w:spacing w:val="-1"/>
        </w:rPr>
        <w:t>Other insurance payments are accounted for during the pricing process.</w:t>
      </w:r>
    </w:p>
    <w:p w14:paraId="05BE0D59" w14:textId="77777777" w:rsidR="001E04C6" w:rsidRDefault="00465A63" w:rsidP="009F1898">
      <w:pPr>
        <w:pStyle w:val="BodyText"/>
        <w:numPr>
          <w:ilvl w:val="3"/>
          <w:numId w:val="32"/>
        </w:numPr>
        <w:tabs>
          <w:tab w:val="left" w:pos="898"/>
        </w:tabs>
        <w:spacing w:before="0" w:after="120"/>
        <w:ind w:left="898"/>
      </w:pPr>
      <w:r>
        <w:rPr>
          <w:spacing w:val="-1"/>
        </w:rPr>
        <w:t>Assignment</w:t>
      </w:r>
      <w:r>
        <w:rPr>
          <w:spacing w:val="-19"/>
        </w:rPr>
        <w:t xml:space="preserve"> </w:t>
      </w:r>
      <w:r>
        <w:rPr>
          <w:spacing w:val="-1"/>
        </w:rPr>
        <w:t>of</w:t>
      </w:r>
      <w:r>
        <w:rPr>
          <w:spacing w:val="-18"/>
        </w:rPr>
        <w:t xml:space="preserve"> </w:t>
      </w:r>
      <w:r>
        <w:rPr>
          <w:spacing w:val="-1"/>
        </w:rPr>
        <w:t>Other</w:t>
      </w:r>
      <w:r>
        <w:rPr>
          <w:spacing w:val="-19"/>
        </w:rPr>
        <w:t xml:space="preserve"> </w:t>
      </w:r>
      <w:r>
        <w:rPr>
          <w:spacing w:val="-1"/>
        </w:rPr>
        <w:t>Insurance</w:t>
      </w:r>
      <w:r>
        <w:rPr>
          <w:spacing w:val="-23"/>
        </w:rPr>
        <w:t xml:space="preserve"> </w:t>
      </w:r>
      <w:r>
        <w:rPr>
          <w:spacing w:val="-1"/>
        </w:rPr>
        <w:t>(OI)</w:t>
      </w:r>
      <w:r>
        <w:rPr>
          <w:spacing w:val="-18"/>
        </w:rPr>
        <w:t xml:space="preserve"> </w:t>
      </w:r>
      <w:r>
        <w:rPr>
          <w:spacing w:val="-1"/>
        </w:rPr>
        <w:t>indicator</w:t>
      </w:r>
      <w:r>
        <w:rPr>
          <w:spacing w:val="-19"/>
        </w:rPr>
        <w:t xml:space="preserve"> </w:t>
      </w:r>
      <w:r>
        <w:rPr>
          <w:spacing w:val="-2"/>
        </w:rPr>
        <w:t>and</w:t>
      </w:r>
      <w:r>
        <w:rPr>
          <w:spacing w:val="-18"/>
        </w:rPr>
        <w:t xml:space="preserve"> </w:t>
      </w:r>
      <w:r>
        <w:rPr>
          <w:spacing w:val="-1"/>
        </w:rPr>
        <w:t>Medicare</w:t>
      </w:r>
      <w:r>
        <w:rPr>
          <w:spacing w:val="-19"/>
        </w:rPr>
        <w:t xml:space="preserve"> </w:t>
      </w:r>
      <w:r>
        <w:rPr>
          <w:spacing w:val="-1"/>
        </w:rPr>
        <w:t>Disclaimer</w:t>
      </w:r>
      <w:r>
        <w:rPr>
          <w:spacing w:val="-19"/>
        </w:rPr>
        <w:t xml:space="preserve"> </w:t>
      </w:r>
      <w:r>
        <w:rPr>
          <w:spacing w:val="-1"/>
        </w:rPr>
        <w:t>codes</w:t>
      </w:r>
      <w:r>
        <w:rPr>
          <w:spacing w:val="-19"/>
        </w:rPr>
        <w:t xml:space="preserve"> </w:t>
      </w:r>
      <w:r>
        <w:rPr>
          <w:spacing w:val="-1"/>
        </w:rPr>
        <w:t>applies.</w:t>
      </w:r>
    </w:p>
    <w:p w14:paraId="6712CF18" w14:textId="77777777" w:rsidR="001E04C6" w:rsidRDefault="00465A63" w:rsidP="009F1898">
      <w:pPr>
        <w:pStyle w:val="BodyText"/>
        <w:numPr>
          <w:ilvl w:val="3"/>
          <w:numId w:val="32"/>
        </w:numPr>
        <w:tabs>
          <w:tab w:val="left" w:pos="898"/>
        </w:tabs>
        <w:spacing w:before="0" w:after="120"/>
        <w:ind w:left="898" w:hanging="360"/>
      </w:pPr>
      <w:r>
        <w:rPr>
          <w:spacing w:val="-1"/>
        </w:rPr>
        <w:t>Services</w:t>
      </w:r>
      <w:r>
        <w:rPr>
          <w:spacing w:val="-17"/>
        </w:rPr>
        <w:t xml:space="preserve"> </w:t>
      </w:r>
      <w:r>
        <w:t>not</w:t>
      </w:r>
      <w:r>
        <w:rPr>
          <w:spacing w:val="-12"/>
        </w:rPr>
        <w:t xml:space="preserve"> </w:t>
      </w:r>
      <w:r>
        <w:rPr>
          <w:spacing w:val="-2"/>
        </w:rPr>
        <w:t>covered</w:t>
      </w:r>
      <w:r>
        <w:rPr>
          <w:spacing w:val="-11"/>
        </w:rPr>
        <w:t xml:space="preserve"> </w:t>
      </w:r>
      <w:r>
        <w:t>by</w:t>
      </w:r>
      <w:r>
        <w:rPr>
          <w:spacing w:val="-13"/>
        </w:rPr>
        <w:t xml:space="preserve"> </w:t>
      </w:r>
      <w:r>
        <w:t>the</w:t>
      </w:r>
      <w:r>
        <w:rPr>
          <w:spacing w:val="-15"/>
        </w:rPr>
        <w:t xml:space="preserve"> </w:t>
      </w:r>
      <w:r>
        <w:rPr>
          <w:spacing w:val="-1"/>
        </w:rPr>
        <w:t>current</w:t>
      </w:r>
      <w:r>
        <w:rPr>
          <w:spacing w:val="-11"/>
        </w:rPr>
        <w:t xml:space="preserve"> </w:t>
      </w:r>
      <w:r>
        <w:rPr>
          <w:spacing w:val="-1"/>
        </w:rPr>
        <w:t>HMO</w:t>
      </w:r>
      <w:r>
        <w:rPr>
          <w:spacing w:val="-15"/>
        </w:rPr>
        <w:t xml:space="preserve"> </w:t>
      </w:r>
      <w:r>
        <w:rPr>
          <w:spacing w:val="-1"/>
        </w:rPr>
        <w:t>contract</w:t>
      </w:r>
      <w:r>
        <w:rPr>
          <w:spacing w:val="-14"/>
        </w:rPr>
        <w:t xml:space="preserve"> </w:t>
      </w:r>
      <w:r>
        <w:rPr>
          <w:spacing w:val="-1"/>
        </w:rPr>
        <w:t>are</w:t>
      </w:r>
      <w:r>
        <w:rPr>
          <w:spacing w:val="-16"/>
        </w:rPr>
        <w:t xml:space="preserve"> </w:t>
      </w:r>
      <w:r>
        <w:rPr>
          <w:spacing w:val="-1"/>
        </w:rPr>
        <w:t>denied.</w:t>
      </w:r>
    </w:p>
    <w:p w14:paraId="579FBBA9" w14:textId="77777777" w:rsidR="001E04C6" w:rsidRDefault="00465A63" w:rsidP="009F1898">
      <w:pPr>
        <w:pStyle w:val="BodyText"/>
        <w:numPr>
          <w:ilvl w:val="3"/>
          <w:numId w:val="32"/>
        </w:numPr>
        <w:tabs>
          <w:tab w:val="left" w:pos="898"/>
        </w:tabs>
        <w:spacing w:before="0" w:after="120"/>
        <w:ind w:left="898" w:right="667" w:hanging="360"/>
      </w:pPr>
      <w:r>
        <w:rPr>
          <w:spacing w:val="-1"/>
        </w:rPr>
        <w:t>Encounters</w:t>
      </w:r>
      <w:r>
        <w:rPr>
          <w:spacing w:val="-19"/>
        </w:rPr>
        <w:t xml:space="preserve"> </w:t>
      </w:r>
      <w:r>
        <w:rPr>
          <w:spacing w:val="-1"/>
        </w:rPr>
        <w:t>submitted</w:t>
      </w:r>
      <w:r>
        <w:rPr>
          <w:spacing w:val="-17"/>
        </w:rPr>
        <w:t xml:space="preserve"> </w:t>
      </w:r>
      <w:r>
        <w:rPr>
          <w:spacing w:val="-1"/>
        </w:rPr>
        <w:t>with</w:t>
      </w:r>
      <w:r>
        <w:rPr>
          <w:spacing w:val="-17"/>
        </w:rPr>
        <w:t xml:space="preserve"> </w:t>
      </w:r>
      <w:r>
        <w:rPr>
          <w:spacing w:val="-1"/>
        </w:rPr>
        <w:t>quantities</w:t>
      </w:r>
      <w:r>
        <w:rPr>
          <w:spacing w:val="-19"/>
        </w:rPr>
        <w:t xml:space="preserve"> </w:t>
      </w:r>
      <w:r>
        <w:rPr>
          <w:spacing w:val="-1"/>
        </w:rPr>
        <w:t>exceeding</w:t>
      </w:r>
      <w:r>
        <w:rPr>
          <w:spacing w:val="-19"/>
        </w:rPr>
        <w:t xml:space="preserve"> </w:t>
      </w:r>
      <w:r>
        <w:t>the</w:t>
      </w:r>
      <w:r>
        <w:rPr>
          <w:spacing w:val="-20"/>
        </w:rPr>
        <w:t xml:space="preserve"> </w:t>
      </w:r>
      <w:r>
        <w:rPr>
          <w:spacing w:val="-1"/>
        </w:rPr>
        <w:t>quantity</w:t>
      </w:r>
      <w:r>
        <w:rPr>
          <w:spacing w:val="-22"/>
        </w:rPr>
        <w:t xml:space="preserve"> </w:t>
      </w:r>
      <w:r>
        <w:t>limits</w:t>
      </w:r>
      <w:r>
        <w:rPr>
          <w:spacing w:val="-18"/>
        </w:rPr>
        <w:t xml:space="preserve"> </w:t>
      </w:r>
      <w:r>
        <w:rPr>
          <w:spacing w:val="-3"/>
        </w:rPr>
        <w:t>for</w:t>
      </w:r>
      <w:r>
        <w:rPr>
          <w:spacing w:val="-19"/>
        </w:rPr>
        <w:t xml:space="preserve"> </w:t>
      </w:r>
      <w:r>
        <w:rPr>
          <w:spacing w:val="1"/>
        </w:rPr>
        <w:t>the</w:t>
      </w:r>
      <w:r>
        <w:rPr>
          <w:spacing w:val="-17"/>
        </w:rPr>
        <w:t xml:space="preserve"> </w:t>
      </w:r>
      <w:r>
        <w:rPr>
          <w:spacing w:val="-1"/>
        </w:rPr>
        <w:t>services</w:t>
      </w:r>
      <w:r>
        <w:rPr>
          <w:spacing w:val="41"/>
          <w:w w:val="99"/>
        </w:rPr>
        <w:t xml:space="preserve"> </w:t>
      </w:r>
      <w:r>
        <w:rPr>
          <w:spacing w:val="-1"/>
        </w:rPr>
        <w:t>provided</w:t>
      </w:r>
      <w:r>
        <w:rPr>
          <w:spacing w:val="-14"/>
        </w:rPr>
        <w:t xml:space="preserve"> </w:t>
      </w:r>
      <w:r>
        <w:rPr>
          <w:spacing w:val="-1"/>
        </w:rPr>
        <w:t>are</w:t>
      </w:r>
      <w:r>
        <w:rPr>
          <w:spacing w:val="-16"/>
        </w:rPr>
        <w:t xml:space="preserve"> </w:t>
      </w:r>
      <w:r>
        <w:rPr>
          <w:spacing w:val="-1"/>
        </w:rPr>
        <w:t>denied</w:t>
      </w:r>
      <w:r>
        <w:rPr>
          <w:spacing w:val="-14"/>
        </w:rPr>
        <w:t xml:space="preserve"> </w:t>
      </w:r>
      <w:r>
        <w:rPr>
          <w:spacing w:val="-1"/>
        </w:rPr>
        <w:t>or</w:t>
      </w:r>
      <w:r>
        <w:rPr>
          <w:spacing w:val="-15"/>
        </w:rPr>
        <w:t xml:space="preserve"> </w:t>
      </w:r>
      <w:r>
        <w:rPr>
          <w:spacing w:val="-1"/>
        </w:rPr>
        <w:t>cut-back</w:t>
      </w:r>
      <w:r>
        <w:rPr>
          <w:spacing w:val="-16"/>
        </w:rPr>
        <w:t xml:space="preserve"> </w:t>
      </w:r>
      <w:r>
        <w:t>to</w:t>
      </w:r>
      <w:r>
        <w:rPr>
          <w:spacing w:val="-20"/>
        </w:rPr>
        <w:t xml:space="preserve"> </w:t>
      </w:r>
      <w:r>
        <w:t>the</w:t>
      </w:r>
      <w:r>
        <w:rPr>
          <w:spacing w:val="-15"/>
        </w:rPr>
        <w:t xml:space="preserve"> </w:t>
      </w:r>
      <w:r>
        <w:rPr>
          <w:spacing w:val="-1"/>
        </w:rPr>
        <w:t>policy</w:t>
      </w:r>
      <w:r>
        <w:rPr>
          <w:spacing w:val="-19"/>
        </w:rPr>
        <w:t xml:space="preserve"> </w:t>
      </w:r>
      <w:r>
        <w:rPr>
          <w:spacing w:val="-1"/>
        </w:rPr>
        <w:t>limitation.</w:t>
      </w:r>
    </w:p>
    <w:p w14:paraId="25EF2A79" w14:textId="77777777" w:rsidR="001E04C6" w:rsidRDefault="00465A63" w:rsidP="009F1898">
      <w:pPr>
        <w:pStyle w:val="BodyText"/>
        <w:numPr>
          <w:ilvl w:val="3"/>
          <w:numId w:val="32"/>
        </w:numPr>
        <w:tabs>
          <w:tab w:val="left" w:pos="898"/>
        </w:tabs>
        <w:spacing w:before="0" w:after="120"/>
        <w:ind w:left="898" w:right="1028" w:hanging="360"/>
      </w:pPr>
      <w:r>
        <w:rPr>
          <w:spacing w:val="-1"/>
        </w:rPr>
        <w:t>The</w:t>
      </w:r>
      <w:r>
        <w:rPr>
          <w:spacing w:val="-10"/>
        </w:rPr>
        <w:t xml:space="preserve"> </w:t>
      </w:r>
      <w:proofErr w:type="spellStart"/>
      <w:r>
        <w:rPr>
          <w:spacing w:val="-1"/>
        </w:rPr>
        <w:t>ForwardHealth</w:t>
      </w:r>
      <w:proofErr w:type="spellEnd"/>
      <w:r>
        <w:rPr>
          <w:spacing w:val="-9"/>
        </w:rPr>
        <w:t xml:space="preserve"> </w:t>
      </w:r>
      <w:r>
        <w:rPr>
          <w:spacing w:val="-1"/>
        </w:rPr>
        <w:t>encounter</w:t>
      </w:r>
      <w:r>
        <w:rPr>
          <w:spacing w:val="-9"/>
        </w:rPr>
        <w:t xml:space="preserve"> </w:t>
      </w:r>
      <w:r>
        <w:rPr>
          <w:spacing w:val="-1"/>
        </w:rPr>
        <w:t>system</w:t>
      </w:r>
      <w:r>
        <w:rPr>
          <w:spacing w:val="-9"/>
        </w:rPr>
        <w:t xml:space="preserve"> </w:t>
      </w:r>
      <w:r>
        <w:rPr>
          <w:spacing w:val="-1"/>
        </w:rPr>
        <w:t>allows</w:t>
      </w:r>
      <w:r>
        <w:rPr>
          <w:spacing w:val="-9"/>
        </w:rPr>
        <w:t xml:space="preserve"> </w:t>
      </w:r>
      <w:r>
        <w:rPr>
          <w:spacing w:val="-1"/>
        </w:rPr>
        <w:t>for</w:t>
      </w:r>
      <w:r>
        <w:rPr>
          <w:spacing w:val="-12"/>
        </w:rPr>
        <w:t xml:space="preserve"> </w:t>
      </w:r>
      <w:r>
        <w:t>the</w:t>
      </w:r>
      <w:r>
        <w:rPr>
          <w:spacing w:val="-12"/>
        </w:rPr>
        <w:t xml:space="preserve"> </w:t>
      </w:r>
      <w:r>
        <w:rPr>
          <w:spacing w:val="-1"/>
        </w:rPr>
        <w:t>interim</w:t>
      </w:r>
      <w:r>
        <w:rPr>
          <w:spacing w:val="-9"/>
        </w:rPr>
        <w:t xml:space="preserve"> </w:t>
      </w:r>
      <w:r>
        <w:rPr>
          <w:spacing w:val="-1"/>
        </w:rPr>
        <w:t>billing</w:t>
      </w:r>
      <w:r>
        <w:rPr>
          <w:spacing w:val="-10"/>
        </w:rPr>
        <w:t xml:space="preserve"> </w:t>
      </w:r>
      <w:r>
        <w:rPr>
          <w:spacing w:val="-1"/>
        </w:rPr>
        <w:t>of</w:t>
      </w:r>
      <w:r>
        <w:rPr>
          <w:spacing w:val="-11"/>
        </w:rPr>
        <w:t xml:space="preserve"> </w:t>
      </w:r>
      <w:r>
        <w:rPr>
          <w:spacing w:val="-1"/>
        </w:rPr>
        <w:t>inpatient</w:t>
      </w:r>
      <w:r>
        <w:rPr>
          <w:spacing w:val="21"/>
          <w:w w:val="99"/>
        </w:rPr>
        <w:t xml:space="preserve"> </w:t>
      </w:r>
      <w:r>
        <w:rPr>
          <w:spacing w:val="-1"/>
        </w:rPr>
        <w:t>encounters.</w:t>
      </w:r>
    </w:p>
    <w:p w14:paraId="633D22E5" w14:textId="77777777" w:rsidR="001E04C6" w:rsidRDefault="00465A63" w:rsidP="009F1898">
      <w:pPr>
        <w:pStyle w:val="BodyText"/>
        <w:numPr>
          <w:ilvl w:val="3"/>
          <w:numId w:val="32"/>
        </w:numPr>
        <w:tabs>
          <w:tab w:val="left" w:pos="898"/>
        </w:tabs>
        <w:spacing w:before="0" w:after="120"/>
        <w:ind w:left="898" w:right="955" w:hanging="360"/>
      </w:pPr>
      <w:r>
        <w:rPr>
          <w:spacing w:val="-1"/>
        </w:rPr>
        <w:t>All</w:t>
      </w:r>
      <w:r>
        <w:rPr>
          <w:spacing w:val="-7"/>
        </w:rPr>
        <w:t xml:space="preserve"> </w:t>
      </w:r>
      <w:r>
        <w:rPr>
          <w:spacing w:val="-2"/>
        </w:rPr>
        <w:t>End</w:t>
      </w:r>
      <w:r>
        <w:rPr>
          <w:spacing w:val="-7"/>
        </w:rPr>
        <w:t xml:space="preserve"> </w:t>
      </w:r>
      <w:r>
        <w:rPr>
          <w:spacing w:val="-2"/>
        </w:rPr>
        <w:t>Stage</w:t>
      </w:r>
      <w:r>
        <w:rPr>
          <w:spacing w:val="-8"/>
        </w:rPr>
        <w:t xml:space="preserve"> </w:t>
      </w:r>
      <w:r>
        <w:rPr>
          <w:spacing w:val="-2"/>
        </w:rPr>
        <w:t>Renal</w:t>
      </w:r>
      <w:r>
        <w:rPr>
          <w:spacing w:val="-8"/>
        </w:rPr>
        <w:t xml:space="preserve"> </w:t>
      </w:r>
      <w:r>
        <w:rPr>
          <w:spacing w:val="-1"/>
        </w:rPr>
        <w:t>Disease</w:t>
      </w:r>
      <w:r>
        <w:rPr>
          <w:spacing w:val="-8"/>
        </w:rPr>
        <w:t xml:space="preserve"> </w:t>
      </w:r>
      <w:r>
        <w:rPr>
          <w:spacing w:val="-1"/>
        </w:rPr>
        <w:t>(ESRD)</w:t>
      </w:r>
      <w:r>
        <w:rPr>
          <w:spacing w:val="-7"/>
        </w:rPr>
        <w:t xml:space="preserve"> </w:t>
      </w:r>
      <w:r>
        <w:rPr>
          <w:spacing w:val="-2"/>
        </w:rPr>
        <w:t>encounters</w:t>
      </w:r>
      <w:r>
        <w:rPr>
          <w:spacing w:val="-9"/>
        </w:rPr>
        <w:t xml:space="preserve"> </w:t>
      </w:r>
      <w:r>
        <w:rPr>
          <w:spacing w:val="-1"/>
        </w:rPr>
        <w:t>are</w:t>
      </w:r>
      <w:r>
        <w:rPr>
          <w:spacing w:val="-8"/>
        </w:rPr>
        <w:t xml:space="preserve"> </w:t>
      </w:r>
      <w:r>
        <w:rPr>
          <w:spacing w:val="-1"/>
        </w:rPr>
        <w:t>processed</w:t>
      </w:r>
      <w:r>
        <w:rPr>
          <w:spacing w:val="-7"/>
        </w:rPr>
        <w:t xml:space="preserve"> </w:t>
      </w:r>
      <w:r>
        <w:rPr>
          <w:spacing w:val="-1"/>
        </w:rPr>
        <w:t>according</w:t>
      </w:r>
      <w:r>
        <w:rPr>
          <w:spacing w:val="-9"/>
        </w:rPr>
        <w:t xml:space="preserve"> </w:t>
      </w:r>
      <w:r>
        <w:t>to</w:t>
      </w:r>
      <w:r>
        <w:rPr>
          <w:spacing w:val="-9"/>
        </w:rPr>
        <w:t xml:space="preserve"> </w:t>
      </w:r>
      <w:r>
        <w:rPr>
          <w:spacing w:val="-1"/>
        </w:rPr>
        <w:t>the</w:t>
      </w:r>
      <w:r>
        <w:rPr>
          <w:spacing w:val="53"/>
          <w:w w:val="99"/>
        </w:rPr>
        <w:t xml:space="preserve"> </w:t>
      </w:r>
      <w:r>
        <w:rPr>
          <w:spacing w:val="-1"/>
        </w:rPr>
        <w:t>standard</w:t>
      </w:r>
      <w:r>
        <w:rPr>
          <w:spacing w:val="-8"/>
        </w:rPr>
        <w:t xml:space="preserve"> </w:t>
      </w:r>
      <w:r>
        <w:rPr>
          <w:spacing w:val="-1"/>
        </w:rPr>
        <w:t>policy</w:t>
      </w:r>
      <w:r>
        <w:rPr>
          <w:spacing w:val="-11"/>
        </w:rPr>
        <w:t xml:space="preserve"> </w:t>
      </w:r>
      <w:r>
        <w:rPr>
          <w:spacing w:val="-2"/>
        </w:rPr>
        <w:t>outlined</w:t>
      </w:r>
      <w:r>
        <w:rPr>
          <w:spacing w:val="-10"/>
        </w:rPr>
        <w:t xml:space="preserve"> </w:t>
      </w:r>
      <w:r>
        <w:t>in</w:t>
      </w:r>
      <w:r>
        <w:rPr>
          <w:spacing w:val="-10"/>
        </w:rPr>
        <w:t xml:space="preserve"> </w:t>
      </w:r>
      <w:r>
        <w:rPr>
          <w:spacing w:val="-1"/>
        </w:rPr>
        <w:t>the</w:t>
      </w:r>
      <w:r>
        <w:rPr>
          <w:spacing w:val="-9"/>
        </w:rPr>
        <w:t xml:space="preserve"> </w:t>
      </w:r>
      <w:proofErr w:type="spellStart"/>
      <w:r>
        <w:rPr>
          <w:spacing w:val="-1"/>
        </w:rPr>
        <w:t>ForwardHealth</w:t>
      </w:r>
      <w:proofErr w:type="spellEnd"/>
      <w:r>
        <w:rPr>
          <w:spacing w:val="-7"/>
        </w:rPr>
        <w:t xml:space="preserve"> </w:t>
      </w:r>
      <w:r>
        <w:rPr>
          <w:spacing w:val="-2"/>
        </w:rPr>
        <w:t>Online</w:t>
      </w:r>
      <w:r>
        <w:rPr>
          <w:spacing w:val="-9"/>
        </w:rPr>
        <w:t xml:space="preserve"> </w:t>
      </w:r>
      <w:r>
        <w:rPr>
          <w:spacing w:val="-1"/>
        </w:rPr>
        <w:t>Handbook</w:t>
      </w:r>
      <w:r>
        <w:rPr>
          <w:spacing w:val="-9"/>
        </w:rPr>
        <w:t xml:space="preserve"> </w:t>
      </w:r>
      <w:r>
        <w:rPr>
          <w:spacing w:val="-2"/>
        </w:rPr>
        <w:t>on</w:t>
      </w:r>
      <w:r>
        <w:rPr>
          <w:spacing w:val="-10"/>
        </w:rPr>
        <w:t xml:space="preserve"> </w:t>
      </w:r>
      <w:r>
        <w:t>the</w:t>
      </w:r>
      <w:r>
        <w:rPr>
          <w:spacing w:val="-5"/>
        </w:rPr>
        <w:t xml:space="preserve"> </w:t>
      </w:r>
      <w:r>
        <w:rPr>
          <w:spacing w:val="-1"/>
        </w:rPr>
        <w:t>Portal.</w:t>
      </w:r>
    </w:p>
    <w:p w14:paraId="3B709B36" w14:textId="77777777" w:rsidR="001E04C6" w:rsidRDefault="00465A63" w:rsidP="009F1898">
      <w:pPr>
        <w:pStyle w:val="BodyText"/>
        <w:numPr>
          <w:ilvl w:val="3"/>
          <w:numId w:val="32"/>
        </w:numPr>
        <w:tabs>
          <w:tab w:val="left" w:pos="898"/>
        </w:tabs>
        <w:spacing w:before="0" w:after="120"/>
        <w:ind w:left="898" w:right="730" w:hanging="360"/>
      </w:pPr>
      <w:r>
        <w:rPr>
          <w:spacing w:val="-2"/>
        </w:rPr>
        <w:t>If</w:t>
      </w:r>
      <w:r>
        <w:rPr>
          <w:spacing w:val="-9"/>
        </w:rPr>
        <w:t xml:space="preserve"> </w:t>
      </w:r>
      <w:r>
        <w:t>the</w:t>
      </w:r>
      <w:r>
        <w:rPr>
          <w:spacing w:val="-9"/>
        </w:rPr>
        <w:t xml:space="preserve"> </w:t>
      </w:r>
      <w:r>
        <w:rPr>
          <w:spacing w:val="-1"/>
        </w:rPr>
        <w:t>Provider</w:t>
      </w:r>
      <w:r>
        <w:rPr>
          <w:spacing w:val="-9"/>
        </w:rPr>
        <w:t xml:space="preserve"> </w:t>
      </w:r>
      <w:r>
        <w:rPr>
          <w:spacing w:val="-1"/>
        </w:rPr>
        <w:t>Type/Provider</w:t>
      </w:r>
      <w:r>
        <w:rPr>
          <w:spacing w:val="-9"/>
        </w:rPr>
        <w:t xml:space="preserve"> </w:t>
      </w:r>
      <w:r>
        <w:rPr>
          <w:spacing w:val="-2"/>
        </w:rPr>
        <w:t>Specialty</w:t>
      </w:r>
      <w:r>
        <w:rPr>
          <w:spacing w:val="-8"/>
        </w:rPr>
        <w:t xml:space="preserve"> </w:t>
      </w:r>
      <w:r>
        <w:rPr>
          <w:spacing w:val="-1"/>
        </w:rPr>
        <w:t>(PT/PS)</w:t>
      </w:r>
      <w:r>
        <w:rPr>
          <w:spacing w:val="-12"/>
        </w:rPr>
        <w:t xml:space="preserve"> </w:t>
      </w:r>
      <w:r>
        <w:t>is</w:t>
      </w:r>
      <w:r>
        <w:rPr>
          <w:spacing w:val="-9"/>
        </w:rPr>
        <w:t xml:space="preserve"> </w:t>
      </w:r>
      <w:r>
        <w:t>not</w:t>
      </w:r>
      <w:r>
        <w:rPr>
          <w:spacing w:val="-9"/>
        </w:rPr>
        <w:t xml:space="preserve"> </w:t>
      </w:r>
      <w:r>
        <w:rPr>
          <w:spacing w:val="-1"/>
        </w:rPr>
        <w:t>within</w:t>
      </w:r>
      <w:r>
        <w:rPr>
          <w:spacing w:val="-9"/>
        </w:rPr>
        <w:t xml:space="preserve"> </w:t>
      </w:r>
      <w:r>
        <w:rPr>
          <w:spacing w:val="-1"/>
        </w:rPr>
        <w:t>the</w:t>
      </w:r>
      <w:r>
        <w:rPr>
          <w:spacing w:val="-9"/>
        </w:rPr>
        <w:t xml:space="preserve"> </w:t>
      </w:r>
      <w:r>
        <w:rPr>
          <w:spacing w:val="-1"/>
        </w:rPr>
        <w:t>policy</w:t>
      </w:r>
      <w:r>
        <w:rPr>
          <w:spacing w:val="-12"/>
        </w:rPr>
        <w:t xml:space="preserve"> </w:t>
      </w:r>
      <w:r>
        <w:rPr>
          <w:spacing w:val="-1"/>
        </w:rPr>
        <w:t>guidelines</w:t>
      </w:r>
      <w:r>
        <w:rPr>
          <w:spacing w:val="39"/>
          <w:w w:val="99"/>
        </w:rPr>
        <w:t xml:space="preserve"> </w:t>
      </w:r>
      <w:r>
        <w:rPr>
          <w:spacing w:val="-1"/>
        </w:rPr>
        <w:t>for</w:t>
      </w:r>
      <w:r>
        <w:rPr>
          <w:spacing w:val="-9"/>
        </w:rPr>
        <w:t xml:space="preserve"> </w:t>
      </w:r>
      <w:r>
        <w:t>the</w:t>
      </w:r>
      <w:r>
        <w:rPr>
          <w:spacing w:val="-8"/>
        </w:rPr>
        <w:t xml:space="preserve"> </w:t>
      </w:r>
      <w:r>
        <w:rPr>
          <w:spacing w:val="-1"/>
        </w:rPr>
        <w:t>services</w:t>
      </w:r>
      <w:r>
        <w:rPr>
          <w:spacing w:val="-11"/>
        </w:rPr>
        <w:t xml:space="preserve"> </w:t>
      </w:r>
      <w:r>
        <w:rPr>
          <w:spacing w:val="-1"/>
        </w:rPr>
        <w:t>provided,</w:t>
      </w:r>
      <w:r>
        <w:rPr>
          <w:spacing w:val="-8"/>
        </w:rPr>
        <w:t xml:space="preserve"> </w:t>
      </w:r>
      <w:r>
        <w:rPr>
          <w:spacing w:val="-1"/>
        </w:rPr>
        <w:t>the</w:t>
      </w:r>
      <w:r>
        <w:rPr>
          <w:spacing w:val="-8"/>
        </w:rPr>
        <w:t xml:space="preserve"> </w:t>
      </w:r>
      <w:r>
        <w:rPr>
          <w:spacing w:val="-1"/>
        </w:rPr>
        <w:t>encounter</w:t>
      </w:r>
      <w:r>
        <w:rPr>
          <w:spacing w:val="-9"/>
        </w:rPr>
        <w:t xml:space="preserve"> </w:t>
      </w:r>
      <w:r>
        <w:rPr>
          <w:spacing w:val="-1"/>
        </w:rPr>
        <w:t>or</w:t>
      </w:r>
      <w:r>
        <w:rPr>
          <w:spacing w:val="-8"/>
        </w:rPr>
        <w:t xml:space="preserve"> </w:t>
      </w:r>
      <w:r>
        <w:rPr>
          <w:spacing w:val="-1"/>
        </w:rPr>
        <w:t>encounter</w:t>
      </w:r>
      <w:r>
        <w:rPr>
          <w:spacing w:val="-9"/>
        </w:rPr>
        <w:t xml:space="preserve"> </w:t>
      </w:r>
      <w:r>
        <w:rPr>
          <w:spacing w:val="-1"/>
        </w:rPr>
        <w:t>detail</w:t>
      </w:r>
      <w:r>
        <w:rPr>
          <w:spacing w:val="-9"/>
        </w:rPr>
        <w:t xml:space="preserve"> </w:t>
      </w:r>
      <w:r>
        <w:rPr>
          <w:spacing w:val="1"/>
        </w:rPr>
        <w:t>is</w:t>
      </w:r>
      <w:r>
        <w:rPr>
          <w:spacing w:val="-10"/>
        </w:rPr>
        <w:t xml:space="preserve"> </w:t>
      </w:r>
      <w:r>
        <w:rPr>
          <w:spacing w:val="-1"/>
        </w:rPr>
        <w:t>denied.</w:t>
      </w:r>
    </w:p>
    <w:p w14:paraId="69FF2F4C" w14:textId="77777777" w:rsidR="001E04C6" w:rsidRDefault="00465A63" w:rsidP="009F1898">
      <w:pPr>
        <w:pStyle w:val="BodyText"/>
        <w:numPr>
          <w:ilvl w:val="3"/>
          <w:numId w:val="32"/>
        </w:numPr>
        <w:tabs>
          <w:tab w:val="left" w:pos="898"/>
        </w:tabs>
        <w:spacing w:before="0" w:after="120" w:line="242" w:lineRule="auto"/>
        <w:ind w:left="898" w:right="1028" w:hanging="360"/>
      </w:pPr>
      <w:r>
        <w:rPr>
          <w:spacing w:val="-2"/>
        </w:rPr>
        <w:t>If</w:t>
      </w:r>
      <w:r>
        <w:rPr>
          <w:spacing w:val="-7"/>
        </w:rPr>
        <w:t xml:space="preserve"> </w:t>
      </w:r>
      <w:r>
        <w:t>the</w:t>
      </w:r>
      <w:r>
        <w:rPr>
          <w:spacing w:val="-7"/>
        </w:rPr>
        <w:t xml:space="preserve"> </w:t>
      </w:r>
      <w:r>
        <w:rPr>
          <w:spacing w:val="-1"/>
        </w:rPr>
        <w:t>place</w:t>
      </w:r>
      <w:r>
        <w:rPr>
          <w:spacing w:val="-7"/>
        </w:rPr>
        <w:t xml:space="preserve"> </w:t>
      </w:r>
      <w:r>
        <w:rPr>
          <w:spacing w:val="-1"/>
        </w:rPr>
        <w:t>of</w:t>
      </w:r>
      <w:r>
        <w:rPr>
          <w:spacing w:val="-7"/>
        </w:rPr>
        <w:t xml:space="preserve"> </w:t>
      </w:r>
      <w:r>
        <w:rPr>
          <w:spacing w:val="-1"/>
        </w:rPr>
        <w:t>service</w:t>
      </w:r>
      <w:r>
        <w:rPr>
          <w:spacing w:val="-10"/>
        </w:rPr>
        <w:t xml:space="preserve"> </w:t>
      </w:r>
      <w:r>
        <w:rPr>
          <w:spacing w:val="-1"/>
        </w:rPr>
        <w:t>(POS)</w:t>
      </w:r>
      <w:r>
        <w:rPr>
          <w:spacing w:val="-8"/>
        </w:rPr>
        <w:t xml:space="preserve"> </w:t>
      </w:r>
      <w:r>
        <w:t>is</w:t>
      </w:r>
      <w:r>
        <w:rPr>
          <w:spacing w:val="-7"/>
        </w:rPr>
        <w:t xml:space="preserve"> </w:t>
      </w:r>
      <w:r>
        <w:rPr>
          <w:spacing w:val="-1"/>
        </w:rPr>
        <w:t>not</w:t>
      </w:r>
      <w:r>
        <w:rPr>
          <w:spacing w:val="-5"/>
        </w:rPr>
        <w:t xml:space="preserve"> </w:t>
      </w:r>
      <w:r>
        <w:rPr>
          <w:spacing w:val="-2"/>
        </w:rPr>
        <w:t>within</w:t>
      </w:r>
      <w:r>
        <w:rPr>
          <w:spacing w:val="-8"/>
        </w:rPr>
        <w:t xml:space="preserve"> </w:t>
      </w:r>
      <w:r>
        <w:t>the</w:t>
      </w:r>
      <w:r>
        <w:rPr>
          <w:spacing w:val="-10"/>
        </w:rPr>
        <w:t xml:space="preserve"> </w:t>
      </w:r>
      <w:r>
        <w:rPr>
          <w:spacing w:val="-1"/>
        </w:rPr>
        <w:t>policy</w:t>
      </w:r>
      <w:r>
        <w:rPr>
          <w:spacing w:val="-7"/>
        </w:rPr>
        <w:t xml:space="preserve"> </w:t>
      </w:r>
      <w:r>
        <w:rPr>
          <w:spacing w:val="-1"/>
        </w:rPr>
        <w:t>guidelines</w:t>
      </w:r>
      <w:r>
        <w:rPr>
          <w:spacing w:val="-9"/>
        </w:rPr>
        <w:t xml:space="preserve"> </w:t>
      </w:r>
      <w:r>
        <w:rPr>
          <w:spacing w:val="-1"/>
        </w:rPr>
        <w:t>for</w:t>
      </w:r>
      <w:r>
        <w:rPr>
          <w:spacing w:val="-7"/>
        </w:rPr>
        <w:t xml:space="preserve"> </w:t>
      </w:r>
      <w:r>
        <w:rPr>
          <w:spacing w:val="-1"/>
        </w:rPr>
        <w:t>the</w:t>
      </w:r>
      <w:r>
        <w:rPr>
          <w:spacing w:val="-7"/>
        </w:rPr>
        <w:t xml:space="preserve"> </w:t>
      </w:r>
      <w:r>
        <w:rPr>
          <w:spacing w:val="-1"/>
        </w:rPr>
        <w:t>services</w:t>
      </w:r>
      <w:r>
        <w:rPr>
          <w:spacing w:val="37"/>
          <w:w w:val="99"/>
        </w:rPr>
        <w:t xml:space="preserve"> </w:t>
      </w:r>
      <w:r>
        <w:rPr>
          <w:spacing w:val="-1"/>
        </w:rPr>
        <w:t>provided,</w:t>
      </w:r>
      <w:r>
        <w:rPr>
          <w:spacing w:val="-10"/>
        </w:rPr>
        <w:t xml:space="preserve"> </w:t>
      </w:r>
      <w:r>
        <w:rPr>
          <w:spacing w:val="-1"/>
        </w:rPr>
        <w:t>the</w:t>
      </w:r>
      <w:r>
        <w:rPr>
          <w:spacing w:val="-9"/>
        </w:rPr>
        <w:t xml:space="preserve"> </w:t>
      </w:r>
      <w:r>
        <w:rPr>
          <w:spacing w:val="-1"/>
        </w:rPr>
        <w:t>encounter</w:t>
      </w:r>
      <w:r>
        <w:rPr>
          <w:spacing w:val="-11"/>
        </w:rPr>
        <w:t xml:space="preserve"> </w:t>
      </w:r>
      <w:r>
        <w:rPr>
          <w:spacing w:val="-1"/>
        </w:rPr>
        <w:t>or</w:t>
      </w:r>
      <w:r>
        <w:rPr>
          <w:spacing w:val="-9"/>
        </w:rPr>
        <w:t xml:space="preserve"> </w:t>
      </w:r>
      <w:r>
        <w:rPr>
          <w:spacing w:val="-1"/>
        </w:rPr>
        <w:t>encounter</w:t>
      </w:r>
      <w:r>
        <w:rPr>
          <w:spacing w:val="-9"/>
        </w:rPr>
        <w:t xml:space="preserve"> </w:t>
      </w:r>
      <w:r>
        <w:rPr>
          <w:spacing w:val="-2"/>
        </w:rPr>
        <w:t>detail</w:t>
      </w:r>
      <w:r>
        <w:rPr>
          <w:spacing w:val="-10"/>
        </w:rPr>
        <w:t xml:space="preserve"> </w:t>
      </w:r>
      <w:r>
        <w:t>is</w:t>
      </w:r>
      <w:r>
        <w:rPr>
          <w:spacing w:val="-9"/>
        </w:rPr>
        <w:t xml:space="preserve"> </w:t>
      </w:r>
      <w:r>
        <w:rPr>
          <w:spacing w:val="-1"/>
        </w:rPr>
        <w:t>denied.</w:t>
      </w:r>
    </w:p>
    <w:p w14:paraId="7DC657CA" w14:textId="77777777" w:rsidR="001E04C6" w:rsidRDefault="00465A63">
      <w:pPr>
        <w:pStyle w:val="BodyText"/>
        <w:spacing w:before="110"/>
        <w:ind w:left="180" w:right="532"/>
      </w:pPr>
      <w:r>
        <w:rPr>
          <w:spacing w:val="-1"/>
        </w:rPr>
        <w:t>The</w:t>
      </w:r>
      <w:r>
        <w:rPr>
          <w:spacing w:val="-19"/>
        </w:rPr>
        <w:t xml:space="preserve"> </w:t>
      </w:r>
      <w:r>
        <w:rPr>
          <w:spacing w:val="-1"/>
        </w:rPr>
        <w:t>following</w:t>
      </w:r>
      <w:r>
        <w:rPr>
          <w:spacing w:val="-14"/>
        </w:rPr>
        <w:t xml:space="preserve"> </w:t>
      </w:r>
      <w:r>
        <w:rPr>
          <w:spacing w:val="-1"/>
        </w:rPr>
        <w:t>policies</w:t>
      </w:r>
      <w:r>
        <w:rPr>
          <w:spacing w:val="-17"/>
        </w:rPr>
        <w:t xml:space="preserve"> </w:t>
      </w:r>
      <w:r>
        <w:rPr>
          <w:spacing w:val="-3"/>
        </w:rPr>
        <w:t>are</w:t>
      </w:r>
      <w:r>
        <w:rPr>
          <w:spacing w:val="-17"/>
        </w:rPr>
        <w:t xml:space="preserve"> </w:t>
      </w:r>
      <w:r>
        <w:rPr>
          <w:spacing w:val="-1"/>
        </w:rPr>
        <w:t>examples</w:t>
      </w:r>
      <w:r>
        <w:rPr>
          <w:spacing w:val="-18"/>
        </w:rPr>
        <w:t xml:space="preserve"> </w:t>
      </w:r>
      <w:r>
        <w:rPr>
          <w:spacing w:val="-1"/>
        </w:rPr>
        <w:t>of</w:t>
      </w:r>
      <w:r>
        <w:rPr>
          <w:spacing w:val="-15"/>
        </w:rPr>
        <w:t xml:space="preserve"> </w:t>
      </w:r>
      <w:r>
        <w:t>those</w:t>
      </w:r>
      <w:r>
        <w:rPr>
          <w:spacing w:val="-19"/>
        </w:rPr>
        <w:t xml:space="preserve"> </w:t>
      </w:r>
      <w:r>
        <w:t>that</w:t>
      </w:r>
      <w:r>
        <w:rPr>
          <w:spacing w:val="-16"/>
        </w:rPr>
        <w:t xml:space="preserve"> </w:t>
      </w:r>
      <w:r>
        <w:rPr>
          <w:spacing w:val="-1"/>
        </w:rPr>
        <w:t>are</w:t>
      </w:r>
      <w:r>
        <w:rPr>
          <w:spacing w:val="-18"/>
        </w:rPr>
        <w:t xml:space="preserve"> </w:t>
      </w:r>
      <w:r>
        <w:rPr>
          <w:spacing w:val="-1"/>
        </w:rPr>
        <w:t>excluded</w:t>
      </w:r>
      <w:r>
        <w:rPr>
          <w:spacing w:val="-14"/>
        </w:rPr>
        <w:t xml:space="preserve"> </w:t>
      </w:r>
      <w:r>
        <w:rPr>
          <w:spacing w:val="-1"/>
        </w:rPr>
        <w:t>from</w:t>
      </w:r>
      <w:r>
        <w:rPr>
          <w:spacing w:val="-15"/>
        </w:rPr>
        <w:t xml:space="preserve"> </w:t>
      </w:r>
      <w:r>
        <w:rPr>
          <w:spacing w:val="-1"/>
        </w:rPr>
        <w:t>encounter</w:t>
      </w:r>
      <w:r>
        <w:rPr>
          <w:spacing w:val="-14"/>
        </w:rPr>
        <w:t xml:space="preserve"> </w:t>
      </w:r>
      <w:r>
        <w:rPr>
          <w:spacing w:val="-1"/>
        </w:rPr>
        <w:t>pricing</w:t>
      </w:r>
      <w:r>
        <w:rPr>
          <w:spacing w:val="39"/>
          <w:w w:val="99"/>
        </w:rPr>
        <w:t xml:space="preserve"> </w:t>
      </w:r>
      <w:r>
        <w:t>January</w:t>
      </w:r>
      <w:r>
        <w:rPr>
          <w:spacing w:val="-21"/>
        </w:rPr>
        <w:t xml:space="preserve"> </w:t>
      </w:r>
      <w:r>
        <w:t>1,</w:t>
      </w:r>
      <w:r>
        <w:rPr>
          <w:spacing w:val="-19"/>
        </w:rPr>
        <w:t xml:space="preserve"> </w:t>
      </w:r>
      <w:r>
        <w:t>2013:</w:t>
      </w:r>
    </w:p>
    <w:p w14:paraId="3D22D0C7" w14:textId="77777777" w:rsidR="001E04C6" w:rsidRDefault="00465A63" w:rsidP="009F1898">
      <w:pPr>
        <w:pStyle w:val="BodyText"/>
        <w:numPr>
          <w:ilvl w:val="3"/>
          <w:numId w:val="32"/>
        </w:numPr>
        <w:tabs>
          <w:tab w:val="left" w:pos="898"/>
        </w:tabs>
        <w:spacing w:before="120" w:after="120"/>
        <w:ind w:left="907" w:hanging="360"/>
      </w:pPr>
      <w:r>
        <w:rPr>
          <w:spacing w:val="-1"/>
        </w:rPr>
        <w:t>Prior</w:t>
      </w:r>
      <w:r>
        <w:rPr>
          <w:spacing w:val="-43"/>
        </w:rPr>
        <w:t xml:space="preserve"> </w:t>
      </w:r>
      <w:r>
        <w:rPr>
          <w:spacing w:val="-1"/>
        </w:rPr>
        <w:t>Authorization</w:t>
      </w:r>
    </w:p>
    <w:p w14:paraId="7BB02773" w14:textId="77777777" w:rsidR="001E04C6" w:rsidRDefault="00465A63" w:rsidP="009F1898">
      <w:pPr>
        <w:pStyle w:val="BodyText"/>
        <w:numPr>
          <w:ilvl w:val="3"/>
          <w:numId w:val="32"/>
        </w:numPr>
        <w:tabs>
          <w:tab w:val="left" w:pos="898"/>
        </w:tabs>
        <w:spacing w:before="0" w:after="120"/>
        <w:ind w:left="898"/>
      </w:pPr>
      <w:r>
        <w:rPr>
          <w:spacing w:val="-1"/>
        </w:rPr>
        <w:t>Medical</w:t>
      </w:r>
      <w:r>
        <w:rPr>
          <w:spacing w:val="-23"/>
        </w:rPr>
        <w:t xml:space="preserve"> </w:t>
      </w:r>
      <w:r>
        <w:rPr>
          <w:spacing w:val="-1"/>
        </w:rPr>
        <w:t>Review</w:t>
      </w:r>
      <w:r>
        <w:rPr>
          <w:spacing w:val="-23"/>
        </w:rPr>
        <w:t xml:space="preserve"> </w:t>
      </w:r>
      <w:r>
        <w:rPr>
          <w:spacing w:val="-1"/>
        </w:rPr>
        <w:t>Rules</w:t>
      </w:r>
    </w:p>
    <w:p w14:paraId="2FE659B8" w14:textId="77777777" w:rsidR="001E04C6" w:rsidRPr="009F1898" w:rsidRDefault="00465A63" w:rsidP="00B24363">
      <w:pPr>
        <w:pStyle w:val="BodyText"/>
        <w:numPr>
          <w:ilvl w:val="3"/>
          <w:numId w:val="32"/>
        </w:numPr>
        <w:tabs>
          <w:tab w:val="left" w:pos="898"/>
        </w:tabs>
        <w:spacing w:before="0" w:after="120"/>
        <w:ind w:left="898" w:hanging="360"/>
        <w:rPr>
          <w:rFonts w:cs="Verdana"/>
          <w:sz w:val="18"/>
          <w:szCs w:val="18"/>
        </w:rPr>
      </w:pPr>
      <w:r w:rsidRPr="009F1898">
        <w:rPr>
          <w:spacing w:val="-1"/>
        </w:rPr>
        <w:t>Spenddown</w:t>
      </w:r>
    </w:p>
    <w:p w14:paraId="330CB3E6" w14:textId="77777777" w:rsidR="001E04C6" w:rsidRDefault="00465A63" w:rsidP="009F1898">
      <w:pPr>
        <w:pStyle w:val="BodyText"/>
        <w:numPr>
          <w:ilvl w:val="3"/>
          <w:numId w:val="32"/>
        </w:numPr>
        <w:tabs>
          <w:tab w:val="left" w:pos="898"/>
        </w:tabs>
        <w:spacing w:before="0" w:after="120"/>
        <w:ind w:left="898" w:hanging="360"/>
      </w:pPr>
      <w:r>
        <w:rPr>
          <w:spacing w:val="-1"/>
        </w:rPr>
        <w:t>Dental</w:t>
      </w:r>
      <w:r>
        <w:rPr>
          <w:spacing w:val="-23"/>
        </w:rPr>
        <w:t xml:space="preserve"> </w:t>
      </w:r>
      <w:r>
        <w:rPr>
          <w:spacing w:val="-1"/>
        </w:rPr>
        <w:t>Coinsurance</w:t>
      </w:r>
      <w:r>
        <w:rPr>
          <w:spacing w:val="-27"/>
        </w:rPr>
        <w:t xml:space="preserve"> </w:t>
      </w:r>
      <w:r>
        <w:rPr>
          <w:spacing w:val="-1"/>
        </w:rPr>
        <w:t>and</w:t>
      </w:r>
      <w:r>
        <w:rPr>
          <w:spacing w:val="-27"/>
        </w:rPr>
        <w:t xml:space="preserve"> </w:t>
      </w:r>
      <w:r>
        <w:rPr>
          <w:spacing w:val="-1"/>
        </w:rPr>
        <w:t>Deductibles</w:t>
      </w:r>
    </w:p>
    <w:p w14:paraId="095E400C" w14:textId="77777777" w:rsidR="001E04C6" w:rsidRDefault="00465A63" w:rsidP="009F1898">
      <w:pPr>
        <w:pStyle w:val="BodyText"/>
        <w:numPr>
          <w:ilvl w:val="3"/>
          <w:numId w:val="32"/>
        </w:numPr>
        <w:tabs>
          <w:tab w:val="left" w:pos="901"/>
        </w:tabs>
        <w:spacing w:before="0" w:after="120"/>
        <w:ind w:left="900" w:right="1028" w:hanging="360"/>
      </w:pPr>
      <w:r>
        <w:rPr>
          <w:spacing w:val="-1"/>
        </w:rPr>
        <w:t>Access</w:t>
      </w:r>
      <w:r>
        <w:rPr>
          <w:spacing w:val="-21"/>
        </w:rPr>
        <w:t xml:space="preserve"> </w:t>
      </w:r>
      <w:r>
        <w:rPr>
          <w:spacing w:val="-1"/>
        </w:rPr>
        <w:t>Payments</w:t>
      </w:r>
      <w:r>
        <w:rPr>
          <w:spacing w:val="-19"/>
        </w:rPr>
        <w:t xml:space="preserve"> </w:t>
      </w:r>
      <w:r>
        <w:rPr>
          <w:spacing w:val="-1"/>
        </w:rPr>
        <w:t>for</w:t>
      </w:r>
      <w:r>
        <w:rPr>
          <w:spacing w:val="-20"/>
        </w:rPr>
        <w:t xml:space="preserve"> </w:t>
      </w:r>
      <w:r>
        <w:rPr>
          <w:spacing w:val="-1"/>
        </w:rPr>
        <w:t>Ambulatory</w:t>
      </w:r>
      <w:r>
        <w:rPr>
          <w:spacing w:val="-19"/>
        </w:rPr>
        <w:t xml:space="preserve"> </w:t>
      </w:r>
      <w:r>
        <w:rPr>
          <w:spacing w:val="-1"/>
        </w:rPr>
        <w:t>Surgery</w:t>
      </w:r>
      <w:r>
        <w:rPr>
          <w:spacing w:val="-19"/>
        </w:rPr>
        <w:t xml:space="preserve"> </w:t>
      </w:r>
      <w:r>
        <w:rPr>
          <w:spacing w:val="-1"/>
        </w:rPr>
        <w:t>Center,</w:t>
      </w:r>
      <w:r>
        <w:rPr>
          <w:spacing w:val="-19"/>
        </w:rPr>
        <w:t xml:space="preserve"> </w:t>
      </w:r>
      <w:r>
        <w:rPr>
          <w:spacing w:val="-1"/>
        </w:rPr>
        <w:t>Hospitals,</w:t>
      </w:r>
      <w:r>
        <w:rPr>
          <w:spacing w:val="-22"/>
        </w:rPr>
        <w:t xml:space="preserve"> </w:t>
      </w:r>
      <w:r>
        <w:t>and</w:t>
      </w:r>
      <w:r>
        <w:rPr>
          <w:spacing w:val="-19"/>
        </w:rPr>
        <w:t xml:space="preserve"> </w:t>
      </w:r>
      <w:r>
        <w:rPr>
          <w:spacing w:val="-1"/>
        </w:rPr>
        <w:t>Critical</w:t>
      </w:r>
      <w:r>
        <w:rPr>
          <w:spacing w:val="-17"/>
        </w:rPr>
        <w:t xml:space="preserve"> </w:t>
      </w:r>
      <w:r>
        <w:rPr>
          <w:spacing w:val="-1"/>
        </w:rPr>
        <w:t>Access</w:t>
      </w:r>
      <w:r>
        <w:rPr>
          <w:spacing w:val="45"/>
          <w:w w:val="99"/>
        </w:rPr>
        <w:t xml:space="preserve"> </w:t>
      </w:r>
      <w:r>
        <w:rPr>
          <w:spacing w:val="-1"/>
        </w:rPr>
        <w:t>Hospitals</w:t>
      </w:r>
    </w:p>
    <w:p w14:paraId="7FCBB664" w14:textId="77777777" w:rsidR="001E04C6" w:rsidRDefault="00465A63" w:rsidP="009F1898">
      <w:pPr>
        <w:pStyle w:val="BodyText"/>
        <w:numPr>
          <w:ilvl w:val="3"/>
          <w:numId w:val="32"/>
        </w:numPr>
        <w:tabs>
          <w:tab w:val="left" w:pos="898"/>
        </w:tabs>
        <w:spacing w:before="0" w:after="120"/>
        <w:ind w:left="898" w:hanging="360"/>
      </w:pPr>
      <w:r>
        <w:rPr>
          <w:spacing w:val="-1"/>
        </w:rPr>
        <w:t>Hospital</w:t>
      </w:r>
      <w:r>
        <w:rPr>
          <w:spacing w:val="-16"/>
        </w:rPr>
        <w:t xml:space="preserve"> </w:t>
      </w:r>
      <w:r>
        <w:rPr>
          <w:spacing w:val="-1"/>
        </w:rPr>
        <w:t>Pay</w:t>
      </w:r>
      <w:r>
        <w:rPr>
          <w:spacing w:val="-22"/>
        </w:rPr>
        <w:t xml:space="preserve"> </w:t>
      </w:r>
      <w:r>
        <w:rPr>
          <w:spacing w:val="-1"/>
        </w:rPr>
        <w:t>for</w:t>
      </w:r>
      <w:r>
        <w:rPr>
          <w:spacing w:val="-23"/>
        </w:rPr>
        <w:t xml:space="preserve"> </w:t>
      </w:r>
      <w:r>
        <w:rPr>
          <w:spacing w:val="-1"/>
        </w:rPr>
        <w:t>Performance,</w:t>
      </w:r>
      <w:r>
        <w:rPr>
          <w:spacing w:val="-22"/>
        </w:rPr>
        <w:t xml:space="preserve"> </w:t>
      </w:r>
      <w:r>
        <w:rPr>
          <w:spacing w:val="-1"/>
        </w:rPr>
        <w:t>encounter</w:t>
      </w:r>
      <w:r>
        <w:rPr>
          <w:spacing w:val="-23"/>
        </w:rPr>
        <w:t xml:space="preserve"> </w:t>
      </w:r>
      <w:proofErr w:type="gramStart"/>
      <w:r>
        <w:rPr>
          <w:spacing w:val="-2"/>
        </w:rPr>
        <w:t>withhold</w:t>
      </w:r>
      <w:proofErr w:type="gramEnd"/>
    </w:p>
    <w:p w14:paraId="452116B6" w14:textId="77777777" w:rsidR="001E04C6" w:rsidRDefault="00465A63" w:rsidP="009F1898">
      <w:pPr>
        <w:pStyle w:val="BodyText"/>
        <w:numPr>
          <w:ilvl w:val="3"/>
          <w:numId w:val="32"/>
        </w:numPr>
        <w:tabs>
          <w:tab w:val="left" w:pos="898"/>
        </w:tabs>
        <w:spacing w:before="0" w:after="120"/>
        <w:ind w:left="898" w:hanging="360"/>
      </w:pPr>
      <w:r>
        <w:t>Drug</w:t>
      </w:r>
      <w:r>
        <w:rPr>
          <w:spacing w:val="-28"/>
        </w:rPr>
        <w:t xml:space="preserve"> </w:t>
      </w:r>
      <w:r>
        <w:rPr>
          <w:spacing w:val="-1"/>
        </w:rPr>
        <w:t>rebates</w:t>
      </w:r>
    </w:p>
    <w:p w14:paraId="21710BAD" w14:textId="77777777" w:rsidR="001E04C6" w:rsidRDefault="00465A63" w:rsidP="003D7931">
      <w:pPr>
        <w:pStyle w:val="Heading5"/>
        <w:numPr>
          <w:ilvl w:val="2"/>
          <w:numId w:val="32"/>
        </w:numPr>
        <w:tabs>
          <w:tab w:val="left" w:pos="1460"/>
        </w:tabs>
        <w:spacing w:before="240"/>
        <w:ind w:hanging="1281"/>
        <w:rPr>
          <w:b w:val="0"/>
          <w:bCs w:val="0"/>
          <w:i w:val="0"/>
        </w:rPr>
      </w:pPr>
      <w:r>
        <w:rPr>
          <w:spacing w:val="-2"/>
        </w:rPr>
        <w:t>Pricing</w:t>
      </w:r>
      <w:r>
        <w:rPr>
          <w:spacing w:val="-24"/>
        </w:rPr>
        <w:t xml:space="preserve"> </w:t>
      </w:r>
      <w:r>
        <w:rPr>
          <w:spacing w:val="-3"/>
        </w:rPr>
        <w:t>Out</w:t>
      </w:r>
      <w:r>
        <w:rPr>
          <w:spacing w:val="-4"/>
        </w:rPr>
        <w:t xml:space="preserve"> </w:t>
      </w:r>
      <w:r>
        <w:rPr>
          <w:spacing w:val="-2"/>
        </w:rPr>
        <w:t>of</w:t>
      </w:r>
      <w:r>
        <w:rPr>
          <w:spacing w:val="-4"/>
        </w:rPr>
        <w:t xml:space="preserve"> </w:t>
      </w:r>
      <w:r>
        <w:rPr>
          <w:spacing w:val="-3"/>
        </w:rPr>
        <w:t>State</w:t>
      </w:r>
      <w:r>
        <w:rPr>
          <w:spacing w:val="-23"/>
        </w:rPr>
        <w:t xml:space="preserve"> </w:t>
      </w:r>
      <w:r>
        <w:rPr>
          <w:spacing w:val="-3"/>
        </w:rPr>
        <w:t>Encounters</w:t>
      </w:r>
    </w:p>
    <w:p w14:paraId="08D9B13C" w14:textId="77777777" w:rsidR="001E04C6" w:rsidRDefault="00465A63">
      <w:pPr>
        <w:pStyle w:val="BodyText"/>
        <w:spacing w:before="130"/>
        <w:ind w:left="178" w:right="532"/>
      </w:pPr>
      <w:r>
        <w:t>Out</w:t>
      </w:r>
      <w:r>
        <w:rPr>
          <w:spacing w:val="-6"/>
        </w:rPr>
        <w:t xml:space="preserve"> </w:t>
      </w:r>
      <w:r>
        <w:rPr>
          <w:spacing w:val="-1"/>
        </w:rPr>
        <w:t>of</w:t>
      </w:r>
      <w:r>
        <w:rPr>
          <w:spacing w:val="-8"/>
        </w:rPr>
        <w:t xml:space="preserve"> </w:t>
      </w:r>
      <w:r>
        <w:rPr>
          <w:spacing w:val="-2"/>
        </w:rPr>
        <w:t>state</w:t>
      </w:r>
      <w:r>
        <w:rPr>
          <w:spacing w:val="-8"/>
        </w:rPr>
        <w:t xml:space="preserve"> </w:t>
      </w:r>
      <w:r>
        <w:rPr>
          <w:spacing w:val="-1"/>
        </w:rPr>
        <w:t>providers</w:t>
      </w:r>
      <w:r>
        <w:rPr>
          <w:spacing w:val="-8"/>
        </w:rPr>
        <w:t xml:space="preserve"> </w:t>
      </w:r>
      <w:r>
        <w:rPr>
          <w:spacing w:val="-1"/>
        </w:rPr>
        <w:t>must</w:t>
      </w:r>
      <w:r>
        <w:rPr>
          <w:spacing w:val="-9"/>
        </w:rPr>
        <w:t xml:space="preserve"> </w:t>
      </w:r>
      <w:r>
        <w:t>be</w:t>
      </w:r>
      <w:r>
        <w:rPr>
          <w:spacing w:val="-11"/>
        </w:rPr>
        <w:t xml:space="preserve"> </w:t>
      </w:r>
      <w:r>
        <w:rPr>
          <w:spacing w:val="-1"/>
        </w:rPr>
        <w:t>licensed</w:t>
      </w:r>
      <w:r>
        <w:rPr>
          <w:spacing w:val="-9"/>
        </w:rPr>
        <w:t xml:space="preserve"> </w:t>
      </w:r>
      <w:r>
        <w:t>in</w:t>
      </w:r>
      <w:r>
        <w:rPr>
          <w:spacing w:val="-8"/>
        </w:rPr>
        <w:t xml:space="preserve"> </w:t>
      </w:r>
      <w:r>
        <w:t>the</w:t>
      </w:r>
      <w:r>
        <w:rPr>
          <w:spacing w:val="-11"/>
        </w:rPr>
        <w:t xml:space="preserve"> </w:t>
      </w:r>
      <w:r>
        <w:rPr>
          <w:spacing w:val="-1"/>
        </w:rPr>
        <w:t>United</w:t>
      </w:r>
      <w:r>
        <w:rPr>
          <w:spacing w:val="-8"/>
        </w:rPr>
        <w:t xml:space="preserve"> </w:t>
      </w:r>
      <w:r>
        <w:rPr>
          <w:spacing w:val="-1"/>
        </w:rPr>
        <w:t>States</w:t>
      </w:r>
      <w:r>
        <w:rPr>
          <w:spacing w:val="-10"/>
        </w:rPr>
        <w:t xml:space="preserve"> </w:t>
      </w:r>
      <w:r>
        <w:rPr>
          <w:spacing w:val="-1"/>
        </w:rPr>
        <w:t>(and</w:t>
      </w:r>
      <w:r>
        <w:rPr>
          <w:spacing w:val="-9"/>
        </w:rPr>
        <w:t xml:space="preserve"> </w:t>
      </w:r>
      <w:r>
        <w:t>its</w:t>
      </w:r>
      <w:r>
        <w:rPr>
          <w:spacing w:val="-9"/>
        </w:rPr>
        <w:t xml:space="preserve"> </w:t>
      </w:r>
      <w:r>
        <w:rPr>
          <w:spacing w:val="-2"/>
        </w:rPr>
        <w:t>territories),</w:t>
      </w:r>
      <w:r>
        <w:rPr>
          <w:spacing w:val="-8"/>
        </w:rPr>
        <w:t xml:space="preserve"> </w:t>
      </w:r>
      <w:r>
        <w:rPr>
          <w:spacing w:val="-1"/>
        </w:rPr>
        <w:t>Mexico,</w:t>
      </w:r>
      <w:r>
        <w:rPr>
          <w:spacing w:val="61"/>
          <w:w w:val="99"/>
        </w:rPr>
        <w:t xml:space="preserve"> </w:t>
      </w:r>
      <w:r>
        <w:rPr>
          <w:spacing w:val="-1"/>
        </w:rPr>
        <w:t>and</w:t>
      </w:r>
      <w:r>
        <w:rPr>
          <w:spacing w:val="-6"/>
        </w:rPr>
        <w:t xml:space="preserve"> </w:t>
      </w:r>
      <w:r>
        <w:rPr>
          <w:spacing w:val="-1"/>
        </w:rPr>
        <w:t>Canada.</w:t>
      </w:r>
      <w:r>
        <w:rPr>
          <w:spacing w:val="-6"/>
        </w:rPr>
        <w:t xml:space="preserve"> </w:t>
      </w:r>
      <w:r>
        <w:rPr>
          <w:spacing w:val="-1"/>
        </w:rPr>
        <w:t>Out</w:t>
      </w:r>
      <w:r>
        <w:rPr>
          <w:spacing w:val="-7"/>
        </w:rPr>
        <w:t xml:space="preserve"> </w:t>
      </w:r>
      <w:r>
        <w:rPr>
          <w:spacing w:val="-1"/>
        </w:rPr>
        <w:t>of</w:t>
      </w:r>
      <w:r>
        <w:rPr>
          <w:spacing w:val="-7"/>
        </w:rPr>
        <w:t xml:space="preserve"> </w:t>
      </w:r>
      <w:r>
        <w:rPr>
          <w:spacing w:val="-1"/>
        </w:rPr>
        <w:t>state</w:t>
      </w:r>
      <w:r>
        <w:rPr>
          <w:spacing w:val="-7"/>
        </w:rPr>
        <w:t xml:space="preserve"> </w:t>
      </w:r>
      <w:r>
        <w:rPr>
          <w:spacing w:val="-1"/>
        </w:rPr>
        <w:t>providers</w:t>
      </w:r>
      <w:r>
        <w:rPr>
          <w:spacing w:val="-7"/>
        </w:rPr>
        <w:t xml:space="preserve"> </w:t>
      </w:r>
      <w:r>
        <w:rPr>
          <w:spacing w:val="-1"/>
        </w:rPr>
        <w:t>are</w:t>
      </w:r>
      <w:r>
        <w:rPr>
          <w:spacing w:val="-7"/>
        </w:rPr>
        <w:t xml:space="preserve"> </w:t>
      </w:r>
      <w:r>
        <w:rPr>
          <w:spacing w:val="-2"/>
        </w:rPr>
        <w:t>required</w:t>
      </w:r>
      <w:r>
        <w:rPr>
          <w:spacing w:val="-8"/>
        </w:rPr>
        <w:t xml:space="preserve"> </w:t>
      </w:r>
      <w:r>
        <w:t>to</w:t>
      </w:r>
      <w:r>
        <w:rPr>
          <w:spacing w:val="-7"/>
        </w:rPr>
        <w:t xml:space="preserve"> </w:t>
      </w:r>
      <w:r>
        <w:t>be</w:t>
      </w:r>
      <w:r>
        <w:rPr>
          <w:spacing w:val="-9"/>
        </w:rPr>
        <w:t xml:space="preserve"> </w:t>
      </w:r>
      <w:r>
        <w:rPr>
          <w:spacing w:val="-1"/>
        </w:rPr>
        <w:t>licensed</w:t>
      </w:r>
      <w:r>
        <w:rPr>
          <w:spacing w:val="-8"/>
        </w:rPr>
        <w:t xml:space="preserve"> </w:t>
      </w:r>
      <w:r>
        <w:t>in</w:t>
      </w:r>
      <w:r>
        <w:rPr>
          <w:spacing w:val="-8"/>
        </w:rPr>
        <w:t xml:space="preserve"> </w:t>
      </w:r>
      <w:r>
        <w:rPr>
          <w:spacing w:val="-1"/>
        </w:rPr>
        <w:t>their</w:t>
      </w:r>
      <w:r>
        <w:rPr>
          <w:spacing w:val="-7"/>
        </w:rPr>
        <w:t xml:space="preserve"> </w:t>
      </w:r>
      <w:r>
        <w:rPr>
          <w:spacing w:val="-2"/>
        </w:rPr>
        <w:t>own</w:t>
      </w:r>
      <w:r>
        <w:rPr>
          <w:spacing w:val="-5"/>
        </w:rPr>
        <w:t xml:space="preserve"> </w:t>
      </w:r>
      <w:r>
        <w:rPr>
          <w:spacing w:val="-2"/>
        </w:rPr>
        <w:t>state</w:t>
      </w:r>
      <w:r>
        <w:rPr>
          <w:spacing w:val="-7"/>
        </w:rPr>
        <w:t xml:space="preserve"> </w:t>
      </w:r>
      <w:r>
        <w:rPr>
          <w:spacing w:val="-1"/>
        </w:rPr>
        <w:t>of</w:t>
      </w:r>
      <w:r>
        <w:rPr>
          <w:spacing w:val="43"/>
          <w:w w:val="99"/>
        </w:rPr>
        <w:t xml:space="preserve"> </w:t>
      </w:r>
      <w:r>
        <w:rPr>
          <w:spacing w:val="-1"/>
        </w:rPr>
        <w:t>practice.</w:t>
      </w:r>
      <w:r>
        <w:rPr>
          <w:spacing w:val="-8"/>
        </w:rPr>
        <w:t xml:space="preserve"> </w:t>
      </w:r>
      <w:r>
        <w:rPr>
          <w:spacing w:val="-1"/>
        </w:rPr>
        <w:t>Reimbursement</w:t>
      </w:r>
      <w:r>
        <w:rPr>
          <w:spacing w:val="-7"/>
        </w:rPr>
        <w:t xml:space="preserve"> </w:t>
      </w:r>
      <w:r>
        <w:rPr>
          <w:spacing w:val="-1"/>
        </w:rPr>
        <w:t>for</w:t>
      </w:r>
      <w:r>
        <w:rPr>
          <w:spacing w:val="-9"/>
        </w:rPr>
        <w:t xml:space="preserve"> </w:t>
      </w:r>
      <w:r>
        <w:rPr>
          <w:spacing w:val="-1"/>
        </w:rPr>
        <w:t>services</w:t>
      </w:r>
      <w:r>
        <w:rPr>
          <w:spacing w:val="-11"/>
        </w:rPr>
        <w:t xml:space="preserve"> </w:t>
      </w:r>
      <w:r>
        <w:t>in</w:t>
      </w:r>
      <w:r>
        <w:rPr>
          <w:spacing w:val="-6"/>
        </w:rPr>
        <w:t xml:space="preserve"> </w:t>
      </w:r>
      <w:proofErr w:type="gramStart"/>
      <w:r>
        <w:rPr>
          <w:spacing w:val="-2"/>
        </w:rPr>
        <w:t>an</w:t>
      </w:r>
      <w:r>
        <w:rPr>
          <w:spacing w:val="-7"/>
        </w:rPr>
        <w:t xml:space="preserve"> </w:t>
      </w:r>
      <w:r>
        <w:rPr>
          <w:spacing w:val="-1"/>
        </w:rPr>
        <w:t>emergency</w:t>
      </w:r>
      <w:r>
        <w:rPr>
          <w:spacing w:val="-9"/>
        </w:rPr>
        <w:t xml:space="preserve"> </w:t>
      </w:r>
      <w:r>
        <w:rPr>
          <w:spacing w:val="-2"/>
        </w:rPr>
        <w:t>situation</w:t>
      </w:r>
      <w:proofErr w:type="gramEnd"/>
      <w:r>
        <w:rPr>
          <w:spacing w:val="-10"/>
        </w:rPr>
        <w:t xml:space="preserve"> </w:t>
      </w:r>
      <w:r>
        <w:t>is</w:t>
      </w:r>
      <w:r>
        <w:rPr>
          <w:spacing w:val="-9"/>
        </w:rPr>
        <w:t xml:space="preserve"> </w:t>
      </w:r>
      <w:r>
        <w:rPr>
          <w:spacing w:val="-2"/>
        </w:rPr>
        <w:t>defined</w:t>
      </w:r>
      <w:r>
        <w:rPr>
          <w:spacing w:val="-9"/>
        </w:rPr>
        <w:t xml:space="preserve"> </w:t>
      </w:r>
      <w:r>
        <w:t>in</w:t>
      </w:r>
      <w:r>
        <w:rPr>
          <w:spacing w:val="-7"/>
        </w:rPr>
        <w:t xml:space="preserve"> </w:t>
      </w:r>
      <w:r>
        <w:rPr>
          <w:spacing w:val="-1"/>
        </w:rPr>
        <w:t>DHS</w:t>
      </w:r>
      <w:r>
        <w:rPr>
          <w:spacing w:val="41"/>
          <w:w w:val="99"/>
        </w:rPr>
        <w:t xml:space="preserve"> </w:t>
      </w:r>
      <w:r>
        <w:rPr>
          <w:spacing w:val="-1"/>
        </w:rPr>
        <w:t>101.03(52),</w:t>
      </w:r>
      <w:r>
        <w:rPr>
          <w:spacing w:val="-10"/>
        </w:rPr>
        <w:t xml:space="preserve"> </w:t>
      </w:r>
      <w:r>
        <w:rPr>
          <w:spacing w:val="-1"/>
        </w:rPr>
        <w:t>Wis.</w:t>
      </w:r>
      <w:r>
        <w:rPr>
          <w:spacing w:val="-10"/>
        </w:rPr>
        <w:t xml:space="preserve"> </w:t>
      </w:r>
      <w:r>
        <w:rPr>
          <w:spacing w:val="-1"/>
        </w:rPr>
        <w:t>Admin.</w:t>
      </w:r>
      <w:r>
        <w:rPr>
          <w:spacing w:val="-7"/>
        </w:rPr>
        <w:t xml:space="preserve"> </w:t>
      </w:r>
      <w:r>
        <w:rPr>
          <w:spacing w:val="-1"/>
        </w:rPr>
        <w:t>Code.</w:t>
      </w:r>
      <w:r>
        <w:rPr>
          <w:spacing w:val="-8"/>
        </w:rPr>
        <w:t xml:space="preserve"> </w:t>
      </w:r>
      <w:r>
        <w:rPr>
          <w:spacing w:val="-1"/>
        </w:rPr>
        <w:t>The</w:t>
      </w:r>
      <w:r>
        <w:rPr>
          <w:spacing w:val="-7"/>
        </w:rPr>
        <w:t xml:space="preserve"> </w:t>
      </w:r>
      <w:r>
        <w:rPr>
          <w:spacing w:val="-1"/>
        </w:rPr>
        <w:t>out</w:t>
      </w:r>
      <w:r>
        <w:rPr>
          <w:spacing w:val="-8"/>
        </w:rPr>
        <w:t xml:space="preserve"> </w:t>
      </w:r>
      <w:r>
        <w:rPr>
          <w:spacing w:val="-1"/>
        </w:rPr>
        <w:t>of</w:t>
      </w:r>
      <w:r>
        <w:rPr>
          <w:spacing w:val="-7"/>
        </w:rPr>
        <w:t xml:space="preserve"> </w:t>
      </w:r>
      <w:r>
        <w:rPr>
          <w:spacing w:val="-1"/>
        </w:rPr>
        <w:t>state</w:t>
      </w:r>
      <w:r>
        <w:rPr>
          <w:spacing w:val="-10"/>
        </w:rPr>
        <w:t xml:space="preserve"> </w:t>
      </w:r>
      <w:r>
        <w:rPr>
          <w:spacing w:val="-1"/>
        </w:rPr>
        <w:t>provider</w:t>
      </w:r>
      <w:r>
        <w:rPr>
          <w:spacing w:val="-8"/>
        </w:rPr>
        <w:t xml:space="preserve"> </w:t>
      </w:r>
      <w:r>
        <w:rPr>
          <w:spacing w:val="-2"/>
        </w:rPr>
        <w:t>must</w:t>
      </w:r>
      <w:r>
        <w:rPr>
          <w:spacing w:val="-5"/>
        </w:rPr>
        <w:t xml:space="preserve"> </w:t>
      </w:r>
      <w:r>
        <w:t>be</w:t>
      </w:r>
      <w:r>
        <w:rPr>
          <w:spacing w:val="-10"/>
        </w:rPr>
        <w:t xml:space="preserve"> </w:t>
      </w:r>
      <w:r>
        <w:t>in</w:t>
      </w:r>
      <w:r>
        <w:rPr>
          <w:spacing w:val="-8"/>
        </w:rPr>
        <w:t xml:space="preserve"> </w:t>
      </w:r>
      <w:r>
        <w:rPr>
          <w:spacing w:val="-1"/>
        </w:rPr>
        <w:t>the</w:t>
      </w:r>
      <w:r>
        <w:rPr>
          <w:spacing w:val="-10"/>
        </w:rPr>
        <w:t xml:space="preserve"> </w:t>
      </w:r>
      <w:r>
        <w:rPr>
          <w:spacing w:val="-1"/>
        </w:rPr>
        <w:t>state</w:t>
      </w:r>
      <w:r>
        <w:rPr>
          <w:spacing w:val="-8"/>
        </w:rPr>
        <w:t xml:space="preserve"> </w:t>
      </w:r>
      <w:r>
        <w:rPr>
          <w:spacing w:val="-1"/>
        </w:rPr>
        <w:t>provider</w:t>
      </w:r>
      <w:r>
        <w:rPr>
          <w:spacing w:val="-7"/>
        </w:rPr>
        <w:t xml:space="preserve"> </w:t>
      </w:r>
      <w:r>
        <w:rPr>
          <w:spacing w:val="-1"/>
        </w:rPr>
        <w:t>file</w:t>
      </w:r>
      <w:r>
        <w:rPr>
          <w:spacing w:val="51"/>
          <w:w w:val="99"/>
        </w:rPr>
        <w:t xml:space="preserve"> </w:t>
      </w:r>
      <w:r>
        <w:rPr>
          <w:spacing w:val="-1"/>
        </w:rPr>
        <w:t>before</w:t>
      </w:r>
      <w:r>
        <w:rPr>
          <w:spacing w:val="-10"/>
        </w:rPr>
        <w:t xml:space="preserve"> </w:t>
      </w:r>
      <w:r>
        <w:t>an</w:t>
      </w:r>
      <w:r>
        <w:rPr>
          <w:spacing w:val="-8"/>
        </w:rPr>
        <w:t xml:space="preserve"> </w:t>
      </w:r>
      <w:r>
        <w:rPr>
          <w:spacing w:val="-1"/>
        </w:rPr>
        <w:t>encounter</w:t>
      </w:r>
      <w:r>
        <w:rPr>
          <w:spacing w:val="-13"/>
        </w:rPr>
        <w:t xml:space="preserve"> </w:t>
      </w:r>
      <w:r>
        <w:t>is</w:t>
      </w:r>
      <w:r>
        <w:rPr>
          <w:spacing w:val="-10"/>
        </w:rPr>
        <w:t xml:space="preserve"> </w:t>
      </w:r>
      <w:r>
        <w:rPr>
          <w:spacing w:val="-1"/>
        </w:rPr>
        <w:t>submitted.</w:t>
      </w:r>
    </w:p>
    <w:p w14:paraId="227105EB" w14:textId="77777777" w:rsidR="001E04C6" w:rsidRDefault="00465A63">
      <w:pPr>
        <w:pStyle w:val="BodyText"/>
        <w:spacing w:before="121"/>
        <w:ind w:left="178" w:right="532"/>
      </w:pPr>
      <w:r>
        <w:t>A</w:t>
      </w:r>
      <w:r>
        <w:rPr>
          <w:spacing w:val="-8"/>
        </w:rPr>
        <w:t xml:space="preserve"> </w:t>
      </w:r>
      <w:r>
        <w:rPr>
          <w:spacing w:val="-1"/>
        </w:rPr>
        <w:t>non-certified</w:t>
      </w:r>
      <w:r>
        <w:rPr>
          <w:spacing w:val="-6"/>
        </w:rPr>
        <w:t xml:space="preserve"> </w:t>
      </w:r>
      <w:r>
        <w:rPr>
          <w:spacing w:val="-1"/>
        </w:rPr>
        <w:t>out</w:t>
      </w:r>
      <w:r>
        <w:rPr>
          <w:spacing w:val="-7"/>
        </w:rPr>
        <w:t xml:space="preserve"> </w:t>
      </w:r>
      <w:r>
        <w:rPr>
          <w:spacing w:val="-1"/>
        </w:rPr>
        <w:t>of</w:t>
      </w:r>
      <w:r>
        <w:rPr>
          <w:spacing w:val="-8"/>
        </w:rPr>
        <w:t xml:space="preserve"> </w:t>
      </w:r>
      <w:r>
        <w:rPr>
          <w:spacing w:val="-1"/>
        </w:rPr>
        <w:t>state</w:t>
      </w:r>
      <w:r>
        <w:rPr>
          <w:spacing w:val="-9"/>
        </w:rPr>
        <w:t xml:space="preserve"> </w:t>
      </w:r>
      <w:r>
        <w:rPr>
          <w:spacing w:val="-1"/>
        </w:rPr>
        <w:t>provider</w:t>
      </w:r>
      <w:r>
        <w:rPr>
          <w:spacing w:val="-8"/>
        </w:rPr>
        <w:t xml:space="preserve"> </w:t>
      </w:r>
      <w:r>
        <w:rPr>
          <w:spacing w:val="-1"/>
        </w:rPr>
        <w:t>must</w:t>
      </w:r>
      <w:r>
        <w:rPr>
          <w:spacing w:val="-9"/>
        </w:rPr>
        <w:t xml:space="preserve"> </w:t>
      </w:r>
      <w:r>
        <w:rPr>
          <w:spacing w:val="-1"/>
        </w:rPr>
        <w:t>apply</w:t>
      </w:r>
      <w:r>
        <w:rPr>
          <w:spacing w:val="-10"/>
        </w:rPr>
        <w:t xml:space="preserve"> </w:t>
      </w:r>
      <w:r>
        <w:rPr>
          <w:spacing w:val="-1"/>
        </w:rPr>
        <w:t>through</w:t>
      </w:r>
      <w:r>
        <w:rPr>
          <w:spacing w:val="-7"/>
        </w:rPr>
        <w:t xml:space="preserve"> </w:t>
      </w:r>
      <w:r>
        <w:rPr>
          <w:spacing w:val="-1"/>
        </w:rPr>
        <w:t>the</w:t>
      </w:r>
      <w:r>
        <w:rPr>
          <w:spacing w:val="-7"/>
        </w:rPr>
        <w:t xml:space="preserve"> </w:t>
      </w:r>
      <w:proofErr w:type="spellStart"/>
      <w:r>
        <w:rPr>
          <w:spacing w:val="-2"/>
        </w:rPr>
        <w:t>ForwardHealth</w:t>
      </w:r>
      <w:proofErr w:type="spellEnd"/>
      <w:r>
        <w:rPr>
          <w:spacing w:val="-7"/>
        </w:rPr>
        <w:t xml:space="preserve"> </w:t>
      </w:r>
      <w:r>
        <w:rPr>
          <w:spacing w:val="-2"/>
        </w:rPr>
        <w:t>Portal</w:t>
      </w:r>
      <w:r>
        <w:rPr>
          <w:spacing w:val="-7"/>
        </w:rPr>
        <w:t xml:space="preserve"> </w:t>
      </w:r>
      <w:r>
        <w:t>at</w:t>
      </w:r>
      <w:r>
        <w:rPr>
          <w:w w:val="99"/>
        </w:rPr>
        <w:t xml:space="preserve"> </w:t>
      </w:r>
      <w:r>
        <w:rPr>
          <w:color w:val="0000FF"/>
          <w:w w:val="99"/>
        </w:rPr>
        <w:t xml:space="preserve"> </w:t>
      </w:r>
      <w:hyperlink r:id="rId74">
        <w:r>
          <w:rPr>
            <w:color w:val="0000FF"/>
            <w:spacing w:val="-1"/>
            <w:u w:val="single" w:color="0000FF"/>
          </w:rPr>
          <w:t>www.forwardhealth.wi.gov</w:t>
        </w:r>
        <w:r>
          <w:rPr>
            <w:color w:val="0000FF"/>
            <w:spacing w:val="-8"/>
            <w:u w:val="single" w:color="0000FF"/>
          </w:rPr>
          <w:t xml:space="preserve"> </w:t>
        </w:r>
      </w:hyperlink>
      <w:r>
        <w:t>to</w:t>
      </w:r>
      <w:r>
        <w:rPr>
          <w:spacing w:val="-8"/>
        </w:rPr>
        <w:t xml:space="preserve"> </w:t>
      </w:r>
      <w:r>
        <w:rPr>
          <w:spacing w:val="-1"/>
        </w:rPr>
        <w:t>have</w:t>
      </w:r>
      <w:r>
        <w:rPr>
          <w:spacing w:val="-9"/>
        </w:rPr>
        <w:t xml:space="preserve"> </w:t>
      </w:r>
      <w:r>
        <w:rPr>
          <w:spacing w:val="-2"/>
        </w:rPr>
        <w:t>an</w:t>
      </w:r>
      <w:r>
        <w:rPr>
          <w:spacing w:val="-7"/>
        </w:rPr>
        <w:t xml:space="preserve"> </w:t>
      </w:r>
      <w:r>
        <w:rPr>
          <w:spacing w:val="-1"/>
        </w:rPr>
        <w:t>NPI</w:t>
      </w:r>
      <w:r>
        <w:rPr>
          <w:spacing w:val="-10"/>
        </w:rPr>
        <w:t xml:space="preserve"> </w:t>
      </w:r>
      <w:r>
        <w:rPr>
          <w:spacing w:val="-1"/>
        </w:rPr>
        <w:t>or</w:t>
      </w:r>
      <w:r>
        <w:rPr>
          <w:spacing w:val="-9"/>
        </w:rPr>
        <w:t xml:space="preserve"> </w:t>
      </w:r>
      <w:r>
        <w:rPr>
          <w:spacing w:val="-1"/>
        </w:rPr>
        <w:t>provider</w:t>
      </w:r>
      <w:r>
        <w:rPr>
          <w:spacing w:val="-9"/>
        </w:rPr>
        <w:t xml:space="preserve"> </w:t>
      </w:r>
      <w:r>
        <w:rPr>
          <w:spacing w:val="-2"/>
        </w:rPr>
        <w:t>ID</w:t>
      </w:r>
      <w:r>
        <w:rPr>
          <w:spacing w:val="-8"/>
        </w:rPr>
        <w:t xml:space="preserve"> </w:t>
      </w:r>
      <w:proofErr w:type="gramStart"/>
      <w:r>
        <w:rPr>
          <w:spacing w:val="-1"/>
        </w:rPr>
        <w:t>entered</w:t>
      </w:r>
      <w:r>
        <w:rPr>
          <w:spacing w:val="-9"/>
        </w:rPr>
        <w:t xml:space="preserve"> </w:t>
      </w:r>
      <w:r>
        <w:rPr>
          <w:spacing w:val="-1"/>
        </w:rPr>
        <w:t>into</w:t>
      </w:r>
      <w:proofErr w:type="gramEnd"/>
      <w:r>
        <w:rPr>
          <w:spacing w:val="-12"/>
        </w:rPr>
        <w:t xml:space="preserve"> </w:t>
      </w:r>
      <w:r>
        <w:rPr>
          <w:spacing w:val="-1"/>
        </w:rPr>
        <w:t>the</w:t>
      </w:r>
      <w:r>
        <w:rPr>
          <w:spacing w:val="-9"/>
        </w:rPr>
        <w:t xml:space="preserve"> </w:t>
      </w:r>
      <w:r>
        <w:rPr>
          <w:spacing w:val="-1"/>
        </w:rPr>
        <w:t>state's</w:t>
      </w:r>
      <w:r>
        <w:rPr>
          <w:spacing w:val="-9"/>
        </w:rPr>
        <w:t xml:space="preserve"> </w:t>
      </w:r>
      <w:r>
        <w:rPr>
          <w:spacing w:val="-1"/>
        </w:rPr>
        <w:t>provider</w:t>
      </w:r>
      <w:r>
        <w:rPr>
          <w:spacing w:val="27"/>
          <w:w w:val="99"/>
        </w:rPr>
        <w:t xml:space="preserve"> </w:t>
      </w:r>
      <w:r>
        <w:rPr>
          <w:rFonts w:cs="Verdana"/>
          <w:spacing w:val="-1"/>
        </w:rPr>
        <w:t>file</w:t>
      </w:r>
      <w:r>
        <w:rPr>
          <w:rFonts w:cs="Verdana"/>
          <w:spacing w:val="-9"/>
        </w:rPr>
        <w:t xml:space="preserve"> </w:t>
      </w:r>
      <w:r>
        <w:rPr>
          <w:rFonts w:cs="Verdana"/>
        </w:rPr>
        <w:t>as</w:t>
      </w:r>
      <w:r>
        <w:rPr>
          <w:rFonts w:cs="Verdana"/>
          <w:spacing w:val="-10"/>
        </w:rPr>
        <w:t xml:space="preserve"> </w:t>
      </w:r>
      <w:r>
        <w:rPr>
          <w:rFonts w:cs="Verdana"/>
        </w:rPr>
        <w:t>a</w:t>
      </w:r>
      <w:r>
        <w:rPr>
          <w:rFonts w:cs="Verdana"/>
          <w:spacing w:val="-8"/>
        </w:rPr>
        <w:t xml:space="preserve"> </w:t>
      </w:r>
      <w:r>
        <w:rPr>
          <w:rFonts w:cs="Verdana"/>
          <w:spacing w:val="-2"/>
        </w:rPr>
        <w:t>certified</w:t>
      </w:r>
      <w:r>
        <w:rPr>
          <w:rFonts w:cs="Verdana"/>
          <w:spacing w:val="-6"/>
        </w:rPr>
        <w:t xml:space="preserve"> </w:t>
      </w:r>
      <w:r>
        <w:rPr>
          <w:rFonts w:cs="Verdana"/>
          <w:spacing w:val="-2"/>
        </w:rPr>
        <w:t>Wisconsin</w:t>
      </w:r>
      <w:r>
        <w:rPr>
          <w:rFonts w:cs="Verdana"/>
          <w:spacing w:val="-9"/>
        </w:rPr>
        <w:t xml:space="preserve"> </w:t>
      </w:r>
      <w:r>
        <w:rPr>
          <w:rFonts w:cs="Verdana"/>
          <w:spacing w:val="-1"/>
        </w:rPr>
        <w:t>Medicaid</w:t>
      </w:r>
      <w:r>
        <w:rPr>
          <w:rFonts w:cs="Verdana"/>
          <w:spacing w:val="-7"/>
        </w:rPr>
        <w:t xml:space="preserve"> </w:t>
      </w:r>
      <w:r>
        <w:rPr>
          <w:rFonts w:cs="Verdana"/>
          <w:spacing w:val="-1"/>
        </w:rPr>
        <w:t>provider.</w:t>
      </w:r>
      <w:r>
        <w:rPr>
          <w:rFonts w:cs="Verdana"/>
          <w:spacing w:val="-8"/>
        </w:rPr>
        <w:t xml:space="preserve"> </w:t>
      </w:r>
      <w:r>
        <w:rPr>
          <w:rFonts w:cs="Verdana"/>
          <w:spacing w:val="-2"/>
        </w:rPr>
        <w:t>To</w:t>
      </w:r>
      <w:r>
        <w:rPr>
          <w:rFonts w:cs="Verdana"/>
          <w:spacing w:val="-8"/>
        </w:rPr>
        <w:t xml:space="preserve"> </w:t>
      </w:r>
      <w:r>
        <w:rPr>
          <w:rFonts w:cs="Verdana"/>
          <w:spacing w:val="-1"/>
        </w:rPr>
        <w:t>begin</w:t>
      </w:r>
      <w:r>
        <w:rPr>
          <w:rFonts w:cs="Verdana"/>
          <w:spacing w:val="-9"/>
        </w:rPr>
        <w:t xml:space="preserve"> </w:t>
      </w:r>
      <w:r>
        <w:rPr>
          <w:rFonts w:cs="Verdana"/>
        </w:rPr>
        <w:t>the</w:t>
      </w:r>
      <w:r>
        <w:rPr>
          <w:rFonts w:cs="Verdana"/>
          <w:spacing w:val="-11"/>
        </w:rPr>
        <w:t xml:space="preserve"> </w:t>
      </w:r>
      <w:r>
        <w:rPr>
          <w:rFonts w:cs="Verdana"/>
          <w:spacing w:val="-1"/>
        </w:rPr>
        <w:t>application,</w:t>
      </w:r>
      <w:r>
        <w:rPr>
          <w:rFonts w:cs="Verdana"/>
          <w:spacing w:val="-10"/>
        </w:rPr>
        <w:t xml:space="preserve"> </w:t>
      </w:r>
      <w:r>
        <w:rPr>
          <w:rFonts w:cs="Verdana"/>
          <w:spacing w:val="-1"/>
        </w:rPr>
        <w:t>select</w:t>
      </w:r>
      <w:r>
        <w:rPr>
          <w:rFonts w:cs="Verdana"/>
          <w:spacing w:val="-7"/>
        </w:rPr>
        <w:t xml:space="preserve"> </w:t>
      </w:r>
      <w:r>
        <w:rPr>
          <w:rFonts w:cs="Verdana"/>
          <w:spacing w:val="-1"/>
        </w:rPr>
        <w:t>‘Become</w:t>
      </w:r>
      <w:r>
        <w:rPr>
          <w:rFonts w:cs="Verdana"/>
          <w:spacing w:val="-8"/>
        </w:rPr>
        <w:t xml:space="preserve"> </w:t>
      </w:r>
      <w:r>
        <w:rPr>
          <w:rFonts w:cs="Verdana"/>
        </w:rPr>
        <w:t>a</w:t>
      </w:r>
      <w:r>
        <w:rPr>
          <w:rFonts w:cs="Verdana"/>
          <w:spacing w:val="59"/>
          <w:w w:val="99"/>
        </w:rPr>
        <w:t xml:space="preserve"> </w:t>
      </w:r>
      <w:r>
        <w:rPr>
          <w:spacing w:val="-1"/>
        </w:rPr>
        <w:t>Pr</w:t>
      </w:r>
      <w:r>
        <w:rPr>
          <w:rFonts w:cs="Verdana"/>
          <w:spacing w:val="-1"/>
        </w:rPr>
        <w:t>ovider’,</w:t>
      </w:r>
      <w:r>
        <w:rPr>
          <w:rFonts w:cs="Verdana"/>
          <w:spacing w:val="-11"/>
        </w:rPr>
        <w:t xml:space="preserve"> </w:t>
      </w:r>
      <w:r>
        <w:rPr>
          <w:rFonts w:cs="Verdana"/>
          <w:spacing w:val="-2"/>
        </w:rPr>
        <w:t>‘Start</w:t>
      </w:r>
      <w:r>
        <w:rPr>
          <w:rFonts w:cs="Verdana"/>
          <w:spacing w:val="-8"/>
        </w:rPr>
        <w:t xml:space="preserve"> </w:t>
      </w:r>
      <w:r>
        <w:rPr>
          <w:rFonts w:cs="Verdana"/>
          <w:spacing w:val="-1"/>
        </w:rPr>
        <w:t>or</w:t>
      </w:r>
      <w:r>
        <w:rPr>
          <w:rFonts w:cs="Verdana"/>
          <w:spacing w:val="-10"/>
        </w:rPr>
        <w:t xml:space="preserve"> </w:t>
      </w:r>
      <w:r>
        <w:rPr>
          <w:rFonts w:cs="Verdana"/>
          <w:spacing w:val="-1"/>
        </w:rPr>
        <w:t>Continue</w:t>
      </w:r>
      <w:r>
        <w:rPr>
          <w:rFonts w:cs="Verdana"/>
          <w:spacing w:val="-10"/>
        </w:rPr>
        <w:t xml:space="preserve"> </w:t>
      </w:r>
      <w:r>
        <w:rPr>
          <w:rFonts w:cs="Verdana"/>
          <w:spacing w:val="-1"/>
        </w:rPr>
        <w:t>Your</w:t>
      </w:r>
      <w:r>
        <w:rPr>
          <w:rFonts w:cs="Verdana"/>
          <w:spacing w:val="-10"/>
        </w:rPr>
        <w:t xml:space="preserve"> </w:t>
      </w:r>
      <w:r>
        <w:rPr>
          <w:rFonts w:cs="Verdana"/>
          <w:spacing w:val="-1"/>
        </w:rPr>
        <w:t>Enrollment’,</w:t>
      </w:r>
      <w:r>
        <w:rPr>
          <w:rFonts w:cs="Verdana"/>
          <w:spacing w:val="-10"/>
        </w:rPr>
        <w:t xml:space="preserve"> </w:t>
      </w:r>
      <w:r>
        <w:rPr>
          <w:rFonts w:cs="Verdana"/>
          <w:spacing w:val="-1"/>
        </w:rPr>
        <w:t>and</w:t>
      </w:r>
      <w:r>
        <w:rPr>
          <w:rFonts w:cs="Verdana"/>
          <w:spacing w:val="-9"/>
        </w:rPr>
        <w:t xml:space="preserve"> </w:t>
      </w:r>
      <w:r>
        <w:rPr>
          <w:rFonts w:cs="Verdana"/>
          <w:spacing w:val="-2"/>
        </w:rPr>
        <w:t>‘Medicaid</w:t>
      </w:r>
      <w:r>
        <w:rPr>
          <w:rFonts w:cs="Verdana"/>
          <w:spacing w:val="-8"/>
        </w:rPr>
        <w:t xml:space="preserve"> </w:t>
      </w:r>
      <w:r>
        <w:rPr>
          <w:rFonts w:cs="Verdana"/>
          <w:spacing w:val="-1"/>
        </w:rPr>
        <w:t>In</w:t>
      </w:r>
      <w:r>
        <w:rPr>
          <w:spacing w:val="-1"/>
        </w:rPr>
        <w:t>-State</w:t>
      </w:r>
      <w:r>
        <w:rPr>
          <w:spacing w:val="-10"/>
        </w:rPr>
        <w:t xml:space="preserve"> </w:t>
      </w:r>
      <w:r>
        <w:rPr>
          <w:spacing w:val="-2"/>
        </w:rPr>
        <w:t>Emergency/Out</w:t>
      </w:r>
      <w:r>
        <w:rPr>
          <w:spacing w:val="-8"/>
        </w:rPr>
        <w:t xml:space="preserve"> </w:t>
      </w:r>
      <w:r>
        <w:rPr>
          <w:spacing w:val="-1"/>
        </w:rPr>
        <w:t>of</w:t>
      </w:r>
      <w:r>
        <w:rPr>
          <w:spacing w:val="69"/>
          <w:w w:val="99"/>
        </w:rPr>
        <w:t xml:space="preserve"> </w:t>
      </w:r>
      <w:r>
        <w:rPr>
          <w:spacing w:val="-1"/>
        </w:rPr>
        <w:t>state</w:t>
      </w:r>
      <w:r>
        <w:rPr>
          <w:spacing w:val="-8"/>
        </w:rPr>
        <w:t xml:space="preserve"> </w:t>
      </w:r>
      <w:r>
        <w:rPr>
          <w:spacing w:val="-1"/>
        </w:rPr>
        <w:t>Provid</w:t>
      </w:r>
      <w:r>
        <w:rPr>
          <w:rFonts w:cs="Verdana"/>
          <w:spacing w:val="-1"/>
        </w:rPr>
        <w:t>er</w:t>
      </w:r>
      <w:r>
        <w:rPr>
          <w:rFonts w:cs="Verdana"/>
          <w:spacing w:val="-8"/>
        </w:rPr>
        <w:t xml:space="preserve"> </w:t>
      </w:r>
      <w:r>
        <w:rPr>
          <w:rFonts w:cs="Verdana"/>
          <w:spacing w:val="-1"/>
        </w:rPr>
        <w:t>Enrollment.’</w:t>
      </w:r>
      <w:r>
        <w:rPr>
          <w:rFonts w:cs="Verdana"/>
          <w:spacing w:val="-11"/>
        </w:rPr>
        <w:t xml:space="preserve"> </w:t>
      </w:r>
      <w:r>
        <w:rPr>
          <w:rFonts w:cs="Verdana"/>
        </w:rPr>
        <w:t>T</w:t>
      </w:r>
      <w:r>
        <w:t>he</w:t>
      </w:r>
      <w:r>
        <w:rPr>
          <w:spacing w:val="-10"/>
        </w:rPr>
        <w:t xml:space="preserve"> </w:t>
      </w:r>
      <w:r>
        <w:rPr>
          <w:spacing w:val="-1"/>
        </w:rPr>
        <w:t>user</w:t>
      </w:r>
      <w:r>
        <w:rPr>
          <w:spacing w:val="-8"/>
        </w:rPr>
        <w:t xml:space="preserve"> </w:t>
      </w:r>
      <w:r>
        <w:rPr>
          <w:spacing w:val="-1"/>
        </w:rPr>
        <w:t>will</w:t>
      </w:r>
      <w:r>
        <w:rPr>
          <w:spacing w:val="-8"/>
        </w:rPr>
        <w:t xml:space="preserve"> </w:t>
      </w:r>
      <w:r>
        <w:rPr>
          <w:spacing w:val="-1"/>
        </w:rPr>
        <w:t>then</w:t>
      </w:r>
      <w:r>
        <w:rPr>
          <w:spacing w:val="-8"/>
        </w:rPr>
        <w:t xml:space="preserve"> </w:t>
      </w:r>
      <w:r>
        <w:rPr>
          <w:spacing w:val="-1"/>
        </w:rPr>
        <w:t>be</w:t>
      </w:r>
      <w:r>
        <w:rPr>
          <w:spacing w:val="-8"/>
        </w:rPr>
        <w:t xml:space="preserve"> </w:t>
      </w:r>
      <w:r>
        <w:rPr>
          <w:spacing w:val="-1"/>
        </w:rPr>
        <w:t>guided</w:t>
      </w:r>
      <w:r>
        <w:rPr>
          <w:spacing w:val="-9"/>
        </w:rPr>
        <w:t xml:space="preserve"> </w:t>
      </w:r>
      <w:r>
        <w:rPr>
          <w:spacing w:val="-1"/>
        </w:rPr>
        <w:t>through</w:t>
      </w:r>
      <w:r>
        <w:rPr>
          <w:spacing w:val="-9"/>
        </w:rPr>
        <w:t xml:space="preserve"> </w:t>
      </w:r>
      <w:r>
        <w:t>a</w:t>
      </w:r>
      <w:r>
        <w:rPr>
          <w:spacing w:val="-6"/>
        </w:rPr>
        <w:t xml:space="preserve"> </w:t>
      </w:r>
      <w:r>
        <w:rPr>
          <w:spacing w:val="-2"/>
        </w:rPr>
        <w:t>series</w:t>
      </w:r>
      <w:r>
        <w:rPr>
          <w:spacing w:val="-8"/>
        </w:rPr>
        <w:t xml:space="preserve"> </w:t>
      </w:r>
      <w:r>
        <w:rPr>
          <w:spacing w:val="-1"/>
        </w:rPr>
        <w:t>of</w:t>
      </w:r>
      <w:r>
        <w:rPr>
          <w:spacing w:val="-8"/>
        </w:rPr>
        <w:t xml:space="preserve"> </w:t>
      </w:r>
      <w:r>
        <w:rPr>
          <w:spacing w:val="-1"/>
        </w:rPr>
        <w:t>screens.</w:t>
      </w:r>
    </w:p>
    <w:p w14:paraId="64FCC7E9" w14:textId="77777777" w:rsidR="001E04C6" w:rsidRDefault="00465A63">
      <w:pPr>
        <w:pStyle w:val="BodyText"/>
        <w:spacing w:before="0"/>
        <w:ind w:left="178" w:right="407"/>
      </w:pPr>
      <w:r>
        <w:rPr>
          <w:spacing w:val="-1"/>
        </w:rPr>
        <w:t>Affordable</w:t>
      </w:r>
      <w:r>
        <w:rPr>
          <w:spacing w:val="-9"/>
        </w:rPr>
        <w:t xml:space="preserve"> </w:t>
      </w:r>
      <w:r>
        <w:rPr>
          <w:spacing w:val="-1"/>
        </w:rPr>
        <w:t>Care</w:t>
      </w:r>
      <w:r>
        <w:rPr>
          <w:spacing w:val="-8"/>
        </w:rPr>
        <w:t xml:space="preserve"> </w:t>
      </w:r>
      <w:r>
        <w:rPr>
          <w:spacing w:val="-1"/>
        </w:rPr>
        <w:t>Act</w:t>
      </w:r>
      <w:r>
        <w:rPr>
          <w:spacing w:val="-7"/>
        </w:rPr>
        <w:t xml:space="preserve"> </w:t>
      </w:r>
      <w:r>
        <w:rPr>
          <w:spacing w:val="-2"/>
        </w:rPr>
        <w:t>out</w:t>
      </w:r>
      <w:r>
        <w:rPr>
          <w:spacing w:val="-9"/>
        </w:rPr>
        <w:t xml:space="preserve"> </w:t>
      </w:r>
      <w:r>
        <w:rPr>
          <w:spacing w:val="-1"/>
        </w:rPr>
        <w:t>of</w:t>
      </w:r>
      <w:r>
        <w:rPr>
          <w:spacing w:val="-8"/>
        </w:rPr>
        <w:t xml:space="preserve"> </w:t>
      </w:r>
      <w:r>
        <w:rPr>
          <w:spacing w:val="-1"/>
        </w:rPr>
        <w:t>state</w:t>
      </w:r>
      <w:r>
        <w:rPr>
          <w:spacing w:val="-9"/>
        </w:rPr>
        <w:t xml:space="preserve"> </w:t>
      </w:r>
      <w:r>
        <w:rPr>
          <w:spacing w:val="-1"/>
        </w:rPr>
        <w:t>provider</w:t>
      </w:r>
      <w:r>
        <w:rPr>
          <w:spacing w:val="-8"/>
        </w:rPr>
        <w:t xml:space="preserve"> </w:t>
      </w:r>
      <w:r>
        <w:rPr>
          <w:spacing w:val="-1"/>
        </w:rPr>
        <w:t>requirements</w:t>
      </w:r>
      <w:r>
        <w:rPr>
          <w:spacing w:val="-10"/>
        </w:rPr>
        <w:t xml:space="preserve"> </w:t>
      </w:r>
      <w:r>
        <w:rPr>
          <w:spacing w:val="-1"/>
        </w:rPr>
        <w:t>and</w:t>
      </w:r>
      <w:r>
        <w:rPr>
          <w:spacing w:val="-10"/>
        </w:rPr>
        <w:t xml:space="preserve"> </w:t>
      </w:r>
      <w:r>
        <w:rPr>
          <w:spacing w:val="-1"/>
        </w:rPr>
        <w:t>potential</w:t>
      </w:r>
      <w:r>
        <w:rPr>
          <w:spacing w:val="-6"/>
        </w:rPr>
        <w:t xml:space="preserve"> </w:t>
      </w:r>
      <w:r>
        <w:rPr>
          <w:spacing w:val="-2"/>
        </w:rPr>
        <w:t>fees</w:t>
      </w:r>
      <w:r>
        <w:rPr>
          <w:spacing w:val="-8"/>
        </w:rPr>
        <w:t xml:space="preserve"> </w:t>
      </w:r>
      <w:r>
        <w:rPr>
          <w:spacing w:val="-1"/>
        </w:rPr>
        <w:t>apply.</w:t>
      </w:r>
      <w:r>
        <w:rPr>
          <w:spacing w:val="-12"/>
        </w:rPr>
        <w:t xml:space="preserve"> </w:t>
      </w:r>
      <w:r>
        <w:rPr>
          <w:spacing w:val="-1"/>
        </w:rPr>
        <w:t>For</w:t>
      </w:r>
      <w:r>
        <w:rPr>
          <w:spacing w:val="49"/>
          <w:w w:val="99"/>
        </w:rPr>
        <w:t xml:space="preserve"> </w:t>
      </w:r>
      <w:r>
        <w:rPr>
          <w:spacing w:val="-1"/>
        </w:rPr>
        <w:t>application</w:t>
      </w:r>
      <w:r>
        <w:rPr>
          <w:spacing w:val="-11"/>
        </w:rPr>
        <w:t xml:space="preserve"> </w:t>
      </w:r>
      <w:r>
        <w:rPr>
          <w:spacing w:val="-1"/>
        </w:rPr>
        <w:t>process</w:t>
      </w:r>
      <w:r>
        <w:rPr>
          <w:spacing w:val="-10"/>
        </w:rPr>
        <w:t xml:space="preserve"> </w:t>
      </w:r>
      <w:r>
        <w:rPr>
          <w:spacing w:val="-1"/>
        </w:rPr>
        <w:t>assistance,</w:t>
      </w:r>
      <w:r>
        <w:rPr>
          <w:spacing w:val="-11"/>
        </w:rPr>
        <w:t xml:space="preserve"> </w:t>
      </w:r>
      <w:r>
        <w:rPr>
          <w:spacing w:val="-1"/>
        </w:rPr>
        <w:t>call</w:t>
      </w:r>
      <w:r>
        <w:rPr>
          <w:spacing w:val="-8"/>
        </w:rPr>
        <w:t xml:space="preserve"> </w:t>
      </w:r>
      <w:r>
        <w:rPr>
          <w:spacing w:val="-1"/>
        </w:rPr>
        <w:t>Provider</w:t>
      </w:r>
      <w:r>
        <w:rPr>
          <w:spacing w:val="-11"/>
        </w:rPr>
        <w:t xml:space="preserve"> </w:t>
      </w:r>
      <w:r>
        <w:rPr>
          <w:spacing w:val="-1"/>
        </w:rPr>
        <w:t>Services</w:t>
      </w:r>
      <w:r>
        <w:rPr>
          <w:spacing w:val="-10"/>
        </w:rPr>
        <w:t xml:space="preserve"> </w:t>
      </w:r>
      <w:r>
        <w:t>at</w:t>
      </w:r>
      <w:r>
        <w:rPr>
          <w:spacing w:val="-12"/>
        </w:rPr>
        <w:t xml:space="preserve"> </w:t>
      </w:r>
      <w:r>
        <w:t>800-</w:t>
      </w:r>
      <w:r>
        <w:rPr>
          <w:spacing w:val="-11"/>
        </w:rPr>
        <w:t xml:space="preserve"> </w:t>
      </w:r>
      <w:r>
        <w:rPr>
          <w:spacing w:val="-1"/>
        </w:rPr>
        <w:t>947-9627.</w:t>
      </w:r>
      <w:r>
        <w:rPr>
          <w:spacing w:val="-12"/>
        </w:rPr>
        <w:t xml:space="preserve"> </w:t>
      </w:r>
      <w:r>
        <w:t>Upon</w:t>
      </w:r>
      <w:r>
        <w:rPr>
          <w:spacing w:val="-10"/>
        </w:rPr>
        <w:t xml:space="preserve"> </w:t>
      </w:r>
      <w:r>
        <w:rPr>
          <w:spacing w:val="-1"/>
        </w:rPr>
        <w:t>submission,</w:t>
      </w:r>
      <w:r>
        <w:rPr>
          <w:spacing w:val="27"/>
          <w:w w:val="99"/>
        </w:rPr>
        <w:t xml:space="preserve"> </w:t>
      </w:r>
      <w:r>
        <w:rPr>
          <w:rFonts w:cs="Verdana"/>
        </w:rPr>
        <w:t>an</w:t>
      </w:r>
      <w:r>
        <w:rPr>
          <w:rFonts w:cs="Verdana"/>
          <w:spacing w:val="-10"/>
        </w:rPr>
        <w:t xml:space="preserve"> </w:t>
      </w:r>
      <w:r>
        <w:rPr>
          <w:rFonts w:cs="Verdana"/>
          <w:spacing w:val="-1"/>
        </w:rPr>
        <w:t>application</w:t>
      </w:r>
      <w:r>
        <w:rPr>
          <w:rFonts w:cs="Verdana"/>
          <w:spacing w:val="-6"/>
        </w:rPr>
        <w:t xml:space="preserve"> </w:t>
      </w:r>
      <w:r>
        <w:rPr>
          <w:rFonts w:cs="Verdana"/>
          <w:spacing w:val="-1"/>
        </w:rPr>
        <w:t>tracking</w:t>
      </w:r>
      <w:r>
        <w:rPr>
          <w:rFonts w:cs="Verdana"/>
          <w:spacing w:val="-10"/>
        </w:rPr>
        <w:t xml:space="preserve"> </w:t>
      </w:r>
      <w:r>
        <w:rPr>
          <w:rFonts w:cs="Verdana"/>
          <w:spacing w:val="-1"/>
        </w:rPr>
        <w:t>number</w:t>
      </w:r>
      <w:r>
        <w:rPr>
          <w:rFonts w:cs="Verdana"/>
          <w:spacing w:val="-11"/>
        </w:rPr>
        <w:t xml:space="preserve"> </w:t>
      </w:r>
      <w:r>
        <w:rPr>
          <w:rFonts w:cs="Verdana"/>
          <w:spacing w:val="-1"/>
        </w:rPr>
        <w:t>(ATN)</w:t>
      </w:r>
      <w:r>
        <w:rPr>
          <w:rFonts w:cs="Verdana"/>
          <w:spacing w:val="-6"/>
        </w:rPr>
        <w:t xml:space="preserve"> </w:t>
      </w:r>
      <w:r>
        <w:rPr>
          <w:rFonts w:cs="Verdana"/>
          <w:spacing w:val="-2"/>
        </w:rPr>
        <w:t>will</w:t>
      </w:r>
      <w:r>
        <w:rPr>
          <w:rFonts w:cs="Verdana"/>
          <w:spacing w:val="-7"/>
        </w:rPr>
        <w:t xml:space="preserve"> </w:t>
      </w:r>
      <w:r>
        <w:rPr>
          <w:rFonts w:cs="Verdana"/>
        </w:rPr>
        <w:t>be</w:t>
      </w:r>
      <w:r>
        <w:rPr>
          <w:rFonts w:cs="Verdana"/>
          <w:spacing w:val="-11"/>
        </w:rPr>
        <w:t xml:space="preserve"> </w:t>
      </w:r>
      <w:r>
        <w:rPr>
          <w:rFonts w:cs="Verdana"/>
          <w:spacing w:val="-1"/>
        </w:rPr>
        <w:t>given.</w:t>
      </w:r>
      <w:r>
        <w:rPr>
          <w:rFonts w:cs="Verdana"/>
          <w:spacing w:val="-8"/>
        </w:rPr>
        <w:t xml:space="preserve"> </w:t>
      </w:r>
      <w:r>
        <w:rPr>
          <w:rFonts w:cs="Verdana"/>
          <w:spacing w:val="-1"/>
        </w:rPr>
        <w:t>From</w:t>
      </w:r>
      <w:r>
        <w:rPr>
          <w:rFonts w:cs="Verdana"/>
          <w:spacing w:val="-10"/>
        </w:rPr>
        <w:t xml:space="preserve"> </w:t>
      </w:r>
      <w:r>
        <w:rPr>
          <w:rFonts w:cs="Verdana"/>
          <w:spacing w:val="-1"/>
        </w:rPr>
        <w:t>the</w:t>
      </w:r>
      <w:r>
        <w:rPr>
          <w:rFonts w:cs="Verdana"/>
          <w:spacing w:val="-8"/>
        </w:rPr>
        <w:t xml:space="preserve"> </w:t>
      </w:r>
      <w:r>
        <w:rPr>
          <w:rFonts w:cs="Verdana"/>
          <w:spacing w:val="-1"/>
        </w:rPr>
        <w:t>Portal,</w:t>
      </w:r>
      <w:r>
        <w:rPr>
          <w:rFonts w:cs="Verdana"/>
          <w:spacing w:val="-8"/>
        </w:rPr>
        <w:t xml:space="preserve"> </w:t>
      </w:r>
      <w:r>
        <w:rPr>
          <w:rFonts w:cs="Verdana"/>
          <w:spacing w:val="-2"/>
        </w:rPr>
        <w:t>select</w:t>
      </w:r>
      <w:r>
        <w:rPr>
          <w:rFonts w:cs="Verdana"/>
          <w:spacing w:val="-10"/>
        </w:rPr>
        <w:t xml:space="preserve"> </w:t>
      </w:r>
      <w:r>
        <w:rPr>
          <w:rFonts w:cs="Verdana"/>
        </w:rPr>
        <w:t>the</w:t>
      </w:r>
      <w:r>
        <w:rPr>
          <w:rFonts w:cs="Verdana"/>
          <w:spacing w:val="-8"/>
        </w:rPr>
        <w:t xml:space="preserve"> </w:t>
      </w:r>
      <w:r>
        <w:rPr>
          <w:rFonts w:cs="Verdana"/>
          <w:spacing w:val="-2"/>
        </w:rPr>
        <w:t>‘Enrollment</w:t>
      </w:r>
      <w:r>
        <w:rPr>
          <w:rFonts w:cs="Verdana"/>
          <w:spacing w:val="69"/>
          <w:w w:val="99"/>
        </w:rPr>
        <w:t xml:space="preserve"> </w:t>
      </w:r>
      <w:r>
        <w:rPr>
          <w:rFonts w:cs="Verdana"/>
          <w:spacing w:val="-1"/>
        </w:rPr>
        <w:t>Tracking</w:t>
      </w:r>
      <w:r>
        <w:rPr>
          <w:rFonts w:cs="Verdana"/>
          <w:spacing w:val="-10"/>
        </w:rPr>
        <w:t xml:space="preserve"> </w:t>
      </w:r>
      <w:r>
        <w:rPr>
          <w:rFonts w:cs="Verdana"/>
          <w:spacing w:val="-1"/>
        </w:rPr>
        <w:t>Search’</w:t>
      </w:r>
      <w:r>
        <w:rPr>
          <w:rFonts w:cs="Verdana"/>
          <w:spacing w:val="-11"/>
        </w:rPr>
        <w:t xml:space="preserve"> </w:t>
      </w:r>
      <w:r>
        <w:rPr>
          <w:rFonts w:cs="Verdana"/>
          <w:spacing w:val="-1"/>
        </w:rPr>
        <w:t>quick</w:t>
      </w:r>
      <w:r>
        <w:rPr>
          <w:rFonts w:cs="Verdana"/>
          <w:spacing w:val="-12"/>
        </w:rPr>
        <w:t xml:space="preserve"> </w:t>
      </w:r>
      <w:r>
        <w:rPr>
          <w:rFonts w:cs="Verdana"/>
          <w:spacing w:val="-1"/>
        </w:rPr>
        <w:t>link</w:t>
      </w:r>
      <w:r>
        <w:rPr>
          <w:rFonts w:cs="Verdana"/>
          <w:spacing w:val="-9"/>
        </w:rPr>
        <w:t xml:space="preserve"> </w:t>
      </w:r>
      <w:r>
        <w:rPr>
          <w:rFonts w:cs="Verdana"/>
          <w:spacing w:val="-1"/>
        </w:rPr>
        <w:t>for</w:t>
      </w:r>
      <w:r>
        <w:rPr>
          <w:rFonts w:cs="Verdana"/>
          <w:spacing w:val="-9"/>
        </w:rPr>
        <w:t xml:space="preserve"> </w:t>
      </w:r>
      <w:r>
        <w:rPr>
          <w:rFonts w:cs="Verdana"/>
          <w:spacing w:val="-1"/>
        </w:rPr>
        <w:t>enrollment</w:t>
      </w:r>
      <w:r>
        <w:rPr>
          <w:rFonts w:cs="Verdana"/>
          <w:spacing w:val="-9"/>
        </w:rPr>
        <w:t xml:space="preserve"> </w:t>
      </w:r>
      <w:r>
        <w:rPr>
          <w:rFonts w:cs="Verdana"/>
          <w:spacing w:val="-1"/>
        </w:rPr>
        <w:t>status</w:t>
      </w:r>
      <w:r>
        <w:rPr>
          <w:rFonts w:cs="Verdana"/>
          <w:spacing w:val="-13"/>
        </w:rPr>
        <w:t xml:space="preserve"> </w:t>
      </w:r>
      <w:r>
        <w:rPr>
          <w:rFonts w:cs="Verdana"/>
          <w:spacing w:val="-1"/>
        </w:rPr>
        <w:t>information.</w:t>
      </w:r>
      <w:r>
        <w:rPr>
          <w:rFonts w:cs="Verdana"/>
          <w:spacing w:val="-9"/>
        </w:rPr>
        <w:t xml:space="preserve"> </w:t>
      </w:r>
      <w:r>
        <w:rPr>
          <w:rFonts w:cs="Verdana"/>
        </w:rPr>
        <w:t>The</w:t>
      </w:r>
      <w:r>
        <w:rPr>
          <w:rFonts w:cs="Verdana"/>
          <w:spacing w:val="-9"/>
        </w:rPr>
        <w:t xml:space="preserve"> </w:t>
      </w:r>
      <w:r>
        <w:rPr>
          <w:rFonts w:cs="Verdana"/>
          <w:spacing w:val="-1"/>
        </w:rPr>
        <w:t>effect</w:t>
      </w:r>
      <w:r>
        <w:rPr>
          <w:spacing w:val="-1"/>
        </w:rPr>
        <w:t>ive</w:t>
      </w:r>
      <w:r>
        <w:rPr>
          <w:spacing w:val="-9"/>
        </w:rPr>
        <w:t xml:space="preserve"> </w:t>
      </w:r>
      <w:r>
        <w:t>date</w:t>
      </w:r>
      <w:r>
        <w:rPr>
          <w:spacing w:val="-9"/>
        </w:rPr>
        <w:t xml:space="preserve"> </w:t>
      </w:r>
      <w:r>
        <w:rPr>
          <w:spacing w:val="-1"/>
        </w:rPr>
        <w:t>of</w:t>
      </w:r>
      <w:r>
        <w:rPr>
          <w:spacing w:val="53"/>
          <w:w w:val="99"/>
        </w:rPr>
        <w:t xml:space="preserve"> </w:t>
      </w:r>
      <w:r>
        <w:rPr>
          <w:spacing w:val="-1"/>
        </w:rPr>
        <w:t>enrollment</w:t>
      </w:r>
      <w:r>
        <w:rPr>
          <w:spacing w:val="-9"/>
        </w:rPr>
        <w:t xml:space="preserve"> </w:t>
      </w:r>
      <w:r>
        <w:rPr>
          <w:spacing w:val="1"/>
        </w:rPr>
        <w:t>is</w:t>
      </w:r>
      <w:r>
        <w:rPr>
          <w:spacing w:val="-10"/>
        </w:rPr>
        <w:t xml:space="preserve"> </w:t>
      </w:r>
      <w:r>
        <w:rPr>
          <w:spacing w:val="-1"/>
        </w:rPr>
        <w:t>the</w:t>
      </w:r>
      <w:r>
        <w:rPr>
          <w:spacing w:val="-8"/>
        </w:rPr>
        <w:t xml:space="preserve"> </w:t>
      </w:r>
      <w:r>
        <w:rPr>
          <w:spacing w:val="-1"/>
        </w:rPr>
        <w:t>date</w:t>
      </w:r>
      <w:r>
        <w:rPr>
          <w:spacing w:val="-8"/>
        </w:rPr>
        <w:t xml:space="preserve"> </w:t>
      </w:r>
      <w:r>
        <w:rPr>
          <w:spacing w:val="-1"/>
        </w:rPr>
        <w:t>the</w:t>
      </w:r>
      <w:r>
        <w:rPr>
          <w:spacing w:val="-8"/>
        </w:rPr>
        <w:t xml:space="preserve"> </w:t>
      </w:r>
      <w:r>
        <w:rPr>
          <w:spacing w:val="-1"/>
        </w:rPr>
        <w:t>provider</w:t>
      </w:r>
      <w:r>
        <w:rPr>
          <w:spacing w:val="-7"/>
        </w:rPr>
        <w:t xml:space="preserve"> </w:t>
      </w:r>
      <w:r>
        <w:rPr>
          <w:spacing w:val="-1"/>
        </w:rPr>
        <w:t>rendered</w:t>
      </w:r>
      <w:r>
        <w:rPr>
          <w:spacing w:val="-6"/>
        </w:rPr>
        <w:t xml:space="preserve"> </w:t>
      </w:r>
      <w:r>
        <w:rPr>
          <w:spacing w:val="-1"/>
        </w:rPr>
        <w:t>service.</w:t>
      </w:r>
      <w:r>
        <w:rPr>
          <w:spacing w:val="-8"/>
        </w:rPr>
        <w:t xml:space="preserve"> </w:t>
      </w:r>
      <w:r>
        <w:rPr>
          <w:spacing w:val="-2"/>
        </w:rPr>
        <w:t>Out</w:t>
      </w:r>
      <w:r>
        <w:rPr>
          <w:spacing w:val="-6"/>
        </w:rPr>
        <w:t xml:space="preserve"> </w:t>
      </w:r>
      <w:r>
        <w:rPr>
          <w:spacing w:val="-1"/>
        </w:rPr>
        <w:t>of</w:t>
      </w:r>
      <w:r>
        <w:rPr>
          <w:spacing w:val="-8"/>
        </w:rPr>
        <w:t xml:space="preserve"> </w:t>
      </w:r>
      <w:r>
        <w:rPr>
          <w:spacing w:val="-1"/>
        </w:rPr>
        <w:t>state</w:t>
      </w:r>
      <w:r>
        <w:rPr>
          <w:spacing w:val="-11"/>
        </w:rPr>
        <w:t xml:space="preserve"> </w:t>
      </w:r>
      <w:r>
        <w:rPr>
          <w:spacing w:val="-1"/>
        </w:rPr>
        <w:t>providers</w:t>
      </w:r>
      <w:r>
        <w:rPr>
          <w:spacing w:val="-8"/>
        </w:rPr>
        <w:t xml:space="preserve"> </w:t>
      </w:r>
      <w:r>
        <w:rPr>
          <w:spacing w:val="-1"/>
        </w:rPr>
        <w:t>are</w:t>
      </w:r>
      <w:r>
        <w:rPr>
          <w:spacing w:val="-8"/>
        </w:rPr>
        <w:t xml:space="preserve"> </w:t>
      </w:r>
      <w:r>
        <w:rPr>
          <w:spacing w:val="-2"/>
        </w:rPr>
        <w:t>required</w:t>
      </w:r>
      <w:r>
        <w:rPr>
          <w:spacing w:val="-6"/>
        </w:rPr>
        <w:t xml:space="preserve"> </w:t>
      </w:r>
      <w:r>
        <w:t>to</w:t>
      </w:r>
      <w:r>
        <w:rPr>
          <w:spacing w:val="43"/>
          <w:w w:val="99"/>
        </w:rPr>
        <w:t xml:space="preserve"> </w:t>
      </w:r>
      <w:r>
        <w:rPr>
          <w:spacing w:val="-1"/>
        </w:rPr>
        <w:t>revalidate</w:t>
      </w:r>
      <w:r>
        <w:rPr>
          <w:spacing w:val="-8"/>
        </w:rPr>
        <w:t xml:space="preserve"> </w:t>
      </w:r>
      <w:r>
        <w:rPr>
          <w:spacing w:val="-1"/>
        </w:rPr>
        <w:t>enrollment</w:t>
      </w:r>
      <w:r>
        <w:rPr>
          <w:spacing w:val="-6"/>
        </w:rPr>
        <w:t xml:space="preserve"> </w:t>
      </w:r>
      <w:r>
        <w:rPr>
          <w:spacing w:val="-2"/>
        </w:rPr>
        <w:t>every</w:t>
      </w:r>
      <w:r>
        <w:rPr>
          <w:spacing w:val="-8"/>
        </w:rPr>
        <w:t xml:space="preserve"> </w:t>
      </w:r>
      <w:r>
        <w:rPr>
          <w:spacing w:val="-1"/>
        </w:rPr>
        <w:t>three</w:t>
      </w:r>
      <w:r>
        <w:rPr>
          <w:spacing w:val="-8"/>
        </w:rPr>
        <w:t xml:space="preserve"> </w:t>
      </w:r>
      <w:r>
        <w:rPr>
          <w:spacing w:val="-1"/>
        </w:rPr>
        <w:t>years.</w:t>
      </w:r>
      <w:r>
        <w:rPr>
          <w:spacing w:val="-6"/>
        </w:rPr>
        <w:t xml:space="preserve"> </w:t>
      </w:r>
      <w:r>
        <w:t>A</w:t>
      </w:r>
      <w:r>
        <w:rPr>
          <w:spacing w:val="-9"/>
        </w:rPr>
        <w:t xml:space="preserve"> </w:t>
      </w:r>
      <w:r>
        <w:rPr>
          <w:spacing w:val="-1"/>
        </w:rPr>
        <w:t>notice</w:t>
      </w:r>
      <w:r>
        <w:rPr>
          <w:spacing w:val="-8"/>
        </w:rPr>
        <w:t xml:space="preserve"> </w:t>
      </w:r>
      <w:r>
        <w:rPr>
          <w:spacing w:val="1"/>
        </w:rPr>
        <w:t>is</w:t>
      </w:r>
      <w:r>
        <w:rPr>
          <w:spacing w:val="-10"/>
        </w:rPr>
        <w:t xml:space="preserve"> </w:t>
      </w:r>
      <w:r>
        <w:rPr>
          <w:spacing w:val="-1"/>
        </w:rPr>
        <w:t>mailed</w:t>
      </w:r>
      <w:r>
        <w:rPr>
          <w:spacing w:val="-6"/>
        </w:rPr>
        <w:t xml:space="preserve"> </w:t>
      </w:r>
      <w:r>
        <w:t>to</w:t>
      </w:r>
      <w:r>
        <w:rPr>
          <w:spacing w:val="-10"/>
        </w:rPr>
        <w:t xml:space="preserve"> </w:t>
      </w:r>
      <w:r>
        <w:rPr>
          <w:spacing w:val="-1"/>
        </w:rPr>
        <w:t>the</w:t>
      </w:r>
      <w:r>
        <w:rPr>
          <w:spacing w:val="-8"/>
        </w:rPr>
        <w:t xml:space="preserve"> </w:t>
      </w:r>
      <w:r>
        <w:rPr>
          <w:spacing w:val="-1"/>
        </w:rPr>
        <w:t>HMO</w:t>
      </w:r>
      <w:r>
        <w:rPr>
          <w:spacing w:val="-7"/>
        </w:rPr>
        <w:t xml:space="preserve"> </w:t>
      </w:r>
      <w:r>
        <w:rPr>
          <w:spacing w:val="-1"/>
        </w:rPr>
        <w:t>when</w:t>
      </w:r>
      <w:r>
        <w:rPr>
          <w:spacing w:val="-6"/>
        </w:rPr>
        <w:t xml:space="preserve"> </w:t>
      </w:r>
      <w:r>
        <w:rPr>
          <w:spacing w:val="-2"/>
        </w:rPr>
        <w:t>revalidation</w:t>
      </w:r>
      <w:r>
        <w:rPr>
          <w:spacing w:val="-9"/>
        </w:rPr>
        <w:t xml:space="preserve"> </w:t>
      </w:r>
      <w:r>
        <w:t>is</w:t>
      </w:r>
      <w:r>
        <w:rPr>
          <w:spacing w:val="43"/>
          <w:w w:val="99"/>
        </w:rPr>
        <w:t xml:space="preserve"> </w:t>
      </w:r>
      <w:r>
        <w:rPr>
          <w:spacing w:val="-1"/>
        </w:rPr>
        <w:t>required.</w:t>
      </w:r>
      <w:r>
        <w:rPr>
          <w:spacing w:val="-9"/>
        </w:rPr>
        <w:t xml:space="preserve"> </w:t>
      </w:r>
      <w:r>
        <w:rPr>
          <w:spacing w:val="-1"/>
        </w:rPr>
        <w:t>When</w:t>
      </w:r>
      <w:r>
        <w:rPr>
          <w:spacing w:val="-16"/>
        </w:rPr>
        <w:t xml:space="preserve"> </w:t>
      </w:r>
      <w:r>
        <w:rPr>
          <w:spacing w:val="-1"/>
        </w:rPr>
        <w:t>submitting</w:t>
      </w:r>
      <w:r>
        <w:rPr>
          <w:spacing w:val="-16"/>
        </w:rPr>
        <w:t xml:space="preserve"> </w:t>
      </w:r>
      <w:r>
        <w:rPr>
          <w:spacing w:val="-1"/>
        </w:rPr>
        <w:t>encounters</w:t>
      </w:r>
      <w:r>
        <w:rPr>
          <w:spacing w:val="-17"/>
        </w:rPr>
        <w:t xml:space="preserve"> </w:t>
      </w:r>
      <w:r>
        <w:rPr>
          <w:spacing w:val="-1"/>
        </w:rPr>
        <w:t>for</w:t>
      </w:r>
      <w:r>
        <w:rPr>
          <w:spacing w:val="-20"/>
        </w:rPr>
        <w:t xml:space="preserve"> </w:t>
      </w:r>
      <w:r>
        <w:t>out</w:t>
      </w:r>
      <w:r>
        <w:rPr>
          <w:spacing w:val="-8"/>
        </w:rPr>
        <w:t xml:space="preserve"> </w:t>
      </w:r>
      <w:r>
        <w:rPr>
          <w:spacing w:val="-1"/>
        </w:rPr>
        <w:t>of</w:t>
      </w:r>
      <w:r>
        <w:rPr>
          <w:spacing w:val="-9"/>
        </w:rPr>
        <w:t xml:space="preserve"> </w:t>
      </w:r>
      <w:r>
        <w:rPr>
          <w:spacing w:val="-1"/>
        </w:rPr>
        <w:t>state</w:t>
      </w:r>
      <w:r>
        <w:rPr>
          <w:spacing w:val="-17"/>
        </w:rPr>
        <w:t xml:space="preserve"> </w:t>
      </w:r>
      <w:r>
        <w:rPr>
          <w:spacing w:val="-1"/>
        </w:rPr>
        <w:t>emergency</w:t>
      </w:r>
      <w:r>
        <w:rPr>
          <w:spacing w:val="-19"/>
        </w:rPr>
        <w:t xml:space="preserve"> </w:t>
      </w:r>
      <w:r>
        <w:rPr>
          <w:spacing w:val="-2"/>
        </w:rPr>
        <w:t>services</w:t>
      </w:r>
      <w:r>
        <w:rPr>
          <w:spacing w:val="-17"/>
        </w:rPr>
        <w:t xml:space="preserve"> </w:t>
      </w:r>
      <w:r>
        <w:t>via</w:t>
      </w:r>
      <w:r>
        <w:rPr>
          <w:spacing w:val="-17"/>
        </w:rPr>
        <w:t xml:space="preserve"> </w:t>
      </w:r>
      <w:r>
        <w:t>X12</w:t>
      </w:r>
      <w:r>
        <w:rPr>
          <w:spacing w:val="-16"/>
        </w:rPr>
        <w:t xml:space="preserve"> </w:t>
      </w:r>
      <w:r>
        <w:t>837</w:t>
      </w:r>
      <w:r>
        <w:rPr>
          <w:spacing w:val="45"/>
          <w:w w:val="99"/>
        </w:rPr>
        <w:t xml:space="preserve"> </w:t>
      </w:r>
      <w:r>
        <w:rPr>
          <w:spacing w:val="-1"/>
        </w:rPr>
        <w:t>transactions,</w:t>
      </w:r>
      <w:r>
        <w:rPr>
          <w:spacing w:val="-10"/>
        </w:rPr>
        <w:t xml:space="preserve"> </w:t>
      </w:r>
      <w:r>
        <w:rPr>
          <w:spacing w:val="-2"/>
        </w:rPr>
        <w:t>populate</w:t>
      </w:r>
      <w:r>
        <w:rPr>
          <w:spacing w:val="-19"/>
        </w:rPr>
        <w:t xml:space="preserve"> </w:t>
      </w:r>
      <w:r>
        <w:rPr>
          <w:spacing w:val="-1"/>
        </w:rPr>
        <w:t>the</w:t>
      </w:r>
      <w:r>
        <w:rPr>
          <w:spacing w:val="-18"/>
        </w:rPr>
        <w:t xml:space="preserve"> </w:t>
      </w:r>
      <w:r>
        <w:rPr>
          <w:spacing w:val="-1"/>
        </w:rPr>
        <w:t>following</w:t>
      </w:r>
      <w:r>
        <w:rPr>
          <w:spacing w:val="-15"/>
        </w:rPr>
        <w:t xml:space="preserve"> </w:t>
      </w:r>
      <w:r>
        <w:rPr>
          <w:spacing w:val="-1"/>
        </w:rPr>
        <w:t>segments</w:t>
      </w:r>
      <w:r>
        <w:rPr>
          <w:spacing w:val="-19"/>
        </w:rPr>
        <w:t xml:space="preserve"> </w:t>
      </w:r>
      <w:r>
        <w:rPr>
          <w:spacing w:val="-1"/>
        </w:rPr>
        <w:t>based</w:t>
      </w:r>
      <w:r>
        <w:rPr>
          <w:spacing w:val="-15"/>
        </w:rPr>
        <w:t xml:space="preserve"> </w:t>
      </w:r>
      <w:r>
        <w:rPr>
          <w:spacing w:val="-1"/>
        </w:rPr>
        <w:t>on</w:t>
      </w:r>
      <w:r>
        <w:rPr>
          <w:spacing w:val="-15"/>
        </w:rPr>
        <w:t xml:space="preserve"> </w:t>
      </w:r>
      <w:r>
        <w:rPr>
          <w:spacing w:val="-1"/>
        </w:rPr>
        <w:t>the</w:t>
      </w:r>
      <w:r>
        <w:rPr>
          <w:spacing w:val="-19"/>
        </w:rPr>
        <w:t xml:space="preserve"> </w:t>
      </w:r>
      <w:r>
        <w:rPr>
          <w:spacing w:val="-1"/>
        </w:rPr>
        <w:t>encounter</w:t>
      </w:r>
      <w:r>
        <w:rPr>
          <w:spacing w:val="-17"/>
        </w:rPr>
        <w:t xml:space="preserve"> </w:t>
      </w:r>
      <w:r>
        <w:rPr>
          <w:spacing w:val="-1"/>
        </w:rPr>
        <w:t>type:</w:t>
      </w:r>
    </w:p>
    <w:p w14:paraId="508E10AF" w14:textId="77777777" w:rsidR="001E04C6" w:rsidRDefault="00465A63" w:rsidP="003D7931">
      <w:pPr>
        <w:pStyle w:val="BodyText"/>
        <w:numPr>
          <w:ilvl w:val="3"/>
          <w:numId w:val="32"/>
        </w:numPr>
        <w:tabs>
          <w:tab w:val="left" w:pos="898"/>
        </w:tabs>
        <w:spacing w:before="117" w:after="240"/>
        <w:ind w:left="898" w:hanging="360"/>
      </w:pPr>
      <w:r>
        <w:t>837P:</w:t>
      </w:r>
      <w:r>
        <w:rPr>
          <w:spacing w:val="-14"/>
        </w:rPr>
        <w:t xml:space="preserve"> </w:t>
      </w:r>
      <w:r>
        <w:t>Set</w:t>
      </w:r>
      <w:r>
        <w:rPr>
          <w:spacing w:val="-14"/>
        </w:rPr>
        <w:t xml:space="preserve"> </w:t>
      </w:r>
      <w:r>
        <w:rPr>
          <w:spacing w:val="-1"/>
        </w:rPr>
        <w:t>element</w:t>
      </w:r>
      <w:r>
        <w:rPr>
          <w:spacing w:val="-13"/>
        </w:rPr>
        <w:t xml:space="preserve"> </w:t>
      </w:r>
      <w:r>
        <w:rPr>
          <w:spacing w:val="-2"/>
        </w:rPr>
        <w:t>SV109</w:t>
      </w:r>
      <w:r>
        <w:rPr>
          <w:spacing w:val="-15"/>
        </w:rPr>
        <w:t xml:space="preserve"> </w:t>
      </w:r>
      <w:r>
        <w:rPr>
          <w:spacing w:val="-1"/>
        </w:rPr>
        <w:t>(Emergency</w:t>
      </w:r>
      <w:r>
        <w:rPr>
          <w:spacing w:val="-13"/>
        </w:rPr>
        <w:t xml:space="preserve"> </w:t>
      </w:r>
      <w:r>
        <w:rPr>
          <w:spacing w:val="-1"/>
        </w:rPr>
        <w:t>Indicator)</w:t>
      </w:r>
      <w:r>
        <w:rPr>
          <w:spacing w:val="-15"/>
        </w:rPr>
        <w:t xml:space="preserve"> </w:t>
      </w:r>
      <w:r>
        <w:rPr>
          <w:spacing w:val="1"/>
        </w:rPr>
        <w:t>in</w:t>
      </w:r>
      <w:r>
        <w:rPr>
          <w:spacing w:val="-14"/>
        </w:rPr>
        <w:t xml:space="preserve"> </w:t>
      </w:r>
      <w:r>
        <w:rPr>
          <w:spacing w:val="-1"/>
        </w:rPr>
        <w:t>Loop</w:t>
      </w:r>
      <w:r>
        <w:rPr>
          <w:spacing w:val="-14"/>
        </w:rPr>
        <w:t xml:space="preserve"> </w:t>
      </w:r>
      <w:r>
        <w:t>2400</w:t>
      </w:r>
      <w:r>
        <w:rPr>
          <w:spacing w:val="-14"/>
        </w:rPr>
        <w:t xml:space="preserve"> </w:t>
      </w:r>
      <w:r>
        <w:t>to</w:t>
      </w:r>
      <w:r>
        <w:rPr>
          <w:spacing w:val="-15"/>
        </w:rPr>
        <w:t xml:space="preserve"> </w:t>
      </w:r>
      <w:r>
        <w:rPr>
          <w:rFonts w:cs="Verdana"/>
          <w:spacing w:val="-3"/>
        </w:rPr>
        <w:t>‘</w:t>
      </w:r>
      <w:r>
        <w:rPr>
          <w:spacing w:val="-3"/>
        </w:rPr>
        <w:t>Y</w:t>
      </w:r>
      <w:r>
        <w:rPr>
          <w:rFonts w:cs="Verdana"/>
          <w:spacing w:val="-3"/>
        </w:rPr>
        <w:t>’</w:t>
      </w:r>
      <w:r>
        <w:rPr>
          <w:spacing w:val="-3"/>
        </w:rPr>
        <w:t>.</w:t>
      </w:r>
    </w:p>
    <w:p w14:paraId="7522D7A6" w14:textId="77777777" w:rsidR="001E04C6" w:rsidRDefault="001E04C6">
      <w:pPr>
        <w:spacing w:line="30" w:lineRule="atLeast"/>
        <w:ind w:left="119"/>
        <w:rPr>
          <w:rFonts w:ascii="Verdana" w:eastAsia="Verdana" w:hAnsi="Verdana" w:cs="Verdana"/>
          <w:sz w:val="3"/>
          <w:szCs w:val="3"/>
        </w:rPr>
      </w:pPr>
    </w:p>
    <w:p w14:paraId="54B7DF7C" w14:textId="77777777" w:rsidR="001E04C6" w:rsidRPr="003D7931" w:rsidRDefault="00465A63" w:rsidP="00FD774E">
      <w:pPr>
        <w:pStyle w:val="BodyText"/>
        <w:numPr>
          <w:ilvl w:val="3"/>
          <w:numId w:val="32"/>
        </w:numPr>
        <w:tabs>
          <w:tab w:val="left" w:pos="898"/>
        </w:tabs>
        <w:spacing w:before="0" w:line="241" w:lineRule="auto"/>
        <w:ind w:left="898" w:right="532" w:hanging="360"/>
      </w:pPr>
      <w:r>
        <w:t>837D</w:t>
      </w:r>
      <w:r>
        <w:rPr>
          <w:spacing w:val="-15"/>
        </w:rPr>
        <w:t xml:space="preserve"> </w:t>
      </w:r>
      <w:r>
        <w:t>and</w:t>
      </w:r>
      <w:r>
        <w:rPr>
          <w:spacing w:val="-15"/>
        </w:rPr>
        <w:t xml:space="preserve"> </w:t>
      </w:r>
      <w:r>
        <w:rPr>
          <w:spacing w:val="-1"/>
        </w:rPr>
        <w:t>837I:</w:t>
      </w:r>
      <w:r>
        <w:rPr>
          <w:spacing w:val="-17"/>
        </w:rPr>
        <w:t xml:space="preserve"> </w:t>
      </w:r>
      <w:r>
        <w:t>Set</w:t>
      </w:r>
      <w:r>
        <w:rPr>
          <w:spacing w:val="-15"/>
        </w:rPr>
        <w:t xml:space="preserve"> </w:t>
      </w:r>
      <w:r>
        <w:rPr>
          <w:spacing w:val="-1"/>
        </w:rPr>
        <w:t>element</w:t>
      </w:r>
      <w:r>
        <w:rPr>
          <w:spacing w:val="-14"/>
        </w:rPr>
        <w:t xml:space="preserve"> </w:t>
      </w:r>
      <w:r>
        <w:rPr>
          <w:spacing w:val="-2"/>
        </w:rPr>
        <w:t>REF02</w:t>
      </w:r>
      <w:r>
        <w:rPr>
          <w:spacing w:val="-17"/>
        </w:rPr>
        <w:t xml:space="preserve"> </w:t>
      </w:r>
      <w:r>
        <w:rPr>
          <w:spacing w:val="-1"/>
        </w:rPr>
        <w:t>(Service</w:t>
      </w:r>
      <w:r>
        <w:rPr>
          <w:spacing w:val="-19"/>
        </w:rPr>
        <w:t xml:space="preserve"> </w:t>
      </w:r>
      <w:r>
        <w:rPr>
          <w:spacing w:val="-1"/>
        </w:rPr>
        <w:t>Authorization</w:t>
      </w:r>
      <w:r>
        <w:rPr>
          <w:spacing w:val="-13"/>
        </w:rPr>
        <w:t xml:space="preserve"> </w:t>
      </w:r>
      <w:r>
        <w:rPr>
          <w:spacing w:val="-1"/>
        </w:rPr>
        <w:t>Exception</w:t>
      </w:r>
      <w:r>
        <w:rPr>
          <w:spacing w:val="-14"/>
        </w:rPr>
        <w:t xml:space="preserve"> </w:t>
      </w:r>
      <w:r>
        <w:rPr>
          <w:spacing w:val="-2"/>
        </w:rPr>
        <w:t>Code)</w:t>
      </w:r>
      <w:r>
        <w:rPr>
          <w:spacing w:val="-16"/>
        </w:rPr>
        <w:t xml:space="preserve"> </w:t>
      </w:r>
      <w:r>
        <w:rPr>
          <w:spacing w:val="1"/>
        </w:rPr>
        <w:t>in</w:t>
      </w:r>
      <w:r>
        <w:rPr>
          <w:spacing w:val="-14"/>
        </w:rPr>
        <w:t xml:space="preserve"> </w:t>
      </w:r>
      <w:r>
        <w:rPr>
          <w:spacing w:val="-1"/>
        </w:rPr>
        <w:t>Loop</w:t>
      </w:r>
      <w:r>
        <w:rPr>
          <w:spacing w:val="31"/>
          <w:w w:val="99"/>
        </w:rPr>
        <w:t xml:space="preserve"> </w:t>
      </w:r>
      <w:r>
        <w:t>2300</w:t>
      </w:r>
      <w:r>
        <w:rPr>
          <w:spacing w:val="-14"/>
        </w:rPr>
        <w:t xml:space="preserve"> </w:t>
      </w:r>
      <w:r>
        <w:t>to</w:t>
      </w:r>
      <w:r>
        <w:rPr>
          <w:spacing w:val="-18"/>
        </w:rPr>
        <w:t xml:space="preserve"> </w:t>
      </w:r>
      <w:r>
        <w:rPr>
          <w:rFonts w:cs="Verdana"/>
          <w:spacing w:val="-1"/>
        </w:rPr>
        <w:t>“</w:t>
      </w:r>
      <w:r>
        <w:rPr>
          <w:spacing w:val="-1"/>
        </w:rPr>
        <w:t>3</w:t>
      </w:r>
      <w:r>
        <w:rPr>
          <w:rFonts w:cs="Verdana"/>
          <w:spacing w:val="-1"/>
        </w:rPr>
        <w:t>”</w:t>
      </w:r>
      <w:r>
        <w:rPr>
          <w:rFonts w:cs="Verdana"/>
          <w:spacing w:val="-14"/>
        </w:rPr>
        <w:t xml:space="preserve"> </w:t>
      </w:r>
      <w:r>
        <w:rPr>
          <w:rFonts w:cs="Verdana"/>
        </w:rPr>
        <w:t>–</w:t>
      </w:r>
      <w:r>
        <w:rPr>
          <w:rFonts w:cs="Verdana"/>
          <w:spacing w:val="-14"/>
        </w:rPr>
        <w:t xml:space="preserve"> </w:t>
      </w:r>
      <w:r>
        <w:rPr>
          <w:spacing w:val="-1"/>
        </w:rPr>
        <w:t>Emergency</w:t>
      </w:r>
      <w:r>
        <w:rPr>
          <w:spacing w:val="-15"/>
        </w:rPr>
        <w:t xml:space="preserve"> </w:t>
      </w:r>
      <w:r>
        <w:rPr>
          <w:spacing w:val="-1"/>
        </w:rPr>
        <w:t>Care.</w:t>
      </w:r>
    </w:p>
    <w:p w14:paraId="2D056C58" w14:textId="77777777" w:rsidR="001E04C6" w:rsidRDefault="00465A63" w:rsidP="00E80D48">
      <w:pPr>
        <w:pStyle w:val="Heading5"/>
        <w:numPr>
          <w:ilvl w:val="2"/>
          <w:numId w:val="32"/>
        </w:numPr>
        <w:tabs>
          <w:tab w:val="left" w:pos="1460"/>
        </w:tabs>
        <w:spacing w:before="240"/>
        <w:ind w:hanging="1281"/>
        <w:rPr>
          <w:b w:val="0"/>
          <w:bCs w:val="0"/>
          <w:i w:val="0"/>
        </w:rPr>
      </w:pPr>
      <w:r>
        <w:rPr>
          <w:spacing w:val="-1"/>
        </w:rPr>
        <w:t>Hospice</w:t>
      </w:r>
      <w:r>
        <w:rPr>
          <w:spacing w:val="-21"/>
        </w:rPr>
        <w:t xml:space="preserve"> </w:t>
      </w:r>
      <w:r>
        <w:rPr>
          <w:spacing w:val="-2"/>
        </w:rPr>
        <w:t>Pricing</w:t>
      </w:r>
    </w:p>
    <w:p w14:paraId="441A2CB5" w14:textId="77777777" w:rsidR="001E04C6" w:rsidRDefault="00465A63">
      <w:pPr>
        <w:pStyle w:val="BodyText"/>
        <w:spacing w:before="128"/>
        <w:ind w:left="180"/>
      </w:pPr>
      <w:r>
        <w:rPr>
          <w:spacing w:val="-1"/>
        </w:rPr>
        <w:t>Manual</w:t>
      </w:r>
      <w:r>
        <w:rPr>
          <w:spacing w:val="-6"/>
        </w:rPr>
        <w:t xml:space="preserve"> </w:t>
      </w:r>
      <w:r>
        <w:rPr>
          <w:spacing w:val="-2"/>
        </w:rPr>
        <w:t>pricing</w:t>
      </w:r>
      <w:r>
        <w:rPr>
          <w:spacing w:val="-6"/>
        </w:rPr>
        <w:t xml:space="preserve"> </w:t>
      </w:r>
      <w:r>
        <w:rPr>
          <w:spacing w:val="-2"/>
        </w:rPr>
        <w:t>at</w:t>
      </w:r>
      <w:r>
        <w:rPr>
          <w:spacing w:val="-6"/>
        </w:rPr>
        <w:t xml:space="preserve"> </w:t>
      </w:r>
      <w:r>
        <w:t>a</w:t>
      </w:r>
      <w:r>
        <w:rPr>
          <w:spacing w:val="-9"/>
        </w:rPr>
        <w:t xml:space="preserve"> </w:t>
      </w:r>
      <w:r>
        <w:rPr>
          <w:spacing w:val="-1"/>
        </w:rPr>
        <w:t>percentage</w:t>
      </w:r>
      <w:r>
        <w:rPr>
          <w:spacing w:val="-8"/>
        </w:rPr>
        <w:t xml:space="preserve"> </w:t>
      </w:r>
      <w:r>
        <w:rPr>
          <w:spacing w:val="-1"/>
        </w:rPr>
        <w:t>of</w:t>
      </w:r>
      <w:r>
        <w:rPr>
          <w:spacing w:val="-8"/>
        </w:rPr>
        <w:t xml:space="preserve"> </w:t>
      </w:r>
      <w:r>
        <w:rPr>
          <w:spacing w:val="-1"/>
        </w:rPr>
        <w:t>the</w:t>
      </w:r>
      <w:r>
        <w:rPr>
          <w:spacing w:val="-7"/>
        </w:rPr>
        <w:t xml:space="preserve"> </w:t>
      </w:r>
      <w:r>
        <w:rPr>
          <w:spacing w:val="-2"/>
        </w:rPr>
        <w:t>billed</w:t>
      </w:r>
      <w:r>
        <w:rPr>
          <w:spacing w:val="-9"/>
        </w:rPr>
        <w:t xml:space="preserve"> </w:t>
      </w:r>
      <w:r>
        <w:rPr>
          <w:spacing w:val="-1"/>
        </w:rPr>
        <w:t>amount</w:t>
      </w:r>
      <w:r>
        <w:rPr>
          <w:spacing w:val="-9"/>
        </w:rPr>
        <w:t xml:space="preserve"> </w:t>
      </w:r>
      <w:r>
        <w:t>is</w:t>
      </w:r>
      <w:r>
        <w:rPr>
          <w:spacing w:val="-7"/>
        </w:rPr>
        <w:t xml:space="preserve"> </w:t>
      </w:r>
      <w:r>
        <w:rPr>
          <w:spacing w:val="-1"/>
        </w:rPr>
        <w:t>used</w:t>
      </w:r>
      <w:r>
        <w:rPr>
          <w:spacing w:val="-6"/>
        </w:rPr>
        <w:t xml:space="preserve"> </w:t>
      </w:r>
      <w:r>
        <w:t>to</w:t>
      </w:r>
      <w:r>
        <w:rPr>
          <w:spacing w:val="-11"/>
        </w:rPr>
        <w:t xml:space="preserve"> </w:t>
      </w:r>
      <w:r>
        <w:rPr>
          <w:spacing w:val="-1"/>
        </w:rPr>
        <w:t>price</w:t>
      </w:r>
      <w:r>
        <w:rPr>
          <w:spacing w:val="-10"/>
        </w:rPr>
        <w:t xml:space="preserve"> </w:t>
      </w:r>
      <w:r>
        <w:rPr>
          <w:spacing w:val="-1"/>
        </w:rPr>
        <w:t>hospice</w:t>
      </w:r>
      <w:r>
        <w:rPr>
          <w:spacing w:val="-8"/>
        </w:rPr>
        <w:t xml:space="preserve"> </w:t>
      </w:r>
      <w:r>
        <w:rPr>
          <w:spacing w:val="-1"/>
        </w:rPr>
        <w:t>encounters.</w:t>
      </w:r>
    </w:p>
    <w:p w14:paraId="3B31F332" w14:textId="77777777" w:rsidR="001E04C6" w:rsidRDefault="00465A63" w:rsidP="003D7931">
      <w:pPr>
        <w:pStyle w:val="Heading5"/>
        <w:numPr>
          <w:ilvl w:val="2"/>
          <w:numId w:val="32"/>
        </w:numPr>
        <w:tabs>
          <w:tab w:val="left" w:pos="1460"/>
        </w:tabs>
        <w:spacing w:before="240"/>
        <w:ind w:hanging="1281"/>
        <w:rPr>
          <w:b w:val="0"/>
          <w:bCs w:val="0"/>
          <w:i w:val="0"/>
        </w:rPr>
      </w:pPr>
      <w:r>
        <w:rPr>
          <w:spacing w:val="-1"/>
        </w:rPr>
        <w:t>Benchmark</w:t>
      </w:r>
      <w:r>
        <w:rPr>
          <w:spacing w:val="-22"/>
        </w:rPr>
        <w:t xml:space="preserve"> </w:t>
      </w:r>
      <w:r>
        <w:rPr>
          <w:spacing w:val="-3"/>
        </w:rPr>
        <w:t>Dental</w:t>
      </w:r>
    </w:p>
    <w:p w14:paraId="064B9E08" w14:textId="77777777" w:rsidR="001E04C6" w:rsidRDefault="00465A63">
      <w:pPr>
        <w:pStyle w:val="BodyText"/>
        <w:spacing w:before="128"/>
        <w:ind w:left="180" w:right="532"/>
      </w:pPr>
      <w:r>
        <w:rPr>
          <w:spacing w:val="-1"/>
        </w:rPr>
        <w:t>The</w:t>
      </w:r>
      <w:r>
        <w:rPr>
          <w:spacing w:val="-20"/>
        </w:rPr>
        <w:t xml:space="preserve"> </w:t>
      </w:r>
      <w:r>
        <w:rPr>
          <w:spacing w:val="-1"/>
        </w:rPr>
        <w:t>Benchmark</w:t>
      </w:r>
      <w:r>
        <w:rPr>
          <w:spacing w:val="-16"/>
        </w:rPr>
        <w:t xml:space="preserve"> </w:t>
      </w:r>
      <w:r>
        <w:rPr>
          <w:spacing w:val="-1"/>
        </w:rPr>
        <w:t>Plan</w:t>
      </w:r>
      <w:r>
        <w:rPr>
          <w:spacing w:val="-17"/>
        </w:rPr>
        <w:t xml:space="preserve"> </w:t>
      </w:r>
      <w:r>
        <w:rPr>
          <w:spacing w:val="-2"/>
        </w:rPr>
        <w:t>dental</w:t>
      </w:r>
      <w:r>
        <w:rPr>
          <w:spacing w:val="-13"/>
        </w:rPr>
        <w:t xml:space="preserve"> </w:t>
      </w:r>
      <w:r>
        <w:rPr>
          <w:spacing w:val="-1"/>
        </w:rPr>
        <w:t>enhancement</w:t>
      </w:r>
      <w:r>
        <w:rPr>
          <w:spacing w:val="-15"/>
        </w:rPr>
        <w:t xml:space="preserve"> </w:t>
      </w:r>
      <w:r>
        <w:rPr>
          <w:spacing w:val="-1"/>
        </w:rPr>
        <w:t>pricing</w:t>
      </w:r>
      <w:r>
        <w:rPr>
          <w:spacing w:val="-17"/>
        </w:rPr>
        <w:t xml:space="preserve"> </w:t>
      </w:r>
      <w:r>
        <w:rPr>
          <w:spacing w:val="1"/>
        </w:rPr>
        <w:t>is</w:t>
      </w:r>
      <w:r>
        <w:rPr>
          <w:spacing w:val="-17"/>
        </w:rPr>
        <w:t xml:space="preserve"> </w:t>
      </w:r>
      <w:r>
        <w:rPr>
          <w:spacing w:val="-1"/>
        </w:rPr>
        <w:t>applied</w:t>
      </w:r>
      <w:r>
        <w:rPr>
          <w:spacing w:val="-16"/>
        </w:rPr>
        <w:t xml:space="preserve"> </w:t>
      </w:r>
      <w:r>
        <w:rPr>
          <w:spacing w:val="-1"/>
        </w:rPr>
        <w:t>outside</w:t>
      </w:r>
      <w:r>
        <w:rPr>
          <w:spacing w:val="-19"/>
        </w:rPr>
        <w:t xml:space="preserve"> </w:t>
      </w:r>
      <w:r>
        <w:rPr>
          <w:spacing w:val="-1"/>
        </w:rPr>
        <w:t>the</w:t>
      </w:r>
      <w:r>
        <w:rPr>
          <w:spacing w:val="-19"/>
        </w:rPr>
        <w:t xml:space="preserve"> </w:t>
      </w:r>
      <w:r>
        <w:rPr>
          <w:spacing w:val="-1"/>
        </w:rPr>
        <w:t>encounter</w:t>
      </w:r>
      <w:r>
        <w:rPr>
          <w:spacing w:val="47"/>
          <w:w w:val="99"/>
        </w:rPr>
        <w:t xml:space="preserve"> </w:t>
      </w:r>
      <w:r>
        <w:rPr>
          <w:spacing w:val="-1"/>
        </w:rPr>
        <w:t>processing</w:t>
      </w:r>
      <w:r>
        <w:rPr>
          <w:spacing w:val="-39"/>
        </w:rPr>
        <w:t xml:space="preserve"> </w:t>
      </w:r>
      <w:r>
        <w:rPr>
          <w:spacing w:val="-1"/>
        </w:rPr>
        <w:t>system.</w:t>
      </w:r>
    </w:p>
    <w:p w14:paraId="1DFA5CB8" w14:textId="77777777" w:rsidR="001E04C6" w:rsidRDefault="00465A63" w:rsidP="003D7931">
      <w:pPr>
        <w:pStyle w:val="Heading5"/>
        <w:numPr>
          <w:ilvl w:val="2"/>
          <w:numId w:val="32"/>
        </w:numPr>
        <w:tabs>
          <w:tab w:val="left" w:pos="1460"/>
        </w:tabs>
        <w:spacing w:before="240"/>
        <w:ind w:hanging="1281"/>
        <w:rPr>
          <w:b w:val="0"/>
          <w:bCs w:val="0"/>
          <w:i w:val="0"/>
        </w:rPr>
      </w:pPr>
      <w:r>
        <w:rPr>
          <w:spacing w:val="-3"/>
        </w:rPr>
        <w:t>Ventilator,</w:t>
      </w:r>
      <w:r>
        <w:rPr>
          <w:spacing w:val="-17"/>
        </w:rPr>
        <w:t xml:space="preserve"> </w:t>
      </w:r>
      <w:r>
        <w:rPr>
          <w:spacing w:val="-3"/>
        </w:rPr>
        <w:t>Neurobehavioral,</w:t>
      </w:r>
      <w:r>
        <w:rPr>
          <w:spacing w:val="-17"/>
        </w:rPr>
        <w:t xml:space="preserve"> </w:t>
      </w:r>
      <w:r>
        <w:rPr>
          <w:spacing w:val="-1"/>
        </w:rPr>
        <w:t>and</w:t>
      </w:r>
      <w:r>
        <w:rPr>
          <w:spacing w:val="-17"/>
        </w:rPr>
        <w:t xml:space="preserve"> </w:t>
      </w:r>
      <w:r>
        <w:rPr>
          <w:spacing w:val="-4"/>
        </w:rPr>
        <w:t>Coma</w:t>
      </w:r>
      <w:r>
        <w:rPr>
          <w:spacing w:val="-18"/>
        </w:rPr>
        <w:t xml:space="preserve"> </w:t>
      </w:r>
      <w:r>
        <w:rPr>
          <w:spacing w:val="-2"/>
        </w:rPr>
        <w:t>Pricing</w:t>
      </w:r>
    </w:p>
    <w:p w14:paraId="28C3C115" w14:textId="77777777" w:rsidR="001E04C6" w:rsidRDefault="00465A63">
      <w:pPr>
        <w:pStyle w:val="BodyText"/>
        <w:spacing w:before="123"/>
        <w:ind w:left="180" w:right="532"/>
      </w:pPr>
      <w:r>
        <w:rPr>
          <w:spacing w:val="-1"/>
        </w:rPr>
        <w:t>Encounter</w:t>
      </w:r>
      <w:r>
        <w:rPr>
          <w:spacing w:val="-20"/>
        </w:rPr>
        <w:t xml:space="preserve"> </w:t>
      </w:r>
      <w:r>
        <w:rPr>
          <w:spacing w:val="-1"/>
        </w:rPr>
        <w:t>uses</w:t>
      </w:r>
      <w:r>
        <w:rPr>
          <w:spacing w:val="-19"/>
        </w:rPr>
        <w:t xml:space="preserve"> </w:t>
      </w:r>
      <w:r>
        <w:rPr>
          <w:spacing w:val="-1"/>
        </w:rPr>
        <w:t>Diagnosis</w:t>
      </w:r>
      <w:r>
        <w:rPr>
          <w:spacing w:val="-18"/>
        </w:rPr>
        <w:t xml:space="preserve"> </w:t>
      </w:r>
      <w:r>
        <w:rPr>
          <w:spacing w:val="-1"/>
        </w:rPr>
        <w:t>Related</w:t>
      </w:r>
      <w:r>
        <w:rPr>
          <w:spacing w:val="-18"/>
        </w:rPr>
        <w:t xml:space="preserve"> </w:t>
      </w:r>
      <w:r>
        <w:rPr>
          <w:spacing w:val="-1"/>
        </w:rPr>
        <w:t>Group</w:t>
      </w:r>
      <w:r>
        <w:rPr>
          <w:spacing w:val="-18"/>
        </w:rPr>
        <w:t xml:space="preserve"> </w:t>
      </w:r>
      <w:r>
        <w:rPr>
          <w:spacing w:val="-1"/>
        </w:rPr>
        <w:t>(DRG)</w:t>
      </w:r>
      <w:r>
        <w:rPr>
          <w:spacing w:val="-18"/>
        </w:rPr>
        <w:t xml:space="preserve"> </w:t>
      </w:r>
      <w:r>
        <w:rPr>
          <w:spacing w:val="-1"/>
        </w:rPr>
        <w:t>pricing</w:t>
      </w:r>
      <w:r>
        <w:rPr>
          <w:spacing w:val="-15"/>
        </w:rPr>
        <w:t xml:space="preserve"> </w:t>
      </w:r>
      <w:r>
        <w:rPr>
          <w:spacing w:val="-1"/>
        </w:rPr>
        <w:t>for</w:t>
      </w:r>
      <w:r>
        <w:rPr>
          <w:spacing w:val="-22"/>
        </w:rPr>
        <w:t xml:space="preserve"> </w:t>
      </w:r>
      <w:r>
        <w:rPr>
          <w:spacing w:val="-1"/>
        </w:rPr>
        <w:t>inpatient</w:t>
      </w:r>
      <w:r>
        <w:rPr>
          <w:spacing w:val="-18"/>
        </w:rPr>
        <w:t xml:space="preserve"> </w:t>
      </w:r>
      <w:r>
        <w:rPr>
          <w:spacing w:val="-2"/>
        </w:rPr>
        <w:t>hospital</w:t>
      </w:r>
      <w:r>
        <w:rPr>
          <w:spacing w:val="-16"/>
        </w:rPr>
        <w:t xml:space="preserve"> </w:t>
      </w:r>
      <w:r>
        <w:rPr>
          <w:spacing w:val="-1"/>
        </w:rPr>
        <w:t>ventilator,</w:t>
      </w:r>
      <w:r>
        <w:rPr>
          <w:spacing w:val="53"/>
          <w:w w:val="99"/>
        </w:rPr>
        <w:t xml:space="preserve"> </w:t>
      </w:r>
      <w:r>
        <w:rPr>
          <w:spacing w:val="-1"/>
        </w:rPr>
        <w:t>neurobehavioral,</w:t>
      </w:r>
      <w:r>
        <w:rPr>
          <w:spacing w:val="-28"/>
        </w:rPr>
        <w:t xml:space="preserve"> </w:t>
      </w:r>
      <w:r>
        <w:rPr>
          <w:spacing w:val="-1"/>
        </w:rPr>
        <w:t>and</w:t>
      </w:r>
      <w:r>
        <w:rPr>
          <w:spacing w:val="-25"/>
        </w:rPr>
        <w:t xml:space="preserve"> </w:t>
      </w:r>
      <w:r>
        <w:rPr>
          <w:spacing w:val="-1"/>
        </w:rPr>
        <w:t>coma</w:t>
      </w:r>
      <w:r>
        <w:rPr>
          <w:spacing w:val="-24"/>
        </w:rPr>
        <w:t xml:space="preserve"> </w:t>
      </w:r>
      <w:r>
        <w:rPr>
          <w:spacing w:val="-1"/>
        </w:rPr>
        <w:t>encounters.</w:t>
      </w:r>
    </w:p>
    <w:p w14:paraId="78D30BFB" w14:textId="77777777" w:rsidR="001E04C6" w:rsidRDefault="00465A63" w:rsidP="003D7931">
      <w:pPr>
        <w:pStyle w:val="Heading5"/>
        <w:numPr>
          <w:ilvl w:val="2"/>
          <w:numId w:val="32"/>
        </w:numPr>
        <w:tabs>
          <w:tab w:val="left" w:pos="1460"/>
        </w:tabs>
        <w:spacing w:before="240"/>
        <w:ind w:hanging="1281"/>
        <w:rPr>
          <w:b w:val="0"/>
          <w:bCs w:val="0"/>
          <w:i w:val="0"/>
        </w:rPr>
      </w:pPr>
      <w:r>
        <w:rPr>
          <w:spacing w:val="-1"/>
        </w:rPr>
        <w:t>Mental</w:t>
      </w:r>
      <w:r>
        <w:rPr>
          <w:spacing w:val="-15"/>
        </w:rPr>
        <w:t xml:space="preserve"> </w:t>
      </w:r>
      <w:r>
        <w:rPr>
          <w:spacing w:val="-2"/>
        </w:rPr>
        <w:t>Health</w:t>
      </w:r>
    </w:p>
    <w:p w14:paraId="537F95B7" w14:textId="77777777" w:rsidR="001E04C6" w:rsidRDefault="00465A63">
      <w:pPr>
        <w:pStyle w:val="BodyText"/>
        <w:spacing w:before="128"/>
        <w:ind w:left="180" w:right="532"/>
      </w:pPr>
      <w:r>
        <w:rPr>
          <w:spacing w:val="-1"/>
        </w:rPr>
        <w:t>Mental</w:t>
      </w:r>
      <w:r>
        <w:rPr>
          <w:spacing w:val="-17"/>
        </w:rPr>
        <w:t xml:space="preserve"> </w:t>
      </w:r>
      <w:r>
        <w:rPr>
          <w:spacing w:val="-2"/>
        </w:rPr>
        <w:t>Health/Substance</w:t>
      </w:r>
      <w:r>
        <w:rPr>
          <w:spacing w:val="-19"/>
        </w:rPr>
        <w:t xml:space="preserve"> </w:t>
      </w:r>
      <w:r>
        <w:t>Abuse</w:t>
      </w:r>
      <w:r>
        <w:rPr>
          <w:spacing w:val="-20"/>
        </w:rPr>
        <w:t xml:space="preserve"> </w:t>
      </w:r>
      <w:r>
        <w:rPr>
          <w:spacing w:val="-1"/>
        </w:rPr>
        <w:t>encounters</w:t>
      </w:r>
      <w:r>
        <w:rPr>
          <w:spacing w:val="-20"/>
        </w:rPr>
        <w:t xml:space="preserve"> </w:t>
      </w:r>
      <w:r>
        <w:rPr>
          <w:spacing w:val="-1"/>
        </w:rPr>
        <w:t>submitted</w:t>
      </w:r>
      <w:r>
        <w:rPr>
          <w:spacing w:val="-17"/>
        </w:rPr>
        <w:t xml:space="preserve"> </w:t>
      </w:r>
      <w:r>
        <w:rPr>
          <w:spacing w:val="-1"/>
        </w:rPr>
        <w:t>without</w:t>
      </w:r>
      <w:r>
        <w:rPr>
          <w:spacing w:val="-17"/>
        </w:rPr>
        <w:t xml:space="preserve"> </w:t>
      </w:r>
      <w:r>
        <w:rPr>
          <w:spacing w:val="-1"/>
        </w:rPr>
        <w:t>modifiers</w:t>
      </w:r>
      <w:r>
        <w:rPr>
          <w:spacing w:val="-21"/>
        </w:rPr>
        <w:t xml:space="preserve"> </w:t>
      </w:r>
      <w:r>
        <w:rPr>
          <w:spacing w:val="-1"/>
        </w:rPr>
        <w:t>are</w:t>
      </w:r>
      <w:r>
        <w:rPr>
          <w:spacing w:val="-20"/>
        </w:rPr>
        <w:t xml:space="preserve"> </w:t>
      </w:r>
      <w:r>
        <w:rPr>
          <w:spacing w:val="-1"/>
        </w:rPr>
        <w:t>priced</w:t>
      </w:r>
      <w:r>
        <w:rPr>
          <w:spacing w:val="-15"/>
        </w:rPr>
        <w:t xml:space="preserve"> </w:t>
      </w:r>
      <w:r>
        <w:t>at</w:t>
      </w:r>
      <w:r>
        <w:rPr>
          <w:spacing w:val="-19"/>
        </w:rPr>
        <w:t xml:space="preserve"> </w:t>
      </w:r>
      <w:r>
        <w:t>the</w:t>
      </w:r>
      <w:r>
        <w:rPr>
          <w:spacing w:val="65"/>
          <w:w w:val="99"/>
        </w:rPr>
        <w:t xml:space="preserve"> </w:t>
      </w:r>
      <w:r>
        <w:rPr>
          <w:spacing w:val="-1"/>
        </w:rPr>
        <w:t>lowest</w:t>
      </w:r>
      <w:r>
        <w:rPr>
          <w:spacing w:val="-24"/>
        </w:rPr>
        <w:t xml:space="preserve"> </w:t>
      </w:r>
      <w:r>
        <w:rPr>
          <w:spacing w:val="-1"/>
        </w:rPr>
        <w:t>applicable</w:t>
      </w:r>
      <w:r>
        <w:rPr>
          <w:spacing w:val="-24"/>
        </w:rPr>
        <w:t xml:space="preserve"> </w:t>
      </w:r>
      <w:r>
        <w:rPr>
          <w:spacing w:val="-3"/>
        </w:rPr>
        <w:t>professional</w:t>
      </w:r>
      <w:r>
        <w:rPr>
          <w:spacing w:val="-21"/>
        </w:rPr>
        <w:t xml:space="preserve"> </w:t>
      </w:r>
      <w:r>
        <w:rPr>
          <w:spacing w:val="-1"/>
        </w:rPr>
        <w:t>rate.</w:t>
      </w:r>
    </w:p>
    <w:p w14:paraId="609F7F4B" w14:textId="77777777" w:rsidR="001E04C6" w:rsidRDefault="00465A63" w:rsidP="003D7931">
      <w:pPr>
        <w:pStyle w:val="Heading5"/>
        <w:numPr>
          <w:ilvl w:val="2"/>
          <w:numId w:val="32"/>
        </w:numPr>
        <w:tabs>
          <w:tab w:val="left" w:pos="1460"/>
        </w:tabs>
        <w:spacing w:before="240"/>
        <w:ind w:hanging="1281"/>
        <w:rPr>
          <w:b w:val="0"/>
          <w:bCs w:val="0"/>
          <w:i w:val="0"/>
        </w:rPr>
      </w:pPr>
      <w:r>
        <w:rPr>
          <w:spacing w:val="-1"/>
        </w:rPr>
        <w:t>Hearing</w:t>
      </w:r>
      <w:r>
        <w:rPr>
          <w:spacing w:val="-16"/>
        </w:rPr>
        <w:t xml:space="preserve"> </w:t>
      </w:r>
      <w:r>
        <w:rPr>
          <w:spacing w:val="-3"/>
        </w:rPr>
        <w:t>Aids</w:t>
      </w:r>
    </w:p>
    <w:p w14:paraId="61E35D13" w14:textId="77777777" w:rsidR="001E04C6" w:rsidRDefault="00465A63">
      <w:pPr>
        <w:pStyle w:val="BodyText"/>
        <w:spacing w:before="128"/>
        <w:ind w:left="180" w:right="532"/>
      </w:pPr>
      <w:r>
        <w:t>Manual</w:t>
      </w:r>
      <w:r>
        <w:rPr>
          <w:spacing w:val="-13"/>
        </w:rPr>
        <w:t xml:space="preserve"> </w:t>
      </w:r>
      <w:r>
        <w:rPr>
          <w:spacing w:val="-1"/>
        </w:rPr>
        <w:t>pricing</w:t>
      </w:r>
      <w:r>
        <w:rPr>
          <w:spacing w:val="-12"/>
        </w:rPr>
        <w:t xml:space="preserve"> </w:t>
      </w:r>
      <w:r>
        <w:t>at</w:t>
      </w:r>
      <w:r>
        <w:rPr>
          <w:spacing w:val="-14"/>
        </w:rPr>
        <w:t xml:space="preserve"> </w:t>
      </w:r>
      <w:r>
        <w:t>a</w:t>
      </w:r>
      <w:r>
        <w:rPr>
          <w:spacing w:val="-16"/>
        </w:rPr>
        <w:t xml:space="preserve"> </w:t>
      </w:r>
      <w:r>
        <w:rPr>
          <w:spacing w:val="-1"/>
        </w:rPr>
        <w:t>percentage</w:t>
      </w:r>
      <w:r>
        <w:rPr>
          <w:spacing w:val="-14"/>
        </w:rPr>
        <w:t xml:space="preserve"> </w:t>
      </w:r>
      <w:r>
        <w:rPr>
          <w:spacing w:val="-1"/>
        </w:rPr>
        <w:t>of</w:t>
      </w:r>
      <w:r>
        <w:rPr>
          <w:spacing w:val="-8"/>
        </w:rPr>
        <w:t xml:space="preserve"> </w:t>
      </w:r>
      <w:r>
        <w:rPr>
          <w:spacing w:val="-1"/>
        </w:rPr>
        <w:t>the</w:t>
      </w:r>
      <w:r>
        <w:rPr>
          <w:spacing w:val="-15"/>
        </w:rPr>
        <w:t xml:space="preserve"> </w:t>
      </w:r>
      <w:r>
        <w:rPr>
          <w:spacing w:val="-1"/>
        </w:rPr>
        <w:t>billed</w:t>
      </w:r>
      <w:r>
        <w:rPr>
          <w:spacing w:val="-13"/>
        </w:rPr>
        <w:t xml:space="preserve"> </w:t>
      </w:r>
      <w:r>
        <w:rPr>
          <w:spacing w:val="-1"/>
        </w:rPr>
        <w:t>amount</w:t>
      </w:r>
      <w:r>
        <w:rPr>
          <w:spacing w:val="-12"/>
        </w:rPr>
        <w:t xml:space="preserve"> </w:t>
      </w:r>
      <w:r>
        <w:rPr>
          <w:spacing w:val="-3"/>
        </w:rPr>
        <w:t>is</w:t>
      </w:r>
      <w:r>
        <w:rPr>
          <w:spacing w:val="-21"/>
        </w:rPr>
        <w:t xml:space="preserve"> </w:t>
      </w:r>
      <w:r>
        <w:rPr>
          <w:spacing w:val="-5"/>
        </w:rPr>
        <w:t>used</w:t>
      </w:r>
      <w:r>
        <w:rPr>
          <w:spacing w:val="-20"/>
        </w:rPr>
        <w:t xml:space="preserve"> </w:t>
      </w:r>
      <w:r>
        <w:t>for</w:t>
      </w:r>
      <w:r>
        <w:rPr>
          <w:spacing w:val="-19"/>
        </w:rPr>
        <w:t xml:space="preserve"> </w:t>
      </w:r>
      <w:r>
        <w:t>hearing</w:t>
      </w:r>
      <w:r>
        <w:rPr>
          <w:spacing w:val="-15"/>
        </w:rPr>
        <w:t xml:space="preserve"> </w:t>
      </w:r>
      <w:r>
        <w:t>aid</w:t>
      </w:r>
      <w:r>
        <w:rPr>
          <w:spacing w:val="-14"/>
        </w:rPr>
        <w:t xml:space="preserve"> </w:t>
      </w:r>
      <w:r>
        <w:rPr>
          <w:spacing w:val="-1"/>
        </w:rPr>
        <w:t>encounters.</w:t>
      </w:r>
      <w:r>
        <w:rPr>
          <w:spacing w:val="39"/>
          <w:w w:val="99"/>
        </w:rPr>
        <w:t xml:space="preserve"> </w:t>
      </w:r>
      <w:r>
        <w:rPr>
          <w:spacing w:val="-1"/>
        </w:rPr>
        <w:t>Rentals</w:t>
      </w:r>
      <w:r>
        <w:rPr>
          <w:spacing w:val="-18"/>
        </w:rPr>
        <w:t xml:space="preserve"> </w:t>
      </w:r>
      <w:r>
        <w:t>use</w:t>
      </w:r>
      <w:r>
        <w:rPr>
          <w:spacing w:val="-21"/>
        </w:rPr>
        <w:t xml:space="preserve"> </w:t>
      </w:r>
      <w:r>
        <w:rPr>
          <w:spacing w:val="-1"/>
        </w:rPr>
        <w:t>existing</w:t>
      </w:r>
      <w:r>
        <w:rPr>
          <w:spacing w:val="-14"/>
        </w:rPr>
        <w:t xml:space="preserve"> </w:t>
      </w:r>
      <w:r>
        <w:rPr>
          <w:spacing w:val="-2"/>
        </w:rPr>
        <w:t>Max</w:t>
      </w:r>
      <w:r>
        <w:rPr>
          <w:spacing w:val="-14"/>
        </w:rPr>
        <w:t xml:space="preserve"> </w:t>
      </w:r>
      <w:r>
        <w:rPr>
          <w:spacing w:val="-2"/>
        </w:rPr>
        <w:t>Fee</w:t>
      </w:r>
      <w:r>
        <w:rPr>
          <w:spacing w:val="-17"/>
        </w:rPr>
        <w:t xml:space="preserve"> </w:t>
      </w:r>
      <w:r>
        <w:t>pricing.</w:t>
      </w:r>
    </w:p>
    <w:p w14:paraId="6A769344" w14:textId="77777777" w:rsidR="001E04C6" w:rsidRDefault="00465A63" w:rsidP="003D7931">
      <w:pPr>
        <w:pStyle w:val="Heading5"/>
        <w:numPr>
          <w:ilvl w:val="2"/>
          <w:numId w:val="32"/>
        </w:numPr>
        <w:tabs>
          <w:tab w:val="left" w:pos="1460"/>
        </w:tabs>
        <w:spacing w:before="240"/>
        <w:ind w:hanging="1281"/>
        <w:rPr>
          <w:b w:val="0"/>
          <w:bCs w:val="0"/>
          <w:i w:val="0"/>
        </w:rPr>
      </w:pPr>
      <w:r>
        <w:rPr>
          <w:spacing w:val="-1"/>
        </w:rPr>
        <w:t>Vision</w:t>
      </w:r>
      <w:r>
        <w:rPr>
          <w:spacing w:val="-22"/>
        </w:rPr>
        <w:t xml:space="preserve"> </w:t>
      </w:r>
      <w:r>
        <w:rPr>
          <w:spacing w:val="-1"/>
        </w:rPr>
        <w:t>Pricing</w:t>
      </w:r>
    </w:p>
    <w:p w14:paraId="61FC9116" w14:textId="77777777" w:rsidR="001E04C6" w:rsidRDefault="00465A63">
      <w:pPr>
        <w:pStyle w:val="BodyText"/>
        <w:spacing w:before="130"/>
        <w:ind w:left="180"/>
      </w:pPr>
      <w:r>
        <w:rPr>
          <w:spacing w:val="-1"/>
        </w:rPr>
        <w:t>Manual</w:t>
      </w:r>
      <w:r>
        <w:rPr>
          <w:spacing w:val="-6"/>
        </w:rPr>
        <w:t xml:space="preserve"> </w:t>
      </w:r>
      <w:r>
        <w:rPr>
          <w:spacing w:val="-2"/>
        </w:rPr>
        <w:t>pricing</w:t>
      </w:r>
      <w:r>
        <w:rPr>
          <w:spacing w:val="-6"/>
        </w:rPr>
        <w:t xml:space="preserve"> </w:t>
      </w:r>
      <w:r>
        <w:rPr>
          <w:spacing w:val="-2"/>
        </w:rPr>
        <w:t>at</w:t>
      </w:r>
      <w:r>
        <w:rPr>
          <w:spacing w:val="-5"/>
        </w:rPr>
        <w:t xml:space="preserve"> </w:t>
      </w:r>
      <w:r>
        <w:t>a</w:t>
      </w:r>
      <w:r>
        <w:rPr>
          <w:spacing w:val="-9"/>
        </w:rPr>
        <w:t xml:space="preserve"> </w:t>
      </w:r>
      <w:r>
        <w:rPr>
          <w:spacing w:val="-1"/>
        </w:rPr>
        <w:t>percentage</w:t>
      </w:r>
      <w:r>
        <w:rPr>
          <w:spacing w:val="-8"/>
        </w:rPr>
        <w:t xml:space="preserve"> </w:t>
      </w:r>
      <w:r>
        <w:rPr>
          <w:spacing w:val="-1"/>
        </w:rPr>
        <w:t>of</w:t>
      </w:r>
      <w:r>
        <w:rPr>
          <w:spacing w:val="-7"/>
        </w:rPr>
        <w:t xml:space="preserve"> </w:t>
      </w:r>
      <w:r>
        <w:rPr>
          <w:spacing w:val="-1"/>
        </w:rPr>
        <w:t>the</w:t>
      </w:r>
      <w:r>
        <w:rPr>
          <w:spacing w:val="-7"/>
        </w:rPr>
        <w:t xml:space="preserve"> </w:t>
      </w:r>
      <w:r>
        <w:rPr>
          <w:spacing w:val="-2"/>
        </w:rPr>
        <w:t>billed</w:t>
      </w:r>
      <w:r>
        <w:rPr>
          <w:spacing w:val="-9"/>
        </w:rPr>
        <w:t xml:space="preserve"> </w:t>
      </w:r>
      <w:r>
        <w:rPr>
          <w:spacing w:val="-1"/>
        </w:rPr>
        <w:t>amount</w:t>
      </w:r>
      <w:r>
        <w:rPr>
          <w:spacing w:val="-8"/>
        </w:rPr>
        <w:t xml:space="preserve"> </w:t>
      </w:r>
      <w:r>
        <w:t>is</w:t>
      </w:r>
      <w:r>
        <w:rPr>
          <w:spacing w:val="-7"/>
        </w:rPr>
        <w:t xml:space="preserve"> </w:t>
      </w:r>
      <w:r>
        <w:rPr>
          <w:spacing w:val="-1"/>
        </w:rPr>
        <w:t>used</w:t>
      </w:r>
      <w:r>
        <w:rPr>
          <w:spacing w:val="-6"/>
        </w:rPr>
        <w:t xml:space="preserve"> </w:t>
      </w:r>
      <w:r>
        <w:rPr>
          <w:spacing w:val="-1"/>
        </w:rPr>
        <w:t>for</w:t>
      </w:r>
      <w:r>
        <w:rPr>
          <w:spacing w:val="-7"/>
        </w:rPr>
        <w:t xml:space="preserve"> </w:t>
      </w:r>
      <w:r>
        <w:rPr>
          <w:spacing w:val="-1"/>
        </w:rPr>
        <w:t>vision</w:t>
      </w:r>
      <w:r>
        <w:rPr>
          <w:spacing w:val="-8"/>
        </w:rPr>
        <w:t xml:space="preserve"> </w:t>
      </w:r>
      <w:r>
        <w:rPr>
          <w:spacing w:val="-1"/>
        </w:rPr>
        <w:t>services.</w:t>
      </w:r>
    </w:p>
    <w:p w14:paraId="3156DCB9" w14:textId="77777777" w:rsidR="001E04C6" w:rsidRDefault="00465A63" w:rsidP="003D7931">
      <w:pPr>
        <w:pStyle w:val="Heading5"/>
        <w:numPr>
          <w:ilvl w:val="2"/>
          <w:numId w:val="32"/>
        </w:numPr>
        <w:tabs>
          <w:tab w:val="left" w:pos="1460"/>
        </w:tabs>
        <w:spacing w:before="240"/>
        <w:ind w:hanging="1281"/>
        <w:rPr>
          <w:b w:val="0"/>
          <w:bCs w:val="0"/>
          <w:i w:val="0"/>
        </w:rPr>
      </w:pPr>
      <w:r>
        <w:rPr>
          <w:spacing w:val="-1"/>
        </w:rPr>
        <w:t>Carved</w:t>
      </w:r>
      <w:r>
        <w:rPr>
          <w:spacing w:val="-17"/>
        </w:rPr>
        <w:t xml:space="preserve"> </w:t>
      </w:r>
      <w:r>
        <w:rPr>
          <w:spacing w:val="-1"/>
        </w:rPr>
        <w:t>Out</w:t>
      </w:r>
      <w:r>
        <w:rPr>
          <w:spacing w:val="-18"/>
        </w:rPr>
        <w:t xml:space="preserve"> </w:t>
      </w:r>
      <w:r>
        <w:rPr>
          <w:spacing w:val="-1"/>
        </w:rPr>
        <w:t>Services</w:t>
      </w:r>
    </w:p>
    <w:p w14:paraId="6C5E75FA" w14:textId="77777777" w:rsidR="001E04C6" w:rsidRDefault="00465A63">
      <w:pPr>
        <w:spacing w:before="126"/>
        <w:ind w:left="180" w:right="341"/>
        <w:rPr>
          <w:rFonts w:ascii="Verdana" w:eastAsia="Verdana" w:hAnsi="Verdana" w:cs="Verdana"/>
          <w:sz w:val="20"/>
          <w:szCs w:val="20"/>
        </w:rPr>
      </w:pPr>
      <w:r>
        <w:rPr>
          <w:rFonts w:ascii="Verdana"/>
          <w:spacing w:val="-1"/>
          <w:sz w:val="20"/>
        </w:rPr>
        <w:t>Encounters</w:t>
      </w:r>
      <w:r>
        <w:rPr>
          <w:rFonts w:ascii="Verdana"/>
          <w:spacing w:val="-18"/>
          <w:sz w:val="20"/>
        </w:rPr>
        <w:t xml:space="preserve"> </w:t>
      </w:r>
      <w:r>
        <w:rPr>
          <w:rFonts w:ascii="Verdana"/>
          <w:spacing w:val="-1"/>
          <w:sz w:val="20"/>
        </w:rPr>
        <w:t>for</w:t>
      </w:r>
      <w:r>
        <w:rPr>
          <w:rFonts w:ascii="Verdana"/>
          <w:spacing w:val="-13"/>
          <w:sz w:val="20"/>
        </w:rPr>
        <w:t xml:space="preserve"> </w:t>
      </w:r>
      <w:r>
        <w:rPr>
          <w:rFonts w:ascii="Verdana"/>
          <w:spacing w:val="-1"/>
          <w:sz w:val="20"/>
        </w:rPr>
        <w:t>services</w:t>
      </w:r>
      <w:r>
        <w:rPr>
          <w:rFonts w:ascii="Verdana"/>
          <w:spacing w:val="-15"/>
          <w:sz w:val="20"/>
        </w:rPr>
        <w:t xml:space="preserve"> </w:t>
      </w:r>
      <w:r>
        <w:rPr>
          <w:rFonts w:ascii="Verdana"/>
          <w:sz w:val="20"/>
        </w:rPr>
        <w:t>that</w:t>
      </w:r>
      <w:r>
        <w:rPr>
          <w:rFonts w:ascii="Verdana"/>
          <w:spacing w:val="-14"/>
          <w:sz w:val="20"/>
        </w:rPr>
        <w:t xml:space="preserve"> </w:t>
      </w:r>
      <w:r>
        <w:rPr>
          <w:rFonts w:ascii="Verdana"/>
          <w:spacing w:val="-1"/>
          <w:sz w:val="20"/>
        </w:rPr>
        <w:t>are</w:t>
      </w:r>
      <w:r>
        <w:rPr>
          <w:rFonts w:ascii="Verdana"/>
          <w:spacing w:val="-16"/>
          <w:sz w:val="20"/>
        </w:rPr>
        <w:t xml:space="preserve"> </w:t>
      </w:r>
      <w:r>
        <w:rPr>
          <w:rFonts w:ascii="Verdana"/>
          <w:spacing w:val="-1"/>
          <w:sz w:val="20"/>
        </w:rPr>
        <w:t>carved</w:t>
      </w:r>
      <w:r>
        <w:rPr>
          <w:rFonts w:ascii="Verdana"/>
          <w:spacing w:val="-14"/>
          <w:sz w:val="20"/>
        </w:rPr>
        <w:t xml:space="preserve"> </w:t>
      </w:r>
      <w:r>
        <w:rPr>
          <w:rFonts w:ascii="Verdana"/>
          <w:sz w:val="20"/>
        </w:rPr>
        <w:t>out</w:t>
      </w:r>
      <w:r>
        <w:rPr>
          <w:rFonts w:ascii="Verdana"/>
          <w:spacing w:val="-15"/>
          <w:sz w:val="20"/>
        </w:rPr>
        <w:t xml:space="preserve"> </w:t>
      </w:r>
      <w:r>
        <w:rPr>
          <w:rFonts w:ascii="Verdana"/>
          <w:spacing w:val="-1"/>
          <w:sz w:val="20"/>
        </w:rPr>
        <w:t>of</w:t>
      </w:r>
      <w:r>
        <w:rPr>
          <w:rFonts w:ascii="Verdana"/>
          <w:spacing w:val="-15"/>
          <w:sz w:val="20"/>
        </w:rPr>
        <w:t xml:space="preserve"> </w:t>
      </w:r>
      <w:r>
        <w:rPr>
          <w:rFonts w:ascii="Verdana"/>
          <w:spacing w:val="-1"/>
          <w:sz w:val="20"/>
        </w:rPr>
        <w:t>encounter</w:t>
      </w:r>
      <w:r>
        <w:rPr>
          <w:rFonts w:ascii="Verdana"/>
          <w:spacing w:val="-15"/>
          <w:sz w:val="20"/>
        </w:rPr>
        <w:t xml:space="preserve"> </w:t>
      </w:r>
      <w:r>
        <w:rPr>
          <w:rFonts w:ascii="Verdana"/>
          <w:spacing w:val="-1"/>
          <w:sz w:val="20"/>
        </w:rPr>
        <w:t>processing</w:t>
      </w:r>
      <w:r>
        <w:rPr>
          <w:rFonts w:ascii="Verdana"/>
          <w:spacing w:val="-14"/>
          <w:sz w:val="20"/>
        </w:rPr>
        <w:t xml:space="preserve"> </w:t>
      </w:r>
      <w:r>
        <w:rPr>
          <w:rFonts w:ascii="Verdana"/>
          <w:spacing w:val="-1"/>
          <w:sz w:val="20"/>
        </w:rPr>
        <w:t>are</w:t>
      </w:r>
      <w:r>
        <w:rPr>
          <w:rFonts w:ascii="Verdana"/>
          <w:spacing w:val="-16"/>
          <w:sz w:val="20"/>
        </w:rPr>
        <w:t xml:space="preserve"> </w:t>
      </w:r>
      <w:r>
        <w:rPr>
          <w:rFonts w:ascii="Verdana"/>
          <w:spacing w:val="-1"/>
          <w:sz w:val="20"/>
        </w:rPr>
        <w:t>denied.</w:t>
      </w:r>
      <w:r>
        <w:rPr>
          <w:rFonts w:ascii="Verdana"/>
          <w:spacing w:val="-16"/>
          <w:sz w:val="20"/>
        </w:rPr>
        <w:t xml:space="preserve"> </w:t>
      </w:r>
      <w:r>
        <w:rPr>
          <w:rFonts w:ascii="Verdana"/>
          <w:spacing w:val="-1"/>
          <w:sz w:val="20"/>
        </w:rPr>
        <w:t>For</w:t>
      </w:r>
      <w:r>
        <w:rPr>
          <w:rFonts w:ascii="Verdana"/>
          <w:spacing w:val="-9"/>
          <w:sz w:val="20"/>
        </w:rPr>
        <w:t xml:space="preserve"> </w:t>
      </w:r>
      <w:r>
        <w:rPr>
          <w:rFonts w:ascii="Verdana"/>
          <w:spacing w:val="-1"/>
          <w:sz w:val="20"/>
        </w:rPr>
        <w:t>further</w:t>
      </w:r>
      <w:r>
        <w:rPr>
          <w:rFonts w:ascii="Verdana"/>
          <w:spacing w:val="47"/>
          <w:w w:val="99"/>
          <w:sz w:val="20"/>
        </w:rPr>
        <w:t xml:space="preserve"> </w:t>
      </w:r>
      <w:r>
        <w:rPr>
          <w:rFonts w:ascii="Verdana"/>
          <w:spacing w:val="-1"/>
          <w:sz w:val="20"/>
        </w:rPr>
        <w:t>information</w:t>
      </w:r>
      <w:r>
        <w:rPr>
          <w:rFonts w:ascii="Verdana"/>
          <w:spacing w:val="-9"/>
          <w:sz w:val="20"/>
        </w:rPr>
        <w:t xml:space="preserve"> </w:t>
      </w:r>
      <w:r>
        <w:rPr>
          <w:rFonts w:ascii="Verdana"/>
          <w:spacing w:val="-1"/>
          <w:sz w:val="20"/>
        </w:rPr>
        <w:t>on</w:t>
      </w:r>
      <w:r>
        <w:rPr>
          <w:rFonts w:ascii="Verdana"/>
          <w:spacing w:val="-6"/>
          <w:sz w:val="20"/>
        </w:rPr>
        <w:t xml:space="preserve"> </w:t>
      </w:r>
      <w:r>
        <w:rPr>
          <w:rFonts w:ascii="Verdana"/>
          <w:spacing w:val="-3"/>
          <w:sz w:val="20"/>
        </w:rPr>
        <w:t>carved</w:t>
      </w:r>
      <w:r>
        <w:rPr>
          <w:rFonts w:ascii="Verdana"/>
          <w:spacing w:val="-14"/>
          <w:sz w:val="20"/>
        </w:rPr>
        <w:t xml:space="preserve"> </w:t>
      </w:r>
      <w:r>
        <w:rPr>
          <w:rFonts w:ascii="Verdana"/>
          <w:sz w:val="20"/>
        </w:rPr>
        <w:t>out</w:t>
      </w:r>
      <w:r>
        <w:rPr>
          <w:rFonts w:ascii="Verdana"/>
          <w:spacing w:val="-13"/>
          <w:sz w:val="20"/>
        </w:rPr>
        <w:t xml:space="preserve"> </w:t>
      </w:r>
      <w:r>
        <w:rPr>
          <w:rFonts w:ascii="Verdana"/>
          <w:spacing w:val="-1"/>
          <w:sz w:val="20"/>
        </w:rPr>
        <w:t>services</w:t>
      </w:r>
      <w:r>
        <w:rPr>
          <w:rFonts w:ascii="Verdana"/>
          <w:spacing w:val="-16"/>
          <w:sz w:val="20"/>
        </w:rPr>
        <w:t xml:space="preserve"> </w:t>
      </w:r>
      <w:r>
        <w:rPr>
          <w:rFonts w:ascii="Verdana"/>
          <w:spacing w:val="1"/>
          <w:sz w:val="20"/>
        </w:rPr>
        <w:t>in</w:t>
      </w:r>
      <w:r>
        <w:rPr>
          <w:rFonts w:ascii="Verdana"/>
          <w:spacing w:val="-13"/>
          <w:sz w:val="20"/>
        </w:rPr>
        <w:t xml:space="preserve"> </w:t>
      </w:r>
      <w:r>
        <w:rPr>
          <w:rFonts w:ascii="Verdana"/>
          <w:sz w:val="20"/>
        </w:rPr>
        <w:t>the</w:t>
      </w:r>
      <w:r>
        <w:rPr>
          <w:rFonts w:ascii="Verdana"/>
          <w:spacing w:val="-14"/>
          <w:sz w:val="20"/>
        </w:rPr>
        <w:t xml:space="preserve"> </w:t>
      </w:r>
      <w:r>
        <w:rPr>
          <w:rFonts w:ascii="Verdana"/>
          <w:spacing w:val="-1"/>
          <w:sz w:val="20"/>
        </w:rPr>
        <w:t>HMO</w:t>
      </w:r>
      <w:r>
        <w:rPr>
          <w:rFonts w:ascii="Verdana"/>
          <w:spacing w:val="-15"/>
          <w:sz w:val="20"/>
        </w:rPr>
        <w:t xml:space="preserve"> </w:t>
      </w:r>
      <w:r>
        <w:rPr>
          <w:rFonts w:ascii="Verdana"/>
          <w:spacing w:val="-1"/>
          <w:sz w:val="20"/>
        </w:rPr>
        <w:t>contract,</w:t>
      </w:r>
      <w:r>
        <w:rPr>
          <w:rFonts w:ascii="Verdana"/>
          <w:spacing w:val="-14"/>
          <w:sz w:val="20"/>
        </w:rPr>
        <w:t xml:space="preserve"> </w:t>
      </w:r>
      <w:r>
        <w:rPr>
          <w:rFonts w:ascii="Verdana"/>
          <w:spacing w:val="-1"/>
          <w:sz w:val="20"/>
        </w:rPr>
        <w:t>Article</w:t>
      </w:r>
      <w:r>
        <w:rPr>
          <w:rFonts w:ascii="Verdana"/>
          <w:spacing w:val="-14"/>
          <w:sz w:val="20"/>
        </w:rPr>
        <w:t xml:space="preserve"> </w:t>
      </w:r>
      <w:r>
        <w:rPr>
          <w:rFonts w:ascii="Verdana"/>
          <w:spacing w:val="-2"/>
          <w:sz w:val="20"/>
        </w:rPr>
        <w:t>III.E.1</w:t>
      </w:r>
      <w:r>
        <w:rPr>
          <w:rFonts w:ascii="Verdana"/>
          <w:spacing w:val="-7"/>
          <w:sz w:val="20"/>
        </w:rPr>
        <w:t xml:space="preserve"> </w:t>
      </w:r>
      <w:r>
        <w:rPr>
          <w:rFonts w:ascii="Verdana"/>
          <w:spacing w:val="-1"/>
          <w:sz w:val="20"/>
        </w:rPr>
        <w:t>refer</w:t>
      </w:r>
      <w:r>
        <w:rPr>
          <w:rFonts w:ascii="Verdana"/>
          <w:spacing w:val="-9"/>
          <w:sz w:val="20"/>
        </w:rPr>
        <w:t xml:space="preserve"> </w:t>
      </w:r>
      <w:r>
        <w:rPr>
          <w:rFonts w:ascii="Verdana"/>
          <w:sz w:val="20"/>
        </w:rPr>
        <w:t>to</w:t>
      </w:r>
      <w:r>
        <w:rPr>
          <w:rFonts w:ascii="Verdana"/>
          <w:spacing w:val="-8"/>
          <w:sz w:val="20"/>
        </w:rPr>
        <w:t xml:space="preserve"> </w:t>
      </w:r>
      <w:r>
        <w:rPr>
          <w:rFonts w:ascii="Verdana"/>
          <w:spacing w:val="-1"/>
          <w:sz w:val="20"/>
        </w:rPr>
        <w:t>the</w:t>
      </w:r>
      <w:r>
        <w:rPr>
          <w:rFonts w:ascii="Verdana"/>
          <w:spacing w:val="-8"/>
          <w:sz w:val="20"/>
        </w:rPr>
        <w:t xml:space="preserve"> </w:t>
      </w:r>
      <w:r>
        <w:rPr>
          <w:rFonts w:ascii="Verdana"/>
          <w:spacing w:val="-1"/>
          <w:sz w:val="20"/>
        </w:rPr>
        <w:t>following</w:t>
      </w:r>
      <w:r>
        <w:rPr>
          <w:rFonts w:ascii="Verdana"/>
          <w:spacing w:val="65"/>
          <w:w w:val="99"/>
          <w:sz w:val="20"/>
        </w:rPr>
        <w:t xml:space="preserve"> </w:t>
      </w:r>
      <w:r>
        <w:rPr>
          <w:rFonts w:ascii="Verdana"/>
          <w:spacing w:val="-1"/>
          <w:sz w:val="20"/>
        </w:rPr>
        <w:t>link:</w:t>
      </w:r>
      <w:r>
        <w:rPr>
          <w:rFonts w:ascii="Verdana"/>
          <w:w w:val="99"/>
          <w:sz w:val="20"/>
        </w:rPr>
        <w:t xml:space="preserve"> </w:t>
      </w:r>
      <w:r>
        <w:rPr>
          <w:rFonts w:ascii="Verdana"/>
          <w:i/>
          <w:color w:val="0000FF"/>
          <w:w w:val="99"/>
          <w:sz w:val="20"/>
        </w:rPr>
        <w:t xml:space="preserve"> </w:t>
      </w:r>
      <w:hyperlink r:id="rId75" w:history="1">
        <w:r w:rsidR="00E80D48" w:rsidRPr="00E80D48">
          <w:rPr>
            <w:rStyle w:val="Hyperlink"/>
            <w:rFonts w:ascii="Verdana"/>
            <w:i/>
            <w:w w:val="95"/>
            <w:sz w:val="20"/>
            <w:u w:color="0000FF"/>
          </w:rPr>
          <w:t>https://www.forwardhealth.wi.gov/WIPortal/content/Managed%20Care%20Organization/Contracts/Home.htm.spage</w:t>
        </w:r>
      </w:hyperlink>
    </w:p>
    <w:p w14:paraId="7EE0F0AD" w14:textId="77777777" w:rsidR="001E04C6" w:rsidRDefault="00465A63" w:rsidP="003D7931">
      <w:pPr>
        <w:pStyle w:val="Heading5"/>
        <w:numPr>
          <w:ilvl w:val="2"/>
          <w:numId w:val="32"/>
        </w:numPr>
        <w:tabs>
          <w:tab w:val="left" w:pos="1460"/>
        </w:tabs>
        <w:spacing w:before="240"/>
        <w:ind w:hanging="1281"/>
        <w:rPr>
          <w:b w:val="0"/>
          <w:bCs w:val="0"/>
          <w:i w:val="0"/>
        </w:rPr>
      </w:pPr>
      <w:r>
        <w:rPr>
          <w:spacing w:val="-1"/>
        </w:rPr>
        <w:t>Drug</w:t>
      </w:r>
      <w:r>
        <w:rPr>
          <w:spacing w:val="-10"/>
        </w:rPr>
        <w:t xml:space="preserve"> </w:t>
      </w:r>
      <w:r>
        <w:rPr>
          <w:spacing w:val="-1"/>
        </w:rPr>
        <w:t>Carve</w:t>
      </w:r>
      <w:r>
        <w:rPr>
          <w:spacing w:val="-11"/>
        </w:rPr>
        <w:t xml:space="preserve"> </w:t>
      </w:r>
      <w:r>
        <w:rPr>
          <w:spacing w:val="-3"/>
        </w:rPr>
        <w:t>Out</w:t>
      </w:r>
    </w:p>
    <w:p w14:paraId="167E1C9A" w14:textId="77777777" w:rsidR="001E04C6" w:rsidRDefault="00465A63">
      <w:pPr>
        <w:pStyle w:val="BodyText"/>
        <w:spacing w:before="128"/>
        <w:ind w:left="178" w:right="318"/>
      </w:pPr>
      <w:r>
        <w:rPr>
          <w:spacing w:val="-3"/>
        </w:rPr>
        <w:lastRenderedPageBreak/>
        <w:t>In</w:t>
      </w:r>
      <w:r>
        <w:rPr>
          <w:spacing w:val="-17"/>
        </w:rPr>
        <w:t xml:space="preserve"> </w:t>
      </w:r>
      <w:r>
        <w:rPr>
          <w:spacing w:val="-1"/>
        </w:rPr>
        <w:t>most</w:t>
      </w:r>
      <w:r>
        <w:rPr>
          <w:spacing w:val="-15"/>
        </w:rPr>
        <w:t xml:space="preserve"> </w:t>
      </w:r>
      <w:r>
        <w:rPr>
          <w:spacing w:val="-1"/>
        </w:rPr>
        <w:t>cases,</w:t>
      </w:r>
      <w:r>
        <w:rPr>
          <w:spacing w:val="-16"/>
        </w:rPr>
        <w:t xml:space="preserve"> </w:t>
      </w:r>
      <w:r>
        <w:rPr>
          <w:spacing w:val="-1"/>
        </w:rPr>
        <w:t>providers</w:t>
      </w:r>
      <w:r>
        <w:rPr>
          <w:spacing w:val="-17"/>
        </w:rPr>
        <w:t xml:space="preserve"> </w:t>
      </w:r>
      <w:r>
        <w:rPr>
          <w:spacing w:val="-1"/>
        </w:rPr>
        <w:t>receive</w:t>
      </w:r>
      <w:r>
        <w:rPr>
          <w:spacing w:val="-19"/>
        </w:rPr>
        <w:t xml:space="preserve"> </w:t>
      </w:r>
      <w:r>
        <w:rPr>
          <w:spacing w:val="-1"/>
        </w:rPr>
        <w:t>payment</w:t>
      </w:r>
      <w:r>
        <w:rPr>
          <w:spacing w:val="-16"/>
        </w:rPr>
        <w:t xml:space="preserve"> </w:t>
      </w:r>
      <w:r>
        <w:rPr>
          <w:spacing w:val="-1"/>
        </w:rPr>
        <w:t>for</w:t>
      </w:r>
      <w:r>
        <w:rPr>
          <w:spacing w:val="-18"/>
        </w:rPr>
        <w:t xml:space="preserve"> </w:t>
      </w:r>
      <w:r>
        <w:rPr>
          <w:spacing w:val="-1"/>
        </w:rPr>
        <w:t>provider</w:t>
      </w:r>
      <w:r>
        <w:rPr>
          <w:spacing w:val="-10"/>
        </w:rPr>
        <w:t xml:space="preserve"> </w:t>
      </w:r>
      <w:r>
        <w:rPr>
          <w:spacing w:val="-1"/>
        </w:rPr>
        <w:t>administered</w:t>
      </w:r>
      <w:r>
        <w:rPr>
          <w:spacing w:val="-14"/>
        </w:rPr>
        <w:t xml:space="preserve"> </w:t>
      </w:r>
      <w:r>
        <w:rPr>
          <w:spacing w:val="-1"/>
        </w:rPr>
        <w:t>drugs</w:t>
      </w:r>
      <w:r>
        <w:rPr>
          <w:spacing w:val="-17"/>
        </w:rPr>
        <w:t xml:space="preserve"> </w:t>
      </w:r>
      <w:r>
        <w:t>billed</w:t>
      </w:r>
      <w:r>
        <w:rPr>
          <w:spacing w:val="-13"/>
        </w:rPr>
        <w:t xml:space="preserve"> </w:t>
      </w:r>
      <w:r>
        <w:t>as</w:t>
      </w:r>
      <w:r>
        <w:rPr>
          <w:spacing w:val="-17"/>
        </w:rPr>
        <w:t xml:space="preserve"> </w:t>
      </w:r>
      <w:r>
        <w:t>an</w:t>
      </w:r>
      <w:r>
        <w:rPr>
          <w:spacing w:val="57"/>
          <w:w w:val="99"/>
        </w:rPr>
        <w:t xml:space="preserve"> </w:t>
      </w:r>
      <w:r>
        <w:rPr>
          <w:spacing w:val="-1"/>
        </w:rPr>
        <w:t>unbundled</w:t>
      </w:r>
      <w:r>
        <w:rPr>
          <w:spacing w:val="-15"/>
        </w:rPr>
        <w:t xml:space="preserve"> </w:t>
      </w:r>
      <w:r>
        <w:rPr>
          <w:spacing w:val="-1"/>
        </w:rPr>
        <w:t>service</w:t>
      </w:r>
      <w:r>
        <w:rPr>
          <w:spacing w:val="-18"/>
        </w:rPr>
        <w:t xml:space="preserve"> </w:t>
      </w:r>
      <w:r>
        <w:rPr>
          <w:spacing w:val="-1"/>
        </w:rPr>
        <w:t>on</w:t>
      </w:r>
      <w:r>
        <w:rPr>
          <w:spacing w:val="-15"/>
        </w:rPr>
        <w:t xml:space="preserve"> </w:t>
      </w:r>
      <w:r>
        <w:rPr>
          <w:spacing w:val="-1"/>
        </w:rPr>
        <w:t>the</w:t>
      </w:r>
      <w:r>
        <w:rPr>
          <w:spacing w:val="-18"/>
        </w:rPr>
        <w:t xml:space="preserve"> </w:t>
      </w:r>
      <w:r>
        <w:t>837</w:t>
      </w:r>
      <w:r>
        <w:rPr>
          <w:spacing w:val="-16"/>
        </w:rPr>
        <w:t xml:space="preserve"> </w:t>
      </w:r>
      <w:proofErr w:type="gramStart"/>
      <w:r>
        <w:rPr>
          <w:spacing w:val="-1"/>
        </w:rPr>
        <w:t>transaction</w:t>
      </w:r>
      <w:proofErr w:type="gramEnd"/>
      <w:r>
        <w:rPr>
          <w:spacing w:val="-15"/>
        </w:rPr>
        <w:t xml:space="preserve"> </w:t>
      </w:r>
      <w:r>
        <w:rPr>
          <w:spacing w:val="-1"/>
        </w:rPr>
        <w:t>through</w:t>
      </w:r>
      <w:r>
        <w:rPr>
          <w:spacing w:val="-14"/>
        </w:rPr>
        <w:t xml:space="preserve"> </w:t>
      </w:r>
      <w:r>
        <w:rPr>
          <w:spacing w:val="-1"/>
        </w:rPr>
        <w:t>the</w:t>
      </w:r>
      <w:r>
        <w:rPr>
          <w:spacing w:val="-19"/>
        </w:rPr>
        <w:t xml:space="preserve"> </w:t>
      </w:r>
      <w:r>
        <w:rPr>
          <w:spacing w:val="-1"/>
        </w:rPr>
        <w:t>fee-for-service</w:t>
      </w:r>
      <w:r>
        <w:rPr>
          <w:spacing w:val="-18"/>
        </w:rPr>
        <w:t xml:space="preserve"> </w:t>
      </w:r>
      <w:r>
        <w:rPr>
          <w:spacing w:val="-1"/>
        </w:rPr>
        <w:t>system.</w:t>
      </w:r>
      <w:r>
        <w:rPr>
          <w:spacing w:val="-16"/>
        </w:rPr>
        <w:t xml:space="preserve"> </w:t>
      </w:r>
      <w:r>
        <w:rPr>
          <w:spacing w:val="-1"/>
        </w:rPr>
        <w:t>Refer</w:t>
      </w:r>
      <w:r>
        <w:rPr>
          <w:spacing w:val="-18"/>
        </w:rPr>
        <w:t xml:space="preserve"> </w:t>
      </w:r>
      <w:r>
        <w:t>to</w:t>
      </w:r>
      <w:r>
        <w:rPr>
          <w:spacing w:val="-19"/>
        </w:rPr>
        <w:t xml:space="preserve"> </w:t>
      </w:r>
      <w:r>
        <w:t>May</w:t>
      </w:r>
      <w:r>
        <w:rPr>
          <w:spacing w:val="49"/>
          <w:w w:val="99"/>
        </w:rPr>
        <w:t xml:space="preserve"> </w:t>
      </w:r>
      <w:r>
        <w:t>2009</w:t>
      </w:r>
      <w:r>
        <w:rPr>
          <w:spacing w:val="-21"/>
        </w:rPr>
        <w:t xml:space="preserve"> </w:t>
      </w:r>
      <w:r>
        <w:rPr>
          <w:spacing w:val="-1"/>
        </w:rPr>
        <w:t>Forward</w:t>
      </w:r>
      <w:r>
        <w:rPr>
          <w:spacing w:val="-18"/>
        </w:rPr>
        <w:t xml:space="preserve"> </w:t>
      </w:r>
      <w:r>
        <w:t>Health</w:t>
      </w:r>
      <w:r>
        <w:rPr>
          <w:spacing w:val="-15"/>
        </w:rPr>
        <w:t xml:space="preserve"> </w:t>
      </w:r>
      <w:r>
        <w:rPr>
          <w:spacing w:val="-1"/>
        </w:rPr>
        <w:t>Update</w:t>
      </w:r>
      <w:r>
        <w:rPr>
          <w:spacing w:val="-20"/>
        </w:rPr>
        <w:t xml:space="preserve"> </w:t>
      </w:r>
      <w:r>
        <w:rPr>
          <w:spacing w:val="-1"/>
        </w:rPr>
        <w:t>(2009-25),</w:t>
      </w:r>
      <w:r>
        <w:rPr>
          <w:spacing w:val="-22"/>
        </w:rPr>
        <w:t xml:space="preserve"> </w:t>
      </w:r>
      <w:r>
        <w:rPr>
          <w:spacing w:val="-1"/>
        </w:rPr>
        <w:t>titled</w:t>
      </w:r>
      <w:r>
        <w:rPr>
          <w:spacing w:val="-17"/>
        </w:rPr>
        <w:t xml:space="preserve"> </w:t>
      </w:r>
      <w:r>
        <w:rPr>
          <w:rFonts w:cs="Verdana"/>
          <w:spacing w:val="-2"/>
        </w:rPr>
        <w:t>“</w:t>
      </w:r>
      <w:r>
        <w:rPr>
          <w:spacing w:val="-2"/>
        </w:rPr>
        <w:t>Clarification</w:t>
      </w:r>
      <w:r>
        <w:rPr>
          <w:spacing w:val="-15"/>
        </w:rPr>
        <w:t xml:space="preserve"> </w:t>
      </w:r>
      <w:r>
        <w:rPr>
          <w:spacing w:val="-1"/>
        </w:rPr>
        <w:t>of</w:t>
      </w:r>
      <w:r>
        <w:rPr>
          <w:spacing w:val="-19"/>
        </w:rPr>
        <w:t xml:space="preserve"> </w:t>
      </w:r>
      <w:r>
        <w:t>Policy</w:t>
      </w:r>
      <w:r>
        <w:rPr>
          <w:spacing w:val="-18"/>
        </w:rPr>
        <w:t xml:space="preserve"> </w:t>
      </w:r>
      <w:r>
        <w:rPr>
          <w:spacing w:val="-1"/>
        </w:rPr>
        <w:t>and</w:t>
      </w:r>
      <w:r>
        <w:rPr>
          <w:spacing w:val="-18"/>
        </w:rPr>
        <w:t xml:space="preserve"> </w:t>
      </w:r>
      <w:r>
        <w:rPr>
          <w:spacing w:val="-1"/>
        </w:rPr>
        <w:t>Reimbursement</w:t>
      </w:r>
      <w:r>
        <w:rPr>
          <w:spacing w:val="-14"/>
        </w:rPr>
        <w:t xml:space="preserve"> </w:t>
      </w:r>
      <w:r>
        <w:rPr>
          <w:spacing w:val="-1"/>
        </w:rPr>
        <w:t>for</w:t>
      </w:r>
      <w:r>
        <w:rPr>
          <w:spacing w:val="69"/>
          <w:w w:val="99"/>
        </w:rPr>
        <w:t xml:space="preserve"> </w:t>
      </w:r>
      <w:r>
        <w:rPr>
          <w:spacing w:val="-1"/>
        </w:rPr>
        <w:t>Provider-Administered</w:t>
      </w:r>
      <w:r>
        <w:rPr>
          <w:spacing w:val="-39"/>
        </w:rPr>
        <w:t xml:space="preserve"> </w:t>
      </w:r>
      <w:r>
        <w:rPr>
          <w:spacing w:val="-1"/>
        </w:rPr>
        <w:t>Drugs</w:t>
      </w:r>
      <w:r>
        <w:rPr>
          <w:rFonts w:cs="Verdana"/>
          <w:spacing w:val="-1"/>
        </w:rPr>
        <w:t>,”</w:t>
      </w:r>
      <w:r>
        <w:rPr>
          <w:rFonts w:cs="Verdana"/>
          <w:spacing w:val="-39"/>
        </w:rPr>
        <w:t xml:space="preserve"> </w:t>
      </w:r>
      <w:r>
        <w:t>at</w:t>
      </w:r>
      <w:r>
        <w:rPr>
          <w:spacing w:val="-39"/>
        </w:rPr>
        <w:t xml:space="preserve"> </w:t>
      </w:r>
      <w:hyperlink r:id="rId76" w:history="1">
        <w:r w:rsidR="00E80D48" w:rsidRPr="0049209A">
          <w:rPr>
            <w:rStyle w:val="Hyperlink"/>
            <w:rFonts w:cs="Verdana"/>
            <w:i/>
            <w:spacing w:val="-1"/>
            <w:u w:color="0000FF"/>
          </w:rPr>
          <w:t>www.forwardhealth.wi.gov/kw/pdf/2009-25.pdf</w:t>
        </w:r>
      </w:hyperlink>
      <w:r>
        <w:rPr>
          <w:spacing w:val="-1"/>
        </w:rPr>
        <w:t>.</w:t>
      </w:r>
      <w:r>
        <w:rPr>
          <w:spacing w:val="25"/>
        </w:rPr>
        <w:t xml:space="preserve"> </w:t>
      </w:r>
      <w:r>
        <w:rPr>
          <w:spacing w:val="-1"/>
        </w:rPr>
        <w:t>For</w:t>
      </w:r>
      <w:r>
        <w:rPr>
          <w:spacing w:val="29"/>
          <w:w w:val="99"/>
        </w:rPr>
        <w:t xml:space="preserve"> </w:t>
      </w:r>
      <w:r>
        <w:rPr>
          <w:spacing w:val="-1"/>
        </w:rPr>
        <w:t>further</w:t>
      </w:r>
      <w:r>
        <w:rPr>
          <w:spacing w:val="-10"/>
        </w:rPr>
        <w:t xml:space="preserve"> </w:t>
      </w:r>
      <w:r>
        <w:rPr>
          <w:spacing w:val="-2"/>
        </w:rPr>
        <w:t>clarifications</w:t>
      </w:r>
      <w:r>
        <w:rPr>
          <w:spacing w:val="-10"/>
        </w:rPr>
        <w:t xml:space="preserve"> </w:t>
      </w:r>
      <w:r>
        <w:rPr>
          <w:spacing w:val="-1"/>
        </w:rPr>
        <w:t>and</w:t>
      </w:r>
      <w:r>
        <w:rPr>
          <w:spacing w:val="-11"/>
        </w:rPr>
        <w:t xml:space="preserve"> </w:t>
      </w:r>
      <w:r>
        <w:rPr>
          <w:spacing w:val="-1"/>
        </w:rPr>
        <w:t>changes</w:t>
      </w:r>
      <w:r>
        <w:rPr>
          <w:spacing w:val="-7"/>
        </w:rPr>
        <w:t xml:space="preserve"> </w:t>
      </w:r>
      <w:r>
        <w:rPr>
          <w:spacing w:val="-1"/>
        </w:rPr>
        <w:t>see</w:t>
      </w:r>
      <w:r>
        <w:rPr>
          <w:spacing w:val="-9"/>
        </w:rPr>
        <w:t xml:space="preserve"> </w:t>
      </w:r>
      <w:r>
        <w:rPr>
          <w:spacing w:val="-1"/>
        </w:rPr>
        <w:t>2014</w:t>
      </w:r>
      <w:r>
        <w:rPr>
          <w:spacing w:val="-9"/>
        </w:rPr>
        <w:t xml:space="preserve"> </w:t>
      </w:r>
      <w:r>
        <w:rPr>
          <w:spacing w:val="-1"/>
        </w:rPr>
        <w:t>Forward</w:t>
      </w:r>
      <w:r>
        <w:rPr>
          <w:spacing w:val="-8"/>
        </w:rPr>
        <w:t xml:space="preserve"> </w:t>
      </w:r>
      <w:r>
        <w:rPr>
          <w:spacing w:val="-2"/>
        </w:rPr>
        <w:t>Health</w:t>
      </w:r>
      <w:r>
        <w:rPr>
          <w:spacing w:val="-8"/>
        </w:rPr>
        <w:t xml:space="preserve"> </w:t>
      </w:r>
      <w:r>
        <w:rPr>
          <w:spacing w:val="-1"/>
        </w:rPr>
        <w:t>Update</w:t>
      </w:r>
      <w:r>
        <w:rPr>
          <w:spacing w:val="-10"/>
        </w:rPr>
        <w:t xml:space="preserve"> </w:t>
      </w:r>
      <w:r>
        <w:rPr>
          <w:spacing w:val="-1"/>
        </w:rPr>
        <w:t>(2014-79),</w:t>
      </w:r>
      <w:r>
        <w:rPr>
          <w:spacing w:val="-9"/>
        </w:rPr>
        <w:t xml:space="preserve"> </w:t>
      </w:r>
      <w:r>
        <w:rPr>
          <w:spacing w:val="-1"/>
        </w:rPr>
        <w:t>titled</w:t>
      </w:r>
      <w:r>
        <w:rPr>
          <w:spacing w:val="51"/>
          <w:w w:val="99"/>
        </w:rPr>
        <w:t xml:space="preserve"> </w:t>
      </w:r>
      <w:r>
        <w:rPr>
          <w:rFonts w:cs="Verdana"/>
          <w:spacing w:val="-1"/>
        </w:rPr>
        <w:t>“Changes</w:t>
      </w:r>
      <w:r>
        <w:rPr>
          <w:rFonts w:cs="Verdana"/>
          <w:spacing w:val="-12"/>
        </w:rPr>
        <w:t xml:space="preserve"> </w:t>
      </w:r>
      <w:r>
        <w:rPr>
          <w:rFonts w:cs="Verdana"/>
        </w:rPr>
        <w:t>to</w:t>
      </w:r>
      <w:r>
        <w:rPr>
          <w:rFonts w:cs="Verdana"/>
          <w:spacing w:val="-12"/>
        </w:rPr>
        <w:t xml:space="preserve"> </w:t>
      </w:r>
      <w:r>
        <w:rPr>
          <w:rFonts w:cs="Verdana"/>
          <w:spacing w:val="-2"/>
        </w:rPr>
        <w:t>Provider</w:t>
      </w:r>
      <w:r>
        <w:rPr>
          <w:spacing w:val="-2"/>
        </w:rPr>
        <w:t>-Administered</w:t>
      </w:r>
      <w:r>
        <w:rPr>
          <w:spacing w:val="-10"/>
        </w:rPr>
        <w:t xml:space="preserve"> </w:t>
      </w:r>
      <w:r>
        <w:rPr>
          <w:spacing w:val="-1"/>
        </w:rPr>
        <w:t>Drugs</w:t>
      </w:r>
      <w:r>
        <w:rPr>
          <w:spacing w:val="-12"/>
        </w:rPr>
        <w:t xml:space="preserve"> </w:t>
      </w:r>
      <w:r>
        <w:rPr>
          <w:spacing w:val="-1"/>
        </w:rPr>
        <w:t>Carve-</w:t>
      </w:r>
      <w:r>
        <w:rPr>
          <w:rFonts w:cs="Verdana"/>
          <w:spacing w:val="-1"/>
        </w:rPr>
        <w:t>Out</w:t>
      </w:r>
      <w:r>
        <w:rPr>
          <w:rFonts w:cs="Verdana"/>
          <w:spacing w:val="-10"/>
        </w:rPr>
        <w:t xml:space="preserve"> </w:t>
      </w:r>
      <w:r>
        <w:rPr>
          <w:rFonts w:cs="Verdana"/>
          <w:spacing w:val="-2"/>
        </w:rPr>
        <w:t>Policy,”</w:t>
      </w:r>
      <w:r>
        <w:rPr>
          <w:rFonts w:cs="Verdana"/>
          <w:spacing w:val="-12"/>
        </w:rPr>
        <w:t xml:space="preserve"> </w:t>
      </w:r>
      <w:r>
        <w:rPr>
          <w:rFonts w:cs="Verdana"/>
          <w:spacing w:val="-2"/>
        </w:rPr>
        <w:t>at</w:t>
      </w:r>
      <w:r>
        <w:rPr>
          <w:rFonts w:cs="Verdana"/>
          <w:w w:val="99"/>
        </w:rPr>
        <w:t xml:space="preserve"> </w:t>
      </w:r>
      <w:hyperlink r:id="rId77" w:history="1">
        <w:r w:rsidR="00E80D48" w:rsidRPr="00E80D48">
          <w:rPr>
            <w:rStyle w:val="Hyperlink"/>
            <w:rFonts w:cs="Verdana"/>
            <w:i/>
            <w:spacing w:val="-1"/>
            <w:u w:color="0000FF"/>
          </w:rPr>
          <w:t>www.forwardhealth.wi.gov/kw/pdf/2014-79.pdf</w:t>
        </w:r>
      </w:hyperlink>
      <w:r w:rsidR="00E80D48">
        <w:rPr>
          <w:rFonts w:cs="Verdana"/>
          <w:i/>
          <w:color w:val="0000FF"/>
          <w:spacing w:val="-1"/>
          <w:u w:val="single" w:color="0000FF"/>
        </w:rPr>
        <w:t>.</w:t>
      </w:r>
      <w:r>
        <w:rPr>
          <w:rFonts w:cs="Verdana"/>
          <w:i/>
          <w:color w:val="0000FF"/>
          <w:spacing w:val="-16"/>
          <w:u w:val="single" w:color="0000FF"/>
        </w:rPr>
        <w:t xml:space="preserve"> </w:t>
      </w:r>
      <w:r>
        <w:rPr>
          <w:spacing w:val="-1"/>
        </w:rPr>
        <w:t>These</w:t>
      </w:r>
      <w:r>
        <w:rPr>
          <w:spacing w:val="-14"/>
        </w:rPr>
        <w:t xml:space="preserve"> </w:t>
      </w:r>
      <w:r>
        <w:rPr>
          <w:spacing w:val="-1"/>
        </w:rPr>
        <w:t>codes</w:t>
      </w:r>
      <w:r>
        <w:rPr>
          <w:spacing w:val="-14"/>
        </w:rPr>
        <w:t xml:space="preserve"> </w:t>
      </w:r>
      <w:r>
        <w:rPr>
          <w:spacing w:val="-1"/>
        </w:rPr>
        <w:t>are</w:t>
      </w:r>
      <w:r>
        <w:rPr>
          <w:spacing w:val="-17"/>
        </w:rPr>
        <w:t xml:space="preserve"> </w:t>
      </w:r>
      <w:r>
        <w:t>not</w:t>
      </w:r>
      <w:r>
        <w:rPr>
          <w:spacing w:val="-12"/>
        </w:rPr>
        <w:t xml:space="preserve"> </w:t>
      </w:r>
      <w:r>
        <w:rPr>
          <w:spacing w:val="-2"/>
        </w:rPr>
        <w:t>submitted</w:t>
      </w:r>
      <w:r>
        <w:rPr>
          <w:spacing w:val="-13"/>
        </w:rPr>
        <w:t xml:space="preserve"> </w:t>
      </w:r>
      <w:r>
        <w:t>as</w:t>
      </w:r>
      <w:r>
        <w:rPr>
          <w:spacing w:val="-14"/>
        </w:rPr>
        <w:t xml:space="preserve"> </w:t>
      </w:r>
      <w:r>
        <w:rPr>
          <w:spacing w:val="-1"/>
        </w:rPr>
        <w:t>HMO</w:t>
      </w:r>
      <w:r>
        <w:rPr>
          <w:spacing w:val="35"/>
          <w:w w:val="99"/>
        </w:rPr>
        <w:t xml:space="preserve"> </w:t>
      </w:r>
      <w:r>
        <w:rPr>
          <w:spacing w:val="-1"/>
        </w:rPr>
        <w:t>encounters.</w:t>
      </w:r>
    </w:p>
    <w:p w14:paraId="7F1C0E3E" w14:textId="77777777" w:rsidR="001E04C6" w:rsidRDefault="00465A63">
      <w:pPr>
        <w:pStyle w:val="BodyText"/>
        <w:spacing w:before="117"/>
        <w:ind w:left="180"/>
      </w:pPr>
      <w:r>
        <w:rPr>
          <w:spacing w:val="-1"/>
        </w:rPr>
        <w:t>The</w:t>
      </w:r>
      <w:r>
        <w:rPr>
          <w:spacing w:val="-20"/>
        </w:rPr>
        <w:t xml:space="preserve"> </w:t>
      </w:r>
      <w:r>
        <w:rPr>
          <w:spacing w:val="-1"/>
        </w:rPr>
        <w:t>following</w:t>
      </w:r>
      <w:r>
        <w:rPr>
          <w:spacing w:val="-19"/>
        </w:rPr>
        <w:t xml:space="preserve"> </w:t>
      </w:r>
      <w:r>
        <w:rPr>
          <w:spacing w:val="-1"/>
        </w:rPr>
        <w:t>are</w:t>
      </w:r>
      <w:r>
        <w:rPr>
          <w:spacing w:val="-19"/>
        </w:rPr>
        <w:t xml:space="preserve"> </w:t>
      </w:r>
      <w:r>
        <w:rPr>
          <w:spacing w:val="-2"/>
        </w:rPr>
        <w:t>submitted</w:t>
      </w:r>
      <w:r>
        <w:rPr>
          <w:spacing w:val="-18"/>
        </w:rPr>
        <w:t xml:space="preserve"> </w:t>
      </w:r>
      <w:r>
        <w:t>as</w:t>
      </w:r>
      <w:r>
        <w:rPr>
          <w:spacing w:val="-19"/>
        </w:rPr>
        <w:t xml:space="preserve"> </w:t>
      </w:r>
      <w:r>
        <w:rPr>
          <w:spacing w:val="-1"/>
        </w:rPr>
        <w:t>encounters:</w:t>
      </w:r>
    </w:p>
    <w:p w14:paraId="725B599B" w14:textId="77777777" w:rsidR="001E04C6" w:rsidRDefault="00465A63" w:rsidP="00FD774E">
      <w:pPr>
        <w:pStyle w:val="BodyText"/>
        <w:numPr>
          <w:ilvl w:val="3"/>
          <w:numId w:val="32"/>
        </w:numPr>
        <w:tabs>
          <w:tab w:val="left" w:pos="898"/>
        </w:tabs>
        <w:ind w:left="898" w:right="667" w:hanging="360"/>
      </w:pPr>
      <w:r>
        <w:rPr>
          <w:rFonts w:cs="Verdana"/>
          <w:i/>
          <w:spacing w:val="-1"/>
        </w:rPr>
        <w:t>Dental</w:t>
      </w:r>
      <w:r>
        <w:rPr>
          <w:rFonts w:cs="Verdana"/>
          <w:i/>
          <w:spacing w:val="-13"/>
        </w:rPr>
        <w:t xml:space="preserve"> </w:t>
      </w:r>
      <w:r>
        <w:rPr>
          <w:rFonts w:cs="Verdana"/>
          <w:i/>
        </w:rPr>
        <w:t>—</w:t>
      </w:r>
      <w:r>
        <w:rPr>
          <w:rFonts w:cs="Verdana"/>
          <w:i/>
          <w:spacing w:val="-14"/>
        </w:rPr>
        <w:t xml:space="preserve"> </w:t>
      </w:r>
      <w:r>
        <w:rPr>
          <w:spacing w:val="-1"/>
        </w:rPr>
        <w:t>Encounters</w:t>
      </w:r>
      <w:r>
        <w:rPr>
          <w:spacing w:val="-14"/>
        </w:rPr>
        <w:t xml:space="preserve"> </w:t>
      </w:r>
      <w:r>
        <w:rPr>
          <w:spacing w:val="-1"/>
        </w:rPr>
        <w:t>for</w:t>
      </w:r>
      <w:r>
        <w:rPr>
          <w:spacing w:val="-17"/>
        </w:rPr>
        <w:t xml:space="preserve"> </w:t>
      </w:r>
      <w:r>
        <w:t>drugs</w:t>
      </w:r>
      <w:r>
        <w:rPr>
          <w:spacing w:val="-15"/>
        </w:rPr>
        <w:t xml:space="preserve"> </w:t>
      </w:r>
      <w:r>
        <w:rPr>
          <w:spacing w:val="-1"/>
        </w:rPr>
        <w:t>included</w:t>
      </w:r>
      <w:r>
        <w:rPr>
          <w:spacing w:val="-18"/>
        </w:rPr>
        <w:t xml:space="preserve"> </w:t>
      </w:r>
      <w:r>
        <w:rPr>
          <w:spacing w:val="1"/>
        </w:rPr>
        <w:t>in</w:t>
      </w:r>
      <w:r>
        <w:rPr>
          <w:spacing w:val="-13"/>
        </w:rPr>
        <w:t xml:space="preserve"> </w:t>
      </w:r>
      <w:r>
        <w:t>the</w:t>
      </w:r>
      <w:r>
        <w:rPr>
          <w:spacing w:val="-16"/>
        </w:rPr>
        <w:t xml:space="preserve"> </w:t>
      </w:r>
      <w:r>
        <w:t>cost</w:t>
      </w:r>
      <w:r>
        <w:rPr>
          <w:spacing w:val="-14"/>
        </w:rPr>
        <w:t xml:space="preserve"> </w:t>
      </w:r>
      <w:r>
        <w:rPr>
          <w:spacing w:val="-1"/>
        </w:rPr>
        <w:t>of</w:t>
      </w:r>
      <w:r>
        <w:rPr>
          <w:spacing w:val="-15"/>
        </w:rPr>
        <w:t xml:space="preserve"> </w:t>
      </w:r>
      <w:r>
        <w:t>the</w:t>
      </w:r>
      <w:r>
        <w:rPr>
          <w:spacing w:val="-17"/>
        </w:rPr>
        <w:t xml:space="preserve"> </w:t>
      </w:r>
      <w:r>
        <w:rPr>
          <w:spacing w:val="-1"/>
        </w:rPr>
        <w:t>procedure</w:t>
      </w:r>
      <w:r>
        <w:rPr>
          <w:spacing w:val="-15"/>
        </w:rPr>
        <w:t xml:space="preserve"> </w:t>
      </w:r>
      <w:r>
        <w:rPr>
          <w:spacing w:val="-1"/>
        </w:rPr>
        <w:t>are</w:t>
      </w:r>
      <w:r>
        <w:rPr>
          <w:spacing w:val="-13"/>
        </w:rPr>
        <w:t xml:space="preserve"> </w:t>
      </w:r>
      <w:r>
        <w:rPr>
          <w:spacing w:val="-1"/>
        </w:rPr>
        <w:t>submitted</w:t>
      </w:r>
      <w:r>
        <w:rPr>
          <w:spacing w:val="59"/>
          <w:w w:val="99"/>
        </w:rPr>
        <w:t xml:space="preserve"> </w:t>
      </w:r>
      <w:r>
        <w:rPr>
          <w:spacing w:val="-1"/>
        </w:rPr>
        <w:t>on</w:t>
      </w:r>
      <w:r>
        <w:rPr>
          <w:spacing w:val="-15"/>
        </w:rPr>
        <w:t xml:space="preserve"> </w:t>
      </w:r>
      <w:r>
        <w:t>the</w:t>
      </w:r>
      <w:r>
        <w:rPr>
          <w:spacing w:val="-20"/>
        </w:rPr>
        <w:t xml:space="preserve"> </w:t>
      </w:r>
      <w:r>
        <w:t>837P</w:t>
      </w:r>
      <w:r>
        <w:rPr>
          <w:spacing w:val="-16"/>
        </w:rPr>
        <w:t xml:space="preserve"> </w:t>
      </w:r>
      <w:r>
        <w:rPr>
          <w:spacing w:val="-1"/>
        </w:rPr>
        <w:t>transaction.</w:t>
      </w:r>
    </w:p>
    <w:p w14:paraId="35897D87" w14:textId="77777777" w:rsidR="001E04C6" w:rsidRDefault="00465A63" w:rsidP="00FD774E">
      <w:pPr>
        <w:pStyle w:val="BodyText"/>
        <w:numPr>
          <w:ilvl w:val="3"/>
          <w:numId w:val="32"/>
        </w:numPr>
        <w:tabs>
          <w:tab w:val="left" w:pos="898"/>
        </w:tabs>
        <w:spacing w:line="242" w:lineRule="auto"/>
        <w:ind w:left="898" w:right="1028" w:hanging="360"/>
      </w:pPr>
      <w:r>
        <w:rPr>
          <w:rFonts w:cs="Verdana"/>
          <w:i/>
          <w:spacing w:val="-1"/>
        </w:rPr>
        <w:t>Vaccines</w:t>
      </w:r>
      <w:r>
        <w:rPr>
          <w:rFonts w:cs="Verdana"/>
          <w:i/>
          <w:spacing w:val="-19"/>
        </w:rPr>
        <w:t xml:space="preserve"> </w:t>
      </w:r>
      <w:r>
        <w:rPr>
          <w:rFonts w:cs="Verdana"/>
          <w:i/>
        </w:rPr>
        <w:t>—</w:t>
      </w:r>
      <w:r>
        <w:rPr>
          <w:rFonts w:cs="Verdana"/>
          <w:i/>
          <w:spacing w:val="-15"/>
        </w:rPr>
        <w:t xml:space="preserve"> </w:t>
      </w:r>
      <w:r>
        <w:rPr>
          <w:spacing w:val="-1"/>
        </w:rPr>
        <w:t>Encounters</w:t>
      </w:r>
      <w:r>
        <w:rPr>
          <w:spacing w:val="-18"/>
        </w:rPr>
        <w:t xml:space="preserve"> </w:t>
      </w:r>
      <w:r>
        <w:rPr>
          <w:spacing w:val="-1"/>
        </w:rPr>
        <w:t>for</w:t>
      </w:r>
      <w:r>
        <w:rPr>
          <w:spacing w:val="-17"/>
        </w:rPr>
        <w:t xml:space="preserve"> </w:t>
      </w:r>
      <w:r>
        <w:rPr>
          <w:spacing w:val="-1"/>
        </w:rPr>
        <w:t>vaccines</w:t>
      </w:r>
      <w:r>
        <w:rPr>
          <w:spacing w:val="-18"/>
        </w:rPr>
        <w:t xml:space="preserve"> </w:t>
      </w:r>
      <w:r>
        <w:t>and</w:t>
      </w:r>
      <w:r>
        <w:rPr>
          <w:spacing w:val="-18"/>
        </w:rPr>
        <w:t xml:space="preserve"> </w:t>
      </w:r>
      <w:r>
        <w:t>the</w:t>
      </w:r>
      <w:r>
        <w:rPr>
          <w:spacing w:val="-18"/>
        </w:rPr>
        <w:t xml:space="preserve"> </w:t>
      </w:r>
      <w:r>
        <w:rPr>
          <w:spacing w:val="-1"/>
        </w:rPr>
        <w:t>associated</w:t>
      </w:r>
      <w:r>
        <w:rPr>
          <w:spacing w:val="-14"/>
        </w:rPr>
        <w:t xml:space="preserve"> </w:t>
      </w:r>
      <w:r>
        <w:rPr>
          <w:spacing w:val="-1"/>
        </w:rPr>
        <w:t>administration</w:t>
      </w:r>
      <w:r>
        <w:rPr>
          <w:spacing w:val="-14"/>
        </w:rPr>
        <w:t xml:space="preserve"> </w:t>
      </w:r>
      <w:r>
        <w:rPr>
          <w:spacing w:val="-2"/>
        </w:rPr>
        <w:t>fees</w:t>
      </w:r>
      <w:r>
        <w:rPr>
          <w:spacing w:val="-18"/>
        </w:rPr>
        <w:t xml:space="preserve"> </w:t>
      </w:r>
      <w:r>
        <w:rPr>
          <w:spacing w:val="-1"/>
        </w:rPr>
        <w:t>are</w:t>
      </w:r>
      <w:r>
        <w:rPr>
          <w:spacing w:val="39"/>
          <w:w w:val="99"/>
        </w:rPr>
        <w:t xml:space="preserve"> </w:t>
      </w:r>
      <w:r>
        <w:rPr>
          <w:spacing w:val="-1"/>
        </w:rPr>
        <w:t>submitted</w:t>
      </w:r>
      <w:r>
        <w:rPr>
          <w:spacing w:val="-19"/>
        </w:rPr>
        <w:t xml:space="preserve"> </w:t>
      </w:r>
      <w:r>
        <w:rPr>
          <w:spacing w:val="-2"/>
        </w:rPr>
        <w:t>on</w:t>
      </w:r>
      <w:r>
        <w:rPr>
          <w:spacing w:val="-18"/>
        </w:rPr>
        <w:t xml:space="preserve"> </w:t>
      </w:r>
      <w:r>
        <w:t>the</w:t>
      </w:r>
      <w:r>
        <w:rPr>
          <w:spacing w:val="-19"/>
        </w:rPr>
        <w:t xml:space="preserve"> </w:t>
      </w:r>
      <w:r>
        <w:rPr>
          <w:spacing w:val="-1"/>
        </w:rPr>
        <w:t>837P</w:t>
      </w:r>
      <w:r>
        <w:rPr>
          <w:spacing w:val="-18"/>
        </w:rPr>
        <w:t xml:space="preserve"> </w:t>
      </w:r>
      <w:r>
        <w:rPr>
          <w:spacing w:val="-1"/>
        </w:rPr>
        <w:t>transaction.</w:t>
      </w:r>
    </w:p>
    <w:p w14:paraId="76A1855F" w14:textId="77777777" w:rsidR="001E04C6" w:rsidRDefault="00465A63" w:rsidP="00FD774E">
      <w:pPr>
        <w:pStyle w:val="BodyText"/>
        <w:numPr>
          <w:ilvl w:val="3"/>
          <w:numId w:val="32"/>
        </w:numPr>
        <w:tabs>
          <w:tab w:val="left" w:pos="898"/>
        </w:tabs>
        <w:spacing w:before="117"/>
        <w:ind w:left="898" w:right="453" w:hanging="360"/>
      </w:pPr>
      <w:r>
        <w:rPr>
          <w:rFonts w:cs="Verdana"/>
          <w:i/>
        </w:rPr>
        <w:t>I.V.</w:t>
      </w:r>
      <w:r>
        <w:rPr>
          <w:rFonts w:cs="Verdana"/>
          <w:i/>
          <w:spacing w:val="-17"/>
        </w:rPr>
        <w:t xml:space="preserve"> </w:t>
      </w:r>
      <w:r>
        <w:rPr>
          <w:rFonts w:cs="Verdana"/>
          <w:i/>
          <w:spacing w:val="-1"/>
        </w:rPr>
        <w:t>Therapy</w:t>
      </w:r>
      <w:r>
        <w:rPr>
          <w:rFonts w:cs="Verdana"/>
          <w:i/>
          <w:spacing w:val="-15"/>
        </w:rPr>
        <w:t xml:space="preserve"> </w:t>
      </w:r>
      <w:r>
        <w:rPr>
          <w:rFonts w:cs="Verdana"/>
          <w:i/>
        </w:rPr>
        <w:t>—</w:t>
      </w:r>
      <w:r>
        <w:rPr>
          <w:rFonts w:cs="Verdana"/>
          <w:i/>
          <w:spacing w:val="-14"/>
        </w:rPr>
        <w:t xml:space="preserve"> </w:t>
      </w:r>
      <w:r>
        <w:rPr>
          <w:spacing w:val="-1"/>
        </w:rPr>
        <w:t>Encounters</w:t>
      </w:r>
      <w:r>
        <w:rPr>
          <w:spacing w:val="-14"/>
        </w:rPr>
        <w:t xml:space="preserve"> </w:t>
      </w:r>
      <w:r>
        <w:t>for</w:t>
      </w:r>
      <w:r>
        <w:rPr>
          <w:spacing w:val="-16"/>
        </w:rPr>
        <w:t xml:space="preserve"> </w:t>
      </w:r>
      <w:r>
        <w:rPr>
          <w:spacing w:val="-1"/>
        </w:rPr>
        <w:t>certain</w:t>
      </w:r>
      <w:r>
        <w:rPr>
          <w:spacing w:val="-13"/>
        </w:rPr>
        <w:t xml:space="preserve"> </w:t>
      </w:r>
      <w:r>
        <w:rPr>
          <w:spacing w:val="-1"/>
        </w:rPr>
        <w:t>bundled</w:t>
      </w:r>
      <w:r>
        <w:rPr>
          <w:spacing w:val="-13"/>
        </w:rPr>
        <w:t xml:space="preserve"> </w:t>
      </w:r>
      <w:r>
        <w:rPr>
          <w:spacing w:val="-1"/>
        </w:rPr>
        <w:t>services</w:t>
      </w:r>
      <w:r>
        <w:rPr>
          <w:spacing w:val="-16"/>
        </w:rPr>
        <w:t xml:space="preserve"> </w:t>
      </w:r>
      <w:r>
        <w:rPr>
          <w:spacing w:val="-1"/>
        </w:rPr>
        <w:t>are</w:t>
      </w:r>
      <w:r>
        <w:rPr>
          <w:spacing w:val="-18"/>
        </w:rPr>
        <w:t xml:space="preserve"> </w:t>
      </w:r>
      <w:r>
        <w:rPr>
          <w:spacing w:val="-1"/>
        </w:rPr>
        <w:t>submitted</w:t>
      </w:r>
      <w:r>
        <w:rPr>
          <w:spacing w:val="-12"/>
        </w:rPr>
        <w:t xml:space="preserve"> </w:t>
      </w:r>
      <w:r>
        <w:rPr>
          <w:spacing w:val="-1"/>
        </w:rPr>
        <w:t>on</w:t>
      </w:r>
      <w:r>
        <w:rPr>
          <w:spacing w:val="-16"/>
        </w:rPr>
        <w:t xml:space="preserve"> </w:t>
      </w:r>
      <w:r>
        <w:t>the</w:t>
      </w:r>
      <w:r>
        <w:rPr>
          <w:spacing w:val="-15"/>
        </w:rPr>
        <w:t xml:space="preserve"> </w:t>
      </w:r>
      <w:r>
        <w:t>837P</w:t>
      </w:r>
      <w:r>
        <w:rPr>
          <w:spacing w:val="47"/>
          <w:w w:val="99"/>
        </w:rPr>
        <w:t xml:space="preserve"> </w:t>
      </w:r>
      <w:r>
        <w:rPr>
          <w:spacing w:val="-1"/>
        </w:rPr>
        <w:t>transaction.</w:t>
      </w:r>
      <w:r>
        <w:rPr>
          <w:spacing w:val="-23"/>
        </w:rPr>
        <w:t xml:space="preserve"> </w:t>
      </w:r>
      <w:r>
        <w:rPr>
          <w:spacing w:val="-1"/>
        </w:rPr>
        <w:t>Examples</w:t>
      </w:r>
      <w:r>
        <w:rPr>
          <w:spacing w:val="-28"/>
        </w:rPr>
        <w:t xml:space="preserve"> </w:t>
      </w:r>
      <w:r>
        <w:rPr>
          <w:spacing w:val="-1"/>
        </w:rPr>
        <w:t>include</w:t>
      </w:r>
      <w:r>
        <w:rPr>
          <w:spacing w:val="-23"/>
        </w:rPr>
        <w:t xml:space="preserve"> </w:t>
      </w:r>
      <w:r>
        <w:rPr>
          <w:spacing w:val="-1"/>
        </w:rPr>
        <w:t>hydration,</w:t>
      </w:r>
      <w:r>
        <w:rPr>
          <w:spacing w:val="-23"/>
        </w:rPr>
        <w:t xml:space="preserve"> </w:t>
      </w:r>
      <w:r>
        <w:rPr>
          <w:spacing w:val="-2"/>
        </w:rPr>
        <w:t>catheter</w:t>
      </w:r>
      <w:r>
        <w:rPr>
          <w:spacing w:val="-24"/>
        </w:rPr>
        <w:t xml:space="preserve"> </w:t>
      </w:r>
      <w:r>
        <w:rPr>
          <w:spacing w:val="-1"/>
        </w:rPr>
        <w:t>maintenance,</w:t>
      </w:r>
      <w:r>
        <w:rPr>
          <w:spacing w:val="-23"/>
        </w:rPr>
        <w:t xml:space="preserve"> </w:t>
      </w:r>
      <w:r>
        <w:rPr>
          <w:spacing w:val="-1"/>
        </w:rPr>
        <w:t>and</w:t>
      </w:r>
      <w:r>
        <w:rPr>
          <w:spacing w:val="-20"/>
        </w:rPr>
        <w:t xml:space="preserve"> </w:t>
      </w:r>
      <w:r>
        <w:rPr>
          <w:spacing w:val="-2"/>
        </w:rPr>
        <w:t>Total</w:t>
      </w:r>
      <w:r>
        <w:rPr>
          <w:spacing w:val="-18"/>
        </w:rPr>
        <w:t xml:space="preserve"> </w:t>
      </w:r>
      <w:r>
        <w:rPr>
          <w:spacing w:val="-2"/>
        </w:rPr>
        <w:t>Parenteral</w:t>
      </w:r>
      <w:r>
        <w:rPr>
          <w:spacing w:val="79"/>
          <w:w w:val="99"/>
        </w:rPr>
        <w:t xml:space="preserve"> </w:t>
      </w:r>
      <w:r>
        <w:rPr>
          <w:spacing w:val="-1"/>
        </w:rPr>
        <w:t>Nutrition</w:t>
      </w:r>
      <w:r>
        <w:rPr>
          <w:spacing w:val="-32"/>
        </w:rPr>
        <w:t xml:space="preserve"> </w:t>
      </w:r>
      <w:r>
        <w:rPr>
          <w:spacing w:val="-1"/>
        </w:rPr>
        <w:t>(TPN).</w:t>
      </w:r>
    </w:p>
    <w:p w14:paraId="2D868BD8" w14:textId="77777777" w:rsidR="001E04C6" w:rsidRDefault="00465A63" w:rsidP="00B24363">
      <w:pPr>
        <w:pStyle w:val="BodyText"/>
        <w:numPr>
          <w:ilvl w:val="3"/>
          <w:numId w:val="32"/>
        </w:numPr>
        <w:tabs>
          <w:tab w:val="left" w:pos="896"/>
        </w:tabs>
        <w:spacing w:before="0"/>
        <w:ind w:left="895" w:right="532" w:hanging="357"/>
      </w:pPr>
      <w:r w:rsidRPr="00E80D48">
        <w:rPr>
          <w:rFonts w:cs="Verdana"/>
          <w:i/>
          <w:spacing w:val="-1"/>
        </w:rPr>
        <w:t>Radiopharmaceuticals</w:t>
      </w:r>
      <w:r w:rsidRPr="00E80D48">
        <w:rPr>
          <w:rFonts w:cs="Verdana"/>
          <w:i/>
          <w:spacing w:val="-20"/>
        </w:rPr>
        <w:t xml:space="preserve"> </w:t>
      </w:r>
      <w:r w:rsidRPr="00E80D48">
        <w:rPr>
          <w:rFonts w:cs="Verdana"/>
          <w:i/>
          <w:spacing w:val="-2"/>
        </w:rPr>
        <w:t>(PET</w:t>
      </w:r>
      <w:r w:rsidRPr="00E80D48">
        <w:rPr>
          <w:rFonts w:cs="Verdana"/>
          <w:i/>
          <w:spacing w:val="-18"/>
        </w:rPr>
        <w:t xml:space="preserve"> </w:t>
      </w:r>
      <w:r w:rsidRPr="00E80D48">
        <w:rPr>
          <w:rFonts w:cs="Verdana"/>
          <w:i/>
          <w:spacing w:val="-1"/>
        </w:rPr>
        <w:t>scans,</w:t>
      </w:r>
      <w:r w:rsidRPr="00E80D48">
        <w:rPr>
          <w:rFonts w:cs="Verdana"/>
          <w:i/>
          <w:spacing w:val="-21"/>
        </w:rPr>
        <w:t xml:space="preserve"> </w:t>
      </w:r>
      <w:r w:rsidRPr="00E80D48">
        <w:rPr>
          <w:rFonts w:cs="Verdana"/>
          <w:i/>
        </w:rPr>
        <w:t>Bone</w:t>
      </w:r>
      <w:r w:rsidRPr="00E80D48">
        <w:rPr>
          <w:rFonts w:cs="Verdana"/>
          <w:i/>
          <w:spacing w:val="-17"/>
        </w:rPr>
        <w:t xml:space="preserve"> </w:t>
      </w:r>
      <w:r w:rsidRPr="00E80D48">
        <w:rPr>
          <w:rFonts w:cs="Verdana"/>
          <w:i/>
          <w:spacing w:val="-1"/>
        </w:rPr>
        <w:t>scans</w:t>
      </w:r>
      <w:r w:rsidRPr="00E80D48">
        <w:rPr>
          <w:rFonts w:cs="Verdana"/>
          <w:i/>
          <w:spacing w:val="-21"/>
        </w:rPr>
        <w:t xml:space="preserve"> </w:t>
      </w:r>
      <w:r w:rsidRPr="00E80D48">
        <w:rPr>
          <w:rFonts w:cs="Verdana"/>
          <w:i/>
          <w:spacing w:val="-1"/>
        </w:rPr>
        <w:t>etc.)</w:t>
      </w:r>
      <w:r w:rsidRPr="00E80D48">
        <w:rPr>
          <w:rFonts w:cs="Verdana"/>
          <w:i/>
          <w:spacing w:val="-18"/>
        </w:rPr>
        <w:t xml:space="preserve"> </w:t>
      </w:r>
      <w:r w:rsidRPr="00E80D48">
        <w:rPr>
          <w:rFonts w:cs="Verdana"/>
          <w:i/>
        </w:rPr>
        <w:t>—</w:t>
      </w:r>
      <w:r w:rsidRPr="00E80D48">
        <w:rPr>
          <w:rFonts w:cs="Verdana"/>
          <w:i/>
          <w:spacing w:val="-17"/>
        </w:rPr>
        <w:t xml:space="preserve"> </w:t>
      </w:r>
      <w:r w:rsidRPr="00E80D48">
        <w:rPr>
          <w:spacing w:val="-1"/>
        </w:rPr>
        <w:t>Encounters</w:t>
      </w:r>
      <w:r w:rsidRPr="00E80D48">
        <w:rPr>
          <w:spacing w:val="-19"/>
        </w:rPr>
        <w:t xml:space="preserve"> </w:t>
      </w:r>
      <w:r w:rsidRPr="00E80D48">
        <w:rPr>
          <w:spacing w:val="-1"/>
        </w:rPr>
        <w:t>for</w:t>
      </w:r>
      <w:r w:rsidRPr="00E80D48">
        <w:rPr>
          <w:spacing w:val="57"/>
          <w:w w:val="99"/>
        </w:rPr>
        <w:t xml:space="preserve"> </w:t>
      </w:r>
      <w:r w:rsidRPr="00E80D48">
        <w:rPr>
          <w:spacing w:val="-1"/>
        </w:rPr>
        <w:t>radiopharmaceuticals</w:t>
      </w:r>
      <w:r w:rsidRPr="00E80D48">
        <w:rPr>
          <w:spacing w:val="-27"/>
        </w:rPr>
        <w:t xml:space="preserve"> </w:t>
      </w:r>
      <w:r w:rsidRPr="00E80D48">
        <w:rPr>
          <w:spacing w:val="-2"/>
        </w:rPr>
        <w:t>are</w:t>
      </w:r>
      <w:r w:rsidRPr="00E80D48">
        <w:rPr>
          <w:spacing w:val="-27"/>
        </w:rPr>
        <w:t xml:space="preserve"> </w:t>
      </w:r>
      <w:r w:rsidRPr="00E80D48">
        <w:rPr>
          <w:spacing w:val="-1"/>
        </w:rPr>
        <w:t>submitted</w:t>
      </w:r>
      <w:r w:rsidRPr="00E80D48">
        <w:rPr>
          <w:spacing w:val="-24"/>
        </w:rPr>
        <w:t xml:space="preserve"> </w:t>
      </w:r>
      <w:r w:rsidRPr="00E80D48">
        <w:rPr>
          <w:spacing w:val="-1"/>
        </w:rPr>
        <w:t>on</w:t>
      </w:r>
      <w:r w:rsidRPr="00E80D48">
        <w:rPr>
          <w:spacing w:val="-24"/>
        </w:rPr>
        <w:t xml:space="preserve"> </w:t>
      </w:r>
      <w:r w:rsidRPr="00E80D48">
        <w:rPr>
          <w:spacing w:val="-1"/>
        </w:rPr>
        <w:t>the</w:t>
      </w:r>
      <w:r w:rsidRPr="00E80D48">
        <w:rPr>
          <w:spacing w:val="-25"/>
        </w:rPr>
        <w:t xml:space="preserve"> </w:t>
      </w:r>
      <w:r w:rsidRPr="00E80D48">
        <w:rPr>
          <w:spacing w:val="-1"/>
        </w:rPr>
        <w:t>837P</w:t>
      </w:r>
      <w:r w:rsidRPr="00E80D48">
        <w:rPr>
          <w:spacing w:val="-26"/>
        </w:rPr>
        <w:t xml:space="preserve"> </w:t>
      </w:r>
      <w:r w:rsidRPr="00E80D48">
        <w:rPr>
          <w:spacing w:val="-1"/>
        </w:rPr>
        <w:t>transaction.</w:t>
      </w:r>
      <w:r w:rsidRPr="00E80D48">
        <w:rPr>
          <w:spacing w:val="-25"/>
        </w:rPr>
        <w:t xml:space="preserve"> </w:t>
      </w:r>
      <w:r w:rsidRPr="00E80D48">
        <w:rPr>
          <w:spacing w:val="-1"/>
        </w:rPr>
        <w:t>Radiopharmaceuticals</w:t>
      </w:r>
      <w:r w:rsidRPr="00E80D48">
        <w:rPr>
          <w:spacing w:val="37"/>
          <w:w w:val="99"/>
        </w:rPr>
        <w:t xml:space="preserve"> </w:t>
      </w:r>
      <w:r w:rsidRPr="00E80D48">
        <w:rPr>
          <w:spacing w:val="-1"/>
        </w:rPr>
        <w:t>are</w:t>
      </w:r>
      <w:r w:rsidRPr="00E80D48">
        <w:rPr>
          <w:spacing w:val="-18"/>
        </w:rPr>
        <w:t xml:space="preserve"> </w:t>
      </w:r>
      <w:r w:rsidRPr="00E80D48">
        <w:rPr>
          <w:spacing w:val="-1"/>
        </w:rPr>
        <w:t>included</w:t>
      </w:r>
      <w:r w:rsidRPr="00E80D48">
        <w:rPr>
          <w:spacing w:val="-16"/>
        </w:rPr>
        <w:t xml:space="preserve"> </w:t>
      </w:r>
      <w:r w:rsidRPr="00E80D48">
        <w:rPr>
          <w:spacing w:val="1"/>
        </w:rPr>
        <w:t>in</w:t>
      </w:r>
      <w:r w:rsidRPr="00E80D48">
        <w:rPr>
          <w:spacing w:val="-13"/>
        </w:rPr>
        <w:t xml:space="preserve"> </w:t>
      </w:r>
      <w:r>
        <w:t>the</w:t>
      </w:r>
      <w:r w:rsidRPr="00E80D48">
        <w:rPr>
          <w:spacing w:val="-17"/>
        </w:rPr>
        <w:t xml:space="preserve"> </w:t>
      </w:r>
      <w:r w:rsidRPr="00E80D48">
        <w:rPr>
          <w:spacing w:val="-2"/>
        </w:rPr>
        <w:t>Deficit</w:t>
      </w:r>
      <w:r w:rsidRPr="00E80D48">
        <w:rPr>
          <w:spacing w:val="-14"/>
        </w:rPr>
        <w:t xml:space="preserve"> </w:t>
      </w:r>
      <w:r w:rsidRPr="00E80D48">
        <w:rPr>
          <w:spacing w:val="-1"/>
        </w:rPr>
        <w:t>Reduction</w:t>
      </w:r>
      <w:r w:rsidRPr="00E80D48">
        <w:rPr>
          <w:spacing w:val="-13"/>
        </w:rPr>
        <w:t xml:space="preserve"> </w:t>
      </w:r>
      <w:r>
        <w:t>Act</w:t>
      </w:r>
      <w:r w:rsidRPr="00E80D48">
        <w:rPr>
          <w:spacing w:val="-17"/>
        </w:rPr>
        <w:t xml:space="preserve"> </w:t>
      </w:r>
      <w:r w:rsidRPr="00E80D48">
        <w:rPr>
          <w:spacing w:val="-1"/>
        </w:rPr>
        <w:t>(DRA)</w:t>
      </w:r>
      <w:r w:rsidRPr="00E80D48">
        <w:rPr>
          <w:spacing w:val="-13"/>
        </w:rPr>
        <w:t xml:space="preserve"> </w:t>
      </w:r>
      <w:r w:rsidRPr="00E80D48">
        <w:rPr>
          <w:spacing w:val="-1"/>
        </w:rPr>
        <w:t>requirements.</w:t>
      </w:r>
      <w:r w:rsidRPr="00E80D48">
        <w:rPr>
          <w:spacing w:val="-15"/>
        </w:rPr>
        <w:t xml:space="preserve"> </w:t>
      </w:r>
      <w:r w:rsidRPr="00E80D48">
        <w:rPr>
          <w:spacing w:val="-1"/>
        </w:rPr>
        <w:t>HMOs</w:t>
      </w:r>
      <w:r w:rsidRPr="00E80D48">
        <w:rPr>
          <w:spacing w:val="-16"/>
        </w:rPr>
        <w:t xml:space="preserve"> </w:t>
      </w:r>
      <w:r w:rsidRPr="00E80D48">
        <w:rPr>
          <w:spacing w:val="-1"/>
        </w:rPr>
        <w:t>are</w:t>
      </w:r>
      <w:r w:rsidRPr="00E80D48">
        <w:rPr>
          <w:spacing w:val="-15"/>
        </w:rPr>
        <w:t xml:space="preserve"> </w:t>
      </w:r>
      <w:r w:rsidRPr="00E80D48">
        <w:rPr>
          <w:spacing w:val="-1"/>
        </w:rPr>
        <w:t>required</w:t>
      </w:r>
      <w:r w:rsidRPr="00E80D48">
        <w:rPr>
          <w:spacing w:val="-14"/>
        </w:rPr>
        <w:t xml:space="preserve"> </w:t>
      </w:r>
      <w:r>
        <w:t>to</w:t>
      </w:r>
      <w:r w:rsidRPr="00E80D48">
        <w:rPr>
          <w:spacing w:val="43"/>
          <w:w w:val="99"/>
        </w:rPr>
        <w:t xml:space="preserve"> </w:t>
      </w:r>
      <w:r w:rsidRPr="00E80D48">
        <w:rPr>
          <w:spacing w:val="-1"/>
        </w:rPr>
        <w:t>indicate</w:t>
      </w:r>
      <w:r w:rsidRPr="00E80D48">
        <w:rPr>
          <w:spacing w:val="-23"/>
        </w:rPr>
        <w:t xml:space="preserve"> </w:t>
      </w:r>
      <w:r>
        <w:t>the</w:t>
      </w:r>
      <w:r w:rsidRPr="00E80D48">
        <w:rPr>
          <w:spacing w:val="-22"/>
        </w:rPr>
        <w:t xml:space="preserve"> </w:t>
      </w:r>
      <w:r w:rsidRPr="00E80D48">
        <w:rPr>
          <w:spacing w:val="-1"/>
        </w:rPr>
        <w:t>National</w:t>
      </w:r>
      <w:r w:rsidRPr="00E80D48">
        <w:rPr>
          <w:spacing w:val="-16"/>
        </w:rPr>
        <w:t xml:space="preserve"> </w:t>
      </w:r>
      <w:r w:rsidRPr="00E80D48">
        <w:rPr>
          <w:spacing w:val="-2"/>
        </w:rPr>
        <w:t>Data</w:t>
      </w:r>
      <w:r w:rsidRPr="00E80D48">
        <w:rPr>
          <w:spacing w:val="-20"/>
        </w:rPr>
        <w:t xml:space="preserve"> </w:t>
      </w:r>
      <w:r w:rsidRPr="00E80D48">
        <w:rPr>
          <w:spacing w:val="-1"/>
        </w:rPr>
        <w:t>Corporation/National</w:t>
      </w:r>
      <w:r w:rsidRPr="00E80D48">
        <w:rPr>
          <w:spacing w:val="-18"/>
        </w:rPr>
        <w:t xml:space="preserve"> </w:t>
      </w:r>
      <w:r>
        <w:t>Drug</w:t>
      </w:r>
      <w:r w:rsidRPr="00E80D48">
        <w:rPr>
          <w:spacing w:val="-19"/>
        </w:rPr>
        <w:t xml:space="preserve"> </w:t>
      </w:r>
      <w:r w:rsidRPr="00E80D48">
        <w:rPr>
          <w:spacing w:val="-1"/>
        </w:rPr>
        <w:t>Codes</w:t>
      </w:r>
      <w:r w:rsidRPr="00E80D48">
        <w:rPr>
          <w:spacing w:val="-20"/>
        </w:rPr>
        <w:t xml:space="preserve"> </w:t>
      </w:r>
      <w:r w:rsidRPr="00E80D48">
        <w:rPr>
          <w:spacing w:val="-1"/>
        </w:rPr>
        <w:t>(NDCs)</w:t>
      </w:r>
      <w:r w:rsidRPr="00E80D48">
        <w:rPr>
          <w:spacing w:val="-19"/>
        </w:rPr>
        <w:t xml:space="preserve"> </w:t>
      </w:r>
      <w:r w:rsidRPr="00E80D48">
        <w:rPr>
          <w:spacing w:val="-1"/>
        </w:rPr>
        <w:t>with</w:t>
      </w:r>
      <w:r w:rsidRPr="00E80D48">
        <w:rPr>
          <w:spacing w:val="-22"/>
        </w:rPr>
        <w:t xml:space="preserve"> </w:t>
      </w:r>
      <w:r w:rsidRPr="00E80D48">
        <w:rPr>
          <w:spacing w:val="-1"/>
        </w:rPr>
        <w:t>Healthcare</w:t>
      </w:r>
      <w:r w:rsidRPr="00E80D48">
        <w:rPr>
          <w:spacing w:val="55"/>
          <w:w w:val="99"/>
        </w:rPr>
        <w:t xml:space="preserve"> </w:t>
      </w:r>
      <w:r w:rsidRPr="00E80D48">
        <w:rPr>
          <w:spacing w:val="-1"/>
        </w:rPr>
        <w:t>Common</w:t>
      </w:r>
      <w:r w:rsidRPr="00E80D48">
        <w:rPr>
          <w:spacing w:val="-18"/>
        </w:rPr>
        <w:t xml:space="preserve"> </w:t>
      </w:r>
      <w:r w:rsidRPr="00E80D48">
        <w:rPr>
          <w:spacing w:val="-1"/>
        </w:rPr>
        <w:t>Procedure</w:t>
      </w:r>
      <w:r w:rsidRPr="00E80D48">
        <w:rPr>
          <w:spacing w:val="-19"/>
        </w:rPr>
        <w:t xml:space="preserve"> </w:t>
      </w:r>
      <w:r>
        <w:t>Coding</w:t>
      </w:r>
      <w:r w:rsidRPr="00E80D48">
        <w:rPr>
          <w:spacing w:val="-16"/>
        </w:rPr>
        <w:t xml:space="preserve"> </w:t>
      </w:r>
      <w:r w:rsidRPr="00E80D48">
        <w:rPr>
          <w:spacing w:val="-1"/>
        </w:rPr>
        <w:t>System</w:t>
      </w:r>
      <w:r w:rsidRPr="00E80D48">
        <w:rPr>
          <w:spacing w:val="-18"/>
        </w:rPr>
        <w:t xml:space="preserve"> </w:t>
      </w:r>
      <w:r w:rsidRPr="00E80D48">
        <w:rPr>
          <w:spacing w:val="-1"/>
        </w:rPr>
        <w:t>(HCPCS)</w:t>
      </w:r>
      <w:r w:rsidRPr="00E80D48">
        <w:rPr>
          <w:spacing w:val="-17"/>
        </w:rPr>
        <w:t xml:space="preserve"> </w:t>
      </w:r>
      <w:r w:rsidRPr="00E80D48">
        <w:rPr>
          <w:spacing w:val="-1"/>
        </w:rPr>
        <w:t>procedure</w:t>
      </w:r>
      <w:r w:rsidRPr="00E80D48">
        <w:rPr>
          <w:spacing w:val="-20"/>
        </w:rPr>
        <w:t xml:space="preserve"> </w:t>
      </w:r>
      <w:r w:rsidRPr="00E80D48">
        <w:rPr>
          <w:spacing w:val="-1"/>
        </w:rPr>
        <w:t>codes</w:t>
      </w:r>
      <w:r w:rsidRPr="00E80D48">
        <w:rPr>
          <w:spacing w:val="-18"/>
        </w:rPr>
        <w:t xml:space="preserve"> </w:t>
      </w:r>
      <w:r w:rsidRPr="00E80D48">
        <w:rPr>
          <w:spacing w:val="-1"/>
        </w:rPr>
        <w:t>on</w:t>
      </w:r>
      <w:r w:rsidRPr="00E80D48">
        <w:rPr>
          <w:spacing w:val="-18"/>
        </w:rPr>
        <w:t xml:space="preserve"> </w:t>
      </w:r>
      <w:r w:rsidRPr="00E80D48">
        <w:rPr>
          <w:spacing w:val="-1"/>
        </w:rPr>
        <w:t>encounters</w:t>
      </w:r>
      <w:r w:rsidRPr="00E80D48">
        <w:rPr>
          <w:spacing w:val="-19"/>
        </w:rPr>
        <w:t xml:space="preserve"> </w:t>
      </w:r>
      <w:r w:rsidRPr="00E80D48">
        <w:rPr>
          <w:spacing w:val="-1"/>
        </w:rPr>
        <w:t>for</w:t>
      </w:r>
      <w:r w:rsidR="00E80D48">
        <w:rPr>
          <w:spacing w:val="-1"/>
        </w:rPr>
        <w:t xml:space="preserve"> </w:t>
      </w:r>
      <w:r w:rsidRPr="00E80D48">
        <w:rPr>
          <w:spacing w:val="-1"/>
        </w:rPr>
        <w:t>radiopharmaceuticals</w:t>
      </w:r>
      <w:r w:rsidRPr="00E80D48">
        <w:rPr>
          <w:spacing w:val="-22"/>
        </w:rPr>
        <w:t xml:space="preserve"> </w:t>
      </w:r>
      <w:r w:rsidRPr="00E80D48">
        <w:rPr>
          <w:spacing w:val="-1"/>
        </w:rPr>
        <w:t>that</w:t>
      </w:r>
      <w:r w:rsidRPr="00E80D48">
        <w:rPr>
          <w:spacing w:val="-19"/>
        </w:rPr>
        <w:t xml:space="preserve"> </w:t>
      </w:r>
      <w:r w:rsidRPr="00E80D48">
        <w:rPr>
          <w:spacing w:val="-1"/>
        </w:rPr>
        <w:t>are</w:t>
      </w:r>
      <w:r w:rsidRPr="00E80D48">
        <w:rPr>
          <w:spacing w:val="-23"/>
        </w:rPr>
        <w:t xml:space="preserve"> </w:t>
      </w:r>
      <w:r w:rsidRPr="00E80D48">
        <w:rPr>
          <w:spacing w:val="-1"/>
        </w:rPr>
        <w:t>submitted</w:t>
      </w:r>
      <w:r w:rsidRPr="00E80D48">
        <w:rPr>
          <w:spacing w:val="-20"/>
        </w:rPr>
        <w:t xml:space="preserve"> </w:t>
      </w:r>
      <w:r w:rsidRPr="00E80D48">
        <w:rPr>
          <w:spacing w:val="-1"/>
        </w:rPr>
        <w:t>separately</w:t>
      </w:r>
      <w:r w:rsidRPr="00E80D48">
        <w:rPr>
          <w:spacing w:val="-19"/>
        </w:rPr>
        <w:t xml:space="preserve"> </w:t>
      </w:r>
      <w:r w:rsidRPr="00E80D48">
        <w:rPr>
          <w:spacing w:val="-1"/>
        </w:rPr>
        <w:t>from</w:t>
      </w:r>
      <w:r w:rsidRPr="00E80D48">
        <w:rPr>
          <w:spacing w:val="-23"/>
        </w:rPr>
        <w:t xml:space="preserve"> </w:t>
      </w:r>
      <w:r>
        <w:t>a</w:t>
      </w:r>
      <w:r w:rsidRPr="00E80D48">
        <w:rPr>
          <w:spacing w:val="-20"/>
        </w:rPr>
        <w:t xml:space="preserve"> </w:t>
      </w:r>
      <w:r w:rsidRPr="00E80D48">
        <w:rPr>
          <w:spacing w:val="-1"/>
        </w:rPr>
        <w:t>composite</w:t>
      </w:r>
      <w:r w:rsidRPr="00E80D48">
        <w:rPr>
          <w:spacing w:val="-22"/>
        </w:rPr>
        <w:t xml:space="preserve"> </w:t>
      </w:r>
      <w:r w:rsidRPr="00E80D48">
        <w:rPr>
          <w:spacing w:val="-1"/>
        </w:rPr>
        <w:t>radiology</w:t>
      </w:r>
      <w:r w:rsidRPr="00E80D48">
        <w:rPr>
          <w:spacing w:val="31"/>
          <w:w w:val="99"/>
        </w:rPr>
        <w:t xml:space="preserve"> </w:t>
      </w:r>
      <w:r w:rsidRPr="00E80D48">
        <w:rPr>
          <w:spacing w:val="-1"/>
        </w:rPr>
        <w:t>service.</w:t>
      </w:r>
      <w:r w:rsidRPr="00E80D48">
        <w:rPr>
          <w:spacing w:val="-21"/>
        </w:rPr>
        <w:t xml:space="preserve"> </w:t>
      </w:r>
      <w:r w:rsidRPr="00E80D48">
        <w:rPr>
          <w:spacing w:val="-1"/>
        </w:rPr>
        <w:t>For</w:t>
      </w:r>
      <w:r w:rsidRPr="00E80D48">
        <w:rPr>
          <w:spacing w:val="-19"/>
        </w:rPr>
        <w:t xml:space="preserve"> </w:t>
      </w:r>
      <w:r w:rsidRPr="00E80D48">
        <w:rPr>
          <w:spacing w:val="-1"/>
        </w:rPr>
        <w:t>radiopharmaceuticals</w:t>
      </w:r>
      <w:r w:rsidRPr="00E80D48">
        <w:rPr>
          <w:spacing w:val="-18"/>
        </w:rPr>
        <w:t xml:space="preserve"> </w:t>
      </w:r>
      <w:r w:rsidRPr="00E80D48">
        <w:rPr>
          <w:spacing w:val="-1"/>
        </w:rPr>
        <w:t>submitted</w:t>
      </w:r>
      <w:r w:rsidRPr="00E80D48">
        <w:rPr>
          <w:spacing w:val="-14"/>
        </w:rPr>
        <w:t xml:space="preserve"> </w:t>
      </w:r>
      <w:r>
        <w:t>as</w:t>
      </w:r>
      <w:r w:rsidRPr="00E80D48">
        <w:rPr>
          <w:spacing w:val="-21"/>
        </w:rPr>
        <w:t xml:space="preserve"> </w:t>
      </w:r>
      <w:r>
        <w:t>a</w:t>
      </w:r>
      <w:r w:rsidRPr="00E80D48">
        <w:rPr>
          <w:spacing w:val="-16"/>
        </w:rPr>
        <w:t xml:space="preserve"> </w:t>
      </w:r>
      <w:r w:rsidRPr="00E80D48">
        <w:rPr>
          <w:spacing w:val="-1"/>
        </w:rPr>
        <w:t>part</w:t>
      </w:r>
      <w:r w:rsidRPr="00E80D48">
        <w:rPr>
          <w:spacing w:val="-15"/>
        </w:rPr>
        <w:t xml:space="preserve"> </w:t>
      </w:r>
      <w:r w:rsidRPr="00E80D48">
        <w:rPr>
          <w:spacing w:val="-2"/>
        </w:rPr>
        <w:t>of</w:t>
      </w:r>
      <w:r w:rsidRPr="00E80D48">
        <w:rPr>
          <w:spacing w:val="-21"/>
        </w:rPr>
        <w:t xml:space="preserve"> </w:t>
      </w:r>
      <w:r>
        <w:t>a</w:t>
      </w:r>
      <w:r w:rsidRPr="00E80D48">
        <w:rPr>
          <w:spacing w:val="-16"/>
        </w:rPr>
        <w:t xml:space="preserve"> </w:t>
      </w:r>
      <w:r w:rsidRPr="00E80D48">
        <w:rPr>
          <w:spacing w:val="-1"/>
        </w:rPr>
        <w:t>composite</w:t>
      </w:r>
      <w:r w:rsidRPr="00E80D48">
        <w:rPr>
          <w:spacing w:val="-18"/>
        </w:rPr>
        <w:t xml:space="preserve"> </w:t>
      </w:r>
      <w:r w:rsidRPr="00E80D48">
        <w:rPr>
          <w:spacing w:val="-1"/>
        </w:rPr>
        <w:t>radiology</w:t>
      </w:r>
      <w:r w:rsidRPr="00E80D48">
        <w:rPr>
          <w:spacing w:val="51"/>
          <w:w w:val="99"/>
        </w:rPr>
        <w:t xml:space="preserve"> </w:t>
      </w:r>
      <w:r w:rsidRPr="00E80D48">
        <w:rPr>
          <w:spacing w:val="-1"/>
        </w:rPr>
        <w:t>service,</w:t>
      </w:r>
      <w:r w:rsidRPr="00E80D48">
        <w:rPr>
          <w:spacing w:val="-15"/>
        </w:rPr>
        <w:t xml:space="preserve"> </w:t>
      </w:r>
      <w:r>
        <w:t>an</w:t>
      </w:r>
      <w:r w:rsidRPr="00E80D48">
        <w:rPr>
          <w:spacing w:val="-13"/>
        </w:rPr>
        <w:t xml:space="preserve"> </w:t>
      </w:r>
      <w:r>
        <w:t>NDC</w:t>
      </w:r>
      <w:r w:rsidRPr="00E80D48">
        <w:rPr>
          <w:spacing w:val="-14"/>
        </w:rPr>
        <w:t xml:space="preserve"> </w:t>
      </w:r>
      <w:r w:rsidRPr="00E80D48">
        <w:rPr>
          <w:spacing w:val="1"/>
        </w:rPr>
        <w:t>is</w:t>
      </w:r>
      <w:r w:rsidRPr="00E80D48">
        <w:rPr>
          <w:spacing w:val="-13"/>
        </w:rPr>
        <w:t xml:space="preserve"> </w:t>
      </w:r>
      <w:r>
        <w:t>not</w:t>
      </w:r>
      <w:r w:rsidRPr="00E80D48">
        <w:rPr>
          <w:spacing w:val="-14"/>
        </w:rPr>
        <w:t xml:space="preserve"> </w:t>
      </w:r>
      <w:r w:rsidRPr="00E80D48">
        <w:rPr>
          <w:spacing w:val="-2"/>
        </w:rPr>
        <w:t>required.</w:t>
      </w:r>
    </w:p>
    <w:p w14:paraId="1DAF9A8A" w14:textId="77777777" w:rsidR="001E04C6" w:rsidRDefault="00465A63" w:rsidP="00FD774E">
      <w:pPr>
        <w:pStyle w:val="BodyText"/>
        <w:numPr>
          <w:ilvl w:val="3"/>
          <w:numId w:val="32"/>
        </w:numPr>
        <w:tabs>
          <w:tab w:val="left" w:pos="896"/>
        </w:tabs>
        <w:spacing w:before="116"/>
        <w:ind w:left="895" w:hanging="360"/>
      </w:pPr>
      <w:proofErr w:type="spellStart"/>
      <w:r>
        <w:rPr>
          <w:rFonts w:cs="Verdana"/>
          <w:i/>
          <w:spacing w:val="-1"/>
        </w:rPr>
        <w:t>Synagis</w:t>
      </w:r>
      <w:proofErr w:type="spellEnd"/>
      <w:r>
        <w:rPr>
          <w:rFonts w:cs="Verdana"/>
          <w:i/>
          <w:spacing w:val="-1"/>
        </w:rPr>
        <w:t>®</w:t>
      </w:r>
      <w:r>
        <w:rPr>
          <w:rFonts w:cs="Verdana"/>
          <w:i/>
          <w:spacing w:val="-21"/>
        </w:rPr>
        <w:t xml:space="preserve"> </w:t>
      </w:r>
      <w:r>
        <w:rPr>
          <w:rFonts w:cs="Verdana"/>
          <w:i/>
        </w:rPr>
        <w:t>—</w:t>
      </w:r>
      <w:r>
        <w:rPr>
          <w:rFonts w:cs="Verdana"/>
          <w:i/>
          <w:spacing w:val="-18"/>
        </w:rPr>
        <w:t xml:space="preserve"> </w:t>
      </w:r>
      <w:r>
        <w:rPr>
          <w:spacing w:val="-1"/>
        </w:rPr>
        <w:t>Encounters</w:t>
      </w:r>
      <w:r>
        <w:rPr>
          <w:spacing w:val="-18"/>
        </w:rPr>
        <w:t xml:space="preserve"> </w:t>
      </w:r>
      <w:r>
        <w:rPr>
          <w:spacing w:val="-1"/>
        </w:rPr>
        <w:t>for</w:t>
      </w:r>
      <w:r>
        <w:rPr>
          <w:spacing w:val="-17"/>
        </w:rPr>
        <w:t xml:space="preserve"> </w:t>
      </w:r>
      <w:proofErr w:type="spellStart"/>
      <w:r>
        <w:t>Synagis</w:t>
      </w:r>
      <w:proofErr w:type="spellEnd"/>
      <w:r>
        <w:t>®</w:t>
      </w:r>
      <w:r>
        <w:rPr>
          <w:spacing w:val="-18"/>
        </w:rPr>
        <w:t xml:space="preserve"> </w:t>
      </w:r>
      <w:r>
        <w:rPr>
          <w:spacing w:val="-1"/>
        </w:rPr>
        <w:t>are</w:t>
      </w:r>
      <w:r>
        <w:rPr>
          <w:spacing w:val="-19"/>
        </w:rPr>
        <w:t xml:space="preserve"> </w:t>
      </w:r>
      <w:r>
        <w:rPr>
          <w:spacing w:val="-1"/>
        </w:rPr>
        <w:t>submitted</w:t>
      </w:r>
      <w:r>
        <w:rPr>
          <w:spacing w:val="-16"/>
        </w:rPr>
        <w:t xml:space="preserve"> </w:t>
      </w:r>
      <w:r>
        <w:rPr>
          <w:spacing w:val="-1"/>
        </w:rPr>
        <w:t>on</w:t>
      </w:r>
      <w:r>
        <w:rPr>
          <w:spacing w:val="-15"/>
        </w:rPr>
        <w:t xml:space="preserve"> </w:t>
      </w:r>
      <w:r>
        <w:t>the</w:t>
      </w:r>
      <w:r>
        <w:rPr>
          <w:spacing w:val="-19"/>
        </w:rPr>
        <w:t xml:space="preserve"> </w:t>
      </w:r>
      <w:r>
        <w:rPr>
          <w:spacing w:val="-1"/>
        </w:rPr>
        <w:t>837P</w:t>
      </w:r>
      <w:r>
        <w:rPr>
          <w:spacing w:val="-15"/>
        </w:rPr>
        <w:t xml:space="preserve"> </w:t>
      </w:r>
      <w:r>
        <w:rPr>
          <w:spacing w:val="-1"/>
        </w:rPr>
        <w:t>transaction.</w:t>
      </w:r>
    </w:p>
    <w:p w14:paraId="74C85507" w14:textId="77777777" w:rsidR="001E04C6" w:rsidRDefault="00465A63" w:rsidP="00FD774E">
      <w:pPr>
        <w:pStyle w:val="BodyText"/>
        <w:numPr>
          <w:ilvl w:val="3"/>
          <w:numId w:val="32"/>
        </w:numPr>
        <w:tabs>
          <w:tab w:val="left" w:pos="896"/>
        </w:tabs>
        <w:ind w:left="895" w:right="407" w:hanging="360"/>
      </w:pPr>
      <w:r>
        <w:rPr>
          <w:rFonts w:cs="Verdana"/>
          <w:i/>
          <w:spacing w:val="-1"/>
        </w:rPr>
        <w:t>ESRD</w:t>
      </w:r>
      <w:r>
        <w:rPr>
          <w:rFonts w:cs="Verdana"/>
          <w:i/>
          <w:spacing w:val="-14"/>
        </w:rPr>
        <w:t xml:space="preserve"> </w:t>
      </w:r>
      <w:r>
        <w:rPr>
          <w:rFonts w:cs="Verdana"/>
          <w:i/>
        </w:rPr>
        <w:t>—</w:t>
      </w:r>
      <w:r>
        <w:rPr>
          <w:rFonts w:cs="Verdana"/>
          <w:i/>
          <w:spacing w:val="-13"/>
        </w:rPr>
        <w:t xml:space="preserve"> </w:t>
      </w:r>
      <w:r>
        <w:rPr>
          <w:spacing w:val="-1"/>
        </w:rPr>
        <w:t>Encounters</w:t>
      </w:r>
      <w:r>
        <w:rPr>
          <w:spacing w:val="-14"/>
        </w:rPr>
        <w:t xml:space="preserve"> </w:t>
      </w:r>
      <w:r>
        <w:rPr>
          <w:spacing w:val="-1"/>
        </w:rPr>
        <w:t>for</w:t>
      </w:r>
      <w:r>
        <w:rPr>
          <w:spacing w:val="-16"/>
        </w:rPr>
        <w:t xml:space="preserve"> </w:t>
      </w:r>
      <w:r>
        <w:rPr>
          <w:spacing w:val="-1"/>
        </w:rPr>
        <w:t>ESRD,</w:t>
      </w:r>
      <w:r>
        <w:rPr>
          <w:spacing w:val="-15"/>
        </w:rPr>
        <w:t xml:space="preserve"> </w:t>
      </w:r>
      <w:r>
        <w:rPr>
          <w:spacing w:val="-2"/>
        </w:rPr>
        <w:t>except</w:t>
      </w:r>
      <w:r>
        <w:rPr>
          <w:spacing w:val="-13"/>
        </w:rPr>
        <w:t xml:space="preserve"> </w:t>
      </w:r>
      <w:r>
        <w:t>those</w:t>
      </w:r>
      <w:r>
        <w:rPr>
          <w:spacing w:val="-15"/>
        </w:rPr>
        <w:t xml:space="preserve"> </w:t>
      </w:r>
      <w:r>
        <w:rPr>
          <w:spacing w:val="-1"/>
        </w:rPr>
        <w:t>for</w:t>
      </w:r>
      <w:r>
        <w:rPr>
          <w:spacing w:val="-13"/>
        </w:rPr>
        <w:t xml:space="preserve"> </w:t>
      </w:r>
      <w:r>
        <w:rPr>
          <w:spacing w:val="-1"/>
        </w:rPr>
        <w:t>members</w:t>
      </w:r>
      <w:r>
        <w:rPr>
          <w:spacing w:val="-15"/>
        </w:rPr>
        <w:t xml:space="preserve"> </w:t>
      </w:r>
      <w:r>
        <w:rPr>
          <w:spacing w:val="-1"/>
        </w:rPr>
        <w:t>enrolled</w:t>
      </w:r>
      <w:r>
        <w:rPr>
          <w:spacing w:val="-14"/>
        </w:rPr>
        <w:t xml:space="preserve"> </w:t>
      </w:r>
      <w:r>
        <w:t>in</w:t>
      </w:r>
      <w:r>
        <w:rPr>
          <w:spacing w:val="-13"/>
        </w:rPr>
        <w:t xml:space="preserve"> </w:t>
      </w:r>
      <w:r>
        <w:t>the</w:t>
      </w:r>
      <w:r>
        <w:rPr>
          <w:spacing w:val="-15"/>
        </w:rPr>
        <w:t xml:space="preserve"> </w:t>
      </w:r>
      <w:r>
        <w:rPr>
          <w:spacing w:val="-1"/>
        </w:rPr>
        <w:t>Program</w:t>
      </w:r>
      <w:r>
        <w:rPr>
          <w:spacing w:val="-16"/>
        </w:rPr>
        <w:t xml:space="preserve"> </w:t>
      </w:r>
      <w:r>
        <w:rPr>
          <w:spacing w:val="-1"/>
        </w:rPr>
        <w:t>for</w:t>
      </w:r>
      <w:r>
        <w:rPr>
          <w:spacing w:val="53"/>
          <w:w w:val="99"/>
        </w:rPr>
        <w:t xml:space="preserve"> </w:t>
      </w:r>
      <w:r>
        <w:rPr>
          <w:spacing w:val="-1"/>
        </w:rPr>
        <w:t>All</w:t>
      </w:r>
      <w:r>
        <w:rPr>
          <w:spacing w:val="-11"/>
        </w:rPr>
        <w:t xml:space="preserve"> </w:t>
      </w:r>
      <w:r>
        <w:rPr>
          <w:spacing w:val="-1"/>
        </w:rPr>
        <w:t>Inclusive</w:t>
      </w:r>
      <w:r>
        <w:rPr>
          <w:spacing w:val="-18"/>
        </w:rPr>
        <w:t xml:space="preserve"> </w:t>
      </w:r>
      <w:r>
        <w:rPr>
          <w:spacing w:val="-1"/>
        </w:rPr>
        <w:t>Care</w:t>
      </w:r>
      <w:r>
        <w:rPr>
          <w:spacing w:val="-15"/>
        </w:rPr>
        <w:t xml:space="preserve"> </w:t>
      </w:r>
      <w:r>
        <w:rPr>
          <w:spacing w:val="-1"/>
        </w:rPr>
        <w:t>for</w:t>
      </w:r>
      <w:r>
        <w:rPr>
          <w:spacing w:val="-20"/>
        </w:rPr>
        <w:t xml:space="preserve"> </w:t>
      </w:r>
      <w:r>
        <w:rPr>
          <w:spacing w:val="1"/>
        </w:rPr>
        <w:t>the</w:t>
      </w:r>
      <w:r>
        <w:rPr>
          <w:spacing w:val="-14"/>
        </w:rPr>
        <w:t xml:space="preserve"> </w:t>
      </w:r>
      <w:r>
        <w:rPr>
          <w:spacing w:val="-1"/>
        </w:rPr>
        <w:t>Elderly</w:t>
      </w:r>
      <w:r>
        <w:rPr>
          <w:spacing w:val="-17"/>
        </w:rPr>
        <w:t xml:space="preserve"> </w:t>
      </w:r>
      <w:r>
        <w:rPr>
          <w:spacing w:val="-1"/>
        </w:rPr>
        <w:t>(PACE)</w:t>
      </w:r>
      <w:r>
        <w:rPr>
          <w:spacing w:val="-13"/>
        </w:rPr>
        <w:t xml:space="preserve"> </w:t>
      </w:r>
      <w:r>
        <w:rPr>
          <w:spacing w:val="-1"/>
        </w:rPr>
        <w:t>and</w:t>
      </w:r>
      <w:r>
        <w:rPr>
          <w:spacing w:val="-14"/>
        </w:rPr>
        <w:t xml:space="preserve"> </w:t>
      </w:r>
      <w:r>
        <w:rPr>
          <w:spacing w:val="-1"/>
        </w:rPr>
        <w:t>Family</w:t>
      </w:r>
      <w:r>
        <w:rPr>
          <w:spacing w:val="-14"/>
        </w:rPr>
        <w:t xml:space="preserve"> </w:t>
      </w:r>
      <w:r>
        <w:rPr>
          <w:spacing w:val="-1"/>
        </w:rPr>
        <w:t>Care</w:t>
      </w:r>
      <w:r>
        <w:rPr>
          <w:spacing w:val="-20"/>
        </w:rPr>
        <w:t xml:space="preserve"> </w:t>
      </w:r>
      <w:r>
        <w:rPr>
          <w:spacing w:val="-1"/>
        </w:rPr>
        <w:t>Partnership,</w:t>
      </w:r>
      <w:r>
        <w:rPr>
          <w:spacing w:val="-18"/>
        </w:rPr>
        <w:t xml:space="preserve"> </w:t>
      </w:r>
      <w:r>
        <w:rPr>
          <w:spacing w:val="-3"/>
        </w:rPr>
        <w:t>are</w:t>
      </w:r>
      <w:r>
        <w:rPr>
          <w:spacing w:val="-16"/>
        </w:rPr>
        <w:t xml:space="preserve"> </w:t>
      </w:r>
      <w:r>
        <w:rPr>
          <w:spacing w:val="-1"/>
        </w:rPr>
        <w:t>submitted</w:t>
      </w:r>
      <w:r>
        <w:rPr>
          <w:spacing w:val="41"/>
          <w:w w:val="99"/>
        </w:rPr>
        <w:t xml:space="preserve"> </w:t>
      </w:r>
      <w:r>
        <w:rPr>
          <w:spacing w:val="-1"/>
        </w:rPr>
        <w:t>on</w:t>
      </w:r>
      <w:r>
        <w:rPr>
          <w:spacing w:val="-16"/>
        </w:rPr>
        <w:t xml:space="preserve"> </w:t>
      </w:r>
      <w:r>
        <w:t>the</w:t>
      </w:r>
      <w:r>
        <w:rPr>
          <w:spacing w:val="-19"/>
        </w:rPr>
        <w:t xml:space="preserve"> </w:t>
      </w:r>
      <w:r>
        <w:t>837I</w:t>
      </w:r>
      <w:r>
        <w:rPr>
          <w:spacing w:val="-23"/>
        </w:rPr>
        <w:t xml:space="preserve"> </w:t>
      </w:r>
      <w:r>
        <w:rPr>
          <w:spacing w:val="-1"/>
        </w:rPr>
        <w:t>transaction.</w:t>
      </w:r>
    </w:p>
    <w:p w14:paraId="4472F6E3" w14:textId="6C2ED71D" w:rsidR="001E04C6" w:rsidRDefault="00465A63" w:rsidP="003D7931">
      <w:pPr>
        <w:pStyle w:val="Heading4"/>
        <w:numPr>
          <w:ilvl w:val="1"/>
          <w:numId w:val="31"/>
        </w:numPr>
        <w:tabs>
          <w:tab w:val="left" w:pos="898"/>
        </w:tabs>
        <w:spacing w:before="240"/>
        <w:rPr>
          <w:b w:val="0"/>
          <w:bCs w:val="0"/>
        </w:rPr>
      </w:pPr>
      <w:r>
        <w:rPr>
          <w:spacing w:val="-3"/>
        </w:rPr>
        <w:t>Financial</w:t>
      </w:r>
      <w:r w:rsidR="00C91403">
        <w:rPr>
          <w:spacing w:val="-3"/>
        </w:rPr>
        <w:t>, TPL,</w:t>
      </w:r>
      <w:r>
        <w:rPr>
          <w:spacing w:val="-12"/>
        </w:rPr>
        <w:t xml:space="preserve"> </w:t>
      </w:r>
      <w:r>
        <w:rPr>
          <w:spacing w:val="-1"/>
        </w:rPr>
        <w:t>and</w:t>
      </w:r>
      <w:r>
        <w:rPr>
          <w:spacing w:val="-16"/>
        </w:rPr>
        <w:t xml:space="preserve"> </w:t>
      </w:r>
      <w:r>
        <w:rPr>
          <w:spacing w:val="-3"/>
        </w:rPr>
        <w:t>Utilization</w:t>
      </w:r>
      <w:r>
        <w:rPr>
          <w:spacing w:val="-18"/>
        </w:rPr>
        <w:t xml:space="preserve"> </w:t>
      </w:r>
      <w:r>
        <w:rPr>
          <w:spacing w:val="-3"/>
        </w:rPr>
        <w:t>Logic</w:t>
      </w:r>
    </w:p>
    <w:p w14:paraId="09763A5C" w14:textId="2ECAF5A1" w:rsidR="001E04C6" w:rsidRDefault="00465A63" w:rsidP="00F0357A">
      <w:pPr>
        <w:pStyle w:val="BodyText"/>
        <w:spacing w:before="130"/>
        <w:ind w:left="180" w:right="46"/>
      </w:pPr>
      <w:r>
        <w:rPr>
          <w:spacing w:val="-1"/>
        </w:rPr>
        <w:t>Financial</w:t>
      </w:r>
      <w:r w:rsidR="00F631D5">
        <w:rPr>
          <w:spacing w:val="-1"/>
        </w:rPr>
        <w:t>, TPL</w:t>
      </w:r>
      <w:r w:rsidR="008E74B4">
        <w:rPr>
          <w:spacing w:val="-1"/>
        </w:rPr>
        <w:t xml:space="preserve"> (Third Party Liability)</w:t>
      </w:r>
      <w:r w:rsidR="00F631D5">
        <w:rPr>
          <w:spacing w:val="-1"/>
        </w:rPr>
        <w:t>,</w:t>
      </w:r>
      <w:r>
        <w:rPr>
          <w:spacing w:val="-13"/>
        </w:rPr>
        <w:t xml:space="preserve"> </w:t>
      </w:r>
      <w:r>
        <w:t>and</w:t>
      </w:r>
      <w:r>
        <w:rPr>
          <w:spacing w:val="-10"/>
        </w:rPr>
        <w:t xml:space="preserve"> </w:t>
      </w:r>
      <w:r>
        <w:rPr>
          <w:spacing w:val="-2"/>
        </w:rPr>
        <w:t>utilization</w:t>
      </w:r>
      <w:r>
        <w:rPr>
          <w:spacing w:val="-18"/>
        </w:rPr>
        <w:t xml:space="preserve"> </w:t>
      </w:r>
      <w:r>
        <w:rPr>
          <w:spacing w:val="-1"/>
        </w:rPr>
        <w:t>indicators</w:t>
      </w:r>
      <w:r>
        <w:rPr>
          <w:spacing w:val="-17"/>
        </w:rPr>
        <w:t xml:space="preserve"> </w:t>
      </w:r>
      <w:r>
        <w:rPr>
          <w:spacing w:val="-1"/>
        </w:rPr>
        <w:t>determine</w:t>
      </w:r>
      <w:r>
        <w:rPr>
          <w:spacing w:val="-17"/>
        </w:rPr>
        <w:t xml:space="preserve"> </w:t>
      </w:r>
      <w:r>
        <w:rPr>
          <w:spacing w:val="-1"/>
        </w:rPr>
        <w:t>whether</w:t>
      </w:r>
      <w:r>
        <w:rPr>
          <w:spacing w:val="-18"/>
        </w:rPr>
        <w:t xml:space="preserve"> </w:t>
      </w:r>
      <w:r>
        <w:rPr>
          <w:spacing w:val="-2"/>
        </w:rPr>
        <w:t>an</w:t>
      </w:r>
      <w:r>
        <w:rPr>
          <w:spacing w:val="-14"/>
        </w:rPr>
        <w:t xml:space="preserve"> </w:t>
      </w:r>
      <w:r>
        <w:rPr>
          <w:spacing w:val="-1"/>
        </w:rPr>
        <w:t>encounter</w:t>
      </w:r>
      <w:r>
        <w:rPr>
          <w:spacing w:val="-20"/>
        </w:rPr>
        <w:t xml:space="preserve"> </w:t>
      </w:r>
      <w:r>
        <w:rPr>
          <w:spacing w:val="1"/>
        </w:rPr>
        <w:t>is</w:t>
      </w:r>
      <w:r>
        <w:rPr>
          <w:spacing w:val="-18"/>
        </w:rPr>
        <w:t xml:space="preserve"> </w:t>
      </w:r>
      <w:r>
        <w:rPr>
          <w:spacing w:val="-1"/>
        </w:rPr>
        <w:t>used</w:t>
      </w:r>
      <w:r>
        <w:rPr>
          <w:spacing w:val="-15"/>
        </w:rPr>
        <w:t xml:space="preserve"> </w:t>
      </w:r>
      <w:r>
        <w:rPr>
          <w:spacing w:val="1"/>
        </w:rPr>
        <w:t>in</w:t>
      </w:r>
      <w:r>
        <w:rPr>
          <w:spacing w:val="-14"/>
        </w:rPr>
        <w:t xml:space="preserve"> </w:t>
      </w:r>
      <w:r>
        <w:rPr>
          <w:spacing w:val="-1"/>
        </w:rPr>
        <w:t>rate</w:t>
      </w:r>
      <w:r>
        <w:rPr>
          <w:spacing w:val="-21"/>
        </w:rPr>
        <w:t xml:space="preserve"> </w:t>
      </w:r>
      <w:r>
        <w:rPr>
          <w:spacing w:val="-1"/>
        </w:rPr>
        <w:t>setting</w:t>
      </w:r>
      <w:r>
        <w:rPr>
          <w:spacing w:val="71"/>
          <w:w w:val="99"/>
        </w:rPr>
        <w:t xml:space="preserve"> </w:t>
      </w:r>
      <w:r>
        <w:rPr>
          <w:spacing w:val="-1"/>
        </w:rPr>
        <w:t>and/or</w:t>
      </w:r>
      <w:r>
        <w:rPr>
          <w:spacing w:val="-19"/>
        </w:rPr>
        <w:t xml:space="preserve"> </w:t>
      </w:r>
      <w:r>
        <w:rPr>
          <w:spacing w:val="-1"/>
        </w:rPr>
        <w:t>reporting.</w:t>
      </w:r>
    </w:p>
    <w:p w14:paraId="17A9915F" w14:textId="540E40DF" w:rsidR="001E04C6" w:rsidRDefault="00465A63" w:rsidP="00F0357A">
      <w:pPr>
        <w:pStyle w:val="BodyText"/>
        <w:ind w:left="180" w:right="46"/>
      </w:pPr>
      <w:r>
        <w:rPr>
          <w:spacing w:val="-1"/>
        </w:rPr>
        <w:t>Each</w:t>
      </w:r>
      <w:r>
        <w:rPr>
          <w:spacing w:val="-15"/>
        </w:rPr>
        <w:t xml:space="preserve"> </w:t>
      </w:r>
      <w:r>
        <w:rPr>
          <w:spacing w:val="-1"/>
        </w:rPr>
        <w:t>encounter</w:t>
      </w:r>
      <w:r>
        <w:rPr>
          <w:spacing w:val="-19"/>
        </w:rPr>
        <w:t xml:space="preserve"> </w:t>
      </w:r>
      <w:r>
        <w:rPr>
          <w:spacing w:val="-1"/>
        </w:rPr>
        <w:t>header</w:t>
      </w:r>
      <w:r>
        <w:rPr>
          <w:spacing w:val="-16"/>
        </w:rPr>
        <w:t xml:space="preserve"> </w:t>
      </w:r>
      <w:r>
        <w:t>and</w:t>
      </w:r>
      <w:r>
        <w:rPr>
          <w:spacing w:val="-14"/>
        </w:rPr>
        <w:t xml:space="preserve"> </w:t>
      </w:r>
      <w:r>
        <w:rPr>
          <w:spacing w:val="-1"/>
        </w:rPr>
        <w:t>detail</w:t>
      </w:r>
      <w:r>
        <w:rPr>
          <w:spacing w:val="-18"/>
        </w:rPr>
        <w:t xml:space="preserve"> </w:t>
      </w:r>
      <w:proofErr w:type="gramStart"/>
      <w:r>
        <w:rPr>
          <w:spacing w:val="1"/>
        </w:rPr>
        <w:t>is</w:t>
      </w:r>
      <w:proofErr w:type="gramEnd"/>
      <w:r>
        <w:rPr>
          <w:spacing w:val="-16"/>
        </w:rPr>
        <w:t xml:space="preserve"> </w:t>
      </w:r>
      <w:r>
        <w:rPr>
          <w:spacing w:val="-1"/>
        </w:rPr>
        <w:t>assigned</w:t>
      </w:r>
      <w:r>
        <w:rPr>
          <w:spacing w:val="-17"/>
        </w:rPr>
        <w:t xml:space="preserve"> </w:t>
      </w:r>
      <w:r>
        <w:t>a</w:t>
      </w:r>
      <w:r>
        <w:rPr>
          <w:spacing w:val="-21"/>
        </w:rPr>
        <w:t xml:space="preserve"> </w:t>
      </w:r>
      <w:r>
        <w:rPr>
          <w:spacing w:val="-2"/>
        </w:rPr>
        <w:t>financial</w:t>
      </w:r>
      <w:r w:rsidR="00E24816">
        <w:rPr>
          <w:spacing w:val="-14"/>
        </w:rPr>
        <w:t>, TPL,</w:t>
      </w:r>
      <w:r w:rsidR="00F0357A">
        <w:rPr>
          <w:spacing w:val="-14"/>
        </w:rPr>
        <w:t xml:space="preserve"> </w:t>
      </w:r>
      <w:r>
        <w:t>and</w:t>
      </w:r>
      <w:r>
        <w:rPr>
          <w:spacing w:val="-15"/>
        </w:rPr>
        <w:t xml:space="preserve"> </w:t>
      </w:r>
      <w:r>
        <w:rPr>
          <w:spacing w:val="-2"/>
        </w:rPr>
        <w:t>utilization</w:t>
      </w:r>
      <w:r>
        <w:rPr>
          <w:spacing w:val="-16"/>
        </w:rPr>
        <w:t xml:space="preserve"> </w:t>
      </w:r>
      <w:r>
        <w:rPr>
          <w:spacing w:val="-1"/>
        </w:rPr>
        <w:t>indicator:</w:t>
      </w:r>
    </w:p>
    <w:p w14:paraId="5F3ABAF5" w14:textId="69058141" w:rsidR="001E04C6" w:rsidRDefault="00465A63" w:rsidP="00F0357A">
      <w:pPr>
        <w:pStyle w:val="BodyText"/>
        <w:numPr>
          <w:ilvl w:val="3"/>
          <w:numId w:val="32"/>
        </w:numPr>
        <w:tabs>
          <w:tab w:val="left" w:pos="898"/>
        </w:tabs>
        <w:spacing w:before="117" w:line="242" w:lineRule="auto"/>
        <w:ind w:left="898" w:right="46" w:hanging="360"/>
      </w:pPr>
      <w:r>
        <w:t>A</w:t>
      </w:r>
      <w:r>
        <w:rPr>
          <w:spacing w:val="-6"/>
        </w:rPr>
        <w:t xml:space="preserve"> </w:t>
      </w:r>
      <w:r>
        <w:rPr>
          <w:spacing w:val="-7"/>
        </w:rPr>
        <w:t>financial</w:t>
      </w:r>
      <w:r>
        <w:rPr>
          <w:spacing w:val="-18"/>
        </w:rPr>
        <w:t xml:space="preserve"> </w:t>
      </w:r>
      <w:r>
        <w:rPr>
          <w:spacing w:val="-8"/>
        </w:rPr>
        <w:t>indicator</w:t>
      </w:r>
      <w:r>
        <w:rPr>
          <w:spacing w:val="-17"/>
        </w:rPr>
        <w:t xml:space="preserve"> </w:t>
      </w:r>
      <w:r>
        <w:rPr>
          <w:spacing w:val="-6"/>
        </w:rPr>
        <w:t>of</w:t>
      </w:r>
      <w:r>
        <w:rPr>
          <w:spacing w:val="-16"/>
        </w:rPr>
        <w:t xml:space="preserve"> </w:t>
      </w:r>
      <w:r>
        <w:rPr>
          <w:rFonts w:cs="Verdana"/>
          <w:spacing w:val="-1"/>
        </w:rPr>
        <w:t>‘</w:t>
      </w:r>
      <w:r>
        <w:rPr>
          <w:spacing w:val="-1"/>
        </w:rPr>
        <w:t>Y</w:t>
      </w:r>
      <w:r>
        <w:rPr>
          <w:rFonts w:cs="Verdana"/>
          <w:spacing w:val="-1"/>
        </w:rPr>
        <w:t>’</w:t>
      </w:r>
      <w:r>
        <w:rPr>
          <w:rFonts w:cs="Verdana"/>
          <w:spacing w:val="-13"/>
        </w:rPr>
        <w:t xml:space="preserve"> </w:t>
      </w:r>
      <w:r>
        <w:rPr>
          <w:spacing w:val="-1"/>
        </w:rPr>
        <w:t>(Yes)</w:t>
      </w:r>
      <w:r>
        <w:rPr>
          <w:spacing w:val="-14"/>
        </w:rPr>
        <w:t xml:space="preserve"> </w:t>
      </w:r>
      <w:r>
        <w:rPr>
          <w:spacing w:val="-1"/>
        </w:rPr>
        <w:t>signifies</w:t>
      </w:r>
      <w:r>
        <w:rPr>
          <w:spacing w:val="-5"/>
        </w:rPr>
        <w:t xml:space="preserve"> </w:t>
      </w:r>
      <w:r>
        <w:t>the</w:t>
      </w:r>
      <w:r>
        <w:rPr>
          <w:spacing w:val="-13"/>
        </w:rPr>
        <w:t xml:space="preserve"> </w:t>
      </w:r>
      <w:r>
        <w:rPr>
          <w:spacing w:val="-1"/>
        </w:rPr>
        <w:t>encounter</w:t>
      </w:r>
      <w:r>
        <w:rPr>
          <w:spacing w:val="-16"/>
        </w:rPr>
        <w:t xml:space="preserve"> </w:t>
      </w:r>
      <w:r>
        <w:rPr>
          <w:spacing w:val="-1"/>
        </w:rPr>
        <w:t>header</w:t>
      </w:r>
      <w:r>
        <w:rPr>
          <w:spacing w:val="-11"/>
        </w:rPr>
        <w:t xml:space="preserve"> </w:t>
      </w:r>
      <w:r>
        <w:rPr>
          <w:spacing w:val="-1"/>
        </w:rPr>
        <w:t>or</w:t>
      </w:r>
      <w:r>
        <w:rPr>
          <w:spacing w:val="-13"/>
        </w:rPr>
        <w:t xml:space="preserve"> </w:t>
      </w:r>
      <w:r>
        <w:rPr>
          <w:spacing w:val="-2"/>
        </w:rPr>
        <w:t>detail</w:t>
      </w:r>
      <w:r>
        <w:rPr>
          <w:spacing w:val="-6"/>
        </w:rPr>
        <w:t xml:space="preserve"> </w:t>
      </w:r>
      <w:r w:rsidR="00D02577">
        <w:rPr>
          <w:spacing w:val="-6"/>
        </w:rPr>
        <w:t>has</w:t>
      </w:r>
      <w:r w:rsidR="00504CFE">
        <w:rPr>
          <w:spacing w:val="-6"/>
        </w:rPr>
        <w:t xml:space="preserve"> </w:t>
      </w:r>
      <w:r w:rsidR="003932CE">
        <w:rPr>
          <w:spacing w:val="-6"/>
        </w:rPr>
        <w:t>an</w:t>
      </w:r>
      <w:r w:rsidR="00504CFE">
        <w:rPr>
          <w:spacing w:val="-6"/>
        </w:rPr>
        <w:t xml:space="preserve"> HMO payment and </w:t>
      </w:r>
      <w:r>
        <w:rPr>
          <w:spacing w:val="-2"/>
        </w:rPr>
        <w:t>will</w:t>
      </w:r>
      <w:r>
        <w:rPr>
          <w:spacing w:val="-7"/>
        </w:rPr>
        <w:t xml:space="preserve"> </w:t>
      </w:r>
      <w:r>
        <w:t>be</w:t>
      </w:r>
      <w:r>
        <w:rPr>
          <w:spacing w:val="-14"/>
        </w:rPr>
        <w:t xml:space="preserve"> </w:t>
      </w:r>
      <w:r>
        <w:rPr>
          <w:spacing w:val="-1"/>
        </w:rPr>
        <w:t>used</w:t>
      </w:r>
      <w:r>
        <w:rPr>
          <w:spacing w:val="-9"/>
        </w:rPr>
        <w:t xml:space="preserve"> </w:t>
      </w:r>
      <w:r>
        <w:rPr>
          <w:spacing w:val="2"/>
        </w:rPr>
        <w:t>in</w:t>
      </w:r>
      <w:r>
        <w:rPr>
          <w:spacing w:val="87"/>
          <w:w w:val="99"/>
        </w:rPr>
        <w:t xml:space="preserve"> </w:t>
      </w:r>
      <w:r>
        <w:rPr>
          <w:spacing w:val="-1"/>
        </w:rPr>
        <w:t>rate</w:t>
      </w:r>
      <w:r>
        <w:rPr>
          <w:spacing w:val="-15"/>
        </w:rPr>
        <w:t xml:space="preserve"> </w:t>
      </w:r>
      <w:r>
        <w:rPr>
          <w:spacing w:val="-1"/>
        </w:rPr>
        <w:t>setting</w:t>
      </w:r>
      <w:r>
        <w:rPr>
          <w:spacing w:val="-13"/>
        </w:rPr>
        <w:t xml:space="preserve"> </w:t>
      </w:r>
      <w:r>
        <w:rPr>
          <w:spacing w:val="-3"/>
        </w:rPr>
        <w:t>for</w:t>
      </w:r>
      <w:r>
        <w:rPr>
          <w:spacing w:val="-14"/>
        </w:rPr>
        <w:t xml:space="preserve"> </w:t>
      </w:r>
      <w:r>
        <w:t>the</w:t>
      </w:r>
      <w:r>
        <w:rPr>
          <w:spacing w:val="-12"/>
        </w:rPr>
        <w:t xml:space="preserve"> </w:t>
      </w:r>
      <w:r>
        <w:t>HMO.</w:t>
      </w:r>
    </w:p>
    <w:p w14:paraId="32C5133F" w14:textId="3DF950E3" w:rsidR="008E74B4" w:rsidRDefault="008E74B4" w:rsidP="00F0357A">
      <w:pPr>
        <w:pStyle w:val="BodyText"/>
        <w:numPr>
          <w:ilvl w:val="3"/>
          <w:numId w:val="32"/>
        </w:numPr>
        <w:tabs>
          <w:tab w:val="left" w:pos="898"/>
        </w:tabs>
        <w:spacing w:before="117" w:line="242" w:lineRule="auto"/>
        <w:ind w:left="898" w:right="46" w:hanging="360"/>
      </w:pPr>
      <w:r>
        <w:t xml:space="preserve">A TPL indicator of ‘Y’ (Yes) signifies the encounter header </w:t>
      </w:r>
      <w:r w:rsidR="003F2AE6">
        <w:t xml:space="preserve">or detail </w:t>
      </w:r>
      <w:r w:rsidR="00D02577">
        <w:t xml:space="preserve">has </w:t>
      </w:r>
      <w:proofErr w:type="spellStart"/>
      <w:proofErr w:type="gramStart"/>
      <w:r w:rsidR="00D02577">
        <w:t>an other</w:t>
      </w:r>
      <w:proofErr w:type="spellEnd"/>
      <w:proofErr w:type="gramEnd"/>
      <w:r w:rsidR="00D02577">
        <w:t xml:space="preserve"> insurance payment and </w:t>
      </w:r>
      <w:r w:rsidR="003F2AE6">
        <w:t>will be used in rate setting for the HMO.</w:t>
      </w:r>
    </w:p>
    <w:p w14:paraId="6B2333D9" w14:textId="77777777" w:rsidR="001E04C6" w:rsidRDefault="00465A63" w:rsidP="00F0357A">
      <w:pPr>
        <w:pStyle w:val="BodyText"/>
        <w:numPr>
          <w:ilvl w:val="3"/>
          <w:numId w:val="32"/>
        </w:numPr>
        <w:tabs>
          <w:tab w:val="left" w:pos="898"/>
        </w:tabs>
        <w:spacing w:before="117"/>
        <w:ind w:left="898" w:right="46" w:hanging="360"/>
      </w:pPr>
      <w:r>
        <w:t>A</w:t>
      </w:r>
      <w:r>
        <w:rPr>
          <w:spacing w:val="-7"/>
        </w:rPr>
        <w:t xml:space="preserve"> </w:t>
      </w:r>
      <w:r>
        <w:t>utilization</w:t>
      </w:r>
      <w:r>
        <w:rPr>
          <w:spacing w:val="-9"/>
        </w:rPr>
        <w:t xml:space="preserve"> </w:t>
      </w:r>
      <w:r>
        <w:t>indicator</w:t>
      </w:r>
      <w:r>
        <w:rPr>
          <w:spacing w:val="-8"/>
        </w:rPr>
        <w:t xml:space="preserve"> </w:t>
      </w:r>
      <w:r>
        <w:t>of</w:t>
      </w:r>
      <w:r>
        <w:rPr>
          <w:spacing w:val="-9"/>
        </w:rPr>
        <w:t xml:space="preserve"> </w:t>
      </w:r>
      <w:r>
        <w:rPr>
          <w:rFonts w:cs="Verdana"/>
          <w:spacing w:val="-1"/>
        </w:rPr>
        <w:t>‘Y’</w:t>
      </w:r>
      <w:r>
        <w:rPr>
          <w:rFonts w:cs="Verdana"/>
          <w:spacing w:val="-14"/>
        </w:rPr>
        <w:t xml:space="preserve"> </w:t>
      </w:r>
      <w:r>
        <w:rPr>
          <w:spacing w:val="-1"/>
        </w:rPr>
        <w:t>(Yes)</w:t>
      </w:r>
      <w:r>
        <w:rPr>
          <w:spacing w:val="-13"/>
        </w:rPr>
        <w:t xml:space="preserve"> </w:t>
      </w:r>
      <w:r>
        <w:rPr>
          <w:spacing w:val="-2"/>
        </w:rPr>
        <w:t>signifies</w:t>
      </w:r>
      <w:r>
        <w:rPr>
          <w:spacing w:val="-7"/>
        </w:rPr>
        <w:t xml:space="preserve"> </w:t>
      </w:r>
      <w:r>
        <w:t>the</w:t>
      </w:r>
      <w:r>
        <w:rPr>
          <w:spacing w:val="-19"/>
        </w:rPr>
        <w:t xml:space="preserve"> </w:t>
      </w:r>
      <w:r>
        <w:rPr>
          <w:spacing w:val="-1"/>
        </w:rPr>
        <w:t>encounter</w:t>
      </w:r>
      <w:r>
        <w:rPr>
          <w:spacing w:val="-19"/>
        </w:rPr>
        <w:t xml:space="preserve"> </w:t>
      </w:r>
      <w:r>
        <w:rPr>
          <w:spacing w:val="-1"/>
        </w:rPr>
        <w:t>header</w:t>
      </w:r>
      <w:r>
        <w:rPr>
          <w:spacing w:val="-14"/>
        </w:rPr>
        <w:t xml:space="preserve"> </w:t>
      </w:r>
      <w:r>
        <w:rPr>
          <w:spacing w:val="-1"/>
        </w:rPr>
        <w:t>or</w:t>
      </w:r>
      <w:r>
        <w:rPr>
          <w:spacing w:val="-17"/>
        </w:rPr>
        <w:t xml:space="preserve"> </w:t>
      </w:r>
      <w:r>
        <w:rPr>
          <w:spacing w:val="-1"/>
        </w:rPr>
        <w:t>detail</w:t>
      </w:r>
      <w:r>
        <w:rPr>
          <w:spacing w:val="-6"/>
        </w:rPr>
        <w:t xml:space="preserve"> </w:t>
      </w:r>
      <w:r>
        <w:rPr>
          <w:spacing w:val="-1"/>
        </w:rPr>
        <w:t>will</w:t>
      </w:r>
      <w:r>
        <w:rPr>
          <w:spacing w:val="-11"/>
        </w:rPr>
        <w:t xml:space="preserve"> </w:t>
      </w:r>
      <w:r>
        <w:t>be</w:t>
      </w:r>
      <w:r>
        <w:rPr>
          <w:spacing w:val="55"/>
          <w:w w:val="99"/>
        </w:rPr>
        <w:t xml:space="preserve"> </w:t>
      </w:r>
      <w:r>
        <w:rPr>
          <w:spacing w:val="-1"/>
        </w:rPr>
        <w:t>included</w:t>
      </w:r>
      <w:r>
        <w:rPr>
          <w:spacing w:val="-19"/>
        </w:rPr>
        <w:t xml:space="preserve"> </w:t>
      </w:r>
      <w:r>
        <w:rPr>
          <w:spacing w:val="1"/>
        </w:rPr>
        <w:t>in</w:t>
      </w:r>
      <w:r>
        <w:rPr>
          <w:spacing w:val="-13"/>
        </w:rPr>
        <w:t xml:space="preserve"> </w:t>
      </w:r>
      <w:r>
        <w:rPr>
          <w:spacing w:val="-1"/>
        </w:rPr>
        <w:t>utilization</w:t>
      </w:r>
      <w:r>
        <w:rPr>
          <w:spacing w:val="-13"/>
        </w:rPr>
        <w:t xml:space="preserve"> </w:t>
      </w:r>
      <w:r>
        <w:rPr>
          <w:spacing w:val="-1"/>
        </w:rPr>
        <w:t>reports</w:t>
      </w:r>
      <w:r>
        <w:rPr>
          <w:spacing w:val="-15"/>
        </w:rPr>
        <w:t xml:space="preserve"> </w:t>
      </w:r>
      <w:r>
        <w:rPr>
          <w:spacing w:val="-1"/>
        </w:rPr>
        <w:t>for</w:t>
      </w:r>
      <w:r>
        <w:rPr>
          <w:spacing w:val="-14"/>
        </w:rPr>
        <w:t xml:space="preserve"> </w:t>
      </w:r>
      <w:r>
        <w:t>the</w:t>
      </w:r>
      <w:r>
        <w:rPr>
          <w:spacing w:val="-15"/>
        </w:rPr>
        <w:t xml:space="preserve"> </w:t>
      </w:r>
      <w:r>
        <w:rPr>
          <w:spacing w:val="-1"/>
        </w:rPr>
        <w:t>HMO.</w:t>
      </w:r>
    </w:p>
    <w:p w14:paraId="40890CC9" w14:textId="77777777" w:rsidR="001E04C6" w:rsidRDefault="00465A63" w:rsidP="00F0357A">
      <w:pPr>
        <w:pStyle w:val="BodyText"/>
        <w:ind w:left="178" w:right="46"/>
        <w:rPr>
          <w:rFonts w:cs="Verdana"/>
        </w:rPr>
      </w:pPr>
      <w:r>
        <w:rPr>
          <w:rFonts w:cs="Verdana"/>
        </w:rPr>
        <w:t>A</w:t>
      </w:r>
      <w:r>
        <w:rPr>
          <w:rFonts w:cs="Verdana"/>
          <w:spacing w:val="-11"/>
        </w:rPr>
        <w:t xml:space="preserve"> </w:t>
      </w:r>
      <w:r>
        <w:rPr>
          <w:rFonts w:cs="Verdana"/>
          <w:spacing w:val="-2"/>
        </w:rPr>
        <w:t>header</w:t>
      </w:r>
      <w:r>
        <w:rPr>
          <w:rFonts w:cs="Verdana"/>
          <w:spacing w:val="-10"/>
        </w:rPr>
        <w:t xml:space="preserve"> </w:t>
      </w:r>
      <w:r>
        <w:rPr>
          <w:rFonts w:cs="Verdana"/>
          <w:spacing w:val="-1"/>
        </w:rPr>
        <w:t>or</w:t>
      </w:r>
      <w:r>
        <w:rPr>
          <w:rFonts w:cs="Verdana"/>
          <w:spacing w:val="-10"/>
        </w:rPr>
        <w:t xml:space="preserve"> </w:t>
      </w:r>
      <w:r>
        <w:rPr>
          <w:rFonts w:cs="Verdana"/>
          <w:spacing w:val="-2"/>
        </w:rPr>
        <w:t>detail</w:t>
      </w:r>
      <w:r>
        <w:rPr>
          <w:rFonts w:cs="Verdana"/>
          <w:spacing w:val="-8"/>
        </w:rPr>
        <w:t xml:space="preserve"> </w:t>
      </w:r>
      <w:r>
        <w:rPr>
          <w:rFonts w:cs="Verdana"/>
          <w:spacing w:val="-3"/>
        </w:rPr>
        <w:t>financial</w:t>
      </w:r>
      <w:r>
        <w:rPr>
          <w:rFonts w:cs="Verdana"/>
          <w:spacing w:val="-9"/>
        </w:rPr>
        <w:t xml:space="preserve"> </w:t>
      </w:r>
      <w:r>
        <w:rPr>
          <w:rFonts w:cs="Verdana"/>
          <w:spacing w:val="-3"/>
        </w:rPr>
        <w:t>indicator</w:t>
      </w:r>
      <w:r>
        <w:rPr>
          <w:rFonts w:cs="Verdana"/>
          <w:spacing w:val="-10"/>
        </w:rPr>
        <w:t xml:space="preserve"> </w:t>
      </w:r>
      <w:r>
        <w:rPr>
          <w:rFonts w:cs="Verdana"/>
          <w:spacing w:val="-1"/>
        </w:rPr>
        <w:t>of</w:t>
      </w:r>
      <w:r>
        <w:rPr>
          <w:rFonts w:cs="Verdana"/>
          <w:spacing w:val="-9"/>
        </w:rPr>
        <w:t xml:space="preserve"> </w:t>
      </w:r>
      <w:r>
        <w:rPr>
          <w:rFonts w:cs="Verdana"/>
          <w:spacing w:val="-2"/>
        </w:rPr>
        <w:t>‘Y’</w:t>
      </w:r>
      <w:r>
        <w:rPr>
          <w:rFonts w:cs="Verdana"/>
          <w:spacing w:val="-9"/>
        </w:rPr>
        <w:t xml:space="preserve"> </w:t>
      </w:r>
      <w:r>
        <w:rPr>
          <w:rFonts w:cs="Verdana"/>
          <w:spacing w:val="-2"/>
        </w:rPr>
        <w:t>results</w:t>
      </w:r>
      <w:r>
        <w:rPr>
          <w:rFonts w:cs="Verdana"/>
          <w:spacing w:val="-9"/>
        </w:rPr>
        <w:t xml:space="preserve"> </w:t>
      </w:r>
      <w:r>
        <w:rPr>
          <w:rFonts w:cs="Verdana"/>
        </w:rPr>
        <w:t>in</w:t>
      </w:r>
      <w:r>
        <w:rPr>
          <w:rFonts w:cs="Verdana"/>
          <w:spacing w:val="-6"/>
        </w:rPr>
        <w:t xml:space="preserve"> </w:t>
      </w:r>
      <w:r>
        <w:rPr>
          <w:rFonts w:cs="Verdana"/>
        </w:rPr>
        <w:t>a</w:t>
      </w:r>
      <w:r>
        <w:rPr>
          <w:rFonts w:cs="Verdana"/>
          <w:spacing w:val="-11"/>
        </w:rPr>
        <w:t xml:space="preserve"> </w:t>
      </w:r>
      <w:r>
        <w:rPr>
          <w:rFonts w:cs="Verdana"/>
          <w:spacing w:val="-2"/>
        </w:rPr>
        <w:t>utilization</w:t>
      </w:r>
      <w:r>
        <w:rPr>
          <w:rFonts w:cs="Verdana"/>
          <w:spacing w:val="-10"/>
        </w:rPr>
        <w:t xml:space="preserve"> </w:t>
      </w:r>
      <w:r>
        <w:rPr>
          <w:rFonts w:cs="Verdana"/>
          <w:spacing w:val="-3"/>
        </w:rPr>
        <w:t>indicator</w:t>
      </w:r>
      <w:r>
        <w:rPr>
          <w:rFonts w:cs="Verdana"/>
          <w:spacing w:val="-7"/>
        </w:rPr>
        <w:t xml:space="preserve"> </w:t>
      </w:r>
      <w:r>
        <w:rPr>
          <w:rFonts w:cs="Verdana"/>
          <w:spacing w:val="-2"/>
        </w:rPr>
        <w:t>of</w:t>
      </w:r>
      <w:r>
        <w:rPr>
          <w:rFonts w:cs="Verdana"/>
          <w:spacing w:val="-9"/>
        </w:rPr>
        <w:t xml:space="preserve"> </w:t>
      </w:r>
      <w:r>
        <w:rPr>
          <w:rFonts w:cs="Verdana"/>
          <w:spacing w:val="-2"/>
        </w:rPr>
        <w:t>‘Y’.</w:t>
      </w:r>
      <w:r>
        <w:rPr>
          <w:rFonts w:cs="Verdana"/>
          <w:spacing w:val="-7"/>
        </w:rPr>
        <w:t xml:space="preserve"> </w:t>
      </w:r>
      <w:r>
        <w:rPr>
          <w:spacing w:val="-2"/>
        </w:rPr>
        <w:t>However,</w:t>
      </w:r>
      <w:r>
        <w:rPr>
          <w:spacing w:val="-10"/>
        </w:rPr>
        <w:t xml:space="preserve"> </w:t>
      </w:r>
      <w:r>
        <w:t>a</w:t>
      </w:r>
      <w:r>
        <w:rPr>
          <w:spacing w:val="73"/>
          <w:w w:val="99"/>
        </w:rPr>
        <w:t xml:space="preserve"> </w:t>
      </w:r>
      <w:r>
        <w:rPr>
          <w:spacing w:val="-2"/>
        </w:rPr>
        <w:t>header</w:t>
      </w:r>
      <w:r>
        <w:rPr>
          <w:spacing w:val="-10"/>
        </w:rPr>
        <w:t xml:space="preserve"> </w:t>
      </w:r>
      <w:r>
        <w:rPr>
          <w:spacing w:val="-1"/>
        </w:rPr>
        <w:t>or</w:t>
      </w:r>
      <w:r>
        <w:rPr>
          <w:spacing w:val="-12"/>
        </w:rPr>
        <w:t xml:space="preserve"> </w:t>
      </w:r>
      <w:r>
        <w:rPr>
          <w:spacing w:val="-2"/>
        </w:rPr>
        <w:t>detail</w:t>
      </w:r>
      <w:r>
        <w:rPr>
          <w:spacing w:val="-9"/>
        </w:rPr>
        <w:t xml:space="preserve"> </w:t>
      </w:r>
      <w:r>
        <w:rPr>
          <w:spacing w:val="-2"/>
        </w:rPr>
        <w:t>may</w:t>
      </w:r>
      <w:r>
        <w:rPr>
          <w:spacing w:val="-11"/>
        </w:rPr>
        <w:t xml:space="preserve"> </w:t>
      </w:r>
      <w:r>
        <w:t>be</w:t>
      </w:r>
      <w:r>
        <w:rPr>
          <w:spacing w:val="-9"/>
        </w:rPr>
        <w:t xml:space="preserve"> </w:t>
      </w:r>
      <w:r>
        <w:rPr>
          <w:spacing w:val="-3"/>
        </w:rPr>
        <w:t>assigned</w:t>
      </w:r>
      <w:r>
        <w:rPr>
          <w:spacing w:val="-9"/>
        </w:rPr>
        <w:t xml:space="preserve"> </w:t>
      </w:r>
      <w:r>
        <w:t>a</w:t>
      </w:r>
      <w:r>
        <w:rPr>
          <w:spacing w:val="-11"/>
        </w:rPr>
        <w:t xml:space="preserve"> </w:t>
      </w:r>
      <w:r>
        <w:rPr>
          <w:spacing w:val="-2"/>
        </w:rPr>
        <w:t>utilization</w:t>
      </w:r>
      <w:r>
        <w:rPr>
          <w:spacing w:val="-11"/>
        </w:rPr>
        <w:t xml:space="preserve"> </w:t>
      </w:r>
      <w:r>
        <w:rPr>
          <w:spacing w:val="-2"/>
        </w:rPr>
        <w:t>indic</w:t>
      </w:r>
      <w:r>
        <w:rPr>
          <w:rFonts w:cs="Verdana"/>
          <w:spacing w:val="-2"/>
        </w:rPr>
        <w:t>ator</w:t>
      </w:r>
      <w:r>
        <w:rPr>
          <w:rFonts w:cs="Verdana"/>
          <w:spacing w:val="-7"/>
        </w:rPr>
        <w:t xml:space="preserve"> </w:t>
      </w:r>
      <w:r>
        <w:rPr>
          <w:rFonts w:cs="Verdana"/>
          <w:spacing w:val="-2"/>
        </w:rPr>
        <w:t>of</w:t>
      </w:r>
      <w:r>
        <w:rPr>
          <w:rFonts w:cs="Verdana"/>
          <w:spacing w:val="-10"/>
        </w:rPr>
        <w:t xml:space="preserve"> </w:t>
      </w:r>
      <w:r>
        <w:rPr>
          <w:rFonts w:cs="Verdana"/>
          <w:spacing w:val="-2"/>
        </w:rPr>
        <w:t>‘Y’,</w:t>
      </w:r>
      <w:r>
        <w:rPr>
          <w:rFonts w:cs="Verdana"/>
          <w:spacing w:val="-7"/>
        </w:rPr>
        <w:t xml:space="preserve"> </w:t>
      </w:r>
      <w:r>
        <w:rPr>
          <w:rFonts w:cs="Verdana"/>
          <w:spacing w:val="-2"/>
        </w:rPr>
        <w:t>even</w:t>
      </w:r>
      <w:r>
        <w:rPr>
          <w:rFonts w:cs="Verdana"/>
          <w:spacing w:val="-11"/>
        </w:rPr>
        <w:t xml:space="preserve"> </w:t>
      </w:r>
      <w:r>
        <w:rPr>
          <w:rFonts w:cs="Verdana"/>
        </w:rPr>
        <w:t>if</w:t>
      </w:r>
      <w:r>
        <w:rPr>
          <w:rFonts w:cs="Verdana"/>
          <w:spacing w:val="-12"/>
        </w:rPr>
        <w:t xml:space="preserve"> </w:t>
      </w:r>
      <w:r>
        <w:rPr>
          <w:rFonts w:cs="Verdana"/>
          <w:spacing w:val="-1"/>
        </w:rPr>
        <w:t>the</w:t>
      </w:r>
      <w:r>
        <w:rPr>
          <w:rFonts w:cs="Verdana"/>
          <w:spacing w:val="-10"/>
        </w:rPr>
        <w:t xml:space="preserve"> </w:t>
      </w:r>
      <w:r>
        <w:rPr>
          <w:rFonts w:cs="Verdana"/>
          <w:spacing w:val="-2"/>
        </w:rPr>
        <w:t>financial</w:t>
      </w:r>
      <w:r>
        <w:rPr>
          <w:rFonts w:cs="Verdana"/>
          <w:spacing w:val="-12"/>
        </w:rPr>
        <w:t xml:space="preserve"> </w:t>
      </w:r>
      <w:r>
        <w:rPr>
          <w:rFonts w:cs="Verdana"/>
          <w:spacing w:val="-2"/>
        </w:rPr>
        <w:t>indicator</w:t>
      </w:r>
      <w:r>
        <w:rPr>
          <w:rFonts w:cs="Verdana"/>
          <w:spacing w:val="53"/>
          <w:w w:val="99"/>
        </w:rPr>
        <w:t xml:space="preserve"> </w:t>
      </w:r>
      <w:r>
        <w:rPr>
          <w:rFonts w:cs="Verdana"/>
        </w:rPr>
        <w:t>is</w:t>
      </w:r>
      <w:r>
        <w:rPr>
          <w:rFonts w:cs="Verdana"/>
          <w:spacing w:val="-12"/>
        </w:rPr>
        <w:t xml:space="preserve"> </w:t>
      </w:r>
      <w:r>
        <w:rPr>
          <w:rFonts w:cs="Verdana"/>
          <w:spacing w:val="-2"/>
        </w:rPr>
        <w:t>‘N’.</w:t>
      </w:r>
    </w:p>
    <w:p w14:paraId="64BC45B9" w14:textId="77777777" w:rsidR="001E04C6" w:rsidRDefault="00465A63" w:rsidP="00F0357A">
      <w:pPr>
        <w:pStyle w:val="BodyText"/>
        <w:ind w:left="178" w:right="46"/>
      </w:pPr>
      <w:r>
        <w:rPr>
          <w:spacing w:val="-1"/>
        </w:rPr>
        <w:t>Chart</w:t>
      </w:r>
      <w:r>
        <w:rPr>
          <w:spacing w:val="-6"/>
        </w:rPr>
        <w:t xml:space="preserve"> </w:t>
      </w:r>
      <w:r>
        <w:rPr>
          <w:spacing w:val="-1"/>
        </w:rPr>
        <w:t>reviews</w:t>
      </w:r>
      <w:r>
        <w:rPr>
          <w:spacing w:val="-4"/>
        </w:rPr>
        <w:t xml:space="preserve"> </w:t>
      </w:r>
      <w:r>
        <w:t>are</w:t>
      </w:r>
      <w:r>
        <w:rPr>
          <w:spacing w:val="-6"/>
        </w:rPr>
        <w:t xml:space="preserve"> </w:t>
      </w:r>
      <w:r>
        <w:t>given</w:t>
      </w:r>
      <w:r>
        <w:rPr>
          <w:spacing w:val="-2"/>
        </w:rPr>
        <w:t xml:space="preserve"> </w:t>
      </w:r>
      <w:r>
        <w:rPr>
          <w:rFonts w:cs="Verdana"/>
        </w:rPr>
        <w:t>a</w:t>
      </w:r>
      <w:r>
        <w:rPr>
          <w:rFonts w:cs="Verdana"/>
          <w:spacing w:val="-6"/>
        </w:rPr>
        <w:t xml:space="preserve"> </w:t>
      </w:r>
      <w:r>
        <w:rPr>
          <w:rFonts w:cs="Verdana"/>
        </w:rPr>
        <w:t>financial</w:t>
      </w:r>
      <w:r>
        <w:rPr>
          <w:rFonts w:cs="Verdana"/>
          <w:spacing w:val="-6"/>
        </w:rPr>
        <w:t xml:space="preserve"> </w:t>
      </w:r>
      <w:r>
        <w:rPr>
          <w:rFonts w:cs="Verdana"/>
        </w:rPr>
        <w:t>indicator</w:t>
      </w:r>
      <w:r>
        <w:rPr>
          <w:rFonts w:cs="Verdana"/>
          <w:spacing w:val="-7"/>
        </w:rPr>
        <w:t xml:space="preserve"> </w:t>
      </w:r>
      <w:r>
        <w:rPr>
          <w:rFonts w:cs="Verdana"/>
          <w:spacing w:val="-1"/>
        </w:rPr>
        <w:t>of</w:t>
      </w:r>
      <w:r>
        <w:rPr>
          <w:rFonts w:cs="Verdana"/>
          <w:spacing w:val="-5"/>
        </w:rPr>
        <w:t xml:space="preserve"> </w:t>
      </w:r>
      <w:r>
        <w:rPr>
          <w:rFonts w:cs="Verdana"/>
        </w:rPr>
        <w:t>‘N’</w:t>
      </w:r>
      <w:r>
        <w:rPr>
          <w:rFonts w:cs="Verdana"/>
          <w:spacing w:val="-7"/>
        </w:rPr>
        <w:t xml:space="preserve"> </w:t>
      </w:r>
      <w:r>
        <w:rPr>
          <w:rFonts w:cs="Verdana"/>
        </w:rPr>
        <w:t>and</w:t>
      </w:r>
      <w:r>
        <w:rPr>
          <w:rFonts w:cs="Verdana"/>
          <w:spacing w:val="-2"/>
        </w:rPr>
        <w:t xml:space="preserve"> </w:t>
      </w:r>
      <w:r>
        <w:rPr>
          <w:rFonts w:cs="Verdana"/>
        </w:rPr>
        <w:t>a</w:t>
      </w:r>
      <w:r>
        <w:rPr>
          <w:rFonts w:cs="Verdana"/>
          <w:spacing w:val="-6"/>
        </w:rPr>
        <w:t xml:space="preserve"> </w:t>
      </w:r>
      <w:r>
        <w:rPr>
          <w:rFonts w:cs="Verdana"/>
        </w:rPr>
        <w:t>utilization</w:t>
      </w:r>
      <w:r>
        <w:rPr>
          <w:rFonts w:cs="Verdana"/>
          <w:spacing w:val="-5"/>
        </w:rPr>
        <w:t xml:space="preserve"> </w:t>
      </w:r>
      <w:r>
        <w:rPr>
          <w:rFonts w:cs="Verdana"/>
        </w:rPr>
        <w:t>indicator</w:t>
      </w:r>
      <w:r>
        <w:rPr>
          <w:rFonts w:cs="Verdana"/>
          <w:spacing w:val="-6"/>
        </w:rPr>
        <w:t xml:space="preserve"> </w:t>
      </w:r>
      <w:r>
        <w:rPr>
          <w:rFonts w:cs="Verdana"/>
          <w:spacing w:val="-1"/>
        </w:rPr>
        <w:t>of</w:t>
      </w:r>
      <w:r>
        <w:rPr>
          <w:rFonts w:cs="Verdana"/>
          <w:spacing w:val="-5"/>
        </w:rPr>
        <w:t xml:space="preserve"> </w:t>
      </w:r>
      <w:r>
        <w:rPr>
          <w:rFonts w:cs="Verdana"/>
        </w:rPr>
        <w:t>‘Y’</w:t>
      </w:r>
      <w:r>
        <w:rPr>
          <w:rFonts w:cs="Verdana"/>
          <w:spacing w:val="34"/>
          <w:w w:val="99"/>
        </w:rPr>
        <w:t xml:space="preserve"> </w:t>
      </w:r>
      <w:r>
        <w:rPr>
          <w:spacing w:val="-1"/>
        </w:rPr>
        <w:t>regardless</w:t>
      </w:r>
      <w:r>
        <w:rPr>
          <w:spacing w:val="-6"/>
        </w:rPr>
        <w:t xml:space="preserve"> </w:t>
      </w:r>
      <w:r>
        <w:rPr>
          <w:spacing w:val="-1"/>
        </w:rPr>
        <w:t>of</w:t>
      </w:r>
      <w:r>
        <w:rPr>
          <w:spacing w:val="-6"/>
        </w:rPr>
        <w:t xml:space="preserve"> </w:t>
      </w:r>
      <w:r>
        <w:rPr>
          <w:spacing w:val="-1"/>
        </w:rPr>
        <w:t>what</w:t>
      </w:r>
      <w:r>
        <w:rPr>
          <w:spacing w:val="-5"/>
        </w:rPr>
        <w:t xml:space="preserve"> </w:t>
      </w:r>
      <w:r>
        <w:rPr>
          <w:spacing w:val="1"/>
        </w:rPr>
        <w:t>is</w:t>
      </w:r>
      <w:r>
        <w:rPr>
          <w:spacing w:val="-6"/>
        </w:rPr>
        <w:t xml:space="preserve"> </w:t>
      </w:r>
      <w:r>
        <w:t>submitted</w:t>
      </w:r>
      <w:r>
        <w:rPr>
          <w:spacing w:val="-6"/>
        </w:rPr>
        <w:t xml:space="preserve"> </w:t>
      </w:r>
      <w:r>
        <w:rPr>
          <w:spacing w:val="-1"/>
        </w:rPr>
        <w:t>on</w:t>
      </w:r>
      <w:r>
        <w:rPr>
          <w:spacing w:val="-6"/>
        </w:rPr>
        <w:t xml:space="preserve"> </w:t>
      </w:r>
      <w:r>
        <w:t>the</w:t>
      </w:r>
      <w:r>
        <w:rPr>
          <w:spacing w:val="-8"/>
        </w:rPr>
        <w:t xml:space="preserve"> </w:t>
      </w:r>
      <w:r>
        <w:rPr>
          <w:spacing w:val="-1"/>
        </w:rPr>
        <w:t>record.</w:t>
      </w:r>
    </w:p>
    <w:p w14:paraId="25CBA7B8" w14:textId="77777777" w:rsidR="001E04C6" w:rsidRDefault="00465A63" w:rsidP="00F0357A">
      <w:pPr>
        <w:pStyle w:val="BodyText"/>
        <w:ind w:left="178" w:right="46"/>
        <w:rPr>
          <w:rFonts w:cs="Verdana"/>
        </w:rPr>
      </w:pPr>
      <w:r>
        <w:rPr>
          <w:spacing w:val="-1"/>
        </w:rPr>
        <w:t>The</w:t>
      </w:r>
      <w:r>
        <w:rPr>
          <w:spacing w:val="-8"/>
        </w:rPr>
        <w:t xml:space="preserve"> </w:t>
      </w:r>
      <w:r>
        <w:rPr>
          <w:spacing w:val="-2"/>
        </w:rPr>
        <w:t>financial</w:t>
      </w:r>
      <w:r>
        <w:rPr>
          <w:spacing w:val="-9"/>
        </w:rPr>
        <w:t xml:space="preserve"> </w:t>
      </w:r>
      <w:r>
        <w:rPr>
          <w:spacing w:val="-1"/>
        </w:rPr>
        <w:t>indicator</w:t>
      </w:r>
      <w:r>
        <w:rPr>
          <w:spacing w:val="-10"/>
        </w:rPr>
        <w:t xml:space="preserve"> </w:t>
      </w:r>
      <w:r>
        <w:rPr>
          <w:spacing w:val="1"/>
        </w:rPr>
        <w:t>is</w:t>
      </w:r>
      <w:r>
        <w:rPr>
          <w:spacing w:val="-7"/>
        </w:rPr>
        <w:t xml:space="preserve"> </w:t>
      </w:r>
      <w:r>
        <w:rPr>
          <w:spacing w:val="-1"/>
        </w:rPr>
        <w:t>determined</w:t>
      </w:r>
      <w:r>
        <w:rPr>
          <w:spacing w:val="-8"/>
        </w:rPr>
        <w:t xml:space="preserve"> </w:t>
      </w:r>
      <w:r>
        <w:t>by</w:t>
      </w:r>
      <w:r>
        <w:rPr>
          <w:spacing w:val="-9"/>
        </w:rPr>
        <w:t xml:space="preserve"> </w:t>
      </w:r>
      <w:r>
        <w:rPr>
          <w:spacing w:val="-1"/>
        </w:rPr>
        <w:t>the</w:t>
      </w:r>
      <w:r>
        <w:rPr>
          <w:spacing w:val="-8"/>
        </w:rPr>
        <w:t xml:space="preserve"> </w:t>
      </w:r>
      <w:r>
        <w:rPr>
          <w:spacing w:val="-1"/>
        </w:rPr>
        <w:t>HMO</w:t>
      </w:r>
      <w:r>
        <w:rPr>
          <w:spacing w:val="-7"/>
        </w:rPr>
        <w:t xml:space="preserve"> </w:t>
      </w:r>
      <w:r>
        <w:rPr>
          <w:spacing w:val="-1"/>
        </w:rPr>
        <w:t>paid</w:t>
      </w:r>
      <w:r>
        <w:rPr>
          <w:spacing w:val="-6"/>
        </w:rPr>
        <w:t xml:space="preserve"> </w:t>
      </w:r>
      <w:r>
        <w:rPr>
          <w:spacing w:val="-2"/>
        </w:rPr>
        <w:t>amount</w:t>
      </w:r>
      <w:r>
        <w:rPr>
          <w:spacing w:val="-5"/>
        </w:rPr>
        <w:t xml:space="preserve"> </w:t>
      </w:r>
      <w:r>
        <w:rPr>
          <w:spacing w:val="-1"/>
        </w:rPr>
        <w:t>and</w:t>
      </w:r>
      <w:r>
        <w:rPr>
          <w:spacing w:val="-9"/>
        </w:rPr>
        <w:t xml:space="preserve"> </w:t>
      </w:r>
      <w:r>
        <w:rPr>
          <w:spacing w:val="-1"/>
        </w:rPr>
        <w:t>the</w:t>
      </w:r>
      <w:r>
        <w:rPr>
          <w:spacing w:val="-8"/>
        </w:rPr>
        <w:t xml:space="preserve"> </w:t>
      </w:r>
      <w:r>
        <w:rPr>
          <w:spacing w:val="-1"/>
        </w:rPr>
        <w:t>HMO</w:t>
      </w:r>
      <w:r>
        <w:rPr>
          <w:spacing w:val="-6"/>
        </w:rPr>
        <w:t xml:space="preserve"> </w:t>
      </w:r>
      <w:r>
        <w:rPr>
          <w:spacing w:val="-1"/>
        </w:rPr>
        <w:t>shadow</w:t>
      </w:r>
      <w:r>
        <w:rPr>
          <w:spacing w:val="-7"/>
        </w:rPr>
        <w:t xml:space="preserve"> </w:t>
      </w:r>
      <w:r>
        <w:rPr>
          <w:spacing w:val="-2"/>
        </w:rPr>
        <w:t>paid</w:t>
      </w:r>
      <w:r>
        <w:rPr>
          <w:spacing w:val="67"/>
          <w:w w:val="99"/>
        </w:rPr>
        <w:t xml:space="preserve"> </w:t>
      </w:r>
      <w:r>
        <w:rPr>
          <w:spacing w:val="-1"/>
        </w:rPr>
        <w:t>amount</w:t>
      </w:r>
      <w:r>
        <w:rPr>
          <w:spacing w:val="-8"/>
        </w:rPr>
        <w:t xml:space="preserve"> </w:t>
      </w:r>
      <w:r>
        <w:rPr>
          <w:spacing w:val="-2"/>
        </w:rPr>
        <w:t>submitted</w:t>
      </w:r>
      <w:r>
        <w:rPr>
          <w:spacing w:val="-5"/>
        </w:rPr>
        <w:t xml:space="preserve"> </w:t>
      </w:r>
      <w:r>
        <w:rPr>
          <w:spacing w:val="-2"/>
        </w:rPr>
        <w:t>on</w:t>
      </w:r>
      <w:r>
        <w:rPr>
          <w:spacing w:val="-6"/>
        </w:rPr>
        <w:t xml:space="preserve"> </w:t>
      </w:r>
      <w:r>
        <w:rPr>
          <w:spacing w:val="-2"/>
        </w:rPr>
        <w:t>the</w:t>
      </w:r>
      <w:r>
        <w:rPr>
          <w:spacing w:val="-7"/>
        </w:rPr>
        <w:t xml:space="preserve"> </w:t>
      </w:r>
      <w:r>
        <w:rPr>
          <w:spacing w:val="-1"/>
        </w:rPr>
        <w:t>encounter.</w:t>
      </w:r>
      <w:r>
        <w:rPr>
          <w:spacing w:val="57"/>
        </w:rPr>
        <w:t xml:space="preserve"> </w:t>
      </w:r>
      <w:r>
        <w:rPr>
          <w:spacing w:val="-1"/>
        </w:rPr>
        <w:t>When</w:t>
      </w:r>
      <w:r>
        <w:rPr>
          <w:spacing w:val="-9"/>
        </w:rPr>
        <w:t xml:space="preserve"> </w:t>
      </w:r>
      <w:r>
        <w:t>a</w:t>
      </w:r>
      <w:r>
        <w:rPr>
          <w:spacing w:val="-6"/>
        </w:rPr>
        <w:t xml:space="preserve"> </w:t>
      </w:r>
      <w:r>
        <w:rPr>
          <w:spacing w:val="-1"/>
        </w:rPr>
        <w:t>paid</w:t>
      </w:r>
      <w:r>
        <w:rPr>
          <w:spacing w:val="-7"/>
        </w:rPr>
        <w:t xml:space="preserve"> </w:t>
      </w:r>
      <w:r>
        <w:rPr>
          <w:spacing w:val="-1"/>
        </w:rPr>
        <w:t>or</w:t>
      </w:r>
      <w:r>
        <w:rPr>
          <w:spacing w:val="-8"/>
        </w:rPr>
        <w:t xml:space="preserve"> </w:t>
      </w:r>
      <w:r>
        <w:rPr>
          <w:spacing w:val="-1"/>
        </w:rPr>
        <w:t>shadow</w:t>
      </w:r>
      <w:r>
        <w:rPr>
          <w:spacing w:val="-6"/>
        </w:rPr>
        <w:t xml:space="preserve"> </w:t>
      </w:r>
      <w:r>
        <w:rPr>
          <w:spacing w:val="-2"/>
        </w:rPr>
        <w:t>amount</w:t>
      </w:r>
      <w:r>
        <w:rPr>
          <w:spacing w:val="-7"/>
        </w:rPr>
        <w:t xml:space="preserve"> </w:t>
      </w:r>
      <w:r>
        <w:rPr>
          <w:spacing w:val="-1"/>
        </w:rPr>
        <w:t>greater</w:t>
      </w:r>
      <w:r>
        <w:rPr>
          <w:spacing w:val="-7"/>
        </w:rPr>
        <w:t xml:space="preserve"> </w:t>
      </w:r>
      <w:r>
        <w:rPr>
          <w:spacing w:val="-2"/>
        </w:rPr>
        <w:t>than</w:t>
      </w:r>
      <w:r>
        <w:rPr>
          <w:spacing w:val="-5"/>
        </w:rPr>
        <w:t xml:space="preserve"> </w:t>
      </w:r>
      <w:r>
        <w:rPr>
          <w:spacing w:val="-1"/>
        </w:rPr>
        <w:t>zero</w:t>
      </w:r>
      <w:r>
        <w:rPr>
          <w:spacing w:val="-9"/>
        </w:rPr>
        <w:t xml:space="preserve"> </w:t>
      </w:r>
      <w:r>
        <w:rPr>
          <w:spacing w:val="1"/>
        </w:rPr>
        <w:t>is</w:t>
      </w:r>
      <w:r>
        <w:rPr>
          <w:spacing w:val="59"/>
          <w:w w:val="99"/>
        </w:rPr>
        <w:t xml:space="preserve"> </w:t>
      </w:r>
      <w:r>
        <w:rPr>
          <w:spacing w:val="-1"/>
        </w:rPr>
        <w:lastRenderedPageBreak/>
        <w:t>submitted</w:t>
      </w:r>
      <w:r>
        <w:rPr>
          <w:spacing w:val="-8"/>
        </w:rPr>
        <w:t xml:space="preserve"> </w:t>
      </w:r>
      <w:r>
        <w:rPr>
          <w:spacing w:val="-2"/>
        </w:rPr>
        <w:t>at</w:t>
      </w:r>
      <w:r>
        <w:rPr>
          <w:spacing w:val="-5"/>
        </w:rPr>
        <w:t xml:space="preserve"> </w:t>
      </w:r>
      <w:r>
        <w:rPr>
          <w:spacing w:val="-1"/>
        </w:rPr>
        <w:t>the</w:t>
      </w:r>
      <w:r>
        <w:rPr>
          <w:spacing w:val="-7"/>
        </w:rPr>
        <w:t xml:space="preserve"> </w:t>
      </w:r>
      <w:r>
        <w:rPr>
          <w:spacing w:val="-1"/>
        </w:rPr>
        <w:t>header</w:t>
      </w:r>
      <w:r>
        <w:rPr>
          <w:spacing w:val="-12"/>
        </w:rPr>
        <w:t xml:space="preserve"> </w:t>
      </w:r>
      <w:r>
        <w:t>level,</w:t>
      </w:r>
      <w:r>
        <w:rPr>
          <w:spacing w:val="-9"/>
        </w:rPr>
        <w:t xml:space="preserve"> </w:t>
      </w:r>
      <w:r>
        <w:t>the</w:t>
      </w:r>
      <w:r>
        <w:rPr>
          <w:spacing w:val="-9"/>
        </w:rPr>
        <w:t xml:space="preserve"> </w:t>
      </w:r>
      <w:r>
        <w:rPr>
          <w:spacing w:val="-1"/>
        </w:rPr>
        <w:t>header</w:t>
      </w:r>
      <w:r>
        <w:rPr>
          <w:spacing w:val="-7"/>
        </w:rPr>
        <w:t xml:space="preserve"> </w:t>
      </w:r>
      <w:r>
        <w:rPr>
          <w:spacing w:val="-1"/>
        </w:rPr>
        <w:t>will</w:t>
      </w:r>
      <w:r>
        <w:rPr>
          <w:spacing w:val="-5"/>
        </w:rPr>
        <w:t xml:space="preserve"> </w:t>
      </w:r>
      <w:r>
        <w:rPr>
          <w:spacing w:val="-1"/>
        </w:rPr>
        <w:t>receive</w:t>
      </w:r>
      <w:r>
        <w:rPr>
          <w:spacing w:val="-10"/>
        </w:rPr>
        <w:t xml:space="preserve"> </w:t>
      </w:r>
      <w:r>
        <w:rPr>
          <w:rFonts w:cs="Verdana"/>
        </w:rPr>
        <w:t>a</w:t>
      </w:r>
      <w:r>
        <w:rPr>
          <w:rFonts w:cs="Verdana"/>
          <w:spacing w:val="-6"/>
        </w:rPr>
        <w:t xml:space="preserve"> </w:t>
      </w:r>
      <w:r>
        <w:rPr>
          <w:rFonts w:cs="Verdana"/>
          <w:spacing w:val="-2"/>
        </w:rPr>
        <w:t>financial</w:t>
      </w:r>
      <w:r>
        <w:rPr>
          <w:rFonts w:cs="Verdana"/>
          <w:spacing w:val="-8"/>
        </w:rPr>
        <w:t xml:space="preserve"> </w:t>
      </w:r>
      <w:r>
        <w:rPr>
          <w:rFonts w:cs="Verdana"/>
          <w:spacing w:val="-1"/>
        </w:rPr>
        <w:t>indicator</w:t>
      </w:r>
      <w:r>
        <w:rPr>
          <w:rFonts w:cs="Verdana"/>
          <w:spacing w:val="-7"/>
        </w:rPr>
        <w:t xml:space="preserve"> </w:t>
      </w:r>
      <w:r>
        <w:rPr>
          <w:rFonts w:cs="Verdana"/>
          <w:spacing w:val="-1"/>
        </w:rPr>
        <w:t>of</w:t>
      </w:r>
      <w:r>
        <w:rPr>
          <w:rFonts w:cs="Verdana"/>
          <w:spacing w:val="-7"/>
        </w:rPr>
        <w:t xml:space="preserve"> </w:t>
      </w:r>
      <w:r>
        <w:rPr>
          <w:rFonts w:cs="Verdana"/>
          <w:spacing w:val="-1"/>
        </w:rPr>
        <w:t>‘Y’.</w:t>
      </w:r>
      <w:r>
        <w:rPr>
          <w:rFonts w:cs="Verdana"/>
          <w:spacing w:val="61"/>
        </w:rPr>
        <w:t xml:space="preserve"> </w:t>
      </w:r>
      <w:r>
        <w:rPr>
          <w:spacing w:val="-1"/>
        </w:rPr>
        <w:t>When</w:t>
      </w:r>
      <w:r>
        <w:rPr>
          <w:spacing w:val="-5"/>
        </w:rPr>
        <w:t xml:space="preserve"> </w:t>
      </w:r>
      <w:r>
        <w:t>a</w:t>
      </w:r>
      <w:r>
        <w:rPr>
          <w:spacing w:val="41"/>
          <w:w w:val="99"/>
        </w:rPr>
        <w:t xml:space="preserve"> </w:t>
      </w:r>
      <w:r>
        <w:rPr>
          <w:spacing w:val="-1"/>
        </w:rPr>
        <w:t>paid</w:t>
      </w:r>
      <w:r>
        <w:rPr>
          <w:spacing w:val="-6"/>
        </w:rPr>
        <w:t xml:space="preserve"> </w:t>
      </w:r>
      <w:r>
        <w:rPr>
          <w:spacing w:val="-1"/>
        </w:rPr>
        <w:t>or</w:t>
      </w:r>
      <w:r>
        <w:rPr>
          <w:spacing w:val="-7"/>
        </w:rPr>
        <w:t xml:space="preserve"> </w:t>
      </w:r>
      <w:r>
        <w:rPr>
          <w:spacing w:val="-1"/>
        </w:rPr>
        <w:t>shadow</w:t>
      </w:r>
      <w:r>
        <w:rPr>
          <w:spacing w:val="-8"/>
        </w:rPr>
        <w:t xml:space="preserve"> </w:t>
      </w:r>
      <w:r>
        <w:rPr>
          <w:spacing w:val="-1"/>
        </w:rPr>
        <w:t>amount</w:t>
      </w:r>
      <w:r>
        <w:rPr>
          <w:spacing w:val="-7"/>
        </w:rPr>
        <w:t xml:space="preserve"> </w:t>
      </w:r>
      <w:r>
        <w:rPr>
          <w:spacing w:val="-1"/>
        </w:rPr>
        <w:t>greater</w:t>
      </w:r>
      <w:r>
        <w:rPr>
          <w:spacing w:val="-7"/>
        </w:rPr>
        <w:t xml:space="preserve"> </w:t>
      </w:r>
      <w:r>
        <w:rPr>
          <w:spacing w:val="-2"/>
        </w:rPr>
        <w:t>than</w:t>
      </w:r>
      <w:r>
        <w:rPr>
          <w:spacing w:val="-9"/>
        </w:rPr>
        <w:t xml:space="preserve"> </w:t>
      </w:r>
      <w:r>
        <w:rPr>
          <w:spacing w:val="-1"/>
        </w:rPr>
        <w:t>zero</w:t>
      </w:r>
      <w:r>
        <w:rPr>
          <w:spacing w:val="-10"/>
        </w:rPr>
        <w:t xml:space="preserve"> </w:t>
      </w:r>
      <w:r>
        <w:rPr>
          <w:spacing w:val="1"/>
        </w:rPr>
        <w:t>is</w:t>
      </w:r>
      <w:r>
        <w:rPr>
          <w:spacing w:val="-5"/>
        </w:rPr>
        <w:t xml:space="preserve"> </w:t>
      </w:r>
      <w:r>
        <w:rPr>
          <w:spacing w:val="-1"/>
        </w:rPr>
        <w:t>submitted</w:t>
      </w:r>
      <w:r>
        <w:rPr>
          <w:spacing w:val="-7"/>
        </w:rPr>
        <w:t xml:space="preserve"> </w:t>
      </w:r>
      <w:r>
        <w:t>at</w:t>
      </w:r>
      <w:r>
        <w:rPr>
          <w:spacing w:val="-7"/>
        </w:rPr>
        <w:t xml:space="preserve"> </w:t>
      </w:r>
      <w:r>
        <w:rPr>
          <w:spacing w:val="-1"/>
        </w:rPr>
        <w:t>the</w:t>
      </w:r>
      <w:r>
        <w:rPr>
          <w:spacing w:val="-7"/>
        </w:rPr>
        <w:t xml:space="preserve"> </w:t>
      </w:r>
      <w:r>
        <w:rPr>
          <w:spacing w:val="-1"/>
        </w:rPr>
        <w:t>detail</w:t>
      </w:r>
      <w:r>
        <w:rPr>
          <w:spacing w:val="-8"/>
        </w:rPr>
        <w:t xml:space="preserve"> </w:t>
      </w:r>
      <w:r>
        <w:rPr>
          <w:spacing w:val="-1"/>
        </w:rPr>
        <w:t>level,</w:t>
      </w:r>
      <w:r>
        <w:rPr>
          <w:spacing w:val="-8"/>
        </w:rPr>
        <w:t xml:space="preserve"> </w:t>
      </w:r>
      <w:r>
        <w:t>the</w:t>
      </w:r>
      <w:r>
        <w:rPr>
          <w:spacing w:val="-10"/>
        </w:rPr>
        <w:t xml:space="preserve"> </w:t>
      </w:r>
      <w:r>
        <w:rPr>
          <w:spacing w:val="-2"/>
        </w:rPr>
        <w:t>detail</w:t>
      </w:r>
      <w:r>
        <w:rPr>
          <w:spacing w:val="-3"/>
        </w:rPr>
        <w:t xml:space="preserve"> </w:t>
      </w:r>
      <w:r>
        <w:rPr>
          <w:spacing w:val="-2"/>
        </w:rPr>
        <w:t>will</w:t>
      </w:r>
      <w:r>
        <w:rPr>
          <w:spacing w:val="43"/>
          <w:w w:val="99"/>
        </w:rPr>
        <w:t xml:space="preserve"> </w:t>
      </w:r>
      <w:r>
        <w:rPr>
          <w:spacing w:val="-1"/>
        </w:rPr>
        <w:t>receive</w:t>
      </w:r>
      <w:r>
        <w:rPr>
          <w:spacing w:val="-9"/>
        </w:rPr>
        <w:t xml:space="preserve"> </w:t>
      </w:r>
      <w:r>
        <w:t>a</w:t>
      </w:r>
      <w:r>
        <w:rPr>
          <w:spacing w:val="-9"/>
        </w:rPr>
        <w:t xml:space="preserve"> </w:t>
      </w:r>
      <w:r>
        <w:rPr>
          <w:spacing w:val="-2"/>
        </w:rPr>
        <w:t>financial</w:t>
      </w:r>
      <w:r>
        <w:rPr>
          <w:spacing w:val="-8"/>
        </w:rPr>
        <w:t xml:space="preserve"> </w:t>
      </w:r>
      <w:r>
        <w:rPr>
          <w:spacing w:val="-1"/>
        </w:rPr>
        <w:t>indica</w:t>
      </w:r>
      <w:r>
        <w:rPr>
          <w:rFonts w:cs="Verdana"/>
          <w:spacing w:val="-1"/>
        </w:rPr>
        <w:t>tor</w:t>
      </w:r>
      <w:r>
        <w:rPr>
          <w:rFonts w:cs="Verdana"/>
          <w:spacing w:val="-8"/>
        </w:rPr>
        <w:t xml:space="preserve"> </w:t>
      </w:r>
      <w:r>
        <w:rPr>
          <w:rFonts w:cs="Verdana"/>
          <w:spacing w:val="-1"/>
        </w:rPr>
        <w:t>of</w:t>
      </w:r>
      <w:r>
        <w:rPr>
          <w:rFonts w:cs="Verdana"/>
          <w:spacing w:val="-8"/>
        </w:rPr>
        <w:t xml:space="preserve"> </w:t>
      </w:r>
      <w:r>
        <w:rPr>
          <w:rFonts w:cs="Verdana"/>
          <w:spacing w:val="-1"/>
        </w:rPr>
        <w:t>‘Y’.</w:t>
      </w:r>
    </w:p>
    <w:p w14:paraId="10EE0BB3" w14:textId="77777777" w:rsidR="001E04C6" w:rsidRDefault="00465A63" w:rsidP="00F0357A">
      <w:pPr>
        <w:pStyle w:val="BodyText"/>
        <w:spacing w:before="118"/>
        <w:ind w:left="178" w:right="46"/>
      </w:pPr>
      <w:r>
        <w:t>A</w:t>
      </w:r>
      <w:r>
        <w:rPr>
          <w:spacing w:val="-6"/>
        </w:rPr>
        <w:t xml:space="preserve"> </w:t>
      </w:r>
      <w:r>
        <w:rPr>
          <w:spacing w:val="-1"/>
        </w:rPr>
        <w:t>paid</w:t>
      </w:r>
      <w:r>
        <w:rPr>
          <w:spacing w:val="-7"/>
        </w:rPr>
        <w:t xml:space="preserve"> </w:t>
      </w:r>
      <w:r>
        <w:rPr>
          <w:spacing w:val="-1"/>
        </w:rPr>
        <w:t>amount</w:t>
      </w:r>
      <w:r>
        <w:rPr>
          <w:spacing w:val="-5"/>
        </w:rPr>
        <w:t xml:space="preserve"> </w:t>
      </w:r>
      <w:r>
        <w:t>&gt;</w:t>
      </w:r>
      <w:r>
        <w:rPr>
          <w:spacing w:val="-7"/>
        </w:rPr>
        <w:t xml:space="preserve"> </w:t>
      </w:r>
      <w:r>
        <w:t>0</w:t>
      </w:r>
      <w:r>
        <w:rPr>
          <w:spacing w:val="-6"/>
        </w:rPr>
        <w:t xml:space="preserve"> </w:t>
      </w:r>
      <w:r>
        <w:rPr>
          <w:spacing w:val="-2"/>
        </w:rPr>
        <w:t>at</w:t>
      </w:r>
      <w:r>
        <w:rPr>
          <w:spacing w:val="-7"/>
        </w:rPr>
        <w:t xml:space="preserve"> </w:t>
      </w:r>
      <w:r>
        <w:rPr>
          <w:spacing w:val="-1"/>
        </w:rPr>
        <w:t>the</w:t>
      </w:r>
      <w:r>
        <w:rPr>
          <w:spacing w:val="-6"/>
        </w:rPr>
        <w:t xml:space="preserve"> </w:t>
      </w:r>
      <w:r>
        <w:rPr>
          <w:spacing w:val="-1"/>
        </w:rPr>
        <w:t>header</w:t>
      </w:r>
      <w:r>
        <w:rPr>
          <w:spacing w:val="-10"/>
        </w:rPr>
        <w:t xml:space="preserve"> </w:t>
      </w:r>
      <w:r>
        <w:rPr>
          <w:spacing w:val="-1"/>
        </w:rPr>
        <w:t>level</w:t>
      </w:r>
      <w:r>
        <w:rPr>
          <w:spacing w:val="-4"/>
        </w:rPr>
        <w:t xml:space="preserve"> </w:t>
      </w:r>
      <w:r>
        <w:rPr>
          <w:spacing w:val="-1"/>
        </w:rPr>
        <w:t>results</w:t>
      </w:r>
      <w:r>
        <w:rPr>
          <w:spacing w:val="-9"/>
        </w:rPr>
        <w:t xml:space="preserve"> </w:t>
      </w:r>
      <w:r>
        <w:t>in</w:t>
      </w:r>
      <w:r>
        <w:rPr>
          <w:spacing w:val="-9"/>
        </w:rPr>
        <w:t xml:space="preserve"> </w:t>
      </w:r>
      <w:r>
        <w:t>the</w:t>
      </w:r>
      <w:r>
        <w:rPr>
          <w:spacing w:val="-9"/>
        </w:rPr>
        <w:t xml:space="preserve"> </w:t>
      </w:r>
      <w:r>
        <w:rPr>
          <w:spacing w:val="-1"/>
        </w:rPr>
        <w:t>header</w:t>
      </w:r>
      <w:r>
        <w:rPr>
          <w:spacing w:val="-6"/>
        </w:rPr>
        <w:t xml:space="preserve"> </w:t>
      </w:r>
      <w:r>
        <w:rPr>
          <w:spacing w:val="-1"/>
        </w:rPr>
        <w:t>and</w:t>
      </w:r>
      <w:r>
        <w:rPr>
          <w:spacing w:val="-5"/>
        </w:rPr>
        <w:t xml:space="preserve"> </w:t>
      </w:r>
      <w:r>
        <w:rPr>
          <w:spacing w:val="-1"/>
        </w:rPr>
        <w:t>all</w:t>
      </w:r>
      <w:r>
        <w:rPr>
          <w:spacing w:val="-7"/>
        </w:rPr>
        <w:t xml:space="preserve"> </w:t>
      </w:r>
      <w:r>
        <w:rPr>
          <w:spacing w:val="-1"/>
        </w:rPr>
        <w:t>details</w:t>
      </w:r>
      <w:r>
        <w:rPr>
          <w:spacing w:val="-7"/>
        </w:rPr>
        <w:t xml:space="preserve"> </w:t>
      </w:r>
      <w:r>
        <w:rPr>
          <w:spacing w:val="-1"/>
        </w:rPr>
        <w:t>receiving</w:t>
      </w:r>
      <w:r>
        <w:rPr>
          <w:spacing w:val="-7"/>
        </w:rPr>
        <w:t xml:space="preserve"> </w:t>
      </w:r>
      <w:r>
        <w:t>a</w:t>
      </w:r>
      <w:r>
        <w:rPr>
          <w:spacing w:val="31"/>
          <w:w w:val="99"/>
        </w:rPr>
        <w:t xml:space="preserve"> </w:t>
      </w:r>
      <w:r>
        <w:rPr>
          <w:rFonts w:cs="Verdana"/>
          <w:spacing w:val="-1"/>
        </w:rPr>
        <w:t>financial</w:t>
      </w:r>
      <w:r>
        <w:rPr>
          <w:rFonts w:cs="Verdana"/>
          <w:spacing w:val="-8"/>
        </w:rPr>
        <w:t xml:space="preserve"> </w:t>
      </w:r>
      <w:r>
        <w:rPr>
          <w:rFonts w:cs="Verdana"/>
          <w:spacing w:val="-1"/>
        </w:rPr>
        <w:t>indicator</w:t>
      </w:r>
      <w:r>
        <w:rPr>
          <w:rFonts w:cs="Verdana"/>
          <w:spacing w:val="-6"/>
        </w:rPr>
        <w:t xml:space="preserve"> </w:t>
      </w:r>
      <w:r>
        <w:rPr>
          <w:rFonts w:cs="Verdana"/>
          <w:spacing w:val="-1"/>
        </w:rPr>
        <w:t>of</w:t>
      </w:r>
      <w:r>
        <w:rPr>
          <w:rFonts w:cs="Verdana"/>
          <w:spacing w:val="-6"/>
        </w:rPr>
        <w:t xml:space="preserve"> </w:t>
      </w:r>
      <w:r>
        <w:rPr>
          <w:rFonts w:cs="Verdana"/>
          <w:spacing w:val="-1"/>
        </w:rPr>
        <w:t>‘Y’</w:t>
      </w:r>
      <w:r>
        <w:rPr>
          <w:rFonts w:cs="Verdana"/>
          <w:spacing w:val="-10"/>
        </w:rPr>
        <w:t xml:space="preserve"> </w:t>
      </w:r>
      <w:r>
        <w:rPr>
          <w:rFonts w:cs="Verdana"/>
          <w:spacing w:val="-1"/>
        </w:rPr>
        <w:t>and</w:t>
      </w:r>
      <w:r>
        <w:rPr>
          <w:rFonts w:cs="Verdana"/>
          <w:spacing w:val="-4"/>
        </w:rPr>
        <w:t xml:space="preserve"> </w:t>
      </w:r>
      <w:r>
        <w:rPr>
          <w:rFonts w:cs="Verdana"/>
        </w:rPr>
        <w:t>a</w:t>
      </w:r>
      <w:r>
        <w:rPr>
          <w:rFonts w:cs="Verdana"/>
          <w:spacing w:val="-8"/>
        </w:rPr>
        <w:t xml:space="preserve"> </w:t>
      </w:r>
      <w:r>
        <w:rPr>
          <w:rFonts w:cs="Verdana"/>
          <w:spacing w:val="-1"/>
        </w:rPr>
        <w:t>utilization</w:t>
      </w:r>
      <w:r>
        <w:rPr>
          <w:rFonts w:cs="Verdana"/>
          <w:spacing w:val="-8"/>
        </w:rPr>
        <w:t xml:space="preserve"> </w:t>
      </w:r>
      <w:r>
        <w:rPr>
          <w:rFonts w:cs="Verdana"/>
          <w:spacing w:val="-1"/>
        </w:rPr>
        <w:t>indicator</w:t>
      </w:r>
      <w:r>
        <w:rPr>
          <w:rFonts w:cs="Verdana"/>
          <w:spacing w:val="-6"/>
        </w:rPr>
        <w:t xml:space="preserve"> </w:t>
      </w:r>
      <w:r>
        <w:rPr>
          <w:rFonts w:cs="Verdana"/>
          <w:spacing w:val="-1"/>
        </w:rPr>
        <w:t>of</w:t>
      </w:r>
      <w:r>
        <w:rPr>
          <w:rFonts w:cs="Verdana"/>
          <w:spacing w:val="-6"/>
        </w:rPr>
        <w:t xml:space="preserve"> </w:t>
      </w:r>
      <w:r>
        <w:rPr>
          <w:rFonts w:cs="Verdana"/>
          <w:spacing w:val="-1"/>
        </w:rPr>
        <w:t>‘Y’</w:t>
      </w:r>
      <w:r>
        <w:rPr>
          <w:rFonts w:cs="Verdana"/>
          <w:spacing w:val="-7"/>
        </w:rPr>
        <w:t xml:space="preserve"> </w:t>
      </w:r>
      <w:r>
        <w:rPr>
          <w:rFonts w:cs="Verdana"/>
          <w:spacing w:val="-1"/>
        </w:rPr>
        <w:t>for</w:t>
      </w:r>
      <w:r>
        <w:rPr>
          <w:rFonts w:cs="Verdana"/>
          <w:spacing w:val="-6"/>
        </w:rPr>
        <w:t xml:space="preserve"> </w:t>
      </w:r>
      <w:r>
        <w:rPr>
          <w:rFonts w:cs="Verdana"/>
          <w:spacing w:val="-1"/>
        </w:rPr>
        <w:t>Claim</w:t>
      </w:r>
      <w:r>
        <w:rPr>
          <w:rFonts w:cs="Verdana"/>
          <w:spacing w:val="-7"/>
        </w:rPr>
        <w:t xml:space="preserve"> </w:t>
      </w:r>
      <w:r>
        <w:rPr>
          <w:rFonts w:cs="Verdana"/>
          <w:spacing w:val="-1"/>
        </w:rPr>
        <w:t>Types</w:t>
      </w:r>
      <w:r>
        <w:rPr>
          <w:rFonts w:cs="Verdana"/>
          <w:spacing w:val="-5"/>
        </w:rPr>
        <w:t xml:space="preserve"> </w:t>
      </w:r>
      <w:r>
        <w:rPr>
          <w:spacing w:val="-2"/>
        </w:rPr>
        <w:t>I,</w:t>
      </w:r>
      <w:r>
        <w:rPr>
          <w:spacing w:val="-6"/>
        </w:rPr>
        <w:t xml:space="preserve"> </w:t>
      </w:r>
      <w:r>
        <w:t>A,</w:t>
      </w:r>
      <w:r>
        <w:rPr>
          <w:spacing w:val="-5"/>
        </w:rPr>
        <w:t xml:space="preserve"> </w:t>
      </w:r>
      <w:r>
        <w:rPr>
          <w:spacing w:val="-1"/>
        </w:rPr>
        <w:t>O,</w:t>
      </w:r>
      <w:r>
        <w:rPr>
          <w:spacing w:val="-7"/>
        </w:rPr>
        <w:t xml:space="preserve"> </w:t>
      </w:r>
      <w:r>
        <w:rPr>
          <w:spacing w:val="-1"/>
        </w:rPr>
        <w:t>C,</w:t>
      </w:r>
      <w:r>
        <w:rPr>
          <w:spacing w:val="-8"/>
        </w:rPr>
        <w:t xml:space="preserve"> </w:t>
      </w:r>
      <w:r>
        <w:rPr>
          <w:spacing w:val="-1"/>
        </w:rPr>
        <w:t>but</w:t>
      </w:r>
      <w:r>
        <w:rPr>
          <w:spacing w:val="-7"/>
        </w:rPr>
        <w:t xml:space="preserve"> </w:t>
      </w:r>
      <w:r>
        <w:t>not</w:t>
      </w:r>
      <w:r>
        <w:rPr>
          <w:spacing w:val="39"/>
          <w:w w:val="99"/>
        </w:rPr>
        <w:t xml:space="preserve"> </w:t>
      </w:r>
      <w:r>
        <w:rPr>
          <w:spacing w:val="-1"/>
        </w:rPr>
        <w:t>for</w:t>
      </w:r>
      <w:r>
        <w:rPr>
          <w:spacing w:val="-6"/>
        </w:rPr>
        <w:t xml:space="preserve"> </w:t>
      </w:r>
      <w:r>
        <w:rPr>
          <w:spacing w:val="-1"/>
        </w:rPr>
        <w:t>Claim</w:t>
      </w:r>
      <w:r>
        <w:rPr>
          <w:spacing w:val="-4"/>
        </w:rPr>
        <w:t xml:space="preserve"> </w:t>
      </w:r>
      <w:r>
        <w:rPr>
          <w:spacing w:val="-2"/>
        </w:rPr>
        <w:t>Types</w:t>
      </w:r>
      <w:r>
        <w:rPr>
          <w:spacing w:val="-5"/>
        </w:rPr>
        <w:t xml:space="preserve"> </w:t>
      </w:r>
      <w:r>
        <w:t>M,</w:t>
      </w:r>
      <w:r>
        <w:rPr>
          <w:spacing w:val="-6"/>
        </w:rPr>
        <w:t xml:space="preserve"> </w:t>
      </w:r>
      <w:r>
        <w:t>B,</w:t>
      </w:r>
      <w:r>
        <w:rPr>
          <w:spacing w:val="-8"/>
        </w:rPr>
        <w:t xml:space="preserve"> </w:t>
      </w:r>
      <w:r>
        <w:t>D,</w:t>
      </w:r>
      <w:r>
        <w:rPr>
          <w:spacing w:val="-7"/>
        </w:rPr>
        <w:t xml:space="preserve"> </w:t>
      </w:r>
      <w:r>
        <w:rPr>
          <w:spacing w:val="-1"/>
        </w:rPr>
        <w:t>H,</w:t>
      </w:r>
      <w:r>
        <w:rPr>
          <w:spacing w:val="-6"/>
        </w:rPr>
        <w:t xml:space="preserve"> </w:t>
      </w:r>
      <w:r>
        <w:t>L.</w:t>
      </w:r>
    </w:p>
    <w:p w14:paraId="17437AF1" w14:textId="77777777" w:rsidR="001E04C6" w:rsidRDefault="00465A63" w:rsidP="00F0357A">
      <w:pPr>
        <w:pStyle w:val="BodyText"/>
        <w:ind w:left="178" w:right="46"/>
        <w:jc w:val="both"/>
      </w:pPr>
      <w:r>
        <w:t>A</w:t>
      </w:r>
      <w:r>
        <w:rPr>
          <w:spacing w:val="-6"/>
        </w:rPr>
        <w:t xml:space="preserve"> </w:t>
      </w:r>
      <w:r>
        <w:rPr>
          <w:spacing w:val="-1"/>
        </w:rPr>
        <w:t>shadow</w:t>
      </w:r>
      <w:r>
        <w:rPr>
          <w:spacing w:val="-7"/>
        </w:rPr>
        <w:t xml:space="preserve"> </w:t>
      </w:r>
      <w:r>
        <w:rPr>
          <w:spacing w:val="-1"/>
        </w:rPr>
        <w:t>amount</w:t>
      </w:r>
      <w:r>
        <w:rPr>
          <w:spacing w:val="-4"/>
        </w:rPr>
        <w:t xml:space="preserve"> </w:t>
      </w:r>
      <w:r>
        <w:t>&gt;</w:t>
      </w:r>
      <w:r>
        <w:rPr>
          <w:spacing w:val="-8"/>
        </w:rPr>
        <w:t xml:space="preserve"> </w:t>
      </w:r>
      <w:r>
        <w:t>0</w:t>
      </w:r>
      <w:r>
        <w:rPr>
          <w:spacing w:val="-5"/>
        </w:rPr>
        <w:t xml:space="preserve"> </w:t>
      </w:r>
      <w:r>
        <w:rPr>
          <w:spacing w:val="-2"/>
        </w:rPr>
        <w:t>at</w:t>
      </w:r>
      <w:r>
        <w:rPr>
          <w:spacing w:val="-5"/>
        </w:rPr>
        <w:t xml:space="preserve"> </w:t>
      </w:r>
      <w:r>
        <w:rPr>
          <w:spacing w:val="-1"/>
        </w:rPr>
        <w:t>the</w:t>
      </w:r>
      <w:r>
        <w:rPr>
          <w:spacing w:val="-9"/>
        </w:rPr>
        <w:t xml:space="preserve"> </w:t>
      </w:r>
      <w:r>
        <w:rPr>
          <w:spacing w:val="-1"/>
        </w:rPr>
        <w:t>header</w:t>
      </w:r>
      <w:r>
        <w:rPr>
          <w:spacing w:val="-9"/>
        </w:rPr>
        <w:t xml:space="preserve"> </w:t>
      </w:r>
      <w:r>
        <w:rPr>
          <w:spacing w:val="-1"/>
        </w:rPr>
        <w:t>level</w:t>
      </w:r>
      <w:r>
        <w:rPr>
          <w:spacing w:val="-4"/>
        </w:rPr>
        <w:t xml:space="preserve"> </w:t>
      </w:r>
      <w:r>
        <w:rPr>
          <w:spacing w:val="-2"/>
        </w:rPr>
        <w:t>results</w:t>
      </w:r>
      <w:r>
        <w:rPr>
          <w:spacing w:val="-8"/>
        </w:rPr>
        <w:t xml:space="preserve"> </w:t>
      </w:r>
      <w:r>
        <w:rPr>
          <w:spacing w:val="1"/>
        </w:rPr>
        <w:t>in</w:t>
      </w:r>
      <w:r>
        <w:rPr>
          <w:spacing w:val="-7"/>
        </w:rPr>
        <w:t xml:space="preserve"> </w:t>
      </w:r>
      <w:r>
        <w:rPr>
          <w:spacing w:val="-1"/>
        </w:rPr>
        <w:t>the</w:t>
      </w:r>
      <w:r>
        <w:rPr>
          <w:spacing w:val="-6"/>
        </w:rPr>
        <w:t xml:space="preserve"> </w:t>
      </w:r>
      <w:r>
        <w:rPr>
          <w:spacing w:val="-1"/>
        </w:rPr>
        <w:t>header</w:t>
      </w:r>
      <w:r>
        <w:rPr>
          <w:spacing w:val="-6"/>
        </w:rPr>
        <w:t xml:space="preserve"> </w:t>
      </w:r>
      <w:r>
        <w:rPr>
          <w:spacing w:val="-1"/>
        </w:rPr>
        <w:t>and</w:t>
      </w:r>
      <w:r>
        <w:rPr>
          <w:spacing w:val="-8"/>
        </w:rPr>
        <w:t xml:space="preserve"> </w:t>
      </w:r>
      <w:r>
        <w:rPr>
          <w:spacing w:val="-1"/>
        </w:rPr>
        <w:t>all</w:t>
      </w:r>
      <w:r>
        <w:rPr>
          <w:spacing w:val="-4"/>
        </w:rPr>
        <w:t xml:space="preserve"> </w:t>
      </w:r>
      <w:r>
        <w:rPr>
          <w:spacing w:val="-2"/>
        </w:rPr>
        <w:t>details</w:t>
      </w:r>
      <w:r>
        <w:rPr>
          <w:spacing w:val="-6"/>
        </w:rPr>
        <w:t xml:space="preserve"> </w:t>
      </w:r>
      <w:r>
        <w:rPr>
          <w:spacing w:val="-2"/>
        </w:rPr>
        <w:t>receiving</w:t>
      </w:r>
      <w:r>
        <w:rPr>
          <w:spacing w:val="-4"/>
        </w:rPr>
        <w:t xml:space="preserve"> </w:t>
      </w:r>
      <w:r>
        <w:t>a</w:t>
      </w:r>
      <w:r>
        <w:rPr>
          <w:spacing w:val="67"/>
          <w:w w:val="99"/>
        </w:rPr>
        <w:t xml:space="preserve"> </w:t>
      </w:r>
      <w:r>
        <w:rPr>
          <w:rFonts w:cs="Verdana"/>
          <w:spacing w:val="-1"/>
        </w:rPr>
        <w:t>financial</w:t>
      </w:r>
      <w:r>
        <w:rPr>
          <w:rFonts w:cs="Verdana"/>
          <w:spacing w:val="-7"/>
        </w:rPr>
        <w:t xml:space="preserve"> </w:t>
      </w:r>
      <w:r>
        <w:rPr>
          <w:rFonts w:cs="Verdana"/>
          <w:spacing w:val="-1"/>
        </w:rPr>
        <w:t>indicator</w:t>
      </w:r>
      <w:r>
        <w:rPr>
          <w:rFonts w:cs="Verdana"/>
          <w:spacing w:val="-6"/>
        </w:rPr>
        <w:t xml:space="preserve"> </w:t>
      </w:r>
      <w:r>
        <w:rPr>
          <w:rFonts w:cs="Verdana"/>
          <w:spacing w:val="-1"/>
        </w:rPr>
        <w:t>of</w:t>
      </w:r>
      <w:r>
        <w:rPr>
          <w:rFonts w:cs="Verdana"/>
          <w:spacing w:val="-6"/>
        </w:rPr>
        <w:t xml:space="preserve"> </w:t>
      </w:r>
      <w:r>
        <w:rPr>
          <w:rFonts w:cs="Verdana"/>
          <w:spacing w:val="-1"/>
        </w:rPr>
        <w:t>‘Y’</w:t>
      </w:r>
      <w:r>
        <w:rPr>
          <w:rFonts w:cs="Verdana"/>
          <w:spacing w:val="-8"/>
        </w:rPr>
        <w:t xml:space="preserve"> </w:t>
      </w:r>
      <w:r>
        <w:rPr>
          <w:rFonts w:cs="Verdana"/>
          <w:spacing w:val="-1"/>
        </w:rPr>
        <w:t>and</w:t>
      </w:r>
      <w:r>
        <w:rPr>
          <w:rFonts w:cs="Verdana"/>
          <w:spacing w:val="-4"/>
        </w:rPr>
        <w:t xml:space="preserve"> </w:t>
      </w:r>
      <w:r>
        <w:rPr>
          <w:rFonts w:cs="Verdana"/>
        </w:rPr>
        <w:t>a</w:t>
      </w:r>
      <w:r>
        <w:rPr>
          <w:rFonts w:cs="Verdana"/>
          <w:spacing w:val="-8"/>
        </w:rPr>
        <w:t xml:space="preserve"> </w:t>
      </w:r>
      <w:r>
        <w:rPr>
          <w:rFonts w:cs="Verdana"/>
          <w:spacing w:val="-2"/>
        </w:rPr>
        <w:t>utilization</w:t>
      </w:r>
      <w:r>
        <w:rPr>
          <w:rFonts w:cs="Verdana"/>
          <w:spacing w:val="-6"/>
        </w:rPr>
        <w:t xml:space="preserve"> </w:t>
      </w:r>
      <w:r>
        <w:rPr>
          <w:rFonts w:cs="Verdana"/>
          <w:spacing w:val="-1"/>
        </w:rPr>
        <w:t>indicator</w:t>
      </w:r>
      <w:r>
        <w:rPr>
          <w:rFonts w:cs="Verdana"/>
          <w:spacing w:val="-6"/>
        </w:rPr>
        <w:t xml:space="preserve"> </w:t>
      </w:r>
      <w:r>
        <w:rPr>
          <w:rFonts w:cs="Verdana"/>
          <w:spacing w:val="-1"/>
        </w:rPr>
        <w:t>of</w:t>
      </w:r>
      <w:r>
        <w:rPr>
          <w:rFonts w:cs="Verdana"/>
          <w:spacing w:val="-6"/>
        </w:rPr>
        <w:t xml:space="preserve"> </w:t>
      </w:r>
      <w:r>
        <w:rPr>
          <w:rFonts w:cs="Verdana"/>
          <w:spacing w:val="-1"/>
        </w:rPr>
        <w:t>‘Y’</w:t>
      </w:r>
      <w:r>
        <w:rPr>
          <w:rFonts w:cs="Verdana"/>
          <w:spacing w:val="-6"/>
        </w:rPr>
        <w:t xml:space="preserve"> </w:t>
      </w:r>
      <w:r>
        <w:rPr>
          <w:rFonts w:cs="Verdana"/>
          <w:spacing w:val="-1"/>
        </w:rPr>
        <w:t>for</w:t>
      </w:r>
      <w:r>
        <w:rPr>
          <w:rFonts w:cs="Verdana"/>
          <w:spacing w:val="-5"/>
        </w:rPr>
        <w:t xml:space="preserve"> </w:t>
      </w:r>
      <w:r>
        <w:rPr>
          <w:rFonts w:cs="Verdana"/>
        </w:rPr>
        <w:t>C</w:t>
      </w:r>
      <w:r>
        <w:t>laim</w:t>
      </w:r>
      <w:r>
        <w:rPr>
          <w:spacing w:val="-7"/>
        </w:rPr>
        <w:t xml:space="preserve"> </w:t>
      </w:r>
      <w:r>
        <w:rPr>
          <w:spacing w:val="-1"/>
        </w:rPr>
        <w:t>Types</w:t>
      </w:r>
      <w:r>
        <w:rPr>
          <w:spacing w:val="-5"/>
        </w:rPr>
        <w:t xml:space="preserve"> </w:t>
      </w:r>
      <w:r>
        <w:rPr>
          <w:spacing w:val="-2"/>
        </w:rPr>
        <w:t>I,</w:t>
      </w:r>
      <w:r>
        <w:rPr>
          <w:spacing w:val="-5"/>
        </w:rPr>
        <w:t xml:space="preserve"> </w:t>
      </w:r>
      <w:r>
        <w:t>A,</w:t>
      </w:r>
      <w:r>
        <w:rPr>
          <w:spacing w:val="-5"/>
        </w:rPr>
        <w:t xml:space="preserve"> </w:t>
      </w:r>
      <w:r>
        <w:rPr>
          <w:spacing w:val="-1"/>
        </w:rPr>
        <w:t>O,</w:t>
      </w:r>
      <w:r>
        <w:rPr>
          <w:spacing w:val="-6"/>
        </w:rPr>
        <w:t xml:space="preserve"> </w:t>
      </w:r>
      <w:r>
        <w:rPr>
          <w:spacing w:val="-1"/>
        </w:rPr>
        <w:t>C,</w:t>
      </w:r>
      <w:r>
        <w:rPr>
          <w:spacing w:val="-5"/>
        </w:rPr>
        <w:t xml:space="preserve"> </w:t>
      </w:r>
      <w:r>
        <w:rPr>
          <w:spacing w:val="-1"/>
        </w:rPr>
        <w:t>H,</w:t>
      </w:r>
      <w:r>
        <w:rPr>
          <w:spacing w:val="-6"/>
        </w:rPr>
        <w:t xml:space="preserve"> </w:t>
      </w:r>
      <w:r>
        <w:rPr>
          <w:spacing w:val="-1"/>
        </w:rPr>
        <w:t>or</w:t>
      </w:r>
      <w:r>
        <w:rPr>
          <w:spacing w:val="-5"/>
        </w:rPr>
        <w:t xml:space="preserve"> </w:t>
      </w:r>
      <w:r>
        <w:t>L</w:t>
      </w:r>
      <w:r>
        <w:rPr>
          <w:spacing w:val="53"/>
          <w:w w:val="99"/>
        </w:rPr>
        <w:t xml:space="preserve"> </w:t>
      </w:r>
      <w:r>
        <w:rPr>
          <w:spacing w:val="-1"/>
        </w:rPr>
        <w:t>but</w:t>
      </w:r>
      <w:r>
        <w:rPr>
          <w:spacing w:val="-7"/>
        </w:rPr>
        <w:t xml:space="preserve"> </w:t>
      </w:r>
      <w:r>
        <w:t>not</w:t>
      </w:r>
      <w:r>
        <w:rPr>
          <w:spacing w:val="-3"/>
        </w:rPr>
        <w:t xml:space="preserve"> </w:t>
      </w:r>
      <w:r>
        <w:rPr>
          <w:spacing w:val="-1"/>
        </w:rPr>
        <w:t>CT</w:t>
      </w:r>
      <w:r>
        <w:rPr>
          <w:spacing w:val="-7"/>
        </w:rPr>
        <w:t xml:space="preserve"> </w:t>
      </w:r>
      <w:r>
        <w:t>M,</w:t>
      </w:r>
      <w:r>
        <w:rPr>
          <w:spacing w:val="-5"/>
        </w:rPr>
        <w:t xml:space="preserve"> </w:t>
      </w:r>
      <w:r>
        <w:t>B,</w:t>
      </w:r>
      <w:r>
        <w:rPr>
          <w:spacing w:val="-7"/>
        </w:rPr>
        <w:t xml:space="preserve"> </w:t>
      </w:r>
      <w:r>
        <w:t>D.</w:t>
      </w:r>
    </w:p>
    <w:p w14:paraId="12D029C6" w14:textId="77777777" w:rsidR="001E04C6" w:rsidRDefault="00465A63" w:rsidP="00F0357A">
      <w:pPr>
        <w:pStyle w:val="BodyText"/>
        <w:ind w:left="178" w:right="46"/>
      </w:pPr>
      <w:r>
        <w:rPr>
          <w:spacing w:val="-2"/>
        </w:rPr>
        <w:t>If</w:t>
      </w:r>
      <w:r>
        <w:rPr>
          <w:spacing w:val="-8"/>
        </w:rPr>
        <w:t xml:space="preserve"> </w:t>
      </w:r>
      <w:r>
        <w:t>an</w:t>
      </w:r>
      <w:r>
        <w:rPr>
          <w:spacing w:val="-6"/>
        </w:rPr>
        <w:t xml:space="preserve"> </w:t>
      </w:r>
      <w:r>
        <w:rPr>
          <w:spacing w:val="-1"/>
        </w:rPr>
        <w:t>HMO</w:t>
      </w:r>
      <w:r>
        <w:rPr>
          <w:spacing w:val="-6"/>
        </w:rPr>
        <w:t xml:space="preserve"> </w:t>
      </w:r>
      <w:r>
        <w:rPr>
          <w:spacing w:val="-1"/>
        </w:rPr>
        <w:t>does</w:t>
      </w:r>
      <w:r>
        <w:rPr>
          <w:spacing w:val="-10"/>
        </w:rPr>
        <w:t xml:space="preserve"> </w:t>
      </w:r>
      <w:r>
        <w:t>not</w:t>
      </w:r>
      <w:r>
        <w:rPr>
          <w:spacing w:val="-5"/>
        </w:rPr>
        <w:t xml:space="preserve"> </w:t>
      </w:r>
      <w:r>
        <w:rPr>
          <w:spacing w:val="-1"/>
        </w:rPr>
        <w:t>submit</w:t>
      </w:r>
      <w:r>
        <w:rPr>
          <w:spacing w:val="-8"/>
        </w:rPr>
        <w:t xml:space="preserve"> </w:t>
      </w:r>
      <w:r>
        <w:t>a</w:t>
      </w:r>
      <w:r>
        <w:rPr>
          <w:spacing w:val="-9"/>
        </w:rPr>
        <w:t xml:space="preserve"> </w:t>
      </w:r>
      <w:r>
        <w:rPr>
          <w:spacing w:val="-1"/>
        </w:rPr>
        <w:t>paid</w:t>
      </w:r>
      <w:r>
        <w:rPr>
          <w:spacing w:val="-6"/>
        </w:rPr>
        <w:t xml:space="preserve"> </w:t>
      </w:r>
      <w:r>
        <w:rPr>
          <w:spacing w:val="-1"/>
        </w:rPr>
        <w:t>amount,</w:t>
      </w:r>
      <w:r>
        <w:rPr>
          <w:spacing w:val="-7"/>
        </w:rPr>
        <w:t xml:space="preserve"> </w:t>
      </w:r>
      <w:r>
        <w:rPr>
          <w:spacing w:val="-1"/>
        </w:rPr>
        <w:t>the</w:t>
      </w:r>
      <w:r>
        <w:rPr>
          <w:spacing w:val="-11"/>
        </w:rPr>
        <w:t xml:space="preserve"> </w:t>
      </w:r>
      <w:r>
        <w:rPr>
          <w:spacing w:val="-1"/>
        </w:rPr>
        <w:t>adjustment</w:t>
      </w:r>
      <w:r>
        <w:rPr>
          <w:spacing w:val="-5"/>
        </w:rPr>
        <w:t xml:space="preserve"> </w:t>
      </w:r>
      <w:r>
        <w:rPr>
          <w:spacing w:val="-2"/>
        </w:rPr>
        <w:t>reason</w:t>
      </w:r>
      <w:r>
        <w:rPr>
          <w:spacing w:val="-6"/>
        </w:rPr>
        <w:t xml:space="preserve"> </w:t>
      </w:r>
      <w:r>
        <w:rPr>
          <w:spacing w:val="-2"/>
        </w:rPr>
        <w:t>codes</w:t>
      </w:r>
      <w:r>
        <w:rPr>
          <w:spacing w:val="-4"/>
        </w:rPr>
        <w:t xml:space="preserve"> </w:t>
      </w:r>
      <w:r>
        <w:rPr>
          <w:spacing w:val="-1"/>
        </w:rPr>
        <w:t>submitted</w:t>
      </w:r>
      <w:r>
        <w:rPr>
          <w:spacing w:val="-4"/>
        </w:rPr>
        <w:t xml:space="preserve"> </w:t>
      </w:r>
      <w:r>
        <w:rPr>
          <w:spacing w:val="-1"/>
        </w:rPr>
        <w:t>are</w:t>
      </w:r>
      <w:r>
        <w:rPr>
          <w:spacing w:val="43"/>
          <w:w w:val="99"/>
        </w:rPr>
        <w:t xml:space="preserve"> </w:t>
      </w:r>
      <w:r>
        <w:rPr>
          <w:spacing w:val="-1"/>
        </w:rPr>
        <w:t>used</w:t>
      </w:r>
      <w:r>
        <w:rPr>
          <w:spacing w:val="-11"/>
        </w:rPr>
        <w:t xml:space="preserve"> </w:t>
      </w:r>
      <w:r>
        <w:t>to</w:t>
      </w:r>
      <w:r>
        <w:rPr>
          <w:spacing w:val="-9"/>
        </w:rPr>
        <w:t xml:space="preserve"> </w:t>
      </w:r>
      <w:r>
        <w:rPr>
          <w:spacing w:val="-1"/>
        </w:rPr>
        <w:t>assign</w:t>
      </w:r>
      <w:r>
        <w:rPr>
          <w:spacing w:val="-8"/>
        </w:rPr>
        <w:t xml:space="preserve"> </w:t>
      </w:r>
      <w:r>
        <w:rPr>
          <w:spacing w:val="-1"/>
        </w:rPr>
        <w:t>the</w:t>
      </w:r>
      <w:r>
        <w:rPr>
          <w:spacing w:val="-12"/>
        </w:rPr>
        <w:t xml:space="preserve"> </w:t>
      </w:r>
      <w:r>
        <w:rPr>
          <w:spacing w:val="-1"/>
        </w:rPr>
        <w:t>utilization</w:t>
      </w:r>
      <w:r>
        <w:rPr>
          <w:spacing w:val="-10"/>
        </w:rPr>
        <w:t xml:space="preserve"> </w:t>
      </w:r>
      <w:r>
        <w:rPr>
          <w:spacing w:val="-1"/>
        </w:rPr>
        <w:t>indicators.</w:t>
      </w:r>
    </w:p>
    <w:p w14:paraId="56DF4993" w14:textId="20E2CA12" w:rsidR="001E04C6" w:rsidRDefault="00465A63" w:rsidP="00F0357A">
      <w:pPr>
        <w:spacing w:before="119" w:line="360" w:lineRule="auto"/>
        <w:ind w:left="178" w:right="46"/>
        <w:rPr>
          <w:rFonts w:ascii="Verdana" w:eastAsia="Verdana" w:hAnsi="Verdana" w:cs="Verdana"/>
          <w:i/>
          <w:color w:val="0000FF"/>
          <w:spacing w:val="-1"/>
          <w:sz w:val="20"/>
          <w:szCs w:val="20"/>
          <w:u w:val="single" w:color="0000FF"/>
        </w:rPr>
      </w:pPr>
      <w:r>
        <w:rPr>
          <w:rFonts w:ascii="Verdana" w:eastAsia="Verdana" w:hAnsi="Verdana" w:cs="Verdana"/>
          <w:spacing w:val="-1"/>
          <w:sz w:val="20"/>
          <w:szCs w:val="20"/>
        </w:rPr>
        <w:t>Group</w:t>
      </w:r>
      <w:r>
        <w:rPr>
          <w:rFonts w:ascii="Verdana" w:eastAsia="Verdana" w:hAnsi="Verdana" w:cs="Verdana"/>
          <w:spacing w:val="-15"/>
          <w:sz w:val="20"/>
          <w:szCs w:val="20"/>
        </w:rPr>
        <w:t xml:space="preserve"> </w:t>
      </w:r>
      <w:r>
        <w:rPr>
          <w:rFonts w:ascii="Verdana" w:eastAsia="Verdana" w:hAnsi="Verdana" w:cs="Verdana"/>
          <w:sz w:val="20"/>
          <w:szCs w:val="20"/>
        </w:rPr>
        <w:t>1002</w:t>
      </w:r>
      <w:r>
        <w:rPr>
          <w:rFonts w:ascii="Verdana" w:eastAsia="Verdana" w:hAnsi="Verdana" w:cs="Verdana"/>
          <w:spacing w:val="-17"/>
          <w:sz w:val="20"/>
          <w:szCs w:val="20"/>
        </w:rPr>
        <w:t xml:space="preserve"> </w:t>
      </w:r>
      <w:r>
        <w:rPr>
          <w:rFonts w:ascii="Verdana" w:eastAsia="Verdana" w:hAnsi="Verdana" w:cs="Verdana"/>
          <w:spacing w:val="-1"/>
          <w:sz w:val="20"/>
          <w:szCs w:val="20"/>
        </w:rPr>
        <w:t>contains</w:t>
      </w:r>
      <w:r>
        <w:rPr>
          <w:rFonts w:ascii="Verdana" w:eastAsia="Verdana" w:hAnsi="Verdana" w:cs="Verdana"/>
          <w:spacing w:val="-17"/>
          <w:sz w:val="20"/>
          <w:szCs w:val="20"/>
        </w:rPr>
        <w:t xml:space="preserve"> </w:t>
      </w:r>
      <w:r>
        <w:rPr>
          <w:rFonts w:ascii="Verdana" w:eastAsia="Verdana" w:hAnsi="Verdana" w:cs="Verdana"/>
          <w:spacing w:val="-1"/>
          <w:sz w:val="20"/>
          <w:szCs w:val="20"/>
        </w:rPr>
        <w:t>all</w:t>
      </w:r>
      <w:r>
        <w:rPr>
          <w:rFonts w:ascii="Verdana" w:eastAsia="Verdana" w:hAnsi="Verdana" w:cs="Verdana"/>
          <w:spacing w:val="-17"/>
          <w:sz w:val="20"/>
          <w:szCs w:val="20"/>
        </w:rPr>
        <w:t xml:space="preserve"> </w:t>
      </w:r>
      <w:r>
        <w:rPr>
          <w:rFonts w:ascii="Verdana" w:eastAsia="Verdana" w:hAnsi="Verdana" w:cs="Verdana"/>
          <w:sz w:val="20"/>
          <w:szCs w:val="20"/>
        </w:rPr>
        <w:t>ANSI</w:t>
      </w:r>
      <w:r>
        <w:rPr>
          <w:rFonts w:ascii="Verdana" w:eastAsia="Verdana" w:hAnsi="Verdana" w:cs="Verdana"/>
          <w:spacing w:val="-18"/>
          <w:sz w:val="20"/>
          <w:szCs w:val="20"/>
        </w:rPr>
        <w:t xml:space="preserve"> </w:t>
      </w:r>
      <w:r>
        <w:rPr>
          <w:rFonts w:ascii="Verdana" w:eastAsia="Verdana" w:hAnsi="Verdana" w:cs="Verdana"/>
          <w:spacing w:val="-1"/>
          <w:sz w:val="20"/>
          <w:szCs w:val="20"/>
        </w:rPr>
        <w:t>codes</w:t>
      </w:r>
      <w:r>
        <w:rPr>
          <w:rFonts w:ascii="Verdana" w:eastAsia="Verdana" w:hAnsi="Verdana" w:cs="Verdana"/>
          <w:spacing w:val="-18"/>
          <w:sz w:val="20"/>
          <w:szCs w:val="20"/>
        </w:rPr>
        <w:t xml:space="preserve"> </w:t>
      </w:r>
      <w:r>
        <w:rPr>
          <w:rFonts w:ascii="Verdana" w:eastAsia="Verdana" w:hAnsi="Verdana" w:cs="Verdana"/>
          <w:sz w:val="20"/>
          <w:szCs w:val="20"/>
        </w:rPr>
        <w:t>that</w:t>
      </w:r>
      <w:r>
        <w:rPr>
          <w:rFonts w:ascii="Verdana" w:eastAsia="Verdana" w:hAnsi="Verdana" w:cs="Verdana"/>
          <w:spacing w:val="-16"/>
          <w:sz w:val="20"/>
          <w:szCs w:val="20"/>
        </w:rPr>
        <w:t xml:space="preserve"> </w:t>
      </w:r>
      <w:r>
        <w:rPr>
          <w:rFonts w:ascii="Verdana" w:eastAsia="Verdana" w:hAnsi="Verdana" w:cs="Verdana"/>
          <w:spacing w:val="-1"/>
          <w:sz w:val="20"/>
          <w:szCs w:val="20"/>
        </w:rPr>
        <w:t>indicate</w:t>
      </w:r>
      <w:r>
        <w:rPr>
          <w:rFonts w:ascii="Verdana" w:eastAsia="Verdana" w:hAnsi="Verdana" w:cs="Verdana"/>
          <w:spacing w:val="-18"/>
          <w:sz w:val="20"/>
          <w:szCs w:val="20"/>
        </w:rPr>
        <w:t xml:space="preserve"> </w:t>
      </w:r>
      <w:r>
        <w:rPr>
          <w:rFonts w:ascii="Verdana" w:eastAsia="Verdana" w:hAnsi="Verdana" w:cs="Verdana"/>
          <w:spacing w:val="-2"/>
          <w:sz w:val="20"/>
          <w:szCs w:val="20"/>
        </w:rPr>
        <w:t>utilization</w:t>
      </w:r>
      <w:r>
        <w:rPr>
          <w:rFonts w:ascii="Verdana" w:eastAsia="Verdana" w:hAnsi="Verdana" w:cs="Verdana"/>
          <w:spacing w:val="-13"/>
          <w:sz w:val="20"/>
          <w:szCs w:val="20"/>
        </w:rPr>
        <w:t xml:space="preserve"> </w:t>
      </w:r>
      <w:r>
        <w:rPr>
          <w:rFonts w:ascii="Verdana" w:eastAsia="Verdana" w:hAnsi="Verdana" w:cs="Verdana"/>
          <w:spacing w:val="-1"/>
          <w:sz w:val="20"/>
          <w:szCs w:val="20"/>
        </w:rPr>
        <w:t>only</w:t>
      </w:r>
      <w:r w:rsidR="00F0357A">
        <w:rPr>
          <w:rFonts w:ascii="Verdana" w:eastAsia="Verdana" w:hAnsi="Verdana" w:cs="Verdana"/>
          <w:spacing w:val="-1"/>
          <w:sz w:val="20"/>
          <w:szCs w:val="20"/>
        </w:rPr>
        <w:t>.</w:t>
      </w:r>
      <w:r>
        <w:rPr>
          <w:rFonts w:ascii="Verdana" w:eastAsia="Verdana" w:hAnsi="Verdana" w:cs="Verdana"/>
          <w:spacing w:val="41"/>
          <w:w w:val="99"/>
          <w:sz w:val="20"/>
          <w:szCs w:val="20"/>
        </w:rPr>
        <w:t xml:space="preserve"> </w:t>
      </w:r>
      <w:r w:rsidR="00E3596F">
        <w:rPr>
          <w:rFonts w:ascii="Verdana" w:eastAsia="Verdana" w:hAnsi="Verdana" w:cs="Verdana"/>
          <w:spacing w:val="41"/>
          <w:w w:val="99"/>
          <w:sz w:val="20"/>
          <w:szCs w:val="20"/>
        </w:rPr>
        <w:br/>
      </w:r>
      <w:r>
        <w:rPr>
          <w:rFonts w:ascii="Verdana" w:eastAsia="Verdana" w:hAnsi="Verdana" w:cs="Verdana"/>
          <w:sz w:val="20"/>
          <w:szCs w:val="20"/>
        </w:rPr>
        <w:t>See</w:t>
      </w:r>
      <w:r>
        <w:rPr>
          <w:rFonts w:ascii="Verdana" w:eastAsia="Verdana" w:hAnsi="Verdana" w:cs="Verdana"/>
          <w:spacing w:val="-16"/>
          <w:sz w:val="20"/>
          <w:szCs w:val="20"/>
        </w:rPr>
        <w:t xml:space="preserve"> </w:t>
      </w:r>
      <w:hyperlink w:anchor="_Appendix_B:_ANSI" w:history="1">
        <w:r>
          <w:rPr>
            <w:rFonts w:ascii="Verdana" w:eastAsia="Verdana" w:hAnsi="Verdana" w:cs="Verdana"/>
            <w:i/>
            <w:color w:val="0000FF"/>
            <w:spacing w:val="-1"/>
            <w:sz w:val="20"/>
            <w:szCs w:val="20"/>
            <w:u w:val="single" w:color="0000FF"/>
          </w:rPr>
          <w:t>Appendix</w:t>
        </w:r>
        <w:r>
          <w:rPr>
            <w:rFonts w:ascii="Verdana" w:eastAsia="Verdana" w:hAnsi="Verdana" w:cs="Verdana"/>
            <w:i/>
            <w:color w:val="0000FF"/>
            <w:spacing w:val="-14"/>
            <w:sz w:val="20"/>
            <w:szCs w:val="20"/>
            <w:u w:val="single" w:color="0000FF"/>
          </w:rPr>
          <w:t xml:space="preserve"> </w:t>
        </w:r>
        <w:r>
          <w:rPr>
            <w:rFonts w:ascii="Verdana" w:eastAsia="Verdana" w:hAnsi="Verdana" w:cs="Verdana"/>
            <w:i/>
            <w:color w:val="0000FF"/>
            <w:sz w:val="20"/>
            <w:szCs w:val="20"/>
            <w:u w:val="single" w:color="0000FF"/>
          </w:rPr>
          <w:t>B</w:t>
        </w:r>
        <w:r>
          <w:rPr>
            <w:rFonts w:ascii="Verdana" w:eastAsia="Verdana" w:hAnsi="Verdana" w:cs="Verdana"/>
            <w:i/>
            <w:color w:val="0000FF"/>
            <w:spacing w:val="-14"/>
            <w:sz w:val="20"/>
            <w:szCs w:val="20"/>
            <w:u w:val="single" w:color="0000FF"/>
          </w:rPr>
          <w:t xml:space="preserve"> </w:t>
        </w:r>
        <w:r>
          <w:rPr>
            <w:rFonts w:ascii="Verdana" w:eastAsia="Verdana" w:hAnsi="Verdana" w:cs="Verdana"/>
            <w:i/>
            <w:color w:val="0000FF"/>
            <w:sz w:val="20"/>
            <w:szCs w:val="20"/>
            <w:u w:val="single" w:color="0000FF"/>
          </w:rPr>
          <w:t>—</w:t>
        </w:r>
        <w:r>
          <w:rPr>
            <w:rFonts w:ascii="Verdana" w:eastAsia="Verdana" w:hAnsi="Verdana" w:cs="Verdana"/>
            <w:i/>
            <w:color w:val="0000FF"/>
            <w:spacing w:val="-15"/>
            <w:sz w:val="20"/>
            <w:szCs w:val="20"/>
            <w:u w:val="single" w:color="0000FF"/>
          </w:rPr>
          <w:t xml:space="preserve"> </w:t>
        </w:r>
        <w:r>
          <w:rPr>
            <w:rFonts w:ascii="Verdana" w:eastAsia="Verdana" w:hAnsi="Verdana" w:cs="Verdana"/>
            <w:i/>
            <w:color w:val="0000FF"/>
            <w:spacing w:val="-2"/>
            <w:sz w:val="20"/>
            <w:szCs w:val="20"/>
            <w:u w:val="single" w:color="0000FF"/>
          </w:rPr>
          <w:t>ANSI</w:t>
        </w:r>
        <w:r>
          <w:rPr>
            <w:rFonts w:ascii="Verdana" w:eastAsia="Verdana" w:hAnsi="Verdana" w:cs="Verdana"/>
            <w:i/>
            <w:color w:val="0000FF"/>
            <w:spacing w:val="-10"/>
            <w:sz w:val="20"/>
            <w:szCs w:val="20"/>
            <w:u w:val="single" w:color="0000FF"/>
          </w:rPr>
          <w:t xml:space="preserve"> </w:t>
        </w:r>
        <w:r>
          <w:rPr>
            <w:rFonts w:ascii="Verdana" w:eastAsia="Verdana" w:hAnsi="Verdana" w:cs="Verdana"/>
            <w:i/>
            <w:color w:val="0000FF"/>
            <w:spacing w:val="-1"/>
            <w:sz w:val="20"/>
            <w:szCs w:val="20"/>
            <w:u w:val="single" w:color="0000FF"/>
          </w:rPr>
          <w:t>Code</w:t>
        </w:r>
        <w:r>
          <w:rPr>
            <w:rFonts w:ascii="Verdana" w:eastAsia="Verdana" w:hAnsi="Verdana" w:cs="Verdana"/>
            <w:i/>
            <w:color w:val="0000FF"/>
            <w:spacing w:val="-14"/>
            <w:sz w:val="20"/>
            <w:szCs w:val="20"/>
            <w:u w:val="single" w:color="0000FF"/>
          </w:rPr>
          <w:t xml:space="preserve"> </w:t>
        </w:r>
        <w:r>
          <w:rPr>
            <w:rFonts w:ascii="Verdana" w:eastAsia="Verdana" w:hAnsi="Verdana" w:cs="Verdana"/>
            <w:i/>
            <w:color w:val="0000FF"/>
            <w:spacing w:val="-1"/>
            <w:sz w:val="20"/>
            <w:szCs w:val="20"/>
            <w:u w:val="single" w:color="0000FF"/>
          </w:rPr>
          <w:t>Groups</w:t>
        </w:r>
      </w:hyperlink>
    </w:p>
    <w:p w14:paraId="272B4B7A" w14:textId="73D12F4E" w:rsidR="00712F33" w:rsidRPr="00F0357A" w:rsidRDefault="00712F33" w:rsidP="00F0357A">
      <w:pPr>
        <w:spacing w:before="119"/>
        <w:ind w:left="178" w:right="46"/>
        <w:rPr>
          <w:rFonts w:ascii="Verdana" w:eastAsia="Verdana" w:hAnsi="Verdana" w:cs="Verdana"/>
          <w:spacing w:val="-1"/>
          <w:sz w:val="20"/>
          <w:szCs w:val="20"/>
        </w:rPr>
      </w:pPr>
      <w:r w:rsidRPr="00F0357A">
        <w:rPr>
          <w:rFonts w:ascii="Verdana" w:eastAsia="Verdana" w:hAnsi="Verdana" w:cs="Verdana"/>
          <w:spacing w:val="-1"/>
          <w:sz w:val="20"/>
          <w:szCs w:val="20"/>
        </w:rPr>
        <w:t>The TPL indicator is determined by the other insurance paid</w:t>
      </w:r>
      <w:r w:rsidR="00E3596F" w:rsidRPr="00F0357A">
        <w:rPr>
          <w:rFonts w:ascii="Verdana" w:eastAsia="Verdana" w:hAnsi="Verdana" w:cs="Verdana"/>
          <w:spacing w:val="-1"/>
          <w:sz w:val="20"/>
          <w:szCs w:val="20"/>
        </w:rPr>
        <w:t xml:space="preserve"> </w:t>
      </w:r>
      <w:r w:rsidR="0095135F" w:rsidRPr="00F0357A">
        <w:rPr>
          <w:rFonts w:ascii="Verdana" w:eastAsia="Verdana" w:hAnsi="Verdana" w:cs="Verdana"/>
          <w:spacing w:val="-1"/>
          <w:sz w:val="20"/>
          <w:szCs w:val="20"/>
        </w:rPr>
        <w:t>amount submitted on the encounter. When an</w:t>
      </w:r>
      <w:r w:rsidR="00056EF3" w:rsidRPr="00F0357A">
        <w:rPr>
          <w:rFonts w:ascii="Verdana" w:eastAsia="Verdana" w:hAnsi="Verdana" w:cs="Verdana"/>
          <w:spacing w:val="-1"/>
          <w:sz w:val="20"/>
          <w:szCs w:val="20"/>
        </w:rPr>
        <w:t>y</w:t>
      </w:r>
      <w:r w:rsidR="0095135F" w:rsidRPr="00F0357A">
        <w:rPr>
          <w:rFonts w:ascii="Verdana" w:eastAsia="Verdana" w:hAnsi="Verdana" w:cs="Verdana"/>
          <w:spacing w:val="-1"/>
          <w:sz w:val="20"/>
          <w:szCs w:val="20"/>
        </w:rPr>
        <w:t xml:space="preserve"> other insurance (Medicare, </w:t>
      </w:r>
      <w:r w:rsidR="00056EF3" w:rsidRPr="00F0357A">
        <w:rPr>
          <w:rFonts w:ascii="Verdana" w:eastAsia="Verdana" w:hAnsi="Verdana" w:cs="Verdana"/>
          <w:spacing w:val="-1"/>
          <w:sz w:val="20"/>
          <w:szCs w:val="20"/>
        </w:rPr>
        <w:t xml:space="preserve">Commercial Insurance, etc.) amount greater than zero is submitted at the header level, the header </w:t>
      </w:r>
      <w:r w:rsidR="00EC4F94" w:rsidRPr="00F0357A">
        <w:rPr>
          <w:rFonts w:ascii="Verdana" w:eastAsia="Verdana" w:hAnsi="Verdana" w:cs="Verdana"/>
          <w:spacing w:val="-1"/>
          <w:sz w:val="20"/>
          <w:szCs w:val="20"/>
        </w:rPr>
        <w:t>and all details will receive a TPL indicator of ‘Y’.</w:t>
      </w:r>
      <w:r w:rsidR="00334694" w:rsidRPr="00F0357A">
        <w:rPr>
          <w:rFonts w:ascii="Verdana" w:eastAsia="Verdana" w:hAnsi="Verdana" w:cs="Verdana"/>
          <w:spacing w:val="-1"/>
          <w:sz w:val="20"/>
          <w:szCs w:val="20"/>
        </w:rPr>
        <w:t xml:space="preserve"> When </w:t>
      </w:r>
      <w:proofErr w:type="spellStart"/>
      <w:proofErr w:type="gramStart"/>
      <w:r w:rsidR="00334694" w:rsidRPr="00F0357A">
        <w:rPr>
          <w:rFonts w:ascii="Verdana" w:eastAsia="Verdana" w:hAnsi="Verdana" w:cs="Verdana"/>
          <w:spacing w:val="-1"/>
          <w:sz w:val="20"/>
          <w:szCs w:val="20"/>
        </w:rPr>
        <w:t>an other</w:t>
      </w:r>
      <w:proofErr w:type="spellEnd"/>
      <w:proofErr w:type="gramEnd"/>
      <w:r w:rsidR="00334694" w:rsidRPr="00F0357A">
        <w:rPr>
          <w:rFonts w:ascii="Verdana" w:eastAsia="Verdana" w:hAnsi="Verdana" w:cs="Verdana"/>
          <w:spacing w:val="-1"/>
          <w:sz w:val="20"/>
          <w:szCs w:val="20"/>
        </w:rPr>
        <w:t xml:space="preserve"> insurance </w:t>
      </w:r>
      <w:r w:rsidR="00100BD6" w:rsidRPr="00F0357A">
        <w:rPr>
          <w:rFonts w:ascii="Verdana" w:eastAsia="Verdana" w:hAnsi="Verdana" w:cs="Verdana"/>
          <w:spacing w:val="-1"/>
          <w:sz w:val="20"/>
          <w:szCs w:val="20"/>
        </w:rPr>
        <w:t xml:space="preserve">amount is submitted at the detail level, only that detail </w:t>
      </w:r>
      <w:r w:rsidR="0020180D" w:rsidRPr="00F0357A">
        <w:rPr>
          <w:rFonts w:ascii="Verdana" w:eastAsia="Verdana" w:hAnsi="Verdana" w:cs="Verdana"/>
          <w:spacing w:val="-1"/>
          <w:sz w:val="20"/>
          <w:szCs w:val="20"/>
        </w:rPr>
        <w:t>receives a ‘Y’ TPL indicator.</w:t>
      </w:r>
    </w:p>
    <w:p w14:paraId="3B10AB56" w14:textId="7885AD38" w:rsidR="00171316" w:rsidRPr="00F0357A" w:rsidRDefault="00171316" w:rsidP="00F0357A">
      <w:pPr>
        <w:spacing w:before="119"/>
        <w:ind w:left="178" w:right="46"/>
        <w:rPr>
          <w:rFonts w:ascii="Verdana" w:eastAsia="Verdana" w:hAnsi="Verdana" w:cs="Verdana"/>
          <w:spacing w:val="-1"/>
          <w:sz w:val="20"/>
          <w:szCs w:val="20"/>
        </w:rPr>
      </w:pPr>
      <w:r w:rsidRPr="00F0357A">
        <w:rPr>
          <w:rFonts w:ascii="Verdana" w:eastAsia="Verdana" w:hAnsi="Verdana" w:cs="Verdana"/>
          <w:spacing w:val="-1"/>
          <w:sz w:val="20"/>
          <w:szCs w:val="20"/>
        </w:rPr>
        <w:t xml:space="preserve">Encounters with a TPL indicator of ‘Y’ </w:t>
      </w:r>
      <w:r w:rsidR="006B092F" w:rsidRPr="00F0357A">
        <w:rPr>
          <w:rFonts w:ascii="Verdana" w:eastAsia="Verdana" w:hAnsi="Verdana" w:cs="Verdana"/>
          <w:spacing w:val="-1"/>
          <w:sz w:val="20"/>
          <w:szCs w:val="20"/>
        </w:rPr>
        <w:t xml:space="preserve">and a financial indicator of ‘N’ </w:t>
      </w:r>
      <w:r w:rsidR="00B85845" w:rsidRPr="00F0357A">
        <w:rPr>
          <w:rFonts w:ascii="Verdana" w:eastAsia="Verdana" w:hAnsi="Verdana" w:cs="Verdana"/>
          <w:spacing w:val="-1"/>
          <w:sz w:val="20"/>
          <w:szCs w:val="20"/>
        </w:rPr>
        <w:t xml:space="preserve">reprice at $0 and </w:t>
      </w:r>
      <w:r w:rsidR="003E5CF2" w:rsidRPr="00F0357A">
        <w:rPr>
          <w:rFonts w:ascii="Verdana" w:eastAsia="Verdana" w:hAnsi="Verdana" w:cs="Verdana"/>
          <w:spacing w:val="-1"/>
          <w:sz w:val="20"/>
          <w:szCs w:val="20"/>
        </w:rPr>
        <w:t xml:space="preserve">apply </w:t>
      </w:r>
      <w:r w:rsidR="00B85845" w:rsidRPr="00F0357A">
        <w:rPr>
          <w:rFonts w:ascii="Verdana" w:eastAsia="Verdana" w:hAnsi="Verdana" w:cs="Verdana"/>
          <w:spacing w:val="-1"/>
          <w:sz w:val="20"/>
          <w:szCs w:val="20"/>
        </w:rPr>
        <w:t xml:space="preserve">EOB code </w:t>
      </w:r>
      <w:r w:rsidR="0066154B" w:rsidRPr="00F0357A">
        <w:rPr>
          <w:rFonts w:ascii="Verdana" w:eastAsia="Verdana" w:hAnsi="Verdana" w:cs="Verdana"/>
          <w:spacing w:val="-1"/>
          <w:sz w:val="20"/>
          <w:szCs w:val="20"/>
        </w:rPr>
        <w:t xml:space="preserve">9965 [Pricing Adjustment – The payment amount cutback due to a </w:t>
      </w:r>
      <w:proofErr w:type="gramStart"/>
      <w:r w:rsidR="0066154B" w:rsidRPr="00F0357A">
        <w:rPr>
          <w:rFonts w:ascii="Verdana" w:eastAsia="Verdana" w:hAnsi="Verdana" w:cs="Verdana"/>
          <w:spacing w:val="-1"/>
          <w:sz w:val="20"/>
          <w:szCs w:val="20"/>
        </w:rPr>
        <w:t>zero dollar</w:t>
      </w:r>
      <w:proofErr w:type="gramEnd"/>
      <w:r w:rsidR="0066154B" w:rsidRPr="00F0357A">
        <w:rPr>
          <w:rFonts w:ascii="Verdana" w:eastAsia="Verdana" w:hAnsi="Verdana" w:cs="Verdana"/>
          <w:spacing w:val="-1"/>
          <w:sz w:val="20"/>
          <w:szCs w:val="20"/>
        </w:rPr>
        <w:t xml:space="preserve"> HMO payment].</w:t>
      </w:r>
      <w:r w:rsidR="009E42F6" w:rsidRPr="00F0357A">
        <w:rPr>
          <w:rFonts w:ascii="Verdana" w:eastAsia="Verdana" w:hAnsi="Verdana" w:cs="Verdana"/>
          <w:spacing w:val="-1"/>
          <w:sz w:val="20"/>
          <w:szCs w:val="20"/>
        </w:rPr>
        <w:t xml:space="preserve"> </w:t>
      </w:r>
    </w:p>
    <w:p w14:paraId="4F167287" w14:textId="77777777" w:rsidR="001E04C6" w:rsidRDefault="00465A63" w:rsidP="003D7931">
      <w:pPr>
        <w:pStyle w:val="Heading4"/>
        <w:numPr>
          <w:ilvl w:val="1"/>
          <w:numId w:val="31"/>
        </w:numPr>
        <w:tabs>
          <w:tab w:val="left" w:pos="898"/>
        </w:tabs>
        <w:spacing w:before="240"/>
        <w:rPr>
          <w:b w:val="0"/>
          <w:bCs w:val="0"/>
        </w:rPr>
      </w:pPr>
      <w:r>
        <w:rPr>
          <w:spacing w:val="-2"/>
        </w:rPr>
        <w:t>Duplicate</w:t>
      </w:r>
      <w:r>
        <w:rPr>
          <w:spacing w:val="-36"/>
        </w:rPr>
        <w:t xml:space="preserve"> </w:t>
      </w:r>
      <w:r>
        <w:rPr>
          <w:spacing w:val="-3"/>
        </w:rPr>
        <w:t>Monitoring</w:t>
      </w:r>
    </w:p>
    <w:p w14:paraId="2B3494FD" w14:textId="77777777" w:rsidR="003D7931" w:rsidRDefault="00465A63">
      <w:pPr>
        <w:pStyle w:val="BodyText"/>
        <w:spacing w:before="128"/>
        <w:ind w:left="180" w:right="532"/>
        <w:rPr>
          <w:spacing w:val="-1"/>
        </w:rPr>
      </w:pPr>
      <w:r>
        <w:rPr>
          <w:spacing w:val="-1"/>
        </w:rPr>
        <w:t>Encounters</w:t>
      </w:r>
      <w:r>
        <w:rPr>
          <w:spacing w:val="-19"/>
        </w:rPr>
        <w:t xml:space="preserve"> </w:t>
      </w:r>
      <w:r>
        <w:rPr>
          <w:spacing w:val="-1"/>
        </w:rPr>
        <w:t>are</w:t>
      </w:r>
      <w:r>
        <w:rPr>
          <w:spacing w:val="-19"/>
        </w:rPr>
        <w:t xml:space="preserve"> </w:t>
      </w:r>
      <w:r>
        <w:rPr>
          <w:spacing w:val="-1"/>
        </w:rPr>
        <w:t>monitored</w:t>
      </w:r>
      <w:r>
        <w:rPr>
          <w:spacing w:val="-14"/>
        </w:rPr>
        <w:t xml:space="preserve"> </w:t>
      </w:r>
      <w:r>
        <w:rPr>
          <w:spacing w:val="-1"/>
        </w:rPr>
        <w:t>for</w:t>
      </w:r>
      <w:r>
        <w:rPr>
          <w:spacing w:val="-18"/>
        </w:rPr>
        <w:t xml:space="preserve"> </w:t>
      </w:r>
      <w:r>
        <w:rPr>
          <w:spacing w:val="-1"/>
        </w:rPr>
        <w:t>duplicates</w:t>
      </w:r>
      <w:r>
        <w:rPr>
          <w:spacing w:val="-20"/>
        </w:rPr>
        <w:t xml:space="preserve"> </w:t>
      </w:r>
      <w:r>
        <w:rPr>
          <w:spacing w:val="1"/>
        </w:rPr>
        <w:t>in</w:t>
      </w:r>
      <w:r>
        <w:rPr>
          <w:spacing w:val="-14"/>
        </w:rPr>
        <w:t xml:space="preserve"> </w:t>
      </w:r>
      <w:r>
        <w:t>the</w:t>
      </w:r>
      <w:r>
        <w:rPr>
          <w:spacing w:val="-21"/>
        </w:rPr>
        <w:t xml:space="preserve"> </w:t>
      </w:r>
      <w:r>
        <w:rPr>
          <w:spacing w:val="-1"/>
        </w:rPr>
        <w:t>current</w:t>
      </w:r>
      <w:r>
        <w:rPr>
          <w:spacing w:val="-15"/>
        </w:rPr>
        <w:t xml:space="preserve"> </w:t>
      </w:r>
      <w:r>
        <w:rPr>
          <w:spacing w:val="-1"/>
        </w:rPr>
        <w:t>encounter</w:t>
      </w:r>
      <w:r>
        <w:rPr>
          <w:spacing w:val="-18"/>
        </w:rPr>
        <w:t xml:space="preserve"> </w:t>
      </w:r>
      <w:r>
        <w:rPr>
          <w:spacing w:val="-1"/>
        </w:rPr>
        <w:t>submission</w:t>
      </w:r>
      <w:r>
        <w:rPr>
          <w:spacing w:val="-11"/>
        </w:rPr>
        <w:t xml:space="preserve"> </w:t>
      </w:r>
      <w:r>
        <w:rPr>
          <w:spacing w:val="-1"/>
        </w:rPr>
        <w:t>and</w:t>
      </w:r>
      <w:r>
        <w:rPr>
          <w:spacing w:val="-11"/>
        </w:rPr>
        <w:t xml:space="preserve"> </w:t>
      </w:r>
      <w:r>
        <w:rPr>
          <w:spacing w:val="-1"/>
        </w:rPr>
        <w:t>historic</w:t>
      </w:r>
      <w:r>
        <w:rPr>
          <w:spacing w:val="51"/>
          <w:w w:val="99"/>
        </w:rPr>
        <w:t xml:space="preserve"> </w:t>
      </w:r>
      <w:r>
        <w:rPr>
          <w:spacing w:val="-1"/>
        </w:rPr>
        <w:t>encounter</w:t>
      </w:r>
      <w:r>
        <w:rPr>
          <w:spacing w:val="-37"/>
        </w:rPr>
        <w:t xml:space="preserve"> </w:t>
      </w:r>
      <w:r>
        <w:rPr>
          <w:spacing w:val="-1"/>
        </w:rPr>
        <w:t>submissions.</w:t>
      </w:r>
    </w:p>
    <w:p w14:paraId="1B446FA0" w14:textId="77777777" w:rsidR="001E04C6" w:rsidRDefault="00465A63" w:rsidP="00E80D48">
      <w:pPr>
        <w:pStyle w:val="Heading5"/>
        <w:tabs>
          <w:tab w:val="left" w:pos="1617"/>
        </w:tabs>
        <w:spacing w:before="240"/>
        <w:ind w:left="178" w:firstLine="0"/>
        <w:rPr>
          <w:b w:val="0"/>
          <w:bCs w:val="0"/>
          <w:i w:val="0"/>
        </w:rPr>
      </w:pPr>
      <w:r>
        <w:rPr>
          <w:w w:val="95"/>
        </w:rPr>
        <w:t>5.15.1</w:t>
      </w:r>
      <w:r>
        <w:rPr>
          <w:w w:val="95"/>
        </w:rPr>
        <w:tab/>
      </w:r>
      <w:r>
        <w:rPr>
          <w:spacing w:val="-2"/>
        </w:rPr>
        <w:t>Duplicate</w:t>
      </w:r>
      <w:r>
        <w:rPr>
          <w:spacing w:val="-23"/>
        </w:rPr>
        <w:t xml:space="preserve"> </w:t>
      </w:r>
      <w:r>
        <w:rPr>
          <w:spacing w:val="-3"/>
        </w:rPr>
        <w:t>Audits</w:t>
      </w:r>
    </w:p>
    <w:p w14:paraId="2B7B0C11" w14:textId="77777777" w:rsidR="001E04C6" w:rsidRDefault="00465A63">
      <w:pPr>
        <w:pStyle w:val="BodyText"/>
        <w:spacing w:before="130"/>
        <w:ind w:left="180" w:right="407"/>
      </w:pPr>
      <w:r>
        <w:rPr>
          <w:spacing w:val="-1"/>
        </w:rPr>
        <w:t>Each</w:t>
      </w:r>
      <w:r>
        <w:rPr>
          <w:spacing w:val="-15"/>
        </w:rPr>
        <w:t xml:space="preserve"> </w:t>
      </w:r>
      <w:r>
        <w:t>compliant</w:t>
      </w:r>
      <w:r>
        <w:rPr>
          <w:spacing w:val="-14"/>
        </w:rPr>
        <w:t xml:space="preserve"> </w:t>
      </w:r>
      <w:r>
        <w:rPr>
          <w:spacing w:val="-3"/>
        </w:rPr>
        <w:t>encounter</w:t>
      </w:r>
      <w:r>
        <w:rPr>
          <w:spacing w:val="-17"/>
        </w:rPr>
        <w:t xml:space="preserve"> </w:t>
      </w:r>
      <w:r>
        <w:rPr>
          <w:spacing w:val="1"/>
        </w:rPr>
        <w:t>is</w:t>
      </w:r>
      <w:r>
        <w:rPr>
          <w:spacing w:val="-18"/>
        </w:rPr>
        <w:t xml:space="preserve"> </w:t>
      </w:r>
      <w:r>
        <w:rPr>
          <w:spacing w:val="-1"/>
        </w:rPr>
        <w:t>matched</w:t>
      </w:r>
      <w:r>
        <w:rPr>
          <w:spacing w:val="-14"/>
        </w:rPr>
        <w:t xml:space="preserve"> </w:t>
      </w:r>
      <w:r>
        <w:rPr>
          <w:spacing w:val="-2"/>
        </w:rPr>
        <w:t>against</w:t>
      </w:r>
      <w:r>
        <w:rPr>
          <w:spacing w:val="-13"/>
        </w:rPr>
        <w:t xml:space="preserve"> </w:t>
      </w:r>
      <w:r>
        <w:rPr>
          <w:spacing w:val="-2"/>
        </w:rPr>
        <w:t>the</w:t>
      </w:r>
      <w:r>
        <w:rPr>
          <w:spacing w:val="-17"/>
        </w:rPr>
        <w:t xml:space="preserve"> </w:t>
      </w:r>
      <w:r>
        <w:t>HMO</w:t>
      </w:r>
      <w:r>
        <w:rPr>
          <w:spacing w:val="-17"/>
        </w:rPr>
        <w:t xml:space="preserve"> </w:t>
      </w:r>
      <w:r>
        <w:rPr>
          <w:spacing w:val="-1"/>
        </w:rPr>
        <w:t>encounter</w:t>
      </w:r>
      <w:r>
        <w:rPr>
          <w:spacing w:val="-16"/>
        </w:rPr>
        <w:t xml:space="preserve"> </w:t>
      </w:r>
      <w:r>
        <w:rPr>
          <w:spacing w:val="-1"/>
        </w:rPr>
        <w:t>database</w:t>
      </w:r>
      <w:r>
        <w:rPr>
          <w:spacing w:val="-18"/>
        </w:rPr>
        <w:t xml:space="preserve"> </w:t>
      </w:r>
      <w:r>
        <w:t>to</w:t>
      </w:r>
      <w:r>
        <w:rPr>
          <w:spacing w:val="-16"/>
        </w:rPr>
        <w:t xml:space="preserve"> </w:t>
      </w:r>
      <w:r>
        <w:rPr>
          <w:spacing w:val="-1"/>
        </w:rPr>
        <w:t>determine</w:t>
      </w:r>
      <w:r>
        <w:rPr>
          <w:spacing w:val="-20"/>
        </w:rPr>
        <w:t xml:space="preserve"> </w:t>
      </w:r>
      <w:r>
        <w:rPr>
          <w:spacing w:val="1"/>
        </w:rPr>
        <w:t>if</w:t>
      </w:r>
      <w:r>
        <w:rPr>
          <w:spacing w:val="-20"/>
        </w:rPr>
        <w:t xml:space="preserve"> </w:t>
      </w:r>
      <w:r>
        <w:rPr>
          <w:spacing w:val="2"/>
        </w:rPr>
        <w:t>it</w:t>
      </w:r>
      <w:r>
        <w:rPr>
          <w:spacing w:val="81"/>
          <w:w w:val="99"/>
        </w:rPr>
        <w:t xml:space="preserve"> </w:t>
      </w:r>
      <w:r>
        <w:rPr>
          <w:spacing w:val="1"/>
        </w:rPr>
        <w:t>is</w:t>
      </w:r>
      <w:r>
        <w:rPr>
          <w:spacing w:val="-18"/>
        </w:rPr>
        <w:t xml:space="preserve"> </w:t>
      </w:r>
      <w:r>
        <w:t>a</w:t>
      </w:r>
      <w:r>
        <w:rPr>
          <w:spacing w:val="-14"/>
        </w:rPr>
        <w:t xml:space="preserve"> </w:t>
      </w:r>
      <w:r>
        <w:rPr>
          <w:spacing w:val="-1"/>
        </w:rPr>
        <w:t>duplicate.</w:t>
      </w:r>
      <w:r>
        <w:rPr>
          <w:spacing w:val="-17"/>
        </w:rPr>
        <w:t xml:space="preserve"> </w:t>
      </w:r>
      <w:r>
        <w:rPr>
          <w:spacing w:val="-1"/>
        </w:rPr>
        <w:t>Duplicate</w:t>
      </w:r>
      <w:r>
        <w:rPr>
          <w:spacing w:val="-17"/>
        </w:rPr>
        <w:t xml:space="preserve"> </w:t>
      </w:r>
      <w:r>
        <w:rPr>
          <w:spacing w:val="-1"/>
        </w:rPr>
        <w:t>encounters</w:t>
      </w:r>
      <w:r>
        <w:rPr>
          <w:spacing w:val="-17"/>
        </w:rPr>
        <w:t xml:space="preserve"> </w:t>
      </w:r>
      <w:r>
        <w:rPr>
          <w:spacing w:val="-1"/>
        </w:rPr>
        <w:t>are</w:t>
      </w:r>
      <w:r>
        <w:rPr>
          <w:spacing w:val="-16"/>
        </w:rPr>
        <w:t xml:space="preserve"> </w:t>
      </w:r>
      <w:r>
        <w:rPr>
          <w:spacing w:val="-1"/>
        </w:rPr>
        <w:t>denied.</w:t>
      </w:r>
      <w:r>
        <w:rPr>
          <w:spacing w:val="-18"/>
        </w:rPr>
        <w:t xml:space="preserve"> </w:t>
      </w:r>
      <w:r>
        <w:rPr>
          <w:spacing w:val="-1"/>
        </w:rPr>
        <w:t>The</w:t>
      </w:r>
      <w:r>
        <w:rPr>
          <w:spacing w:val="-20"/>
        </w:rPr>
        <w:t xml:space="preserve"> </w:t>
      </w:r>
      <w:r>
        <w:t>table</w:t>
      </w:r>
      <w:r>
        <w:rPr>
          <w:spacing w:val="-15"/>
        </w:rPr>
        <w:t xml:space="preserve"> </w:t>
      </w:r>
      <w:r>
        <w:rPr>
          <w:spacing w:val="-1"/>
        </w:rPr>
        <w:t>below</w:t>
      </w:r>
      <w:r>
        <w:rPr>
          <w:spacing w:val="-15"/>
        </w:rPr>
        <w:t xml:space="preserve"> </w:t>
      </w:r>
      <w:r>
        <w:rPr>
          <w:spacing w:val="-2"/>
        </w:rPr>
        <w:t>outlines</w:t>
      </w:r>
      <w:r>
        <w:rPr>
          <w:spacing w:val="-22"/>
        </w:rPr>
        <w:t xml:space="preserve"> </w:t>
      </w:r>
      <w:r>
        <w:t>the</w:t>
      </w:r>
      <w:r>
        <w:rPr>
          <w:spacing w:val="-18"/>
        </w:rPr>
        <w:t xml:space="preserve"> </w:t>
      </w:r>
      <w:r>
        <w:rPr>
          <w:spacing w:val="-1"/>
        </w:rPr>
        <w:t>criteria</w:t>
      </w:r>
      <w:r>
        <w:rPr>
          <w:spacing w:val="67"/>
          <w:w w:val="99"/>
        </w:rPr>
        <w:t xml:space="preserve"> </w:t>
      </w:r>
      <w:r>
        <w:rPr>
          <w:spacing w:val="-1"/>
        </w:rPr>
        <w:t>monitored</w:t>
      </w:r>
      <w:r>
        <w:rPr>
          <w:spacing w:val="-23"/>
        </w:rPr>
        <w:t xml:space="preserve"> </w:t>
      </w:r>
      <w:r>
        <w:rPr>
          <w:spacing w:val="-1"/>
        </w:rPr>
        <w:t>for</w:t>
      </w:r>
      <w:r>
        <w:rPr>
          <w:spacing w:val="-23"/>
        </w:rPr>
        <w:t xml:space="preserve"> </w:t>
      </w:r>
      <w:r>
        <w:t>837</w:t>
      </w:r>
      <w:r>
        <w:rPr>
          <w:spacing w:val="-23"/>
        </w:rPr>
        <w:t xml:space="preserve"> </w:t>
      </w:r>
      <w:r>
        <w:rPr>
          <w:spacing w:val="-1"/>
        </w:rPr>
        <w:t>transactions.</w:t>
      </w:r>
    </w:p>
    <w:p w14:paraId="2A8AB1D5" w14:textId="77777777" w:rsidR="001E04C6" w:rsidRDefault="001E04C6">
      <w:pPr>
        <w:spacing w:before="2"/>
        <w:rPr>
          <w:rFonts w:ascii="Verdana" w:eastAsia="Verdana" w:hAnsi="Verdana" w:cs="Verdana"/>
          <w:sz w:val="10"/>
          <w:szCs w:val="10"/>
        </w:rPr>
      </w:pPr>
    </w:p>
    <w:tbl>
      <w:tblPr>
        <w:tblW w:w="0" w:type="auto"/>
        <w:tblInd w:w="633" w:type="dxa"/>
        <w:tblLayout w:type="fixed"/>
        <w:tblCellMar>
          <w:left w:w="0" w:type="dxa"/>
          <w:right w:w="0" w:type="dxa"/>
        </w:tblCellMar>
        <w:tblLook w:val="01E0" w:firstRow="1" w:lastRow="1" w:firstColumn="1" w:lastColumn="1" w:noHBand="0" w:noVBand="0"/>
      </w:tblPr>
      <w:tblGrid>
        <w:gridCol w:w="3884"/>
        <w:gridCol w:w="3896"/>
      </w:tblGrid>
      <w:tr w:rsidR="001E04C6" w14:paraId="635E79E1" w14:textId="77777777">
        <w:trPr>
          <w:trHeight w:hRule="exact" w:val="374"/>
        </w:trPr>
        <w:tc>
          <w:tcPr>
            <w:tcW w:w="3884" w:type="dxa"/>
            <w:tcBorders>
              <w:top w:val="single" w:sz="7" w:space="0" w:color="000000"/>
              <w:left w:val="single" w:sz="7" w:space="0" w:color="000000"/>
              <w:bottom w:val="single" w:sz="7" w:space="0" w:color="000000"/>
              <w:right w:val="single" w:sz="7" w:space="0" w:color="000000"/>
            </w:tcBorders>
            <w:shd w:val="clear" w:color="auto" w:fill="DADADA"/>
          </w:tcPr>
          <w:p w14:paraId="25D50110" w14:textId="77777777" w:rsidR="001E04C6" w:rsidRDefault="00465A63">
            <w:pPr>
              <w:pStyle w:val="TableParagraph"/>
              <w:spacing w:before="37"/>
              <w:ind w:left="978"/>
              <w:rPr>
                <w:rFonts w:ascii="Verdana" w:eastAsia="Verdana" w:hAnsi="Verdana" w:cs="Verdana"/>
              </w:rPr>
            </w:pPr>
            <w:r>
              <w:rPr>
                <w:rFonts w:ascii="Verdana"/>
                <w:b/>
                <w:spacing w:val="-2"/>
              </w:rPr>
              <w:t>Encounter</w:t>
            </w:r>
            <w:r>
              <w:rPr>
                <w:rFonts w:ascii="Verdana"/>
                <w:b/>
                <w:spacing w:val="-24"/>
              </w:rPr>
              <w:t xml:space="preserve"> </w:t>
            </w:r>
            <w:r>
              <w:rPr>
                <w:rFonts w:ascii="Verdana"/>
                <w:b/>
                <w:spacing w:val="-2"/>
              </w:rPr>
              <w:t>Types</w:t>
            </w:r>
          </w:p>
        </w:tc>
        <w:tc>
          <w:tcPr>
            <w:tcW w:w="3896" w:type="dxa"/>
            <w:tcBorders>
              <w:top w:val="single" w:sz="7" w:space="0" w:color="000000"/>
              <w:left w:val="single" w:sz="7" w:space="0" w:color="000000"/>
              <w:bottom w:val="single" w:sz="7" w:space="0" w:color="000000"/>
              <w:right w:val="single" w:sz="7" w:space="0" w:color="000000"/>
            </w:tcBorders>
            <w:shd w:val="clear" w:color="auto" w:fill="DADADA"/>
          </w:tcPr>
          <w:p w14:paraId="77967DA1" w14:textId="77777777" w:rsidR="001E04C6" w:rsidRDefault="00465A63">
            <w:pPr>
              <w:pStyle w:val="TableParagraph"/>
              <w:spacing w:before="37"/>
              <w:ind w:left="930"/>
              <w:rPr>
                <w:rFonts w:ascii="Verdana" w:eastAsia="Verdana" w:hAnsi="Verdana" w:cs="Verdana"/>
              </w:rPr>
            </w:pPr>
            <w:r>
              <w:rPr>
                <w:rFonts w:ascii="Verdana"/>
                <w:b/>
                <w:spacing w:val="-2"/>
              </w:rPr>
              <w:t>Duplicate</w:t>
            </w:r>
            <w:r>
              <w:rPr>
                <w:rFonts w:ascii="Verdana"/>
                <w:b/>
                <w:spacing w:val="-26"/>
              </w:rPr>
              <w:t xml:space="preserve"> </w:t>
            </w:r>
            <w:r>
              <w:rPr>
                <w:rFonts w:ascii="Verdana"/>
                <w:b/>
                <w:spacing w:val="-1"/>
              </w:rPr>
              <w:t>Criteria</w:t>
            </w:r>
          </w:p>
        </w:tc>
      </w:tr>
      <w:tr w:rsidR="001E04C6" w14:paraId="410F53D5" w14:textId="77777777">
        <w:trPr>
          <w:trHeight w:hRule="exact" w:val="1712"/>
        </w:trPr>
        <w:tc>
          <w:tcPr>
            <w:tcW w:w="3884" w:type="dxa"/>
            <w:tcBorders>
              <w:top w:val="single" w:sz="7" w:space="0" w:color="000000"/>
              <w:left w:val="single" w:sz="7" w:space="0" w:color="000000"/>
              <w:bottom w:val="single" w:sz="7" w:space="0" w:color="000000"/>
              <w:right w:val="single" w:sz="7" w:space="0" w:color="000000"/>
            </w:tcBorders>
          </w:tcPr>
          <w:p w14:paraId="3A769843"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t>Physician</w:t>
            </w:r>
          </w:p>
          <w:p w14:paraId="72BC0EEA" w14:textId="77777777" w:rsidR="001E04C6" w:rsidRDefault="00465A63">
            <w:pPr>
              <w:pStyle w:val="TableParagraph"/>
              <w:spacing w:before="9"/>
              <w:ind w:left="102" w:right="1799"/>
              <w:rPr>
                <w:rFonts w:ascii="Verdana" w:eastAsia="Verdana" w:hAnsi="Verdana" w:cs="Verdana"/>
                <w:sz w:val="20"/>
                <w:szCs w:val="20"/>
              </w:rPr>
            </w:pPr>
            <w:r>
              <w:rPr>
                <w:rFonts w:ascii="Verdana"/>
                <w:spacing w:val="-1"/>
                <w:sz w:val="20"/>
              </w:rPr>
              <w:t>Physician</w:t>
            </w:r>
            <w:r>
              <w:rPr>
                <w:rFonts w:ascii="Verdana"/>
                <w:spacing w:val="-39"/>
                <w:sz w:val="20"/>
              </w:rPr>
              <w:t xml:space="preserve"> </w:t>
            </w:r>
            <w:r>
              <w:rPr>
                <w:rFonts w:ascii="Verdana"/>
                <w:spacing w:val="-1"/>
                <w:sz w:val="20"/>
              </w:rPr>
              <w:t>Crossover</w:t>
            </w:r>
            <w:r>
              <w:rPr>
                <w:rFonts w:ascii="Verdana"/>
                <w:spacing w:val="23"/>
                <w:w w:val="99"/>
                <w:sz w:val="20"/>
              </w:rPr>
              <w:t xml:space="preserve"> </w:t>
            </w:r>
            <w:r>
              <w:rPr>
                <w:rFonts w:ascii="Verdana"/>
                <w:spacing w:val="-1"/>
                <w:sz w:val="20"/>
              </w:rPr>
              <w:t>Home</w:t>
            </w:r>
            <w:r>
              <w:rPr>
                <w:rFonts w:ascii="Verdana"/>
                <w:spacing w:val="-29"/>
                <w:sz w:val="20"/>
              </w:rPr>
              <w:t xml:space="preserve"> </w:t>
            </w:r>
            <w:r>
              <w:rPr>
                <w:rFonts w:ascii="Verdana"/>
                <w:spacing w:val="-1"/>
                <w:sz w:val="20"/>
              </w:rPr>
              <w:t>Health</w:t>
            </w:r>
          </w:p>
        </w:tc>
        <w:tc>
          <w:tcPr>
            <w:tcW w:w="3896" w:type="dxa"/>
            <w:tcBorders>
              <w:top w:val="single" w:sz="7" w:space="0" w:color="000000"/>
              <w:left w:val="single" w:sz="7" w:space="0" w:color="000000"/>
              <w:bottom w:val="single" w:sz="7" w:space="0" w:color="000000"/>
              <w:right w:val="single" w:sz="7" w:space="0" w:color="000000"/>
            </w:tcBorders>
          </w:tcPr>
          <w:p w14:paraId="33951946" w14:textId="77777777" w:rsidR="001E04C6" w:rsidRDefault="00465A63">
            <w:pPr>
              <w:pStyle w:val="TableParagraph"/>
              <w:spacing w:line="239" w:lineRule="auto"/>
              <w:ind w:left="102" w:right="2223"/>
              <w:rPr>
                <w:rFonts w:ascii="Verdana" w:eastAsia="Verdana" w:hAnsi="Verdana" w:cs="Verdana"/>
                <w:sz w:val="20"/>
                <w:szCs w:val="20"/>
              </w:rPr>
            </w:pPr>
            <w:r>
              <w:rPr>
                <w:rFonts w:ascii="Verdana"/>
                <w:spacing w:val="-1"/>
                <w:sz w:val="20"/>
              </w:rPr>
              <w:t>Member</w:t>
            </w:r>
            <w:r>
              <w:rPr>
                <w:rFonts w:ascii="Verdana"/>
                <w:spacing w:val="-25"/>
                <w:sz w:val="20"/>
              </w:rPr>
              <w:t xml:space="preserve"> </w:t>
            </w:r>
            <w:r>
              <w:rPr>
                <w:rFonts w:ascii="Verdana"/>
                <w:spacing w:val="-3"/>
                <w:sz w:val="20"/>
              </w:rPr>
              <w:t>ID</w:t>
            </w:r>
            <w:r>
              <w:rPr>
                <w:rFonts w:ascii="Verdana"/>
                <w:spacing w:val="22"/>
                <w:w w:val="99"/>
                <w:sz w:val="20"/>
              </w:rPr>
              <w:t xml:space="preserve"> </w:t>
            </w:r>
            <w:r>
              <w:rPr>
                <w:rFonts w:ascii="Verdana"/>
                <w:spacing w:val="-1"/>
                <w:sz w:val="20"/>
              </w:rPr>
              <w:t>Provider</w:t>
            </w:r>
            <w:r>
              <w:rPr>
                <w:rFonts w:ascii="Verdana"/>
                <w:spacing w:val="23"/>
                <w:w w:val="99"/>
                <w:sz w:val="20"/>
              </w:rPr>
              <w:t xml:space="preserve"> </w:t>
            </w:r>
            <w:r>
              <w:rPr>
                <w:rFonts w:ascii="Verdana"/>
                <w:spacing w:val="-1"/>
                <w:sz w:val="20"/>
              </w:rPr>
              <w:t>Procedure</w:t>
            </w:r>
            <w:r>
              <w:rPr>
                <w:rFonts w:ascii="Verdana"/>
                <w:spacing w:val="-37"/>
                <w:sz w:val="20"/>
              </w:rPr>
              <w:t xml:space="preserve"> </w:t>
            </w:r>
            <w:r>
              <w:rPr>
                <w:rFonts w:ascii="Verdana"/>
                <w:spacing w:val="-1"/>
                <w:sz w:val="20"/>
              </w:rPr>
              <w:t>Code</w:t>
            </w:r>
            <w:r>
              <w:rPr>
                <w:rFonts w:ascii="Verdana"/>
                <w:spacing w:val="27"/>
                <w:w w:val="99"/>
                <w:sz w:val="20"/>
              </w:rPr>
              <w:t xml:space="preserve"> </w:t>
            </w:r>
            <w:r>
              <w:rPr>
                <w:rFonts w:ascii="Verdana"/>
                <w:spacing w:val="-1"/>
                <w:sz w:val="20"/>
              </w:rPr>
              <w:t>FDOS</w:t>
            </w:r>
          </w:p>
          <w:p w14:paraId="79F76C6A" w14:textId="77777777" w:rsidR="001E04C6" w:rsidRDefault="00465A63">
            <w:pPr>
              <w:pStyle w:val="TableParagraph"/>
              <w:spacing w:line="240" w:lineRule="exact"/>
              <w:ind w:left="102"/>
              <w:rPr>
                <w:rFonts w:ascii="Verdana" w:eastAsia="Verdana" w:hAnsi="Verdana" w:cs="Verdana"/>
                <w:sz w:val="20"/>
                <w:szCs w:val="20"/>
              </w:rPr>
            </w:pPr>
            <w:r>
              <w:rPr>
                <w:rFonts w:ascii="Verdana"/>
                <w:spacing w:val="-1"/>
                <w:sz w:val="20"/>
              </w:rPr>
              <w:t>TDOS</w:t>
            </w:r>
          </w:p>
          <w:p w14:paraId="2407247B" w14:textId="77777777" w:rsidR="001E04C6" w:rsidRDefault="00465A63">
            <w:pPr>
              <w:pStyle w:val="TableParagraph"/>
              <w:spacing w:before="6"/>
              <w:ind w:left="102" w:right="2326"/>
              <w:rPr>
                <w:rFonts w:ascii="Verdana" w:eastAsia="Verdana" w:hAnsi="Verdana" w:cs="Verdana"/>
                <w:sz w:val="20"/>
                <w:szCs w:val="20"/>
              </w:rPr>
            </w:pPr>
            <w:r>
              <w:rPr>
                <w:rFonts w:ascii="Verdana"/>
                <w:spacing w:val="-1"/>
                <w:sz w:val="20"/>
              </w:rPr>
              <w:t>Billed</w:t>
            </w:r>
            <w:r>
              <w:rPr>
                <w:rFonts w:ascii="Verdana"/>
                <w:spacing w:val="-32"/>
                <w:sz w:val="20"/>
              </w:rPr>
              <w:t xml:space="preserve"> </w:t>
            </w:r>
            <w:r>
              <w:rPr>
                <w:rFonts w:ascii="Verdana"/>
                <w:spacing w:val="-1"/>
                <w:sz w:val="20"/>
              </w:rPr>
              <w:t>Quantity</w:t>
            </w:r>
            <w:r>
              <w:rPr>
                <w:rFonts w:ascii="Verdana"/>
                <w:spacing w:val="23"/>
                <w:w w:val="99"/>
                <w:sz w:val="20"/>
              </w:rPr>
              <w:t xml:space="preserve"> </w:t>
            </w:r>
            <w:r>
              <w:rPr>
                <w:rFonts w:ascii="Verdana"/>
                <w:spacing w:val="-1"/>
                <w:sz w:val="20"/>
              </w:rPr>
              <w:t>Billed</w:t>
            </w:r>
            <w:r>
              <w:rPr>
                <w:rFonts w:ascii="Verdana"/>
                <w:spacing w:val="-28"/>
                <w:sz w:val="20"/>
              </w:rPr>
              <w:t xml:space="preserve"> </w:t>
            </w:r>
            <w:r>
              <w:rPr>
                <w:rFonts w:ascii="Verdana"/>
                <w:sz w:val="20"/>
              </w:rPr>
              <w:t>Amount</w:t>
            </w:r>
          </w:p>
        </w:tc>
      </w:tr>
      <w:tr w:rsidR="001E04C6" w14:paraId="7B44B3E9" w14:textId="77777777">
        <w:trPr>
          <w:trHeight w:hRule="exact" w:val="1469"/>
        </w:trPr>
        <w:tc>
          <w:tcPr>
            <w:tcW w:w="3884" w:type="dxa"/>
            <w:tcBorders>
              <w:top w:val="single" w:sz="7" w:space="0" w:color="000000"/>
              <w:left w:val="single" w:sz="7" w:space="0" w:color="000000"/>
              <w:bottom w:val="single" w:sz="7" w:space="0" w:color="000000"/>
              <w:right w:val="single" w:sz="7" w:space="0" w:color="000000"/>
            </w:tcBorders>
          </w:tcPr>
          <w:p w14:paraId="040FE15B"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t>Dental</w:t>
            </w:r>
          </w:p>
        </w:tc>
        <w:tc>
          <w:tcPr>
            <w:tcW w:w="3896" w:type="dxa"/>
            <w:tcBorders>
              <w:top w:val="single" w:sz="7" w:space="0" w:color="000000"/>
              <w:left w:val="single" w:sz="7" w:space="0" w:color="000000"/>
              <w:bottom w:val="single" w:sz="7" w:space="0" w:color="000000"/>
              <w:right w:val="single" w:sz="7" w:space="0" w:color="000000"/>
            </w:tcBorders>
          </w:tcPr>
          <w:p w14:paraId="704524C4" w14:textId="77777777" w:rsidR="001E04C6" w:rsidRDefault="00465A63">
            <w:pPr>
              <w:pStyle w:val="TableParagraph"/>
              <w:spacing w:before="4" w:line="242" w:lineRule="exact"/>
              <w:ind w:left="102" w:right="1809"/>
              <w:rPr>
                <w:rFonts w:ascii="Verdana" w:eastAsia="Verdana" w:hAnsi="Verdana" w:cs="Verdana"/>
                <w:sz w:val="20"/>
                <w:szCs w:val="20"/>
              </w:rPr>
            </w:pPr>
            <w:r>
              <w:rPr>
                <w:rFonts w:ascii="Verdana"/>
                <w:spacing w:val="-1"/>
                <w:sz w:val="20"/>
              </w:rPr>
              <w:t>Member</w:t>
            </w:r>
            <w:r>
              <w:rPr>
                <w:rFonts w:ascii="Verdana"/>
                <w:spacing w:val="-25"/>
                <w:sz w:val="20"/>
              </w:rPr>
              <w:t xml:space="preserve"> </w:t>
            </w:r>
            <w:r>
              <w:rPr>
                <w:rFonts w:ascii="Verdana"/>
                <w:spacing w:val="-3"/>
                <w:sz w:val="20"/>
              </w:rPr>
              <w:t>ID</w:t>
            </w:r>
            <w:r>
              <w:rPr>
                <w:rFonts w:ascii="Verdana"/>
                <w:spacing w:val="22"/>
                <w:w w:val="99"/>
                <w:sz w:val="20"/>
              </w:rPr>
              <w:t xml:space="preserve"> </w:t>
            </w:r>
            <w:r>
              <w:rPr>
                <w:rFonts w:ascii="Verdana"/>
                <w:spacing w:val="-1"/>
                <w:sz w:val="20"/>
              </w:rPr>
              <w:t>Performing</w:t>
            </w:r>
            <w:r>
              <w:rPr>
                <w:rFonts w:ascii="Verdana"/>
                <w:spacing w:val="-39"/>
                <w:sz w:val="20"/>
              </w:rPr>
              <w:t xml:space="preserve"> </w:t>
            </w:r>
            <w:r>
              <w:rPr>
                <w:rFonts w:ascii="Verdana"/>
                <w:spacing w:val="-1"/>
                <w:sz w:val="20"/>
              </w:rPr>
              <w:t>Provider</w:t>
            </w:r>
            <w:r>
              <w:rPr>
                <w:rFonts w:ascii="Verdana"/>
                <w:spacing w:val="23"/>
                <w:w w:val="99"/>
                <w:sz w:val="20"/>
              </w:rPr>
              <w:t xml:space="preserve"> </w:t>
            </w:r>
            <w:r>
              <w:rPr>
                <w:rFonts w:ascii="Verdana"/>
                <w:spacing w:val="-1"/>
                <w:sz w:val="20"/>
              </w:rPr>
              <w:t>FDOS</w:t>
            </w:r>
          </w:p>
          <w:p w14:paraId="27A062B3" w14:textId="77777777" w:rsidR="001E04C6" w:rsidRDefault="00465A63">
            <w:pPr>
              <w:pStyle w:val="TableParagraph"/>
              <w:spacing w:line="229" w:lineRule="exact"/>
              <w:ind w:left="102"/>
              <w:rPr>
                <w:rFonts w:ascii="Verdana" w:eastAsia="Verdana" w:hAnsi="Verdana" w:cs="Verdana"/>
                <w:sz w:val="20"/>
                <w:szCs w:val="20"/>
              </w:rPr>
            </w:pPr>
            <w:r>
              <w:rPr>
                <w:rFonts w:ascii="Verdana"/>
                <w:spacing w:val="-1"/>
                <w:sz w:val="20"/>
              </w:rPr>
              <w:t>TDOS</w:t>
            </w:r>
          </w:p>
          <w:p w14:paraId="4EF72B4B" w14:textId="77777777" w:rsidR="001E04C6" w:rsidRDefault="00465A63">
            <w:pPr>
              <w:pStyle w:val="TableParagraph"/>
              <w:spacing w:before="6"/>
              <w:ind w:left="102" w:right="2223"/>
              <w:rPr>
                <w:rFonts w:ascii="Verdana" w:eastAsia="Verdana" w:hAnsi="Verdana" w:cs="Verdana"/>
                <w:sz w:val="20"/>
                <w:szCs w:val="20"/>
              </w:rPr>
            </w:pPr>
            <w:r>
              <w:rPr>
                <w:rFonts w:ascii="Verdana"/>
                <w:spacing w:val="-1"/>
                <w:sz w:val="20"/>
              </w:rPr>
              <w:t>Procedure</w:t>
            </w:r>
            <w:r>
              <w:rPr>
                <w:rFonts w:ascii="Verdana"/>
                <w:spacing w:val="-37"/>
                <w:sz w:val="20"/>
              </w:rPr>
              <w:t xml:space="preserve"> </w:t>
            </w:r>
            <w:r>
              <w:rPr>
                <w:rFonts w:ascii="Verdana"/>
                <w:spacing w:val="-1"/>
                <w:sz w:val="20"/>
              </w:rPr>
              <w:t>Code</w:t>
            </w:r>
            <w:r>
              <w:rPr>
                <w:rFonts w:ascii="Verdana"/>
                <w:spacing w:val="27"/>
                <w:w w:val="99"/>
                <w:sz w:val="20"/>
              </w:rPr>
              <w:t xml:space="preserve"> </w:t>
            </w:r>
            <w:r>
              <w:rPr>
                <w:rFonts w:ascii="Verdana"/>
                <w:spacing w:val="-1"/>
                <w:sz w:val="20"/>
              </w:rPr>
              <w:t>Tooth</w:t>
            </w:r>
            <w:r>
              <w:rPr>
                <w:rFonts w:ascii="Verdana"/>
                <w:spacing w:val="-28"/>
                <w:sz w:val="20"/>
              </w:rPr>
              <w:t xml:space="preserve"> </w:t>
            </w:r>
            <w:r>
              <w:rPr>
                <w:rFonts w:ascii="Verdana"/>
                <w:spacing w:val="-1"/>
                <w:sz w:val="20"/>
              </w:rPr>
              <w:t>Number</w:t>
            </w:r>
          </w:p>
        </w:tc>
      </w:tr>
      <w:tr w:rsidR="001E04C6" w14:paraId="1A5B6B4A" w14:textId="77777777">
        <w:trPr>
          <w:trHeight w:hRule="exact" w:val="1469"/>
        </w:trPr>
        <w:tc>
          <w:tcPr>
            <w:tcW w:w="3884" w:type="dxa"/>
            <w:tcBorders>
              <w:top w:val="single" w:sz="7" w:space="0" w:color="000000"/>
              <w:left w:val="single" w:sz="7" w:space="0" w:color="000000"/>
              <w:bottom w:val="single" w:sz="7" w:space="0" w:color="000000"/>
              <w:right w:val="single" w:sz="7" w:space="0" w:color="000000"/>
            </w:tcBorders>
          </w:tcPr>
          <w:p w14:paraId="15B6DF6B"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lastRenderedPageBreak/>
              <w:t>Dental</w:t>
            </w:r>
          </w:p>
        </w:tc>
        <w:tc>
          <w:tcPr>
            <w:tcW w:w="3896" w:type="dxa"/>
            <w:tcBorders>
              <w:top w:val="single" w:sz="7" w:space="0" w:color="000000"/>
              <w:left w:val="single" w:sz="7" w:space="0" w:color="000000"/>
              <w:bottom w:val="single" w:sz="7" w:space="0" w:color="000000"/>
              <w:right w:val="single" w:sz="7" w:space="0" w:color="000000"/>
            </w:tcBorders>
          </w:tcPr>
          <w:p w14:paraId="23A5C365" w14:textId="77777777" w:rsidR="001E04C6" w:rsidRDefault="00465A63">
            <w:pPr>
              <w:pStyle w:val="TableParagraph"/>
              <w:ind w:left="102" w:right="1809"/>
              <w:rPr>
                <w:rFonts w:ascii="Verdana" w:eastAsia="Verdana" w:hAnsi="Verdana" w:cs="Verdana"/>
                <w:sz w:val="20"/>
                <w:szCs w:val="20"/>
              </w:rPr>
            </w:pPr>
            <w:r>
              <w:rPr>
                <w:rFonts w:ascii="Verdana"/>
                <w:spacing w:val="-1"/>
                <w:sz w:val="20"/>
              </w:rPr>
              <w:t>Member</w:t>
            </w:r>
            <w:r>
              <w:rPr>
                <w:rFonts w:ascii="Verdana"/>
                <w:spacing w:val="-25"/>
                <w:sz w:val="20"/>
              </w:rPr>
              <w:t xml:space="preserve"> </w:t>
            </w:r>
            <w:r>
              <w:rPr>
                <w:rFonts w:ascii="Verdana"/>
                <w:spacing w:val="-3"/>
                <w:sz w:val="20"/>
              </w:rPr>
              <w:t>ID</w:t>
            </w:r>
            <w:r>
              <w:rPr>
                <w:rFonts w:ascii="Verdana"/>
                <w:spacing w:val="22"/>
                <w:w w:val="99"/>
                <w:sz w:val="20"/>
              </w:rPr>
              <w:t xml:space="preserve"> </w:t>
            </w:r>
            <w:r>
              <w:rPr>
                <w:rFonts w:ascii="Verdana"/>
                <w:spacing w:val="-1"/>
                <w:sz w:val="20"/>
              </w:rPr>
              <w:t>Performing</w:t>
            </w:r>
            <w:r>
              <w:rPr>
                <w:rFonts w:ascii="Verdana"/>
                <w:spacing w:val="-39"/>
                <w:sz w:val="20"/>
              </w:rPr>
              <w:t xml:space="preserve"> </w:t>
            </w:r>
            <w:r>
              <w:rPr>
                <w:rFonts w:ascii="Verdana"/>
                <w:spacing w:val="-1"/>
                <w:sz w:val="20"/>
              </w:rPr>
              <w:t>Provider</w:t>
            </w:r>
            <w:r>
              <w:rPr>
                <w:rFonts w:ascii="Verdana"/>
                <w:spacing w:val="23"/>
                <w:w w:val="99"/>
                <w:sz w:val="20"/>
              </w:rPr>
              <w:t xml:space="preserve"> </w:t>
            </w:r>
            <w:r>
              <w:rPr>
                <w:rFonts w:ascii="Verdana"/>
                <w:spacing w:val="-1"/>
                <w:sz w:val="20"/>
              </w:rPr>
              <w:t>FDOS</w:t>
            </w:r>
          </w:p>
          <w:p w14:paraId="2945C406" w14:textId="77777777" w:rsidR="001E04C6" w:rsidRDefault="00465A63">
            <w:pPr>
              <w:pStyle w:val="TableParagraph"/>
              <w:spacing w:line="233" w:lineRule="exact"/>
              <w:ind w:left="102"/>
              <w:rPr>
                <w:rFonts w:ascii="Verdana" w:eastAsia="Verdana" w:hAnsi="Verdana" w:cs="Verdana"/>
                <w:sz w:val="20"/>
                <w:szCs w:val="20"/>
              </w:rPr>
            </w:pPr>
            <w:r>
              <w:rPr>
                <w:rFonts w:ascii="Verdana"/>
                <w:spacing w:val="-1"/>
                <w:sz w:val="20"/>
              </w:rPr>
              <w:t>TDOS</w:t>
            </w:r>
          </w:p>
          <w:p w14:paraId="747DD4D8" w14:textId="77777777" w:rsidR="001E04C6" w:rsidRDefault="00465A63">
            <w:pPr>
              <w:pStyle w:val="TableParagraph"/>
              <w:spacing w:line="244" w:lineRule="auto"/>
              <w:ind w:left="102" w:right="2199"/>
              <w:rPr>
                <w:rFonts w:ascii="Verdana" w:eastAsia="Verdana" w:hAnsi="Verdana" w:cs="Verdana"/>
                <w:sz w:val="20"/>
                <w:szCs w:val="20"/>
              </w:rPr>
            </w:pPr>
            <w:r>
              <w:rPr>
                <w:rFonts w:ascii="Verdana"/>
                <w:spacing w:val="-1"/>
                <w:sz w:val="20"/>
              </w:rPr>
              <w:t>Procedure</w:t>
            </w:r>
            <w:r>
              <w:rPr>
                <w:rFonts w:ascii="Verdana"/>
                <w:spacing w:val="-37"/>
                <w:sz w:val="20"/>
              </w:rPr>
              <w:t xml:space="preserve"> </w:t>
            </w:r>
            <w:r>
              <w:rPr>
                <w:rFonts w:ascii="Verdana"/>
                <w:spacing w:val="-1"/>
                <w:sz w:val="20"/>
              </w:rPr>
              <w:t>Code</w:t>
            </w:r>
            <w:r>
              <w:rPr>
                <w:rFonts w:ascii="Verdana"/>
                <w:spacing w:val="27"/>
                <w:w w:val="99"/>
                <w:sz w:val="20"/>
              </w:rPr>
              <w:t xml:space="preserve"> </w:t>
            </w:r>
            <w:r>
              <w:rPr>
                <w:rFonts w:ascii="Verdana"/>
                <w:spacing w:val="-1"/>
                <w:sz w:val="20"/>
              </w:rPr>
              <w:t>Area</w:t>
            </w:r>
            <w:r>
              <w:rPr>
                <w:rFonts w:ascii="Verdana"/>
                <w:spacing w:val="-13"/>
                <w:sz w:val="20"/>
              </w:rPr>
              <w:t xml:space="preserve"> </w:t>
            </w:r>
            <w:r>
              <w:rPr>
                <w:rFonts w:ascii="Verdana"/>
                <w:spacing w:val="-1"/>
                <w:sz w:val="20"/>
              </w:rPr>
              <w:t>of</w:t>
            </w:r>
            <w:r>
              <w:rPr>
                <w:rFonts w:ascii="Verdana"/>
                <w:spacing w:val="-14"/>
                <w:sz w:val="20"/>
              </w:rPr>
              <w:t xml:space="preserve"> </w:t>
            </w:r>
            <w:r>
              <w:rPr>
                <w:rFonts w:ascii="Verdana"/>
                <w:sz w:val="20"/>
              </w:rPr>
              <w:t>the</w:t>
            </w:r>
            <w:r>
              <w:rPr>
                <w:rFonts w:ascii="Verdana"/>
                <w:spacing w:val="-13"/>
                <w:sz w:val="20"/>
              </w:rPr>
              <w:t xml:space="preserve"> </w:t>
            </w:r>
            <w:r>
              <w:rPr>
                <w:rFonts w:ascii="Verdana"/>
                <w:sz w:val="20"/>
              </w:rPr>
              <w:t>Oral</w:t>
            </w:r>
          </w:p>
        </w:tc>
      </w:tr>
      <w:tr w:rsidR="001E04C6" w14:paraId="471687FB" w14:textId="77777777">
        <w:trPr>
          <w:trHeight w:hRule="exact" w:val="1469"/>
        </w:trPr>
        <w:tc>
          <w:tcPr>
            <w:tcW w:w="3884" w:type="dxa"/>
            <w:tcBorders>
              <w:top w:val="single" w:sz="7" w:space="0" w:color="000000"/>
              <w:left w:val="single" w:sz="7" w:space="0" w:color="000000"/>
              <w:bottom w:val="single" w:sz="7" w:space="0" w:color="000000"/>
              <w:right w:val="single" w:sz="7" w:space="0" w:color="000000"/>
            </w:tcBorders>
          </w:tcPr>
          <w:p w14:paraId="402FC36F" w14:textId="77777777" w:rsidR="001E04C6" w:rsidRDefault="00465A63">
            <w:pPr>
              <w:pStyle w:val="TableParagraph"/>
              <w:spacing w:line="238" w:lineRule="auto"/>
              <w:ind w:left="102" w:right="1667"/>
              <w:rPr>
                <w:rFonts w:ascii="Verdana" w:eastAsia="Verdana" w:hAnsi="Verdana" w:cs="Verdana"/>
                <w:sz w:val="20"/>
                <w:szCs w:val="20"/>
              </w:rPr>
            </w:pPr>
            <w:r>
              <w:rPr>
                <w:rFonts w:ascii="Verdana"/>
                <w:spacing w:val="-1"/>
                <w:sz w:val="20"/>
              </w:rPr>
              <w:t>Outpatient</w:t>
            </w:r>
            <w:r>
              <w:rPr>
                <w:rFonts w:ascii="Verdana"/>
                <w:spacing w:val="23"/>
                <w:w w:val="99"/>
                <w:sz w:val="20"/>
              </w:rPr>
              <w:t xml:space="preserve"> </w:t>
            </w:r>
            <w:proofErr w:type="spellStart"/>
            <w:r>
              <w:rPr>
                <w:rFonts w:ascii="Verdana"/>
                <w:spacing w:val="-1"/>
                <w:sz w:val="20"/>
              </w:rPr>
              <w:t>Outpatient</w:t>
            </w:r>
            <w:proofErr w:type="spellEnd"/>
            <w:r>
              <w:rPr>
                <w:rFonts w:ascii="Verdana"/>
                <w:spacing w:val="-43"/>
                <w:sz w:val="20"/>
              </w:rPr>
              <w:t xml:space="preserve"> </w:t>
            </w:r>
            <w:r>
              <w:rPr>
                <w:rFonts w:ascii="Verdana"/>
                <w:spacing w:val="-1"/>
                <w:sz w:val="20"/>
              </w:rPr>
              <w:t>Crossover</w:t>
            </w:r>
            <w:r>
              <w:rPr>
                <w:rFonts w:ascii="Verdana"/>
                <w:spacing w:val="24"/>
                <w:w w:val="99"/>
                <w:sz w:val="20"/>
              </w:rPr>
              <w:t xml:space="preserve"> </w:t>
            </w:r>
            <w:r>
              <w:rPr>
                <w:rFonts w:ascii="Verdana"/>
                <w:spacing w:val="-1"/>
                <w:sz w:val="20"/>
              </w:rPr>
              <w:t>Inpatient</w:t>
            </w:r>
          </w:p>
          <w:p w14:paraId="03695318"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t>Inpatient</w:t>
            </w:r>
            <w:r>
              <w:rPr>
                <w:rFonts w:ascii="Verdana"/>
                <w:spacing w:val="-29"/>
                <w:sz w:val="20"/>
              </w:rPr>
              <w:t xml:space="preserve"> </w:t>
            </w:r>
            <w:r>
              <w:rPr>
                <w:rFonts w:ascii="Verdana"/>
                <w:spacing w:val="-2"/>
                <w:sz w:val="20"/>
              </w:rPr>
              <w:t>Crossover</w:t>
            </w:r>
            <w:r>
              <w:rPr>
                <w:rFonts w:ascii="Verdana"/>
                <w:spacing w:val="13"/>
                <w:sz w:val="20"/>
              </w:rPr>
              <w:t xml:space="preserve"> </w:t>
            </w:r>
            <w:r>
              <w:rPr>
                <w:rFonts w:ascii="Verdana"/>
                <w:spacing w:val="-1"/>
                <w:sz w:val="20"/>
              </w:rPr>
              <w:t>Long</w:t>
            </w:r>
            <w:r>
              <w:rPr>
                <w:rFonts w:ascii="Verdana"/>
                <w:spacing w:val="-15"/>
                <w:sz w:val="20"/>
              </w:rPr>
              <w:t xml:space="preserve"> </w:t>
            </w:r>
            <w:r>
              <w:rPr>
                <w:rFonts w:ascii="Verdana"/>
                <w:spacing w:val="-1"/>
                <w:sz w:val="20"/>
              </w:rPr>
              <w:t>Term</w:t>
            </w:r>
            <w:r>
              <w:rPr>
                <w:rFonts w:ascii="Verdana"/>
                <w:spacing w:val="-16"/>
                <w:sz w:val="20"/>
              </w:rPr>
              <w:t xml:space="preserve"> </w:t>
            </w:r>
            <w:r>
              <w:rPr>
                <w:rFonts w:ascii="Verdana"/>
                <w:spacing w:val="-1"/>
                <w:sz w:val="20"/>
              </w:rPr>
              <w:t>Care</w:t>
            </w:r>
          </w:p>
        </w:tc>
        <w:tc>
          <w:tcPr>
            <w:tcW w:w="3896" w:type="dxa"/>
            <w:tcBorders>
              <w:top w:val="single" w:sz="7" w:space="0" w:color="000000"/>
              <w:left w:val="single" w:sz="7" w:space="0" w:color="000000"/>
              <w:bottom w:val="single" w:sz="7" w:space="0" w:color="000000"/>
              <w:right w:val="single" w:sz="7" w:space="0" w:color="000000"/>
            </w:tcBorders>
          </w:tcPr>
          <w:p w14:paraId="7AA5640E" w14:textId="77777777" w:rsidR="001E04C6" w:rsidRDefault="00465A63">
            <w:pPr>
              <w:pStyle w:val="TableParagraph"/>
              <w:spacing w:before="2" w:line="242" w:lineRule="exact"/>
              <w:ind w:left="102" w:right="2667"/>
              <w:rPr>
                <w:rFonts w:ascii="Verdana" w:eastAsia="Verdana" w:hAnsi="Verdana" w:cs="Verdana"/>
                <w:sz w:val="20"/>
                <w:szCs w:val="20"/>
              </w:rPr>
            </w:pPr>
            <w:r>
              <w:rPr>
                <w:rFonts w:ascii="Verdana"/>
                <w:spacing w:val="-1"/>
                <w:sz w:val="20"/>
              </w:rPr>
              <w:t>Member</w:t>
            </w:r>
            <w:r>
              <w:rPr>
                <w:rFonts w:ascii="Verdana"/>
                <w:spacing w:val="-25"/>
                <w:sz w:val="20"/>
              </w:rPr>
              <w:t xml:space="preserve"> </w:t>
            </w:r>
            <w:r>
              <w:rPr>
                <w:rFonts w:ascii="Verdana"/>
                <w:spacing w:val="-3"/>
                <w:sz w:val="20"/>
              </w:rPr>
              <w:t>ID</w:t>
            </w:r>
            <w:r>
              <w:rPr>
                <w:rFonts w:ascii="Verdana"/>
                <w:spacing w:val="22"/>
                <w:w w:val="99"/>
                <w:sz w:val="20"/>
              </w:rPr>
              <w:t xml:space="preserve"> </w:t>
            </w:r>
            <w:r>
              <w:rPr>
                <w:rFonts w:ascii="Verdana"/>
                <w:sz w:val="20"/>
              </w:rPr>
              <w:t>Claim</w:t>
            </w:r>
            <w:r>
              <w:rPr>
                <w:rFonts w:ascii="Verdana"/>
                <w:spacing w:val="-23"/>
                <w:sz w:val="20"/>
              </w:rPr>
              <w:t xml:space="preserve"> </w:t>
            </w:r>
            <w:r>
              <w:rPr>
                <w:rFonts w:ascii="Verdana"/>
                <w:spacing w:val="-1"/>
                <w:sz w:val="20"/>
              </w:rPr>
              <w:t>Type</w:t>
            </w:r>
          </w:p>
          <w:p w14:paraId="35FC70F6" w14:textId="77777777" w:rsidR="001E04C6" w:rsidRDefault="00465A63">
            <w:pPr>
              <w:pStyle w:val="TableParagraph"/>
              <w:ind w:left="102" w:right="2001"/>
              <w:rPr>
                <w:rFonts w:ascii="Verdana" w:eastAsia="Verdana" w:hAnsi="Verdana" w:cs="Verdana"/>
                <w:sz w:val="20"/>
                <w:szCs w:val="20"/>
              </w:rPr>
            </w:pPr>
            <w:r>
              <w:rPr>
                <w:rFonts w:ascii="Verdana"/>
                <w:spacing w:val="-1"/>
                <w:sz w:val="20"/>
              </w:rPr>
              <w:t>Billing</w:t>
            </w:r>
            <w:r>
              <w:rPr>
                <w:rFonts w:ascii="Verdana"/>
                <w:spacing w:val="-17"/>
                <w:sz w:val="20"/>
              </w:rPr>
              <w:t xml:space="preserve"> </w:t>
            </w:r>
            <w:r>
              <w:rPr>
                <w:rFonts w:ascii="Verdana"/>
                <w:spacing w:val="-1"/>
                <w:sz w:val="20"/>
              </w:rPr>
              <w:t>Provider</w:t>
            </w:r>
            <w:r>
              <w:rPr>
                <w:rFonts w:ascii="Verdana"/>
                <w:spacing w:val="-18"/>
                <w:sz w:val="20"/>
              </w:rPr>
              <w:t xml:space="preserve"> </w:t>
            </w:r>
            <w:r>
              <w:rPr>
                <w:rFonts w:ascii="Verdana"/>
                <w:spacing w:val="-6"/>
                <w:sz w:val="20"/>
              </w:rPr>
              <w:t>ID</w:t>
            </w:r>
            <w:r>
              <w:rPr>
                <w:rFonts w:ascii="Verdana"/>
                <w:spacing w:val="18"/>
                <w:w w:val="99"/>
                <w:sz w:val="20"/>
              </w:rPr>
              <w:t xml:space="preserve"> </w:t>
            </w:r>
            <w:r>
              <w:rPr>
                <w:rFonts w:ascii="Verdana"/>
                <w:spacing w:val="-1"/>
                <w:sz w:val="20"/>
              </w:rPr>
              <w:t>FDOS</w:t>
            </w:r>
          </w:p>
          <w:p w14:paraId="30865B38" w14:textId="77777777" w:rsidR="001E04C6" w:rsidRDefault="00465A63">
            <w:pPr>
              <w:pStyle w:val="TableParagraph"/>
              <w:spacing w:line="238" w:lineRule="exact"/>
              <w:ind w:left="102"/>
              <w:rPr>
                <w:rFonts w:ascii="Verdana" w:eastAsia="Verdana" w:hAnsi="Verdana" w:cs="Verdana"/>
                <w:sz w:val="20"/>
                <w:szCs w:val="20"/>
              </w:rPr>
            </w:pPr>
            <w:r>
              <w:rPr>
                <w:rFonts w:ascii="Verdana"/>
                <w:spacing w:val="-1"/>
                <w:sz w:val="20"/>
              </w:rPr>
              <w:t>TDOS</w:t>
            </w:r>
          </w:p>
          <w:p w14:paraId="2D66429F" w14:textId="77777777" w:rsidR="001E04C6" w:rsidRDefault="00465A63">
            <w:pPr>
              <w:pStyle w:val="TableParagraph"/>
              <w:spacing w:before="4" w:line="236" w:lineRule="exact"/>
              <w:ind w:left="102"/>
              <w:rPr>
                <w:rFonts w:ascii="Verdana" w:eastAsia="Verdana" w:hAnsi="Verdana" w:cs="Verdana"/>
                <w:sz w:val="20"/>
                <w:szCs w:val="20"/>
              </w:rPr>
            </w:pPr>
            <w:r>
              <w:rPr>
                <w:rFonts w:ascii="Verdana"/>
                <w:spacing w:val="-1"/>
                <w:sz w:val="20"/>
              </w:rPr>
              <w:t>Billed</w:t>
            </w:r>
            <w:r>
              <w:rPr>
                <w:rFonts w:ascii="Verdana"/>
                <w:spacing w:val="-28"/>
                <w:sz w:val="20"/>
              </w:rPr>
              <w:t xml:space="preserve"> </w:t>
            </w:r>
            <w:r>
              <w:rPr>
                <w:rFonts w:ascii="Verdana"/>
                <w:sz w:val="20"/>
              </w:rPr>
              <w:t>Amount</w:t>
            </w:r>
          </w:p>
        </w:tc>
      </w:tr>
    </w:tbl>
    <w:p w14:paraId="466B8731" w14:textId="77777777" w:rsidR="001E04C6" w:rsidRDefault="00465A63" w:rsidP="003D7931">
      <w:pPr>
        <w:pStyle w:val="Heading4"/>
        <w:numPr>
          <w:ilvl w:val="1"/>
          <w:numId w:val="30"/>
        </w:numPr>
        <w:tabs>
          <w:tab w:val="left" w:pos="898"/>
        </w:tabs>
        <w:spacing w:before="240"/>
        <w:rPr>
          <w:b w:val="0"/>
          <w:bCs w:val="0"/>
        </w:rPr>
      </w:pPr>
      <w:r>
        <w:rPr>
          <w:spacing w:val="-1"/>
        </w:rPr>
        <w:t>HMO</w:t>
      </w:r>
      <w:r>
        <w:rPr>
          <w:spacing w:val="-13"/>
        </w:rPr>
        <w:t xml:space="preserve"> </w:t>
      </w:r>
      <w:r>
        <w:rPr>
          <w:spacing w:val="-4"/>
        </w:rPr>
        <w:t>Adjudication</w:t>
      </w:r>
      <w:r>
        <w:rPr>
          <w:spacing w:val="-24"/>
        </w:rPr>
        <w:t xml:space="preserve"> </w:t>
      </w:r>
      <w:r>
        <w:rPr>
          <w:spacing w:val="-2"/>
        </w:rPr>
        <w:t>Information</w:t>
      </w:r>
    </w:p>
    <w:p w14:paraId="262E48EE" w14:textId="77777777" w:rsidR="001E04C6" w:rsidRDefault="00465A63">
      <w:pPr>
        <w:pStyle w:val="BodyText"/>
        <w:spacing w:before="128"/>
        <w:ind w:left="180" w:right="577"/>
        <w:rPr>
          <w:spacing w:val="-1"/>
        </w:rPr>
      </w:pPr>
      <w:r>
        <w:rPr>
          <w:spacing w:val="-1"/>
        </w:rPr>
        <w:t>HMOs</w:t>
      </w:r>
      <w:r>
        <w:rPr>
          <w:spacing w:val="-18"/>
        </w:rPr>
        <w:t xml:space="preserve"> </w:t>
      </w:r>
      <w:r>
        <w:t>are</w:t>
      </w:r>
      <w:r>
        <w:rPr>
          <w:spacing w:val="-15"/>
        </w:rPr>
        <w:t xml:space="preserve"> </w:t>
      </w:r>
      <w:r>
        <w:rPr>
          <w:spacing w:val="-1"/>
        </w:rPr>
        <w:t>required</w:t>
      </w:r>
      <w:r>
        <w:rPr>
          <w:spacing w:val="-14"/>
        </w:rPr>
        <w:t xml:space="preserve"> </w:t>
      </w:r>
      <w:r>
        <w:t>to</w:t>
      </w:r>
      <w:r>
        <w:rPr>
          <w:spacing w:val="-15"/>
        </w:rPr>
        <w:t xml:space="preserve"> </w:t>
      </w:r>
      <w:r>
        <w:rPr>
          <w:spacing w:val="-1"/>
        </w:rPr>
        <w:t>submit</w:t>
      </w:r>
      <w:r>
        <w:rPr>
          <w:spacing w:val="-13"/>
        </w:rPr>
        <w:t xml:space="preserve"> </w:t>
      </w:r>
      <w:r>
        <w:t>paid</w:t>
      </w:r>
      <w:r>
        <w:rPr>
          <w:spacing w:val="-14"/>
        </w:rPr>
        <w:t xml:space="preserve"> </w:t>
      </w:r>
      <w:r>
        <w:rPr>
          <w:spacing w:val="-1"/>
        </w:rPr>
        <w:t>service</w:t>
      </w:r>
      <w:r>
        <w:rPr>
          <w:spacing w:val="-17"/>
        </w:rPr>
        <w:t xml:space="preserve"> </w:t>
      </w:r>
      <w:r>
        <w:t>and</w:t>
      </w:r>
      <w:r>
        <w:rPr>
          <w:spacing w:val="-14"/>
        </w:rPr>
        <w:t xml:space="preserve"> </w:t>
      </w:r>
      <w:r>
        <w:rPr>
          <w:spacing w:val="-1"/>
        </w:rPr>
        <w:t>coordination</w:t>
      </w:r>
      <w:r>
        <w:rPr>
          <w:spacing w:val="-12"/>
        </w:rPr>
        <w:t xml:space="preserve"> </w:t>
      </w:r>
      <w:r>
        <w:rPr>
          <w:spacing w:val="-1"/>
        </w:rPr>
        <w:t>of</w:t>
      </w:r>
      <w:r>
        <w:rPr>
          <w:spacing w:val="-17"/>
        </w:rPr>
        <w:t xml:space="preserve"> </w:t>
      </w:r>
      <w:r>
        <w:rPr>
          <w:spacing w:val="-1"/>
        </w:rPr>
        <w:t>benefits</w:t>
      </w:r>
      <w:r>
        <w:rPr>
          <w:spacing w:val="-19"/>
        </w:rPr>
        <w:t xml:space="preserve"> </w:t>
      </w:r>
      <w:r>
        <w:rPr>
          <w:spacing w:val="-1"/>
        </w:rPr>
        <w:t>information</w:t>
      </w:r>
      <w:r>
        <w:rPr>
          <w:spacing w:val="-12"/>
        </w:rPr>
        <w:t xml:space="preserve"> </w:t>
      </w:r>
      <w:r>
        <w:rPr>
          <w:spacing w:val="-1"/>
        </w:rPr>
        <w:t>on</w:t>
      </w:r>
      <w:r>
        <w:rPr>
          <w:spacing w:val="-7"/>
        </w:rPr>
        <w:t xml:space="preserve"> </w:t>
      </w:r>
      <w:r>
        <w:rPr>
          <w:spacing w:val="-1"/>
        </w:rPr>
        <w:t>the</w:t>
      </w:r>
      <w:r>
        <w:rPr>
          <w:spacing w:val="55"/>
          <w:w w:val="99"/>
        </w:rPr>
        <w:t xml:space="preserve"> </w:t>
      </w:r>
      <w:proofErr w:type="gramStart"/>
      <w:r>
        <w:t>837</w:t>
      </w:r>
      <w:r>
        <w:rPr>
          <w:spacing w:val="-23"/>
        </w:rPr>
        <w:t xml:space="preserve"> </w:t>
      </w:r>
      <w:r>
        <w:rPr>
          <w:spacing w:val="-1"/>
        </w:rPr>
        <w:t>encounter</w:t>
      </w:r>
      <w:proofErr w:type="gramEnd"/>
      <w:r>
        <w:rPr>
          <w:spacing w:val="-24"/>
        </w:rPr>
        <w:t xml:space="preserve"> </w:t>
      </w:r>
      <w:r>
        <w:rPr>
          <w:spacing w:val="-1"/>
        </w:rPr>
        <w:t>transaction.</w:t>
      </w:r>
      <w:r>
        <w:rPr>
          <w:spacing w:val="-22"/>
        </w:rPr>
        <w:t xml:space="preserve"> </w:t>
      </w:r>
      <w:r>
        <w:rPr>
          <w:spacing w:val="-1"/>
        </w:rPr>
        <w:t>This</w:t>
      </w:r>
      <w:r>
        <w:rPr>
          <w:spacing w:val="-25"/>
        </w:rPr>
        <w:t xml:space="preserve"> </w:t>
      </w:r>
      <w:r>
        <w:rPr>
          <w:spacing w:val="-1"/>
        </w:rPr>
        <w:t>information</w:t>
      </w:r>
      <w:r>
        <w:rPr>
          <w:spacing w:val="-21"/>
        </w:rPr>
        <w:t xml:space="preserve"> </w:t>
      </w:r>
      <w:r>
        <w:rPr>
          <w:spacing w:val="-1"/>
        </w:rPr>
        <w:t>provides</w:t>
      </w:r>
      <w:r>
        <w:rPr>
          <w:spacing w:val="-22"/>
        </w:rPr>
        <w:t xml:space="preserve"> </w:t>
      </w:r>
      <w:r>
        <w:rPr>
          <w:spacing w:val="-1"/>
        </w:rPr>
        <w:t>Wisconsin</w:t>
      </w:r>
      <w:r>
        <w:rPr>
          <w:spacing w:val="-19"/>
        </w:rPr>
        <w:t xml:space="preserve"> </w:t>
      </w:r>
      <w:proofErr w:type="spellStart"/>
      <w:r>
        <w:rPr>
          <w:spacing w:val="-1"/>
        </w:rPr>
        <w:t>ForwardHealth</w:t>
      </w:r>
      <w:proofErr w:type="spellEnd"/>
      <w:r>
        <w:rPr>
          <w:spacing w:val="-19"/>
        </w:rPr>
        <w:t xml:space="preserve"> </w:t>
      </w:r>
      <w:r>
        <w:rPr>
          <w:spacing w:val="-1"/>
        </w:rPr>
        <w:t>the</w:t>
      </w:r>
      <w:r>
        <w:rPr>
          <w:spacing w:val="-12"/>
        </w:rPr>
        <w:t xml:space="preserve"> </w:t>
      </w:r>
      <w:r>
        <w:rPr>
          <w:spacing w:val="-1"/>
        </w:rPr>
        <w:t>ability</w:t>
      </w:r>
      <w:r>
        <w:rPr>
          <w:spacing w:val="31"/>
          <w:w w:val="99"/>
        </w:rPr>
        <w:t xml:space="preserve"> </w:t>
      </w:r>
      <w:r>
        <w:t>to</w:t>
      </w:r>
      <w:r>
        <w:rPr>
          <w:spacing w:val="-19"/>
        </w:rPr>
        <w:t xml:space="preserve"> </w:t>
      </w:r>
      <w:r>
        <w:rPr>
          <w:spacing w:val="-1"/>
        </w:rPr>
        <w:t>compare</w:t>
      </w:r>
      <w:r>
        <w:rPr>
          <w:spacing w:val="-18"/>
        </w:rPr>
        <w:t xml:space="preserve"> </w:t>
      </w:r>
      <w:r>
        <w:rPr>
          <w:spacing w:val="-1"/>
        </w:rPr>
        <w:t>aggregate</w:t>
      </w:r>
      <w:r>
        <w:rPr>
          <w:spacing w:val="-17"/>
        </w:rPr>
        <w:t xml:space="preserve"> </w:t>
      </w:r>
      <w:r>
        <w:rPr>
          <w:spacing w:val="-1"/>
        </w:rPr>
        <w:t>costs</w:t>
      </w:r>
      <w:r>
        <w:rPr>
          <w:spacing w:val="-15"/>
        </w:rPr>
        <w:t xml:space="preserve"> </w:t>
      </w:r>
      <w:r>
        <w:rPr>
          <w:spacing w:val="-1"/>
        </w:rPr>
        <w:t>of</w:t>
      </w:r>
      <w:r>
        <w:rPr>
          <w:spacing w:val="-17"/>
        </w:rPr>
        <w:t xml:space="preserve"> </w:t>
      </w:r>
      <w:proofErr w:type="spellStart"/>
      <w:r>
        <w:rPr>
          <w:spacing w:val="-1"/>
        </w:rPr>
        <w:t>interChange</w:t>
      </w:r>
      <w:proofErr w:type="spellEnd"/>
      <w:r>
        <w:rPr>
          <w:spacing w:val="-17"/>
        </w:rPr>
        <w:t xml:space="preserve"> </w:t>
      </w:r>
      <w:r>
        <w:rPr>
          <w:spacing w:val="-2"/>
        </w:rPr>
        <w:t>priced</w:t>
      </w:r>
      <w:r>
        <w:rPr>
          <w:spacing w:val="-14"/>
        </w:rPr>
        <w:t xml:space="preserve"> </w:t>
      </w:r>
      <w:r>
        <w:rPr>
          <w:spacing w:val="-1"/>
        </w:rPr>
        <w:t>amounts</w:t>
      </w:r>
      <w:r>
        <w:rPr>
          <w:spacing w:val="-10"/>
        </w:rPr>
        <w:t xml:space="preserve"> </w:t>
      </w:r>
      <w:r>
        <w:rPr>
          <w:spacing w:val="-1"/>
        </w:rPr>
        <w:t>based</w:t>
      </w:r>
      <w:r>
        <w:rPr>
          <w:spacing w:val="-15"/>
        </w:rPr>
        <w:t xml:space="preserve"> </w:t>
      </w:r>
      <w:r>
        <w:rPr>
          <w:spacing w:val="-1"/>
        </w:rPr>
        <w:t>on</w:t>
      </w:r>
      <w:r>
        <w:rPr>
          <w:spacing w:val="-14"/>
        </w:rPr>
        <w:t xml:space="preserve"> </w:t>
      </w:r>
      <w:r>
        <w:t>the</w:t>
      </w:r>
      <w:r>
        <w:rPr>
          <w:spacing w:val="-15"/>
        </w:rPr>
        <w:t xml:space="preserve"> </w:t>
      </w:r>
      <w:r>
        <w:rPr>
          <w:spacing w:val="-1"/>
        </w:rPr>
        <w:t>Medicaid</w:t>
      </w:r>
      <w:r>
        <w:rPr>
          <w:spacing w:val="-14"/>
        </w:rPr>
        <w:t xml:space="preserve"> </w:t>
      </w:r>
      <w:r>
        <w:rPr>
          <w:spacing w:val="-2"/>
        </w:rPr>
        <w:t>fee</w:t>
      </w:r>
      <w:r>
        <w:rPr>
          <w:spacing w:val="65"/>
          <w:w w:val="99"/>
        </w:rPr>
        <w:t xml:space="preserve"> </w:t>
      </w:r>
      <w:r>
        <w:t>schedule</w:t>
      </w:r>
      <w:r>
        <w:rPr>
          <w:spacing w:val="-16"/>
        </w:rPr>
        <w:t xml:space="preserve"> </w:t>
      </w:r>
      <w:r>
        <w:t>to</w:t>
      </w:r>
      <w:r>
        <w:rPr>
          <w:spacing w:val="-15"/>
        </w:rPr>
        <w:t xml:space="preserve"> </w:t>
      </w:r>
      <w:r>
        <w:t>the</w:t>
      </w:r>
      <w:r>
        <w:rPr>
          <w:spacing w:val="-13"/>
        </w:rPr>
        <w:t xml:space="preserve"> </w:t>
      </w:r>
      <w:r>
        <w:rPr>
          <w:spacing w:val="-1"/>
        </w:rPr>
        <w:t>HMO</w:t>
      </w:r>
      <w:r>
        <w:rPr>
          <w:spacing w:val="-16"/>
        </w:rPr>
        <w:t xml:space="preserve"> </w:t>
      </w:r>
      <w:r>
        <w:t>paid</w:t>
      </w:r>
      <w:r>
        <w:rPr>
          <w:spacing w:val="-13"/>
        </w:rPr>
        <w:t xml:space="preserve"> </w:t>
      </w:r>
      <w:r>
        <w:rPr>
          <w:spacing w:val="-1"/>
        </w:rPr>
        <w:t>amounts.</w:t>
      </w:r>
      <w:r>
        <w:rPr>
          <w:spacing w:val="-15"/>
        </w:rPr>
        <w:t xml:space="preserve"> </w:t>
      </w:r>
      <w:r>
        <w:rPr>
          <w:spacing w:val="-1"/>
        </w:rPr>
        <w:t>The</w:t>
      </w:r>
      <w:r>
        <w:rPr>
          <w:spacing w:val="-16"/>
        </w:rPr>
        <w:t xml:space="preserve"> </w:t>
      </w:r>
      <w:r>
        <w:rPr>
          <w:spacing w:val="-2"/>
        </w:rPr>
        <w:t>following</w:t>
      </w:r>
      <w:r>
        <w:rPr>
          <w:spacing w:val="-13"/>
        </w:rPr>
        <w:t xml:space="preserve"> </w:t>
      </w:r>
      <w:r>
        <w:rPr>
          <w:spacing w:val="-1"/>
        </w:rPr>
        <w:t>sections</w:t>
      </w:r>
      <w:r>
        <w:rPr>
          <w:spacing w:val="-17"/>
        </w:rPr>
        <w:t xml:space="preserve"> </w:t>
      </w:r>
      <w:r>
        <w:rPr>
          <w:spacing w:val="-1"/>
        </w:rPr>
        <w:t>detail</w:t>
      </w:r>
      <w:r>
        <w:rPr>
          <w:spacing w:val="-7"/>
        </w:rPr>
        <w:t xml:space="preserve"> </w:t>
      </w:r>
      <w:r>
        <w:rPr>
          <w:spacing w:val="-2"/>
        </w:rPr>
        <w:t>required</w:t>
      </w:r>
      <w:r>
        <w:rPr>
          <w:spacing w:val="-17"/>
        </w:rPr>
        <w:t xml:space="preserve"> </w:t>
      </w:r>
      <w:r>
        <w:t>data</w:t>
      </w:r>
      <w:r>
        <w:rPr>
          <w:spacing w:val="-13"/>
        </w:rPr>
        <w:t xml:space="preserve"> </w:t>
      </w:r>
      <w:r>
        <w:rPr>
          <w:spacing w:val="-1"/>
        </w:rPr>
        <w:t>elements</w:t>
      </w:r>
      <w:r>
        <w:rPr>
          <w:spacing w:val="-17"/>
        </w:rPr>
        <w:t xml:space="preserve"> </w:t>
      </w:r>
      <w:r>
        <w:rPr>
          <w:spacing w:val="2"/>
        </w:rPr>
        <w:t>in</w:t>
      </w:r>
      <w:r>
        <w:rPr>
          <w:spacing w:val="65"/>
          <w:w w:val="99"/>
        </w:rPr>
        <w:t xml:space="preserve"> </w:t>
      </w:r>
      <w:r>
        <w:t>the</w:t>
      </w:r>
      <w:r>
        <w:rPr>
          <w:spacing w:val="-22"/>
        </w:rPr>
        <w:t xml:space="preserve"> </w:t>
      </w:r>
      <w:proofErr w:type="gramStart"/>
      <w:r>
        <w:t>837</w:t>
      </w:r>
      <w:r>
        <w:rPr>
          <w:spacing w:val="-20"/>
        </w:rPr>
        <w:t xml:space="preserve"> </w:t>
      </w:r>
      <w:r>
        <w:rPr>
          <w:spacing w:val="-1"/>
        </w:rPr>
        <w:t>encounter</w:t>
      </w:r>
      <w:proofErr w:type="gramEnd"/>
      <w:r>
        <w:rPr>
          <w:spacing w:val="-24"/>
        </w:rPr>
        <w:t xml:space="preserve"> </w:t>
      </w:r>
      <w:r>
        <w:rPr>
          <w:spacing w:val="-1"/>
        </w:rPr>
        <w:t>transaction.</w:t>
      </w:r>
    </w:p>
    <w:p w14:paraId="58B09C0A" w14:textId="77777777" w:rsidR="00E80D48" w:rsidRDefault="00E80D48">
      <w:pPr>
        <w:rPr>
          <w:rFonts w:ascii="Verdana" w:eastAsia="Verdana" w:hAnsi="Verdana"/>
          <w:spacing w:val="-1"/>
          <w:sz w:val="20"/>
          <w:szCs w:val="20"/>
        </w:rPr>
      </w:pPr>
    </w:p>
    <w:p w14:paraId="0A5F13B6" w14:textId="77777777" w:rsidR="001E04C6" w:rsidRPr="000D0AF6" w:rsidRDefault="00465A63" w:rsidP="00E80D48">
      <w:pPr>
        <w:pStyle w:val="Heading5"/>
        <w:numPr>
          <w:ilvl w:val="2"/>
          <w:numId w:val="30"/>
        </w:numPr>
        <w:tabs>
          <w:tab w:val="left" w:pos="1618"/>
        </w:tabs>
        <w:spacing w:before="240"/>
        <w:rPr>
          <w:b w:val="0"/>
          <w:bCs w:val="0"/>
          <w:i w:val="0"/>
        </w:rPr>
      </w:pPr>
      <w:r w:rsidRPr="000D0AF6">
        <w:rPr>
          <w:spacing w:val="-2"/>
        </w:rPr>
        <w:t>Population</w:t>
      </w:r>
      <w:r w:rsidRPr="000D0AF6">
        <w:rPr>
          <w:spacing w:val="-12"/>
        </w:rPr>
        <w:t xml:space="preserve"> </w:t>
      </w:r>
      <w:r w:rsidRPr="000D0AF6">
        <w:rPr>
          <w:spacing w:val="-2"/>
        </w:rPr>
        <w:t>of</w:t>
      </w:r>
      <w:r w:rsidRPr="000D0AF6">
        <w:rPr>
          <w:spacing w:val="-13"/>
        </w:rPr>
        <w:t xml:space="preserve"> </w:t>
      </w:r>
      <w:r w:rsidRPr="000D0AF6">
        <w:rPr>
          <w:spacing w:val="-1"/>
        </w:rPr>
        <w:t>the</w:t>
      </w:r>
      <w:r w:rsidRPr="000D0AF6">
        <w:rPr>
          <w:spacing w:val="-14"/>
        </w:rPr>
        <w:t xml:space="preserve"> </w:t>
      </w:r>
      <w:r w:rsidRPr="000D0AF6">
        <w:rPr>
          <w:spacing w:val="-3"/>
        </w:rPr>
        <w:t>HMO</w:t>
      </w:r>
      <w:r w:rsidRPr="000D0AF6">
        <w:rPr>
          <w:spacing w:val="-9"/>
        </w:rPr>
        <w:t xml:space="preserve"> </w:t>
      </w:r>
      <w:r w:rsidRPr="000D0AF6">
        <w:rPr>
          <w:spacing w:val="1"/>
        </w:rPr>
        <w:t>ID</w:t>
      </w:r>
    </w:p>
    <w:p w14:paraId="7C83EC0E" w14:textId="77777777" w:rsidR="001E04C6" w:rsidRDefault="00465A63" w:rsidP="00FD774E">
      <w:pPr>
        <w:pStyle w:val="BodyText"/>
        <w:numPr>
          <w:ilvl w:val="3"/>
          <w:numId w:val="30"/>
        </w:numPr>
        <w:tabs>
          <w:tab w:val="left" w:pos="1100"/>
        </w:tabs>
        <w:spacing w:before="126"/>
        <w:ind w:right="1107"/>
      </w:pPr>
      <w:r>
        <w:rPr>
          <w:spacing w:val="-1"/>
        </w:rPr>
        <w:t>The</w:t>
      </w:r>
      <w:r>
        <w:rPr>
          <w:spacing w:val="-14"/>
        </w:rPr>
        <w:t xml:space="preserve"> </w:t>
      </w:r>
      <w:r>
        <w:rPr>
          <w:spacing w:val="-1"/>
        </w:rPr>
        <w:t>HMO</w:t>
      </w:r>
      <w:r>
        <w:rPr>
          <w:spacing w:val="-12"/>
        </w:rPr>
        <w:t xml:space="preserve"> </w:t>
      </w:r>
      <w:r>
        <w:rPr>
          <w:spacing w:val="1"/>
        </w:rPr>
        <w:t>is</w:t>
      </w:r>
      <w:r>
        <w:rPr>
          <w:spacing w:val="-15"/>
        </w:rPr>
        <w:t xml:space="preserve"> </w:t>
      </w:r>
      <w:r>
        <w:rPr>
          <w:spacing w:val="-1"/>
        </w:rPr>
        <w:t>identified</w:t>
      </w:r>
      <w:r>
        <w:rPr>
          <w:spacing w:val="-9"/>
        </w:rPr>
        <w:t xml:space="preserve"> </w:t>
      </w:r>
      <w:r>
        <w:t>as</w:t>
      </w:r>
      <w:r>
        <w:rPr>
          <w:spacing w:val="-14"/>
        </w:rPr>
        <w:t xml:space="preserve"> </w:t>
      </w:r>
      <w:r>
        <w:t>a</w:t>
      </w:r>
      <w:r>
        <w:rPr>
          <w:spacing w:val="-13"/>
        </w:rPr>
        <w:t xml:space="preserve"> </w:t>
      </w:r>
      <w:proofErr w:type="spellStart"/>
      <w:r>
        <w:rPr>
          <w:spacing w:val="-1"/>
        </w:rPr>
        <w:t>payer</w:t>
      </w:r>
      <w:proofErr w:type="spellEnd"/>
      <w:r>
        <w:rPr>
          <w:spacing w:val="-13"/>
        </w:rPr>
        <w:t xml:space="preserve"> </w:t>
      </w:r>
      <w:r>
        <w:rPr>
          <w:spacing w:val="-1"/>
        </w:rPr>
        <w:t>on</w:t>
      </w:r>
      <w:r>
        <w:rPr>
          <w:spacing w:val="-10"/>
        </w:rPr>
        <w:t xml:space="preserve"> </w:t>
      </w:r>
      <w:r>
        <w:t>the</w:t>
      </w:r>
      <w:r>
        <w:rPr>
          <w:spacing w:val="-12"/>
        </w:rPr>
        <w:t xml:space="preserve"> </w:t>
      </w:r>
      <w:r>
        <w:t>837</w:t>
      </w:r>
      <w:r>
        <w:rPr>
          <w:spacing w:val="-13"/>
        </w:rPr>
        <w:t xml:space="preserve"> </w:t>
      </w:r>
      <w:proofErr w:type="gramStart"/>
      <w:r>
        <w:rPr>
          <w:spacing w:val="-1"/>
        </w:rPr>
        <w:t>transaction</w:t>
      </w:r>
      <w:proofErr w:type="gramEnd"/>
      <w:r>
        <w:rPr>
          <w:spacing w:val="-14"/>
        </w:rPr>
        <w:t xml:space="preserve"> </w:t>
      </w:r>
      <w:r>
        <w:rPr>
          <w:spacing w:val="1"/>
        </w:rPr>
        <w:t>in</w:t>
      </w:r>
      <w:r>
        <w:rPr>
          <w:spacing w:val="-10"/>
        </w:rPr>
        <w:t xml:space="preserve"> </w:t>
      </w:r>
      <w:r>
        <w:rPr>
          <w:spacing w:val="-1"/>
        </w:rPr>
        <w:t>Loop</w:t>
      </w:r>
      <w:r>
        <w:rPr>
          <w:spacing w:val="-13"/>
        </w:rPr>
        <w:t xml:space="preserve"> </w:t>
      </w:r>
      <w:r>
        <w:rPr>
          <w:spacing w:val="-1"/>
        </w:rPr>
        <w:t>2320</w:t>
      </w:r>
      <w:r>
        <w:rPr>
          <w:spacing w:val="-10"/>
        </w:rPr>
        <w:t xml:space="preserve"> </w:t>
      </w:r>
      <w:r>
        <w:rPr>
          <w:spacing w:val="-1"/>
        </w:rPr>
        <w:t>Other</w:t>
      </w:r>
      <w:r>
        <w:rPr>
          <w:spacing w:val="41"/>
          <w:w w:val="99"/>
        </w:rPr>
        <w:t xml:space="preserve"> </w:t>
      </w:r>
      <w:r>
        <w:rPr>
          <w:spacing w:val="-1"/>
        </w:rPr>
        <w:t>Subscriber</w:t>
      </w:r>
      <w:r>
        <w:rPr>
          <w:spacing w:val="-52"/>
        </w:rPr>
        <w:t xml:space="preserve"> </w:t>
      </w:r>
      <w:r>
        <w:rPr>
          <w:spacing w:val="-1"/>
        </w:rPr>
        <w:t>Information.</w:t>
      </w:r>
    </w:p>
    <w:p w14:paraId="6C03C51A" w14:textId="77777777" w:rsidR="001E04C6" w:rsidRDefault="00465A63" w:rsidP="00FD774E">
      <w:pPr>
        <w:pStyle w:val="BodyText"/>
        <w:numPr>
          <w:ilvl w:val="3"/>
          <w:numId w:val="30"/>
        </w:numPr>
        <w:tabs>
          <w:tab w:val="left" w:pos="1100"/>
        </w:tabs>
        <w:spacing w:before="124" w:line="242" w:lineRule="exact"/>
        <w:ind w:right="730"/>
      </w:pPr>
      <w:r>
        <w:rPr>
          <w:spacing w:val="-1"/>
        </w:rPr>
        <w:t>Element</w:t>
      </w:r>
      <w:r>
        <w:rPr>
          <w:spacing w:val="-19"/>
        </w:rPr>
        <w:t xml:space="preserve"> </w:t>
      </w:r>
      <w:r>
        <w:rPr>
          <w:spacing w:val="-1"/>
        </w:rPr>
        <w:t>SBR01</w:t>
      </w:r>
      <w:r>
        <w:rPr>
          <w:spacing w:val="-18"/>
        </w:rPr>
        <w:t xml:space="preserve"> </w:t>
      </w:r>
      <w:r>
        <w:rPr>
          <w:spacing w:val="-1"/>
        </w:rPr>
        <w:t>Payer</w:t>
      </w:r>
      <w:r>
        <w:rPr>
          <w:spacing w:val="-25"/>
        </w:rPr>
        <w:t xml:space="preserve"> </w:t>
      </w:r>
      <w:r>
        <w:rPr>
          <w:spacing w:val="-1"/>
        </w:rPr>
        <w:t>Responsibility</w:t>
      </w:r>
      <w:r>
        <w:rPr>
          <w:spacing w:val="-18"/>
        </w:rPr>
        <w:t xml:space="preserve"> </w:t>
      </w:r>
      <w:r>
        <w:rPr>
          <w:spacing w:val="-1"/>
        </w:rPr>
        <w:t>Sequence</w:t>
      </w:r>
      <w:r>
        <w:rPr>
          <w:spacing w:val="-22"/>
        </w:rPr>
        <w:t xml:space="preserve"> </w:t>
      </w:r>
      <w:r>
        <w:rPr>
          <w:spacing w:val="-1"/>
        </w:rPr>
        <w:t>Number</w:t>
      </w:r>
      <w:r>
        <w:rPr>
          <w:spacing w:val="-22"/>
        </w:rPr>
        <w:t xml:space="preserve"> </w:t>
      </w:r>
      <w:r>
        <w:rPr>
          <w:spacing w:val="-1"/>
        </w:rPr>
        <w:t>Code</w:t>
      </w:r>
      <w:r>
        <w:rPr>
          <w:spacing w:val="-22"/>
        </w:rPr>
        <w:t xml:space="preserve"> </w:t>
      </w:r>
      <w:r>
        <w:rPr>
          <w:spacing w:val="-1"/>
        </w:rPr>
        <w:t>indicates</w:t>
      </w:r>
      <w:r>
        <w:rPr>
          <w:spacing w:val="-19"/>
        </w:rPr>
        <w:t xml:space="preserve"> </w:t>
      </w:r>
      <w:r>
        <w:rPr>
          <w:spacing w:val="-1"/>
        </w:rPr>
        <w:t>the</w:t>
      </w:r>
      <w:r>
        <w:rPr>
          <w:spacing w:val="-22"/>
        </w:rPr>
        <w:t xml:space="preserve"> </w:t>
      </w:r>
      <w:r>
        <w:rPr>
          <w:spacing w:val="-1"/>
        </w:rPr>
        <w:t>order</w:t>
      </w:r>
      <w:r>
        <w:rPr>
          <w:spacing w:val="51"/>
          <w:w w:val="99"/>
        </w:rPr>
        <w:t xml:space="preserve"> </w:t>
      </w:r>
      <w:r>
        <w:rPr>
          <w:spacing w:val="1"/>
        </w:rPr>
        <w:t>in</w:t>
      </w:r>
      <w:r>
        <w:rPr>
          <w:spacing w:val="-13"/>
        </w:rPr>
        <w:t xml:space="preserve"> </w:t>
      </w:r>
      <w:r>
        <w:rPr>
          <w:spacing w:val="-1"/>
        </w:rPr>
        <w:t>which</w:t>
      </w:r>
      <w:r>
        <w:rPr>
          <w:spacing w:val="-12"/>
        </w:rPr>
        <w:t xml:space="preserve"> </w:t>
      </w:r>
      <w:r>
        <w:t>the</w:t>
      </w:r>
      <w:r>
        <w:rPr>
          <w:spacing w:val="-15"/>
        </w:rPr>
        <w:t xml:space="preserve"> </w:t>
      </w:r>
      <w:r>
        <w:rPr>
          <w:spacing w:val="-1"/>
        </w:rPr>
        <w:t>HMO</w:t>
      </w:r>
      <w:r>
        <w:rPr>
          <w:spacing w:val="-14"/>
        </w:rPr>
        <w:t xml:space="preserve"> </w:t>
      </w:r>
      <w:r>
        <w:t>as</w:t>
      </w:r>
      <w:r>
        <w:rPr>
          <w:spacing w:val="-14"/>
        </w:rPr>
        <w:t xml:space="preserve"> </w:t>
      </w:r>
      <w:r>
        <w:t>a</w:t>
      </w:r>
      <w:r>
        <w:rPr>
          <w:spacing w:val="-14"/>
        </w:rPr>
        <w:t xml:space="preserve"> </w:t>
      </w:r>
      <w:proofErr w:type="spellStart"/>
      <w:r>
        <w:rPr>
          <w:spacing w:val="-1"/>
        </w:rPr>
        <w:t>payer</w:t>
      </w:r>
      <w:proofErr w:type="spellEnd"/>
      <w:r>
        <w:rPr>
          <w:spacing w:val="-14"/>
        </w:rPr>
        <w:t xml:space="preserve"> </w:t>
      </w:r>
      <w:r>
        <w:t>has</w:t>
      </w:r>
      <w:r>
        <w:rPr>
          <w:spacing w:val="-15"/>
        </w:rPr>
        <w:t xml:space="preserve"> </w:t>
      </w:r>
      <w:r>
        <w:rPr>
          <w:spacing w:val="-1"/>
        </w:rPr>
        <w:t>adjudicated</w:t>
      </w:r>
      <w:r>
        <w:rPr>
          <w:spacing w:val="-11"/>
        </w:rPr>
        <w:t xml:space="preserve"> </w:t>
      </w:r>
      <w:r>
        <w:rPr>
          <w:spacing w:val="-2"/>
        </w:rPr>
        <w:t>the</w:t>
      </w:r>
      <w:r>
        <w:rPr>
          <w:spacing w:val="-15"/>
        </w:rPr>
        <w:t xml:space="preserve"> </w:t>
      </w:r>
      <w:r>
        <w:rPr>
          <w:spacing w:val="-1"/>
        </w:rPr>
        <w:t>encounter.</w:t>
      </w:r>
    </w:p>
    <w:p w14:paraId="67AD6590" w14:textId="77777777" w:rsidR="001E04C6" w:rsidRDefault="00465A63" w:rsidP="00FD774E">
      <w:pPr>
        <w:pStyle w:val="BodyText"/>
        <w:numPr>
          <w:ilvl w:val="3"/>
          <w:numId w:val="30"/>
        </w:numPr>
        <w:tabs>
          <w:tab w:val="left" w:pos="1100"/>
        </w:tabs>
        <w:spacing w:before="0" w:line="234" w:lineRule="exact"/>
      </w:pPr>
      <w:r>
        <w:rPr>
          <w:spacing w:val="-1"/>
        </w:rPr>
        <w:t>Element</w:t>
      </w:r>
      <w:r>
        <w:rPr>
          <w:spacing w:val="-15"/>
        </w:rPr>
        <w:t xml:space="preserve"> </w:t>
      </w:r>
      <w:r>
        <w:rPr>
          <w:spacing w:val="-1"/>
        </w:rPr>
        <w:t>SBR09</w:t>
      </w:r>
      <w:r>
        <w:rPr>
          <w:spacing w:val="-14"/>
        </w:rPr>
        <w:t xml:space="preserve"> </w:t>
      </w:r>
      <w:r>
        <w:rPr>
          <w:spacing w:val="-1"/>
        </w:rPr>
        <w:t>Filing</w:t>
      </w:r>
      <w:r>
        <w:rPr>
          <w:spacing w:val="-14"/>
        </w:rPr>
        <w:t xml:space="preserve"> </w:t>
      </w:r>
      <w:r>
        <w:rPr>
          <w:spacing w:val="-1"/>
        </w:rPr>
        <w:t>Indicator</w:t>
      </w:r>
      <w:r>
        <w:rPr>
          <w:spacing w:val="-17"/>
        </w:rPr>
        <w:t xml:space="preserve"> </w:t>
      </w:r>
      <w:r>
        <w:rPr>
          <w:spacing w:val="-1"/>
        </w:rPr>
        <w:t>Code</w:t>
      </w:r>
      <w:r>
        <w:rPr>
          <w:spacing w:val="-19"/>
        </w:rPr>
        <w:t xml:space="preserve"> </w:t>
      </w:r>
      <w:r>
        <w:rPr>
          <w:spacing w:val="1"/>
        </w:rPr>
        <w:t>is</w:t>
      </w:r>
      <w:r>
        <w:rPr>
          <w:spacing w:val="-15"/>
        </w:rPr>
        <w:t xml:space="preserve"> </w:t>
      </w:r>
      <w:r>
        <w:rPr>
          <w:rFonts w:cs="Verdana"/>
          <w:spacing w:val="-1"/>
        </w:rPr>
        <w:t>‘</w:t>
      </w:r>
      <w:r>
        <w:rPr>
          <w:spacing w:val="-1"/>
        </w:rPr>
        <w:t>H</w:t>
      </w:r>
      <w:r>
        <w:rPr>
          <w:rFonts w:cs="Verdana"/>
          <w:spacing w:val="-1"/>
        </w:rPr>
        <w:t>M’</w:t>
      </w:r>
      <w:r>
        <w:rPr>
          <w:rFonts w:cs="Verdana"/>
          <w:spacing w:val="-18"/>
        </w:rPr>
        <w:t xml:space="preserve"> </w:t>
      </w:r>
      <w:r>
        <w:t>to</w:t>
      </w:r>
      <w:r>
        <w:rPr>
          <w:spacing w:val="-16"/>
        </w:rPr>
        <w:t xml:space="preserve"> </w:t>
      </w:r>
      <w:r>
        <w:rPr>
          <w:spacing w:val="-1"/>
        </w:rPr>
        <w:t>indicate</w:t>
      </w:r>
      <w:r>
        <w:rPr>
          <w:spacing w:val="-16"/>
        </w:rPr>
        <w:t xml:space="preserve"> </w:t>
      </w:r>
      <w:r>
        <w:rPr>
          <w:spacing w:val="-1"/>
        </w:rPr>
        <w:t>HMO</w:t>
      </w:r>
      <w:r>
        <w:rPr>
          <w:spacing w:val="-18"/>
        </w:rPr>
        <w:t xml:space="preserve"> </w:t>
      </w:r>
      <w:r>
        <w:rPr>
          <w:spacing w:val="-1"/>
        </w:rPr>
        <w:t>adjudication.</w:t>
      </w:r>
    </w:p>
    <w:p w14:paraId="021E2D8B" w14:textId="77777777" w:rsidR="001E04C6" w:rsidRDefault="00465A63" w:rsidP="00FD774E">
      <w:pPr>
        <w:pStyle w:val="BodyText"/>
        <w:numPr>
          <w:ilvl w:val="3"/>
          <w:numId w:val="30"/>
        </w:numPr>
        <w:tabs>
          <w:tab w:val="left" w:pos="1100"/>
        </w:tabs>
        <w:spacing w:before="122" w:line="240" w:lineRule="exact"/>
        <w:ind w:right="610"/>
        <w:rPr>
          <w:rFonts w:cs="Verdana"/>
        </w:rPr>
      </w:pPr>
      <w:r>
        <w:rPr>
          <w:spacing w:val="-1"/>
        </w:rPr>
        <w:t>The</w:t>
      </w:r>
      <w:r>
        <w:rPr>
          <w:spacing w:val="-18"/>
        </w:rPr>
        <w:t xml:space="preserve"> </w:t>
      </w:r>
      <w:r>
        <w:t>8-digit</w:t>
      </w:r>
      <w:r>
        <w:rPr>
          <w:spacing w:val="-16"/>
        </w:rPr>
        <w:t xml:space="preserve"> </w:t>
      </w:r>
      <w:proofErr w:type="spellStart"/>
      <w:r>
        <w:rPr>
          <w:spacing w:val="-2"/>
        </w:rPr>
        <w:t>ForwardHealth</w:t>
      </w:r>
      <w:proofErr w:type="spellEnd"/>
      <w:r>
        <w:rPr>
          <w:spacing w:val="-13"/>
        </w:rPr>
        <w:t xml:space="preserve"> </w:t>
      </w:r>
      <w:r>
        <w:rPr>
          <w:spacing w:val="-1"/>
        </w:rPr>
        <w:t>HMO</w:t>
      </w:r>
      <w:r>
        <w:rPr>
          <w:spacing w:val="-15"/>
        </w:rPr>
        <w:t xml:space="preserve"> </w:t>
      </w:r>
      <w:r>
        <w:rPr>
          <w:spacing w:val="-3"/>
        </w:rPr>
        <w:t>ID</w:t>
      </w:r>
      <w:r>
        <w:rPr>
          <w:spacing w:val="-17"/>
        </w:rPr>
        <w:t xml:space="preserve"> </w:t>
      </w:r>
      <w:r>
        <w:rPr>
          <w:spacing w:val="1"/>
        </w:rPr>
        <w:t>is</w:t>
      </w:r>
      <w:r>
        <w:rPr>
          <w:spacing w:val="-14"/>
        </w:rPr>
        <w:t xml:space="preserve"> </w:t>
      </w:r>
      <w:r>
        <w:t>submitted</w:t>
      </w:r>
      <w:r>
        <w:rPr>
          <w:spacing w:val="-13"/>
        </w:rPr>
        <w:t xml:space="preserve"> </w:t>
      </w:r>
      <w:r>
        <w:t>in</w:t>
      </w:r>
      <w:r>
        <w:rPr>
          <w:spacing w:val="-13"/>
        </w:rPr>
        <w:t xml:space="preserve"> </w:t>
      </w:r>
      <w:r>
        <w:rPr>
          <w:spacing w:val="-1"/>
        </w:rPr>
        <w:t>Loop</w:t>
      </w:r>
      <w:r>
        <w:rPr>
          <w:spacing w:val="-15"/>
        </w:rPr>
        <w:t xml:space="preserve"> </w:t>
      </w:r>
      <w:r>
        <w:rPr>
          <w:spacing w:val="-1"/>
        </w:rPr>
        <w:t>2330B</w:t>
      </w:r>
      <w:r>
        <w:rPr>
          <w:spacing w:val="-14"/>
        </w:rPr>
        <w:t xml:space="preserve"> </w:t>
      </w:r>
      <w:r>
        <w:rPr>
          <w:spacing w:val="-1"/>
        </w:rPr>
        <w:t>Other</w:t>
      </w:r>
      <w:r>
        <w:rPr>
          <w:spacing w:val="-17"/>
        </w:rPr>
        <w:t xml:space="preserve"> </w:t>
      </w:r>
      <w:r>
        <w:rPr>
          <w:spacing w:val="-2"/>
        </w:rPr>
        <w:t>Payer</w:t>
      </w:r>
      <w:r>
        <w:rPr>
          <w:spacing w:val="-15"/>
        </w:rPr>
        <w:t xml:space="preserve"> </w:t>
      </w:r>
      <w:r>
        <w:rPr>
          <w:spacing w:val="-1"/>
        </w:rPr>
        <w:t>Name,</w:t>
      </w:r>
      <w:r>
        <w:rPr>
          <w:spacing w:val="63"/>
          <w:w w:val="99"/>
        </w:rPr>
        <w:t xml:space="preserve"> </w:t>
      </w:r>
      <w:r>
        <w:rPr>
          <w:spacing w:val="-1"/>
        </w:rPr>
        <w:t>Element</w:t>
      </w:r>
      <w:r>
        <w:rPr>
          <w:spacing w:val="-18"/>
        </w:rPr>
        <w:t xml:space="preserve"> </w:t>
      </w:r>
      <w:r>
        <w:rPr>
          <w:spacing w:val="-1"/>
        </w:rPr>
        <w:t>NM109</w:t>
      </w:r>
      <w:r>
        <w:rPr>
          <w:spacing w:val="-16"/>
        </w:rPr>
        <w:t xml:space="preserve"> </w:t>
      </w:r>
      <w:r>
        <w:rPr>
          <w:spacing w:val="-1"/>
        </w:rPr>
        <w:t>Other</w:t>
      </w:r>
      <w:r>
        <w:rPr>
          <w:spacing w:val="-19"/>
        </w:rPr>
        <w:t xml:space="preserve"> </w:t>
      </w:r>
      <w:r>
        <w:rPr>
          <w:spacing w:val="-1"/>
        </w:rPr>
        <w:t>Payer</w:t>
      </w:r>
      <w:r>
        <w:rPr>
          <w:spacing w:val="-21"/>
        </w:rPr>
        <w:t xml:space="preserve"> </w:t>
      </w:r>
      <w:r>
        <w:rPr>
          <w:spacing w:val="-1"/>
        </w:rPr>
        <w:t>Primary</w:t>
      </w:r>
      <w:r>
        <w:rPr>
          <w:spacing w:val="-16"/>
        </w:rPr>
        <w:t xml:space="preserve"> </w:t>
      </w:r>
      <w:r>
        <w:rPr>
          <w:spacing w:val="-1"/>
        </w:rPr>
        <w:t>Identifier</w:t>
      </w:r>
      <w:r>
        <w:rPr>
          <w:spacing w:val="-20"/>
        </w:rPr>
        <w:t xml:space="preserve"> </w:t>
      </w:r>
      <w:r>
        <w:rPr>
          <w:spacing w:val="-1"/>
        </w:rPr>
        <w:t>where</w:t>
      </w:r>
      <w:r>
        <w:rPr>
          <w:spacing w:val="-19"/>
        </w:rPr>
        <w:t xml:space="preserve"> </w:t>
      </w:r>
      <w:r>
        <w:t>NM108</w:t>
      </w:r>
      <w:r>
        <w:rPr>
          <w:spacing w:val="-17"/>
        </w:rPr>
        <w:t xml:space="preserve"> </w:t>
      </w:r>
      <w:r>
        <w:rPr>
          <w:spacing w:val="1"/>
        </w:rPr>
        <w:t>is</w:t>
      </w:r>
      <w:r>
        <w:rPr>
          <w:spacing w:val="-18"/>
        </w:rPr>
        <w:t xml:space="preserve"> </w:t>
      </w:r>
      <w:r>
        <w:rPr>
          <w:spacing w:val="-2"/>
        </w:rPr>
        <w:t>populated</w:t>
      </w:r>
      <w:r>
        <w:rPr>
          <w:spacing w:val="-15"/>
        </w:rPr>
        <w:t xml:space="preserve"> </w:t>
      </w:r>
      <w:proofErr w:type="gramStart"/>
      <w:r>
        <w:rPr>
          <w:spacing w:val="-1"/>
        </w:rPr>
        <w:t>with</w:t>
      </w:r>
      <w:r>
        <w:rPr>
          <w:w w:val="99"/>
        </w:rPr>
        <w:t xml:space="preserve"> </w:t>
      </w:r>
      <w:r>
        <w:rPr>
          <w:spacing w:val="67"/>
          <w:w w:val="99"/>
        </w:rPr>
        <w:t xml:space="preserve"> </w:t>
      </w:r>
      <w:r>
        <w:rPr>
          <w:rFonts w:cs="Verdana"/>
          <w:spacing w:val="-5"/>
        </w:rPr>
        <w:t>‘</w:t>
      </w:r>
      <w:proofErr w:type="gramEnd"/>
      <w:r>
        <w:rPr>
          <w:spacing w:val="-5"/>
        </w:rPr>
        <w:t>PI</w:t>
      </w:r>
      <w:r>
        <w:rPr>
          <w:rFonts w:cs="Verdana"/>
          <w:spacing w:val="-5"/>
        </w:rPr>
        <w:t>’.</w:t>
      </w:r>
    </w:p>
    <w:p w14:paraId="5AC5D402" w14:textId="77777777" w:rsidR="001E04C6" w:rsidRDefault="00465A63" w:rsidP="00FD774E">
      <w:pPr>
        <w:pStyle w:val="BodyText"/>
        <w:numPr>
          <w:ilvl w:val="3"/>
          <w:numId w:val="30"/>
        </w:numPr>
        <w:tabs>
          <w:tab w:val="left" w:pos="1100"/>
        </w:tabs>
        <w:spacing w:before="120" w:line="242" w:lineRule="exact"/>
        <w:ind w:right="684"/>
      </w:pPr>
      <w:r>
        <w:rPr>
          <w:spacing w:val="-1"/>
        </w:rPr>
        <w:t>The</w:t>
      </w:r>
      <w:r>
        <w:rPr>
          <w:spacing w:val="-14"/>
        </w:rPr>
        <w:t xml:space="preserve"> </w:t>
      </w:r>
      <w:r>
        <w:rPr>
          <w:spacing w:val="-1"/>
        </w:rPr>
        <w:t>HMO</w:t>
      </w:r>
      <w:r>
        <w:rPr>
          <w:spacing w:val="-11"/>
        </w:rPr>
        <w:t xml:space="preserve"> </w:t>
      </w:r>
      <w:r>
        <w:rPr>
          <w:spacing w:val="1"/>
        </w:rPr>
        <w:t>is</w:t>
      </w:r>
      <w:r>
        <w:rPr>
          <w:spacing w:val="-14"/>
        </w:rPr>
        <w:t xml:space="preserve"> </w:t>
      </w:r>
      <w:r>
        <w:rPr>
          <w:spacing w:val="-1"/>
        </w:rPr>
        <w:t>identified</w:t>
      </w:r>
      <w:r>
        <w:rPr>
          <w:spacing w:val="-8"/>
        </w:rPr>
        <w:t xml:space="preserve"> </w:t>
      </w:r>
      <w:r>
        <w:t>as</w:t>
      </w:r>
      <w:r>
        <w:rPr>
          <w:spacing w:val="-14"/>
        </w:rPr>
        <w:t xml:space="preserve"> </w:t>
      </w:r>
      <w:r>
        <w:t>a</w:t>
      </w:r>
      <w:r>
        <w:rPr>
          <w:spacing w:val="-10"/>
        </w:rPr>
        <w:t xml:space="preserve"> </w:t>
      </w:r>
      <w:proofErr w:type="spellStart"/>
      <w:r>
        <w:rPr>
          <w:spacing w:val="-1"/>
        </w:rPr>
        <w:t>payer</w:t>
      </w:r>
      <w:proofErr w:type="spellEnd"/>
      <w:r>
        <w:rPr>
          <w:spacing w:val="-16"/>
        </w:rPr>
        <w:t xml:space="preserve"> </w:t>
      </w:r>
      <w:r>
        <w:t>at</w:t>
      </w:r>
      <w:r>
        <w:rPr>
          <w:spacing w:val="-13"/>
        </w:rPr>
        <w:t xml:space="preserve"> </w:t>
      </w:r>
      <w:r>
        <w:rPr>
          <w:spacing w:val="1"/>
        </w:rPr>
        <w:t>the</w:t>
      </w:r>
      <w:r>
        <w:rPr>
          <w:spacing w:val="-13"/>
        </w:rPr>
        <w:t xml:space="preserve"> </w:t>
      </w:r>
      <w:r>
        <w:rPr>
          <w:spacing w:val="1"/>
        </w:rPr>
        <w:t>line</w:t>
      </w:r>
      <w:r>
        <w:rPr>
          <w:spacing w:val="-15"/>
        </w:rPr>
        <w:t xml:space="preserve"> </w:t>
      </w:r>
      <w:r>
        <w:rPr>
          <w:spacing w:val="-1"/>
        </w:rPr>
        <w:t>level,</w:t>
      </w:r>
      <w:r>
        <w:rPr>
          <w:spacing w:val="-13"/>
        </w:rPr>
        <w:t xml:space="preserve"> </w:t>
      </w:r>
      <w:r>
        <w:rPr>
          <w:spacing w:val="1"/>
        </w:rPr>
        <w:t>if</w:t>
      </w:r>
      <w:r>
        <w:rPr>
          <w:spacing w:val="-13"/>
        </w:rPr>
        <w:t xml:space="preserve"> </w:t>
      </w:r>
      <w:r>
        <w:rPr>
          <w:spacing w:val="-1"/>
        </w:rPr>
        <w:t>applicable,</w:t>
      </w:r>
      <w:r>
        <w:rPr>
          <w:spacing w:val="-12"/>
        </w:rPr>
        <w:t xml:space="preserve"> </w:t>
      </w:r>
      <w:r>
        <w:rPr>
          <w:spacing w:val="1"/>
        </w:rPr>
        <w:t>in</w:t>
      </w:r>
      <w:r>
        <w:rPr>
          <w:spacing w:val="-10"/>
        </w:rPr>
        <w:t xml:space="preserve"> </w:t>
      </w:r>
      <w:r>
        <w:rPr>
          <w:spacing w:val="-1"/>
        </w:rPr>
        <w:t>Loop</w:t>
      </w:r>
      <w:r>
        <w:rPr>
          <w:spacing w:val="-10"/>
        </w:rPr>
        <w:t xml:space="preserve"> </w:t>
      </w:r>
      <w:r>
        <w:rPr>
          <w:spacing w:val="-1"/>
        </w:rPr>
        <w:t>2430</w:t>
      </w:r>
      <w:r>
        <w:rPr>
          <w:spacing w:val="-12"/>
        </w:rPr>
        <w:t xml:space="preserve"> </w:t>
      </w:r>
      <w:r>
        <w:t>Line</w:t>
      </w:r>
      <w:r>
        <w:rPr>
          <w:spacing w:val="39"/>
          <w:w w:val="99"/>
        </w:rPr>
        <w:t xml:space="preserve"> </w:t>
      </w:r>
      <w:r>
        <w:rPr>
          <w:spacing w:val="-1"/>
        </w:rPr>
        <w:t>Adjudication</w:t>
      </w:r>
      <w:r>
        <w:rPr>
          <w:spacing w:val="-51"/>
        </w:rPr>
        <w:t xml:space="preserve"> </w:t>
      </w:r>
      <w:r>
        <w:rPr>
          <w:spacing w:val="-2"/>
        </w:rPr>
        <w:t>Information.</w:t>
      </w:r>
    </w:p>
    <w:p w14:paraId="72633880" w14:textId="77777777" w:rsidR="001E04C6" w:rsidRDefault="00465A63" w:rsidP="00FD774E">
      <w:pPr>
        <w:pStyle w:val="BodyText"/>
        <w:numPr>
          <w:ilvl w:val="3"/>
          <w:numId w:val="30"/>
        </w:numPr>
        <w:tabs>
          <w:tab w:val="left" w:pos="1100"/>
        </w:tabs>
        <w:spacing w:before="124" w:line="240" w:lineRule="exact"/>
        <w:ind w:right="1153"/>
      </w:pPr>
      <w:r>
        <w:rPr>
          <w:spacing w:val="-1"/>
        </w:rPr>
        <w:t>The</w:t>
      </w:r>
      <w:r>
        <w:rPr>
          <w:spacing w:val="-19"/>
        </w:rPr>
        <w:t xml:space="preserve"> </w:t>
      </w:r>
      <w:r>
        <w:t>value</w:t>
      </w:r>
      <w:r>
        <w:rPr>
          <w:spacing w:val="-19"/>
        </w:rPr>
        <w:t xml:space="preserve"> </w:t>
      </w:r>
      <w:r>
        <w:rPr>
          <w:spacing w:val="1"/>
        </w:rPr>
        <w:t>in</w:t>
      </w:r>
      <w:r>
        <w:rPr>
          <w:spacing w:val="-14"/>
        </w:rPr>
        <w:t xml:space="preserve"> </w:t>
      </w:r>
      <w:r>
        <w:rPr>
          <w:spacing w:val="-1"/>
        </w:rPr>
        <w:t>Loop</w:t>
      </w:r>
      <w:r>
        <w:rPr>
          <w:spacing w:val="-14"/>
        </w:rPr>
        <w:t xml:space="preserve"> </w:t>
      </w:r>
      <w:r>
        <w:rPr>
          <w:spacing w:val="-1"/>
        </w:rPr>
        <w:t>2430,</w:t>
      </w:r>
      <w:r>
        <w:rPr>
          <w:spacing w:val="-17"/>
        </w:rPr>
        <w:t xml:space="preserve"> </w:t>
      </w:r>
      <w:r>
        <w:rPr>
          <w:spacing w:val="-1"/>
        </w:rPr>
        <w:t>Element</w:t>
      </w:r>
      <w:r>
        <w:rPr>
          <w:spacing w:val="-16"/>
        </w:rPr>
        <w:t xml:space="preserve"> </w:t>
      </w:r>
      <w:r>
        <w:rPr>
          <w:spacing w:val="-1"/>
        </w:rPr>
        <w:t>SVD01</w:t>
      </w:r>
      <w:r>
        <w:rPr>
          <w:spacing w:val="-14"/>
        </w:rPr>
        <w:t xml:space="preserve"> </w:t>
      </w:r>
      <w:r>
        <w:rPr>
          <w:spacing w:val="-1"/>
        </w:rPr>
        <w:t>Other</w:t>
      </w:r>
      <w:r>
        <w:rPr>
          <w:spacing w:val="-15"/>
        </w:rPr>
        <w:t xml:space="preserve"> </w:t>
      </w:r>
      <w:r>
        <w:rPr>
          <w:spacing w:val="-1"/>
        </w:rPr>
        <w:t>Payer</w:t>
      </w:r>
      <w:r>
        <w:rPr>
          <w:spacing w:val="-16"/>
        </w:rPr>
        <w:t xml:space="preserve"> </w:t>
      </w:r>
      <w:r>
        <w:rPr>
          <w:spacing w:val="-1"/>
        </w:rPr>
        <w:t>Primary</w:t>
      </w:r>
      <w:r>
        <w:rPr>
          <w:spacing w:val="-14"/>
        </w:rPr>
        <w:t xml:space="preserve"> </w:t>
      </w:r>
      <w:r>
        <w:rPr>
          <w:spacing w:val="-2"/>
        </w:rPr>
        <w:t>Identifier</w:t>
      </w:r>
      <w:r>
        <w:rPr>
          <w:spacing w:val="-19"/>
        </w:rPr>
        <w:t xml:space="preserve"> </w:t>
      </w:r>
      <w:r>
        <w:t>must</w:t>
      </w:r>
      <w:r>
        <w:rPr>
          <w:spacing w:val="59"/>
          <w:w w:val="99"/>
        </w:rPr>
        <w:t xml:space="preserve"> </w:t>
      </w:r>
      <w:r>
        <w:t>match</w:t>
      </w:r>
      <w:r>
        <w:rPr>
          <w:spacing w:val="-15"/>
        </w:rPr>
        <w:t xml:space="preserve"> </w:t>
      </w:r>
      <w:r>
        <w:t>the</w:t>
      </w:r>
      <w:r>
        <w:rPr>
          <w:spacing w:val="-20"/>
        </w:rPr>
        <w:t xml:space="preserve"> </w:t>
      </w:r>
      <w:r>
        <w:t>value</w:t>
      </w:r>
      <w:r>
        <w:rPr>
          <w:spacing w:val="-17"/>
        </w:rPr>
        <w:t xml:space="preserve"> </w:t>
      </w:r>
      <w:r>
        <w:rPr>
          <w:spacing w:val="1"/>
        </w:rPr>
        <w:t>in</w:t>
      </w:r>
      <w:r>
        <w:rPr>
          <w:spacing w:val="-13"/>
        </w:rPr>
        <w:t xml:space="preserve"> </w:t>
      </w:r>
      <w:r>
        <w:rPr>
          <w:spacing w:val="-2"/>
        </w:rPr>
        <w:t>2330B</w:t>
      </w:r>
      <w:r>
        <w:rPr>
          <w:spacing w:val="-16"/>
        </w:rPr>
        <w:t xml:space="preserve"> </w:t>
      </w:r>
      <w:r>
        <w:t>NM109.</w:t>
      </w:r>
    </w:p>
    <w:p w14:paraId="637B8D4B" w14:textId="77777777" w:rsidR="001E04C6" w:rsidRDefault="001E04C6">
      <w:pPr>
        <w:spacing w:before="4"/>
        <w:rPr>
          <w:rFonts w:ascii="Verdana" w:eastAsia="Verdana" w:hAnsi="Verdana" w:cs="Verdana"/>
          <w:sz w:val="9"/>
          <w:szCs w:val="9"/>
        </w:rPr>
      </w:pPr>
    </w:p>
    <w:p w14:paraId="15E86DC2" w14:textId="77777777" w:rsidR="001E04C6" w:rsidRDefault="003A44E8">
      <w:pPr>
        <w:spacing w:line="30" w:lineRule="atLeast"/>
        <w:ind w:left="13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212A0EEB" wp14:editId="658B0AF6">
                <wp:extent cx="5947410" cy="20320"/>
                <wp:effectExtent l="7620" t="3810" r="7620" b="4445"/>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20320"/>
                          <a:chOff x="0" y="0"/>
                          <a:chExt cx="9366" cy="32"/>
                        </a:xfrm>
                      </wpg:grpSpPr>
                      <wpg:grpSp>
                        <wpg:cNvPr id="481" name="Group 367"/>
                        <wpg:cNvGrpSpPr>
                          <a:grpSpLocks/>
                        </wpg:cNvGrpSpPr>
                        <wpg:grpSpPr bwMode="auto">
                          <a:xfrm>
                            <a:off x="16" y="16"/>
                            <a:ext cx="9334" cy="2"/>
                            <a:chOff x="16" y="16"/>
                            <a:chExt cx="9334" cy="2"/>
                          </a:xfrm>
                        </wpg:grpSpPr>
                        <wps:wsp>
                          <wps:cNvPr id="482" name="Freeform 368"/>
                          <wps:cNvSpPr>
                            <a:spLocks/>
                          </wps:cNvSpPr>
                          <wps:spPr bwMode="auto">
                            <a:xfrm>
                              <a:off x="16" y="16"/>
                              <a:ext cx="9334" cy="2"/>
                            </a:xfrm>
                            <a:custGeom>
                              <a:avLst/>
                              <a:gdLst>
                                <a:gd name="T0" fmla="+- 0 16 16"/>
                                <a:gd name="T1" fmla="*/ T0 w 9334"/>
                                <a:gd name="T2" fmla="+- 0 9350 16"/>
                                <a:gd name="T3" fmla="*/ T2 w 9334"/>
                              </a:gdLst>
                              <a:ahLst/>
                              <a:cxnLst>
                                <a:cxn ang="0">
                                  <a:pos x="T1" y="0"/>
                                </a:cxn>
                                <a:cxn ang="0">
                                  <a:pos x="T3" y="0"/>
                                </a:cxn>
                              </a:cxnLst>
                              <a:rect l="0" t="0" r="r" b="b"/>
                              <a:pathLst>
                                <a:path w="9334">
                                  <a:moveTo>
                                    <a:pt x="0" y="0"/>
                                  </a:moveTo>
                                  <a:lnTo>
                                    <a:pt x="933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75E58F" id="Group 480" o:spid="_x0000_s1026" style="width:468.3pt;height:1.6pt;mso-position-horizontal-relative:char;mso-position-vertical-relative:line" coordsize="93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">
                <v:group id="Group 367" o:spid="_x0000_s1027" style="position:absolute;left:16;top:16;width:9334;height:2" coordorigin="16,16"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368" o:spid="_x0000_s1028" style="position:absolute;left:16;top:16;width:9334;height:2;visibility:visible;mso-wrap-style:square;v-text-anchor:top"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" path="m,l9334,e" filled="f" strokeweight="1.6pt">
                    <v:path arrowok="t" o:connecttype="custom" o:connectlocs="0,0;9334,0" o:connectangles="0,0"/>
                  </v:shape>
                </v:group>
                <w10:anchorlock/>
              </v:group>
            </w:pict>
          </mc:Fallback>
        </mc:AlternateContent>
      </w:r>
    </w:p>
    <w:p w14:paraId="10C77A74" w14:textId="77777777" w:rsidR="001E04C6" w:rsidRDefault="00465A63">
      <w:pPr>
        <w:pStyle w:val="BodyText"/>
        <w:spacing w:before="12"/>
        <w:ind w:left="180" w:right="610"/>
      </w:pPr>
      <w:r>
        <w:rPr>
          <w:i/>
          <w:spacing w:val="-1"/>
        </w:rPr>
        <w:t>Note</w:t>
      </w:r>
      <w:r>
        <w:rPr>
          <w:spacing w:val="-1"/>
        </w:rPr>
        <w:t>:</w:t>
      </w:r>
      <w:r>
        <w:rPr>
          <w:spacing w:val="-14"/>
        </w:rPr>
        <w:t xml:space="preserve"> </w:t>
      </w:r>
      <w:r>
        <w:rPr>
          <w:spacing w:val="-1"/>
        </w:rPr>
        <w:t>Loop</w:t>
      </w:r>
      <w:r>
        <w:rPr>
          <w:spacing w:val="-14"/>
        </w:rPr>
        <w:t xml:space="preserve"> </w:t>
      </w:r>
      <w:r>
        <w:t>2320</w:t>
      </w:r>
      <w:r>
        <w:rPr>
          <w:spacing w:val="-16"/>
        </w:rPr>
        <w:t xml:space="preserve"> </w:t>
      </w:r>
      <w:r>
        <w:rPr>
          <w:spacing w:val="1"/>
        </w:rPr>
        <w:t>is</w:t>
      </w:r>
      <w:r>
        <w:rPr>
          <w:spacing w:val="-15"/>
        </w:rPr>
        <w:t xml:space="preserve"> </w:t>
      </w:r>
      <w:r>
        <w:rPr>
          <w:spacing w:val="-1"/>
        </w:rPr>
        <w:t>repeated</w:t>
      </w:r>
      <w:r>
        <w:rPr>
          <w:spacing w:val="-13"/>
        </w:rPr>
        <w:t xml:space="preserve"> </w:t>
      </w:r>
      <w:r>
        <w:rPr>
          <w:spacing w:val="-1"/>
        </w:rPr>
        <w:t>for</w:t>
      </w:r>
      <w:r>
        <w:rPr>
          <w:spacing w:val="-16"/>
        </w:rPr>
        <w:t xml:space="preserve"> </w:t>
      </w:r>
      <w:r>
        <w:rPr>
          <w:spacing w:val="-1"/>
        </w:rPr>
        <w:t>each</w:t>
      </w:r>
      <w:r>
        <w:rPr>
          <w:spacing w:val="-14"/>
        </w:rPr>
        <w:t xml:space="preserve"> </w:t>
      </w:r>
      <w:r>
        <w:rPr>
          <w:spacing w:val="-1"/>
        </w:rPr>
        <w:t>other</w:t>
      </w:r>
      <w:r>
        <w:rPr>
          <w:spacing w:val="-14"/>
        </w:rPr>
        <w:t xml:space="preserve"> </w:t>
      </w:r>
      <w:r>
        <w:rPr>
          <w:spacing w:val="-1"/>
        </w:rPr>
        <w:t>payer</w:t>
      </w:r>
      <w:r>
        <w:rPr>
          <w:spacing w:val="-15"/>
        </w:rPr>
        <w:t xml:space="preserve"> </w:t>
      </w:r>
      <w:r>
        <w:t>that</w:t>
      </w:r>
      <w:r>
        <w:rPr>
          <w:spacing w:val="-13"/>
        </w:rPr>
        <w:t xml:space="preserve"> </w:t>
      </w:r>
      <w:r>
        <w:t>has</w:t>
      </w:r>
      <w:r>
        <w:rPr>
          <w:spacing w:val="-15"/>
        </w:rPr>
        <w:t xml:space="preserve"> </w:t>
      </w:r>
      <w:r>
        <w:rPr>
          <w:spacing w:val="-1"/>
        </w:rPr>
        <w:t>adjudicated</w:t>
      </w:r>
      <w:r>
        <w:rPr>
          <w:spacing w:val="-15"/>
        </w:rPr>
        <w:t xml:space="preserve"> </w:t>
      </w:r>
      <w:r>
        <w:rPr>
          <w:spacing w:val="-1"/>
        </w:rPr>
        <w:t>the</w:t>
      </w:r>
      <w:r>
        <w:rPr>
          <w:spacing w:val="-17"/>
        </w:rPr>
        <w:t xml:space="preserve"> </w:t>
      </w:r>
      <w:r>
        <w:rPr>
          <w:spacing w:val="-1"/>
        </w:rPr>
        <w:t>encounter.</w:t>
      </w:r>
      <w:r>
        <w:rPr>
          <w:spacing w:val="-14"/>
        </w:rPr>
        <w:t xml:space="preserve"> </w:t>
      </w:r>
      <w:r>
        <w:rPr>
          <w:spacing w:val="-1"/>
        </w:rPr>
        <w:t>This</w:t>
      </w:r>
      <w:r>
        <w:rPr>
          <w:spacing w:val="53"/>
          <w:w w:val="99"/>
        </w:rPr>
        <w:t xml:space="preserve"> </w:t>
      </w:r>
      <w:r>
        <w:rPr>
          <w:spacing w:val="-1"/>
        </w:rPr>
        <w:t>includes</w:t>
      </w:r>
      <w:r>
        <w:rPr>
          <w:spacing w:val="-24"/>
        </w:rPr>
        <w:t xml:space="preserve"> </w:t>
      </w:r>
      <w:r>
        <w:rPr>
          <w:spacing w:val="-1"/>
        </w:rPr>
        <w:t>Commercial</w:t>
      </w:r>
      <w:r>
        <w:rPr>
          <w:spacing w:val="-20"/>
        </w:rPr>
        <w:t xml:space="preserve"> </w:t>
      </w:r>
      <w:r>
        <w:rPr>
          <w:spacing w:val="-1"/>
        </w:rPr>
        <w:t>Insurance,</w:t>
      </w:r>
      <w:r>
        <w:rPr>
          <w:spacing w:val="-23"/>
        </w:rPr>
        <w:t xml:space="preserve"> </w:t>
      </w:r>
      <w:r>
        <w:rPr>
          <w:spacing w:val="-1"/>
        </w:rPr>
        <w:t>Medicare,</w:t>
      </w:r>
      <w:r>
        <w:rPr>
          <w:spacing w:val="-24"/>
        </w:rPr>
        <w:t xml:space="preserve"> </w:t>
      </w:r>
      <w:r>
        <w:rPr>
          <w:spacing w:val="-1"/>
        </w:rPr>
        <w:t>Medicare</w:t>
      </w:r>
      <w:r>
        <w:rPr>
          <w:spacing w:val="-25"/>
        </w:rPr>
        <w:t xml:space="preserve"> </w:t>
      </w:r>
      <w:r>
        <w:rPr>
          <w:spacing w:val="-1"/>
        </w:rPr>
        <w:t>Advantage,</w:t>
      </w:r>
      <w:r>
        <w:rPr>
          <w:spacing w:val="-23"/>
        </w:rPr>
        <w:t xml:space="preserve"> </w:t>
      </w:r>
      <w:r>
        <w:rPr>
          <w:spacing w:val="-1"/>
        </w:rPr>
        <w:t>or</w:t>
      </w:r>
      <w:r>
        <w:rPr>
          <w:spacing w:val="-25"/>
        </w:rPr>
        <w:t xml:space="preserve"> </w:t>
      </w:r>
      <w:r>
        <w:rPr>
          <w:spacing w:val="-1"/>
        </w:rPr>
        <w:t>Medicare</w:t>
      </w:r>
      <w:r>
        <w:rPr>
          <w:spacing w:val="-24"/>
        </w:rPr>
        <w:t xml:space="preserve"> </w:t>
      </w:r>
      <w:r>
        <w:rPr>
          <w:spacing w:val="-1"/>
        </w:rPr>
        <w:t>Supplemental</w:t>
      </w:r>
      <w:r>
        <w:rPr>
          <w:spacing w:val="29"/>
          <w:w w:val="99"/>
        </w:rPr>
        <w:t xml:space="preserve"> </w:t>
      </w:r>
      <w:r>
        <w:rPr>
          <w:spacing w:val="-1"/>
        </w:rPr>
        <w:t>Policies.</w:t>
      </w:r>
      <w:r>
        <w:rPr>
          <w:spacing w:val="-14"/>
        </w:rPr>
        <w:t xml:space="preserve"> </w:t>
      </w:r>
      <w:r>
        <w:t>One</w:t>
      </w:r>
      <w:r>
        <w:rPr>
          <w:spacing w:val="-17"/>
        </w:rPr>
        <w:t xml:space="preserve"> </w:t>
      </w:r>
      <w:r>
        <w:rPr>
          <w:spacing w:val="-1"/>
        </w:rPr>
        <w:t>iteration</w:t>
      </w:r>
      <w:r>
        <w:rPr>
          <w:spacing w:val="-9"/>
        </w:rPr>
        <w:t xml:space="preserve"> </w:t>
      </w:r>
      <w:r>
        <w:rPr>
          <w:spacing w:val="-1"/>
        </w:rPr>
        <w:t>of</w:t>
      </w:r>
      <w:r>
        <w:rPr>
          <w:spacing w:val="-14"/>
        </w:rPr>
        <w:t xml:space="preserve"> </w:t>
      </w:r>
      <w:r>
        <w:t>this</w:t>
      </w:r>
      <w:r>
        <w:rPr>
          <w:spacing w:val="-16"/>
        </w:rPr>
        <w:t xml:space="preserve"> </w:t>
      </w:r>
      <w:r>
        <w:t>loop</w:t>
      </w:r>
      <w:r>
        <w:rPr>
          <w:spacing w:val="-12"/>
        </w:rPr>
        <w:t xml:space="preserve"> </w:t>
      </w:r>
      <w:r>
        <w:rPr>
          <w:spacing w:val="1"/>
        </w:rPr>
        <w:t>is</w:t>
      </w:r>
      <w:r>
        <w:rPr>
          <w:spacing w:val="-14"/>
        </w:rPr>
        <w:t xml:space="preserve"> </w:t>
      </w:r>
      <w:r>
        <w:rPr>
          <w:spacing w:val="-1"/>
        </w:rPr>
        <w:t>required</w:t>
      </w:r>
      <w:r>
        <w:rPr>
          <w:spacing w:val="-13"/>
        </w:rPr>
        <w:t xml:space="preserve"> </w:t>
      </w:r>
      <w:r>
        <w:rPr>
          <w:spacing w:val="-2"/>
        </w:rPr>
        <w:t>on</w:t>
      </w:r>
      <w:r>
        <w:rPr>
          <w:spacing w:val="-11"/>
        </w:rPr>
        <w:t xml:space="preserve"> </w:t>
      </w:r>
      <w:r>
        <w:rPr>
          <w:spacing w:val="-1"/>
        </w:rPr>
        <w:t>all</w:t>
      </w:r>
      <w:r>
        <w:rPr>
          <w:spacing w:val="-6"/>
        </w:rPr>
        <w:t xml:space="preserve"> </w:t>
      </w:r>
      <w:r>
        <w:rPr>
          <w:spacing w:val="-2"/>
        </w:rPr>
        <w:t>encounters</w:t>
      </w:r>
      <w:r>
        <w:rPr>
          <w:spacing w:val="-14"/>
        </w:rPr>
        <w:t xml:space="preserve"> </w:t>
      </w:r>
      <w:r>
        <w:t>to</w:t>
      </w:r>
      <w:r>
        <w:rPr>
          <w:spacing w:val="-14"/>
        </w:rPr>
        <w:t xml:space="preserve"> </w:t>
      </w:r>
      <w:r>
        <w:rPr>
          <w:spacing w:val="-1"/>
        </w:rPr>
        <w:t>indicate</w:t>
      </w:r>
      <w:r>
        <w:rPr>
          <w:spacing w:val="-14"/>
        </w:rPr>
        <w:t xml:space="preserve"> </w:t>
      </w:r>
      <w:r>
        <w:t>the</w:t>
      </w:r>
      <w:r>
        <w:rPr>
          <w:spacing w:val="-14"/>
        </w:rPr>
        <w:t xml:space="preserve"> </w:t>
      </w:r>
      <w:r>
        <w:rPr>
          <w:spacing w:val="-1"/>
        </w:rPr>
        <w:t>HMO</w:t>
      </w:r>
      <w:r>
        <w:rPr>
          <w:spacing w:val="45"/>
          <w:w w:val="99"/>
        </w:rPr>
        <w:t xml:space="preserve"> </w:t>
      </w:r>
      <w:r>
        <w:rPr>
          <w:spacing w:val="-1"/>
        </w:rPr>
        <w:t>payment</w:t>
      </w:r>
      <w:r>
        <w:rPr>
          <w:spacing w:val="-22"/>
        </w:rPr>
        <w:t xml:space="preserve"> </w:t>
      </w:r>
      <w:r>
        <w:rPr>
          <w:spacing w:val="-1"/>
        </w:rPr>
        <w:t>information.</w:t>
      </w:r>
      <w:r>
        <w:rPr>
          <w:spacing w:val="37"/>
        </w:rPr>
        <w:t xml:space="preserve"> </w:t>
      </w:r>
      <w:r>
        <w:rPr>
          <w:spacing w:val="-2"/>
        </w:rPr>
        <w:t>See</w:t>
      </w:r>
      <w:r>
        <w:rPr>
          <w:spacing w:val="-18"/>
        </w:rPr>
        <w:t xml:space="preserve"> </w:t>
      </w:r>
      <w:hyperlink w:anchor="_bookmark10" w:history="1">
        <w:r>
          <w:rPr>
            <w:i/>
            <w:color w:val="0000FF"/>
            <w:spacing w:val="-1"/>
            <w:u w:val="single" w:color="0000FF"/>
          </w:rPr>
          <w:t>Section</w:t>
        </w:r>
        <w:r>
          <w:rPr>
            <w:i/>
            <w:color w:val="0000FF"/>
            <w:spacing w:val="-16"/>
            <w:u w:val="single" w:color="0000FF"/>
          </w:rPr>
          <w:t xml:space="preserve"> </w:t>
        </w:r>
        <w:r>
          <w:rPr>
            <w:i/>
            <w:color w:val="0000FF"/>
            <w:spacing w:val="-1"/>
            <w:u w:val="single" w:color="0000FF"/>
          </w:rPr>
          <w:t>5.17</w:t>
        </w:r>
        <w:r>
          <w:rPr>
            <w:i/>
            <w:color w:val="0000FF"/>
            <w:spacing w:val="-17"/>
            <w:u w:val="single" w:color="0000FF"/>
          </w:rPr>
          <w:t xml:space="preserve"> </w:t>
        </w:r>
      </w:hyperlink>
      <w:r>
        <w:rPr>
          <w:spacing w:val="-1"/>
        </w:rPr>
        <w:t>for</w:t>
      </w:r>
      <w:r>
        <w:rPr>
          <w:spacing w:val="-19"/>
        </w:rPr>
        <w:t xml:space="preserve"> </w:t>
      </w:r>
      <w:r>
        <w:rPr>
          <w:spacing w:val="-1"/>
        </w:rPr>
        <w:t>further</w:t>
      </w:r>
      <w:r>
        <w:rPr>
          <w:spacing w:val="-18"/>
        </w:rPr>
        <w:t xml:space="preserve"> </w:t>
      </w:r>
      <w:r>
        <w:rPr>
          <w:spacing w:val="-1"/>
        </w:rPr>
        <w:t>information</w:t>
      </w:r>
      <w:r>
        <w:rPr>
          <w:spacing w:val="-15"/>
        </w:rPr>
        <w:t xml:space="preserve"> </w:t>
      </w:r>
      <w:r>
        <w:rPr>
          <w:spacing w:val="-1"/>
        </w:rPr>
        <w:t>on</w:t>
      </w:r>
      <w:r>
        <w:rPr>
          <w:spacing w:val="-14"/>
        </w:rPr>
        <w:t xml:space="preserve"> </w:t>
      </w:r>
      <w:r>
        <w:rPr>
          <w:spacing w:val="-1"/>
        </w:rPr>
        <w:t>submitting</w:t>
      </w:r>
      <w:r>
        <w:rPr>
          <w:spacing w:val="-15"/>
        </w:rPr>
        <w:t xml:space="preserve"> </w:t>
      </w:r>
      <w:r>
        <w:rPr>
          <w:spacing w:val="-1"/>
        </w:rPr>
        <w:t>Medicare</w:t>
      </w:r>
      <w:r>
        <w:rPr>
          <w:spacing w:val="53"/>
          <w:w w:val="99"/>
        </w:rPr>
        <w:t xml:space="preserve"> </w:t>
      </w:r>
      <w:r>
        <w:rPr>
          <w:spacing w:val="-1"/>
        </w:rPr>
        <w:t>adjudication</w:t>
      </w:r>
      <w:r>
        <w:rPr>
          <w:spacing w:val="-56"/>
        </w:rPr>
        <w:t xml:space="preserve"> </w:t>
      </w:r>
      <w:r>
        <w:rPr>
          <w:spacing w:val="-1"/>
        </w:rPr>
        <w:t>information.</w:t>
      </w:r>
    </w:p>
    <w:p w14:paraId="4FB178D9" w14:textId="77777777" w:rsidR="001E04C6" w:rsidRDefault="003A44E8">
      <w:pPr>
        <w:spacing w:line="30" w:lineRule="atLeast"/>
        <w:ind w:left="13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2230650C" wp14:editId="35A1437E">
                <wp:extent cx="5947410" cy="20320"/>
                <wp:effectExtent l="7620" t="9525" r="7620" b="8255"/>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20320"/>
                          <a:chOff x="0" y="0"/>
                          <a:chExt cx="9366" cy="32"/>
                        </a:xfrm>
                      </wpg:grpSpPr>
                      <wpg:grpSp>
                        <wpg:cNvPr id="478" name="Group 364"/>
                        <wpg:cNvGrpSpPr>
                          <a:grpSpLocks/>
                        </wpg:cNvGrpSpPr>
                        <wpg:grpSpPr bwMode="auto">
                          <a:xfrm>
                            <a:off x="16" y="16"/>
                            <a:ext cx="9334" cy="2"/>
                            <a:chOff x="16" y="16"/>
                            <a:chExt cx="9334" cy="2"/>
                          </a:xfrm>
                        </wpg:grpSpPr>
                        <wps:wsp>
                          <wps:cNvPr id="479" name="Freeform 365"/>
                          <wps:cNvSpPr>
                            <a:spLocks/>
                          </wps:cNvSpPr>
                          <wps:spPr bwMode="auto">
                            <a:xfrm>
                              <a:off x="16" y="16"/>
                              <a:ext cx="9334" cy="2"/>
                            </a:xfrm>
                            <a:custGeom>
                              <a:avLst/>
                              <a:gdLst>
                                <a:gd name="T0" fmla="+- 0 16 16"/>
                                <a:gd name="T1" fmla="*/ T0 w 9334"/>
                                <a:gd name="T2" fmla="+- 0 9350 16"/>
                                <a:gd name="T3" fmla="*/ T2 w 9334"/>
                              </a:gdLst>
                              <a:ahLst/>
                              <a:cxnLst>
                                <a:cxn ang="0">
                                  <a:pos x="T1" y="0"/>
                                </a:cxn>
                                <a:cxn ang="0">
                                  <a:pos x="T3" y="0"/>
                                </a:cxn>
                              </a:cxnLst>
                              <a:rect l="0" t="0" r="r" b="b"/>
                              <a:pathLst>
                                <a:path w="9334">
                                  <a:moveTo>
                                    <a:pt x="0" y="0"/>
                                  </a:moveTo>
                                  <a:lnTo>
                                    <a:pt x="933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647619" id="Group 477" o:spid="_x0000_s1026" style="width:468.3pt;height:1.6pt;mso-position-horizontal-relative:char;mso-position-vertical-relative:line" coordsize="93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">
                <v:group id="Group 364" o:spid="_x0000_s1027" style="position:absolute;left:16;top:16;width:9334;height:2" coordorigin="16,16"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365" o:spid="_x0000_s1028" style="position:absolute;left:16;top:16;width:9334;height:2;visibility:visible;mso-wrap-style:square;v-text-anchor:top" coordsize="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" path="m,l9334,e" filled="f" strokeweight="1.6pt">
                    <v:path arrowok="t" o:connecttype="custom" o:connectlocs="0,0;9334,0" o:connectangles="0,0"/>
                  </v:shape>
                </v:group>
                <w10:anchorlock/>
              </v:group>
            </w:pict>
          </mc:Fallback>
        </mc:AlternateContent>
      </w:r>
    </w:p>
    <w:p w14:paraId="66760C53" w14:textId="77777777" w:rsidR="001E04C6" w:rsidRDefault="00465A63">
      <w:pPr>
        <w:pStyle w:val="BodyText"/>
        <w:spacing w:before="123"/>
        <w:ind w:left="180" w:right="113"/>
      </w:pPr>
      <w:r>
        <w:rPr>
          <w:spacing w:val="-1"/>
        </w:rPr>
        <w:t>Refer</w:t>
      </w:r>
      <w:r>
        <w:rPr>
          <w:spacing w:val="-15"/>
        </w:rPr>
        <w:t xml:space="preserve"> </w:t>
      </w:r>
      <w:r>
        <w:t>to</w:t>
      </w:r>
      <w:r>
        <w:rPr>
          <w:spacing w:val="-13"/>
        </w:rPr>
        <w:t xml:space="preserve"> </w:t>
      </w:r>
      <w:hyperlink w:anchor="_7_Encounter_Adjustment" w:history="1">
        <w:r>
          <w:rPr>
            <w:i/>
            <w:color w:val="0000FF"/>
            <w:spacing w:val="-1"/>
            <w:u w:val="single" w:color="0000FF"/>
          </w:rPr>
          <w:t>Section</w:t>
        </w:r>
        <w:r>
          <w:rPr>
            <w:i/>
            <w:color w:val="0000FF"/>
            <w:spacing w:val="-13"/>
            <w:u w:val="single" w:color="0000FF"/>
          </w:rPr>
          <w:t xml:space="preserve"> </w:t>
        </w:r>
        <w:r>
          <w:rPr>
            <w:i/>
            <w:color w:val="0000FF"/>
            <w:u w:val="single" w:color="0000FF"/>
          </w:rPr>
          <w:t>7</w:t>
        </w:r>
        <w:r>
          <w:rPr>
            <w:i/>
            <w:color w:val="0000FF"/>
            <w:spacing w:val="-14"/>
            <w:u w:val="single" w:color="0000FF"/>
          </w:rPr>
          <w:t xml:space="preserve"> </w:t>
        </w:r>
      </w:hyperlink>
      <w:r>
        <w:rPr>
          <w:spacing w:val="-1"/>
        </w:rPr>
        <w:t>for</w:t>
      </w:r>
      <w:r>
        <w:rPr>
          <w:spacing w:val="-13"/>
        </w:rPr>
        <w:t xml:space="preserve"> </w:t>
      </w:r>
      <w:r>
        <w:rPr>
          <w:spacing w:val="-1"/>
        </w:rPr>
        <w:t>further</w:t>
      </w:r>
      <w:r>
        <w:rPr>
          <w:spacing w:val="-16"/>
        </w:rPr>
        <w:t xml:space="preserve"> </w:t>
      </w:r>
      <w:r>
        <w:rPr>
          <w:spacing w:val="-1"/>
        </w:rPr>
        <w:t>information</w:t>
      </w:r>
      <w:r>
        <w:rPr>
          <w:spacing w:val="-13"/>
        </w:rPr>
        <w:t xml:space="preserve"> </w:t>
      </w:r>
      <w:r>
        <w:rPr>
          <w:spacing w:val="-1"/>
        </w:rPr>
        <w:t>on</w:t>
      </w:r>
      <w:r>
        <w:rPr>
          <w:spacing w:val="-13"/>
        </w:rPr>
        <w:t xml:space="preserve"> </w:t>
      </w:r>
      <w:r>
        <w:rPr>
          <w:spacing w:val="-1"/>
        </w:rPr>
        <w:t>the</w:t>
      </w:r>
      <w:r>
        <w:rPr>
          <w:spacing w:val="-15"/>
        </w:rPr>
        <w:t xml:space="preserve"> </w:t>
      </w:r>
      <w:r>
        <w:rPr>
          <w:spacing w:val="-1"/>
        </w:rPr>
        <w:t>HMO</w:t>
      </w:r>
      <w:r>
        <w:rPr>
          <w:spacing w:val="-15"/>
        </w:rPr>
        <w:t xml:space="preserve"> </w:t>
      </w:r>
      <w:r>
        <w:rPr>
          <w:spacing w:val="-2"/>
        </w:rPr>
        <w:t>ID</w:t>
      </w:r>
      <w:r>
        <w:rPr>
          <w:spacing w:val="-12"/>
        </w:rPr>
        <w:t xml:space="preserve"> </w:t>
      </w:r>
      <w:r>
        <w:rPr>
          <w:spacing w:val="-1"/>
        </w:rPr>
        <w:t>submitted</w:t>
      </w:r>
      <w:r>
        <w:rPr>
          <w:spacing w:val="-13"/>
        </w:rPr>
        <w:t xml:space="preserve"> </w:t>
      </w:r>
      <w:r>
        <w:rPr>
          <w:spacing w:val="-1"/>
        </w:rPr>
        <w:t>when</w:t>
      </w:r>
      <w:r>
        <w:rPr>
          <w:spacing w:val="-13"/>
        </w:rPr>
        <w:t xml:space="preserve"> </w:t>
      </w:r>
      <w:r>
        <w:t>adjusting</w:t>
      </w:r>
      <w:r>
        <w:rPr>
          <w:spacing w:val="-12"/>
        </w:rPr>
        <w:t xml:space="preserve"> </w:t>
      </w:r>
      <w:r>
        <w:t>a</w:t>
      </w:r>
      <w:r>
        <w:rPr>
          <w:spacing w:val="-13"/>
        </w:rPr>
        <w:t xml:space="preserve"> </w:t>
      </w:r>
      <w:r>
        <w:rPr>
          <w:spacing w:val="-1"/>
        </w:rPr>
        <w:t>converted</w:t>
      </w:r>
      <w:r>
        <w:rPr>
          <w:spacing w:val="65"/>
          <w:w w:val="99"/>
        </w:rPr>
        <w:t xml:space="preserve"> </w:t>
      </w:r>
      <w:r>
        <w:rPr>
          <w:spacing w:val="-1"/>
        </w:rPr>
        <w:t>encounter.</w:t>
      </w:r>
    </w:p>
    <w:p w14:paraId="59C3B0C8" w14:textId="77777777" w:rsidR="001E04C6" w:rsidRDefault="00465A63" w:rsidP="003D7931">
      <w:pPr>
        <w:pStyle w:val="Heading5"/>
        <w:numPr>
          <w:ilvl w:val="2"/>
          <w:numId w:val="30"/>
        </w:numPr>
        <w:tabs>
          <w:tab w:val="left" w:pos="1618"/>
        </w:tabs>
        <w:spacing w:before="240"/>
        <w:rPr>
          <w:b w:val="0"/>
          <w:bCs w:val="0"/>
          <w:i w:val="0"/>
        </w:rPr>
      </w:pPr>
      <w:r>
        <w:rPr>
          <w:spacing w:val="-2"/>
        </w:rPr>
        <w:t>Population</w:t>
      </w:r>
      <w:r>
        <w:rPr>
          <w:spacing w:val="-16"/>
        </w:rPr>
        <w:t xml:space="preserve"> </w:t>
      </w:r>
      <w:r>
        <w:rPr>
          <w:spacing w:val="-2"/>
        </w:rPr>
        <w:t>of</w:t>
      </w:r>
      <w:r>
        <w:rPr>
          <w:spacing w:val="-13"/>
        </w:rPr>
        <w:t xml:space="preserve"> </w:t>
      </w:r>
      <w:r>
        <w:rPr>
          <w:spacing w:val="-1"/>
        </w:rPr>
        <w:t>the</w:t>
      </w:r>
      <w:r>
        <w:rPr>
          <w:spacing w:val="-18"/>
        </w:rPr>
        <w:t xml:space="preserve"> </w:t>
      </w:r>
      <w:r>
        <w:rPr>
          <w:spacing w:val="-3"/>
        </w:rPr>
        <w:t>HMO</w:t>
      </w:r>
      <w:r>
        <w:rPr>
          <w:spacing w:val="-11"/>
        </w:rPr>
        <w:t xml:space="preserve"> </w:t>
      </w:r>
      <w:r>
        <w:rPr>
          <w:spacing w:val="-3"/>
        </w:rPr>
        <w:t>Payment</w:t>
      </w:r>
      <w:r>
        <w:rPr>
          <w:spacing w:val="-13"/>
        </w:rPr>
        <w:t xml:space="preserve"> </w:t>
      </w:r>
      <w:r>
        <w:rPr>
          <w:spacing w:val="-2"/>
        </w:rPr>
        <w:t>Information</w:t>
      </w:r>
    </w:p>
    <w:p w14:paraId="4361C053" w14:textId="77777777" w:rsidR="001E04C6" w:rsidRDefault="00465A63">
      <w:pPr>
        <w:pStyle w:val="BodyText"/>
        <w:spacing w:before="128"/>
        <w:ind w:left="180" w:right="495"/>
        <w:jc w:val="both"/>
      </w:pPr>
      <w:r>
        <w:rPr>
          <w:spacing w:val="-1"/>
        </w:rPr>
        <w:t>Refer</w:t>
      </w:r>
      <w:r>
        <w:rPr>
          <w:spacing w:val="-15"/>
        </w:rPr>
        <w:t xml:space="preserve"> </w:t>
      </w:r>
      <w:r>
        <w:t>to</w:t>
      </w:r>
      <w:r>
        <w:rPr>
          <w:spacing w:val="-18"/>
        </w:rPr>
        <w:t xml:space="preserve"> </w:t>
      </w:r>
      <w:r>
        <w:t>the</w:t>
      </w:r>
      <w:r>
        <w:rPr>
          <w:spacing w:val="-15"/>
        </w:rPr>
        <w:t xml:space="preserve"> </w:t>
      </w:r>
      <w:r>
        <w:t>837</w:t>
      </w:r>
      <w:r>
        <w:rPr>
          <w:spacing w:val="-16"/>
        </w:rPr>
        <w:t xml:space="preserve"> </w:t>
      </w:r>
      <w:r>
        <w:rPr>
          <w:spacing w:val="-1"/>
        </w:rPr>
        <w:t>implementation</w:t>
      </w:r>
      <w:r>
        <w:rPr>
          <w:spacing w:val="-13"/>
        </w:rPr>
        <w:t xml:space="preserve"> </w:t>
      </w:r>
      <w:r>
        <w:rPr>
          <w:spacing w:val="-1"/>
        </w:rPr>
        <w:t>guides</w:t>
      </w:r>
      <w:r>
        <w:rPr>
          <w:spacing w:val="-17"/>
        </w:rPr>
        <w:t xml:space="preserve"> </w:t>
      </w:r>
      <w:r>
        <w:t>and</w:t>
      </w:r>
      <w:r>
        <w:rPr>
          <w:spacing w:val="-14"/>
        </w:rPr>
        <w:t xml:space="preserve"> </w:t>
      </w:r>
      <w:r>
        <w:rPr>
          <w:spacing w:val="-1"/>
        </w:rPr>
        <w:t>837</w:t>
      </w:r>
      <w:r>
        <w:rPr>
          <w:spacing w:val="-18"/>
        </w:rPr>
        <w:t xml:space="preserve"> </w:t>
      </w:r>
      <w:r>
        <w:rPr>
          <w:spacing w:val="-1"/>
        </w:rPr>
        <w:t>companion</w:t>
      </w:r>
      <w:r>
        <w:rPr>
          <w:spacing w:val="-15"/>
        </w:rPr>
        <w:t xml:space="preserve"> </w:t>
      </w:r>
      <w:r>
        <w:rPr>
          <w:spacing w:val="-1"/>
        </w:rPr>
        <w:t>guides</w:t>
      </w:r>
      <w:r>
        <w:rPr>
          <w:spacing w:val="-16"/>
        </w:rPr>
        <w:t xml:space="preserve"> </w:t>
      </w:r>
      <w:r>
        <w:rPr>
          <w:spacing w:val="-1"/>
        </w:rPr>
        <w:t>for</w:t>
      </w:r>
      <w:r>
        <w:rPr>
          <w:spacing w:val="-18"/>
        </w:rPr>
        <w:t xml:space="preserve"> </w:t>
      </w:r>
      <w:r>
        <w:rPr>
          <w:spacing w:val="-1"/>
        </w:rPr>
        <w:t>detailed</w:t>
      </w:r>
      <w:r>
        <w:rPr>
          <w:spacing w:val="-16"/>
        </w:rPr>
        <w:t xml:space="preserve"> </w:t>
      </w:r>
      <w:r>
        <w:rPr>
          <w:spacing w:val="-1"/>
        </w:rPr>
        <w:t>information</w:t>
      </w:r>
      <w:r>
        <w:rPr>
          <w:spacing w:val="43"/>
          <w:w w:val="99"/>
        </w:rPr>
        <w:t xml:space="preserve"> </w:t>
      </w:r>
      <w:r>
        <w:rPr>
          <w:spacing w:val="-1"/>
        </w:rPr>
        <w:t>on</w:t>
      </w:r>
      <w:r>
        <w:rPr>
          <w:spacing w:val="-16"/>
        </w:rPr>
        <w:t xml:space="preserve"> </w:t>
      </w:r>
      <w:r>
        <w:t>loops</w:t>
      </w:r>
      <w:r>
        <w:rPr>
          <w:spacing w:val="-17"/>
        </w:rPr>
        <w:t xml:space="preserve"> </w:t>
      </w:r>
      <w:r>
        <w:t>and</w:t>
      </w:r>
      <w:r>
        <w:rPr>
          <w:spacing w:val="-15"/>
        </w:rPr>
        <w:t xml:space="preserve"> </w:t>
      </w:r>
      <w:r>
        <w:rPr>
          <w:spacing w:val="-1"/>
        </w:rPr>
        <w:t>segments</w:t>
      </w:r>
      <w:r>
        <w:rPr>
          <w:spacing w:val="-18"/>
        </w:rPr>
        <w:t xml:space="preserve"> </w:t>
      </w:r>
      <w:r>
        <w:rPr>
          <w:spacing w:val="-1"/>
        </w:rPr>
        <w:t>that</w:t>
      </w:r>
      <w:r>
        <w:rPr>
          <w:spacing w:val="-14"/>
        </w:rPr>
        <w:t xml:space="preserve"> </w:t>
      </w:r>
      <w:r>
        <w:rPr>
          <w:spacing w:val="-1"/>
        </w:rPr>
        <w:t>contain</w:t>
      </w:r>
      <w:r>
        <w:rPr>
          <w:spacing w:val="-13"/>
        </w:rPr>
        <w:t xml:space="preserve"> </w:t>
      </w:r>
      <w:r>
        <w:rPr>
          <w:spacing w:val="-1"/>
        </w:rPr>
        <w:t>specific</w:t>
      </w:r>
      <w:r>
        <w:rPr>
          <w:spacing w:val="-17"/>
        </w:rPr>
        <w:t xml:space="preserve"> </w:t>
      </w:r>
      <w:r>
        <w:rPr>
          <w:spacing w:val="-1"/>
        </w:rPr>
        <w:t>HMO</w:t>
      </w:r>
      <w:r>
        <w:rPr>
          <w:spacing w:val="-18"/>
        </w:rPr>
        <w:t xml:space="preserve"> </w:t>
      </w:r>
      <w:r>
        <w:rPr>
          <w:spacing w:val="-1"/>
        </w:rPr>
        <w:t>payment</w:t>
      </w:r>
      <w:r>
        <w:rPr>
          <w:spacing w:val="-17"/>
        </w:rPr>
        <w:t xml:space="preserve"> </w:t>
      </w:r>
      <w:r>
        <w:rPr>
          <w:spacing w:val="-1"/>
        </w:rPr>
        <w:t>information.</w:t>
      </w:r>
      <w:r>
        <w:rPr>
          <w:spacing w:val="-19"/>
        </w:rPr>
        <w:t xml:space="preserve"> </w:t>
      </w:r>
      <w:r>
        <w:rPr>
          <w:spacing w:val="-1"/>
        </w:rPr>
        <w:t>The</w:t>
      </w:r>
      <w:r>
        <w:rPr>
          <w:spacing w:val="-18"/>
        </w:rPr>
        <w:t xml:space="preserve"> </w:t>
      </w:r>
      <w:r>
        <w:t>837</w:t>
      </w:r>
      <w:r>
        <w:rPr>
          <w:spacing w:val="-16"/>
        </w:rPr>
        <w:t xml:space="preserve"> </w:t>
      </w:r>
      <w:r>
        <w:rPr>
          <w:spacing w:val="-1"/>
        </w:rPr>
        <w:t>companion</w:t>
      </w:r>
      <w:r>
        <w:rPr>
          <w:spacing w:val="57"/>
          <w:w w:val="99"/>
        </w:rPr>
        <w:t xml:space="preserve"> </w:t>
      </w:r>
      <w:r>
        <w:rPr>
          <w:spacing w:val="-1"/>
        </w:rPr>
        <w:t>guides</w:t>
      </w:r>
      <w:r>
        <w:rPr>
          <w:spacing w:val="-19"/>
        </w:rPr>
        <w:t xml:space="preserve"> </w:t>
      </w:r>
      <w:r>
        <w:rPr>
          <w:spacing w:val="-1"/>
        </w:rPr>
        <w:t>are</w:t>
      </w:r>
      <w:r>
        <w:rPr>
          <w:spacing w:val="-19"/>
        </w:rPr>
        <w:t xml:space="preserve"> </w:t>
      </w:r>
      <w:r>
        <w:rPr>
          <w:spacing w:val="-1"/>
        </w:rPr>
        <w:t>available</w:t>
      </w:r>
      <w:r>
        <w:rPr>
          <w:spacing w:val="-18"/>
        </w:rPr>
        <w:t xml:space="preserve"> </w:t>
      </w:r>
      <w:r>
        <w:t>at:</w:t>
      </w:r>
    </w:p>
    <w:p w14:paraId="181BF790" w14:textId="77777777" w:rsidR="001E04C6" w:rsidRDefault="00000000">
      <w:pPr>
        <w:spacing w:before="126"/>
        <w:ind w:left="180" w:right="610"/>
        <w:rPr>
          <w:rFonts w:ascii="Verdana" w:eastAsia="Verdana" w:hAnsi="Verdana" w:cs="Verdana"/>
          <w:sz w:val="20"/>
          <w:szCs w:val="20"/>
        </w:rPr>
      </w:pPr>
      <w:hyperlink r:id="rId78">
        <w:r w:rsidR="00465A63">
          <w:rPr>
            <w:rFonts w:ascii="Verdana"/>
            <w:i/>
            <w:color w:val="0000FF"/>
            <w:w w:val="95"/>
            <w:sz w:val="20"/>
            <w:u w:val="single" w:color="0000FF"/>
          </w:rPr>
          <w:t>https://www.forwardhealth.wi.gov/WIPortal/Subsystem/Account/StaticHTML.aspx?srcUrl=</w:t>
        </w:r>
      </w:hyperlink>
      <w:r w:rsidR="00465A63">
        <w:rPr>
          <w:rFonts w:ascii="Verdana"/>
          <w:i/>
          <w:color w:val="0000FF"/>
          <w:w w:val="99"/>
          <w:sz w:val="20"/>
        </w:rPr>
        <w:t xml:space="preserve"> </w:t>
      </w:r>
      <w:hyperlink r:id="rId79">
        <w:r w:rsidR="00465A63">
          <w:rPr>
            <w:rFonts w:ascii="Verdana"/>
            <w:i/>
            <w:color w:val="0000FF"/>
            <w:w w:val="99"/>
            <w:sz w:val="20"/>
          </w:rPr>
          <w:t xml:space="preserve"> </w:t>
        </w:r>
        <w:r w:rsidR="00465A63">
          <w:rPr>
            <w:rFonts w:ascii="Verdana"/>
            <w:i/>
            <w:color w:val="0000FF"/>
            <w:sz w:val="20"/>
            <w:u w:val="single" w:color="0000FF"/>
          </w:rPr>
          <w:lastRenderedPageBreak/>
          <w:t>CompanionDocuments.htm</w:t>
        </w:r>
      </w:hyperlink>
    </w:p>
    <w:p w14:paraId="03F506C3" w14:textId="77777777" w:rsidR="001E04C6" w:rsidRDefault="00465A63" w:rsidP="003D7931">
      <w:pPr>
        <w:pStyle w:val="Heading5"/>
        <w:numPr>
          <w:ilvl w:val="2"/>
          <w:numId w:val="30"/>
        </w:numPr>
        <w:tabs>
          <w:tab w:val="left" w:pos="1618"/>
        </w:tabs>
        <w:spacing w:before="240"/>
        <w:rPr>
          <w:b w:val="0"/>
          <w:bCs w:val="0"/>
          <w:i w:val="0"/>
        </w:rPr>
      </w:pPr>
      <w:r>
        <w:rPr>
          <w:spacing w:val="-2"/>
        </w:rPr>
        <w:t>Proprietary</w:t>
      </w:r>
      <w:r>
        <w:rPr>
          <w:spacing w:val="-33"/>
        </w:rPr>
        <w:t xml:space="preserve"> </w:t>
      </w:r>
      <w:r>
        <w:rPr>
          <w:spacing w:val="-3"/>
        </w:rPr>
        <w:t>Information</w:t>
      </w:r>
    </w:p>
    <w:p w14:paraId="2F8CCBAF" w14:textId="264A8541" w:rsidR="001E04C6" w:rsidRDefault="00465A63" w:rsidP="009451A7">
      <w:pPr>
        <w:pStyle w:val="BodyText"/>
        <w:spacing w:before="128" w:line="242" w:lineRule="auto"/>
        <w:ind w:left="178" w:right="484"/>
        <w:rPr>
          <w:spacing w:val="-1"/>
        </w:rPr>
      </w:pPr>
      <w:r>
        <w:t>An</w:t>
      </w:r>
      <w:r>
        <w:rPr>
          <w:spacing w:val="-6"/>
        </w:rPr>
        <w:t xml:space="preserve"> </w:t>
      </w:r>
      <w:r>
        <w:rPr>
          <w:spacing w:val="-1"/>
        </w:rPr>
        <w:t>HMO</w:t>
      </w:r>
      <w:r>
        <w:rPr>
          <w:spacing w:val="-9"/>
        </w:rPr>
        <w:t xml:space="preserve"> </w:t>
      </w:r>
      <w:r>
        <w:t>may</w:t>
      </w:r>
      <w:r>
        <w:rPr>
          <w:spacing w:val="-10"/>
        </w:rPr>
        <w:t xml:space="preserve"> </w:t>
      </w:r>
      <w:r>
        <w:rPr>
          <w:spacing w:val="-1"/>
        </w:rPr>
        <w:t>designate</w:t>
      </w:r>
      <w:r>
        <w:rPr>
          <w:spacing w:val="-11"/>
        </w:rPr>
        <w:t xml:space="preserve"> </w:t>
      </w:r>
      <w:r>
        <w:t>the</w:t>
      </w:r>
      <w:r>
        <w:rPr>
          <w:spacing w:val="-8"/>
        </w:rPr>
        <w:t xml:space="preserve"> </w:t>
      </w:r>
      <w:r>
        <w:rPr>
          <w:spacing w:val="-1"/>
        </w:rPr>
        <w:t>HMO</w:t>
      </w:r>
      <w:r>
        <w:rPr>
          <w:spacing w:val="-10"/>
        </w:rPr>
        <w:t xml:space="preserve"> </w:t>
      </w:r>
      <w:r>
        <w:rPr>
          <w:spacing w:val="-1"/>
        </w:rPr>
        <w:t>paid</w:t>
      </w:r>
      <w:r>
        <w:rPr>
          <w:spacing w:val="-6"/>
        </w:rPr>
        <w:t xml:space="preserve"> </w:t>
      </w:r>
      <w:r>
        <w:rPr>
          <w:spacing w:val="-1"/>
        </w:rPr>
        <w:t>amounts</w:t>
      </w:r>
      <w:r>
        <w:rPr>
          <w:spacing w:val="-9"/>
        </w:rPr>
        <w:t xml:space="preserve"> </w:t>
      </w:r>
      <w:r>
        <w:rPr>
          <w:spacing w:val="-1"/>
        </w:rPr>
        <w:t>within</w:t>
      </w:r>
      <w:r>
        <w:rPr>
          <w:spacing w:val="-9"/>
        </w:rPr>
        <w:t xml:space="preserve"> </w:t>
      </w:r>
      <w:r>
        <w:rPr>
          <w:spacing w:val="-1"/>
        </w:rPr>
        <w:t>the</w:t>
      </w:r>
      <w:r>
        <w:rPr>
          <w:spacing w:val="-8"/>
        </w:rPr>
        <w:t xml:space="preserve"> </w:t>
      </w:r>
      <w:r>
        <w:rPr>
          <w:spacing w:val="-2"/>
        </w:rPr>
        <w:t>submitted</w:t>
      </w:r>
      <w:r>
        <w:rPr>
          <w:spacing w:val="-6"/>
        </w:rPr>
        <w:t xml:space="preserve"> </w:t>
      </w:r>
      <w:r>
        <w:rPr>
          <w:spacing w:val="-2"/>
        </w:rPr>
        <w:t>encounter</w:t>
      </w:r>
      <w:r>
        <w:rPr>
          <w:spacing w:val="-8"/>
        </w:rPr>
        <w:t xml:space="preserve"> </w:t>
      </w:r>
      <w:r>
        <w:rPr>
          <w:spacing w:val="-1"/>
        </w:rPr>
        <w:t>data</w:t>
      </w:r>
      <w:r>
        <w:rPr>
          <w:spacing w:val="-9"/>
        </w:rPr>
        <w:t xml:space="preserve"> </w:t>
      </w:r>
      <w:r>
        <w:rPr>
          <w:spacing w:val="-1"/>
        </w:rPr>
        <w:t>and</w:t>
      </w:r>
      <w:r>
        <w:rPr>
          <w:spacing w:val="-9"/>
        </w:rPr>
        <w:t xml:space="preserve"> </w:t>
      </w:r>
      <w:r>
        <w:t>its</w:t>
      </w:r>
      <w:r>
        <w:rPr>
          <w:spacing w:val="57"/>
          <w:w w:val="99"/>
        </w:rPr>
        <w:t xml:space="preserve"> </w:t>
      </w:r>
      <w:r>
        <w:rPr>
          <w:spacing w:val="-1"/>
        </w:rPr>
        <w:t>medical-loss</w:t>
      </w:r>
      <w:r>
        <w:rPr>
          <w:spacing w:val="-8"/>
        </w:rPr>
        <w:t xml:space="preserve"> </w:t>
      </w:r>
      <w:r>
        <w:rPr>
          <w:spacing w:val="-1"/>
        </w:rPr>
        <w:t>ratio</w:t>
      </w:r>
      <w:r>
        <w:rPr>
          <w:spacing w:val="-8"/>
        </w:rPr>
        <w:t xml:space="preserve"> </w:t>
      </w:r>
      <w:r>
        <w:rPr>
          <w:spacing w:val="-2"/>
        </w:rPr>
        <w:t>reports</w:t>
      </w:r>
      <w:r>
        <w:rPr>
          <w:spacing w:val="-8"/>
        </w:rPr>
        <w:t xml:space="preserve"> </w:t>
      </w:r>
      <w:r>
        <w:t>(if</w:t>
      </w:r>
      <w:r>
        <w:rPr>
          <w:spacing w:val="-9"/>
        </w:rPr>
        <w:t xml:space="preserve"> </w:t>
      </w:r>
      <w:r>
        <w:rPr>
          <w:spacing w:val="-1"/>
        </w:rPr>
        <w:t>the</w:t>
      </w:r>
      <w:r>
        <w:rPr>
          <w:spacing w:val="-11"/>
        </w:rPr>
        <w:t xml:space="preserve"> </w:t>
      </w:r>
      <w:r>
        <w:rPr>
          <w:spacing w:val="-1"/>
        </w:rPr>
        <w:t>information</w:t>
      </w:r>
      <w:r>
        <w:rPr>
          <w:spacing w:val="-8"/>
        </w:rPr>
        <w:t xml:space="preserve"> </w:t>
      </w:r>
      <w:r>
        <w:rPr>
          <w:spacing w:val="-2"/>
        </w:rPr>
        <w:t>qualifies</w:t>
      </w:r>
      <w:r>
        <w:rPr>
          <w:spacing w:val="-8"/>
        </w:rPr>
        <w:t xml:space="preserve"> </w:t>
      </w:r>
      <w:r>
        <w:t>as</w:t>
      </w:r>
      <w:r>
        <w:rPr>
          <w:spacing w:val="-8"/>
        </w:rPr>
        <w:t xml:space="preserve"> </w:t>
      </w:r>
      <w:r>
        <w:t>a</w:t>
      </w:r>
      <w:r>
        <w:rPr>
          <w:spacing w:val="-9"/>
        </w:rPr>
        <w:t xml:space="preserve"> </w:t>
      </w:r>
      <w:r>
        <w:rPr>
          <w:spacing w:val="-1"/>
        </w:rPr>
        <w:t>trade</w:t>
      </w:r>
      <w:r>
        <w:rPr>
          <w:spacing w:val="-7"/>
        </w:rPr>
        <w:t xml:space="preserve"> </w:t>
      </w:r>
      <w:r>
        <w:rPr>
          <w:spacing w:val="-2"/>
        </w:rPr>
        <w:t>secret</w:t>
      </w:r>
      <w:r>
        <w:rPr>
          <w:spacing w:val="-6"/>
        </w:rPr>
        <w:t xml:space="preserve"> </w:t>
      </w:r>
      <w:r>
        <w:rPr>
          <w:spacing w:val="-2"/>
        </w:rPr>
        <w:t>as</w:t>
      </w:r>
      <w:r>
        <w:rPr>
          <w:spacing w:val="-8"/>
        </w:rPr>
        <w:t xml:space="preserve"> </w:t>
      </w:r>
      <w:r>
        <w:rPr>
          <w:spacing w:val="-1"/>
        </w:rPr>
        <w:t>defined</w:t>
      </w:r>
      <w:r>
        <w:rPr>
          <w:spacing w:val="-9"/>
        </w:rPr>
        <w:t xml:space="preserve"> </w:t>
      </w:r>
      <w:r>
        <w:t>in</w:t>
      </w:r>
      <w:r>
        <w:rPr>
          <w:spacing w:val="-6"/>
        </w:rPr>
        <w:t xml:space="preserve"> </w:t>
      </w:r>
      <w:proofErr w:type="spellStart"/>
      <w:r>
        <w:rPr>
          <w:spacing w:val="-1"/>
        </w:rPr>
        <w:t>Wis.Stats</w:t>
      </w:r>
      <w:proofErr w:type="spellEnd"/>
      <w:r>
        <w:rPr>
          <w:spacing w:val="-1"/>
        </w:rPr>
        <w:t>.</w:t>
      </w:r>
      <w:r>
        <w:rPr>
          <w:spacing w:val="-10"/>
        </w:rPr>
        <w:t xml:space="preserve"> </w:t>
      </w:r>
      <w:r>
        <w:rPr>
          <w:spacing w:val="-1"/>
        </w:rPr>
        <w:t>s.</w:t>
      </w:r>
      <w:r>
        <w:rPr>
          <w:spacing w:val="-11"/>
        </w:rPr>
        <w:t xml:space="preserve"> </w:t>
      </w:r>
      <w:r>
        <w:rPr>
          <w:spacing w:val="-1"/>
        </w:rPr>
        <w:t>134.90(1)(c))</w:t>
      </w:r>
      <w:r>
        <w:rPr>
          <w:spacing w:val="-10"/>
        </w:rPr>
        <w:t xml:space="preserve"> </w:t>
      </w:r>
      <w:r>
        <w:t>as</w:t>
      </w:r>
      <w:r>
        <w:rPr>
          <w:spacing w:val="-9"/>
        </w:rPr>
        <w:t xml:space="preserve"> </w:t>
      </w:r>
      <w:r>
        <w:rPr>
          <w:spacing w:val="-1"/>
        </w:rPr>
        <w:t>confidential</w:t>
      </w:r>
      <w:r>
        <w:rPr>
          <w:spacing w:val="-8"/>
        </w:rPr>
        <w:t xml:space="preserve"> </w:t>
      </w:r>
      <w:r>
        <w:rPr>
          <w:spacing w:val="-1"/>
        </w:rPr>
        <w:t>and</w:t>
      </w:r>
      <w:r>
        <w:rPr>
          <w:spacing w:val="-10"/>
        </w:rPr>
        <w:t xml:space="preserve"> </w:t>
      </w:r>
      <w:r>
        <w:rPr>
          <w:spacing w:val="-1"/>
        </w:rPr>
        <w:t>proprietary.</w:t>
      </w:r>
      <w:r>
        <w:rPr>
          <w:spacing w:val="-9"/>
        </w:rPr>
        <w:t xml:space="preserve"> </w:t>
      </w:r>
      <w:r>
        <w:rPr>
          <w:spacing w:val="-1"/>
        </w:rPr>
        <w:t>The</w:t>
      </w:r>
      <w:r>
        <w:rPr>
          <w:spacing w:val="-9"/>
        </w:rPr>
        <w:t xml:space="preserve"> </w:t>
      </w:r>
      <w:r>
        <w:rPr>
          <w:spacing w:val="-1"/>
        </w:rPr>
        <w:t>Department</w:t>
      </w:r>
      <w:r>
        <w:rPr>
          <w:spacing w:val="-10"/>
        </w:rPr>
        <w:t xml:space="preserve"> </w:t>
      </w:r>
      <w:r>
        <w:rPr>
          <w:spacing w:val="-1"/>
        </w:rPr>
        <w:t>will</w:t>
      </w:r>
      <w:r>
        <w:rPr>
          <w:spacing w:val="-7"/>
        </w:rPr>
        <w:t xml:space="preserve"> </w:t>
      </w:r>
      <w:r>
        <w:rPr>
          <w:spacing w:val="-1"/>
        </w:rPr>
        <w:t>accept</w:t>
      </w:r>
      <w:r>
        <w:rPr>
          <w:spacing w:val="-10"/>
        </w:rPr>
        <w:t xml:space="preserve"> </w:t>
      </w:r>
      <w:r>
        <w:rPr>
          <w:spacing w:val="-1"/>
        </w:rPr>
        <w:t>the</w:t>
      </w:r>
      <w:r>
        <w:rPr>
          <w:spacing w:val="37"/>
          <w:w w:val="99"/>
        </w:rPr>
        <w:t xml:space="preserve"> </w:t>
      </w:r>
      <w:r>
        <w:rPr>
          <w:spacing w:val="-1"/>
        </w:rPr>
        <w:t>designation</w:t>
      </w:r>
      <w:r>
        <w:rPr>
          <w:spacing w:val="-8"/>
        </w:rPr>
        <w:t xml:space="preserve"> </w:t>
      </w:r>
      <w:r>
        <w:rPr>
          <w:spacing w:val="-2"/>
        </w:rPr>
        <w:t>and</w:t>
      </w:r>
      <w:r>
        <w:rPr>
          <w:spacing w:val="-8"/>
        </w:rPr>
        <w:t xml:space="preserve"> </w:t>
      </w:r>
      <w:r>
        <w:rPr>
          <w:spacing w:val="-1"/>
        </w:rPr>
        <w:t>deny</w:t>
      </w:r>
      <w:r>
        <w:rPr>
          <w:spacing w:val="-9"/>
        </w:rPr>
        <w:t xml:space="preserve"> </w:t>
      </w:r>
      <w:r>
        <w:rPr>
          <w:spacing w:val="-1"/>
        </w:rPr>
        <w:t>disclosure</w:t>
      </w:r>
      <w:r>
        <w:rPr>
          <w:spacing w:val="-10"/>
        </w:rPr>
        <w:t xml:space="preserve"> </w:t>
      </w:r>
      <w:r>
        <w:t>to</w:t>
      </w:r>
      <w:r>
        <w:rPr>
          <w:spacing w:val="-12"/>
        </w:rPr>
        <w:t xml:space="preserve"> </w:t>
      </w:r>
      <w:r>
        <w:rPr>
          <w:spacing w:val="-1"/>
        </w:rPr>
        <w:t>unauthorized</w:t>
      </w:r>
      <w:r>
        <w:rPr>
          <w:spacing w:val="-10"/>
        </w:rPr>
        <w:t xml:space="preserve"> </w:t>
      </w:r>
      <w:r>
        <w:rPr>
          <w:spacing w:val="-1"/>
        </w:rPr>
        <w:t>persons,</w:t>
      </w:r>
      <w:r>
        <w:rPr>
          <w:spacing w:val="-13"/>
        </w:rPr>
        <w:t xml:space="preserve"> </w:t>
      </w:r>
      <w:r>
        <w:rPr>
          <w:spacing w:val="-1"/>
        </w:rPr>
        <w:t>including</w:t>
      </w:r>
      <w:r>
        <w:rPr>
          <w:spacing w:val="-7"/>
        </w:rPr>
        <w:t xml:space="preserve"> </w:t>
      </w:r>
      <w:r>
        <w:t>to</w:t>
      </w:r>
      <w:r>
        <w:rPr>
          <w:spacing w:val="-13"/>
        </w:rPr>
        <w:t xml:space="preserve"> </w:t>
      </w:r>
      <w:r>
        <w:rPr>
          <w:spacing w:val="-1"/>
        </w:rPr>
        <w:t>those</w:t>
      </w:r>
      <w:r>
        <w:rPr>
          <w:spacing w:val="-9"/>
        </w:rPr>
        <w:t xml:space="preserve"> </w:t>
      </w:r>
      <w:r>
        <w:rPr>
          <w:spacing w:val="-1"/>
        </w:rPr>
        <w:t>who</w:t>
      </w:r>
      <w:r>
        <w:rPr>
          <w:spacing w:val="-10"/>
        </w:rPr>
        <w:t xml:space="preserve"> </w:t>
      </w:r>
      <w:r>
        <w:rPr>
          <w:spacing w:val="-2"/>
        </w:rPr>
        <w:t>request</w:t>
      </w:r>
      <w:r>
        <w:rPr>
          <w:spacing w:val="41"/>
          <w:w w:val="99"/>
        </w:rPr>
        <w:t xml:space="preserve"> </w:t>
      </w:r>
      <w:r>
        <w:t>such</w:t>
      </w:r>
      <w:r>
        <w:rPr>
          <w:spacing w:val="-10"/>
        </w:rPr>
        <w:t xml:space="preserve"> </w:t>
      </w:r>
      <w:r>
        <w:rPr>
          <w:spacing w:val="-1"/>
        </w:rPr>
        <w:t>information</w:t>
      </w:r>
      <w:r>
        <w:rPr>
          <w:spacing w:val="-11"/>
        </w:rPr>
        <w:t xml:space="preserve"> </w:t>
      </w:r>
      <w:r>
        <w:rPr>
          <w:spacing w:val="-1"/>
        </w:rPr>
        <w:t>under</w:t>
      </w:r>
      <w:r>
        <w:rPr>
          <w:spacing w:val="-11"/>
        </w:rPr>
        <w:t xml:space="preserve"> </w:t>
      </w:r>
      <w:r>
        <w:rPr>
          <w:spacing w:val="-1"/>
        </w:rPr>
        <w:t>Wisconsin</w:t>
      </w:r>
      <w:r>
        <w:rPr>
          <w:spacing w:val="-10"/>
        </w:rPr>
        <w:t xml:space="preserve"> </w:t>
      </w:r>
      <w:r>
        <w:rPr>
          <w:spacing w:val="-1"/>
        </w:rPr>
        <w:t>public</w:t>
      </w:r>
      <w:r>
        <w:rPr>
          <w:spacing w:val="-9"/>
        </w:rPr>
        <w:t xml:space="preserve"> </w:t>
      </w:r>
      <w:r>
        <w:rPr>
          <w:spacing w:val="-1"/>
        </w:rPr>
        <w:t>records</w:t>
      </w:r>
      <w:r>
        <w:rPr>
          <w:spacing w:val="-14"/>
        </w:rPr>
        <w:t xml:space="preserve"> </w:t>
      </w:r>
      <w:r>
        <w:t>law.</w:t>
      </w:r>
      <w:r>
        <w:rPr>
          <w:spacing w:val="-8"/>
        </w:rPr>
        <w:t xml:space="preserve"> </w:t>
      </w:r>
      <w:r>
        <w:rPr>
          <w:spacing w:val="-2"/>
        </w:rPr>
        <w:t>If</w:t>
      </w:r>
      <w:r>
        <w:rPr>
          <w:spacing w:val="-11"/>
        </w:rPr>
        <w:t xml:space="preserve"> </w:t>
      </w:r>
      <w:r>
        <w:t>the</w:t>
      </w:r>
      <w:r>
        <w:rPr>
          <w:spacing w:val="-12"/>
        </w:rPr>
        <w:t xml:space="preserve"> </w:t>
      </w:r>
      <w:r>
        <w:rPr>
          <w:spacing w:val="-1"/>
        </w:rPr>
        <w:t>designation</w:t>
      </w:r>
      <w:r>
        <w:rPr>
          <w:spacing w:val="-10"/>
        </w:rPr>
        <w:t xml:space="preserve"> </w:t>
      </w:r>
      <w:r>
        <w:rPr>
          <w:spacing w:val="-1"/>
        </w:rPr>
        <w:t>of</w:t>
      </w:r>
      <w:r>
        <w:rPr>
          <w:spacing w:val="-9"/>
        </w:rPr>
        <w:t xml:space="preserve"> </w:t>
      </w:r>
      <w:r>
        <w:rPr>
          <w:spacing w:val="-1"/>
        </w:rPr>
        <w:t>confidentiality</w:t>
      </w:r>
      <w:r>
        <w:rPr>
          <w:spacing w:val="-13"/>
        </w:rPr>
        <w:t xml:space="preserve"> </w:t>
      </w:r>
      <w:r>
        <w:rPr>
          <w:spacing w:val="1"/>
        </w:rPr>
        <w:t>is</w:t>
      </w:r>
      <w:r>
        <w:rPr>
          <w:spacing w:val="33"/>
          <w:w w:val="99"/>
        </w:rPr>
        <w:t xml:space="preserve"> </w:t>
      </w:r>
      <w:r>
        <w:rPr>
          <w:spacing w:val="-1"/>
        </w:rPr>
        <w:t>challenged,</w:t>
      </w:r>
      <w:r>
        <w:rPr>
          <w:spacing w:val="-11"/>
        </w:rPr>
        <w:t xml:space="preserve"> </w:t>
      </w:r>
      <w:r>
        <w:rPr>
          <w:spacing w:val="-1"/>
        </w:rPr>
        <w:t>the</w:t>
      </w:r>
      <w:r>
        <w:rPr>
          <w:spacing w:val="-8"/>
        </w:rPr>
        <w:t xml:space="preserve"> </w:t>
      </w:r>
      <w:r>
        <w:rPr>
          <w:spacing w:val="-1"/>
        </w:rPr>
        <w:t>HMO</w:t>
      </w:r>
      <w:r>
        <w:rPr>
          <w:spacing w:val="-7"/>
        </w:rPr>
        <w:t xml:space="preserve"> </w:t>
      </w:r>
      <w:r>
        <w:rPr>
          <w:spacing w:val="-2"/>
        </w:rPr>
        <w:t>will</w:t>
      </w:r>
      <w:r>
        <w:rPr>
          <w:spacing w:val="-7"/>
        </w:rPr>
        <w:t xml:space="preserve"> </w:t>
      </w:r>
      <w:r>
        <w:rPr>
          <w:spacing w:val="-1"/>
        </w:rPr>
        <w:t>provide</w:t>
      </w:r>
      <w:r>
        <w:rPr>
          <w:spacing w:val="-11"/>
        </w:rPr>
        <w:t xml:space="preserve"> </w:t>
      </w:r>
      <w:r>
        <w:rPr>
          <w:spacing w:val="-1"/>
        </w:rPr>
        <w:t>legal</w:t>
      </w:r>
      <w:r>
        <w:rPr>
          <w:spacing w:val="-6"/>
        </w:rPr>
        <w:t xml:space="preserve"> </w:t>
      </w:r>
      <w:r>
        <w:rPr>
          <w:spacing w:val="-2"/>
        </w:rPr>
        <w:t>counsel or</w:t>
      </w:r>
      <w:r>
        <w:rPr>
          <w:spacing w:val="-9"/>
        </w:rPr>
        <w:t xml:space="preserve"> </w:t>
      </w:r>
      <w:r>
        <w:rPr>
          <w:spacing w:val="-1"/>
        </w:rPr>
        <w:t>other</w:t>
      </w:r>
      <w:r>
        <w:rPr>
          <w:spacing w:val="-8"/>
        </w:rPr>
        <w:t xml:space="preserve"> </w:t>
      </w:r>
      <w:r>
        <w:rPr>
          <w:spacing w:val="-1"/>
        </w:rPr>
        <w:t>necessary</w:t>
      </w:r>
      <w:r>
        <w:rPr>
          <w:spacing w:val="-10"/>
        </w:rPr>
        <w:t xml:space="preserve"> </w:t>
      </w:r>
      <w:r>
        <w:rPr>
          <w:spacing w:val="-1"/>
        </w:rPr>
        <w:t>assistance</w:t>
      </w:r>
      <w:r>
        <w:rPr>
          <w:spacing w:val="-11"/>
        </w:rPr>
        <w:t xml:space="preserve"> </w:t>
      </w:r>
      <w:r>
        <w:t>to</w:t>
      </w:r>
      <w:r>
        <w:rPr>
          <w:spacing w:val="-8"/>
        </w:rPr>
        <w:t xml:space="preserve"> </w:t>
      </w:r>
      <w:r>
        <w:rPr>
          <w:spacing w:val="-1"/>
        </w:rPr>
        <w:t>defend</w:t>
      </w:r>
      <w:r>
        <w:rPr>
          <w:spacing w:val="-7"/>
        </w:rPr>
        <w:t xml:space="preserve"> </w:t>
      </w:r>
      <w:r>
        <w:rPr>
          <w:spacing w:val="-1"/>
        </w:rPr>
        <w:t>the</w:t>
      </w:r>
      <w:r>
        <w:rPr>
          <w:spacing w:val="53"/>
          <w:w w:val="99"/>
        </w:rPr>
        <w:t xml:space="preserve"> </w:t>
      </w:r>
      <w:r>
        <w:rPr>
          <w:spacing w:val="-1"/>
        </w:rPr>
        <w:t>designation</w:t>
      </w:r>
      <w:r>
        <w:rPr>
          <w:spacing w:val="-7"/>
        </w:rPr>
        <w:t xml:space="preserve"> </w:t>
      </w:r>
      <w:r>
        <w:rPr>
          <w:spacing w:val="-1"/>
        </w:rPr>
        <w:t>of</w:t>
      </w:r>
      <w:r>
        <w:rPr>
          <w:spacing w:val="-8"/>
        </w:rPr>
        <w:t xml:space="preserve"> </w:t>
      </w:r>
      <w:r>
        <w:rPr>
          <w:spacing w:val="-1"/>
        </w:rPr>
        <w:t>confidentiality</w:t>
      </w:r>
      <w:r>
        <w:rPr>
          <w:spacing w:val="-11"/>
        </w:rPr>
        <w:t xml:space="preserve"> </w:t>
      </w:r>
      <w:r>
        <w:rPr>
          <w:spacing w:val="-1"/>
        </w:rPr>
        <w:t>and</w:t>
      </w:r>
      <w:r>
        <w:rPr>
          <w:spacing w:val="-6"/>
        </w:rPr>
        <w:t xml:space="preserve"> </w:t>
      </w:r>
      <w:r>
        <w:rPr>
          <w:spacing w:val="-2"/>
        </w:rPr>
        <w:t>will</w:t>
      </w:r>
      <w:r>
        <w:rPr>
          <w:spacing w:val="-9"/>
        </w:rPr>
        <w:t xml:space="preserve"> </w:t>
      </w:r>
      <w:r>
        <w:t>not</w:t>
      </w:r>
      <w:r>
        <w:rPr>
          <w:spacing w:val="-10"/>
        </w:rPr>
        <w:t xml:space="preserve"> </w:t>
      </w:r>
      <w:r>
        <w:rPr>
          <w:spacing w:val="-1"/>
        </w:rPr>
        <w:t>hold</w:t>
      </w:r>
      <w:r>
        <w:rPr>
          <w:spacing w:val="-6"/>
        </w:rPr>
        <w:t xml:space="preserve"> </w:t>
      </w:r>
      <w:r>
        <w:rPr>
          <w:spacing w:val="-2"/>
        </w:rPr>
        <w:t>the</w:t>
      </w:r>
      <w:r>
        <w:rPr>
          <w:spacing w:val="-9"/>
        </w:rPr>
        <w:t xml:space="preserve"> </w:t>
      </w:r>
      <w:r>
        <w:rPr>
          <w:spacing w:val="-1"/>
        </w:rPr>
        <w:t>Department</w:t>
      </w:r>
      <w:r>
        <w:rPr>
          <w:spacing w:val="-6"/>
        </w:rPr>
        <w:t xml:space="preserve"> </w:t>
      </w:r>
      <w:r>
        <w:rPr>
          <w:spacing w:val="-1"/>
        </w:rPr>
        <w:t>accountable</w:t>
      </w:r>
      <w:r>
        <w:rPr>
          <w:spacing w:val="-8"/>
        </w:rPr>
        <w:t xml:space="preserve"> </w:t>
      </w:r>
      <w:r>
        <w:rPr>
          <w:spacing w:val="-1"/>
        </w:rPr>
        <w:t>for</w:t>
      </w:r>
      <w:r>
        <w:rPr>
          <w:spacing w:val="-9"/>
        </w:rPr>
        <w:t xml:space="preserve"> </w:t>
      </w:r>
      <w:r>
        <w:rPr>
          <w:spacing w:val="-1"/>
        </w:rPr>
        <w:t>any</w:t>
      </w:r>
      <w:r>
        <w:rPr>
          <w:spacing w:val="-8"/>
        </w:rPr>
        <w:t xml:space="preserve"> </w:t>
      </w:r>
      <w:r>
        <w:rPr>
          <w:spacing w:val="-1"/>
        </w:rPr>
        <w:t>costs</w:t>
      </w:r>
      <w:r>
        <w:rPr>
          <w:spacing w:val="-8"/>
        </w:rPr>
        <w:t xml:space="preserve"> </w:t>
      </w:r>
      <w:r>
        <w:rPr>
          <w:spacing w:val="-1"/>
        </w:rPr>
        <w:t>or</w:t>
      </w:r>
      <w:r>
        <w:rPr>
          <w:spacing w:val="31"/>
          <w:w w:val="99"/>
        </w:rPr>
        <w:t xml:space="preserve"> </w:t>
      </w:r>
      <w:r>
        <w:rPr>
          <w:spacing w:val="-1"/>
        </w:rPr>
        <w:t>damages</w:t>
      </w:r>
      <w:r>
        <w:rPr>
          <w:spacing w:val="-10"/>
        </w:rPr>
        <w:t xml:space="preserve"> </w:t>
      </w:r>
      <w:r>
        <w:rPr>
          <w:spacing w:val="-1"/>
        </w:rPr>
        <w:t>arisin</w:t>
      </w:r>
      <w:r>
        <w:rPr>
          <w:rFonts w:cs="Verdana"/>
          <w:spacing w:val="-1"/>
        </w:rPr>
        <w:t>g</w:t>
      </w:r>
      <w:r>
        <w:rPr>
          <w:rFonts w:cs="Verdana"/>
          <w:spacing w:val="-11"/>
        </w:rPr>
        <w:t xml:space="preserve"> </w:t>
      </w:r>
      <w:r>
        <w:rPr>
          <w:rFonts w:cs="Verdana"/>
          <w:spacing w:val="-2"/>
        </w:rPr>
        <w:t>out</w:t>
      </w:r>
      <w:r>
        <w:rPr>
          <w:rFonts w:cs="Verdana"/>
          <w:spacing w:val="-7"/>
        </w:rPr>
        <w:t xml:space="preserve"> </w:t>
      </w:r>
      <w:r>
        <w:rPr>
          <w:rFonts w:cs="Verdana"/>
          <w:spacing w:val="-1"/>
        </w:rPr>
        <w:t>of</w:t>
      </w:r>
      <w:r>
        <w:rPr>
          <w:rFonts w:cs="Verdana"/>
          <w:spacing w:val="-10"/>
        </w:rPr>
        <w:t xml:space="preserve"> </w:t>
      </w:r>
      <w:r>
        <w:rPr>
          <w:rFonts w:cs="Verdana"/>
          <w:spacing w:val="-1"/>
        </w:rPr>
        <w:t>the</w:t>
      </w:r>
      <w:r>
        <w:rPr>
          <w:rFonts w:cs="Verdana"/>
          <w:spacing w:val="-10"/>
        </w:rPr>
        <w:t xml:space="preserve"> </w:t>
      </w:r>
      <w:r>
        <w:rPr>
          <w:rFonts w:cs="Verdana"/>
          <w:spacing w:val="-1"/>
        </w:rPr>
        <w:t>Department’s</w:t>
      </w:r>
      <w:r>
        <w:rPr>
          <w:rFonts w:cs="Verdana"/>
          <w:spacing w:val="-11"/>
        </w:rPr>
        <w:t xml:space="preserve"> </w:t>
      </w:r>
      <w:r>
        <w:rPr>
          <w:rFonts w:cs="Verdana"/>
          <w:spacing w:val="-1"/>
        </w:rPr>
        <w:t>agreement</w:t>
      </w:r>
      <w:r>
        <w:rPr>
          <w:rFonts w:cs="Verdana"/>
          <w:spacing w:val="-9"/>
        </w:rPr>
        <w:t xml:space="preserve"> </w:t>
      </w:r>
      <w:r>
        <w:t>to</w:t>
      </w:r>
      <w:r>
        <w:rPr>
          <w:spacing w:val="-9"/>
        </w:rPr>
        <w:t xml:space="preserve"> </w:t>
      </w:r>
      <w:r>
        <w:rPr>
          <w:spacing w:val="-2"/>
        </w:rPr>
        <w:t>withhold</w:t>
      </w:r>
      <w:r>
        <w:rPr>
          <w:spacing w:val="-8"/>
        </w:rPr>
        <w:t xml:space="preserve"> </w:t>
      </w:r>
      <w:r>
        <w:rPr>
          <w:spacing w:val="-1"/>
        </w:rPr>
        <w:t>such</w:t>
      </w:r>
      <w:r>
        <w:rPr>
          <w:spacing w:val="-11"/>
        </w:rPr>
        <w:t xml:space="preserve"> </w:t>
      </w:r>
      <w:r>
        <w:rPr>
          <w:spacing w:val="-1"/>
        </w:rPr>
        <w:t>information.</w:t>
      </w:r>
    </w:p>
    <w:p w14:paraId="476EB44B" w14:textId="77777777" w:rsidR="00E80D48" w:rsidRDefault="00E80D48">
      <w:pPr>
        <w:pStyle w:val="BodyText"/>
        <w:spacing w:before="0" w:line="239" w:lineRule="auto"/>
        <w:ind w:left="178" w:right="484"/>
        <w:rPr>
          <w:spacing w:val="-1"/>
        </w:rPr>
      </w:pPr>
    </w:p>
    <w:p w14:paraId="7D07722A" w14:textId="77777777" w:rsidR="00E80D48" w:rsidRDefault="00E80D48">
      <w:pPr>
        <w:rPr>
          <w:rFonts w:ascii="Verdana" w:eastAsia="Verdana" w:hAnsi="Verdana"/>
          <w:spacing w:val="-1"/>
          <w:sz w:val="20"/>
          <w:szCs w:val="20"/>
        </w:rPr>
      </w:pPr>
      <w:r>
        <w:rPr>
          <w:spacing w:val="-1"/>
        </w:rPr>
        <w:br w:type="page"/>
      </w:r>
    </w:p>
    <w:p w14:paraId="21B3BC0E" w14:textId="77777777" w:rsidR="001E04C6" w:rsidRDefault="00465A63" w:rsidP="003D7931">
      <w:pPr>
        <w:pStyle w:val="Heading4"/>
        <w:spacing w:before="240"/>
        <w:ind w:left="178" w:firstLine="0"/>
        <w:rPr>
          <w:b w:val="0"/>
          <w:bCs w:val="0"/>
        </w:rPr>
      </w:pPr>
      <w:proofErr w:type="gramStart"/>
      <w:r>
        <w:lastRenderedPageBreak/>
        <w:t xml:space="preserve">5.17 </w:t>
      </w:r>
      <w:r>
        <w:rPr>
          <w:spacing w:val="20"/>
        </w:rPr>
        <w:t xml:space="preserve"> </w:t>
      </w:r>
      <w:r>
        <w:rPr>
          <w:spacing w:val="-2"/>
        </w:rPr>
        <w:t>Sub</w:t>
      </w:r>
      <w:proofErr w:type="gramEnd"/>
      <w:r>
        <w:rPr>
          <w:spacing w:val="-2"/>
        </w:rPr>
        <w:t>-Capitated</w:t>
      </w:r>
      <w:r>
        <w:rPr>
          <w:spacing w:val="-29"/>
        </w:rPr>
        <w:t xml:space="preserve"> </w:t>
      </w:r>
      <w:r>
        <w:rPr>
          <w:spacing w:val="-4"/>
        </w:rPr>
        <w:t>Encounter</w:t>
      </w:r>
      <w:r>
        <w:rPr>
          <w:spacing w:val="-30"/>
        </w:rPr>
        <w:t xml:space="preserve"> </w:t>
      </w:r>
      <w:r>
        <w:rPr>
          <w:spacing w:val="-3"/>
        </w:rPr>
        <w:t>Information</w:t>
      </w:r>
    </w:p>
    <w:p w14:paraId="0742363D" w14:textId="77777777" w:rsidR="001E04C6" w:rsidRDefault="00465A63">
      <w:pPr>
        <w:pStyle w:val="BodyText"/>
        <w:spacing w:before="130"/>
        <w:ind w:left="178" w:right="610"/>
      </w:pPr>
      <w:r>
        <w:rPr>
          <w:spacing w:val="-1"/>
        </w:rPr>
        <w:t>Sub-capitated</w:t>
      </w:r>
      <w:r>
        <w:rPr>
          <w:spacing w:val="-16"/>
        </w:rPr>
        <w:t xml:space="preserve"> </w:t>
      </w:r>
      <w:r>
        <w:rPr>
          <w:spacing w:val="-1"/>
        </w:rPr>
        <w:t>providers</w:t>
      </w:r>
      <w:r>
        <w:rPr>
          <w:spacing w:val="-15"/>
        </w:rPr>
        <w:t xml:space="preserve"> </w:t>
      </w:r>
      <w:r>
        <w:rPr>
          <w:spacing w:val="-1"/>
        </w:rPr>
        <w:t>are</w:t>
      </w:r>
      <w:r>
        <w:rPr>
          <w:spacing w:val="-14"/>
        </w:rPr>
        <w:t xml:space="preserve"> </w:t>
      </w:r>
      <w:r>
        <w:t>typically</w:t>
      </w:r>
      <w:r>
        <w:rPr>
          <w:spacing w:val="-16"/>
        </w:rPr>
        <w:t xml:space="preserve"> </w:t>
      </w:r>
      <w:r>
        <w:rPr>
          <w:spacing w:val="-1"/>
        </w:rPr>
        <w:t>paid</w:t>
      </w:r>
      <w:r>
        <w:rPr>
          <w:spacing w:val="-12"/>
        </w:rPr>
        <w:t xml:space="preserve"> </w:t>
      </w:r>
      <w:r>
        <w:t>a</w:t>
      </w:r>
      <w:r>
        <w:rPr>
          <w:spacing w:val="-14"/>
        </w:rPr>
        <w:t xml:space="preserve"> </w:t>
      </w:r>
      <w:r>
        <w:rPr>
          <w:spacing w:val="-1"/>
        </w:rPr>
        <w:t>flat</w:t>
      </w:r>
      <w:r>
        <w:rPr>
          <w:spacing w:val="-13"/>
        </w:rPr>
        <w:t xml:space="preserve"> </w:t>
      </w:r>
      <w:r>
        <w:rPr>
          <w:spacing w:val="-1"/>
        </w:rPr>
        <w:t>fee</w:t>
      </w:r>
      <w:r>
        <w:rPr>
          <w:spacing w:val="-19"/>
        </w:rPr>
        <w:t xml:space="preserve"> </w:t>
      </w:r>
      <w:r>
        <w:t>per</w:t>
      </w:r>
      <w:r>
        <w:rPr>
          <w:spacing w:val="-15"/>
        </w:rPr>
        <w:t xml:space="preserve"> </w:t>
      </w:r>
      <w:r>
        <w:rPr>
          <w:spacing w:val="-1"/>
        </w:rPr>
        <w:t>member</w:t>
      </w:r>
      <w:r>
        <w:rPr>
          <w:spacing w:val="-14"/>
        </w:rPr>
        <w:t xml:space="preserve"> </w:t>
      </w:r>
      <w:r>
        <w:t>per</w:t>
      </w:r>
      <w:r>
        <w:rPr>
          <w:spacing w:val="-9"/>
        </w:rPr>
        <w:t xml:space="preserve"> </w:t>
      </w:r>
      <w:r>
        <w:t>month</w:t>
      </w:r>
      <w:r>
        <w:rPr>
          <w:spacing w:val="-12"/>
        </w:rPr>
        <w:t xml:space="preserve"> </w:t>
      </w:r>
      <w:r>
        <w:t>by</w:t>
      </w:r>
      <w:r>
        <w:rPr>
          <w:spacing w:val="-17"/>
        </w:rPr>
        <w:t xml:space="preserve"> </w:t>
      </w:r>
      <w:r>
        <w:t>the</w:t>
      </w:r>
      <w:r>
        <w:rPr>
          <w:spacing w:val="-17"/>
        </w:rPr>
        <w:t xml:space="preserve"> </w:t>
      </w:r>
      <w:r>
        <w:rPr>
          <w:spacing w:val="-1"/>
        </w:rPr>
        <w:t>HMO</w:t>
      </w:r>
      <w:r>
        <w:rPr>
          <w:spacing w:val="39"/>
          <w:w w:val="99"/>
        </w:rPr>
        <w:t xml:space="preserve"> </w:t>
      </w:r>
      <w:r>
        <w:rPr>
          <w:spacing w:val="-1"/>
        </w:rPr>
        <w:t>rather</w:t>
      </w:r>
      <w:r>
        <w:rPr>
          <w:spacing w:val="-20"/>
        </w:rPr>
        <w:t xml:space="preserve"> </w:t>
      </w:r>
      <w:r>
        <w:rPr>
          <w:spacing w:val="-1"/>
        </w:rPr>
        <w:t>than</w:t>
      </w:r>
      <w:r>
        <w:rPr>
          <w:spacing w:val="-13"/>
        </w:rPr>
        <w:t xml:space="preserve"> </w:t>
      </w:r>
      <w:r>
        <w:rPr>
          <w:spacing w:val="-2"/>
        </w:rPr>
        <w:t>on</w:t>
      </w:r>
      <w:r>
        <w:rPr>
          <w:spacing w:val="-17"/>
        </w:rPr>
        <w:t xml:space="preserve"> </w:t>
      </w:r>
      <w:r>
        <w:t>a</w:t>
      </w:r>
      <w:r>
        <w:rPr>
          <w:spacing w:val="-16"/>
        </w:rPr>
        <w:t xml:space="preserve"> </w:t>
      </w:r>
      <w:r>
        <w:rPr>
          <w:spacing w:val="-1"/>
        </w:rPr>
        <w:t>fee-for-service</w:t>
      </w:r>
      <w:r>
        <w:rPr>
          <w:spacing w:val="-19"/>
        </w:rPr>
        <w:t xml:space="preserve"> </w:t>
      </w:r>
      <w:r>
        <w:rPr>
          <w:spacing w:val="-1"/>
        </w:rPr>
        <w:t>basis.</w:t>
      </w:r>
      <w:r>
        <w:rPr>
          <w:spacing w:val="-19"/>
        </w:rPr>
        <w:t xml:space="preserve"> </w:t>
      </w:r>
      <w:r>
        <w:t>HMOs</w:t>
      </w:r>
      <w:r>
        <w:rPr>
          <w:spacing w:val="-16"/>
        </w:rPr>
        <w:t xml:space="preserve"> </w:t>
      </w:r>
      <w:r>
        <w:rPr>
          <w:spacing w:val="1"/>
        </w:rPr>
        <w:t>submit</w:t>
      </w:r>
      <w:r>
        <w:rPr>
          <w:spacing w:val="-17"/>
        </w:rPr>
        <w:t xml:space="preserve"> </w:t>
      </w:r>
      <w:r>
        <w:rPr>
          <w:spacing w:val="-2"/>
        </w:rPr>
        <w:t>sub-capitated</w:t>
      </w:r>
      <w:r>
        <w:rPr>
          <w:spacing w:val="-10"/>
        </w:rPr>
        <w:t xml:space="preserve"> </w:t>
      </w:r>
      <w:r>
        <w:rPr>
          <w:spacing w:val="-1"/>
        </w:rPr>
        <w:t>payment</w:t>
      </w:r>
      <w:r>
        <w:rPr>
          <w:spacing w:val="-20"/>
        </w:rPr>
        <w:t xml:space="preserve"> </w:t>
      </w:r>
      <w:r>
        <w:rPr>
          <w:spacing w:val="-1"/>
        </w:rPr>
        <w:t>information</w:t>
      </w:r>
      <w:r>
        <w:rPr>
          <w:spacing w:val="-14"/>
        </w:rPr>
        <w:t xml:space="preserve"> </w:t>
      </w:r>
      <w:r>
        <w:rPr>
          <w:spacing w:val="-1"/>
        </w:rPr>
        <w:t>on</w:t>
      </w:r>
      <w:r>
        <w:rPr>
          <w:spacing w:val="62"/>
          <w:w w:val="99"/>
        </w:rPr>
        <w:t xml:space="preserve"> </w:t>
      </w:r>
      <w:r>
        <w:t>the</w:t>
      </w:r>
      <w:r>
        <w:rPr>
          <w:spacing w:val="-14"/>
        </w:rPr>
        <w:t xml:space="preserve"> </w:t>
      </w:r>
      <w:r>
        <w:t>837</w:t>
      </w:r>
      <w:r>
        <w:rPr>
          <w:spacing w:val="-13"/>
        </w:rPr>
        <w:t xml:space="preserve"> </w:t>
      </w:r>
      <w:proofErr w:type="gramStart"/>
      <w:r>
        <w:rPr>
          <w:spacing w:val="-1"/>
        </w:rPr>
        <w:t>transaction</w:t>
      </w:r>
      <w:proofErr w:type="gramEnd"/>
      <w:r>
        <w:rPr>
          <w:spacing w:val="-17"/>
        </w:rPr>
        <w:t xml:space="preserve"> </w:t>
      </w:r>
      <w:r>
        <w:rPr>
          <w:spacing w:val="1"/>
        </w:rPr>
        <w:t>in</w:t>
      </w:r>
      <w:r>
        <w:rPr>
          <w:spacing w:val="-15"/>
        </w:rPr>
        <w:t xml:space="preserve"> </w:t>
      </w:r>
      <w:r>
        <w:rPr>
          <w:spacing w:val="-2"/>
        </w:rPr>
        <w:t>Loop</w:t>
      </w:r>
      <w:r>
        <w:rPr>
          <w:spacing w:val="-12"/>
        </w:rPr>
        <w:t xml:space="preserve"> </w:t>
      </w:r>
      <w:r>
        <w:t>2320</w:t>
      </w:r>
      <w:r>
        <w:rPr>
          <w:spacing w:val="-14"/>
        </w:rPr>
        <w:t xml:space="preserve"> </w:t>
      </w:r>
      <w:r>
        <w:rPr>
          <w:spacing w:val="-1"/>
        </w:rPr>
        <w:t>for</w:t>
      </w:r>
      <w:r>
        <w:rPr>
          <w:spacing w:val="-12"/>
        </w:rPr>
        <w:t xml:space="preserve"> </w:t>
      </w:r>
      <w:r>
        <w:rPr>
          <w:spacing w:val="-1"/>
        </w:rPr>
        <w:t>encounters</w:t>
      </w:r>
      <w:r>
        <w:rPr>
          <w:spacing w:val="-16"/>
        </w:rPr>
        <w:t xml:space="preserve"> </w:t>
      </w:r>
      <w:r>
        <w:t>paid</w:t>
      </w:r>
      <w:r>
        <w:rPr>
          <w:spacing w:val="-12"/>
        </w:rPr>
        <w:t xml:space="preserve"> </w:t>
      </w:r>
      <w:r>
        <w:t>at</w:t>
      </w:r>
      <w:r>
        <w:rPr>
          <w:spacing w:val="-13"/>
        </w:rPr>
        <w:t xml:space="preserve"> </w:t>
      </w:r>
      <w:r>
        <w:t>the</w:t>
      </w:r>
      <w:r>
        <w:rPr>
          <w:spacing w:val="-14"/>
        </w:rPr>
        <w:t xml:space="preserve"> </w:t>
      </w:r>
      <w:r>
        <w:rPr>
          <w:spacing w:val="-1"/>
        </w:rPr>
        <w:t>header</w:t>
      </w:r>
      <w:r>
        <w:rPr>
          <w:spacing w:val="-7"/>
        </w:rPr>
        <w:t xml:space="preserve"> </w:t>
      </w:r>
      <w:r>
        <w:t>and</w:t>
      </w:r>
      <w:r>
        <w:rPr>
          <w:spacing w:val="-15"/>
        </w:rPr>
        <w:t xml:space="preserve"> </w:t>
      </w:r>
      <w:r>
        <w:t>in</w:t>
      </w:r>
      <w:r>
        <w:rPr>
          <w:spacing w:val="-12"/>
        </w:rPr>
        <w:t xml:space="preserve"> </w:t>
      </w:r>
      <w:r>
        <w:rPr>
          <w:spacing w:val="-1"/>
        </w:rPr>
        <w:t>Loop</w:t>
      </w:r>
      <w:r>
        <w:rPr>
          <w:spacing w:val="-12"/>
        </w:rPr>
        <w:t xml:space="preserve"> </w:t>
      </w:r>
      <w:r>
        <w:t>2430</w:t>
      </w:r>
      <w:r>
        <w:rPr>
          <w:spacing w:val="-13"/>
        </w:rPr>
        <w:t xml:space="preserve"> </w:t>
      </w:r>
      <w:r>
        <w:rPr>
          <w:spacing w:val="-1"/>
        </w:rPr>
        <w:t>for</w:t>
      </w:r>
      <w:r>
        <w:rPr>
          <w:spacing w:val="39"/>
          <w:w w:val="99"/>
        </w:rPr>
        <w:t xml:space="preserve"> </w:t>
      </w:r>
      <w:r>
        <w:rPr>
          <w:spacing w:val="-1"/>
        </w:rPr>
        <w:t>encounters</w:t>
      </w:r>
      <w:r>
        <w:rPr>
          <w:spacing w:val="-17"/>
        </w:rPr>
        <w:t xml:space="preserve"> </w:t>
      </w:r>
      <w:r>
        <w:rPr>
          <w:spacing w:val="-2"/>
        </w:rPr>
        <w:t>paid</w:t>
      </w:r>
      <w:r>
        <w:rPr>
          <w:spacing w:val="-14"/>
        </w:rPr>
        <w:t xml:space="preserve"> </w:t>
      </w:r>
      <w:r>
        <w:t>at</w:t>
      </w:r>
      <w:r>
        <w:rPr>
          <w:spacing w:val="-15"/>
        </w:rPr>
        <w:t xml:space="preserve"> </w:t>
      </w:r>
      <w:r>
        <w:t>the</w:t>
      </w:r>
      <w:r>
        <w:rPr>
          <w:spacing w:val="-19"/>
        </w:rPr>
        <w:t xml:space="preserve"> </w:t>
      </w:r>
      <w:r>
        <w:rPr>
          <w:spacing w:val="-1"/>
        </w:rPr>
        <w:t>detail.</w:t>
      </w:r>
      <w:r>
        <w:rPr>
          <w:spacing w:val="-15"/>
        </w:rPr>
        <w:t xml:space="preserve"> </w:t>
      </w:r>
      <w:r>
        <w:rPr>
          <w:spacing w:val="-1"/>
        </w:rPr>
        <w:t>The</w:t>
      </w:r>
      <w:r>
        <w:rPr>
          <w:spacing w:val="-16"/>
        </w:rPr>
        <w:t xml:space="preserve"> </w:t>
      </w:r>
      <w:r>
        <w:rPr>
          <w:spacing w:val="-1"/>
        </w:rPr>
        <w:t>sub-capitated</w:t>
      </w:r>
      <w:r>
        <w:rPr>
          <w:spacing w:val="-17"/>
        </w:rPr>
        <w:t xml:space="preserve"> </w:t>
      </w:r>
      <w:r>
        <w:rPr>
          <w:spacing w:val="-1"/>
        </w:rPr>
        <w:t>payment</w:t>
      </w:r>
      <w:r>
        <w:rPr>
          <w:spacing w:val="-15"/>
        </w:rPr>
        <w:t xml:space="preserve"> </w:t>
      </w:r>
      <w:r>
        <w:t>amount</w:t>
      </w:r>
      <w:r>
        <w:rPr>
          <w:spacing w:val="-17"/>
        </w:rPr>
        <w:t xml:space="preserve"> </w:t>
      </w:r>
      <w:r>
        <w:rPr>
          <w:spacing w:val="1"/>
        </w:rPr>
        <w:t>is</w:t>
      </w:r>
      <w:r>
        <w:rPr>
          <w:spacing w:val="-10"/>
        </w:rPr>
        <w:t xml:space="preserve"> </w:t>
      </w:r>
      <w:r>
        <w:rPr>
          <w:spacing w:val="-1"/>
        </w:rPr>
        <w:t>zero.</w:t>
      </w:r>
      <w:r>
        <w:rPr>
          <w:spacing w:val="-17"/>
        </w:rPr>
        <w:t xml:space="preserve"> </w:t>
      </w:r>
      <w:r>
        <w:rPr>
          <w:spacing w:val="-1"/>
        </w:rPr>
        <w:t>Adjustment</w:t>
      </w:r>
      <w:r>
        <w:rPr>
          <w:spacing w:val="49"/>
          <w:w w:val="99"/>
        </w:rPr>
        <w:t xml:space="preserve"> </w:t>
      </w:r>
      <w:r>
        <w:rPr>
          <w:spacing w:val="-1"/>
        </w:rPr>
        <w:t>reason</w:t>
      </w:r>
      <w:r>
        <w:rPr>
          <w:spacing w:val="-14"/>
        </w:rPr>
        <w:t xml:space="preserve"> </w:t>
      </w:r>
      <w:r>
        <w:rPr>
          <w:spacing w:val="-1"/>
        </w:rPr>
        <w:t>codes,</w:t>
      </w:r>
      <w:r>
        <w:rPr>
          <w:spacing w:val="-19"/>
        </w:rPr>
        <w:t xml:space="preserve"> </w:t>
      </w:r>
      <w:r>
        <w:rPr>
          <w:spacing w:val="-1"/>
        </w:rPr>
        <w:t>including</w:t>
      </w:r>
      <w:r>
        <w:rPr>
          <w:spacing w:val="-16"/>
        </w:rPr>
        <w:t xml:space="preserve"> </w:t>
      </w:r>
      <w:r>
        <w:rPr>
          <w:spacing w:val="-1"/>
        </w:rPr>
        <w:t>Code</w:t>
      </w:r>
      <w:r>
        <w:rPr>
          <w:spacing w:val="-20"/>
        </w:rPr>
        <w:t xml:space="preserve"> </w:t>
      </w:r>
      <w:r>
        <w:t>24</w:t>
      </w:r>
      <w:r>
        <w:rPr>
          <w:spacing w:val="-15"/>
        </w:rPr>
        <w:t xml:space="preserve"> </w:t>
      </w:r>
      <w:r>
        <w:rPr>
          <w:spacing w:val="-1"/>
        </w:rPr>
        <w:t>(charges</w:t>
      </w:r>
      <w:r>
        <w:rPr>
          <w:spacing w:val="-17"/>
        </w:rPr>
        <w:t xml:space="preserve"> </w:t>
      </w:r>
      <w:r>
        <w:rPr>
          <w:spacing w:val="-1"/>
        </w:rPr>
        <w:t>are</w:t>
      </w:r>
      <w:r>
        <w:rPr>
          <w:spacing w:val="-19"/>
        </w:rPr>
        <w:t xml:space="preserve"> </w:t>
      </w:r>
      <w:r>
        <w:rPr>
          <w:spacing w:val="-1"/>
        </w:rPr>
        <w:t>covered</w:t>
      </w:r>
      <w:r>
        <w:rPr>
          <w:spacing w:val="-12"/>
        </w:rPr>
        <w:t xml:space="preserve"> </w:t>
      </w:r>
      <w:r>
        <w:t>under</w:t>
      </w:r>
      <w:r>
        <w:rPr>
          <w:spacing w:val="-17"/>
        </w:rPr>
        <w:t xml:space="preserve"> </w:t>
      </w:r>
      <w:r>
        <w:t>a</w:t>
      </w:r>
      <w:r>
        <w:rPr>
          <w:spacing w:val="-15"/>
        </w:rPr>
        <w:t xml:space="preserve"> </w:t>
      </w:r>
      <w:r>
        <w:rPr>
          <w:spacing w:val="-1"/>
        </w:rPr>
        <w:t>capitation</w:t>
      </w:r>
      <w:r>
        <w:rPr>
          <w:spacing w:val="39"/>
          <w:w w:val="99"/>
        </w:rPr>
        <w:t xml:space="preserve"> </w:t>
      </w:r>
      <w:r>
        <w:rPr>
          <w:spacing w:val="-1"/>
        </w:rPr>
        <w:t>agreement/managed</w:t>
      </w:r>
      <w:r>
        <w:rPr>
          <w:spacing w:val="-15"/>
        </w:rPr>
        <w:t xml:space="preserve"> </w:t>
      </w:r>
      <w:r>
        <w:rPr>
          <w:spacing w:val="-2"/>
        </w:rPr>
        <w:t>care</w:t>
      </w:r>
      <w:r>
        <w:rPr>
          <w:spacing w:val="-20"/>
        </w:rPr>
        <w:t xml:space="preserve"> </w:t>
      </w:r>
      <w:r>
        <w:t>plan),</w:t>
      </w:r>
      <w:r>
        <w:rPr>
          <w:spacing w:val="-15"/>
        </w:rPr>
        <w:t xml:space="preserve"> </w:t>
      </w:r>
      <w:r>
        <w:rPr>
          <w:spacing w:val="-1"/>
        </w:rPr>
        <w:t>balance</w:t>
      </w:r>
      <w:r>
        <w:rPr>
          <w:spacing w:val="-19"/>
        </w:rPr>
        <w:t xml:space="preserve"> </w:t>
      </w:r>
      <w:r>
        <w:t>the</w:t>
      </w:r>
      <w:r>
        <w:rPr>
          <w:spacing w:val="-18"/>
        </w:rPr>
        <w:t xml:space="preserve"> </w:t>
      </w:r>
      <w:r>
        <w:rPr>
          <w:spacing w:val="-1"/>
        </w:rPr>
        <w:t>transaction.</w:t>
      </w:r>
      <w:r>
        <w:rPr>
          <w:spacing w:val="-15"/>
        </w:rPr>
        <w:t xml:space="preserve"> </w:t>
      </w:r>
      <w:r>
        <w:rPr>
          <w:spacing w:val="-1"/>
        </w:rPr>
        <w:t>Code</w:t>
      </w:r>
      <w:r>
        <w:rPr>
          <w:spacing w:val="-19"/>
        </w:rPr>
        <w:t xml:space="preserve"> </w:t>
      </w:r>
      <w:r>
        <w:t>24</w:t>
      </w:r>
      <w:r>
        <w:rPr>
          <w:spacing w:val="-17"/>
        </w:rPr>
        <w:t xml:space="preserve"> </w:t>
      </w:r>
      <w:r>
        <w:rPr>
          <w:spacing w:val="1"/>
        </w:rPr>
        <w:t>is</w:t>
      </w:r>
      <w:r>
        <w:rPr>
          <w:spacing w:val="-17"/>
        </w:rPr>
        <w:t xml:space="preserve"> </w:t>
      </w:r>
      <w:r>
        <w:rPr>
          <w:spacing w:val="-1"/>
        </w:rPr>
        <w:t>present</w:t>
      </w:r>
      <w:r>
        <w:rPr>
          <w:spacing w:val="-15"/>
        </w:rPr>
        <w:t xml:space="preserve"> </w:t>
      </w:r>
      <w:r>
        <w:t>at</w:t>
      </w:r>
      <w:r>
        <w:rPr>
          <w:spacing w:val="-15"/>
        </w:rPr>
        <w:t xml:space="preserve"> </w:t>
      </w:r>
      <w:r>
        <w:t>the</w:t>
      </w:r>
      <w:r>
        <w:rPr>
          <w:spacing w:val="-18"/>
        </w:rPr>
        <w:t xml:space="preserve"> </w:t>
      </w:r>
      <w:r>
        <w:rPr>
          <w:spacing w:val="-1"/>
        </w:rPr>
        <w:t>detail</w:t>
      </w:r>
      <w:r>
        <w:rPr>
          <w:spacing w:val="45"/>
          <w:w w:val="99"/>
        </w:rPr>
        <w:t xml:space="preserve"> </w:t>
      </w:r>
      <w:r>
        <w:rPr>
          <w:spacing w:val="-1"/>
        </w:rPr>
        <w:t>level</w:t>
      </w:r>
      <w:r>
        <w:rPr>
          <w:spacing w:val="-11"/>
        </w:rPr>
        <w:t xml:space="preserve"> </w:t>
      </w:r>
      <w:r>
        <w:rPr>
          <w:spacing w:val="-1"/>
        </w:rPr>
        <w:t>for</w:t>
      </w:r>
      <w:r>
        <w:rPr>
          <w:spacing w:val="-15"/>
        </w:rPr>
        <w:t xml:space="preserve"> </w:t>
      </w:r>
      <w:r>
        <w:rPr>
          <w:spacing w:val="-1"/>
        </w:rPr>
        <w:t>professional</w:t>
      </w:r>
      <w:r>
        <w:rPr>
          <w:spacing w:val="-11"/>
        </w:rPr>
        <w:t xml:space="preserve"> </w:t>
      </w:r>
      <w:r>
        <w:rPr>
          <w:spacing w:val="-1"/>
        </w:rPr>
        <w:t>and</w:t>
      </w:r>
      <w:r>
        <w:rPr>
          <w:spacing w:val="-10"/>
        </w:rPr>
        <w:t xml:space="preserve"> </w:t>
      </w:r>
      <w:r>
        <w:rPr>
          <w:spacing w:val="-2"/>
        </w:rPr>
        <w:t>dental</w:t>
      </w:r>
      <w:r>
        <w:rPr>
          <w:spacing w:val="-9"/>
        </w:rPr>
        <w:t xml:space="preserve"> </w:t>
      </w:r>
      <w:r>
        <w:rPr>
          <w:spacing w:val="-1"/>
        </w:rPr>
        <w:t>services.</w:t>
      </w:r>
      <w:r>
        <w:rPr>
          <w:spacing w:val="-14"/>
        </w:rPr>
        <w:t xml:space="preserve"> </w:t>
      </w:r>
      <w:r>
        <w:rPr>
          <w:spacing w:val="-1"/>
        </w:rPr>
        <w:t>Code</w:t>
      </w:r>
      <w:r>
        <w:rPr>
          <w:spacing w:val="-17"/>
        </w:rPr>
        <w:t xml:space="preserve"> </w:t>
      </w:r>
      <w:r>
        <w:t>24</w:t>
      </w:r>
      <w:r>
        <w:rPr>
          <w:spacing w:val="-13"/>
        </w:rPr>
        <w:t xml:space="preserve"> </w:t>
      </w:r>
      <w:r>
        <w:rPr>
          <w:spacing w:val="1"/>
        </w:rPr>
        <w:t>is</w:t>
      </w:r>
      <w:r>
        <w:rPr>
          <w:spacing w:val="-14"/>
        </w:rPr>
        <w:t xml:space="preserve"> </w:t>
      </w:r>
      <w:r>
        <w:rPr>
          <w:spacing w:val="-1"/>
        </w:rPr>
        <w:t>present</w:t>
      </w:r>
      <w:r>
        <w:rPr>
          <w:spacing w:val="-13"/>
        </w:rPr>
        <w:t xml:space="preserve"> </w:t>
      </w:r>
      <w:r>
        <w:rPr>
          <w:spacing w:val="-2"/>
        </w:rPr>
        <w:t>at</w:t>
      </w:r>
      <w:r>
        <w:rPr>
          <w:spacing w:val="-13"/>
        </w:rPr>
        <w:t xml:space="preserve"> </w:t>
      </w:r>
      <w:r>
        <w:t>the</w:t>
      </w:r>
      <w:r>
        <w:rPr>
          <w:spacing w:val="-14"/>
        </w:rPr>
        <w:t xml:space="preserve"> </w:t>
      </w:r>
      <w:r>
        <w:rPr>
          <w:spacing w:val="-1"/>
        </w:rPr>
        <w:t>header</w:t>
      </w:r>
      <w:r>
        <w:rPr>
          <w:spacing w:val="-16"/>
        </w:rPr>
        <w:t xml:space="preserve"> </w:t>
      </w:r>
      <w:r>
        <w:rPr>
          <w:spacing w:val="-1"/>
        </w:rPr>
        <w:t>level</w:t>
      </w:r>
      <w:r>
        <w:rPr>
          <w:spacing w:val="-6"/>
        </w:rPr>
        <w:t xml:space="preserve"> </w:t>
      </w:r>
      <w:r>
        <w:rPr>
          <w:spacing w:val="-1"/>
        </w:rPr>
        <w:t>for</w:t>
      </w:r>
      <w:r>
        <w:rPr>
          <w:spacing w:val="49"/>
          <w:w w:val="99"/>
        </w:rPr>
        <w:t xml:space="preserve"> </w:t>
      </w:r>
      <w:r>
        <w:rPr>
          <w:spacing w:val="-1"/>
        </w:rPr>
        <w:t>institutional</w:t>
      </w:r>
      <w:r>
        <w:rPr>
          <w:spacing w:val="-38"/>
        </w:rPr>
        <w:t xml:space="preserve"> </w:t>
      </w:r>
      <w:r>
        <w:rPr>
          <w:spacing w:val="-1"/>
        </w:rPr>
        <w:t>services.</w:t>
      </w:r>
    </w:p>
    <w:p w14:paraId="12276AC6" w14:textId="77777777" w:rsidR="001E04C6" w:rsidRDefault="00465A63" w:rsidP="003D7931">
      <w:pPr>
        <w:pStyle w:val="Heading5"/>
        <w:tabs>
          <w:tab w:val="left" w:pos="1617"/>
        </w:tabs>
        <w:spacing w:before="240"/>
        <w:ind w:left="178" w:firstLine="0"/>
        <w:rPr>
          <w:b w:val="0"/>
          <w:bCs w:val="0"/>
          <w:i w:val="0"/>
        </w:rPr>
      </w:pPr>
      <w:bookmarkStart w:id="14" w:name="_bookmark10"/>
      <w:bookmarkEnd w:id="14"/>
      <w:r>
        <w:rPr>
          <w:spacing w:val="-1"/>
          <w:w w:val="95"/>
        </w:rPr>
        <w:t>5.17.1</w:t>
      </w:r>
      <w:r>
        <w:rPr>
          <w:spacing w:val="-1"/>
          <w:w w:val="95"/>
        </w:rPr>
        <w:tab/>
      </w:r>
      <w:r>
        <w:rPr>
          <w:spacing w:val="-2"/>
        </w:rPr>
        <w:t>Shadow</w:t>
      </w:r>
      <w:r>
        <w:rPr>
          <w:spacing w:val="-4"/>
        </w:rPr>
        <w:t xml:space="preserve"> </w:t>
      </w:r>
      <w:r>
        <w:rPr>
          <w:spacing w:val="-2"/>
        </w:rPr>
        <w:t>Pricing</w:t>
      </w:r>
      <w:r>
        <w:rPr>
          <w:spacing w:val="-3"/>
        </w:rPr>
        <w:t xml:space="preserve"> </w:t>
      </w:r>
      <w:r>
        <w:rPr>
          <w:spacing w:val="-2"/>
        </w:rPr>
        <w:t>on</w:t>
      </w:r>
      <w:r>
        <w:rPr>
          <w:spacing w:val="-3"/>
        </w:rPr>
        <w:t xml:space="preserve"> </w:t>
      </w:r>
      <w:r>
        <w:rPr>
          <w:spacing w:val="-2"/>
        </w:rPr>
        <w:t>Sub-Capitated</w:t>
      </w:r>
      <w:r>
        <w:rPr>
          <w:spacing w:val="-3"/>
        </w:rPr>
        <w:t xml:space="preserve"> </w:t>
      </w:r>
      <w:r>
        <w:rPr>
          <w:spacing w:val="-2"/>
        </w:rPr>
        <w:t>Encounters</w:t>
      </w:r>
    </w:p>
    <w:p w14:paraId="0D37F2A4" w14:textId="77777777" w:rsidR="001E04C6" w:rsidRDefault="00465A63" w:rsidP="00E80D48">
      <w:pPr>
        <w:pStyle w:val="BodyText"/>
        <w:spacing w:before="128"/>
        <w:ind w:left="178" w:right="610"/>
        <w:rPr>
          <w:spacing w:val="1"/>
        </w:rPr>
      </w:pPr>
      <w:r>
        <w:rPr>
          <w:spacing w:val="-1"/>
        </w:rPr>
        <w:t>When</w:t>
      </w:r>
      <w:r>
        <w:rPr>
          <w:spacing w:val="-7"/>
        </w:rPr>
        <w:t xml:space="preserve"> </w:t>
      </w:r>
      <w:r>
        <w:t>an</w:t>
      </w:r>
      <w:r>
        <w:rPr>
          <w:spacing w:val="-5"/>
        </w:rPr>
        <w:t xml:space="preserve"> </w:t>
      </w:r>
      <w:r>
        <w:t>encounter</w:t>
      </w:r>
      <w:r>
        <w:rPr>
          <w:spacing w:val="-8"/>
        </w:rPr>
        <w:t xml:space="preserve"> </w:t>
      </w:r>
      <w:r>
        <w:rPr>
          <w:spacing w:val="1"/>
        </w:rPr>
        <w:t>is</w:t>
      </w:r>
      <w:r>
        <w:rPr>
          <w:spacing w:val="-8"/>
        </w:rPr>
        <w:t xml:space="preserve"> </w:t>
      </w:r>
      <w:r>
        <w:t>sub-capitated,</w:t>
      </w:r>
      <w:r>
        <w:rPr>
          <w:spacing w:val="-8"/>
        </w:rPr>
        <w:t xml:space="preserve"> </w:t>
      </w:r>
      <w:r>
        <w:t>the</w:t>
      </w:r>
      <w:r>
        <w:rPr>
          <w:spacing w:val="-8"/>
        </w:rPr>
        <w:t xml:space="preserve"> </w:t>
      </w:r>
      <w:r>
        <w:t>837</w:t>
      </w:r>
      <w:r>
        <w:rPr>
          <w:spacing w:val="-6"/>
        </w:rPr>
        <w:t xml:space="preserve"> </w:t>
      </w:r>
      <w:r>
        <w:t>Medicaid</w:t>
      </w:r>
      <w:r>
        <w:rPr>
          <w:spacing w:val="-6"/>
        </w:rPr>
        <w:t xml:space="preserve"> </w:t>
      </w:r>
      <w:r>
        <w:rPr>
          <w:spacing w:val="-1"/>
        </w:rPr>
        <w:t>HMO</w:t>
      </w:r>
      <w:r>
        <w:rPr>
          <w:spacing w:val="-7"/>
        </w:rPr>
        <w:t xml:space="preserve"> </w:t>
      </w:r>
      <w:r>
        <w:t>payer</w:t>
      </w:r>
      <w:r>
        <w:rPr>
          <w:spacing w:val="-6"/>
        </w:rPr>
        <w:t xml:space="preserve"> </w:t>
      </w:r>
      <w:r>
        <w:t>loops</w:t>
      </w:r>
      <w:r>
        <w:rPr>
          <w:spacing w:val="-8"/>
        </w:rPr>
        <w:t xml:space="preserve"> </w:t>
      </w:r>
      <w:r>
        <w:t>include</w:t>
      </w:r>
      <w:r>
        <w:rPr>
          <w:spacing w:val="-8"/>
        </w:rPr>
        <w:t xml:space="preserve"> </w:t>
      </w:r>
      <w:r>
        <w:t>a</w:t>
      </w:r>
      <w:r>
        <w:rPr>
          <w:spacing w:val="-7"/>
        </w:rPr>
        <w:t xml:space="preserve"> </w:t>
      </w:r>
      <w:r>
        <w:t>zero</w:t>
      </w:r>
      <w:r>
        <w:rPr>
          <w:spacing w:val="36"/>
          <w:w w:val="99"/>
        </w:rPr>
        <w:t xml:space="preserve"> </w:t>
      </w:r>
      <w:r>
        <w:t>paid</w:t>
      </w:r>
      <w:r>
        <w:rPr>
          <w:spacing w:val="-6"/>
        </w:rPr>
        <w:t xml:space="preserve"> </w:t>
      </w:r>
      <w:r>
        <w:t>amount</w:t>
      </w:r>
      <w:r>
        <w:rPr>
          <w:spacing w:val="-6"/>
        </w:rPr>
        <w:t xml:space="preserve"> </w:t>
      </w:r>
      <w:r>
        <w:t>and</w:t>
      </w:r>
      <w:r>
        <w:rPr>
          <w:spacing w:val="-6"/>
        </w:rPr>
        <w:t xml:space="preserve"> </w:t>
      </w:r>
      <w:r>
        <w:rPr>
          <w:spacing w:val="-1"/>
        </w:rPr>
        <w:t>Adjustment</w:t>
      </w:r>
      <w:r>
        <w:rPr>
          <w:spacing w:val="-6"/>
        </w:rPr>
        <w:t xml:space="preserve"> </w:t>
      </w:r>
      <w:r>
        <w:rPr>
          <w:spacing w:val="-1"/>
        </w:rPr>
        <w:t>Reason</w:t>
      </w:r>
      <w:r>
        <w:rPr>
          <w:spacing w:val="-6"/>
        </w:rPr>
        <w:t xml:space="preserve"> </w:t>
      </w:r>
      <w:r>
        <w:t>Code</w:t>
      </w:r>
      <w:r>
        <w:rPr>
          <w:spacing w:val="-8"/>
        </w:rPr>
        <w:t xml:space="preserve"> </w:t>
      </w:r>
      <w:r>
        <w:t>24.</w:t>
      </w:r>
      <w:r>
        <w:rPr>
          <w:spacing w:val="-2"/>
        </w:rPr>
        <w:t xml:space="preserve"> </w:t>
      </w:r>
      <w:r>
        <w:rPr>
          <w:spacing w:val="-1"/>
        </w:rPr>
        <w:t>The</w:t>
      </w:r>
      <w:r>
        <w:rPr>
          <w:spacing w:val="-6"/>
        </w:rPr>
        <w:t xml:space="preserve"> </w:t>
      </w:r>
      <w:r>
        <w:rPr>
          <w:spacing w:val="-1"/>
        </w:rPr>
        <w:t>HMO</w:t>
      </w:r>
      <w:r>
        <w:rPr>
          <w:spacing w:val="-5"/>
        </w:rPr>
        <w:t xml:space="preserve"> </w:t>
      </w:r>
      <w:r>
        <w:t>assigns</w:t>
      </w:r>
      <w:r>
        <w:rPr>
          <w:spacing w:val="-7"/>
        </w:rPr>
        <w:t xml:space="preserve"> </w:t>
      </w:r>
      <w:r>
        <w:t>a</w:t>
      </w:r>
      <w:r>
        <w:rPr>
          <w:spacing w:val="-7"/>
        </w:rPr>
        <w:t xml:space="preserve"> </w:t>
      </w:r>
      <w:r>
        <w:t>shadow</w:t>
      </w:r>
      <w:r>
        <w:rPr>
          <w:spacing w:val="-7"/>
        </w:rPr>
        <w:t xml:space="preserve"> </w:t>
      </w:r>
      <w:r>
        <w:t>price</w:t>
      </w:r>
      <w:r>
        <w:rPr>
          <w:spacing w:val="-6"/>
        </w:rPr>
        <w:t xml:space="preserve"> </w:t>
      </w:r>
      <w:r>
        <w:t>that</w:t>
      </w:r>
      <w:r>
        <w:rPr>
          <w:spacing w:val="64"/>
          <w:w w:val="99"/>
        </w:rPr>
        <w:t xml:space="preserve"> </w:t>
      </w:r>
      <w:r>
        <w:t>would</w:t>
      </w:r>
      <w:r>
        <w:rPr>
          <w:spacing w:val="-6"/>
        </w:rPr>
        <w:t xml:space="preserve"> </w:t>
      </w:r>
      <w:r>
        <w:t>have</w:t>
      </w:r>
      <w:r>
        <w:rPr>
          <w:spacing w:val="-8"/>
        </w:rPr>
        <w:t xml:space="preserve"> </w:t>
      </w:r>
      <w:r>
        <w:rPr>
          <w:spacing w:val="-1"/>
        </w:rPr>
        <w:t>been</w:t>
      </w:r>
      <w:r>
        <w:rPr>
          <w:spacing w:val="-6"/>
        </w:rPr>
        <w:t xml:space="preserve"> </w:t>
      </w:r>
      <w:r>
        <w:t>paid</w:t>
      </w:r>
      <w:r>
        <w:rPr>
          <w:spacing w:val="-5"/>
        </w:rPr>
        <w:t xml:space="preserve"> </w:t>
      </w:r>
      <w:r>
        <w:rPr>
          <w:spacing w:val="1"/>
        </w:rPr>
        <w:t>if</w:t>
      </w:r>
      <w:r>
        <w:rPr>
          <w:spacing w:val="-10"/>
        </w:rPr>
        <w:t xml:space="preserve"> </w:t>
      </w:r>
      <w:r>
        <w:t>the</w:t>
      </w:r>
      <w:r>
        <w:rPr>
          <w:spacing w:val="-7"/>
        </w:rPr>
        <w:t xml:space="preserve"> </w:t>
      </w:r>
      <w:r>
        <w:t>service</w:t>
      </w:r>
      <w:r>
        <w:rPr>
          <w:spacing w:val="-8"/>
        </w:rPr>
        <w:t xml:space="preserve"> </w:t>
      </w:r>
      <w:r>
        <w:t>was</w:t>
      </w:r>
      <w:r>
        <w:rPr>
          <w:spacing w:val="-8"/>
        </w:rPr>
        <w:t xml:space="preserve"> </w:t>
      </w:r>
      <w:r>
        <w:t>not</w:t>
      </w:r>
      <w:r>
        <w:rPr>
          <w:spacing w:val="-5"/>
        </w:rPr>
        <w:t xml:space="preserve"> </w:t>
      </w:r>
      <w:r>
        <w:t>sub-capitated.</w:t>
      </w:r>
      <w:r>
        <w:rPr>
          <w:spacing w:val="-7"/>
        </w:rPr>
        <w:t xml:space="preserve"> </w:t>
      </w:r>
      <w:r>
        <w:rPr>
          <w:spacing w:val="-1"/>
        </w:rPr>
        <w:t>The</w:t>
      </w:r>
      <w:r>
        <w:rPr>
          <w:spacing w:val="-8"/>
        </w:rPr>
        <w:t xml:space="preserve"> </w:t>
      </w:r>
      <w:r>
        <w:t>shadow</w:t>
      </w:r>
      <w:r>
        <w:rPr>
          <w:spacing w:val="-5"/>
        </w:rPr>
        <w:t xml:space="preserve"> </w:t>
      </w:r>
      <w:r>
        <w:rPr>
          <w:spacing w:val="-1"/>
        </w:rPr>
        <w:t>priced</w:t>
      </w:r>
      <w:r>
        <w:rPr>
          <w:spacing w:val="-5"/>
        </w:rPr>
        <w:t xml:space="preserve"> </w:t>
      </w:r>
      <w:r>
        <w:t>amount</w:t>
      </w:r>
      <w:r>
        <w:rPr>
          <w:spacing w:val="-6"/>
        </w:rPr>
        <w:t xml:space="preserve"> </w:t>
      </w:r>
      <w:proofErr w:type="gramStart"/>
      <w:r>
        <w:rPr>
          <w:spacing w:val="1"/>
        </w:rPr>
        <w:t>is</w:t>
      </w:r>
      <w:proofErr w:type="gramEnd"/>
    </w:p>
    <w:p w14:paraId="366446B6" w14:textId="77777777" w:rsidR="001E04C6" w:rsidRDefault="00465A63">
      <w:pPr>
        <w:pStyle w:val="BodyText"/>
        <w:spacing w:before="0"/>
        <w:ind w:left="178" w:right="144"/>
      </w:pPr>
      <w:r>
        <w:t>populated</w:t>
      </w:r>
      <w:r>
        <w:rPr>
          <w:spacing w:val="-6"/>
        </w:rPr>
        <w:t xml:space="preserve"> </w:t>
      </w:r>
      <w:r>
        <w:rPr>
          <w:spacing w:val="-1"/>
        </w:rPr>
        <w:t>in</w:t>
      </w:r>
      <w:r>
        <w:rPr>
          <w:spacing w:val="-5"/>
        </w:rPr>
        <w:t xml:space="preserve"> </w:t>
      </w:r>
      <w:r>
        <w:t>the</w:t>
      </w:r>
      <w:r>
        <w:rPr>
          <w:spacing w:val="-7"/>
        </w:rPr>
        <w:t xml:space="preserve"> </w:t>
      </w:r>
      <w:r>
        <w:rPr>
          <w:spacing w:val="-1"/>
        </w:rPr>
        <w:t>CN1</w:t>
      </w:r>
      <w:r>
        <w:rPr>
          <w:spacing w:val="-7"/>
        </w:rPr>
        <w:t xml:space="preserve"> </w:t>
      </w:r>
      <w:r>
        <w:t>segment</w:t>
      </w:r>
      <w:r>
        <w:rPr>
          <w:spacing w:val="-5"/>
        </w:rPr>
        <w:t xml:space="preserve"> </w:t>
      </w:r>
      <w:r>
        <w:rPr>
          <w:spacing w:val="-1"/>
        </w:rPr>
        <w:t>of</w:t>
      </w:r>
      <w:r>
        <w:rPr>
          <w:spacing w:val="-5"/>
        </w:rPr>
        <w:t xml:space="preserve"> </w:t>
      </w:r>
      <w:r>
        <w:t>the</w:t>
      </w:r>
      <w:r>
        <w:rPr>
          <w:spacing w:val="-7"/>
        </w:rPr>
        <w:t xml:space="preserve"> </w:t>
      </w:r>
      <w:r>
        <w:t>837</w:t>
      </w:r>
      <w:r>
        <w:rPr>
          <w:spacing w:val="-5"/>
        </w:rPr>
        <w:t xml:space="preserve"> </w:t>
      </w:r>
      <w:proofErr w:type="gramStart"/>
      <w:r>
        <w:t>transaction</w:t>
      </w:r>
      <w:proofErr w:type="gramEnd"/>
      <w:r>
        <w:t>.</w:t>
      </w:r>
      <w:r>
        <w:rPr>
          <w:spacing w:val="-7"/>
        </w:rPr>
        <w:t xml:space="preserve"> </w:t>
      </w:r>
      <w:r>
        <w:rPr>
          <w:spacing w:val="-1"/>
        </w:rPr>
        <w:t>The</w:t>
      </w:r>
      <w:r>
        <w:rPr>
          <w:spacing w:val="-8"/>
        </w:rPr>
        <w:t xml:space="preserve"> </w:t>
      </w:r>
      <w:r>
        <w:t>CN1</w:t>
      </w:r>
      <w:r>
        <w:rPr>
          <w:spacing w:val="-6"/>
        </w:rPr>
        <w:t xml:space="preserve"> </w:t>
      </w:r>
      <w:r>
        <w:t>segment</w:t>
      </w:r>
      <w:r>
        <w:rPr>
          <w:spacing w:val="-5"/>
        </w:rPr>
        <w:t xml:space="preserve"> </w:t>
      </w:r>
      <w:r>
        <w:rPr>
          <w:spacing w:val="1"/>
        </w:rPr>
        <w:t>is</w:t>
      </w:r>
      <w:r>
        <w:rPr>
          <w:spacing w:val="-8"/>
        </w:rPr>
        <w:t xml:space="preserve"> </w:t>
      </w:r>
      <w:r>
        <w:rPr>
          <w:spacing w:val="-1"/>
        </w:rPr>
        <w:t>present</w:t>
      </w:r>
      <w:r>
        <w:rPr>
          <w:spacing w:val="-5"/>
        </w:rPr>
        <w:t xml:space="preserve"> </w:t>
      </w:r>
      <w:r>
        <w:t>at</w:t>
      </w:r>
      <w:r>
        <w:rPr>
          <w:spacing w:val="-6"/>
        </w:rPr>
        <w:t xml:space="preserve"> </w:t>
      </w:r>
      <w:r>
        <w:t>the</w:t>
      </w:r>
      <w:r>
        <w:rPr>
          <w:spacing w:val="44"/>
          <w:w w:val="99"/>
        </w:rPr>
        <w:t xml:space="preserve"> </w:t>
      </w:r>
      <w:r>
        <w:t>header</w:t>
      </w:r>
      <w:r>
        <w:rPr>
          <w:spacing w:val="-8"/>
        </w:rPr>
        <w:t xml:space="preserve"> </w:t>
      </w:r>
      <w:r>
        <w:t>and</w:t>
      </w:r>
      <w:r>
        <w:rPr>
          <w:spacing w:val="-6"/>
        </w:rPr>
        <w:t xml:space="preserve"> </w:t>
      </w:r>
      <w:r>
        <w:t>detail</w:t>
      </w:r>
      <w:r>
        <w:rPr>
          <w:spacing w:val="-6"/>
        </w:rPr>
        <w:t xml:space="preserve"> </w:t>
      </w:r>
      <w:r>
        <w:t>level</w:t>
      </w:r>
      <w:r>
        <w:rPr>
          <w:spacing w:val="-4"/>
        </w:rPr>
        <w:t xml:space="preserve"> </w:t>
      </w:r>
      <w:r>
        <w:rPr>
          <w:spacing w:val="-1"/>
        </w:rPr>
        <w:t>for</w:t>
      </w:r>
      <w:r>
        <w:rPr>
          <w:spacing w:val="-7"/>
        </w:rPr>
        <w:t xml:space="preserve"> </w:t>
      </w:r>
      <w:r>
        <w:t>professional</w:t>
      </w:r>
      <w:r>
        <w:rPr>
          <w:spacing w:val="-4"/>
        </w:rPr>
        <w:t xml:space="preserve"> </w:t>
      </w:r>
      <w:r>
        <w:t>and</w:t>
      </w:r>
      <w:r>
        <w:rPr>
          <w:spacing w:val="-6"/>
        </w:rPr>
        <w:t xml:space="preserve"> </w:t>
      </w:r>
      <w:r>
        <w:t>dental</w:t>
      </w:r>
      <w:r>
        <w:rPr>
          <w:spacing w:val="-3"/>
        </w:rPr>
        <w:t xml:space="preserve"> </w:t>
      </w:r>
      <w:proofErr w:type="gramStart"/>
      <w:r>
        <w:rPr>
          <w:spacing w:val="-1"/>
        </w:rPr>
        <w:t>services,</w:t>
      </w:r>
      <w:r>
        <w:rPr>
          <w:spacing w:val="-8"/>
        </w:rPr>
        <w:t xml:space="preserve"> </w:t>
      </w:r>
      <w:r>
        <w:t>and</w:t>
      </w:r>
      <w:proofErr w:type="gramEnd"/>
      <w:r>
        <w:rPr>
          <w:spacing w:val="-5"/>
        </w:rPr>
        <w:t xml:space="preserve"> </w:t>
      </w:r>
      <w:r>
        <w:rPr>
          <w:spacing w:val="1"/>
        </w:rPr>
        <w:t>is</w:t>
      </w:r>
      <w:r>
        <w:rPr>
          <w:spacing w:val="-8"/>
        </w:rPr>
        <w:t xml:space="preserve"> </w:t>
      </w:r>
      <w:r>
        <w:t>only</w:t>
      </w:r>
      <w:r>
        <w:rPr>
          <w:spacing w:val="-5"/>
        </w:rPr>
        <w:t xml:space="preserve"> </w:t>
      </w:r>
      <w:r>
        <w:t>available</w:t>
      </w:r>
      <w:r>
        <w:rPr>
          <w:spacing w:val="-7"/>
        </w:rPr>
        <w:t xml:space="preserve"> </w:t>
      </w:r>
      <w:r>
        <w:t>at</w:t>
      </w:r>
      <w:r>
        <w:rPr>
          <w:spacing w:val="-7"/>
        </w:rPr>
        <w:t xml:space="preserve"> </w:t>
      </w:r>
      <w:r>
        <w:t>the</w:t>
      </w:r>
      <w:r>
        <w:rPr>
          <w:spacing w:val="32"/>
          <w:w w:val="99"/>
        </w:rPr>
        <w:t xml:space="preserve"> </w:t>
      </w:r>
      <w:r>
        <w:t>header</w:t>
      </w:r>
      <w:r>
        <w:rPr>
          <w:spacing w:val="-11"/>
        </w:rPr>
        <w:t xml:space="preserve"> </w:t>
      </w:r>
      <w:r>
        <w:rPr>
          <w:spacing w:val="-1"/>
        </w:rPr>
        <w:t>level</w:t>
      </w:r>
      <w:r>
        <w:rPr>
          <w:spacing w:val="-7"/>
        </w:rPr>
        <w:t xml:space="preserve"> </w:t>
      </w:r>
      <w:r>
        <w:t>for</w:t>
      </w:r>
      <w:r>
        <w:rPr>
          <w:spacing w:val="-10"/>
        </w:rPr>
        <w:t xml:space="preserve"> </w:t>
      </w:r>
      <w:r>
        <w:t>institutional</w:t>
      </w:r>
      <w:r>
        <w:rPr>
          <w:spacing w:val="-8"/>
        </w:rPr>
        <w:t xml:space="preserve"> </w:t>
      </w:r>
      <w:r>
        <w:rPr>
          <w:spacing w:val="-1"/>
        </w:rPr>
        <w:t>services.</w:t>
      </w:r>
    </w:p>
    <w:p w14:paraId="3FF97262" w14:textId="77777777" w:rsidR="001E04C6" w:rsidRDefault="00465A63" w:rsidP="003D7931">
      <w:pPr>
        <w:pStyle w:val="Heading4"/>
        <w:numPr>
          <w:ilvl w:val="1"/>
          <w:numId w:val="29"/>
        </w:numPr>
        <w:tabs>
          <w:tab w:val="left" w:pos="898"/>
        </w:tabs>
        <w:spacing w:before="240"/>
        <w:rPr>
          <w:b w:val="0"/>
          <w:bCs w:val="0"/>
        </w:rPr>
      </w:pPr>
      <w:r>
        <w:rPr>
          <w:spacing w:val="-2"/>
        </w:rPr>
        <w:t>Medicare</w:t>
      </w:r>
      <w:r>
        <w:rPr>
          <w:spacing w:val="-18"/>
        </w:rPr>
        <w:t xml:space="preserve"> </w:t>
      </w:r>
      <w:r>
        <w:rPr>
          <w:spacing w:val="-4"/>
        </w:rPr>
        <w:t>Adjudication</w:t>
      </w:r>
      <w:r>
        <w:rPr>
          <w:spacing w:val="-26"/>
        </w:rPr>
        <w:t xml:space="preserve"> </w:t>
      </w:r>
      <w:r>
        <w:rPr>
          <w:spacing w:val="-3"/>
        </w:rPr>
        <w:t>Information</w:t>
      </w:r>
    </w:p>
    <w:p w14:paraId="5FA5F144" w14:textId="77777777" w:rsidR="001E04C6" w:rsidRDefault="00465A63">
      <w:pPr>
        <w:pStyle w:val="BodyText"/>
        <w:spacing w:before="130"/>
        <w:ind w:left="180" w:right="532"/>
      </w:pPr>
      <w:r>
        <w:rPr>
          <w:spacing w:val="-1"/>
        </w:rPr>
        <w:t>HMOs</w:t>
      </w:r>
      <w:r>
        <w:rPr>
          <w:spacing w:val="-19"/>
        </w:rPr>
        <w:t xml:space="preserve"> </w:t>
      </w:r>
      <w:r>
        <w:t>are</w:t>
      </w:r>
      <w:r>
        <w:rPr>
          <w:spacing w:val="-19"/>
        </w:rPr>
        <w:t xml:space="preserve"> </w:t>
      </w:r>
      <w:r>
        <w:rPr>
          <w:spacing w:val="-1"/>
        </w:rPr>
        <w:t>required</w:t>
      </w:r>
      <w:r>
        <w:rPr>
          <w:spacing w:val="-15"/>
        </w:rPr>
        <w:t xml:space="preserve"> </w:t>
      </w:r>
      <w:r>
        <w:t>to</w:t>
      </w:r>
      <w:r>
        <w:rPr>
          <w:spacing w:val="-19"/>
        </w:rPr>
        <w:t xml:space="preserve"> </w:t>
      </w:r>
      <w:r>
        <w:rPr>
          <w:spacing w:val="-1"/>
        </w:rPr>
        <w:t>submit</w:t>
      </w:r>
      <w:r>
        <w:rPr>
          <w:spacing w:val="-14"/>
        </w:rPr>
        <w:t xml:space="preserve"> </w:t>
      </w:r>
      <w:r>
        <w:rPr>
          <w:spacing w:val="-1"/>
        </w:rPr>
        <w:t>Medicare</w:t>
      </w:r>
      <w:r>
        <w:rPr>
          <w:spacing w:val="-19"/>
        </w:rPr>
        <w:t xml:space="preserve"> </w:t>
      </w:r>
      <w:r>
        <w:rPr>
          <w:spacing w:val="-1"/>
        </w:rPr>
        <w:t>adjudication</w:t>
      </w:r>
      <w:r>
        <w:rPr>
          <w:spacing w:val="-16"/>
        </w:rPr>
        <w:t xml:space="preserve"> </w:t>
      </w:r>
      <w:r>
        <w:rPr>
          <w:spacing w:val="-1"/>
        </w:rPr>
        <w:t>information</w:t>
      </w:r>
      <w:r>
        <w:rPr>
          <w:spacing w:val="-15"/>
        </w:rPr>
        <w:t xml:space="preserve"> </w:t>
      </w:r>
      <w:r>
        <w:rPr>
          <w:spacing w:val="-1"/>
        </w:rPr>
        <w:t>on</w:t>
      </w:r>
      <w:r>
        <w:rPr>
          <w:spacing w:val="-14"/>
        </w:rPr>
        <w:t xml:space="preserve"> </w:t>
      </w:r>
      <w:r>
        <w:t>the</w:t>
      </w:r>
      <w:r>
        <w:rPr>
          <w:spacing w:val="-21"/>
        </w:rPr>
        <w:t xml:space="preserve"> </w:t>
      </w:r>
      <w:proofErr w:type="gramStart"/>
      <w:r>
        <w:t>837</w:t>
      </w:r>
      <w:r>
        <w:rPr>
          <w:spacing w:val="-15"/>
        </w:rPr>
        <w:t xml:space="preserve"> </w:t>
      </w:r>
      <w:r>
        <w:rPr>
          <w:spacing w:val="-1"/>
        </w:rPr>
        <w:t>encounter</w:t>
      </w:r>
      <w:proofErr w:type="gramEnd"/>
      <w:r>
        <w:rPr>
          <w:spacing w:val="41"/>
          <w:w w:val="99"/>
        </w:rPr>
        <w:t xml:space="preserve"> </w:t>
      </w:r>
      <w:r>
        <w:rPr>
          <w:spacing w:val="-1"/>
        </w:rPr>
        <w:t>transaction.</w:t>
      </w:r>
      <w:r>
        <w:rPr>
          <w:spacing w:val="-13"/>
        </w:rPr>
        <w:t xml:space="preserve"> </w:t>
      </w:r>
      <w:r>
        <w:rPr>
          <w:spacing w:val="-1"/>
        </w:rPr>
        <w:t>The</w:t>
      </w:r>
      <w:r>
        <w:rPr>
          <w:spacing w:val="-25"/>
        </w:rPr>
        <w:t xml:space="preserve"> </w:t>
      </w:r>
      <w:r>
        <w:rPr>
          <w:spacing w:val="-1"/>
        </w:rPr>
        <w:t>information</w:t>
      </w:r>
      <w:r>
        <w:rPr>
          <w:spacing w:val="-18"/>
        </w:rPr>
        <w:t xml:space="preserve"> </w:t>
      </w:r>
      <w:r>
        <w:rPr>
          <w:spacing w:val="-1"/>
        </w:rPr>
        <w:t>provides</w:t>
      </w:r>
      <w:r>
        <w:rPr>
          <w:spacing w:val="-21"/>
        </w:rPr>
        <w:t xml:space="preserve"> </w:t>
      </w:r>
      <w:r>
        <w:rPr>
          <w:spacing w:val="-1"/>
        </w:rPr>
        <w:t>Wisconsin</w:t>
      </w:r>
      <w:r>
        <w:rPr>
          <w:spacing w:val="-20"/>
        </w:rPr>
        <w:t xml:space="preserve"> </w:t>
      </w:r>
      <w:proofErr w:type="spellStart"/>
      <w:r>
        <w:rPr>
          <w:spacing w:val="-2"/>
        </w:rPr>
        <w:t>ForwardHealth</w:t>
      </w:r>
      <w:proofErr w:type="spellEnd"/>
      <w:r>
        <w:rPr>
          <w:spacing w:val="-18"/>
        </w:rPr>
        <w:t xml:space="preserve"> </w:t>
      </w:r>
      <w:r>
        <w:t>the</w:t>
      </w:r>
      <w:r>
        <w:rPr>
          <w:spacing w:val="-23"/>
        </w:rPr>
        <w:t xml:space="preserve"> </w:t>
      </w:r>
      <w:r>
        <w:rPr>
          <w:spacing w:val="-1"/>
        </w:rPr>
        <w:t>necessary</w:t>
      </w:r>
      <w:r>
        <w:rPr>
          <w:spacing w:val="-18"/>
        </w:rPr>
        <w:t xml:space="preserve"> </w:t>
      </w:r>
      <w:r>
        <w:rPr>
          <w:spacing w:val="-1"/>
        </w:rPr>
        <w:t>elements</w:t>
      </w:r>
      <w:r>
        <w:rPr>
          <w:spacing w:val="-20"/>
        </w:rPr>
        <w:t xml:space="preserve"> </w:t>
      </w:r>
      <w:r>
        <w:t>to</w:t>
      </w:r>
      <w:r>
        <w:rPr>
          <w:spacing w:val="55"/>
          <w:w w:val="99"/>
        </w:rPr>
        <w:t xml:space="preserve"> </w:t>
      </w:r>
      <w:r>
        <w:rPr>
          <w:spacing w:val="-1"/>
        </w:rPr>
        <w:t>accurately</w:t>
      </w:r>
      <w:r>
        <w:rPr>
          <w:spacing w:val="-20"/>
        </w:rPr>
        <w:t xml:space="preserve"> </w:t>
      </w:r>
      <w:r>
        <w:rPr>
          <w:spacing w:val="-1"/>
        </w:rPr>
        <w:t>adjudicate</w:t>
      </w:r>
      <w:r>
        <w:rPr>
          <w:spacing w:val="-19"/>
        </w:rPr>
        <w:t xml:space="preserve"> </w:t>
      </w:r>
      <w:r>
        <w:rPr>
          <w:spacing w:val="-1"/>
        </w:rPr>
        <w:t>encounters</w:t>
      </w:r>
      <w:r>
        <w:rPr>
          <w:spacing w:val="-19"/>
        </w:rPr>
        <w:t xml:space="preserve"> </w:t>
      </w:r>
      <w:r>
        <w:rPr>
          <w:spacing w:val="-1"/>
        </w:rPr>
        <w:t>for</w:t>
      </w:r>
      <w:r>
        <w:rPr>
          <w:spacing w:val="-20"/>
        </w:rPr>
        <w:t xml:space="preserve"> </w:t>
      </w:r>
      <w:r>
        <w:t>dual</w:t>
      </w:r>
      <w:r>
        <w:rPr>
          <w:spacing w:val="-13"/>
        </w:rPr>
        <w:t xml:space="preserve"> </w:t>
      </w:r>
      <w:r>
        <w:rPr>
          <w:spacing w:val="-1"/>
        </w:rPr>
        <w:t>eligible</w:t>
      </w:r>
      <w:r>
        <w:rPr>
          <w:spacing w:val="-21"/>
        </w:rPr>
        <w:t xml:space="preserve"> </w:t>
      </w:r>
      <w:r>
        <w:rPr>
          <w:spacing w:val="-1"/>
        </w:rPr>
        <w:t>members.</w:t>
      </w:r>
      <w:r>
        <w:rPr>
          <w:spacing w:val="-12"/>
        </w:rPr>
        <w:t xml:space="preserve"> </w:t>
      </w:r>
      <w:r>
        <w:rPr>
          <w:spacing w:val="-1"/>
        </w:rPr>
        <w:t>The</w:t>
      </w:r>
      <w:r>
        <w:rPr>
          <w:spacing w:val="-19"/>
        </w:rPr>
        <w:t xml:space="preserve"> </w:t>
      </w:r>
      <w:r>
        <w:rPr>
          <w:spacing w:val="-1"/>
        </w:rPr>
        <w:t>following</w:t>
      </w:r>
      <w:r>
        <w:rPr>
          <w:spacing w:val="-19"/>
        </w:rPr>
        <w:t xml:space="preserve"> </w:t>
      </w:r>
      <w:r>
        <w:rPr>
          <w:spacing w:val="-1"/>
        </w:rPr>
        <w:t>sections</w:t>
      </w:r>
      <w:r>
        <w:rPr>
          <w:spacing w:val="-18"/>
        </w:rPr>
        <w:t xml:space="preserve"> </w:t>
      </w:r>
      <w:r>
        <w:rPr>
          <w:spacing w:val="-2"/>
        </w:rPr>
        <w:t>detail</w:t>
      </w:r>
      <w:r>
        <w:rPr>
          <w:spacing w:val="57"/>
          <w:w w:val="99"/>
        </w:rPr>
        <w:t xml:space="preserve"> </w:t>
      </w:r>
      <w:r>
        <w:rPr>
          <w:spacing w:val="-1"/>
        </w:rPr>
        <w:t>specific</w:t>
      </w:r>
      <w:r>
        <w:rPr>
          <w:spacing w:val="-19"/>
        </w:rPr>
        <w:t xml:space="preserve"> </w:t>
      </w:r>
      <w:r>
        <w:rPr>
          <w:spacing w:val="-2"/>
        </w:rPr>
        <w:t>required</w:t>
      </w:r>
      <w:r>
        <w:rPr>
          <w:spacing w:val="-19"/>
        </w:rPr>
        <w:t xml:space="preserve"> </w:t>
      </w:r>
      <w:r>
        <w:rPr>
          <w:spacing w:val="-1"/>
        </w:rPr>
        <w:t>elements</w:t>
      </w:r>
      <w:r>
        <w:rPr>
          <w:spacing w:val="-18"/>
        </w:rPr>
        <w:t xml:space="preserve"> </w:t>
      </w:r>
      <w:r>
        <w:rPr>
          <w:spacing w:val="1"/>
        </w:rPr>
        <w:t>in</w:t>
      </w:r>
      <w:r>
        <w:rPr>
          <w:spacing w:val="-18"/>
        </w:rPr>
        <w:t xml:space="preserve"> </w:t>
      </w:r>
      <w:r>
        <w:t>the</w:t>
      </w:r>
      <w:r>
        <w:rPr>
          <w:spacing w:val="-20"/>
        </w:rPr>
        <w:t xml:space="preserve"> </w:t>
      </w:r>
      <w:proofErr w:type="gramStart"/>
      <w:r>
        <w:rPr>
          <w:spacing w:val="-1"/>
        </w:rPr>
        <w:t>837</w:t>
      </w:r>
      <w:r>
        <w:rPr>
          <w:spacing w:val="-18"/>
        </w:rPr>
        <w:t xml:space="preserve"> </w:t>
      </w:r>
      <w:r>
        <w:rPr>
          <w:spacing w:val="-1"/>
        </w:rPr>
        <w:t>encounter</w:t>
      </w:r>
      <w:proofErr w:type="gramEnd"/>
      <w:r>
        <w:rPr>
          <w:spacing w:val="-21"/>
        </w:rPr>
        <w:t xml:space="preserve"> </w:t>
      </w:r>
      <w:r>
        <w:rPr>
          <w:spacing w:val="-1"/>
        </w:rPr>
        <w:t>transaction.</w:t>
      </w:r>
    </w:p>
    <w:p w14:paraId="7C25AB78" w14:textId="77777777" w:rsidR="001E04C6" w:rsidRDefault="00465A63" w:rsidP="003D7931">
      <w:pPr>
        <w:pStyle w:val="Heading5"/>
        <w:numPr>
          <w:ilvl w:val="2"/>
          <w:numId w:val="29"/>
        </w:numPr>
        <w:tabs>
          <w:tab w:val="left" w:pos="1618"/>
        </w:tabs>
        <w:spacing w:before="240"/>
        <w:rPr>
          <w:b w:val="0"/>
          <w:bCs w:val="0"/>
          <w:i w:val="0"/>
        </w:rPr>
      </w:pPr>
      <w:r>
        <w:rPr>
          <w:spacing w:val="-2"/>
        </w:rPr>
        <w:t>Population</w:t>
      </w:r>
      <w:r>
        <w:rPr>
          <w:spacing w:val="-16"/>
        </w:rPr>
        <w:t xml:space="preserve"> </w:t>
      </w:r>
      <w:r>
        <w:rPr>
          <w:spacing w:val="-2"/>
        </w:rPr>
        <w:t>of</w:t>
      </w:r>
      <w:r>
        <w:rPr>
          <w:spacing w:val="-16"/>
        </w:rPr>
        <w:t xml:space="preserve"> </w:t>
      </w:r>
      <w:r>
        <w:rPr>
          <w:spacing w:val="-2"/>
        </w:rPr>
        <w:t>the</w:t>
      </w:r>
      <w:r>
        <w:rPr>
          <w:spacing w:val="-16"/>
        </w:rPr>
        <w:t xml:space="preserve"> </w:t>
      </w:r>
      <w:r>
        <w:rPr>
          <w:spacing w:val="-2"/>
        </w:rPr>
        <w:t>Medicare</w:t>
      </w:r>
      <w:r>
        <w:rPr>
          <w:spacing w:val="-18"/>
        </w:rPr>
        <w:t xml:space="preserve"> </w:t>
      </w:r>
      <w:r>
        <w:rPr>
          <w:spacing w:val="-2"/>
        </w:rPr>
        <w:t>Adjudication</w:t>
      </w:r>
      <w:r>
        <w:rPr>
          <w:spacing w:val="-22"/>
        </w:rPr>
        <w:t xml:space="preserve"> </w:t>
      </w:r>
      <w:r>
        <w:rPr>
          <w:spacing w:val="-2"/>
        </w:rPr>
        <w:t>Information</w:t>
      </w:r>
    </w:p>
    <w:p w14:paraId="4C301EC4" w14:textId="77777777" w:rsidR="001E04C6" w:rsidRDefault="00465A63" w:rsidP="00CD72E7">
      <w:pPr>
        <w:pStyle w:val="BodyText"/>
        <w:numPr>
          <w:ilvl w:val="3"/>
          <w:numId w:val="29"/>
        </w:numPr>
        <w:tabs>
          <w:tab w:val="left" w:pos="1100"/>
        </w:tabs>
        <w:spacing w:before="120"/>
        <w:ind w:left="1094" w:right="730"/>
      </w:pPr>
      <w:r>
        <w:rPr>
          <w:spacing w:val="-1"/>
        </w:rPr>
        <w:t>Element</w:t>
      </w:r>
      <w:r>
        <w:rPr>
          <w:spacing w:val="-19"/>
        </w:rPr>
        <w:t xml:space="preserve"> </w:t>
      </w:r>
      <w:r>
        <w:rPr>
          <w:spacing w:val="-1"/>
        </w:rPr>
        <w:t>SBR01</w:t>
      </w:r>
      <w:r>
        <w:rPr>
          <w:spacing w:val="-18"/>
        </w:rPr>
        <w:t xml:space="preserve"> </w:t>
      </w:r>
      <w:r>
        <w:rPr>
          <w:spacing w:val="-1"/>
        </w:rPr>
        <w:t>Payer</w:t>
      </w:r>
      <w:r>
        <w:rPr>
          <w:spacing w:val="-25"/>
        </w:rPr>
        <w:t xml:space="preserve"> </w:t>
      </w:r>
      <w:r>
        <w:rPr>
          <w:spacing w:val="-1"/>
        </w:rPr>
        <w:t>Responsibility</w:t>
      </w:r>
      <w:r>
        <w:rPr>
          <w:spacing w:val="-18"/>
        </w:rPr>
        <w:t xml:space="preserve"> </w:t>
      </w:r>
      <w:r>
        <w:rPr>
          <w:spacing w:val="-1"/>
        </w:rPr>
        <w:t>Sequence</w:t>
      </w:r>
      <w:r>
        <w:rPr>
          <w:spacing w:val="-22"/>
        </w:rPr>
        <w:t xml:space="preserve"> </w:t>
      </w:r>
      <w:r>
        <w:rPr>
          <w:spacing w:val="-1"/>
        </w:rPr>
        <w:t>Number</w:t>
      </w:r>
      <w:r>
        <w:rPr>
          <w:spacing w:val="-22"/>
        </w:rPr>
        <w:t xml:space="preserve"> </w:t>
      </w:r>
      <w:r>
        <w:rPr>
          <w:spacing w:val="-1"/>
        </w:rPr>
        <w:t>Code</w:t>
      </w:r>
      <w:r>
        <w:rPr>
          <w:spacing w:val="-22"/>
        </w:rPr>
        <w:t xml:space="preserve"> </w:t>
      </w:r>
      <w:r>
        <w:rPr>
          <w:spacing w:val="-1"/>
        </w:rPr>
        <w:t>indicates</w:t>
      </w:r>
      <w:r>
        <w:rPr>
          <w:spacing w:val="-19"/>
        </w:rPr>
        <w:t xml:space="preserve"> </w:t>
      </w:r>
      <w:r>
        <w:rPr>
          <w:spacing w:val="-1"/>
        </w:rPr>
        <w:t>the</w:t>
      </w:r>
      <w:r>
        <w:rPr>
          <w:spacing w:val="-22"/>
        </w:rPr>
        <w:t xml:space="preserve"> </w:t>
      </w:r>
      <w:r>
        <w:rPr>
          <w:spacing w:val="-1"/>
        </w:rPr>
        <w:t>order</w:t>
      </w:r>
      <w:r>
        <w:rPr>
          <w:spacing w:val="51"/>
          <w:w w:val="99"/>
        </w:rPr>
        <w:t xml:space="preserve"> </w:t>
      </w:r>
      <w:r>
        <w:rPr>
          <w:spacing w:val="1"/>
        </w:rPr>
        <w:t>in</w:t>
      </w:r>
      <w:r>
        <w:rPr>
          <w:spacing w:val="-14"/>
        </w:rPr>
        <w:t xml:space="preserve"> </w:t>
      </w:r>
      <w:r>
        <w:rPr>
          <w:spacing w:val="-2"/>
        </w:rPr>
        <w:t>which</w:t>
      </w:r>
      <w:r>
        <w:rPr>
          <w:spacing w:val="-13"/>
        </w:rPr>
        <w:t xml:space="preserve"> </w:t>
      </w:r>
      <w:r>
        <w:rPr>
          <w:spacing w:val="-1"/>
        </w:rPr>
        <w:t>Medicare</w:t>
      </w:r>
      <w:r>
        <w:rPr>
          <w:spacing w:val="-15"/>
        </w:rPr>
        <w:t xml:space="preserve"> </w:t>
      </w:r>
      <w:r>
        <w:t>as</w:t>
      </w:r>
      <w:r>
        <w:rPr>
          <w:spacing w:val="-15"/>
        </w:rPr>
        <w:t xml:space="preserve"> </w:t>
      </w:r>
      <w:r>
        <w:t>a</w:t>
      </w:r>
      <w:r>
        <w:rPr>
          <w:spacing w:val="-14"/>
        </w:rPr>
        <w:t xml:space="preserve"> </w:t>
      </w:r>
      <w:r>
        <w:rPr>
          <w:spacing w:val="-1"/>
        </w:rPr>
        <w:t>Payer</w:t>
      </w:r>
      <w:r>
        <w:rPr>
          <w:spacing w:val="-16"/>
        </w:rPr>
        <w:t xml:space="preserve"> </w:t>
      </w:r>
      <w:r>
        <w:t>has</w:t>
      </w:r>
      <w:r>
        <w:rPr>
          <w:spacing w:val="-15"/>
        </w:rPr>
        <w:t xml:space="preserve"> </w:t>
      </w:r>
      <w:r>
        <w:rPr>
          <w:spacing w:val="-1"/>
        </w:rPr>
        <w:t>adjudicated</w:t>
      </w:r>
      <w:r>
        <w:rPr>
          <w:spacing w:val="-16"/>
        </w:rPr>
        <w:t xml:space="preserve"> </w:t>
      </w:r>
      <w:r>
        <w:rPr>
          <w:spacing w:val="-1"/>
        </w:rPr>
        <w:t>the</w:t>
      </w:r>
      <w:r>
        <w:rPr>
          <w:spacing w:val="-17"/>
        </w:rPr>
        <w:t xml:space="preserve"> </w:t>
      </w:r>
      <w:r>
        <w:rPr>
          <w:spacing w:val="-1"/>
        </w:rPr>
        <w:t>encounter.</w:t>
      </w:r>
    </w:p>
    <w:p w14:paraId="6D192EED" w14:textId="77777777" w:rsidR="001E04C6" w:rsidRDefault="00465A63" w:rsidP="00CD72E7">
      <w:pPr>
        <w:pStyle w:val="BodyText"/>
        <w:numPr>
          <w:ilvl w:val="3"/>
          <w:numId w:val="29"/>
        </w:numPr>
        <w:tabs>
          <w:tab w:val="left" w:pos="1100"/>
        </w:tabs>
        <w:spacing w:before="120" w:line="242" w:lineRule="exact"/>
        <w:ind w:left="1094" w:right="577"/>
      </w:pPr>
      <w:r>
        <w:rPr>
          <w:spacing w:val="-1"/>
        </w:rPr>
        <w:t>Element</w:t>
      </w:r>
      <w:r>
        <w:rPr>
          <w:spacing w:val="-13"/>
        </w:rPr>
        <w:t xml:space="preserve"> </w:t>
      </w:r>
      <w:r>
        <w:rPr>
          <w:spacing w:val="-1"/>
        </w:rPr>
        <w:t>SBR09</w:t>
      </w:r>
      <w:r>
        <w:rPr>
          <w:spacing w:val="-10"/>
        </w:rPr>
        <w:t xml:space="preserve"> </w:t>
      </w:r>
      <w:r>
        <w:rPr>
          <w:spacing w:val="-1"/>
        </w:rPr>
        <w:t>Filing</w:t>
      </w:r>
      <w:r>
        <w:rPr>
          <w:spacing w:val="-12"/>
        </w:rPr>
        <w:t xml:space="preserve"> </w:t>
      </w:r>
      <w:r>
        <w:rPr>
          <w:spacing w:val="-1"/>
        </w:rPr>
        <w:t>Indicator</w:t>
      </w:r>
      <w:r>
        <w:rPr>
          <w:spacing w:val="-14"/>
        </w:rPr>
        <w:t xml:space="preserve"> </w:t>
      </w:r>
      <w:r>
        <w:rPr>
          <w:spacing w:val="-1"/>
        </w:rPr>
        <w:t>Code</w:t>
      </w:r>
      <w:r>
        <w:rPr>
          <w:spacing w:val="-14"/>
        </w:rPr>
        <w:t xml:space="preserve"> </w:t>
      </w:r>
      <w:r>
        <w:rPr>
          <w:spacing w:val="1"/>
        </w:rPr>
        <w:t>is</w:t>
      </w:r>
      <w:r>
        <w:rPr>
          <w:spacing w:val="-14"/>
        </w:rPr>
        <w:t xml:space="preserve"> </w:t>
      </w:r>
      <w:r>
        <w:rPr>
          <w:rFonts w:cs="Verdana"/>
          <w:spacing w:val="-1"/>
        </w:rPr>
        <w:t>‘M</w:t>
      </w:r>
      <w:r>
        <w:rPr>
          <w:spacing w:val="-1"/>
        </w:rPr>
        <w:t>A</w:t>
      </w:r>
      <w:r>
        <w:rPr>
          <w:rFonts w:cs="Verdana"/>
          <w:spacing w:val="-1"/>
        </w:rPr>
        <w:t>’</w:t>
      </w:r>
      <w:r>
        <w:rPr>
          <w:rFonts w:cs="Verdana"/>
          <w:spacing w:val="-12"/>
        </w:rPr>
        <w:t xml:space="preserve"> </w:t>
      </w:r>
      <w:r>
        <w:rPr>
          <w:rFonts w:cs="Verdana"/>
        </w:rPr>
        <w:t>–</w:t>
      </w:r>
      <w:r>
        <w:rPr>
          <w:rFonts w:cs="Verdana"/>
          <w:spacing w:val="-14"/>
        </w:rPr>
        <w:t xml:space="preserve"> </w:t>
      </w:r>
      <w:r>
        <w:rPr>
          <w:spacing w:val="-1"/>
        </w:rPr>
        <w:t>Medicare</w:t>
      </w:r>
      <w:r>
        <w:rPr>
          <w:spacing w:val="-14"/>
        </w:rPr>
        <w:t xml:space="preserve"> </w:t>
      </w:r>
      <w:r>
        <w:rPr>
          <w:spacing w:val="-1"/>
        </w:rPr>
        <w:t>Part</w:t>
      </w:r>
      <w:r>
        <w:rPr>
          <w:spacing w:val="-13"/>
        </w:rPr>
        <w:t xml:space="preserve"> </w:t>
      </w:r>
      <w:r>
        <w:t>A</w:t>
      </w:r>
      <w:r>
        <w:rPr>
          <w:spacing w:val="-13"/>
        </w:rPr>
        <w:t xml:space="preserve"> </w:t>
      </w:r>
      <w:r>
        <w:rPr>
          <w:spacing w:val="-1"/>
        </w:rPr>
        <w:t>or</w:t>
      </w:r>
      <w:r>
        <w:rPr>
          <w:spacing w:val="-12"/>
        </w:rPr>
        <w:t xml:space="preserve"> </w:t>
      </w:r>
      <w:r>
        <w:rPr>
          <w:rFonts w:cs="Verdana"/>
          <w:spacing w:val="-1"/>
        </w:rPr>
        <w:t>‘</w:t>
      </w:r>
      <w:r>
        <w:rPr>
          <w:spacing w:val="-1"/>
        </w:rPr>
        <w:t>MB</w:t>
      </w:r>
      <w:r>
        <w:rPr>
          <w:rFonts w:cs="Verdana"/>
          <w:spacing w:val="-1"/>
        </w:rPr>
        <w:t>’</w:t>
      </w:r>
      <w:r>
        <w:rPr>
          <w:rFonts w:cs="Verdana"/>
          <w:spacing w:val="-14"/>
        </w:rPr>
        <w:t xml:space="preserve"> </w:t>
      </w:r>
      <w:r>
        <w:rPr>
          <w:rFonts w:cs="Verdana"/>
        </w:rPr>
        <w:t>–</w:t>
      </w:r>
      <w:r>
        <w:rPr>
          <w:rFonts w:cs="Verdana"/>
          <w:spacing w:val="-9"/>
        </w:rPr>
        <w:t xml:space="preserve"> </w:t>
      </w:r>
      <w:r>
        <w:rPr>
          <w:spacing w:val="-1"/>
        </w:rPr>
        <w:t>Medicare</w:t>
      </w:r>
      <w:r>
        <w:rPr>
          <w:spacing w:val="59"/>
          <w:w w:val="99"/>
        </w:rPr>
        <w:t xml:space="preserve"> </w:t>
      </w:r>
      <w:r>
        <w:rPr>
          <w:spacing w:val="-1"/>
        </w:rPr>
        <w:t>Part</w:t>
      </w:r>
      <w:r>
        <w:rPr>
          <w:spacing w:val="-15"/>
        </w:rPr>
        <w:t xml:space="preserve"> </w:t>
      </w:r>
      <w:r>
        <w:t>B</w:t>
      </w:r>
      <w:r>
        <w:rPr>
          <w:spacing w:val="-14"/>
        </w:rPr>
        <w:t xml:space="preserve"> </w:t>
      </w:r>
      <w:r>
        <w:rPr>
          <w:spacing w:val="-1"/>
        </w:rPr>
        <w:t>or</w:t>
      </w:r>
      <w:r>
        <w:rPr>
          <w:spacing w:val="-19"/>
        </w:rPr>
        <w:t xml:space="preserve"> </w:t>
      </w:r>
      <w:r>
        <w:rPr>
          <w:rFonts w:cs="Verdana"/>
          <w:spacing w:val="-1"/>
        </w:rPr>
        <w:t>‘</w:t>
      </w:r>
      <w:r>
        <w:rPr>
          <w:spacing w:val="-1"/>
        </w:rPr>
        <w:t>16</w:t>
      </w:r>
      <w:r>
        <w:rPr>
          <w:rFonts w:cs="Verdana"/>
          <w:spacing w:val="-1"/>
        </w:rPr>
        <w:t>’</w:t>
      </w:r>
      <w:r>
        <w:rPr>
          <w:rFonts w:cs="Verdana"/>
          <w:spacing w:val="-15"/>
        </w:rPr>
        <w:t xml:space="preserve"> </w:t>
      </w:r>
      <w:r>
        <w:rPr>
          <w:rFonts w:cs="Verdana"/>
        </w:rPr>
        <w:t>–</w:t>
      </w:r>
      <w:r>
        <w:rPr>
          <w:rFonts w:cs="Verdana"/>
          <w:spacing w:val="-14"/>
        </w:rPr>
        <w:t xml:space="preserve"> </w:t>
      </w:r>
      <w:r>
        <w:rPr>
          <w:spacing w:val="-1"/>
        </w:rPr>
        <w:t>Medicare</w:t>
      </w:r>
      <w:r>
        <w:rPr>
          <w:spacing w:val="-15"/>
        </w:rPr>
        <w:t xml:space="preserve"> </w:t>
      </w:r>
      <w:r>
        <w:rPr>
          <w:spacing w:val="-1"/>
        </w:rPr>
        <w:t>Advantage</w:t>
      </w:r>
      <w:r>
        <w:rPr>
          <w:spacing w:val="-15"/>
        </w:rPr>
        <w:t xml:space="preserve"> </w:t>
      </w:r>
      <w:r>
        <w:t>to</w:t>
      </w:r>
      <w:r>
        <w:rPr>
          <w:spacing w:val="-18"/>
        </w:rPr>
        <w:t xml:space="preserve"> </w:t>
      </w:r>
      <w:r>
        <w:rPr>
          <w:spacing w:val="-1"/>
        </w:rPr>
        <w:t>indicate</w:t>
      </w:r>
      <w:r>
        <w:rPr>
          <w:spacing w:val="-15"/>
        </w:rPr>
        <w:t xml:space="preserve"> </w:t>
      </w:r>
      <w:r>
        <w:rPr>
          <w:spacing w:val="-1"/>
        </w:rPr>
        <w:t>Medicare</w:t>
      </w:r>
      <w:r>
        <w:rPr>
          <w:spacing w:val="-15"/>
        </w:rPr>
        <w:t xml:space="preserve"> </w:t>
      </w:r>
      <w:r>
        <w:rPr>
          <w:spacing w:val="-1"/>
        </w:rPr>
        <w:t>adjudication.</w:t>
      </w:r>
    </w:p>
    <w:p w14:paraId="7A2A1F3F" w14:textId="77777777" w:rsidR="001E04C6" w:rsidRDefault="00465A63" w:rsidP="00CD72E7">
      <w:pPr>
        <w:pStyle w:val="BodyText"/>
        <w:numPr>
          <w:ilvl w:val="3"/>
          <w:numId w:val="29"/>
        </w:numPr>
        <w:tabs>
          <w:tab w:val="left" w:pos="1100"/>
        </w:tabs>
        <w:spacing w:before="120" w:line="242" w:lineRule="exact"/>
        <w:ind w:left="1094" w:right="589"/>
      </w:pPr>
      <w:r>
        <w:rPr>
          <w:spacing w:val="-1"/>
        </w:rPr>
        <w:t>Medicare</w:t>
      </w:r>
      <w:r>
        <w:rPr>
          <w:spacing w:val="-14"/>
        </w:rPr>
        <w:t xml:space="preserve"> </w:t>
      </w:r>
      <w:r>
        <w:rPr>
          <w:spacing w:val="1"/>
        </w:rPr>
        <w:t>is</w:t>
      </w:r>
      <w:r>
        <w:rPr>
          <w:spacing w:val="-16"/>
        </w:rPr>
        <w:t xml:space="preserve"> </w:t>
      </w:r>
      <w:r>
        <w:rPr>
          <w:spacing w:val="-1"/>
        </w:rPr>
        <w:t>identified</w:t>
      </w:r>
      <w:r>
        <w:rPr>
          <w:spacing w:val="-11"/>
        </w:rPr>
        <w:t xml:space="preserve"> </w:t>
      </w:r>
      <w:r>
        <w:t>as</w:t>
      </w:r>
      <w:r>
        <w:rPr>
          <w:spacing w:val="-11"/>
        </w:rPr>
        <w:t xml:space="preserve"> </w:t>
      </w:r>
      <w:r>
        <w:t>a</w:t>
      </w:r>
      <w:r>
        <w:rPr>
          <w:spacing w:val="-13"/>
        </w:rPr>
        <w:t xml:space="preserve"> </w:t>
      </w:r>
      <w:proofErr w:type="spellStart"/>
      <w:r>
        <w:rPr>
          <w:spacing w:val="-1"/>
        </w:rPr>
        <w:t>payer</w:t>
      </w:r>
      <w:proofErr w:type="spellEnd"/>
      <w:r>
        <w:rPr>
          <w:spacing w:val="-17"/>
        </w:rPr>
        <w:t xml:space="preserve"> </w:t>
      </w:r>
      <w:r>
        <w:t>at</w:t>
      </w:r>
      <w:r>
        <w:rPr>
          <w:spacing w:val="-10"/>
        </w:rPr>
        <w:t xml:space="preserve"> </w:t>
      </w:r>
      <w:r>
        <w:t>the</w:t>
      </w:r>
      <w:r>
        <w:rPr>
          <w:spacing w:val="-13"/>
        </w:rPr>
        <w:t xml:space="preserve"> </w:t>
      </w:r>
      <w:r>
        <w:rPr>
          <w:spacing w:val="1"/>
        </w:rPr>
        <w:t>line</w:t>
      </w:r>
      <w:r>
        <w:rPr>
          <w:spacing w:val="-18"/>
        </w:rPr>
        <w:t xml:space="preserve"> </w:t>
      </w:r>
      <w:r>
        <w:rPr>
          <w:spacing w:val="-1"/>
        </w:rPr>
        <w:t>level,</w:t>
      </w:r>
      <w:r>
        <w:rPr>
          <w:spacing w:val="-15"/>
        </w:rPr>
        <w:t xml:space="preserve"> </w:t>
      </w:r>
      <w:r>
        <w:rPr>
          <w:spacing w:val="1"/>
        </w:rPr>
        <w:t>if</w:t>
      </w:r>
      <w:r>
        <w:rPr>
          <w:spacing w:val="-14"/>
        </w:rPr>
        <w:t xml:space="preserve"> </w:t>
      </w:r>
      <w:r>
        <w:rPr>
          <w:spacing w:val="-1"/>
        </w:rPr>
        <w:t>applicable,</w:t>
      </w:r>
      <w:r>
        <w:rPr>
          <w:spacing w:val="-14"/>
        </w:rPr>
        <w:t xml:space="preserve"> </w:t>
      </w:r>
      <w:r>
        <w:rPr>
          <w:spacing w:val="1"/>
        </w:rPr>
        <w:t>in</w:t>
      </w:r>
      <w:r>
        <w:rPr>
          <w:spacing w:val="-10"/>
        </w:rPr>
        <w:t xml:space="preserve"> </w:t>
      </w:r>
      <w:r>
        <w:rPr>
          <w:spacing w:val="-1"/>
        </w:rPr>
        <w:t>Loop</w:t>
      </w:r>
      <w:r>
        <w:rPr>
          <w:spacing w:val="-10"/>
        </w:rPr>
        <w:t xml:space="preserve"> </w:t>
      </w:r>
      <w:r>
        <w:rPr>
          <w:spacing w:val="-1"/>
        </w:rPr>
        <w:t>2430</w:t>
      </w:r>
      <w:r>
        <w:rPr>
          <w:spacing w:val="-10"/>
        </w:rPr>
        <w:t xml:space="preserve"> </w:t>
      </w:r>
      <w:r>
        <w:t>Line</w:t>
      </w:r>
      <w:r>
        <w:rPr>
          <w:spacing w:val="45"/>
          <w:w w:val="99"/>
        </w:rPr>
        <w:t xml:space="preserve"> </w:t>
      </w:r>
      <w:r>
        <w:rPr>
          <w:spacing w:val="-1"/>
        </w:rPr>
        <w:t>Adjudication</w:t>
      </w:r>
      <w:r>
        <w:rPr>
          <w:spacing w:val="-51"/>
        </w:rPr>
        <w:t xml:space="preserve"> </w:t>
      </w:r>
      <w:r>
        <w:rPr>
          <w:spacing w:val="-2"/>
        </w:rPr>
        <w:t>Information.</w:t>
      </w:r>
    </w:p>
    <w:p w14:paraId="3CFDBC7B" w14:textId="77777777" w:rsidR="001E04C6" w:rsidRDefault="00465A63" w:rsidP="00CD72E7">
      <w:pPr>
        <w:pStyle w:val="BodyText"/>
        <w:numPr>
          <w:ilvl w:val="3"/>
          <w:numId w:val="29"/>
        </w:numPr>
        <w:tabs>
          <w:tab w:val="left" w:pos="1100"/>
        </w:tabs>
        <w:spacing w:before="120" w:line="242" w:lineRule="exact"/>
        <w:ind w:left="1094" w:right="1028"/>
      </w:pPr>
      <w:r>
        <w:rPr>
          <w:spacing w:val="-1"/>
        </w:rPr>
        <w:t>The</w:t>
      </w:r>
      <w:r>
        <w:rPr>
          <w:spacing w:val="-19"/>
        </w:rPr>
        <w:t xml:space="preserve"> </w:t>
      </w:r>
      <w:r>
        <w:t>value</w:t>
      </w:r>
      <w:r>
        <w:rPr>
          <w:spacing w:val="-19"/>
        </w:rPr>
        <w:t xml:space="preserve"> </w:t>
      </w:r>
      <w:r>
        <w:rPr>
          <w:spacing w:val="1"/>
        </w:rPr>
        <w:t>in</w:t>
      </w:r>
      <w:r>
        <w:rPr>
          <w:spacing w:val="-14"/>
        </w:rPr>
        <w:t xml:space="preserve"> </w:t>
      </w:r>
      <w:r>
        <w:rPr>
          <w:spacing w:val="-1"/>
        </w:rPr>
        <w:t>Loop</w:t>
      </w:r>
      <w:r>
        <w:rPr>
          <w:spacing w:val="-14"/>
        </w:rPr>
        <w:t xml:space="preserve"> </w:t>
      </w:r>
      <w:r>
        <w:rPr>
          <w:spacing w:val="-1"/>
        </w:rPr>
        <w:t>2430,</w:t>
      </w:r>
      <w:r>
        <w:rPr>
          <w:spacing w:val="-17"/>
        </w:rPr>
        <w:t xml:space="preserve"> </w:t>
      </w:r>
      <w:r>
        <w:rPr>
          <w:spacing w:val="-1"/>
        </w:rPr>
        <w:t>Element</w:t>
      </w:r>
      <w:r>
        <w:rPr>
          <w:spacing w:val="-16"/>
        </w:rPr>
        <w:t xml:space="preserve"> </w:t>
      </w:r>
      <w:r>
        <w:rPr>
          <w:spacing w:val="-1"/>
        </w:rPr>
        <w:t>SVD01</w:t>
      </w:r>
      <w:r>
        <w:rPr>
          <w:spacing w:val="-14"/>
        </w:rPr>
        <w:t xml:space="preserve"> </w:t>
      </w:r>
      <w:r>
        <w:rPr>
          <w:spacing w:val="-1"/>
        </w:rPr>
        <w:t>Other</w:t>
      </w:r>
      <w:r>
        <w:rPr>
          <w:spacing w:val="-15"/>
        </w:rPr>
        <w:t xml:space="preserve"> </w:t>
      </w:r>
      <w:r>
        <w:rPr>
          <w:spacing w:val="-1"/>
        </w:rPr>
        <w:t>Payer</w:t>
      </w:r>
      <w:r>
        <w:rPr>
          <w:spacing w:val="-16"/>
        </w:rPr>
        <w:t xml:space="preserve"> </w:t>
      </w:r>
      <w:r>
        <w:rPr>
          <w:spacing w:val="-1"/>
        </w:rPr>
        <w:t>Primary</w:t>
      </w:r>
      <w:r>
        <w:rPr>
          <w:spacing w:val="-14"/>
        </w:rPr>
        <w:t xml:space="preserve"> </w:t>
      </w:r>
      <w:r>
        <w:rPr>
          <w:spacing w:val="-2"/>
        </w:rPr>
        <w:t>Identifier</w:t>
      </w:r>
      <w:r>
        <w:rPr>
          <w:spacing w:val="-19"/>
        </w:rPr>
        <w:t xml:space="preserve"> </w:t>
      </w:r>
      <w:r>
        <w:t>must</w:t>
      </w:r>
      <w:r>
        <w:rPr>
          <w:spacing w:val="59"/>
          <w:w w:val="99"/>
        </w:rPr>
        <w:t xml:space="preserve"> </w:t>
      </w:r>
      <w:r>
        <w:t>match</w:t>
      </w:r>
      <w:r>
        <w:rPr>
          <w:spacing w:val="-15"/>
        </w:rPr>
        <w:t xml:space="preserve"> </w:t>
      </w:r>
      <w:r>
        <w:t>the</w:t>
      </w:r>
      <w:r>
        <w:rPr>
          <w:spacing w:val="-20"/>
        </w:rPr>
        <w:t xml:space="preserve"> </w:t>
      </w:r>
      <w:r>
        <w:t>value</w:t>
      </w:r>
      <w:r>
        <w:rPr>
          <w:spacing w:val="-17"/>
        </w:rPr>
        <w:t xml:space="preserve"> </w:t>
      </w:r>
      <w:r>
        <w:rPr>
          <w:spacing w:val="1"/>
        </w:rPr>
        <w:t>in</w:t>
      </w:r>
      <w:r>
        <w:rPr>
          <w:spacing w:val="-13"/>
        </w:rPr>
        <w:t xml:space="preserve"> </w:t>
      </w:r>
      <w:r>
        <w:rPr>
          <w:spacing w:val="-2"/>
        </w:rPr>
        <w:t>2330B</w:t>
      </w:r>
      <w:r>
        <w:rPr>
          <w:spacing w:val="-16"/>
        </w:rPr>
        <w:t xml:space="preserve"> </w:t>
      </w:r>
      <w:r>
        <w:t>NM109.</w:t>
      </w:r>
    </w:p>
    <w:p w14:paraId="6D34999E" w14:textId="77777777" w:rsidR="001E04C6" w:rsidRDefault="00465A63" w:rsidP="00CD72E7">
      <w:pPr>
        <w:pStyle w:val="BodyText"/>
        <w:numPr>
          <w:ilvl w:val="3"/>
          <w:numId w:val="29"/>
        </w:numPr>
        <w:tabs>
          <w:tab w:val="left" w:pos="1100"/>
        </w:tabs>
        <w:spacing w:before="120" w:line="242" w:lineRule="exact"/>
        <w:ind w:left="1094" w:right="730"/>
      </w:pPr>
      <w:r>
        <w:rPr>
          <w:spacing w:val="-1"/>
        </w:rPr>
        <w:t>Medicare</w:t>
      </w:r>
      <w:r>
        <w:rPr>
          <w:spacing w:val="-24"/>
        </w:rPr>
        <w:t xml:space="preserve"> </w:t>
      </w:r>
      <w:r>
        <w:rPr>
          <w:spacing w:val="-1"/>
        </w:rPr>
        <w:t>encounters</w:t>
      </w:r>
      <w:r>
        <w:rPr>
          <w:spacing w:val="-22"/>
        </w:rPr>
        <w:t xml:space="preserve"> </w:t>
      </w:r>
      <w:r>
        <w:rPr>
          <w:spacing w:val="-1"/>
        </w:rPr>
        <w:t>include</w:t>
      </w:r>
      <w:r>
        <w:rPr>
          <w:spacing w:val="-23"/>
        </w:rPr>
        <w:t xml:space="preserve"> </w:t>
      </w:r>
      <w:r>
        <w:rPr>
          <w:spacing w:val="-1"/>
        </w:rPr>
        <w:t>all</w:t>
      </w:r>
      <w:r>
        <w:rPr>
          <w:spacing w:val="-20"/>
        </w:rPr>
        <w:t xml:space="preserve"> </w:t>
      </w:r>
      <w:r>
        <w:rPr>
          <w:spacing w:val="-2"/>
        </w:rPr>
        <w:t>patient</w:t>
      </w:r>
      <w:r>
        <w:rPr>
          <w:spacing w:val="-20"/>
        </w:rPr>
        <w:t xml:space="preserve"> </w:t>
      </w:r>
      <w:r>
        <w:rPr>
          <w:spacing w:val="-1"/>
        </w:rPr>
        <w:t>responsibility</w:t>
      </w:r>
      <w:r>
        <w:rPr>
          <w:spacing w:val="-24"/>
        </w:rPr>
        <w:t xml:space="preserve"> </w:t>
      </w:r>
      <w:r>
        <w:rPr>
          <w:spacing w:val="-1"/>
        </w:rPr>
        <w:t>information</w:t>
      </w:r>
      <w:r>
        <w:rPr>
          <w:spacing w:val="-18"/>
        </w:rPr>
        <w:t xml:space="preserve"> </w:t>
      </w:r>
      <w:r>
        <w:t>as</w:t>
      </w:r>
      <w:r>
        <w:rPr>
          <w:spacing w:val="-23"/>
        </w:rPr>
        <w:t xml:space="preserve"> </w:t>
      </w:r>
      <w:r>
        <w:rPr>
          <w:spacing w:val="-1"/>
        </w:rPr>
        <w:t>adjudicated</w:t>
      </w:r>
      <w:r>
        <w:rPr>
          <w:spacing w:val="39"/>
          <w:w w:val="99"/>
        </w:rPr>
        <w:t xml:space="preserve"> </w:t>
      </w:r>
      <w:r>
        <w:t>by</w:t>
      </w:r>
      <w:r>
        <w:rPr>
          <w:spacing w:val="-18"/>
        </w:rPr>
        <w:t xml:space="preserve"> </w:t>
      </w:r>
      <w:r>
        <w:rPr>
          <w:spacing w:val="-1"/>
        </w:rPr>
        <w:t>Medicare</w:t>
      </w:r>
      <w:r>
        <w:rPr>
          <w:spacing w:val="-18"/>
        </w:rPr>
        <w:t xml:space="preserve"> </w:t>
      </w:r>
      <w:r>
        <w:rPr>
          <w:spacing w:val="1"/>
        </w:rPr>
        <w:t>in</w:t>
      </w:r>
      <w:r>
        <w:rPr>
          <w:spacing w:val="-14"/>
        </w:rPr>
        <w:t xml:space="preserve"> </w:t>
      </w:r>
      <w:r>
        <w:t>the</w:t>
      </w:r>
      <w:r>
        <w:rPr>
          <w:spacing w:val="-21"/>
        </w:rPr>
        <w:t xml:space="preserve"> </w:t>
      </w:r>
      <w:r>
        <w:rPr>
          <w:spacing w:val="-1"/>
        </w:rPr>
        <w:t>appropriate</w:t>
      </w:r>
      <w:r>
        <w:rPr>
          <w:spacing w:val="-15"/>
        </w:rPr>
        <w:t xml:space="preserve"> </w:t>
      </w:r>
      <w:r>
        <w:rPr>
          <w:spacing w:val="-1"/>
        </w:rPr>
        <w:t>CAS</w:t>
      </w:r>
      <w:r>
        <w:rPr>
          <w:spacing w:val="-15"/>
        </w:rPr>
        <w:t xml:space="preserve"> </w:t>
      </w:r>
      <w:r>
        <w:rPr>
          <w:spacing w:val="-1"/>
        </w:rPr>
        <w:t>segments</w:t>
      </w:r>
      <w:r>
        <w:rPr>
          <w:spacing w:val="-20"/>
        </w:rPr>
        <w:t xml:space="preserve"> </w:t>
      </w:r>
      <w:r>
        <w:rPr>
          <w:spacing w:val="-2"/>
        </w:rPr>
        <w:t>(header</w:t>
      </w:r>
      <w:r>
        <w:rPr>
          <w:spacing w:val="-15"/>
        </w:rPr>
        <w:t xml:space="preserve"> </w:t>
      </w:r>
      <w:r>
        <w:rPr>
          <w:spacing w:val="-1"/>
        </w:rPr>
        <w:t>vs.</w:t>
      </w:r>
      <w:r>
        <w:rPr>
          <w:spacing w:val="-21"/>
        </w:rPr>
        <w:t xml:space="preserve"> </w:t>
      </w:r>
      <w:r>
        <w:rPr>
          <w:spacing w:val="-1"/>
        </w:rPr>
        <w:t>detail)</w:t>
      </w:r>
    </w:p>
    <w:p w14:paraId="15F6218F" w14:textId="77777777" w:rsidR="001E04C6" w:rsidRDefault="00465A63" w:rsidP="00CD72E7">
      <w:pPr>
        <w:pStyle w:val="BodyText"/>
        <w:numPr>
          <w:ilvl w:val="4"/>
          <w:numId w:val="29"/>
        </w:numPr>
        <w:tabs>
          <w:tab w:val="left" w:pos="3637"/>
        </w:tabs>
        <w:spacing w:before="120" w:line="222" w:lineRule="auto"/>
        <w:ind w:right="548"/>
        <w:jc w:val="both"/>
      </w:pPr>
      <w:r>
        <w:rPr>
          <w:spacing w:val="-1"/>
        </w:rPr>
        <w:t>Professional</w:t>
      </w:r>
      <w:r>
        <w:rPr>
          <w:spacing w:val="24"/>
        </w:rPr>
        <w:t xml:space="preserve"> </w:t>
      </w:r>
      <w:r>
        <w:rPr>
          <w:spacing w:val="-2"/>
        </w:rPr>
        <w:t>encounters</w:t>
      </w:r>
      <w:r>
        <w:rPr>
          <w:spacing w:val="21"/>
        </w:rPr>
        <w:t xml:space="preserve"> </w:t>
      </w:r>
      <w:r>
        <w:rPr>
          <w:spacing w:val="-1"/>
        </w:rPr>
        <w:t>with</w:t>
      </w:r>
      <w:r>
        <w:rPr>
          <w:spacing w:val="22"/>
        </w:rPr>
        <w:t xml:space="preserve"> </w:t>
      </w:r>
      <w:r>
        <w:rPr>
          <w:spacing w:val="-1"/>
        </w:rPr>
        <w:t>Medicare</w:t>
      </w:r>
      <w:r>
        <w:rPr>
          <w:spacing w:val="20"/>
        </w:rPr>
        <w:t xml:space="preserve"> </w:t>
      </w:r>
      <w:r>
        <w:rPr>
          <w:spacing w:val="-2"/>
        </w:rPr>
        <w:t>adjudication</w:t>
      </w:r>
      <w:r>
        <w:rPr>
          <w:spacing w:val="49"/>
          <w:w w:val="99"/>
        </w:rPr>
        <w:t xml:space="preserve"> </w:t>
      </w:r>
      <w:r>
        <w:rPr>
          <w:spacing w:val="-1"/>
        </w:rPr>
        <w:t>information</w:t>
      </w:r>
      <w:r>
        <w:rPr>
          <w:spacing w:val="1"/>
        </w:rPr>
        <w:t xml:space="preserve"> </w:t>
      </w:r>
      <w:r>
        <w:rPr>
          <w:spacing w:val="-1"/>
        </w:rPr>
        <w:t>should</w:t>
      </w:r>
      <w:r>
        <w:rPr>
          <w:spacing w:val="39"/>
        </w:rPr>
        <w:t xml:space="preserve"> </w:t>
      </w:r>
      <w:r>
        <w:rPr>
          <w:spacing w:val="-1"/>
        </w:rPr>
        <w:t>include</w:t>
      </w:r>
      <w:r>
        <w:rPr>
          <w:spacing w:val="-3"/>
        </w:rPr>
        <w:t xml:space="preserve"> </w:t>
      </w:r>
      <w:r>
        <w:t>the</w:t>
      </w:r>
      <w:r>
        <w:rPr>
          <w:spacing w:val="-4"/>
        </w:rPr>
        <w:t xml:space="preserve"> </w:t>
      </w:r>
      <w:r>
        <w:rPr>
          <w:spacing w:val="-1"/>
        </w:rPr>
        <w:t>Medicare</w:t>
      </w:r>
      <w:r>
        <w:rPr>
          <w:spacing w:val="-4"/>
        </w:rPr>
        <w:t xml:space="preserve"> </w:t>
      </w:r>
      <w:r>
        <w:rPr>
          <w:spacing w:val="-1"/>
        </w:rPr>
        <w:t>paid</w:t>
      </w:r>
      <w:r>
        <w:rPr>
          <w:spacing w:val="3"/>
        </w:rPr>
        <w:t xml:space="preserve"> </w:t>
      </w:r>
      <w:r>
        <w:rPr>
          <w:spacing w:val="-1"/>
        </w:rPr>
        <w:t>amounts</w:t>
      </w:r>
      <w:r>
        <w:rPr>
          <w:spacing w:val="43"/>
          <w:w w:val="99"/>
        </w:rPr>
        <w:t xml:space="preserve"> </w:t>
      </w:r>
      <w:r>
        <w:t>at</w:t>
      </w:r>
      <w:r>
        <w:rPr>
          <w:spacing w:val="29"/>
        </w:rPr>
        <w:t xml:space="preserve"> </w:t>
      </w:r>
      <w:r>
        <w:rPr>
          <w:spacing w:val="-1"/>
        </w:rPr>
        <w:t>both</w:t>
      </w:r>
      <w:r>
        <w:rPr>
          <w:spacing w:val="32"/>
        </w:rPr>
        <w:t xml:space="preserve"> </w:t>
      </w:r>
      <w:r>
        <w:t>the</w:t>
      </w:r>
      <w:r>
        <w:rPr>
          <w:spacing w:val="23"/>
        </w:rPr>
        <w:t xml:space="preserve"> </w:t>
      </w:r>
      <w:r>
        <w:rPr>
          <w:spacing w:val="-1"/>
        </w:rPr>
        <w:t>header</w:t>
      </w:r>
      <w:r>
        <w:rPr>
          <w:spacing w:val="28"/>
        </w:rPr>
        <w:t xml:space="preserve"> </w:t>
      </w:r>
      <w:r>
        <w:t>and</w:t>
      </w:r>
      <w:r>
        <w:rPr>
          <w:spacing w:val="29"/>
        </w:rPr>
        <w:t xml:space="preserve"> </w:t>
      </w:r>
      <w:r>
        <w:rPr>
          <w:spacing w:val="-1"/>
        </w:rPr>
        <w:t>detail.</w:t>
      </w:r>
      <w:r>
        <w:rPr>
          <w:spacing w:val="30"/>
        </w:rPr>
        <w:t xml:space="preserve"> </w:t>
      </w:r>
      <w:r>
        <w:rPr>
          <w:spacing w:val="-1"/>
        </w:rPr>
        <w:t>The</w:t>
      </w:r>
      <w:r>
        <w:rPr>
          <w:spacing w:val="28"/>
        </w:rPr>
        <w:t xml:space="preserve"> </w:t>
      </w:r>
      <w:r>
        <w:rPr>
          <w:spacing w:val="-1"/>
        </w:rPr>
        <w:t>patient</w:t>
      </w:r>
      <w:r>
        <w:rPr>
          <w:spacing w:val="27"/>
          <w:w w:val="99"/>
        </w:rPr>
        <w:t xml:space="preserve"> </w:t>
      </w:r>
      <w:r>
        <w:rPr>
          <w:spacing w:val="-1"/>
        </w:rPr>
        <w:t>responsibility</w:t>
      </w:r>
      <w:r>
        <w:rPr>
          <w:spacing w:val="45"/>
        </w:rPr>
        <w:t xml:space="preserve"> </w:t>
      </w:r>
      <w:r>
        <w:rPr>
          <w:spacing w:val="-1"/>
        </w:rPr>
        <w:t>information</w:t>
      </w:r>
      <w:r>
        <w:rPr>
          <w:spacing w:val="53"/>
        </w:rPr>
        <w:t xml:space="preserve"> </w:t>
      </w:r>
      <w:r>
        <w:rPr>
          <w:spacing w:val="-1"/>
        </w:rPr>
        <w:t>should</w:t>
      </w:r>
      <w:r>
        <w:rPr>
          <w:spacing w:val="49"/>
        </w:rPr>
        <w:t xml:space="preserve"> </w:t>
      </w:r>
      <w:r>
        <w:t>be</w:t>
      </w:r>
      <w:r>
        <w:rPr>
          <w:spacing w:val="49"/>
        </w:rPr>
        <w:t xml:space="preserve"> </w:t>
      </w:r>
      <w:r>
        <w:rPr>
          <w:spacing w:val="-1"/>
        </w:rPr>
        <w:t>provided</w:t>
      </w:r>
      <w:r>
        <w:rPr>
          <w:spacing w:val="50"/>
        </w:rPr>
        <w:t xml:space="preserve"> </w:t>
      </w:r>
      <w:r>
        <w:t>at</w:t>
      </w:r>
      <w:r>
        <w:rPr>
          <w:spacing w:val="52"/>
        </w:rPr>
        <w:t xml:space="preserve"> </w:t>
      </w:r>
      <w:r>
        <w:t>the</w:t>
      </w:r>
      <w:r>
        <w:rPr>
          <w:spacing w:val="23"/>
          <w:w w:val="99"/>
        </w:rPr>
        <w:t xml:space="preserve"> </w:t>
      </w:r>
      <w:r>
        <w:rPr>
          <w:spacing w:val="-1"/>
        </w:rPr>
        <w:t>detail</w:t>
      </w:r>
      <w:r>
        <w:rPr>
          <w:spacing w:val="-21"/>
        </w:rPr>
        <w:t xml:space="preserve"> </w:t>
      </w:r>
      <w:r>
        <w:rPr>
          <w:spacing w:val="-1"/>
        </w:rPr>
        <w:t>only.</w:t>
      </w:r>
    </w:p>
    <w:p w14:paraId="1E7238CD" w14:textId="77777777" w:rsidR="001E04C6" w:rsidRDefault="00465A63" w:rsidP="00CD72E7">
      <w:pPr>
        <w:pStyle w:val="BodyText"/>
        <w:numPr>
          <w:ilvl w:val="0"/>
          <w:numId w:val="28"/>
        </w:numPr>
        <w:tabs>
          <w:tab w:val="left" w:pos="1981"/>
        </w:tabs>
        <w:spacing w:before="120" w:line="231" w:lineRule="auto"/>
        <w:ind w:right="453" w:hanging="362"/>
      </w:pPr>
      <w:r>
        <w:rPr>
          <w:spacing w:val="-1"/>
        </w:rPr>
        <w:t>Outpatient</w:t>
      </w:r>
      <w:r>
        <w:rPr>
          <w:spacing w:val="-23"/>
        </w:rPr>
        <w:t xml:space="preserve"> </w:t>
      </w:r>
      <w:r>
        <w:rPr>
          <w:spacing w:val="-1"/>
        </w:rPr>
        <w:t>encounters</w:t>
      </w:r>
      <w:r>
        <w:rPr>
          <w:spacing w:val="-23"/>
        </w:rPr>
        <w:t xml:space="preserve"> </w:t>
      </w:r>
      <w:r>
        <w:rPr>
          <w:spacing w:val="-1"/>
        </w:rPr>
        <w:t>with</w:t>
      </w:r>
      <w:r>
        <w:rPr>
          <w:spacing w:val="-23"/>
        </w:rPr>
        <w:t xml:space="preserve"> </w:t>
      </w:r>
      <w:r>
        <w:rPr>
          <w:spacing w:val="-1"/>
        </w:rPr>
        <w:t>Medicare</w:t>
      </w:r>
      <w:r>
        <w:rPr>
          <w:spacing w:val="-25"/>
        </w:rPr>
        <w:t xml:space="preserve"> </w:t>
      </w:r>
      <w:r>
        <w:rPr>
          <w:spacing w:val="-2"/>
        </w:rPr>
        <w:t>adjudication</w:t>
      </w:r>
      <w:r>
        <w:rPr>
          <w:spacing w:val="-25"/>
        </w:rPr>
        <w:t xml:space="preserve"> </w:t>
      </w:r>
      <w:r>
        <w:rPr>
          <w:spacing w:val="-1"/>
        </w:rPr>
        <w:t>information</w:t>
      </w:r>
      <w:r>
        <w:rPr>
          <w:spacing w:val="-22"/>
        </w:rPr>
        <w:t xml:space="preserve"> </w:t>
      </w:r>
      <w:r>
        <w:rPr>
          <w:spacing w:val="-1"/>
        </w:rPr>
        <w:t>should</w:t>
      </w:r>
      <w:r>
        <w:rPr>
          <w:spacing w:val="49"/>
          <w:w w:val="99"/>
        </w:rPr>
        <w:t xml:space="preserve"> </w:t>
      </w:r>
      <w:r>
        <w:rPr>
          <w:spacing w:val="-1"/>
        </w:rPr>
        <w:t>include</w:t>
      </w:r>
      <w:r>
        <w:rPr>
          <w:spacing w:val="-17"/>
        </w:rPr>
        <w:t xml:space="preserve"> </w:t>
      </w:r>
      <w:r>
        <w:t>the</w:t>
      </w:r>
      <w:r>
        <w:rPr>
          <w:spacing w:val="-18"/>
        </w:rPr>
        <w:t xml:space="preserve"> </w:t>
      </w:r>
      <w:r>
        <w:rPr>
          <w:spacing w:val="-1"/>
        </w:rPr>
        <w:t>Medicare</w:t>
      </w:r>
      <w:r>
        <w:rPr>
          <w:spacing w:val="-15"/>
        </w:rPr>
        <w:t xml:space="preserve"> </w:t>
      </w:r>
      <w:r>
        <w:rPr>
          <w:spacing w:val="-2"/>
        </w:rPr>
        <w:t>paid</w:t>
      </w:r>
      <w:r>
        <w:rPr>
          <w:spacing w:val="-16"/>
        </w:rPr>
        <w:t xml:space="preserve"> </w:t>
      </w:r>
      <w:r>
        <w:t>amount</w:t>
      </w:r>
      <w:r>
        <w:rPr>
          <w:spacing w:val="-14"/>
        </w:rPr>
        <w:t xml:space="preserve"> </w:t>
      </w:r>
      <w:r>
        <w:rPr>
          <w:spacing w:val="-2"/>
        </w:rPr>
        <w:t>at</w:t>
      </w:r>
      <w:r>
        <w:rPr>
          <w:spacing w:val="-16"/>
        </w:rPr>
        <w:t xml:space="preserve"> </w:t>
      </w:r>
      <w:r>
        <w:rPr>
          <w:spacing w:val="1"/>
        </w:rPr>
        <w:t>the</w:t>
      </w:r>
      <w:r>
        <w:rPr>
          <w:spacing w:val="-15"/>
        </w:rPr>
        <w:t xml:space="preserve"> </w:t>
      </w:r>
      <w:r>
        <w:rPr>
          <w:spacing w:val="-1"/>
        </w:rPr>
        <w:t>detail.</w:t>
      </w:r>
      <w:r>
        <w:rPr>
          <w:spacing w:val="40"/>
        </w:rPr>
        <w:t xml:space="preserve"> </w:t>
      </w:r>
      <w:r>
        <w:rPr>
          <w:spacing w:val="-1"/>
        </w:rPr>
        <w:t>The</w:t>
      </w:r>
      <w:r>
        <w:rPr>
          <w:spacing w:val="-15"/>
        </w:rPr>
        <w:t xml:space="preserve"> </w:t>
      </w:r>
      <w:r>
        <w:rPr>
          <w:spacing w:val="-1"/>
        </w:rPr>
        <w:t>patient</w:t>
      </w:r>
      <w:r>
        <w:rPr>
          <w:spacing w:val="-14"/>
        </w:rPr>
        <w:t xml:space="preserve"> </w:t>
      </w:r>
      <w:r>
        <w:rPr>
          <w:spacing w:val="-1"/>
        </w:rPr>
        <w:t>responsibility</w:t>
      </w:r>
      <w:r>
        <w:rPr>
          <w:spacing w:val="45"/>
          <w:w w:val="99"/>
        </w:rPr>
        <w:t xml:space="preserve"> </w:t>
      </w:r>
      <w:r>
        <w:rPr>
          <w:spacing w:val="-1"/>
        </w:rPr>
        <w:t>information</w:t>
      </w:r>
      <w:r>
        <w:rPr>
          <w:spacing w:val="-13"/>
        </w:rPr>
        <w:t xml:space="preserve"> </w:t>
      </w:r>
      <w:r>
        <w:rPr>
          <w:spacing w:val="-1"/>
        </w:rPr>
        <w:t>should</w:t>
      </w:r>
      <w:r>
        <w:rPr>
          <w:spacing w:val="-15"/>
        </w:rPr>
        <w:t xml:space="preserve"> </w:t>
      </w:r>
      <w:r>
        <w:rPr>
          <w:spacing w:val="-1"/>
        </w:rPr>
        <w:t>also</w:t>
      </w:r>
      <w:r>
        <w:rPr>
          <w:spacing w:val="-20"/>
        </w:rPr>
        <w:t xml:space="preserve"> </w:t>
      </w:r>
      <w:r>
        <w:t>be</w:t>
      </w:r>
      <w:r>
        <w:rPr>
          <w:spacing w:val="-16"/>
        </w:rPr>
        <w:t xml:space="preserve"> </w:t>
      </w:r>
      <w:r>
        <w:rPr>
          <w:spacing w:val="-1"/>
        </w:rPr>
        <w:t>provided</w:t>
      </w:r>
      <w:r>
        <w:rPr>
          <w:spacing w:val="-13"/>
        </w:rPr>
        <w:t xml:space="preserve"> </w:t>
      </w:r>
      <w:r>
        <w:t>at</w:t>
      </w:r>
      <w:r>
        <w:rPr>
          <w:spacing w:val="-15"/>
        </w:rPr>
        <w:t xml:space="preserve"> </w:t>
      </w:r>
      <w:r>
        <w:t>the</w:t>
      </w:r>
      <w:r>
        <w:rPr>
          <w:spacing w:val="-15"/>
        </w:rPr>
        <w:t xml:space="preserve"> </w:t>
      </w:r>
      <w:r>
        <w:rPr>
          <w:spacing w:val="-1"/>
        </w:rPr>
        <w:t>detail.</w:t>
      </w:r>
    </w:p>
    <w:p w14:paraId="1EF9DFC0" w14:textId="77777777" w:rsidR="001E04C6" w:rsidRDefault="00465A63" w:rsidP="00CD72E7">
      <w:pPr>
        <w:pStyle w:val="BodyText"/>
        <w:numPr>
          <w:ilvl w:val="0"/>
          <w:numId w:val="28"/>
        </w:numPr>
        <w:tabs>
          <w:tab w:val="left" w:pos="1981"/>
        </w:tabs>
        <w:spacing w:before="120" w:line="226" w:lineRule="exact"/>
        <w:ind w:right="1040" w:hanging="362"/>
      </w:pPr>
      <w:r>
        <w:rPr>
          <w:spacing w:val="-1"/>
        </w:rPr>
        <w:t>Inpatient</w:t>
      </w:r>
      <w:r>
        <w:rPr>
          <w:spacing w:val="-23"/>
        </w:rPr>
        <w:t xml:space="preserve"> </w:t>
      </w:r>
      <w:r>
        <w:rPr>
          <w:spacing w:val="-1"/>
        </w:rPr>
        <w:t>encounters</w:t>
      </w:r>
      <w:r>
        <w:rPr>
          <w:spacing w:val="-25"/>
        </w:rPr>
        <w:t xml:space="preserve"> </w:t>
      </w:r>
      <w:r>
        <w:rPr>
          <w:spacing w:val="-2"/>
        </w:rPr>
        <w:t>with</w:t>
      </w:r>
      <w:r>
        <w:rPr>
          <w:spacing w:val="-22"/>
        </w:rPr>
        <w:t xml:space="preserve"> </w:t>
      </w:r>
      <w:r>
        <w:rPr>
          <w:spacing w:val="-1"/>
        </w:rPr>
        <w:t>Medicare</w:t>
      </w:r>
      <w:r>
        <w:rPr>
          <w:spacing w:val="-25"/>
        </w:rPr>
        <w:t xml:space="preserve"> </w:t>
      </w:r>
      <w:r>
        <w:rPr>
          <w:spacing w:val="-1"/>
        </w:rPr>
        <w:t>adjudication</w:t>
      </w:r>
      <w:r>
        <w:rPr>
          <w:spacing w:val="-26"/>
        </w:rPr>
        <w:t xml:space="preserve"> </w:t>
      </w:r>
      <w:r>
        <w:rPr>
          <w:spacing w:val="-1"/>
        </w:rPr>
        <w:t>information</w:t>
      </w:r>
      <w:r>
        <w:rPr>
          <w:spacing w:val="-20"/>
        </w:rPr>
        <w:t xml:space="preserve"> </w:t>
      </w:r>
      <w:r>
        <w:rPr>
          <w:spacing w:val="-1"/>
        </w:rPr>
        <w:t>should</w:t>
      </w:r>
      <w:r>
        <w:rPr>
          <w:spacing w:val="27"/>
          <w:w w:val="99"/>
        </w:rPr>
        <w:t xml:space="preserve"> </w:t>
      </w:r>
      <w:r>
        <w:rPr>
          <w:spacing w:val="-1"/>
        </w:rPr>
        <w:t>include</w:t>
      </w:r>
      <w:r>
        <w:rPr>
          <w:spacing w:val="-14"/>
        </w:rPr>
        <w:t xml:space="preserve"> </w:t>
      </w:r>
      <w:r>
        <w:t>the</w:t>
      </w:r>
      <w:r>
        <w:rPr>
          <w:spacing w:val="-17"/>
        </w:rPr>
        <w:t xml:space="preserve"> </w:t>
      </w:r>
      <w:r>
        <w:rPr>
          <w:spacing w:val="-1"/>
        </w:rPr>
        <w:t>Medicare</w:t>
      </w:r>
      <w:r>
        <w:rPr>
          <w:spacing w:val="-15"/>
        </w:rPr>
        <w:t xml:space="preserve"> </w:t>
      </w:r>
      <w:r>
        <w:rPr>
          <w:spacing w:val="-2"/>
        </w:rPr>
        <w:t>paid</w:t>
      </w:r>
      <w:r>
        <w:rPr>
          <w:spacing w:val="-15"/>
        </w:rPr>
        <w:t xml:space="preserve"> </w:t>
      </w:r>
      <w:r>
        <w:t>amount</w:t>
      </w:r>
      <w:r>
        <w:rPr>
          <w:spacing w:val="-13"/>
        </w:rPr>
        <w:t xml:space="preserve"> </w:t>
      </w:r>
      <w:r>
        <w:rPr>
          <w:spacing w:val="-2"/>
        </w:rPr>
        <w:t>at</w:t>
      </w:r>
      <w:r>
        <w:rPr>
          <w:spacing w:val="-13"/>
        </w:rPr>
        <w:t xml:space="preserve"> </w:t>
      </w:r>
      <w:r>
        <w:t>the</w:t>
      </w:r>
      <w:r>
        <w:rPr>
          <w:spacing w:val="-15"/>
        </w:rPr>
        <w:t xml:space="preserve"> </w:t>
      </w:r>
      <w:r>
        <w:rPr>
          <w:spacing w:val="-2"/>
        </w:rPr>
        <w:t>header.</w:t>
      </w:r>
      <w:r>
        <w:rPr>
          <w:spacing w:val="47"/>
        </w:rPr>
        <w:t xml:space="preserve"> </w:t>
      </w:r>
      <w:r>
        <w:rPr>
          <w:spacing w:val="-1"/>
        </w:rPr>
        <w:t>The</w:t>
      </w:r>
      <w:r>
        <w:rPr>
          <w:spacing w:val="-14"/>
        </w:rPr>
        <w:t xml:space="preserve"> </w:t>
      </w:r>
      <w:r>
        <w:rPr>
          <w:spacing w:val="-1"/>
        </w:rPr>
        <w:t>patient</w:t>
      </w:r>
      <w:r>
        <w:rPr>
          <w:spacing w:val="47"/>
          <w:w w:val="99"/>
        </w:rPr>
        <w:t xml:space="preserve"> </w:t>
      </w:r>
      <w:r>
        <w:rPr>
          <w:spacing w:val="-1"/>
        </w:rPr>
        <w:t>responsibility</w:t>
      </w:r>
      <w:r>
        <w:rPr>
          <w:spacing w:val="-21"/>
        </w:rPr>
        <w:t xml:space="preserve"> </w:t>
      </w:r>
      <w:r>
        <w:rPr>
          <w:spacing w:val="-1"/>
        </w:rPr>
        <w:t>information</w:t>
      </w:r>
      <w:r>
        <w:rPr>
          <w:spacing w:val="-15"/>
        </w:rPr>
        <w:t xml:space="preserve"> </w:t>
      </w:r>
      <w:r>
        <w:t>should</w:t>
      </w:r>
      <w:r>
        <w:rPr>
          <w:spacing w:val="-17"/>
        </w:rPr>
        <w:t xml:space="preserve"> </w:t>
      </w:r>
      <w:r>
        <w:rPr>
          <w:spacing w:val="-1"/>
        </w:rPr>
        <w:t>also</w:t>
      </w:r>
      <w:r>
        <w:rPr>
          <w:spacing w:val="-19"/>
        </w:rPr>
        <w:t xml:space="preserve"> </w:t>
      </w:r>
      <w:r>
        <w:t>be</w:t>
      </w:r>
      <w:r>
        <w:rPr>
          <w:spacing w:val="-19"/>
        </w:rPr>
        <w:t xml:space="preserve"> </w:t>
      </w:r>
      <w:r>
        <w:rPr>
          <w:spacing w:val="-1"/>
        </w:rPr>
        <w:t>provided</w:t>
      </w:r>
      <w:r>
        <w:rPr>
          <w:spacing w:val="-15"/>
        </w:rPr>
        <w:t xml:space="preserve"> </w:t>
      </w:r>
      <w:r>
        <w:t>at</w:t>
      </w:r>
      <w:r>
        <w:rPr>
          <w:spacing w:val="-18"/>
        </w:rPr>
        <w:t xml:space="preserve"> </w:t>
      </w:r>
      <w:r>
        <w:t>the</w:t>
      </w:r>
      <w:r>
        <w:rPr>
          <w:spacing w:val="-19"/>
        </w:rPr>
        <w:t xml:space="preserve"> </w:t>
      </w:r>
      <w:r>
        <w:rPr>
          <w:spacing w:val="-1"/>
        </w:rPr>
        <w:t>header.</w:t>
      </w:r>
    </w:p>
    <w:p w14:paraId="730982F7" w14:textId="77777777" w:rsidR="001E04C6" w:rsidRDefault="00465A63" w:rsidP="00B648EB">
      <w:pPr>
        <w:pStyle w:val="Heading5"/>
        <w:numPr>
          <w:ilvl w:val="2"/>
          <w:numId w:val="29"/>
        </w:numPr>
        <w:tabs>
          <w:tab w:val="left" w:pos="1618"/>
        </w:tabs>
        <w:spacing w:before="240"/>
        <w:rPr>
          <w:b w:val="0"/>
          <w:bCs w:val="0"/>
          <w:i w:val="0"/>
        </w:rPr>
      </w:pPr>
      <w:r>
        <w:rPr>
          <w:spacing w:val="-2"/>
        </w:rPr>
        <w:lastRenderedPageBreak/>
        <w:t>Medicare</w:t>
      </w:r>
      <w:r>
        <w:rPr>
          <w:spacing w:val="-24"/>
        </w:rPr>
        <w:t xml:space="preserve"> </w:t>
      </w:r>
      <w:r>
        <w:rPr>
          <w:spacing w:val="-2"/>
        </w:rPr>
        <w:t>Pricing</w:t>
      </w:r>
    </w:p>
    <w:p w14:paraId="4EF2431A" w14:textId="77777777" w:rsidR="001E04C6" w:rsidRDefault="00465A63">
      <w:pPr>
        <w:pStyle w:val="BodyText"/>
        <w:spacing w:before="126"/>
        <w:ind w:left="178" w:right="532"/>
        <w:rPr>
          <w:spacing w:val="-1"/>
        </w:rPr>
      </w:pPr>
      <w:r>
        <w:rPr>
          <w:spacing w:val="-3"/>
        </w:rPr>
        <w:t>It</w:t>
      </w:r>
      <w:r>
        <w:rPr>
          <w:spacing w:val="-17"/>
        </w:rPr>
        <w:t xml:space="preserve"> </w:t>
      </w:r>
      <w:r>
        <w:rPr>
          <w:spacing w:val="1"/>
        </w:rPr>
        <w:t>is</w:t>
      </w:r>
      <w:r>
        <w:rPr>
          <w:spacing w:val="-17"/>
        </w:rPr>
        <w:t xml:space="preserve"> </w:t>
      </w:r>
      <w:r>
        <w:t>important</w:t>
      </w:r>
      <w:r>
        <w:rPr>
          <w:spacing w:val="-13"/>
        </w:rPr>
        <w:t xml:space="preserve"> </w:t>
      </w:r>
      <w:r>
        <w:t>that</w:t>
      </w:r>
      <w:r>
        <w:rPr>
          <w:spacing w:val="-16"/>
        </w:rPr>
        <w:t xml:space="preserve"> </w:t>
      </w:r>
      <w:r>
        <w:t>the</w:t>
      </w:r>
      <w:r>
        <w:rPr>
          <w:spacing w:val="-18"/>
        </w:rPr>
        <w:t xml:space="preserve"> </w:t>
      </w:r>
      <w:r>
        <w:rPr>
          <w:spacing w:val="-1"/>
        </w:rPr>
        <w:t>patient</w:t>
      </w:r>
      <w:r>
        <w:rPr>
          <w:spacing w:val="-14"/>
        </w:rPr>
        <w:t xml:space="preserve"> </w:t>
      </w:r>
      <w:r>
        <w:rPr>
          <w:spacing w:val="-1"/>
        </w:rPr>
        <w:t>responsibility</w:t>
      </w:r>
      <w:r>
        <w:rPr>
          <w:spacing w:val="-14"/>
        </w:rPr>
        <w:t xml:space="preserve"> </w:t>
      </w:r>
      <w:r>
        <w:rPr>
          <w:spacing w:val="-1"/>
        </w:rPr>
        <w:t>amount(s)</w:t>
      </w:r>
      <w:r>
        <w:rPr>
          <w:spacing w:val="-14"/>
        </w:rPr>
        <w:t xml:space="preserve"> </w:t>
      </w:r>
      <w:r>
        <w:rPr>
          <w:spacing w:val="-2"/>
        </w:rPr>
        <w:t>from</w:t>
      </w:r>
      <w:r>
        <w:rPr>
          <w:spacing w:val="-16"/>
        </w:rPr>
        <w:t xml:space="preserve"> </w:t>
      </w:r>
      <w:r>
        <w:rPr>
          <w:spacing w:val="-1"/>
        </w:rPr>
        <w:t>Medicare</w:t>
      </w:r>
      <w:r>
        <w:rPr>
          <w:spacing w:val="-15"/>
        </w:rPr>
        <w:t xml:space="preserve"> </w:t>
      </w:r>
      <w:r>
        <w:rPr>
          <w:spacing w:val="-2"/>
        </w:rPr>
        <w:t>are</w:t>
      </w:r>
      <w:r>
        <w:rPr>
          <w:spacing w:val="-16"/>
        </w:rPr>
        <w:t xml:space="preserve"> </w:t>
      </w:r>
      <w:r>
        <w:rPr>
          <w:spacing w:val="-1"/>
        </w:rPr>
        <w:t>provided</w:t>
      </w:r>
      <w:r>
        <w:rPr>
          <w:spacing w:val="-14"/>
        </w:rPr>
        <w:t xml:space="preserve"> </w:t>
      </w:r>
      <w:r>
        <w:rPr>
          <w:spacing w:val="-2"/>
        </w:rPr>
        <w:t>on</w:t>
      </w:r>
      <w:r>
        <w:rPr>
          <w:spacing w:val="-13"/>
        </w:rPr>
        <w:t xml:space="preserve"> </w:t>
      </w:r>
      <w:r>
        <w:rPr>
          <w:spacing w:val="-1"/>
        </w:rPr>
        <w:t>all</w:t>
      </w:r>
      <w:r>
        <w:rPr>
          <w:spacing w:val="43"/>
          <w:w w:val="99"/>
        </w:rPr>
        <w:t xml:space="preserve"> </w:t>
      </w:r>
      <w:r>
        <w:t>837</w:t>
      </w:r>
      <w:r>
        <w:rPr>
          <w:spacing w:val="-16"/>
        </w:rPr>
        <w:t xml:space="preserve"> </w:t>
      </w:r>
      <w:r>
        <w:rPr>
          <w:spacing w:val="-1"/>
        </w:rPr>
        <w:t>transmissions</w:t>
      </w:r>
      <w:r>
        <w:rPr>
          <w:spacing w:val="-18"/>
        </w:rPr>
        <w:t xml:space="preserve"> </w:t>
      </w:r>
      <w:r>
        <w:t>to</w:t>
      </w:r>
      <w:r>
        <w:rPr>
          <w:spacing w:val="-19"/>
        </w:rPr>
        <w:t xml:space="preserve"> </w:t>
      </w:r>
      <w:proofErr w:type="spellStart"/>
      <w:r>
        <w:rPr>
          <w:spacing w:val="-1"/>
        </w:rPr>
        <w:t>ForwardHealth</w:t>
      </w:r>
      <w:proofErr w:type="spellEnd"/>
      <w:r>
        <w:rPr>
          <w:spacing w:val="-1"/>
        </w:rPr>
        <w:t>.</w:t>
      </w:r>
      <w:r>
        <w:rPr>
          <w:spacing w:val="-8"/>
        </w:rPr>
        <w:t xml:space="preserve"> </w:t>
      </w:r>
      <w:r>
        <w:rPr>
          <w:spacing w:val="-1"/>
        </w:rPr>
        <w:t>Medicare</w:t>
      </w:r>
      <w:r>
        <w:rPr>
          <w:spacing w:val="-17"/>
        </w:rPr>
        <w:t xml:space="preserve"> </w:t>
      </w:r>
      <w:r>
        <w:rPr>
          <w:spacing w:val="-1"/>
        </w:rPr>
        <w:t>pricing</w:t>
      </w:r>
      <w:r>
        <w:rPr>
          <w:spacing w:val="-18"/>
        </w:rPr>
        <w:t xml:space="preserve"> </w:t>
      </w:r>
      <w:r>
        <w:rPr>
          <w:spacing w:val="1"/>
        </w:rPr>
        <w:t>is</w:t>
      </w:r>
      <w:r>
        <w:rPr>
          <w:spacing w:val="-17"/>
        </w:rPr>
        <w:t xml:space="preserve"> </w:t>
      </w:r>
      <w:r>
        <w:rPr>
          <w:spacing w:val="-1"/>
        </w:rPr>
        <w:t>based</w:t>
      </w:r>
      <w:r>
        <w:rPr>
          <w:spacing w:val="-15"/>
        </w:rPr>
        <w:t xml:space="preserve"> </w:t>
      </w:r>
      <w:r>
        <w:rPr>
          <w:spacing w:val="-2"/>
        </w:rPr>
        <w:t>on</w:t>
      </w:r>
      <w:r>
        <w:rPr>
          <w:spacing w:val="-15"/>
        </w:rPr>
        <w:t xml:space="preserve"> </w:t>
      </w:r>
      <w:r>
        <w:t>the</w:t>
      </w:r>
      <w:r>
        <w:rPr>
          <w:spacing w:val="-20"/>
        </w:rPr>
        <w:t xml:space="preserve"> </w:t>
      </w:r>
      <w:r>
        <w:rPr>
          <w:spacing w:val="-1"/>
        </w:rPr>
        <w:t>Medicare</w:t>
      </w:r>
      <w:r>
        <w:rPr>
          <w:spacing w:val="-18"/>
        </w:rPr>
        <w:t xml:space="preserve"> </w:t>
      </w:r>
      <w:r>
        <w:rPr>
          <w:spacing w:val="-1"/>
        </w:rPr>
        <w:t>patient</w:t>
      </w:r>
      <w:r>
        <w:rPr>
          <w:spacing w:val="43"/>
          <w:w w:val="99"/>
        </w:rPr>
        <w:t xml:space="preserve"> </w:t>
      </w:r>
      <w:r>
        <w:rPr>
          <w:spacing w:val="-1"/>
        </w:rPr>
        <w:t>responsibility</w:t>
      </w:r>
      <w:r>
        <w:rPr>
          <w:spacing w:val="-19"/>
        </w:rPr>
        <w:t xml:space="preserve"> </w:t>
      </w:r>
      <w:r>
        <w:rPr>
          <w:spacing w:val="-1"/>
        </w:rPr>
        <w:t>submitted</w:t>
      </w:r>
      <w:r>
        <w:rPr>
          <w:spacing w:val="-20"/>
        </w:rPr>
        <w:t xml:space="preserve"> </w:t>
      </w:r>
      <w:r>
        <w:rPr>
          <w:spacing w:val="-1"/>
        </w:rPr>
        <w:t>on</w:t>
      </w:r>
      <w:r>
        <w:rPr>
          <w:spacing w:val="-15"/>
        </w:rPr>
        <w:t xml:space="preserve"> </w:t>
      </w:r>
      <w:r>
        <w:t>the</w:t>
      </w:r>
      <w:r>
        <w:rPr>
          <w:spacing w:val="-22"/>
        </w:rPr>
        <w:t xml:space="preserve"> </w:t>
      </w:r>
      <w:r>
        <w:rPr>
          <w:spacing w:val="-1"/>
        </w:rPr>
        <w:t>Medicaid</w:t>
      </w:r>
      <w:r>
        <w:rPr>
          <w:spacing w:val="-18"/>
        </w:rPr>
        <w:t xml:space="preserve"> </w:t>
      </w:r>
      <w:r>
        <w:rPr>
          <w:spacing w:val="-1"/>
        </w:rPr>
        <w:t>837</w:t>
      </w:r>
      <w:r>
        <w:rPr>
          <w:spacing w:val="-19"/>
        </w:rPr>
        <w:t xml:space="preserve"> </w:t>
      </w:r>
      <w:r>
        <w:rPr>
          <w:spacing w:val="-1"/>
        </w:rPr>
        <w:t>encounter</w:t>
      </w:r>
      <w:r>
        <w:rPr>
          <w:spacing w:val="-20"/>
        </w:rPr>
        <w:t xml:space="preserve"> </w:t>
      </w:r>
      <w:r>
        <w:rPr>
          <w:spacing w:val="-1"/>
        </w:rPr>
        <w:t>transaction.</w:t>
      </w:r>
      <w:r>
        <w:rPr>
          <w:spacing w:val="-11"/>
        </w:rPr>
        <w:t xml:space="preserve"> </w:t>
      </w:r>
      <w:r>
        <w:rPr>
          <w:spacing w:val="-1"/>
        </w:rPr>
        <w:t>Medicaid</w:t>
      </w:r>
      <w:r>
        <w:rPr>
          <w:spacing w:val="-15"/>
        </w:rPr>
        <w:t xml:space="preserve"> </w:t>
      </w:r>
      <w:r>
        <w:rPr>
          <w:spacing w:val="-3"/>
        </w:rPr>
        <w:t>never</w:t>
      </w:r>
      <w:r>
        <w:rPr>
          <w:spacing w:val="-22"/>
        </w:rPr>
        <w:t xml:space="preserve"> </w:t>
      </w:r>
      <w:r>
        <w:t>pays</w:t>
      </w:r>
      <w:r>
        <w:rPr>
          <w:spacing w:val="43"/>
          <w:w w:val="99"/>
        </w:rPr>
        <w:t xml:space="preserve"> </w:t>
      </w:r>
      <w:r>
        <w:rPr>
          <w:spacing w:val="-1"/>
        </w:rPr>
        <w:t>more</w:t>
      </w:r>
      <w:r>
        <w:rPr>
          <w:spacing w:val="-19"/>
        </w:rPr>
        <w:t xml:space="preserve"> </w:t>
      </w:r>
      <w:r>
        <w:t>than</w:t>
      </w:r>
      <w:r>
        <w:rPr>
          <w:spacing w:val="-14"/>
        </w:rPr>
        <w:t xml:space="preserve"> </w:t>
      </w:r>
      <w:r>
        <w:t>the</w:t>
      </w:r>
      <w:r>
        <w:rPr>
          <w:spacing w:val="-19"/>
        </w:rPr>
        <w:t xml:space="preserve"> </w:t>
      </w:r>
      <w:r>
        <w:rPr>
          <w:spacing w:val="-1"/>
        </w:rPr>
        <w:t>Medicare</w:t>
      </w:r>
      <w:r>
        <w:rPr>
          <w:spacing w:val="-19"/>
        </w:rPr>
        <w:t xml:space="preserve"> </w:t>
      </w:r>
      <w:r>
        <w:rPr>
          <w:spacing w:val="-1"/>
        </w:rPr>
        <w:t>patient</w:t>
      </w:r>
      <w:r>
        <w:rPr>
          <w:spacing w:val="-14"/>
        </w:rPr>
        <w:t xml:space="preserve"> </w:t>
      </w:r>
      <w:r>
        <w:rPr>
          <w:spacing w:val="-1"/>
        </w:rPr>
        <w:t>responsibility</w:t>
      </w:r>
      <w:r>
        <w:rPr>
          <w:spacing w:val="-15"/>
        </w:rPr>
        <w:t xml:space="preserve"> </w:t>
      </w:r>
      <w:r>
        <w:rPr>
          <w:spacing w:val="-1"/>
        </w:rPr>
        <w:t>amount(s)</w:t>
      </w:r>
      <w:r>
        <w:rPr>
          <w:spacing w:val="-15"/>
        </w:rPr>
        <w:t xml:space="preserve"> </w:t>
      </w:r>
      <w:r>
        <w:rPr>
          <w:spacing w:val="-1"/>
        </w:rPr>
        <w:t>submitted.</w:t>
      </w:r>
      <w:r>
        <w:rPr>
          <w:spacing w:val="38"/>
        </w:rPr>
        <w:t xml:space="preserve"> </w:t>
      </w:r>
      <w:r>
        <w:rPr>
          <w:spacing w:val="-2"/>
        </w:rPr>
        <w:t>If</w:t>
      </w:r>
      <w:r>
        <w:rPr>
          <w:spacing w:val="-18"/>
        </w:rPr>
        <w:t xml:space="preserve"> </w:t>
      </w:r>
      <w:r>
        <w:rPr>
          <w:spacing w:val="1"/>
        </w:rPr>
        <w:t>no</w:t>
      </w:r>
      <w:r>
        <w:rPr>
          <w:spacing w:val="-19"/>
        </w:rPr>
        <w:t xml:space="preserve"> </w:t>
      </w:r>
      <w:r>
        <w:rPr>
          <w:spacing w:val="-1"/>
        </w:rPr>
        <w:t>Medicare</w:t>
      </w:r>
      <w:r>
        <w:rPr>
          <w:spacing w:val="-18"/>
        </w:rPr>
        <w:t xml:space="preserve"> </w:t>
      </w:r>
      <w:r>
        <w:rPr>
          <w:spacing w:val="-1"/>
        </w:rPr>
        <w:t>patient</w:t>
      </w:r>
      <w:r>
        <w:rPr>
          <w:spacing w:val="45"/>
          <w:w w:val="99"/>
        </w:rPr>
        <w:t xml:space="preserve"> </w:t>
      </w:r>
      <w:r>
        <w:rPr>
          <w:spacing w:val="-1"/>
        </w:rPr>
        <w:t>responsibility</w:t>
      </w:r>
      <w:r>
        <w:rPr>
          <w:spacing w:val="-20"/>
        </w:rPr>
        <w:t xml:space="preserve"> </w:t>
      </w:r>
      <w:r>
        <w:rPr>
          <w:spacing w:val="1"/>
        </w:rPr>
        <w:t>is</w:t>
      </w:r>
      <w:r>
        <w:rPr>
          <w:spacing w:val="-16"/>
        </w:rPr>
        <w:t xml:space="preserve"> </w:t>
      </w:r>
      <w:r>
        <w:rPr>
          <w:spacing w:val="-1"/>
        </w:rPr>
        <w:t>submitted,</w:t>
      </w:r>
      <w:r>
        <w:rPr>
          <w:spacing w:val="-14"/>
        </w:rPr>
        <w:t xml:space="preserve"> </w:t>
      </w:r>
      <w:r>
        <w:t>the</w:t>
      </w:r>
      <w:r>
        <w:rPr>
          <w:spacing w:val="-16"/>
        </w:rPr>
        <w:t xml:space="preserve"> </w:t>
      </w:r>
      <w:r>
        <w:rPr>
          <w:spacing w:val="-1"/>
        </w:rPr>
        <w:t>encounter</w:t>
      </w:r>
      <w:r>
        <w:rPr>
          <w:spacing w:val="-18"/>
        </w:rPr>
        <w:t xml:space="preserve"> </w:t>
      </w:r>
      <w:r>
        <w:rPr>
          <w:spacing w:val="-1"/>
        </w:rPr>
        <w:t>will</w:t>
      </w:r>
      <w:r>
        <w:rPr>
          <w:spacing w:val="-14"/>
        </w:rPr>
        <w:t xml:space="preserve"> </w:t>
      </w:r>
      <w:r>
        <w:rPr>
          <w:spacing w:val="-1"/>
        </w:rPr>
        <w:t>price</w:t>
      </w:r>
      <w:r>
        <w:rPr>
          <w:spacing w:val="-15"/>
        </w:rPr>
        <w:t xml:space="preserve"> </w:t>
      </w:r>
      <w:r>
        <w:t>at</w:t>
      </w:r>
      <w:r>
        <w:rPr>
          <w:spacing w:val="-15"/>
        </w:rPr>
        <w:t xml:space="preserve"> </w:t>
      </w:r>
      <w:r>
        <w:rPr>
          <w:spacing w:val="-1"/>
        </w:rPr>
        <w:t>zero.</w:t>
      </w:r>
      <w:r>
        <w:rPr>
          <w:spacing w:val="-9"/>
        </w:rPr>
        <w:t xml:space="preserve"> </w:t>
      </w:r>
      <w:r>
        <w:rPr>
          <w:spacing w:val="-1"/>
        </w:rPr>
        <w:t>Examples</w:t>
      </w:r>
      <w:r>
        <w:rPr>
          <w:spacing w:val="-16"/>
        </w:rPr>
        <w:t xml:space="preserve"> </w:t>
      </w:r>
      <w:r>
        <w:rPr>
          <w:spacing w:val="-1"/>
        </w:rPr>
        <w:t>of</w:t>
      </w:r>
      <w:r>
        <w:rPr>
          <w:spacing w:val="-15"/>
        </w:rPr>
        <w:t xml:space="preserve"> </w:t>
      </w:r>
      <w:r>
        <w:rPr>
          <w:spacing w:val="-1"/>
        </w:rPr>
        <w:t>Medicare</w:t>
      </w:r>
      <w:r>
        <w:rPr>
          <w:spacing w:val="-16"/>
        </w:rPr>
        <w:t xml:space="preserve"> </w:t>
      </w:r>
      <w:r>
        <w:rPr>
          <w:spacing w:val="-1"/>
        </w:rPr>
        <w:t>patient</w:t>
      </w:r>
      <w:r>
        <w:rPr>
          <w:spacing w:val="57"/>
          <w:w w:val="99"/>
        </w:rPr>
        <w:t xml:space="preserve"> </w:t>
      </w:r>
      <w:r>
        <w:rPr>
          <w:spacing w:val="-1"/>
        </w:rPr>
        <w:t>responsibility</w:t>
      </w:r>
      <w:r>
        <w:rPr>
          <w:spacing w:val="-17"/>
        </w:rPr>
        <w:t xml:space="preserve"> </w:t>
      </w:r>
      <w:r>
        <w:rPr>
          <w:spacing w:val="-1"/>
        </w:rPr>
        <w:t>are:</w:t>
      </w:r>
      <w:r>
        <w:rPr>
          <w:spacing w:val="-15"/>
        </w:rPr>
        <w:t xml:space="preserve"> </w:t>
      </w:r>
      <w:r>
        <w:t>1</w:t>
      </w:r>
      <w:r>
        <w:rPr>
          <w:spacing w:val="-17"/>
        </w:rPr>
        <w:t xml:space="preserve"> </w:t>
      </w:r>
      <w:r>
        <w:t>-</w:t>
      </w:r>
      <w:r>
        <w:rPr>
          <w:spacing w:val="-15"/>
        </w:rPr>
        <w:t xml:space="preserve"> </w:t>
      </w:r>
      <w:r>
        <w:rPr>
          <w:spacing w:val="-1"/>
        </w:rPr>
        <w:t>Deductible,</w:t>
      </w:r>
      <w:r>
        <w:rPr>
          <w:spacing w:val="-17"/>
        </w:rPr>
        <w:t xml:space="preserve"> </w:t>
      </w:r>
      <w:r>
        <w:t>2</w:t>
      </w:r>
      <w:r>
        <w:rPr>
          <w:spacing w:val="-15"/>
        </w:rPr>
        <w:t xml:space="preserve"> </w:t>
      </w:r>
      <w:r>
        <w:rPr>
          <w:rFonts w:cs="Verdana"/>
        </w:rPr>
        <w:t>–</w:t>
      </w:r>
      <w:r>
        <w:rPr>
          <w:rFonts w:cs="Verdana"/>
          <w:spacing w:val="-15"/>
        </w:rPr>
        <w:t xml:space="preserve"> </w:t>
      </w:r>
      <w:r>
        <w:rPr>
          <w:spacing w:val="-1"/>
        </w:rPr>
        <w:t>Coinsurance,</w:t>
      </w:r>
      <w:r>
        <w:rPr>
          <w:spacing w:val="-17"/>
        </w:rPr>
        <w:t xml:space="preserve"> </w:t>
      </w:r>
      <w:r>
        <w:t>3</w:t>
      </w:r>
      <w:r>
        <w:rPr>
          <w:spacing w:val="-17"/>
        </w:rPr>
        <w:t xml:space="preserve"> </w:t>
      </w:r>
      <w:r>
        <w:rPr>
          <w:rFonts w:cs="Verdana"/>
        </w:rPr>
        <w:t>–</w:t>
      </w:r>
      <w:r>
        <w:rPr>
          <w:rFonts w:cs="Verdana"/>
          <w:spacing w:val="-15"/>
        </w:rPr>
        <w:t xml:space="preserve"> </w:t>
      </w:r>
      <w:r>
        <w:rPr>
          <w:spacing w:val="-1"/>
        </w:rPr>
        <w:t>Copayment</w:t>
      </w:r>
      <w:r>
        <w:rPr>
          <w:spacing w:val="-16"/>
        </w:rPr>
        <w:t xml:space="preserve"> </w:t>
      </w:r>
      <w:r>
        <w:rPr>
          <w:spacing w:val="-1"/>
        </w:rPr>
        <w:t>(Medicare</w:t>
      </w:r>
      <w:r>
        <w:rPr>
          <w:spacing w:val="-18"/>
        </w:rPr>
        <w:t xml:space="preserve"> </w:t>
      </w:r>
      <w:r>
        <w:rPr>
          <w:spacing w:val="-1"/>
        </w:rPr>
        <w:t>Advantage),</w:t>
      </w:r>
      <w:r>
        <w:rPr>
          <w:spacing w:val="43"/>
          <w:w w:val="99"/>
        </w:rPr>
        <w:t xml:space="preserve"> </w:t>
      </w:r>
      <w:r>
        <w:t>66</w:t>
      </w:r>
      <w:r>
        <w:rPr>
          <w:spacing w:val="-15"/>
        </w:rPr>
        <w:t xml:space="preserve"> </w:t>
      </w:r>
      <w:r>
        <w:rPr>
          <w:rFonts w:cs="Verdana"/>
        </w:rPr>
        <w:t>–</w:t>
      </w:r>
      <w:r>
        <w:rPr>
          <w:rFonts w:cs="Verdana"/>
          <w:spacing w:val="-14"/>
        </w:rPr>
        <w:t xml:space="preserve"> </w:t>
      </w:r>
      <w:r>
        <w:rPr>
          <w:spacing w:val="-1"/>
        </w:rPr>
        <w:t>Blood</w:t>
      </w:r>
      <w:r>
        <w:rPr>
          <w:spacing w:val="-14"/>
        </w:rPr>
        <w:t xml:space="preserve"> </w:t>
      </w:r>
      <w:r>
        <w:rPr>
          <w:spacing w:val="-1"/>
        </w:rPr>
        <w:t>Deductible</w:t>
      </w:r>
      <w:r>
        <w:rPr>
          <w:spacing w:val="-15"/>
        </w:rPr>
        <w:t xml:space="preserve"> </w:t>
      </w:r>
      <w:r>
        <w:rPr>
          <w:spacing w:val="-2"/>
        </w:rPr>
        <w:t>or</w:t>
      </w:r>
      <w:r>
        <w:rPr>
          <w:spacing w:val="-17"/>
        </w:rPr>
        <w:t xml:space="preserve"> </w:t>
      </w:r>
      <w:r>
        <w:t>122</w:t>
      </w:r>
      <w:r>
        <w:rPr>
          <w:spacing w:val="-14"/>
        </w:rPr>
        <w:t xml:space="preserve"> </w:t>
      </w:r>
      <w:r>
        <w:rPr>
          <w:rFonts w:cs="Verdana"/>
        </w:rPr>
        <w:t>–</w:t>
      </w:r>
      <w:r>
        <w:rPr>
          <w:rFonts w:cs="Verdana"/>
          <w:spacing w:val="-16"/>
        </w:rPr>
        <w:t xml:space="preserve"> </w:t>
      </w:r>
      <w:r>
        <w:rPr>
          <w:spacing w:val="-1"/>
        </w:rPr>
        <w:t>Psychiatric</w:t>
      </w:r>
      <w:r>
        <w:rPr>
          <w:spacing w:val="-14"/>
        </w:rPr>
        <w:t xml:space="preserve"> </w:t>
      </w:r>
      <w:r>
        <w:rPr>
          <w:spacing w:val="-1"/>
        </w:rPr>
        <w:t>Reduction.</w:t>
      </w:r>
    </w:p>
    <w:p w14:paraId="3F052293" w14:textId="77777777" w:rsidR="00CD72E7" w:rsidRDefault="00CD72E7">
      <w:pPr>
        <w:pStyle w:val="BodyText"/>
        <w:spacing w:before="126"/>
        <w:ind w:left="178" w:right="532"/>
        <w:rPr>
          <w:spacing w:val="-1"/>
        </w:rPr>
      </w:pPr>
    </w:p>
    <w:p w14:paraId="430C2AFB" w14:textId="77777777" w:rsidR="00CD72E7" w:rsidRDefault="00CD72E7">
      <w:pPr>
        <w:pStyle w:val="BodyText"/>
        <w:spacing w:before="126"/>
        <w:ind w:left="178" w:right="532"/>
      </w:pPr>
    </w:p>
    <w:p w14:paraId="44D9C742" w14:textId="77777777" w:rsidR="001E04C6" w:rsidRDefault="001E04C6">
      <w:pPr>
        <w:sectPr w:rsidR="001E04C6" w:rsidSect="00496C87">
          <w:pgSz w:w="12240" w:h="15840"/>
          <w:pgMar w:top="1282" w:right="1282" w:bottom="1282" w:left="1282" w:header="720" w:footer="720" w:gutter="0"/>
          <w:cols w:space="720"/>
          <w:docGrid w:linePitch="299"/>
        </w:sectPr>
      </w:pPr>
    </w:p>
    <w:p w14:paraId="71BE1447" w14:textId="77777777" w:rsidR="001E04C6" w:rsidRDefault="00465A63" w:rsidP="002759DB">
      <w:pPr>
        <w:pStyle w:val="Heading2"/>
        <w:spacing w:before="0"/>
        <w:ind w:left="5641" w:right="160"/>
        <w:jc w:val="right"/>
        <w:rPr>
          <w:b w:val="0"/>
          <w:bCs w:val="0"/>
        </w:rPr>
      </w:pPr>
      <w:bookmarkStart w:id="15" w:name="_6_Chart_Review"/>
      <w:bookmarkStart w:id="16" w:name="_Toc94519422"/>
      <w:bookmarkEnd w:id="15"/>
      <w:r>
        <w:lastRenderedPageBreak/>
        <w:t>6</w:t>
      </w:r>
      <w:r>
        <w:rPr>
          <w:spacing w:val="54"/>
        </w:rPr>
        <w:t xml:space="preserve"> </w:t>
      </w:r>
      <w:r>
        <w:t>Chart</w:t>
      </w:r>
      <w:r>
        <w:rPr>
          <w:spacing w:val="-19"/>
        </w:rPr>
        <w:t xml:space="preserve"> </w:t>
      </w:r>
      <w:r>
        <w:rPr>
          <w:spacing w:val="-3"/>
        </w:rPr>
        <w:t>Review</w:t>
      </w:r>
      <w:r>
        <w:rPr>
          <w:spacing w:val="-8"/>
        </w:rPr>
        <w:t xml:space="preserve"> </w:t>
      </w:r>
      <w:r>
        <w:rPr>
          <w:spacing w:val="-2"/>
        </w:rPr>
        <w:t>Overview</w:t>
      </w:r>
      <w:bookmarkEnd w:id="16"/>
    </w:p>
    <w:p w14:paraId="241CD7D0" w14:textId="77777777" w:rsidR="001E04C6" w:rsidRDefault="001E04C6">
      <w:pPr>
        <w:spacing w:before="8"/>
        <w:rPr>
          <w:rFonts w:ascii="Arial" w:eastAsia="Arial" w:hAnsi="Arial" w:cs="Arial"/>
          <w:b/>
          <w:bCs/>
          <w:sz w:val="2"/>
          <w:szCs w:val="2"/>
        </w:rPr>
      </w:pPr>
    </w:p>
    <w:p w14:paraId="01900F52"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06A71337" wp14:editId="5298E1AC">
                <wp:extent cx="6011545" cy="29845"/>
                <wp:effectExtent l="1905" t="5715" r="6350" b="2540"/>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72" name="Group 358"/>
                        <wpg:cNvGrpSpPr>
                          <a:grpSpLocks/>
                        </wpg:cNvGrpSpPr>
                        <wpg:grpSpPr bwMode="auto">
                          <a:xfrm>
                            <a:off x="23" y="23"/>
                            <a:ext cx="9420" cy="2"/>
                            <a:chOff x="23" y="23"/>
                            <a:chExt cx="9420" cy="2"/>
                          </a:xfrm>
                        </wpg:grpSpPr>
                        <wps:wsp>
                          <wps:cNvPr id="473" name="Freeform 359"/>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318607" id="Group 471"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">
                <v:group id="Group 358"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359"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" path="m,l9420,e" filled="f" strokeweight="2.32pt">
                    <v:path arrowok="t" o:connecttype="custom" o:connectlocs="0,0;9420,0" o:connectangles="0,0"/>
                  </v:shape>
                </v:group>
                <w10:anchorlock/>
              </v:group>
            </w:pict>
          </mc:Fallback>
        </mc:AlternateContent>
      </w:r>
    </w:p>
    <w:p w14:paraId="0EA87E94" w14:textId="77777777" w:rsidR="001E04C6" w:rsidRDefault="00465A63" w:rsidP="00B648EB">
      <w:pPr>
        <w:pStyle w:val="Heading4"/>
        <w:numPr>
          <w:ilvl w:val="1"/>
          <w:numId w:val="27"/>
        </w:numPr>
        <w:tabs>
          <w:tab w:val="left" w:pos="757"/>
        </w:tabs>
        <w:spacing w:before="240"/>
        <w:ind w:hanging="578"/>
        <w:rPr>
          <w:b w:val="0"/>
          <w:bCs w:val="0"/>
        </w:rPr>
      </w:pPr>
      <w:r>
        <w:rPr>
          <w:spacing w:val="-2"/>
        </w:rPr>
        <w:t>Chart</w:t>
      </w:r>
      <w:r>
        <w:rPr>
          <w:spacing w:val="-18"/>
        </w:rPr>
        <w:t xml:space="preserve"> </w:t>
      </w:r>
      <w:r>
        <w:rPr>
          <w:spacing w:val="-4"/>
        </w:rPr>
        <w:t>Review</w:t>
      </w:r>
      <w:r>
        <w:rPr>
          <w:spacing w:val="-9"/>
        </w:rPr>
        <w:t xml:space="preserve"> </w:t>
      </w:r>
      <w:r>
        <w:rPr>
          <w:spacing w:val="-3"/>
        </w:rPr>
        <w:t>Definition</w:t>
      </w:r>
    </w:p>
    <w:p w14:paraId="710CB9AC" w14:textId="77777777" w:rsidR="001E04C6" w:rsidRDefault="00465A63">
      <w:pPr>
        <w:pStyle w:val="BodyText"/>
        <w:spacing w:before="128"/>
        <w:ind w:left="178" w:right="532"/>
      </w:pPr>
      <w:r>
        <w:t>An</w:t>
      </w:r>
      <w:r>
        <w:rPr>
          <w:spacing w:val="-14"/>
        </w:rPr>
        <w:t xml:space="preserve"> </w:t>
      </w:r>
      <w:r>
        <w:rPr>
          <w:spacing w:val="-1"/>
        </w:rPr>
        <w:t>encounter</w:t>
      </w:r>
      <w:r>
        <w:rPr>
          <w:spacing w:val="-18"/>
        </w:rPr>
        <w:t xml:space="preserve"> </w:t>
      </w:r>
      <w:r>
        <w:t>may</w:t>
      </w:r>
      <w:r>
        <w:rPr>
          <w:spacing w:val="-18"/>
        </w:rPr>
        <w:t xml:space="preserve"> </w:t>
      </w:r>
      <w:r>
        <w:t>be</w:t>
      </w:r>
      <w:r>
        <w:rPr>
          <w:spacing w:val="-16"/>
        </w:rPr>
        <w:t xml:space="preserve"> </w:t>
      </w:r>
      <w:r>
        <w:rPr>
          <w:spacing w:val="-1"/>
        </w:rPr>
        <w:t>created</w:t>
      </w:r>
      <w:r>
        <w:rPr>
          <w:spacing w:val="-14"/>
        </w:rPr>
        <w:t xml:space="preserve"> </w:t>
      </w:r>
      <w:r>
        <w:rPr>
          <w:spacing w:val="-1"/>
        </w:rPr>
        <w:t>from</w:t>
      </w:r>
      <w:r>
        <w:rPr>
          <w:spacing w:val="-15"/>
        </w:rPr>
        <w:t xml:space="preserve"> </w:t>
      </w:r>
      <w:r>
        <w:t>data</w:t>
      </w:r>
      <w:r>
        <w:rPr>
          <w:spacing w:val="-15"/>
        </w:rPr>
        <w:t xml:space="preserve"> </w:t>
      </w:r>
      <w:r>
        <w:rPr>
          <w:spacing w:val="-2"/>
        </w:rPr>
        <w:t>acquired</w:t>
      </w:r>
      <w:r>
        <w:rPr>
          <w:spacing w:val="-14"/>
        </w:rPr>
        <w:t xml:space="preserve"> </w:t>
      </w:r>
      <w:r>
        <w:t>through</w:t>
      </w:r>
      <w:r>
        <w:rPr>
          <w:spacing w:val="-16"/>
        </w:rPr>
        <w:t xml:space="preserve"> </w:t>
      </w:r>
      <w:r>
        <w:rPr>
          <w:spacing w:val="-1"/>
        </w:rPr>
        <w:t>medical</w:t>
      </w:r>
      <w:r>
        <w:rPr>
          <w:spacing w:val="-10"/>
        </w:rPr>
        <w:t xml:space="preserve"> </w:t>
      </w:r>
      <w:r>
        <w:rPr>
          <w:spacing w:val="-2"/>
        </w:rPr>
        <w:t>record/chart</w:t>
      </w:r>
      <w:r>
        <w:rPr>
          <w:spacing w:val="-14"/>
        </w:rPr>
        <w:t xml:space="preserve"> </w:t>
      </w:r>
      <w:r>
        <w:rPr>
          <w:spacing w:val="-1"/>
        </w:rPr>
        <w:t>reviews</w:t>
      </w:r>
      <w:r>
        <w:rPr>
          <w:spacing w:val="-18"/>
        </w:rPr>
        <w:t xml:space="preserve"> </w:t>
      </w:r>
      <w:r>
        <w:rPr>
          <w:spacing w:val="-1"/>
        </w:rPr>
        <w:t>or</w:t>
      </w:r>
      <w:r>
        <w:rPr>
          <w:spacing w:val="50"/>
          <w:w w:val="99"/>
        </w:rPr>
        <w:t xml:space="preserve"> </w:t>
      </w:r>
      <w:r>
        <w:rPr>
          <w:spacing w:val="-1"/>
        </w:rPr>
        <w:t>other</w:t>
      </w:r>
      <w:r>
        <w:rPr>
          <w:spacing w:val="-20"/>
        </w:rPr>
        <w:t xml:space="preserve"> </w:t>
      </w:r>
      <w:r>
        <w:rPr>
          <w:spacing w:val="-1"/>
        </w:rPr>
        <w:t>non-encounter</w:t>
      </w:r>
      <w:r>
        <w:rPr>
          <w:spacing w:val="-19"/>
        </w:rPr>
        <w:t xml:space="preserve"> </w:t>
      </w:r>
      <w:r>
        <w:rPr>
          <w:spacing w:val="-1"/>
        </w:rPr>
        <w:t>sources.</w:t>
      </w:r>
      <w:r>
        <w:rPr>
          <w:spacing w:val="-19"/>
        </w:rPr>
        <w:t xml:space="preserve"> </w:t>
      </w:r>
      <w:r>
        <w:t>Data</w:t>
      </w:r>
      <w:r>
        <w:rPr>
          <w:spacing w:val="-17"/>
        </w:rPr>
        <w:t xml:space="preserve"> </w:t>
      </w:r>
      <w:r>
        <w:t>may</w:t>
      </w:r>
      <w:r>
        <w:rPr>
          <w:spacing w:val="-17"/>
        </w:rPr>
        <w:t xml:space="preserve"> </w:t>
      </w:r>
      <w:r>
        <w:t>be</w:t>
      </w:r>
      <w:r>
        <w:rPr>
          <w:spacing w:val="-19"/>
        </w:rPr>
        <w:t xml:space="preserve"> </w:t>
      </w:r>
      <w:r>
        <w:rPr>
          <w:spacing w:val="-1"/>
        </w:rPr>
        <w:t>pulled</w:t>
      </w:r>
      <w:r>
        <w:rPr>
          <w:spacing w:val="-15"/>
        </w:rPr>
        <w:t xml:space="preserve"> </w:t>
      </w:r>
      <w:r>
        <w:rPr>
          <w:spacing w:val="-1"/>
        </w:rPr>
        <w:t>from</w:t>
      </w:r>
      <w:r>
        <w:rPr>
          <w:spacing w:val="-18"/>
        </w:rPr>
        <w:t xml:space="preserve"> </w:t>
      </w:r>
      <w:r>
        <w:rPr>
          <w:spacing w:val="-1"/>
        </w:rPr>
        <w:t>member</w:t>
      </w:r>
      <w:r>
        <w:rPr>
          <w:spacing w:val="-19"/>
        </w:rPr>
        <w:t xml:space="preserve"> </w:t>
      </w:r>
      <w:r>
        <w:t>medical</w:t>
      </w:r>
      <w:r>
        <w:rPr>
          <w:spacing w:val="-16"/>
        </w:rPr>
        <w:t xml:space="preserve"> </w:t>
      </w:r>
      <w:r>
        <w:rPr>
          <w:spacing w:val="-1"/>
        </w:rPr>
        <w:t>records,</w:t>
      </w:r>
      <w:r>
        <w:rPr>
          <w:spacing w:val="-19"/>
        </w:rPr>
        <w:t xml:space="preserve"> </w:t>
      </w:r>
      <w:r>
        <w:rPr>
          <w:spacing w:val="-1"/>
        </w:rPr>
        <w:t>provider</w:t>
      </w:r>
      <w:r>
        <w:rPr>
          <w:spacing w:val="39"/>
          <w:w w:val="99"/>
        </w:rPr>
        <w:t xml:space="preserve"> </w:t>
      </w:r>
      <w:r>
        <w:rPr>
          <w:spacing w:val="-1"/>
        </w:rPr>
        <w:t>reports,</w:t>
      </w:r>
      <w:r>
        <w:rPr>
          <w:spacing w:val="-22"/>
        </w:rPr>
        <w:t xml:space="preserve"> </w:t>
      </w:r>
      <w:r>
        <w:t>and</w:t>
      </w:r>
      <w:r>
        <w:rPr>
          <w:spacing w:val="-19"/>
        </w:rPr>
        <w:t xml:space="preserve"> </w:t>
      </w:r>
      <w:r>
        <w:rPr>
          <w:spacing w:val="-1"/>
        </w:rPr>
        <w:t>electronic</w:t>
      </w:r>
      <w:r>
        <w:rPr>
          <w:spacing w:val="-19"/>
        </w:rPr>
        <w:t xml:space="preserve"> </w:t>
      </w:r>
      <w:r>
        <w:rPr>
          <w:spacing w:val="-2"/>
        </w:rPr>
        <w:t>supplemental</w:t>
      </w:r>
      <w:r>
        <w:rPr>
          <w:spacing w:val="-16"/>
        </w:rPr>
        <w:t xml:space="preserve"> </w:t>
      </w:r>
      <w:r>
        <w:rPr>
          <w:spacing w:val="-1"/>
        </w:rPr>
        <w:t>data.</w:t>
      </w:r>
      <w:r>
        <w:rPr>
          <w:spacing w:val="-19"/>
        </w:rPr>
        <w:t xml:space="preserve"> </w:t>
      </w:r>
      <w:r>
        <w:rPr>
          <w:spacing w:val="-1"/>
        </w:rPr>
        <w:t>Member</w:t>
      </w:r>
      <w:r>
        <w:rPr>
          <w:spacing w:val="-19"/>
        </w:rPr>
        <w:t xml:space="preserve"> </w:t>
      </w:r>
      <w:r>
        <w:rPr>
          <w:spacing w:val="-1"/>
        </w:rPr>
        <w:t>reported</w:t>
      </w:r>
      <w:r>
        <w:rPr>
          <w:spacing w:val="-19"/>
        </w:rPr>
        <w:t xml:space="preserve"> </w:t>
      </w:r>
      <w:r>
        <w:rPr>
          <w:spacing w:val="-1"/>
        </w:rPr>
        <w:t>biometric</w:t>
      </w:r>
      <w:r>
        <w:rPr>
          <w:spacing w:val="-19"/>
        </w:rPr>
        <w:t xml:space="preserve"> </w:t>
      </w:r>
      <w:r>
        <w:rPr>
          <w:spacing w:val="-2"/>
        </w:rPr>
        <w:t>values</w:t>
      </w:r>
      <w:r>
        <w:rPr>
          <w:spacing w:val="-18"/>
        </w:rPr>
        <w:t xml:space="preserve"> </w:t>
      </w:r>
      <w:r>
        <w:rPr>
          <w:spacing w:val="-2"/>
        </w:rPr>
        <w:t>from</w:t>
      </w:r>
      <w:r>
        <w:rPr>
          <w:spacing w:val="-19"/>
        </w:rPr>
        <w:t xml:space="preserve"> </w:t>
      </w:r>
      <w:r>
        <w:t>self-</w:t>
      </w:r>
      <w:r>
        <w:rPr>
          <w:spacing w:val="61"/>
          <w:w w:val="97"/>
        </w:rPr>
        <w:t xml:space="preserve"> </w:t>
      </w:r>
      <w:r>
        <w:rPr>
          <w:spacing w:val="-1"/>
        </w:rPr>
        <w:t>administered</w:t>
      </w:r>
      <w:r>
        <w:rPr>
          <w:spacing w:val="-13"/>
        </w:rPr>
        <w:t xml:space="preserve"> </w:t>
      </w:r>
      <w:r>
        <w:rPr>
          <w:spacing w:val="-1"/>
        </w:rPr>
        <w:t>tests</w:t>
      </w:r>
      <w:r>
        <w:rPr>
          <w:spacing w:val="-15"/>
        </w:rPr>
        <w:t xml:space="preserve"> </w:t>
      </w:r>
      <w:r>
        <w:t>and</w:t>
      </w:r>
      <w:r>
        <w:rPr>
          <w:spacing w:val="-18"/>
        </w:rPr>
        <w:t xml:space="preserve"> </w:t>
      </w:r>
      <w:r>
        <w:rPr>
          <w:spacing w:val="-1"/>
        </w:rPr>
        <w:t>member</w:t>
      </w:r>
      <w:r>
        <w:rPr>
          <w:spacing w:val="-15"/>
        </w:rPr>
        <w:t xml:space="preserve"> </w:t>
      </w:r>
      <w:r>
        <w:rPr>
          <w:spacing w:val="-1"/>
        </w:rPr>
        <w:t>survey</w:t>
      </w:r>
      <w:r>
        <w:rPr>
          <w:spacing w:val="-14"/>
        </w:rPr>
        <w:t xml:space="preserve"> </w:t>
      </w:r>
      <w:r>
        <w:t>data</w:t>
      </w:r>
      <w:r>
        <w:rPr>
          <w:spacing w:val="-14"/>
        </w:rPr>
        <w:t xml:space="preserve"> </w:t>
      </w:r>
      <w:r>
        <w:t>may</w:t>
      </w:r>
      <w:r>
        <w:rPr>
          <w:spacing w:val="-15"/>
        </w:rPr>
        <w:t xml:space="preserve"> </w:t>
      </w:r>
      <w:r>
        <w:t>not</w:t>
      </w:r>
      <w:r>
        <w:rPr>
          <w:spacing w:val="-13"/>
        </w:rPr>
        <w:t xml:space="preserve"> </w:t>
      </w:r>
      <w:r>
        <w:t>be</w:t>
      </w:r>
      <w:r>
        <w:rPr>
          <w:spacing w:val="-17"/>
        </w:rPr>
        <w:t xml:space="preserve"> </w:t>
      </w:r>
      <w:r>
        <w:rPr>
          <w:spacing w:val="-1"/>
        </w:rPr>
        <w:t>used</w:t>
      </w:r>
      <w:r>
        <w:rPr>
          <w:spacing w:val="-14"/>
        </w:rPr>
        <w:t xml:space="preserve"> </w:t>
      </w:r>
      <w:r>
        <w:t>for</w:t>
      </w:r>
      <w:r>
        <w:rPr>
          <w:spacing w:val="-13"/>
        </w:rPr>
        <w:t xml:space="preserve"> </w:t>
      </w:r>
      <w:r>
        <w:rPr>
          <w:spacing w:val="-1"/>
        </w:rPr>
        <w:t>chart</w:t>
      </w:r>
      <w:r>
        <w:rPr>
          <w:spacing w:val="-14"/>
        </w:rPr>
        <w:t xml:space="preserve"> </w:t>
      </w:r>
      <w:r>
        <w:rPr>
          <w:spacing w:val="-1"/>
        </w:rPr>
        <w:t>review</w:t>
      </w:r>
      <w:r>
        <w:rPr>
          <w:spacing w:val="-14"/>
        </w:rPr>
        <w:t xml:space="preserve"> </w:t>
      </w:r>
      <w:r>
        <w:rPr>
          <w:spacing w:val="-2"/>
        </w:rPr>
        <w:t>data.</w:t>
      </w:r>
    </w:p>
    <w:p w14:paraId="103BF2E3" w14:textId="77777777" w:rsidR="001E04C6" w:rsidRDefault="00465A63">
      <w:pPr>
        <w:pStyle w:val="BodyText"/>
        <w:spacing w:before="117"/>
        <w:ind w:left="178"/>
      </w:pPr>
      <w:r>
        <w:rPr>
          <w:spacing w:val="-1"/>
        </w:rPr>
        <w:t>Examples</w:t>
      </w:r>
      <w:r>
        <w:rPr>
          <w:spacing w:val="-15"/>
        </w:rPr>
        <w:t xml:space="preserve"> </w:t>
      </w:r>
      <w:r>
        <w:rPr>
          <w:spacing w:val="-1"/>
        </w:rPr>
        <w:t>of</w:t>
      </w:r>
      <w:r>
        <w:rPr>
          <w:spacing w:val="-15"/>
        </w:rPr>
        <w:t xml:space="preserve"> </w:t>
      </w:r>
      <w:r>
        <w:rPr>
          <w:spacing w:val="-1"/>
        </w:rPr>
        <w:t>services</w:t>
      </w:r>
      <w:r>
        <w:rPr>
          <w:spacing w:val="-14"/>
        </w:rPr>
        <w:t xml:space="preserve"> </w:t>
      </w:r>
      <w:r>
        <w:rPr>
          <w:spacing w:val="-1"/>
        </w:rPr>
        <w:t>or</w:t>
      </w:r>
      <w:r>
        <w:rPr>
          <w:spacing w:val="-13"/>
        </w:rPr>
        <w:t xml:space="preserve"> </w:t>
      </w:r>
      <w:r>
        <w:rPr>
          <w:spacing w:val="-1"/>
        </w:rPr>
        <w:t>items</w:t>
      </w:r>
      <w:r>
        <w:rPr>
          <w:spacing w:val="-12"/>
        </w:rPr>
        <w:t xml:space="preserve"> </w:t>
      </w:r>
      <w:r>
        <w:t>the</w:t>
      </w:r>
      <w:r>
        <w:rPr>
          <w:spacing w:val="-15"/>
        </w:rPr>
        <w:t xml:space="preserve"> </w:t>
      </w:r>
      <w:r>
        <w:rPr>
          <w:spacing w:val="-1"/>
        </w:rPr>
        <w:t>HMO</w:t>
      </w:r>
      <w:r>
        <w:rPr>
          <w:spacing w:val="-15"/>
        </w:rPr>
        <w:t xml:space="preserve"> </w:t>
      </w:r>
      <w:r>
        <w:t>might</w:t>
      </w:r>
      <w:r>
        <w:rPr>
          <w:spacing w:val="-15"/>
        </w:rPr>
        <w:t xml:space="preserve"> </w:t>
      </w:r>
      <w:r>
        <w:t>include</w:t>
      </w:r>
      <w:r>
        <w:rPr>
          <w:spacing w:val="-15"/>
        </w:rPr>
        <w:t xml:space="preserve"> </w:t>
      </w:r>
      <w:r>
        <w:t>as</w:t>
      </w:r>
      <w:r>
        <w:rPr>
          <w:spacing w:val="-14"/>
        </w:rPr>
        <w:t xml:space="preserve"> </w:t>
      </w:r>
      <w:r>
        <w:t>a</w:t>
      </w:r>
      <w:r>
        <w:rPr>
          <w:spacing w:val="-14"/>
        </w:rPr>
        <w:t xml:space="preserve"> </w:t>
      </w:r>
      <w:r>
        <w:rPr>
          <w:spacing w:val="-1"/>
        </w:rPr>
        <w:t>chart</w:t>
      </w:r>
      <w:r>
        <w:rPr>
          <w:spacing w:val="-13"/>
        </w:rPr>
        <w:t xml:space="preserve"> </w:t>
      </w:r>
      <w:r>
        <w:rPr>
          <w:spacing w:val="-1"/>
        </w:rPr>
        <w:t>review</w:t>
      </w:r>
      <w:r>
        <w:rPr>
          <w:spacing w:val="-18"/>
        </w:rPr>
        <w:t xml:space="preserve"> </w:t>
      </w:r>
      <w:r>
        <w:rPr>
          <w:spacing w:val="-1"/>
        </w:rPr>
        <w:t>encounter</w:t>
      </w:r>
      <w:r>
        <w:rPr>
          <w:spacing w:val="-14"/>
        </w:rPr>
        <w:t xml:space="preserve"> </w:t>
      </w:r>
      <w:r>
        <w:rPr>
          <w:spacing w:val="-3"/>
        </w:rPr>
        <w:t>are:</w:t>
      </w:r>
    </w:p>
    <w:p w14:paraId="66E19FD7" w14:textId="77777777" w:rsidR="001E04C6" w:rsidRDefault="00465A63" w:rsidP="00FD774E">
      <w:pPr>
        <w:pStyle w:val="BodyText"/>
        <w:numPr>
          <w:ilvl w:val="2"/>
          <w:numId w:val="27"/>
        </w:numPr>
        <w:tabs>
          <w:tab w:val="left" w:pos="898"/>
        </w:tabs>
        <w:spacing w:before="121"/>
      </w:pPr>
      <w:proofErr w:type="spellStart"/>
      <w:r>
        <w:rPr>
          <w:spacing w:val="-1"/>
        </w:rPr>
        <w:t>HealthCheck</w:t>
      </w:r>
      <w:proofErr w:type="spellEnd"/>
      <w:r>
        <w:rPr>
          <w:spacing w:val="-47"/>
        </w:rPr>
        <w:t xml:space="preserve"> </w:t>
      </w:r>
      <w:r>
        <w:rPr>
          <w:spacing w:val="-1"/>
        </w:rPr>
        <w:t>services</w:t>
      </w:r>
    </w:p>
    <w:p w14:paraId="78BDEFD7" w14:textId="77777777" w:rsidR="001E04C6" w:rsidRDefault="00465A63" w:rsidP="00FD774E">
      <w:pPr>
        <w:pStyle w:val="BodyText"/>
        <w:numPr>
          <w:ilvl w:val="2"/>
          <w:numId w:val="27"/>
        </w:numPr>
        <w:tabs>
          <w:tab w:val="left" w:pos="898"/>
        </w:tabs>
        <w:spacing w:before="116"/>
      </w:pPr>
      <w:r>
        <w:rPr>
          <w:spacing w:val="-1"/>
        </w:rPr>
        <w:t>Medical</w:t>
      </w:r>
      <w:r>
        <w:rPr>
          <w:spacing w:val="-17"/>
        </w:rPr>
        <w:t xml:space="preserve"> </w:t>
      </w:r>
      <w:r>
        <w:rPr>
          <w:spacing w:val="-1"/>
        </w:rPr>
        <w:t>records</w:t>
      </w:r>
      <w:r>
        <w:rPr>
          <w:spacing w:val="-20"/>
        </w:rPr>
        <w:t xml:space="preserve"> </w:t>
      </w:r>
      <w:r>
        <w:rPr>
          <w:spacing w:val="-2"/>
        </w:rPr>
        <w:t>transferred</w:t>
      </w:r>
      <w:r>
        <w:rPr>
          <w:spacing w:val="-18"/>
        </w:rPr>
        <w:t xml:space="preserve"> </w:t>
      </w:r>
      <w:r>
        <w:rPr>
          <w:spacing w:val="-1"/>
        </w:rPr>
        <w:t>from</w:t>
      </w:r>
      <w:r>
        <w:rPr>
          <w:spacing w:val="-19"/>
        </w:rPr>
        <w:t xml:space="preserve"> </w:t>
      </w:r>
      <w:r>
        <w:rPr>
          <w:spacing w:val="-1"/>
        </w:rPr>
        <w:t>another</w:t>
      </w:r>
      <w:r>
        <w:rPr>
          <w:spacing w:val="-20"/>
        </w:rPr>
        <w:t xml:space="preserve"> </w:t>
      </w:r>
      <w:proofErr w:type="gramStart"/>
      <w:r>
        <w:t>state</w:t>
      </w:r>
      <w:proofErr w:type="gramEnd"/>
    </w:p>
    <w:p w14:paraId="29A70B29" w14:textId="77777777" w:rsidR="001E04C6" w:rsidRDefault="00465A63" w:rsidP="00FD774E">
      <w:pPr>
        <w:pStyle w:val="BodyText"/>
        <w:numPr>
          <w:ilvl w:val="2"/>
          <w:numId w:val="27"/>
        </w:numPr>
        <w:tabs>
          <w:tab w:val="left" w:pos="898"/>
        </w:tabs>
      </w:pPr>
      <w:r>
        <w:rPr>
          <w:spacing w:val="-1"/>
        </w:rPr>
        <w:t>HbA1c</w:t>
      </w:r>
      <w:r>
        <w:rPr>
          <w:spacing w:val="-22"/>
        </w:rPr>
        <w:t xml:space="preserve"> </w:t>
      </w:r>
      <w:r>
        <w:rPr>
          <w:spacing w:val="-1"/>
        </w:rPr>
        <w:t>(blood</w:t>
      </w:r>
      <w:r>
        <w:rPr>
          <w:spacing w:val="-18"/>
        </w:rPr>
        <w:t xml:space="preserve"> </w:t>
      </w:r>
      <w:r>
        <w:t>sugar</w:t>
      </w:r>
      <w:r>
        <w:rPr>
          <w:spacing w:val="-21"/>
        </w:rPr>
        <w:t xml:space="preserve"> </w:t>
      </w:r>
      <w:r>
        <w:rPr>
          <w:spacing w:val="-1"/>
        </w:rPr>
        <w:t>test)</w:t>
      </w:r>
    </w:p>
    <w:p w14:paraId="0863E7B5" w14:textId="77777777" w:rsidR="001E04C6" w:rsidRDefault="00465A63" w:rsidP="00FD774E">
      <w:pPr>
        <w:pStyle w:val="BodyText"/>
        <w:numPr>
          <w:ilvl w:val="2"/>
          <w:numId w:val="27"/>
        </w:numPr>
        <w:tabs>
          <w:tab w:val="left" w:pos="898"/>
        </w:tabs>
      </w:pPr>
      <w:r>
        <w:rPr>
          <w:spacing w:val="-1"/>
        </w:rPr>
        <w:t>Lead</w:t>
      </w:r>
      <w:r>
        <w:rPr>
          <w:spacing w:val="-15"/>
        </w:rPr>
        <w:t xml:space="preserve"> </w:t>
      </w:r>
      <w:r>
        <w:rPr>
          <w:spacing w:val="-2"/>
        </w:rPr>
        <w:t>screen</w:t>
      </w:r>
      <w:r>
        <w:rPr>
          <w:spacing w:val="-13"/>
        </w:rPr>
        <w:t xml:space="preserve"> </w:t>
      </w:r>
      <w:r>
        <w:rPr>
          <w:spacing w:val="-1"/>
        </w:rPr>
        <w:t>from</w:t>
      </w:r>
      <w:r>
        <w:rPr>
          <w:spacing w:val="-14"/>
        </w:rPr>
        <w:t xml:space="preserve"> </w:t>
      </w:r>
      <w:r>
        <w:t>a</w:t>
      </w:r>
      <w:r>
        <w:rPr>
          <w:spacing w:val="-14"/>
        </w:rPr>
        <w:t xml:space="preserve"> </w:t>
      </w:r>
      <w:r>
        <w:t>Women</w:t>
      </w:r>
      <w:r>
        <w:rPr>
          <w:spacing w:val="-14"/>
        </w:rPr>
        <w:t xml:space="preserve"> </w:t>
      </w:r>
      <w:r>
        <w:rPr>
          <w:spacing w:val="-1"/>
        </w:rPr>
        <w:t>Infants</w:t>
      </w:r>
      <w:r>
        <w:rPr>
          <w:spacing w:val="-16"/>
        </w:rPr>
        <w:t xml:space="preserve"> </w:t>
      </w:r>
      <w:r>
        <w:t>and</w:t>
      </w:r>
      <w:r>
        <w:rPr>
          <w:spacing w:val="-14"/>
        </w:rPr>
        <w:t xml:space="preserve"> </w:t>
      </w:r>
      <w:r>
        <w:rPr>
          <w:spacing w:val="-2"/>
        </w:rPr>
        <w:t>Children</w:t>
      </w:r>
      <w:r>
        <w:rPr>
          <w:spacing w:val="-13"/>
        </w:rPr>
        <w:t xml:space="preserve"> </w:t>
      </w:r>
      <w:r>
        <w:rPr>
          <w:spacing w:val="-2"/>
        </w:rPr>
        <w:t>(WIC)</w:t>
      </w:r>
      <w:r>
        <w:rPr>
          <w:spacing w:val="-17"/>
        </w:rPr>
        <w:t xml:space="preserve"> </w:t>
      </w:r>
      <w:r>
        <w:rPr>
          <w:spacing w:val="-1"/>
        </w:rPr>
        <w:t>agency</w:t>
      </w:r>
    </w:p>
    <w:p w14:paraId="7BBCCCFD" w14:textId="77777777" w:rsidR="001E04C6" w:rsidRDefault="00465A63" w:rsidP="00B648EB">
      <w:pPr>
        <w:pStyle w:val="Heading4"/>
        <w:numPr>
          <w:ilvl w:val="1"/>
          <w:numId w:val="27"/>
        </w:numPr>
        <w:tabs>
          <w:tab w:val="left" w:pos="757"/>
        </w:tabs>
        <w:spacing w:before="240"/>
        <w:ind w:hanging="578"/>
        <w:rPr>
          <w:b w:val="0"/>
          <w:bCs w:val="0"/>
        </w:rPr>
      </w:pPr>
      <w:r>
        <w:rPr>
          <w:spacing w:val="-2"/>
        </w:rPr>
        <w:t>Chart</w:t>
      </w:r>
      <w:r>
        <w:rPr>
          <w:spacing w:val="-18"/>
        </w:rPr>
        <w:t xml:space="preserve"> </w:t>
      </w:r>
      <w:r>
        <w:rPr>
          <w:spacing w:val="-4"/>
        </w:rPr>
        <w:t>Review</w:t>
      </w:r>
      <w:r>
        <w:rPr>
          <w:spacing w:val="-11"/>
        </w:rPr>
        <w:t xml:space="preserve"> </w:t>
      </w:r>
      <w:r>
        <w:rPr>
          <w:spacing w:val="-3"/>
        </w:rPr>
        <w:t>Submission</w:t>
      </w:r>
    </w:p>
    <w:p w14:paraId="1510F5A2" w14:textId="77777777" w:rsidR="001E04C6" w:rsidRDefault="00465A63">
      <w:pPr>
        <w:pStyle w:val="BodyText"/>
        <w:spacing w:before="128"/>
        <w:ind w:left="180" w:right="407"/>
      </w:pPr>
      <w:r>
        <w:rPr>
          <w:spacing w:val="-1"/>
        </w:rPr>
        <w:t>Chart</w:t>
      </w:r>
      <w:r>
        <w:rPr>
          <w:spacing w:val="-14"/>
        </w:rPr>
        <w:t xml:space="preserve"> </w:t>
      </w:r>
      <w:r>
        <w:rPr>
          <w:spacing w:val="-1"/>
        </w:rPr>
        <w:t>reviews</w:t>
      </w:r>
      <w:r>
        <w:rPr>
          <w:spacing w:val="-15"/>
        </w:rPr>
        <w:t xml:space="preserve"> </w:t>
      </w:r>
      <w:r>
        <w:rPr>
          <w:spacing w:val="-1"/>
        </w:rPr>
        <w:t>are</w:t>
      </w:r>
      <w:r>
        <w:rPr>
          <w:spacing w:val="-15"/>
        </w:rPr>
        <w:t xml:space="preserve"> </w:t>
      </w:r>
      <w:r>
        <w:rPr>
          <w:spacing w:val="-1"/>
        </w:rPr>
        <w:t>submitted</w:t>
      </w:r>
      <w:r>
        <w:rPr>
          <w:spacing w:val="-13"/>
        </w:rPr>
        <w:t xml:space="preserve"> </w:t>
      </w:r>
      <w:r>
        <w:rPr>
          <w:spacing w:val="-2"/>
        </w:rPr>
        <w:t>on</w:t>
      </w:r>
      <w:r>
        <w:rPr>
          <w:spacing w:val="-13"/>
        </w:rPr>
        <w:t xml:space="preserve"> </w:t>
      </w:r>
      <w:r>
        <w:t>the</w:t>
      </w:r>
      <w:r>
        <w:rPr>
          <w:spacing w:val="-14"/>
        </w:rPr>
        <w:t xml:space="preserve"> </w:t>
      </w:r>
      <w:r>
        <w:t>837I</w:t>
      </w:r>
      <w:r>
        <w:rPr>
          <w:spacing w:val="-19"/>
        </w:rPr>
        <w:t xml:space="preserve"> </w:t>
      </w:r>
      <w:r>
        <w:rPr>
          <w:spacing w:val="-1"/>
        </w:rPr>
        <w:t>or</w:t>
      </w:r>
      <w:r>
        <w:rPr>
          <w:spacing w:val="-17"/>
        </w:rPr>
        <w:t xml:space="preserve"> </w:t>
      </w:r>
      <w:r>
        <w:t>837P</w:t>
      </w:r>
      <w:r>
        <w:rPr>
          <w:spacing w:val="-12"/>
        </w:rPr>
        <w:t xml:space="preserve"> </w:t>
      </w:r>
      <w:r>
        <w:rPr>
          <w:spacing w:val="-1"/>
        </w:rPr>
        <w:t>transactions</w:t>
      </w:r>
      <w:r>
        <w:rPr>
          <w:spacing w:val="-14"/>
        </w:rPr>
        <w:t xml:space="preserve"> </w:t>
      </w:r>
      <w:r>
        <w:t>and</w:t>
      </w:r>
      <w:r>
        <w:rPr>
          <w:spacing w:val="-13"/>
        </w:rPr>
        <w:t xml:space="preserve"> </w:t>
      </w:r>
      <w:r>
        <w:rPr>
          <w:spacing w:val="-2"/>
        </w:rPr>
        <w:t>edited</w:t>
      </w:r>
      <w:r>
        <w:rPr>
          <w:spacing w:val="-13"/>
        </w:rPr>
        <w:t xml:space="preserve"> </w:t>
      </w:r>
      <w:r>
        <w:rPr>
          <w:spacing w:val="-1"/>
        </w:rPr>
        <w:t>with</w:t>
      </w:r>
      <w:r>
        <w:rPr>
          <w:spacing w:val="-13"/>
        </w:rPr>
        <w:t xml:space="preserve"> </w:t>
      </w:r>
      <w:r>
        <w:t>the</w:t>
      </w:r>
      <w:r>
        <w:rPr>
          <w:spacing w:val="-14"/>
        </w:rPr>
        <w:t xml:space="preserve"> </w:t>
      </w:r>
      <w:r>
        <w:t>same</w:t>
      </w:r>
      <w:r>
        <w:rPr>
          <w:spacing w:val="53"/>
          <w:w w:val="99"/>
        </w:rPr>
        <w:t xml:space="preserve"> </w:t>
      </w:r>
      <w:r>
        <w:rPr>
          <w:spacing w:val="-1"/>
        </w:rPr>
        <w:t>policies</w:t>
      </w:r>
      <w:r>
        <w:rPr>
          <w:spacing w:val="-17"/>
        </w:rPr>
        <w:t xml:space="preserve"> </w:t>
      </w:r>
      <w:r>
        <w:t>as</w:t>
      </w:r>
      <w:r>
        <w:rPr>
          <w:spacing w:val="-16"/>
        </w:rPr>
        <w:t xml:space="preserve"> </w:t>
      </w:r>
      <w:r>
        <w:rPr>
          <w:spacing w:val="-1"/>
        </w:rPr>
        <w:t>encounters,</w:t>
      </w:r>
      <w:r>
        <w:rPr>
          <w:spacing w:val="-18"/>
        </w:rPr>
        <w:t xml:space="preserve"> </w:t>
      </w:r>
      <w:r>
        <w:rPr>
          <w:spacing w:val="-1"/>
        </w:rPr>
        <w:t>i.e.,</w:t>
      </w:r>
      <w:r>
        <w:rPr>
          <w:spacing w:val="-14"/>
        </w:rPr>
        <w:t xml:space="preserve"> </w:t>
      </w:r>
      <w:r>
        <w:t>all</w:t>
      </w:r>
      <w:r>
        <w:rPr>
          <w:spacing w:val="-10"/>
        </w:rPr>
        <w:t xml:space="preserve"> </w:t>
      </w:r>
      <w:r>
        <w:rPr>
          <w:spacing w:val="-1"/>
        </w:rPr>
        <w:t>837</w:t>
      </w:r>
      <w:r>
        <w:rPr>
          <w:spacing w:val="-16"/>
        </w:rPr>
        <w:t xml:space="preserve"> </w:t>
      </w:r>
      <w:r>
        <w:rPr>
          <w:spacing w:val="-1"/>
        </w:rPr>
        <w:t>required</w:t>
      </w:r>
      <w:r>
        <w:rPr>
          <w:spacing w:val="-14"/>
        </w:rPr>
        <w:t xml:space="preserve"> </w:t>
      </w:r>
      <w:r>
        <w:rPr>
          <w:spacing w:val="-2"/>
        </w:rPr>
        <w:t>fields</w:t>
      </w:r>
      <w:r>
        <w:rPr>
          <w:spacing w:val="-14"/>
        </w:rPr>
        <w:t xml:space="preserve"> </w:t>
      </w:r>
      <w:r>
        <w:rPr>
          <w:spacing w:val="-1"/>
        </w:rPr>
        <w:t>are</w:t>
      </w:r>
      <w:r>
        <w:rPr>
          <w:spacing w:val="-15"/>
        </w:rPr>
        <w:t xml:space="preserve"> </w:t>
      </w:r>
      <w:r>
        <w:rPr>
          <w:spacing w:val="-1"/>
        </w:rPr>
        <w:t>populated.</w:t>
      </w:r>
      <w:r>
        <w:rPr>
          <w:spacing w:val="-17"/>
        </w:rPr>
        <w:t xml:space="preserve"> </w:t>
      </w:r>
      <w:r>
        <w:rPr>
          <w:spacing w:val="-2"/>
        </w:rPr>
        <w:t>Dental</w:t>
      </w:r>
      <w:r>
        <w:rPr>
          <w:spacing w:val="-15"/>
        </w:rPr>
        <w:t xml:space="preserve"> </w:t>
      </w:r>
      <w:r>
        <w:rPr>
          <w:spacing w:val="-1"/>
        </w:rPr>
        <w:t>providers</w:t>
      </w:r>
      <w:r>
        <w:rPr>
          <w:spacing w:val="-14"/>
        </w:rPr>
        <w:t xml:space="preserve"> </w:t>
      </w:r>
      <w:r>
        <w:t>do</w:t>
      </w:r>
      <w:r>
        <w:rPr>
          <w:spacing w:val="-15"/>
        </w:rPr>
        <w:t xml:space="preserve"> </w:t>
      </w:r>
      <w:r>
        <w:rPr>
          <w:spacing w:val="-2"/>
        </w:rPr>
        <w:t>not</w:t>
      </w:r>
      <w:r>
        <w:rPr>
          <w:spacing w:val="51"/>
          <w:w w:val="99"/>
        </w:rPr>
        <w:t xml:space="preserve"> </w:t>
      </w:r>
      <w:r>
        <w:t>submit</w:t>
      </w:r>
      <w:r>
        <w:rPr>
          <w:spacing w:val="-13"/>
        </w:rPr>
        <w:t xml:space="preserve"> </w:t>
      </w:r>
      <w:r>
        <w:rPr>
          <w:spacing w:val="-1"/>
        </w:rPr>
        <w:t>chart</w:t>
      </w:r>
      <w:r>
        <w:rPr>
          <w:spacing w:val="-14"/>
        </w:rPr>
        <w:t xml:space="preserve"> </w:t>
      </w:r>
      <w:r>
        <w:rPr>
          <w:spacing w:val="-1"/>
        </w:rPr>
        <w:t>reviewed</w:t>
      </w:r>
      <w:r>
        <w:rPr>
          <w:spacing w:val="-12"/>
        </w:rPr>
        <w:t xml:space="preserve"> </w:t>
      </w:r>
      <w:r>
        <w:rPr>
          <w:spacing w:val="-1"/>
        </w:rPr>
        <w:t>data.</w:t>
      </w:r>
      <w:r>
        <w:rPr>
          <w:spacing w:val="-14"/>
        </w:rPr>
        <w:t xml:space="preserve"> </w:t>
      </w:r>
      <w:r>
        <w:rPr>
          <w:spacing w:val="-1"/>
        </w:rPr>
        <w:t>Chart</w:t>
      </w:r>
      <w:r>
        <w:rPr>
          <w:spacing w:val="-13"/>
        </w:rPr>
        <w:t xml:space="preserve"> </w:t>
      </w:r>
      <w:r>
        <w:rPr>
          <w:spacing w:val="-1"/>
        </w:rPr>
        <w:t>reviews</w:t>
      </w:r>
      <w:r>
        <w:rPr>
          <w:spacing w:val="-17"/>
        </w:rPr>
        <w:t xml:space="preserve"> </w:t>
      </w:r>
      <w:r>
        <w:rPr>
          <w:spacing w:val="-1"/>
        </w:rPr>
        <w:t>are</w:t>
      </w:r>
      <w:r>
        <w:rPr>
          <w:spacing w:val="-15"/>
        </w:rPr>
        <w:t xml:space="preserve"> </w:t>
      </w:r>
      <w:r>
        <w:rPr>
          <w:spacing w:val="-1"/>
        </w:rPr>
        <w:t>designated</w:t>
      </w:r>
      <w:r>
        <w:rPr>
          <w:spacing w:val="-15"/>
        </w:rPr>
        <w:t xml:space="preserve"> </w:t>
      </w:r>
      <w:r>
        <w:rPr>
          <w:spacing w:val="1"/>
        </w:rPr>
        <w:t>in</w:t>
      </w:r>
      <w:r>
        <w:rPr>
          <w:spacing w:val="-10"/>
        </w:rPr>
        <w:t xml:space="preserve"> </w:t>
      </w:r>
      <w:r>
        <w:rPr>
          <w:spacing w:val="-1"/>
        </w:rPr>
        <w:t>Loop</w:t>
      </w:r>
      <w:r>
        <w:rPr>
          <w:spacing w:val="-14"/>
        </w:rPr>
        <w:t xml:space="preserve"> </w:t>
      </w:r>
      <w:r>
        <w:rPr>
          <w:spacing w:val="-1"/>
        </w:rPr>
        <w:t>2300</w:t>
      </w:r>
      <w:r>
        <w:rPr>
          <w:spacing w:val="-15"/>
        </w:rPr>
        <w:t xml:space="preserve"> </w:t>
      </w:r>
      <w:r>
        <w:rPr>
          <w:spacing w:val="-1"/>
        </w:rPr>
        <w:t>on</w:t>
      </w:r>
      <w:r>
        <w:rPr>
          <w:spacing w:val="-13"/>
        </w:rPr>
        <w:t xml:space="preserve"> </w:t>
      </w:r>
      <w:r>
        <w:t>the</w:t>
      </w:r>
      <w:r>
        <w:rPr>
          <w:spacing w:val="-14"/>
        </w:rPr>
        <w:t xml:space="preserve"> </w:t>
      </w:r>
      <w:r>
        <w:t>837I</w:t>
      </w:r>
      <w:r>
        <w:rPr>
          <w:spacing w:val="-19"/>
        </w:rPr>
        <w:t xml:space="preserve"> </w:t>
      </w:r>
      <w:r>
        <w:rPr>
          <w:spacing w:val="-1"/>
        </w:rPr>
        <w:t>or</w:t>
      </w:r>
      <w:r>
        <w:rPr>
          <w:spacing w:val="-12"/>
        </w:rPr>
        <w:t xml:space="preserve"> </w:t>
      </w:r>
      <w:r>
        <w:t>837P</w:t>
      </w:r>
      <w:r>
        <w:rPr>
          <w:spacing w:val="47"/>
          <w:w w:val="99"/>
        </w:rPr>
        <w:t xml:space="preserve"> </w:t>
      </w:r>
      <w:r>
        <w:t>with</w:t>
      </w:r>
      <w:r>
        <w:rPr>
          <w:spacing w:val="-14"/>
        </w:rPr>
        <w:t xml:space="preserve"> </w:t>
      </w:r>
      <w:r>
        <w:t>the</w:t>
      </w:r>
      <w:r>
        <w:rPr>
          <w:spacing w:val="-20"/>
        </w:rPr>
        <w:t xml:space="preserve"> </w:t>
      </w:r>
      <w:r>
        <w:rPr>
          <w:spacing w:val="-1"/>
        </w:rPr>
        <w:t>PWK*09*AA</w:t>
      </w:r>
      <w:r>
        <w:rPr>
          <w:spacing w:val="-14"/>
        </w:rPr>
        <w:t xml:space="preserve"> </w:t>
      </w:r>
      <w:r>
        <w:rPr>
          <w:spacing w:val="-1"/>
        </w:rPr>
        <w:t>segment.</w:t>
      </w:r>
      <w:r>
        <w:rPr>
          <w:spacing w:val="-17"/>
        </w:rPr>
        <w:t xml:space="preserve"> </w:t>
      </w:r>
      <w:r>
        <w:t>Use</w:t>
      </w:r>
      <w:r>
        <w:rPr>
          <w:spacing w:val="-20"/>
        </w:rPr>
        <w:t xml:space="preserve"> </w:t>
      </w:r>
      <w:r>
        <w:rPr>
          <w:spacing w:val="-1"/>
        </w:rPr>
        <w:t>of</w:t>
      </w:r>
      <w:r>
        <w:rPr>
          <w:spacing w:val="-13"/>
        </w:rPr>
        <w:t xml:space="preserve"> </w:t>
      </w:r>
      <w:r>
        <w:t>the</w:t>
      </w:r>
      <w:r>
        <w:rPr>
          <w:spacing w:val="-16"/>
        </w:rPr>
        <w:t xml:space="preserve"> </w:t>
      </w:r>
      <w:r>
        <w:rPr>
          <w:spacing w:val="-2"/>
        </w:rPr>
        <w:t>PWK</w:t>
      </w:r>
      <w:r>
        <w:rPr>
          <w:spacing w:val="-11"/>
        </w:rPr>
        <w:t xml:space="preserve"> </w:t>
      </w:r>
      <w:r>
        <w:rPr>
          <w:spacing w:val="-1"/>
        </w:rPr>
        <w:t>segment</w:t>
      </w:r>
      <w:r>
        <w:rPr>
          <w:spacing w:val="-14"/>
        </w:rPr>
        <w:t xml:space="preserve"> </w:t>
      </w:r>
      <w:r>
        <w:rPr>
          <w:spacing w:val="-1"/>
        </w:rPr>
        <w:t>coincides</w:t>
      </w:r>
      <w:r>
        <w:rPr>
          <w:spacing w:val="-14"/>
        </w:rPr>
        <w:t xml:space="preserve"> </w:t>
      </w:r>
      <w:r>
        <w:rPr>
          <w:spacing w:val="-2"/>
        </w:rPr>
        <w:t>with</w:t>
      </w:r>
      <w:r>
        <w:rPr>
          <w:spacing w:val="-19"/>
        </w:rPr>
        <w:t xml:space="preserve"> </w:t>
      </w:r>
      <w:r>
        <w:t>the</w:t>
      </w:r>
      <w:r>
        <w:rPr>
          <w:spacing w:val="-19"/>
        </w:rPr>
        <w:t xml:space="preserve"> </w:t>
      </w:r>
      <w:r>
        <w:t>CMS</w:t>
      </w:r>
      <w:r>
        <w:rPr>
          <w:spacing w:val="-14"/>
        </w:rPr>
        <w:t xml:space="preserve"> </w:t>
      </w:r>
      <w:r>
        <w:rPr>
          <w:spacing w:val="-1"/>
        </w:rPr>
        <w:t>encounter</w:t>
      </w:r>
      <w:r>
        <w:rPr>
          <w:spacing w:val="59"/>
          <w:w w:val="99"/>
        </w:rPr>
        <w:t xml:space="preserve"> </w:t>
      </w:r>
      <w:r>
        <w:rPr>
          <w:spacing w:val="-1"/>
        </w:rPr>
        <w:t>companion</w:t>
      </w:r>
      <w:r>
        <w:rPr>
          <w:spacing w:val="-38"/>
        </w:rPr>
        <w:t xml:space="preserve"> </w:t>
      </w:r>
      <w:r>
        <w:rPr>
          <w:spacing w:val="-1"/>
        </w:rPr>
        <w:t>guides.</w:t>
      </w:r>
    </w:p>
    <w:p w14:paraId="46ABF4BC" w14:textId="77777777" w:rsidR="001E04C6" w:rsidRDefault="00465A63">
      <w:pPr>
        <w:pStyle w:val="BodyText"/>
        <w:spacing w:before="117"/>
        <w:ind w:left="178" w:right="532"/>
      </w:pPr>
      <w:r>
        <w:rPr>
          <w:spacing w:val="-1"/>
        </w:rPr>
        <w:t>The</w:t>
      </w:r>
      <w:r>
        <w:rPr>
          <w:spacing w:val="-15"/>
        </w:rPr>
        <w:t xml:space="preserve"> </w:t>
      </w:r>
      <w:r>
        <w:rPr>
          <w:spacing w:val="-1"/>
        </w:rPr>
        <w:t>encounter</w:t>
      </w:r>
      <w:r>
        <w:rPr>
          <w:spacing w:val="-15"/>
        </w:rPr>
        <w:t xml:space="preserve"> </w:t>
      </w:r>
      <w:r>
        <w:rPr>
          <w:spacing w:val="-1"/>
        </w:rPr>
        <w:t>chart</w:t>
      </w:r>
      <w:r>
        <w:rPr>
          <w:spacing w:val="-13"/>
        </w:rPr>
        <w:t xml:space="preserve"> </w:t>
      </w:r>
      <w:r>
        <w:rPr>
          <w:spacing w:val="-1"/>
        </w:rPr>
        <w:t>review</w:t>
      </w:r>
      <w:r>
        <w:rPr>
          <w:spacing w:val="-14"/>
        </w:rPr>
        <w:t xml:space="preserve"> </w:t>
      </w:r>
      <w:r>
        <w:rPr>
          <w:spacing w:val="1"/>
        </w:rPr>
        <w:t>is</w:t>
      </w:r>
      <w:r>
        <w:rPr>
          <w:spacing w:val="-15"/>
        </w:rPr>
        <w:t xml:space="preserve"> </w:t>
      </w:r>
      <w:r>
        <w:rPr>
          <w:rFonts w:cs="Verdana"/>
          <w:spacing w:val="-1"/>
        </w:rPr>
        <w:t>“</w:t>
      </w:r>
      <w:r>
        <w:rPr>
          <w:spacing w:val="-1"/>
        </w:rPr>
        <w:t>unlinke</w:t>
      </w:r>
      <w:r>
        <w:rPr>
          <w:rFonts w:cs="Verdana"/>
          <w:spacing w:val="-1"/>
        </w:rPr>
        <w:t>d”</w:t>
      </w:r>
      <w:r>
        <w:rPr>
          <w:rFonts w:cs="Verdana"/>
          <w:spacing w:val="-16"/>
        </w:rPr>
        <w:t xml:space="preserve"> </w:t>
      </w:r>
      <w:r>
        <w:rPr>
          <w:spacing w:val="1"/>
        </w:rPr>
        <w:t>if</w:t>
      </w:r>
      <w:r>
        <w:rPr>
          <w:spacing w:val="-16"/>
        </w:rPr>
        <w:t xml:space="preserve"> </w:t>
      </w:r>
      <w:r>
        <w:rPr>
          <w:spacing w:val="1"/>
        </w:rPr>
        <w:t>it</w:t>
      </w:r>
      <w:r>
        <w:rPr>
          <w:spacing w:val="-14"/>
        </w:rPr>
        <w:t xml:space="preserve"> </w:t>
      </w:r>
      <w:r>
        <w:rPr>
          <w:spacing w:val="1"/>
        </w:rPr>
        <w:t>is</w:t>
      </w:r>
      <w:r>
        <w:rPr>
          <w:spacing w:val="-17"/>
        </w:rPr>
        <w:t xml:space="preserve"> </w:t>
      </w:r>
      <w:r>
        <w:rPr>
          <w:spacing w:val="-1"/>
        </w:rPr>
        <w:t>not</w:t>
      </w:r>
      <w:r>
        <w:rPr>
          <w:spacing w:val="-12"/>
        </w:rPr>
        <w:t xml:space="preserve"> </w:t>
      </w:r>
      <w:r>
        <w:rPr>
          <w:spacing w:val="-1"/>
        </w:rPr>
        <w:t>submitted</w:t>
      </w:r>
      <w:r>
        <w:rPr>
          <w:spacing w:val="-13"/>
        </w:rPr>
        <w:t xml:space="preserve"> </w:t>
      </w:r>
      <w:r>
        <w:t>to</w:t>
      </w:r>
      <w:r>
        <w:rPr>
          <w:spacing w:val="-15"/>
        </w:rPr>
        <w:t xml:space="preserve"> </w:t>
      </w:r>
      <w:r>
        <w:rPr>
          <w:spacing w:val="-1"/>
        </w:rPr>
        <w:t>supplement</w:t>
      </w:r>
      <w:r>
        <w:rPr>
          <w:spacing w:val="-12"/>
        </w:rPr>
        <w:t xml:space="preserve"> </w:t>
      </w:r>
      <w:r>
        <w:t>an</w:t>
      </w:r>
      <w:r>
        <w:rPr>
          <w:spacing w:val="-10"/>
        </w:rPr>
        <w:t xml:space="preserve"> </w:t>
      </w:r>
      <w:r>
        <w:rPr>
          <w:spacing w:val="-1"/>
        </w:rPr>
        <w:t>existing</w:t>
      </w:r>
      <w:r>
        <w:rPr>
          <w:spacing w:val="49"/>
          <w:w w:val="99"/>
        </w:rPr>
        <w:t xml:space="preserve"> </w:t>
      </w:r>
      <w:r>
        <w:rPr>
          <w:spacing w:val="-1"/>
        </w:rPr>
        <w:t>encounter.</w:t>
      </w:r>
      <w:r>
        <w:rPr>
          <w:spacing w:val="-15"/>
        </w:rPr>
        <w:t xml:space="preserve"> </w:t>
      </w:r>
      <w:r>
        <w:rPr>
          <w:spacing w:val="-1"/>
        </w:rPr>
        <w:t>The</w:t>
      </w:r>
      <w:r>
        <w:rPr>
          <w:spacing w:val="-15"/>
        </w:rPr>
        <w:t xml:space="preserve"> </w:t>
      </w:r>
      <w:r>
        <w:rPr>
          <w:spacing w:val="-2"/>
        </w:rPr>
        <w:t>encounter</w:t>
      </w:r>
      <w:r>
        <w:rPr>
          <w:spacing w:val="-12"/>
        </w:rPr>
        <w:t xml:space="preserve"> </w:t>
      </w:r>
      <w:r>
        <w:rPr>
          <w:spacing w:val="-1"/>
        </w:rPr>
        <w:t>chart</w:t>
      </w:r>
      <w:r>
        <w:rPr>
          <w:spacing w:val="-14"/>
        </w:rPr>
        <w:t xml:space="preserve"> </w:t>
      </w:r>
      <w:r>
        <w:rPr>
          <w:spacing w:val="-1"/>
        </w:rPr>
        <w:t>review</w:t>
      </w:r>
      <w:r>
        <w:rPr>
          <w:spacing w:val="-16"/>
        </w:rPr>
        <w:t xml:space="preserve"> </w:t>
      </w:r>
      <w:r>
        <w:rPr>
          <w:spacing w:val="1"/>
        </w:rPr>
        <w:t>is</w:t>
      </w:r>
      <w:r>
        <w:rPr>
          <w:spacing w:val="-15"/>
        </w:rPr>
        <w:t xml:space="preserve"> </w:t>
      </w:r>
      <w:r>
        <w:rPr>
          <w:rFonts w:cs="Verdana"/>
          <w:spacing w:val="-1"/>
        </w:rPr>
        <w:t>“</w:t>
      </w:r>
      <w:r>
        <w:rPr>
          <w:spacing w:val="-1"/>
        </w:rPr>
        <w:t>linke</w:t>
      </w:r>
      <w:r>
        <w:rPr>
          <w:rFonts w:cs="Verdana"/>
          <w:spacing w:val="-1"/>
        </w:rPr>
        <w:t>d”</w:t>
      </w:r>
      <w:r>
        <w:rPr>
          <w:rFonts w:cs="Verdana"/>
          <w:spacing w:val="-15"/>
        </w:rPr>
        <w:t xml:space="preserve"> </w:t>
      </w:r>
      <w:r>
        <w:rPr>
          <w:spacing w:val="1"/>
        </w:rPr>
        <w:t>if</w:t>
      </w:r>
      <w:r>
        <w:rPr>
          <w:spacing w:val="-16"/>
        </w:rPr>
        <w:t xml:space="preserve"> </w:t>
      </w:r>
      <w:r>
        <w:rPr>
          <w:spacing w:val="1"/>
        </w:rPr>
        <w:t>it</w:t>
      </w:r>
      <w:r>
        <w:rPr>
          <w:spacing w:val="-16"/>
        </w:rPr>
        <w:t xml:space="preserve"> </w:t>
      </w:r>
      <w:r>
        <w:rPr>
          <w:spacing w:val="1"/>
        </w:rPr>
        <w:t>is</w:t>
      </w:r>
      <w:r>
        <w:rPr>
          <w:spacing w:val="-15"/>
        </w:rPr>
        <w:t xml:space="preserve"> </w:t>
      </w:r>
      <w:r>
        <w:rPr>
          <w:spacing w:val="-1"/>
        </w:rPr>
        <w:t>submitted</w:t>
      </w:r>
      <w:r>
        <w:rPr>
          <w:spacing w:val="-13"/>
        </w:rPr>
        <w:t xml:space="preserve"> </w:t>
      </w:r>
      <w:r>
        <w:t>to</w:t>
      </w:r>
      <w:r>
        <w:rPr>
          <w:spacing w:val="-18"/>
        </w:rPr>
        <w:t xml:space="preserve"> </w:t>
      </w:r>
      <w:r>
        <w:rPr>
          <w:spacing w:val="-1"/>
        </w:rPr>
        <w:t>supplement</w:t>
      </w:r>
      <w:r>
        <w:rPr>
          <w:spacing w:val="-13"/>
        </w:rPr>
        <w:t xml:space="preserve"> </w:t>
      </w:r>
      <w:r>
        <w:t>an</w:t>
      </w:r>
      <w:r>
        <w:rPr>
          <w:spacing w:val="63"/>
          <w:w w:val="99"/>
        </w:rPr>
        <w:t xml:space="preserve"> </w:t>
      </w:r>
      <w:r>
        <w:rPr>
          <w:spacing w:val="-1"/>
        </w:rPr>
        <w:t>existing</w:t>
      </w:r>
      <w:r>
        <w:rPr>
          <w:spacing w:val="-18"/>
        </w:rPr>
        <w:t xml:space="preserve"> </w:t>
      </w:r>
      <w:r>
        <w:rPr>
          <w:spacing w:val="-1"/>
        </w:rPr>
        <w:t>encounter.</w:t>
      </w:r>
      <w:r>
        <w:rPr>
          <w:spacing w:val="-18"/>
        </w:rPr>
        <w:t xml:space="preserve"> </w:t>
      </w:r>
      <w:r>
        <w:rPr>
          <w:rFonts w:cs="Verdana"/>
          <w:spacing w:val="-1"/>
        </w:rPr>
        <w:t>“</w:t>
      </w:r>
      <w:r>
        <w:rPr>
          <w:spacing w:val="-1"/>
        </w:rPr>
        <w:t>Linked</w:t>
      </w:r>
      <w:r>
        <w:rPr>
          <w:rFonts w:cs="Verdana"/>
          <w:spacing w:val="-1"/>
        </w:rPr>
        <w:t>”</w:t>
      </w:r>
      <w:r>
        <w:rPr>
          <w:rFonts w:cs="Verdana"/>
          <w:spacing w:val="-18"/>
        </w:rPr>
        <w:t xml:space="preserve"> </w:t>
      </w:r>
      <w:r>
        <w:rPr>
          <w:spacing w:val="-1"/>
        </w:rPr>
        <w:t>chart</w:t>
      </w:r>
      <w:r>
        <w:rPr>
          <w:spacing w:val="-13"/>
        </w:rPr>
        <w:t xml:space="preserve"> </w:t>
      </w:r>
      <w:r>
        <w:rPr>
          <w:spacing w:val="-3"/>
        </w:rPr>
        <w:t>reviews</w:t>
      </w:r>
      <w:r>
        <w:rPr>
          <w:spacing w:val="-20"/>
        </w:rPr>
        <w:t xml:space="preserve"> </w:t>
      </w:r>
      <w:r>
        <w:rPr>
          <w:spacing w:val="-1"/>
        </w:rPr>
        <w:t>are</w:t>
      </w:r>
      <w:r>
        <w:rPr>
          <w:spacing w:val="-18"/>
        </w:rPr>
        <w:t xml:space="preserve"> </w:t>
      </w:r>
      <w:r>
        <w:rPr>
          <w:spacing w:val="-1"/>
        </w:rPr>
        <w:t>designated</w:t>
      </w:r>
      <w:r>
        <w:rPr>
          <w:spacing w:val="-14"/>
        </w:rPr>
        <w:t xml:space="preserve"> </w:t>
      </w:r>
      <w:r>
        <w:rPr>
          <w:spacing w:val="-2"/>
        </w:rPr>
        <w:t>with</w:t>
      </w:r>
      <w:r>
        <w:rPr>
          <w:spacing w:val="-15"/>
        </w:rPr>
        <w:t xml:space="preserve"> </w:t>
      </w:r>
      <w:r>
        <w:t>the</w:t>
      </w:r>
      <w:r>
        <w:rPr>
          <w:spacing w:val="-19"/>
        </w:rPr>
        <w:t xml:space="preserve"> </w:t>
      </w:r>
      <w:proofErr w:type="spellStart"/>
      <w:r>
        <w:rPr>
          <w:spacing w:val="-1"/>
        </w:rPr>
        <w:t>ForwardHealth</w:t>
      </w:r>
      <w:proofErr w:type="spellEnd"/>
      <w:r>
        <w:rPr>
          <w:spacing w:val="-14"/>
        </w:rPr>
        <w:t xml:space="preserve"> </w:t>
      </w:r>
      <w:r>
        <w:rPr>
          <w:spacing w:val="-3"/>
        </w:rPr>
        <w:t>ICN</w:t>
      </w:r>
      <w:r>
        <w:rPr>
          <w:spacing w:val="-18"/>
        </w:rPr>
        <w:t xml:space="preserve"> </w:t>
      </w:r>
      <w:r>
        <w:rPr>
          <w:spacing w:val="2"/>
        </w:rPr>
        <w:t>in</w:t>
      </w:r>
      <w:r>
        <w:rPr>
          <w:spacing w:val="45"/>
          <w:w w:val="99"/>
        </w:rPr>
        <w:t xml:space="preserve"> </w:t>
      </w:r>
      <w:r>
        <w:rPr>
          <w:spacing w:val="-1"/>
        </w:rPr>
        <w:t>Loop</w:t>
      </w:r>
      <w:r>
        <w:rPr>
          <w:spacing w:val="-19"/>
        </w:rPr>
        <w:t xml:space="preserve"> </w:t>
      </w:r>
      <w:r>
        <w:t>2300</w:t>
      </w:r>
      <w:r>
        <w:rPr>
          <w:spacing w:val="-18"/>
        </w:rPr>
        <w:t xml:space="preserve"> </w:t>
      </w:r>
      <w:r>
        <w:rPr>
          <w:spacing w:val="-1"/>
        </w:rPr>
        <w:t>with</w:t>
      </w:r>
      <w:r>
        <w:rPr>
          <w:spacing w:val="-16"/>
        </w:rPr>
        <w:t xml:space="preserve"> </w:t>
      </w:r>
      <w:r>
        <w:t>the</w:t>
      </w:r>
      <w:r>
        <w:rPr>
          <w:spacing w:val="-20"/>
        </w:rPr>
        <w:t xml:space="preserve"> </w:t>
      </w:r>
      <w:r>
        <w:rPr>
          <w:spacing w:val="-1"/>
        </w:rPr>
        <w:t>REF-Payer</w:t>
      </w:r>
      <w:r>
        <w:rPr>
          <w:spacing w:val="-21"/>
        </w:rPr>
        <w:t xml:space="preserve"> </w:t>
      </w:r>
      <w:r>
        <w:t>Claim</w:t>
      </w:r>
      <w:r>
        <w:rPr>
          <w:spacing w:val="-21"/>
        </w:rPr>
        <w:t xml:space="preserve"> </w:t>
      </w:r>
      <w:r>
        <w:rPr>
          <w:spacing w:val="-1"/>
        </w:rPr>
        <w:t>Control</w:t>
      </w:r>
      <w:r>
        <w:rPr>
          <w:spacing w:val="-13"/>
        </w:rPr>
        <w:t xml:space="preserve"> </w:t>
      </w:r>
      <w:r>
        <w:rPr>
          <w:spacing w:val="-1"/>
        </w:rPr>
        <w:t>Number</w:t>
      </w:r>
      <w:r>
        <w:rPr>
          <w:spacing w:val="-20"/>
        </w:rPr>
        <w:t xml:space="preserve"> </w:t>
      </w:r>
      <w:r>
        <w:rPr>
          <w:spacing w:val="-1"/>
        </w:rPr>
        <w:t>segment,</w:t>
      </w:r>
      <w:r>
        <w:rPr>
          <w:spacing w:val="-20"/>
        </w:rPr>
        <w:t xml:space="preserve"> </w:t>
      </w:r>
      <w:r>
        <w:rPr>
          <w:spacing w:val="-1"/>
        </w:rPr>
        <w:t>REF*F8*&lt;ICN</w:t>
      </w:r>
      <w:r>
        <w:rPr>
          <w:spacing w:val="-19"/>
        </w:rPr>
        <w:t xml:space="preserve"> </w:t>
      </w:r>
      <w:r>
        <w:rPr>
          <w:spacing w:val="-1"/>
        </w:rPr>
        <w:t>number&gt;.</w:t>
      </w:r>
      <w:r>
        <w:rPr>
          <w:spacing w:val="32"/>
          <w:w w:val="99"/>
        </w:rPr>
        <w:t xml:space="preserve"> </w:t>
      </w:r>
      <w:r>
        <w:t>Use</w:t>
      </w:r>
      <w:r>
        <w:rPr>
          <w:spacing w:val="-19"/>
        </w:rPr>
        <w:t xml:space="preserve"> </w:t>
      </w:r>
      <w:r>
        <w:rPr>
          <w:spacing w:val="-1"/>
        </w:rPr>
        <w:t>of</w:t>
      </w:r>
      <w:r>
        <w:rPr>
          <w:spacing w:val="-17"/>
        </w:rPr>
        <w:t xml:space="preserve"> </w:t>
      </w:r>
      <w:r>
        <w:t>the</w:t>
      </w:r>
      <w:r>
        <w:rPr>
          <w:spacing w:val="-16"/>
        </w:rPr>
        <w:t xml:space="preserve"> </w:t>
      </w:r>
      <w:r>
        <w:rPr>
          <w:spacing w:val="-1"/>
        </w:rPr>
        <w:t>REF-Payer</w:t>
      </w:r>
      <w:r>
        <w:rPr>
          <w:spacing w:val="-20"/>
        </w:rPr>
        <w:t xml:space="preserve"> </w:t>
      </w:r>
      <w:r>
        <w:t>Claim</w:t>
      </w:r>
      <w:r>
        <w:rPr>
          <w:spacing w:val="-14"/>
        </w:rPr>
        <w:t xml:space="preserve"> </w:t>
      </w:r>
      <w:r>
        <w:rPr>
          <w:spacing w:val="-2"/>
        </w:rPr>
        <w:t>Control</w:t>
      </w:r>
      <w:r>
        <w:rPr>
          <w:spacing w:val="-11"/>
        </w:rPr>
        <w:t xml:space="preserve"> </w:t>
      </w:r>
      <w:r>
        <w:rPr>
          <w:spacing w:val="-1"/>
        </w:rPr>
        <w:t>Number</w:t>
      </w:r>
      <w:r>
        <w:rPr>
          <w:spacing w:val="-15"/>
        </w:rPr>
        <w:t xml:space="preserve"> </w:t>
      </w:r>
      <w:r>
        <w:rPr>
          <w:spacing w:val="-1"/>
        </w:rPr>
        <w:t>segment</w:t>
      </w:r>
      <w:r>
        <w:rPr>
          <w:spacing w:val="-14"/>
        </w:rPr>
        <w:t xml:space="preserve"> </w:t>
      </w:r>
      <w:r>
        <w:rPr>
          <w:spacing w:val="-1"/>
        </w:rPr>
        <w:t>coincides</w:t>
      </w:r>
      <w:r>
        <w:rPr>
          <w:spacing w:val="-18"/>
        </w:rPr>
        <w:t xml:space="preserve"> </w:t>
      </w:r>
      <w:r>
        <w:rPr>
          <w:spacing w:val="-1"/>
        </w:rPr>
        <w:t>with</w:t>
      </w:r>
      <w:r>
        <w:rPr>
          <w:spacing w:val="-17"/>
        </w:rPr>
        <w:t xml:space="preserve"> </w:t>
      </w:r>
      <w:r>
        <w:t>the</w:t>
      </w:r>
      <w:r>
        <w:rPr>
          <w:spacing w:val="-20"/>
        </w:rPr>
        <w:t xml:space="preserve"> </w:t>
      </w:r>
      <w:r>
        <w:t>CMS</w:t>
      </w:r>
      <w:r>
        <w:rPr>
          <w:spacing w:val="-16"/>
        </w:rPr>
        <w:t xml:space="preserve"> </w:t>
      </w:r>
      <w:r>
        <w:rPr>
          <w:spacing w:val="-1"/>
        </w:rPr>
        <w:t>encounter</w:t>
      </w:r>
      <w:r>
        <w:rPr>
          <w:spacing w:val="59"/>
          <w:w w:val="99"/>
        </w:rPr>
        <w:t xml:space="preserve"> </w:t>
      </w:r>
      <w:r>
        <w:rPr>
          <w:spacing w:val="-1"/>
        </w:rPr>
        <w:t>companion</w:t>
      </w:r>
      <w:r>
        <w:rPr>
          <w:spacing w:val="-38"/>
        </w:rPr>
        <w:t xml:space="preserve"> </w:t>
      </w:r>
      <w:r>
        <w:rPr>
          <w:spacing w:val="-1"/>
        </w:rPr>
        <w:t>guides.</w:t>
      </w:r>
    </w:p>
    <w:p w14:paraId="4DD8A291" w14:textId="77777777" w:rsidR="001E04C6" w:rsidRDefault="001E04C6">
      <w:pPr>
        <w:sectPr w:rsidR="001E04C6" w:rsidSect="00496C87">
          <w:pgSz w:w="12240" w:h="15840"/>
          <w:pgMar w:top="1280" w:right="1280" w:bottom="1140" w:left="1260" w:header="720" w:footer="720" w:gutter="0"/>
          <w:cols w:space="720"/>
          <w:docGrid w:linePitch="299"/>
        </w:sectPr>
      </w:pPr>
    </w:p>
    <w:p w14:paraId="0AE17F74" w14:textId="77777777" w:rsidR="001E04C6" w:rsidRDefault="00465A63" w:rsidP="002759DB">
      <w:pPr>
        <w:pStyle w:val="Heading2"/>
        <w:spacing w:before="0"/>
        <w:ind w:left="4429" w:right="160"/>
        <w:jc w:val="right"/>
        <w:rPr>
          <w:b w:val="0"/>
          <w:bCs w:val="0"/>
        </w:rPr>
      </w:pPr>
      <w:bookmarkStart w:id="17" w:name="_7_Encounter_Adjustment"/>
      <w:bookmarkStart w:id="18" w:name="_Toc94519423"/>
      <w:bookmarkEnd w:id="17"/>
      <w:r>
        <w:lastRenderedPageBreak/>
        <w:t>7</w:t>
      </w:r>
      <w:r>
        <w:rPr>
          <w:spacing w:val="42"/>
        </w:rPr>
        <w:t xml:space="preserve"> </w:t>
      </w:r>
      <w:r>
        <w:rPr>
          <w:spacing w:val="-1"/>
        </w:rPr>
        <w:t>Encounter</w:t>
      </w:r>
      <w:r>
        <w:rPr>
          <w:spacing w:val="-26"/>
        </w:rPr>
        <w:t xml:space="preserve"> </w:t>
      </w:r>
      <w:r>
        <w:rPr>
          <w:spacing w:val="-3"/>
        </w:rPr>
        <w:t>Adjustment</w:t>
      </w:r>
      <w:r>
        <w:rPr>
          <w:spacing w:val="-27"/>
        </w:rPr>
        <w:t xml:space="preserve"> </w:t>
      </w:r>
      <w:r>
        <w:rPr>
          <w:spacing w:val="-1"/>
        </w:rPr>
        <w:t>Process</w:t>
      </w:r>
      <w:bookmarkEnd w:id="18"/>
    </w:p>
    <w:p w14:paraId="07E33267" w14:textId="77777777" w:rsidR="001E04C6" w:rsidRDefault="001E04C6">
      <w:pPr>
        <w:spacing w:before="8"/>
        <w:rPr>
          <w:rFonts w:ascii="Arial" w:eastAsia="Arial" w:hAnsi="Arial" w:cs="Arial"/>
          <w:b/>
          <w:bCs/>
          <w:sz w:val="2"/>
          <w:szCs w:val="2"/>
        </w:rPr>
      </w:pPr>
    </w:p>
    <w:p w14:paraId="321141CE"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4E166245" wp14:editId="4BC4C24A">
                <wp:extent cx="6011545" cy="29845"/>
                <wp:effectExtent l="1905" t="5715" r="6350" b="2540"/>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69" name="Group 355"/>
                        <wpg:cNvGrpSpPr>
                          <a:grpSpLocks/>
                        </wpg:cNvGrpSpPr>
                        <wpg:grpSpPr bwMode="auto">
                          <a:xfrm>
                            <a:off x="23" y="23"/>
                            <a:ext cx="9420" cy="2"/>
                            <a:chOff x="23" y="23"/>
                            <a:chExt cx="9420" cy="2"/>
                          </a:xfrm>
                        </wpg:grpSpPr>
                        <wps:wsp>
                          <wps:cNvPr id="470" name="Freeform 356"/>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E23BF" id="Group 468"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">
                <v:group id="Group 355"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356"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" path="m,l9420,e" filled="f" strokeweight="2.32pt">
                    <v:path arrowok="t" o:connecttype="custom" o:connectlocs="0,0;9420,0" o:connectangles="0,0"/>
                  </v:shape>
                </v:group>
                <w10:anchorlock/>
              </v:group>
            </w:pict>
          </mc:Fallback>
        </mc:AlternateContent>
      </w:r>
    </w:p>
    <w:p w14:paraId="5B165201" w14:textId="77777777" w:rsidR="001E04C6" w:rsidRDefault="00465A63" w:rsidP="00B648EB">
      <w:pPr>
        <w:pStyle w:val="Heading4"/>
        <w:numPr>
          <w:ilvl w:val="1"/>
          <w:numId w:val="26"/>
        </w:numPr>
        <w:tabs>
          <w:tab w:val="left" w:pos="757"/>
        </w:tabs>
        <w:spacing w:before="240"/>
        <w:ind w:hanging="578"/>
        <w:rPr>
          <w:b w:val="0"/>
          <w:bCs w:val="0"/>
        </w:rPr>
      </w:pPr>
      <w:r>
        <w:rPr>
          <w:spacing w:val="-3"/>
        </w:rPr>
        <w:t>Encounter</w:t>
      </w:r>
      <w:r>
        <w:rPr>
          <w:spacing w:val="-17"/>
        </w:rPr>
        <w:t xml:space="preserve"> </w:t>
      </w:r>
      <w:r>
        <w:rPr>
          <w:spacing w:val="-4"/>
        </w:rPr>
        <w:t>Adjustment</w:t>
      </w:r>
      <w:r>
        <w:rPr>
          <w:spacing w:val="-22"/>
        </w:rPr>
        <w:t xml:space="preserve"> </w:t>
      </w:r>
      <w:r>
        <w:rPr>
          <w:spacing w:val="-3"/>
        </w:rPr>
        <w:t>Reasons</w:t>
      </w:r>
    </w:p>
    <w:p w14:paraId="0254C5DC" w14:textId="77777777" w:rsidR="001E04C6" w:rsidRDefault="00465A63">
      <w:pPr>
        <w:pStyle w:val="BodyText"/>
        <w:spacing w:before="128"/>
        <w:ind w:left="180" w:right="486"/>
        <w:jc w:val="both"/>
      </w:pPr>
      <w:r>
        <w:rPr>
          <w:spacing w:val="-1"/>
        </w:rPr>
        <w:t>After</w:t>
      </w:r>
      <w:r>
        <w:rPr>
          <w:spacing w:val="-18"/>
        </w:rPr>
        <w:t xml:space="preserve"> </w:t>
      </w:r>
      <w:r>
        <w:rPr>
          <w:spacing w:val="-1"/>
        </w:rPr>
        <w:t>reviewing</w:t>
      </w:r>
      <w:r>
        <w:rPr>
          <w:spacing w:val="-14"/>
        </w:rPr>
        <w:t xml:space="preserve"> </w:t>
      </w:r>
      <w:r>
        <w:rPr>
          <w:spacing w:val="-1"/>
        </w:rPr>
        <w:t>the</w:t>
      </w:r>
      <w:r>
        <w:rPr>
          <w:spacing w:val="-17"/>
        </w:rPr>
        <w:t xml:space="preserve"> </w:t>
      </w:r>
      <w:r>
        <w:rPr>
          <w:spacing w:val="-1"/>
        </w:rPr>
        <w:t>encounter</w:t>
      </w:r>
      <w:r>
        <w:rPr>
          <w:spacing w:val="-19"/>
        </w:rPr>
        <w:t xml:space="preserve"> </w:t>
      </w:r>
      <w:r>
        <w:t>and</w:t>
      </w:r>
      <w:r>
        <w:rPr>
          <w:spacing w:val="-14"/>
        </w:rPr>
        <w:t xml:space="preserve"> </w:t>
      </w:r>
      <w:proofErr w:type="spellStart"/>
      <w:r>
        <w:rPr>
          <w:spacing w:val="-2"/>
        </w:rPr>
        <w:t>ForwardHealth</w:t>
      </w:r>
      <w:proofErr w:type="spellEnd"/>
      <w:r>
        <w:rPr>
          <w:spacing w:val="-13"/>
        </w:rPr>
        <w:t xml:space="preserve"> </w:t>
      </w:r>
      <w:r>
        <w:rPr>
          <w:spacing w:val="-1"/>
        </w:rPr>
        <w:t>priced</w:t>
      </w:r>
      <w:r>
        <w:rPr>
          <w:spacing w:val="-14"/>
        </w:rPr>
        <w:t xml:space="preserve"> </w:t>
      </w:r>
      <w:r>
        <w:rPr>
          <w:spacing w:val="-1"/>
        </w:rPr>
        <w:t>amount,</w:t>
      </w:r>
      <w:r>
        <w:rPr>
          <w:spacing w:val="-14"/>
        </w:rPr>
        <w:t xml:space="preserve"> </w:t>
      </w:r>
      <w:r>
        <w:t>an</w:t>
      </w:r>
      <w:r>
        <w:rPr>
          <w:spacing w:val="-16"/>
        </w:rPr>
        <w:t xml:space="preserve"> </w:t>
      </w:r>
      <w:r>
        <w:rPr>
          <w:spacing w:val="-2"/>
        </w:rPr>
        <w:t>HMO</w:t>
      </w:r>
      <w:r>
        <w:rPr>
          <w:spacing w:val="-15"/>
        </w:rPr>
        <w:t xml:space="preserve"> </w:t>
      </w:r>
      <w:r>
        <w:t>determines</w:t>
      </w:r>
      <w:r>
        <w:rPr>
          <w:spacing w:val="-6"/>
        </w:rPr>
        <w:t xml:space="preserve"> </w:t>
      </w:r>
      <w:r>
        <w:rPr>
          <w:spacing w:val="1"/>
        </w:rPr>
        <w:t>if</w:t>
      </w:r>
      <w:r>
        <w:rPr>
          <w:spacing w:val="-11"/>
        </w:rPr>
        <w:t xml:space="preserve"> </w:t>
      </w:r>
      <w:r>
        <w:t>an</w:t>
      </w:r>
      <w:r>
        <w:rPr>
          <w:spacing w:val="57"/>
          <w:w w:val="99"/>
        </w:rPr>
        <w:t xml:space="preserve"> </w:t>
      </w:r>
      <w:r>
        <w:rPr>
          <w:spacing w:val="-1"/>
        </w:rPr>
        <w:t>adjustment</w:t>
      </w:r>
      <w:r>
        <w:rPr>
          <w:spacing w:val="-10"/>
        </w:rPr>
        <w:t xml:space="preserve"> </w:t>
      </w:r>
      <w:r>
        <w:t>is</w:t>
      </w:r>
      <w:r>
        <w:rPr>
          <w:spacing w:val="-10"/>
        </w:rPr>
        <w:t xml:space="preserve"> </w:t>
      </w:r>
      <w:r>
        <w:rPr>
          <w:spacing w:val="-1"/>
        </w:rPr>
        <w:t>needed</w:t>
      </w:r>
      <w:r>
        <w:rPr>
          <w:spacing w:val="-7"/>
        </w:rPr>
        <w:t xml:space="preserve"> </w:t>
      </w:r>
      <w:r>
        <w:rPr>
          <w:spacing w:val="-2"/>
        </w:rPr>
        <w:t>on</w:t>
      </w:r>
      <w:r>
        <w:rPr>
          <w:spacing w:val="-6"/>
        </w:rPr>
        <w:t xml:space="preserve"> </w:t>
      </w:r>
      <w:r>
        <w:rPr>
          <w:spacing w:val="-2"/>
        </w:rPr>
        <w:t>an</w:t>
      </w:r>
      <w:r>
        <w:rPr>
          <w:spacing w:val="-7"/>
        </w:rPr>
        <w:t xml:space="preserve"> </w:t>
      </w:r>
      <w:r>
        <w:rPr>
          <w:spacing w:val="-2"/>
        </w:rPr>
        <w:t>allowed</w:t>
      </w:r>
      <w:r>
        <w:rPr>
          <w:spacing w:val="-7"/>
        </w:rPr>
        <w:t xml:space="preserve"> </w:t>
      </w:r>
      <w:r>
        <w:rPr>
          <w:spacing w:val="-1"/>
        </w:rPr>
        <w:t>encounter.</w:t>
      </w:r>
      <w:r>
        <w:rPr>
          <w:spacing w:val="-19"/>
        </w:rPr>
        <w:t xml:space="preserve"> </w:t>
      </w:r>
      <w:r>
        <w:rPr>
          <w:spacing w:val="-1"/>
        </w:rPr>
        <w:t>HMOs</w:t>
      </w:r>
      <w:r>
        <w:rPr>
          <w:spacing w:val="-15"/>
        </w:rPr>
        <w:t xml:space="preserve"> </w:t>
      </w:r>
      <w:r>
        <w:t>file</w:t>
      </w:r>
      <w:r>
        <w:rPr>
          <w:spacing w:val="-19"/>
        </w:rPr>
        <w:t xml:space="preserve"> </w:t>
      </w:r>
      <w:r>
        <w:rPr>
          <w:spacing w:val="-1"/>
        </w:rPr>
        <w:t>adjustment</w:t>
      </w:r>
      <w:r>
        <w:rPr>
          <w:spacing w:val="-7"/>
        </w:rPr>
        <w:t xml:space="preserve"> </w:t>
      </w:r>
      <w:r>
        <w:rPr>
          <w:spacing w:val="-1"/>
        </w:rPr>
        <w:t>requests</w:t>
      </w:r>
      <w:r>
        <w:rPr>
          <w:spacing w:val="-18"/>
        </w:rPr>
        <w:t xml:space="preserve"> </w:t>
      </w:r>
      <w:r>
        <w:rPr>
          <w:spacing w:val="-1"/>
        </w:rPr>
        <w:t>for</w:t>
      </w:r>
      <w:r>
        <w:rPr>
          <w:spacing w:val="-17"/>
        </w:rPr>
        <w:t xml:space="preserve"> </w:t>
      </w:r>
      <w:r>
        <w:rPr>
          <w:spacing w:val="-1"/>
        </w:rPr>
        <w:t>reasons</w:t>
      </w:r>
      <w:r>
        <w:rPr>
          <w:spacing w:val="61"/>
          <w:w w:val="99"/>
        </w:rPr>
        <w:t xml:space="preserve"> </w:t>
      </w:r>
      <w:r>
        <w:t>including</w:t>
      </w:r>
      <w:r>
        <w:rPr>
          <w:spacing w:val="-21"/>
        </w:rPr>
        <w:t xml:space="preserve"> </w:t>
      </w:r>
      <w:r>
        <w:t>the</w:t>
      </w:r>
      <w:r>
        <w:rPr>
          <w:spacing w:val="-25"/>
        </w:rPr>
        <w:t xml:space="preserve"> </w:t>
      </w:r>
      <w:r>
        <w:rPr>
          <w:spacing w:val="-1"/>
        </w:rPr>
        <w:t>following:</w:t>
      </w:r>
    </w:p>
    <w:p w14:paraId="09374611" w14:textId="77777777" w:rsidR="001E04C6" w:rsidRDefault="00465A63" w:rsidP="00FD774E">
      <w:pPr>
        <w:pStyle w:val="BodyText"/>
        <w:numPr>
          <w:ilvl w:val="2"/>
          <w:numId w:val="26"/>
        </w:numPr>
        <w:tabs>
          <w:tab w:val="left" w:pos="901"/>
        </w:tabs>
      </w:pPr>
      <w:r>
        <w:rPr>
          <w:spacing w:val="-1"/>
        </w:rPr>
        <w:t>To</w:t>
      </w:r>
      <w:r>
        <w:rPr>
          <w:spacing w:val="-19"/>
        </w:rPr>
        <w:t xml:space="preserve"> </w:t>
      </w:r>
      <w:r>
        <w:rPr>
          <w:spacing w:val="-1"/>
        </w:rPr>
        <w:t>correct</w:t>
      </w:r>
      <w:r>
        <w:rPr>
          <w:spacing w:val="-13"/>
        </w:rPr>
        <w:t xml:space="preserve"> </w:t>
      </w:r>
      <w:r>
        <w:rPr>
          <w:spacing w:val="-1"/>
        </w:rPr>
        <w:t>billing</w:t>
      </w:r>
      <w:r>
        <w:rPr>
          <w:spacing w:val="-14"/>
        </w:rPr>
        <w:t xml:space="preserve"> </w:t>
      </w:r>
      <w:r>
        <w:rPr>
          <w:spacing w:val="-1"/>
        </w:rPr>
        <w:t>or</w:t>
      </w:r>
      <w:r>
        <w:rPr>
          <w:spacing w:val="-18"/>
        </w:rPr>
        <w:t xml:space="preserve"> </w:t>
      </w:r>
      <w:r>
        <w:rPr>
          <w:spacing w:val="-1"/>
        </w:rPr>
        <w:t>processing</w:t>
      </w:r>
      <w:r>
        <w:rPr>
          <w:spacing w:val="-14"/>
        </w:rPr>
        <w:t xml:space="preserve"> </w:t>
      </w:r>
      <w:r>
        <w:rPr>
          <w:spacing w:val="-2"/>
        </w:rPr>
        <w:t>errors.</w:t>
      </w:r>
    </w:p>
    <w:p w14:paraId="2887B60C" w14:textId="77777777" w:rsidR="001E04C6" w:rsidRDefault="00465A63" w:rsidP="00FD774E">
      <w:pPr>
        <w:pStyle w:val="BodyText"/>
        <w:numPr>
          <w:ilvl w:val="2"/>
          <w:numId w:val="26"/>
        </w:numPr>
        <w:tabs>
          <w:tab w:val="left" w:pos="901"/>
        </w:tabs>
      </w:pPr>
      <w:r>
        <w:rPr>
          <w:spacing w:val="-1"/>
        </w:rPr>
        <w:t>To</w:t>
      </w:r>
      <w:r>
        <w:rPr>
          <w:spacing w:val="-25"/>
        </w:rPr>
        <w:t xml:space="preserve"> </w:t>
      </w:r>
      <w:r>
        <w:rPr>
          <w:spacing w:val="-1"/>
        </w:rPr>
        <w:t>correct</w:t>
      </w:r>
      <w:r>
        <w:rPr>
          <w:spacing w:val="-23"/>
        </w:rPr>
        <w:t xml:space="preserve"> </w:t>
      </w:r>
      <w:r>
        <w:rPr>
          <w:spacing w:val="-1"/>
        </w:rPr>
        <w:t>inappropriate</w:t>
      </w:r>
      <w:r>
        <w:rPr>
          <w:spacing w:val="-26"/>
        </w:rPr>
        <w:t xml:space="preserve"> </w:t>
      </w:r>
      <w:r>
        <w:rPr>
          <w:spacing w:val="-1"/>
        </w:rPr>
        <w:t>encounter</w:t>
      </w:r>
      <w:r>
        <w:rPr>
          <w:spacing w:val="-24"/>
        </w:rPr>
        <w:t xml:space="preserve"> </w:t>
      </w:r>
      <w:r>
        <w:rPr>
          <w:spacing w:val="-1"/>
        </w:rPr>
        <w:t>submitted</w:t>
      </w:r>
      <w:r>
        <w:rPr>
          <w:spacing w:val="-23"/>
        </w:rPr>
        <w:t xml:space="preserve"> </w:t>
      </w:r>
      <w:r>
        <w:rPr>
          <w:spacing w:val="-1"/>
        </w:rPr>
        <w:t>amounts.</w:t>
      </w:r>
    </w:p>
    <w:p w14:paraId="795FB9D9" w14:textId="77777777" w:rsidR="001E04C6" w:rsidRDefault="00465A63" w:rsidP="00FD774E">
      <w:pPr>
        <w:pStyle w:val="BodyText"/>
        <w:numPr>
          <w:ilvl w:val="2"/>
          <w:numId w:val="26"/>
        </w:numPr>
        <w:tabs>
          <w:tab w:val="left" w:pos="898"/>
        </w:tabs>
        <w:ind w:left="898" w:hanging="358"/>
      </w:pPr>
      <w:r>
        <w:rPr>
          <w:spacing w:val="-1"/>
        </w:rPr>
        <w:t>To</w:t>
      </w:r>
      <w:r>
        <w:rPr>
          <w:spacing w:val="-18"/>
        </w:rPr>
        <w:t xml:space="preserve"> </w:t>
      </w:r>
      <w:r>
        <w:t>add</w:t>
      </w:r>
      <w:r>
        <w:rPr>
          <w:spacing w:val="-15"/>
        </w:rPr>
        <w:t xml:space="preserve"> </w:t>
      </w:r>
      <w:r>
        <w:t>and</w:t>
      </w:r>
      <w:r>
        <w:rPr>
          <w:spacing w:val="-14"/>
        </w:rPr>
        <w:t xml:space="preserve"> </w:t>
      </w:r>
      <w:r>
        <w:rPr>
          <w:spacing w:val="-1"/>
        </w:rPr>
        <w:t>delete</w:t>
      </w:r>
      <w:r>
        <w:rPr>
          <w:spacing w:val="-14"/>
        </w:rPr>
        <w:t xml:space="preserve"> </w:t>
      </w:r>
      <w:r>
        <w:rPr>
          <w:spacing w:val="-1"/>
        </w:rPr>
        <w:t>services.</w:t>
      </w:r>
    </w:p>
    <w:p w14:paraId="6869A012" w14:textId="77777777" w:rsidR="001E04C6" w:rsidRDefault="00465A63" w:rsidP="00FD774E">
      <w:pPr>
        <w:pStyle w:val="BodyText"/>
        <w:numPr>
          <w:ilvl w:val="0"/>
          <w:numId w:val="25"/>
        </w:numPr>
        <w:tabs>
          <w:tab w:val="left" w:pos="901"/>
        </w:tabs>
        <w:spacing w:before="116"/>
      </w:pPr>
      <w:r>
        <w:rPr>
          <w:spacing w:val="-1"/>
        </w:rPr>
        <w:t>To</w:t>
      </w:r>
      <w:r>
        <w:rPr>
          <w:spacing w:val="-19"/>
        </w:rPr>
        <w:t xml:space="preserve"> </w:t>
      </w:r>
      <w:r>
        <w:t>supply</w:t>
      </w:r>
      <w:r>
        <w:rPr>
          <w:spacing w:val="-18"/>
        </w:rPr>
        <w:t xml:space="preserve"> </w:t>
      </w:r>
      <w:r>
        <w:rPr>
          <w:spacing w:val="-2"/>
        </w:rPr>
        <w:t>additional</w:t>
      </w:r>
      <w:r>
        <w:rPr>
          <w:spacing w:val="-16"/>
        </w:rPr>
        <w:t xml:space="preserve"> </w:t>
      </w:r>
      <w:r>
        <w:rPr>
          <w:spacing w:val="-1"/>
        </w:rPr>
        <w:t>information</w:t>
      </w:r>
      <w:r>
        <w:rPr>
          <w:spacing w:val="-14"/>
        </w:rPr>
        <w:t xml:space="preserve"> </w:t>
      </w:r>
      <w:r>
        <w:rPr>
          <w:spacing w:val="-1"/>
        </w:rPr>
        <w:t>that</w:t>
      </w:r>
      <w:r>
        <w:rPr>
          <w:spacing w:val="-16"/>
        </w:rPr>
        <w:t xml:space="preserve"> </w:t>
      </w:r>
      <w:r>
        <w:rPr>
          <w:spacing w:val="-1"/>
        </w:rPr>
        <w:t>may</w:t>
      </w:r>
      <w:r>
        <w:rPr>
          <w:spacing w:val="-17"/>
        </w:rPr>
        <w:t xml:space="preserve"> </w:t>
      </w:r>
      <w:r>
        <w:rPr>
          <w:spacing w:val="-3"/>
        </w:rPr>
        <w:t>affect</w:t>
      </w:r>
      <w:r>
        <w:rPr>
          <w:spacing w:val="-13"/>
        </w:rPr>
        <w:t xml:space="preserve"> </w:t>
      </w:r>
      <w:r>
        <w:t>the</w:t>
      </w:r>
      <w:r>
        <w:rPr>
          <w:spacing w:val="-19"/>
        </w:rPr>
        <w:t xml:space="preserve"> </w:t>
      </w:r>
      <w:r>
        <w:rPr>
          <w:spacing w:val="-1"/>
        </w:rPr>
        <w:t>allowed</w:t>
      </w:r>
      <w:r>
        <w:rPr>
          <w:spacing w:val="-14"/>
        </w:rPr>
        <w:t xml:space="preserve"> </w:t>
      </w:r>
      <w:r>
        <w:rPr>
          <w:spacing w:val="-1"/>
        </w:rPr>
        <w:t>amount.</w:t>
      </w:r>
    </w:p>
    <w:p w14:paraId="372EB9DE" w14:textId="77777777" w:rsidR="001E04C6" w:rsidRDefault="00465A63">
      <w:pPr>
        <w:pStyle w:val="BodyText"/>
        <w:spacing w:before="122"/>
        <w:ind w:left="180"/>
      </w:pPr>
      <w:r>
        <w:rPr>
          <w:spacing w:val="-1"/>
        </w:rPr>
        <w:t>Only</w:t>
      </w:r>
      <w:r>
        <w:rPr>
          <w:spacing w:val="-9"/>
        </w:rPr>
        <w:t xml:space="preserve"> </w:t>
      </w:r>
      <w:r>
        <w:rPr>
          <w:spacing w:val="-1"/>
        </w:rPr>
        <w:t>encounters</w:t>
      </w:r>
      <w:r>
        <w:rPr>
          <w:spacing w:val="-10"/>
        </w:rPr>
        <w:t xml:space="preserve"> </w:t>
      </w:r>
      <w:r>
        <w:rPr>
          <w:spacing w:val="-1"/>
        </w:rPr>
        <w:t>that</w:t>
      </w:r>
      <w:r>
        <w:rPr>
          <w:spacing w:val="-8"/>
        </w:rPr>
        <w:t xml:space="preserve"> </w:t>
      </w:r>
      <w:r>
        <w:rPr>
          <w:spacing w:val="-2"/>
        </w:rPr>
        <w:t>were</w:t>
      </w:r>
      <w:r>
        <w:rPr>
          <w:spacing w:val="-7"/>
        </w:rPr>
        <w:t xml:space="preserve"> </w:t>
      </w:r>
      <w:r>
        <w:rPr>
          <w:spacing w:val="-1"/>
        </w:rPr>
        <w:t>paid</w:t>
      </w:r>
      <w:r>
        <w:rPr>
          <w:spacing w:val="-9"/>
        </w:rPr>
        <w:t xml:space="preserve"> </w:t>
      </w:r>
      <w:r>
        <w:t>in</w:t>
      </w:r>
      <w:r>
        <w:rPr>
          <w:spacing w:val="-9"/>
        </w:rPr>
        <w:t xml:space="preserve"> </w:t>
      </w:r>
      <w:r>
        <w:t>the</w:t>
      </w:r>
      <w:r>
        <w:rPr>
          <w:spacing w:val="-11"/>
        </w:rPr>
        <w:t xml:space="preserve"> </w:t>
      </w:r>
      <w:proofErr w:type="spellStart"/>
      <w:r>
        <w:rPr>
          <w:spacing w:val="-2"/>
        </w:rPr>
        <w:t>ForwardHealth</w:t>
      </w:r>
      <w:proofErr w:type="spellEnd"/>
      <w:r>
        <w:rPr>
          <w:spacing w:val="-6"/>
        </w:rPr>
        <w:t xml:space="preserve"> </w:t>
      </w:r>
      <w:r>
        <w:rPr>
          <w:spacing w:val="-2"/>
        </w:rPr>
        <w:t>system</w:t>
      </w:r>
      <w:r>
        <w:rPr>
          <w:spacing w:val="-8"/>
        </w:rPr>
        <w:t xml:space="preserve"> </w:t>
      </w:r>
      <w:r>
        <w:rPr>
          <w:spacing w:val="-1"/>
        </w:rPr>
        <w:t>can</w:t>
      </w:r>
      <w:r>
        <w:rPr>
          <w:spacing w:val="-9"/>
        </w:rPr>
        <w:t xml:space="preserve"> </w:t>
      </w:r>
      <w:r>
        <w:t>be</w:t>
      </w:r>
      <w:r>
        <w:rPr>
          <w:spacing w:val="-8"/>
        </w:rPr>
        <w:t xml:space="preserve"> </w:t>
      </w:r>
      <w:r>
        <w:rPr>
          <w:spacing w:val="-1"/>
        </w:rPr>
        <w:t>adjusted</w:t>
      </w:r>
      <w:r>
        <w:rPr>
          <w:spacing w:val="-6"/>
        </w:rPr>
        <w:t xml:space="preserve"> </w:t>
      </w:r>
      <w:r>
        <w:rPr>
          <w:spacing w:val="-1"/>
        </w:rPr>
        <w:t>or</w:t>
      </w:r>
      <w:r>
        <w:rPr>
          <w:spacing w:val="-8"/>
        </w:rPr>
        <w:t xml:space="preserve"> </w:t>
      </w:r>
      <w:r>
        <w:rPr>
          <w:spacing w:val="-1"/>
        </w:rPr>
        <w:t>voided.</w:t>
      </w:r>
    </w:p>
    <w:p w14:paraId="169D3FA2" w14:textId="77777777" w:rsidR="001E04C6" w:rsidRDefault="00465A63">
      <w:pPr>
        <w:pStyle w:val="BodyText"/>
        <w:spacing w:before="1"/>
        <w:ind w:left="180" w:right="532"/>
      </w:pPr>
      <w:r>
        <w:t>A</w:t>
      </w:r>
      <w:r>
        <w:rPr>
          <w:spacing w:val="-6"/>
        </w:rPr>
        <w:t xml:space="preserve"> </w:t>
      </w:r>
      <w:r>
        <w:rPr>
          <w:spacing w:val="-1"/>
        </w:rPr>
        <w:t>paid</w:t>
      </w:r>
      <w:r>
        <w:rPr>
          <w:spacing w:val="-8"/>
        </w:rPr>
        <w:t xml:space="preserve"> </w:t>
      </w:r>
      <w:r>
        <w:rPr>
          <w:spacing w:val="-1"/>
        </w:rPr>
        <w:t>encounter</w:t>
      </w:r>
      <w:r>
        <w:rPr>
          <w:spacing w:val="-9"/>
        </w:rPr>
        <w:t xml:space="preserve"> </w:t>
      </w:r>
      <w:r>
        <w:rPr>
          <w:spacing w:val="1"/>
        </w:rPr>
        <w:t>is</w:t>
      </w:r>
      <w:r>
        <w:rPr>
          <w:spacing w:val="-9"/>
        </w:rPr>
        <w:t xml:space="preserve"> </w:t>
      </w:r>
      <w:r>
        <w:rPr>
          <w:spacing w:val="-2"/>
        </w:rPr>
        <w:t>identified</w:t>
      </w:r>
      <w:r>
        <w:rPr>
          <w:spacing w:val="-8"/>
        </w:rPr>
        <w:t xml:space="preserve"> </w:t>
      </w:r>
      <w:r>
        <w:t>as</w:t>
      </w:r>
      <w:r>
        <w:rPr>
          <w:spacing w:val="-6"/>
        </w:rPr>
        <w:t xml:space="preserve"> </w:t>
      </w:r>
      <w:r>
        <w:rPr>
          <w:spacing w:val="-1"/>
        </w:rPr>
        <w:t>any</w:t>
      </w:r>
      <w:r>
        <w:rPr>
          <w:spacing w:val="-7"/>
        </w:rPr>
        <w:t xml:space="preserve"> </w:t>
      </w:r>
      <w:r>
        <w:rPr>
          <w:spacing w:val="-1"/>
        </w:rPr>
        <w:t>encounter</w:t>
      </w:r>
      <w:r>
        <w:rPr>
          <w:spacing w:val="-10"/>
        </w:rPr>
        <w:t xml:space="preserve"> </w:t>
      </w:r>
      <w:r>
        <w:rPr>
          <w:spacing w:val="-1"/>
        </w:rPr>
        <w:t>with</w:t>
      </w:r>
      <w:r>
        <w:rPr>
          <w:spacing w:val="-8"/>
        </w:rPr>
        <w:t xml:space="preserve"> </w:t>
      </w:r>
      <w:r>
        <w:t>a</w:t>
      </w:r>
      <w:r>
        <w:rPr>
          <w:spacing w:val="-6"/>
        </w:rPr>
        <w:t xml:space="preserve"> </w:t>
      </w:r>
      <w:r>
        <w:rPr>
          <w:spacing w:val="-1"/>
        </w:rPr>
        <w:t>paid</w:t>
      </w:r>
      <w:r>
        <w:rPr>
          <w:spacing w:val="-8"/>
        </w:rPr>
        <w:t xml:space="preserve"> </w:t>
      </w:r>
      <w:r>
        <w:rPr>
          <w:spacing w:val="-1"/>
        </w:rPr>
        <w:t>status</w:t>
      </w:r>
      <w:r>
        <w:rPr>
          <w:spacing w:val="-7"/>
        </w:rPr>
        <w:t xml:space="preserve"> </w:t>
      </w:r>
      <w:r>
        <w:rPr>
          <w:spacing w:val="-2"/>
        </w:rPr>
        <w:t>at</w:t>
      </w:r>
      <w:r>
        <w:rPr>
          <w:spacing w:val="-7"/>
        </w:rPr>
        <w:t xml:space="preserve"> </w:t>
      </w:r>
      <w:r>
        <w:t>the</w:t>
      </w:r>
      <w:r>
        <w:rPr>
          <w:spacing w:val="-9"/>
        </w:rPr>
        <w:t xml:space="preserve"> </w:t>
      </w:r>
      <w:r>
        <w:rPr>
          <w:spacing w:val="-1"/>
        </w:rPr>
        <w:t>header</w:t>
      </w:r>
      <w:r>
        <w:rPr>
          <w:spacing w:val="-10"/>
        </w:rPr>
        <w:t xml:space="preserve"> </w:t>
      </w:r>
      <w:r>
        <w:rPr>
          <w:spacing w:val="-2"/>
        </w:rPr>
        <w:t>level</w:t>
      </w:r>
      <w:r>
        <w:rPr>
          <w:spacing w:val="-3"/>
        </w:rPr>
        <w:t xml:space="preserve"> </w:t>
      </w:r>
      <w:r>
        <w:t>as</w:t>
      </w:r>
      <w:r>
        <w:rPr>
          <w:spacing w:val="57"/>
          <w:w w:val="99"/>
        </w:rPr>
        <w:t xml:space="preserve"> </w:t>
      </w:r>
      <w:r>
        <w:rPr>
          <w:spacing w:val="-1"/>
        </w:rPr>
        <w:t>returned</w:t>
      </w:r>
      <w:r>
        <w:rPr>
          <w:spacing w:val="-7"/>
        </w:rPr>
        <w:t xml:space="preserve"> </w:t>
      </w:r>
      <w:r>
        <w:rPr>
          <w:spacing w:val="-1"/>
        </w:rPr>
        <w:t>on</w:t>
      </w:r>
      <w:r>
        <w:rPr>
          <w:spacing w:val="-9"/>
        </w:rPr>
        <w:t xml:space="preserve"> </w:t>
      </w:r>
      <w:r>
        <w:rPr>
          <w:spacing w:val="-1"/>
        </w:rPr>
        <w:t>the</w:t>
      </w:r>
      <w:r>
        <w:rPr>
          <w:spacing w:val="-9"/>
        </w:rPr>
        <w:t xml:space="preserve"> </w:t>
      </w:r>
      <w:r>
        <w:rPr>
          <w:spacing w:val="-2"/>
        </w:rPr>
        <w:t>Encounter</w:t>
      </w:r>
      <w:r>
        <w:rPr>
          <w:spacing w:val="-8"/>
        </w:rPr>
        <w:t xml:space="preserve"> </w:t>
      </w:r>
      <w:r>
        <w:rPr>
          <w:spacing w:val="-1"/>
        </w:rPr>
        <w:t>Response</w:t>
      </w:r>
      <w:r>
        <w:rPr>
          <w:spacing w:val="-8"/>
        </w:rPr>
        <w:t xml:space="preserve"> </w:t>
      </w:r>
      <w:r>
        <w:rPr>
          <w:spacing w:val="-1"/>
        </w:rPr>
        <w:t>File.</w:t>
      </w:r>
      <w:r>
        <w:rPr>
          <w:spacing w:val="-11"/>
        </w:rPr>
        <w:t xml:space="preserve"> </w:t>
      </w:r>
      <w:r>
        <w:rPr>
          <w:spacing w:val="-1"/>
        </w:rPr>
        <w:t>Attempting</w:t>
      </w:r>
      <w:r>
        <w:rPr>
          <w:spacing w:val="-6"/>
        </w:rPr>
        <w:t xml:space="preserve"> </w:t>
      </w:r>
      <w:r>
        <w:t>to</w:t>
      </w:r>
      <w:r>
        <w:rPr>
          <w:spacing w:val="-11"/>
        </w:rPr>
        <w:t xml:space="preserve"> </w:t>
      </w:r>
      <w:r>
        <w:rPr>
          <w:spacing w:val="-1"/>
        </w:rPr>
        <w:t>adjust</w:t>
      </w:r>
      <w:r>
        <w:rPr>
          <w:spacing w:val="-8"/>
        </w:rPr>
        <w:t xml:space="preserve"> </w:t>
      </w:r>
      <w:r>
        <w:rPr>
          <w:spacing w:val="-1"/>
        </w:rPr>
        <w:t>or</w:t>
      </w:r>
      <w:r>
        <w:rPr>
          <w:spacing w:val="-8"/>
        </w:rPr>
        <w:t xml:space="preserve"> </w:t>
      </w:r>
      <w:r>
        <w:rPr>
          <w:spacing w:val="-2"/>
        </w:rPr>
        <w:t>void</w:t>
      </w:r>
      <w:r>
        <w:rPr>
          <w:spacing w:val="-9"/>
        </w:rPr>
        <w:t xml:space="preserve"> </w:t>
      </w:r>
      <w:r>
        <w:t>a</w:t>
      </w:r>
      <w:r>
        <w:rPr>
          <w:spacing w:val="-9"/>
        </w:rPr>
        <w:t xml:space="preserve"> </w:t>
      </w:r>
      <w:r>
        <w:rPr>
          <w:spacing w:val="-1"/>
        </w:rPr>
        <w:t>previously</w:t>
      </w:r>
      <w:r>
        <w:rPr>
          <w:spacing w:val="-11"/>
        </w:rPr>
        <w:t xml:space="preserve"> </w:t>
      </w:r>
      <w:r>
        <w:rPr>
          <w:spacing w:val="-1"/>
        </w:rPr>
        <w:t>denied</w:t>
      </w:r>
      <w:r>
        <w:rPr>
          <w:spacing w:val="57"/>
          <w:w w:val="99"/>
        </w:rPr>
        <w:t xml:space="preserve"> </w:t>
      </w:r>
      <w:r>
        <w:rPr>
          <w:spacing w:val="-1"/>
        </w:rPr>
        <w:t>encounter</w:t>
      </w:r>
      <w:r>
        <w:rPr>
          <w:spacing w:val="-8"/>
        </w:rPr>
        <w:t xml:space="preserve"> </w:t>
      </w:r>
      <w:r>
        <w:rPr>
          <w:spacing w:val="-2"/>
        </w:rPr>
        <w:t>will</w:t>
      </w:r>
      <w:r>
        <w:rPr>
          <w:spacing w:val="-6"/>
        </w:rPr>
        <w:t xml:space="preserve"> </w:t>
      </w:r>
      <w:r>
        <w:rPr>
          <w:spacing w:val="-1"/>
        </w:rPr>
        <w:t>result</w:t>
      </w:r>
      <w:r>
        <w:rPr>
          <w:spacing w:val="-8"/>
        </w:rPr>
        <w:t xml:space="preserve"> </w:t>
      </w:r>
      <w:r>
        <w:t>in</w:t>
      </w:r>
      <w:r>
        <w:rPr>
          <w:spacing w:val="-11"/>
        </w:rPr>
        <w:t xml:space="preserve"> </w:t>
      </w:r>
      <w:r>
        <w:t>an</w:t>
      </w:r>
      <w:r>
        <w:rPr>
          <w:spacing w:val="-6"/>
        </w:rPr>
        <w:t xml:space="preserve"> </w:t>
      </w:r>
      <w:r>
        <w:rPr>
          <w:spacing w:val="-1"/>
        </w:rPr>
        <w:t>error.</w:t>
      </w:r>
      <w:r>
        <w:rPr>
          <w:spacing w:val="-5"/>
        </w:rPr>
        <w:t xml:space="preserve"> </w:t>
      </w:r>
      <w:r>
        <w:rPr>
          <w:spacing w:val="-1"/>
        </w:rPr>
        <w:t>Whether</w:t>
      </w:r>
      <w:r>
        <w:rPr>
          <w:spacing w:val="-11"/>
        </w:rPr>
        <w:t xml:space="preserve"> </w:t>
      </w:r>
      <w:r>
        <w:t>the</w:t>
      </w:r>
      <w:r>
        <w:rPr>
          <w:spacing w:val="-7"/>
        </w:rPr>
        <w:t xml:space="preserve"> </w:t>
      </w:r>
      <w:r>
        <w:rPr>
          <w:spacing w:val="-2"/>
        </w:rPr>
        <w:t>HMO</w:t>
      </w:r>
      <w:r>
        <w:rPr>
          <w:spacing w:val="-7"/>
        </w:rPr>
        <w:t xml:space="preserve"> </w:t>
      </w:r>
      <w:r>
        <w:rPr>
          <w:spacing w:val="-1"/>
        </w:rPr>
        <w:t>paid</w:t>
      </w:r>
      <w:r>
        <w:rPr>
          <w:spacing w:val="-6"/>
        </w:rPr>
        <w:t xml:space="preserve"> </w:t>
      </w:r>
      <w:r>
        <w:rPr>
          <w:spacing w:val="-1"/>
        </w:rPr>
        <w:t>or</w:t>
      </w:r>
      <w:r>
        <w:rPr>
          <w:spacing w:val="-8"/>
        </w:rPr>
        <w:t xml:space="preserve"> </w:t>
      </w:r>
      <w:r>
        <w:rPr>
          <w:spacing w:val="-2"/>
        </w:rPr>
        <w:t>denied</w:t>
      </w:r>
      <w:r>
        <w:rPr>
          <w:spacing w:val="-5"/>
        </w:rPr>
        <w:t xml:space="preserve"> </w:t>
      </w:r>
      <w:r>
        <w:rPr>
          <w:spacing w:val="-1"/>
        </w:rPr>
        <w:t>the</w:t>
      </w:r>
      <w:r>
        <w:rPr>
          <w:spacing w:val="-8"/>
        </w:rPr>
        <w:t xml:space="preserve"> </w:t>
      </w:r>
      <w:r>
        <w:rPr>
          <w:spacing w:val="-2"/>
        </w:rPr>
        <w:t>original</w:t>
      </w:r>
      <w:r>
        <w:rPr>
          <w:spacing w:val="-6"/>
        </w:rPr>
        <w:t xml:space="preserve"> </w:t>
      </w:r>
      <w:r>
        <w:rPr>
          <w:spacing w:val="-1"/>
        </w:rPr>
        <w:t>encounter</w:t>
      </w:r>
      <w:r>
        <w:rPr>
          <w:spacing w:val="53"/>
          <w:w w:val="99"/>
        </w:rPr>
        <w:t xml:space="preserve"> </w:t>
      </w:r>
      <w:r>
        <w:t>has</w:t>
      </w:r>
      <w:r>
        <w:rPr>
          <w:spacing w:val="-11"/>
        </w:rPr>
        <w:t xml:space="preserve"> </w:t>
      </w:r>
      <w:r>
        <w:t>no</w:t>
      </w:r>
      <w:r>
        <w:rPr>
          <w:spacing w:val="-9"/>
        </w:rPr>
        <w:t xml:space="preserve"> </w:t>
      </w:r>
      <w:r>
        <w:rPr>
          <w:spacing w:val="-1"/>
        </w:rPr>
        <w:t>bearing</w:t>
      </w:r>
      <w:r>
        <w:rPr>
          <w:spacing w:val="-6"/>
        </w:rPr>
        <w:t xml:space="preserve"> </w:t>
      </w:r>
      <w:r>
        <w:rPr>
          <w:spacing w:val="-2"/>
        </w:rPr>
        <w:t>on</w:t>
      </w:r>
      <w:r>
        <w:rPr>
          <w:spacing w:val="-7"/>
        </w:rPr>
        <w:t xml:space="preserve"> </w:t>
      </w:r>
      <w:r>
        <w:rPr>
          <w:spacing w:val="-1"/>
        </w:rPr>
        <w:t>whether</w:t>
      </w:r>
      <w:r>
        <w:rPr>
          <w:spacing w:val="-9"/>
        </w:rPr>
        <w:t xml:space="preserve"> </w:t>
      </w:r>
      <w:r>
        <w:t>an</w:t>
      </w:r>
      <w:r>
        <w:rPr>
          <w:spacing w:val="-9"/>
        </w:rPr>
        <w:t xml:space="preserve"> </w:t>
      </w:r>
      <w:r>
        <w:rPr>
          <w:spacing w:val="-1"/>
        </w:rPr>
        <w:t>adjustment/void</w:t>
      </w:r>
      <w:r>
        <w:rPr>
          <w:spacing w:val="-9"/>
        </w:rPr>
        <w:t xml:space="preserve"> </w:t>
      </w:r>
      <w:r>
        <w:t>can</w:t>
      </w:r>
      <w:r>
        <w:rPr>
          <w:spacing w:val="-8"/>
        </w:rPr>
        <w:t xml:space="preserve"> </w:t>
      </w:r>
      <w:r>
        <w:t>be</w:t>
      </w:r>
      <w:r>
        <w:rPr>
          <w:spacing w:val="-8"/>
        </w:rPr>
        <w:t xml:space="preserve"> </w:t>
      </w:r>
      <w:r>
        <w:rPr>
          <w:spacing w:val="-1"/>
        </w:rPr>
        <w:t>submitted.</w:t>
      </w:r>
    </w:p>
    <w:p w14:paraId="299EF65B" w14:textId="77777777" w:rsidR="001E04C6" w:rsidRDefault="00465A63" w:rsidP="00B648EB">
      <w:pPr>
        <w:pStyle w:val="Heading4"/>
        <w:numPr>
          <w:ilvl w:val="1"/>
          <w:numId w:val="26"/>
        </w:numPr>
        <w:tabs>
          <w:tab w:val="left" w:pos="757"/>
        </w:tabs>
        <w:spacing w:before="240"/>
        <w:ind w:hanging="578"/>
        <w:rPr>
          <w:b w:val="0"/>
          <w:bCs w:val="0"/>
        </w:rPr>
      </w:pPr>
      <w:r>
        <w:rPr>
          <w:spacing w:val="-3"/>
        </w:rPr>
        <w:t>Encounter</w:t>
      </w:r>
      <w:r>
        <w:rPr>
          <w:spacing w:val="-19"/>
        </w:rPr>
        <w:t xml:space="preserve"> </w:t>
      </w:r>
      <w:r>
        <w:rPr>
          <w:spacing w:val="-3"/>
        </w:rPr>
        <w:t>Adjustment</w:t>
      </w:r>
      <w:r>
        <w:rPr>
          <w:spacing w:val="-24"/>
        </w:rPr>
        <w:t xml:space="preserve"> </w:t>
      </w:r>
      <w:r>
        <w:rPr>
          <w:spacing w:val="-3"/>
        </w:rPr>
        <w:t>Submission</w:t>
      </w:r>
    </w:p>
    <w:p w14:paraId="525DC5FE" w14:textId="77777777" w:rsidR="001E04C6" w:rsidRDefault="00465A63">
      <w:pPr>
        <w:pStyle w:val="BodyText"/>
        <w:spacing w:before="128"/>
        <w:ind w:left="178" w:right="532"/>
      </w:pPr>
      <w:r>
        <w:rPr>
          <w:spacing w:val="-1"/>
        </w:rPr>
        <w:t>HMOs</w:t>
      </w:r>
      <w:r>
        <w:rPr>
          <w:spacing w:val="-19"/>
        </w:rPr>
        <w:t xml:space="preserve"> </w:t>
      </w:r>
      <w:r>
        <w:t>may</w:t>
      </w:r>
      <w:r>
        <w:rPr>
          <w:spacing w:val="-16"/>
        </w:rPr>
        <w:t xml:space="preserve"> </w:t>
      </w:r>
      <w:r>
        <w:rPr>
          <w:spacing w:val="-1"/>
        </w:rPr>
        <w:t>initiate</w:t>
      </w:r>
      <w:r>
        <w:rPr>
          <w:spacing w:val="-18"/>
        </w:rPr>
        <w:t xml:space="preserve"> </w:t>
      </w:r>
      <w:r>
        <w:rPr>
          <w:spacing w:val="-1"/>
        </w:rPr>
        <w:t>reconsideration</w:t>
      </w:r>
      <w:r>
        <w:rPr>
          <w:spacing w:val="-13"/>
        </w:rPr>
        <w:t xml:space="preserve"> </w:t>
      </w:r>
      <w:r>
        <w:rPr>
          <w:spacing w:val="-1"/>
        </w:rPr>
        <w:t>of</w:t>
      </w:r>
      <w:r>
        <w:rPr>
          <w:spacing w:val="-17"/>
        </w:rPr>
        <w:t xml:space="preserve"> </w:t>
      </w:r>
      <w:r>
        <w:t>a</w:t>
      </w:r>
      <w:r>
        <w:rPr>
          <w:spacing w:val="-15"/>
        </w:rPr>
        <w:t xml:space="preserve"> </w:t>
      </w:r>
      <w:r>
        <w:rPr>
          <w:spacing w:val="-1"/>
        </w:rPr>
        <w:t>priced</w:t>
      </w:r>
      <w:r>
        <w:rPr>
          <w:spacing w:val="-15"/>
        </w:rPr>
        <w:t xml:space="preserve"> </w:t>
      </w:r>
      <w:r>
        <w:rPr>
          <w:spacing w:val="-1"/>
        </w:rPr>
        <w:t>encounter</w:t>
      </w:r>
      <w:r>
        <w:rPr>
          <w:spacing w:val="-17"/>
        </w:rPr>
        <w:t xml:space="preserve"> </w:t>
      </w:r>
      <w:r>
        <w:t>by</w:t>
      </w:r>
      <w:r>
        <w:rPr>
          <w:spacing w:val="-16"/>
        </w:rPr>
        <w:t xml:space="preserve"> </w:t>
      </w:r>
      <w:r>
        <w:t>submitting</w:t>
      </w:r>
      <w:r>
        <w:rPr>
          <w:spacing w:val="-14"/>
        </w:rPr>
        <w:t xml:space="preserve"> </w:t>
      </w:r>
      <w:r>
        <w:rPr>
          <w:spacing w:val="-3"/>
        </w:rPr>
        <w:t>an</w:t>
      </w:r>
      <w:r>
        <w:rPr>
          <w:spacing w:val="-17"/>
        </w:rPr>
        <w:t xml:space="preserve"> </w:t>
      </w:r>
      <w:proofErr w:type="gramStart"/>
      <w:r>
        <w:t>837</w:t>
      </w:r>
      <w:r>
        <w:rPr>
          <w:spacing w:val="-14"/>
        </w:rPr>
        <w:t xml:space="preserve"> </w:t>
      </w:r>
      <w:r>
        <w:rPr>
          <w:spacing w:val="-1"/>
        </w:rPr>
        <w:t>adjustment</w:t>
      </w:r>
      <w:proofErr w:type="gramEnd"/>
      <w:r>
        <w:rPr>
          <w:spacing w:val="27"/>
          <w:w w:val="99"/>
        </w:rPr>
        <w:t xml:space="preserve"> </w:t>
      </w:r>
      <w:r>
        <w:rPr>
          <w:spacing w:val="-1"/>
        </w:rPr>
        <w:t>request</w:t>
      </w:r>
      <w:r>
        <w:rPr>
          <w:spacing w:val="-15"/>
        </w:rPr>
        <w:t xml:space="preserve"> </w:t>
      </w:r>
      <w:r>
        <w:t>to</w:t>
      </w:r>
      <w:r>
        <w:rPr>
          <w:spacing w:val="-17"/>
        </w:rPr>
        <w:t xml:space="preserve"> </w:t>
      </w:r>
      <w:proofErr w:type="spellStart"/>
      <w:r>
        <w:rPr>
          <w:spacing w:val="-2"/>
        </w:rPr>
        <w:t>ForwardHealth</w:t>
      </w:r>
      <w:proofErr w:type="spellEnd"/>
      <w:r>
        <w:rPr>
          <w:spacing w:val="-12"/>
        </w:rPr>
        <w:t xml:space="preserve"> </w:t>
      </w:r>
      <w:r>
        <w:rPr>
          <w:spacing w:val="-1"/>
        </w:rPr>
        <w:t>with</w:t>
      </w:r>
      <w:r>
        <w:rPr>
          <w:spacing w:val="-13"/>
        </w:rPr>
        <w:t xml:space="preserve"> </w:t>
      </w:r>
      <w:r>
        <w:t>a</w:t>
      </w:r>
      <w:r>
        <w:rPr>
          <w:spacing w:val="-17"/>
        </w:rPr>
        <w:t xml:space="preserve"> </w:t>
      </w:r>
      <w:r>
        <w:rPr>
          <w:spacing w:val="-1"/>
        </w:rPr>
        <w:t>frequency</w:t>
      </w:r>
      <w:r>
        <w:rPr>
          <w:spacing w:val="-15"/>
        </w:rPr>
        <w:t xml:space="preserve"> </w:t>
      </w:r>
      <w:r>
        <w:rPr>
          <w:spacing w:val="-1"/>
        </w:rPr>
        <w:t>of</w:t>
      </w:r>
      <w:r>
        <w:rPr>
          <w:spacing w:val="-15"/>
        </w:rPr>
        <w:t xml:space="preserve"> </w:t>
      </w:r>
      <w:r>
        <w:t>7</w:t>
      </w:r>
      <w:r>
        <w:rPr>
          <w:spacing w:val="-16"/>
        </w:rPr>
        <w:t xml:space="preserve"> </w:t>
      </w:r>
      <w:r>
        <w:rPr>
          <w:spacing w:val="-1"/>
        </w:rPr>
        <w:t>(Replacement)</w:t>
      </w:r>
      <w:r>
        <w:rPr>
          <w:spacing w:val="-13"/>
        </w:rPr>
        <w:t xml:space="preserve"> </w:t>
      </w:r>
      <w:r>
        <w:rPr>
          <w:spacing w:val="-1"/>
        </w:rPr>
        <w:t>or</w:t>
      </w:r>
      <w:r>
        <w:rPr>
          <w:spacing w:val="-15"/>
        </w:rPr>
        <w:t xml:space="preserve"> </w:t>
      </w:r>
      <w:r>
        <w:t>8</w:t>
      </w:r>
      <w:r>
        <w:rPr>
          <w:spacing w:val="-14"/>
        </w:rPr>
        <w:t xml:space="preserve"> </w:t>
      </w:r>
      <w:r>
        <w:rPr>
          <w:spacing w:val="-1"/>
        </w:rPr>
        <w:t>(Void).</w:t>
      </w:r>
      <w:r>
        <w:rPr>
          <w:spacing w:val="-14"/>
        </w:rPr>
        <w:t xml:space="preserve"> </w:t>
      </w:r>
      <w:r>
        <w:rPr>
          <w:spacing w:val="-1"/>
        </w:rPr>
        <w:t>The</w:t>
      </w:r>
      <w:r>
        <w:rPr>
          <w:spacing w:val="-15"/>
        </w:rPr>
        <w:t xml:space="preserve"> </w:t>
      </w:r>
      <w:r>
        <w:rPr>
          <w:spacing w:val="-1"/>
        </w:rPr>
        <w:t>entire</w:t>
      </w:r>
      <w:r>
        <w:rPr>
          <w:spacing w:val="63"/>
          <w:w w:val="99"/>
        </w:rPr>
        <w:t xml:space="preserve"> </w:t>
      </w:r>
      <w:r>
        <w:rPr>
          <w:spacing w:val="-1"/>
        </w:rPr>
        <w:t>encounter</w:t>
      </w:r>
      <w:r>
        <w:rPr>
          <w:spacing w:val="-17"/>
        </w:rPr>
        <w:t xml:space="preserve"> </w:t>
      </w:r>
      <w:r>
        <w:rPr>
          <w:spacing w:val="1"/>
        </w:rPr>
        <w:t>is</w:t>
      </w:r>
      <w:r>
        <w:rPr>
          <w:spacing w:val="-16"/>
        </w:rPr>
        <w:t xml:space="preserve"> </w:t>
      </w:r>
      <w:r>
        <w:rPr>
          <w:spacing w:val="-1"/>
        </w:rPr>
        <w:t>resubmitted</w:t>
      </w:r>
      <w:r>
        <w:rPr>
          <w:spacing w:val="-13"/>
        </w:rPr>
        <w:t xml:space="preserve"> </w:t>
      </w:r>
      <w:proofErr w:type="gramStart"/>
      <w:r>
        <w:rPr>
          <w:spacing w:val="1"/>
        </w:rPr>
        <w:t>in</w:t>
      </w:r>
      <w:r>
        <w:rPr>
          <w:spacing w:val="-13"/>
        </w:rPr>
        <w:t xml:space="preserve"> </w:t>
      </w:r>
      <w:r>
        <w:rPr>
          <w:spacing w:val="-1"/>
        </w:rPr>
        <w:t>order</w:t>
      </w:r>
      <w:r>
        <w:rPr>
          <w:spacing w:val="-16"/>
        </w:rPr>
        <w:t xml:space="preserve"> </w:t>
      </w:r>
      <w:r>
        <w:t>to</w:t>
      </w:r>
      <w:proofErr w:type="gramEnd"/>
      <w:r>
        <w:rPr>
          <w:spacing w:val="-15"/>
        </w:rPr>
        <w:t xml:space="preserve"> </w:t>
      </w:r>
      <w:r>
        <w:rPr>
          <w:spacing w:val="-1"/>
        </w:rPr>
        <w:t>replace</w:t>
      </w:r>
      <w:r>
        <w:rPr>
          <w:spacing w:val="-16"/>
        </w:rPr>
        <w:t xml:space="preserve"> </w:t>
      </w:r>
      <w:r>
        <w:rPr>
          <w:spacing w:val="-1"/>
        </w:rPr>
        <w:t>or</w:t>
      </w:r>
      <w:r>
        <w:rPr>
          <w:spacing w:val="-18"/>
        </w:rPr>
        <w:t xml:space="preserve"> </w:t>
      </w:r>
      <w:r>
        <w:t>void;</w:t>
      </w:r>
      <w:r>
        <w:rPr>
          <w:spacing w:val="-15"/>
        </w:rPr>
        <w:t xml:space="preserve"> </w:t>
      </w:r>
      <w:r>
        <w:rPr>
          <w:spacing w:val="-1"/>
        </w:rPr>
        <w:t>individual</w:t>
      </w:r>
      <w:r>
        <w:rPr>
          <w:spacing w:val="-13"/>
        </w:rPr>
        <w:t xml:space="preserve"> </w:t>
      </w:r>
      <w:r>
        <w:rPr>
          <w:spacing w:val="-1"/>
        </w:rPr>
        <w:t>details</w:t>
      </w:r>
      <w:r>
        <w:rPr>
          <w:spacing w:val="-17"/>
        </w:rPr>
        <w:t xml:space="preserve"> </w:t>
      </w:r>
      <w:r>
        <w:rPr>
          <w:spacing w:val="-2"/>
        </w:rPr>
        <w:t>are</w:t>
      </w:r>
      <w:r>
        <w:rPr>
          <w:spacing w:val="-16"/>
        </w:rPr>
        <w:t xml:space="preserve"> </w:t>
      </w:r>
      <w:r>
        <w:t>not</w:t>
      </w:r>
      <w:r>
        <w:rPr>
          <w:spacing w:val="-14"/>
        </w:rPr>
        <w:t xml:space="preserve"> </w:t>
      </w:r>
      <w:r>
        <w:rPr>
          <w:spacing w:val="-1"/>
        </w:rPr>
        <w:t>submitted</w:t>
      </w:r>
      <w:r>
        <w:rPr>
          <w:spacing w:val="39"/>
          <w:w w:val="99"/>
        </w:rPr>
        <w:t xml:space="preserve"> </w:t>
      </w:r>
      <w:r>
        <w:rPr>
          <w:spacing w:val="-1"/>
        </w:rPr>
        <w:t>independently.</w:t>
      </w:r>
      <w:r>
        <w:rPr>
          <w:spacing w:val="-18"/>
        </w:rPr>
        <w:t xml:space="preserve"> </w:t>
      </w:r>
      <w:r>
        <w:rPr>
          <w:spacing w:val="-1"/>
        </w:rPr>
        <w:t>Loop</w:t>
      </w:r>
      <w:r>
        <w:rPr>
          <w:spacing w:val="-17"/>
        </w:rPr>
        <w:t xml:space="preserve"> </w:t>
      </w:r>
      <w:r>
        <w:rPr>
          <w:spacing w:val="-1"/>
        </w:rPr>
        <w:t>2300</w:t>
      </w:r>
      <w:r>
        <w:rPr>
          <w:spacing w:val="-14"/>
        </w:rPr>
        <w:t xml:space="preserve"> </w:t>
      </w:r>
      <w:r>
        <w:rPr>
          <w:spacing w:val="-1"/>
        </w:rPr>
        <w:t>Element</w:t>
      </w:r>
      <w:r>
        <w:rPr>
          <w:spacing w:val="-15"/>
        </w:rPr>
        <w:t xml:space="preserve"> </w:t>
      </w:r>
      <w:r>
        <w:rPr>
          <w:spacing w:val="-1"/>
        </w:rPr>
        <w:t>CLM05-3</w:t>
      </w:r>
      <w:r>
        <w:rPr>
          <w:spacing w:val="-15"/>
        </w:rPr>
        <w:t xml:space="preserve"> </w:t>
      </w:r>
      <w:r>
        <w:rPr>
          <w:spacing w:val="-3"/>
        </w:rPr>
        <w:t>and</w:t>
      </w:r>
      <w:r>
        <w:rPr>
          <w:spacing w:val="-19"/>
        </w:rPr>
        <w:t xml:space="preserve"> </w:t>
      </w:r>
      <w:r>
        <w:rPr>
          <w:spacing w:val="-1"/>
        </w:rPr>
        <w:t>Loop</w:t>
      </w:r>
      <w:r>
        <w:rPr>
          <w:spacing w:val="-15"/>
        </w:rPr>
        <w:t xml:space="preserve"> </w:t>
      </w:r>
      <w:r>
        <w:rPr>
          <w:spacing w:val="-1"/>
        </w:rPr>
        <w:t>2300</w:t>
      </w:r>
      <w:r>
        <w:rPr>
          <w:spacing w:val="-14"/>
        </w:rPr>
        <w:t xml:space="preserve"> </w:t>
      </w:r>
      <w:r>
        <w:rPr>
          <w:spacing w:val="-2"/>
        </w:rPr>
        <w:t>REF</w:t>
      </w:r>
      <w:r>
        <w:rPr>
          <w:spacing w:val="-15"/>
        </w:rPr>
        <w:t xml:space="preserve"> </w:t>
      </w:r>
      <w:r>
        <w:rPr>
          <w:spacing w:val="-1"/>
        </w:rPr>
        <w:t>Payer</w:t>
      </w:r>
      <w:r>
        <w:rPr>
          <w:spacing w:val="-17"/>
        </w:rPr>
        <w:t xml:space="preserve"> </w:t>
      </w:r>
      <w:r>
        <w:t>Claim</w:t>
      </w:r>
      <w:r>
        <w:rPr>
          <w:spacing w:val="-14"/>
        </w:rPr>
        <w:t xml:space="preserve"> </w:t>
      </w:r>
      <w:r>
        <w:rPr>
          <w:spacing w:val="-3"/>
        </w:rPr>
        <w:t>Control</w:t>
      </w:r>
      <w:r>
        <w:rPr>
          <w:spacing w:val="35"/>
          <w:w w:val="99"/>
        </w:rPr>
        <w:t xml:space="preserve"> </w:t>
      </w:r>
      <w:r>
        <w:rPr>
          <w:spacing w:val="-1"/>
        </w:rPr>
        <w:t>Number</w:t>
      </w:r>
      <w:r>
        <w:rPr>
          <w:spacing w:val="-19"/>
        </w:rPr>
        <w:t xml:space="preserve"> </w:t>
      </w:r>
      <w:r>
        <w:rPr>
          <w:spacing w:val="-1"/>
        </w:rPr>
        <w:t>are</w:t>
      </w:r>
      <w:r>
        <w:rPr>
          <w:spacing w:val="-16"/>
        </w:rPr>
        <w:t xml:space="preserve"> </w:t>
      </w:r>
      <w:r>
        <w:rPr>
          <w:spacing w:val="-1"/>
        </w:rPr>
        <w:t>used</w:t>
      </w:r>
      <w:r>
        <w:rPr>
          <w:spacing w:val="-14"/>
        </w:rPr>
        <w:t xml:space="preserve"> </w:t>
      </w:r>
      <w:r>
        <w:t>to</w:t>
      </w:r>
      <w:r>
        <w:rPr>
          <w:spacing w:val="-16"/>
        </w:rPr>
        <w:t xml:space="preserve"> </w:t>
      </w:r>
      <w:r>
        <w:rPr>
          <w:spacing w:val="-1"/>
        </w:rPr>
        <w:t>designate</w:t>
      </w:r>
      <w:r>
        <w:rPr>
          <w:spacing w:val="-14"/>
        </w:rPr>
        <w:t xml:space="preserve"> </w:t>
      </w:r>
      <w:r>
        <w:t>an</w:t>
      </w:r>
      <w:r>
        <w:rPr>
          <w:spacing w:val="-14"/>
        </w:rPr>
        <w:t xml:space="preserve"> </w:t>
      </w:r>
      <w:r>
        <w:rPr>
          <w:spacing w:val="-1"/>
        </w:rPr>
        <w:t>encounter</w:t>
      </w:r>
      <w:r>
        <w:rPr>
          <w:spacing w:val="-15"/>
        </w:rPr>
        <w:t xml:space="preserve"> </w:t>
      </w:r>
      <w:r>
        <w:rPr>
          <w:spacing w:val="-2"/>
        </w:rPr>
        <w:t>as</w:t>
      </w:r>
      <w:r>
        <w:rPr>
          <w:spacing w:val="-17"/>
        </w:rPr>
        <w:t xml:space="preserve"> </w:t>
      </w:r>
      <w:r>
        <w:rPr>
          <w:spacing w:val="1"/>
        </w:rPr>
        <w:t>an</w:t>
      </w:r>
      <w:r>
        <w:rPr>
          <w:spacing w:val="-14"/>
        </w:rPr>
        <w:t xml:space="preserve"> </w:t>
      </w:r>
      <w:r>
        <w:rPr>
          <w:spacing w:val="-1"/>
        </w:rPr>
        <w:t>original,</w:t>
      </w:r>
      <w:r>
        <w:rPr>
          <w:spacing w:val="-14"/>
        </w:rPr>
        <w:t xml:space="preserve"> </w:t>
      </w:r>
      <w:r>
        <w:rPr>
          <w:spacing w:val="-1"/>
        </w:rPr>
        <w:t>resubmission</w:t>
      </w:r>
      <w:r>
        <w:rPr>
          <w:spacing w:val="-16"/>
        </w:rPr>
        <w:t xml:space="preserve"> </w:t>
      </w:r>
      <w:r>
        <w:rPr>
          <w:spacing w:val="-1"/>
        </w:rPr>
        <w:t>after</w:t>
      </w:r>
      <w:r>
        <w:rPr>
          <w:spacing w:val="-15"/>
        </w:rPr>
        <w:t xml:space="preserve"> </w:t>
      </w:r>
      <w:proofErr w:type="gramStart"/>
      <w:r>
        <w:rPr>
          <w:spacing w:val="-1"/>
        </w:rPr>
        <w:t>deny</w:t>
      </w:r>
      <w:proofErr w:type="gramEnd"/>
      <w:r>
        <w:rPr>
          <w:spacing w:val="-1"/>
        </w:rPr>
        <w:t>,</w:t>
      </w:r>
      <w:r>
        <w:rPr>
          <w:spacing w:val="47"/>
          <w:w w:val="99"/>
        </w:rPr>
        <w:t xml:space="preserve"> </w:t>
      </w:r>
      <w:r>
        <w:rPr>
          <w:spacing w:val="-1"/>
        </w:rPr>
        <w:t>replacement,</w:t>
      </w:r>
      <w:r>
        <w:rPr>
          <w:spacing w:val="-18"/>
        </w:rPr>
        <w:t xml:space="preserve"> </w:t>
      </w:r>
      <w:r>
        <w:rPr>
          <w:spacing w:val="-1"/>
        </w:rPr>
        <w:t>or</w:t>
      </w:r>
      <w:r>
        <w:rPr>
          <w:spacing w:val="-20"/>
        </w:rPr>
        <w:t xml:space="preserve"> </w:t>
      </w:r>
      <w:r>
        <w:t>void.</w:t>
      </w:r>
      <w:r>
        <w:rPr>
          <w:spacing w:val="-16"/>
        </w:rPr>
        <w:t xml:space="preserve"> </w:t>
      </w:r>
      <w:r>
        <w:rPr>
          <w:spacing w:val="-1"/>
        </w:rPr>
        <w:t>The</w:t>
      </w:r>
      <w:r>
        <w:rPr>
          <w:spacing w:val="-18"/>
        </w:rPr>
        <w:t xml:space="preserve"> </w:t>
      </w:r>
      <w:proofErr w:type="spellStart"/>
      <w:r>
        <w:rPr>
          <w:spacing w:val="-1"/>
        </w:rPr>
        <w:t>ForwardHealth</w:t>
      </w:r>
      <w:proofErr w:type="spellEnd"/>
      <w:r>
        <w:rPr>
          <w:spacing w:val="-14"/>
        </w:rPr>
        <w:t xml:space="preserve"> </w:t>
      </w:r>
      <w:r>
        <w:rPr>
          <w:spacing w:val="-3"/>
        </w:rPr>
        <w:t>ICN</w:t>
      </w:r>
      <w:r>
        <w:rPr>
          <w:spacing w:val="-15"/>
        </w:rPr>
        <w:t xml:space="preserve"> </w:t>
      </w:r>
      <w:r>
        <w:rPr>
          <w:spacing w:val="1"/>
        </w:rPr>
        <w:t>is</w:t>
      </w:r>
      <w:r>
        <w:rPr>
          <w:spacing w:val="-16"/>
        </w:rPr>
        <w:t xml:space="preserve"> </w:t>
      </w:r>
      <w:r>
        <w:t>assigned</w:t>
      </w:r>
      <w:r>
        <w:rPr>
          <w:spacing w:val="-14"/>
        </w:rPr>
        <w:t xml:space="preserve"> </w:t>
      </w:r>
      <w:r>
        <w:t>to</w:t>
      </w:r>
      <w:r>
        <w:rPr>
          <w:spacing w:val="-19"/>
        </w:rPr>
        <w:t xml:space="preserve"> </w:t>
      </w:r>
      <w:r>
        <w:t>the</w:t>
      </w:r>
      <w:r>
        <w:rPr>
          <w:spacing w:val="-13"/>
        </w:rPr>
        <w:t xml:space="preserve"> </w:t>
      </w:r>
      <w:r>
        <w:rPr>
          <w:spacing w:val="-2"/>
        </w:rPr>
        <w:t>HMO</w:t>
      </w:r>
      <w:r>
        <w:rPr>
          <w:spacing w:val="-19"/>
        </w:rPr>
        <w:t xml:space="preserve"> </w:t>
      </w:r>
      <w:r>
        <w:rPr>
          <w:spacing w:val="-1"/>
        </w:rPr>
        <w:t>encounter.</w:t>
      </w:r>
    </w:p>
    <w:p w14:paraId="72817F4E" w14:textId="77777777" w:rsidR="001E04C6" w:rsidRDefault="00465A63">
      <w:pPr>
        <w:pStyle w:val="BodyText"/>
        <w:spacing w:before="122"/>
        <w:ind w:left="178" w:right="532"/>
      </w:pPr>
      <w:r>
        <w:rPr>
          <w:spacing w:val="-1"/>
        </w:rPr>
        <w:t>All</w:t>
      </w:r>
      <w:r>
        <w:rPr>
          <w:spacing w:val="-15"/>
        </w:rPr>
        <w:t xml:space="preserve"> </w:t>
      </w:r>
      <w:r>
        <w:rPr>
          <w:spacing w:val="-1"/>
        </w:rPr>
        <w:t>adjustments</w:t>
      </w:r>
      <w:r>
        <w:rPr>
          <w:spacing w:val="-15"/>
        </w:rPr>
        <w:t xml:space="preserve"> </w:t>
      </w:r>
      <w:r>
        <w:rPr>
          <w:spacing w:val="-1"/>
        </w:rPr>
        <w:t>or</w:t>
      </w:r>
      <w:r>
        <w:rPr>
          <w:spacing w:val="-20"/>
        </w:rPr>
        <w:t xml:space="preserve"> </w:t>
      </w:r>
      <w:r>
        <w:t>void</w:t>
      </w:r>
      <w:r>
        <w:rPr>
          <w:spacing w:val="-15"/>
        </w:rPr>
        <w:t xml:space="preserve"> </w:t>
      </w:r>
      <w:r>
        <w:rPr>
          <w:spacing w:val="-1"/>
        </w:rPr>
        <w:t>submissions</w:t>
      </w:r>
      <w:r>
        <w:rPr>
          <w:spacing w:val="-16"/>
        </w:rPr>
        <w:t xml:space="preserve"> </w:t>
      </w:r>
      <w:r>
        <w:rPr>
          <w:spacing w:val="-1"/>
        </w:rPr>
        <w:t>need</w:t>
      </w:r>
      <w:r>
        <w:rPr>
          <w:spacing w:val="-15"/>
        </w:rPr>
        <w:t xml:space="preserve"> </w:t>
      </w:r>
      <w:r>
        <w:t>to</w:t>
      </w:r>
      <w:r>
        <w:rPr>
          <w:spacing w:val="-15"/>
        </w:rPr>
        <w:t xml:space="preserve"> </w:t>
      </w:r>
      <w:r>
        <w:rPr>
          <w:spacing w:val="-1"/>
        </w:rPr>
        <w:t>follow</w:t>
      </w:r>
      <w:r>
        <w:rPr>
          <w:spacing w:val="-14"/>
        </w:rPr>
        <w:t xml:space="preserve"> </w:t>
      </w:r>
      <w:r>
        <w:t>the</w:t>
      </w:r>
      <w:r>
        <w:rPr>
          <w:spacing w:val="-15"/>
        </w:rPr>
        <w:t xml:space="preserve"> </w:t>
      </w:r>
      <w:r>
        <w:t>837</w:t>
      </w:r>
      <w:r>
        <w:rPr>
          <w:spacing w:val="-14"/>
        </w:rPr>
        <w:t xml:space="preserve"> </w:t>
      </w:r>
      <w:r>
        <w:rPr>
          <w:spacing w:val="-1"/>
        </w:rPr>
        <w:t>compliance</w:t>
      </w:r>
      <w:r>
        <w:rPr>
          <w:spacing w:val="-19"/>
        </w:rPr>
        <w:t xml:space="preserve"> </w:t>
      </w:r>
      <w:r>
        <w:rPr>
          <w:spacing w:val="-1"/>
        </w:rPr>
        <w:t>standards</w:t>
      </w:r>
      <w:r>
        <w:rPr>
          <w:spacing w:val="-14"/>
        </w:rPr>
        <w:t xml:space="preserve"> </w:t>
      </w:r>
      <w:r>
        <w:rPr>
          <w:spacing w:val="-1"/>
        </w:rPr>
        <w:t>and</w:t>
      </w:r>
      <w:r>
        <w:rPr>
          <w:spacing w:val="-15"/>
        </w:rPr>
        <w:t xml:space="preserve"> </w:t>
      </w:r>
      <w:r>
        <w:rPr>
          <w:spacing w:val="-1"/>
        </w:rPr>
        <w:t>must</w:t>
      </w:r>
      <w:r>
        <w:rPr>
          <w:spacing w:val="43"/>
          <w:w w:val="99"/>
        </w:rPr>
        <w:t xml:space="preserve"> </w:t>
      </w:r>
      <w:r>
        <w:rPr>
          <w:spacing w:val="-1"/>
        </w:rPr>
        <w:t>contain</w:t>
      </w:r>
      <w:r>
        <w:rPr>
          <w:spacing w:val="-16"/>
        </w:rPr>
        <w:t xml:space="preserve"> </w:t>
      </w:r>
      <w:r>
        <w:rPr>
          <w:spacing w:val="-1"/>
        </w:rPr>
        <w:t>all</w:t>
      </w:r>
      <w:r>
        <w:rPr>
          <w:spacing w:val="-13"/>
        </w:rPr>
        <w:t xml:space="preserve"> </w:t>
      </w:r>
      <w:r>
        <w:rPr>
          <w:spacing w:val="-2"/>
        </w:rPr>
        <w:t>required</w:t>
      </w:r>
      <w:r>
        <w:rPr>
          <w:spacing w:val="-15"/>
        </w:rPr>
        <w:t xml:space="preserve"> </w:t>
      </w:r>
      <w:r>
        <w:rPr>
          <w:spacing w:val="-1"/>
        </w:rPr>
        <w:t>fields.</w:t>
      </w:r>
      <w:r>
        <w:rPr>
          <w:spacing w:val="-8"/>
        </w:rPr>
        <w:t xml:space="preserve"> </w:t>
      </w:r>
      <w:r>
        <w:rPr>
          <w:spacing w:val="-1"/>
        </w:rPr>
        <w:t>For</w:t>
      </w:r>
      <w:r>
        <w:rPr>
          <w:spacing w:val="-19"/>
        </w:rPr>
        <w:t xml:space="preserve"> </w:t>
      </w:r>
      <w:r>
        <w:rPr>
          <w:spacing w:val="-1"/>
        </w:rPr>
        <w:t>further</w:t>
      </w:r>
      <w:r>
        <w:rPr>
          <w:spacing w:val="-16"/>
        </w:rPr>
        <w:t xml:space="preserve"> </w:t>
      </w:r>
      <w:r>
        <w:rPr>
          <w:spacing w:val="-1"/>
        </w:rPr>
        <w:t>guidance</w:t>
      </w:r>
      <w:r>
        <w:rPr>
          <w:spacing w:val="-17"/>
        </w:rPr>
        <w:t xml:space="preserve"> </w:t>
      </w:r>
      <w:r>
        <w:rPr>
          <w:spacing w:val="-1"/>
        </w:rPr>
        <w:t>consult</w:t>
      </w:r>
      <w:r>
        <w:rPr>
          <w:spacing w:val="-16"/>
        </w:rPr>
        <w:t xml:space="preserve"> </w:t>
      </w:r>
      <w:r>
        <w:rPr>
          <w:spacing w:val="-1"/>
        </w:rPr>
        <w:t>the</w:t>
      </w:r>
      <w:r>
        <w:rPr>
          <w:spacing w:val="-16"/>
        </w:rPr>
        <w:t xml:space="preserve"> </w:t>
      </w:r>
      <w:r>
        <w:t>837</w:t>
      </w:r>
      <w:r>
        <w:rPr>
          <w:spacing w:val="-17"/>
        </w:rPr>
        <w:t xml:space="preserve"> </w:t>
      </w:r>
      <w:r>
        <w:rPr>
          <w:spacing w:val="-1"/>
        </w:rPr>
        <w:t>implementation</w:t>
      </w:r>
      <w:r>
        <w:rPr>
          <w:spacing w:val="-13"/>
        </w:rPr>
        <w:t xml:space="preserve"> </w:t>
      </w:r>
      <w:r>
        <w:rPr>
          <w:spacing w:val="-1"/>
        </w:rPr>
        <w:t>and</w:t>
      </w:r>
      <w:r>
        <w:rPr>
          <w:spacing w:val="53"/>
          <w:w w:val="99"/>
        </w:rPr>
        <w:t xml:space="preserve"> </w:t>
      </w:r>
      <w:r>
        <w:rPr>
          <w:spacing w:val="-1"/>
        </w:rPr>
        <w:t>companion</w:t>
      </w:r>
      <w:r>
        <w:rPr>
          <w:spacing w:val="-38"/>
        </w:rPr>
        <w:t xml:space="preserve"> </w:t>
      </w:r>
      <w:r>
        <w:rPr>
          <w:spacing w:val="-1"/>
        </w:rPr>
        <w:t>guides.</w:t>
      </w:r>
    </w:p>
    <w:p w14:paraId="6CFDD1F6" w14:textId="77777777" w:rsidR="001E04C6" w:rsidRDefault="00465A63" w:rsidP="00B648EB">
      <w:pPr>
        <w:pStyle w:val="Heading4"/>
        <w:numPr>
          <w:ilvl w:val="1"/>
          <w:numId w:val="26"/>
        </w:numPr>
        <w:tabs>
          <w:tab w:val="left" w:pos="757"/>
        </w:tabs>
        <w:spacing w:before="240"/>
        <w:ind w:hanging="578"/>
        <w:rPr>
          <w:b w:val="0"/>
          <w:bCs w:val="0"/>
        </w:rPr>
      </w:pPr>
      <w:r>
        <w:rPr>
          <w:spacing w:val="-2"/>
        </w:rPr>
        <w:t>Examples</w:t>
      </w:r>
    </w:p>
    <w:p w14:paraId="606CC9AB" w14:textId="77777777" w:rsidR="001E04C6" w:rsidRDefault="00465A63">
      <w:pPr>
        <w:pStyle w:val="Heading7"/>
        <w:spacing w:before="118" w:line="242" w:lineRule="exact"/>
        <w:rPr>
          <w:b w:val="0"/>
          <w:bCs w:val="0"/>
          <w:u w:val="none"/>
        </w:rPr>
      </w:pPr>
      <w:r>
        <w:rPr>
          <w:spacing w:val="-1"/>
          <w:u w:val="thick" w:color="000000"/>
        </w:rPr>
        <w:t>Original</w:t>
      </w:r>
      <w:r>
        <w:rPr>
          <w:spacing w:val="-21"/>
          <w:u w:val="thick" w:color="000000"/>
        </w:rPr>
        <w:t xml:space="preserve"> </w:t>
      </w:r>
      <w:r>
        <w:rPr>
          <w:spacing w:val="-1"/>
          <w:u w:val="thick" w:color="000000"/>
        </w:rPr>
        <w:t>submission</w:t>
      </w:r>
      <w:r>
        <w:rPr>
          <w:spacing w:val="-24"/>
          <w:u w:val="thick" w:color="000000"/>
        </w:rPr>
        <w:t xml:space="preserve"> </w:t>
      </w:r>
      <w:r>
        <w:rPr>
          <w:spacing w:val="2"/>
          <w:u w:val="thick" w:color="000000"/>
        </w:rPr>
        <w:t>or</w:t>
      </w:r>
      <w:r>
        <w:rPr>
          <w:spacing w:val="-22"/>
          <w:u w:val="thick" w:color="000000"/>
        </w:rPr>
        <w:t xml:space="preserve"> </w:t>
      </w:r>
      <w:r>
        <w:rPr>
          <w:spacing w:val="-1"/>
          <w:u w:val="thick" w:color="000000"/>
        </w:rPr>
        <w:t>resubmission</w:t>
      </w:r>
      <w:r>
        <w:rPr>
          <w:spacing w:val="-23"/>
          <w:u w:val="thick" w:color="000000"/>
        </w:rPr>
        <w:t xml:space="preserve"> </w:t>
      </w:r>
      <w:r>
        <w:rPr>
          <w:spacing w:val="2"/>
          <w:u w:val="thick" w:color="000000"/>
        </w:rPr>
        <w:t>of</w:t>
      </w:r>
      <w:r>
        <w:rPr>
          <w:spacing w:val="-21"/>
          <w:u w:val="thick" w:color="000000"/>
        </w:rPr>
        <w:t xml:space="preserve"> </w:t>
      </w:r>
      <w:r>
        <w:rPr>
          <w:u w:val="thick" w:color="000000"/>
        </w:rPr>
        <w:t>a</w:t>
      </w:r>
      <w:r>
        <w:rPr>
          <w:spacing w:val="-22"/>
          <w:u w:val="thick" w:color="000000"/>
        </w:rPr>
        <w:t xml:space="preserve"> </w:t>
      </w:r>
      <w:r>
        <w:rPr>
          <w:spacing w:val="-1"/>
          <w:u w:val="thick" w:color="000000"/>
        </w:rPr>
        <w:t>denied</w:t>
      </w:r>
      <w:r>
        <w:rPr>
          <w:spacing w:val="-20"/>
          <w:u w:val="thick" w:color="000000"/>
        </w:rPr>
        <w:t xml:space="preserve"> </w:t>
      </w:r>
      <w:r>
        <w:rPr>
          <w:spacing w:val="-1"/>
          <w:u w:val="thick" w:color="000000"/>
        </w:rPr>
        <w:t>encounter:</w:t>
      </w:r>
    </w:p>
    <w:p w14:paraId="48819656" w14:textId="77777777" w:rsidR="001E04C6" w:rsidRDefault="00465A63" w:rsidP="00CD72E7">
      <w:pPr>
        <w:pStyle w:val="BodyText"/>
        <w:spacing w:before="120" w:line="242" w:lineRule="exact"/>
        <w:ind w:left="180"/>
        <w:rPr>
          <w:rFonts w:cs="Verdana"/>
        </w:rPr>
      </w:pPr>
      <w:r>
        <w:rPr>
          <w:spacing w:val="-1"/>
        </w:rPr>
        <w:t>CLM05-</w:t>
      </w:r>
      <w:r>
        <w:rPr>
          <w:rFonts w:cs="Verdana"/>
          <w:spacing w:val="-1"/>
        </w:rPr>
        <w:t>3=”1”</w:t>
      </w:r>
    </w:p>
    <w:p w14:paraId="2E714CB1" w14:textId="77777777" w:rsidR="001E04C6" w:rsidRDefault="00465A63" w:rsidP="00CD72E7">
      <w:pPr>
        <w:pStyle w:val="BodyText"/>
        <w:spacing w:before="120"/>
        <w:ind w:left="180" w:right="532"/>
      </w:pPr>
      <w:r>
        <w:rPr>
          <w:spacing w:val="-1"/>
        </w:rPr>
        <w:t>REF</w:t>
      </w:r>
      <w:r>
        <w:rPr>
          <w:spacing w:val="-14"/>
        </w:rPr>
        <w:t xml:space="preserve"> </w:t>
      </w:r>
      <w:r>
        <w:rPr>
          <w:spacing w:val="-1"/>
        </w:rPr>
        <w:t>Payer</w:t>
      </w:r>
      <w:r>
        <w:rPr>
          <w:spacing w:val="-16"/>
        </w:rPr>
        <w:t xml:space="preserve"> </w:t>
      </w:r>
      <w:r>
        <w:t>Claim</w:t>
      </w:r>
      <w:r>
        <w:rPr>
          <w:spacing w:val="-12"/>
        </w:rPr>
        <w:t xml:space="preserve"> </w:t>
      </w:r>
      <w:r>
        <w:rPr>
          <w:spacing w:val="-1"/>
        </w:rPr>
        <w:t>Control</w:t>
      </w:r>
      <w:r>
        <w:rPr>
          <w:spacing w:val="-14"/>
        </w:rPr>
        <w:t xml:space="preserve"> </w:t>
      </w:r>
      <w:r>
        <w:rPr>
          <w:spacing w:val="-1"/>
        </w:rPr>
        <w:t>Number</w:t>
      </w:r>
      <w:r>
        <w:rPr>
          <w:spacing w:val="-14"/>
        </w:rPr>
        <w:t xml:space="preserve"> </w:t>
      </w:r>
      <w:r>
        <w:rPr>
          <w:spacing w:val="-1"/>
        </w:rPr>
        <w:t>Segment</w:t>
      </w:r>
      <w:r>
        <w:rPr>
          <w:spacing w:val="-15"/>
        </w:rPr>
        <w:t xml:space="preserve"> </w:t>
      </w:r>
      <w:r>
        <w:rPr>
          <w:spacing w:val="1"/>
        </w:rPr>
        <w:t>is</w:t>
      </w:r>
      <w:r>
        <w:rPr>
          <w:spacing w:val="-14"/>
        </w:rPr>
        <w:t xml:space="preserve"> </w:t>
      </w:r>
      <w:r>
        <w:t>not</w:t>
      </w:r>
      <w:r>
        <w:rPr>
          <w:spacing w:val="-13"/>
        </w:rPr>
        <w:t xml:space="preserve"> </w:t>
      </w:r>
      <w:r>
        <w:rPr>
          <w:spacing w:val="-1"/>
        </w:rPr>
        <w:t>used</w:t>
      </w:r>
      <w:r>
        <w:rPr>
          <w:spacing w:val="-12"/>
        </w:rPr>
        <w:t xml:space="preserve"> </w:t>
      </w:r>
      <w:r>
        <w:t>since</w:t>
      </w:r>
      <w:r>
        <w:rPr>
          <w:spacing w:val="-17"/>
        </w:rPr>
        <w:t xml:space="preserve"> </w:t>
      </w:r>
      <w:r>
        <w:t>a</w:t>
      </w:r>
      <w:r>
        <w:rPr>
          <w:spacing w:val="-13"/>
        </w:rPr>
        <w:t xml:space="preserve"> </w:t>
      </w:r>
      <w:r>
        <w:rPr>
          <w:spacing w:val="-1"/>
        </w:rPr>
        <w:t>priced</w:t>
      </w:r>
      <w:r>
        <w:rPr>
          <w:spacing w:val="-12"/>
        </w:rPr>
        <w:t xml:space="preserve"> </w:t>
      </w:r>
      <w:r>
        <w:rPr>
          <w:spacing w:val="-2"/>
        </w:rPr>
        <w:t>ICN</w:t>
      </w:r>
      <w:r>
        <w:rPr>
          <w:spacing w:val="-14"/>
        </w:rPr>
        <w:t xml:space="preserve"> </w:t>
      </w:r>
      <w:r>
        <w:t>has</w:t>
      </w:r>
      <w:r>
        <w:rPr>
          <w:spacing w:val="-13"/>
        </w:rPr>
        <w:t xml:space="preserve"> </w:t>
      </w:r>
      <w:r>
        <w:t>not</w:t>
      </w:r>
      <w:r>
        <w:rPr>
          <w:spacing w:val="-10"/>
        </w:rPr>
        <w:t xml:space="preserve"> </w:t>
      </w:r>
      <w:r>
        <w:rPr>
          <w:spacing w:val="-2"/>
        </w:rPr>
        <w:t>yet</w:t>
      </w:r>
      <w:r>
        <w:rPr>
          <w:spacing w:val="-13"/>
        </w:rPr>
        <w:t xml:space="preserve"> </w:t>
      </w:r>
      <w:r>
        <w:rPr>
          <w:spacing w:val="-1"/>
        </w:rPr>
        <w:t>been</w:t>
      </w:r>
      <w:r>
        <w:rPr>
          <w:spacing w:val="63"/>
          <w:w w:val="99"/>
        </w:rPr>
        <w:t xml:space="preserve"> </w:t>
      </w:r>
      <w:r>
        <w:rPr>
          <w:spacing w:val="-1"/>
        </w:rPr>
        <w:t>assigned.</w:t>
      </w:r>
    </w:p>
    <w:p w14:paraId="4B97E7E9" w14:textId="77777777" w:rsidR="001E04C6" w:rsidRDefault="00465A63" w:rsidP="00CD72E7">
      <w:pPr>
        <w:pStyle w:val="BodyText"/>
        <w:spacing w:before="120"/>
        <w:ind w:left="178" w:right="532"/>
      </w:pPr>
      <w:r>
        <w:rPr>
          <w:spacing w:val="-1"/>
        </w:rPr>
        <w:t>Scenario:</w:t>
      </w:r>
      <w:r>
        <w:rPr>
          <w:spacing w:val="-14"/>
        </w:rPr>
        <w:t xml:space="preserve"> </w:t>
      </w:r>
      <w:r>
        <w:t>A</w:t>
      </w:r>
      <w:r>
        <w:rPr>
          <w:spacing w:val="-15"/>
        </w:rPr>
        <w:t xml:space="preserve"> </w:t>
      </w:r>
      <w:r>
        <w:rPr>
          <w:spacing w:val="-1"/>
        </w:rPr>
        <w:t>compliant</w:t>
      </w:r>
      <w:r>
        <w:rPr>
          <w:spacing w:val="-13"/>
        </w:rPr>
        <w:t xml:space="preserve"> </w:t>
      </w:r>
      <w:r>
        <w:rPr>
          <w:spacing w:val="-1"/>
        </w:rPr>
        <w:t>encounter</w:t>
      </w:r>
      <w:r>
        <w:rPr>
          <w:spacing w:val="-19"/>
        </w:rPr>
        <w:t xml:space="preserve"> </w:t>
      </w:r>
      <w:r>
        <w:t>was</w:t>
      </w:r>
      <w:r>
        <w:rPr>
          <w:spacing w:val="-18"/>
        </w:rPr>
        <w:t xml:space="preserve"> </w:t>
      </w:r>
      <w:r>
        <w:rPr>
          <w:spacing w:val="-1"/>
        </w:rPr>
        <w:t>denied</w:t>
      </w:r>
      <w:r>
        <w:rPr>
          <w:spacing w:val="-13"/>
        </w:rPr>
        <w:t xml:space="preserve"> </w:t>
      </w:r>
      <w:r>
        <w:t>because</w:t>
      </w:r>
      <w:r>
        <w:rPr>
          <w:spacing w:val="-19"/>
        </w:rPr>
        <w:t xml:space="preserve"> </w:t>
      </w:r>
      <w:r>
        <w:rPr>
          <w:spacing w:val="-1"/>
        </w:rPr>
        <w:t>of</w:t>
      </w:r>
      <w:r>
        <w:rPr>
          <w:spacing w:val="-15"/>
        </w:rPr>
        <w:t xml:space="preserve"> </w:t>
      </w:r>
      <w:r>
        <w:t>a</w:t>
      </w:r>
      <w:r>
        <w:rPr>
          <w:spacing w:val="-15"/>
        </w:rPr>
        <w:t xml:space="preserve"> </w:t>
      </w:r>
      <w:r>
        <w:t>mismatch</w:t>
      </w:r>
      <w:r>
        <w:rPr>
          <w:spacing w:val="-14"/>
        </w:rPr>
        <w:t xml:space="preserve"> </w:t>
      </w:r>
      <w:r>
        <w:rPr>
          <w:spacing w:val="-1"/>
        </w:rPr>
        <w:t>of</w:t>
      </w:r>
      <w:r>
        <w:rPr>
          <w:spacing w:val="-17"/>
        </w:rPr>
        <w:t xml:space="preserve"> </w:t>
      </w:r>
      <w:r>
        <w:rPr>
          <w:spacing w:val="-1"/>
        </w:rPr>
        <w:t>diagnosis</w:t>
      </w:r>
      <w:r>
        <w:rPr>
          <w:spacing w:val="-15"/>
        </w:rPr>
        <w:t xml:space="preserve"> </w:t>
      </w:r>
      <w:r>
        <w:t>and</w:t>
      </w:r>
      <w:r>
        <w:rPr>
          <w:spacing w:val="43"/>
          <w:w w:val="99"/>
        </w:rPr>
        <w:t xml:space="preserve"> </w:t>
      </w:r>
      <w:r>
        <w:rPr>
          <w:spacing w:val="-1"/>
        </w:rPr>
        <w:t>revenue</w:t>
      </w:r>
      <w:r>
        <w:rPr>
          <w:spacing w:val="-15"/>
        </w:rPr>
        <w:t xml:space="preserve"> </w:t>
      </w:r>
      <w:r>
        <w:rPr>
          <w:spacing w:val="-1"/>
        </w:rPr>
        <w:t>codes.</w:t>
      </w:r>
      <w:r>
        <w:rPr>
          <w:spacing w:val="-13"/>
        </w:rPr>
        <w:t xml:space="preserve"> </w:t>
      </w:r>
      <w:r>
        <w:rPr>
          <w:spacing w:val="-1"/>
        </w:rPr>
        <w:t>The</w:t>
      </w:r>
      <w:r>
        <w:rPr>
          <w:spacing w:val="-12"/>
        </w:rPr>
        <w:t xml:space="preserve"> </w:t>
      </w:r>
      <w:r>
        <w:rPr>
          <w:spacing w:val="-2"/>
        </w:rPr>
        <w:t>codes</w:t>
      </w:r>
      <w:r>
        <w:rPr>
          <w:spacing w:val="-14"/>
        </w:rPr>
        <w:t xml:space="preserve"> </w:t>
      </w:r>
      <w:r>
        <w:rPr>
          <w:spacing w:val="-1"/>
        </w:rPr>
        <w:t>are</w:t>
      </w:r>
      <w:r>
        <w:rPr>
          <w:spacing w:val="-12"/>
        </w:rPr>
        <w:t xml:space="preserve"> </w:t>
      </w:r>
      <w:proofErr w:type="gramStart"/>
      <w:r>
        <w:rPr>
          <w:spacing w:val="-1"/>
        </w:rPr>
        <w:t>corrected</w:t>
      </w:r>
      <w:proofErr w:type="gramEnd"/>
      <w:r>
        <w:rPr>
          <w:spacing w:val="-14"/>
        </w:rPr>
        <w:t xml:space="preserve"> </w:t>
      </w:r>
      <w:r>
        <w:t>and</w:t>
      </w:r>
      <w:r>
        <w:rPr>
          <w:spacing w:val="-13"/>
        </w:rPr>
        <w:t xml:space="preserve"> </w:t>
      </w:r>
      <w:r>
        <w:t>the</w:t>
      </w:r>
      <w:r>
        <w:rPr>
          <w:spacing w:val="-13"/>
        </w:rPr>
        <w:t xml:space="preserve"> </w:t>
      </w:r>
      <w:r>
        <w:rPr>
          <w:spacing w:val="-1"/>
        </w:rPr>
        <w:t>encounter</w:t>
      </w:r>
      <w:r>
        <w:rPr>
          <w:spacing w:val="-16"/>
        </w:rPr>
        <w:t xml:space="preserve"> </w:t>
      </w:r>
      <w:r>
        <w:rPr>
          <w:spacing w:val="1"/>
        </w:rPr>
        <w:t>is</w:t>
      </w:r>
      <w:r>
        <w:rPr>
          <w:spacing w:val="-15"/>
        </w:rPr>
        <w:t xml:space="preserve"> </w:t>
      </w:r>
      <w:r>
        <w:rPr>
          <w:spacing w:val="-1"/>
        </w:rPr>
        <w:t>submitted.</w:t>
      </w:r>
      <w:r>
        <w:rPr>
          <w:spacing w:val="-16"/>
        </w:rPr>
        <w:t xml:space="preserve"> </w:t>
      </w:r>
      <w:r>
        <w:t>A</w:t>
      </w:r>
      <w:r>
        <w:rPr>
          <w:spacing w:val="-13"/>
        </w:rPr>
        <w:t xml:space="preserve"> </w:t>
      </w:r>
      <w:r>
        <w:rPr>
          <w:spacing w:val="-1"/>
        </w:rPr>
        <w:t>new</w:t>
      </w:r>
      <w:r>
        <w:rPr>
          <w:spacing w:val="-14"/>
        </w:rPr>
        <w:t xml:space="preserve"> </w:t>
      </w:r>
      <w:r>
        <w:rPr>
          <w:spacing w:val="-2"/>
        </w:rPr>
        <w:t>ICN</w:t>
      </w:r>
      <w:r>
        <w:rPr>
          <w:spacing w:val="-14"/>
        </w:rPr>
        <w:t xml:space="preserve"> </w:t>
      </w:r>
      <w:r>
        <w:rPr>
          <w:spacing w:val="2"/>
        </w:rPr>
        <w:t>is</w:t>
      </w:r>
      <w:r>
        <w:rPr>
          <w:spacing w:val="61"/>
          <w:w w:val="99"/>
        </w:rPr>
        <w:t xml:space="preserve"> </w:t>
      </w:r>
      <w:r>
        <w:rPr>
          <w:spacing w:val="-1"/>
        </w:rPr>
        <w:t>assigned.</w:t>
      </w:r>
    </w:p>
    <w:p w14:paraId="1DA8A5AC" w14:textId="77777777" w:rsidR="001E04C6" w:rsidRDefault="001E04C6">
      <w:pPr>
        <w:spacing w:before="4"/>
        <w:rPr>
          <w:rFonts w:ascii="Verdana" w:eastAsia="Verdana" w:hAnsi="Verdana" w:cs="Verdana"/>
          <w:sz w:val="19"/>
          <w:szCs w:val="19"/>
        </w:rPr>
      </w:pPr>
    </w:p>
    <w:p w14:paraId="69E86AA8" w14:textId="77777777" w:rsidR="001E04C6" w:rsidRDefault="00465A63">
      <w:pPr>
        <w:pStyle w:val="Heading7"/>
        <w:rPr>
          <w:b w:val="0"/>
          <w:bCs w:val="0"/>
          <w:u w:val="none"/>
        </w:rPr>
      </w:pPr>
      <w:r>
        <w:rPr>
          <w:spacing w:val="-1"/>
          <w:u w:val="thick" w:color="000000"/>
        </w:rPr>
        <w:t>Correct</w:t>
      </w:r>
      <w:r>
        <w:rPr>
          <w:spacing w:val="-24"/>
          <w:u w:val="thick" w:color="000000"/>
        </w:rPr>
        <w:t xml:space="preserve"> </w:t>
      </w:r>
      <w:r>
        <w:rPr>
          <w:u w:val="thick" w:color="000000"/>
        </w:rPr>
        <w:t>a</w:t>
      </w:r>
      <w:r>
        <w:rPr>
          <w:spacing w:val="-25"/>
          <w:u w:val="thick" w:color="000000"/>
        </w:rPr>
        <w:t xml:space="preserve"> </w:t>
      </w:r>
      <w:r>
        <w:rPr>
          <w:spacing w:val="-1"/>
          <w:u w:val="thick" w:color="000000"/>
        </w:rPr>
        <w:t>previously</w:t>
      </w:r>
      <w:r>
        <w:rPr>
          <w:spacing w:val="-22"/>
          <w:u w:val="thick" w:color="000000"/>
        </w:rPr>
        <w:t xml:space="preserve"> </w:t>
      </w:r>
      <w:r>
        <w:rPr>
          <w:spacing w:val="-1"/>
          <w:u w:val="thick" w:color="000000"/>
        </w:rPr>
        <w:t>priced</w:t>
      </w:r>
      <w:r>
        <w:rPr>
          <w:spacing w:val="-23"/>
          <w:u w:val="thick" w:color="000000"/>
        </w:rPr>
        <w:t xml:space="preserve"> </w:t>
      </w:r>
      <w:r>
        <w:rPr>
          <w:spacing w:val="-1"/>
          <w:u w:val="thick" w:color="000000"/>
        </w:rPr>
        <w:t>encounter:</w:t>
      </w:r>
    </w:p>
    <w:p w14:paraId="1450B18F" w14:textId="77777777" w:rsidR="001E04C6" w:rsidRDefault="00465A63" w:rsidP="00CD72E7">
      <w:pPr>
        <w:pStyle w:val="BodyText"/>
        <w:spacing w:before="120"/>
        <w:ind w:left="173" w:right="70"/>
      </w:pPr>
      <w:r>
        <w:rPr>
          <w:spacing w:val="-1"/>
        </w:rPr>
        <w:t>CLM05-3=</w:t>
      </w:r>
      <w:r>
        <w:rPr>
          <w:spacing w:val="-29"/>
        </w:rPr>
        <w:t xml:space="preserve"> </w:t>
      </w:r>
      <w:r>
        <w:rPr>
          <w:rFonts w:cs="Verdana"/>
        </w:rPr>
        <w:t>“7”</w:t>
      </w:r>
      <w:r w:rsidR="00CD72E7">
        <w:rPr>
          <w:rFonts w:cs="Verdana"/>
        </w:rPr>
        <w:br/>
      </w:r>
      <w:r>
        <w:rPr>
          <w:w w:val="90"/>
        </w:rPr>
        <w:t>REF*F8*ICN_NUMBER~</w:t>
      </w:r>
    </w:p>
    <w:p w14:paraId="76B87E75" w14:textId="77777777" w:rsidR="00682D08" w:rsidRDefault="00465A63" w:rsidP="00CD72E7">
      <w:pPr>
        <w:pStyle w:val="BodyText"/>
        <w:spacing w:before="120"/>
        <w:ind w:left="173" w:right="442"/>
        <w:rPr>
          <w:spacing w:val="-1"/>
        </w:rPr>
      </w:pPr>
      <w:r>
        <w:rPr>
          <w:spacing w:val="-1"/>
        </w:rPr>
        <w:t>Scenario:</w:t>
      </w:r>
      <w:r>
        <w:rPr>
          <w:spacing w:val="-14"/>
        </w:rPr>
        <w:t xml:space="preserve"> </w:t>
      </w:r>
      <w:r>
        <w:t>One</w:t>
      </w:r>
      <w:r>
        <w:rPr>
          <w:spacing w:val="-16"/>
        </w:rPr>
        <w:t xml:space="preserve"> </w:t>
      </w:r>
      <w:r>
        <w:rPr>
          <w:spacing w:val="-1"/>
        </w:rPr>
        <w:t>detail</w:t>
      </w:r>
      <w:r>
        <w:rPr>
          <w:spacing w:val="-13"/>
        </w:rPr>
        <w:t xml:space="preserve"> </w:t>
      </w:r>
      <w:r>
        <w:rPr>
          <w:spacing w:val="-1"/>
        </w:rPr>
        <w:t>of</w:t>
      </w:r>
      <w:r>
        <w:rPr>
          <w:spacing w:val="-17"/>
        </w:rPr>
        <w:t xml:space="preserve"> </w:t>
      </w:r>
      <w:r>
        <w:t>a</w:t>
      </w:r>
      <w:r>
        <w:rPr>
          <w:spacing w:val="-15"/>
        </w:rPr>
        <w:t xml:space="preserve"> </w:t>
      </w:r>
      <w:r>
        <w:rPr>
          <w:spacing w:val="-1"/>
        </w:rPr>
        <w:t>mental</w:t>
      </w:r>
      <w:r>
        <w:rPr>
          <w:spacing w:val="-12"/>
        </w:rPr>
        <w:t xml:space="preserve"> </w:t>
      </w:r>
      <w:r>
        <w:rPr>
          <w:spacing w:val="-2"/>
        </w:rPr>
        <w:t>health/substance</w:t>
      </w:r>
      <w:r>
        <w:rPr>
          <w:spacing w:val="-18"/>
        </w:rPr>
        <w:t xml:space="preserve"> </w:t>
      </w:r>
      <w:r>
        <w:t>abuse</w:t>
      </w:r>
      <w:r>
        <w:rPr>
          <w:spacing w:val="-15"/>
        </w:rPr>
        <w:t xml:space="preserve"> </w:t>
      </w:r>
      <w:r>
        <w:rPr>
          <w:spacing w:val="-1"/>
        </w:rPr>
        <w:t>encounter</w:t>
      </w:r>
      <w:r>
        <w:rPr>
          <w:spacing w:val="-20"/>
        </w:rPr>
        <w:t xml:space="preserve"> </w:t>
      </w:r>
      <w:r>
        <w:t>was</w:t>
      </w:r>
      <w:r>
        <w:rPr>
          <w:spacing w:val="-11"/>
        </w:rPr>
        <w:t xml:space="preserve"> </w:t>
      </w:r>
      <w:r>
        <w:rPr>
          <w:spacing w:val="-1"/>
        </w:rPr>
        <w:t>priced</w:t>
      </w:r>
      <w:r>
        <w:rPr>
          <w:spacing w:val="-14"/>
        </w:rPr>
        <w:t xml:space="preserve"> </w:t>
      </w:r>
      <w:r>
        <w:t>at</w:t>
      </w:r>
      <w:r>
        <w:rPr>
          <w:spacing w:val="-15"/>
        </w:rPr>
        <w:t xml:space="preserve"> </w:t>
      </w:r>
      <w:r>
        <w:t>the</w:t>
      </w:r>
      <w:r>
        <w:rPr>
          <w:spacing w:val="-18"/>
        </w:rPr>
        <w:t xml:space="preserve"> </w:t>
      </w:r>
      <w:r>
        <w:rPr>
          <w:spacing w:val="-1"/>
        </w:rPr>
        <w:t>lowest</w:t>
      </w:r>
      <w:r>
        <w:rPr>
          <w:spacing w:val="69"/>
          <w:w w:val="99"/>
        </w:rPr>
        <w:t xml:space="preserve"> </w:t>
      </w:r>
      <w:r>
        <w:rPr>
          <w:spacing w:val="-1"/>
        </w:rPr>
        <w:t>applicable</w:t>
      </w:r>
      <w:r>
        <w:rPr>
          <w:spacing w:val="-17"/>
        </w:rPr>
        <w:t xml:space="preserve"> </w:t>
      </w:r>
      <w:r>
        <w:rPr>
          <w:spacing w:val="-1"/>
        </w:rPr>
        <w:t>professional</w:t>
      </w:r>
      <w:r>
        <w:rPr>
          <w:spacing w:val="-10"/>
        </w:rPr>
        <w:t xml:space="preserve"> </w:t>
      </w:r>
      <w:r>
        <w:rPr>
          <w:spacing w:val="-1"/>
        </w:rPr>
        <w:t>rate</w:t>
      </w:r>
      <w:r>
        <w:rPr>
          <w:spacing w:val="-15"/>
        </w:rPr>
        <w:t xml:space="preserve"> </w:t>
      </w:r>
      <w:r>
        <w:t>due</w:t>
      </w:r>
      <w:r>
        <w:rPr>
          <w:spacing w:val="-15"/>
        </w:rPr>
        <w:t xml:space="preserve"> </w:t>
      </w:r>
      <w:r>
        <w:t>to</w:t>
      </w:r>
      <w:r>
        <w:rPr>
          <w:spacing w:val="-20"/>
        </w:rPr>
        <w:t xml:space="preserve"> </w:t>
      </w:r>
      <w:r>
        <w:t>missing</w:t>
      </w:r>
      <w:r>
        <w:rPr>
          <w:spacing w:val="-13"/>
        </w:rPr>
        <w:t xml:space="preserve"> </w:t>
      </w:r>
      <w:r>
        <w:rPr>
          <w:spacing w:val="-1"/>
        </w:rPr>
        <w:t>modifiers.</w:t>
      </w:r>
      <w:r>
        <w:rPr>
          <w:spacing w:val="-16"/>
        </w:rPr>
        <w:t xml:space="preserve"> </w:t>
      </w:r>
      <w:r>
        <w:t>A</w:t>
      </w:r>
      <w:r>
        <w:rPr>
          <w:spacing w:val="-14"/>
        </w:rPr>
        <w:t xml:space="preserve"> </w:t>
      </w:r>
      <w:r>
        <w:rPr>
          <w:spacing w:val="-1"/>
        </w:rPr>
        <w:t>total</w:t>
      </w:r>
      <w:r>
        <w:rPr>
          <w:spacing w:val="-9"/>
        </w:rPr>
        <w:t xml:space="preserve"> </w:t>
      </w:r>
      <w:r>
        <w:rPr>
          <w:spacing w:val="-1"/>
        </w:rPr>
        <w:t>of</w:t>
      </w:r>
      <w:r>
        <w:rPr>
          <w:spacing w:val="-16"/>
        </w:rPr>
        <w:t xml:space="preserve"> </w:t>
      </w:r>
      <w:r>
        <w:t>10</w:t>
      </w:r>
      <w:r>
        <w:rPr>
          <w:spacing w:val="-14"/>
        </w:rPr>
        <w:t xml:space="preserve"> </w:t>
      </w:r>
      <w:r>
        <w:rPr>
          <w:spacing w:val="-3"/>
        </w:rPr>
        <w:t>details</w:t>
      </w:r>
      <w:r>
        <w:rPr>
          <w:spacing w:val="-17"/>
        </w:rPr>
        <w:t xml:space="preserve"> </w:t>
      </w:r>
      <w:r>
        <w:rPr>
          <w:spacing w:val="-1"/>
        </w:rPr>
        <w:t>were</w:t>
      </w:r>
      <w:r>
        <w:rPr>
          <w:spacing w:val="-15"/>
        </w:rPr>
        <w:t xml:space="preserve"> </w:t>
      </w:r>
      <w:r>
        <w:rPr>
          <w:spacing w:val="-1"/>
        </w:rPr>
        <w:t>originally</w:t>
      </w:r>
      <w:r>
        <w:rPr>
          <w:spacing w:val="51"/>
          <w:w w:val="99"/>
        </w:rPr>
        <w:t xml:space="preserve"> </w:t>
      </w:r>
      <w:r>
        <w:rPr>
          <w:spacing w:val="-1"/>
        </w:rPr>
        <w:t>submitted</w:t>
      </w:r>
      <w:r>
        <w:rPr>
          <w:spacing w:val="-17"/>
        </w:rPr>
        <w:t xml:space="preserve"> </w:t>
      </w:r>
      <w:r>
        <w:rPr>
          <w:spacing w:val="-1"/>
        </w:rPr>
        <w:t>for</w:t>
      </w:r>
      <w:r>
        <w:rPr>
          <w:spacing w:val="-16"/>
        </w:rPr>
        <w:t xml:space="preserve"> </w:t>
      </w:r>
      <w:r>
        <w:t>the</w:t>
      </w:r>
      <w:r>
        <w:rPr>
          <w:spacing w:val="-15"/>
        </w:rPr>
        <w:t xml:space="preserve"> </w:t>
      </w:r>
      <w:r>
        <w:rPr>
          <w:spacing w:val="-1"/>
        </w:rPr>
        <w:t>encounter.</w:t>
      </w:r>
      <w:r>
        <w:rPr>
          <w:spacing w:val="-14"/>
        </w:rPr>
        <w:t xml:space="preserve"> </w:t>
      </w:r>
      <w:r>
        <w:rPr>
          <w:spacing w:val="-1"/>
        </w:rPr>
        <w:t>The</w:t>
      </w:r>
      <w:r>
        <w:rPr>
          <w:spacing w:val="-15"/>
        </w:rPr>
        <w:t xml:space="preserve"> </w:t>
      </w:r>
      <w:r>
        <w:rPr>
          <w:spacing w:val="-1"/>
        </w:rPr>
        <w:t>modifiers</w:t>
      </w:r>
      <w:r>
        <w:rPr>
          <w:spacing w:val="-15"/>
        </w:rPr>
        <w:t xml:space="preserve"> </w:t>
      </w:r>
      <w:r>
        <w:rPr>
          <w:spacing w:val="-1"/>
        </w:rPr>
        <w:t>are</w:t>
      </w:r>
      <w:r>
        <w:rPr>
          <w:spacing w:val="-16"/>
        </w:rPr>
        <w:t xml:space="preserve"> </w:t>
      </w:r>
      <w:proofErr w:type="gramStart"/>
      <w:r>
        <w:rPr>
          <w:spacing w:val="-1"/>
        </w:rPr>
        <w:t>added</w:t>
      </w:r>
      <w:proofErr w:type="gramEnd"/>
      <w:r>
        <w:rPr>
          <w:spacing w:val="-14"/>
        </w:rPr>
        <w:t xml:space="preserve"> </w:t>
      </w:r>
      <w:r>
        <w:rPr>
          <w:spacing w:val="-1"/>
        </w:rPr>
        <w:t>and</w:t>
      </w:r>
      <w:r>
        <w:rPr>
          <w:spacing w:val="-14"/>
        </w:rPr>
        <w:t xml:space="preserve"> </w:t>
      </w:r>
      <w:r>
        <w:t>the</w:t>
      </w:r>
      <w:r>
        <w:rPr>
          <w:spacing w:val="-20"/>
        </w:rPr>
        <w:t xml:space="preserve"> </w:t>
      </w:r>
      <w:r>
        <w:rPr>
          <w:spacing w:val="-1"/>
        </w:rPr>
        <w:t>entire</w:t>
      </w:r>
      <w:r>
        <w:rPr>
          <w:spacing w:val="-15"/>
        </w:rPr>
        <w:t xml:space="preserve"> </w:t>
      </w:r>
      <w:r>
        <w:rPr>
          <w:spacing w:val="-1"/>
        </w:rPr>
        <w:t>encounter</w:t>
      </w:r>
      <w:r>
        <w:rPr>
          <w:spacing w:val="-14"/>
        </w:rPr>
        <w:t xml:space="preserve"> </w:t>
      </w:r>
      <w:r>
        <w:rPr>
          <w:spacing w:val="2"/>
        </w:rPr>
        <w:t>is</w:t>
      </w:r>
      <w:r>
        <w:rPr>
          <w:spacing w:val="2"/>
          <w:w w:val="99"/>
        </w:rPr>
        <w:t xml:space="preserve"> </w:t>
      </w:r>
      <w:r>
        <w:rPr>
          <w:spacing w:val="-1"/>
        </w:rPr>
        <w:t>submitted.</w:t>
      </w:r>
      <w:r>
        <w:rPr>
          <w:spacing w:val="-17"/>
        </w:rPr>
        <w:t xml:space="preserve"> </w:t>
      </w:r>
      <w:r>
        <w:t>A</w:t>
      </w:r>
      <w:r>
        <w:rPr>
          <w:spacing w:val="-15"/>
        </w:rPr>
        <w:t xml:space="preserve"> </w:t>
      </w:r>
      <w:r>
        <w:rPr>
          <w:spacing w:val="-1"/>
        </w:rPr>
        <w:t>new</w:t>
      </w:r>
      <w:r>
        <w:rPr>
          <w:spacing w:val="-14"/>
        </w:rPr>
        <w:t xml:space="preserve"> </w:t>
      </w:r>
      <w:r>
        <w:rPr>
          <w:spacing w:val="-2"/>
        </w:rPr>
        <w:t>ICN</w:t>
      </w:r>
      <w:r>
        <w:rPr>
          <w:spacing w:val="-15"/>
        </w:rPr>
        <w:t xml:space="preserve"> </w:t>
      </w:r>
      <w:r>
        <w:rPr>
          <w:spacing w:val="1"/>
        </w:rPr>
        <w:t>is</w:t>
      </w:r>
      <w:r>
        <w:rPr>
          <w:spacing w:val="-16"/>
        </w:rPr>
        <w:t xml:space="preserve"> </w:t>
      </w:r>
      <w:r>
        <w:rPr>
          <w:spacing w:val="-1"/>
        </w:rPr>
        <w:t>assigned.</w:t>
      </w:r>
    </w:p>
    <w:p w14:paraId="1ED84199" w14:textId="77777777" w:rsidR="00682D08" w:rsidRDefault="00682D08" w:rsidP="00682D08">
      <w:pPr>
        <w:pStyle w:val="BodyText"/>
        <w:ind w:left="178" w:right="442"/>
        <w:rPr>
          <w:spacing w:val="-1"/>
        </w:rPr>
      </w:pPr>
      <w:r>
        <w:rPr>
          <w:spacing w:val="-1"/>
        </w:rPr>
        <w:br w:type="page"/>
      </w:r>
    </w:p>
    <w:p w14:paraId="69593E0E" w14:textId="77777777" w:rsidR="001E04C6" w:rsidRDefault="00465A63">
      <w:pPr>
        <w:pStyle w:val="Heading7"/>
        <w:spacing w:before="63"/>
        <w:rPr>
          <w:b w:val="0"/>
          <w:bCs w:val="0"/>
          <w:u w:val="none"/>
        </w:rPr>
      </w:pPr>
      <w:r>
        <w:rPr>
          <w:spacing w:val="-1"/>
          <w:u w:val="thick" w:color="000000"/>
        </w:rPr>
        <w:lastRenderedPageBreak/>
        <w:t>Void</w:t>
      </w:r>
      <w:r>
        <w:rPr>
          <w:spacing w:val="-22"/>
          <w:u w:val="thick" w:color="000000"/>
        </w:rPr>
        <w:t xml:space="preserve"> </w:t>
      </w:r>
      <w:r>
        <w:rPr>
          <w:u w:val="thick" w:color="000000"/>
        </w:rPr>
        <w:t>a</w:t>
      </w:r>
      <w:r>
        <w:rPr>
          <w:spacing w:val="-24"/>
          <w:u w:val="thick" w:color="000000"/>
        </w:rPr>
        <w:t xml:space="preserve"> </w:t>
      </w:r>
      <w:r>
        <w:rPr>
          <w:spacing w:val="-1"/>
          <w:u w:val="thick" w:color="000000"/>
        </w:rPr>
        <w:t>previously</w:t>
      </w:r>
      <w:r>
        <w:rPr>
          <w:spacing w:val="-23"/>
          <w:u w:val="thick" w:color="000000"/>
        </w:rPr>
        <w:t xml:space="preserve"> </w:t>
      </w:r>
      <w:r>
        <w:rPr>
          <w:spacing w:val="-1"/>
          <w:u w:val="thick" w:color="000000"/>
        </w:rPr>
        <w:t>priced</w:t>
      </w:r>
      <w:r>
        <w:rPr>
          <w:spacing w:val="-23"/>
          <w:u w:val="thick" w:color="000000"/>
        </w:rPr>
        <w:t xml:space="preserve"> </w:t>
      </w:r>
      <w:r>
        <w:rPr>
          <w:spacing w:val="-1"/>
          <w:u w:val="thick" w:color="000000"/>
        </w:rPr>
        <w:t>encounter:</w:t>
      </w:r>
    </w:p>
    <w:p w14:paraId="1FAE9720" w14:textId="77777777" w:rsidR="00CD72E7" w:rsidRDefault="00465A63" w:rsidP="00CD72E7">
      <w:pPr>
        <w:pStyle w:val="BodyText"/>
        <w:spacing w:before="120" w:line="240" w:lineRule="exact"/>
        <w:ind w:left="180" w:right="-20"/>
        <w:rPr>
          <w:rFonts w:cs="Verdana"/>
          <w:spacing w:val="-1"/>
        </w:rPr>
      </w:pPr>
      <w:r>
        <w:rPr>
          <w:spacing w:val="-1"/>
        </w:rPr>
        <w:t>CLM05-</w:t>
      </w:r>
      <w:r>
        <w:rPr>
          <w:rFonts w:cs="Verdana"/>
          <w:spacing w:val="-1"/>
        </w:rPr>
        <w:t>3=”8”</w:t>
      </w:r>
    </w:p>
    <w:p w14:paraId="07E859A8" w14:textId="77777777" w:rsidR="001E04C6" w:rsidRDefault="00465A63" w:rsidP="00CD72E7">
      <w:pPr>
        <w:pStyle w:val="BodyText"/>
        <w:spacing w:before="11" w:line="240" w:lineRule="exact"/>
        <w:ind w:left="180" w:right="-20"/>
      </w:pPr>
      <w:r>
        <w:rPr>
          <w:w w:val="90"/>
        </w:rPr>
        <w:t>REF*F8*ICN_NUMBER~</w:t>
      </w:r>
    </w:p>
    <w:p w14:paraId="77C429E4" w14:textId="77777777" w:rsidR="001E04C6" w:rsidRDefault="00465A63" w:rsidP="00CD72E7">
      <w:pPr>
        <w:pStyle w:val="BodyText"/>
        <w:spacing w:before="120"/>
        <w:ind w:left="178" w:right="410"/>
      </w:pPr>
      <w:r>
        <w:rPr>
          <w:spacing w:val="-1"/>
        </w:rPr>
        <w:t>Scenario:</w:t>
      </w:r>
      <w:r>
        <w:rPr>
          <w:spacing w:val="-15"/>
        </w:rPr>
        <w:t xml:space="preserve"> </w:t>
      </w:r>
      <w:r>
        <w:rPr>
          <w:spacing w:val="-1"/>
        </w:rPr>
        <w:t>The</w:t>
      </w:r>
      <w:r>
        <w:rPr>
          <w:spacing w:val="-19"/>
        </w:rPr>
        <w:t xml:space="preserve"> </w:t>
      </w:r>
      <w:r>
        <w:rPr>
          <w:spacing w:val="-1"/>
        </w:rPr>
        <w:t>HMO</w:t>
      </w:r>
      <w:r>
        <w:rPr>
          <w:spacing w:val="-18"/>
        </w:rPr>
        <w:t xml:space="preserve"> </w:t>
      </w:r>
      <w:r>
        <w:rPr>
          <w:spacing w:val="-1"/>
        </w:rPr>
        <w:t>discovers</w:t>
      </w:r>
      <w:r>
        <w:rPr>
          <w:spacing w:val="-16"/>
        </w:rPr>
        <w:t xml:space="preserve"> </w:t>
      </w:r>
      <w:r>
        <w:rPr>
          <w:spacing w:val="1"/>
        </w:rPr>
        <w:t>it</w:t>
      </w:r>
      <w:r>
        <w:rPr>
          <w:spacing w:val="-15"/>
        </w:rPr>
        <w:t xml:space="preserve"> </w:t>
      </w:r>
      <w:r>
        <w:rPr>
          <w:spacing w:val="-1"/>
        </w:rPr>
        <w:t>submitted</w:t>
      </w:r>
      <w:r>
        <w:rPr>
          <w:spacing w:val="-14"/>
        </w:rPr>
        <w:t xml:space="preserve"> </w:t>
      </w:r>
      <w:r>
        <w:rPr>
          <w:spacing w:val="-1"/>
        </w:rPr>
        <w:t>erroneous</w:t>
      </w:r>
      <w:r>
        <w:rPr>
          <w:spacing w:val="-18"/>
        </w:rPr>
        <w:t xml:space="preserve"> </w:t>
      </w:r>
      <w:r>
        <w:rPr>
          <w:spacing w:val="-1"/>
        </w:rPr>
        <w:t>information</w:t>
      </w:r>
      <w:r>
        <w:rPr>
          <w:spacing w:val="-15"/>
        </w:rPr>
        <w:t xml:space="preserve"> </w:t>
      </w:r>
      <w:r>
        <w:rPr>
          <w:spacing w:val="-1"/>
        </w:rPr>
        <w:t>on</w:t>
      </w:r>
      <w:r>
        <w:rPr>
          <w:spacing w:val="-17"/>
        </w:rPr>
        <w:t xml:space="preserve"> </w:t>
      </w:r>
      <w:r>
        <w:t>an</w:t>
      </w:r>
      <w:r>
        <w:rPr>
          <w:spacing w:val="-19"/>
        </w:rPr>
        <w:t xml:space="preserve"> </w:t>
      </w:r>
      <w:r>
        <w:rPr>
          <w:spacing w:val="-1"/>
        </w:rPr>
        <w:t>encounter</w:t>
      </w:r>
      <w:r>
        <w:rPr>
          <w:spacing w:val="-18"/>
        </w:rPr>
        <w:t xml:space="preserve"> </w:t>
      </w:r>
      <w:r>
        <w:t>and</w:t>
      </w:r>
      <w:r>
        <w:rPr>
          <w:spacing w:val="-17"/>
        </w:rPr>
        <w:t xml:space="preserve"> </w:t>
      </w:r>
      <w:r>
        <w:rPr>
          <w:spacing w:val="-1"/>
        </w:rPr>
        <w:t>wants</w:t>
      </w:r>
      <w:r>
        <w:rPr>
          <w:spacing w:val="51"/>
          <w:w w:val="99"/>
        </w:rPr>
        <w:t xml:space="preserve"> </w:t>
      </w:r>
      <w:r>
        <w:t>to</w:t>
      </w:r>
      <w:r>
        <w:rPr>
          <w:spacing w:val="-14"/>
        </w:rPr>
        <w:t xml:space="preserve"> </w:t>
      </w:r>
      <w:r>
        <w:t>void</w:t>
      </w:r>
      <w:r>
        <w:rPr>
          <w:spacing w:val="-12"/>
        </w:rPr>
        <w:t xml:space="preserve"> </w:t>
      </w:r>
      <w:r>
        <w:t>the</w:t>
      </w:r>
      <w:r>
        <w:rPr>
          <w:spacing w:val="-17"/>
        </w:rPr>
        <w:t xml:space="preserve"> </w:t>
      </w:r>
      <w:r>
        <w:rPr>
          <w:spacing w:val="-1"/>
        </w:rPr>
        <w:t>encounter.</w:t>
      </w:r>
      <w:r>
        <w:rPr>
          <w:spacing w:val="-14"/>
        </w:rPr>
        <w:t xml:space="preserve"> </w:t>
      </w:r>
      <w:r>
        <w:rPr>
          <w:spacing w:val="-1"/>
        </w:rPr>
        <w:t>The</w:t>
      </w:r>
      <w:r>
        <w:rPr>
          <w:spacing w:val="-14"/>
        </w:rPr>
        <w:t xml:space="preserve"> </w:t>
      </w:r>
      <w:r>
        <w:rPr>
          <w:b/>
          <w:spacing w:val="-1"/>
        </w:rPr>
        <w:t>entire</w:t>
      </w:r>
      <w:r>
        <w:rPr>
          <w:b/>
          <w:spacing w:val="-14"/>
        </w:rPr>
        <w:t xml:space="preserve"> </w:t>
      </w:r>
      <w:r>
        <w:rPr>
          <w:spacing w:val="-1"/>
        </w:rPr>
        <w:t>encounter</w:t>
      </w:r>
      <w:r>
        <w:rPr>
          <w:spacing w:val="-14"/>
        </w:rPr>
        <w:t xml:space="preserve"> </w:t>
      </w:r>
      <w:r>
        <w:rPr>
          <w:spacing w:val="1"/>
        </w:rPr>
        <w:t>is</w:t>
      </w:r>
      <w:r>
        <w:rPr>
          <w:spacing w:val="-13"/>
        </w:rPr>
        <w:t xml:space="preserve"> </w:t>
      </w:r>
      <w:r>
        <w:rPr>
          <w:spacing w:val="-1"/>
        </w:rPr>
        <w:t>resubmitted</w:t>
      </w:r>
      <w:r>
        <w:rPr>
          <w:spacing w:val="-13"/>
        </w:rPr>
        <w:t xml:space="preserve"> </w:t>
      </w:r>
      <w:r>
        <w:t>as</w:t>
      </w:r>
      <w:r>
        <w:rPr>
          <w:spacing w:val="-13"/>
        </w:rPr>
        <w:t xml:space="preserve"> </w:t>
      </w:r>
      <w:r>
        <w:t>a</w:t>
      </w:r>
      <w:r>
        <w:rPr>
          <w:spacing w:val="-13"/>
        </w:rPr>
        <w:t xml:space="preserve"> </w:t>
      </w:r>
      <w:r>
        <w:t>void.</w:t>
      </w:r>
      <w:r>
        <w:rPr>
          <w:spacing w:val="-14"/>
        </w:rPr>
        <w:t xml:space="preserve"> </w:t>
      </w:r>
      <w:r>
        <w:t>A</w:t>
      </w:r>
      <w:r>
        <w:rPr>
          <w:spacing w:val="-15"/>
        </w:rPr>
        <w:t xml:space="preserve"> </w:t>
      </w:r>
      <w:r>
        <w:rPr>
          <w:spacing w:val="-1"/>
        </w:rPr>
        <w:t>new</w:t>
      </w:r>
      <w:r>
        <w:rPr>
          <w:spacing w:val="-13"/>
        </w:rPr>
        <w:t xml:space="preserve"> </w:t>
      </w:r>
      <w:r>
        <w:rPr>
          <w:spacing w:val="-2"/>
        </w:rPr>
        <w:t>ICN</w:t>
      </w:r>
      <w:r>
        <w:rPr>
          <w:spacing w:val="-14"/>
        </w:rPr>
        <w:t xml:space="preserve"> </w:t>
      </w:r>
      <w:proofErr w:type="gramStart"/>
      <w:r>
        <w:rPr>
          <w:spacing w:val="2"/>
        </w:rPr>
        <w:t>is</w:t>
      </w:r>
      <w:r>
        <w:rPr>
          <w:spacing w:val="2"/>
          <w:w w:val="99"/>
        </w:rPr>
        <w:t xml:space="preserve"> </w:t>
      </w:r>
      <w:r>
        <w:rPr>
          <w:spacing w:val="53"/>
          <w:w w:val="99"/>
        </w:rPr>
        <w:t xml:space="preserve"> </w:t>
      </w:r>
      <w:r>
        <w:rPr>
          <w:spacing w:val="-1"/>
        </w:rPr>
        <w:t>assigned</w:t>
      </w:r>
      <w:proofErr w:type="gramEnd"/>
      <w:r>
        <w:rPr>
          <w:spacing w:val="-1"/>
        </w:rPr>
        <w:t>.</w:t>
      </w:r>
    </w:p>
    <w:p w14:paraId="3B8801F2" w14:textId="77777777" w:rsidR="001E04C6" w:rsidRDefault="00465A63" w:rsidP="00B648EB">
      <w:pPr>
        <w:pStyle w:val="Heading4"/>
        <w:numPr>
          <w:ilvl w:val="1"/>
          <w:numId w:val="26"/>
        </w:numPr>
        <w:tabs>
          <w:tab w:val="left" w:pos="757"/>
        </w:tabs>
        <w:spacing w:before="240"/>
        <w:ind w:hanging="578"/>
        <w:rPr>
          <w:b w:val="0"/>
          <w:bCs w:val="0"/>
        </w:rPr>
      </w:pPr>
      <w:r>
        <w:rPr>
          <w:spacing w:val="-3"/>
        </w:rPr>
        <w:t>Evaluating</w:t>
      </w:r>
      <w:r>
        <w:rPr>
          <w:spacing w:val="-1"/>
        </w:rPr>
        <w:t xml:space="preserve"> </w:t>
      </w:r>
      <w:r>
        <w:rPr>
          <w:spacing w:val="-4"/>
        </w:rPr>
        <w:t>Adjustment/Void</w:t>
      </w:r>
      <w:r>
        <w:rPr>
          <w:spacing w:val="-5"/>
        </w:rPr>
        <w:t xml:space="preserve"> </w:t>
      </w:r>
      <w:r>
        <w:rPr>
          <w:spacing w:val="-3"/>
        </w:rPr>
        <w:t>Responses</w:t>
      </w:r>
    </w:p>
    <w:p w14:paraId="6BBF6CF7" w14:textId="77777777" w:rsidR="001E04C6" w:rsidRDefault="00465A63">
      <w:pPr>
        <w:pStyle w:val="BodyText"/>
        <w:spacing w:before="118"/>
        <w:ind w:left="178" w:right="365"/>
      </w:pPr>
      <w:r>
        <w:rPr>
          <w:spacing w:val="-1"/>
        </w:rPr>
        <w:t>The</w:t>
      </w:r>
      <w:r>
        <w:rPr>
          <w:spacing w:val="-9"/>
        </w:rPr>
        <w:t xml:space="preserve"> </w:t>
      </w:r>
      <w:r>
        <w:t>weekly</w:t>
      </w:r>
      <w:r>
        <w:rPr>
          <w:spacing w:val="-8"/>
        </w:rPr>
        <w:t xml:space="preserve"> </w:t>
      </w:r>
      <w:r>
        <w:rPr>
          <w:spacing w:val="-1"/>
        </w:rPr>
        <w:t>Encounter</w:t>
      </w:r>
      <w:r>
        <w:rPr>
          <w:spacing w:val="-7"/>
        </w:rPr>
        <w:t xml:space="preserve"> </w:t>
      </w:r>
      <w:r>
        <w:t>Response</w:t>
      </w:r>
      <w:r>
        <w:rPr>
          <w:spacing w:val="-6"/>
        </w:rPr>
        <w:t xml:space="preserve"> </w:t>
      </w:r>
      <w:r>
        <w:t>File</w:t>
      </w:r>
      <w:r>
        <w:rPr>
          <w:spacing w:val="-9"/>
        </w:rPr>
        <w:t xml:space="preserve"> </w:t>
      </w:r>
      <w:r>
        <w:t>allows</w:t>
      </w:r>
      <w:r>
        <w:rPr>
          <w:spacing w:val="-5"/>
        </w:rPr>
        <w:t xml:space="preserve"> </w:t>
      </w:r>
      <w:r>
        <w:t>HMOs</w:t>
      </w:r>
      <w:r>
        <w:rPr>
          <w:spacing w:val="-7"/>
        </w:rPr>
        <w:t xml:space="preserve"> </w:t>
      </w:r>
      <w:r>
        <w:rPr>
          <w:spacing w:val="1"/>
        </w:rPr>
        <w:t>to</w:t>
      </w:r>
      <w:r>
        <w:rPr>
          <w:spacing w:val="-7"/>
        </w:rPr>
        <w:t xml:space="preserve"> </w:t>
      </w:r>
      <w:r>
        <w:t>evaluate</w:t>
      </w:r>
      <w:r>
        <w:rPr>
          <w:spacing w:val="-8"/>
        </w:rPr>
        <w:t xml:space="preserve"> </w:t>
      </w:r>
      <w:r>
        <w:t>results</w:t>
      </w:r>
      <w:r>
        <w:rPr>
          <w:spacing w:val="-8"/>
        </w:rPr>
        <w:t xml:space="preserve"> </w:t>
      </w:r>
      <w:r>
        <w:t>of</w:t>
      </w:r>
      <w:r>
        <w:rPr>
          <w:spacing w:val="-9"/>
        </w:rPr>
        <w:t xml:space="preserve"> </w:t>
      </w:r>
      <w:r>
        <w:t>an</w:t>
      </w:r>
      <w:r>
        <w:rPr>
          <w:spacing w:val="-6"/>
        </w:rPr>
        <w:t xml:space="preserve"> </w:t>
      </w:r>
      <w:r>
        <w:t>attempted</w:t>
      </w:r>
      <w:r>
        <w:rPr>
          <w:spacing w:val="40"/>
          <w:w w:val="99"/>
        </w:rPr>
        <w:t xml:space="preserve"> </w:t>
      </w:r>
      <w:r>
        <w:t>encounter</w:t>
      </w:r>
      <w:r>
        <w:rPr>
          <w:spacing w:val="-10"/>
        </w:rPr>
        <w:t xml:space="preserve"> </w:t>
      </w:r>
      <w:r>
        <w:t>adjustment/void.</w:t>
      </w:r>
      <w:r>
        <w:rPr>
          <w:spacing w:val="-10"/>
        </w:rPr>
        <w:t xml:space="preserve"> </w:t>
      </w:r>
      <w:r>
        <w:rPr>
          <w:spacing w:val="-1"/>
        </w:rPr>
        <w:t>The</w:t>
      </w:r>
      <w:r>
        <w:rPr>
          <w:spacing w:val="-8"/>
        </w:rPr>
        <w:t xml:space="preserve"> </w:t>
      </w:r>
      <w:r>
        <w:rPr>
          <w:spacing w:val="-1"/>
        </w:rPr>
        <w:t>region</w:t>
      </w:r>
      <w:r>
        <w:rPr>
          <w:spacing w:val="-9"/>
        </w:rPr>
        <w:t xml:space="preserve"> </w:t>
      </w:r>
      <w:r>
        <w:rPr>
          <w:spacing w:val="-1"/>
        </w:rPr>
        <w:t>returned</w:t>
      </w:r>
      <w:r>
        <w:rPr>
          <w:spacing w:val="-6"/>
        </w:rPr>
        <w:t xml:space="preserve"> </w:t>
      </w:r>
      <w:r>
        <w:rPr>
          <w:spacing w:val="-1"/>
        </w:rPr>
        <w:t>on</w:t>
      </w:r>
      <w:r>
        <w:rPr>
          <w:spacing w:val="-8"/>
        </w:rPr>
        <w:t xml:space="preserve"> </w:t>
      </w:r>
      <w:r>
        <w:t>the</w:t>
      </w:r>
      <w:r>
        <w:rPr>
          <w:spacing w:val="-8"/>
        </w:rPr>
        <w:t xml:space="preserve"> </w:t>
      </w:r>
      <w:r>
        <w:rPr>
          <w:spacing w:val="-1"/>
        </w:rPr>
        <w:t>encounter</w:t>
      </w:r>
      <w:r>
        <w:rPr>
          <w:spacing w:val="-8"/>
        </w:rPr>
        <w:t xml:space="preserve"> </w:t>
      </w:r>
      <w:r>
        <w:t>dictates</w:t>
      </w:r>
      <w:r>
        <w:rPr>
          <w:spacing w:val="-8"/>
        </w:rPr>
        <w:t xml:space="preserve"> </w:t>
      </w:r>
      <w:r>
        <w:t>whether</w:t>
      </w:r>
      <w:r>
        <w:rPr>
          <w:spacing w:val="-10"/>
        </w:rPr>
        <w:t xml:space="preserve"> </w:t>
      </w:r>
      <w:r>
        <w:t>the</w:t>
      </w:r>
      <w:r>
        <w:rPr>
          <w:spacing w:val="68"/>
          <w:w w:val="99"/>
        </w:rPr>
        <w:t xml:space="preserve"> </w:t>
      </w:r>
      <w:r>
        <w:rPr>
          <w:spacing w:val="-1"/>
        </w:rPr>
        <w:t>attempted</w:t>
      </w:r>
      <w:r>
        <w:rPr>
          <w:spacing w:val="-9"/>
        </w:rPr>
        <w:t xml:space="preserve"> </w:t>
      </w:r>
      <w:r>
        <w:t>adjustment</w:t>
      </w:r>
      <w:r>
        <w:rPr>
          <w:spacing w:val="-9"/>
        </w:rPr>
        <w:t xml:space="preserve"> </w:t>
      </w:r>
      <w:r>
        <w:t>or</w:t>
      </w:r>
      <w:r>
        <w:rPr>
          <w:spacing w:val="-10"/>
        </w:rPr>
        <w:t xml:space="preserve"> </w:t>
      </w:r>
      <w:r>
        <w:t>void</w:t>
      </w:r>
      <w:r>
        <w:rPr>
          <w:spacing w:val="-9"/>
        </w:rPr>
        <w:t xml:space="preserve"> </w:t>
      </w:r>
      <w:r>
        <w:rPr>
          <w:spacing w:val="-1"/>
        </w:rPr>
        <w:t>was</w:t>
      </w:r>
      <w:r>
        <w:rPr>
          <w:spacing w:val="-10"/>
        </w:rPr>
        <w:t xml:space="preserve"> </w:t>
      </w:r>
      <w:r>
        <w:t>successful.</w:t>
      </w:r>
      <w:r>
        <w:rPr>
          <w:spacing w:val="-8"/>
        </w:rPr>
        <w:t xml:space="preserve"> </w:t>
      </w:r>
      <w:r>
        <w:rPr>
          <w:spacing w:val="-1"/>
        </w:rPr>
        <w:t>Successful</w:t>
      </w:r>
      <w:r>
        <w:rPr>
          <w:spacing w:val="-7"/>
        </w:rPr>
        <w:t xml:space="preserve"> </w:t>
      </w:r>
      <w:r>
        <w:t>adjustments/voids</w:t>
      </w:r>
      <w:r>
        <w:rPr>
          <w:spacing w:val="-11"/>
        </w:rPr>
        <w:t xml:space="preserve"> </w:t>
      </w:r>
      <w:r>
        <w:t>receive</w:t>
      </w:r>
      <w:r>
        <w:rPr>
          <w:spacing w:val="-9"/>
        </w:rPr>
        <w:t xml:space="preserve"> </w:t>
      </w:r>
      <w:r>
        <w:t>a</w:t>
      </w:r>
      <w:r>
        <w:rPr>
          <w:spacing w:val="60"/>
          <w:w w:val="99"/>
        </w:rPr>
        <w:t xml:space="preserve"> </w:t>
      </w:r>
      <w:r>
        <w:rPr>
          <w:spacing w:val="-1"/>
        </w:rPr>
        <w:t>region</w:t>
      </w:r>
      <w:r>
        <w:rPr>
          <w:spacing w:val="-6"/>
        </w:rPr>
        <w:t xml:space="preserve"> </w:t>
      </w:r>
      <w:r>
        <w:t>72</w:t>
      </w:r>
      <w:r>
        <w:rPr>
          <w:spacing w:val="-7"/>
        </w:rPr>
        <w:t xml:space="preserve"> </w:t>
      </w:r>
      <w:r>
        <w:rPr>
          <w:spacing w:val="-1"/>
        </w:rPr>
        <w:t>on</w:t>
      </w:r>
      <w:r>
        <w:rPr>
          <w:spacing w:val="-3"/>
        </w:rPr>
        <w:t xml:space="preserve"> </w:t>
      </w:r>
      <w:r>
        <w:t>the</w:t>
      </w:r>
      <w:r>
        <w:rPr>
          <w:spacing w:val="-6"/>
        </w:rPr>
        <w:t xml:space="preserve"> </w:t>
      </w:r>
      <w:r>
        <w:rPr>
          <w:spacing w:val="-1"/>
        </w:rPr>
        <w:t>returned</w:t>
      </w:r>
      <w:r>
        <w:rPr>
          <w:spacing w:val="-5"/>
        </w:rPr>
        <w:t xml:space="preserve"> </w:t>
      </w:r>
      <w:r>
        <w:rPr>
          <w:spacing w:val="-1"/>
        </w:rPr>
        <w:t>ICN.</w:t>
      </w:r>
      <w:r>
        <w:rPr>
          <w:spacing w:val="-8"/>
        </w:rPr>
        <w:t xml:space="preserve"> </w:t>
      </w:r>
      <w:r>
        <w:t>Region</w:t>
      </w:r>
      <w:r>
        <w:rPr>
          <w:spacing w:val="-6"/>
        </w:rPr>
        <w:t xml:space="preserve"> </w:t>
      </w:r>
      <w:r>
        <w:t>72</w:t>
      </w:r>
      <w:r>
        <w:rPr>
          <w:spacing w:val="-7"/>
        </w:rPr>
        <w:t xml:space="preserve"> </w:t>
      </w:r>
      <w:r>
        <w:t>means</w:t>
      </w:r>
      <w:r>
        <w:rPr>
          <w:spacing w:val="-8"/>
        </w:rPr>
        <w:t xml:space="preserve"> </w:t>
      </w:r>
      <w:r>
        <w:t>the</w:t>
      </w:r>
      <w:r>
        <w:rPr>
          <w:spacing w:val="-5"/>
        </w:rPr>
        <w:t xml:space="preserve"> </w:t>
      </w:r>
      <w:r>
        <w:t>original</w:t>
      </w:r>
      <w:r>
        <w:rPr>
          <w:spacing w:val="-4"/>
        </w:rPr>
        <w:t xml:space="preserve"> </w:t>
      </w:r>
      <w:r>
        <w:rPr>
          <w:spacing w:val="-2"/>
        </w:rPr>
        <w:t>ICN</w:t>
      </w:r>
      <w:r>
        <w:rPr>
          <w:spacing w:val="-6"/>
        </w:rPr>
        <w:t xml:space="preserve"> </w:t>
      </w:r>
      <w:r>
        <w:t>has</w:t>
      </w:r>
      <w:r>
        <w:rPr>
          <w:spacing w:val="-6"/>
        </w:rPr>
        <w:t xml:space="preserve"> </w:t>
      </w:r>
      <w:r>
        <w:rPr>
          <w:spacing w:val="-1"/>
        </w:rPr>
        <w:t>been</w:t>
      </w:r>
      <w:r>
        <w:rPr>
          <w:spacing w:val="-7"/>
        </w:rPr>
        <w:t xml:space="preserve"> </w:t>
      </w:r>
      <w:r>
        <w:rPr>
          <w:spacing w:val="-1"/>
        </w:rPr>
        <w:t>adjusted/voided</w:t>
      </w:r>
      <w:r>
        <w:rPr>
          <w:spacing w:val="77"/>
        </w:rPr>
        <w:t xml:space="preserve"> </w:t>
      </w:r>
      <w:r>
        <w:t>and</w:t>
      </w:r>
      <w:r>
        <w:rPr>
          <w:spacing w:val="-8"/>
        </w:rPr>
        <w:t xml:space="preserve"> </w:t>
      </w:r>
      <w:r>
        <w:rPr>
          <w:spacing w:val="1"/>
        </w:rPr>
        <w:t>is</w:t>
      </w:r>
      <w:r>
        <w:rPr>
          <w:spacing w:val="-9"/>
        </w:rPr>
        <w:t xml:space="preserve"> </w:t>
      </w:r>
      <w:r>
        <w:t>no</w:t>
      </w:r>
      <w:r>
        <w:rPr>
          <w:spacing w:val="-9"/>
        </w:rPr>
        <w:t xml:space="preserve"> </w:t>
      </w:r>
      <w:r>
        <w:t>longer</w:t>
      </w:r>
      <w:r>
        <w:rPr>
          <w:spacing w:val="-9"/>
        </w:rPr>
        <w:t xml:space="preserve"> </w:t>
      </w:r>
      <w:r>
        <w:t>active.</w:t>
      </w:r>
      <w:r>
        <w:rPr>
          <w:spacing w:val="-6"/>
        </w:rPr>
        <w:t xml:space="preserve"> </w:t>
      </w:r>
      <w:r>
        <w:t>Future</w:t>
      </w:r>
      <w:r>
        <w:rPr>
          <w:spacing w:val="-7"/>
        </w:rPr>
        <w:t xml:space="preserve"> </w:t>
      </w:r>
      <w:r>
        <w:t>adjustments/voids</w:t>
      </w:r>
      <w:r>
        <w:rPr>
          <w:spacing w:val="-9"/>
        </w:rPr>
        <w:t xml:space="preserve"> </w:t>
      </w:r>
      <w:r>
        <w:t>submitted</w:t>
      </w:r>
      <w:r>
        <w:rPr>
          <w:spacing w:val="-5"/>
        </w:rPr>
        <w:t xml:space="preserve"> </w:t>
      </w:r>
      <w:r>
        <w:rPr>
          <w:spacing w:val="-1"/>
        </w:rPr>
        <w:t>will</w:t>
      </w:r>
      <w:r>
        <w:rPr>
          <w:spacing w:val="-5"/>
        </w:rPr>
        <w:t xml:space="preserve"> </w:t>
      </w:r>
      <w:r>
        <w:rPr>
          <w:spacing w:val="-1"/>
        </w:rPr>
        <w:t>reference</w:t>
      </w:r>
      <w:r>
        <w:rPr>
          <w:spacing w:val="-8"/>
        </w:rPr>
        <w:t xml:space="preserve"> </w:t>
      </w:r>
      <w:r>
        <w:t>the</w:t>
      </w:r>
      <w:r>
        <w:rPr>
          <w:spacing w:val="-2"/>
        </w:rPr>
        <w:t xml:space="preserve"> </w:t>
      </w:r>
      <w:r>
        <w:rPr>
          <w:spacing w:val="3"/>
        </w:rPr>
        <w:t xml:space="preserve">             </w:t>
      </w:r>
      <w:r>
        <w:t>new</w:t>
      </w:r>
      <w:r>
        <w:rPr>
          <w:spacing w:val="-5"/>
        </w:rPr>
        <w:t xml:space="preserve"> </w:t>
      </w:r>
      <w:r>
        <w:t>region</w:t>
      </w:r>
      <w:r>
        <w:rPr>
          <w:spacing w:val="-5"/>
        </w:rPr>
        <w:t xml:space="preserve"> </w:t>
      </w:r>
      <w:r>
        <w:t>72</w:t>
      </w:r>
      <w:r>
        <w:rPr>
          <w:spacing w:val="-6"/>
        </w:rPr>
        <w:t xml:space="preserve"> </w:t>
      </w:r>
      <w:r>
        <w:t>ICN,</w:t>
      </w:r>
      <w:r>
        <w:rPr>
          <w:spacing w:val="-2"/>
        </w:rPr>
        <w:t xml:space="preserve"> </w:t>
      </w:r>
      <w:r>
        <w:t>unless</w:t>
      </w:r>
      <w:r>
        <w:rPr>
          <w:spacing w:val="-7"/>
        </w:rPr>
        <w:t xml:space="preserve"> </w:t>
      </w:r>
      <w:r>
        <w:rPr>
          <w:spacing w:val="1"/>
        </w:rPr>
        <w:t>it</w:t>
      </w:r>
      <w:r>
        <w:rPr>
          <w:spacing w:val="-6"/>
        </w:rPr>
        <w:t xml:space="preserve"> </w:t>
      </w:r>
      <w:r>
        <w:rPr>
          <w:spacing w:val="1"/>
        </w:rPr>
        <w:t>is</w:t>
      </w:r>
      <w:r>
        <w:rPr>
          <w:spacing w:val="-7"/>
        </w:rPr>
        <w:t xml:space="preserve"> </w:t>
      </w:r>
      <w:r>
        <w:t>denied,</w:t>
      </w:r>
      <w:r>
        <w:rPr>
          <w:spacing w:val="-7"/>
        </w:rPr>
        <w:t xml:space="preserve"> </w:t>
      </w:r>
      <w:r>
        <w:rPr>
          <w:spacing w:val="-1"/>
        </w:rPr>
        <w:t>then</w:t>
      </w:r>
      <w:r>
        <w:rPr>
          <w:spacing w:val="-5"/>
        </w:rPr>
        <w:t xml:space="preserve"> </w:t>
      </w:r>
      <w:r>
        <w:t>any</w:t>
      </w:r>
      <w:r>
        <w:rPr>
          <w:spacing w:val="-7"/>
        </w:rPr>
        <w:t xml:space="preserve"> </w:t>
      </w:r>
      <w:r>
        <w:rPr>
          <w:spacing w:val="-1"/>
        </w:rPr>
        <w:t>new</w:t>
      </w:r>
      <w:r>
        <w:rPr>
          <w:spacing w:val="-3"/>
        </w:rPr>
        <w:t xml:space="preserve"> </w:t>
      </w:r>
      <w:r>
        <w:t>submissions</w:t>
      </w:r>
      <w:r>
        <w:rPr>
          <w:spacing w:val="-5"/>
        </w:rPr>
        <w:t xml:space="preserve"> </w:t>
      </w:r>
      <w:r>
        <w:rPr>
          <w:spacing w:val="-1"/>
        </w:rPr>
        <w:t>are</w:t>
      </w:r>
      <w:r>
        <w:rPr>
          <w:spacing w:val="-5"/>
        </w:rPr>
        <w:t xml:space="preserve"> </w:t>
      </w:r>
      <w:r>
        <w:t>submitted</w:t>
      </w:r>
      <w:r>
        <w:rPr>
          <w:spacing w:val="-4"/>
        </w:rPr>
        <w:t xml:space="preserve"> </w:t>
      </w:r>
      <w:r>
        <w:t>as</w:t>
      </w:r>
      <w:r>
        <w:rPr>
          <w:spacing w:val="-7"/>
        </w:rPr>
        <w:t xml:space="preserve"> </w:t>
      </w:r>
      <w:r>
        <w:t>a</w:t>
      </w:r>
      <w:r>
        <w:rPr>
          <w:w w:val="99"/>
        </w:rPr>
        <w:t xml:space="preserve"> </w:t>
      </w:r>
      <w:r>
        <w:rPr>
          <w:spacing w:val="8"/>
          <w:w w:val="99"/>
        </w:rPr>
        <w:t xml:space="preserve">    </w:t>
      </w:r>
      <w:r>
        <w:rPr>
          <w:spacing w:val="-1"/>
        </w:rPr>
        <w:t>new</w:t>
      </w:r>
      <w:r>
        <w:rPr>
          <w:spacing w:val="-9"/>
        </w:rPr>
        <w:t xml:space="preserve"> </w:t>
      </w:r>
      <w:r>
        <w:t>day</w:t>
      </w:r>
      <w:r>
        <w:rPr>
          <w:spacing w:val="-7"/>
        </w:rPr>
        <w:t xml:space="preserve"> </w:t>
      </w:r>
      <w:r>
        <w:rPr>
          <w:spacing w:val="-1"/>
        </w:rPr>
        <w:t>encounter</w:t>
      </w:r>
      <w:r>
        <w:rPr>
          <w:spacing w:val="-8"/>
        </w:rPr>
        <w:t xml:space="preserve"> </w:t>
      </w:r>
      <w:r>
        <w:rPr>
          <w:spacing w:val="-1"/>
        </w:rPr>
        <w:t>(frequency</w:t>
      </w:r>
      <w:r>
        <w:rPr>
          <w:spacing w:val="-10"/>
        </w:rPr>
        <w:t xml:space="preserve"> </w:t>
      </w:r>
      <w:r>
        <w:t>1).</w:t>
      </w:r>
    </w:p>
    <w:p w14:paraId="29C42795" w14:textId="77777777" w:rsidR="001E04C6" w:rsidRDefault="001E04C6">
      <w:pPr>
        <w:rPr>
          <w:rFonts w:ascii="Verdana" w:eastAsia="Verdana" w:hAnsi="Verdana" w:cs="Verdana"/>
          <w:sz w:val="20"/>
          <w:szCs w:val="20"/>
        </w:rPr>
      </w:pPr>
    </w:p>
    <w:p w14:paraId="652F4FAD" w14:textId="77777777" w:rsidR="001E04C6" w:rsidRDefault="00465A63">
      <w:pPr>
        <w:pStyle w:val="BodyText"/>
        <w:spacing w:before="0"/>
        <w:ind w:left="178" w:right="453"/>
      </w:pPr>
      <w:r>
        <w:rPr>
          <w:spacing w:val="-1"/>
        </w:rPr>
        <w:t>For</w:t>
      </w:r>
      <w:r>
        <w:rPr>
          <w:spacing w:val="-7"/>
        </w:rPr>
        <w:t xml:space="preserve"> </w:t>
      </w:r>
      <w:r>
        <w:rPr>
          <w:spacing w:val="-1"/>
        </w:rPr>
        <w:t>example,</w:t>
      </w:r>
      <w:r>
        <w:rPr>
          <w:spacing w:val="-8"/>
        </w:rPr>
        <w:t xml:space="preserve"> </w:t>
      </w:r>
      <w:r>
        <w:rPr>
          <w:spacing w:val="1"/>
        </w:rPr>
        <w:t>if</w:t>
      </w:r>
      <w:r>
        <w:rPr>
          <w:spacing w:val="-6"/>
        </w:rPr>
        <w:t xml:space="preserve"> </w:t>
      </w:r>
      <w:r>
        <w:rPr>
          <w:spacing w:val="-1"/>
        </w:rPr>
        <w:t>ICN</w:t>
      </w:r>
      <w:r>
        <w:rPr>
          <w:spacing w:val="-9"/>
        </w:rPr>
        <w:t xml:space="preserve"> </w:t>
      </w:r>
      <w:r>
        <w:t>7012345678901</w:t>
      </w:r>
      <w:r>
        <w:rPr>
          <w:spacing w:val="-7"/>
        </w:rPr>
        <w:t xml:space="preserve"> </w:t>
      </w:r>
      <w:r>
        <w:rPr>
          <w:spacing w:val="1"/>
        </w:rPr>
        <w:t>is</w:t>
      </w:r>
      <w:r>
        <w:rPr>
          <w:spacing w:val="-9"/>
        </w:rPr>
        <w:t xml:space="preserve"> </w:t>
      </w:r>
      <w:r>
        <w:t>adjusted</w:t>
      </w:r>
      <w:r>
        <w:rPr>
          <w:spacing w:val="-7"/>
        </w:rPr>
        <w:t xml:space="preserve"> </w:t>
      </w:r>
      <w:r>
        <w:t>and</w:t>
      </w:r>
      <w:r>
        <w:rPr>
          <w:spacing w:val="-7"/>
        </w:rPr>
        <w:t xml:space="preserve"> </w:t>
      </w:r>
      <w:r>
        <w:t>the</w:t>
      </w:r>
      <w:r>
        <w:rPr>
          <w:spacing w:val="-8"/>
        </w:rPr>
        <w:t xml:space="preserve"> </w:t>
      </w:r>
      <w:r>
        <w:t>resulting</w:t>
      </w:r>
      <w:r>
        <w:rPr>
          <w:spacing w:val="-7"/>
        </w:rPr>
        <w:t xml:space="preserve"> </w:t>
      </w:r>
      <w:r>
        <w:rPr>
          <w:spacing w:val="-2"/>
        </w:rPr>
        <w:t>ICN</w:t>
      </w:r>
      <w:r>
        <w:rPr>
          <w:spacing w:val="-6"/>
        </w:rPr>
        <w:t xml:space="preserve"> </w:t>
      </w:r>
      <w:r>
        <w:rPr>
          <w:spacing w:val="1"/>
        </w:rPr>
        <w:t>is</w:t>
      </w:r>
      <w:r>
        <w:rPr>
          <w:spacing w:val="-9"/>
        </w:rPr>
        <w:t xml:space="preserve"> </w:t>
      </w:r>
      <w:r>
        <w:t>7212345678901,</w:t>
      </w:r>
      <w:r>
        <w:rPr>
          <w:spacing w:val="50"/>
          <w:w w:val="99"/>
        </w:rPr>
        <w:t xml:space="preserve"> </w:t>
      </w:r>
      <w:r>
        <w:t>the</w:t>
      </w:r>
      <w:r>
        <w:rPr>
          <w:spacing w:val="-9"/>
        </w:rPr>
        <w:t xml:space="preserve"> </w:t>
      </w:r>
      <w:r>
        <w:t>adjustment</w:t>
      </w:r>
      <w:r>
        <w:rPr>
          <w:spacing w:val="-6"/>
        </w:rPr>
        <w:t xml:space="preserve"> </w:t>
      </w:r>
      <w:r>
        <w:rPr>
          <w:spacing w:val="-1"/>
        </w:rPr>
        <w:t>was</w:t>
      </w:r>
      <w:r>
        <w:rPr>
          <w:spacing w:val="-5"/>
        </w:rPr>
        <w:t xml:space="preserve"> </w:t>
      </w:r>
      <w:r>
        <w:rPr>
          <w:spacing w:val="-1"/>
        </w:rPr>
        <w:t>successful</w:t>
      </w:r>
      <w:r>
        <w:rPr>
          <w:spacing w:val="-5"/>
        </w:rPr>
        <w:t xml:space="preserve"> </w:t>
      </w:r>
      <w:r>
        <w:t>and</w:t>
      </w:r>
      <w:r>
        <w:rPr>
          <w:spacing w:val="-6"/>
        </w:rPr>
        <w:t xml:space="preserve"> </w:t>
      </w:r>
      <w:r>
        <w:rPr>
          <w:spacing w:val="-1"/>
        </w:rPr>
        <w:t>ICN</w:t>
      </w:r>
      <w:r>
        <w:rPr>
          <w:spacing w:val="-8"/>
        </w:rPr>
        <w:t xml:space="preserve"> </w:t>
      </w:r>
      <w:r>
        <w:t>7012345678901</w:t>
      </w:r>
      <w:r>
        <w:rPr>
          <w:spacing w:val="-7"/>
        </w:rPr>
        <w:t xml:space="preserve"> </w:t>
      </w:r>
      <w:r>
        <w:rPr>
          <w:spacing w:val="1"/>
        </w:rPr>
        <w:t>is</w:t>
      </w:r>
      <w:r>
        <w:rPr>
          <w:spacing w:val="-8"/>
        </w:rPr>
        <w:t xml:space="preserve"> </w:t>
      </w:r>
      <w:r>
        <w:t>no</w:t>
      </w:r>
      <w:r>
        <w:rPr>
          <w:spacing w:val="-9"/>
        </w:rPr>
        <w:t xml:space="preserve"> </w:t>
      </w:r>
      <w:r>
        <w:t>longer</w:t>
      </w:r>
      <w:r>
        <w:rPr>
          <w:spacing w:val="-8"/>
        </w:rPr>
        <w:t xml:space="preserve"> </w:t>
      </w:r>
      <w:r>
        <w:t>active.</w:t>
      </w:r>
      <w:r>
        <w:rPr>
          <w:spacing w:val="-4"/>
        </w:rPr>
        <w:t xml:space="preserve"> </w:t>
      </w:r>
      <w:r>
        <w:t>If</w:t>
      </w:r>
      <w:r>
        <w:rPr>
          <w:spacing w:val="-6"/>
        </w:rPr>
        <w:t xml:space="preserve"> </w:t>
      </w:r>
      <w:r>
        <w:rPr>
          <w:spacing w:val="-1"/>
        </w:rPr>
        <w:t>ICN</w:t>
      </w:r>
      <w:r>
        <w:rPr>
          <w:spacing w:val="48"/>
          <w:w w:val="99"/>
        </w:rPr>
        <w:t xml:space="preserve"> </w:t>
      </w:r>
      <w:r>
        <w:t>7212345678901</w:t>
      </w:r>
      <w:r>
        <w:rPr>
          <w:spacing w:val="-8"/>
        </w:rPr>
        <w:t xml:space="preserve"> </w:t>
      </w:r>
      <w:r>
        <w:rPr>
          <w:spacing w:val="1"/>
        </w:rPr>
        <w:t>is</w:t>
      </w:r>
      <w:r>
        <w:rPr>
          <w:spacing w:val="-9"/>
        </w:rPr>
        <w:t xml:space="preserve"> </w:t>
      </w:r>
      <w:r>
        <w:t>a</w:t>
      </w:r>
      <w:r>
        <w:rPr>
          <w:spacing w:val="-8"/>
        </w:rPr>
        <w:t xml:space="preserve"> </w:t>
      </w:r>
      <w:r>
        <w:t>paid</w:t>
      </w:r>
      <w:r>
        <w:rPr>
          <w:spacing w:val="-8"/>
        </w:rPr>
        <w:t xml:space="preserve"> </w:t>
      </w:r>
      <w:r>
        <w:rPr>
          <w:spacing w:val="-1"/>
        </w:rPr>
        <w:t>encounter,</w:t>
      </w:r>
      <w:r>
        <w:rPr>
          <w:spacing w:val="-6"/>
        </w:rPr>
        <w:t xml:space="preserve"> </w:t>
      </w:r>
      <w:r>
        <w:t>any</w:t>
      </w:r>
      <w:r>
        <w:rPr>
          <w:spacing w:val="-8"/>
        </w:rPr>
        <w:t xml:space="preserve"> </w:t>
      </w:r>
      <w:r>
        <w:t>future</w:t>
      </w:r>
      <w:r>
        <w:rPr>
          <w:spacing w:val="-7"/>
        </w:rPr>
        <w:t xml:space="preserve"> </w:t>
      </w:r>
      <w:r>
        <w:t>voids</w:t>
      </w:r>
      <w:r>
        <w:rPr>
          <w:spacing w:val="-9"/>
        </w:rPr>
        <w:t xml:space="preserve"> </w:t>
      </w:r>
      <w:r>
        <w:t>or</w:t>
      </w:r>
      <w:r>
        <w:rPr>
          <w:spacing w:val="-9"/>
        </w:rPr>
        <w:t xml:space="preserve"> </w:t>
      </w:r>
      <w:r>
        <w:t>adjustments</w:t>
      </w:r>
      <w:r>
        <w:rPr>
          <w:spacing w:val="-9"/>
        </w:rPr>
        <w:t xml:space="preserve"> </w:t>
      </w:r>
      <w:r>
        <w:rPr>
          <w:spacing w:val="-1"/>
        </w:rPr>
        <w:t>reference</w:t>
      </w:r>
      <w:r>
        <w:rPr>
          <w:spacing w:val="-8"/>
        </w:rPr>
        <w:t xml:space="preserve"> </w:t>
      </w:r>
      <w:r>
        <w:t>that</w:t>
      </w:r>
      <w:r>
        <w:rPr>
          <w:spacing w:val="-5"/>
        </w:rPr>
        <w:t xml:space="preserve"> </w:t>
      </w:r>
      <w:r>
        <w:rPr>
          <w:spacing w:val="-1"/>
        </w:rPr>
        <w:t>ICN.</w:t>
      </w:r>
      <w:r>
        <w:rPr>
          <w:spacing w:val="56"/>
          <w:w w:val="99"/>
        </w:rPr>
        <w:t xml:space="preserve"> </w:t>
      </w:r>
      <w:r>
        <w:rPr>
          <w:spacing w:val="-2"/>
        </w:rPr>
        <w:t>If</w:t>
      </w:r>
      <w:r>
        <w:rPr>
          <w:spacing w:val="-3"/>
        </w:rPr>
        <w:t xml:space="preserve"> </w:t>
      </w:r>
      <w:r>
        <w:rPr>
          <w:spacing w:val="-2"/>
        </w:rPr>
        <w:t>ICN</w:t>
      </w:r>
      <w:r>
        <w:rPr>
          <w:spacing w:val="-5"/>
        </w:rPr>
        <w:t xml:space="preserve"> </w:t>
      </w:r>
      <w:r>
        <w:t>7012345678901</w:t>
      </w:r>
      <w:r>
        <w:rPr>
          <w:spacing w:val="-7"/>
        </w:rPr>
        <w:t xml:space="preserve"> </w:t>
      </w:r>
      <w:r>
        <w:rPr>
          <w:spacing w:val="1"/>
        </w:rPr>
        <w:t>is</w:t>
      </w:r>
      <w:r>
        <w:rPr>
          <w:spacing w:val="-7"/>
        </w:rPr>
        <w:t xml:space="preserve"> </w:t>
      </w:r>
      <w:r>
        <w:t>adjusted</w:t>
      </w:r>
      <w:r>
        <w:rPr>
          <w:spacing w:val="-6"/>
        </w:rPr>
        <w:t xml:space="preserve"> </w:t>
      </w:r>
      <w:r>
        <w:t>and</w:t>
      </w:r>
      <w:r>
        <w:rPr>
          <w:spacing w:val="-6"/>
        </w:rPr>
        <w:t xml:space="preserve"> </w:t>
      </w:r>
      <w:r>
        <w:t>the</w:t>
      </w:r>
      <w:r>
        <w:rPr>
          <w:spacing w:val="-6"/>
        </w:rPr>
        <w:t xml:space="preserve"> </w:t>
      </w:r>
      <w:r>
        <w:t>resulting</w:t>
      </w:r>
      <w:r>
        <w:rPr>
          <w:spacing w:val="-3"/>
        </w:rPr>
        <w:t xml:space="preserve"> </w:t>
      </w:r>
      <w:r>
        <w:rPr>
          <w:spacing w:val="-2"/>
        </w:rPr>
        <w:t>ICN</w:t>
      </w:r>
      <w:r>
        <w:rPr>
          <w:spacing w:val="-4"/>
        </w:rPr>
        <w:t xml:space="preserve"> </w:t>
      </w:r>
      <w:r>
        <w:rPr>
          <w:spacing w:val="1"/>
        </w:rPr>
        <w:t>is</w:t>
      </w:r>
      <w:r>
        <w:rPr>
          <w:spacing w:val="-8"/>
        </w:rPr>
        <w:t xml:space="preserve"> </w:t>
      </w:r>
      <w:r>
        <w:t>populated</w:t>
      </w:r>
      <w:r>
        <w:rPr>
          <w:spacing w:val="-6"/>
        </w:rPr>
        <w:t xml:space="preserve"> </w:t>
      </w:r>
      <w:r>
        <w:rPr>
          <w:spacing w:val="-1"/>
        </w:rPr>
        <w:t>with</w:t>
      </w:r>
      <w:r>
        <w:rPr>
          <w:spacing w:val="-4"/>
        </w:rPr>
        <w:t xml:space="preserve"> </w:t>
      </w:r>
      <w:r>
        <w:rPr>
          <w:spacing w:val="-1"/>
        </w:rPr>
        <w:t>region</w:t>
      </w:r>
      <w:r>
        <w:rPr>
          <w:spacing w:val="-6"/>
        </w:rPr>
        <w:t xml:space="preserve"> </w:t>
      </w:r>
      <w:r>
        <w:t>70,</w:t>
      </w:r>
      <w:r>
        <w:rPr>
          <w:spacing w:val="-8"/>
        </w:rPr>
        <w:t xml:space="preserve"> </w:t>
      </w:r>
      <w:r>
        <w:t>the</w:t>
      </w:r>
      <w:r>
        <w:rPr>
          <w:spacing w:val="35"/>
          <w:w w:val="99"/>
        </w:rPr>
        <w:t xml:space="preserve"> </w:t>
      </w:r>
      <w:r>
        <w:t>adjustment</w:t>
      </w:r>
      <w:r>
        <w:rPr>
          <w:spacing w:val="-6"/>
        </w:rPr>
        <w:t xml:space="preserve"> </w:t>
      </w:r>
      <w:r>
        <w:rPr>
          <w:spacing w:val="-1"/>
        </w:rPr>
        <w:t>was</w:t>
      </w:r>
      <w:r>
        <w:rPr>
          <w:spacing w:val="-7"/>
        </w:rPr>
        <w:t xml:space="preserve"> </w:t>
      </w:r>
      <w:r>
        <w:t>not</w:t>
      </w:r>
      <w:r>
        <w:rPr>
          <w:spacing w:val="-6"/>
        </w:rPr>
        <w:t xml:space="preserve"> </w:t>
      </w:r>
      <w:r>
        <w:t>successful.</w:t>
      </w:r>
      <w:r>
        <w:rPr>
          <w:spacing w:val="-6"/>
        </w:rPr>
        <w:t xml:space="preserve"> </w:t>
      </w:r>
      <w:r>
        <w:rPr>
          <w:spacing w:val="-1"/>
        </w:rPr>
        <w:t>The</w:t>
      </w:r>
      <w:r>
        <w:rPr>
          <w:spacing w:val="-5"/>
        </w:rPr>
        <w:t xml:space="preserve"> </w:t>
      </w:r>
      <w:r>
        <w:t>original</w:t>
      </w:r>
      <w:r>
        <w:rPr>
          <w:spacing w:val="-4"/>
        </w:rPr>
        <w:t xml:space="preserve"> </w:t>
      </w:r>
      <w:r>
        <w:rPr>
          <w:spacing w:val="-2"/>
        </w:rPr>
        <w:t>ICN</w:t>
      </w:r>
      <w:r>
        <w:rPr>
          <w:spacing w:val="-5"/>
        </w:rPr>
        <w:t xml:space="preserve"> </w:t>
      </w:r>
      <w:r>
        <w:rPr>
          <w:spacing w:val="1"/>
        </w:rPr>
        <w:t>is</w:t>
      </w:r>
      <w:r>
        <w:rPr>
          <w:spacing w:val="-8"/>
        </w:rPr>
        <w:t xml:space="preserve"> </w:t>
      </w:r>
      <w:r>
        <w:t>still</w:t>
      </w:r>
      <w:r>
        <w:rPr>
          <w:spacing w:val="-4"/>
        </w:rPr>
        <w:t xml:space="preserve"> </w:t>
      </w:r>
      <w:r>
        <w:t>active,</w:t>
      </w:r>
      <w:r>
        <w:rPr>
          <w:spacing w:val="-7"/>
        </w:rPr>
        <w:t xml:space="preserve"> </w:t>
      </w:r>
      <w:r>
        <w:t>and</w:t>
      </w:r>
      <w:r>
        <w:rPr>
          <w:spacing w:val="-6"/>
        </w:rPr>
        <w:t xml:space="preserve"> </w:t>
      </w:r>
      <w:r>
        <w:t>any</w:t>
      </w:r>
      <w:r>
        <w:rPr>
          <w:spacing w:val="-5"/>
        </w:rPr>
        <w:t xml:space="preserve"> </w:t>
      </w:r>
      <w:r>
        <w:t>future</w:t>
      </w:r>
      <w:r>
        <w:rPr>
          <w:spacing w:val="20"/>
          <w:w w:val="99"/>
        </w:rPr>
        <w:t xml:space="preserve"> </w:t>
      </w:r>
      <w:r>
        <w:t>adjustments/voids</w:t>
      </w:r>
      <w:r>
        <w:rPr>
          <w:spacing w:val="-25"/>
        </w:rPr>
        <w:t xml:space="preserve"> </w:t>
      </w:r>
      <w:r>
        <w:rPr>
          <w:spacing w:val="-1"/>
        </w:rPr>
        <w:t>reference</w:t>
      </w:r>
      <w:r>
        <w:rPr>
          <w:spacing w:val="-23"/>
        </w:rPr>
        <w:t xml:space="preserve"> </w:t>
      </w:r>
      <w:r>
        <w:t>7012345678901.</w:t>
      </w:r>
    </w:p>
    <w:p w14:paraId="631083CD" w14:textId="77777777" w:rsidR="00CD72E7" w:rsidRDefault="00CD72E7">
      <w:pPr>
        <w:pStyle w:val="BodyText"/>
        <w:spacing w:before="0"/>
        <w:ind w:left="178" w:right="453"/>
      </w:pPr>
    </w:p>
    <w:p w14:paraId="0B9D3527" w14:textId="77777777" w:rsidR="00CD72E7" w:rsidRDefault="00CD72E7">
      <w:pPr>
        <w:pStyle w:val="BodyText"/>
        <w:spacing w:before="0"/>
        <w:ind w:left="178" w:right="453"/>
      </w:pPr>
    </w:p>
    <w:p w14:paraId="290CDF4D" w14:textId="77777777" w:rsidR="001E04C6" w:rsidRDefault="001E04C6">
      <w:pPr>
        <w:sectPr w:rsidR="001E04C6" w:rsidSect="00496C87">
          <w:pgSz w:w="12240" w:h="15840"/>
          <w:pgMar w:top="1280" w:right="1280" w:bottom="1140" w:left="1260" w:header="720" w:footer="720" w:gutter="0"/>
          <w:cols w:space="720"/>
          <w:docGrid w:linePitch="299"/>
        </w:sectPr>
      </w:pPr>
    </w:p>
    <w:p w14:paraId="6DDF6769" w14:textId="77777777" w:rsidR="001E04C6" w:rsidRDefault="00465A63" w:rsidP="002759DB">
      <w:pPr>
        <w:pStyle w:val="Heading2"/>
        <w:spacing w:before="0" w:line="351" w:lineRule="exact"/>
        <w:ind w:left="6387"/>
        <w:rPr>
          <w:b w:val="0"/>
          <w:bCs w:val="0"/>
        </w:rPr>
      </w:pPr>
      <w:bookmarkStart w:id="19" w:name="_Toc94519424"/>
      <w:r>
        <w:lastRenderedPageBreak/>
        <w:t>8</w:t>
      </w:r>
      <w:r>
        <w:rPr>
          <w:spacing w:val="61"/>
        </w:rPr>
        <w:t xml:space="preserve"> </w:t>
      </w:r>
      <w:r>
        <w:t>EDI</w:t>
      </w:r>
      <w:r>
        <w:rPr>
          <w:spacing w:val="-14"/>
        </w:rPr>
        <w:t xml:space="preserve"> </w:t>
      </w:r>
      <w:r>
        <w:t>File</w:t>
      </w:r>
      <w:r>
        <w:rPr>
          <w:spacing w:val="-14"/>
        </w:rPr>
        <w:t xml:space="preserve"> </w:t>
      </w:r>
      <w:r>
        <w:rPr>
          <w:spacing w:val="-1"/>
        </w:rPr>
        <w:t>Response</w:t>
      </w:r>
      <w:bookmarkEnd w:id="19"/>
    </w:p>
    <w:p w14:paraId="2E8F0A33"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565E66D3" wp14:editId="7E9B939A">
                <wp:extent cx="6011545" cy="29845"/>
                <wp:effectExtent l="1905" t="9525" r="6350" b="8255"/>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66" name="Group 352"/>
                        <wpg:cNvGrpSpPr>
                          <a:grpSpLocks/>
                        </wpg:cNvGrpSpPr>
                        <wpg:grpSpPr bwMode="auto">
                          <a:xfrm>
                            <a:off x="23" y="23"/>
                            <a:ext cx="9420" cy="2"/>
                            <a:chOff x="23" y="23"/>
                            <a:chExt cx="9420" cy="2"/>
                          </a:xfrm>
                        </wpg:grpSpPr>
                        <wps:wsp>
                          <wps:cNvPr id="467" name="Freeform 353"/>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BA2D23" id="Group 465"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">
                <v:group id="Group 352"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353"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" path="m,l9420,e" filled="f" strokeweight="2.32pt">
                    <v:path arrowok="t" o:connecttype="custom" o:connectlocs="0,0;9420,0" o:connectangles="0,0"/>
                  </v:shape>
                </v:group>
                <w10:anchorlock/>
              </v:group>
            </w:pict>
          </mc:Fallback>
        </mc:AlternateContent>
      </w:r>
    </w:p>
    <w:p w14:paraId="40872576" w14:textId="77777777" w:rsidR="001E04C6" w:rsidRPr="00F31A73" w:rsidRDefault="00465A63" w:rsidP="00B648EB">
      <w:pPr>
        <w:pStyle w:val="Heading4"/>
        <w:numPr>
          <w:ilvl w:val="1"/>
          <w:numId w:val="24"/>
        </w:numPr>
        <w:tabs>
          <w:tab w:val="left" w:pos="757"/>
        </w:tabs>
        <w:spacing w:before="240"/>
        <w:ind w:hanging="578"/>
        <w:rPr>
          <w:b w:val="0"/>
          <w:bCs w:val="0"/>
        </w:rPr>
      </w:pPr>
      <w:r>
        <w:rPr>
          <w:spacing w:val="-2"/>
        </w:rPr>
        <w:t>EDI</w:t>
      </w:r>
      <w:r>
        <w:rPr>
          <w:spacing w:val="-15"/>
        </w:rPr>
        <w:t xml:space="preserve"> </w:t>
      </w:r>
      <w:r>
        <w:rPr>
          <w:spacing w:val="-4"/>
        </w:rPr>
        <w:t>Response</w:t>
      </w:r>
      <w:r>
        <w:rPr>
          <w:spacing w:val="-17"/>
        </w:rPr>
        <w:t xml:space="preserve"> </w:t>
      </w:r>
      <w:r>
        <w:rPr>
          <w:spacing w:val="-3"/>
        </w:rPr>
        <w:t>Flowchart</w:t>
      </w:r>
    </w:p>
    <w:p w14:paraId="1BB4FF07" w14:textId="77777777" w:rsidR="00F31A73" w:rsidRDefault="00F31A73" w:rsidP="00F31A73">
      <w:pPr>
        <w:spacing w:line="200" w:lineRule="atLeast"/>
        <w:ind w:left="178"/>
        <w:rPr>
          <w:rFonts w:ascii="Arial" w:eastAsia="Arial" w:hAnsi="Arial" w:cs="Arial"/>
          <w:sz w:val="20"/>
          <w:szCs w:val="20"/>
        </w:rPr>
      </w:pPr>
    </w:p>
    <w:p w14:paraId="09A87D3F" w14:textId="77777777" w:rsidR="001E04C6" w:rsidRDefault="00465A63">
      <w:pPr>
        <w:spacing w:line="200" w:lineRule="atLeast"/>
        <w:ind w:left="756"/>
        <w:rPr>
          <w:rFonts w:ascii="Arial" w:eastAsia="Arial" w:hAnsi="Arial" w:cs="Arial"/>
          <w:sz w:val="20"/>
          <w:szCs w:val="20"/>
        </w:rPr>
      </w:pPr>
      <w:r>
        <w:rPr>
          <w:rFonts w:ascii="Arial" w:eastAsia="Arial" w:hAnsi="Arial" w:cs="Arial"/>
          <w:noProof/>
          <w:sz w:val="20"/>
          <w:szCs w:val="20"/>
        </w:rPr>
        <w:drawing>
          <wp:inline distT="0" distB="0" distL="0" distR="0" wp14:anchorId="317A6AD1" wp14:editId="40608EBF">
            <wp:extent cx="5915024" cy="5419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80" cstate="print"/>
                    <a:stretch>
                      <a:fillRect/>
                    </a:stretch>
                  </pic:blipFill>
                  <pic:spPr>
                    <a:xfrm>
                      <a:off x="0" y="0"/>
                      <a:ext cx="5915024" cy="5419725"/>
                    </a:xfrm>
                    <a:prstGeom prst="rect">
                      <a:avLst/>
                    </a:prstGeom>
                  </pic:spPr>
                </pic:pic>
              </a:graphicData>
            </a:graphic>
          </wp:inline>
        </w:drawing>
      </w:r>
    </w:p>
    <w:p w14:paraId="1FD99B3A" w14:textId="77777777" w:rsidR="001E04C6" w:rsidRDefault="001E04C6">
      <w:pPr>
        <w:spacing w:line="200" w:lineRule="atLeast"/>
        <w:rPr>
          <w:rFonts w:ascii="Arial" w:eastAsia="Arial" w:hAnsi="Arial" w:cs="Arial"/>
          <w:sz w:val="20"/>
          <w:szCs w:val="20"/>
        </w:rPr>
        <w:sectPr w:rsidR="001E04C6" w:rsidSect="00496C87">
          <w:pgSz w:w="12240" w:h="15840"/>
          <w:pgMar w:top="1280" w:right="800" w:bottom="1140" w:left="1260" w:header="720" w:footer="720" w:gutter="0"/>
          <w:cols w:space="720"/>
          <w:docGrid w:linePitch="299"/>
        </w:sectPr>
      </w:pPr>
    </w:p>
    <w:p w14:paraId="7A24C287" w14:textId="77777777" w:rsidR="001E04C6" w:rsidRDefault="00465A63" w:rsidP="00CD72E7">
      <w:pPr>
        <w:pStyle w:val="Heading4"/>
        <w:numPr>
          <w:ilvl w:val="1"/>
          <w:numId w:val="24"/>
        </w:numPr>
        <w:tabs>
          <w:tab w:val="left" w:pos="757"/>
        </w:tabs>
        <w:spacing w:before="240"/>
        <w:ind w:hanging="578"/>
        <w:rPr>
          <w:b w:val="0"/>
          <w:bCs w:val="0"/>
        </w:rPr>
      </w:pPr>
      <w:r>
        <w:rPr>
          <w:spacing w:val="-2"/>
        </w:rPr>
        <w:t>EDI</w:t>
      </w:r>
      <w:r>
        <w:rPr>
          <w:spacing w:val="-20"/>
        </w:rPr>
        <w:t xml:space="preserve"> </w:t>
      </w:r>
      <w:r>
        <w:rPr>
          <w:spacing w:val="-4"/>
        </w:rPr>
        <w:t>Response</w:t>
      </w:r>
      <w:r>
        <w:rPr>
          <w:spacing w:val="-17"/>
        </w:rPr>
        <w:t xml:space="preserve"> </w:t>
      </w:r>
      <w:r>
        <w:rPr>
          <w:spacing w:val="-3"/>
        </w:rPr>
        <w:t>Transactions</w:t>
      </w:r>
    </w:p>
    <w:p w14:paraId="6F47B9AA" w14:textId="77777777" w:rsidR="001E04C6" w:rsidRDefault="00465A63">
      <w:pPr>
        <w:pStyle w:val="BodyText"/>
        <w:spacing w:before="131"/>
        <w:ind w:left="180" w:right="144"/>
      </w:pPr>
      <w:r>
        <w:t>This</w:t>
      </w:r>
      <w:r>
        <w:rPr>
          <w:spacing w:val="-15"/>
        </w:rPr>
        <w:t xml:space="preserve"> </w:t>
      </w:r>
      <w:r>
        <w:rPr>
          <w:spacing w:val="-1"/>
        </w:rPr>
        <w:t>section</w:t>
      </w:r>
      <w:r>
        <w:rPr>
          <w:spacing w:val="-16"/>
        </w:rPr>
        <w:t xml:space="preserve"> </w:t>
      </w:r>
      <w:r>
        <w:rPr>
          <w:spacing w:val="-2"/>
        </w:rPr>
        <w:t>describes</w:t>
      </w:r>
      <w:r>
        <w:rPr>
          <w:spacing w:val="-14"/>
        </w:rPr>
        <w:t xml:space="preserve"> </w:t>
      </w:r>
      <w:r>
        <w:rPr>
          <w:spacing w:val="-1"/>
        </w:rPr>
        <w:t>the</w:t>
      </w:r>
      <w:r>
        <w:rPr>
          <w:spacing w:val="-15"/>
        </w:rPr>
        <w:t xml:space="preserve"> </w:t>
      </w:r>
      <w:r>
        <w:t>EDI</w:t>
      </w:r>
      <w:r>
        <w:rPr>
          <w:spacing w:val="-13"/>
        </w:rPr>
        <w:t xml:space="preserve"> </w:t>
      </w:r>
      <w:r>
        <w:t>response</w:t>
      </w:r>
      <w:r>
        <w:rPr>
          <w:spacing w:val="-15"/>
        </w:rPr>
        <w:t xml:space="preserve"> </w:t>
      </w:r>
      <w:r>
        <w:t>files</w:t>
      </w:r>
      <w:r>
        <w:rPr>
          <w:spacing w:val="-15"/>
        </w:rPr>
        <w:t xml:space="preserve"> </w:t>
      </w:r>
      <w:r>
        <w:rPr>
          <w:spacing w:val="-1"/>
        </w:rPr>
        <w:t>returned</w:t>
      </w:r>
      <w:r>
        <w:rPr>
          <w:spacing w:val="-12"/>
        </w:rPr>
        <w:t xml:space="preserve"> </w:t>
      </w:r>
      <w:r>
        <w:rPr>
          <w:spacing w:val="-1"/>
        </w:rPr>
        <w:t>for</w:t>
      </w:r>
      <w:r>
        <w:rPr>
          <w:spacing w:val="-16"/>
        </w:rPr>
        <w:t xml:space="preserve"> </w:t>
      </w:r>
      <w:r>
        <w:rPr>
          <w:spacing w:val="-2"/>
        </w:rPr>
        <w:t>an</w:t>
      </w:r>
      <w:r>
        <w:rPr>
          <w:spacing w:val="-13"/>
        </w:rPr>
        <w:t xml:space="preserve"> </w:t>
      </w:r>
      <w:r>
        <w:t>837</w:t>
      </w:r>
      <w:r>
        <w:rPr>
          <w:spacing w:val="-15"/>
        </w:rPr>
        <w:t xml:space="preserve"> </w:t>
      </w:r>
      <w:r>
        <w:t>submission</w:t>
      </w:r>
      <w:r>
        <w:rPr>
          <w:spacing w:val="-9"/>
        </w:rPr>
        <w:t xml:space="preserve"> </w:t>
      </w:r>
      <w:r>
        <w:t>and</w:t>
      </w:r>
      <w:r>
        <w:rPr>
          <w:spacing w:val="-14"/>
        </w:rPr>
        <w:t xml:space="preserve"> </w:t>
      </w:r>
      <w:r>
        <w:t>how</w:t>
      </w:r>
      <w:r>
        <w:rPr>
          <w:spacing w:val="-14"/>
        </w:rPr>
        <w:t xml:space="preserve"> </w:t>
      </w:r>
      <w:r>
        <w:t>to</w:t>
      </w:r>
      <w:r>
        <w:rPr>
          <w:spacing w:val="53"/>
          <w:w w:val="99"/>
        </w:rPr>
        <w:t xml:space="preserve"> </w:t>
      </w:r>
      <w:r>
        <w:rPr>
          <w:spacing w:val="-1"/>
        </w:rPr>
        <w:t>retrieve</w:t>
      </w:r>
      <w:r>
        <w:rPr>
          <w:spacing w:val="-33"/>
        </w:rPr>
        <w:t xml:space="preserve"> </w:t>
      </w:r>
      <w:r>
        <w:rPr>
          <w:spacing w:val="-1"/>
        </w:rPr>
        <w:t>them.</w:t>
      </w:r>
    </w:p>
    <w:p w14:paraId="2DAA9C14" w14:textId="77777777" w:rsidR="001E04C6" w:rsidRDefault="00465A63" w:rsidP="00FD774E">
      <w:pPr>
        <w:pStyle w:val="BodyText"/>
        <w:numPr>
          <w:ilvl w:val="2"/>
          <w:numId w:val="24"/>
        </w:numPr>
        <w:tabs>
          <w:tab w:val="left" w:pos="898"/>
        </w:tabs>
      </w:pPr>
      <w:r>
        <w:rPr>
          <w:spacing w:val="-1"/>
        </w:rPr>
        <w:t>HMO</w:t>
      </w:r>
      <w:r>
        <w:rPr>
          <w:spacing w:val="-16"/>
        </w:rPr>
        <w:t xml:space="preserve"> </w:t>
      </w:r>
      <w:r>
        <w:rPr>
          <w:spacing w:val="-1"/>
        </w:rPr>
        <w:t>encounters</w:t>
      </w:r>
      <w:r>
        <w:rPr>
          <w:spacing w:val="-18"/>
        </w:rPr>
        <w:t xml:space="preserve"> </w:t>
      </w:r>
      <w:r>
        <w:rPr>
          <w:spacing w:val="-1"/>
        </w:rPr>
        <w:t>are</w:t>
      </w:r>
      <w:r>
        <w:rPr>
          <w:spacing w:val="-18"/>
        </w:rPr>
        <w:t xml:space="preserve"> </w:t>
      </w:r>
      <w:r>
        <w:rPr>
          <w:spacing w:val="-1"/>
        </w:rPr>
        <w:t>accepted</w:t>
      </w:r>
      <w:r>
        <w:rPr>
          <w:spacing w:val="-14"/>
        </w:rPr>
        <w:t xml:space="preserve"> </w:t>
      </w:r>
      <w:r>
        <w:rPr>
          <w:spacing w:val="-1"/>
        </w:rPr>
        <w:t>or</w:t>
      </w:r>
      <w:r>
        <w:rPr>
          <w:spacing w:val="-19"/>
        </w:rPr>
        <w:t xml:space="preserve"> </w:t>
      </w:r>
      <w:r>
        <w:rPr>
          <w:spacing w:val="-1"/>
        </w:rPr>
        <w:t>rejected</w:t>
      </w:r>
      <w:r>
        <w:rPr>
          <w:spacing w:val="-14"/>
        </w:rPr>
        <w:t xml:space="preserve"> </w:t>
      </w:r>
      <w:r>
        <w:rPr>
          <w:spacing w:val="-1"/>
        </w:rPr>
        <w:t>based</w:t>
      </w:r>
      <w:r>
        <w:rPr>
          <w:spacing w:val="-14"/>
        </w:rPr>
        <w:t xml:space="preserve"> </w:t>
      </w:r>
      <w:r>
        <w:rPr>
          <w:spacing w:val="-1"/>
        </w:rPr>
        <w:t>on</w:t>
      </w:r>
      <w:r>
        <w:rPr>
          <w:spacing w:val="-14"/>
        </w:rPr>
        <w:t xml:space="preserve"> </w:t>
      </w:r>
      <w:r>
        <w:t>837</w:t>
      </w:r>
      <w:r>
        <w:rPr>
          <w:spacing w:val="-15"/>
        </w:rPr>
        <w:t xml:space="preserve"> </w:t>
      </w:r>
      <w:r>
        <w:rPr>
          <w:spacing w:val="-1"/>
        </w:rPr>
        <w:t>compliance</w:t>
      </w:r>
      <w:r>
        <w:rPr>
          <w:spacing w:val="-19"/>
        </w:rPr>
        <w:t xml:space="preserve"> </w:t>
      </w:r>
      <w:r>
        <w:rPr>
          <w:spacing w:val="-1"/>
        </w:rPr>
        <w:t>criteria.</w:t>
      </w:r>
    </w:p>
    <w:p w14:paraId="053285B5" w14:textId="77777777" w:rsidR="001E04C6" w:rsidRDefault="00465A63" w:rsidP="00FD774E">
      <w:pPr>
        <w:pStyle w:val="BodyText"/>
        <w:numPr>
          <w:ilvl w:val="2"/>
          <w:numId w:val="24"/>
        </w:numPr>
        <w:tabs>
          <w:tab w:val="left" w:pos="898"/>
        </w:tabs>
        <w:spacing w:before="116"/>
      </w:pPr>
      <w:r>
        <w:rPr>
          <w:spacing w:val="-1"/>
        </w:rPr>
        <w:t>TA1</w:t>
      </w:r>
      <w:r>
        <w:rPr>
          <w:spacing w:val="-15"/>
        </w:rPr>
        <w:t xml:space="preserve"> </w:t>
      </w:r>
      <w:r>
        <w:rPr>
          <w:spacing w:val="-1"/>
        </w:rPr>
        <w:t>responses</w:t>
      </w:r>
      <w:r>
        <w:rPr>
          <w:spacing w:val="-15"/>
        </w:rPr>
        <w:t xml:space="preserve"> </w:t>
      </w:r>
      <w:r>
        <w:rPr>
          <w:spacing w:val="-1"/>
        </w:rPr>
        <w:t>are</w:t>
      </w:r>
      <w:r>
        <w:rPr>
          <w:spacing w:val="-15"/>
        </w:rPr>
        <w:t xml:space="preserve"> </w:t>
      </w:r>
      <w:r>
        <w:rPr>
          <w:spacing w:val="-1"/>
        </w:rPr>
        <w:t>for</w:t>
      </w:r>
      <w:r>
        <w:rPr>
          <w:spacing w:val="-15"/>
        </w:rPr>
        <w:t xml:space="preserve"> </w:t>
      </w:r>
      <w:r>
        <w:t>X12</w:t>
      </w:r>
      <w:r>
        <w:rPr>
          <w:spacing w:val="-14"/>
        </w:rPr>
        <w:t xml:space="preserve"> </w:t>
      </w:r>
      <w:r>
        <w:rPr>
          <w:spacing w:val="-1"/>
        </w:rPr>
        <w:t>header</w:t>
      </w:r>
      <w:r>
        <w:rPr>
          <w:spacing w:val="-16"/>
        </w:rPr>
        <w:t xml:space="preserve"> </w:t>
      </w:r>
      <w:r>
        <w:t>data</w:t>
      </w:r>
      <w:r>
        <w:rPr>
          <w:spacing w:val="-15"/>
        </w:rPr>
        <w:t xml:space="preserve"> </w:t>
      </w:r>
      <w:r>
        <w:rPr>
          <w:spacing w:val="-2"/>
        </w:rPr>
        <w:t>errors.</w:t>
      </w:r>
    </w:p>
    <w:p w14:paraId="7E402D71" w14:textId="77777777" w:rsidR="001E04C6" w:rsidRDefault="00465A63" w:rsidP="00FD774E">
      <w:pPr>
        <w:pStyle w:val="BodyText"/>
        <w:numPr>
          <w:ilvl w:val="2"/>
          <w:numId w:val="24"/>
        </w:numPr>
        <w:tabs>
          <w:tab w:val="left" w:pos="898"/>
        </w:tabs>
        <w:ind w:hanging="360"/>
      </w:pPr>
      <w:r>
        <w:rPr>
          <w:spacing w:val="-1"/>
        </w:rPr>
        <w:t>TA1</w:t>
      </w:r>
      <w:r>
        <w:rPr>
          <w:spacing w:val="-15"/>
        </w:rPr>
        <w:t xml:space="preserve"> </w:t>
      </w:r>
      <w:r>
        <w:rPr>
          <w:spacing w:val="-1"/>
        </w:rPr>
        <w:t>errors</w:t>
      </w:r>
      <w:r>
        <w:rPr>
          <w:spacing w:val="-13"/>
        </w:rPr>
        <w:t xml:space="preserve"> </w:t>
      </w:r>
      <w:r>
        <w:rPr>
          <w:spacing w:val="-1"/>
        </w:rPr>
        <w:t>stop</w:t>
      </w:r>
      <w:r>
        <w:rPr>
          <w:spacing w:val="-15"/>
        </w:rPr>
        <w:t xml:space="preserve"> </w:t>
      </w:r>
      <w:r>
        <w:t>the</w:t>
      </w:r>
      <w:r>
        <w:rPr>
          <w:spacing w:val="-15"/>
        </w:rPr>
        <w:t xml:space="preserve"> </w:t>
      </w:r>
      <w:r>
        <w:t>files</w:t>
      </w:r>
      <w:r>
        <w:rPr>
          <w:spacing w:val="-17"/>
        </w:rPr>
        <w:t xml:space="preserve"> </w:t>
      </w:r>
      <w:r>
        <w:rPr>
          <w:spacing w:val="-1"/>
        </w:rPr>
        <w:t>from</w:t>
      </w:r>
      <w:r>
        <w:rPr>
          <w:spacing w:val="-15"/>
        </w:rPr>
        <w:t xml:space="preserve"> </w:t>
      </w:r>
      <w:r>
        <w:rPr>
          <w:spacing w:val="-1"/>
        </w:rPr>
        <w:t>processing</w:t>
      </w:r>
      <w:r>
        <w:rPr>
          <w:spacing w:val="-13"/>
        </w:rPr>
        <w:t xml:space="preserve"> </w:t>
      </w:r>
      <w:r>
        <w:rPr>
          <w:spacing w:val="-1"/>
        </w:rPr>
        <w:t>further.</w:t>
      </w:r>
    </w:p>
    <w:p w14:paraId="7F1C4D32" w14:textId="77777777" w:rsidR="001E04C6" w:rsidRDefault="00465A63" w:rsidP="00FD774E">
      <w:pPr>
        <w:pStyle w:val="BodyText"/>
        <w:numPr>
          <w:ilvl w:val="2"/>
          <w:numId w:val="24"/>
        </w:numPr>
        <w:tabs>
          <w:tab w:val="left" w:pos="898"/>
        </w:tabs>
        <w:ind w:hanging="360"/>
      </w:pPr>
      <w:r>
        <w:t>999</w:t>
      </w:r>
      <w:r>
        <w:rPr>
          <w:spacing w:val="-18"/>
        </w:rPr>
        <w:t xml:space="preserve"> </w:t>
      </w:r>
      <w:r>
        <w:rPr>
          <w:spacing w:val="-1"/>
        </w:rPr>
        <w:t>responses</w:t>
      </w:r>
      <w:r>
        <w:rPr>
          <w:spacing w:val="-18"/>
        </w:rPr>
        <w:t xml:space="preserve"> </w:t>
      </w:r>
      <w:r>
        <w:rPr>
          <w:spacing w:val="-1"/>
        </w:rPr>
        <w:t>are</w:t>
      </w:r>
      <w:r>
        <w:rPr>
          <w:spacing w:val="-18"/>
        </w:rPr>
        <w:t xml:space="preserve"> </w:t>
      </w:r>
      <w:r>
        <w:rPr>
          <w:spacing w:val="-1"/>
        </w:rPr>
        <w:t>for</w:t>
      </w:r>
      <w:r>
        <w:rPr>
          <w:spacing w:val="-17"/>
        </w:rPr>
        <w:t xml:space="preserve"> </w:t>
      </w:r>
      <w:r>
        <w:t>X12</w:t>
      </w:r>
      <w:r>
        <w:rPr>
          <w:spacing w:val="-15"/>
        </w:rPr>
        <w:t xml:space="preserve"> </w:t>
      </w:r>
      <w:r>
        <w:rPr>
          <w:spacing w:val="-1"/>
        </w:rPr>
        <w:t>functional</w:t>
      </w:r>
      <w:r>
        <w:rPr>
          <w:spacing w:val="-16"/>
        </w:rPr>
        <w:t xml:space="preserve"> </w:t>
      </w:r>
      <w:r>
        <w:rPr>
          <w:spacing w:val="-1"/>
        </w:rPr>
        <w:t>group</w:t>
      </w:r>
      <w:r>
        <w:rPr>
          <w:spacing w:val="-14"/>
        </w:rPr>
        <w:t xml:space="preserve"> </w:t>
      </w:r>
      <w:r>
        <w:rPr>
          <w:spacing w:val="-1"/>
        </w:rPr>
        <w:t>errors</w:t>
      </w:r>
      <w:r>
        <w:rPr>
          <w:spacing w:val="-19"/>
        </w:rPr>
        <w:t xml:space="preserve"> </w:t>
      </w:r>
      <w:r>
        <w:rPr>
          <w:spacing w:val="-1"/>
        </w:rPr>
        <w:t>or</w:t>
      </w:r>
      <w:r>
        <w:rPr>
          <w:spacing w:val="-16"/>
        </w:rPr>
        <w:t xml:space="preserve"> </w:t>
      </w:r>
      <w:r>
        <w:rPr>
          <w:spacing w:val="-1"/>
        </w:rPr>
        <w:t>acknowledgement.</w:t>
      </w:r>
    </w:p>
    <w:p w14:paraId="7BCA6ED2" w14:textId="77777777" w:rsidR="001E04C6" w:rsidRDefault="00465A63" w:rsidP="00FD774E">
      <w:pPr>
        <w:pStyle w:val="BodyText"/>
        <w:numPr>
          <w:ilvl w:val="2"/>
          <w:numId w:val="24"/>
        </w:numPr>
        <w:tabs>
          <w:tab w:val="left" w:pos="898"/>
        </w:tabs>
        <w:ind w:hanging="360"/>
      </w:pPr>
      <w:r>
        <w:rPr>
          <w:spacing w:val="-1"/>
        </w:rPr>
        <w:t>TA1/999</w:t>
      </w:r>
      <w:r>
        <w:rPr>
          <w:spacing w:val="-18"/>
        </w:rPr>
        <w:t xml:space="preserve"> </w:t>
      </w:r>
      <w:r>
        <w:rPr>
          <w:spacing w:val="-1"/>
        </w:rPr>
        <w:t>responses</w:t>
      </w:r>
      <w:r>
        <w:rPr>
          <w:spacing w:val="-18"/>
        </w:rPr>
        <w:t xml:space="preserve"> </w:t>
      </w:r>
      <w:r>
        <w:rPr>
          <w:spacing w:val="-1"/>
        </w:rPr>
        <w:t>are</w:t>
      </w:r>
      <w:r>
        <w:rPr>
          <w:spacing w:val="-15"/>
        </w:rPr>
        <w:t xml:space="preserve"> </w:t>
      </w:r>
      <w:r>
        <w:rPr>
          <w:spacing w:val="-1"/>
        </w:rPr>
        <w:t>available</w:t>
      </w:r>
      <w:r>
        <w:rPr>
          <w:spacing w:val="-18"/>
        </w:rPr>
        <w:t xml:space="preserve"> </w:t>
      </w:r>
      <w:r>
        <w:rPr>
          <w:spacing w:val="-1"/>
        </w:rPr>
        <w:t>on</w:t>
      </w:r>
      <w:r>
        <w:rPr>
          <w:spacing w:val="-15"/>
        </w:rPr>
        <w:t xml:space="preserve"> </w:t>
      </w:r>
      <w:r>
        <w:rPr>
          <w:spacing w:val="-1"/>
        </w:rPr>
        <w:t>the</w:t>
      </w:r>
      <w:r>
        <w:rPr>
          <w:spacing w:val="-19"/>
        </w:rPr>
        <w:t xml:space="preserve"> </w:t>
      </w:r>
      <w:r>
        <w:rPr>
          <w:spacing w:val="-1"/>
        </w:rPr>
        <w:t>Trading</w:t>
      </w:r>
      <w:r>
        <w:rPr>
          <w:spacing w:val="-19"/>
        </w:rPr>
        <w:t xml:space="preserve"> </w:t>
      </w:r>
      <w:r>
        <w:rPr>
          <w:spacing w:val="-1"/>
        </w:rPr>
        <w:t>Partner</w:t>
      </w:r>
      <w:r>
        <w:rPr>
          <w:spacing w:val="-19"/>
        </w:rPr>
        <w:t xml:space="preserve"> </w:t>
      </w:r>
      <w:r>
        <w:rPr>
          <w:spacing w:val="-1"/>
        </w:rPr>
        <w:t>Profile.</w:t>
      </w:r>
    </w:p>
    <w:p w14:paraId="200A71A4" w14:textId="77777777" w:rsidR="001E04C6" w:rsidRDefault="00465A63">
      <w:pPr>
        <w:pStyle w:val="Heading7"/>
        <w:spacing w:before="119"/>
        <w:ind w:left="178"/>
        <w:rPr>
          <w:b w:val="0"/>
          <w:bCs w:val="0"/>
          <w:u w:val="none"/>
        </w:rPr>
      </w:pPr>
      <w:r>
        <w:rPr>
          <w:u w:val="none"/>
        </w:rPr>
        <w:t>EDI</w:t>
      </w:r>
      <w:r>
        <w:rPr>
          <w:spacing w:val="-26"/>
          <w:u w:val="none"/>
        </w:rPr>
        <w:t xml:space="preserve"> </w:t>
      </w:r>
      <w:r>
        <w:rPr>
          <w:spacing w:val="-1"/>
          <w:u w:val="none"/>
        </w:rPr>
        <w:t>Response</w:t>
      </w:r>
      <w:r>
        <w:rPr>
          <w:spacing w:val="-20"/>
          <w:u w:val="none"/>
        </w:rPr>
        <w:t xml:space="preserve"> </w:t>
      </w:r>
      <w:r>
        <w:rPr>
          <w:spacing w:val="-2"/>
          <w:u w:val="none"/>
        </w:rPr>
        <w:t>Table</w:t>
      </w:r>
    </w:p>
    <w:p w14:paraId="4BB66417" w14:textId="77777777" w:rsidR="001E04C6" w:rsidRDefault="001E04C6">
      <w:pPr>
        <w:spacing w:before="7"/>
        <w:rPr>
          <w:rFonts w:ascii="Verdana" w:eastAsia="Verdana" w:hAnsi="Verdana" w:cs="Verdana"/>
          <w:b/>
          <w:bCs/>
          <w:sz w:val="10"/>
          <w:szCs w:val="10"/>
        </w:rPr>
      </w:pPr>
    </w:p>
    <w:tbl>
      <w:tblPr>
        <w:tblW w:w="0" w:type="auto"/>
        <w:tblInd w:w="990" w:type="dxa"/>
        <w:tblLayout w:type="fixed"/>
        <w:tblCellMar>
          <w:left w:w="0" w:type="dxa"/>
          <w:right w:w="0" w:type="dxa"/>
        </w:tblCellMar>
        <w:tblLook w:val="01E0" w:firstRow="1" w:lastRow="1" w:firstColumn="1" w:lastColumn="1" w:noHBand="0" w:noVBand="0"/>
      </w:tblPr>
      <w:tblGrid>
        <w:gridCol w:w="2521"/>
        <w:gridCol w:w="2612"/>
        <w:gridCol w:w="2429"/>
      </w:tblGrid>
      <w:tr w:rsidR="001E04C6" w14:paraId="2F349918" w14:textId="77777777">
        <w:trPr>
          <w:trHeight w:hRule="exact" w:val="372"/>
        </w:trPr>
        <w:tc>
          <w:tcPr>
            <w:tcW w:w="2521" w:type="dxa"/>
            <w:tcBorders>
              <w:top w:val="single" w:sz="7" w:space="0" w:color="000000"/>
              <w:left w:val="single" w:sz="7" w:space="0" w:color="000000"/>
              <w:bottom w:val="single" w:sz="7" w:space="0" w:color="000000"/>
              <w:right w:val="single" w:sz="7" w:space="0" w:color="000000"/>
            </w:tcBorders>
            <w:shd w:val="clear" w:color="auto" w:fill="C0C0C0"/>
          </w:tcPr>
          <w:p w14:paraId="2F2A9315" w14:textId="77777777" w:rsidR="001E04C6" w:rsidRDefault="00465A63">
            <w:pPr>
              <w:pStyle w:val="TableParagraph"/>
              <w:spacing w:before="37"/>
              <w:ind w:left="766"/>
              <w:rPr>
                <w:rFonts w:ascii="Verdana" w:eastAsia="Verdana" w:hAnsi="Verdana" w:cs="Verdana"/>
              </w:rPr>
            </w:pPr>
            <w:r>
              <w:rPr>
                <w:rFonts w:ascii="Verdana"/>
                <w:b/>
                <w:spacing w:val="-1"/>
              </w:rPr>
              <w:t>837</w:t>
            </w:r>
            <w:r>
              <w:rPr>
                <w:rFonts w:ascii="Verdana"/>
                <w:b/>
                <w:spacing w:val="-17"/>
              </w:rPr>
              <w:t xml:space="preserve"> </w:t>
            </w:r>
            <w:r>
              <w:rPr>
                <w:rFonts w:ascii="Verdana"/>
                <w:b/>
                <w:spacing w:val="-2"/>
              </w:rPr>
              <w:t>Data</w:t>
            </w:r>
          </w:p>
        </w:tc>
        <w:tc>
          <w:tcPr>
            <w:tcW w:w="2612" w:type="dxa"/>
            <w:tcBorders>
              <w:top w:val="single" w:sz="7" w:space="0" w:color="000000"/>
              <w:left w:val="single" w:sz="7" w:space="0" w:color="000000"/>
              <w:bottom w:val="single" w:sz="7" w:space="0" w:color="000000"/>
              <w:right w:val="single" w:sz="7" w:space="0" w:color="000000"/>
            </w:tcBorders>
            <w:shd w:val="clear" w:color="auto" w:fill="C0C0C0"/>
          </w:tcPr>
          <w:p w14:paraId="0F596679" w14:textId="77777777" w:rsidR="001E04C6" w:rsidRDefault="00465A63">
            <w:pPr>
              <w:pStyle w:val="TableParagraph"/>
              <w:spacing w:before="37"/>
              <w:ind w:left="358"/>
              <w:rPr>
                <w:rFonts w:ascii="Verdana" w:eastAsia="Verdana" w:hAnsi="Verdana" w:cs="Verdana"/>
              </w:rPr>
            </w:pPr>
            <w:r>
              <w:rPr>
                <w:rFonts w:ascii="Verdana"/>
                <w:b/>
                <w:spacing w:val="-2"/>
              </w:rPr>
              <w:t>Accept</w:t>
            </w:r>
            <w:r>
              <w:rPr>
                <w:rFonts w:ascii="Verdana"/>
                <w:b/>
                <w:spacing w:val="-13"/>
              </w:rPr>
              <w:t xml:space="preserve"> </w:t>
            </w:r>
            <w:r>
              <w:rPr>
                <w:rFonts w:ascii="Verdana"/>
                <w:b/>
                <w:spacing w:val="-2"/>
              </w:rPr>
              <w:t>or</w:t>
            </w:r>
            <w:r>
              <w:rPr>
                <w:rFonts w:ascii="Verdana"/>
                <w:b/>
                <w:spacing w:val="-13"/>
              </w:rPr>
              <w:t xml:space="preserve"> </w:t>
            </w:r>
            <w:proofErr w:type="gramStart"/>
            <w:r>
              <w:rPr>
                <w:rFonts w:ascii="Verdana"/>
                <w:b/>
                <w:spacing w:val="-2"/>
              </w:rPr>
              <w:t>Reject</w:t>
            </w:r>
            <w:proofErr w:type="gramEnd"/>
          </w:p>
        </w:tc>
        <w:tc>
          <w:tcPr>
            <w:tcW w:w="2429" w:type="dxa"/>
            <w:tcBorders>
              <w:top w:val="single" w:sz="7" w:space="0" w:color="000000"/>
              <w:left w:val="single" w:sz="7" w:space="0" w:color="000000"/>
              <w:bottom w:val="single" w:sz="7" w:space="0" w:color="000000"/>
              <w:right w:val="single" w:sz="7" w:space="0" w:color="000000"/>
            </w:tcBorders>
            <w:shd w:val="clear" w:color="auto" w:fill="C0C0C0"/>
          </w:tcPr>
          <w:p w14:paraId="73BCDB43" w14:textId="77777777" w:rsidR="001E04C6" w:rsidRDefault="00465A63">
            <w:pPr>
              <w:pStyle w:val="TableParagraph"/>
              <w:spacing w:before="37"/>
              <w:ind w:left="423"/>
              <w:rPr>
                <w:rFonts w:ascii="Verdana" w:eastAsia="Verdana" w:hAnsi="Verdana" w:cs="Verdana"/>
              </w:rPr>
            </w:pPr>
            <w:r>
              <w:rPr>
                <w:rFonts w:ascii="Verdana"/>
                <w:b/>
                <w:spacing w:val="-1"/>
              </w:rPr>
              <w:t>EDI</w:t>
            </w:r>
            <w:r>
              <w:rPr>
                <w:rFonts w:ascii="Verdana"/>
                <w:b/>
                <w:spacing w:val="-24"/>
              </w:rPr>
              <w:t xml:space="preserve"> </w:t>
            </w:r>
            <w:r>
              <w:rPr>
                <w:rFonts w:ascii="Verdana"/>
                <w:b/>
                <w:spacing w:val="-2"/>
              </w:rPr>
              <w:t>Response</w:t>
            </w:r>
          </w:p>
        </w:tc>
      </w:tr>
      <w:tr w:rsidR="001E04C6" w14:paraId="2E73DA3E" w14:textId="77777777">
        <w:trPr>
          <w:trHeight w:hRule="exact" w:val="375"/>
        </w:trPr>
        <w:tc>
          <w:tcPr>
            <w:tcW w:w="2521" w:type="dxa"/>
            <w:tcBorders>
              <w:top w:val="single" w:sz="7" w:space="0" w:color="000000"/>
              <w:left w:val="single" w:sz="7" w:space="0" w:color="000000"/>
              <w:bottom w:val="single" w:sz="7" w:space="0" w:color="000000"/>
              <w:right w:val="single" w:sz="7" w:space="0" w:color="000000"/>
            </w:tcBorders>
          </w:tcPr>
          <w:p w14:paraId="0FE1FC06" w14:textId="77777777" w:rsidR="001E04C6" w:rsidRDefault="00465A63">
            <w:pPr>
              <w:pStyle w:val="TableParagraph"/>
              <w:spacing w:line="228" w:lineRule="exact"/>
              <w:ind w:left="102"/>
              <w:rPr>
                <w:rFonts w:ascii="Verdana" w:eastAsia="Verdana" w:hAnsi="Verdana" w:cs="Verdana"/>
                <w:sz w:val="20"/>
                <w:szCs w:val="20"/>
              </w:rPr>
            </w:pPr>
            <w:r>
              <w:rPr>
                <w:rFonts w:ascii="Verdana"/>
                <w:b/>
                <w:spacing w:val="-1"/>
                <w:sz w:val="20"/>
              </w:rPr>
              <w:t>Header/Trailer</w:t>
            </w:r>
            <w:r>
              <w:rPr>
                <w:rFonts w:ascii="Verdana"/>
                <w:b/>
                <w:spacing w:val="-42"/>
                <w:sz w:val="20"/>
              </w:rPr>
              <w:t xml:space="preserve"> </w:t>
            </w:r>
            <w:r>
              <w:rPr>
                <w:rFonts w:ascii="Verdana"/>
                <w:b/>
                <w:sz w:val="20"/>
              </w:rPr>
              <w:t>A</w:t>
            </w:r>
          </w:p>
        </w:tc>
        <w:tc>
          <w:tcPr>
            <w:tcW w:w="2612" w:type="dxa"/>
            <w:tcBorders>
              <w:top w:val="single" w:sz="7" w:space="0" w:color="000000"/>
              <w:left w:val="single" w:sz="7" w:space="0" w:color="000000"/>
              <w:bottom w:val="single" w:sz="7" w:space="0" w:color="000000"/>
              <w:right w:val="single" w:sz="7" w:space="0" w:color="000000"/>
            </w:tcBorders>
          </w:tcPr>
          <w:p w14:paraId="6B8E1E89" w14:textId="77777777" w:rsidR="001E04C6" w:rsidRDefault="00465A63">
            <w:pPr>
              <w:pStyle w:val="TableParagraph"/>
              <w:spacing w:line="228" w:lineRule="exact"/>
              <w:ind w:left="102"/>
              <w:rPr>
                <w:rFonts w:ascii="Verdana" w:eastAsia="Verdana" w:hAnsi="Verdana" w:cs="Verdana"/>
                <w:sz w:val="20"/>
                <w:szCs w:val="20"/>
              </w:rPr>
            </w:pPr>
            <w:r>
              <w:rPr>
                <w:rFonts w:ascii="Verdana"/>
                <w:b/>
                <w:spacing w:val="-1"/>
                <w:sz w:val="20"/>
              </w:rPr>
              <w:t>Accept</w:t>
            </w:r>
          </w:p>
        </w:tc>
        <w:tc>
          <w:tcPr>
            <w:tcW w:w="2429" w:type="dxa"/>
            <w:tcBorders>
              <w:top w:val="single" w:sz="7" w:space="0" w:color="000000"/>
              <w:left w:val="single" w:sz="7" w:space="0" w:color="000000"/>
              <w:bottom w:val="single" w:sz="7" w:space="0" w:color="000000"/>
              <w:right w:val="single" w:sz="7" w:space="0" w:color="000000"/>
            </w:tcBorders>
          </w:tcPr>
          <w:p w14:paraId="46365BFD" w14:textId="77777777" w:rsidR="001E04C6" w:rsidRDefault="00465A63">
            <w:pPr>
              <w:pStyle w:val="TableParagraph"/>
              <w:spacing w:line="228" w:lineRule="exact"/>
              <w:ind w:left="104"/>
              <w:rPr>
                <w:rFonts w:ascii="Verdana" w:eastAsia="Verdana" w:hAnsi="Verdana" w:cs="Verdana"/>
                <w:sz w:val="20"/>
                <w:szCs w:val="20"/>
              </w:rPr>
            </w:pPr>
            <w:r>
              <w:rPr>
                <w:rFonts w:ascii="Verdana"/>
                <w:b/>
                <w:spacing w:val="-1"/>
                <w:sz w:val="20"/>
              </w:rPr>
              <w:t>none</w:t>
            </w:r>
          </w:p>
        </w:tc>
      </w:tr>
      <w:tr w:rsidR="001E04C6" w14:paraId="33CD3366" w14:textId="77777777">
        <w:trPr>
          <w:trHeight w:hRule="exact" w:val="739"/>
        </w:trPr>
        <w:tc>
          <w:tcPr>
            <w:tcW w:w="2521" w:type="dxa"/>
            <w:tcBorders>
              <w:top w:val="single" w:sz="7" w:space="0" w:color="000000"/>
              <w:left w:val="single" w:sz="7" w:space="0" w:color="000000"/>
              <w:bottom w:val="single" w:sz="7" w:space="0" w:color="000000"/>
              <w:right w:val="single" w:sz="7" w:space="0" w:color="000000"/>
            </w:tcBorders>
          </w:tcPr>
          <w:p w14:paraId="2D88547E" w14:textId="77777777" w:rsidR="001E04C6" w:rsidRDefault="00465A63">
            <w:pPr>
              <w:pStyle w:val="TableParagraph"/>
              <w:spacing w:line="228" w:lineRule="exact"/>
              <w:ind w:left="205"/>
              <w:rPr>
                <w:rFonts w:ascii="Verdana" w:eastAsia="Verdana" w:hAnsi="Verdana" w:cs="Verdana"/>
                <w:sz w:val="20"/>
                <w:szCs w:val="20"/>
              </w:rPr>
            </w:pPr>
            <w:r>
              <w:rPr>
                <w:rFonts w:ascii="Verdana"/>
                <w:spacing w:val="-1"/>
                <w:sz w:val="20"/>
              </w:rPr>
              <w:t>ST/SE</w:t>
            </w:r>
            <w:r>
              <w:rPr>
                <w:rFonts w:ascii="Verdana"/>
                <w:spacing w:val="-23"/>
                <w:sz w:val="20"/>
              </w:rPr>
              <w:t xml:space="preserve"> </w:t>
            </w:r>
            <w:r>
              <w:rPr>
                <w:rFonts w:ascii="Verdana"/>
                <w:spacing w:val="-1"/>
                <w:sz w:val="20"/>
              </w:rPr>
              <w:t>Envelope</w:t>
            </w:r>
            <w:r>
              <w:rPr>
                <w:rFonts w:ascii="Verdana"/>
                <w:spacing w:val="-19"/>
                <w:sz w:val="20"/>
              </w:rPr>
              <w:t xml:space="preserve"> </w:t>
            </w:r>
            <w:r>
              <w:rPr>
                <w:rFonts w:ascii="Verdana"/>
                <w:sz w:val="20"/>
              </w:rPr>
              <w:t>1</w:t>
            </w:r>
          </w:p>
          <w:p w14:paraId="621E22B0" w14:textId="77777777" w:rsidR="001E04C6" w:rsidRDefault="00465A63">
            <w:pPr>
              <w:pStyle w:val="TableParagraph"/>
              <w:spacing w:before="133"/>
              <w:ind w:left="277"/>
              <w:rPr>
                <w:rFonts w:ascii="Verdana" w:eastAsia="Verdana" w:hAnsi="Verdana" w:cs="Verdana"/>
                <w:sz w:val="20"/>
                <w:szCs w:val="20"/>
              </w:rPr>
            </w:pPr>
            <w:r>
              <w:rPr>
                <w:rFonts w:ascii="Verdana"/>
                <w:sz w:val="20"/>
              </w:rPr>
              <w:t>(100</w:t>
            </w:r>
            <w:r>
              <w:rPr>
                <w:rFonts w:ascii="Verdana"/>
                <w:spacing w:val="-37"/>
                <w:sz w:val="20"/>
              </w:rPr>
              <w:t xml:space="preserve"> </w:t>
            </w:r>
            <w:r>
              <w:rPr>
                <w:rFonts w:ascii="Verdana"/>
                <w:spacing w:val="-1"/>
                <w:sz w:val="20"/>
              </w:rPr>
              <w:t>encounters)</w:t>
            </w:r>
          </w:p>
        </w:tc>
        <w:tc>
          <w:tcPr>
            <w:tcW w:w="2612" w:type="dxa"/>
            <w:tcBorders>
              <w:top w:val="single" w:sz="7" w:space="0" w:color="000000"/>
              <w:left w:val="single" w:sz="7" w:space="0" w:color="000000"/>
              <w:bottom w:val="single" w:sz="7" w:space="0" w:color="000000"/>
              <w:right w:val="single" w:sz="7" w:space="0" w:color="000000"/>
            </w:tcBorders>
          </w:tcPr>
          <w:p w14:paraId="3925ADA1"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t>Accept</w:t>
            </w:r>
          </w:p>
        </w:tc>
        <w:tc>
          <w:tcPr>
            <w:tcW w:w="2429" w:type="dxa"/>
            <w:tcBorders>
              <w:top w:val="single" w:sz="7" w:space="0" w:color="000000"/>
              <w:left w:val="single" w:sz="7" w:space="0" w:color="000000"/>
              <w:bottom w:val="single" w:sz="7" w:space="0" w:color="000000"/>
              <w:right w:val="single" w:sz="7" w:space="0" w:color="000000"/>
            </w:tcBorders>
          </w:tcPr>
          <w:p w14:paraId="7582BE58" w14:textId="77777777" w:rsidR="001E04C6" w:rsidRDefault="00465A63">
            <w:pPr>
              <w:pStyle w:val="TableParagraph"/>
              <w:spacing w:line="228" w:lineRule="exact"/>
              <w:ind w:left="104"/>
              <w:rPr>
                <w:rFonts w:ascii="Verdana" w:eastAsia="Verdana" w:hAnsi="Verdana" w:cs="Verdana"/>
                <w:sz w:val="20"/>
                <w:szCs w:val="20"/>
              </w:rPr>
            </w:pPr>
            <w:r>
              <w:rPr>
                <w:rFonts w:ascii="Verdana" w:eastAsia="Verdana" w:hAnsi="Verdana" w:cs="Verdana"/>
                <w:sz w:val="20"/>
                <w:szCs w:val="20"/>
              </w:rPr>
              <w:t>999</w:t>
            </w:r>
            <w:r>
              <w:rPr>
                <w:rFonts w:ascii="Verdana" w:eastAsia="Verdana" w:hAnsi="Verdana" w:cs="Verdana"/>
                <w:spacing w:val="-13"/>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pacing w:val="-1"/>
                <w:sz w:val="20"/>
                <w:szCs w:val="20"/>
              </w:rPr>
              <w:t>Accepted</w:t>
            </w:r>
            <w:r>
              <w:rPr>
                <w:rFonts w:ascii="Verdana" w:eastAsia="Verdana" w:hAnsi="Verdana" w:cs="Verdana"/>
                <w:spacing w:val="-12"/>
                <w:sz w:val="20"/>
                <w:szCs w:val="20"/>
              </w:rPr>
              <w:t xml:space="preserve"> </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File</w:t>
            </w:r>
          </w:p>
        </w:tc>
      </w:tr>
      <w:tr w:rsidR="001E04C6" w14:paraId="1A816EF1" w14:textId="77777777">
        <w:trPr>
          <w:trHeight w:hRule="exact" w:val="739"/>
        </w:trPr>
        <w:tc>
          <w:tcPr>
            <w:tcW w:w="2521" w:type="dxa"/>
            <w:tcBorders>
              <w:top w:val="single" w:sz="7" w:space="0" w:color="000000"/>
              <w:left w:val="single" w:sz="7" w:space="0" w:color="000000"/>
              <w:bottom w:val="single" w:sz="7" w:space="0" w:color="000000"/>
              <w:right w:val="single" w:sz="7" w:space="0" w:color="000000"/>
            </w:tcBorders>
          </w:tcPr>
          <w:p w14:paraId="6239AC97" w14:textId="77777777" w:rsidR="001E04C6" w:rsidRDefault="00465A63">
            <w:pPr>
              <w:pStyle w:val="TableParagraph"/>
              <w:spacing w:line="228" w:lineRule="exact"/>
              <w:ind w:left="171"/>
              <w:rPr>
                <w:rFonts w:ascii="Verdana" w:eastAsia="Verdana" w:hAnsi="Verdana" w:cs="Verdana"/>
                <w:sz w:val="20"/>
                <w:szCs w:val="20"/>
              </w:rPr>
            </w:pPr>
            <w:r>
              <w:rPr>
                <w:rFonts w:ascii="Verdana"/>
                <w:spacing w:val="-1"/>
                <w:sz w:val="20"/>
              </w:rPr>
              <w:t>ST/SE</w:t>
            </w:r>
            <w:r>
              <w:rPr>
                <w:rFonts w:ascii="Verdana"/>
                <w:spacing w:val="-23"/>
                <w:sz w:val="20"/>
              </w:rPr>
              <w:t xml:space="preserve"> </w:t>
            </w:r>
            <w:r>
              <w:rPr>
                <w:rFonts w:ascii="Verdana"/>
                <w:spacing w:val="-1"/>
                <w:sz w:val="20"/>
              </w:rPr>
              <w:t>Envelope</w:t>
            </w:r>
            <w:r>
              <w:rPr>
                <w:rFonts w:ascii="Verdana"/>
                <w:spacing w:val="-19"/>
                <w:sz w:val="20"/>
              </w:rPr>
              <w:t xml:space="preserve"> </w:t>
            </w:r>
            <w:r>
              <w:rPr>
                <w:rFonts w:ascii="Verdana"/>
                <w:sz w:val="20"/>
              </w:rPr>
              <w:t>2</w:t>
            </w:r>
          </w:p>
          <w:p w14:paraId="599F0335" w14:textId="77777777" w:rsidR="001E04C6" w:rsidRDefault="00465A63">
            <w:pPr>
              <w:pStyle w:val="TableParagraph"/>
              <w:spacing w:before="133"/>
              <w:ind w:left="171"/>
              <w:rPr>
                <w:rFonts w:ascii="Verdana" w:eastAsia="Verdana" w:hAnsi="Verdana" w:cs="Verdana"/>
                <w:sz w:val="20"/>
                <w:szCs w:val="20"/>
              </w:rPr>
            </w:pPr>
            <w:r>
              <w:rPr>
                <w:rFonts w:ascii="Verdana"/>
                <w:sz w:val="20"/>
              </w:rPr>
              <w:t>(100</w:t>
            </w:r>
            <w:r>
              <w:rPr>
                <w:rFonts w:ascii="Verdana"/>
                <w:spacing w:val="-37"/>
                <w:sz w:val="20"/>
              </w:rPr>
              <w:t xml:space="preserve"> </w:t>
            </w:r>
            <w:r>
              <w:rPr>
                <w:rFonts w:ascii="Verdana"/>
                <w:spacing w:val="-1"/>
                <w:sz w:val="20"/>
              </w:rPr>
              <w:t>encounters)</w:t>
            </w:r>
          </w:p>
        </w:tc>
        <w:tc>
          <w:tcPr>
            <w:tcW w:w="2612" w:type="dxa"/>
            <w:tcBorders>
              <w:top w:val="single" w:sz="7" w:space="0" w:color="000000"/>
              <w:left w:val="single" w:sz="7" w:space="0" w:color="000000"/>
              <w:bottom w:val="single" w:sz="7" w:space="0" w:color="000000"/>
              <w:right w:val="single" w:sz="7" w:space="0" w:color="000000"/>
            </w:tcBorders>
          </w:tcPr>
          <w:p w14:paraId="444AE6BD"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t>Reject</w:t>
            </w:r>
          </w:p>
        </w:tc>
        <w:tc>
          <w:tcPr>
            <w:tcW w:w="2429" w:type="dxa"/>
            <w:tcBorders>
              <w:top w:val="single" w:sz="7" w:space="0" w:color="000000"/>
              <w:left w:val="single" w:sz="7" w:space="0" w:color="000000"/>
              <w:bottom w:val="single" w:sz="7" w:space="0" w:color="000000"/>
              <w:right w:val="single" w:sz="7" w:space="0" w:color="000000"/>
            </w:tcBorders>
          </w:tcPr>
          <w:p w14:paraId="0882BC60" w14:textId="77777777" w:rsidR="001E04C6" w:rsidRDefault="00465A63">
            <w:pPr>
              <w:pStyle w:val="TableParagraph"/>
              <w:spacing w:line="228" w:lineRule="exact"/>
              <w:ind w:left="104"/>
              <w:rPr>
                <w:rFonts w:ascii="Verdana" w:eastAsia="Verdana" w:hAnsi="Verdana" w:cs="Verdana"/>
                <w:sz w:val="20"/>
                <w:szCs w:val="20"/>
              </w:rPr>
            </w:pPr>
            <w:r>
              <w:rPr>
                <w:rFonts w:ascii="Verdana" w:eastAsia="Verdana" w:hAnsi="Verdana" w:cs="Verdana"/>
                <w:sz w:val="20"/>
                <w:szCs w:val="20"/>
              </w:rPr>
              <w:t>999</w:t>
            </w:r>
            <w:r>
              <w:rPr>
                <w:rFonts w:ascii="Verdana" w:eastAsia="Verdana" w:hAnsi="Verdana" w:cs="Verdana"/>
                <w:spacing w:val="-13"/>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pacing w:val="-1"/>
                <w:sz w:val="20"/>
                <w:szCs w:val="20"/>
              </w:rPr>
              <w:t>Rejected</w:t>
            </w:r>
            <w:r>
              <w:rPr>
                <w:rFonts w:ascii="Verdana" w:eastAsia="Verdana" w:hAnsi="Verdana" w:cs="Verdana"/>
                <w:spacing w:val="-9"/>
                <w:sz w:val="20"/>
                <w:szCs w:val="20"/>
              </w:rPr>
              <w:t xml:space="preserve"> </w:t>
            </w:r>
            <w:r>
              <w:rPr>
                <w:rFonts w:ascii="Verdana" w:eastAsia="Verdana" w:hAnsi="Verdana" w:cs="Verdana"/>
                <w:sz w:val="20"/>
                <w:szCs w:val="20"/>
              </w:rPr>
              <w:t>–</w:t>
            </w:r>
            <w:r>
              <w:rPr>
                <w:rFonts w:ascii="Verdana" w:eastAsia="Verdana" w:hAnsi="Verdana" w:cs="Verdana"/>
                <w:spacing w:val="-12"/>
                <w:sz w:val="20"/>
                <w:szCs w:val="20"/>
              </w:rPr>
              <w:t xml:space="preserve"> </w:t>
            </w:r>
            <w:r>
              <w:rPr>
                <w:rFonts w:ascii="Verdana" w:eastAsia="Verdana" w:hAnsi="Verdana" w:cs="Verdana"/>
                <w:sz w:val="20"/>
                <w:szCs w:val="20"/>
              </w:rPr>
              <w:t>File</w:t>
            </w:r>
          </w:p>
        </w:tc>
      </w:tr>
      <w:tr w:rsidR="001E04C6" w14:paraId="1458060A" w14:textId="77777777">
        <w:trPr>
          <w:trHeight w:hRule="exact" w:val="366"/>
        </w:trPr>
        <w:tc>
          <w:tcPr>
            <w:tcW w:w="2521" w:type="dxa"/>
            <w:tcBorders>
              <w:top w:val="single" w:sz="7" w:space="0" w:color="000000"/>
              <w:left w:val="single" w:sz="7" w:space="0" w:color="000000"/>
              <w:bottom w:val="single" w:sz="7" w:space="0" w:color="000000"/>
              <w:right w:val="single" w:sz="7" w:space="0" w:color="000000"/>
            </w:tcBorders>
          </w:tcPr>
          <w:p w14:paraId="7289D2A3" w14:textId="77777777" w:rsidR="001E04C6" w:rsidRDefault="001E04C6"/>
        </w:tc>
        <w:tc>
          <w:tcPr>
            <w:tcW w:w="2612" w:type="dxa"/>
            <w:tcBorders>
              <w:top w:val="single" w:sz="7" w:space="0" w:color="000000"/>
              <w:left w:val="single" w:sz="7" w:space="0" w:color="000000"/>
              <w:bottom w:val="single" w:sz="7" w:space="0" w:color="000000"/>
              <w:right w:val="single" w:sz="7" w:space="0" w:color="000000"/>
            </w:tcBorders>
          </w:tcPr>
          <w:p w14:paraId="2C62B52C" w14:textId="77777777" w:rsidR="001E04C6" w:rsidRDefault="001E04C6"/>
        </w:tc>
        <w:tc>
          <w:tcPr>
            <w:tcW w:w="2429" w:type="dxa"/>
            <w:tcBorders>
              <w:top w:val="single" w:sz="7" w:space="0" w:color="000000"/>
              <w:left w:val="single" w:sz="7" w:space="0" w:color="000000"/>
              <w:bottom w:val="single" w:sz="7" w:space="0" w:color="000000"/>
              <w:right w:val="single" w:sz="7" w:space="0" w:color="000000"/>
            </w:tcBorders>
          </w:tcPr>
          <w:p w14:paraId="61CD197F" w14:textId="77777777" w:rsidR="001E04C6" w:rsidRDefault="001E04C6"/>
        </w:tc>
      </w:tr>
      <w:tr w:rsidR="001E04C6" w14:paraId="210CA00B" w14:textId="77777777">
        <w:trPr>
          <w:trHeight w:hRule="exact" w:val="383"/>
        </w:trPr>
        <w:tc>
          <w:tcPr>
            <w:tcW w:w="2521" w:type="dxa"/>
            <w:tcBorders>
              <w:top w:val="single" w:sz="7" w:space="0" w:color="000000"/>
              <w:left w:val="single" w:sz="7" w:space="0" w:color="000000"/>
              <w:bottom w:val="single" w:sz="7" w:space="0" w:color="000000"/>
              <w:right w:val="single" w:sz="7" w:space="0" w:color="000000"/>
            </w:tcBorders>
          </w:tcPr>
          <w:p w14:paraId="0FEC6C80" w14:textId="77777777" w:rsidR="001E04C6" w:rsidRDefault="00465A63">
            <w:pPr>
              <w:pStyle w:val="TableParagraph"/>
              <w:spacing w:line="228" w:lineRule="exact"/>
              <w:ind w:left="102"/>
              <w:rPr>
                <w:rFonts w:ascii="Verdana" w:eastAsia="Verdana" w:hAnsi="Verdana" w:cs="Verdana"/>
                <w:sz w:val="20"/>
                <w:szCs w:val="20"/>
              </w:rPr>
            </w:pPr>
            <w:r>
              <w:rPr>
                <w:rFonts w:ascii="Verdana"/>
                <w:b/>
                <w:spacing w:val="-1"/>
                <w:sz w:val="20"/>
              </w:rPr>
              <w:t>Header/Trailer</w:t>
            </w:r>
            <w:r>
              <w:rPr>
                <w:rFonts w:ascii="Verdana"/>
                <w:b/>
                <w:spacing w:val="-40"/>
                <w:sz w:val="20"/>
              </w:rPr>
              <w:t xml:space="preserve"> </w:t>
            </w:r>
            <w:r>
              <w:rPr>
                <w:rFonts w:ascii="Verdana"/>
                <w:b/>
                <w:sz w:val="20"/>
              </w:rPr>
              <w:t>B</w:t>
            </w:r>
          </w:p>
        </w:tc>
        <w:tc>
          <w:tcPr>
            <w:tcW w:w="2612" w:type="dxa"/>
            <w:tcBorders>
              <w:top w:val="single" w:sz="7" w:space="0" w:color="000000"/>
              <w:left w:val="single" w:sz="7" w:space="0" w:color="000000"/>
              <w:bottom w:val="single" w:sz="7" w:space="0" w:color="000000"/>
              <w:right w:val="single" w:sz="7" w:space="0" w:color="000000"/>
            </w:tcBorders>
          </w:tcPr>
          <w:p w14:paraId="7C0B2D2F" w14:textId="77777777" w:rsidR="001E04C6" w:rsidRDefault="00465A63">
            <w:pPr>
              <w:pStyle w:val="TableParagraph"/>
              <w:spacing w:line="228" w:lineRule="exact"/>
              <w:ind w:left="102"/>
              <w:rPr>
                <w:rFonts w:ascii="Verdana" w:eastAsia="Verdana" w:hAnsi="Verdana" w:cs="Verdana"/>
                <w:sz w:val="20"/>
                <w:szCs w:val="20"/>
              </w:rPr>
            </w:pPr>
            <w:r>
              <w:rPr>
                <w:rFonts w:ascii="Verdana"/>
                <w:b/>
                <w:spacing w:val="-1"/>
                <w:sz w:val="20"/>
              </w:rPr>
              <w:t>Reject</w:t>
            </w:r>
          </w:p>
        </w:tc>
        <w:tc>
          <w:tcPr>
            <w:tcW w:w="2429" w:type="dxa"/>
            <w:tcBorders>
              <w:top w:val="single" w:sz="7" w:space="0" w:color="000000"/>
              <w:left w:val="single" w:sz="7" w:space="0" w:color="000000"/>
              <w:bottom w:val="single" w:sz="7" w:space="0" w:color="000000"/>
              <w:right w:val="single" w:sz="7" w:space="0" w:color="000000"/>
            </w:tcBorders>
          </w:tcPr>
          <w:p w14:paraId="53D1573D" w14:textId="77777777" w:rsidR="001E04C6" w:rsidRDefault="00465A63">
            <w:pPr>
              <w:pStyle w:val="TableParagraph"/>
              <w:spacing w:line="228" w:lineRule="exact"/>
              <w:ind w:left="104"/>
              <w:rPr>
                <w:rFonts w:ascii="Verdana" w:eastAsia="Verdana" w:hAnsi="Verdana" w:cs="Verdana"/>
                <w:sz w:val="20"/>
                <w:szCs w:val="20"/>
              </w:rPr>
            </w:pPr>
            <w:r>
              <w:rPr>
                <w:rFonts w:ascii="Verdana"/>
                <w:b/>
                <w:spacing w:val="-1"/>
                <w:sz w:val="20"/>
              </w:rPr>
              <w:t>TA1</w:t>
            </w:r>
            <w:r>
              <w:rPr>
                <w:rFonts w:ascii="Verdana"/>
                <w:b/>
                <w:spacing w:val="-23"/>
                <w:sz w:val="20"/>
              </w:rPr>
              <w:t xml:space="preserve"> </w:t>
            </w:r>
            <w:r>
              <w:rPr>
                <w:rFonts w:ascii="Verdana"/>
                <w:b/>
                <w:spacing w:val="-1"/>
                <w:sz w:val="20"/>
              </w:rPr>
              <w:t>File</w:t>
            </w:r>
          </w:p>
        </w:tc>
      </w:tr>
      <w:tr w:rsidR="001E04C6" w14:paraId="3834951A" w14:textId="77777777">
        <w:trPr>
          <w:trHeight w:hRule="exact" w:val="737"/>
        </w:trPr>
        <w:tc>
          <w:tcPr>
            <w:tcW w:w="2521" w:type="dxa"/>
            <w:tcBorders>
              <w:top w:val="single" w:sz="7" w:space="0" w:color="000000"/>
              <w:left w:val="single" w:sz="7" w:space="0" w:color="000000"/>
              <w:bottom w:val="single" w:sz="7" w:space="0" w:color="000000"/>
              <w:right w:val="single" w:sz="7" w:space="0" w:color="000000"/>
            </w:tcBorders>
          </w:tcPr>
          <w:p w14:paraId="7C649A83" w14:textId="77777777" w:rsidR="001E04C6" w:rsidRDefault="00465A63">
            <w:pPr>
              <w:pStyle w:val="TableParagraph"/>
              <w:spacing w:line="228" w:lineRule="exact"/>
              <w:ind w:left="205"/>
              <w:rPr>
                <w:rFonts w:ascii="Verdana" w:eastAsia="Verdana" w:hAnsi="Verdana" w:cs="Verdana"/>
                <w:sz w:val="20"/>
                <w:szCs w:val="20"/>
              </w:rPr>
            </w:pPr>
            <w:r>
              <w:rPr>
                <w:rFonts w:ascii="Verdana"/>
                <w:spacing w:val="-1"/>
                <w:sz w:val="20"/>
              </w:rPr>
              <w:t>ST/SE</w:t>
            </w:r>
            <w:r>
              <w:rPr>
                <w:rFonts w:ascii="Verdana"/>
                <w:spacing w:val="-23"/>
                <w:sz w:val="20"/>
              </w:rPr>
              <w:t xml:space="preserve"> </w:t>
            </w:r>
            <w:r>
              <w:rPr>
                <w:rFonts w:ascii="Verdana"/>
                <w:spacing w:val="-1"/>
                <w:sz w:val="20"/>
              </w:rPr>
              <w:t>Envelope</w:t>
            </w:r>
            <w:r>
              <w:rPr>
                <w:rFonts w:ascii="Verdana"/>
                <w:spacing w:val="-19"/>
                <w:sz w:val="20"/>
              </w:rPr>
              <w:t xml:space="preserve"> </w:t>
            </w:r>
            <w:r>
              <w:rPr>
                <w:rFonts w:ascii="Verdana"/>
                <w:sz w:val="20"/>
              </w:rPr>
              <w:t>1</w:t>
            </w:r>
          </w:p>
          <w:p w14:paraId="3A888F99" w14:textId="77777777" w:rsidR="001E04C6" w:rsidRDefault="00465A63">
            <w:pPr>
              <w:pStyle w:val="TableParagraph"/>
              <w:spacing w:before="136"/>
              <w:ind w:left="171"/>
              <w:rPr>
                <w:rFonts w:ascii="Verdana" w:eastAsia="Verdana" w:hAnsi="Verdana" w:cs="Verdana"/>
                <w:sz w:val="20"/>
                <w:szCs w:val="20"/>
              </w:rPr>
            </w:pPr>
            <w:r>
              <w:rPr>
                <w:rFonts w:ascii="Verdana"/>
                <w:sz w:val="20"/>
              </w:rPr>
              <w:t>(100</w:t>
            </w:r>
            <w:r>
              <w:rPr>
                <w:rFonts w:ascii="Verdana"/>
                <w:spacing w:val="-37"/>
                <w:sz w:val="20"/>
              </w:rPr>
              <w:t xml:space="preserve"> </w:t>
            </w:r>
            <w:r>
              <w:rPr>
                <w:rFonts w:ascii="Verdana"/>
                <w:spacing w:val="-1"/>
                <w:sz w:val="20"/>
              </w:rPr>
              <w:t>encounters)</w:t>
            </w:r>
          </w:p>
        </w:tc>
        <w:tc>
          <w:tcPr>
            <w:tcW w:w="2612" w:type="dxa"/>
            <w:tcBorders>
              <w:top w:val="single" w:sz="7" w:space="0" w:color="000000"/>
              <w:left w:val="single" w:sz="7" w:space="0" w:color="000000"/>
              <w:bottom w:val="single" w:sz="7" w:space="0" w:color="000000"/>
              <w:right w:val="single" w:sz="7" w:space="0" w:color="000000"/>
            </w:tcBorders>
          </w:tcPr>
          <w:p w14:paraId="23F9ABBD" w14:textId="77777777" w:rsidR="001E04C6" w:rsidRDefault="00465A63">
            <w:pPr>
              <w:pStyle w:val="TableParagraph"/>
              <w:spacing w:line="228" w:lineRule="exact"/>
              <w:ind w:left="102"/>
              <w:rPr>
                <w:rFonts w:ascii="Verdana" w:eastAsia="Verdana" w:hAnsi="Verdana" w:cs="Verdana"/>
                <w:sz w:val="20"/>
                <w:szCs w:val="20"/>
              </w:rPr>
            </w:pPr>
            <w:r>
              <w:rPr>
                <w:rFonts w:ascii="Verdana"/>
                <w:spacing w:val="-1"/>
                <w:sz w:val="20"/>
              </w:rPr>
              <w:t>Never</w:t>
            </w:r>
            <w:r>
              <w:rPr>
                <w:rFonts w:ascii="Verdana"/>
                <w:spacing w:val="-37"/>
                <w:sz w:val="20"/>
              </w:rPr>
              <w:t xml:space="preserve"> </w:t>
            </w:r>
            <w:r>
              <w:rPr>
                <w:rFonts w:ascii="Verdana"/>
                <w:spacing w:val="-1"/>
                <w:sz w:val="20"/>
              </w:rPr>
              <w:t>evaluated</w:t>
            </w:r>
          </w:p>
        </w:tc>
        <w:tc>
          <w:tcPr>
            <w:tcW w:w="2429" w:type="dxa"/>
            <w:tcBorders>
              <w:top w:val="single" w:sz="7" w:space="0" w:color="000000"/>
              <w:left w:val="single" w:sz="7" w:space="0" w:color="000000"/>
              <w:bottom w:val="single" w:sz="7" w:space="0" w:color="000000"/>
              <w:right w:val="single" w:sz="7" w:space="0" w:color="000000"/>
            </w:tcBorders>
          </w:tcPr>
          <w:p w14:paraId="3C3E2C41" w14:textId="77777777" w:rsidR="001E04C6" w:rsidRDefault="00465A63">
            <w:pPr>
              <w:pStyle w:val="TableParagraph"/>
              <w:spacing w:line="228" w:lineRule="exact"/>
              <w:ind w:left="104"/>
              <w:rPr>
                <w:rFonts w:ascii="Verdana" w:eastAsia="Verdana" w:hAnsi="Verdana" w:cs="Verdana"/>
                <w:sz w:val="20"/>
                <w:szCs w:val="20"/>
              </w:rPr>
            </w:pPr>
            <w:r>
              <w:rPr>
                <w:rFonts w:ascii="Verdana"/>
                <w:sz w:val="20"/>
              </w:rPr>
              <w:t>none</w:t>
            </w:r>
          </w:p>
        </w:tc>
      </w:tr>
      <w:tr w:rsidR="001E04C6" w14:paraId="67F36756" w14:textId="77777777">
        <w:trPr>
          <w:trHeight w:hRule="exact" w:val="742"/>
        </w:trPr>
        <w:tc>
          <w:tcPr>
            <w:tcW w:w="2521" w:type="dxa"/>
            <w:tcBorders>
              <w:top w:val="single" w:sz="7" w:space="0" w:color="000000"/>
              <w:left w:val="single" w:sz="7" w:space="0" w:color="000000"/>
              <w:bottom w:val="single" w:sz="7" w:space="0" w:color="000000"/>
              <w:right w:val="single" w:sz="7" w:space="0" w:color="000000"/>
            </w:tcBorders>
          </w:tcPr>
          <w:p w14:paraId="5448D7F7" w14:textId="77777777" w:rsidR="001E04C6" w:rsidRDefault="00465A63">
            <w:pPr>
              <w:pStyle w:val="TableParagraph"/>
              <w:spacing w:line="233" w:lineRule="exact"/>
              <w:ind w:left="171"/>
              <w:rPr>
                <w:rFonts w:ascii="Verdana" w:eastAsia="Verdana" w:hAnsi="Verdana" w:cs="Verdana"/>
                <w:sz w:val="20"/>
                <w:szCs w:val="20"/>
              </w:rPr>
            </w:pPr>
            <w:r>
              <w:rPr>
                <w:rFonts w:ascii="Verdana"/>
                <w:spacing w:val="-1"/>
                <w:sz w:val="20"/>
              </w:rPr>
              <w:t>ST/SE</w:t>
            </w:r>
            <w:r>
              <w:rPr>
                <w:rFonts w:ascii="Verdana"/>
                <w:spacing w:val="-23"/>
                <w:sz w:val="20"/>
              </w:rPr>
              <w:t xml:space="preserve"> </w:t>
            </w:r>
            <w:r>
              <w:rPr>
                <w:rFonts w:ascii="Verdana"/>
                <w:spacing w:val="-1"/>
                <w:sz w:val="20"/>
              </w:rPr>
              <w:t>Envelope</w:t>
            </w:r>
            <w:r>
              <w:rPr>
                <w:rFonts w:ascii="Verdana"/>
                <w:spacing w:val="-19"/>
                <w:sz w:val="20"/>
              </w:rPr>
              <w:t xml:space="preserve"> </w:t>
            </w:r>
            <w:r>
              <w:rPr>
                <w:rFonts w:ascii="Verdana"/>
                <w:sz w:val="20"/>
              </w:rPr>
              <w:t>2</w:t>
            </w:r>
          </w:p>
          <w:p w14:paraId="0992108D" w14:textId="77777777" w:rsidR="001E04C6" w:rsidRDefault="00465A63">
            <w:pPr>
              <w:pStyle w:val="TableParagraph"/>
              <w:spacing w:before="134"/>
              <w:ind w:left="171"/>
              <w:rPr>
                <w:rFonts w:ascii="Verdana" w:eastAsia="Verdana" w:hAnsi="Verdana" w:cs="Verdana"/>
                <w:sz w:val="20"/>
                <w:szCs w:val="20"/>
              </w:rPr>
            </w:pPr>
            <w:r>
              <w:rPr>
                <w:rFonts w:ascii="Verdana"/>
                <w:sz w:val="20"/>
              </w:rPr>
              <w:t>(100</w:t>
            </w:r>
            <w:r>
              <w:rPr>
                <w:rFonts w:ascii="Verdana"/>
                <w:spacing w:val="-37"/>
                <w:sz w:val="20"/>
              </w:rPr>
              <w:t xml:space="preserve"> </w:t>
            </w:r>
            <w:r>
              <w:rPr>
                <w:rFonts w:ascii="Verdana"/>
                <w:spacing w:val="-1"/>
                <w:sz w:val="20"/>
              </w:rPr>
              <w:t>encounters)</w:t>
            </w:r>
          </w:p>
        </w:tc>
        <w:tc>
          <w:tcPr>
            <w:tcW w:w="2612" w:type="dxa"/>
            <w:tcBorders>
              <w:top w:val="single" w:sz="7" w:space="0" w:color="000000"/>
              <w:left w:val="single" w:sz="7" w:space="0" w:color="000000"/>
              <w:bottom w:val="single" w:sz="7" w:space="0" w:color="000000"/>
              <w:right w:val="single" w:sz="7" w:space="0" w:color="000000"/>
            </w:tcBorders>
          </w:tcPr>
          <w:p w14:paraId="4391A154" w14:textId="77777777" w:rsidR="001E04C6" w:rsidRDefault="00465A63">
            <w:pPr>
              <w:pStyle w:val="TableParagraph"/>
              <w:spacing w:line="233" w:lineRule="exact"/>
              <w:ind w:left="102"/>
              <w:rPr>
                <w:rFonts w:ascii="Verdana" w:eastAsia="Verdana" w:hAnsi="Verdana" w:cs="Verdana"/>
                <w:sz w:val="20"/>
                <w:szCs w:val="20"/>
              </w:rPr>
            </w:pPr>
            <w:r>
              <w:rPr>
                <w:rFonts w:ascii="Verdana"/>
                <w:spacing w:val="-1"/>
                <w:sz w:val="20"/>
              </w:rPr>
              <w:t>Never</w:t>
            </w:r>
            <w:r>
              <w:rPr>
                <w:rFonts w:ascii="Verdana"/>
                <w:spacing w:val="-37"/>
                <w:sz w:val="20"/>
              </w:rPr>
              <w:t xml:space="preserve"> </w:t>
            </w:r>
            <w:r>
              <w:rPr>
                <w:rFonts w:ascii="Verdana"/>
                <w:spacing w:val="-1"/>
                <w:sz w:val="20"/>
              </w:rPr>
              <w:t>evaluated</w:t>
            </w:r>
          </w:p>
        </w:tc>
        <w:tc>
          <w:tcPr>
            <w:tcW w:w="2429" w:type="dxa"/>
            <w:tcBorders>
              <w:top w:val="single" w:sz="7" w:space="0" w:color="000000"/>
              <w:left w:val="single" w:sz="7" w:space="0" w:color="000000"/>
              <w:bottom w:val="single" w:sz="7" w:space="0" w:color="000000"/>
              <w:right w:val="single" w:sz="7" w:space="0" w:color="000000"/>
            </w:tcBorders>
          </w:tcPr>
          <w:p w14:paraId="44E6DE85" w14:textId="77777777" w:rsidR="001E04C6" w:rsidRDefault="00465A63">
            <w:pPr>
              <w:pStyle w:val="TableParagraph"/>
              <w:spacing w:line="233" w:lineRule="exact"/>
              <w:ind w:left="104"/>
              <w:rPr>
                <w:rFonts w:ascii="Verdana" w:eastAsia="Verdana" w:hAnsi="Verdana" w:cs="Verdana"/>
                <w:sz w:val="20"/>
                <w:szCs w:val="20"/>
              </w:rPr>
            </w:pPr>
            <w:r>
              <w:rPr>
                <w:rFonts w:ascii="Verdana"/>
                <w:sz w:val="20"/>
              </w:rPr>
              <w:t>none</w:t>
            </w:r>
          </w:p>
        </w:tc>
      </w:tr>
    </w:tbl>
    <w:p w14:paraId="7FD031F8" w14:textId="77777777" w:rsidR="001E04C6" w:rsidRDefault="001E04C6">
      <w:pPr>
        <w:spacing w:before="8"/>
        <w:rPr>
          <w:rFonts w:ascii="Verdana" w:eastAsia="Verdana" w:hAnsi="Verdana" w:cs="Verdana"/>
          <w:b/>
          <w:bCs/>
          <w:sz w:val="24"/>
          <w:szCs w:val="24"/>
        </w:rPr>
      </w:pPr>
    </w:p>
    <w:p w14:paraId="7119EE3A" w14:textId="77777777" w:rsidR="001E04C6" w:rsidRDefault="00465A63">
      <w:pPr>
        <w:spacing w:before="63"/>
        <w:ind w:left="178" w:right="532"/>
        <w:rPr>
          <w:rFonts w:ascii="Verdana" w:eastAsia="Verdana" w:hAnsi="Verdana" w:cs="Verdana"/>
          <w:sz w:val="20"/>
          <w:szCs w:val="20"/>
        </w:rPr>
      </w:pPr>
      <w:r>
        <w:rPr>
          <w:rFonts w:ascii="Verdana"/>
          <w:spacing w:val="-1"/>
          <w:sz w:val="20"/>
        </w:rPr>
        <w:t>Electronic</w:t>
      </w:r>
      <w:r>
        <w:rPr>
          <w:rFonts w:ascii="Verdana"/>
          <w:spacing w:val="-17"/>
          <w:sz w:val="20"/>
        </w:rPr>
        <w:t xml:space="preserve"> </w:t>
      </w:r>
      <w:r>
        <w:rPr>
          <w:rFonts w:ascii="Verdana"/>
          <w:sz w:val="20"/>
        </w:rPr>
        <w:t>Data</w:t>
      </w:r>
      <w:r>
        <w:rPr>
          <w:rFonts w:ascii="Verdana"/>
          <w:spacing w:val="-15"/>
          <w:sz w:val="20"/>
        </w:rPr>
        <w:t xml:space="preserve"> </w:t>
      </w:r>
      <w:r>
        <w:rPr>
          <w:rFonts w:ascii="Verdana"/>
          <w:spacing w:val="-1"/>
          <w:sz w:val="20"/>
        </w:rPr>
        <w:t>Interchange</w:t>
      </w:r>
      <w:r>
        <w:rPr>
          <w:rFonts w:ascii="Verdana"/>
          <w:spacing w:val="-15"/>
          <w:sz w:val="20"/>
        </w:rPr>
        <w:t xml:space="preserve"> </w:t>
      </w:r>
      <w:r>
        <w:rPr>
          <w:rFonts w:ascii="Verdana"/>
          <w:spacing w:val="-1"/>
          <w:sz w:val="20"/>
        </w:rPr>
        <w:t>response</w:t>
      </w:r>
      <w:r>
        <w:rPr>
          <w:rFonts w:ascii="Verdana"/>
          <w:spacing w:val="-16"/>
          <w:sz w:val="20"/>
        </w:rPr>
        <w:t xml:space="preserve"> </w:t>
      </w:r>
      <w:r>
        <w:rPr>
          <w:rFonts w:ascii="Verdana"/>
          <w:sz w:val="20"/>
        </w:rPr>
        <w:t>files</w:t>
      </w:r>
      <w:r>
        <w:rPr>
          <w:rFonts w:ascii="Verdana"/>
          <w:spacing w:val="-15"/>
          <w:sz w:val="20"/>
        </w:rPr>
        <w:t xml:space="preserve"> </w:t>
      </w:r>
      <w:r>
        <w:rPr>
          <w:rFonts w:ascii="Verdana"/>
          <w:spacing w:val="-1"/>
          <w:sz w:val="20"/>
        </w:rPr>
        <w:t>are</w:t>
      </w:r>
      <w:r>
        <w:rPr>
          <w:rFonts w:ascii="Verdana"/>
          <w:spacing w:val="-18"/>
          <w:sz w:val="20"/>
        </w:rPr>
        <w:t xml:space="preserve"> </w:t>
      </w:r>
      <w:r>
        <w:rPr>
          <w:rFonts w:ascii="Verdana"/>
          <w:spacing w:val="-1"/>
          <w:sz w:val="20"/>
        </w:rPr>
        <w:t>located</w:t>
      </w:r>
      <w:r>
        <w:rPr>
          <w:rFonts w:ascii="Verdana"/>
          <w:spacing w:val="-13"/>
          <w:sz w:val="20"/>
        </w:rPr>
        <w:t xml:space="preserve"> </w:t>
      </w:r>
      <w:r>
        <w:rPr>
          <w:rFonts w:ascii="Verdana"/>
          <w:spacing w:val="-2"/>
          <w:sz w:val="20"/>
        </w:rPr>
        <w:t>on</w:t>
      </w:r>
      <w:r>
        <w:rPr>
          <w:rFonts w:ascii="Verdana"/>
          <w:spacing w:val="-14"/>
          <w:sz w:val="20"/>
        </w:rPr>
        <w:t xml:space="preserve"> </w:t>
      </w:r>
      <w:r>
        <w:rPr>
          <w:rFonts w:ascii="Verdana"/>
          <w:sz w:val="20"/>
        </w:rPr>
        <w:t>the</w:t>
      </w:r>
      <w:r>
        <w:rPr>
          <w:rFonts w:ascii="Verdana"/>
          <w:spacing w:val="-15"/>
          <w:sz w:val="20"/>
        </w:rPr>
        <w:t xml:space="preserve"> </w:t>
      </w:r>
      <w:r>
        <w:rPr>
          <w:rFonts w:ascii="Verdana"/>
          <w:spacing w:val="-1"/>
          <w:sz w:val="20"/>
        </w:rPr>
        <w:t>Trading</w:t>
      </w:r>
      <w:r>
        <w:rPr>
          <w:rFonts w:ascii="Verdana"/>
          <w:spacing w:val="-16"/>
          <w:sz w:val="20"/>
        </w:rPr>
        <w:t xml:space="preserve"> </w:t>
      </w:r>
      <w:r>
        <w:rPr>
          <w:rFonts w:ascii="Verdana"/>
          <w:spacing w:val="-1"/>
          <w:sz w:val="20"/>
        </w:rPr>
        <w:t>Partner</w:t>
      </w:r>
      <w:r>
        <w:rPr>
          <w:rFonts w:ascii="Verdana"/>
          <w:spacing w:val="-14"/>
          <w:sz w:val="20"/>
        </w:rPr>
        <w:t xml:space="preserve"> </w:t>
      </w:r>
      <w:r>
        <w:rPr>
          <w:rFonts w:ascii="Verdana"/>
          <w:spacing w:val="-3"/>
          <w:sz w:val="20"/>
        </w:rPr>
        <w:t>area</w:t>
      </w:r>
      <w:r>
        <w:rPr>
          <w:rFonts w:ascii="Verdana"/>
          <w:spacing w:val="-15"/>
          <w:sz w:val="20"/>
        </w:rPr>
        <w:t xml:space="preserve"> </w:t>
      </w:r>
      <w:r>
        <w:rPr>
          <w:rFonts w:ascii="Verdana"/>
          <w:spacing w:val="-1"/>
          <w:sz w:val="20"/>
        </w:rPr>
        <w:t>of</w:t>
      </w:r>
      <w:r>
        <w:rPr>
          <w:rFonts w:ascii="Verdana"/>
          <w:spacing w:val="-13"/>
          <w:sz w:val="20"/>
        </w:rPr>
        <w:t xml:space="preserve"> </w:t>
      </w:r>
      <w:r>
        <w:rPr>
          <w:rFonts w:ascii="Verdana"/>
          <w:sz w:val="20"/>
        </w:rPr>
        <w:t>the</w:t>
      </w:r>
      <w:r>
        <w:rPr>
          <w:rFonts w:ascii="Verdana"/>
          <w:spacing w:val="47"/>
          <w:w w:val="99"/>
          <w:sz w:val="20"/>
        </w:rPr>
        <w:t xml:space="preserve"> </w:t>
      </w:r>
      <w:r>
        <w:rPr>
          <w:rFonts w:ascii="Verdana"/>
          <w:spacing w:val="-1"/>
          <w:sz w:val="20"/>
        </w:rPr>
        <w:t>Portal.</w:t>
      </w:r>
      <w:r>
        <w:rPr>
          <w:rFonts w:ascii="Verdana"/>
          <w:spacing w:val="-17"/>
          <w:sz w:val="20"/>
        </w:rPr>
        <w:t xml:space="preserve"> </w:t>
      </w:r>
      <w:r>
        <w:rPr>
          <w:rFonts w:ascii="Verdana"/>
          <w:spacing w:val="-1"/>
          <w:sz w:val="20"/>
        </w:rPr>
        <w:t>Portal</w:t>
      </w:r>
      <w:r>
        <w:rPr>
          <w:rFonts w:ascii="Verdana"/>
          <w:spacing w:val="-14"/>
          <w:sz w:val="20"/>
        </w:rPr>
        <w:t xml:space="preserve"> </w:t>
      </w:r>
      <w:r>
        <w:rPr>
          <w:rFonts w:ascii="Verdana"/>
          <w:spacing w:val="-1"/>
          <w:sz w:val="20"/>
        </w:rPr>
        <w:t>user</w:t>
      </w:r>
      <w:r>
        <w:rPr>
          <w:rFonts w:ascii="Verdana"/>
          <w:spacing w:val="-14"/>
          <w:sz w:val="20"/>
        </w:rPr>
        <w:t xml:space="preserve"> </w:t>
      </w:r>
      <w:r>
        <w:rPr>
          <w:rFonts w:ascii="Verdana"/>
          <w:spacing w:val="-1"/>
          <w:sz w:val="20"/>
        </w:rPr>
        <w:t>guides</w:t>
      </w:r>
      <w:r>
        <w:rPr>
          <w:rFonts w:ascii="Verdana"/>
          <w:spacing w:val="-14"/>
          <w:sz w:val="20"/>
        </w:rPr>
        <w:t xml:space="preserve"> </w:t>
      </w:r>
      <w:r>
        <w:rPr>
          <w:rFonts w:ascii="Verdana"/>
          <w:spacing w:val="-1"/>
          <w:sz w:val="20"/>
        </w:rPr>
        <w:t>are</w:t>
      </w:r>
      <w:r>
        <w:rPr>
          <w:rFonts w:ascii="Verdana"/>
          <w:spacing w:val="-16"/>
          <w:sz w:val="20"/>
        </w:rPr>
        <w:t xml:space="preserve"> </w:t>
      </w:r>
      <w:r>
        <w:rPr>
          <w:rFonts w:ascii="Verdana"/>
          <w:spacing w:val="-1"/>
          <w:sz w:val="20"/>
        </w:rPr>
        <w:t>available</w:t>
      </w:r>
      <w:r>
        <w:rPr>
          <w:rFonts w:ascii="Verdana"/>
          <w:spacing w:val="-15"/>
          <w:sz w:val="20"/>
        </w:rPr>
        <w:t xml:space="preserve"> </w:t>
      </w:r>
      <w:r>
        <w:rPr>
          <w:rFonts w:ascii="Verdana"/>
          <w:spacing w:val="-1"/>
          <w:sz w:val="20"/>
        </w:rPr>
        <w:t>on</w:t>
      </w:r>
      <w:r>
        <w:rPr>
          <w:rFonts w:ascii="Verdana"/>
          <w:spacing w:val="-12"/>
          <w:sz w:val="20"/>
        </w:rPr>
        <w:t xml:space="preserve"> </w:t>
      </w:r>
      <w:r>
        <w:rPr>
          <w:rFonts w:ascii="Verdana"/>
          <w:sz w:val="20"/>
        </w:rPr>
        <w:t>the</w:t>
      </w:r>
      <w:r>
        <w:rPr>
          <w:rFonts w:ascii="Verdana"/>
          <w:spacing w:val="-18"/>
          <w:sz w:val="20"/>
        </w:rPr>
        <w:t xml:space="preserve"> </w:t>
      </w:r>
      <w:r>
        <w:rPr>
          <w:rFonts w:ascii="Verdana"/>
          <w:spacing w:val="-1"/>
          <w:sz w:val="20"/>
        </w:rPr>
        <w:t>Portal</w:t>
      </w:r>
      <w:r>
        <w:rPr>
          <w:rFonts w:ascii="Verdana"/>
          <w:spacing w:val="-9"/>
          <w:sz w:val="20"/>
        </w:rPr>
        <w:t xml:space="preserve"> </w:t>
      </w:r>
      <w:r>
        <w:rPr>
          <w:rFonts w:ascii="Verdana"/>
          <w:sz w:val="20"/>
        </w:rPr>
        <w:t>at:</w:t>
      </w:r>
      <w:r>
        <w:rPr>
          <w:rFonts w:ascii="Verdana"/>
          <w:w w:val="97"/>
          <w:sz w:val="20"/>
        </w:rPr>
        <w:t xml:space="preserve"> </w:t>
      </w:r>
      <w:r>
        <w:rPr>
          <w:rFonts w:ascii="Verdana"/>
          <w:i/>
          <w:color w:val="0000FF"/>
          <w:w w:val="99"/>
          <w:sz w:val="20"/>
        </w:rPr>
        <w:t xml:space="preserve"> </w:t>
      </w:r>
      <w:hyperlink r:id="rId81">
        <w:r>
          <w:rPr>
            <w:rFonts w:ascii="Verdana"/>
            <w:i/>
            <w:color w:val="0000FF"/>
            <w:spacing w:val="-1"/>
            <w:w w:val="95"/>
            <w:sz w:val="20"/>
            <w:u w:val="single" w:color="0000FF"/>
          </w:rPr>
          <w:t>www.forwardhealth.wi.gov/WIPortal/content/Provider/userguides/userguides.htm.spage</w:t>
        </w:r>
      </w:hyperlink>
    </w:p>
    <w:p w14:paraId="0AD52015" w14:textId="77777777" w:rsidR="001E04C6" w:rsidRDefault="00465A63">
      <w:pPr>
        <w:pStyle w:val="BodyText"/>
        <w:spacing w:before="117"/>
        <w:ind w:left="180"/>
      </w:pPr>
      <w:r>
        <w:rPr>
          <w:spacing w:val="-1"/>
        </w:rPr>
        <w:t>Companion</w:t>
      </w:r>
      <w:r>
        <w:rPr>
          <w:spacing w:val="-39"/>
        </w:rPr>
        <w:t xml:space="preserve"> </w:t>
      </w:r>
      <w:r>
        <w:rPr>
          <w:spacing w:val="-2"/>
        </w:rPr>
        <w:t>Guides:</w:t>
      </w:r>
    </w:p>
    <w:p w14:paraId="2D3C8698" w14:textId="77777777" w:rsidR="001E04C6" w:rsidRDefault="00465A63">
      <w:pPr>
        <w:spacing w:before="119"/>
        <w:ind w:left="178"/>
        <w:rPr>
          <w:rFonts w:ascii="Verdana" w:eastAsia="Verdana" w:hAnsi="Verdana" w:cs="Verdana"/>
          <w:sz w:val="20"/>
          <w:szCs w:val="20"/>
        </w:rPr>
      </w:pPr>
      <w:r>
        <w:rPr>
          <w:rFonts w:ascii="Verdana" w:eastAsia="Verdana" w:hAnsi="Verdana" w:cs="Verdana"/>
          <w:spacing w:val="-1"/>
          <w:w w:val="95"/>
          <w:sz w:val="20"/>
          <w:szCs w:val="20"/>
        </w:rPr>
        <w:t>TA</w:t>
      </w:r>
      <w:proofErr w:type="gramStart"/>
      <w:r>
        <w:rPr>
          <w:rFonts w:ascii="Verdana" w:eastAsia="Verdana" w:hAnsi="Verdana" w:cs="Verdana"/>
          <w:spacing w:val="-1"/>
          <w:w w:val="95"/>
          <w:sz w:val="20"/>
          <w:szCs w:val="20"/>
        </w:rPr>
        <w:t>1</w:t>
      </w:r>
      <w:r>
        <w:rPr>
          <w:rFonts w:ascii="Verdana" w:eastAsia="Verdana" w:hAnsi="Verdana" w:cs="Verdana"/>
          <w:w w:val="95"/>
          <w:sz w:val="20"/>
          <w:szCs w:val="20"/>
        </w:rPr>
        <w:t xml:space="preserve"> </w:t>
      </w:r>
      <w:r>
        <w:rPr>
          <w:rFonts w:ascii="Verdana" w:eastAsia="Verdana" w:hAnsi="Verdana" w:cs="Verdana"/>
          <w:spacing w:val="20"/>
          <w:w w:val="95"/>
          <w:sz w:val="20"/>
          <w:szCs w:val="20"/>
        </w:rPr>
        <w:t xml:space="preserve"> </w:t>
      </w:r>
      <w:r>
        <w:rPr>
          <w:rFonts w:ascii="Verdana" w:eastAsia="Verdana" w:hAnsi="Verdana" w:cs="Verdana"/>
          <w:w w:val="95"/>
          <w:sz w:val="20"/>
          <w:szCs w:val="20"/>
        </w:rPr>
        <w:t>–</w:t>
      </w:r>
      <w:proofErr w:type="gramEnd"/>
      <w:r>
        <w:rPr>
          <w:rFonts w:ascii="Verdana" w:eastAsia="Verdana" w:hAnsi="Verdana" w:cs="Verdana"/>
          <w:w w:val="95"/>
          <w:sz w:val="20"/>
          <w:szCs w:val="20"/>
        </w:rPr>
        <w:t xml:space="preserve"> </w:t>
      </w:r>
      <w:r>
        <w:rPr>
          <w:rFonts w:ascii="Verdana" w:eastAsia="Verdana" w:hAnsi="Verdana" w:cs="Verdana"/>
          <w:spacing w:val="20"/>
          <w:w w:val="95"/>
          <w:sz w:val="20"/>
          <w:szCs w:val="20"/>
        </w:rPr>
        <w:t xml:space="preserve"> </w:t>
      </w:r>
      <w:hyperlink r:id="rId82">
        <w:r>
          <w:rPr>
            <w:rFonts w:ascii="Verdana" w:eastAsia="Verdana" w:hAnsi="Verdana" w:cs="Verdana"/>
            <w:i/>
            <w:color w:val="0000FF"/>
            <w:spacing w:val="-1"/>
            <w:w w:val="95"/>
            <w:sz w:val="20"/>
            <w:szCs w:val="20"/>
            <w:u w:val="single" w:color="0000FF"/>
          </w:rPr>
          <w:t>www.dhs.wisconsin.gov/publications/P0/p00269.pdf</w:t>
        </w:r>
      </w:hyperlink>
    </w:p>
    <w:p w14:paraId="06043B35" w14:textId="77777777" w:rsidR="001E04C6" w:rsidRDefault="00465A63">
      <w:pPr>
        <w:spacing w:before="121"/>
        <w:ind w:left="180"/>
        <w:rPr>
          <w:rFonts w:ascii="Verdana" w:eastAsia="Verdana" w:hAnsi="Verdana" w:cs="Verdana"/>
          <w:i/>
          <w:color w:val="0000FF"/>
          <w:spacing w:val="-1"/>
          <w:w w:val="95"/>
          <w:sz w:val="20"/>
          <w:szCs w:val="20"/>
          <w:u w:val="single" w:color="0000FF"/>
        </w:rPr>
      </w:pPr>
      <w:proofErr w:type="gramStart"/>
      <w:r>
        <w:rPr>
          <w:rFonts w:ascii="Verdana" w:eastAsia="Verdana" w:hAnsi="Verdana" w:cs="Verdana"/>
          <w:w w:val="95"/>
          <w:sz w:val="20"/>
          <w:szCs w:val="20"/>
        </w:rPr>
        <w:t xml:space="preserve">999 </w:t>
      </w:r>
      <w:r>
        <w:rPr>
          <w:rFonts w:ascii="Verdana" w:eastAsia="Verdana" w:hAnsi="Verdana" w:cs="Verdana"/>
          <w:spacing w:val="19"/>
          <w:w w:val="95"/>
          <w:sz w:val="20"/>
          <w:szCs w:val="20"/>
        </w:rPr>
        <w:t xml:space="preserve"> </w:t>
      </w:r>
      <w:r>
        <w:rPr>
          <w:rFonts w:ascii="Verdana" w:eastAsia="Verdana" w:hAnsi="Verdana" w:cs="Verdana"/>
          <w:w w:val="95"/>
          <w:sz w:val="20"/>
          <w:szCs w:val="20"/>
        </w:rPr>
        <w:t>–</w:t>
      </w:r>
      <w:proofErr w:type="gramEnd"/>
      <w:r>
        <w:rPr>
          <w:rFonts w:ascii="Verdana" w:eastAsia="Verdana" w:hAnsi="Verdana" w:cs="Verdana"/>
          <w:w w:val="95"/>
          <w:sz w:val="20"/>
          <w:szCs w:val="20"/>
        </w:rPr>
        <w:t xml:space="preserve"> </w:t>
      </w:r>
      <w:r>
        <w:rPr>
          <w:rFonts w:ascii="Verdana" w:eastAsia="Verdana" w:hAnsi="Verdana" w:cs="Verdana"/>
          <w:spacing w:val="20"/>
          <w:w w:val="95"/>
          <w:sz w:val="20"/>
          <w:szCs w:val="20"/>
        </w:rPr>
        <w:t xml:space="preserve"> </w:t>
      </w:r>
      <w:hyperlink r:id="rId83">
        <w:r>
          <w:rPr>
            <w:rFonts w:ascii="Verdana" w:eastAsia="Verdana" w:hAnsi="Verdana" w:cs="Verdana"/>
            <w:i/>
            <w:color w:val="0000FF"/>
            <w:spacing w:val="-1"/>
            <w:w w:val="95"/>
            <w:sz w:val="20"/>
            <w:szCs w:val="20"/>
            <w:u w:val="single" w:color="0000FF"/>
          </w:rPr>
          <w:t>www.dhs.wisconsin.gov/publications/P0/p00268.pdf</w:t>
        </w:r>
      </w:hyperlink>
    </w:p>
    <w:p w14:paraId="6B600664" w14:textId="77777777" w:rsidR="00B24363" w:rsidRPr="00B24363" w:rsidRDefault="00B24363">
      <w:pPr>
        <w:rPr>
          <w:rFonts w:ascii="Verdana" w:eastAsia="Verdana" w:hAnsi="Verdana" w:cs="Verdana"/>
          <w:i/>
          <w:color w:val="0000FF"/>
          <w:spacing w:val="-1"/>
          <w:w w:val="95"/>
          <w:sz w:val="20"/>
          <w:szCs w:val="20"/>
          <w:u w:color="0000FF"/>
        </w:rPr>
      </w:pPr>
      <w:r w:rsidRPr="00B24363">
        <w:rPr>
          <w:rFonts w:ascii="Verdana" w:eastAsia="Verdana" w:hAnsi="Verdana" w:cs="Verdana"/>
          <w:i/>
          <w:color w:val="0000FF"/>
          <w:spacing w:val="-1"/>
          <w:w w:val="95"/>
          <w:sz w:val="20"/>
          <w:szCs w:val="20"/>
          <w:u w:color="0000FF"/>
        </w:rPr>
        <w:br w:type="page"/>
      </w:r>
    </w:p>
    <w:p w14:paraId="5DE215A0" w14:textId="77777777" w:rsidR="001E04C6" w:rsidRDefault="00465A63" w:rsidP="00B648EB">
      <w:pPr>
        <w:pStyle w:val="Heading4"/>
        <w:numPr>
          <w:ilvl w:val="1"/>
          <w:numId w:val="24"/>
        </w:numPr>
        <w:tabs>
          <w:tab w:val="left" w:pos="757"/>
        </w:tabs>
        <w:spacing w:before="240"/>
        <w:ind w:hanging="578"/>
        <w:rPr>
          <w:b w:val="0"/>
          <w:bCs w:val="0"/>
        </w:rPr>
      </w:pPr>
      <w:bookmarkStart w:id="20" w:name="_bookmark14"/>
      <w:bookmarkEnd w:id="20"/>
      <w:r>
        <w:rPr>
          <w:spacing w:val="-2"/>
        </w:rPr>
        <w:lastRenderedPageBreak/>
        <w:t>EDI</w:t>
      </w:r>
      <w:r>
        <w:rPr>
          <w:spacing w:val="-15"/>
        </w:rPr>
        <w:t xml:space="preserve"> </w:t>
      </w:r>
      <w:r>
        <w:rPr>
          <w:spacing w:val="-4"/>
        </w:rPr>
        <w:t>Response</w:t>
      </w:r>
      <w:r>
        <w:rPr>
          <w:spacing w:val="-17"/>
        </w:rPr>
        <w:t xml:space="preserve"> </w:t>
      </w:r>
      <w:r>
        <w:rPr>
          <w:spacing w:val="-2"/>
        </w:rPr>
        <w:t>Report</w:t>
      </w:r>
    </w:p>
    <w:p w14:paraId="45647929" w14:textId="77777777" w:rsidR="001E04C6" w:rsidRDefault="003A44E8">
      <w:pPr>
        <w:pStyle w:val="BodyText"/>
        <w:spacing w:before="128"/>
        <w:ind w:left="178" w:right="532"/>
      </w:pPr>
      <w:r>
        <w:rPr>
          <w:noProof/>
        </w:rPr>
        <mc:AlternateContent>
          <mc:Choice Requires="wpg">
            <w:drawing>
              <wp:anchor distT="0" distB="0" distL="114300" distR="114300" simplePos="0" relativeHeight="251658262" behindDoc="1" locked="0" layoutInCell="1" allowOverlap="1" wp14:anchorId="5350FF6A" wp14:editId="65637107">
                <wp:simplePos x="0" y="0"/>
                <wp:positionH relativeFrom="page">
                  <wp:posOffset>951865</wp:posOffset>
                </wp:positionH>
                <wp:positionV relativeFrom="paragraph">
                  <wp:posOffset>812165</wp:posOffset>
                </wp:positionV>
                <wp:extent cx="5664200" cy="2777490"/>
                <wp:effectExtent l="8890" t="9525" r="3810" b="381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0" cy="2777490"/>
                          <a:chOff x="1499" y="1279"/>
                          <a:chExt cx="8920" cy="4374"/>
                        </a:xfrm>
                      </wpg:grpSpPr>
                      <wpg:grpSp>
                        <wpg:cNvPr id="449" name="Group 348"/>
                        <wpg:cNvGrpSpPr>
                          <a:grpSpLocks/>
                        </wpg:cNvGrpSpPr>
                        <wpg:grpSpPr bwMode="auto">
                          <a:xfrm>
                            <a:off x="1508" y="1286"/>
                            <a:ext cx="8903" cy="4358"/>
                            <a:chOff x="1508" y="1286"/>
                            <a:chExt cx="8903" cy="4358"/>
                          </a:xfrm>
                        </wpg:grpSpPr>
                        <wps:wsp>
                          <wps:cNvPr id="450" name="Freeform 350"/>
                          <wps:cNvSpPr>
                            <a:spLocks/>
                          </wps:cNvSpPr>
                          <wps:spPr bwMode="auto">
                            <a:xfrm>
                              <a:off x="1508" y="1286"/>
                              <a:ext cx="8903" cy="4358"/>
                            </a:xfrm>
                            <a:custGeom>
                              <a:avLst/>
                              <a:gdLst>
                                <a:gd name="T0" fmla="+- 0 1508 1508"/>
                                <a:gd name="T1" fmla="*/ T0 w 8903"/>
                                <a:gd name="T2" fmla="+- 0 5644 1286"/>
                                <a:gd name="T3" fmla="*/ 5644 h 4358"/>
                                <a:gd name="T4" fmla="+- 0 10411 1508"/>
                                <a:gd name="T5" fmla="*/ T4 w 8903"/>
                                <a:gd name="T6" fmla="+- 0 5644 1286"/>
                                <a:gd name="T7" fmla="*/ 5644 h 4358"/>
                                <a:gd name="T8" fmla="+- 0 10411 1508"/>
                                <a:gd name="T9" fmla="*/ T8 w 8903"/>
                                <a:gd name="T10" fmla="+- 0 1286 1286"/>
                                <a:gd name="T11" fmla="*/ 1286 h 4358"/>
                                <a:gd name="T12" fmla="+- 0 1508 1508"/>
                                <a:gd name="T13" fmla="*/ T12 w 8903"/>
                                <a:gd name="T14" fmla="+- 0 1286 1286"/>
                                <a:gd name="T15" fmla="*/ 1286 h 4358"/>
                                <a:gd name="T16" fmla="+- 0 1508 1508"/>
                                <a:gd name="T17" fmla="*/ T16 w 8903"/>
                                <a:gd name="T18" fmla="+- 0 5644 1286"/>
                                <a:gd name="T19" fmla="*/ 5644 h 4358"/>
                              </a:gdLst>
                              <a:ahLst/>
                              <a:cxnLst>
                                <a:cxn ang="0">
                                  <a:pos x="T1" y="T3"/>
                                </a:cxn>
                                <a:cxn ang="0">
                                  <a:pos x="T5" y="T7"/>
                                </a:cxn>
                                <a:cxn ang="0">
                                  <a:pos x="T9" y="T11"/>
                                </a:cxn>
                                <a:cxn ang="0">
                                  <a:pos x="T13" y="T15"/>
                                </a:cxn>
                                <a:cxn ang="0">
                                  <a:pos x="T17" y="T19"/>
                                </a:cxn>
                              </a:cxnLst>
                              <a:rect l="0" t="0" r="r" b="b"/>
                              <a:pathLst>
                                <a:path w="8903" h="4358">
                                  <a:moveTo>
                                    <a:pt x="0" y="4358"/>
                                  </a:moveTo>
                                  <a:lnTo>
                                    <a:pt x="8903" y="4358"/>
                                  </a:lnTo>
                                  <a:lnTo>
                                    <a:pt x="8903" y="0"/>
                                  </a:lnTo>
                                  <a:lnTo>
                                    <a:pt x="0" y="0"/>
                                  </a:lnTo>
                                  <a:lnTo>
                                    <a:pt x="0" y="4358"/>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 name="Picture 3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94" y="3656"/>
                              <a:ext cx="716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335"/>
                        <wpg:cNvGrpSpPr>
                          <a:grpSpLocks/>
                        </wpg:cNvGrpSpPr>
                        <wpg:grpSpPr bwMode="auto">
                          <a:xfrm>
                            <a:off x="1508" y="3618"/>
                            <a:ext cx="2" cy="514"/>
                            <a:chOff x="1508" y="3618"/>
                            <a:chExt cx="2" cy="514"/>
                          </a:xfrm>
                        </wpg:grpSpPr>
                        <wps:wsp>
                          <wps:cNvPr id="453" name="Freeform 347"/>
                          <wps:cNvSpPr>
                            <a:spLocks/>
                          </wps:cNvSpPr>
                          <wps:spPr bwMode="auto">
                            <a:xfrm>
                              <a:off x="1508" y="3618"/>
                              <a:ext cx="2" cy="514"/>
                            </a:xfrm>
                            <a:custGeom>
                              <a:avLst/>
                              <a:gdLst>
                                <a:gd name="T0" fmla="+- 0 3618 3618"/>
                                <a:gd name="T1" fmla="*/ 3618 h 514"/>
                                <a:gd name="T2" fmla="+- 0 4131 3618"/>
                                <a:gd name="T3" fmla="*/ 4131 h 514"/>
                              </a:gdLst>
                              <a:ahLst/>
                              <a:cxnLst>
                                <a:cxn ang="0">
                                  <a:pos x="0" y="T1"/>
                                </a:cxn>
                                <a:cxn ang="0">
                                  <a:pos x="0" y="T3"/>
                                </a:cxn>
                              </a:cxnLst>
                              <a:rect l="0" t="0" r="r" b="b"/>
                              <a:pathLst>
                                <a:path h="514">
                                  <a:moveTo>
                                    <a:pt x="0" y="0"/>
                                  </a:moveTo>
                                  <a:lnTo>
                                    <a:pt x="0" y="51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Text Box 346"/>
                          <wps:cNvSpPr txBox="1">
                            <a:spLocks noChangeArrowheads="1"/>
                          </wps:cNvSpPr>
                          <wps:spPr bwMode="auto">
                            <a:xfrm>
                              <a:off x="1654" y="1376"/>
                              <a:ext cx="212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0DE9" w14:textId="77777777" w:rsidR="002A5A77" w:rsidRDefault="002A5A77">
                                <w:pPr>
                                  <w:spacing w:line="204" w:lineRule="exact"/>
                                  <w:ind w:left="2"/>
                                  <w:rPr>
                                    <w:rFonts w:ascii="Times New Roman" w:eastAsia="Times New Roman" w:hAnsi="Times New Roman" w:cs="Times New Roman"/>
                                    <w:sz w:val="20"/>
                                    <w:szCs w:val="20"/>
                                  </w:rPr>
                                </w:pPr>
                                <w:proofErr w:type="gramStart"/>
                                <w:r>
                                  <w:rPr>
                                    <w:rFonts w:ascii="Times New Roman"/>
                                    <w:spacing w:val="-1"/>
                                    <w:sz w:val="20"/>
                                  </w:rPr>
                                  <w:t>Report</w:t>
                                </w:r>
                                <w:r>
                                  <w:rPr>
                                    <w:rFonts w:ascii="Times New Roman"/>
                                    <w:spacing w:val="-11"/>
                                    <w:sz w:val="20"/>
                                  </w:rPr>
                                  <w:t xml:space="preserve"> </w:t>
                                </w:r>
                                <w:r>
                                  <w:rPr>
                                    <w:rFonts w:ascii="Times New Roman"/>
                                    <w:sz w:val="20"/>
                                  </w:rPr>
                                  <w:t>:</w:t>
                                </w:r>
                                <w:proofErr w:type="gramEnd"/>
                                <w:r>
                                  <w:rPr>
                                    <w:rFonts w:ascii="Times New Roman"/>
                                    <w:spacing w:val="-9"/>
                                    <w:sz w:val="20"/>
                                  </w:rPr>
                                  <w:t xml:space="preserve"> </w:t>
                                </w:r>
                                <w:r>
                                  <w:rPr>
                                    <w:rFonts w:ascii="Times New Roman"/>
                                    <w:spacing w:val="-3"/>
                                    <w:sz w:val="20"/>
                                  </w:rPr>
                                  <w:t>EDI-0420-D</w:t>
                                </w:r>
                              </w:p>
                              <w:p w14:paraId="6B9C96E2" w14:textId="77777777" w:rsidR="002A5A77" w:rsidRDefault="002A5A77">
                                <w:pPr>
                                  <w:spacing w:before="11" w:line="226" w:lineRule="exact"/>
                                  <w:ind w:firstLine="2"/>
                                  <w:rPr>
                                    <w:rFonts w:ascii="Times New Roman" w:eastAsia="Times New Roman" w:hAnsi="Times New Roman" w:cs="Times New Roman"/>
                                    <w:sz w:val="20"/>
                                    <w:szCs w:val="20"/>
                                  </w:rPr>
                                </w:pPr>
                                <w:proofErr w:type="gramStart"/>
                                <w:r>
                                  <w:rPr>
                                    <w:rFonts w:ascii="Times New Roman"/>
                                    <w:sz w:val="20"/>
                                  </w:rPr>
                                  <w:t>Process</w:t>
                                </w:r>
                                <w:r>
                                  <w:rPr>
                                    <w:rFonts w:ascii="Times New Roman"/>
                                    <w:spacing w:val="-13"/>
                                    <w:sz w:val="20"/>
                                  </w:rPr>
                                  <w:t xml:space="preserve"> </w:t>
                                </w:r>
                                <w:r>
                                  <w:rPr>
                                    <w:rFonts w:ascii="Times New Roman"/>
                                    <w:sz w:val="20"/>
                                  </w:rPr>
                                  <w:t>:</w:t>
                                </w:r>
                                <w:proofErr w:type="gramEnd"/>
                                <w:r>
                                  <w:rPr>
                                    <w:rFonts w:ascii="Times New Roman"/>
                                    <w:spacing w:val="-11"/>
                                    <w:sz w:val="20"/>
                                  </w:rPr>
                                  <w:t xml:space="preserve"> </w:t>
                                </w:r>
                                <w:r>
                                  <w:rPr>
                                    <w:rFonts w:ascii="Times New Roman"/>
                                    <w:spacing w:val="-2"/>
                                    <w:sz w:val="20"/>
                                  </w:rPr>
                                  <w:t>EDI_MOVEINB</w:t>
                                </w:r>
                                <w:r>
                                  <w:rPr>
                                    <w:rFonts w:ascii="Times New Roman"/>
                                    <w:spacing w:val="23"/>
                                    <w:w w:val="99"/>
                                    <w:sz w:val="20"/>
                                  </w:rPr>
                                  <w:t xml:space="preserve"> </w:t>
                                </w:r>
                                <w:r>
                                  <w:rPr>
                                    <w:rFonts w:ascii="Times New Roman"/>
                                    <w:spacing w:val="-1"/>
                                    <w:sz w:val="20"/>
                                  </w:rPr>
                                  <w:t>Location:</w:t>
                                </w:r>
                                <w:r>
                                  <w:rPr>
                                    <w:rFonts w:ascii="Times New Roman"/>
                                    <w:spacing w:val="-22"/>
                                    <w:sz w:val="20"/>
                                  </w:rPr>
                                  <w:t xml:space="preserve"> </w:t>
                                </w:r>
                                <w:r>
                                  <w:rPr>
                                    <w:rFonts w:ascii="Times New Roman"/>
                                    <w:spacing w:val="-1"/>
                                    <w:sz w:val="20"/>
                                  </w:rPr>
                                  <w:t>EDI0420D</w:t>
                                </w:r>
                              </w:p>
                            </w:txbxContent>
                          </wps:txbx>
                          <wps:bodyPr rot="0" vert="horz" wrap="square" lIns="0" tIns="0" rIns="0" bIns="0" anchor="t" anchorCtr="0" upright="1">
                            <a:noAutofit/>
                          </wps:bodyPr>
                        </wps:wsp>
                        <wps:wsp>
                          <wps:cNvPr id="455" name="Text Box 345"/>
                          <wps:cNvSpPr txBox="1">
                            <a:spLocks noChangeArrowheads="1"/>
                          </wps:cNvSpPr>
                          <wps:spPr bwMode="auto">
                            <a:xfrm>
                              <a:off x="3869" y="1376"/>
                              <a:ext cx="32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97FB" w14:textId="77777777" w:rsidR="002A5A77" w:rsidRDefault="002A5A77">
                                <w:pPr>
                                  <w:spacing w:line="199" w:lineRule="exact"/>
                                  <w:rPr>
                                    <w:rFonts w:ascii="Times New Roman" w:eastAsia="Times New Roman" w:hAnsi="Times New Roman" w:cs="Times New Roman"/>
                                    <w:sz w:val="20"/>
                                    <w:szCs w:val="20"/>
                                  </w:rPr>
                                </w:pPr>
                                <w:r>
                                  <w:rPr>
                                    <w:rFonts w:ascii="Times New Roman"/>
                                    <w:spacing w:val="-1"/>
                                    <w:w w:val="95"/>
                                    <w:sz w:val="20"/>
                                  </w:rPr>
                                  <w:t>FORWARDHEALTH</w:t>
                                </w:r>
                                <w:r>
                                  <w:rPr>
                                    <w:rFonts w:ascii="Times New Roman"/>
                                    <w:w w:val="95"/>
                                    <w:sz w:val="20"/>
                                  </w:rPr>
                                  <w:t xml:space="preserve">  </w:t>
                                </w:r>
                                <w:r>
                                  <w:rPr>
                                    <w:rFonts w:ascii="Times New Roman"/>
                                    <w:spacing w:val="31"/>
                                    <w:w w:val="95"/>
                                    <w:sz w:val="20"/>
                                  </w:rPr>
                                  <w:t xml:space="preserve"> </w:t>
                                </w:r>
                                <w:r>
                                  <w:rPr>
                                    <w:rFonts w:ascii="Times New Roman"/>
                                    <w:spacing w:val="-1"/>
                                    <w:w w:val="95"/>
                                    <w:sz w:val="20"/>
                                  </w:rPr>
                                  <w:t>INTERCHANGE</w:t>
                                </w:r>
                              </w:p>
                            </w:txbxContent>
                          </wps:txbx>
                          <wps:bodyPr rot="0" vert="horz" wrap="square" lIns="0" tIns="0" rIns="0" bIns="0" anchor="t" anchorCtr="0" upright="1">
                            <a:noAutofit/>
                          </wps:bodyPr>
                        </wps:wsp>
                        <wps:wsp>
                          <wps:cNvPr id="456" name="Text Box 344"/>
                          <wps:cNvSpPr txBox="1">
                            <a:spLocks noChangeArrowheads="1"/>
                          </wps:cNvSpPr>
                          <wps:spPr bwMode="auto">
                            <a:xfrm>
                              <a:off x="3954" y="1837"/>
                              <a:ext cx="28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C144" w14:textId="77777777" w:rsidR="002A5A77" w:rsidRDefault="002A5A77">
                                <w:pPr>
                                  <w:spacing w:line="199" w:lineRule="exact"/>
                                  <w:rPr>
                                    <w:rFonts w:ascii="Times New Roman" w:eastAsia="Times New Roman" w:hAnsi="Times New Roman" w:cs="Times New Roman"/>
                                    <w:sz w:val="20"/>
                                    <w:szCs w:val="20"/>
                                  </w:rPr>
                                </w:pPr>
                                <w:r>
                                  <w:rPr>
                                    <w:rFonts w:ascii="Times New Roman"/>
                                    <w:sz w:val="20"/>
                                  </w:rPr>
                                  <w:t>EDI</w:t>
                                </w:r>
                                <w:r>
                                  <w:rPr>
                                    <w:rFonts w:ascii="Times New Roman"/>
                                    <w:spacing w:val="-11"/>
                                    <w:sz w:val="20"/>
                                  </w:rPr>
                                  <w:t xml:space="preserve"> </w:t>
                                </w:r>
                                <w:r>
                                  <w:rPr>
                                    <w:rFonts w:ascii="Times New Roman"/>
                                    <w:spacing w:val="-1"/>
                                    <w:sz w:val="20"/>
                                  </w:rPr>
                                  <w:t>BATCH</w:t>
                                </w:r>
                                <w:r>
                                  <w:rPr>
                                    <w:rFonts w:ascii="Times New Roman"/>
                                    <w:spacing w:val="-9"/>
                                    <w:sz w:val="20"/>
                                  </w:rPr>
                                  <w:t xml:space="preserve"> </w:t>
                                </w:r>
                                <w:r>
                                  <w:rPr>
                                    <w:rFonts w:ascii="Times New Roman"/>
                                    <w:spacing w:val="-1"/>
                                    <w:sz w:val="20"/>
                                  </w:rPr>
                                  <w:t>SUBMIT</w:t>
                                </w:r>
                                <w:r>
                                  <w:rPr>
                                    <w:rFonts w:ascii="Times New Roman"/>
                                    <w:spacing w:val="-11"/>
                                    <w:sz w:val="20"/>
                                  </w:rPr>
                                  <w:t xml:space="preserve"> </w:t>
                                </w:r>
                                <w:r>
                                  <w:rPr>
                                    <w:rFonts w:ascii="Times New Roman"/>
                                    <w:spacing w:val="-1"/>
                                    <w:sz w:val="20"/>
                                  </w:rPr>
                                  <w:t>BALANCE</w:t>
                                </w:r>
                              </w:p>
                            </w:txbxContent>
                          </wps:txbx>
                          <wps:bodyPr rot="0" vert="horz" wrap="square" lIns="0" tIns="0" rIns="0" bIns="0" anchor="t" anchorCtr="0" upright="1">
                            <a:noAutofit/>
                          </wps:bodyPr>
                        </wps:wsp>
                        <wps:wsp>
                          <wps:cNvPr id="457" name="Text Box 343"/>
                          <wps:cNvSpPr txBox="1">
                            <a:spLocks noChangeArrowheads="1"/>
                          </wps:cNvSpPr>
                          <wps:spPr bwMode="auto">
                            <a:xfrm>
                              <a:off x="8483" y="1376"/>
                              <a:ext cx="177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694FD" w14:textId="77777777" w:rsidR="002A5A77" w:rsidRDefault="002A5A77">
                                <w:pPr>
                                  <w:spacing w:line="204" w:lineRule="exact"/>
                                  <w:ind w:left="153" w:hanging="154"/>
                                  <w:rPr>
                                    <w:rFonts w:ascii="Times New Roman" w:eastAsia="Times New Roman" w:hAnsi="Times New Roman" w:cs="Times New Roman"/>
                                    <w:sz w:val="20"/>
                                    <w:szCs w:val="20"/>
                                  </w:rPr>
                                </w:pPr>
                                <w:r>
                                  <w:rPr>
                                    <w:rFonts w:ascii="Times New Roman"/>
                                    <w:sz w:val="20"/>
                                  </w:rPr>
                                  <w:t>Run</w:t>
                                </w:r>
                                <w:r>
                                  <w:rPr>
                                    <w:rFonts w:ascii="Times New Roman"/>
                                    <w:spacing w:val="-20"/>
                                    <w:sz w:val="20"/>
                                  </w:rPr>
                                  <w:t xml:space="preserve"> </w:t>
                                </w:r>
                                <w:r>
                                  <w:rPr>
                                    <w:rFonts w:ascii="Times New Roman"/>
                                    <w:sz w:val="20"/>
                                  </w:rPr>
                                  <w:t>Date:</w:t>
                                </w:r>
                                <w:r>
                                  <w:rPr>
                                    <w:rFonts w:ascii="Times New Roman"/>
                                    <w:spacing w:val="-17"/>
                                    <w:sz w:val="20"/>
                                  </w:rPr>
                                  <w:t xml:space="preserve"> </w:t>
                                </w:r>
                                <w:proofErr w:type="gramStart"/>
                                <w:r>
                                  <w:rPr>
                                    <w:rFonts w:ascii="Times New Roman"/>
                                    <w:spacing w:val="-1"/>
                                    <w:sz w:val="20"/>
                                  </w:rPr>
                                  <w:t>02/27/2012</w:t>
                                </w:r>
                                <w:proofErr w:type="gramEnd"/>
                              </w:p>
                              <w:p w14:paraId="40BEA44C" w14:textId="77777777" w:rsidR="002A5A77" w:rsidRDefault="002A5A77">
                                <w:pPr>
                                  <w:spacing w:before="5" w:line="228" w:lineRule="exact"/>
                                  <w:ind w:left="153"/>
                                  <w:rPr>
                                    <w:rFonts w:ascii="Times New Roman" w:eastAsia="Times New Roman" w:hAnsi="Times New Roman" w:cs="Times New Roman"/>
                                    <w:sz w:val="20"/>
                                    <w:szCs w:val="20"/>
                                  </w:rPr>
                                </w:pPr>
                                <w:r>
                                  <w:rPr>
                                    <w:rFonts w:ascii="Times New Roman"/>
                                    <w:sz w:val="20"/>
                                  </w:rPr>
                                  <w:t>Run</w:t>
                                </w:r>
                                <w:r>
                                  <w:rPr>
                                    <w:rFonts w:ascii="Times New Roman"/>
                                    <w:spacing w:val="-20"/>
                                    <w:sz w:val="20"/>
                                  </w:rPr>
                                  <w:t xml:space="preserve"> </w:t>
                                </w:r>
                                <w:r>
                                  <w:rPr>
                                    <w:rFonts w:ascii="Times New Roman"/>
                                    <w:spacing w:val="-1"/>
                                    <w:sz w:val="20"/>
                                  </w:rPr>
                                  <w:t>Time:</w:t>
                                </w:r>
                                <w:r>
                                  <w:rPr>
                                    <w:rFonts w:ascii="Times New Roman"/>
                                    <w:spacing w:val="-15"/>
                                    <w:sz w:val="20"/>
                                  </w:rPr>
                                  <w:t xml:space="preserve"> </w:t>
                                </w:r>
                                <w:r>
                                  <w:rPr>
                                    <w:rFonts w:ascii="Times New Roman"/>
                                    <w:sz w:val="20"/>
                                  </w:rPr>
                                  <w:t>10:20:12</w:t>
                                </w:r>
                              </w:p>
                              <w:p w14:paraId="6CB1D125" w14:textId="77777777" w:rsidR="002A5A77" w:rsidRDefault="002A5A77">
                                <w:pPr>
                                  <w:spacing w:line="223" w:lineRule="exact"/>
                                  <w:ind w:left="1035"/>
                                  <w:rPr>
                                    <w:rFonts w:ascii="Times New Roman" w:eastAsia="Times New Roman" w:hAnsi="Times New Roman" w:cs="Times New Roman"/>
                                    <w:sz w:val="20"/>
                                    <w:szCs w:val="20"/>
                                  </w:rPr>
                                </w:pPr>
                                <w:r>
                                  <w:rPr>
                                    <w:rFonts w:ascii="Times New Roman"/>
                                    <w:sz w:val="20"/>
                                  </w:rPr>
                                  <w:t xml:space="preserve">Page:  </w:t>
                                </w:r>
                                <w:r>
                                  <w:rPr>
                                    <w:rFonts w:ascii="Times New Roman"/>
                                    <w:spacing w:val="36"/>
                                    <w:sz w:val="20"/>
                                  </w:rPr>
                                  <w:t xml:space="preserve"> </w:t>
                                </w:r>
                                <w:r>
                                  <w:rPr>
                                    <w:rFonts w:ascii="Times New Roman"/>
                                    <w:sz w:val="20"/>
                                  </w:rPr>
                                  <w:t>1</w:t>
                                </w:r>
                              </w:p>
                            </w:txbxContent>
                          </wps:txbx>
                          <wps:bodyPr rot="0" vert="horz" wrap="square" lIns="0" tIns="0" rIns="0" bIns="0" anchor="t" anchorCtr="0" upright="1">
                            <a:noAutofit/>
                          </wps:bodyPr>
                        </wps:wsp>
                        <wps:wsp>
                          <wps:cNvPr id="458" name="Text Box 342"/>
                          <wps:cNvSpPr txBox="1">
                            <a:spLocks noChangeArrowheads="1"/>
                          </wps:cNvSpPr>
                          <wps:spPr bwMode="auto">
                            <a:xfrm>
                              <a:off x="1656" y="2067"/>
                              <a:ext cx="8461"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3FC1" w14:textId="77777777" w:rsidR="002A5A77" w:rsidRDefault="002A5A77">
                                <w:pPr>
                                  <w:tabs>
                                    <w:tab w:val="left" w:pos="2003"/>
                                  </w:tabs>
                                  <w:spacing w:line="204" w:lineRule="exact"/>
                                  <w:rPr>
                                    <w:rFonts w:ascii="Times New Roman" w:eastAsia="Times New Roman" w:hAnsi="Times New Roman" w:cs="Times New Roman"/>
                                    <w:sz w:val="20"/>
                                    <w:szCs w:val="20"/>
                                  </w:rPr>
                                </w:pPr>
                                <w:proofErr w:type="gramStart"/>
                                <w:r>
                                  <w:rPr>
                                    <w:rFonts w:ascii="Times New Roman"/>
                                    <w:spacing w:val="-1"/>
                                    <w:sz w:val="20"/>
                                  </w:rPr>
                                  <w:t>Payer</w:t>
                                </w:r>
                                <w:r>
                                  <w:rPr>
                                    <w:rFonts w:ascii="Times New Roman"/>
                                    <w:spacing w:val="42"/>
                                    <w:sz w:val="20"/>
                                  </w:rPr>
                                  <w:t xml:space="preserve"> </w:t>
                                </w:r>
                                <w:r>
                                  <w:rPr>
                                    <w:rFonts w:ascii="Times New Roman"/>
                                    <w:sz w:val="20"/>
                                  </w:rPr>
                                  <w:t>:</w:t>
                                </w:r>
                                <w:proofErr w:type="gramEnd"/>
                                <w:r>
                                  <w:rPr>
                                    <w:rFonts w:ascii="Times New Roman"/>
                                    <w:spacing w:val="-7"/>
                                    <w:sz w:val="20"/>
                                  </w:rPr>
                                  <w:t xml:space="preserve"> </w:t>
                                </w:r>
                                <w:r>
                                  <w:rPr>
                                    <w:rFonts w:ascii="Times New Roman"/>
                                    <w:spacing w:val="-2"/>
                                    <w:sz w:val="20"/>
                                  </w:rPr>
                                  <w:t>ALL</w:t>
                                </w:r>
                                <w:r>
                                  <w:rPr>
                                    <w:rFonts w:ascii="Times New Roman"/>
                                    <w:spacing w:val="-2"/>
                                    <w:sz w:val="20"/>
                                  </w:rPr>
                                  <w:tab/>
                                </w:r>
                                <w:r>
                                  <w:rPr>
                                    <w:rFonts w:ascii="Times New Roman"/>
                                    <w:spacing w:val="-1"/>
                                    <w:sz w:val="20"/>
                                  </w:rPr>
                                  <w:t>REPORT</w:t>
                                </w:r>
                                <w:r>
                                  <w:rPr>
                                    <w:rFonts w:ascii="Times New Roman"/>
                                    <w:spacing w:val="-25"/>
                                    <w:sz w:val="20"/>
                                  </w:rPr>
                                  <w:t xml:space="preserve"> </w:t>
                                </w:r>
                                <w:r>
                                  <w:rPr>
                                    <w:rFonts w:ascii="Times New Roman"/>
                                    <w:spacing w:val="-1"/>
                                    <w:sz w:val="20"/>
                                  </w:rPr>
                                  <w:t>PERIOD:</w:t>
                                </w:r>
                                <w:r>
                                  <w:rPr>
                                    <w:rFonts w:ascii="Times New Roman"/>
                                    <w:spacing w:val="-27"/>
                                    <w:sz w:val="20"/>
                                  </w:rPr>
                                  <w:t xml:space="preserve"> </w:t>
                                </w:r>
                                <w:r>
                                  <w:rPr>
                                    <w:rFonts w:ascii="Times New Roman"/>
                                    <w:spacing w:val="-2"/>
                                    <w:sz w:val="20"/>
                                  </w:rPr>
                                  <w:t>02/27/2012</w:t>
                                </w:r>
                              </w:p>
                              <w:p w14:paraId="59E5A9DA" w14:textId="77777777" w:rsidR="002A5A77" w:rsidRDefault="002A5A77">
                                <w:pPr>
                                  <w:spacing w:before="10"/>
                                  <w:rPr>
                                    <w:rFonts w:ascii="Verdana" w:eastAsia="Verdana" w:hAnsi="Verdana" w:cs="Verdana"/>
                                    <w:sz w:val="18"/>
                                    <w:szCs w:val="18"/>
                                  </w:rPr>
                                </w:pPr>
                              </w:p>
                              <w:p w14:paraId="5AB1E8C2" w14:textId="77777777" w:rsidR="002A5A77" w:rsidRDefault="002A5A77">
                                <w:pPr>
                                  <w:rPr>
                                    <w:rFonts w:ascii="Times New Roman" w:eastAsia="Times New Roman" w:hAnsi="Times New Roman" w:cs="Times New Roman"/>
                                    <w:sz w:val="20"/>
                                    <w:szCs w:val="20"/>
                                  </w:rPr>
                                </w:pPr>
                                <w:r>
                                  <w:rPr>
                                    <w:rFonts w:ascii="Times New Roman"/>
                                    <w:spacing w:val="-1"/>
                                    <w:w w:val="95"/>
                                    <w:sz w:val="20"/>
                                  </w:rPr>
                                  <w:t>SUBMITTER:</w:t>
                                </w:r>
                                <w:r>
                                  <w:rPr>
                                    <w:rFonts w:ascii="Times New Roman"/>
                                    <w:w w:val="95"/>
                                    <w:sz w:val="20"/>
                                  </w:rPr>
                                  <w:t xml:space="preserve"> </w:t>
                                </w:r>
                                <w:r>
                                  <w:rPr>
                                    <w:rFonts w:ascii="Times New Roman"/>
                                    <w:spacing w:val="17"/>
                                    <w:w w:val="95"/>
                                    <w:sz w:val="20"/>
                                  </w:rPr>
                                  <w:t xml:space="preserve"> </w:t>
                                </w:r>
                                <w:r>
                                  <w:rPr>
                                    <w:rFonts w:ascii="Times New Roman"/>
                                    <w:spacing w:val="-1"/>
                                    <w:w w:val="95"/>
                                    <w:sz w:val="20"/>
                                  </w:rPr>
                                  <w:t>100000XXX</w:t>
                                </w:r>
                              </w:p>
                              <w:p w14:paraId="763B4F23" w14:textId="77777777" w:rsidR="002A5A77" w:rsidRDefault="002A5A77">
                                <w:pPr>
                                  <w:spacing w:before="12"/>
                                  <w:rPr>
                                    <w:rFonts w:ascii="Verdana" w:eastAsia="Verdana" w:hAnsi="Verdana" w:cs="Verdana"/>
                                    <w:sz w:val="18"/>
                                    <w:szCs w:val="18"/>
                                  </w:rPr>
                                </w:pPr>
                              </w:p>
                              <w:p w14:paraId="5C57EACC" w14:textId="77777777" w:rsidR="002A5A77" w:rsidRDefault="002A5A77">
                                <w:pPr>
                                  <w:rPr>
                                    <w:rFonts w:ascii="Times New Roman" w:eastAsia="Times New Roman" w:hAnsi="Times New Roman" w:cs="Times New Roman"/>
                                    <w:sz w:val="20"/>
                                    <w:szCs w:val="20"/>
                                  </w:rPr>
                                </w:pPr>
                                <w:r>
                                  <w:rPr>
                                    <w:rFonts w:ascii="Times New Roman"/>
                                    <w:spacing w:val="-1"/>
                                    <w:sz w:val="20"/>
                                  </w:rPr>
                                  <w:t>FILENAME:</w:t>
                                </w:r>
                                <w:r>
                                  <w:rPr>
                                    <w:rFonts w:ascii="Times New Roman"/>
                                    <w:spacing w:val="-26"/>
                                    <w:sz w:val="20"/>
                                  </w:rPr>
                                  <w:t xml:space="preserve"> </w:t>
                                </w:r>
                                <w:r>
                                  <w:rPr>
                                    <w:rFonts w:ascii="Times New Roman"/>
                                    <w:spacing w:val="-3"/>
                                    <w:sz w:val="20"/>
                                  </w:rPr>
                                  <w:t>&lt;filename</w:t>
                                </w:r>
                                <w:r>
                                  <w:rPr>
                                    <w:rFonts w:ascii="Times New Roman"/>
                                    <w:spacing w:val="-24"/>
                                    <w:sz w:val="20"/>
                                  </w:rPr>
                                  <w:t xml:space="preserve"> </w:t>
                                </w:r>
                                <w:r>
                                  <w:rPr>
                                    <w:rFonts w:ascii="Times New Roman"/>
                                    <w:spacing w:val="-1"/>
                                    <w:sz w:val="20"/>
                                  </w:rPr>
                                  <w:t>here&gt;</w:t>
                                </w:r>
                              </w:p>
                              <w:p w14:paraId="33D78254" w14:textId="77777777" w:rsidR="002A5A77" w:rsidRDefault="002A5A77">
                                <w:pPr>
                                  <w:spacing w:before="1"/>
                                  <w:rPr>
                                    <w:rFonts w:ascii="Verdana" w:eastAsia="Verdana" w:hAnsi="Verdana" w:cs="Verdana"/>
                                    <w:sz w:val="19"/>
                                    <w:szCs w:val="19"/>
                                  </w:rPr>
                                </w:pPr>
                              </w:p>
                              <w:p w14:paraId="6DAFB1C5" w14:textId="77777777" w:rsidR="002A5A77" w:rsidRDefault="002A5A77">
                                <w:pPr>
                                  <w:spacing w:line="226" w:lineRule="exact"/>
                                  <w:rPr>
                                    <w:rFonts w:ascii="Times New Roman" w:eastAsia="Times New Roman" w:hAnsi="Times New Roman" w:cs="Times New Roman"/>
                                    <w:sz w:val="20"/>
                                    <w:szCs w:val="20"/>
                                  </w:rPr>
                                </w:pPr>
                                <w:r>
                                  <w:rPr>
                                    <w:rFonts w:ascii="Times New Roman"/>
                                    <w:spacing w:val="-2"/>
                                    <w:sz w:val="20"/>
                                  </w:rPr>
                                  <w:t>---------------------------------------------------------------------------------------------------------------------------------</w:t>
                                </w:r>
                              </w:p>
                            </w:txbxContent>
                          </wps:txbx>
                          <wps:bodyPr rot="0" vert="horz" wrap="square" lIns="0" tIns="0" rIns="0" bIns="0" anchor="t" anchorCtr="0" upright="1">
                            <a:noAutofit/>
                          </wps:bodyPr>
                        </wps:wsp>
                        <wps:wsp>
                          <wps:cNvPr id="459" name="Text Box 341"/>
                          <wps:cNvSpPr txBox="1">
                            <a:spLocks noChangeArrowheads="1"/>
                          </wps:cNvSpPr>
                          <wps:spPr bwMode="auto">
                            <a:xfrm>
                              <a:off x="1656" y="4089"/>
                              <a:ext cx="84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7093" w14:textId="77777777" w:rsidR="002A5A77" w:rsidRDefault="002A5A77">
                                <w:pPr>
                                  <w:spacing w:line="199" w:lineRule="exact"/>
                                  <w:rPr>
                                    <w:rFonts w:ascii="Times New Roman" w:eastAsia="Times New Roman" w:hAnsi="Times New Roman" w:cs="Times New Roman"/>
                                    <w:sz w:val="20"/>
                                    <w:szCs w:val="20"/>
                                  </w:rPr>
                                </w:pPr>
                                <w:r>
                                  <w:rPr>
                                    <w:rFonts w:ascii="Times New Roman"/>
                                    <w:spacing w:val="-2"/>
                                    <w:sz w:val="20"/>
                                  </w:rPr>
                                  <w:t>---------------------------------------------------------------------------------------------------------------------------------</w:t>
                                </w:r>
                              </w:p>
                            </w:txbxContent>
                          </wps:txbx>
                          <wps:bodyPr rot="0" vert="horz" wrap="square" lIns="0" tIns="0" rIns="0" bIns="0" anchor="t" anchorCtr="0" upright="1">
                            <a:noAutofit/>
                          </wps:bodyPr>
                        </wps:wsp>
                        <wps:wsp>
                          <wps:cNvPr id="460" name="Text Box 340"/>
                          <wps:cNvSpPr txBox="1">
                            <a:spLocks noChangeArrowheads="1"/>
                          </wps:cNvSpPr>
                          <wps:spPr bwMode="auto">
                            <a:xfrm>
                              <a:off x="1707" y="4549"/>
                              <a:ext cx="28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B369" w14:textId="77777777" w:rsidR="002A5A77" w:rsidRDefault="002A5A77">
                                <w:pPr>
                                  <w:tabs>
                                    <w:tab w:val="left" w:pos="849"/>
                                  </w:tabs>
                                  <w:spacing w:line="199" w:lineRule="exact"/>
                                  <w:rPr>
                                    <w:rFonts w:ascii="Times New Roman" w:eastAsia="Times New Roman" w:hAnsi="Times New Roman" w:cs="Times New Roman"/>
                                    <w:sz w:val="20"/>
                                    <w:szCs w:val="20"/>
                                  </w:rPr>
                                </w:pPr>
                                <w:r>
                                  <w:rPr>
                                    <w:rFonts w:ascii="Times New Roman"/>
                                    <w:spacing w:val="-1"/>
                                    <w:w w:val="95"/>
                                    <w:sz w:val="20"/>
                                  </w:rPr>
                                  <w:t>222769</w:t>
                                </w:r>
                                <w:r>
                                  <w:rPr>
                                    <w:rFonts w:ascii="Times New Roman"/>
                                    <w:spacing w:val="-1"/>
                                    <w:w w:val="95"/>
                                    <w:sz w:val="20"/>
                                  </w:rPr>
                                  <w:tab/>
                                </w:r>
                                <w:r>
                                  <w:rPr>
                                    <w:rFonts w:ascii="Times New Roman"/>
                                    <w:spacing w:val="-1"/>
                                    <w:sz w:val="20"/>
                                  </w:rPr>
                                  <w:t>5010-Institutional</w:t>
                                </w:r>
                                <w:r>
                                  <w:rPr>
                                    <w:rFonts w:ascii="Times New Roman"/>
                                    <w:spacing w:val="-26"/>
                                    <w:sz w:val="20"/>
                                  </w:rPr>
                                  <w:t xml:space="preserve"> </w:t>
                                </w:r>
                                <w:r>
                                  <w:rPr>
                                    <w:rFonts w:ascii="Times New Roman"/>
                                    <w:spacing w:val="-1"/>
                                    <w:sz w:val="20"/>
                                  </w:rPr>
                                  <w:t>(837I)</w:t>
                                </w:r>
                              </w:p>
                            </w:txbxContent>
                          </wps:txbx>
                          <wps:bodyPr rot="0" vert="horz" wrap="square" lIns="0" tIns="0" rIns="0" bIns="0" anchor="t" anchorCtr="0" upright="1">
                            <a:noAutofit/>
                          </wps:bodyPr>
                        </wps:wsp>
                        <wps:wsp>
                          <wps:cNvPr id="461" name="Text Box 339"/>
                          <wps:cNvSpPr txBox="1">
                            <a:spLocks noChangeArrowheads="1"/>
                          </wps:cNvSpPr>
                          <wps:spPr bwMode="auto">
                            <a:xfrm>
                              <a:off x="4940" y="4549"/>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C1CB" w14:textId="77777777" w:rsidR="002A5A77" w:rsidRDefault="002A5A77">
                                <w:pPr>
                                  <w:spacing w:line="199" w:lineRule="exact"/>
                                  <w:rPr>
                                    <w:rFonts w:ascii="Times New Roman" w:eastAsia="Times New Roman" w:hAnsi="Times New Roman" w:cs="Times New Roman"/>
                                    <w:sz w:val="20"/>
                                    <w:szCs w:val="20"/>
                                  </w:rPr>
                                </w:pPr>
                                <w:r>
                                  <w:rPr>
                                    <w:rFonts w:ascii="Times New Roman"/>
                                    <w:sz w:val="20"/>
                                  </w:rPr>
                                  <w:t>1</w:t>
                                </w:r>
                              </w:p>
                            </w:txbxContent>
                          </wps:txbx>
                          <wps:bodyPr rot="0" vert="horz" wrap="square" lIns="0" tIns="0" rIns="0" bIns="0" anchor="t" anchorCtr="0" upright="1">
                            <a:noAutofit/>
                          </wps:bodyPr>
                        </wps:wsp>
                        <wps:wsp>
                          <wps:cNvPr id="462" name="Text Box 338"/>
                          <wps:cNvSpPr txBox="1">
                            <a:spLocks noChangeArrowheads="1"/>
                          </wps:cNvSpPr>
                          <wps:spPr bwMode="auto">
                            <a:xfrm>
                              <a:off x="6849" y="4549"/>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4DCB" w14:textId="77777777" w:rsidR="002A5A77" w:rsidRDefault="002A5A77">
                                <w:pPr>
                                  <w:spacing w:line="199" w:lineRule="exact"/>
                                  <w:rPr>
                                    <w:rFonts w:ascii="Times New Roman" w:eastAsia="Times New Roman" w:hAnsi="Times New Roman" w:cs="Times New Roman"/>
                                    <w:sz w:val="20"/>
                                    <w:szCs w:val="20"/>
                                  </w:rPr>
                                </w:pPr>
                                <w:r>
                                  <w:rPr>
                                    <w:rFonts w:ascii="Times New Roman"/>
                                    <w:sz w:val="20"/>
                                  </w:rPr>
                                  <w:t>1</w:t>
                                </w:r>
                              </w:p>
                            </w:txbxContent>
                          </wps:txbx>
                          <wps:bodyPr rot="0" vert="horz" wrap="square" lIns="0" tIns="0" rIns="0" bIns="0" anchor="t" anchorCtr="0" upright="1">
                            <a:noAutofit/>
                          </wps:bodyPr>
                        </wps:wsp>
                        <wps:wsp>
                          <wps:cNvPr id="463" name="Text Box 337"/>
                          <wps:cNvSpPr txBox="1">
                            <a:spLocks noChangeArrowheads="1"/>
                          </wps:cNvSpPr>
                          <wps:spPr bwMode="auto">
                            <a:xfrm>
                              <a:off x="7619" y="4549"/>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DC92" w14:textId="77777777" w:rsidR="002A5A77" w:rsidRDefault="002A5A77">
                                <w:pPr>
                                  <w:spacing w:line="199" w:lineRule="exact"/>
                                  <w:rPr>
                                    <w:rFonts w:ascii="Times New Roman" w:eastAsia="Times New Roman" w:hAnsi="Times New Roman" w:cs="Times New Roman"/>
                                    <w:sz w:val="20"/>
                                    <w:szCs w:val="20"/>
                                  </w:rPr>
                                </w:pPr>
                                <w:r>
                                  <w:rPr>
                                    <w:rFonts w:ascii="Times New Roman"/>
                                    <w:sz w:val="20"/>
                                  </w:rPr>
                                  <w:t>0</w:t>
                                </w:r>
                              </w:p>
                            </w:txbxContent>
                          </wps:txbx>
                          <wps:bodyPr rot="0" vert="horz" wrap="square" lIns="0" tIns="0" rIns="0" bIns="0" anchor="t" anchorCtr="0" upright="1">
                            <a:noAutofit/>
                          </wps:bodyPr>
                        </wps:wsp>
                        <wps:wsp>
                          <wps:cNvPr id="464" name="Text Box 336"/>
                          <wps:cNvSpPr txBox="1">
                            <a:spLocks noChangeArrowheads="1"/>
                          </wps:cNvSpPr>
                          <wps:spPr bwMode="auto">
                            <a:xfrm>
                              <a:off x="3997" y="5010"/>
                              <a:ext cx="21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F664" w14:textId="77777777" w:rsidR="002A5A77" w:rsidRDefault="002A5A77">
                                <w:pPr>
                                  <w:spacing w:line="199" w:lineRule="exact"/>
                                  <w:rPr>
                                    <w:rFonts w:ascii="Times New Roman" w:eastAsia="Times New Roman" w:hAnsi="Times New Roman" w:cs="Times New Roman"/>
                                    <w:sz w:val="20"/>
                                    <w:szCs w:val="20"/>
                                  </w:rPr>
                                </w:pPr>
                                <w:r>
                                  <w:rPr>
                                    <w:rFonts w:ascii="Times New Roman"/>
                                    <w:spacing w:val="-2"/>
                                    <w:sz w:val="20"/>
                                  </w:rPr>
                                  <w:t>***</w:t>
                                </w:r>
                                <w:r>
                                  <w:rPr>
                                    <w:rFonts w:ascii="Times New Roman"/>
                                    <w:spacing w:val="-15"/>
                                    <w:sz w:val="20"/>
                                  </w:rPr>
                                  <w:t xml:space="preserve"> </w:t>
                                </w:r>
                                <w:r>
                                  <w:rPr>
                                    <w:rFonts w:ascii="Times New Roman"/>
                                    <w:sz w:val="20"/>
                                  </w:rPr>
                                  <w:t>END</w:t>
                                </w:r>
                                <w:r>
                                  <w:rPr>
                                    <w:rFonts w:ascii="Times New Roman"/>
                                    <w:spacing w:val="-9"/>
                                    <w:sz w:val="20"/>
                                  </w:rPr>
                                  <w:t xml:space="preserve"> </w:t>
                                </w:r>
                                <w:r>
                                  <w:rPr>
                                    <w:rFonts w:ascii="Times New Roman"/>
                                    <w:sz w:val="20"/>
                                  </w:rPr>
                                  <w:t>OF</w:t>
                                </w:r>
                                <w:r>
                                  <w:rPr>
                                    <w:rFonts w:ascii="Times New Roman"/>
                                    <w:spacing w:val="-9"/>
                                    <w:sz w:val="20"/>
                                  </w:rPr>
                                  <w:t xml:space="preserve"> </w:t>
                                </w:r>
                                <w:r>
                                  <w:rPr>
                                    <w:rFonts w:ascii="Times New Roman"/>
                                    <w:spacing w:val="-1"/>
                                    <w:sz w:val="20"/>
                                  </w:rPr>
                                  <w:t>REPORT</w:t>
                                </w:r>
                                <w:r>
                                  <w:rPr>
                                    <w:rFonts w:ascii="Times New Roman"/>
                                    <w:spacing w:val="-4"/>
                                    <w:sz w:val="20"/>
                                  </w:rPr>
                                  <w:t xml:space="preserve"> </w:t>
                                </w:r>
                                <w:r>
                                  <w:rPr>
                                    <w:rFonts w:ascii="Times New Roman"/>
                                    <w:spacing w:val="-5"/>
                                    <w:sz w:val="2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0FF6A" id="Group 448" o:spid="_x0000_s1754" style="position:absolute;left:0;text-align:left;margin-left:74.95pt;margin-top:63.95pt;width:446pt;height:218.7pt;z-index:-251658218;mso-position-horizontal-relative:page;mso-position-vertical-relative:text" coordorigin="1499,1279" coordsize="8920,4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">
                <v:group id="Group 348" o:spid="_x0000_s1755" style="position:absolute;left:1508;top:1286;width:8903;height:4358" coordorigin="1508,1286" coordsize="8903,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350" o:spid="_x0000_s1756" style="position:absolute;left:1508;top:1286;width:8903;height:4358;visibility:visible;mso-wrap-style:square;v-text-anchor:top" coordsize="8903,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" path="m,4358r8903,l8903,,,,,4358xe" filled="f" strokeweight=".78pt">
                    <v:path arrowok="t" o:connecttype="custom" o:connectlocs="0,5644;8903,5644;8903,1286;0,1286;0,5644" o:connectangles="0,0,0,0,0"/>
                  </v:shape>
                  <v:shape id="Picture 349" o:spid="_x0000_s1757" type="#_x0000_t75" style="position:absolute;left:1694;top:3656;width:7169;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">
                    <v:imagedata r:id="rId85" o:title=""/>
                  </v:shape>
                </v:group>
                <v:group id="Group 335" o:spid="_x0000_s1758" style="position:absolute;left:1508;top:3618;width:2;height:514" coordorigin="1508,3618"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347" o:spid="_x0000_s1759" style="position:absolute;left:1508;top:3618;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" path="m,l,513e" filled="f" strokeweight=".82pt">
                    <v:path arrowok="t" o:connecttype="custom" o:connectlocs="0,3618;0,4131" o:connectangles="0,0"/>
                  </v:shape>
                  <v:shape id="Text Box 346" o:spid="_x0000_s1760" type="#_x0000_t202" style="position:absolute;left:1654;top:1376;width:212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6CC20DE9" w14:textId="77777777" w:rsidR="002A5A77" w:rsidRDefault="002A5A77">
                          <w:pPr>
                            <w:spacing w:line="204" w:lineRule="exact"/>
                            <w:ind w:left="2"/>
                            <w:rPr>
                              <w:rFonts w:ascii="Times New Roman" w:eastAsia="Times New Roman" w:hAnsi="Times New Roman" w:cs="Times New Roman"/>
                              <w:sz w:val="20"/>
                              <w:szCs w:val="20"/>
                            </w:rPr>
                          </w:pPr>
                          <w:proofErr w:type="gramStart"/>
                          <w:r>
                            <w:rPr>
                              <w:rFonts w:ascii="Times New Roman"/>
                              <w:spacing w:val="-1"/>
                              <w:sz w:val="20"/>
                            </w:rPr>
                            <w:t>Report</w:t>
                          </w:r>
                          <w:r>
                            <w:rPr>
                              <w:rFonts w:ascii="Times New Roman"/>
                              <w:spacing w:val="-11"/>
                              <w:sz w:val="20"/>
                            </w:rPr>
                            <w:t xml:space="preserve"> </w:t>
                          </w:r>
                          <w:r>
                            <w:rPr>
                              <w:rFonts w:ascii="Times New Roman"/>
                              <w:sz w:val="20"/>
                            </w:rPr>
                            <w:t>:</w:t>
                          </w:r>
                          <w:proofErr w:type="gramEnd"/>
                          <w:r>
                            <w:rPr>
                              <w:rFonts w:ascii="Times New Roman"/>
                              <w:spacing w:val="-9"/>
                              <w:sz w:val="20"/>
                            </w:rPr>
                            <w:t xml:space="preserve"> </w:t>
                          </w:r>
                          <w:r>
                            <w:rPr>
                              <w:rFonts w:ascii="Times New Roman"/>
                              <w:spacing w:val="-3"/>
                              <w:sz w:val="20"/>
                            </w:rPr>
                            <w:t>EDI-0420-D</w:t>
                          </w:r>
                        </w:p>
                        <w:p w14:paraId="6B9C96E2" w14:textId="77777777" w:rsidR="002A5A77" w:rsidRDefault="002A5A77">
                          <w:pPr>
                            <w:spacing w:before="11" w:line="226" w:lineRule="exact"/>
                            <w:ind w:firstLine="2"/>
                            <w:rPr>
                              <w:rFonts w:ascii="Times New Roman" w:eastAsia="Times New Roman" w:hAnsi="Times New Roman" w:cs="Times New Roman"/>
                              <w:sz w:val="20"/>
                              <w:szCs w:val="20"/>
                            </w:rPr>
                          </w:pPr>
                          <w:proofErr w:type="gramStart"/>
                          <w:r>
                            <w:rPr>
                              <w:rFonts w:ascii="Times New Roman"/>
                              <w:sz w:val="20"/>
                            </w:rPr>
                            <w:t>Process</w:t>
                          </w:r>
                          <w:r>
                            <w:rPr>
                              <w:rFonts w:ascii="Times New Roman"/>
                              <w:spacing w:val="-13"/>
                              <w:sz w:val="20"/>
                            </w:rPr>
                            <w:t xml:space="preserve"> </w:t>
                          </w:r>
                          <w:r>
                            <w:rPr>
                              <w:rFonts w:ascii="Times New Roman"/>
                              <w:sz w:val="20"/>
                            </w:rPr>
                            <w:t>:</w:t>
                          </w:r>
                          <w:proofErr w:type="gramEnd"/>
                          <w:r>
                            <w:rPr>
                              <w:rFonts w:ascii="Times New Roman"/>
                              <w:spacing w:val="-11"/>
                              <w:sz w:val="20"/>
                            </w:rPr>
                            <w:t xml:space="preserve"> </w:t>
                          </w:r>
                          <w:r>
                            <w:rPr>
                              <w:rFonts w:ascii="Times New Roman"/>
                              <w:spacing w:val="-2"/>
                              <w:sz w:val="20"/>
                            </w:rPr>
                            <w:t>EDI_MOVEINB</w:t>
                          </w:r>
                          <w:r>
                            <w:rPr>
                              <w:rFonts w:ascii="Times New Roman"/>
                              <w:spacing w:val="23"/>
                              <w:w w:val="99"/>
                              <w:sz w:val="20"/>
                            </w:rPr>
                            <w:t xml:space="preserve"> </w:t>
                          </w:r>
                          <w:r>
                            <w:rPr>
                              <w:rFonts w:ascii="Times New Roman"/>
                              <w:spacing w:val="-1"/>
                              <w:sz w:val="20"/>
                            </w:rPr>
                            <w:t>Location:</w:t>
                          </w:r>
                          <w:r>
                            <w:rPr>
                              <w:rFonts w:ascii="Times New Roman"/>
                              <w:spacing w:val="-22"/>
                              <w:sz w:val="20"/>
                            </w:rPr>
                            <w:t xml:space="preserve"> </w:t>
                          </w:r>
                          <w:r>
                            <w:rPr>
                              <w:rFonts w:ascii="Times New Roman"/>
                              <w:spacing w:val="-1"/>
                              <w:sz w:val="20"/>
                            </w:rPr>
                            <w:t>EDI0420D</w:t>
                          </w:r>
                        </w:p>
                      </w:txbxContent>
                    </v:textbox>
                  </v:shape>
                  <v:shape id="Text Box 345" o:spid="_x0000_s1761" type="#_x0000_t202" style="position:absolute;left:3869;top:1376;width:32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6F1F97FB" w14:textId="77777777" w:rsidR="002A5A77" w:rsidRDefault="002A5A77">
                          <w:pPr>
                            <w:spacing w:line="199" w:lineRule="exact"/>
                            <w:rPr>
                              <w:rFonts w:ascii="Times New Roman" w:eastAsia="Times New Roman" w:hAnsi="Times New Roman" w:cs="Times New Roman"/>
                              <w:sz w:val="20"/>
                              <w:szCs w:val="20"/>
                            </w:rPr>
                          </w:pPr>
                          <w:r>
                            <w:rPr>
                              <w:rFonts w:ascii="Times New Roman"/>
                              <w:spacing w:val="-1"/>
                              <w:w w:val="95"/>
                              <w:sz w:val="20"/>
                            </w:rPr>
                            <w:t>FORWARDHEALTH</w:t>
                          </w:r>
                          <w:r>
                            <w:rPr>
                              <w:rFonts w:ascii="Times New Roman"/>
                              <w:w w:val="95"/>
                              <w:sz w:val="20"/>
                            </w:rPr>
                            <w:t xml:space="preserve">  </w:t>
                          </w:r>
                          <w:r>
                            <w:rPr>
                              <w:rFonts w:ascii="Times New Roman"/>
                              <w:spacing w:val="31"/>
                              <w:w w:val="95"/>
                              <w:sz w:val="20"/>
                            </w:rPr>
                            <w:t xml:space="preserve"> </w:t>
                          </w:r>
                          <w:r>
                            <w:rPr>
                              <w:rFonts w:ascii="Times New Roman"/>
                              <w:spacing w:val="-1"/>
                              <w:w w:val="95"/>
                              <w:sz w:val="20"/>
                            </w:rPr>
                            <w:t>INTERCHANGE</w:t>
                          </w:r>
                        </w:p>
                      </w:txbxContent>
                    </v:textbox>
                  </v:shape>
                  <v:shape id="_x0000_s1762" type="#_x0000_t202" style="position:absolute;left:3954;top:1837;width:28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3AF2C144" w14:textId="77777777" w:rsidR="002A5A77" w:rsidRDefault="002A5A77">
                          <w:pPr>
                            <w:spacing w:line="199" w:lineRule="exact"/>
                            <w:rPr>
                              <w:rFonts w:ascii="Times New Roman" w:eastAsia="Times New Roman" w:hAnsi="Times New Roman" w:cs="Times New Roman"/>
                              <w:sz w:val="20"/>
                              <w:szCs w:val="20"/>
                            </w:rPr>
                          </w:pPr>
                          <w:r>
                            <w:rPr>
                              <w:rFonts w:ascii="Times New Roman"/>
                              <w:sz w:val="20"/>
                            </w:rPr>
                            <w:t>EDI</w:t>
                          </w:r>
                          <w:r>
                            <w:rPr>
                              <w:rFonts w:ascii="Times New Roman"/>
                              <w:spacing w:val="-11"/>
                              <w:sz w:val="20"/>
                            </w:rPr>
                            <w:t xml:space="preserve"> </w:t>
                          </w:r>
                          <w:r>
                            <w:rPr>
                              <w:rFonts w:ascii="Times New Roman"/>
                              <w:spacing w:val="-1"/>
                              <w:sz w:val="20"/>
                            </w:rPr>
                            <w:t>BATCH</w:t>
                          </w:r>
                          <w:r>
                            <w:rPr>
                              <w:rFonts w:ascii="Times New Roman"/>
                              <w:spacing w:val="-9"/>
                              <w:sz w:val="20"/>
                            </w:rPr>
                            <w:t xml:space="preserve"> </w:t>
                          </w:r>
                          <w:r>
                            <w:rPr>
                              <w:rFonts w:ascii="Times New Roman"/>
                              <w:spacing w:val="-1"/>
                              <w:sz w:val="20"/>
                            </w:rPr>
                            <w:t>SUBMIT</w:t>
                          </w:r>
                          <w:r>
                            <w:rPr>
                              <w:rFonts w:ascii="Times New Roman"/>
                              <w:spacing w:val="-11"/>
                              <w:sz w:val="20"/>
                            </w:rPr>
                            <w:t xml:space="preserve"> </w:t>
                          </w:r>
                          <w:r>
                            <w:rPr>
                              <w:rFonts w:ascii="Times New Roman"/>
                              <w:spacing w:val="-1"/>
                              <w:sz w:val="20"/>
                            </w:rPr>
                            <w:t>BALANCE</w:t>
                          </w:r>
                        </w:p>
                      </w:txbxContent>
                    </v:textbox>
                  </v:shape>
                  <v:shape id="Text Box 343" o:spid="_x0000_s1763" type="#_x0000_t202" style="position:absolute;left:8483;top:1376;width:177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AF694FD" w14:textId="77777777" w:rsidR="002A5A77" w:rsidRDefault="002A5A77">
                          <w:pPr>
                            <w:spacing w:line="204" w:lineRule="exact"/>
                            <w:ind w:left="153" w:hanging="154"/>
                            <w:rPr>
                              <w:rFonts w:ascii="Times New Roman" w:eastAsia="Times New Roman" w:hAnsi="Times New Roman" w:cs="Times New Roman"/>
                              <w:sz w:val="20"/>
                              <w:szCs w:val="20"/>
                            </w:rPr>
                          </w:pPr>
                          <w:r>
                            <w:rPr>
                              <w:rFonts w:ascii="Times New Roman"/>
                              <w:sz w:val="20"/>
                            </w:rPr>
                            <w:t>Run</w:t>
                          </w:r>
                          <w:r>
                            <w:rPr>
                              <w:rFonts w:ascii="Times New Roman"/>
                              <w:spacing w:val="-20"/>
                              <w:sz w:val="20"/>
                            </w:rPr>
                            <w:t xml:space="preserve"> </w:t>
                          </w:r>
                          <w:r>
                            <w:rPr>
                              <w:rFonts w:ascii="Times New Roman"/>
                              <w:sz w:val="20"/>
                            </w:rPr>
                            <w:t>Date:</w:t>
                          </w:r>
                          <w:r>
                            <w:rPr>
                              <w:rFonts w:ascii="Times New Roman"/>
                              <w:spacing w:val="-17"/>
                              <w:sz w:val="20"/>
                            </w:rPr>
                            <w:t xml:space="preserve"> </w:t>
                          </w:r>
                          <w:proofErr w:type="gramStart"/>
                          <w:r>
                            <w:rPr>
                              <w:rFonts w:ascii="Times New Roman"/>
                              <w:spacing w:val="-1"/>
                              <w:sz w:val="20"/>
                            </w:rPr>
                            <w:t>02/27/2012</w:t>
                          </w:r>
                          <w:proofErr w:type="gramEnd"/>
                        </w:p>
                        <w:p w14:paraId="40BEA44C" w14:textId="77777777" w:rsidR="002A5A77" w:rsidRDefault="002A5A77">
                          <w:pPr>
                            <w:spacing w:before="5" w:line="228" w:lineRule="exact"/>
                            <w:ind w:left="153"/>
                            <w:rPr>
                              <w:rFonts w:ascii="Times New Roman" w:eastAsia="Times New Roman" w:hAnsi="Times New Roman" w:cs="Times New Roman"/>
                              <w:sz w:val="20"/>
                              <w:szCs w:val="20"/>
                            </w:rPr>
                          </w:pPr>
                          <w:r>
                            <w:rPr>
                              <w:rFonts w:ascii="Times New Roman"/>
                              <w:sz w:val="20"/>
                            </w:rPr>
                            <w:t>Run</w:t>
                          </w:r>
                          <w:r>
                            <w:rPr>
                              <w:rFonts w:ascii="Times New Roman"/>
                              <w:spacing w:val="-20"/>
                              <w:sz w:val="20"/>
                            </w:rPr>
                            <w:t xml:space="preserve"> </w:t>
                          </w:r>
                          <w:r>
                            <w:rPr>
                              <w:rFonts w:ascii="Times New Roman"/>
                              <w:spacing w:val="-1"/>
                              <w:sz w:val="20"/>
                            </w:rPr>
                            <w:t>Time:</w:t>
                          </w:r>
                          <w:r>
                            <w:rPr>
                              <w:rFonts w:ascii="Times New Roman"/>
                              <w:spacing w:val="-15"/>
                              <w:sz w:val="20"/>
                            </w:rPr>
                            <w:t xml:space="preserve"> </w:t>
                          </w:r>
                          <w:r>
                            <w:rPr>
                              <w:rFonts w:ascii="Times New Roman"/>
                              <w:sz w:val="20"/>
                            </w:rPr>
                            <w:t>10:20:12</w:t>
                          </w:r>
                        </w:p>
                        <w:p w14:paraId="6CB1D125" w14:textId="77777777" w:rsidR="002A5A77" w:rsidRDefault="002A5A77">
                          <w:pPr>
                            <w:spacing w:line="223" w:lineRule="exact"/>
                            <w:ind w:left="1035"/>
                            <w:rPr>
                              <w:rFonts w:ascii="Times New Roman" w:eastAsia="Times New Roman" w:hAnsi="Times New Roman" w:cs="Times New Roman"/>
                              <w:sz w:val="20"/>
                              <w:szCs w:val="20"/>
                            </w:rPr>
                          </w:pPr>
                          <w:r>
                            <w:rPr>
                              <w:rFonts w:ascii="Times New Roman"/>
                              <w:sz w:val="20"/>
                            </w:rPr>
                            <w:t xml:space="preserve">Page:  </w:t>
                          </w:r>
                          <w:r>
                            <w:rPr>
                              <w:rFonts w:ascii="Times New Roman"/>
                              <w:spacing w:val="36"/>
                              <w:sz w:val="20"/>
                            </w:rPr>
                            <w:t xml:space="preserve"> </w:t>
                          </w:r>
                          <w:r>
                            <w:rPr>
                              <w:rFonts w:ascii="Times New Roman"/>
                              <w:sz w:val="20"/>
                            </w:rPr>
                            <w:t>1</w:t>
                          </w:r>
                        </w:p>
                      </w:txbxContent>
                    </v:textbox>
                  </v:shape>
                  <v:shape id="Text Box 342" o:spid="_x0000_s1764" type="#_x0000_t202" style="position:absolute;left:1656;top:2067;width:8461;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3FC73FC1" w14:textId="77777777" w:rsidR="002A5A77" w:rsidRDefault="002A5A77">
                          <w:pPr>
                            <w:tabs>
                              <w:tab w:val="left" w:pos="2003"/>
                            </w:tabs>
                            <w:spacing w:line="204" w:lineRule="exact"/>
                            <w:rPr>
                              <w:rFonts w:ascii="Times New Roman" w:eastAsia="Times New Roman" w:hAnsi="Times New Roman" w:cs="Times New Roman"/>
                              <w:sz w:val="20"/>
                              <w:szCs w:val="20"/>
                            </w:rPr>
                          </w:pPr>
                          <w:proofErr w:type="gramStart"/>
                          <w:r>
                            <w:rPr>
                              <w:rFonts w:ascii="Times New Roman"/>
                              <w:spacing w:val="-1"/>
                              <w:sz w:val="20"/>
                            </w:rPr>
                            <w:t>Payer</w:t>
                          </w:r>
                          <w:r>
                            <w:rPr>
                              <w:rFonts w:ascii="Times New Roman"/>
                              <w:spacing w:val="42"/>
                              <w:sz w:val="20"/>
                            </w:rPr>
                            <w:t xml:space="preserve"> </w:t>
                          </w:r>
                          <w:r>
                            <w:rPr>
                              <w:rFonts w:ascii="Times New Roman"/>
                              <w:sz w:val="20"/>
                            </w:rPr>
                            <w:t>:</w:t>
                          </w:r>
                          <w:proofErr w:type="gramEnd"/>
                          <w:r>
                            <w:rPr>
                              <w:rFonts w:ascii="Times New Roman"/>
                              <w:spacing w:val="-7"/>
                              <w:sz w:val="20"/>
                            </w:rPr>
                            <w:t xml:space="preserve"> </w:t>
                          </w:r>
                          <w:r>
                            <w:rPr>
                              <w:rFonts w:ascii="Times New Roman"/>
                              <w:spacing w:val="-2"/>
                              <w:sz w:val="20"/>
                            </w:rPr>
                            <w:t>ALL</w:t>
                          </w:r>
                          <w:r>
                            <w:rPr>
                              <w:rFonts w:ascii="Times New Roman"/>
                              <w:spacing w:val="-2"/>
                              <w:sz w:val="20"/>
                            </w:rPr>
                            <w:tab/>
                          </w:r>
                          <w:r>
                            <w:rPr>
                              <w:rFonts w:ascii="Times New Roman"/>
                              <w:spacing w:val="-1"/>
                              <w:sz w:val="20"/>
                            </w:rPr>
                            <w:t>REPORT</w:t>
                          </w:r>
                          <w:r>
                            <w:rPr>
                              <w:rFonts w:ascii="Times New Roman"/>
                              <w:spacing w:val="-25"/>
                              <w:sz w:val="20"/>
                            </w:rPr>
                            <w:t xml:space="preserve"> </w:t>
                          </w:r>
                          <w:r>
                            <w:rPr>
                              <w:rFonts w:ascii="Times New Roman"/>
                              <w:spacing w:val="-1"/>
                              <w:sz w:val="20"/>
                            </w:rPr>
                            <w:t>PERIOD:</w:t>
                          </w:r>
                          <w:r>
                            <w:rPr>
                              <w:rFonts w:ascii="Times New Roman"/>
                              <w:spacing w:val="-27"/>
                              <w:sz w:val="20"/>
                            </w:rPr>
                            <w:t xml:space="preserve"> </w:t>
                          </w:r>
                          <w:r>
                            <w:rPr>
                              <w:rFonts w:ascii="Times New Roman"/>
                              <w:spacing w:val="-2"/>
                              <w:sz w:val="20"/>
                            </w:rPr>
                            <w:t>02/27/2012</w:t>
                          </w:r>
                        </w:p>
                        <w:p w14:paraId="59E5A9DA" w14:textId="77777777" w:rsidR="002A5A77" w:rsidRDefault="002A5A77">
                          <w:pPr>
                            <w:spacing w:before="10"/>
                            <w:rPr>
                              <w:rFonts w:ascii="Verdana" w:eastAsia="Verdana" w:hAnsi="Verdana" w:cs="Verdana"/>
                              <w:sz w:val="18"/>
                              <w:szCs w:val="18"/>
                            </w:rPr>
                          </w:pPr>
                        </w:p>
                        <w:p w14:paraId="5AB1E8C2" w14:textId="77777777" w:rsidR="002A5A77" w:rsidRDefault="002A5A77">
                          <w:pPr>
                            <w:rPr>
                              <w:rFonts w:ascii="Times New Roman" w:eastAsia="Times New Roman" w:hAnsi="Times New Roman" w:cs="Times New Roman"/>
                              <w:sz w:val="20"/>
                              <w:szCs w:val="20"/>
                            </w:rPr>
                          </w:pPr>
                          <w:r>
                            <w:rPr>
                              <w:rFonts w:ascii="Times New Roman"/>
                              <w:spacing w:val="-1"/>
                              <w:w w:val="95"/>
                              <w:sz w:val="20"/>
                            </w:rPr>
                            <w:t>SUBMITTER:</w:t>
                          </w:r>
                          <w:r>
                            <w:rPr>
                              <w:rFonts w:ascii="Times New Roman"/>
                              <w:w w:val="95"/>
                              <w:sz w:val="20"/>
                            </w:rPr>
                            <w:t xml:space="preserve"> </w:t>
                          </w:r>
                          <w:r>
                            <w:rPr>
                              <w:rFonts w:ascii="Times New Roman"/>
                              <w:spacing w:val="17"/>
                              <w:w w:val="95"/>
                              <w:sz w:val="20"/>
                            </w:rPr>
                            <w:t xml:space="preserve"> </w:t>
                          </w:r>
                          <w:r>
                            <w:rPr>
                              <w:rFonts w:ascii="Times New Roman"/>
                              <w:spacing w:val="-1"/>
                              <w:w w:val="95"/>
                              <w:sz w:val="20"/>
                            </w:rPr>
                            <w:t>100000XXX</w:t>
                          </w:r>
                        </w:p>
                        <w:p w14:paraId="763B4F23" w14:textId="77777777" w:rsidR="002A5A77" w:rsidRDefault="002A5A77">
                          <w:pPr>
                            <w:spacing w:before="12"/>
                            <w:rPr>
                              <w:rFonts w:ascii="Verdana" w:eastAsia="Verdana" w:hAnsi="Verdana" w:cs="Verdana"/>
                              <w:sz w:val="18"/>
                              <w:szCs w:val="18"/>
                            </w:rPr>
                          </w:pPr>
                        </w:p>
                        <w:p w14:paraId="5C57EACC" w14:textId="77777777" w:rsidR="002A5A77" w:rsidRDefault="002A5A77">
                          <w:pPr>
                            <w:rPr>
                              <w:rFonts w:ascii="Times New Roman" w:eastAsia="Times New Roman" w:hAnsi="Times New Roman" w:cs="Times New Roman"/>
                              <w:sz w:val="20"/>
                              <w:szCs w:val="20"/>
                            </w:rPr>
                          </w:pPr>
                          <w:r>
                            <w:rPr>
                              <w:rFonts w:ascii="Times New Roman"/>
                              <w:spacing w:val="-1"/>
                              <w:sz w:val="20"/>
                            </w:rPr>
                            <w:t>FILENAME:</w:t>
                          </w:r>
                          <w:r>
                            <w:rPr>
                              <w:rFonts w:ascii="Times New Roman"/>
                              <w:spacing w:val="-26"/>
                              <w:sz w:val="20"/>
                            </w:rPr>
                            <w:t xml:space="preserve"> </w:t>
                          </w:r>
                          <w:r>
                            <w:rPr>
                              <w:rFonts w:ascii="Times New Roman"/>
                              <w:spacing w:val="-3"/>
                              <w:sz w:val="20"/>
                            </w:rPr>
                            <w:t>&lt;filename</w:t>
                          </w:r>
                          <w:r>
                            <w:rPr>
                              <w:rFonts w:ascii="Times New Roman"/>
                              <w:spacing w:val="-24"/>
                              <w:sz w:val="20"/>
                            </w:rPr>
                            <w:t xml:space="preserve"> </w:t>
                          </w:r>
                          <w:r>
                            <w:rPr>
                              <w:rFonts w:ascii="Times New Roman"/>
                              <w:spacing w:val="-1"/>
                              <w:sz w:val="20"/>
                            </w:rPr>
                            <w:t>here&gt;</w:t>
                          </w:r>
                        </w:p>
                        <w:p w14:paraId="33D78254" w14:textId="77777777" w:rsidR="002A5A77" w:rsidRDefault="002A5A77">
                          <w:pPr>
                            <w:spacing w:before="1"/>
                            <w:rPr>
                              <w:rFonts w:ascii="Verdana" w:eastAsia="Verdana" w:hAnsi="Verdana" w:cs="Verdana"/>
                              <w:sz w:val="19"/>
                              <w:szCs w:val="19"/>
                            </w:rPr>
                          </w:pPr>
                        </w:p>
                        <w:p w14:paraId="6DAFB1C5" w14:textId="77777777" w:rsidR="002A5A77" w:rsidRDefault="002A5A77">
                          <w:pPr>
                            <w:spacing w:line="226" w:lineRule="exact"/>
                            <w:rPr>
                              <w:rFonts w:ascii="Times New Roman" w:eastAsia="Times New Roman" w:hAnsi="Times New Roman" w:cs="Times New Roman"/>
                              <w:sz w:val="20"/>
                              <w:szCs w:val="20"/>
                            </w:rPr>
                          </w:pPr>
                          <w:r>
                            <w:rPr>
                              <w:rFonts w:ascii="Times New Roman"/>
                              <w:spacing w:val="-2"/>
                              <w:sz w:val="20"/>
                            </w:rPr>
                            <w:t>---------------------------------------------------------------------------------------------------------------------------------</w:t>
                          </w:r>
                        </w:p>
                      </w:txbxContent>
                    </v:textbox>
                  </v:shape>
                  <v:shape id="Text Box 341" o:spid="_x0000_s1765" type="#_x0000_t202" style="position:absolute;left:1656;top:4089;width:84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2BA67093" w14:textId="77777777" w:rsidR="002A5A77" w:rsidRDefault="002A5A77">
                          <w:pPr>
                            <w:spacing w:line="199" w:lineRule="exact"/>
                            <w:rPr>
                              <w:rFonts w:ascii="Times New Roman" w:eastAsia="Times New Roman" w:hAnsi="Times New Roman" w:cs="Times New Roman"/>
                              <w:sz w:val="20"/>
                              <w:szCs w:val="20"/>
                            </w:rPr>
                          </w:pPr>
                          <w:r>
                            <w:rPr>
                              <w:rFonts w:ascii="Times New Roman"/>
                              <w:spacing w:val="-2"/>
                              <w:sz w:val="20"/>
                            </w:rPr>
                            <w:t>---------------------------------------------------------------------------------------------------------------------------------</w:t>
                          </w:r>
                        </w:p>
                      </w:txbxContent>
                    </v:textbox>
                  </v:shape>
                  <v:shape id="Text Box 340" o:spid="_x0000_s1766" type="#_x0000_t202" style="position:absolute;left:1707;top:4549;width:28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59A2B369" w14:textId="77777777" w:rsidR="002A5A77" w:rsidRDefault="002A5A77">
                          <w:pPr>
                            <w:tabs>
                              <w:tab w:val="left" w:pos="849"/>
                            </w:tabs>
                            <w:spacing w:line="199" w:lineRule="exact"/>
                            <w:rPr>
                              <w:rFonts w:ascii="Times New Roman" w:eastAsia="Times New Roman" w:hAnsi="Times New Roman" w:cs="Times New Roman"/>
                              <w:sz w:val="20"/>
                              <w:szCs w:val="20"/>
                            </w:rPr>
                          </w:pPr>
                          <w:r>
                            <w:rPr>
                              <w:rFonts w:ascii="Times New Roman"/>
                              <w:spacing w:val="-1"/>
                              <w:w w:val="95"/>
                              <w:sz w:val="20"/>
                            </w:rPr>
                            <w:t>222769</w:t>
                          </w:r>
                          <w:r>
                            <w:rPr>
                              <w:rFonts w:ascii="Times New Roman"/>
                              <w:spacing w:val="-1"/>
                              <w:w w:val="95"/>
                              <w:sz w:val="20"/>
                            </w:rPr>
                            <w:tab/>
                          </w:r>
                          <w:r>
                            <w:rPr>
                              <w:rFonts w:ascii="Times New Roman"/>
                              <w:spacing w:val="-1"/>
                              <w:sz w:val="20"/>
                            </w:rPr>
                            <w:t>5010-Institutional</w:t>
                          </w:r>
                          <w:r>
                            <w:rPr>
                              <w:rFonts w:ascii="Times New Roman"/>
                              <w:spacing w:val="-26"/>
                              <w:sz w:val="20"/>
                            </w:rPr>
                            <w:t xml:space="preserve"> </w:t>
                          </w:r>
                          <w:r>
                            <w:rPr>
                              <w:rFonts w:ascii="Times New Roman"/>
                              <w:spacing w:val="-1"/>
                              <w:sz w:val="20"/>
                            </w:rPr>
                            <w:t>(837I)</w:t>
                          </w:r>
                        </w:p>
                      </w:txbxContent>
                    </v:textbox>
                  </v:shape>
                  <v:shape id="Text Box 339" o:spid="_x0000_s1767" type="#_x0000_t202" style="position:absolute;left:4940;top:4549;width:1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152C1CB" w14:textId="77777777" w:rsidR="002A5A77" w:rsidRDefault="002A5A77">
                          <w:pPr>
                            <w:spacing w:line="199" w:lineRule="exact"/>
                            <w:rPr>
                              <w:rFonts w:ascii="Times New Roman" w:eastAsia="Times New Roman" w:hAnsi="Times New Roman" w:cs="Times New Roman"/>
                              <w:sz w:val="20"/>
                              <w:szCs w:val="20"/>
                            </w:rPr>
                          </w:pPr>
                          <w:r>
                            <w:rPr>
                              <w:rFonts w:ascii="Times New Roman"/>
                              <w:sz w:val="20"/>
                            </w:rPr>
                            <w:t>1</w:t>
                          </w:r>
                        </w:p>
                      </w:txbxContent>
                    </v:textbox>
                  </v:shape>
                  <v:shape id="Text Box 338" o:spid="_x0000_s1768" type="#_x0000_t202" style="position:absolute;left:6849;top:4549;width:1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46E64DCB" w14:textId="77777777" w:rsidR="002A5A77" w:rsidRDefault="002A5A77">
                          <w:pPr>
                            <w:spacing w:line="199" w:lineRule="exact"/>
                            <w:rPr>
                              <w:rFonts w:ascii="Times New Roman" w:eastAsia="Times New Roman" w:hAnsi="Times New Roman" w:cs="Times New Roman"/>
                              <w:sz w:val="20"/>
                              <w:szCs w:val="20"/>
                            </w:rPr>
                          </w:pPr>
                          <w:r>
                            <w:rPr>
                              <w:rFonts w:ascii="Times New Roman"/>
                              <w:sz w:val="20"/>
                            </w:rPr>
                            <w:t>1</w:t>
                          </w:r>
                        </w:p>
                      </w:txbxContent>
                    </v:textbox>
                  </v:shape>
                  <v:shape id="_x0000_s1769" type="#_x0000_t202" style="position:absolute;left:7619;top:4549;width:1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0CA4DC92" w14:textId="77777777" w:rsidR="002A5A77" w:rsidRDefault="002A5A77">
                          <w:pPr>
                            <w:spacing w:line="199" w:lineRule="exact"/>
                            <w:rPr>
                              <w:rFonts w:ascii="Times New Roman" w:eastAsia="Times New Roman" w:hAnsi="Times New Roman" w:cs="Times New Roman"/>
                              <w:sz w:val="20"/>
                              <w:szCs w:val="20"/>
                            </w:rPr>
                          </w:pPr>
                          <w:r>
                            <w:rPr>
                              <w:rFonts w:ascii="Times New Roman"/>
                              <w:sz w:val="20"/>
                            </w:rPr>
                            <w:t>0</w:t>
                          </w:r>
                        </w:p>
                      </w:txbxContent>
                    </v:textbox>
                  </v:shape>
                  <v:shape id="Text Box 336" o:spid="_x0000_s1770" type="#_x0000_t202" style="position:absolute;left:3997;top:5010;width:21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60CCF664" w14:textId="77777777" w:rsidR="002A5A77" w:rsidRDefault="002A5A77">
                          <w:pPr>
                            <w:spacing w:line="199" w:lineRule="exact"/>
                            <w:rPr>
                              <w:rFonts w:ascii="Times New Roman" w:eastAsia="Times New Roman" w:hAnsi="Times New Roman" w:cs="Times New Roman"/>
                              <w:sz w:val="20"/>
                              <w:szCs w:val="20"/>
                            </w:rPr>
                          </w:pPr>
                          <w:r>
                            <w:rPr>
                              <w:rFonts w:ascii="Times New Roman"/>
                              <w:spacing w:val="-2"/>
                              <w:sz w:val="20"/>
                            </w:rPr>
                            <w:t>***</w:t>
                          </w:r>
                          <w:r>
                            <w:rPr>
                              <w:rFonts w:ascii="Times New Roman"/>
                              <w:spacing w:val="-15"/>
                              <w:sz w:val="20"/>
                            </w:rPr>
                            <w:t xml:space="preserve"> </w:t>
                          </w:r>
                          <w:r>
                            <w:rPr>
                              <w:rFonts w:ascii="Times New Roman"/>
                              <w:sz w:val="20"/>
                            </w:rPr>
                            <w:t>END</w:t>
                          </w:r>
                          <w:r>
                            <w:rPr>
                              <w:rFonts w:ascii="Times New Roman"/>
                              <w:spacing w:val="-9"/>
                              <w:sz w:val="20"/>
                            </w:rPr>
                            <w:t xml:space="preserve"> </w:t>
                          </w:r>
                          <w:r>
                            <w:rPr>
                              <w:rFonts w:ascii="Times New Roman"/>
                              <w:sz w:val="20"/>
                            </w:rPr>
                            <w:t>OF</w:t>
                          </w:r>
                          <w:r>
                            <w:rPr>
                              <w:rFonts w:ascii="Times New Roman"/>
                              <w:spacing w:val="-9"/>
                              <w:sz w:val="20"/>
                            </w:rPr>
                            <w:t xml:space="preserve"> </w:t>
                          </w:r>
                          <w:r>
                            <w:rPr>
                              <w:rFonts w:ascii="Times New Roman"/>
                              <w:spacing w:val="-1"/>
                              <w:sz w:val="20"/>
                            </w:rPr>
                            <w:t>REPORT</w:t>
                          </w:r>
                          <w:r>
                            <w:rPr>
                              <w:rFonts w:ascii="Times New Roman"/>
                              <w:spacing w:val="-4"/>
                              <w:sz w:val="20"/>
                            </w:rPr>
                            <w:t xml:space="preserve"> </w:t>
                          </w:r>
                          <w:r>
                            <w:rPr>
                              <w:rFonts w:ascii="Times New Roman"/>
                              <w:spacing w:val="-5"/>
                              <w:sz w:val="20"/>
                            </w:rPr>
                            <w:t>***</w:t>
                          </w:r>
                        </w:p>
                      </w:txbxContent>
                    </v:textbox>
                  </v:shape>
                </v:group>
                <w10:wrap anchorx="page"/>
              </v:group>
            </w:pict>
          </mc:Fallback>
        </mc:AlternateContent>
      </w:r>
      <w:r w:rsidR="00465A63">
        <w:rPr>
          <w:spacing w:val="-3"/>
        </w:rPr>
        <w:t>In</w:t>
      </w:r>
      <w:r w:rsidR="00465A63">
        <w:rPr>
          <w:spacing w:val="-13"/>
        </w:rPr>
        <w:t xml:space="preserve"> </w:t>
      </w:r>
      <w:r w:rsidR="00465A63">
        <w:rPr>
          <w:spacing w:val="-1"/>
        </w:rPr>
        <w:t>addition</w:t>
      </w:r>
      <w:r w:rsidR="00465A63">
        <w:rPr>
          <w:spacing w:val="-13"/>
        </w:rPr>
        <w:t xml:space="preserve"> </w:t>
      </w:r>
      <w:r w:rsidR="00465A63">
        <w:t>to</w:t>
      </w:r>
      <w:r w:rsidR="00465A63">
        <w:rPr>
          <w:spacing w:val="-14"/>
        </w:rPr>
        <w:t xml:space="preserve"> </w:t>
      </w:r>
      <w:r w:rsidR="00465A63">
        <w:t>the</w:t>
      </w:r>
      <w:r w:rsidR="00465A63">
        <w:rPr>
          <w:spacing w:val="-15"/>
        </w:rPr>
        <w:t xml:space="preserve"> </w:t>
      </w:r>
      <w:r w:rsidR="00465A63">
        <w:rPr>
          <w:spacing w:val="-1"/>
        </w:rPr>
        <w:t>HIPAA</w:t>
      </w:r>
      <w:r w:rsidR="00465A63">
        <w:rPr>
          <w:spacing w:val="-10"/>
        </w:rPr>
        <w:t xml:space="preserve"> </w:t>
      </w:r>
      <w:r w:rsidR="00465A63">
        <w:t>X12</w:t>
      </w:r>
      <w:r w:rsidR="00465A63">
        <w:rPr>
          <w:spacing w:val="-13"/>
        </w:rPr>
        <w:t xml:space="preserve"> </w:t>
      </w:r>
      <w:r w:rsidR="00465A63">
        <w:rPr>
          <w:spacing w:val="-1"/>
        </w:rPr>
        <w:t>transaction,</w:t>
      </w:r>
      <w:r w:rsidR="00465A63">
        <w:rPr>
          <w:spacing w:val="-14"/>
        </w:rPr>
        <w:t xml:space="preserve"> </w:t>
      </w:r>
      <w:r w:rsidR="00465A63">
        <w:rPr>
          <w:spacing w:val="-3"/>
        </w:rPr>
        <w:t>HMOs</w:t>
      </w:r>
      <w:r w:rsidR="00465A63">
        <w:rPr>
          <w:spacing w:val="-10"/>
        </w:rPr>
        <w:t xml:space="preserve"> </w:t>
      </w:r>
      <w:r w:rsidR="00465A63">
        <w:rPr>
          <w:spacing w:val="-1"/>
        </w:rPr>
        <w:t>receive</w:t>
      </w:r>
      <w:r w:rsidR="00465A63">
        <w:rPr>
          <w:spacing w:val="-14"/>
        </w:rPr>
        <w:t xml:space="preserve"> </w:t>
      </w:r>
      <w:r w:rsidR="00465A63">
        <w:t>an</w:t>
      </w:r>
      <w:r w:rsidR="00465A63">
        <w:rPr>
          <w:spacing w:val="-13"/>
        </w:rPr>
        <w:t xml:space="preserve"> </w:t>
      </w:r>
      <w:r w:rsidR="00465A63">
        <w:t>EDI</w:t>
      </w:r>
      <w:r w:rsidR="00465A63">
        <w:rPr>
          <w:spacing w:val="-16"/>
        </w:rPr>
        <w:t xml:space="preserve"> </w:t>
      </w:r>
      <w:r w:rsidR="00465A63">
        <w:rPr>
          <w:spacing w:val="-1"/>
        </w:rPr>
        <w:t>report</w:t>
      </w:r>
      <w:r w:rsidR="00465A63">
        <w:rPr>
          <w:spacing w:val="-14"/>
        </w:rPr>
        <w:t xml:space="preserve"> </w:t>
      </w:r>
      <w:r w:rsidR="00465A63">
        <w:rPr>
          <w:spacing w:val="-1"/>
        </w:rPr>
        <w:t>from</w:t>
      </w:r>
      <w:r w:rsidR="00465A63">
        <w:rPr>
          <w:spacing w:val="-14"/>
        </w:rPr>
        <w:t xml:space="preserve"> </w:t>
      </w:r>
      <w:r w:rsidR="00465A63">
        <w:t>the</w:t>
      </w:r>
      <w:r w:rsidR="00465A63">
        <w:rPr>
          <w:spacing w:val="-16"/>
        </w:rPr>
        <w:t xml:space="preserve"> </w:t>
      </w:r>
      <w:r w:rsidR="00465A63">
        <w:rPr>
          <w:spacing w:val="-1"/>
        </w:rPr>
        <w:t>Trading</w:t>
      </w:r>
      <w:r w:rsidR="00465A63">
        <w:rPr>
          <w:spacing w:val="51"/>
          <w:w w:val="99"/>
        </w:rPr>
        <w:t xml:space="preserve"> </w:t>
      </w:r>
      <w:r w:rsidR="00465A63">
        <w:rPr>
          <w:spacing w:val="-1"/>
        </w:rPr>
        <w:t>Partner</w:t>
      </w:r>
      <w:r w:rsidR="00465A63">
        <w:rPr>
          <w:spacing w:val="-16"/>
        </w:rPr>
        <w:t xml:space="preserve"> </w:t>
      </w:r>
      <w:r w:rsidR="00465A63">
        <w:rPr>
          <w:spacing w:val="-3"/>
        </w:rPr>
        <w:t>area</w:t>
      </w:r>
      <w:r w:rsidR="00465A63">
        <w:rPr>
          <w:spacing w:val="-15"/>
        </w:rPr>
        <w:t xml:space="preserve"> </w:t>
      </w:r>
      <w:r w:rsidR="00465A63">
        <w:rPr>
          <w:spacing w:val="-1"/>
        </w:rPr>
        <w:t>of</w:t>
      </w:r>
      <w:r w:rsidR="00465A63">
        <w:rPr>
          <w:spacing w:val="-15"/>
        </w:rPr>
        <w:t xml:space="preserve"> </w:t>
      </w:r>
      <w:r w:rsidR="00465A63">
        <w:t>the</w:t>
      </w:r>
      <w:r w:rsidR="00465A63">
        <w:rPr>
          <w:spacing w:val="-15"/>
        </w:rPr>
        <w:t xml:space="preserve"> </w:t>
      </w:r>
      <w:r w:rsidR="00465A63">
        <w:t>Portal.</w:t>
      </w:r>
      <w:r w:rsidR="00465A63">
        <w:rPr>
          <w:spacing w:val="-15"/>
        </w:rPr>
        <w:t xml:space="preserve"> </w:t>
      </w:r>
      <w:r w:rsidR="00465A63">
        <w:rPr>
          <w:spacing w:val="-1"/>
        </w:rPr>
        <w:t>The</w:t>
      </w:r>
      <w:r w:rsidR="00465A63">
        <w:rPr>
          <w:spacing w:val="-15"/>
        </w:rPr>
        <w:t xml:space="preserve"> </w:t>
      </w:r>
      <w:r w:rsidR="00465A63">
        <w:t>EDI</w:t>
      </w:r>
      <w:r w:rsidR="00465A63">
        <w:rPr>
          <w:spacing w:val="-21"/>
        </w:rPr>
        <w:t xml:space="preserve"> </w:t>
      </w:r>
      <w:r w:rsidR="00465A63">
        <w:rPr>
          <w:spacing w:val="-1"/>
        </w:rPr>
        <w:t>department</w:t>
      </w:r>
      <w:r w:rsidR="00465A63">
        <w:rPr>
          <w:spacing w:val="-16"/>
        </w:rPr>
        <w:t xml:space="preserve"> </w:t>
      </w:r>
      <w:r w:rsidR="00465A63">
        <w:rPr>
          <w:spacing w:val="-1"/>
        </w:rPr>
        <w:t>produces</w:t>
      </w:r>
      <w:r w:rsidR="00465A63">
        <w:rPr>
          <w:spacing w:val="-16"/>
        </w:rPr>
        <w:t xml:space="preserve"> </w:t>
      </w:r>
      <w:r w:rsidR="00465A63">
        <w:t>an</w:t>
      </w:r>
      <w:r w:rsidR="00465A63">
        <w:rPr>
          <w:spacing w:val="-14"/>
        </w:rPr>
        <w:t xml:space="preserve"> </w:t>
      </w:r>
      <w:r w:rsidR="00465A63">
        <w:rPr>
          <w:spacing w:val="-1"/>
        </w:rPr>
        <w:t>EDI</w:t>
      </w:r>
      <w:r w:rsidR="00465A63">
        <w:rPr>
          <w:spacing w:val="-18"/>
        </w:rPr>
        <w:t xml:space="preserve"> </w:t>
      </w:r>
      <w:r w:rsidR="00465A63">
        <w:t>Batch</w:t>
      </w:r>
      <w:r w:rsidR="00465A63">
        <w:rPr>
          <w:spacing w:val="-15"/>
        </w:rPr>
        <w:t xml:space="preserve"> </w:t>
      </w:r>
      <w:r w:rsidR="00465A63">
        <w:rPr>
          <w:spacing w:val="-1"/>
        </w:rPr>
        <w:t>Submit</w:t>
      </w:r>
      <w:r w:rsidR="00465A63">
        <w:rPr>
          <w:spacing w:val="-13"/>
        </w:rPr>
        <w:t xml:space="preserve"> </w:t>
      </w:r>
      <w:r w:rsidR="00465A63">
        <w:rPr>
          <w:spacing w:val="-1"/>
        </w:rPr>
        <w:t>Balance</w:t>
      </w:r>
      <w:r w:rsidR="00465A63">
        <w:rPr>
          <w:spacing w:val="65"/>
          <w:w w:val="99"/>
        </w:rPr>
        <w:t xml:space="preserve"> </w:t>
      </w:r>
      <w:r w:rsidR="00465A63">
        <w:rPr>
          <w:spacing w:val="-1"/>
        </w:rPr>
        <w:t>Report</w:t>
      </w:r>
      <w:r w:rsidR="00465A63">
        <w:rPr>
          <w:spacing w:val="-15"/>
        </w:rPr>
        <w:t xml:space="preserve"> </w:t>
      </w:r>
      <w:r w:rsidR="00465A63">
        <w:rPr>
          <w:spacing w:val="1"/>
        </w:rPr>
        <w:t>in</w:t>
      </w:r>
      <w:r w:rsidR="00465A63">
        <w:rPr>
          <w:spacing w:val="-13"/>
        </w:rPr>
        <w:t xml:space="preserve"> </w:t>
      </w:r>
      <w:r w:rsidR="00465A63">
        <w:rPr>
          <w:spacing w:val="-1"/>
        </w:rPr>
        <w:t>response</w:t>
      </w:r>
      <w:r w:rsidR="00465A63">
        <w:rPr>
          <w:spacing w:val="-18"/>
        </w:rPr>
        <w:t xml:space="preserve"> </w:t>
      </w:r>
      <w:r w:rsidR="00465A63">
        <w:t>to</w:t>
      </w:r>
      <w:r w:rsidR="00465A63">
        <w:rPr>
          <w:spacing w:val="-17"/>
        </w:rPr>
        <w:t xml:space="preserve"> </w:t>
      </w:r>
      <w:r w:rsidR="00465A63">
        <w:t>each</w:t>
      </w:r>
      <w:r w:rsidR="00465A63">
        <w:rPr>
          <w:spacing w:val="-14"/>
        </w:rPr>
        <w:t xml:space="preserve"> </w:t>
      </w:r>
      <w:r w:rsidR="00465A63">
        <w:t>837</w:t>
      </w:r>
      <w:r w:rsidR="00465A63">
        <w:rPr>
          <w:spacing w:val="-14"/>
        </w:rPr>
        <w:t xml:space="preserve"> </w:t>
      </w:r>
      <w:proofErr w:type="gramStart"/>
      <w:r w:rsidR="00465A63">
        <w:rPr>
          <w:spacing w:val="-1"/>
        </w:rPr>
        <w:t>transaction</w:t>
      </w:r>
      <w:proofErr w:type="gramEnd"/>
      <w:r w:rsidR="00465A63">
        <w:rPr>
          <w:spacing w:val="-1"/>
        </w:rPr>
        <w:t>.</w:t>
      </w:r>
      <w:r w:rsidR="00465A63">
        <w:rPr>
          <w:spacing w:val="-14"/>
        </w:rPr>
        <w:t xml:space="preserve"> </w:t>
      </w:r>
      <w:r w:rsidR="00465A63">
        <w:rPr>
          <w:spacing w:val="-1"/>
        </w:rPr>
        <w:t>The</w:t>
      </w:r>
      <w:r w:rsidR="00465A63">
        <w:rPr>
          <w:spacing w:val="-18"/>
        </w:rPr>
        <w:t xml:space="preserve"> </w:t>
      </w:r>
      <w:r w:rsidR="00465A63">
        <w:rPr>
          <w:spacing w:val="-1"/>
        </w:rPr>
        <w:t>report</w:t>
      </w:r>
      <w:r w:rsidR="00465A63">
        <w:rPr>
          <w:spacing w:val="-13"/>
        </w:rPr>
        <w:t xml:space="preserve"> </w:t>
      </w:r>
      <w:r w:rsidR="00465A63">
        <w:rPr>
          <w:spacing w:val="-1"/>
        </w:rPr>
        <w:t>displays</w:t>
      </w:r>
      <w:r w:rsidR="00465A63">
        <w:rPr>
          <w:spacing w:val="-15"/>
        </w:rPr>
        <w:t xml:space="preserve"> </w:t>
      </w:r>
      <w:r w:rsidR="00465A63">
        <w:t>the</w:t>
      </w:r>
      <w:r w:rsidR="00465A63">
        <w:rPr>
          <w:spacing w:val="-15"/>
        </w:rPr>
        <w:t xml:space="preserve"> </w:t>
      </w:r>
      <w:r w:rsidR="00465A63">
        <w:t>count</w:t>
      </w:r>
      <w:r w:rsidR="00465A63">
        <w:rPr>
          <w:spacing w:val="-14"/>
        </w:rPr>
        <w:t xml:space="preserve"> </w:t>
      </w:r>
      <w:r w:rsidR="00465A63">
        <w:rPr>
          <w:spacing w:val="-1"/>
        </w:rPr>
        <w:t>of</w:t>
      </w:r>
      <w:r w:rsidR="00465A63">
        <w:rPr>
          <w:spacing w:val="-15"/>
        </w:rPr>
        <w:t xml:space="preserve"> </w:t>
      </w:r>
      <w:r w:rsidR="00465A63">
        <w:rPr>
          <w:spacing w:val="-1"/>
        </w:rPr>
        <w:t>compliant,</w:t>
      </w:r>
      <w:r w:rsidR="00465A63">
        <w:rPr>
          <w:spacing w:val="49"/>
          <w:w w:val="99"/>
        </w:rPr>
        <w:t xml:space="preserve"> </w:t>
      </w:r>
      <w:r w:rsidR="00465A63">
        <w:rPr>
          <w:spacing w:val="-1"/>
        </w:rPr>
        <w:t>accepted,</w:t>
      </w:r>
      <w:r w:rsidR="00465A63">
        <w:rPr>
          <w:spacing w:val="-24"/>
        </w:rPr>
        <w:t xml:space="preserve"> </w:t>
      </w:r>
      <w:r w:rsidR="00465A63">
        <w:rPr>
          <w:spacing w:val="-1"/>
        </w:rPr>
        <w:t>and</w:t>
      </w:r>
      <w:r w:rsidR="00465A63">
        <w:rPr>
          <w:spacing w:val="-22"/>
        </w:rPr>
        <w:t xml:space="preserve"> </w:t>
      </w:r>
      <w:r w:rsidR="00465A63">
        <w:rPr>
          <w:spacing w:val="-2"/>
        </w:rPr>
        <w:t>rejected</w:t>
      </w:r>
      <w:r w:rsidR="00465A63">
        <w:rPr>
          <w:spacing w:val="-21"/>
        </w:rPr>
        <w:t xml:space="preserve"> </w:t>
      </w:r>
      <w:r w:rsidR="00465A63">
        <w:rPr>
          <w:spacing w:val="-1"/>
        </w:rPr>
        <w:t>encounters.</w:t>
      </w:r>
    </w:p>
    <w:p w14:paraId="3A88F229" w14:textId="77777777" w:rsidR="001E04C6" w:rsidRDefault="001E04C6">
      <w:pPr>
        <w:rPr>
          <w:rFonts w:ascii="Verdana" w:eastAsia="Verdana" w:hAnsi="Verdana" w:cs="Verdana"/>
          <w:sz w:val="20"/>
          <w:szCs w:val="20"/>
        </w:rPr>
      </w:pPr>
    </w:p>
    <w:p w14:paraId="32BEE7B0" w14:textId="77777777" w:rsidR="001E04C6" w:rsidRDefault="001E04C6">
      <w:pPr>
        <w:rPr>
          <w:rFonts w:ascii="Verdana" w:eastAsia="Verdana" w:hAnsi="Verdana" w:cs="Verdana"/>
          <w:sz w:val="20"/>
          <w:szCs w:val="20"/>
        </w:rPr>
      </w:pPr>
    </w:p>
    <w:p w14:paraId="60CB07C7" w14:textId="77777777" w:rsidR="001E04C6" w:rsidRDefault="001E04C6">
      <w:pPr>
        <w:rPr>
          <w:rFonts w:ascii="Verdana" w:eastAsia="Verdana" w:hAnsi="Verdana" w:cs="Verdana"/>
          <w:sz w:val="20"/>
          <w:szCs w:val="20"/>
        </w:rPr>
      </w:pPr>
    </w:p>
    <w:p w14:paraId="67F64A03" w14:textId="77777777" w:rsidR="001E04C6" w:rsidRDefault="001E04C6">
      <w:pPr>
        <w:rPr>
          <w:rFonts w:ascii="Verdana" w:eastAsia="Verdana" w:hAnsi="Verdana" w:cs="Verdana"/>
          <w:sz w:val="20"/>
          <w:szCs w:val="20"/>
        </w:rPr>
      </w:pPr>
    </w:p>
    <w:p w14:paraId="6E82446E" w14:textId="77777777" w:rsidR="001E04C6" w:rsidRDefault="001E04C6">
      <w:pPr>
        <w:rPr>
          <w:rFonts w:ascii="Verdana" w:eastAsia="Verdana" w:hAnsi="Verdana" w:cs="Verdana"/>
          <w:sz w:val="20"/>
          <w:szCs w:val="20"/>
        </w:rPr>
      </w:pPr>
    </w:p>
    <w:p w14:paraId="16882D05" w14:textId="77777777" w:rsidR="001E04C6" w:rsidRDefault="001E04C6">
      <w:pPr>
        <w:rPr>
          <w:rFonts w:ascii="Verdana" w:eastAsia="Verdana" w:hAnsi="Verdana" w:cs="Verdana"/>
          <w:sz w:val="20"/>
          <w:szCs w:val="20"/>
        </w:rPr>
      </w:pPr>
    </w:p>
    <w:p w14:paraId="0133D271" w14:textId="77777777" w:rsidR="001E04C6" w:rsidRDefault="001E04C6">
      <w:pPr>
        <w:rPr>
          <w:rFonts w:ascii="Verdana" w:eastAsia="Verdana" w:hAnsi="Verdana" w:cs="Verdana"/>
          <w:sz w:val="20"/>
          <w:szCs w:val="20"/>
        </w:rPr>
      </w:pPr>
    </w:p>
    <w:p w14:paraId="3C1CE050" w14:textId="77777777" w:rsidR="001E04C6" w:rsidRDefault="001E04C6">
      <w:pPr>
        <w:rPr>
          <w:rFonts w:ascii="Verdana" w:eastAsia="Verdana" w:hAnsi="Verdana" w:cs="Verdana"/>
          <w:sz w:val="20"/>
          <w:szCs w:val="20"/>
        </w:rPr>
      </w:pPr>
    </w:p>
    <w:p w14:paraId="3AD63DCC" w14:textId="77777777" w:rsidR="001E04C6" w:rsidRDefault="001E04C6">
      <w:pPr>
        <w:rPr>
          <w:rFonts w:ascii="Verdana" w:eastAsia="Verdana" w:hAnsi="Verdana" w:cs="Verdana"/>
          <w:sz w:val="20"/>
          <w:szCs w:val="20"/>
        </w:rPr>
      </w:pPr>
    </w:p>
    <w:p w14:paraId="480D8D28" w14:textId="77777777" w:rsidR="001E04C6" w:rsidRDefault="001E04C6">
      <w:pPr>
        <w:spacing w:before="5"/>
        <w:rPr>
          <w:rFonts w:ascii="Verdana" w:eastAsia="Verdana" w:hAnsi="Verdana" w:cs="Verdana"/>
          <w:sz w:val="26"/>
          <w:szCs w:val="26"/>
        </w:rPr>
      </w:pPr>
    </w:p>
    <w:tbl>
      <w:tblPr>
        <w:tblW w:w="0" w:type="auto"/>
        <w:tblInd w:w="257" w:type="dxa"/>
        <w:tblLayout w:type="fixed"/>
        <w:tblCellMar>
          <w:left w:w="0" w:type="dxa"/>
          <w:right w:w="0" w:type="dxa"/>
        </w:tblCellMar>
        <w:tblLook w:val="01E0" w:firstRow="1" w:lastRow="1" w:firstColumn="1" w:lastColumn="1" w:noHBand="0" w:noVBand="0"/>
      </w:tblPr>
      <w:tblGrid>
        <w:gridCol w:w="2587"/>
        <w:gridCol w:w="1531"/>
        <w:gridCol w:w="1754"/>
        <w:gridCol w:w="1640"/>
      </w:tblGrid>
      <w:tr w:rsidR="001E04C6" w14:paraId="11F036B5" w14:textId="77777777">
        <w:trPr>
          <w:trHeight w:hRule="exact" w:val="259"/>
        </w:trPr>
        <w:tc>
          <w:tcPr>
            <w:tcW w:w="2587" w:type="dxa"/>
            <w:tcBorders>
              <w:top w:val="nil"/>
              <w:left w:val="nil"/>
              <w:bottom w:val="nil"/>
              <w:right w:val="nil"/>
            </w:tcBorders>
          </w:tcPr>
          <w:p w14:paraId="4AED0D66" w14:textId="77777777" w:rsidR="001E04C6" w:rsidRDefault="00465A63">
            <w:pPr>
              <w:pStyle w:val="TableParagraph"/>
              <w:tabs>
                <w:tab w:val="left" w:pos="904"/>
              </w:tabs>
              <w:spacing w:before="36"/>
              <w:ind w:left="230"/>
              <w:rPr>
                <w:rFonts w:ascii="Times New Roman" w:eastAsia="Times New Roman" w:hAnsi="Times New Roman" w:cs="Times New Roman"/>
                <w:sz w:val="18"/>
                <w:szCs w:val="18"/>
              </w:rPr>
            </w:pPr>
            <w:r>
              <w:rPr>
                <w:rFonts w:ascii="Times New Roman"/>
                <w:spacing w:val="-1"/>
                <w:sz w:val="18"/>
              </w:rPr>
              <w:t>SAK</w:t>
            </w:r>
            <w:r>
              <w:rPr>
                <w:rFonts w:ascii="Times New Roman"/>
                <w:spacing w:val="-1"/>
                <w:sz w:val="18"/>
              </w:rPr>
              <w:tab/>
            </w:r>
            <w:r>
              <w:rPr>
                <w:rFonts w:ascii="Times New Roman"/>
                <w:spacing w:val="-2"/>
                <w:sz w:val="18"/>
              </w:rPr>
              <w:t>Transaction</w:t>
            </w:r>
            <w:r>
              <w:rPr>
                <w:rFonts w:ascii="Times New Roman"/>
                <w:spacing w:val="1"/>
                <w:sz w:val="18"/>
              </w:rPr>
              <w:t xml:space="preserve"> </w:t>
            </w:r>
            <w:r>
              <w:rPr>
                <w:rFonts w:ascii="Times New Roman"/>
                <w:spacing w:val="-3"/>
                <w:sz w:val="18"/>
              </w:rPr>
              <w:t>Type</w:t>
            </w:r>
          </w:p>
        </w:tc>
        <w:tc>
          <w:tcPr>
            <w:tcW w:w="1531" w:type="dxa"/>
            <w:tcBorders>
              <w:top w:val="nil"/>
              <w:left w:val="nil"/>
              <w:bottom w:val="nil"/>
              <w:right w:val="nil"/>
            </w:tcBorders>
          </w:tcPr>
          <w:p w14:paraId="0327E20B" w14:textId="77777777" w:rsidR="001E04C6" w:rsidRDefault="00465A63">
            <w:pPr>
              <w:pStyle w:val="TableParagraph"/>
              <w:spacing w:before="36"/>
              <w:ind w:left="436"/>
              <w:rPr>
                <w:rFonts w:ascii="Times New Roman" w:eastAsia="Times New Roman" w:hAnsi="Times New Roman" w:cs="Times New Roman"/>
                <w:sz w:val="18"/>
                <w:szCs w:val="18"/>
              </w:rPr>
            </w:pPr>
            <w:r>
              <w:rPr>
                <w:rFonts w:ascii="Times New Roman"/>
                <w:spacing w:val="-2"/>
                <w:sz w:val="18"/>
              </w:rPr>
              <w:t>Compliant</w:t>
            </w:r>
          </w:p>
        </w:tc>
        <w:tc>
          <w:tcPr>
            <w:tcW w:w="1754" w:type="dxa"/>
            <w:tcBorders>
              <w:top w:val="nil"/>
              <w:left w:val="nil"/>
              <w:bottom w:val="nil"/>
              <w:right w:val="nil"/>
            </w:tcBorders>
          </w:tcPr>
          <w:p w14:paraId="2C176743" w14:textId="77777777" w:rsidR="001E04C6" w:rsidRDefault="00465A63">
            <w:pPr>
              <w:pStyle w:val="TableParagraph"/>
              <w:spacing w:before="36"/>
              <w:ind w:left="1063"/>
              <w:rPr>
                <w:rFonts w:ascii="Times New Roman" w:eastAsia="Times New Roman" w:hAnsi="Times New Roman" w:cs="Times New Roman"/>
                <w:sz w:val="18"/>
                <w:szCs w:val="18"/>
              </w:rPr>
            </w:pPr>
            <w:r>
              <w:rPr>
                <w:rFonts w:ascii="Times New Roman"/>
                <w:spacing w:val="-1"/>
                <w:sz w:val="18"/>
              </w:rPr>
              <w:t>Translate</w:t>
            </w:r>
          </w:p>
        </w:tc>
        <w:tc>
          <w:tcPr>
            <w:tcW w:w="1640" w:type="dxa"/>
            <w:tcBorders>
              <w:top w:val="nil"/>
              <w:left w:val="nil"/>
              <w:bottom w:val="nil"/>
              <w:right w:val="nil"/>
            </w:tcBorders>
          </w:tcPr>
          <w:p w14:paraId="18E12FB7" w14:textId="77777777" w:rsidR="001E04C6" w:rsidRDefault="00465A63">
            <w:pPr>
              <w:pStyle w:val="TableParagraph"/>
              <w:spacing w:before="36"/>
              <w:ind w:left="747"/>
              <w:rPr>
                <w:rFonts w:ascii="Times New Roman" w:eastAsia="Times New Roman" w:hAnsi="Times New Roman" w:cs="Times New Roman"/>
                <w:sz w:val="18"/>
                <w:szCs w:val="18"/>
              </w:rPr>
            </w:pPr>
            <w:r>
              <w:rPr>
                <w:rFonts w:ascii="Times New Roman"/>
                <w:spacing w:val="-1"/>
                <w:sz w:val="18"/>
              </w:rPr>
              <w:t>Translate</w:t>
            </w:r>
          </w:p>
        </w:tc>
      </w:tr>
      <w:tr w:rsidR="001E04C6" w14:paraId="59A61F37" w14:textId="77777777">
        <w:trPr>
          <w:trHeight w:hRule="exact" w:val="259"/>
        </w:trPr>
        <w:tc>
          <w:tcPr>
            <w:tcW w:w="2587" w:type="dxa"/>
            <w:tcBorders>
              <w:top w:val="nil"/>
              <w:left w:val="nil"/>
              <w:bottom w:val="nil"/>
              <w:right w:val="nil"/>
            </w:tcBorders>
          </w:tcPr>
          <w:p w14:paraId="476F6C36" w14:textId="77777777" w:rsidR="001E04C6" w:rsidRDefault="00465A63">
            <w:pPr>
              <w:pStyle w:val="TableParagraph"/>
              <w:spacing w:line="203" w:lineRule="exact"/>
              <w:ind w:left="230"/>
              <w:rPr>
                <w:rFonts w:ascii="Times New Roman" w:eastAsia="Times New Roman" w:hAnsi="Times New Roman" w:cs="Times New Roman"/>
                <w:sz w:val="18"/>
                <w:szCs w:val="18"/>
              </w:rPr>
            </w:pPr>
            <w:r>
              <w:rPr>
                <w:rFonts w:ascii="Times New Roman"/>
                <w:sz w:val="18"/>
              </w:rPr>
              <w:t xml:space="preserve">File </w:t>
            </w:r>
            <w:r>
              <w:rPr>
                <w:rFonts w:ascii="Times New Roman"/>
                <w:spacing w:val="-1"/>
                <w:sz w:val="18"/>
              </w:rPr>
              <w:t>Track</w:t>
            </w:r>
          </w:p>
        </w:tc>
        <w:tc>
          <w:tcPr>
            <w:tcW w:w="1531" w:type="dxa"/>
            <w:tcBorders>
              <w:top w:val="nil"/>
              <w:left w:val="nil"/>
              <w:bottom w:val="nil"/>
              <w:right w:val="nil"/>
            </w:tcBorders>
          </w:tcPr>
          <w:p w14:paraId="18971EC6" w14:textId="77777777" w:rsidR="001E04C6" w:rsidRDefault="00465A63">
            <w:pPr>
              <w:pStyle w:val="TableParagraph"/>
              <w:spacing w:line="203" w:lineRule="exact"/>
              <w:ind w:right="31"/>
              <w:jc w:val="center"/>
              <w:rPr>
                <w:rFonts w:ascii="Times New Roman" w:eastAsia="Times New Roman" w:hAnsi="Times New Roman" w:cs="Times New Roman"/>
                <w:sz w:val="18"/>
                <w:szCs w:val="18"/>
              </w:rPr>
            </w:pPr>
            <w:r>
              <w:rPr>
                <w:rFonts w:ascii="Times New Roman"/>
                <w:spacing w:val="-2"/>
                <w:sz w:val="18"/>
              </w:rPr>
              <w:t>Count</w:t>
            </w:r>
          </w:p>
        </w:tc>
        <w:tc>
          <w:tcPr>
            <w:tcW w:w="1754" w:type="dxa"/>
            <w:tcBorders>
              <w:top w:val="nil"/>
              <w:left w:val="nil"/>
              <w:bottom w:val="nil"/>
              <w:right w:val="nil"/>
            </w:tcBorders>
          </w:tcPr>
          <w:p w14:paraId="78844C85" w14:textId="77777777" w:rsidR="001E04C6" w:rsidRDefault="00465A63">
            <w:pPr>
              <w:pStyle w:val="TableParagraph"/>
              <w:spacing w:line="203" w:lineRule="exact"/>
              <w:ind w:left="341"/>
              <w:rPr>
                <w:rFonts w:ascii="Times New Roman" w:eastAsia="Times New Roman" w:hAnsi="Times New Roman" w:cs="Times New Roman"/>
                <w:sz w:val="18"/>
                <w:szCs w:val="18"/>
              </w:rPr>
            </w:pPr>
            <w:r>
              <w:rPr>
                <w:rFonts w:ascii="Times New Roman"/>
                <w:spacing w:val="-1"/>
                <w:sz w:val="18"/>
              </w:rPr>
              <w:t>Accepted</w:t>
            </w:r>
          </w:p>
        </w:tc>
        <w:tc>
          <w:tcPr>
            <w:tcW w:w="1640" w:type="dxa"/>
            <w:tcBorders>
              <w:top w:val="nil"/>
              <w:left w:val="nil"/>
              <w:bottom w:val="nil"/>
              <w:right w:val="nil"/>
            </w:tcBorders>
          </w:tcPr>
          <w:p w14:paraId="06788C2C" w14:textId="77777777" w:rsidR="001E04C6" w:rsidRDefault="00465A63">
            <w:pPr>
              <w:pStyle w:val="TableParagraph"/>
              <w:spacing w:line="203" w:lineRule="exact"/>
              <w:ind w:left="27"/>
              <w:rPr>
                <w:rFonts w:ascii="Times New Roman" w:eastAsia="Times New Roman" w:hAnsi="Times New Roman" w:cs="Times New Roman"/>
                <w:sz w:val="18"/>
                <w:szCs w:val="18"/>
              </w:rPr>
            </w:pPr>
            <w:r>
              <w:rPr>
                <w:rFonts w:ascii="Times New Roman"/>
                <w:spacing w:val="-1"/>
                <w:sz w:val="18"/>
              </w:rPr>
              <w:t>Rejected</w:t>
            </w:r>
          </w:p>
        </w:tc>
      </w:tr>
    </w:tbl>
    <w:p w14:paraId="550879C4" w14:textId="77777777" w:rsidR="001E04C6" w:rsidRDefault="001E04C6">
      <w:pPr>
        <w:rPr>
          <w:rFonts w:ascii="Verdana" w:eastAsia="Verdana" w:hAnsi="Verdana" w:cs="Verdana"/>
          <w:sz w:val="20"/>
          <w:szCs w:val="20"/>
        </w:rPr>
      </w:pPr>
    </w:p>
    <w:p w14:paraId="4134268D" w14:textId="77777777" w:rsidR="001E04C6" w:rsidRDefault="001E04C6">
      <w:pPr>
        <w:rPr>
          <w:rFonts w:ascii="Verdana" w:eastAsia="Verdana" w:hAnsi="Verdana" w:cs="Verdana"/>
          <w:sz w:val="20"/>
          <w:szCs w:val="20"/>
        </w:rPr>
      </w:pPr>
    </w:p>
    <w:p w14:paraId="08B7BA9B" w14:textId="77777777" w:rsidR="001E04C6" w:rsidRDefault="001E04C6">
      <w:pPr>
        <w:rPr>
          <w:rFonts w:ascii="Verdana" w:eastAsia="Verdana" w:hAnsi="Verdana" w:cs="Verdana"/>
          <w:sz w:val="20"/>
          <w:szCs w:val="20"/>
        </w:rPr>
      </w:pPr>
    </w:p>
    <w:p w14:paraId="0B7E7573" w14:textId="77777777" w:rsidR="001E04C6" w:rsidRDefault="001E04C6">
      <w:pPr>
        <w:rPr>
          <w:rFonts w:ascii="Verdana" w:eastAsia="Verdana" w:hAnsi="Verdana" w:cs="Verdana"/>
          <w:sz w:val="20"/>
          <w:szCs w:val="20"/>
        </w:rPr>
      </w:pPr>
    </w:p>
    <w:p w14:paraId="0D6C658B" w14:textId="77777777" w:rsidR="001E04C6" w:rsidRDefault="001E04C6">
      <w:pPr>
        <w:rPr>
          <w:rFonts w:ascii="Verdana" w:eastAsia="Verdana" w:hAnsi="Verdana" w:cs="Verdana"/>
          <w:sz w:val="20"/>
          <w:szCs w:val="20"/>
        </w:rPr>
      </w:pPr>
    </w:p>
    <w:p w14:paraId="128031C8" w14:textId="77777777" w:rsidR="001E04C6" w:rsidRDefault="001E04C6">
      <w:pPr>
        <w:rPr>
          <w:rFonts w:ascii="Verdana" w:eastAsia="Verdana" w:hAnsi="Verdana" w:cs="Verdana"/>
          <w:sz w:val="20"/>
          <w:szCs w:val="20"/>
        </w:rPr>
      </w:pPr>
    </w:p>
    <w:p w14:paraId="5B02868B" w14:textId="77777777" w:rsidR="001E04C6" w:rsidRDefault="00465A63" w:rsidP="00B648EB">
      <w:pPr>
        <w:pStyle w:val="Heading4"/>
        <w:numPr>
          <w:ilvl w:val="1"/>
          <w:numId w:val="24"/>
        </w:numPr>
        <w:tabs>
          <w:tab w:val="left" w:pos="757"/>
        </w:tabs>
        <w:spacing w:before="240"/>
        <w:ind w:hanging="578"/>
        <w:rPr>
          <w:b w:val="0"/>
          <w:bCs w:val="0"/>
        </w:rPr>
      </w:pPr>
      <w:r>
        <w:rPr>
          <w:spacing w:val="-2"/>
        </w:rPr>
        <w:t>EDI</w:t>
      </w:r>
      <w:r>
        <w:rPr>
          <w:spacing w:val="-10"/>
        </w:rPr>
        <w:t xml:space="preserve"> </w:t>
      </w:r>
      <w:r>
        <w:rPr>
          <w:spacing w:val="-2"/>
        </w:rPr>
        <w:t>File</w:t>
      </w:r>
      <w:r>
        <w:rPr>
          <w:spacing w:val="-11"/>
        </w:rPr>
        <w:t xml:space="preserve"> </w:t>
      </w:r>
      <w:r>
        <w:rPr>
          <w:spacing w:val="-3"/>
        </w:rPr>
        <w:t>Retention</w:t>
      </w:r>
    </w:p>
    <w:p w14:paraId="0AF067E1" w14:textId="77777777" w:rsidR="001E04C6" w:rsidRDefault="00465A63">
      <w:pPr>
        <w:pStyle w:val="BodyText"/>
        <w:spacing w:before="128"/>
        <w:ind w:left="180" w:right="532"/>
      </w:pPr>
      <w:r>
        <w:t>EDI</w:t>
      </w:r>
      <w:r>
        <w:rPr>
          <w:spacing w:val="-17"/>
        </w:rPr>
        <w:t xml:space="preserve"> </w:t>
      </w:r>
      <w:r>
        <w:t>retains</w:t>
      </w:r>
      <w:r>
        <w:rPr>
          <w:spacing w:val="-16"/>
        </w:rPr>
        <w:t xml:space="preserve"> </w:t>
      </w:r>
      <w:r>
        <w:rPr>
          <w:spacing w:val="-1"/>
        </w:rPr>
        <w:t>Trading</w:t>
      </w:r>
      <w:r>
        <w:rPr>
          <w:spacing w:val="-10"/>
        </w:rPr>
        <w:t xml:space="preserve"> </w:t>
      </w:r>
      <w:r>
        <w:rPr>
          <w:spacing w:val="-1"/>
        </w:rPr>
        <w:t>Partner</w:t>
      </w:r>
      <w:r>
        <w:rPr>
          <w:spacing w:val="-15"/>
        </w:rPr>
        <w:t xml:space="preserve"> </w:t>
      </w:r>
      <w:r>
        <w:rPr>
          <w:spacing w:val="-1"/>
        </w:rPr>
        <w:t>Portal</w:t>
      </w:r>
      <w:r>
        <w:rPr>
          <w:spacing w:val="-8"/>
        </w:rPr>
        <w:t xml:space="preserve"> </w:t>
      </w:r>
      <w:r>
        <w:rPr>
          <w:spacing w:val="-1"/>
        </w:rPr>
        <w:t>files</w:t>
      </w:r>
      <w:r>
        <w:rPr>
          <w:spacing w:val="-14"/>
        </w:rPr>
        <w:t xml:space="preserve"> </w:t>
      </w:r>
      <w:r>
        <w:rPr>
          <w:spacing w:val="-1"/>
        </w:rPr>
        <w:t>on</w:t>
      </w:r>
      <w:r>
        <w:rPr>
          <w:spacing w:val="-10"/>
        </w:rPr>
        <w:t xml:space="preserve"> </w:t>
      </w:r>
      <w:r>
        <w:t>the</w:t>
      </w:r>
      <w:r>
        <w:rPr>
          <w:spacing w:val="-17"/>
        </w:rPr>
        <w:t xml:space="preserve"> </w:t>
      </w:r>
      <w:r>
        <w:rPr>
          <w:spacing w:val="-2"/>
        </w:rPr>
        <w:t>file</w:t>
      </w:r>
      <w:r>
        <w:rPr>
          <w:spacing w:val="-15"/>
        </w:rPr>
        <w:t xml:space="preserve"> </w:t>
      </w:r>
      <w:r>
        <w:rPr>
          <w:spacing w:val="-1"/>
        </w:rPr>
        <w:t>server</w:t>
      </w:r>
      <w:r>
        <w:rPr>
          <w:spacing w:val="-12"/>
        </w:rPr>
        <w:t xml:space="preserve"> </w:t>
      </w:r>
      <w:r>
        <w:rPr>
          <w:spacing w:val="-1"/>
        </w:rPr>
        <w:t>for</w:t>
      </w:r>
      <w:r>
        <w:rPr>
          <w:spacing w:val="-11"/>
        </w:rPr>
        <w:t xml:space="preserve"> </w:t>
      </w:r>
      <w:r>
        <w:t>six</w:t>
      </w:r>
      <w:r>
        <w:rPr>
          <w:spacing w:val="-14"/>
        </w:rPr>
        <w:t xml:space="preserve"> </w:t>
      </w:r>
      <w:r>
        <w:rPr>
          <w:spacing w:val="-1"/>
        </w:rPr>
        <w:t>months.</w:t>
      </w:r>
      <w:r>
        <w:rPr>
          <w:spacing w:val="-17"/>
        </w:rPr>
        <w:t xml:space="preserve"> </w:t>
      </w:r>
      <w:r>
        <w:rPr>
          <w:spacing w:val="-1"/>
        </w:rPr>
        <w:t>After</w:t>
      </w:r>
      <w:r>
        <w:rPr>
          <w:spacing w:val="-14"/>
        </w:rPr>
        <w:t xml:space="preserve"> </w:t>
      </w:r>
      <w:r>
        <w:t>six</w:t>
      </w:r>
      <w:r>
        <w:rPr>
          <w:spacing w:val="-15"/>
        </w:rPr>
        <w:t xml:space="preserve"> </w:t>
      </w:r>
      <w:r>
        <w:rPr>
          <w:spacing w:val="-1"/>
        </w:rPr>
        <w:t>months,</w:t>
      </w:r>
      <w:r>
        <w:rPr>
          <w:spacing w:val="63"/>
          <w:w w:val="99"/>
        </w:rPr>
        <w:t xml:space="preserve"> </w:t>
      </w:r>
      <w:r>
        <w:t>the</w:t>
      </w:r>
      <w:r>
        <w:rPr>
          <w:spacing w:val="-15"/>
        </w:rPr>
        <w:t xml:space="preserve"> </w:t>
      </w:r>
      <w:r>
        <w:t>files</w:t>
      </w:r>
      <w:r>
        <w:rPr>
          <w:spacing w:val="-14"/>
        </w:rPr>
        <w:t xml:space="preserve"> </w:t>
      </w:r>
      <w:r>
        <w:rPr>
          <w:spacing w:val="-1"/>
        </w:rPr>
        <w:t>are</w:t>
      </w:r>
      <w:r>
        <w:rPr>
          <w:spacing w:val="-15"/>
        </w:rPr>
        <w:t xml:space="preserve"> </w:t>
      </w:r>
      <w:r>
        <w:rPr>
          <w:spacing w:val="-1"/>
        </w:rPr>
        <w:t>moved</w:t>
      </w:r>
      <w:r>
        <w:rPr>
          <w:spacing w:val="-10"/>
        </w:rPr>
        <w:t xml:space="preserve"> </w:t>
      </w:r>
      <w:r>
        <w:t>to</w:t>
      </w:r>
      <w:r>
        <w:rPr>
          <w:spacing w:val="-11"/>
        </w:rPr>
        <w:t xml:space="preserve"> </w:t>
      </w:r>
      <w:r>
        <w:rPr>
          <w:spacing w:val="-1"/>
        </w:rPr>
        <w:t>offline</w:t>
      </w:r>
      <w:r>
        <w:rPr>
          <w:spacing w:val="-13"/>
        </w:rPr>
        <w:t xml:space="preserve"> </w:t>
      </w:r>
      <w:r>
        <w:rPr>
          <w:spacing w:val="-1"/>
        </w:rPr>
        <w:t>storage</w:t>
      </w:r>
      <w:r>
        <w:rPr>
          <w:spacing w:val="-14"/>
        </w:rPr>
        <w:t xml:space="preserve"> </w:t>
      </w:r>
      <w:r>
        <w:t>and</w:t>
      </w:r>
      <w:r>
        <w:rPr>
          <w:spacing w:val="-14"/>
        </w:rPr>
        <w:t xml:space="preserve"> </w:t>
      </w:r>
      <w:r>
        <w:rPr>
          <w:spacing w:val="-1"/>
        </w:rPr>
        <w:t>are</w:t>
      </w:r>
      <w:r>
        <w:rPr>
          <w:spacing w:val="-15"/>
        </w:rPr>
        <w:t xml:space="preserve"> </w:t>
      </w:r>
      <w:r>
        <w:rPr>
          <w:spacing w:val="-1"/>
        </w:rPr>
        <w:t>archived</w:t>
      </w:r>
      <w:r>
        <w:rPr>
          <w:spacing w:val="-10"/>
        </w:rPr>
        <w:t xml:space="preserve"> </w:t>
      </w:r>
      <w:r>
        <w:rPr>
          <w:spacing w:val="-1"/>
        </w:rPr>
        <w:t>for</w:t>
      </w:r>
      <w:r>
        <w:rPr>
          <w:spacing w:val="-17"/>
        </w:rPr>
        <w:t xml:space="preserve"> </w:t>
      </w:r>
      <w:r>
        <w:t>12</w:t>
      </w:r>
      <w:r>
        <w:rPr>
          <w:spacing w:val="-14"/>
        </w:rPr>
        <w:t xml:space="preserve"> </w:t>
      </w:r>
      <w:r>
        <w:rPr>
          <w:spacing w:val="-1"/>
        </w:rPr>
        <w:t>years.</w:t>
      </w:r>
      <w:r>
        <w:rPr>
          <w:spacing w:val="-12"/>
        </w:rPr>
        <w:t xml:space="preserve"> </w:t>
      </w:r>
      <w:r>
        <w:rPr>
          <w:spacing w:val="-1"/>
        </w:rPr>
        <w:t>To</w:t>
      </w:r>
      <w:r>
        <w:rPr>
          <w:spacing w:val="-14"/>
        </w:rPr>
        <w:t xml:space="preserve"> </w:t>
      </w:r>
      <w:r>
        <w:rPr>
          <w:spacing w:val="-1"/>
        </w:rPr>
        <w:t>retrieve</w:t>
      </w:r>
      <w:r>
        <w:rPr>
          <w:spacing w:val="-13"/>
        </w:rPr>
        <w:t xml:space="preserve"> </w:t>
      </w:r>
      <w:r>
        <w:rPr>
          <w:spacing w:val="-1"/>
        </w:rPr>
        <w:t>archived</w:t>
      </w:r>
      <w:r>
        <w:rPr>
          <w:spacing w:val="67"/>
          <w:w w:val="99"/>
        </w:rPr>
        <w:t xml:space="preserve"> </w:t>
      </w:r>
      <w:r>
        <w:rPr>
          <w:spacing w:val="-1"/>
        </w:rPr>
        <w:t>files,</w:t>
      </w:r>
      <w:r>
        <w:rPr>
          <w:spacing w:val="-23"/>
        </w:rPr>
        <w:t xml:space="preserve"> </w:t>
      </w:r>
      <w:r>
        <w:rPr>
          <w:spacing w:val="-1"/>
        </w:rPr>
        <w:t>contact</w:t>
      </w:r>
      <w:r>
        <w:rPr>
          <w:spacing w:val="-20"/>
        </w:rPr>
        <w:t xml:space="preserve"> </w:t>
      </w:r>
      <w:r>
        <w:rPr>
          <w:spacing w:val="-1"/>
        </w:rPr>
        <w:t>EDI</w:t>
      </w:r>
      <w:r>
        <w:rPr>
          <w:spacing w:val="-22"/>
        </w:rPr>
        <w:t xml:space="preserve"> </w:t>
      </w:r>
      <w:r>
        <w:rPr>
          <w:spacing w:val="-1"/>
        </w:rPr>
        <w:t>Support</w:t>
      </w:r>
      <w:r>
        <w:rPr>
          <w:spacing w:val="-18"/>
        </w:rPr>
        <w:t xml:space="preserve"> </w:t>
      </w:r>
      <w:r>
        <w:t>at</w:t>
      </w:r>
      <w:r>
        <w:rPr>
          <w:spacing w:val="-19"/>
        </w:rPr>
        <w:t xml:space="preserve"> </w:t>
      </w:r>
      <w:hyperlink r:id="rId86">
        <w:r>
          <w:rPr>
            <w:i/>
            <w:color w:val="0000FF"/>
            <w:spacing w:val="-1"/>
            <w:u w:val="single" w:color="0000FF"/>
          </w:rPr>
          <w:t>VEDSWIEDI@wisconsin.gov</w:t>
        </w:r>
        <w:r>
          <w:rPr>
            <w:i/>
            <w:color w:val="0000FF"/>
            <w:spacing w:val="-20"/>
            <w:u w:val="single" w:color="0000FF"/>
          </w:rPr>
          <w:t xml:space="preserve"> </w:t>
        </w:r>
      </w:hyperlink>
      <w:r>
        <w:rPr>
          <w:spacing w:val="-1"/>
        </w:rPr>
        <w:t>or</w:t>
      </w:r>
      <w:r>
        <w:rPr>
          <w:spacing w:val="-22"/>
        </w:rPr>
        <w:t xml:space="preserve"> </w:t>
      </w:r>
      <w:r>
        <w:t>(866)</w:t>
      </w:r>
      <w:r>
        <w:rPr>
          <w:spacing w:val="-18"/>
        </w:rPr>
        <w:t xml:space="preserve"> </w:t>
      </w:r>
      <w:r>
        <w:rPr>
          <w:spacing w:val="-1"/>
        </w:rPr>
        <w:t>416-4979.</w:t>
      </w:r>
    </w:p>
    <w:p w14:paraId="43CDCCFF" w14:textId="77777777" w:rsidR="001E04C6" w:rsidRDefault="00465A63" w:rsidP="00B648EB">
      <w:pPr>
        <w:pStyle w:val="Heading4"/>
        <w:numPr>
          <w:ilvl w:val="1"/>
          <w:numId w:val="24"/>
        </w:numPr>
        <w:tabs>
          <w:tab w:val="left" w:pos="757"/>
        </w:tabs>
        <w:spacing w:before="240"/>
        <w:ind w:hanging="578"/>
        <w:rPr>
          <w:b w:val="0"/>
          <w:bCs w:val="0"/>
        </w:rPr>
      </w:pPr>
      <w:r>
        <w:rPr>
          <w:spacing w:val="-2"/>
        </w:rPr>
        <w:t>Trading</w:t>
      </w:r>
      <w:r>
        <w:rPr>
          <w:spacing w:val="-22"/>
        </w:rPr>
        <w:t xml:space="preserve"> </w:t>
      </w:r>
      <w:r>
        <w:rPr>
          <w:spacing w:val="-3"/>
        </w:rPr>
        <w:t>Partner</w:t>
      </w:r>
      <w:r>
        <w:rPr>
          <w:spacing w:val="-21"/>
        </w:rPr>
        <w:t xml:space="preserve"> </w:t>
      </w:r>
      <w:r>
        <w:rPr>
          <w:spacing w:val="-3"/>
        </w:rPr>
        <w:t>Information</w:t>
      </w:r>
    </w:p>
    <w:p w14:paraId="493E3D8F" w14:textId="77777777" w:rsidR="001E04C6" w:rsidRDefault="00465A63">
      <w:pPr>
        <w:pStyle w:val="BodyText"/>
        <w:spacing w:before="128"/>
        <w:ind w:left="180" w:right="407"/>
        <w:rPr>
          <w:spacing w:val="-1"/>
        </w:rPr>
      </w:pPr>
      <w:r>
        <w:rPr>
          <w:spacing w:val="-1"/>
        </w:rPr>
        <w:t>New</w:t>
      </w:r>
      <w:r>
        <w:rPr>
          <w:spacing w:val="-16"/>
        </w:rPr>
        <w:t xml:space="preserve"> </w:t>
      </w:r>
      <w:r>
        <w:t>trading</w:t>
      </w:r>
      <w:r>
        <w:rPr>
          <w:spacing w:val="-17"/>
        </w:rPr>
        <w:t xml:space="preserve"> </w:t>
      </w:r>
      <w:r>
        <w:rPr>
          <w:spacing w:val="-1"/>
        </w:rPr>
        <w:t>partners</w:t>
      </w:r>
      <w:r>
        <w:rPr>
          <w:spacing w:val="-17"/>
        </w:rPr>
        <w:t xml:space="preserve"> </w:t>
      </w:r>
      <w:r>
        <w:rPr>
          <w:spacing w:val="-1"/>
        </w:rPr>
        <w:t>are</w:t>
      </w:r>
      <w:r>
        <w:rPr>
          <w:spacing w:val="-18"/>
        </w:rPr>
        <w:t xml:space="preserve"> </w:t>
      </w:r>
      <w:r>
        <w:rPr>
          <w:spacing w:val="-1"/>
        </w:rPr>
        <w:t>required</w:t>
      </w:r>
      <w:r>
        <w:rPr>
          <w:spacing w:val="-15"/>
        </w:rPr>
        <w:t xml:space="preserve"> </w:t>
      </w:r>
      <w:r>
        <w:t>to</w:t>
      </w:r>
      <w:r>
        <w:rPr>
          <w:spacing w:val="-16"/>
        </w:rPr>
        <w:t xml:space="preserve"> </w:t>
      </w:r>
      <w:r>
        <w:rPr>
          <w:spacing w:val="-1"/>
        </w:rPr>
        <w:t>complete</w:t>
      </w:r>
      <w:r>
        <w:rPr>
          <w:spacing w:val="-21"/>
        </w:rPr>
        <w:t xml:space="preserve"> </w:t>
      </w:r>
      <w:r>
        <w:t>a</w:t>
      </w:r>
      <w:r>
        <w:rPr>
          <w:spacing w:val="-18"/>
        </w:rPr>
        <w:t xml:space="preserve"> </w:t>
      </w:r>
      <w:r>
        <w:t>Trading</w:t>
      </w:r>
      <w:r>
        <w:rPr>
          <w:spacing w:val="-14"/>
        </w:rPr>
        <w:t xml:space="preserve"> </w:t>
      </w:r>
      <w:r>
        <w:rPr>
          <w:spacing w:val="-1"/>
        </w:rPr>
        <w:t>Partner</w:t>
      </w:r>
      <w:r>
        <w:rPr>
          <w:spacing w:val="-19"/>
        </w:rPr>
        <w:t xml:space="preserve"> </w:t>
      </w:r>
      <w:r>
        <w:rPr>
          <w:spacing w:val="-1"/>
        </w:rPr>
        <w:t>Profile</w:t>
      </w:r>
      <w:r>
        <w:rPr>
          <w:spacing w:val="-22"/>
        </w:rPr>
        <w:t xml:space="preserve"> </w:t>
      </w:r>
      <w:r>
        <w:rPr>
          <w:spacing w:val="-1"/>
        </w:rPr>
        <w:t>(TPP),</w:t>
      </w:r>
      <w:r>
        <w:rPr>
          <w:spacing w:val="-22"/>
        </w:rPr>
        <w:t xml:space="preserve"> </w:t>
      </w:r>
      <w:r>
        <w:rPr>
          <w:spacing w:val="-1"/>
        </w:rPr>
        <w:t>containing</w:t>
      </w:r>
      <w:r>
        <w:rPr>
          <w:spacing w:val="51"/>
          <w:w w:val="99"/>
        </w:rPr>
        <w:t xml:space="preserve"> </w:t>
      </w:r>
      <w:r>
        <w:rPr>
          <w:spacing w:val="-1"/>
        </w:rPr>
        <w:t>transaction</w:t>
      </w:r>
      <w:r>
        <w:rPr>
          <w:spacing w:val="-14"/>
        </w:rPr>
        <w:t xml:space="preserve"> </w:t>
      </w:r>
      <w:r>
        <w:t>and</w:t>
      </w:r>
      <w:r>
        <w:rPr>
          <w:spacing w:val="-18"/>
        </w:rPr>
        <w:t xml:space="preserve"> </w:t>
      </w:r>
      <w:r>
        <w:rPr>
          <w:spacing w:val="-1"/>
        </w:rPr>
        <w:t>contact</w:t>
      </w:r>
      <w:r>
        <w:rPr>
          <w:spacing w:val="-17"/>
        </w:rPr>
        <w:t xml:space="preserve"> </w:t>
      </w:r>
      <w:r>
        <w:rPr>
          <w:spacing w:val="-1"/>
        </w:rPr>
        <w:t>information</w:t>
      </w:r>
      <w:r>
        <w:rPr>
          <w:spacing w:val="-13"/>
        </w:rPr>
        <w:t xml:space="preserve"> </w:t>
      </w:r>
      <w:r>
        <w:t>as</w:t>
      </w:r>
      <w:r>
        <w:rPr>
          <w:spacing w:val="-17"/>
        </w:rPr>
        <w:t xml:space="preserve"> </w:t>
      </w:r>
      <w:r>
        <w:t>the</w:t>
      </w:r>
      <w:r>
        <w:rPr>
          <w:spacing w:val="-15"/>
        </w:rPr>
        <w:t xml:space="preserve"> </w:t>
      </w:r>
      <w:r>
        <w:rPr>
          <w:spacing w:val="-1"/>
        </w:rPr>
        <w:t>first</w:t>
      </w:r>
      <w:r>
        <w:rPr>
          <w:spacing w:val="-14"/>
        </w:rPr>
        <w:t xml:space="preserve"> </w:t>
      </w:r>
      <w:r>
        <w:rPr>
          <w:spacing w:val="-3"/>
        </w:rPr>
        <w:t>step</w:t>
      </w:r>
      <w:r>
        <w:rPr>
          <w:spacing w:val="-18"/>
        </w:rPr>
        <w:t xml:space="preserve"> </w:t>
      </w:r>
      <w:r>
        <w:rPr>
          <w:spacing w:val="1"/>
        </w:rPr>
        <w:t>in</w:t>
      </w:r>
      <w:r>
        <w:rPr>
          <w:spacing w:val="-11"/>
        </w:rPr>
        <w:t xml:space="preserve"> </w:t>
      </w:r>
      <w:r>
        <w:t>the</w:t>
      </w:r>
      <w:r>
        <w:rPr>
          <w:spacing w:val="-18"/>
        </w:rPr>
        <w:t xml:space="preserve"> </w:t>
      </w:r>
      <w:r>
        <w:rPr>
          <w:spacing w:val="1"/>
        </w:rPr>
        <w:t>EDI</w:t>
      </w:r>
      <w:r>
        <w:rPr>
          <w:spacing w:val="-19"/>
        </w:rPr>
        <w:t xml:space="preserve"> </w:t>
      </w:r>
      <w:r>
        <w:rPr>
          <w:spacing w:val="-1"/>
        </w:rPr>
        <w:t>enrollment</w:t>
      </w:r>
      <w:r>
        <w:rPr>
          <w:spacing w:val="-15"/>
        </w:rPr>
        <w:t xml:space="preserve"> </w:t>
      </w:r>
      <w:r>
        <w:rPr>
          <w:spacing w:val="-1"/>
        </w:rPr>
        <w:t>process.</w:t>
      </w:r>
      <w:r>
        <w:rPr>
          <w:spacing w:val="-8"/>
        </w:rPr>
        <w:t xml:space="preserve"> </w:t>
      </w:r>
      <w:r>
        <w:rPr>
          <w:spacing w:val="-1"/>
        </w:rPr>
        <w:t>The</w:t>
      </w:r>
      <w:r>
        <w:rPr>
          <w:spacing w:val="45"/>
          <w:w w:val="99"/>
        </w:rPr>
        <w:t xml:space="preserve"> </w:t>
      </w:r>
      <w:r>
        <w:t>Trading</w:t>
      </w:r>
      <w:r>
        <w:rPr>
          <w:spacing w:val="-11"/>
        </w:rPr>
        <w:t xml:space="preserve"> </w:t>
      </w:r>
      <w:r>
        <w:rPr>
          <w:spacing w:val="-1"/>
        </w:rPr>
        <w:t>Partner</w:t>
      </w:r>
      <w:r>
        <w:rPr>
          <w:spacing w:val="-10"/>
        </w:rPr>
        <w:t xml:space="preserve"> </w:t>
      </w:r>
      <w:r>
        <w:t>Profile</w:t>
      </w:r>
      <w:r>
        <w:rPr>
          <w:spacing w:val="-12"/>
        </w:rPr>
        <w:t xml:space="preserve"> </w:t>
      </w:r>
      <w:r>
        <w:rPr>
          <w:spacing w:val="-1"/>
        </w:rPr>
        <w:t>is</w:t>
      </w:r>
      <w:r>
        <w:rPr>
          <w:spacing w:val="-9"/>
        </w:rPr>
        <w:t xml:space="preserve"> </w:t>
      </w:r>
      <w:r>
        <w:rPr>
          <w:spacing w:val="-1"/>
        </w:rPr>
        <w:t>completed</w:t>
      </w:r>
      <w:r>
        <w:rPr>
          <w:spacing w:val="-19"/>
        </w:rPr>
        <w:t xml:space="preserve"> </w:t>
      </w:r>
      <w:r>
        <w:rPr>
          <w:spacing w:val="-1"/>
        </w:rPr>
        <w:t>online</w:t>
      </w:r>
      <w:r>
        <w:rPr>
          <w:spacing w:val="-22"/>
        </w:rPr>
        <w:t xml:space="preserve"> </w:t>
      </w:r>
      <w:r>
        <w:t>at</w:t>
      </w:r>
      <w:r>
        <w:rPr>
          <w:spacing w:val="-19"/>
        </w:rPr>
        <w:t xml:space="preserve"> </w:t>
      </w:r>
      <w:hyperlink r:id="rId87">
        <w:r>
          <w:rPr>
            <w:i/>
            <w:color w:val="0000FF"/>
            <w:spacing w:val="-1"/>
            <w:u w:val="single" w:color="0000FF"/>
          </w:rPr>
          <w:t>www.forwardhealth.wi.gov</w:t>
        </w:r>
      </w:hyperlink>
      <w:r>
        <w:rPr>
          <w:spacing w:val="-1"/>
        </w:rPr>
        <w:t>.</w:t>
      </w:r>
      <w:r>
        <w:rPr>
          <w:spacing w:val="-19"/>
        </w:rPr>
        <w:t xml:space="preserve"> </w:t>
      </w:r>
      <w:r>
        <w:rPr>
          <w:spacing w:val="-1"/>
        </w:rPr>
        <w:t>Current</w:t>
      </w:r>
      <w:r>
        <w:rPr>
          <w:spacing w:val="-18"/>
        </w:rPr>
        <w:t xml:space="preserve"> </w:t>
      </w:r>
      <w:r>
        <w:t>trading</w:t>
      </w:r>
      <w:r>
        <w:rPr>
          <w:spacing w:val="41"/>
          <w:w w:val="99"/>
        </w:rPr>
        <w:t xml:space="preserve"> </w:t>
      </w:r>
      <w:r>
        <w:rPr>
          <w:spacing w:val="-1"/>
        </w:rPr>
        <w:t>partners</w:t>
      </w:r>
      <w:r>
        <w:rPr>
          <w:spacing w:val="-18"/>
        </w:rPr>
        <w:t xml:space="preserve"> </w:t>
      </w:r>
      <w:r>
        <w:rPr>
          <w:spacing w:val="-1"/>
        </w:rPr>
        <w:t>add</w:t>
      </w:r>
      <w:r>
        <w:rPr>
          <w:spacing w:val="-16"/>
        </w:rPr>
        <w:t xml:space="preserve"> </w:t>
      </w:r>
      <w:r>
        <w:t>the</w:t>
      </w:r>
      <w:r>
        <w:rPr>
          <w:spacing w:val="-19"/>
        </w:rPr>
        <w:t xml:space="preserve"> </w:t>
      </w:r>
      <w:r>
        <w:t>837</w:t>
      </w:r>
      <w:r>
        <w:rPr>
          <w:spacing w:val="-8"/>
        </w:rPr>
        <w:t xml:space="preserve"> </w:t>
      </w:r>
      <w:proofErr w:type="gramStart"/>
      <w:r>
        <w:rPr>
          <w:spacing w:val="-1"/>
        </w:rPr>
        <w:t>transaction</w:t>
      </w:r>
      <w:proofErr w:type="gramEnd"/>
      <w:r>
        <w:rPr>
          <w:spacing w:val="-18"/>
        </w:rPr>
        <w:t xml:space="preserve"> </w:t>
      </w:r>
      <w:r>
        <w:t>to</w:t>
      </w:r>
      <w:r>
        <w:rPr>
          <w:spacing w:val="-18"/>
        </w:rPr>
        <w:t xml:space="preserve"> </w:t>
      </w:r>
      <w:r>
        <w:rPr>
          <w:spacing w:val="-1"/>
        </w:rPr>
        <w:t>their</w:t>
      </w:r>
      <w:r>
        <w:rPr>
          <w:spacing w:val="-17"/>
        </w:rPr>
        <w:t xml:space="preserve"> </w:t>
      </w:r>
      <w:r>
        <w:rPr>
          <w:spacing w:val="-1"/>
        </w:rPr>
        <w:t>Trading</w:t>
      </w:r>
      <w:r>
        <w:rPr>
          <w:spacing w:val="-17"/>
        </w:rPr>
        <w:t xml:space="preserve"> </w:t>
      </w:r>
      <w:r>
        <w:rPr>
          <w:spacing w:val="-1"/>
        </w:rPr>
        <w:t>Partner</w:t>
      </w:r>
      <w:r>
        <w:rPr>
          <w:spacing w:val="-17"/>
        </w:rPr>
        <w:t xml:space="preserve"> </w:t>
      </w:r>
      <w:r>
        <w:rPr>
          <w:spacing w:val="-1"/>
        </w:rPr>
        <w:t>Profile.</w:t>
      </w:r>
      <w:r>
        <w:rPr>
          <w:spacing w:val="-18"/>
        </w:rPr>
        <w:t xml:space="preserve"> </w:t>
      </w:r>
      <w:r>
        <w:rPr>
          <w:spacing w:val="-1"/>
        </w:rPr>
        <w:t>Trading</w:t>
      </w:r>
      <w:r>
        <w:rPr>
          <w:spacing w:val="-10"/>
        </w:rPr>
        <w:t xml:space="preserve"> </w:t>
      </w:r>
      <w:r>
        <w:rPr>
          <w:spacing w:val="-1"/>
        </w:rPr>
        <w:t>Partner</w:t>
      </w:r>
      <w:r>
        <w:rPr>
          <w:spacing w:val="-9"/>
        </w:rPr>
        <w:t xml:space="preserve"> </w:t>
      </w:r>
      <w:r>
        <w:rPr>
          <w:spacing w:val="-1"/>
        </w:rPr>
        <w:t>Profile</w:t>
      </w:r>
      <w:r>
        <w:rPr>
          <w:spacing w:val="51"/>
          <w:w w:val="99"/>
        </w:rPr>
        <w:t xml:space="preserve"> </w:t>
      </w:r>
      <w:r>
        <w:rPr>
          <w:spacing w:val="-1"/>
        </w:rPr>
        <w:t>assistance</w:t>
      </w:r>
      <w:r>
        <w:rPr>
          <w:spacing w:val="-24"/>
        </w:rPr>
        <w:t xml:space="preserve"> </w:t>
      </w:r>
      <w:r>
        <w:rPr>
          <w:spacing w:val="1"/>
        </w:rPr>
        <w:t>is</w:t>
      </w:r>
      <w:r>
        <w:rPr>
          <w:spacing w:val="-19"/>
        </w:rPr>
        <w:t xml:space="preserve"> </w:t>
      </w:r>
      <w:r>
        <w:rPr>
          <w:spacing w:val="-1"/>
        </w:rPr>
        <w:t>available</w:t>
      </w:r>
      <w:r>
        <w:rPr>
          <w:spacing w:val="-22"/>
        </w:rPr>
        <w:t xml:space="preserve"> </w:t>
      </w:r>
      <w:r>
        <w:rPr>
          <w:spacing w:val="-2"/>
        </w:rPr>
        <w:t>from</w:t>
      </w:r>
      <w:r>
        <w:rPr>
          <w:spacing w:val="-18"/>
        </w:rPr>
        <w:t xml:space="preserve"> </w:t>
      </w:r>
      <w:r>
        <w:t>EDI</w:t>
      </w:r>
      <w:r>
        <w:rPr>
          <w:spacing w:val="-22"/>
        </w:rPr>
        <w:t xml:space="preserve"> </w:t>
      </w:r>
      <w:r>
        <w:rPr>
          <w:spacing w:val="-1"/>
        </w:rPr>
        <w:t>Support</w:t>
      </w:r>
      <w:r>
        <w:rPr>
          <w:spacing w:val="-19"/>
        </w:rPr>
        <w:t xml:space="preserve"> </w:t>
      </w:r>
      <w:r>
        <w:t>at</w:t>
      </w:r>
      <w:r>
        <w:rPr>
          <w:spacing w:val="-21"/>
        </w:rPr>
        <w:t xml:space="preserve"> </w:t>
      </w:r>
      <w:hyperlink r:id="rId88">
        <w:r>
          <w:rPr>
            <w:i/>
            <w:color w:val="0000FF"/>
            <w:spacing w:val="-1"/>
            <w:u w:val="single" w:color="0000FF"/>
          </w:rPr>
          <w:t>VEDSWIEDI@wisconsin.gov</w:t>
        </w:r>
        <w:r>
          <w:rPr>
            <w:i/>
            <w:color w:val="0000FF"/>
            <w:spacing w:val="-19"/>
            <w:u w:val="single" w:color="0000FF"/>
          </w:rPr>
          <w:t xml:space="preserve"> </w:t>
        </w:r>
      </w:hyperlink>
      <w:r>
        <w:rPr>
          <w:spacing w:val="-1"/>
        </w:rPr>
        <w:t>or</w:t>
      </w:r>
      <w:r>
        <w:rPr>
          <w:spacing w:val="-20"/>
        </w:rPr>
        <w:t xml:space="preserve"> </w:t>
      </w:r>
      <w:r>
        <w:t>(866)</w:t>
      </w:r>
      <w:r>
        <w:rPr>
          <w:spacing w:val="-20"/>
        </w:rPr>
        <w:t xml:space="preserve"> </w:t>
      </w:r>
      <w:r>
        <w:rPr>
          <w:spacing w:val="-1"/>
        </w:rPr>
        <w:t>416-4979.</w:t>
      </w:r>
    </w:p>
    <w:p w14:paraId="73CC7881" w14:textId="77777777" w:rsidR="00B24363" w:rsidRDefault="00B24363">
      <w:pPr>
        <w:pStyle w:val="BodyText"/>
        <w:spacing w:before="128"/>
        <w:ind w:left="180" w:right="407"/>
        <w:rPr>
          <w:spacing w:val="-1"/>
        </w:rPr>
      </w:pPr>
    </w:p>
    <w:p w14:paraId="0637D9BD" w14:textId="77777777" w:rsidR="00B24363" w:rsidRDefault="00B24363">
      <w:pPr>
        <w:pStyle w:val="BodyText"/>
        <w:spacing w:before="128"/>
        <w:ind w:left="180" w:right="407"/>
        <w:rPr>
          <w:spacing w:val="-1"/>
        </w:rPr>
      </w:pPr>
    </w:p>
    <w:p w14:paraId="27A8D84A" w14:textId="77777777" w:rsidR="00B24363" w:rsidRDefault="00B24363">
      <w:pPr>
        <w:rPr>
          <w:rFonts w:ascii="Verdana" w:eastAsia="Verdana" w:hAnsi="Verdana"/>
          <w:spacing w:val="-1"/>
          <w:sz w:val="20"/>
          <w:szCs w:val="20"/>
        </w:rPr>
      </w:pPr>
      <w:r>
        <w:rPr>
          <w:spacing w:val="-1"/>
        </w:rPr>
        <w:br w:type="page"/>
      </w:r>
    </w:p>
    <w:p w14:paraId="137E644E" w14:textId="77777777" w:rsidR="001E04C6" w:rsidRDefault="00465A63" w:rsidP="00F31A73">
      <w:pPr>
        <w:pStyle w:val="Heading2"/>
        <w:spacing w:before="240"/>
        <w:ind w:left="5339" w:right="160"/>
        <w:jc w:val="right"/>
        <w:rPr>
          <w:b w:val="0"/>
          <w:bCs w:val="0"/>
        </w:rPr>
      </w:pPr>
      <w:bookmarkStart w:id="21" w:name="_9_Encounter_File"/>
      <w:bookmarkStart w:id="22" w:name="_Toc94519425"/>
      <w:bookmarkEnd w:id="21"/>
      <w:r>
        <w:lastRenderedPageBreak/>
        <w:t>9</w:t>
      </w:r>
      <w:r>
        <w:rPr>
          <w:spacing w:val="52"/>
        </w:rPr>
        <w:t xml:space="preserve"> </w:t>
      </w:r>
      <w:r>
        <w:rPr>
          <w:spacing w:val="-1"/>
        </w:rPr>
        <w:t>Encounter</w:t>
      </w:r>
      <w:r>
        <w:rPr>
          <w:spacing w:val="-20"/>
        </w:rPr>
        <w:t xml:space="preserve"> </w:t>
      </w:r>
      <w:r>
        <w:rPr>
          <w:spacing w:val="-1"/>
        </w:rPr>
        <w:t>File</w:t>
      </w:r>
      <w:r>
        <w:rPr>
          <w:spacing w:val="-21"/>
        </w:rPr>
        <w:t xml:space="preserve"> </w:t>
      </w:r>
      <w:r>
        <w:rPr>
          <w:spacing w:val="-1"/>
        </w:rPr>
        <w:t>Response</w:t>
      </w:r>
      <w:bookmarkEnd w:id="22"/>
    </w:p>
    <w:p w14:paraId="72DABA82" w14:textId="77777777" w:rsidR="001E04C6" w:rsidRDefault="001E04C6">
      <w:pPr>
        <w:spacing w:before="8"/>
        <w:rPr>
          <w:rFonts w:ascii="Arial" w:eastAsia="Arial" w:hAnsi="Arial" w:cs="Arial"/>
          <w:b/>
          <w:bCs/>
          <w:sz w:val="2"/>
          <w:szCs w:val="2"/>
        </w:rPr>
      </w:pPr>
    </w:p>
    <w:p w14:paraId="4C31F394"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32F40C7C" wp14:editId="578FBCF3">
                <wp:extent cx="6011545" cy="29845"/>
                <wp:effectExtent l="1905" t="5715" r="6350" b="254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46" name="Group 332"/>
                        <wpg:cNvGrpSpPr>
                          <a:grpSpLocks/>
                        </wpg:cNvGrpSpPr>
                        <wpg:grpSpPr bwMode="auto">
                          <a:xfrm>
                            <a:off x="23" y="23"/>
                            <a:ext cx="9420" cy="2"/>
                            <a:chOff x="23" y="23"/>
                            <a:chExt cx="9420" cy="2"/>
                          </a:xfrm>
                        </wpg:grpSpPr>
                        <wps:wsp>
                          <wps:cNvPr id="447" name="Freeform 333"/>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81B700" id="Group 445"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">
                <v:group id="Group 332"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333"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" path="m,l9420,e" filled="f" strokeweight="2.32pt">
                    <v:path arrowok="t" o:connecttype="custom" o:connectlocs="0,0;9420,0" o:connectangles="0,0"/>
                  </v:shape>
                </v:group>
                <w10:anchorlock/>
              </v:group>
            </w:pict>
          </mc:Fallback>
        </mc:AlternateContent>
      </w:r>
    </w:p>
    <w:p w14:paraId="335A5367" w14:textId="77777777" w:rsidR="001E04C6" w:rsidRDefault="00465A63" w:rsidP="00B648EB">
      <w:pPr>
        <w:pStyle w:val="Heading4"/>
        <w:numPr>
          <w:ilvl w:val="1"/>
          <w:numId w:val="23"/>
        </w:numPr>
        <w:tabs>
          <w:tab w:val="left" w:pos="757"/>
        </w:tabs>
        <w:spacing w:before="240"/>
        <w:ind w:hanging="578"/>
        <w:rPr>
          <w:b w:val="0"/>
          <w:bCs w:val="0"/>
        </w:rPr>
      </w:pPr>
      <w:r>
        <w:rPr>
          <w:spacing w:val="-3"/>
        </w:rPr>
        <w:t>Encounter</w:t>
      </w:r>
      <w:r>
        <w:rPr>
          <w:spacing w:val="-15"/>
        </w:rPr>
        <w:t xml:space="preserve"> </w:t>
      </w:r>
      <w:r>
        <w:rPr>
          <w:spacing w:val="-2"/>
        </w:rPr>
        <w:t>File</w:t>
      </w:r>
      <w:r>
        <w:rPr>
          <w:spacing w:val="-16"/>
        </w:rPr>
        <w:t xml:space="preserve"> </w:t>
      </w:r>
      <w:r>
        <w:rPr>
          <w:spacing w:val="-3"/>
        </w:rPr>
        <w:t>Format</w:t>
      </w:r>
    </w:p>
    <w:p w14:paraId="2B3E59B5" w14:textId="77777777" w:rsidR="001E04C6" w:rsidRDefault="00465A63">
      <w:pPr>
        <w:spacing w:before="128"/>
        <w:ind w:left="180" w:right="113"/>
        <w:rPr>
          <w:rFonts w:ascii="Verdana" w:eastAsia="Verdana" w:hAnsi="Verdana" w:cs="Verdana"/>
          <w:sz w:val="20"/>
          <w:szCs w:val="20"/>
        </w:rPr>
      </w:pPr>
      <w:r>
        <w:rPr>
          <w:rFonts w:ascii="Verdana"/>
          <w:spacing w:val="-1"/>
          <w:sz w:val="20"/>
        </w:rPr>
        <w:t>The</w:t>
      </w:r>
      <w:r>
        <w:rPr>
          <w:rFonts w:ascii="Verdana"/>
          <w:spacing w:val="-8"/>
          <w:sz w:val="20"/>
        </w:rPr>
        <w:t xml:space="preserve"> </w:t>
      </w:r>
      <w:r>
        <w:rPr>
          <w:rFonts w:ascii="Verdana"/>
          <w:spacing w:val="-1"/>
          <w:sz w:val="20"/>
        </w:rPr>
        <w:t>Encounter</w:t>
      </w:r>
      <w:r>
        <w:rPr>
          <w:rFonts w:ascii="Verdana"/>
          <w:spacing w:val="-8"/>
          <w:sz w:val="20"/>
        </w:rPr>
        <w:t xml:space="preserve"> </w:t>
      </w:r>
      <w:r>
        <w:rPr>
          <w:rFonts w:ascii="Verdana"/>
          <w:spacing w:val="-1"/>
          <w:sz w:val="20"/>
        </w:rPr>
        <w:t>Response</w:t>
      </w:r>
      <w:r>
        <w:rPr>
          <w:rFonts w:ascii="Verdana"/>
          <w:spacing w:val="-8"/>
          <w:sz w:val="20"/>
        </w:rPr>
        <w:t xml:space="preserve"> </w:t>
      </w:r>
      <w:r>
        <w:rPr>
          <w:rFonts w:ascii="Verdana"/>
          <w:spacing w:val="-1"/>
          <w:sz w:val="20"/>
        </w:rPr>
        <w:t>File</w:t>
      </w:r>
      <w:r>
        <w:rPr>
          <w:rFonts w:ascii="Verdana"/>
          <w:spacing w:val="-10"/>
          <w:sz w:val="20"/>
        </w:rPr>
        <w:t xml:space="preserve"> </w:t>
      </w:r>
      <w:r>
        <w:rPr>
          <w:rFonts w:ascii="Verdana"/>
          <w:sz w:val="20"/>
        </w:rPr>
        <w:t>is</w:t>
      </w:r>
      <w:r>
        <w:rPr>
          <w:rFonts w:ascii="Verdana"/>
          <w:spacing w:val="-10"/>
          <w:sz w:val="20"/>
        </w:rPr>
        <w:t xml:space="preserve"> </w:t>
      </w:r>
      <w:r>
        <w:rPr>
          <w:rFonts w:ascii="Verdana"/>
          <w:sz w:val="20"/>
        </w:rPr>
        <w:t>the</w:t>
      </w:r>
      <w:r>
        <w:rPr>
          <w:rFonts w:ascii="Verdana"/>
          <w:spacing w:val="-11"/>
          <w:sz w:val="20"/>
        </w:rPr>
        <w:t xml:space="preserve"> </w:t>
      </w:r>
      <w:r>
        <w:rPr>
          <w:rFonts w:ascii="Verdana"/>
          <w:spacing w:val="-1"/>
          <w:sz w:val="20"/>
        </w:rPr>
        <w:t>main</w:t>
      </w:r>
      <w:r>
        <w:rPr>
          <w:rFonts w:ascii="Verdana"/>
          <w:spacing w:val="-6"/>
          <w:sz w:val="20"/>
        </w:rPr>
        <w:t xml:space="preserve"> </w:t>
      </w:r>
      <w:r>
        <w:rPr>
          <w:rFonts w:ascii="Verdana"/>
          <w:spacing w:val="-1"/>
          <w:sz w:val="20"/>
        </w:rPr>
        <w:t>source</w:t>
      </w:r>
      <w:r>
        <w:rPr>
          <w:rFonts w:ascii="Verdana"/>
          <w:spacing w:val="-8"/>
          <w:sz w:val="20"/>
        </w:rPr>
        <w:t xml:space="preserve"> </w:t>
      </w:r>
      <w:r>
        <w:rPr>
          <w:rFonts w:ascii="Verdana"/>
          <w:spacing w:val="-1"/>
          <w:sz w:val="20"/>
        </w:rPr>
        <w:t>for</w:t>
      </w:r>
      <w:r>
        <w:rPr>
          <w:rFonts w:ascii="Verdana"/>
          <w:spacing w:val="-6"/>
          <w:sz w:val="20"/>
        </w:rPr>
        <w:t xml:space="preserve"> </w:t>
      </w:r>
      <w:r>
        <w:rPr>
          <w:rFonts w:ascii="Verdana"/>
          <w:spacing w:val="-1"/>
          <w:sz w:val="20"/>
        </w:rPr>
        <w:t>evaluating</w:t>
      </w:r>
      <w:r>
        <w:rPr>
          <w:rFonts w:ascii="Verdana"/>
          <w:spacing w:val="-9"/>
          <w:sz w:val="20"/>
        </w:rPr>
        <w:t xml:space="preserve"> </w:t>
      </w:r>
      <w:r>
        <w:rPr>
          <w:rFonts w:ascii="Verdana"/>
          <w:spacing w:val="-1"/>
          <w:sz w:val="20"/>
        </w:rPr>
        <w:t>the</w:t>
      </w:r>
      <w:r>
        <w:rPr>
          <w:rFonts w:ascii="Verdana"/>
          <w:spacing w:val="-7"/>
          <w:sz w:val="20"/>
        </w:rPr>
        <w:t xml:space="preserve"> </w:t>
      </w:r>
      <w:r>
        <w:rPr>
          <w:rFonts w:ascii="Verdana"/>
          <w:spacing w:val="-1"/>
          <w:sz w:val="20"/>
        </w:rPr>
        <w:t>processing</w:t>
      </w:r>
      <w:r>
        <w:rPr>
          <w:rFonts w:ascii="Verdana"/>
          <w:spacing w:val="-9"/>
          <w:sz w:val="20"/>
        </w:rPr>
        <w:t xml:space="preserve"> </w:t>
      </w:r>
      <w:r>
        <w:rPr>
          <w:rFonts w:ascii="Verdana"/>
          <w:spacing w:val="-1"/>
          <w:sz w:val="20"/>
        </w:rPr>
        <w:t>and</w:t>
      </w:r>
      <w:r>
        <w:rPr>
          <w:rFonts w:ascii="Verdana"/>
          <w:spacing w:val="-9"/>
          <w:sz w:val="20"/>
        </w:rPr>
        <w:t xml:space="preserve"> </w:t>
      </w:r>
      <w:r>
        <w:rPr>
          <w:rFonts w:ascii="Verdana"/>
          <w:spacing w:val="-1"/>
          <w:sz w:val="20"/>
        </w:rPr>
        <w:t>pricing</w:t>
      </w:r>
      <w:r>
        <w:rPr>
          <w:rFonts w:ascii="Verdana"/>
          <w:spacing w:val="-6"/>
          <w:sz w:val="20"/>
        </w:rPr>
        <w:t xml:space="preserve"> </w:t>
      </w:r>
      <w:r>
        <w:rPr>
          <w:rFonts w:ascii="Verdana"/>
          <w:spacing w:val="-1"/>
          <w:sz w:val="20"/>
        </w:rPr>
        <w:t>of</w:t>
      </w:r>
      <w:r>
        <w:rPr>
          <w:rFonts w:ascii="Verdana"/>
          <w:spacing w:val="33"/>
          <w:w w:val="99"/>
          <w:sz w:val="20"/>
        </w:rPr>
        <w:t xml:space="preserve"> </w:t>
      </w:r>
      <w:r>
        <w:rPr>
          <w:rFonts w:ascii="Verdana"/>
          <w:spacing w:val="-1"/>
          <w:sz w:val="20"/>
        </w:rPr>
        <w:t>encounters</w:t>
      </w:r>
      <w:r>
        <w:rPr>
          <w:rFonts w:ascii="Verdana"/>
          <w:spacing w:val="-10"/>
          <w:sz w:val="20"/>
        </w:rPr>
        <w:t xml:space="preserve"> </w:t>
      </w:r>
      <w:r>
        <w:rPr>
          <w:rFonts w:ascii="Verdana"/>
          <w:spacing w:val="-1"/>
          <w:sz w:val="20"/>
        </w:rPr>
        <w:t>by</w:t>
      </w:r>
      <w:r>
        <w:rPr>
          <w:rFonts w:ascii="Verdana"/>
          <w:spacing w:val="-9"/>
          <w:sz w:val="20"/>
        </w:rPr>
        <w:t xml:space="preserve"> </w:t>
      </w:r>
      <w:proofErr w:type="spellStart"/>
      <w:r>
        <w:rPr>
          <w:rFonts w:ascii="Verdana"/>
          <w:spacing w:val="-2"/>
          <w:sz w:val="20"/>
        </w:rPr>
        <w:t>ForwardHealth</w:t>
      </w:r>
      <w:proofErr w:type="spellEnd"/>
      <w:r>
        <w:rPr>
          <w:rFonts w:ascii="Verdana"/>
          <w:spacing w:val="-11"/>
          <w:sz w:val="20"/>
        </w:rPr>
        <w:t xml:space="preserve"> </w:t>
      </w:r>
      <w:proofErr w:type="spellStart"/>
      <w:r>
        <w:rPr>
          <w:rFonts w:ascii="Verdana"/>
          <w:spacing w:val="-1"/>
          <w:sz w:val="20"/>
        </w:rPr>
        <w:t>interChange</w:t>
      </w:r>
      <w:proofErr w:type="spellEnd"/>
      <w:r>
        <w:rPr>
          <w:rFonts w:ascii="Verdana"/>
          <w:spacing w:val="-1"/>
          <w:sz w:val="20"/>
        </w:rPr>
        <w:t>.</w:t>
      </w:r>
      <w:r>
        <w:rPr>
          <w:rFonts w:ascii="Verdana"/>
          <w:spacing w:val="-6"/>
          <w:sz w:val="20"/>
        </w:rPr>
        <w:t xml:space="preserve"> </w:t>
      </w:r>
      <w:r>
        <w:rPr>
          <w:rFonts w:ascii="Verdana"/>
          <w:spacing w:val="-1"/>
          <w:sz w:val="20"/>
        </w:rPr>
        <w:t>The</w:t>
      </w:r>
      <w:r>
        <w:rPr>
          <w:rFonts w:ascii="Verdana"/>
          <w:spacing w:val="-12"/>
          <w:sz w:val="20"/>
        </w:rPr>
        <w:t xml:space="preserve"> </w:t>
      </w:r>
      <w:r>
        <w:rPr>
          <w:rFonts w:ascii="Verdana"/>
          <w:spacing w:val="-1"/>
          <w:sz w:val="20"/>
        </w:rPr>
        <w:t>Encounter</w:t>
      </w:r>
      <w:r>
        <w:rPr>
          <w:rFonts w:ascii="Verdana"/>
          <w:spacing w:val="-10"/>
          <w:sz w:val="20"/>
        </w:rPr>
        <w:t xml:space="preserve"> </w:t>
      </w:r>
      <w:r>
        <w:rPr>
          <w:rFonts w:ascii="Verdana"/>
          <w:spacing w:val="-1"/>
          <w:sz w:val="20"/>
        </w:rPr>
        <w:t>Response</w:t>
      </w:r>
      <w:r>
        <w:rPr>
          <w:rFonts w:ascii="Verdana"/>
          <w:spacing w:val="-12"/>
          <w:sz w:val="20"/>
        </w:rPr>
        <w:t xml:space="preserve"> </w:t>
      </w:r>
      <w:r>
        <w:rPr>
          <w:rFonts w:ascii="Verdana"/>
          <w:sz w:val="20"/>
        </w:rPr>
        <w:t>File</w:t>
      </w:r>
      <w:r>
        <w:rPr>
          <w:rFonts w:ascii="Verdana"/>
          <w:spacing w:val="-13"/>
          <w:sz w:val="20"/>
        </w:rPr>
        <w:t xml:space="preserve"> </w:t>
      </w:r>
      <w:r>
        <w:rPr>
          <w:rFonts w:ascii="Verdana"/>
          <w:spacing w:val="1"/>
          <w:sz w:val="20"/>
        </w:rPr>
        <w:t>is</w:t>
      </w:r>
      <w:r>
        <w:rPr>
          <w:rFonts w:ascii="Verdana"/>
          <w:spacing w:val="-11"/>
          <w:sz w:val="20"/>
        </w:rPr>
        <w:t xml:space="preserve"> </w:t>
      </w:r>
      <w:r>
        <w:rPr>
          <w:rFonts w:ascii="Verdana"/>
          <w:spacing w:val="-1"/>
          <w:sz w:val="20"/>
        </w:rPr>
        <w:t>located</w:t>
      </w:r>
      <w:r>
        <w:rPr>
          <w:rFonts w:ascii="Verdana"/>
          <w:spacing w:val="-8"/>
          <w:sz w:val="20"/>
        </w:rPr>
        <w:t xml:space="preserve"> </w:t>
      </w:r>
      <w:r>
        <w:rPr>
          <w:rFonts w:ascii="Verdana"/>
          <w:spacing w:val="-2"/>
          <w:sz w:val="20"/>
        </w:rPr>
        <w:t>on</w:t>
      </w:r>
      <w:r>
        <w:rPr>
          <w:rFonts w:ascii="Verdana"/>
          <w:spacing w:val="-10"/>
          <w:sz w:val="20"/>
        </w:rPr>
        <w:t xml:space="preserve"> </w:t>
      </w:r>
      <w:r>
        <w:rPr>
          <w:rFonts w:ascii="Verdana"/>
          <w:sz w:val="20"/>
        </w:rPr>
        <w:t>the</w:t>
      </w:r>
      <w:r>
        <w:rPr>
          <w:rFonts w:ascii="Verdana"/>
          <w:spacing w:val="-12"/>
          <w:sz w:val="20"/>
        </w:rPr>
        <w:t xml:space="preserve"> </w:t>
      </w:r>
      <w:r>
        <w:rPr>
          <w:rFonts w:ascii="Verdana"/>
          <w:spacing w:val="-1"/>
          <w:sz w:val="20"/>
        </w:rPr>
        <w:t>SFTP</w:t>
      </w:r>
      <w:r>
        <w:rPr>
          <w:rFonts w:ascii="Verdana"/>
          <w:spacing w:val="56"/>
          <w:w w:val="99"/>
          <w:sz w:val="20"/>
        </w:rPr>
        <w:t xml:space="preserve"> </w:t>
      </w:r>
      <w:r>
        <w:rPr>
          <w:rFonts w:ascii="Verdana"/>
          <w:spacing w:val="-1"/>
          <w:sz w:val="20"/>
        </w:rPr>
        <w:t>server,</w:t>
      </w:r>
      <w:r>
        <w:rPr>
          <w:rFonts w:ascii="Verdana"/>
          <w:spacing w:val="-10"/>
          <w:sz w:val="20"/>
        </w:rPr>
        <w:t xml:space="preserve"> </w:t>
      </w:r>
      <w:r>
        <w:rPr>
          <w:rFonts w:ascii="Verdana"/>
          <w:sz w:val="20"/>
        </w:rPr>
        <w:t>and</w:t>
      </w:r>
      <w:r>
        <w:rPr>
          <w:rFonts w:ascii="Verdana"/>
          <w:spacing w:val="-7"/>
          <w:sz w:val="20"/>
        </w:rPr>
        <w:t xml:space="preserve"> </w:t>
      </w:r>
      <w:r>
        <w:rPr>
          <w:rFonts w:ascii="Verdana"/>
          <w:spacing w:val="-2"/>
          <w:sz w:val="20"/>
        </w:rPr>
        <w:t>contains</w:t>
      </w:r>
      <w:r>
        <w:rPr>
          <w:rFonts w:ascii="Verdana"/>
          <w:spacing w:val="-8"/>
          <w:sz w:val="20"/>
        </w:rPr>
        <w:t xml:space="preserve"> </w:t>
      </w:r>
      <w:r>
        <w:rPr>
          <w:rFonts w:ascii="Verdana"/>
          <w:spacing w:val="-1"/>
          <w:sz w:val="20"/>
        </w:rPr>
        <w:t>encounter</w:t>
      </w:r>
      <w:r>
        <w:rPr>
          <w:rFonts w:ascii="Verdana"/>
          <w:spacing w:val="-10"/>
          <w:sz w:val="20"/>
        </w:rPr>
        <w:t xml:space="preserve"> </w:t>
      </w:r>
      <w:r>
        <w:rPr>
          <w:rFonts w:ascii="Verdana"/>
          <w:spacing w:val="-1"/>
          <w:sz w:val="20"/>
        </w:rPr>
        <w:t>status,</w:t>
      </w:r>
      <w:r>
        <w:rPr>
          <w:rFonts w:ascii="Verdana"/>
          <w:spacing w:val="-9"/>
          <w:sz w:val="20"/>
        </w:rPr>
        <w:t xml:space="preserve"> </w:t>
      </w:r>
      <w:r>
        <w:rPr>
          <w:rFonts w:ascii="Verdana"/>
          <w:spacing w:val="-2"/>
          <w:sz w:val="20"/>
        </w:rPr>
        <w:t>pricing</w:t>
      </w:r>
      <w:r>
        <w:rPr>
          <w:rFonts w:ascii="Verdana"/>
          <w:spacing w:val="-10"/>
          <w:sz w:val="20"/>
        </w:rPr>
        <w:t xml:space="preserve"> </w:t>
      </w:r>
      <w:r>
        <w:rPr>
          <w:rFonts w:ascii="Verdana"/>
          <w:spacing w:val="-1"/>
          <w:sz w:val="20"/>
        </w:rPr>
        <w:t>information,</w:t>
      </w:r>
      <w:r>
        <w:rPr>
          <w:rFonts w:ascii="Verdana"/>
          <w:spacing w:val="-9"/>
          <w:sz w:val="20"/>
        </w:rPr>
        <w:t xml:space="preserve"> </w:t>
      </w:r>
      <w:r>
        <w:rPr>
          <w:rFonts w:ascii="Verdana"/>
          <w:spacing w:val="-1"/>
          <w:sz w:val="20"/>
        </w:rPr>
        <w:t>EOB</w:t>
      </w:r>
      <w:r>
        <w:rPr>
          <w:rFonts w:ascii="Verdana"/>
          <w:spacing w:val="-8"/>
          <w:sz w:val="20"/>
        </w:rPr>
        <w:t xml:space="preserve"> </w:t>
      </w:r>
      <w:r>
        <w:rPr>
          <w:rFonts w:ascii="Verdana"/>
          <w:spacing w:val="-1"/>
          <w:sz w:val="20"/>
        </w:rPr>
        <w:t>codes,</w:t>
      </w:r>
      <w:r>
        <w:rPr>
          <w:rFonts w:ascii="Verdana"/>
          <w:spacing w:val="-9"/>
          <w:sz w:val="20"/>
        </w:rPr>
        <w:t xml:space="preserve"> </w:t>
      </w:r>
      <w:r>
        <w:rPr>
          <w:rFonts w:ascii="Verdana"/>
          <w:spacing w:val="-1"/>
          <w:sz w:val="20"/>
        </w:rPr>
        <w:t>and</w:t>
      </w:r>
      <w:r>
        <w:rPr>
          <w:rFonts w:ascii="Verdana"/>
          <w:spacing w:val="-8"/>
          <w:sz w:val="20"/>
        </w:rPr>
        <w:t xml:space="preserve"> </w:t>
      </w:r>
      <w:r>
        <w:rPr>
          <w:rFonts w:ascii="Verdana"/>
          <w:spacing w:val="-1"/>
          <w:sz w:val="20"/>
        </w:rPr>
        <w:t>other</w:t>
      </w:r>
      <w:r>
        <w:rPr>
          <w:rFonts w:ascii="Verdana"/>
          <w:spacing w:val="-12"/>
          <w:sz w:val="20"/>
        </w:rPr>
        <w:t xml:space="preserve"> </w:t>
      </w:r>
      <w:r>
        <w:rPr>
          <w:rFonts w:ascii="Verdana"/>
          <w:spacing w:val="-1"/>
          <w:sz w:val="20"/>
        </w:rPr>
        <w:t>data</w:t>
      </w:r>
      <w:r>
        <w:rPr>
          <w:rFonts w:ascii="Verdana"/>
          <w:spacing w:val="49"/>
          <w:w w:val="99"/>
          <w:sz w:val="20"/>
        </w:rPr>
        <w:t xml:space="preserve"> </w:t>
      </w:r>
      <w:r>
        <w:rPr>
          <w:rFonts w:ascii="Verdana"/>
          <w:spacing w:val="-1"/>
          <w:sz w:val="20"/>
        </w:rPr>
        <w:t>submitted</w:t>
      </w:r>
      <w:r>
        <w:rPr>
          <w:rFonts w:ascii="Verdana"/>
          <w:spacing w:val="-9"/>
          <w:sz w:val="20"/>
        </w:rPr>
        <w:t xml:space="preserve"> </w:t>
      </w:r>
      <w:r>
        <w:rPr>
          <w:rFonts w:ascii="Verdana"/>
          <w:spacing w:val="-1"/>
          <w:sz w:val="20"/>
        </w:rPr>
        <w:t>on</w:t>
      </w:r>
      <w:r>
        <w:rPr>
          <w:rFonts w:ascii="Verdana"/>
          <w:spacing w:val="-8"/>
          <w:sz w:val="20"/>
        </w:rPr>
        <w:t xml:space="preserve"> </w:t>
      </w:r>
      <w:r>
        <w:rPr>
          <w:rFonts w:ascii="Verdana"/>
          <w:sz w:val="20"/>
        </w:rPr>
        <w:t>the</w:t>
      </w:r>
      <w:r>
        <w:rPr>
          <w:rFonts w:ascii="Verdana"/>
          <w:spacing w:val="-10"/>
          <w:sz w:val="20"/>
        </w:rPr>
        <w:t xml:space="preserve"> </w:t>
      </w:r>
      <w:r>
        <w:rPr>
          <w:rFonts w:ascii="Verdana"/>
          <w:spacing w:val="-1"/>
          <w:sz w:val="20"/>
        </w:rPr>
        <w:t>837</w:t>
      </w:r>
      <w:r>
        <w:rPr>
          <w:rFonts w:ascii="Verdana"/>
          <w:spacing w:val="-7"/>
          <w:sz w:val="20"/>
        </w:rPr>
        <w:t xml:space="preserve"> </w:t>
      </w:r>
      <w:proofErr w:type="gramStart"/>
      <w:r>
        <w:rPr>
          <w:rFonts w:ascii="Verdana"/>
          <w:spacing w:val="-1"/>
          <w:sz w:val="20"/>
        </w:rPr>
        <w:t>encounter</w:t>
      </w:r>
      <w:proofErr w:type="gramEnd"/>
      <w:r>
        <w:rPr>
          <w:rFonts w:ascii="Verdana"/>
          <w:spacing w:val="-1"/>
          <w:sz w:val="20"/>
        </w:rPr>
        <w:t>.</w:t>
      </w:r>
      <w:r>
        <w:rPr>
          <w:rFonts w:ascii="Verdana"/>
          <w:spacing w:val="-7"/>
          <w:sz w:val="20"/>
        </w:rPr>
        <w:t xml:space="preserve"> </w:t>
      </w:r>
      <w:r>
        <w:rPr>
          <w:rFonts w:ascii="Verdana"/>
          <w:spacing w:val="-5"/>
          <w:sz w:val="20"/>
        </w:rPr>
        <w:t>To</w:t>
      </w:r>
      <w:r>
        <w:rPr>
          <w:rFonts w:ascii="Verdana"/>
          <w:spacing w:val="-22"/>
          <w:sz w:val="20"/>
        </w:rPr>
        <w:t xml:space="preserve"> </w:t>
      </w:r>
      <w:r>
        <w:rPr>
          <w:rFonts w:ascii="Verdana"/>
          <w:spacing w:val="-7"/>
          <w:sz w:val="20"/>
        </w:rPr>
        <w:t>view</w:t>
      </w:r>
      <w:r>
        <w:rPr>
          <w:rFonts w:ascii="Verdana"/>
          <w:spacing w:val="-22"/>
          <w:sz w:val="20"/>
        </w:rPr>
        <w:t xml:space="preserve"> </w:t>
      </w:r>
      <w:r>
        <w:rPr>
          <w:rFonts w:ascii="Verdana"/>
          <w:spacing w:val="-6"/>
          <w:sz w:val="20"/>
        </w:rPr>
        <w:t>the</w:t>
      </w:r>
      <w:r>
        <w:rPr>
          <w:rFonts w:ascii="Verdana"/>
          <w:spacing w:val="-20"/>
          <w:sz w:val="20"/>
        </w:rPr>
        <w:t xml:space="preserve"> </w:t>
      </w:r>
      <w:r>
        <w:rPr>
          <w:rFonts w:ascii="Verdana"/>
          <w:spacing w:val="-2"/>
          <w:sz w:val="20"/>
        </w:rPr>
        <w:t>Encounter</w:t>
      </w:r>
      <w:r>
        <w:rPr>
          <w:rFonts w:ascii="Verdana"/>
          <w:spacing w:val="-8"/>
          <w:sz w:val="20"/>
        </w:rPr>
        <w:t xml:space="preserve"> </w:t>
      </w:r>
      <w:r>
        <w:rPr>
          <w:rFonts w:ascii="Verdana"/>
          <w:spacing w:val="-1"/>
          <w:sz w:val="20"/>
        </w:rPr>
        <w:t>Response</w:t>
      </w:r>
      <w:r>
        <w:rPr>
          <w:rFonts w:ascii="Verdana"/>
          <w:spacing w:val="-7"/>
          <w:sz w:val="20"/>
        </w:rPr>
        <w:t xml:space="preserve"> </w:t>
      </w:r>
      <w:r>
        <w:rPr>
          <w:rFonts w:ascii="Verdana"/>
          <w:spacing w:val="-1"/>
          <w:sz w:val="20"/>
        </w:rPr>
        <w:t>File</w:t>
      </w:r>
      <w:r>
        <w:rPr>
          <w:rFonts w:ascii="Verdana"/>
          <w:spacing w:val="-9"/>
          <w:sz w:val="20"/>
        </w:rPr>
        <w:t xml:space="preserve"> </w:t>
      </w:r>
      <w:r>
        <w:rPr>
          <w:rFonts w:ascii="Verdana"/>
          <w:spacing w:val="-1"/>
          <w:sz w:val="20"/>
        </w:rPr>
        <w:t>layout</w:t>
      </w:r>
      <w:r>
        <w:rPr>
          <w:rFonts w:ascii="Verdana"/>
          <w:spacing w:val="-12"/>
          <w:sz w:val="20"/>
        </w:rPr>
        <w:t xml:space="preserve"> </w:t>
      </w:r>
      <w:r>
        <w:rPr>
          <w:rFonts w:ascii="Verdana"/>
          <w:sz w:val="20"/>
        </w:rPr>
        <w:t>refer</w:t>
      </w:r>
      <w:r>
        <w:rPr>
          <w:rFonts w:ascii="Verdana"/>
          <w:spacing w:val="-6"/>
          <w:sz w:val="20"/>
        </w:rPr>
        <w:t xml:space="preserve"> </w:t>
      </w:r>
      <w:r>
        <w:rPr>
          <w:rFonts w:ascii="Verdana"/>
          <w:spacing w:val="1"/>
          <w:sz w:val="20"/>
        </w:rPr>
        <w:t>to</w:t>
      </w:r>
      <w:r>
        <w:rPr>
          <w:rFonts w:ascii="Verdana"/>
          <w:spacing w:val="-5"/>
          <w:sz w:val="20"/>
        </w:rPr>
        <w:t xml:space="preserve"> </w:t>
      </w:r>
      <w:r>
        <w:rPr>
          <w:rFonts w:ascii="Verdana"/>
          <w:sz w:val="20"/>
        </w:rPr>
        <w:t>the</w:t>
      </w:r>
      <w:r>
        <w:rPr>
          <w:rFonts w:ascii="Verdana"/>
          <w:spacing w:val="-6"/>
          <w:sz w:val="20"/>
        </w:rPr>
        <w:t xml:space="preserve"> </w:t>
      </w:r>
      <w:r>
        <w:rPr>
          <w:rFonts w:ascii="Verdana"/>
          <w:spacing w:val="-1"/>
          <w:sz w:val="20"/>
        </w:rPr>
        <w:t>Report</w:t>
      </w:r>
      <w:r>
        <w:rPr>
          <w:rFonts w:ascii="Verdana"/>
          <w:spacing w:val="47"/>
          <w:sz w:val="20"/>
        </w:rPr>
        <w:t xml:space="preserve"> </w:t>
      </w:r>
      <w:r>
        <w:rPr>
          <w:rFonts w:ascii="Verdana"/>
          <w:spacing w:val="-3"/>
          <w:sz w:val="20"/>
        </w:rPr>
        <w:t>Matrix:</w:t>
      </w:r>
      <w:r>
        <w:rPr>
          <w:rFonts w:ascii="Verdana"/>
          <w:i/>
          <w:color w:val="0000FF"/>
          <w:spacing w:val="27"/>
          <w:w w:val="92"/>
          <w:sz w:val="20"/>
        </w:rPr>
        <w:t xml:space="preserve"> </w:t>
      </w:r>
      <w:hyperlink r:id="rId89">
        <w:r>
          <w:rPr>
            <w:rFonts w:ascii="Verdana"/>
            <w:i/>
            <w:color w:val="0000FF"/>
            <w:spacing w:val="1"/>
            <w:w w:val="95"/>
            <w:sz w:val="20"/>
            <w:u w:val="single" w:color="0000FF"/>
          </w:rPr>
          <w:t>www.forwardhealth.wi.gov/WIPortal/content/Managed%20Care%20Organization/reports_da</w:t>
        </w:r>
      </w:hyperlink>
      <w:r>
        <w:rPr>
          <w:rFonts w:ascii="Verdana"/>
          <w:i/>
          <w:color w:val="0000FF"/>
          <w:w w:val="92"/>
          <w:sz w:val="20"/>
        </w:rPr>
        <w:t xml:space="preserve"> </w:t>
      </w:r>
      <w:hyperlink r:id="rId90">
        <w:r>
          <w:rPr>
            <w:rFonts w:ascii="Verdana"/>
            <w:i/>
            <w:color w:val="0000FF"/>
            <w:w w:val="99"/>
            <w:sz w:val="20"/>
          </w:rPr>
          <w:t xml:space="preserve"> </w:t>
        </w:r>
        <w:r>
          <w:rPr>
            <w:rFonts w:ascii="Verdana"/>
            <w:i/>
            <w:color w:val="0000FF"/>
            <w:spacing w:val="-2"/>
            <w:sz w:val="20"/>
            <w:u w:val="single" w:color="0000FF"/>
          </w:rPr>
          <w:t>ta/</w:t>
        </w:r>
        <w:proofErr w:type="spellStart"/>
        <w:r>
          <w:rPr>
            <w:rFonts w:ascii="Verdana"/>
            <w:i/>
            <w:color w:val="0000FF"/>
            <w:spacing w:val="-2"/>
            <w:sz w:val="20"/>
            <w:u w:val="single" w:color="0000FF"/>
          </w:rPr>
          <w:t>hmomatrix.htm.spage</w:t>
        </w:r>
        <w:proofErr w:type="spellEnd"/>
      </w:hyperlink>
      <w:r>
        <w:rPr>
          <w:rFonts w:ascii="Verdana"/>
          <w:spacing w:val="-2"/>
          <w:sz w:val="20"/>
        </w:rPr>
        <w:t>.</w:t>
      </w:r>
    </w:p>
    <w:p w14:paraId="12042C94" w14:textId="77777777" w:rsidR="001E04C6" w:rsidRDefault="00465A63">
      <w:pPr>
        <w:pStyle w:val="BodyText"/>
        <w:spacing w:before="112"/>
        <w:ind w:left="180"/>
      </w:pPr>
      <w:r>
        <w:rPr>
          <w:spacing w:val="-1"/>
        </w:rPr>
        <w:t>For</w:t>
      </w:r>
      <w:r>
        <w:rPr>
          <w:spacing w:val="-9"/>
        </w:rPr>
        <w:t xml:space="preserve"> </w:t>
      </w:r>
      <w:r>
        <w:rPr>
          <w:spacing w:val="-1"/>
        </w:rPr>
        <w:t>the</w:t>
      </w:r>
      <w:r>
        <w:rPr>
          <w:spacing w:val="-9"/>
        </w:rPr>
        <w:t xml:space="preserve"> </w:t>
      </w:r>
      <w:r>
        <w:rPr>
          <w:spacing w:val="-1"/>
        </w:rPr>
        <w:t>Explanation</w:t>
      </w:r>
      <w:r>
        <w:rPr>
          <w:spacing w:val="-13"/>
        </w:rPr>
        <w:t xml:space="preserve"> </w:t>
      </w:r>
      <w:r>
        <w:rPr>
          <w:spacing w:val="-1"/>
        </w:rPr>
        <w:t>of</w:t>
      </w:r>
      <w:r>
        <w:rPr>
          <w:spacing w:val="-15"/>
        </w:rPr>
        <w:t xml:space="preserve"> </w:t>
      </w:r>
      <w:r>
        <w:rPr>
          <w:spacing w:val="-1"/>
        </w:rPr>
        <w:t>Benefit</w:t>
      </w:r>
      <w:r>
        <w:rPr>
          <w:spacing w:val="-13"/>
        </w:rPr>
        <w:t xml:space="preserve"> </w:t>
      </w:r>
      <w:r>
        <w:rPr>
          <w:spacing w:val="-2"/>
        </w:rPr>
        <w:t>Codes</w:t>
      </w:r>
      <w:r>
        <w:rPr>
          <w:spacing w:val="-15"/>
        </w:rPr>
        <w:t xml:space="preserve"> </w:t>
      </w:r>
      <w:r>
        <w:rPr>
          <w:spacing w:val="-3"/>
        </w:rPr>
        <w:t>see:</w:t>
      </w:r>
    </w:p>
    <w:p w14:paraId="452EE99B" w14:textId="77777777" w:rsidR="001E04C6" w:rsidRDefault="00000000">
      <w:pPr>
        <w:spacing w:before="1"/>
        <w:ind w:left="180"/>
        <w:rPr>
          <w:rFonts w:ascii="Verdana" w:eastAsia="Verdana" w:hAnsi="Verdana" w:cs="Verdana"/>
          <w:sz w:val="20"/>
          <w:szCs w:val="20"/>
        </w:rPr>
      </w:pPr>
      <w:hyperlink r:id="rId91">
        <w:r w:rsidR="00465A63">
          <w:rPr>
            <w:rFonts w:ascii="Verdana"/>
            <w:i/>
            <w:color w:val="0000FF"/>
            <w:spacing w:val="-1"/>
            <w:sz w:val="20"/>
            <w:u w:val="single" w:color="0000FF"/>
          </w:rPr>
          <w:t>www.forwardhealth.wi.gov/WIPortal/content/Provider/EOBs/EOB_Messages.htm.spage</w:t>
        </w:r>
      </w:hyperlink>
      <w:r w:rsidR="00465A63">
        <w:rPr>
          <w:rFonts w:ascii="Verdana"/>
          <w:spacing w:val="-1"/>
          <w:sz w:val="20"/>
        </w:rPr>
        <w:t>.</w:t>
      </w:r>
    </w:p>
    <w:p w14:paraId="33C4AFDC" w14:textId="77777777" w:rsidR="001E04C6" w:rsidRDefault="00465A63" w:rsidP="00B648EB">
      <w:pPr>
        <w:pStyle w:val="Heading4"/>
        <w:numPr>
          <w:ilvl w:val="1"/>
          <w:numId w:val="23"/>
        </w:numPr>
        <w:tabs>
          <w:tab w:val="left" w:pos="757"/>
        </w:tabs>
        <w:spacing w:before="240"/>
        <w:ind w:hanging="578"/>
        <w:rPr>
          <w:b w:val="0"/>
          <w:bCs w:val="0"/>
        </w:rPr>
      </w:pPr>
      <w:r>
        <w:rPr>
          <w:spacing w:val="-3"/>
        </w:rPr>
        <w:t>Encounter</w:t>
      </w:r>
      <w:r>
        <w:rPr>
          <w:spacing w:val="-15"/>
        </w:rPr>
        <w:t xml:space="preserve"> </w:t>
      </w:r>
      <w:r>
        <w:rPr>
          <w:spacing w:val="-2"/>
        </w:rPr>
        <w:t>File</w:t>
      </w:r>
      <w:r>
        <w:rPr>
          <w:spacing w:val="-15"/>
        </w:rPr>
        <w:t xml:space="preserve"> </w:t>
      </w:r>
      <w:r>
        <w:rPr>
          <w:spacing w:val="-2"/>
        </w:rPr>
        <w:t>Timing</w:t>
      </w:r>
    </w:p>
    <w:p w14:paraId="1B9B4884" w14:textId="77777777" w:rsidR="001E04C6" w:rsidRDefault="00465A63">
      <w:pPr>
        <w:pStyle w:val="BodyText"/>
        <w:spacing w:before="128"/>
        <w:ind w:left="178" w:right="399"/>
      </w:pPr>
      <w:r>
        <w:rPr>
          <w:spacing w:val="-1"/>
        </w:rPr>
        <w:t>The</w:t>
      </w:r>
      <w:r>
        <w:rPr>
          <w:spacing w:val="-15"/>
        </w:rPr>
        <w:t xml:space="preserve"> </w:t>
      </w:r>
      <w:r>
        <w:rPr>
          <w:spacing w:val="-1"/>
        </w:rPr>
        <w:t>Encounter</w:t>
      </w:r>
      <w:r>
        <w:rPr>
          <w:spacing w:val="-8"/>
        </w:rPr>
        <w:t xml:space="preserve"> </w:t>
      </w:r>
      <w:r>
        <w:rPr>
          <w:spacing w:val="-1"/>
        </w:rPr>
        <w:t>Response</w:t>
      </w:r>
      <w:r>
        <w:rPr>
          <w:spacing w:val="-8"/>
        </w:rPr>
        <w:t xml:space="preserve"> </w:t>
      </w:r>
      <w:r>
        <w:rPr>
          <w:spacing w:val="-1"/>
        </w:rPr>
        <w:t>File</w:t>
      </w:r>
      <w:r>
        <w:rPr>
          <w:spacing w:val="-16"/>
        </w:rPr>
        <w:t xml:space="preserve"> </w:t>
      </w:r>
      <w:r>
        <w:rPr>
          <w:spacing w:val="1"/>
        </w:rPr>
        <w:t>is</w:t>
      </w:r>
      <w:r>
        <w:rPr>
          <w:spacing w:val="-14"/>
        </w:rPr>
        <w:t xml:space="preserve"> </w:t>
      </w:r>
      <w:r>
        <w:rPr>
          <w:spacing w:val="-1"/>
        </w:rPr>
        <w:t>created</w:t>
      </w:r>
      <w:r>
        <w:rPr>
          <w:spacing w:val="-13"/>
        </w:rPr>
        <w:t xml:space="preserve"> </w:t>
      </w:r>
      <w:r>
        <w:t>and</w:t>
      </w:r>
      <w:r>
        <w:rPr>
          <w:spacing w:val="-13"/>
        </w:rPr>
        <w:t xml:space="preserve"> </w:t>
      </w:r>
      <w:r>
        <w:rPr>
          <w:spacing w:val="-3"/>
        </w:rPr>
        <w:t>delivered</w:t>
      </w:r>
      <w:r>
        <w:rPr>
          <w:spacing w:val="-10"/>
        </w:rPr>
        <w:t xml:space="preserve"> </w:t>
      </w:r>
      <w:r>
        <w:t>to</w:t>
      </w:r>
      <w:r>
        <w:rPr>
          <w:spacing w:val="-12"/>
        </w:rPr>
        <w:t xml:space="preserve"> </w:t>
      </w:r>
      <w:r>
        <w:t>the</w:t>
      </w:r>
      <w:r>
        <w:rPr>
          <w:spacing w:val="-15"/>
        </w:rPr>
        <w:t xml:space="preserve"> </w:t>
      </w:r>
      <w:r>
        <w:rPr>
          <w:spacing w:val="-1"/>
        </w:rPr>
        <w:t>HMO</w:t>
      </w:r>
      <w:r>
        <w:rPr>
          <w:spacing w:val="-12"/>
        </w:rPr>
        <w:t xml:space="preserve"> </w:t>
      </w:r>
      <w:r>
        <w:t>SFTP</w:t>
      </w:r>
      <w:r>
        <w:rPr>
          <w:spacing w:val="-12"/>
        </w:rPr>
        <w:t xml:space="preserve"> </w:t>
      </w:r>
      <w:r>
        <w:rPr>
          <w:spacing w:val="-1"/>
        </w:rPr>
        <w:t>server</w:t>
      </w:r>
      <w:r>
        <w:rPr>
          <w:spacing w:val="-14"/>
        </w:rPr>
        <w:t xml:space="preserve"> </w:t>
      </w:r>
      <w:proofErr w:type="gramStart"/>
      <w:r>
        <w:rPr>
          <w:spacing w:val="-1"/>
        </w:rPr>
        <w:t>weekly,</w:t>
      </w:r>
      <w:r>
        <w:rPr>
          <w:spacing w:val="-8"/>
        </w:rPr>
        <w:t xml:space="preserve"> </w:t>
      </w:r>
      <w:r>
        <w:rPr>
          <w:spacing w:val="-1"/>
        </w:rPr>
        <w:t>and</w:t>
      </w:r>
      <w:proofErr w:type="gramEnd"/>
      <w:r>
        <w:rPr>
          <w:spacing w:val="-12"/>
        </w:rPr>
        <w:t xml:space="preserve"> </w:t>
      </w:r>
      <w:r>
        <w:t>is</w:t>
      </w:r>
      <w:r>
        <w:rPr>
          <w:spacing w:val="53"/>
          <w:w w:val="99"/>
        </w:rPr>
        <w:t xml:space="preserve"> </w:t>
      </w:r>
      <w:r>
        <w:rPr>
          <w:spacing w:val="-1"/>
        </w:rPr>
        <w:t>available</w:t>
      </w:r>
      <w:r>
        <w:rPr>
          <w:spacing w:val="-17"/>
        </w:rPr>
        <w:t xml:space="preserve"> </w:t>
      </w:r>
      <w:r>
        <w:t>the</w:t>
      </w:r>
      <w:r>
        <w:rPr>
          <w:spacing w:val="-15"/>
        </w:rPr>
        <w:t xml:space="preserve"> </w:t>
      </w:r>
      <w:r>
        <w:rPr>
          <w:spacing w:val="-1"/>
        </w:rPr>
        <w:t>first</w:t>
      </w:r>
      <w:r>
        <w:rPr>
          <w:spacing w:val="-14"/>
        </w:rPr>
        <w:t xml:space="preserve"> </w:t>
      </w:r>
      <w:r>
        <w:rPr>
          <w:spacing w:val="-2"/>
        </w:rPr>
        <w:t>working</w:t>
      </w:r>
      <w:r>
        <w:rPr>
          <w:spacing w:val="-13"/>
        </w:rPr>
        <w:t xml:space="preserve"> </w:t>
      </w:r>
      <w:r>
        <w:t>day</w:t>
      </w:r>
      <w:r>
        <w:rPr>
          <w:spacing w:val="-14"/>
        </w:rPr>
        <w:t xml:space="preserve"> </w:t>
      </w:r>
      <w:r>
        <w:rPr>
          <w:spacing w:val="-1"/>
        </w:rPr>
        <w:t>of</w:t>
      </w:r>
      <w:r>
        <w:rPr>
          <w:spacing w:val="-8"/>
        </w:rPr>
        <w:t xml:space="preserve"> </w:t>
      </w:r>
      <w:r>
        <w:rPr>
          <w:spacing w:val="-2"/>
        </w:rPr>
        <w:t>each</w:t>
      </w:r>
      <w:r>
        <w:rPr>
          <w:spacing w:val="-13"/>
        </w:rPr>
        <w:t xml:space="preserve"> </w:t>
      </w:r>
      <w:r>
        <w:rPr>
          <w:spacing w:val="-1"/>
        </w:rPr>
        <w:t>week.</w:t>
      </w:r>
      <w:r>
        <w:rPr>
          <w:spacing w:val="-15"/>
        </w:rPr>
        <w:t xml:space="preserve"> </w:t>
      </w:r>
      <w:r>
        <w:rPr>
          <w:spacing w:val="-1"/>
        </w:rPr>
        <w:t>The</w:t>
      </w:r>
      <w:r>
        <w:rPr>
          <w:spacing w:val="-15"/>
        </w:rPr>
        <w:t xml:space="preserve"> </w:t>
      </w:r>
      <w:r>
        <w:rPr>
          <w:spacing w:val="-1"/>
        </w:rPr>
        <w:t>response</w:t>
      </w:r>
      <w:r>
        <w:rPr>
          <w:spacing w:val="-18"/>
        </w:rPr>
        <w:t xml:space="preserve"> </w:t>
      </w:r>
      <w:r>
        <w:t>file</w:t>
      </w:r>
      <w:r>
        <w:rPr>
          <w:spacing w:val="-17"/>
        </w:rPr>
        <w:t xml:space="preserve"> </w:t>
      </w:r>
      <w:r>
        <w:rPr>
          <w:spacing w:val="-1"/>
        </w:rPr>
        <w:t>contains</w:t>
      </w:r>
      <w:r>
        <w:rPr>
          <w:spacing w:val="-17"/>
        </w:rPr>
        <w:t xml:space="preserve"> </w:t>
      </w:r>
      <w:r>
        <w:rPr>
          <w:spacing w:val="-1"/>
        </w:rPr>
        <w:t>all</w:t>
      </w:r>
      <w:r>
        <w:rPr>
          <w:spacing w:val="-9"/>
        </w:rPr>
        <w:t xml:space="preserve"> </w:t>
      </w:r>
      <w:r>
        <w:rPr>
          <w:spacing w:val="-1"/>
        </w:rPr>
        <w:t>encounter</w:t>
      </w:r>
      <w:r>
        <w:rPr>
          <w:spacing w:val="67"/>
          <w:w w:val="99"/>
        </w:rPr>
        <w:t xml:space="preserve"> </w:t>
      </w:r>
      <w:r>
        <w:rPr>
          <w:spacing w:val="-1"/>
        </w:rPr>
        <w:t>records</w:t>
      </w:r>
      <w:r>
        <w:rPr>
          <w:spacing w:val="-10"/>
        </w:rPr>
        <w:t xml:space="preserve"> </w:t>
      </w:r>
      <w:r>
        <w:rPr>
          <w:spacing w:val="-1"/>
        </w:rPr>
        <w:t>that</w:t>
      </w:r>
      <w:r>
        <w:rPr>
          <w:spacing w:val="-13"/>
        </w:rPr>
        <w:t xml:space="preserve"> </w:t>
      </w:r>
      <w:r>
        <w:rPr>
          <w:spacing w:val="-1"/>
        </w:rPr>
        <w:t>finalized</w:t>
      </w:r>
      <w:r>
        <w:rPr>
          <w:spacing w:val="-19"/>
        </w:rPr>
        <w:t xml:space="preserve"> </w:t>
      </w:r>
      <w:r>
        <w:rPr>
          <w:spacing w:val="1"/>
        </w:rPr>
        <w:t>in</w:t>
      </w:r>
      <w:r>
        <w:rPr>
          <w:spacing w:val="-16"/>
        </w:rPr>
        <w:t xml:space="preserve"> </w:t>
      </w:r>
      <w:r>
        <w:t>the</w:t>
      </w:r>
      <w:r>
        <w:rPr>
          <w:spacing w:val="-16"/>
        </w:rPr>
        <w:t xml:space="preserve"> </w:t>
      </w:r>
      <w:r>
        <w:rPr>
          <w:spacing w:val="-1"/>
        </w:rPr>
        <w:t>previous</w:t>
      </w:r>
      <w:r>
        <w:rPr>
          <w:spacing w:val="-17"/>
        </w:rPr>
        <w:t xml:space="preserve"> </w:t>
      </w:r>
      <w:r>
        <w:rPr>
          <w:spacing w:val="-1"/>
        </w:rPr>
        <w:t>week.</w:t>
      </w:r>
      <w:r>
        <w:rPr>
          <w:spacing w:val="-15"/>
        </w:rPr>
        <w:t xml:space="preserve"> </w:t>
      </w:r>
      <w:r>
        <w:rPr>
          <w:spacing w:val="-1"/>
        </w:rPr>
        <w:t>The</w:t>
      </w:r>
      <w:r>
        <w:rPr>
          <w:spacing w:val="-20"/>
        </w:rPr>
        <w:t xml:space="preserve"> </w:t>
      </w:r>
      <w:r>
        <w:rPr>
          <w:spacing w:val="-1"/>
        </w:rPr>
        <w:t>finalized</w:t>
      </w:r>
      <w:r>
        <w:rPr>
          <w:spacing w:val="-14"/>
        </w:rPr>
        <w:t xml:space="preserve"> </w:t>
      </w:r>
      <w:r>
        <w:rPr>
          <w:spacing w:val="-1"/>
        </w:rPr>
        <w:t>records</w:t>
      </w:r>
      <w:r>
        <w:rPr>
          <w:spacing w:val="-17"/>
        </w:rPr>
        <w:t xml:space="preserve"> </w:t>
      </w:r>
      <w:r>
        <w:rPr>
          <w:spacing w:val="-1"/>
        </w:rPr>
        <w:t>include</w:t>
      </w:r>
      <w:r>
        <w:rPr>
          <w:spacing w:val="-16"/>
        </w:rPr>
        <w:t xml:space="preserve"> </w:t>
      </w:r>
      <w:r>
        <w:rPr>
          <w:spacing w:val="-2"/>
        </w:rPr>
        <w:t>records</w:t>
      </w:r>
      <w:r>
        <w:rPr>
          <w:spacing w:val="-17"/>
        </w:rPr>
        <w:t xml:space="preserve"> </w:t>
      </w:r>
      <w:r>
        <w:rPr>
          <w:spacing w:val="-1"/>
        </w:rPr>
        <w:t>submitted</w:t>
      </w:r>
      <w:r>
        <w:rPr>
          <w:spacing w:val="-8"/>
        </w:rPr>
        <w:t xml:space="preserve"> </w:t>
      </w:r>
      <w:r>
        <w:t>in</w:t>
      </w:r>
      <w:r>
        <w:rPr>
          <w:spacing w:val="44"/>
        </w:rPr>
        <w:t xml:space="preserve"> </w:t>
      </w:r>
      <w:r>
        <w:rPr>
          <w:spacing w:val="-1"/>
        </w:rPr>
        <w:t>the</w:t>
      </w:r>
      <w:r>
        <w:rPr>
          <w:spacing w:val="-9"/>
        </w:rPr>
        <w:t xml:space="preserve"> </w:t>
      </w:r>
      <w:r>
        <w:rPr>
          <w:spacing w:val="-1"/>
        </w:rPr>
        <w:t>current</w:t>
      </w:r>
      <w:r>
        <w:rPr>
          <w:spacing w:val="-13"/>
        </w:rPr>
        <w:t xml:space="preserve"> </w:t>
      </w:r>
      <w:r>
        <w:rPr>
          <w:spacing w:val="-1"/>
        </w:rPr>
        <w:t>week,</w:t>
      </w:r>
      <w:r>
        <w:rPr>
          <w:spacing w:val="-17"/>
        </w:rPr>
        <w:t xml:space="preserve"> </w:t>
      </w:r>
      <w:r>
        <w:rPr>
          <w:spacing w:val="-1"/>
        </w:rPr>
        <w:t>records</w:t>
      </w:r>
      <w:r>
        <w:rPr>
          <w:spacing w:val="-12"/>
        </w:rPr>
        <w:t xml:space="preserve"> </w:t>
      </w:r>
      <w:r>
        <w:rPr>
          <w:spacing w:val="-1"/>
        </w:rPr>
        <w:t>submitted</w:t>
      </w:r>
      <w:r>
        <w:rPr>
          <w:spacing w:val="-18"/>
        </w:rPr>
        <w:t xml:space="preserve"> </w:t>
      </w:r>
      <w:r>
        <w:rPr>
          <w:spacing w:val="1"/>
        </w:rPr>
        <w:t>in</w:t>
      </w:r>
      <w:r>
        <w:rPr>
          <w:spacing w:val="-12"/>
        </w:rPr>
        <w:t xml:space="preserve"> </w:t>
      </w:r>
      <w:r>
        <w:rPr>
          <w:spacing w:val="-1"/>
        </w:rPr>
        <w:t>previous</w:t>
      </w:r>
      <w:r>
        <w:rPr>
          <w:spacing w:val="-14"/>
        </w:rPr>
        <w:t xml:space="preserve"> </w:t>
      </w:r>
      <w:r>
        <w:rPr>
          <w:spacing w:val="-1"/>
        </w:rPr>
        <w:t>weeks,</w:t>
      </w:r>
      <w:r>
        <w:rPr>
          <w:spacing w:val="-15"/>
        </w:rPr>
        <w:t xml:space="preserve"> </w:t>
      </w:r>
      <w:r>
        <w:rPr>
          <w:spacing w:val="-1"/>
        </w:rPr>
        <w:t>or</w:t>
      </w:r>
      <w:r>
        <w:rPr>
          <w:spacing w:val="-15"/>
        </w:rPr>
        <w:t xml:space="preserve"> </w:t>
      </w:r>
      <w:r>
        <w:rPr>
          <w:spacing w:val="-1"/>
        </w:rPr>
        <w:t>records</w:t>
      </w:r>
      <w:r>
        <w:rPr>
          <w:spacing w:val="-14"/>
        </w:rPr>
        <w:t xml:space="preserve"> </w:t>
      </w:r>
      <w:r>
        <w:rPr>
          <w:spacing w:val="-1"/>
        </w:rPr>
        <w:t>created</w:t>
      </w:r>
      <w:r>
        <w:rPr>
          <w:spacing w:val="-13"/>
        </w:rPr>
        <w:t xml:space="preserve"> </w:t>
      </w:r>
      <w:r>
        <w:t>as</w:t>
      </w:r>
      <w:r>
        <w:rPr>
          <w:spacing w:val="-15"/>
        </w:rPr>
        <w:t xml:space="preserve"> </w:t>
      </w:r>
      <w:r>
        <w:t>the</w:t>
      </w:r>
      <w:r>
        <w:rPr>
          <w:spacing w:val="-17"/>
        </w:rPr>
        <w:t xml:space="preserve"> </w:t>
      </w:r>
      <w:r>
        <w:rPr>
          <w:spacing w:val="-1"/>
        </w:rPr>
        <w:t>result</w:t>
      </w:r>
      <w:r>
        <w:rPr>
          <w:spacing w:val="-7"/>
        </w:rPr>
        <w:t xml:space="preserve"> </w:t>
      </w:r>
      <w:r>
        <w:rPr>
          <w:spacing w:val="-1"/>
        </w:rPr>
        <w:t>of</w:t>
      </w:r>
      <w:r>
        <w:rPr>
          <w:spacing w:val="44"/>
          <w:w w:val="99"/>
        </w:rPr>
        <w:t xml:space="preserve"> </w:t>
      </w:r>
      <w:proofErr w:type="gramStart"/>
      <w:r>
        <w:rPr>
          <w:spacing w:val="-1"/>
        </w:rPr>
        <w:t>state</w:t>
      </w:r>
      <w:r>
        <w:rPr>
          <w:spacing w:val="-30"/>
        </w:rPr>
        <w:t xml:space="preserve"> </w:t>
      </w:r>
      <w:r>
        <w:rPr>
          <w:spacing w:val="-1"/>
        </w:rPr>
        <w:t>initiated</w:t>
      </w:r>
      <w:proofErr w:type="gramEnd"/>
      <w:r>
        <w:rPr>
          <w:spacing w:val="-26"/>
        </w:rPr>
        <w:t xml:space="preserve"> </w:t>
      </w:r>
      <w:r>
        <w:rPr>
          <w:spacing w:val="-1"/>
        </w:rPr>
        <w:t>adjustments.</w:t>
      </w:r>
    </w:p>
    <w:p w14:paraId="2F39AF45" w14:textId="77777777" w:rsidR="001E04C6" w:rsidRDefault="00465A63" w:rsidP="00B648EB">
      <w:pPr>
        <w:pStyle w:val="Heading4"/>
        <w:numPr>
          <w:ilvl w:val="1"/>
          <w:numId w:val="23"/>
        </w:numPr>
        <w:tabs>
          <w:tab w:val="left" w:pos="757"/>
        </w:tabs>
        <w:spacing w:before="240"/>
        <w:ind w:hanging="578"/>
        <w:rPr>
          <w:b w:val="0"/>
          <w:bCs w:val="0"/>
        </w:rPr>
      </w:pPr>
      <w:proofErr w:type="spellStart"/>
      <w:r>
        <w:rPr>
          <w:spacing w:val="-2"/>
        </w:rPr>
        <w:t>ForwardHealth</w:t>
      </w:r>
      <w:proofErr w:type="spellEnd"/>
      <w:r>
        <w:rPr>
          <w:spacing w:val="-28"/>
        </w:rPr>
        <w:t xml:space="preserve"> </w:t>
      </w:r>
      <w:r>
        <w:rPr>
          <w:spacing w:val="-2"/>
        </w:rPr>
        <w:t>Initiated</w:t>
      </w:r>
      <w:r>
        <w:rPr>
          <w:spacing w:val="-22"/>
        </w:rPr>
        <w:t xml:space="preserve"> </w:t>
      </w:r>
      <w:r>
        <w:rPr>
          <w:spacing w:val="-4"/>
        </w:rPr>
        <w:t>Adjustments</w:t>
      </w:r>
    </w:p>
    <w:p w14:paraId="5305B033" w14:textId="77777777" w:rsidR="001E04C6" w:rsidRDefault="00465A63">
      <w:pPr>
        <w:pStyle w:val="BodyText"/>
        <w:spacing w:before="128"/>
        <w:ind w:left="180" w:right="610"/>
      </w:pPr>
      <w:r>
        <w:t>An</w:t>
      </w:r>
      <w:r>
        <w:rPr>
          <w:spacing w:val="-14"/>
        </w:rPr>
        <w:t xml:space="preserve"> </w:t>
      </w:r>
      <w:r>
        <w:rPr>
          <w:spacing w:val="-1"/>
        </w:rPr>
        <w:t>adjustment</w:t>
      </w:r>
      <w:r>
        <w:rPr>
          <w:spacing w:val="-14"/>
        </w:rPr>
        <w:t xml:space="preserve"> </w:t>
      </w:r>
      <w:r>
        <w:t>may</w:t>
      </w:r>
      <w:r>
        <w:rPr>
          <w:spacing w:val="-17"/>
        </w:rPr>
        <w:t xml:space="preserve"> </w:t>
      </w:r>
      <w:r>
        <w:t>be</w:t>
      </w:r>
      <w:r>
        <w:rPr>
          <w:spacing w:val="-18"/>
        </w:rPr>
        <w:t xml:space="preserve"> </w:t>
      </w:r>
      <w:r>
        <w:rPr>
          <w:spacing w:val="-1"/>
        </w:rPr>
        <w:t>initiated</w:t>
      </w:r>
      <w:r>
        <w:rPr>
          <w:spacing w:val="-13"/>
        </w:rPr>
        <w:t xml:space="preserve"> </w:t>
      </w:r>
      <w:r>
        <w:rPr>
          <w:spacing w:val="-1"/>
        </w:rPr>
        <w:t>on</w:t>
      </w:r>
      <w:r>
        <w:rPr>
          <w:spacing w:val="-14"/>
        </w:rPr>
        <w:t xml:space="preserve"> </w:t>
      </w:r>
      <w:r>
        <w:t>the</w:t>
      </w:r>
      <w:r>
        <w:rPr>
          <w:spacing w:val="-15"/>
        </w:rPr>
        <w:t xml:space="preserve"> </w:t>
      </w:r>
      <w:proofErr w:type="spellStart"/>
      <w:r>
        <w:rPr>
          <w:spacing w:val="-1"/>
        </w:rPr>
        <w:t>ForwardHealth</w:t>
      </w:r>
      <w:proofErr w:type="spellEnd"/>
      <w:r>
        <w:rPr>
          <w:spacing w:val="-14"/>
        </w:rPr>
        <w:t xml:space="preserve"> </w:t>
      </w:r>
      <w:r>
        <w:t>side</w:t>
      </w:r>
      <w:r>
        <w:rPr>
          <w:spacing w:val="-15"/>
        </w:rPr>
        <w:t xml:space="preserve"> </w:t>
      </w:r>
      <w:r>
        <w:rPr>
          <w:spacing w:val="-1"/>
        </w:rPr>
        <w:t>of</w:t>
      </w:r>
      <w:r>
        <w:rPr>
          <w:spacing w:val="-16"/>
        </w:rPr>
        <w:t xml:space="preserve"> </w:t>
      </w:r>
      <w:r>
        <w:rPr>
          <w:spacing w:val="-1"/>
        </w:rPr>
        <w:t>processing.</w:t>
      </w:r>
      <w:r>
        <w:rPr>
          <w:spacing w:val="-8"/>
        </w:rPr>
        <w:t xml:space="preserve"> </w:t>
      </w:r>
      <w:r>
        <w:rPr>
          <w:spacing w:val="-1"/>
        </w:rPr>
        <w:t>These</w:t>
      </w:r>
      <w:r>
        <w:rPr>
          <w:spacing w:val="25"/>
          <w:w w:val="99"/>
        </w:rPr>
        <w:t xml:space="preserve"> </w:t>
      </w:r>
      <w:r>
        <w:rPr>
          <w:spacing w:val="-1"/>
        </w:rPr>
        <w:t>adjustments</w:t>
      </w:r>
      <w:r>
        <w:rPr>
          <w:spacing w:val="-13"/>
        </w:rPr>
        <w:t xml:space="preserve"> </w:t>
      </w:r>
      <w:r>
        <w:rPr>
          <w:spacing w:val="-1"/>
        </w:rPr>
        <w:t>can</w:t>
      </w:r>
      <w:r>
        <w:rPr>
          <w:spacing w:val="-10"/>
        </w:rPr>
        <w:t xml:space="preserve"> </w:t>
      </w:r>
      <w:r>
        <w:t>be</w:t>
      </w:r>
      <w:r>
        <w:rPr>
          <w:spacing w:val="-16"/>
        </w:rPr>
        <w:t xml:space="preserve"> </w:t>
      </w:r>
      <w:r>
        <w:rPr>
          <w:spacing w:val="-1"/>
        </w:rPr>
        <w:t>identified</w:t>
      </w:r>
      <w:r>
        <w:rPr>
          <w:spacing w:val="-11"/>
        </w:rPr>
        <w:t xml:space="preserve"> </w:t>
      </w:r>
      <w:r>
        <w:t>by</w:t>
      </w:r>
      <w:r>
        <w:rPr>
          <w:spacing w:val="-14"/>
        </w:rPr>
        <w:t xml:space="preserve"> </w:t>
      </w:r>
      <w:r>
        <w:t>the</w:t>
      </w:r>
      <w:r>
        <w:rPr>
          <w:spacing w:val="-13"/>
        </w:rPr>
        <w:t xml:space="preserve"> </w:t>
      </w:r>
      <w:r>
        <w:rPr>
          <w:spacing w:val="-1"/>
        </w:rPr>
        <w:t>region</w:t>
      </w:r>
      <w:r>
        <w:rPr>
          <w:spacing w:val="-10"/>
        </w:rPr>
        <w:t xml:space="preserve"> </w:t>
      </w:r>
      <w:r>
        <w:rPr>
          <w:spacing w:val="-1"/>
        </w:rPr>
        <w:t>code</w:t>
      </w:r>
      <w:r>
        <w:rPr>
          <w:spacing w:val="-17"/>
        </w:rPr>
        <w:t xml:space="preserve"> </w:t>
      </w:r>
      <w:r>
        <w:rPr>
          <w:spacing w:val="-1"/>
        </w:rPr>
        <w:t>of</w:t>
      </w:r>
      <w:r>
        <w:rPr>
          <w:spacing w:val="-13"/>
        </w:rPr>
        <w:t xml:space="preserve"> </w:t>
      </w:r>
      <w:r>
        <w:t>the</w:t>
      </w:r>
      <w:r>
        <w:rPr>
          <w:spacing w:val="-7"/>
        </w:rPr>
        <w:t xml:space="preserve"> </w:t>
      </w:r>
      <w:r>
        <w:rPr>
          <w:spacing w:val="-2"/>
        </w:rPr>
        <w:t>ICN.</w:t>
      </w:r>
      <w:r>
        <w:rPr>
          <w:spacing w:val="46"/>
        </w:rPr>
        <w:t xml:space="preserve"> </w:t>
      </w:r>
      <w:r>
        <w:rPr>
          <w:spacing w:val="-1"/>
        </w:rPr>
        <w:t>Refer</w:t>
      </w:r>
      <w:r>
        <w:rPr>
          <w:spacing w:val="-14"/>
        </w:rPr>
        <w:t xml:space="preserve"> </w:t>
      </w:r>
      <w:r>
        <w:rPr>
          <w:spacing w:val="1"/>
        </w:rPr>
        <w:t>to</w:t>
      </w:r>
      <w:r>
        <w:rPr>
          <w:spacing w:val="-13"/>
        </w:rPr>
        <w:t xml:space="preserve"> </w:t>
      </w:r>
      <w:hyperlink w:anchor="_bookmark6" w:history="1">
        <w:r>
          <w:rPr>
            <w:i/>
            <w:color w:val="0000FF"/>
            <w:spacing w:val="-1"/>
            <w:u w:val="single" w:color="0000FF"/>
          </w:rPr>
          <w:t>Section</w:t>
        </w:r>
        <w:r>
          <w:rPr>
            <w:i/>
            <w:color w:val="0000FF"/>
            <w:spacing w:val="-10"/>
            <w:u w:val="single" w:color="0000FF"/>
          </w:rPr>
          <w:t xml:space="preserve"> </w:t>
        </w:r>
        <w:r>
          <w:rPr>
            <w:i/>
            <w:color w:val="0000FF"/>
            <w:u w:val="single" w:color="0000FF"/>
          </w:rPr>
          <w:t>5.6</w:t>
        </w:r>
        <w:r>
          <w:rPr>
            <w:i/>
            <w:color w:val="0000FF"/>
            <w:spacing w:val="-13"/>
            <w:u w:val="single" w:color="0000FF"/>
          </w:rPr>
          <w:t xml:space="preserve"> </w:t>
        </w:r>
      </w:hyperlink>
      <w:r>
        <w:rPr>
          <w:spacing w:val="-1"/>
        </w:rPr>
        <w:t>for</w:t>
      </w:r>
      <w:r>
        <w:rPr>
          <w:spacing w:val="47"/>
          <w:w w:val="99"/>
        </w:rPr>
        <w:t xml:space="preserve"> </w:t>
      </w:r>
      <w:r>
        <w:rPr>
          <w:spacing w:val="-1"/>
        </w:rPr>
        <w:t>further</w:t>
      </w:r>
      <w:r>
        <w:rPr>
          <w:spacing w:val="-20"/>
        </w:rPr>
        <w:t xml:space="preserve"> </w:t>
      </w:r>
      <w:r>
        <w:rPr>
          <w:spacing w:val="-1"/>
        </w:rPr>
        <w:t>information</w:t>
      </w:r>
      <w:r>
        <w:rPr>
          <w:spacing w:val="-9"/>
        </w:rPr>
        <w:t xml:space="preserve"> </w:t>
      </w:r>
      <w:r>
        <w:rPr>
          <w:spacing w:val="-2"/>
        </w:rPr>
        <w:t>on</w:t>
      </w:r>
      <w:r>
        <w:rPr>
          <w:spacing w:val="-8"/>
        </w:rPr>
        <w:t xml:space="preserve"> </w:t>
      </w:r>
      <w:r>
        <w:rPr>
          <w:spacing w:val="-2"/>
        </w:rPr>
        <w:t>region</w:t>
      </w:r>
      <w:r>
        <w:rPr>
          <w:spacing w:val="-9"/>
        </w:rPr>
        <w:t xml:space="preserve"> </w:t>
      </w:r>
      <w:r>
        <w:rPr>
          <w:spacing w:val="-2"/>
        </w:rPr>
        <w:t>codes.</w:t>
      </w:r>
    </w:p>
    <w:p w14:paraId="1C456EF8" w14:textId="77777777" w:rsidR="001E04C6" w:rsidRDefault="00465A63">
      <w:pPr>
        <w:pStyle w:val="BodyText"/>
        <w:ind w:left="178" w:right="610"/>
      </w:pPr>
      <w:proofErr w:type="spellStart"/>
      <w:r>
        <w:rPr>
          <w:spacing w:val="-1"/>
        </w:rPr>
        <w:t>ForwardHealth</w:t>
      </w:r>
      <w:proofErr w:type="spellEnd"/>
      <w:r>
        <w:rPr>
          <w:spacing w:val="-19"/>
        </w:rPr>
        <w:t xml:space="preserve"> </w:t>
      </w:r>
      <w:r>
        <w:rPr>
          <w:spacing w:val="-1"/>
        </w:rPr>
        <w:t>initiated</w:t>
      </w:r>
      <w:r>
        <w:rPr>
          <w:spacing w:val="-19"/>
        </w:rPr>
        <w:t xml:space="preserve"> </w:t>
      </w:r>
      <w:r>
        <w:rPr>
          <w:spacing w:val="-1"/>
        </w:rPr>
        <w:t>adjustments</w:t>
      </w:r>
      <w:r>
        <w:rPr>
          <w:spacing w:val="-16"/>
        </w:rPr>
        <w:t xml:space="preserve"> </w:t>
      </w:r>
      <w:r>
        <w:rPr>
          <w:spacing w:val="-1"/>
        </w:rPr>
        <w:t>display</w:t>
      </w:r>
      <w:r>
        <w:rPr>
          <w:spacing w:val="-13"/>
        </w:rPr>
        <w:t xml:space="preserve"> </w:t>
      </w:r>
      <w:r>
        <w:rPr>
          <w:spacing w:val="-1"/>
        </w:rPr>
        <w:t>on</w:t>
      </w:r>
      <w:r>
        <w:rPr>
          <w:spacing w:val="-14"/>
        </w:rPr>
        <w:t xml:space="preserve"> </w:t>
      </w:r>
      <w:r>
        <w:t>the</w:t>
      </w:r>
      <w:r>
        <w:rPr>
          <w:spacing w:val="-15"/>
        </w:rPr>
        <w:t xml:space="preserve"> </w:t>
      </w:r>
      <w:r>
        <w:rPr>
          <w:spacing w:val="-1"/>
        </w:rPr>
        <w:t>response</w:t>
      </w:r>
      <w:r>
        <w:rPr>
          <w:spacing w:val="-17"/>
        </w:rPr>
        <w:t xml:space="preserve"> </w:t>
      </w:r>
      <w:r>
        <w:t>file</w:t>
      </w:r>
      <w:r>
        <w:rPr>
          <w:spacing w:val="-19"/>
        </w:rPr>
        <w:t xml:space="preserve"> </w:t>
      </w:r>
      <w:r>
        <w:rPr>
          <w:spacing w:val="-1"/>
        </w:rPr>
        <w:t>with</w:t>
      </w:r>
      <w:r>
        <w:rPr>
          <w:spacing w:val="-16"/>
        </w:rPr>
        <w:t xml:space="preserve"> </w:t>
      </w:r>
      <w:r>
        <w:t>a</w:t>
      </w:r>
      <w:r>
        <w:rPr>
          <w:spacing w:val="-15"/>
        </w:rPr>
        <w:t xml:space="preserve"> </w:t>
      </w:r>
      <w:r>
        <w:t>blank</w:t>
      </w:r>
      <w:r>
        <w:rPr>
          <w:spacing w:val="-15"/>
        </w:rPr>
        <w:t xml:space="preserve"> </w:t>
      </w:r>
      <w:r>
        <w:rPr>
          <w:spacing w:val="-1"/>
        </w:rPr>
        <w:t>150</w:t>
      </w:r>
      <w:r>
        <w:rPr>
          <w:spacing w:val="-15"/>
        </w:rPr>
        <w:t xml:space="preserve"> </w:t>
      </w:r>
      <w:r>
        <w:rPr>
          <w:spacing w:val="-1"/>
        </w:rPr>
        <w:t>record.</w:t>
      </w:r>
      <w:r>
        <w:rPr>
          <w:spacing w:val="51"/>
          <w:w w:val="99"/>
        </w:rPr>
        <w:t xml:space="preserve"> </w:t>
      </w:r>
      <w:r>
        <w:rPr>
          <w:spacing w:val="-1"/>
        </w:rPr>
        <w:t>HMOs</w:t>
      </w:r>
      <w:r>
        <w:rPr>
          <w:spacing w:val="-20"/>
        </w:rPr>
        <w:t xml:space="preserve"> </w:t>
      </w:r>
      <w:r>
        <w:t>identify</w:t>
      </w:r>
      <w:r>
        <w:rPr>
          <w:spacing w:val="-18"/>
        </w:rPr>
        <w:t xml:space="preserve"> </w:t>
      </w:r>
      <w:proofErr w:type="spellStart"/>
      <w:r>
        <w:rPr>
          <w:spacing w:val="-2"/>
        </w:rPr>
        <w:t>ForwardHealth</w:t>
      </w:r>
      <w:proofErr w:type="spellEnd"/>
      <w:r>
        <w:rPr>
          <w:spacing w:val="-14"/>
        </w:rPr>
        <w:t xml:space="preserve"> </w:t>
      </w:r>
      <w:r>
        <w:rPr>
          <w:spacing w:val="-1"/>
        </w:rPr>
        <w:t>adjustments</w:t>
      </w:r>
      <w:r>
        <w:rPr>
          <w:spacing w:val="-18"/>
        </w:rPr>
        <w:t xml:space="preserve"> </w:t>
      </w:r>
      <w:r>
        <w:rPr>
          <w:spacing w:val="-2"/>
        </w:rPr>
        <w:t>on</w:t>
      </w:r>
      <w:r>
        <w:rPr>
          <w:spacing w:val="-15"/>
        </w:rPr>
        <w:t xml:space="preserve"> </w:t>
      </w:r>
      <w:r>
        <w:rPr>
          <w:spacing w:val="-2"/>
        </w:rPr>
        <w:t>the</w:t>
      </w:r>
      <w:r>
        <w:rPr>
          <w:spacing w:val="-12"/>
        </w:rPr>
        <w:t xml:space="preserve"> </w:t>
      </w:r>
      <w:r>
        <w:rPr>
          <w:spacing w:val="-2"/>
        </w:rPr>
        <w:t>weekly</w:t>
      </w:r>
      <w:r>
        <w:rPr>
          <w:spacing w:val="-18"/>
        </w:rPr>
        <w:t xml:space="preserve"> </w:t>
      </w:r>
      <w:r>
        <w:rPr>
          <w:spacing w:val="-1"/>
        </w:rPr>
        <w:t>Encounter</w:t>
      </w:r>
      <w:r>
        <w:rPr>
          <w:spacing w:val="-10"/>
        </w:rPr>
        <w:t xml:space="preserve"> </w:t>
      </w:r>
      <w:r>
        <w:rPr>
          <w:spacing w:val="-1"/>
        </w:rPr>
        <w:t>Response</w:t>
      </w:r>
      <w:r>
        <w:rPr>
          <w:spacing w:val="-11"/>
        </w:rPr>
        <w:t xml:space="preserve"> </w:t>
      </w:r>
      <w:r>
        <w:rPr>
          <w:spacing w:val="-1"/>
        </w:rPr>
        <w:t>File.</w:t>
      </w:r>
      <w:r>
        <w:rPr>
          <w:spacing w:val="34"/>
        </w:rPr>
        <w:t xml:space="preserve"> </w:t>
      </w:r>
      <w:r>
        <w:rPr>
          <w:spacing w:val="-1"/>
        </w:rPr>
        <w:t>Future</w:t>
      </w:r>
      <w:r>
        <w:rPr>
          <w:spacing w:val="73"/>
          <w:w w:val="99"/>
        </w:rPr>
        <w:t xml:space="preserve"> </w:t>
      </w:r>
      <w:r>
        <w:rPr>
          <w:spacing w:val="-1"/>
        </w:rPr>
        <w:t>adjustments</w:t>
      </w:r>
      <w:r>
        <w:rPr>
          <w:spacing w:val="-19"/>
        </w:rPr>
        <w:t xml:space="preserve"> </w:t>
      </w:r>
      <w:r>
        <w:rPr>
          <w:spacing w:val="-1"/>
        </w:rPr>
        <w:t>or</w:t>
      </w:r>
      <w:r>
        <w:rPr>
          <w:spacing w:val="-19"/>
        </w:rPr>
        <w:t xml:space="preserve"> </w:t>
      </w:r>
      <w:r>
        <w:t>voids</w:t>
      </w:r>
      <w:r>
        <w:rPr>
          <w:spacing w:val="-18"/>
        </w:rPr>
        <w:t xml:space="preserve"> </w:t>
      </w:r>
      <w:r>
        <w:t>to</w:t>
      </w:r>
      <w:r>
        <w:rPr>
          <w:spacing w:val="-17"/>
        </w:rPr>
        <w:t xml:space="preserve"> </w:t>
      </w:r>
      <w:r>
        <w:t>those</w:t>
      </w:r>
      <w:r>
        <w:rPr>
          <w:spacing w:val="-16"/>
        </w:rPr>
        <w:t xml:space="preserve"> </w:t>
      </w:r>
      <w:proofErr w:type="spellStart"/>
      <w:r>
        <w:rPr>
          <w:spacing w:val="-1"/>
        </w:rPr>
        <w:t>ForwardHealth</w:t>
      </w:r>
      <w:proofErr w:type="spellEnd"/>
      <w:r>
        <w:rPr>
          <w:spacing w:val="-15"/>
        </w:rPr>
        <w:t xml:space="preserve"> </w:t>
      </w:r>
      <w:r>
        <w:rPr>
          <w:spacing w:val="-2"/>
        </w:rPr>
        <w:t>adjusted</w:t>
      </w:r>
      <w:r>
        <w:rPr>
          <w:spacing w:val="-15"/>
        </w:rPr>
        <w:t xml:space="preserve"> </w:t>
      </w:r>
      <w:r>
        <w:rPr>
          <w:spacing w:val="-1"/>
        </w:rPr>
        <w:t>encounters</w:t>
      </w:r>
      <w:r>
        <w:rPr>
          <w:spacing w:val="-18"/>
        </w:rPr>
        <w:t xml:space="preserve"> </w:t>
      </w:r>
      <w:r>
        <w:t>use</w:t>
      </w:r>
      <w:r>
        <w:rPr>
          <w:spacing w:val="-19"/>
        </w:rPr>
        <w:t xml:space="preserve"> </w:t>
      </w:r>
      <w:r>
        <w:rPr>
          <w:spacing w:val="-1"/>
        </w:rPr>
        <w:t>the</w:t>
      </w:r>
      <w:r>
        <w:rPr>
          <w:spacing w:val="-21"/>
        </w:rPr>
        <w:t xml:space="preserve"> </w:t>
      </w:r>
      <w:r>
        <w:rPr>
          <w:spacing w:val="-1"/>
        </w:rPr>
        <w:t>new</w:t>
      </w:r>
      <w:r>
        <w:rPr>
          <w:spacing w:val="-16"/>
        </w:rPr>
        <w:t xml:space="preserve"> </w:t>
      </w:r>
      <w:r>
        <w:rPr>
          <w:spacing w:val="-1"/>
        </w:rPr>
        <w:t>adjusted</w:t>
      </w:r>
      <w:r>
        <w:rPr>
          <w:spacing w:val="45"/>
          <w:w w:val="99"/>
        </w:rPr>
        <w:t xml:space="preserve"> </w:t>
      </w:r>
      <w:r>
        <w:rPr>
          <w:spacing w:val="-2"/>
        </w:rPr>
        <w:t>ICNs.</w:t>
      </w:r>
    </w:p>
    <w:p w14:paraId="2EBEDCC9" w14:textId="77777777" w:rsidR="001E04C6" w:rsidRDefault="00465A63" w:rsidP="00B648EB">
      <w:pPr>
        <w:pStyle w:val="Heading4"/>
        <w:numPr>
          <w:ilvl w:val="1"/>
          <w:numId w:val="23"/>
        </w:numPr>
        <w:tabs>
          <w:tab w:val="left" w:pos="757"/>
        </w:tabs>
        <w:spacing w:before="240"/>
        <w:ind w:hanging="578"/>
        <w:rPr>
          <w:b w:val="0"/>
          <w:bCs w:val="0"/>
        </w:rPr>
      </w:pPr>
      <w:r>
        <w:rPr>
          <w:spacing w:val="-1"/>
        </w:rPr>
        <w:t>Void</w:t>
      </w:r>
      <w:r>
        <w:rPr>
          <w:spacing w:val="-19"/>
        </w:rPr>
        <w:t xml:space="preserve"> </w:t>
      </w:r>
      <w:r>
        <w:rPr>
          <w:spacing w:val="-2"/>
        </w:rPr>
        <w:t>Information</w:t>
      </w:r>
      <w:r>
        <w:rPr>
          <w:spacing w:val="-11"/>
        </w:rPr>
        <w:t xml:space="preserve"> </w:t>
      </w:r>
      <w:r>
        <w:rPr>
          <w:spacing w:val="-3"/>
        </w:rPr>
        <w:t>on</w:t>
      </w:r>
      <w:r>
        <w:rPr>
          <w:spacing w:val="-15"/>
        </w:rPr>
        <w:t xml:space="preserve"> </w:t>
      </w:r>
      <w:r>
        <w:rPr>
          <w:spacing w:val="-3"/>
        </w:rPr>
        <w:t>Response</w:t>
      </w:r>
      <w:r>
        <w:rPr>
          <w:spacing w:val="-13"/>
        </w:rPr>
        <w:t xml:space="preserve"> </w:t>
      </w:r>
      <w:r>
        <w:rPr>
          <w:spacing w:val="-3"/>
        </w:rPr>
        <w:t>Files</w:t>
      </w:r>
    </w:p>
    <w:p w14:paraId="6B28E9CD" w14:textId="77777777" w:rsidR="001E04C6" w:rsidRDefault="00465A63">
      <w:pPr>
        <w:pStyle w:val="BodyText"/>
        <w:spacing w:before="128"/>
        <w:ind w:left="180" w:right="273"/>
        <w:jc w:val="both"/>
      </w:pPr>
      <w:r>
        <w:rPr>
          <w:spacing w:val="-1"/>
        </w:rPr>
        <w:t>Successfully</w:t>
      </w:r>
      <w:r>
        <w:rPr>
          <w:spacing w:val="-13"/>
        </w:rPr>
        <w:t xml:space="preserve"> </w:t>
      </w:r>
      <w:r>
        <w:rPr>
          <w:spacing w:val="-1"/>
        </w:rPr>
        <w:t>voided</w:t>
      </w:r>
      <w:r>
        <w:rPr>
          <w:spacing w:val="-9"/>
        </w:rPr>
        <w:t xml:space="preserve"> </w:t>
      </w:r>
      <w:r>
        <w:rPr>
          <w:spacing w:val="-1"/>
        </w:rPr>
        <w:t>encounters</w:t>
      </w:r>
      <w:r>
        <w:rPr>
          <w:spacing w:val="-9"/>
        </w:rPr>
        <w:t xml:space="preserve"> </w:t>
      </w:r>
      <w:r>
        <w:rPr>
          <w:spacing w:val="-1"/>
        </w:rPr>
        <w:t>appear</w:t>
      </w:r>
      <w:r>
        <w:rPr>
          <w:spacing w:val="-10"/>
        </w:rPr>
        <w:t xml:space="preserve"> </w:t>
      </w:r>
      <w:r>
        <w:rPr>
          <w:spacing w:val="-2"/>
        </w:rPr>
        <w:t>on</w:t>
      </w:r>
      <w:r>
        <w:rPr>
          <w:spacing w:val="-7"/>
        </w:rPr>
        <w:t xml:space="preserve"> </w:t>
      </w:r>
      <w:r>
        <w:t>the</w:t>
      </w:r>
      <w:r>
        <w:rPr>
          <w:spacing w:val="-13"/>
        </w:rPr>
        <w:t xml:space="preserve"> </w:t>
      </w:r>
      <w:r>
        <w:rPr>
          <w:spacing w:val="-1"/>
        </w:rPr>
        <w:t>Encounter</w:t>
      </w:r>
      <w:r>
        <w:rPr>
          <w:spacing w:val="-8"/>
        </w:rPr>
        <w:t xml:space="preserve"> </w:t>
      </w:r>
      <w:r>
        <w:t>Response</w:t>
      </w:r>
      <w:r>
        <w:rPr>
          <w:spacing w:val="-9"/>
        </w:rPr>
        <w:t xml:space="preserve"> </w:t>
      </w:r>
      <w:r>
        <w:t>File</w:t>
      </w:r>
      <w:r>
        <w:rPr>
          <w:spacing w:val="-11"/>
        </w:rPr>
        <w:t xml:space="preserve"> </w:t>
      </w:r>
      <w:r>
        <w:rPr>
          <w:spacing w:val="-2"/>
        </w:rPr>
        <w:t>as</w:t>
      </w:r>
      <w:r>
        <w:rPr>
          <w:spacing w:val="-13"/>
        </w:rPr>
        <w:t xml:space="preserve"> </w:t>
      </w:r>
      <w:r>
        <w:rPr>
          <w:spacing w:val="-1"/>
        </w:rPr>
        <w:t>denied</w:t>
      </w:r>
      <w:r>
        <w:rPr>
          <w:spacing w:val="-8"/>
        </w:rPr>
        <w:t xml:space="preserve"> </w:t>
      </w:r>
      <w:r>
        <w:rPr>
          <w:spacing w:val="-1"/>
        </w:rPr>
        <w:t>with</w:t>
      </w:r>
      <w:r>
        <w:rPr>
          <w:spacing w:val="-9"/>
        </w:rPr>
        <w:t xml:space="preserve"> </w:t>
      </w:r>
      <w:proofErr w:type="gramStart"/>
      <w:r>
        <w:rPr>
          <w:spacing w:val="-2"/>
        </w:rPr>
        <w:t>Region</w:t>
      </w:r>
      <w:proofErr w:type="gramEnd"/>
      <w:r>
        <w:rPr>
          <w:spacing w:val="55"/>
          <w:w w:val="99"/>
        </w:rPr>
        <w:t xml:space="preserve"> </w:t>
      </w:r>
      <w:r>
        <w:t>72</w:t>
      </w:r>
      <w:r>
        <w:rPr>
          <w:spacing w:val="-6"/>
        </w:rPr>
        <w:t xml:space="preserve"> </w:t>
      </w:r>
      <w:r>
        <w:rPr>
          <w:spacing w:val="-1"/>
        </w:rPr>
        <w:t>and</w:t>
      </w:r>
      <w:r>
        <w:rPr>
          <w:spacing w:val="-8"/>
        </w:rPr>
        <w:t xml:space="preserve"> </w:t>
      </w:r>
      <w:r>
        <w:rPr>
          <w:spacing w:val="-1"/>
        </w:rPr>
        <w:t>EOB</w:t>
      </w:r>
      <w:r>
        <w:rPr>
          <w:spacing w:val="-10"/>
        </w:rPr>
        <w:t xml:space="preserve"> </w:t>
      </w:r>
      <w:r>
        <w:t>8188.</w:t>
      </w:r>
      <w:r>
        <w:rPr>
          <w:spacing w:val="55"/>
        </w:rPr>
        <w:t xml:space="preserve"> </w:t>
      </w:r>
      <w:r>
        <w:rPr>
          <w:spacing w:val="-1"/>
        </w:rPr>
        <w:t>Field</w:t>
      </w:r>
      <w:r>
        <w:rPr>
          <w:spacing w:val="-9"/>
        </w:rPr>
        <w:t xml:space="preserve"> </w:t>
      </w:r>
      <w:r>
        <w:rPr>
          <w:spacing w:val="-1"/>
        </w:rPr>
        <w:t>values</w:t>
      </w:r>
      <w:r>
        <w:rPr>
          <w:spacing w:val="-8"/>
        </w:rPr>
        <w:t xml:space="preserve"> </w:t>
      </w:r>
      <w:r>
        <w:rPr>
          <w:spacing w:val="-1"/>
        </w:rPr>
        <w:t>on</w:t>
      </w:r>
      <w:r>
        <w:rPr>
          <w:spacing w:val="-8"/>
        </w:rPr>
        <w:t xml:space="preserve"> </w:t>
      </w:r>
      <w:r>
        <w:t>the</w:t>
      </w:r>
      <w:r>
        <w:rPr>
          <w:spacing w:val="-11"/>
        </w:rPr>
        <w:t xml:space="preserve"> </w:t>
      </w:r>
      <w:r>
        <w:rPr>
          <w:spacing w:val="-1"/>
        </w:rPr>
        <w:t>Encounter</w:t>
      </w:r>
      <w:r>
        <w:rPr>
          <w:spacing w:val="-6"/>
        </w:rPr>
        <w:t xml:space="preserve"> </w:t>
      </w:r>
      <w:r>
        <w:rPr>
          <w:spacing w:val="-1"/>
        </w:rPr>
        <w:t>Response</w:t>
      </w:r>
      <w:r>
        <w:rPr>
          <w:spacing w:val="-7"/>
        </w:rPr>
        <w:t xml:space="preserve"> </w:t>
      </w:r>
      <w:r>
        <w:rPr>
          <w:spacing w:val="-1"/>
        </w:rPr>
        <w:t>File</w:t>
      </w:r>
      <w:r>
        <w:rPr>
          <w:spacing w:val="-10"/>
        </w:rPr>
        <w:t xml:space="preserve"> </w:t>
      </w:r>
      <w:r>
        <w:rPr>
          <w:spacing w:val="-1"/>
        </w:rPr>
        <w:t>for</w:t>
      </w:r>
      <w:r>
        <w:rPr>
          <w:spacing w:val="-10"/>
        </w:rPr>
        <w:t xml:space="preserve"> </w:t>
      </w:r>
      <w:r>
        <w:t>a</w:t>
      </w:r>
      <w:r>
        <w:rPr>
          <w:spacing w:val="-5"/>
        </w:rPr>
        <w:t xml:space="preserve"> </w:t>
      </w:r>
      <w:r>
        <w:rPr>
          <w:spacing w:val="-1"/>
        </w:rPr>
        <w:t>void</w:t>
      </w:r>
      <w:r>
        <w:rPr>
          <w:spacing w:val="-5"/>
        </w:rPr>
        <w:t xml:space="preserve"> </w:t>
      </w:r>
      <w:r>
        <w:rPr>
          <w:spacing w:val="-1"/>
        </w:rPr>
        <w:t>encounter</w:t>
      </w:r>
      <w:r>
        <w:rPr>
          <w:spacing w:val="-7"/>
        </w:rPr>
        <w:t xml:space="preserve"> </w:t>
      </w:r>
      <w:r>
        <w:rPr>
          <w:spacing w:val="-1"/>
        </w:rPr>
        <w:t>are</w:t>
      </w:r>
      <w:r>
        <w:rPr>
          <w:spacing w:val="-10"/>
        </w:rPr>
        <w:t xml:space="preserve"> </w:t>
      </w:r>
      <w:r>
        <w:rPr>
          <w:spacing w:val="-1"/>
        </w:rPr>
        <w:t>from</w:t>
      </w:r>
      <w:r>
        <w:rPr>
          <w:spacing w:val="45"/>
          <w:w w:val="99"/>
        </w:rPr>
        <w:t xml:space="preserve"> </w:t>
      </w:r>
      <w:r>
        <w:t>the</w:t>
      </w:r>
      <w:r>
        <w:rPr>
          <w:spacing w:val="-23"/>
        </w:rPr>
        <w:t xml:space="preserve"> </w:t>
      </w:r>
      <w:r>
        <w:rPr>
          <w:spacing w:val="-1"/>
        </w:rPr>
        <w:t>encounter</w:t>
      </w:r>
      <w:r>
        <w:rPr>
          <w:spacing w:val="-23"/>
        </w:rPr>
        <w:t xml:space="preserve"> </w:t>
      </w:r>
      <w:r>
        <w:t>being</w:t>
      </w:r>
      <w:r>
        <w:rPr>
          <w:spacing w:val="-19"/>
        </w:rPr>
        <w:t xml:space="preserve"> </w:t>
      </w:r>
      <w:r>
        <w:rPr>
          <w:spacing w:val="-1"/>
        </w:rPr>
        <w:t>voided.</w:t>
      </w:r>
    </w:p>
    <w:p w14:paraId="1B9E5510" w14:textId="77777777" w:rsidR="001E04C6" w:rsidRDefault="00465A63" w:rsidP="00B648EB">
      <w:pPr>
        <w:pStyle w:val="Heading4"/>
        <w:numPr>
          <w:ilvl w:val="1"/>
          <w:numId w:val="23"/>
        </w:numPr>
        <w:tabs>
          <w:tab w:val="left" w:pos="757"/>
        </w:tabs>
        <w:spacing w:before="240"/>
        <w:ind w:hanging="578"/>
        <w:rPr>
          <w:b w:val="0"/>
          <w:bCs w:val="0"/>
        </w:rPr>
      </w:pPr>
      <w:r>
        <w:rPr>
          <w:spacing w:val="-3"/>
        </w:rPr>
        <w:t>Adjustment</w:t>
      </w:r>
      <w:r>
        <w:rPr>
          <w:spacing w:val="-13"/>
        </w:rPr>
        <w:t xml:space="preserve"> </w:t>
      </w:r>
      <w:r>
        <w:rPr>
          <w:spacing w:val="-2"/>
        </w:rPr>
        <w:t>Information</w:t>
      </w:r>
      <w:r>
        <w:rPr>
          <w:spacing w:val="-16"/>
        </w:rPr>
        <w:t xml:space="preserve"> </w:t>
      </w:r>
      <w:r>
        <w:rPr>
          <w:spacing w:val="-2"/>
        </w:rPr>
        <w:t>on</w:t>
      </w:r>
      <w:r>
        <w:rPr>
          <w:spacing w:val="-15"/>
        </w:rPr>
        <w:t xml:space="preserve"> </w:t>
      </w:r>
      <w:r>
        <w:rPr>
          <w:spacing w:val="-4"/>
        </w:rPr>
        <w:t>Response</w:t>
      </w:r>
      <w:r>
        <w:rPr>
          <w:spacing w:val="-10"/>
        </w:rPr>
        <w:t xml:space="preserve"> </w:t>
      </w:r>
      <w:r>
        <w:rPr>
          <w:spacing w:val="-3"/>
        </w:rPr>
        <w:t>Files</w:t>
      </w:r>
    </w:p>
    <w:p w14:paraId="2431F665" w14:textId="77777777" w:rsidR="001E04C6" w:rsidRDefault="00465A63">
      <w:pPr>
        <w:pStyle w:val="BodyText"/>
        <w:spacing w:before="129"/>
        <w:ind w:left="178" w:right="610"/>
      </w:pPr>
      <w:r>
        <w:rPr>
          <w:spacing w:val="-1"/>
        </w:rPr>
        <w:t>Successfully</w:t>
      </w:r>
      <w:r>
        <w:rPr>
          <w:spacing w:val="-18"/>
        </w:rPr>
        <w:t xml:space="preserve"> </w:t>
      </w:r>
      <w:r>
        <w:rPr>
          <w:spacing w:val="-2"/>
        </w:rPr>
        <w:t>adjusted</w:t>
      </w:r>
      <w:r>
        <w:rPr>
          <w:spacing w:val="-14"/>
        </w:rPr>
        <w:t xml:space="preserve"> </w:t>
      </w:r>
      <w:r>
        <w:rPr>
          <w:spacing w:val="-1"/>
        </w:rPr>
        <w:t>encounters</w:t>
      </w:r>
      <w:r>
        <w:rPr>
          <w:spacing w:val="-19"/>
        </w:rPr>
        <w:t xml:space="preserve"> </w:t>
      </w:r>
      <w:r>
        <w:rPr>
          <w:spacing w:val="-1"/>
        </w:rPr>
        <w:t>appear</w:t>
      </w:r>
      <w:r>
        <w:rPr>
          <w:spacing w:val="-18"/>
        </w:rPr>
        <w:t xml:space="preserve"> </w:t>
      </w:r>
      <w:r>
        <w:rPr>
          <w:spacing w:val="-1"/>
        </w:rPr>
        <w:t>on</w:t>
      </w:r>
      <w:r>
        <w:rPr>
          <w:spacing w:val="-14"/>
        </w:rPr>
        <w:t xml:space="preserve"> </w:t>
      </w:r>
      <w:r>
        <w:t>the</w:t>
      </w:r>
      <w:r>
        <w:rPr>
          <w:spacing w:val="-19"/>
        </w:rPr>
        <w:t xml:space="preserve"> </w:t>
      </w:r>
      <w:r>
        <w:rPr>
          <w:spacing w:val="-1"/>
        </w:rPr>
        <w:t>Encounter</w:t>
      </w:r>
      <w:r>
        <w:rPr>
          <w:spacing w:val="-11"/>
        </w:rPr>
        <w:t xml:space="preserve"> </w:t>
      </w:r>
      <w:r>
        <w:rPr>
          <w:spacing w:val="-1"/>
        </w:rPr>
        <w:t>Response</w:t>
      </w:r>
      <w:r>
        <w:rPr>
          <w:spacing w:val="-12"/>
        </w:rPr>
        <w:t xml:space="preserve"> </w:t>
      </w:r>
      <w:r>
        <w:t>File</w:t>
      </w:r>
      <w:r>
        <w:rPr>
          <w:spacing w:val="-20"/>
        </w:rPr>
        <w:t xml:space="preserve"> </w:t>
      </w:r>
      <w:r>
        <w:t>with</w:t>
      </w:r>
      <w:r>
        <w:rPr>
          <w:spacing w:val="-14"/>
        </w:rPr>
        <w:t xml:space="preserve"> </w:t>
      </w:r>
      <w:r>
        <w:rPr>
          <w:spacing w:val="-2"/>
        </w:rPr>
        <w:t>Region</w:t>
      </w:r>
      <w:r>
        <w:rPr>
          <w:spacing w:val="-15"/>
        </w:rPr>
        <w:t xml:space="preserve"> </w:t>
      </w:r>
      <w:r>
        <w:rPr>
          <w:spacing w:val="-1"/>
        </w:rPr>
        <w:t>72.</w:t>
      </w:r>
      <w:r>
        <w:rPr>
          <w:spacing w:val="51"/>
          <w:w w:val="99"/>
        </w:rPr>
        <w:t xml:space="preserve"> </w:t>
      </w:r>
      <w:r>
        <w:rPr>
          <w:spacing w:val="-1"/>
        </w:rPr>
        <w:t>The</w:t>
      </w:r>
      <w:r>
        <w:rPr>
          <w:spacing w:val="-20"/>
        </w:rPr>
        <w:t xml:space="preserve"> </w:t>
      </w:r>
      <w:r>
        <w:t>Claim</w:t>
      </w:r>
      <w:r>
        <w:rPr>
          <w:spacing w:val="-14"/>
        </w:rPr>
        <w:t xml:space="preserve"> </w:t>
      </w:r>
      <w:r>
        <w:rPr>
          <w:spacing w:val="-1"/>
        </w:rPr>
        <w:t>Submitters</w:t>
      </w:r>
      <w:r>
        <w:rPr>
          <w:spacing w:val="-15"/>
        </w:rPr>
        <w:t xml:space="preserve"> </w:t>
      </w:r>
      <w:r>
        <w:rPr>
          <w:spacing w:val="-2"/>
        </w:rPr>
        <w:t>Identifier</w:t>
      </w:r>
      <w:r>
        <w:rPr>
          <w:spacing w:val="-17"/>
        </w:rPr>
        <w:t xml:space="preserve"> </w:t>
      </w:r>
      <w:r>
        <w:rPr>
          <w:spacing w:val="-1"/>
        </w:rPr>
        <w:t>populated</w:t>
      </w:r>
      <w:r>
        <w:rPr>
          <w:spacing w:val="-13"/>
        </w:rPr>
        <w:t xml:space="preserve"> </w:t>
      </w:r>
      <w:r>
        <w:rPr>
          <w:spacing w:val="-1"/>
        </w:rPr>
        <w:t>on</w:t>
      </w:r>
      <w:r>
        <w:rPr>
          <w:spacing w:val="-14"/>
        </w:rPr>
        <w:t xml:space="preserve"> </w:t>
      </w:r>
      <w:r>
        <w:rPr>
          <w:spacing w:val="-1"/>
        </w:rPr>
        <w:t>the</w:t>
      </w:r>
      <w:r>
        <w:rPr>
          <w:spacing w:val="-16"/>
        </w:rPr>
        <w:t xml:space="preserve"> </w:t>
      </w:r>
      <w:r>
        <w:rPr>
          <w:spacing w:val="-1"/>
        </w:rPr>
        <w:t>response</w:t>
      </w:r>
      <w:r>
        <w:rPr>
          <w:spacing w:val="-19"/>
        </w:rPr>
        <w:t xml:space="preserve"> </w:t>
      </w:r>
      <w:r>
        <w:t>file</w:t>
      </w:r>
      <w:r>
        <w:rPr>
          <w:spacing w:val="-19"/>
        </w:rPr>
        <w:t xml:space="preserve"> </w:t>
      </w:r>
      <w:r>
        <w:rPr>
          <w:spacing w:val="1"/>
        </w:rPr>
        <w:t>is</w:t>
      </w:r>
      <w:r>
        <w:rPr>
          <w:spacing w:val="-18"/>
        </w:rPr>
        <w:t xml:space="preserve"> </w:t>
      </w:r>
      <w:r>
        <w:rPr>
          <w:spacing w:val="-1"/>
        </w:rPr>
        <w:t>from</w:t>
      </w:r>
      <w:r>
        <w:rPr>
          <w:spacing w:val="-14"/>
        </w:rPr>
        <w:t xml:space="preserve"> </w:t>
      </w:r>
      <w:r>
        <w:rPr>
          <w:spacing w:val="1"/>
        </w:rPr>
        <w:t>the</w:t>
      </w:r>
      <w:r>
        <w:rPr>
          <w:spacing w:val="-18"/>
        </w:rPr>
        <w:t xml:space="preserve"> </w:t>
      </w:r>
      <w:r>
        <w:rPr>
          <w:spacing w:val="-1"/>
        </w:rPr>
        <w:t>encounter</w:t>
      </w:r>
      <w:r>
        <w:rPr>
          <w:spacing w:val="-15"/>
        </w:rPr>
        <w:t xml:space="preserve"> </w:t>
      </w:r>
      <w:r>
        <w:rPr>
          <w:spacing w:val="-2"/>
        </w:rPr>
        <w:t>being</w:t>
      </w:r>
      <w:r>
        <w:rPr>
          <w:spacing w:val="69"/>
          <w:w w:val="99"/>
        </w:rPr>
        <w:t xml:space="preserve"> </w:t>
      </w:r>
      <w:r>
        <w:t>adjusted.</w:t>
      </w:r>
    </w:p>
    <w:p w14:paraId="2BC64148" w14:textId="77777777" w:rsidR="00D552B9" w:rsidRDefault="00D552B9">
      <w:pPr>
        <w:rPr>
          <w:rFonts w:ascii="Verdana" w:eastAsia="Verdana" w:hAnsi="Verdana"/>
          <w:sz w:val="20"/>
          <w:szCs w:val="20"/>
        </w:rPr>
      </w:pPr>
      <w:r>
        <w:br w:type="page"/>
      </w:r>
    </w:p>
    <w:p w14:paraId="6FC330A9" w14:textId="77777777" w:rsidR="00D552B9" w:rsidRDefault="00D552B9">
      <w:pPr>
        <w:pStyle w:val="BodyText"/>
        <w:spacing w:before="129"/>
        <w:ind w:left="178" w:right="610"/>
      </w:pPr>
    </w:p>
    <w:p w14:paraId="2E2EA481" w14:textId="77777777" w:rsidR="001E04C6" w:rsidRDefault="00465A63" w:rsidP="00D552B9">
      <w:pPr>
        <w:pStyle w:val="Heading4"/>
        <w:numPr>
          <w:ilvl w:val="1"/>
          <w:numId w:val="23"/>
        </w:numPr>
        <w:tabs>
          <w:tab w:val="left" w:pos="757"/>
        </w:tabs>
        <w:ind w:hanging="578"/>
        <w:rPr>
          <w:b w:val="0"/>
          <w:bCs w:val="0"/>
        </w:rPr>
      </w:pPr>
      <w:r>
        <w:rPr>
          <w:spacing w:val="-2"/>
        </w:rPr>
        <w:t>Interpreting</w:t>
      </w:r>
      <w:r>
        <w:rPr>
          <w:spacing w:val="-16"/>
        </w:rPr>
        <w:t xml:space="preserve"> </w:t>
      </w:r>
      <w:r>
        <w:rPr>
          <w:spacing w:val="-3"/>
        </w:rPr>
        <w:t>Response</w:t>
      </w:r>
      <w:r>
        <w:rPr>
          <w:spacing w:val="-15"/>
        </w:rPr>
        <w:t xml:space="preserve"> </w:t>
      </w:r>
      <w:r>
        <w:rPr>
          <w:spacing w:val="-2"/>
        </w:rPr>
        <w:t>File</w:t>
      </w:r>
      <w:r>
        <w:rPr>
          <w:spacing w:val="-16"/>
        </w:rPr>
        <w:t xml:space="preserve"> </w:t>
      </w:r>
      <w:r>
        <w:rPr>
          <w:spacing w:val="-14"/>
        </w:rPr>
        <w:t>Error</w:t>
      </w:r>
      <w:r>
        <w:rPr>
          <w:spacing w:val="-32"/>
        </w:rPr>
        <w:t xml:space="preserve"> </w:t>
      </w:r>
      <w:r>
        <w:rPr>
          <w:spacing w:val="-12"/>
        </w:rPr>
        <w:t>and</w:t>
      </w:r>
      <w:r>
        <w:rPr>
          <w:spacing w:val="-33"/>
        </w:rPr>
        <w:t xml:space="preserve"> </w:t>
      </w:r>
      <w:r>
        <w:rPr>
          <w:spacing w:val="-2"/>
        </w:rPr>
        <w:t>EOB</w:t>
      </w:r>
      <w:r>
        <w:rPr>
          <w:spacing w:val="-19"/>
        </w:rPr>
        <w:t xml:space="preserve"> </w:t>
      </w:r>
      <w:r>
        <w:rPr>
          <w:spacing w:val="-2"/>
        </w:rPr>
        <w:t>Information</w:t>
      </w:r>
    </w:p>
    <w:p w14:paraId="4E69ABEC" w14:textId="77777777" w:rsidR="001E04C6" w:rsidRDefault="00465A63">
      <w:pPr>
        <w:pStyle w:val="BodyText"/>
        <w:spacing w:before="128"/>
        <w:ind w:left="178" w:right="144"/>
      </w:pPr>
      <w:r>
        <w:rPr>
          <w:spacing w:val="-1"/>
        </w:rPr>
        <w:t>The</w:t>
      </w:r>
      <w:r>
        <w:rPr>
          <w:spacing w:val="-9"/>
        </w:rPr>
        <w:t xml:space="preserve"> </w:t>
      </w:r>
      <w:r>
        <w:rPr>
          <w:spacing w:val="-1"/>
        </w:rPr>
        <w:t>Encounter</w:t>
      </w:r>
      <w:r>
        <w:rPr>
          <w:spacing w:val="-8"/>
        </w:rPr>
        <w:t xml:space="preserve"> </w:t>
      </w:r>
      <w:r>
        <w:rPr>
          <w:spacing w:val="-1"/>
        </w:rPr>
        <w:t>Response</w:t>
      </w:r>
      <w:r>
        <w:rPr>
          <w:spacing w:val="-8"/>
        </w:rPr>
        <w:t xml:space="preserve"> </w:t>
      </w:r>
      <w:r>
        <w:rPr>
          <w:spacing w:val="-1"/>
        </w:rPr>
        <w:t>File</w:t>
      </w:r>
      <w:r>
        <w:rPr>
          <w:spacing w:val="-8"/>
        </w:rPr>
        <w:t xml:space="preserve"> </w:t>
      </w:r>
      <w:r>
        <w:rPr>
          <w:spacing w:val="-1"/>
        </w:rPr>
        <w:t>records</w:t>
      </w:r>
      <w:r>
        <w:rPr>
          <w:spacing w:val="-10"/>
        </w:rPr>
        <w:t xml:space="preserve"> </w:t>
      </w:r>
      <w:r>
        <w:rPr>
          <w:spacing w:val="-1"/>
        </w:rPr>
        <w:t>520</w:t>
      </w:r>
      <w:r>
        <w:rPr>
          <w:spacing w:val="-8"/>
        </w:rPr>
        <w:t xml:space="preserve"> </w:t>
      </w:r>
      <w:r>
        <w:rPr>
          <w:spacing w:val="-2"/>
        </w:rPr>
        <w:t>(header)</w:t>
      </w:r>
      <w:r>
        <w:rPr>
          <w:spacing w:val="-6"/>
        </w:rPr>
        <w:t xml:space="preserve"> </w:t>
      </w:r>
      <w:r>
        <w:rPr>
          <w:spacing w:val="-1"/>
        </w:rPr>
        <w:t>and</w:t>
      </w:r>
      <w:r>
        <w:rPr>
          <w:spacing w:val="-6"/>
        </w:rPr>
        <w:t xml:space="preserve"> </w:t>
      </w:r>
      <w:r>
        <w:rPr>
          <w:spacing w:val="-1"/>
        </w:rPr>
        <w:t>620</w:t>
      </w:r>
      <w:r>
        <w:rPr>
          <w:spacing w:val="-9"/>
        </w:rPr>
        <w:t xml:space="preserve"> </w:t>
      </w:r>
      <w:r>
        <w:rPr>
          <w:spacing w:val="-1"/>
        </w:rPr>
        <w:t>(detail)</w:t>
      </w:r>
      <w:r>
        <w:rPr>
          <w:spacing w:val="-9"/>
        </w:rPr>
        <w:t xml:space="preserve"> </w:t>
      </w:r>
      <w:r>
        <w:rPr>
          <w:spacing w:val="-2"/>
        </w:rPr>
        <w:t>return</w:t>
      </w:r>
      <w:r>
        <w:rPr>
          <w:spacing w:val="-6"/>
        </w:rPr>
        <w:t xml:space="preserve"> </w:t>
      </w:r>
      <w:r>
        <w:rPr>
          <w:spacing w:val="-1"/>
        </w:rPr>
        <w:t>error</w:t>
      </w:r>
      <w:r>
        <w:rPr>
          <w:spacing w:val="-8"/>
        </w:rPr>
        <w:t xml:space="preserve"> </w:t>
      </w:r>
      <w:r>
        <w:t>and</w:t>
      </w:r>
      <w:r>
        <w:rPr>
          <w:spacing w:val="-9"/>
        </w:rPr>
        <w:t xml:space="preserve"> </w:t>
      </w:r>
      <w:r>
        <w:rPr>
          <w:spacing w:val="-1"/>
        </w:rPr>
        <w:t>EOB</w:t>
      </w:r>
      <w:r>
        <w:rPr>
          <w:spacing w:val="35"/>
          <w:w w:val="99"/>
        </w:rPr>
        <w:t xml:space="preserve"> </w:t>
      </w:r>
      <w:r>
        <w:rPr>
          <w:spacing w:val="-1"/>
        </w:rPr>
        <w:t>information</w:t>
      </w:r>
      <w:r>
        <w:rPr>
          <w:spacing w:val="-11"/>
        </w:rPr>
        <w:t xml:space="preserve"> </w:t>
      </w:r>
      <w:r>
        <w:rPr>
          <w:spacing w:val="-1"/>
        </w:rPr>
        <w:t>for</w:t>
      </w:r>
      <w:r>
        <w:rPr>
          <w:spacing w:val="-10"/>
        </w:rPr>
        <w:t xml:space="preserve"> </w:t>
      </w:r>
      <w:r>
        <w:rPr>
          <w:spacing w:val="-1"/>
        </w:rPr>
        <w:t>processed</w:t>
      </w:r>
      <w:r>
        <w:rPr>
          <w:spacing w:val="-9"/>
        </w:rPr>
        <w:t xml:space="preserve"> </w:t>
      </w:r>
      <w:r>
        <w:rPr>
          <w:spacing w:val="-1"/>
        </w:rPr>
        <w:t>encounters.</w:t>
      </w:r>
      <w:r>
        <w:rPr>
          <w:spacing w:val="-10"/>
        </w:rPr>
        <w:t xml:space="preserve"> </w:t>
      </w:r>
      <w:r>
        <w:t>The</w:t>
      </w:r>
      <w:r>
        <w:rPr>
          <w:spacing w:val="-10"/>
        </w:rPr>
        <w:t xml:space="preserve"> </w:t>
      </w:r>
      <w:r>
        <w:rPr>
          <w:spacing w:val="-1"/>
        </w:rPr>
        <w:t>errors</w:t>
      </w:r>
      <w:r>
        <w:rPr>
          <w:spacing w:val="-11"/>
        </w:rPr>
        <w:t xml:space="preserve"> </w:t>
      </w:r>
      <w:r>
        <w:rPr>
          <w:spacing w:val="-1"/>
        </w:rPr>
        <w:t>and</w:t>
      </w:r>
      <w:r>
        <w:rPr>
          <w:spacing w:val="-8"/>
        </w:rPr>
        <w:t xml:space="preserve"> </w:t>
      </w:r>
      <w:r>
        <w:rPr>
          <w:spacing w:val="-1"/>
        </w:rPr>
        <w:t>EOBs</w:t>
      </w:r>
      <w:r>
        <w:rPr>
          <w:spacing w:val="-11"/>
        </w:rPr>
        <w:t xml:space="preserve"> </w:t>
      </w:r>
      <w:r>
        <w:rPr>
          <w:spacing w:val="-1"/>
        </w:rPr>
        <w:t>provide</w:t>
      </w:r>
      <w:r>
        <w:rPr>
          <w:spacing w:val="-10"/>
        </w:rPr>
        <w:t xml:space="preserve"> </w:t>
      </w:r>
      <w:r>
        <w:rPr>
          <w:spacing w:val="-2"/>
        </w:rPr>
        <w:t>additional</w:t>
      </w:r>
      <w:r>
        <w:rPr>
          <w:spacing w:val="-11"/>
        </w:rPr>
        <w:t xml:space="preserve"> </w:t>
      </w:r>
      <w:r>
        <w:rPr>
          <w:spacing w:val="-1"/>
        </w:rPr>
        <w:t>information</w:t>
      </w:r>
      <w:r>
        <w:rPr>
          <w:spacing w:val="47"/>
          <w:w w:val="99"/>
        </w:rPr>
        <w:t xml:space="preserve"> </w:t>
      </w:r>
      <w:r>
        <w:rPr>
          <w:spacing w:val="-1"/>
        </w:rPr>
        <w:t>about</w:t>
      </w:r>
      <w:r>
        <w:rPr>
          <w:spacing w:val="-9"/>
        </w:rPr>
        <w:t xml:space="preserve"> </w:t>
      </w:r>
      <w:r>
        <w:t>the</w:t>
      </w:r>
      <w:r>
        <w:rPr>
          <w:spacing w:val="-8"/>
        </w:rPr>
        <w:t xml:space="preserve"> </w:t>
      </w:r>
      <w:r>
        <w:rPr>
          <w:spacing w:val="-1"/>
        </w:rPr>
        <w:t>encounter.</w:t>
      </w:r>
      <w:r>
        <w:rPr>
          <w:spacing w:val="-8"/>
        </w:rPr>
        <w:t xml:space="preserve"> </w:t>
      </w:r>
      <w:r>
        <w:rPr>
          <w:spacing w:val="-1"/>
        </w:rPr>
        <w:t>To</w:t>
      </w:r>
      <w:r>
        <w:rPr>
          <w:spacing w:val="-10"/>
        </w:rPr>
        <w:t xml:space="preserve"> </w:t>
      </w:r>
      <w:r>
        <w:rPr>
          <w:spacing w:val="-1"/>
        </w:rPr>
        <w:t>determine</w:t>
      </w:r>
      <w:r>
        <w:rPr>
          <w:spacing w:val="-10"/>
        </w:rPr>
        <w:t xml:space="preserve"> </w:t>
      </w:r>
      <w:r>
        <w:t>the</w:t>
      </w:r>
      <w:r>
        <w:rPr>
          <w:spacing w:val="-8"/>
        </w:rPr>
        <w:t xml:space="preserve"> </w:t>
      </w:r>
      <w:r>
        <w:rPr>
          <w:spacing w:val="-2"/>
        </w:rPr>
        <w:t>reason</w:t>
      </w:r>
      <w:r>
        <w:rPr>
          <w:spacing w:val="-6"/>
        </w:rPr>
        <w:t xml:space="preserve"> </w:t>
      </w:r>
      <w:r>
        <w:rPr>
          <w:spacing w:val="-2"/>
        </w:rPr>
        <w:t>for</w:t>
      </w:r>
      <w:r>
        <w:rPr>
          <w:spacing w:val="-8"/>
        </w:rPr>
        <w:t xml:space="preserve"> </w:t>
      </w:r>
      <w:r>
        <w:t>an</w:t>
      </w:r>
      <w:r>
        <w:rPr>
          <w:spacing w:val="-6"/>
        </w:rPr>
        <w:t xml:space="preserve"> </w:t>
      </w:r>
      <w:r>
        <w:rPr>
          <w:spacing w:val="-1"/>
        </w:rPr>
        <w:t>encounter</w:t>
      </w:r>
      <w:r>
        <w:rPr>
          <w:spacing w:val="-8"/>
        </w:rPr>
        <w:t xml:space="preserve"> </w:t>
      </w:r>
      <w:r>
        <w:rPr>
          <w:spacing w:val="-1"/>
        </w:rPr>
        <w:t>denial,</w:t>
      </w:r>
      <w:r>
        <w:rPr>
          <w:spacing w:val="-12"/>
        </w:rPr>
        <w:t xml:space="preserve"> </w:t>
      </w:r>
      <w:r>
        <w:rPr>
          <w:spacing w:val="-1"/>
        </w:rPr>
        <w:t>all</w:t>
      </w:r>
      <w:r>
        <w:rPr>
          <w:spacing w:val="-6"/>
        </w:rPr>
        <w:t xml:space="preserve"> </w:t>
      </w:r>
      <w:r>
        <w:rPr>
          <w:spacing w:val="-1"/>
        </w:rPr>
        <w:t>errors</w:t>
      </w:r>
      <w:r>
        <w:rPr>
          <w:spacing w:val="-3"/>
        </w:rPr>
        <w:t xml:space="preserve"> </w:t>
      </w:r>
      <w:r>
        <w:t>and</w:t>
      </w:r>
      <w:r>
        <w:rPr>
          <w:spacing w:val="-9"/>
        </w:rPr>
        <w:t xml:space="preserve"> </w:t>
      </w:r>
      <w:r>
        <w:rPr>
          <w:spacing w:val="-1"/>
        </w:rPr>
        <w:t>EOBs</w:t>
      </w:r>
      <w:r>
        <w:rPr>
          <w:spacing w:val="37"/>
          <w:w w:val="99"/>
        </w:rPr>
        <w:t xml:space="preserve"> </w:t>
      </w:r>
      <w:r>
        <w:rPr>
          <w:spacing w:val="-1"/>
        </w:rPr>
        <w:t>should</w:t>
      </w:r>
      <w:r>
        <w:rPr>
          <w:spacing w:val="-9"/>
        </w:rPr>
        <w:t xml:space="preserve"> </w:t>
      </w:r>
      <w:r>
        <w:t>be</w:t>
      </w:r>
      <w:r>
        <w:rPr>
          <w:spacing w:val="-8"/>
        </w:rPr>
        <w:t xml:space="preserve"> </w:t>
      </w:r>
      <w:r>
        <w:rPr>
          <w:spacing w:val="-1"/>
        </w:rPr>
        <w:t>evaluated</w:t>
      </w:r>
      <w:r>
        <w:rPr>
          <w:spacing w:val="-9"/>
        </w:rPr>
        <w:t xml:space="preserve"> </w:t>
      </w:r>
      <w:r>
        <w:t>as</w:t>
      </w:r>
      <w:r>
        <w:rPr>
          <w:spacing w:val="-10"/>
        </w:rPr>
        <w:t xml:space="preserve"> </w:t>
      </w:r>
      <w:r>
        <w:t>a</w:t>
      </w:r>
      <w:r>
        <w:rPr>
          <w:spacing w:val="-7"/>
        </w:rPr>
        <w:t xml:space="preserve"> </w:t>
      </w:r>
      <w:r>
        <w:rPr>
          <w:spacing w:val="-1"/>
        </w:rPr>
        <w:t>group.</w:t>
      </w:r>
    </w:p>
    <w:p w14:paraId="46F56C61" w14:textId="77777777" w:rsidR="001E04C6" w:rsidRDefault="00465A63">
      <w:pPr>
        <w:pStyle w:val="BodyText"/>
        <w:spacing w:before="124"/>
        <w:ind w:left="178" w:right="462"/>
        <w:jc w:val="both"/>
      </w:pPr>
      <w:r>
        <w:rPr>
          <w:spacing w:val="-1"/>
        </w:rPr>
        <w:t>Tag</w:t>
      </w:r>
      <w:r>
        <w:rPr>
          <w:spacing w:val="-5"/>
        </w:rPr>
        <w:t xml:space="preserve"> </w:t>
      </w:r>
      <w:r>
        <w:rPr>
          <w:spacing w:val="-2"/>
        </w:rPr>
        <w:t>along</w:t>
      </w:r>
      <w:r>
        <w:rPr>
          <w:spacing w:val="-5"/>
        </w:rPr>
        <w:t xml:space="preserve"> </w:t>
      </w:r>
      <w:r>
        <w:rPr>
          <w:spacing w:val="-1"/>
        </w:rPr>
        <w:t>errors</w:t>
      </w:r>
      <w:r>
        <w:rPr>
          <w:spacing w:val="-7"/>
        </w:rPr>
        <w:t xml:space="preserve"> </w:t>
      </w:r>
      <w:r>
        <w:rPr>
          <w:spacing w:val="-1"/>
        </w:rPr>
        <w:t>and</w:t>
      </w:r>
      <w:r>
        <w:rPr>
          <w:spacing w:val="-5"/>
        </w:rPr>
        <w:t xml:space="preserve"> </w:t>
      </w:r>
      <w:r>
        <w:rPr>
          <w:spacing w:val="-2"/>
        </w:rPr>
        <w:t>EOBs</w:t>
      </w:r>
      <w:r>
        <w:rPr>
          <w:spacing w:val="-7"/>
        </w:rPr>
        <w:t xml:space="preserve"> </w:t>
      </w:r>
      <w:r>
        <w:rPr>
          <w:spacing w:val="-1"/>
        </w:rPr>
        <w:t>post</w:t>
      </w:r>
      <w:r>
        <w:rPr>
          <w:spacing w:val="-9"/>
        </w:rPr>
        <w:t xml:space="preserve"> </w:t>
      </w:r>
      <w:r>
        <w:rPr>
          <w:spacing w:val="-1"/>
        </w:rPr>
        <w:t>with</w:t>
      </w:r>
      <w:r>
        <w:rPr>
          <w:spacing w:val="-7"/>
        </w:rPr>
        <w:t xml:space="preserve"> </w:t>
      </w:r>
      <w:r>
        <w:rPr>
          <w:spacing w:val="-1"/>
        </w:rPr>
        <w:t>the</w:t>
      </w:r>
      <w:r>
        <w:rPr>
          <w:spacing w:val="-6"/>
        </w:rPr>
        <w:t xml:space="preserve"> </w:t>
      </w:r>
      <w:r>
        <w:rPr>
          <w:spacing w:val="-1"/>
        </w:rPr>
        <w:t>error(s)</w:t>
      </w:r>
      <w:r>
        <w:rPr>
          <w:spacing w:val="-6"/>
        </w:rPr>
        <w:t xml:space="preserve"> </w:t>
      </w:r>
      <w:r>
        <w:rPr>
          <w:spacing w:val="-1"/>
        </w:rPr>
        <w:t>and</w:t>
      </w:r>
      <w:r>
        <w:rPr>
          <w:spacing w:val="-5"/>
        </w:rPr>
        <w:t xml:space="preserve"> </w:t>
      </w:r>
      <w:r>
        <w:rPr>
          <w:spacing w:val="-1"/>
        </w:rPr>
        <w:t>EOB(s)</w:t>
      </w:r>
      <w:r>
        <w:rPr>
          <w:spacing w:val="-9"/>
        </w:rPr>
        <w:t xml:space="preserve"> </w:t>
      </w:r>
      <w:r>
        <w:rPr>
          <w:spacing w:val="-1"/>
        </w:rPr>
        <w:t>directly</w:t>
      </w:r>
      <w:r>
        <w:rPr>
          <w:spacing w:val="-7"/>
        </w:rPr>
        <w:t xml:space="preserve"> </w:t>
      </w:r>
      <w:r>
        <w:rPr>
          <w:spacing w:val="-2"/>
        </w:rPr>
        <w:t>related</w:t>
      </w:r>
      <w:r>
        <w:rPr>
          <w:spacing w:val="-8"/>
        </w:rPr>
        <w:t xml:space="preserve"> </w:t>
      </w:r>
      <w:r>
        <w:t>to</w:t>
      </w:r>
      <w:r>
        <w:rPr>
          <w:spacing w:val="-6"/>
        </w:rPr>
        <w:t xml:space="preserve"> </w:t>
      </w:r>
      <w:r>
        <w:rPr>
          <w:spacing w:val="-1"/>
        </w:rPr>
        <w:t>the</w:t>
      </w:r>
      <w:r>
        <w:rPr>
          <w:spacing w:val="-7"/>
        </w:rPr>
        <w:t xml:space="preserve"> </w:t>
      </w:r>
      <w:r>
        <w:rPr>
          <w:spacing w:val="-2"/>
        </w:rPr>
        <w:t>denial.</w:t>
      </w:r>
      <w:r>
        <w:rPr>
          <w:spacing w:val="61"/>
          <w:w w:val="99"/>
        </w:rPr>
        <w:t xml:space="preserve"> </w:t>
      </w:r>
      <w:r>
        <w:rPr>
          <w:spacing w:val="-1"/>
        </w:rPr>
        <w:t>Tag</w:t>
      </w:r>
      <w:r>
        <w:rPr>
          <w:spacing w:val="-6"/>
        </w:rPr>
        <w:t xml:space="preserve"> </w:t>
      </w:r>
      <w:r>
        <w:rPr>
          <w:spacing w:val="-2"/>
        </w:rPr>
        <w:t>along</w:t>
      </w:r>
      <w:r>
        <w:rPr>
          <w:spacing w:val="-6"/>
        </w:rPr>
        <w:t xml:space="preserve"> </w:t>
      </w:r>
      <w:r>
        <w:rPr>
          <w:spacing w:val="-1"/>
        </w:rPr>
        <w:t>error(s)</w:t>
      </w:r>
      <w:r>
        <w:rPr>
          <w:spacing w:val="-10"/>
        </w:rPr>
        <w:t xml:space="preserve"> </w:t>
      </w:r>
      <w:r>
        <w:rPr>
          <w:spacing w:val="-1"/>
        </w:rPr>
        <w:t>and</w:t>
      </w:r>
      <w:r>
        <w:rPr>
          <w:spacing w:val="-6"/>
        </w:rPr>
        <w:t xml:space="preserve"> </w:t>
      </w:r>
      <w:r>
        <w:rPr>
          <w:spacing w:val="-1"/>
        </w:rPr>
        <w:t>EOB(s)</w:t>
      </w:r>
      <w:r>
        <w:rPr>
          <w:spacing w:val="-9"/>
        </w:rPr>
        <w:t xml:space="preserve"> </w:t>
      </w:r>
      <w:r>
        <w:rPr>
          <w:spacing w:val="-1"/>
        </w:rPr>
        <w:t>post</w:t>
      </w:r>
      <w:r>
        <w:rPr>
          <w:spacing w:val="-10"/>
        </w:rPr>
        <w:t xml:space="preserve"> </w:t>
      </w:r>
      <w:r>
        <w:rPr>
          <w:spacing w:val="-1"/>
        </w:rPr>
        <w:t>because</w:t>
      </w:r>
      <w:r>
        <w:rPr>
          <w:spacing w:val="-7"/>
        </w:rPr>
        <w:t xml:space="preserve"> </w:t>
      </w:r>
      <w:r>
        <w:rPr>
          <w:spacing w:val="-1"/>
        </w:rPr>
        <w:t>there</w:t>
      </w:r>
      <w:r>
        <w:rPr>
          <w:spacing w:val="-8"/>
        </w:rPr>
        <w:t xml:space="preserve"> </w:t>
      </w:r>
      <w:r>
        <w:rPr>
          <w:spacing w:val="-1"/>
        </w:rPr>
        <w:t>are</w:t>
      </w:r>
      <w:r>
        <w:rPr>
          <w:spacing w:val="-8"/>
        </w:rPr>
        <w:t xml:space="preserve"> </w:t>
      </w:r>
      <w:r>
        <w:rPr>
          <w:spacing w:val="-1"/>
        </w:rPr>
        <w:t>restrictions,</w:t>
      </w:r>
      <w:r>
        <w:rPr>
          <w:spacing w:val="-10"/>
        </w:rPr>
        <w:t xml:space="preserve"> </w:t>
      </w:r>
      <w:r>
        <w:rPr>
          <w:spacing w:val="-1"/>
        </w:rPr>
        <w:t>not</w:t>
      </w:r>
      <w:r>
        <w:rPr>
          <w:spacing w:val="-6"/>
        </w:rPr>
        <w:t xml:space="preserve"> </w:t>
      </w:r>
      <w:r>
        <w:rPr>
          <w:spacing w:val="-1"/>
        </w:rPr>
        <w:t>necessarily</w:t>
      </w:r>
      <w:r>
        <w:rPr>
          <w:spacing w:val="-10"/>
        </w:rPr>
        <w:t xml:space="preserve"> </w:t>
      </w:r>
      <w:r>
        <w:rPr>
          <w:spacing w:val="-1"/>
        </w:rPr>
        <w:t>that</w:t>
      </w:r>
      <w:r>
        <w:rPr>
          <w:spacing w:val="-8"/>
        </w:rPr>
        <w:t xml:space="preserve"> </w:t>
      </w:r>
      <w:r>
        <w:rPr>
          <w:spacing w:val="-1"/>
        </w:rPr>
        <w:t>the</w:t>
      </w:r>
      <w:r>
        <w:rPr>
          <w:spacing w:val="51"/>
          <w:w w:val="99"/>
        </w:rPr>
        <w:t xml:space="preserve"> </w:t>
      </w:r>
      <w:r>
        <w:rPr>
          <w:spacing w:val="-1"/>
        </w:rPr>
        <w:t>restrictions</w:t>
      </w:r>
      <w:r>
        <w:rPr>
          <w:spacing w:val="-12"/>
        </w:rPr>
        <w:t xml:space="preserve"> </w:t>
      </w:r>
      <w:r>
        <w:rPr>
          <w:spacing w:val="-1"/>
        </w:rPr>
        <w:t>were</w:t>
      </w:r>
      <w:r>
        <w:rPr>
          <w:spacing w:val="-10"/>
        </w:rPr>
        <w:t xml:space="preserve"> </w:t>
      </w:r>
      <w:r>
        <w:t>not</w:t>
      </w:r>
      <w:r>
        <w:rPr>
          <w:spacing w:val="-11"/>
        </w:rPr>
        <w:t xml:space="preserve"> </w:t>
      </w:r>
      <w:r>
        <w:t>met.</w:t>
      </w:r>
    </w:p>
    <w:p w14:paraId="504B9171" w14:textId="77777777" w:rsidR="00D552B9" w:rsidRDefault="00D552B9">
      <w:pPr>
        <w:pStyle w:val="BodyText"/>
        <w:spacing w:before="124"/>
        <w:ind w:left="178" w:right="462"/>
        <w:jc w:val="both"/>
      </w:pPr>
    </w:p>
    <w:p w14:paraId="7E176B79" w14:textId="77777777" w:rsidR="00D552B9" w:rsidRDefault="00D552B9">
      <w:pPr>
        <w:pStyle w:val="BodyText"/>
        <w:spacing w:before="124"/>
        <w:ind w:left="178" w:right="462"/>
        <w:jc w:val="both"/>
      </w:pPr>
    </w:p>
    <w:p w14:paraId="6382EF79" w14:textId="77777777" w:rsidR="00D552B9" w:rsidRDefault="00D552B9">
      <w:pPr>
        <w:pStyle w:val="BodyText"/>
        <w:spacing w:before="124"/>
        <w:ind w:left="178" w:right="462"/>
        <w:jc w:val="both"/>
        <w:sectPr w:rsidR="00D552B9" w:rsidSect="00496C87">
          <w:type w:val="continuous"/>
          <w:pgSz w:w="12240" w:h="15840"/>
          <w:pgMar w:top="1280" w:right="1280" w:bottom="280" w:left="1260" w:header="720" w:footer="720" w:gutter="0"/>
          <w:cols w:space="720"/>
          <w:docGrid w:linePitch="299"/>
        </w:sectPr>
      </w:pPr>
    </w:p>
    <w:p w14:paraId="3129F22A" w14:textId="77777777" w:rsidR="001E04C6" w:rsidRDefault="00465A63" w:rsidP="002759DB">
      <w:pPr>
        <w:pStyle w:val="Heading2"/>
        <w:tabs>
          <w:tab w:val="left" w:pos="5612"/>
        </w:tabs>
        <w:spacing w:before="0"/>
        <w:ind w:left="4892" w:right="110"/>
        <w:jc w:val="right"/>
        <w:rPr>
          <w:b w:val="0"/>
          <w:bCs w:val="0"/>
        </w:rPr>
      </w:pPr>
      <w:bookmarkStart w:id="23" w:name="_10_Encounter_Control"/>
      <w:bookmarkStart w:id="24" w:name="_Toc94519426"/>
      <w:bookmarkEnd w:id="23"/>
      <w:r>
        <w:rPr>
          <w:w w:val="95"/>
        </w:rPr>
        <w:lastRenderedPageBreak/>
        <w:t>10</w:t>
      </w:r>
      <w:bookmarkStart w:id="25" w:name="_Hlk94519360"/>
      <w:r>
        <w:rPr>
          <w:w w:val="95"/>
        </w:rPr>
        <w:tab/>
      </w:r>
      <w:bookmarkEnd w:id="25"/>
      <w:r>
        <w:rPr>
          <w:spacing w:val="-1"/>
        </w:rPr>
        <w:t>Encounter</w:t>
      </w:r>
      <w:r>
        <w:rPr>
          <w:spacing w:val="-36"/>
        </w:rPr>
        <w:t xml:space="preserve"> </w:t>
      </w:r>
      <w:r>
        <w:rPr>
          <w:spacing w:val="-1"/>
        </w:rPr>
        <w:t>Control</w:t>
      </w:r>
      <w:r>
        <w:rPr>
          <w:spacing w:val="-22"/>
        </w:rPr>
        <w:t xml:space="preserve"> </w:t>
      </w:r>
      <w:r>
        <w:rPr>
          <w:spacing w:val="-1"/>
        </w:rPr>
        <w:t>Report</w:t>
      </w:r>
      <w:bookmarkEnd w:id="24"/>
    </w:p>
    <w:p w14:paraId="313BFCBE" w14:textId="77777777" w:rsidR="001E04C6" w:rsidRDefault="001E04C6">
      <w:pPr>
        <w:spacing w:before="8"/>
        <w:rPr>
          <w:rFonts w:ascii="Arial" w:eastAsia="Arial" w:hAnsi="Arial" w:cs="Arial"/>
          <w:b/>
          <w:bCs/>
          <w:sz w:val="2"/>
          <w:szCs w:val="2"/>
        </w:rPr>
      </w:pPr>
    </w:p>
    <w:p w14:paraId="655BC370"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40509031" wp14:editId="6DB88070">
                <wp:extent cx="6011545" cy="29845"/>
                <wp:effectExtent l="1905" t="5715" r="6350" b="2540"/>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43" name="Group 329"/>
                        <wpg:cNvGrpSpPr>
                          <a:grpSpLocks/>
                        </wpg:cNvGrpSpPr>
                        <wpg:grpSpPr bwMode="auto">
                          <a:xfrm>
                            <a:off x="23" y="23"/>
                            <a:ext cx="9420" cy="2"/>
                            <a:chOff x="23" y="23"/>
                            <a:chExt cx="9420" cy="2"/>
                          </a:xfrm>
                        </wpg:grpSpPr>
                        <wps:wsp>
                          <wps:cNvPr id="444" name="Freeform 330"/>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5ECF0A" id="Group 442"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">
                <v:group id="Group 329"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330"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" path="m,l9420,e" filled="f" strokeweight="2.32pt">
                    <v:path arrowok="t" o:connecttype="custom" o:connectlocs="0,0;9420,0" o:connectangles="0,0"/>
                  </v:shape>
                </v:group>
                <w10:anchorlock/>
              </v:group>
            </w:pict>
          </mc:Fallback>
        </mc:AlternateContent>
      </w:r>
    </w:p>
    <w:p w14:paraId="0C65854B" w14:textId="77777777" w:rsidR="001E04C6" w:rsidRDefault="00465A63" w:rsidP="0015485D">
      <w:pPr>
        <w:pStyle w:val="Heading4"/>
        <w:numPr>
          <w:ilvl w:val="1"/>
          <w:numId w:val="22"/>
        </w:numPr>
        <w:tabs>
          <w:tab w:val="left" w:pos="898"/>
        </w:tabs>
        <w:spacing w:before="240"/>
        <w:rPr>
          <w:b w:val="0"/>
          <w:bCs w:val="0"/>
        </w:rPr>
      </w:pPr>
      <w:r>
        <w:rPr>
          <w:spacing w:val="-3"/>
        </w:rPr>
        <w:t>Encounter</w:t>
      </w:r>
      <w:r>
        <w:rPr>
          <w:spacing w:val="-15"/>
        </w:rPr>
        <w:t xml:space="preserve"> </w:t>
      </w:r>
      <w:r>
        <w:rPr>
          <w:spacing w:val="-3"/>
        </w:rPr>
        <w:t>Control</w:t>
      </w:r>
      <w:r>
        <w:rPr>
          <w:spacing w:val="-1"/>
        </w:rPr>
        <w:t xml:space="preserve"> </w:t>
      </w:r>
      <w:r>
        <w:rPr>
          <w:spacing w:val="-3"/>
        </w:rPr>
        <w:t>Report</w:t>
      </w:r>
      <w:r>
        <w:rPr>
          <w:spacing w:val="-17"/>
        </w:rPr>
        <w:t xml:space="preserve"> </w:t>
      </w:r>
      <w:r>
        <w:rPr>
          <w:spacing w:val="-3"/>
        </w:rPr>
        <w:t>Format</w:t>
      </w:r>
    </w:p>
    <w:p w14:paraId="2DB74D69" w14:textId="77777777" w:rsidR="001E04C6" w:rsidRDefault="00465A63">
      <w:pPr>
        <w:pStyle w:val="BodyText"/>
        <w:spacing w:before="128"/>
        <w:ind w:left="180" w:right="108"/>
      </w:pPr>
      <w:r>
        <w:rPr>
          <w:spacing w:val="-1"/>
        </w:rPr>
        <w:t>The</w:t>
      </w:r>
      <w:r>
        <w:rPr>
          <w:spacing w:val="-22"/>
        </w:rPr>
        <w:t xml:space="preserve"> </w:t>
      </w:r>
      <w:r>
        <w:rPr>
          <w:spacing w:val="-1"/>
        </w:rPr>
        <w:t>encounter</w:t>
      </w:r>
      <w:r>
        <w:rPr>
          <w:spacing w:val="-19"/>
        </w:rPr>
        <w:t xml:space="preserve"> </w:t>
      </w:r>
      <w:r>
        <w:rPr>
          <w:spacing w:val="-2"/>
        </w:rPr>
        <w:t>Control</w:t>
      </w:r>
      <w:r>
        <w:rPr>
          <w:spacing w:val="-11"/>
        </w:rPr>
        <w:t xml:space="preserve"> </w:t>
      </w:r>
      <w:r>
        <w:rPr>
          <w:spacing w:val="-1"/>
        </w:rPr>
        <w:t>Report</w:t>
      </w:r>
      <w:r>
        <w:rPr>
          <w:spacing w:val="-17"/>
        </w:rPr>
        <w:t xml:space="preserve"> </w:t>
      </w:r>
      <w:r>
        <w:t>contains</w:t>
      </w:r>
      <w:r>
        <w:rPr>
          <w:spacing w:val="-20"/>
        </w:rPr>
        <w:t xml:space="preserve"> </w:t>
      </w:r>
      <w:r>
        <w:rPr>
          <w:spacing w:val="-1"/>
        </w:rPr>
        <w:t>balancing</w:t>
      </w:r>
      <w:r>
        <w:rPr>
          <w:spacing w:val="-21"/>
        </w:rPr>
        <w:t xml:space="preserve"> </w:t>
      </w:r>
      <w:r>
        <w:rPr>
          <w:spacing w:val="-1"/>
        </w:rPr>
        <w:t>information</w:t>
      </w:r>
      <w:r>
        <w:rPr>
          <w:spacing w:val="-15"/>
        </w:rPr>
        <w:t xml:space="preserve"> </w:t>
      </w:r>
      <w:r>
        <w:rPr>
          <w:spacing w:val="-1"/>
        </w:rPr>
        <w:t>from</w:t>
      </w:r>
      <w:r>
        <w:rPr>
          <w:spacing w:val="-21"/>
        </w:rPr>
        <w:t xml:space="preserve"> </w:t>
      </w:r>
      <w:r>
        <w:rPr>
          <w:spacing w:val="-13"/>
        </w:rPr>
        <w:t>submitted</w:t>
      </w:r>
      <w:r>
        <w:rPr>
          <w:spacing w:val="-31"/>
        </w:rPr>
        <w:t xml:space="preserve"> </w:t>
      </w:r>
      <w:r>
        <w:rPr>
          <w:spacing w:val="-1"/>
        </w:rPr>
        <w:t>encounter</w:t>
      </w:r>
      <w:r>
        <w:rPr>
          <w:spacing w:val="-19"/>
        </w:rPr>
        <w:t xml:space="preserve"> </w:t>
      </w:r>
      <w:r>
        <w:rPr>
          <w:spacing w:val="-1"/>
        </w:rPr>
        <w:t>records.</w:t>
      </w:r>
      <w:r>
        <w:rPr>
          <w:spacing w:val="63"/>
          <w:w w:val="99"/>
        </w:rPr>
        <w:t xml:space="preserve"> </w:t>
      </w:r>
      <w:r>
        <w:rPr>
          <w:spacing w:val="-1"/>
        </w:rPr>
        <w:t>To</w:t>
      </w:r>
      <w:r>
        <w:rPr>
          <w:spacing w:val="-8"/>
        </w:rPr>
        <w:t xml:space="preserve"> </w:t>
      </w:r>
      <w:r>
        <w:rPr>
          <w:spacing w:val="-1"/>
        </w:rPr>
        <w:t>view</w:t>
      </w:r>
      <w:r>
        <w:rPr>
          <w:spacing w:val="-6"/>
        </w:rPr>
        <w:t xml:space="preserve"> </w:t>
      </w:r>
      <w:r>
        <w:rPr>
          <w:spacing w:val="-1"/>
        </w:rPr>
        <w:t>the</w:t>
      </w:r>
      <w:r>
        <w:rPr>
          <w:spacing w:val="-8"/>
        </w:rPr>
        <w:t xml:space="preserve"> </w:t>
      </w:r>
      <w:r>
        <w:rPr>
          <w:spacing w:val="-1"/>
        </w:rPr>
        <w:t>report</w:t>
      </w:r>
      <w:r>
        <w:rPr>
          <w:spacing w:val="-14"/>
        </w:rPr>
        <w:t xml:space="preserve"> </w:t>
      </w:r>
      <w:proofErr w:type="gramStart"/>
      <w:r>
        <w:rPr>
          <w:spacing w:val="-1"/>
        </w:rPr>
        <w:t>layout</w:t>
      </w:r>
      <w:proofErr w:type="gramEnd"/>
      <w:r>
        <w:rPr>
          <w:spacing w:val="-12"/>
        </w:rPr>
        <w:t xml:space="preserve"> </w:t>
      </w:r>
      <w:r>
        <w:rPr>
          <w:spacing w:val="-1"/>
        </w:rPr>
        <w:t>refer</w:t>
      </w:r>
      <w:r>
        <w:rPr>
          <w:spacing w:val="-8"/>
        </w:rPr>
        <w:t xml:space="preserve"> </w:t>
      </w:r>
      <w:r>
        <w:t>to</w:t>
      </w:r>
      <w:r>
        <w:rPr>
          <w:spacing w:val="-7"/>
        </w:rPr>
        <w:t xml:space="preserve"> </w:t>
      </w:r>
      <w:r>
        <w:t>the</w:t>
      </w:r>
      <w:r>
        <w:rPr>
          <w:spacing w:val="-10"/>
        </w:rPr>
        <w:t xml:space="preserve"> </w:t>
      </w:r>
      <w:r>
        <w:rPr>
          <w:spacing w:val="-1"/>
        </w:rPr>
        <w:t>Report</w:t>
      </w:r>
      <w:r>
        <w:rPr>
          <w:spacing w:val="-12"/>
        </w:rPr>
        <w:t xml:space="preserve"> </w:t>
      </w:r>
      <w:r>
        <w:rPr>
          <w:spacing w:val="-1"/>
        </w:rPr>
        <w:t>Matrix:</w:t>
      </w:r>
    </w:p>
    <w:p w14:paraId="6C2193B4" w14:textId="77777777" w:rsidR="001E04C6" w:rsidRDefault="00000000">
      <w:pPr>
        <w:spacing w:before="124"/>
        <w:ind w:left="180" w:right="648"/>
        <w:rPr>
          <w:rFonts w:ascii="Verdana" w:eastAsia="Verdana" w:hAnsi="Verdana" w:cs="Verdana"/>
          <w:sz w:val="20"/>
          <w:szCs w:val="20"/>
        </w:rPr>
      </w:pPr>
      <w:hyperlink r:id="rId92">
        <w:r w:rsidR="00465A63">
          <w:rPr>
            <w:rFonts w:ascii="Verdana"/>
            <w:i/>
            <w:color w:val="0000FF"/>
            <w:w w:val="90"/>
            <w:sz w:val="20"/>
            <w:u w:val="single" w:color="0000FF"/>
          </w:rPr>
          <w:t>www.forwardhealth.wi.gov/WIPortal/content/Managed%20Care%20Organization/reports_da</w:t>
        </w:r>
      </w:hyperlink>
      <w:r w:rsidR="00465A63">
        <w:rPr>
          <w:rFonts w:ascii="Verdana"/>
          <w:i/>
          <w:color w:val="0000FF"/>
          <w:w w:val="92"/>
          <w:sz w:val="20"/>
        </w:rPr>
        <w:t xml:space="preserve"> </w:t>
      </w:r>
      <w:hyperlink r:id="rId93">
        <w:r w:rsidR="00465A63">
          <w:rPr>
            <w:rFonts w:ascii="Verdana"/>
            <w:i/>
            <w:color w:val="0000FF"/>
            <w:w w:val="99"/>
            <w:sz w:val="20"/>
          </w:rPr>
          <w:t xml:space="preserve"> </w:t>
        </w:r>
        <w:r w:rsidR="00465A63">
          <w:rPr>
            <w:rFonts w:ascii="Verdana"/>
            <w:i/>
            <w:color w:val="0000FF"/>
            <w:spacing w:val="-2"/>
            <w:sz w:val="20"/>
            <w:u w:val="single" w:color="0000FF"/>
          </w:rPr>
          <w:t>ta/</w:t>
        </w:r>
        <w:proofErr w:type="spellStart"/>
        <w:r w:rsidR="00465A63">
          <w:rPr>
            <w:rFonts w:ascii="Verdana"/>
            <w:i/>
            <w:color w:val="0000FF"/>
            <w:spacing w:val="-2"/>
            <w:sz w:val="20"/>
            <w:u w:val="single" w:color="0000FF"/>
          </w:rPr>
          <w:t>hmomatrix.htm.spage</w:t>
        </w:r>
        <w:proofErr w:type="spellEnd"/>
      </w:hyperlink>
      <w:r w:rsidR="00465A63">
        <w:rPr>
          <w:rFonts w:ascii="Verdana"/>
          <w:i/>
          <w:spacing w:val="-2"/>
          <w:sz w:val="20"/>
        </w:rPr>
        <w:t>.</w:t>
      </w:r>
    </w:p>
    <w:p w14:paraId="5F2C4312" w14:textId="77777777" w:rsidR="001E04C6" w:rsidRDefault="00465A63" w:rsidP="00B648EB">
      <w:pPr>
        <w:pStyle w:val="Heading4"/>
        <w:numPr>
          <w:ilvl w:val="1"/>
          <w:numId w:val="22"/>
        </w:numPr>
        <w:tabs>
          <w:tab w:val="left" w:pos="898"/>
        </w:tabs>
        <w:spacing w:before="240"/>
        <w:rPr>
          <w:b w:val="0"/>
          <w:bCs w:val="0"/>
        </w:rPr>
      </w:pPr>
      <w:r>
        <w:rPr>
          <w:spacing w:val="-3"/>
        </w:rPr>
        <w:t>Encounter</w:t>
      </w:r>
      <w:r>
        <w:rPr>
          <w:spacing w:val="-15"/>
        </w:rPr>
        <w:t xml:space="preserve"> </w:t>
      </w:r>
      <w:r>
        <w:rPr>
          <w:spacing w:val="-3"/>
        </w:rPr>
        <w:t>Control</w:t>
      </w:r>
      <w:r>
        <w:rPr>
          <w:spacing w:val="-1"/>
        </w:rPr>
        <w:t xml:space="preserve"> </w:t>
      </w:r>
      <w:r>
        <w:rPr>
          <w:spacing w:val="-3"/>
        </w:rPr>
        <w:t>Report</w:t>
      </w:r>
      <w:r>
        <w:rPr>
          <w:spacing w:val="-17"/>
        </w:rPr>
        <w:t xml:space="preserve"> </w:t>
      </w:r>
      <w:r>
        <w:rPr>
          <w:spacing w:val="-3"/>
        </w:rPr>
        <w:t>Timing</w:t>
      </w:r>
    </w:p>
    <w:p w14:paraId="4015EBEC" w14:textId="77777777" w:rsidR="001E04C6" w:rsidRDefault="00465A63">
      <w:pPr>
        <w:pStyle w:val="BodyText"/>
        <w:spacing w:before="128"/>
        <w:ind w:left="180" w:right="509" w:hanging="5"/>
      </w:pPr>
      <w:r>
        <w:rPr>
          <w:spacing w:val="-1"/>
        </w:rPr>
        <w:t>The</w:t>
      </w:r>
      <w:r>
        <w:rPr>
          <w:spacing w:val="-15"/>
        </w:rPr>
        <w:t xml:space="preserve"> </w:t>
      </w:r>
      <w:r>
        <w:rPr>
          <w:spacing w:val="-1"/>
        </w:rPr>
        <w:t>encounter</w:t>
      </w:r>
      <w:r>
        <w:rPr>
          <w:spacing w:val="-15"/>
        </w:rPr>
        <w:t xml:space="preserve"> </w:t>
      </w:r>
      <w:r>
        <w:rPr>
          <w:spacing w:val="-1"/>
        </w:rPr>
        <w:t>Control</w:t>
      </w:r>
      <w:r>
        <w:rPr>
          <w:spacing w:val="-6"/>
        </w:rPr>
        <w:t xml:space="preserve"> </w:t>
      </w:r>
      <w:r>
        <w:rPr>
          <w:spacing w:val="-2"/>
        </w:rPr>
        <w:t>Report</w:t>
      </w:r>
      <w:r>
        <w:rPr>
          <w:spacing w:val="-12"/>
        </w:rPr>
        <w:t xml:space="preserve"> </w:t>
      </w:r>
      <w:r>
        <w:rPr>
          <w:spacing w:val="1"/>
        </w:rPr>
        <w:t>is</w:t>
      </w:r>
      <w:r>
        <w:rPr>
          <w:spacing w:val="-15"/>
        </w:rPr>
        <w:t xml:space="preserve"> </w:t>
      </w:r>
      <w:r>
        <w:rPr>
          <w:spacing w:val="-1"/>
        </w:rPr>
        <w:t>created</w:t>
      </w:r>
      <w:r>
        <w:rPr>
          <w:spacing w:val="-13"/>
        </w:rPr>
        <w:t xml:space="preserve"> </w:t>
      </w:r>
      <w:r>
        <w:t>and</w:t>
      </w:r>
      <w:r>
        <w:rPr>
          <w:spacing w:val="-14"/>
        </w:rPr>
        <w:t xml:space="preserve"> </w:t>
      </w:r>
      <w:r>
        <w:rPr>
          <w:spacing w:val="-2"/>
        </w:rPr>
        <w:t>delivered</w:t>
      </w:r>
      <w:r>
        <w:rPr>
          <w:spacing w:val="-10"/>
        </w:rPr>
        <w:t xml:space="preserve"> </w:t>
      </w:r>
      <w:r>
        <w:t>to</w:t>
      </w:r>
      <w:r>
        <w:rPr>
          <w:spacing w:val="-14"/>
        </w:rPr>
        <w:t xml:space="preserve"> </w:t>
      </w:r>
      <w:r>
        <w:rPr>
          <w:spacing w:val="1"/>
        </w:rPr>
        <w:t>the</w:t>
      </w:r>
      <w:r>
        <w:rPr>
          <w:spacing w:val="-13"/>
        </w:rPr>
        <w:t xml:space="preserve"> </w:t>
      </w:r>
      <w:r>
        <w:rPr>
          <w:spacing w:val="-1"/>
        </w:rPr>
        <w:t>HMO</w:t>
      </w:r>
      <w:r>
        <w:rPr>
          <w:spacing w:val="-15"/>
        </w:rPr>
        <w:t xml:space="preserve"> </w:t>
      </w:r>
      <w:r>
        <w:t>SFTP</w:t>
      </w:r>
      <w:r>
        <w:rPr>
          <w:spacing w:val="-10"/>
        </w:rPr>
        <w:t xml:space="preserve"> </w:t>
      </w:r>
      <w:r>
        <w:rPr>
          <w:spacing w:val="-1"/>
        </w:rPr>
        <w:t>server</w:t>
      </w:r>
      <w:r>
        <w:rPr>
          <w:spacing w:val="-15"/>
        </w:rPr>
        <w:t xml:space="preserve"> </w:t>
      </w:r>
      <w:proofErr w:type="gramStart"/>
      <w:r>
        <w:rPr>
          <w:spacing w:val="-1"/>
        </w:rPr>
        <w:t>weekly,</w:t>
      </w:r>
      <w:r>
        <w:rPr>
          <w:spacing w:val="-8"/>
        </w:rPr>
        <w:t xml:space="preserve"> </w:t>
      </w:r>
      <w:r>
        <w:rPr>
          <w:spacing w:val="-2"/>
        </w:rPr>
        <w:t>and</w:t>
      </w:r>
      <w:proofErr w:type="gramEnd"/>
      <w:r>
        <w:rPr>
          <w:spacing w:val="41"/>
          <w:w w:val="99"/>
        </w:rPr>
        <w:t xml:space="preserve"> </w:t>
      </w:r>
      <w:r>
        <w:rPr>
          <w:spacing w:val="1"/>
        </w:rPr>
        <w:t>is</w:t>
      </w:r>
      <w:r>
        <w:rPr>
          <w:spacing w:val="-8"/>
        </w:rPr>
        <w:t xml:space="preserve"> </w:t>
      </w:r>
      <w:r>
        <w:rPr>
          <w:spacing w:val="-1"/>
        </w:rPr>
        <w:t>available</w:t>
      </w:r>
      <w:r>
        <w:rPr>
          <w:spacing w:val="-14"/>
        </w:rPr>
        <w:t xml:space="preserve"> </w:t>
      </w:r>
      <w:r>
        <w:rPr>
          <w:spacing w:val="-1"/>
        </w:rPr>
        <w:t>the</w:t>
      </w:r>
      <w:r>
        <w:rPr>
          <w:spacing w:val="-15"/>
        </w:rPr>
        <w:t xml:space="preserve"> </w:t>
      </w:r>
      <w:r>
        <w:rPr>
          <w:spacing w:val="-1"/>
        </w:rPr>
        <w:t>first</w:t>
      </w:r>
      <w:r>
        <w:rPr>
          <w:spacing w:val="-13"/>
        </w:rPr>
        <w:t xml:space="preserve"> </w:t>
      </w:r>
      <w:r>
        <w:rPr>
          <w:spacing w:val="-2"/>
        </w:rPr>
        <w:t>working</w:t>
      </w:r>
      <w:r>
        <w:rPr>
          <w:spacing w:val="-11"/>
        </w:rPr>
        <w:t xml:space="preserve"> </w:t>
      </w:r>
      <w:r>
        <w:rPr>
          <w:spacing w:val="-1"/>
        </w:rPr>
        <w:t>day</w:t>
      </w:r>
      <w:r>
        <w:rPr>
          <w:spacing w:val="-14"/>
        </w:rPr>
        <w:t xml:space="preserve"> </w:t>
      </w:r>
      <w:r>
        <w:rPr>
          <w:spacing w:val="-1"/>
        </w:rPr>
        <w:t>of</w:t>
      </w:r>
      <w:r>
        <w:rPr>
          <w:spacing w:val="-14"/>
        </w:rPr>
        <w:t xml:space="preserve"> </w:t>
      </w:r>
      <w:r>
        <w:rPr>
          <w:spacing w:val="-1"/>
        </w:rPr>
        <w:t>each</w:t>
      </w:r>
      <w:r>
        <w:rPr>
          <w:spacing w:val="-13"/>
        </w:rPr>
        <w:t xml:space="preserve"> </w:t>
      </w:r>
      <w:r>
        <w:rPr>
          <w:spacing w:val="-3"/>
        </w:rPr>
        <w:t>week.</w:t>
      </w:r>
    </w:p>
    <w:p w14:paraId="2408832B" w14:textId="77777777" w:rsidR="001E04C6" w:rsidRDefault="00465A63" w:rsidP="00B648EB">
      <w:pPr>
        <w:pStyle w:val="Heading4"/>
        <w:numPr>
          <w:ilvl w:val="1"/>
          <w:numId w:val="22"/>
        </w:numPr>
        <w:tabs>
          <w:tab w:val="left" w:pos="898"/>
        </w:tabs>
        <w:spacing w:before="240"/>
        <w:rPr>
          <w:b w:val="0"/>
          <w:bCs w:val="0"/>
        </w:rPr>
      </w:pPr>
      <w:r>
        <w:rPr>
          <w:spacing w:val="-3"/>
        </w:rPr>
        <w:t>Encounter</w:t>
      </w:r>
      <w:r>
        <w:rPr>
          <w:spacing w:val="-15"/>
        </w:rPr>
        <w:t xml:space="preserve"> </w:t>
      </w:r>
      <w:r>
        <w:rPr>
          <w:spacing w:val="-3"/>
        </w:rPr>
        <w:t>Control</w:t>
      </w:r>
      <w:r>
        <w:rPr>
          <w:spacing w:val="-1"/>
        </w:rPr>
        <w:t xml:space="preserve"> </w:t>
      </w:r>
      <w:r>
        <w:rPr>
          <w:spacing w:val="-3"/>
        </w:rPr>
        <w:t>Report</w:t>
      </w:r>
      <w:r>
        <w:rPr>
          <w:spacing w:val="-12"/>
        </w:rPr>
        <w:t xml:space="preserve"> </w:t>
      </w:r>
      <w:r>
        <w:rPr>
          <w:spacing w:val="-3"/>
        </w:rPr>
        <w:t>Fields</w:t>
      </w:r>
    </w:p>
    <w:p w14:paraId="759CD891" w14:textId="77777777" w:rsidR="001E04C6" w:rsidRDefault="00465A63">
      <w:pPr>
        <w:pStyle w:val="BodyText"/>
        <w:spacing w:before="128"/>
        <w:ind w:left="180"/>
      </w:pPr>
      <w:r>
        <w:rPr>
          <w:spacing w:val="-1"/>
        </w:rPr>
        <w:t>The</w:t>
      </w:r>
      <w:r>
        <w:rPr>
          <w:spacing w:val="-20"/>
        </w:rPr>
        <w:t xml:space="preserve"> </w:t>
      </w:r>
      <w:r>
        <w:rPr>
          <w:spacing w:val="-1"/>
        </w:rPr>
        <w:t>encounter</w:t>
      </w:r>
      <w:r>
        <w:rPr>
          <w:spacing w:val="-19"/>
        </w:rPr>
        <w:t xml:space="preserve"> </w:t>
      </w:r>
      <w:r>
        <w:rPr>
          <w:spacing w:val="-1"/>
        </w:rPr>
        <w:t>Control</w:t>
      </w:r>
      <w:r>
        <w:rPr>
          <w:spacing w:val="-9"/>
        </w:rPr>
        <w:t xml:space="preserve"> </w:t>
      </w:r>
      <w:r>
        <w:rPr>
          <w:spacing w:val="-2"/>
        </w:rPr>
        <w:t>Report</w:t>
      </w:r>
      <w:r>
        <w:rPr>
          <w:spacing w:val="-14"/>
        </w:rPr>
        <w:t xml:space="preserve"> </w:t>
      </w:r>
      <w:r>
        <w:rPr>
          <w:spacing w:val="-1"/>
        </w:rPr>
        <w:t>contains</w:t>
      </w:r>
      <w:r>
        <w:rPr>
          <w:spacing w:val="-19"/>
        </w:rPr>
        <w:t xml:space="preserve"> </w:t>
      </w:r>
      <w:r>
        <w:t>the</w:t>
      </w:r>
      <w:r>
        <w:rPr>
          <w:spacing w:val="-21"/>
        </w:rPr>
        <w:t xml:space="preserve"> </w:t>
      </w:r>
      <w:r>
        <w:rPr>
          <w:spacing w:val="-1"/>
        </w:rPr>
        <w:t>following</w:t>
      </w:r>
      <w:r>
        <w:rPr>
          <w:spacing w:val="-15"/>
        </w:rPr>
        <w:t xml:space="preserve"> </w:t>
      </w:r>
      <w:r>
        <w:rPr>
          <w:spacing w:val="-2"/>
        </w:rPr>
        <w:t>fields:</w:t>
      </w:r>
    </w:p>
    <w:p w14:paraId="1D2D2B9D" w14:textId="77777777" w:rsidR="001E04C6" w:rsidRDefault="00465A63" w:rsidP="00B24363">
      <w:pPr>
        <w:pStyle w:val="BodyText"/>
        <w:numPr>
          <w:ilvl w:val="2"/>
          <w:numId w:val="23"/>
        </w:numPr>
        <w:tabs>
          <w:tab w:val="left" w:pos="898"/>
        </w:tabs>
        <w:spacing w:before="120"/>
      </w:pPr>
      <w:r>
        <w:rPr>
          <w:spacing w:val="-1"/>
        </w:rPr>
        <w:t>Trading</w:t>
      </w:r>
      <w:r>
        <w:rPr>
          <w:spacing w:val="-13"/>
        </w:rPr>
        <w:t xml:space="preserve"> </w:t>
      </w:r>
      <w:r>
        <w:rPr>
          <w:spacing w:val="-1"/>
        </w:rPr>
        <w:t>Partner</w:t>
      </w:r>
      <w:r>
        <w:rPr>
          <w:spacing w:val="-15"/>
        </w:rPr>
        <w:t xml:space="preserve"> </w:t>
      </w:r>
      <w:r>
        <w:rPr>
          <w:rFonts w:cs="Verdana"/>
        </w:rPr>
        <w:t>—</w:t>
      </w:r>
      <w:r>
        <w:rPr>
          <w:rFonts w:cs="Verdana"/>
          <w:spacing w:val="-14"/>
        </w:rPr>
        <w:t xml:space="preserve"> </w:t>
      </w:r>
      <w:r>
        <w:rPr>
          <w:spacing w:val="-1"/>
        </w:rPr>
        <w:t>Trading</w:t>
      </w:r>
      <w:r>
        <w:rPr>
          <w:spacing w:val="-14"/>
        </w:rPr>
        <w:t xml:space="preserve"> </w:t>
      </w:r>
      <w:r>
        <w:rPr>
          <w:spacing w:val="-1"/>
        </w:rPr>
        <w:t>Partner</w:t>
      </w:r>
      <w:r>
        <w:rPr>
          <w:spacing w:val="-17"/>
        </w:rPr>
        <w:t xml:space="preserve"> </w:t>
      </w:r>
      <w:r>
        <w:rPr>
          <w:spacing w:val="-3"/>
        </w:rPr>
        <w:t>ID</w:t>
      </w:r>
      <w:r>
        <w:rPr>
          <w:spacing w:val="-12"/>
        </w:rPr>
        <w:t xml:space="preserve"> </w:t>
      </w:r>
      <w:r>
        <w:rPr>
          <w:spacing w:val="-1"/>
        </w:rPr>
        <w:t>followed</w:t>
      </w:r>
      <w:r>
        <w:rPr>
          <w:spacing w:val="-13"/>
        </w:rPr>
        <w:t xml:space="preserve"> </w:t>
      </w:r>
      <w:r>
        <w:rPr>
          <w:spacing w:val="-1"/>
        </w:rPr>
        <w:t>by</w:t>
      </w:r>
      <w:r>
        <w:rPr>
          <w:spacing w:val="-15"/>
        </w:rPr>
        <w:t xml:space="preserve"> </w:t>
      </w:r>
      <w:r>
        <w:t>the</w:t>
      </w:r>
      <w:r>
        <w:rPr>
          <w:spacing w:val="-14"/>
        </w:rPr>
        <w:t xml:space="preserve"> </w:t>
      </w:r>
      <w:r>
        <w:t>name</w:t>
      </w:r>
      <w:r>
        <w:rPr>
          <w:spacing w:val="-15"/>
        </w:rPr>
        <w:t xml:space="preserve"> </w:t>
      </w:r>
      <w:r>
        <w:rPr>
          <w:spacing w:val="-1"/>
        </w:rPr>
        <w:t>associated</w:t>
      </w:r>
      <w:r>
        <w:rPr>
          <w:spacing w:val="-13"/>
        </w:rPr>
        <w:t xml:space="preserve"> </w:t>
      </w:r>
      <w:r>
        <w:rPr>
          <w:spacing w:val="-1"/>
        </w:rPr>
        <w:t>with</w:t>
      </w:r>
      <w:r>
        <w:rPr>
          <w:spacing w:val="-13"/>
        </w:rPr>
        <w:t xml:space="preserve"> </w:t>
      </w:r>
      <w:r>
        <w:t>the</w:t>
      </w:r>
      <w:r>
        <w:rPr>
          <w:spacing w:val="-14"/>
        </w:rPr>
        <w:t xml:space="preserve"> </w:t>
      </w:r>
      <w:r>
        <w:rPr>
          <w:spacing w:val="-1"/>
        </w:rPr>
        <w:t>ID.</w:t>
      </w:r>
    </w:p>
    <w:p w14:paraId="68EEE01A" w14:textId="77777777" w:rsidR="001E04C6" w:rsidRDefault="00465A63" w:rsidP="00B24363">
      <w:pPr>
        <w:pStyle w:val="BodyText"/>
        <w:numPr>
          <w:ilvl w:val="2"/>
          <w:numId w:val="23"/>
        </w:numPr>
        <w:tabs>
          <w:tab w:val="left" w:pos="898"/>
        </w:tabs>
        <w:spacing w:before="120"/>
        <w:ind w:hanging="358"/>
      </w:pPr>
      <w:r>
        <w:t>File</w:t>
      </w:r>
      <w:r>
        <w:rPr>
          <w:spacing w:val="-15"/>
        </w:rPr>
        <w:t xml:space="preserve"> </w:t>
      </w:r>
      <w:r>
        <w:rPr>
          <w:spacing w:val="-1"/>
        </w:rPr>
        <w:t>Name</w:t>
      </w:r>
      <w:r>
        <w:rPr>
          <w:spacing w:val="-15"/>
        </w:rPr>
        <w:t xml:space="preserve"> </w:t>
      </w:r>
      <w:r>
        <w:rPr>
          <w:rFonts w:cs="Verdana"/>
        </w:rPr>
        <w:t>–</w:t>
      </w:r>
      <w:r>
        <w:rPr>
          <w:rFonts w:cs="Verdana"/>
          <w:spacing w:val="-14"/>
        </w:rPr>
        <w:t xml:space="preserve"> </w:t>
      </w:r>
      <w:r>
        <w:t>Name</w:t>
      </w:r>
      <w:r>
        <w:rPr>
          <w:spacing w:val="-14"/>
        </w:rPr>
        <w:t xml:space="preserve"> </w:t>
      </w:r>
      <w:r>
        <w:rPr>
          <w:spacing w:val="-1"/>
        </w:rPr>
        <w:t>of</w:t>
      </w:r>
      <w:r>
        <w:rPr>
          <w:spacing w:val="-15"/>
        </w:rPr>
        <w:t xml:space="preserve"> </w:t>
      </w:r>
      <w:r>
        <w:t>the</w:t>
      </w:r>
      <w:r>
        <w:rPr>
          <w:spacing w:val="-17"/>
        </w:rPr>
        <w:t xml:space="preserve"> </w:t>
      </w:r>
      <w:r>
        <w:rPr>
          <w:spacing w:val="-1"/>
        </w:rPr>
        <w:t>submitted</w:t>
      </w:r>
      <w:r>
        <w:rPr>
          <w:spacing w:val="-13"/>
        </w:rPr>
        <w:t xml:space="preserve"> </w:t>
      </w:r>
      <w:r>
        <w:rPr>
          <w:spacing w:val="-1"/>
        </w:rPr>
        <w:t>encounter</w:t>
      </w:r>
      <w:r>
        <w:rPr>
          <w:spacing w:val="-15"/>
        </w:rPr>
        <w:t xml:space="preserve"> </w:t>
      </w:r>
      <w:r>
        <w:rPr>
          <w:spacing w:val="-2"/>
        </w:rPr>
        <w:t>file.</w:t>
      </w:r>
    </w:p>
    <w:p w14:paraId="2F183CE2" w14:textId="77777777" w:rsidR="001E04C6" w:rsidRDefault="00465A63" w:rsidP="00B24363">
      <w:pPr>
        <w:pStyle w:val="BodyText"/>
        <w:numPr>
          <w:ilvl w:val="2"/>
          <w:numId w:val="23"/>
        </w:numPr>
        <w:tabs>
          <w:tab w:val="left" w:pos="898"/>
        </w:tabs>
        <w:spacing w:before="120"/>
        <w:ind w:hanging="358"/>
      </w:pPr>
      <w:r>
        <w:rPr>
          <w:spacing w:val="-1"/>
        </w:rPr>
        <w:t>Input</w:t>
      </w:r>
      <w:r>
        <w:rPr>
          <w:spacing w:val="-15"/>
        </w:rPr>
        <w:t xml:space="preserve"> </w:t>
      </w:r>
      <w:r>
        <w:rPr>
          <w:spacing w:val="-2"/>
        </w:rPr>
        <w:t>Count</w:t>
      </w:r>
      <w:r>
        <w:rPr>
          <w:spacing w:val="-14"/>
        </w:rPr>
        <w:t xml:space="preserve"> </w:t>
      </w:r>
      <w:r>
        <w:rPr>
          <w:rFonts w:cs="Verdana"/>
        </w:rPr>
        <w:t>–</w:t>
      </w:r>
      <w:r>
        <w:rPr>
          <w:rFonts w:cs="Verdana"/>
          <w:spacing w:val="-15"/>
        </w:rPr>
        <w:t xml:space="preserve"> </w:t>
      </w:r>
      <w:r>
        <w:rPr>
          <w:spacing w:val="-1"/>
        </w:rPr>
        <w:t>Number</w:t>
      </w:r>
      <w:r>
        <w:rPr>
          <w:spacing w:val="-18"/>
        </w:rPr>
        <w:t xml:space="preserve"> </w:t>
      </w:r>
      <w:r>
        <w:t>of</w:t>
      </w:r>
      <w:r>
        <w:rPr>
          <w:spacing w:val="-16"/>
        </w:rPr>
        <w:t xml:space="preserve"> </w:t>
      </w:r>
      <w:r>
        <w:rPr>
          <w:spacing w:val="-1"/>
        </w:rPr>
        <w:t>encounter</w:t>
      </w:r>
      <w:r>
        <w:rPr>
          <w:spacing w:val="-17"/>
        </w:rPr>
        <w:t xml:space="preserve"> </w:t>
      </w:r>
      <w:r>
        <w:rPr>
          <w:spacing w:val="-1"/>
        </w:rPr>
        <w:t>transactions</w:t>
      </w:r>
      <w:r>
        <w:rPr>
          <w:spacing w:val="-17"/>
        </w:rPr>
        <w:t xml:space="preserve"> </w:t>
      </w:r>
      <w:r>
        <w:rPr>
          <w:spacing w:val="1"/>
        </w:rPr>
        <w:t>in</w:t>
      </w:r>
      <w:r>
        <w:rPr>
          <w:spacing w:val="-13"/>
        </w:rPr>
        <w:t xml:space="preserve"> </w:t>
      </w:r>
      <w:r>
        <w:t>the</w:t>
      </w:r>
      <w:r>
        <w:rPr>
          <w:spacing w:val="-15"/>
        </w:rPr>
        <w:t xml:space="preserve"> </w:t>
      </w:r>
      <w:r>
        <w:rPr>
          <w:spacing w:val="-1"/>
        </w:rPr>
        <w:t>specified</w:t>
      </w:r>
      <w:r>
        <w:rPr>
          <w:spacing w:val="-14"/>
        </w:rPr>
        <w:t xml:space="preserve"> </w:t>
      </w:r>
      <w:r>
        <w:rPr>
          <w:spacing w:val="-1"/>
        </w:rPr>
        <w:t>file.</w:t>
      </w:r>
    </w:p>
    <w:p w14:paraId="4FE4721B" w14:textId="77777777" w:rsidR="001E04C6" w:rsidRDefault="00465A63" w:rsidP="00B24363">
      <w:pPr>
        <w:pStyle w:val="BodyText"/>
        <w:numPr>
          <w:ilvl w:val="2"/>
          <w:numId w:val="23"/>
        </w:numPr>
        <w:tabs>
          <w:tab w:val="left" w:pos="898"/>
        </w:tabs>
        <w:spacing w:before="120"/>
        <w:ind w:right="1188"/>
      </w:pPr>
      <w:r>
        <w:rPr>
          <w:spacing w:val="-1"/>
        </w:rPr>
        <w:t>Rejected</w:t>
      </w:r>
      <w:r>
        <w:rPr>
          <w:spacing w:val="-20"/>
        </w:rPr>
        <w:t xml:space="preserve"> </w:t>
      </w:r>
      <w:r>
        <w:rPr>
          <w:spacing w:val="-1"/>
        </w:rPr>
        <w:t>Encounters:</w:t>
      </w:r>
      <w:r>
        <w:rPr>
          <w:spacing w:val="-19"/>
        </w:rPr>
        <w:t xml:space="preserve"> </w:t>
      </w:r>
      <w:r>
        <w:rPr>
          <w:spacing w:val="-1"/>
        </w:rPr>
        <w:t>EDI/Compliance</w:t>
      </w:r>
      <w:r>
        <w:rPr>
          <w:spacing w:val="-21"/>
        </w:rPr>
        <w:t xml:space="preserve"> </w:t>
      </w:r>
      <w:r>
        <w:rPr>
          <w:rFonts w:cs="Verdana"/>
        </w:rPr>
        <w:t>–</w:t>
      </w:r>
      <w:r>
        <w:rPr>
          <w:rFonts w:cs="Verdana"/>
          <w:spacing w:val="-19"/>
        </w:rPr>
        <w:t xml:space="preserve"> </w:t>
      </w:r>
      <w:r>
        <w:rPr>
          <w:spacing w:val="-1"/>
        </w:rPr>
        <w:t>Number</w:t>
      </w:r>
      <w:r>
        <w:rPr>
          <w:spacing w:val="-23"/>
        </w:rPr>
        <w:t xml:space="preserve"> </w:t>
      </w:r>
      <w:r>
        <w:rPr>
          <w:spacing w:val="-1"/>
        </w:rPr>
        <w:t>of</w:t>
      </w:r>
      <w:r>
        <w:rPr>
          <w:spacing w:val="-20"/>
        </w:rPr>
        <w:t xml:space="preserve"> </w:t>
      </w:r>
      <w:r>
        <w:rPr>
          <w:spacing w:val="-1"/>
        </w:rPr>
        <w:t>encounter</w:t>
      </w:r>
      <w:r>
        <w:rPr>
          <w:spacing w:val="-18"/>
        </w:rPr>
        <w:t xml:space="preserve"> </w:t>
      </w:r>
      <w:r>
        <w:rPr>
          <w:spacing w:val="-1"/>
        </w:rPr>
        <w:t>transactions</w:t>
      </w:r>
      <w:r>
        <w:rPr>
          <w:spacing w:val="-24"/>
        </w:rPr>
        <w:t xml:space="preserve"> </w:t>
      </w:r>
      <w:r>
        <w:rPr>
          <w:spacing w:val="2"/>
        </w:rPr>
        <w:t>in</w:t>
      </w:r>
      <w:r>
        <w:rPr>
          <w:spacing w:val="25"/>
          <w:w w:val="99"/>
        </w:rPr>
        <w:t xml:space="preserve"> </w:t>
      </w:r>
      <w:r>
        <w:t>the</w:t>
      </w:r>
      <w:r>
        <w:rPr>
          <w:spacing w:val="46"/>
        </w:rPr>
        <w:t xml:space="preserve"> </w:t>
      </w:r>
      <w:r>
        <w:rPr>
          <w:spacing w:val="-1"/>
        </w:rPr>
        <w:t>specified</w:t>
      </w:r>
      <w:r>
        <w:rPr>
          <w:spacing w:val="-16"/>
        </w:rPr>
        <w:t xml:space="preserve"> </w:t>
      </w:r>
      <w:r>
        <w:rPr>
          <w:spacing w:val="-1"/>
        </w:rPr>
        <w:t>file</w:t>
      </w:r>
      <w:r>
        <w:rPr>
          <w:spacing w:val="-17"/>
        </w:rPr>
        <w:t xml:space="preserve"> </w:t>
      </w:r>
      <w:r>
        <w:rPr>
          <w:spacing w:val="-1"/>
        </w:rPr>
        <w:t>that</w:t>
      </w:r>
      <w:r>
        <w:rPr>
          <w:spacing w:val="-17"/>
        </w:rPr>
        <w:t xml:space="preserve"> </w:t>
      </w:r>
      <w:r>
        <w:rPr>
          <w:spacing w:val="-1"/>
        </w:rPr>
        <w:t>failed</w:t>
      </w:r>
      <w:r>
        <w:rPr>
          <w:spacing w:val="-16"/>
        </w:rPr>
        <w:t xml:space="preserve"> </w:t>
      </w:r>
      <w:r>
        <w:t>EDI</w:t>
      </w:r>
      <w:r>
        <w:rPr>
          <w:spacing w:val="-19"/>
        </w:rPr>
        <w:t xml:space="preserve"> </w:t>
      </w:r>
      <w:r>
        <w:t>compliance</w:t>
      </w:r>
      <w:r>
        <w:rPr>
          <w:spacing w:val="-19"/>
        </w:rPr>
        <w:t xml:space="preserve"> </w:t>
      </w:r>
      <w:r>
        <w:rPr>
          <w:spacing w:val="-1"/>
        </w:rPr>
        <w:t>processing.</w:t>
      </w:r>
    </w:p>
    <w:p w14:paraId="09FA6501" w14:textId="77777777" w:rsidR="001E04C6" w:rsidRDefault="00465A63" w:rsidP="00B24363">
      <w:pPr>
        <w:pStyle w:val="BodyText"/>
        <w:numPr>
          <w:ilvl w:val="2"/>
          <w:numId w:val="23"/>
        </w:numPr>
        <w:tabs>
          <w:tab w:val="left" w:pos="898"/>
        </w:tabs>
        <w:spacing w:before="120"/>
        <w:ind w:right="509"/>
      </w:pPr>
      <w:r>
        <w:rPr>
          <w:spacing w:val="-1"/>
        </w:rPr>
        <w:t>Rejected</w:t>
      </w:r>
      <w:r>
        <w:rPr>
          <w:spacing w:val="-16"/>
        </w:rPr>
        <w:t xml:space="preserve"> </w:t>
      </w:r>
      <w:r>
        <w:rPr>
          <w:spacing w:val="-1"/>
        </w:rPr>
        <w:t>Encounters:</w:t>
      </w:r>
      <w:r>
        <w:rPr>
          <w:spacing w:val="-18"/>
        </w:rPr>
        <w:t xml:space="preserve"> </w:t>
      </w:r>
      <w:r>
        <w:rPr>
          <w:spacing w:val="-1"/>
        </w:rPr>
        <w:t>Duplicate</w:t>
      </w:r>
      <w:r>
        <w:rPr>
          <w:spacing w:val="-18"/>
        </w:rPr>
        <w:t xml:space="preserve"> </w:t>
      </w:r>
      <w:r>
        <w:rPr>
          <w:rFonts w:cs="Verdana"/>
        </w:rPr>
        <w:t>–</w:t>
      </w:r>
      <w:r>
        <w:rPr>
          <w:rFonts w:cs="Verdana"/>
          <w:spacing w:val="-18"/>
        </w:rPr>
        <w:t xml:space="preserve"> </w:t>
      </w:r>
      <w:r>
        <w:rPr>
          <w:spacing w:val="-1"/>
        </w:rPr>
        <w:t>Number</w:t>
      </w:r>
      <w:r>
        <w:rPr>
          <w:spacing w:val="-20"/>
        </w:rPr>
        <w:t xml:space="preserve"> </w:t>
      </w:r>
      <w:r>
        <w:rPr>
          <w:spacing w:val="-1"/>
        </w:rPr>
        <w:t>of</w:t>
      </w:r>
      <w:r>
        <w:rPr>
          <w:spacing w:val="-19"/>
        </w:rPr>
        <w:t xml:space="preserve"> </w:t>
      </w:r>
      <w:r>
        <w:rPr>
          <w:spacing w:val="-1"/>
        </w:rPr>
        <w:t>duplicate</w:t>
      </w:r>
      <w:r>
        <w:rPr>
          <w:spacing w:val="-18"/>
        </w:rPr>
        <w:t xml:space="preserve"> </w:t>
      </w:r>
      <w:r>
        <w:rPr>
          <w:spacing w:val="-1"/>
        </w:rPr>
        <w:t>encounter</w:t>
      </w:r>
      <w:r>
        <w:rPr>
          <w:spacing w:val="-22"/>
        </w:rPr>
        <w:t xml:space="preserve"> </w:t>
      </w:r>
      <w:r>
        <w:rPr>
          <w:spacing w:val="-2"/>
        </w:rPr>
        <w:t>transactions</w:t>
      </w:r>
      <w:r>
        <w:rPr>
          <w:spacing w:val="-20"/>
        </w:rPr>
        <w:t xml:space="preserve"> </w:t>
      </w:r>
      <w:r>
        <w:rPr>
          <w:spacing w:val="1"/>
        </w:rPr>
        <w:t>in</w:t>
      </w:r>
      <w:r>
        <w:rPr>
          <w:spacing w:val="-15"/>
        </w:rPr>
        <w:t xml:space="preserve"> </w:t>
      </w:r>
      <w:r>
        <w:t>the</w:t>
      </w:r>
      <w:r>
        <w:rPr>
          <w:spacing w:val="49"/>
          <w:w w:val="99"/>
        </w:rPr>
        <w:t xml:space="preserve"> </w:t>
      </w:r>
      <w:r>
        <w:rPr>
          <w:spacing w:val="-1"/>
        </w:rPr>
        <w:t>specified</w:t>
      </w:r>
      <w:r>
        <w:rPr>
          <w:spacing w:val="-25"/>
        </w:rPr>
        <w:t xml:space="preserve"> </w:t>
      </w:r>
      <w:r>
        <w:rPr>
          <w:spacing w:val="-1"/>
        </w:rPr>
        <w:t>file.</w:t>
      </w:r>
    </w:p>
    <w:p w14:paraId="6601A01E" w14:textId="77777777" w:rsidR="001E04C6" w:rsidRDefault="00465A63" w:rsidP="00B24363">
      <w:pPr>
        <w:pStyle w:val="BodyText"/>
        <w:numPr>
          <w:ilvl w:val="2"/>
          <w:numId w:val="23"/>
        </w:numPr>
        <w:tabs>
          <w:tab w:val="left" w:pos="898"/>
        </w:tabs>
        <w:spacing w:before="120"/>
        <w:ind w:right="996"/>
      </w:pPr>
      <w:r>
        <w:rPr>
          <w:spacing w:val="-1"/>
        </w:rPr>
        <w:t>Rejected</w:t>
      </w:r>
      <w:r>
        <w:rPr>
          <w:spacing w:val="-15"/>
        </w:rPr>
        <w:t xml:space="preserve"> </w:t>
      </w:r>
      <w:r>
        <w:rPr>
          <w:spacing w:val="-1"/>
        </w:rPr>
        <w:t>Encounters:</w:t>
      </w:r>
      <w:r>
        <w:rPr>
          <w:spacing w:val="-13"/>
        </w:rPr>
        <w:t xml:space="preserve"> </w:t>
      </w:r>
      <w:r>
        <w:rPr>
          <w:spacing w:val="-2"/>
        </w:rPr>
        <w:t>Invalid</w:t>
      </w:r>
      <w:r>
        <w:rPr>
          <w:spacing w:val="-17"/>
        </w:rPr>
        <w:t xml:space="preserve"> </w:t>
      </w:r>
      <w:r>
        <w:rPr>
          <w:rFonts w:cs="Verdana"/>
        </w:rPr>
        <w:t>–</w:t>
      </w:r>
      <w:r>
        <w:rPr>
          <w:rFonts w:cs="Verdana"/>
          <w:spacing w:val="-15"/>
        </w:rPr>
        <w:t xml:space="preserve"> </w:t>
      </w:r>
      <w:r>
        <w:rPr>
          <w:spacing w:val="-1"/>
        </w:rPr>
        <w:t>Number</w:t>
      </w:r>
      <w:r>
        <w:rPr>
          <w:spacing w:val="-18"/>
        </w:rPr>
        <w:t xml:space="preserve"> </w:t>
      </w:r>
      <w:r>
        <w:rPr>
          <w:spacing w:val="-1"/>
        </w:rPr>
        <w:t>of</w:t>
      </w:r>
      <w:r>
        <w:rPr>
          <w:spacing w:val="-18"/>
        </w:rPr>
        <w:t xml:space="preserve"> </w:t>
      </w:r>
      <w:r>
        <w:rPr>
          <w:spacing w:val="-1"/>
        </w:rPr>
        <w:t>invalid</w:t>
      </w:r>
      <w:r>
        <w:rPr>
          <w:spacing w:val="-15"/>
        </w:rPr>
        <w:t xml:space="preserve"> </w:t>
      </w:r>
      <w:r>
        <w:rPr>
          <w:spacing w:val="-1"/>
        </w:rPr>
        <w:t>encounter</w:t>
      </w:r>
      <w:r>
        <w:rPr>
          <w:spacing w:val="-18"/>
        </w:rPr>
        <w:t xml:space="preserve"> </w:t>
      </w:r>
      <w:r>
        <w:rPr>
          <w:spacing w:val="-2"/>
        </w:rPr>
        <w:t>transactions</w:t>
      </w:r>
      <w:r>
        <w:rPr>
          <w:spacing w:val="-16"/>
        </w:rPr>
        <w:t xml:space="preserve"> </w:t>
      </w:r>
      <w:r>
        <w:rPr>
          <w:spacing w:val="1"/>
        </w:rPr>
        <w:t>in</w:t>
      </w:r>
      <w:r>
        <w:rPr>
          <w:spacing w:val="-14"/>
        </w:rPr>
        <w:t xml:space="preserve"> </w:t>
      </w:r>
      <w:r>
        <w:t>the</w:t>
      </w:r>
      <w:r>
        <w:rPr>
          <w:spacing w:val="55"/>
          <w:w w:val="99"/>
        </w:rPr>
        <w:t xml:space="preserve"> </w:t>
      </w:r>
      <w:r>
        <w:rPr>
          <w:spacing w:val="-1"/>
        </w:rPr>
        <w:t>specified</w:t>
      </w:r>
      <w:r>
        <w:rPr>
          <w:spacing w:val="-25"/>
        </w:rPr>
        <w:t xml:space="preserve"> </w:t>
      </w:r>
      <w:r>
        <w:rPr>
          <w:spacing w:val="-1"/>
        </w:rPr>
        <w:t>file.</w:t>
      </w:r>
    </w:p>
    <w:p w14:paraId="6768870C" w14:textId="77777777" w:rsidR="001E04C6" w:rsidRDefault="00465A63" w:rsidP="00B24363">
      <w:pPr>
        <w:pStyle w:val="BodyText"/>
        <w:numPr>
          <w:ilvl w:val="2"/>
          <w:numId w:val="23"/>
        </w:numPr>
        <w:tabs>
          <w:tab w:val="left" w:pos="898"/>
        </w:tabs>
        <w:spacing w:before="120"/>
        <w:ind w:right="648"/>
      </w:pPr>
      <w:r>
        <w:rPr>
          <w:spacing w:val="-1"/>
        </w:rPr>
        <w:t>Processed</w:t>
      </w:r>
      <w:r>
        <w:rPr>
          <w:spacing w:val="-16"/>
        </w:rPr>
        <w:t xml:space="preserve"> </w:t>
      </w:r>
      <w:r>
        <w:rPr>
          <w:spacing w:val="-1"/>
        </w:rPr>
        <w:t>Encounters</w:t>
      </w:r>
      <w:r>
        <w:rPr>
          <w:spacing w:val="-15"/>
        </w:rPr>
        <w:t xml:space="preserve"> </w:t>
      </w:r>
      <w:r>
        <w:rPr>
          <w:rFonts w:cs="Verdana"/>
        </w:rPr>
        <w:t>–</w:t>
      </w:r>
      <w:r>
        <w:rPr>
          <w:rFonts w:cs="Verdana"/>
          <w:spacing w:val="-15"/>
        </w:rPr>
        <w:t xml:space="preserve"> </w:t>
      </w:r>
      <w:r>
        <w:rPr>
          <w:spacing w:val="-1"/>
        </w:rPr>
        <w:t>Number</w:t>
      </w:r>
      <w:r>
        <w:rPr>
          <w:spacing w:val="-16"/>
        </w:rPr>
        <w:t xml:space="preserve"> </w:t>
      </w:r>
      <w:r>
        <w:rPr>
          <w:spacing w:val="-2"/>
        </w:rPr>
        <w:t>of</w:t>
      </w:r>
      <w:r>
        <w:rPr>
          <w:spacing w:val="-17"/>
        </w:rPr>
        <w:t xml:space="preserve"> </w:t>
      </w:r>
      <w:r>
        <w:rPr>
          <w:spacing w:val="-1"/>
        </w:rPr>
        <w:t>encounter</w:t>
      </w:r>
      <w:r>
        <w:rPr>
          <w:spacing w:val="-18"/>
        </w:rPr>
        <w:t xml:space="preserve"> </w:t>
      </w:r>
      <w:r>
        <w:t>transactions</w:t>
      </w:r>
      <w:r>
        <w:rPr>
          <w:spacing w:val="-19"/>
        </w:rPr>
        <w:t xml:space="preserve"> </w:t>
      </w:r>
      <w:r>
        <w:rPr>
          <w:spacing w:val="1"/>
        </w:rPr>
        <w:t>in</w:t>
      </w:r>
      <w:r>
        <w:rPr>
          <w:spacing w:val="-15"/>
        </w:rPr>
        <w:t xml:space="preserve"> </w:t>
      </w:r>
      <w:r>
        <w:t>the</w:t>
      </w:r>
      <w:r>
        <w:rPr>
          <w:spacing w:val="-16"/>
        </w:rPr>
        <w:t xml:space="preserve"> </w:t>
      </w:r>
      <w:r>
        <w:rPr>
          <w:spacing w:val="-2"/>
        </w:rPr>
        <w:t>specified</w:t>
      </w:r>
      <w:r>
        <w:rPr>
          <w:spacing w:val="-15"/>
        </w:rPr>
        <w:t xml:space="preserve"> </w:t>
      </w:r>
      <w:r>
        <w:rPr>
          <w:spacing w:val="1"/>
        </w:rPr>
        <w:t>file</w:t>
      </w:r>
      <w:r>
        <w:rPr>
          <w:spacing w:val="-19"/>
        </w:rPr>
        <w:t xml:space="preserve"> </w:t>
      </w:r>
      <w:r>
        <w:t>that</w:t>
      </w:r>
      <w:r>
        <w:rPr>
          <w:spacing w:val="35"/>
          <w:w w:val="99"/>
        </w:rPr>
        <w:t xml:space="preserve"> </w:t>
      </w:r>
      <w:r>
        <w:rPr>
          <w:spacing w:val="-1"/>
        </w:rPr>
        <w:t>were</w:t>
      </w:r>
      <w:r>
        <w:rPr>
          <w:spacing w:val="-21"/>
        </w:rPr>
        <w:t xml:space="preserve"> </w:t>
      </w:r>
      <w:r>
        <w:t>successfully</w:t>
      </w:r>
      <w:r>
        <w:rPr>
          <w:spacing w:val="-18"/>
        </w:rPr>
        <w:t xml:space="preserve"> </w:t>
      </w:r>
      <w:r>
        <w:rPr>
          <w:spacing w:val="-1"/>
        </w:rPr>
        <w:t>processed</w:t>
      </w:r>
      <w:r>
        <w:rPr>
          <w:spacing w:val="-19"/>
        </w:rPr>
        <w:t xml:space="preserve"> </w:t>
      </w:r>
      <w:r>
        <w:t>by</w:t>
      </w:r>
      <w:r>
        <w:rPr>
          <w:spacing w:val="-20"/>
        </w:rPr>
        <w:t xml:space="preserve"> </w:t>
      </w:r>
      <w:r>
        <w:rPr>
          <w:spacing w:val="1"/>
        </w:rPr>
        <w:t>the</w:t>
      </w:r>
      <w:r>
        <w:rPr>
          <w:spacing w:val="-22"/>
        </w:rPr>
        <w:t xml:space="preserve"> </w:t>
      </w:r>
      <w:r>
        <w:t>encounter</w:t>
      </w:r>
      <w:r>
        <w:rPr>
          <w:spacing w:val="-21"/>
        </w:rPr>
        <w:t xml:space="preserve"> </w:t>
      </w:r>
      <w:r>
        <w:t>processing</w:t>
      </w:r>
      <w:r>
        <w:rPr>
          <w:spacing w:val="-18"/>
        </w:rPr>
        <w:t xml:space="preserve"> </w:t>
      </w:r>
      <w:r>
        <w:rPr>
          <w:spacing w:val="-1"/>
        </w:rPr>
        <w:t>engine.</w:t>
      </w:r>
    </w:p>
    <w:p w14:paraId="3011C3A2" w14:textId="77777777" w:rsidR="001E04C6" w:rsidRDefault="00465A63" w:rsidP="00B24363">
      <w:pPr>
        <w:pStyle w:val="BodyText"/>
        <w:numPr>
          <w:ilvl w:val="2"/>
          <w:numId w:val="23"/>
        </w:numPr>
        <w:tabs>
          <w:tab w:val="left" w:pos="898"/>
        </w:tabs>
        <w:spacing w:before="120"/>
      </w:pPr>
      <w:r>
        <w:rPr>
          <w:spacing w:val="-1"/>
        </w:rPr>
        <w:t>Paid</w:t>
      </w:r>
      <w:r>
        <w:rPr>
          <w:spacing w:val="-15"/>
        </w:rPr>
        <w:t xml:space="preserve"> </w:t>
      </w:r>
      <w:r>
        <w:rPr>
          <w:spacing w:val="-1"/>
        </w:rPr>
        <w:t>Encounters</w:t>
      </w:r>
      <w:r>
        <w:rPr>
          <w:spacing w:val="-15"/>
        </w:rPr>
        <w:t xml:space="preserve"> </w:t>
      </w:r>
      <w:r>
        <w:rPr>
          <w:rFonts w:cs="Verdana"/>
        </w:rPr>
        <w:t>–</w:t>
      </w:r>
      <w:r>
        <w:rPr>
          <w:rFonts w:cs="Verdana"/>
          <w:spacing w:val="-14"/>
        </w:rPr>
        <w:t xml:space="preserve"> </w:t>
      </w:r>
      <w:r>
        <w:rPr>
          <w:spacing w:val="-1"/>
        </w:rPr>
        <w:t>Number</w:t>
      </w:r>
      <w:r>
        <w:rPr>
          <w:spacing w:val="-15"/>
        </w:rPr>
        <w:t xml:space="preserve"> </w:t>
      </w:r>
      <w:r>
        <w:rPr>
          <w:spacing w:val="-1"/>
        </w:rPr>
        <w:t>of</w:t>
      </w:r>
      <w:r>
        <w:rPr>
          <w:spacing w:val="-16"/>
        </w:rPr>
        <w:t xml:space="preserve"> </w:t>
      </w:r>
      <w:r>
        <w:t>paid</w:t>
      </w:r>
      <w:r>
        <w:rPr>
          <w:spacing w:val="-14"/>
        </w:rPr>
        <w:t xml:space="preserve"> </w:t>
      </w:r>
      <w:r>
        <w:rPr>
          <w:spacing w:val="-1"/>
        </w:rPr>
        <w:t>encounter</w:t>
      </w:r>
      <w:r>
        <w:rPr>
          <w:spacing w:val="-18"/>
        </w:rPr>
        <w:t xml:space="preserve"> </w:t>
      </w:r>
      <w:r>
        <w:rPr>
          <w:spacing w:val="-1"/>
        </w:rPr>
        <w:t>transactions</w:t>
      </w:r>
      <w:r>
        <w:rPr>
          <w:spacing w:val="-17"/>
        </w:rPr>
        <w:t xml:space="preserve"> </w:t>
      </w:r>
      <w:r>
        <w:rPr>
          <w:spacing w:val="1"/>
        </w:rPr>
        <w:t>in</w:t>
      </w:r>
      <w:r>
        <w:rPr>
          <w:spacing w:val="-13"/>
        </w:rPr>
        <w:t xml:space="preserve"> </w:t>
      </w:r>
      <w:r>
        <w:rPr>
          <w:spacing w:val="-1"/>
        </w:rPr>
        <w:t>the</w:t>
      </w:r>
      <w:r>
        <w:rPr>
          <w:spacing w:val="-19"/>
        </w:rPr>
        <w:t xml:space="preserve"> </w:t>
      </w:r>
      <w:r>
        <w:rPr>
          <w:spacing w:val="-1"/>
        </w:rPr>
        <w:t>specified</w:t>
      </w:r>
      <w:r>
        <w:rPr>
          <w:spacing w:val="-13"/>
        </w:rPr>
        <w:t xml:space="preserve"> </w:t>
      </w:r>
      <w:r>
        <w:rPr>
          <w:spacing w:val="-1"/>
        </w:rPr>
        <w:t>file.</w:t>
      </w:r>
    </w:p>
    <w:p w14:paraId="348AE363" w14:textId="77777777" w:rsidR="001E04C6" w:rsidRDefault="00465A63" w:rsidP="00B24363">
      <w:pPr>
        <w:pStyle w:val="BodyText"/>
        <w:numPr>
          <w:ilvl w:val="2"/>
          <w:numId w:val="23"/>
        </w:numPr>
        <w:tabs>
          <w:tab w:val="left" w:pos="898"/>
        </w:tabs>
        <w:spacing w:before="120"/>
      </w:pPr>
      <w:r>
        <w:rPr>
          <w:spacing w:val="-1"/>
        </w:rPr>
        <w:t>Denied</w:t>
      </w:r>
      <w:r>
        <w:rPr>
          <w:spacing w:val="-15"/>
        </w:rPr>
        <w:t xml:space="preserve"> </w:t>
      </w:r>
      <w:r>
        <w:rPr>
          <w:spacing w:val="-2"/>
        </w:rPr>
        <w:t>Encounters</w:t>
      </w:r>
      <w:r>
        <w:rPr>
          <w:spacing w:val="-15"/>
        </w:rPr>
        <w:t xml:space="preserve"> </w:t>
      </w:r>
      <w:r>
        <w:rPr>
          <w:rFonts w:cs="Verdana"/>
        </w:rPr>
        <w:t>–</w:t>
      </w:r>
      <w:r>
        <w:rPr>
          <w:rFonts w:cs="Verdana"/>
          <w:spacing w:val="-17"/>
        </w:rPr>
        <w:t xml:space="preserve"> </w:t>
      </w:r>
      <w:r>
        <w:rPr>
          <w:spacing w:val="-1"/>
        </w:rPr>
        <w:t>Number</w:t>
      </w:r>
      <w:r>
        <w:rPr>
          <w:spacing w:val="-17"/>
        </w:rPr>
        <w:t xml:space="preserve"> </w:t>
      </w:r>
      <w:r>
        <w:rPr>
          <w:spacing w:val="-1"/>
        </w:rPr>
        <w:t>of</w:t>
      </w:r>
      <w:r>
        <w:rPr>
          <w:spacing w:val="-18"/>
        </w:rPr>
        <w:t xml:space="preserve"> </w:t>
      </w:r>
      <w:r>
        <w:rPr>
          <w:spacing w:val="-1"/>
        </w:rPr>
        <w:t>denied</w:t>
      </w:r>
      <w:r>
        <w:rPr>
          <w:spacing w:val="-14"/>
        </w:rPr>
        <w:t xml:space="preserve"> </w:t>
      </w:r>
      <w:r>
        <w:rPr>
          <w:spacing w:val="-2"/>
        </w:rPr>
        <w:t>encounter</w:t>
      </w:r>
      <w:r>
        <w:rPr>
          <w:spacing w:val="-18"/>
        </w:rPr>
        <w:t xml:space="preserve"> </w:t>
      </w:r>
      <w:r>
        <w:rPr>
          <w:spacing w:val="-1"/>
        </w:rPr>
        <w:t>transactions</w:t>
      </w:r>
      <w:r>
        <w:rPr>
          <w:spacing w:val="-17"/>
        </w:rPr>
        <w:t xml:space="preserve"> </w:t>
      </w:r>
      <w:r>
        <w:rPr>
          <w:spacing w:val="1"/>
        </w:rPr>
        <w:t>in</w:t>
      </w:r>
      <w:r>
        <w:rPr>
          <w:spacing w:val="-15"/>
        </w:rPr>
        <w:t xml:space="preserve"> </w:t>
      </w:r>
      <w:r>
        <w:t>the</w:t>
      </w:r>
      <w:r>
        <w:rPr>
          <w:spacing w:val="-18"/>
        </w:rPr>
        <w:t xml:space="preserve"> </w:t>
      </w:r>
      <w:r>
        <w:rPr>
          <w:spacing w:val="-1"/>
        </w:rPr>
        <w:t>specified</w:t>
      </w:r>
      <w:r>
        <w:rPr>
          <w:spacing w:val="-14"/>
        </w:rPr>
        <w:t xml:space="preserve"> </w:t>
      </w:r>
      <w:r>
        <w:rPr>
          <w:spacing w:val="-1"/>
        </w:rPr>
        <w:t>file.</w:t>
      </w:r>
    </w:p>
    <w:p w14:paraId="4F421605" w14:textId="77777777" w:rsidR="001E04C6" w:rsidRDefault="00465A63" w:rsidP="00B24363">
      <w:pPr>
        <w:pStyle w:val="BodyText"/>
        <w:numPr>
          <w:ilvl w:val="2"/>
          <w:numId w:val="23"/>
        </w:numPr>
        <w:tabs>
          <w:tab w:val="left" w:pos="898"/>
        </w:tabs>
        <w:spacing w:before="120"/>
        <w:ind w:right="1188"/>
      </w:pPr>
      <w:r>
        <w:rPr>
          <w:spacing w:val="-1"/>
        </w:rPr>
        <w:t>Suspended</w:t>
      </w:r>
      <w:r>
        <w:rPr>
          <w:spacing w:val="-20"/>
        </w:rPr>
        <w:t xml:space="preserve"> </w:t>
      </w:r>
      <w:r>
        <w:rPr>
          <w:spacing w:val="-1"/>
        </w:rPr>
        <w:t>Encounters</w:t>
      </w:r>
      <w:r>
        <w:rPr>
          <w:spacing w:val="-17"/>
        </w:rPr>
        <w:t xml:space="preserve"> </w:t>
      </w:r>
      <w:r>
        <w:rPr>
          <w:rFonts w:cs="Verdana"/>
        </w:rPr>
        <w:t>–</w:t>
      </w:r>
      <w:r>
        <w:rPr>
          <w:rFonts w:cs="Verdana"/>
          <w:spacing w:val="-20"/>
        </w:rPr>
        <w:t xml:space="preserve"> </w:t>
      </w:r>
      <w:r>
        <w:rPr>
          <w:spacing w:val="-1"/>
        </w:rPr>
        <w:t>Number</w:t>
      </w:r>
      <w:r>
        <w:rPr>
          <w:spacing w:val="-19"/>
        </w:rPr>
        <w:t xml:space="preserve"> </w:t>
      </w:r>
      <w:r>
        <w:rPr>
          <w:spacing w:val="-1"/>
        </w:rPr>
        <w:t>of</w:t>
      </w:r>
      <w:r>
        <w:rPr>
          <w:spacing w:val="-18"/>
        </w:rPr>
        <w:t xml:space="preserve"> </w:t>
      </w:r>
      <w:r>
        <w:rPr>
          <w:spacing w:val="-1"/>
        </w:rPr>
        <w:t>suspended</w:t>
      </w:r>
      <w:r>
        <w:rPr>
          <w:spacing w:val="-20"/>
        </w:rPr>
        <w:t xml:space="preserve"> </w:t>
      </w:r>
      <w:r>
        <w:rPr>
          <w:spacing w:val="-1"/>
        </w:rPr>
        <w:t>encounter</w:t>
      </w:r>
      <w:r>
        <w:rPr>
          <w:spacing w:val="-21"/>
        </w:rPr>
        <w:t xml:space="preserve"> </w:t>
      </w:r>
      <w:r>
        <w:rPr>
          <w:spacing w:val="-1"/>
        </w:rPr>
        <w:t>transactions</w:t>
      </w:r>
      <w:r>
        <w:rPr>
          <w:spacing w:val="-21"/>
        </w:rPr>
        <w:t xml:space="preserve"> </w:t>
      </w:r>
      <w:r>
        <w:rPr>
          <w:spacing w:val="1"/>
        </w:rPr>
        <w:t>in</w:t>
      </w:r>
      <w:r>
        <w:rPr>
          <w:spacing w:val="-18"/>
        </w:rPr>
        <w:t xml:space="preserve"> </w:t>
      </w:r>
      <w:r>
        <w:t>the</w:t>
      </w:r>
      <w:r>
        <w:rPr>
          <w:spacing w:val="45"/>
          <w:w w:val="99"/>
        </w:rPr>
        <w:t xml:space="preserve"> </w:t>
      </w:r>
      <w:r>
        <w:rPr>
          <w:spacing w:val="-1"/>
        </w:rPr>
        <w:t>specified</w:t>
      </w:r>
      <w:r>
        <w:rPr>
          <w:spacing w:val="-25"/>
        </w:rPr>
        <w:t xml:space="preserve"> </w:t>
      </w:r>
      <w:r>
        <w:rPr>
          <w:spacing w:val="-1"/>
        </w:rPr>
        <w:t>file.</w:t>
      </w:r>
    </w:p>
    <w:p w14:paraId="35539B7A" w14:textId="77777777" w:rsidR="001E04C6" w:rsidRDefault="00465A63" w:rsidP="00B24363">
      <w:pPr>
        <w:pStyle w:val="BodyText"/>
        <w:numPr>
          <w:ilvl w:val="2"/>
          <w:numId w:val="23"/>
        </w:numPr>
        <w:tabs>
          <w:tab w:val="left" w:pos="898"/>
        </w:tabs>
        <w:spacing w:before="120"/>
      </w:pPr>
      <w:r>
        <w:rPr>
          <w:spacing w:val="-1"/>
        </w:rPr>
        <w:t>Processing</w:t>
      </w:r>
      <w:r>
        <w:rPr>
          <w:spacing w:val="-16"/>
        </w:rPr>
        <w:t xml:space="preserve"> </w:t>
      </w:r>
      <w:r>
        <w:rPr>
          <w:spacing w:val="-1"/>
        </w:rPr>
        <w:t>Status</w:t>
      </w:r>
      <w:r>
        <w:rPr>
          <w:spacing w:val="-15"/>
        </w:rPr>
        <w:t xml:space="preserve"> </w:t>
      </w:r>
      <w:r>
        <w:rPr>
          <w:rFonts w:cs="Verdana"/>
          <w:spacing w:val="-1"/>
        </w:rPr>
        <w:t>–</w:t>
      </w:r>
      <w:r>
        <w:rPr>
          <w:spacing w:val="-1"/>
        </w:rPr>
        <w:t>The</w:t>
      </w:r>
      <w:r>
        <w:rPr>
          <w:spacing w:val="-17"/>
        </w:rPr>
        <w:t xml:space="preserve"> </w:t>
      </w:r>
      <w:r>
        <w:t>file</w:t>
      </w:r>
      <w:r>
        <w:rPr>
          <w:spacing w:val="-15"/>
        </w:rPr>
        <w:t xml:space="preserve"> </w:t>
      </w:r>
      <w:r>
        <w:rPr>
          <w:spacing w:val="-1"/>
        </w:rPr>
        <w:t>processing</w:t>
      </w:r>
      <w:r>
        <w:rPr>
          <w:spacing w:val="-14"/>
        </w:rPr>
        <w:t xml:space="preserve"> </w:t>
      </w:r>
      <w:r>
        <w:rPr>
          <w:spacing w:val="-1"/>
        </w:rPr>
        <w:t>status</w:t>
      </w:r>
      <w:r>
        <w:rPr>
          <w:spacing w:val="-14"/>
        </w:rPr>
        <w:t xml:space="preserve"> </w:t>
      </w:r>
      <w:r>
        <w:rPr>
          <w:spacing w:val="-2"/>
        </w:rPr>
        <w:t>at</w:t>
      </w:r>
      <w:r>
        <w:rPr>
          <w:spacing w:val="-16"/>
        </w:rPr>
        <w:t xml:space="preserve"> </w:t>
      </w:r>
      <w:r>
        <w:t>the</w:t>
      </w:r>
      <w:r>
        <w:rPr>
          <w:spacing w:val="-15"/>
        </w:rPr>
        <w:t xml:space="preserve"> </w:t>
      </w:r>
      <w:r>
        <w:t>time</w:t>
      </w:r>
      <w:r>
        <w:rPr>
          <w:spacing w:val="-15"/>
        </w:rPr>
        <w:t xml:space="preserve"> </w:t>
      </w:r>
      <w:r>
        <w:rPr>
          <w:spacing w:val="-1"/>
        </w:rPr>
        <w:t>this</w:t>
      </w:r>
      <w:r>
        <w:rPr>
          <w:spacing w:val="-15"/>
        </w:rPr>
        <w:t xml:space="preserve"> </w:t>
      </w:r>
      <w:r>
        <w:rPr>
          <w:spacing w:val="-1"/>
        </w:rPr>
        <w:t>report</w:t>
      </w:r>
      <w:r>
        <w:rPr>
          <w:spacing w:val="-16"/>
        </w:rPr>
        <w:t xml:space="preserve"> </w:t>
      </w:r>
      <w:r>
        <w:rPr>
          <w:spacing w:val="1"/>
        </w:rPr>
        <w:t>is</w:t>
      </w:r>
      <w:r>
        <w:rPr>
          <w:spacing w:val="-14"/>
        </w:rPr>
        <w:t xml:space="preserve"> </w:t>
      </w:r>
      <w:proofErr w:type="gramStart"/>
      <w:r>
        <w:rPr>
          <w:spacing w:val="-1"/>
        </w:rPr>
        <w:t>produced</w:t>
      </w:r>
      <w:proofErr w:type="gramEnd"/>
    </w:p>
    <w:p w14:paraId="6380731B" w14:textId="77777777" w:rsidR="001E04C6" w:rsidRDefault="00465A63" w:rsidP="00B24363">
      <w:pPr>
        <w:pStyle w:val="BodyText"/>
        <w:numPr>
          <w:ilvl w:val="3"/>
          <w:numId w:val="23"/>
        </w:numPr>
        <w:tabs>
          <w:tab w:val="left" w:pos="1618"/>
        </w:tabs>
        <w:spacing w:before="120" w:line="242" w:lineRule="exact"/>
        <w:ind w:right="870"/>
      </w:pPr>
      <w:r>
        <w:rPr>
          <w:spacing w:val="-3"/>
        </w:rPr>
        <w:t>In</w:t>
      </w:r>
      <w:r>
        <w:rPr>
          <w:spacing w:val="-13"/>
        </w:rPr>
        <w:t xml:space="preserve"> </w:t>
      </w:r>
      <w:r>
        <w:rPr>
          <w:spacing w:val="-1"/>
        </w:rPr>
        <w:t>Progress</w:t>
      </w:r>
      <w:r>
        <w:rPr>
          <w:spacing w:val="-14"/>
        </w:rPr>
        <w:t xml:space="preserve"> </w:t>
      </w:r>
      <w:r>
        <w:rPr>
          <w:rFonts w:cs="Verdana"/>
        </w:rPr>
        <w:t>–</w:t>
      </w:r>
      <w:r>
        <w:rPr>
          <w:rFonts w:cs="Verdana"/>
          <w:spacing w:val="-12"/>
        </w:rPr>
        <w:t xml:space="preserve"> </w:t>
      </w:r>
      <w:r>
        <w:rPr>
          <w:spacing w:val="1"/>
        </w:rPr>
        <w:t>File</w:t>
      </w:r>
      <w:r>
        <w:rPr>
          <w:spacing w:val="-14"/>
        </w:rPr>
        <w:t xml:space="preserve"> </w:t>
      </w:r>
      <w:r>
        <w:t>has</w:t>
      </w:r>
      <w:r>
        <w:rPr>
          <w:spacing w:val="-17"/>
        </w:rPr>
        <w:t xml:space="preserve"> </w:t>
      </w:r>
      <w:r>
        <w:rPr>
          <w:spacing w:val="-2"/>
        </w:rPr>
        <w:t>passed</w:t>
      </w:r>
      <w:r>
        <w:rPr>
          <w:spacing w:val="-10"/>
        </w:rPr>
        <w:t xml:space="preserve"> </w:t>
      </w:r>
      <w:r>
        <w:rPr>
          <w:spacing w:val="-1"/>
        </w:rPr>
        <w:t>compliance</w:t>
      </w:r>
      <w:r>
        <w:rPr>
          <w:spacing w:val="-17"/>
        </w:rPr>
        <w:t xml:space="preserve"> </w:t>
      </w:r>
      <w:r>
        <w:t>but</w:t>
      </w:r>
      <w:r>
        <w:rPr>
          <w:spacing w:val="-10"/>
        </w:rPr>
        <w:t xml:space="preserve"> </w:t>
      </w:r>
      <w:r>
        <w:t>has</w:t>
      </w:r>
      <w:r>
        <w:rPr>
          <w:spacing w:val="-16"/>
        </w:rPr>
        <w:t xml:space="preserve"> </w:t>
      </w:r>
      <w:r>
        <w:t>not</w:t>
      </w:r>
      <w:r>
        <w:rPr>
          <w:spacing w:val="-14"/>
        </w:rPr>
        <w:t xml:space="preserve"> </w:t>
      </w:r>
      <w:r>
        <w:rPr>
          <w:spacing w:val="-1"/>
        </w:rPr>
        <w:t>yet</w:t>
      </w:r>
      <w:r>
        <w:rPr>
          <w:spacing w:val="-13"/>
        </w:rPr>
        <w:t xml:space="preserve"> </w:t>
      </w:r>
      <w:r>
        <w:rPr>
          <w:spacing w:val="-2"/>
        </w:rPr>
        <w:t>been</w:t>
      </w:r>
      <w:r>
        <w:rPr>
          <w:spacing w:val="-13"/>
        </w:rPr>
        <w:t xml:space="preserve"> </w:t>
      </w:r>
      <w:r>
        <w:rPr>
          <w:spacing w:val="-1"/>
        </w:rPr>
        <w:t>processed</w:t>
      </w:r>
      <w:r>
        <w:rPr>
          <w:spacing w:val="39"/>
          <w:w w:val="99"/>
        </w:rPr>
        <w:t xml:space="preserve"> </w:t>
      </w:r>
      <w:r>
        <w:rPr>
          <w:spacing w:val="-1"/>
        </w:rPr>
        <w:t>through</w:t>
      </w:r>
      <w:r>
        <w:rPr>
          <w:spacing w:val="-18"/>
        </w:rPr>
        <w:t xml:space="preserve"> </w:t>
      </w:r>
      <w:r>
        <w:t>the</w:t>
      </w:r>
      <w:r>
        <w:rPr>
          <w:spacing w:val="-22"/>
        </w:rPr>
        <w:t xml:space="preserve"> </w:t>
      </w:r>
      <w:r>
        <w:rPr>
          <w:spacing w:val="-1"/>
        </w:rPr>
        <w:t>claims</w:t>
      </w:r>
      <w:r>
        <w:rPr>
          <w:spacing w:val="-19"/>
        </w:rPr>
        <w:t xml:space="preserve"> </w:t>
      </w:r>
      <w:proofErr w:type="gramStart"/>
      <w:r>
        <w:rPr>
          <w:spacing w:val="-1"/>
        </w:rPr>
        <w:t>engine</w:t>
      </w:r>
      <w:proofErr w:type="gramEnd"/>
    </w:p>
    <w:p w14:paraId="51CCC034" w14:textId="77777777" w:rsidR="001E04C6" w:rsidRDefault="00465A63" w:rsidP="00B24363">
      <w:pPr>
        <w:pStyle w:val="BodyText"/>
        <w:numPr>
          <w:ilvl w:val="3"/>
          <w:numId w:val="23"/>
        </w:numPr>
        <w:tabs>
          <w:tab w:val="left" w:pos="1618"/>
        </w:tabs>
        <w:spacing w:before="120"/>
      </w:pPr>
      <w:r>
        <w:rPr>
          <w:spacing w:val="-1"/>
        </w:rPr>
        <w:t>Complete</w:t>
      </w:r>
      <w:r>
        <w:rPr>
          <w:spacing w:val="-18"/>
        </w:rPr>
        <w:t xml:space="preserve"> </w:t>
      </w:r>
      <w:r>
        <w:rPr>
          <w:rFonts w:cs="Verdana"/>
        </w:rPr>
        <w:t>–</w:t>
      </w:r>
      <w:r>
        <w:rPr>
          <w:rFonts w:cs="Verdana"/>
          <w:spacing w:val="-13"/>
        </w:rPr>
        <w:t xml:space="preserve"> </w:t>
      </w:r>
      <w:r>
        <w:t>File</w:t>
      </w:r>
      <w:r>
        <w:rPr>
          <w:spacing w:val="-16"/>
        </w:rPr>
        <w:t xml:space="preserve"> </w:t>
      </w:r>
      <w:r>
        <w:t>has</w:t>
      </w:r>
      <w:r>
        <w:rPr>
          <w:spacing w:val="-15"/>
        </w:rPr>
        <w:t xml:space="preserve"> </w:t>
      </w:r>
      <w:r>
        <w:rPr>
          <w:spacing w:val="-2"/>
        </w:rPr>
        <w:t>processed</w:t>
      </w:r>
      <w:r>
        <w:rPr>
          <w:spacing w:val="-17"/>
        </w:rPr>
        <w:t xml:space="preserve"> </w:t>
      </w:r>
      <w:r>
        <w:rPr>
          <w:spacing w:val="-1"/>
        </w:rPr>
        <w:t>through</w:t>
      </w:r>
      <w:r>
        <w:rPr>
          <w:spacing w:val="-13"/>
        </w:rPr>
        <w:t xml:space="preserve"> </w:t>
      </w:r>
      <w:r>
        <w:t>the</w:t>
      </w:r>
      <w:r>
        <w:rPr>
          <w:spacing w:val="-15"/>
        </w:rPr>
        <w:t xml:space="preserve"> </w:t>
      </w:r>
      <w:r>
        <w:rPr>
          <w:spacing w:val="-1"/>
        </w:rPr>
        <w:t>claims</w:t>
      </w:r>
      <w:r>
        <w:rPr>
          <w:spacing w:val="-15"/>
        </w:rPr>
        <w:t xml:space="preserve"> </w:t>
      </w:r>
      <w:proofErr w:type="gramStart"/>
      <w:r>
        <w:t>engine</w:t>
      </w:r>
      <w:proofErr w:type="gramEnd"/>
    </w:p>
    <w:p w14:paraId="36F66C39" w14:textId="77777777" w:rsidR="00B24363" w:rsidRDefault="00465A63" w:rsidP="00B24363">
      <w:pPr>
        <w:pStyle w:val="BodyText"/>
        <w:numPr>
          <w:ilvl w:val="2"/>
          <w:numId w:val="23"/>
        </w:numPr>
        <w:tabs>
          <w:tab w:val="left" w:pos="898"/>
        </w:tabs>
        <w:spacing w:before="120"/>
      </w:pPr>
      <w:r w:rsidRPr="00B24363">
        <w:rPr>
          <w:spacing w:val="-1"/>
        </w:rPr>
        <w:t>TP</w:t>
      </w:r>
      <w:r w:rsidRPr="00B24363">
        <w:rPr>
          <w:spacing w:val="-14"/>
        </w:rPr>
        <w:t xml:space="preserve"> </w:t>
      </w:r>
      <w:r>
        <w:t>Totals</w:t>
      </w:r>
      <w:r w:rsidRPr="00B24363">
        <w:rPr>
          <w:spacing w:val="-13"/>
        </w:rPr>
        <w:t xml:space="preserve"> </w:t>
      </w:r>
      <w:r w:rsidRPr="00B24363">
        <w:rPr>
          <w:rFonts w:cs="Verdana"/>
        </w:rPr>
        <w:t>–</w:t>
      </w:r>
      <w:r w:rsidRPr="00B24363">
        <w:rPr>
          <w:rFonts w:cs="Verdana"/>
          <w:spacing w:val="-13"/>
        </w:rPr>
        <w:t xml:space="preserve"> </w:t>
      </w:r>
      <w:r w:rsidRPr="00B24363">
        <w:rPr>
          <w:spacing w:val="-1"/>
        </w:rPr>
        <w:t>The</w:t>
      </w:r>
      <w:r w:rsidRPr="00B24363">
        <w:rPr>
          <w:spacing w:val="-13"/>
        </w:rPr>
        <w:t xml:space="preserve"> </w:t>
      </w:r>
      <w:r>
        <w:t>totals</w:t>
      </w:r>
      <w:r w:rsidRPr="00B24363">
        <w:rPr>
          <w:spacing w:val="-13"/>
        </w:rPr>
        <w:t xml:space="preserve"> </w:t>
      </w:r>
      <w:r w:rsidRPr="00B24363">
        <w:rPr>
          <w:spacing w:val="-1"/>
        </w:rPr>
        <w:t>for</w:t>
      </w:r>
      <w:r w:rsidRPr="00B24363">
        <w:rPr>
          <w:spacing w:val="-14"/>
        </w:rPr>
        <w:t xml:space="preserve"> </w:t>
      </w:r>
      <w:proofErr w:type="gramStart"/>
      <w:r>
        <w:t>all</w:t>
      </w:r>
      <w:r w:rsidRPr="00B24363">
        <w:rPr>
          <w:spacing w:val="-6"/>
        </w:rPr>
        <w:t xml:space="preserve"> </w:t>
      </w:r>
      <w:r w:rsidRPr="00B24363">
        <w:rPr>
          <w:spacing w:val="-1"/>
        </w:rPr>
        <w:t>of</w:t>
      </w:r>
      <w:proofErr w:type="gramEnd"/>
      <w:r w:rsidRPr="00B24363">
        <w:rPr>
          <w:spacing w:val="-13"/>
        </w:rPr>
        <w:t xml:space="preserve"> </w:t>
      </w:r>
      <w:r>
        <w:t>the</w:t>
      </w:r>
      <w:r w:rsidRPr="00B24363">
        <w:rPr>
          <w:spacing w:val="-14"/>
        </w:rPr>
        <w:t xml:space="preserve"> </w:t>
      </w:r>
      <w:r w:rsidRPr="00B24363">
        <w:rPr>
          <w:spacing w:val="-1"/>
        </w:rPr>
        <w:t>above</w:t>
      </w:r>
      <w:r w:rsidRPr="00B24363">
        <w:rPr>
          <w:spacing w:val="-14"/>
        </w:rPr>
        <w:t xml:space="preserve"> </w:t>
      </w:r>
      <w:r>
        <w:t>columns.</w:t>
      </w:r>
    </w:p>
    <w:p w14:paraId="26A29EAD" w14:textId="77777777" w:rsidR="00D552B9" w:rsidRDefault="00D552B9" w:rsidP="00D552B9">
      <w:pPr>
        <w:pStyle w:val="BodyText"/>
        <w:tabs>
          <w:tab w:val="left" w:pos="898"/>
        </w:tabs>
        <w:spacing w:before="120"/>
      </w:pPr>
    </w:p>
    <w:p w14:paraId="47AE0FC4" w14:textId="77777777" w:rsidR="00D552B9" w:rsidRDefault="00D552B9" w:rsidP="00D552B9">
      <w:pPr>
        <w:pStyle w:val="BodyText"/>
        <w:tabs>
          <w:tab w:val="left" w:pos="898"/>
        </w:tabs>
        <w:spacing w:before="120"/>
      </w:pPr>
    </w:p>
    <w:p w14:paraId="7B9F9F87" w14:textId="77777777" w:rsidR="00D552B9" w:rsidRDefault="00D552B9" w:rsidP="00D552B9">
      <w:pPr>
        <w:pStyle w:val="BodyText"/>
        <w:tabs>
          <w:tab w:val="left" w:pos="898"/>
        </w:tabs>
        <w:spacing w:before="120"/>
        <w:sectPr w:rsidR="00D552B9" w:rsidSect="00D552B9">
          <w:pgSz w:w="12240" w:h="15840"/>
          <w:pgMar w:top="1280" w:right="1280" w:bottom="280" w:left="1260" w:header="720" w:footer="720" w:gutter="0"/>
          <w:cols w:space="720"/>
          <w:docGrid w:linePitch="299"/>
        </w:sectPr>
      </w:pPr>
    </w:p>
    <w:p w14:paraId="35B7E944" w14:textId="317AC6E3" w:rsidR="001E04C6" w:rsidRDefault="00465A63" w:rsidP="00506753">
      <w:pPr>
        <w:pStyle w:val="Heading2"/>
        <w:spacing w:before="0"/>
        <w:ind w:left="4680" w:right="160"/>
        <w:jc w:val="right"/>
        <w:rPr>
          <w:b w:val="0"/>
          <w:bCs w:val="0"/>
        </w:rPr>
      </w:pPr>
      <w:bookmarkStart w:id="26" w:name="_Toc94519427"/>
      <w:r>
        <w:lastRenderedPageBreak/>
        <w:t>11</w:t>
      </w:r>
      <w:r w:rsidR="00D31B8F" w:rsidRPr="00D31B8F">
        <w:tab/>
      </w:r>
      <w:r w:rsidR="00506753">
        <w:rPr>
          <w:w w:val="95"/>
        </w:rPr>
        <w:tab/>
      </w:r>
      <w:r>
        <w:rPr>
          <w:spacing w:val="-1"/>
        </w:rPr>
        <w:t>Available</w:t>
      </w:r>
      <w:r>
        <w:rPr>
          <w:spacing w:val="-16"/>
        </w:rPr>
        <w:t xml:space="preserve"> </w:t>
      </w:r>
      <w:r>
        <w:t>Reports</w:t>
      </w:r>
      <w:bookmarkEnd w:id="26"/>
    </w:p>
    <w:p w14:paraId="6B7CACD8" w14:textId="77777777" w:rsidR="001E04C6" w:rsidRDefault="001E04C6">
      <w:pPr>
        <w:spacing w:before="8"/>
        <w:rPr>
          <w:rFonts w:ascii="Arial" w:eastAsia="Arial" w:hAnsi="Arial" w:cs="Arial"/>
          <w:b/>
          <w:bCs/>
          <w:sz w:val="2"/>
          <w:szCs w:val="2"/>
        </w:rPr>
      </w:pPr>
    </w:p>
    <w:p w14:paraId="28FFBDD3"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5A244451" wp14:editId="3C5DCC8A">
                <wp:extent cx="6011545" cy="29845"/>
                <wp:effectExtent l="1905" t="5715" r="6350" b="2540"/>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40" name="Group 326"/>
                        <wpg:cNvGrpSpPr>
                          <a:grpSpLocks/>
                        </wpg:cNvGrpSpPr>
                        <wpg:grpSpPr bwMode="auto">
                          <a:xfrm>
                            <a:off x="23" y="23"/>
                            <a:ext cx="9420" cy="2"/>
                            <a:chOff x="23" y="23"/>
                            <a:chExt cx="9420" cy="2"/>
                          </a:xfrm>
                        </wpg:grpSpPr>
                        <wps:wsp>
                          <wps:cNvPr id="441" name="Freeform 327"/>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64CCAB" id="Group 439"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">
                <v:group id="Group 326"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327"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" path="m,l9420,e" filled="f" strokeweight="2.32pt">
                    <v:path arrowok="t" o:connecttype="custom" o:connectlocs="0,0;9420,0" o:connectangles="0,0"/>
                  </v:shape>
                </v:group>
                <w10:anchorlock/>
              </v:group>
            </w:pict>
          </mc:Fallback>
        </mc:AlternateContent>
      </w:r>
    </w:p>
    <w:p w14:paraId="76221C18" w14:textId="77777777" w:rsidR="001E04C6" w:rsidRDefault="00465A63" w:rsidP="0084124B">
      <w:pPr>
        <w:pStyle w:val="Heading4"/>
        <w:numPr>
          <w:ilvl w:val="1"/>
          <w:numId w:val="21"/>
        </w:numPr>
        <w:tabs>
          <w:tab w:val="left" w:pos="898"/>
        </w:tabs>
        <w:spacing w:before="240"/>
        <w:rPr>
          <w:b w:val="0"/>
          <w:bCs w:val="0"/>
        </w:rPr>
      </w:pPr>
      <w:r>
        <w:rPr>
          <w:spacing w:val="-2"/>
        </w:rPr>
        <w:t>Report</w:t>
      </w:r>
      <w:r>
        <w:rPr>
          <w:spacing w:val="-28"/>
        </w:rPr>
        <w:t xml:space="preserve"> </w:t>
      </w:r>
      <w:r>
        <w:rPr>
          <w:spacing w:val="-3"/>
        </w:rPr>
        <w:t>Introduction</w:t>
      </w:r>
    </w:p>
    <w:p w14:paraId="159CB9C2" w14:textId="77777777" w:rsidR="001E04C6" w:rsidRDefault="00465A63">
      <w:pPr>
        <w:spacing w:before="128"/>
        <w:ind w:left="180" w:right="453"/>
        <w:rPr>
          <w:rFonts w:ascii="Verdana" w:eastAsia="Verdana" w:hAnsi="Verdana" w:cs="Verdana"/>
          <w:sz w:val="20"/>
          <w:szCs w:val="20"/>
        </w:rPr>
      </w:pPr>
      <w:proofErr w:type="gramStart"/>
      <w:r>
        <w:rPr>
          <w:rFonts w:ascii="Verdana"/>
          <w:sz w:val="20"/>
        </w:rPr>
        <w:t>A</w:t>
      </w:r>
      <w:r>
        <w:rPr>
          <w:rFonts w:ascii="Verdana"/>
          <w:spacing w:val="-13"/>
          <w:sz w:val="20"/>
        </w:rPr>
        <w:t xml:space="preserve"> </w:t>
      </w:r>
      <w:r>
        <w:rPr>
          <w:rFonts w:ascii="Verdana"/>
          <w:spacing w:val="-1"/>
          <w:sz w:val="20"/>
        </w:rPr>
        <w:t>number</w:t>
      </w:r>
      <w:r>
        <w:rPr>
          <w:rFonts w:ascii="Verdana"/>
          <w:spacing w:val="-13"/>
          <w:sz w:val="20"/>
        </w:rPr>
        <w:t xml:space="preserve"> </w:t>
      </w:r>
      <w:r>
        <w:rPr>
          <w:rFonts w:ascii="Verdana"/>
          <w:spacing w:val="-1"/>
          <w:sz w:val="20"/>
        </w:rPr>
        <w:t>of</w:t>
      </w:r>
      <w:proofErr w:type="gramEnd"/>
      <w:r>
        <w:rPr>
          <w:rFonts w:ascii="Verdana"/>
          <w:spacing w:val="-14"/>
          <w:sz w:val="20"/>
        </w:rPr>
        <w:t xml:space="preserve"> </w:t>
      </w:r>
      <w:r>
        <w:rPr>
          <w:rFonts w:ascii="Verdana"/>
          <w:spacing w:val="-1"/>
          <w:sz w:val="20"/>
        </w:rPr>
        <w:t>reports</w:t>
      </w:r>
      <w:r>
        <w:rPr>
          <w:rFonts w:ascii="Verdana"/>
          <w:spacing w:val="-13"/>
          <w:sz w:val="20"/>
        </w:rPr>
        <w:t xml:space="preserve"> </w:t>
      </w:r>
      <w:r>
        <w:rPr>
          <w:rFonts w:ascii="Verdana"/>
          <w:spacing w:val="-1"/>
          <w:sz w:val="20"/>
        </w:rPr>
        <w:t>are</w:t>
      </w:r>
      <w:r>
        <w:rPr>
          <w:rFonts w:ascii="Verdana"/>
          <w:spacing w:val="-15"/>
          <w:sz w:val="20"/>
        </w:rPr>
        <w:t xml:space="preserve"> </w:t>
      </w:r>
      <w:r>
        <w:rPr>
          <w:rFonts w:ascii="Verdana"/>
          <w:spacing w:val="-1"/>
          <w:sz w:val="20"/>
        </w:rPr>
        <w:t>available</w:t>
      </w:r>
      <w:r>
        <w:rPr>
          <w:rFonts w:ascii="Verdana"/>
          <w:spacing w:val="-12"/>
          <w:sz w:val="20"/>
        </w:rPr>
        <w:t xml:space="preserve"> </w:t>
      </w:r>
      <w:r>
        <w:rPr>
          <w:rFonts w:ascii="Verdana"/>
          <w:sz w:val="20"/>
        </w:rPr>
        <w:t>to</w:t>
      </w:r>
      <w:r>
        <w:rPr>
          <w:rFonts w:ascii="Verdana"/>
          <w:spacing w:val="-14"/>
          <w:sz w:val="20"/>
        </w:rPr>
        <w:t xml:space="preserve"> </w:t>
      </w:r>
      <w:r>
        <w:rPr>
          <w:rFonts w:ascii="Verdana"/>
          <w:sz w:val="20"/>
        </w:rPr>
        <w:t>assist</w:t>
      </w:r>
      <w:r>
        <w:rPr>
          <w:rFonts w:ascii="Verdana"/>
          <w:spacing w:val="-12"/>
          <w:sz w:val="20"/>
        </w:rPr>
        <w:t xml:space="preserve"> </w:t>
      </w:r>
      <w:r>
        <w:rPr>
          <w:rFonts w:ascii="Verdana"/>
          <w:spacing w:val="-1"/>
          <w:sz w:val="20"/>
        </w:rPr>
        <w:t>HMOs.</w:t>
      </w:r>
      <w:r>
        <w:rPr>
          <w:rFonts w:ascii="Verdana"/>
          <w:spacing w:val="-16"/>
          <w:sz w:val="20"/>
        </w:rPr>
        <w:t xml:space="preserve"> </w:t>
      </w:r>
      <w:r>
        <w:rPr>
          <w:rFonts w:ascii="Verdana"/>
          <w:spacing w:val="-1"/>
          <w:sz w:val="20"/>
        </w:rPr>
        <w:t>To</w:t>
      </w:r>
      <w:r>
        <w:rPr>
          <w:rFonts w:ascii="Verdana"/>
          <w:spacing w:val="-14"/>
          <w:sz w:val="20"/>
        </w:rPr>
        <w:t xml:space="preserve"> </w:t>
      </w:r>
      <w:r>
        <w:rPr>
          <w:rFonts w:ascii="Verdana"/>
          <w:spacing w:val="-7"/>
          <w:sz w:val="20"/>
        </w:rPr>
        <w:t>view</w:t>
      </w:r>
      <w:r>
        <w:rPr>
          <w:rFonts w:ascii="Verdana"/>
          <w:spacing w:val="-17"/>
          <w:sz w:val="20"/>
        </w:rPr>
        <w:t xml:space="preserve"> </w:t>
      </w:r>
      <w:r>
        <w:rPr>
          <w:rFonts w:ascii="Verdana"/>
          <w:spacing w:val="-8"/>
          <w:sz w:val="20"/>
        </w:rPr>
        <w:t>report</w:t>
      </w:r>
      <w:r>
        <w:rPr>
          <w:rFonts w:ascii="Verdana"/>
          <w:spacing w:val="-16"/>
          <w:sz w:val="20"/>
        </w:rPr>
        <w:t xml:space="preserve"> </w:t>
      </w:r>
      <w:r>
        <w:rPr>
          <w:rFonts w:ascii="Verdana"/>
          <w:sz w:val="20"/>
        </w:rPr>
        <w:t>layouts</w:t>
      </w:r>
      <w:r>
        <w:rPr>
          <w:rFonts w:ascii="Verdana"/>
          <w:spacing w:val="-14"/>
          <w:sz w:val="20"/>
        </w:rPr>
        <w:t xml:space="preserve"> </w:t>
      </w:r>
      <w:r>
        <w:rPr>
          <w:rFonts w:ascii="Verdana"/>
          <w:spacing w:val="-1"/>
          <w:sz w:val="20"/>
        </w:rPr>
        <w:t>refer</w:t>
      </w:r>
      <w:r>
        <w:rPr>
          <w:rFonts w:ascii="Verdana"/>
          <w:spacing w:val="-7"/>
          <w:sz w:val="20"/>
        </w:rPr>
        <w:t xml:space="preserve"> </w:t>
      </w:r>
      <w:r>
        <w:rPr>
          <w:rFonts w:ascii="Verdana"/>
          <w:sz w:val="20"/>
        </w:rPr>
        <w:t>to</w:t>
      </w:r>
      <w:r>
        <w:rPr>
          <w:rFonts w:ascii="Verdana"/>
          <w:spacing w:val="-7"/>
          <w:sz w:val="20"/>
        </w:rPr>
        <w:t xml:space="preserve"> </w:t>
      </w:r>
      <w:r>
        <w:rPr>
          <w:rFonts w:ascii="Verdana"/>
          <w:sz w:val="20"/>
        </w:rPr>
        <w:t>the</w:t>
      </w:r>
      <w:r>
        <w:rPr>
          <w:rFonts w:ascii="Verdana"/>
          <w:spacing w:val="-10"/>
          <w:sz w:val="20"/>
        </w:rPr>
        <w:t xml:space="preserve"> </w:t>
      </w:r>
      <w:r>
        <w:rPr>
          <w:rFonts w:ascii="Verdana"/>
          <w:spacing w:val="-1"/>
          <w:sz w:val="20"/>
        </w:rPr>
        <w:t>Report</w:t>
      </w:r>
      <w:r>
        <w:rPr>
          <w:rFonts w:ascii="Verdana"/>
          <w:spacing w:val="49"/>
          <w:w w:val="99"/>
          <w:sz w:val="20"/>
        </w:rPr>
        <w:t xml:space="preserve"> </w:t>
      </w:r>
      <w:r>
        <w:rPr>
          <w:rFonts w:ascii="Verdana"/>
          <w:spacing w:val="-1"/>
          <w:sz w:val="20"/>
        </w:rPr>
        <w:t>Matrix:</w:t>
      </w:r>
      <w:r>
        <w:rPr>
          <w:rFonts w:ascii="Verdana"/>
          <w:w w:val="99"/>
          <w:sz w:val="20"/>
        </w:rPr>
        <w:t xml:space="preserve"> </w:t>
      </w:r>
      <w:r>
        <w:rPr>
          <w:rFonts w:ascii="Verdana"/>
          <w:i/>
          <w:color w:val="0000FF"/>
          <w:w w:val="92"/>
          <w:sz w:val="20"/>
        </w:rPr>
        <w:t xml:space="preserve"> </w:t>
      </w:r>
      <w:hyperlink r:id="rId94">
        <w:r>
          <w:rPr>
            <w:rFonts w:ascii="Verdana"/>
            <w:i/>
            <w:color w:val="0000FF"/>
            <w:w w:val="90"/>
            <w:sz w:val="20"/>
            <w:u w:val="single" w:color="0000FF"/>
          </w:rPr>
          <w:t>www.forwardhealth.wi.gov/WIPortal/content/Managed%20Care%20Organization/reports_da</w:t>
        </w:r>
      </w:hyperlink>
      <w:r>
        <w:rPr>
          <w:rFonts w:ascii="Verdana"/>
          <w:i/>
          <w:color w:val="0000FF"/>
          <w:w w:val="92"/>
          <w:sz w:val="20"/>
        </w:rPr>
        <w:t xml:space="preserve"> </w:t>
      </w:r>
      <w:hyperlink r:id="rId95">
        <w:r>
          <w:rPr>
            <w:rFonts w:ascii="Verdana"/>
            <w:i/>
            <w:color w:val="0000FF"/>
            <w:w w:val="99"/>
            <w:sz w:val="20"/>
          </w:rPr>
          <w:t xml:space="preserve"> </w:t>
        </w:r>
        <w:r>
          <w:rPr>
            <w:rFonts w:ascii="Verdana"/>
            <w:i/>
            <w:color w:val="0000FF"/>
            <w:spacing w:val="-2"/>
            <w:sz w:val="20"/>
            <w:u w:val="single" w:color="0000FF"/>
          </w:rPr>
          <w:t>ta/</w:t>
        </w:r>
        <w:proofErr w:type="spellStart"/>
        <w:r>
          <w:rPr>
            <w:rFonts w:ascii="Verdana"/>
            <w:i/>
            <w:color w:val="0000FF"/>
            <w:spacing w:val="-2"/>
            <w:sz w:val="20"/>
            <w:u w:val="single" w:color="0000FF"/>
          </w:rPr>
          <w:t>hmomatrix.htm.spage</w:t>
        </w:r>
        <w:proofErr w:type="spellEnd"/>
      </w:hyperlink>
    </w:p>
    <w:p w14:paraId="388F16D4" w14:textId="77777777" w:rsidR="001E04C6" w:rsidRDefault="00465A63" w:rsidP="00B648EB">
      <w:pPr>
        <w:pStyle w:val="Heading4"/>
        <w:numPr>
          <w:ilvl w:val="1"/>
          <w:numId w:val="21"/>
        </w:numPr>
        <w:tabs>
          <w:tab w:val="left" w:pos="898"/>
        </w:tabs>
        <w:spacing w:before="240"/>
        <w:rPr>
          <w:b w:val="0"/>
          <w:bCs w:val="0"/>
        </w:rPr>
      </w:pPr>
      <w:r>
        <w:rPr>
          <w:spacing w:val="-3"/>
        </w:rPr>
        <w:t>Encounter</w:t>
      </w:r>
      <w:r>
        <w:rPr>
          <w:spacing w:val="-24"/>
        </w:rPr>
        <w:t xml:space="preserve"> </w:t>
      </w:r>
      <w:r>
        <w:rPr>
          <w:spacing w:val="-3"/>
        </w:rPr>
        <w:t>Reports</w:t>
      </w:r>
    </w:p>
    <w:p w14:paraId="646B8434" w14:textId="77777777" w:rsidR="001E04C6" w:rsidRDefault="00465A63">
      <w:pPr>
        <w:pStyle w:val="BodyText"/>
        <w:spacing w:before="128"/>
        <w:ind w:left="180"/>
      </w:pPr>
      <w:r>
        <w:t>This</w:t>
      </w:r>
      <w:r>
        <w:rPr>
          <w:spacing w:val="-17"/>
        </w:rPr>
        <w:t xml:space="preserve"> </w:t>
      </w:r>
      <w:r>
        <w:rPr>
          <w:spacing w:val="-1"/>
        </w:rPr>
        <w:t>section</w:t>
      </w:r>
      <w:r>
        <w:rPr>
          <w:spacing w:val="-16"/>
        </w:rPr>
        <w:t xml:space="preserve"> </w:t>
      </w:r>
      <w:r>
        <w:rPr>
          <w:spacing w:val="-2"/>
        </w:rPr>
        <w:t>outlines</w:t>
      </w:r>
      <w:r>
        <w:rPr>
          <w:spacing w:val="-15"/>
        </w:rPr>
        <w:t xml:space="preserve"> </w:t>
      </w:r>
      <w:r>
        <w:t>the</w:t>
      </w:r>
      <w:r>
        <w:rPr>
          <w:spacing w:val="-15"/>
        </w:rPr>
        <w:t xml:space="preserve"> </w:t>
      </w:r>
      <w:r>
        <w:rPr>
          <w:spacing w:val="-1"/>
        </w:rPr>
        <w:t>reports</w:t>
      </w:r>
      <w:r>
        <w:rPr>
          <w:spacing w:val="-15"/>
        </w:rPr>
        <w:t xml:space="preserve"> </w:t>
      </w:r>
      <w:r>
        <w:rPr>
          <w:spacing w:val="-1"/>
        </w:rPr>
        <w:t>used</w:t>
      </w:r>
      <w:r>
        <w:rPr>
          <w:spacing w:val="-16"/>
        </w:rPr>
        <w:t xml:space="preserve"> </w:t>
      </w:r>
      <w:r>
        <w:rPr>
          <w:spacing w:val="1"/>
        </w:rPr>
        <w:t>in</w:t>
      </w:r>
      <w:r>
        <w:rPr>
          <w:spacing w:val="-13"/>
        </w:rPr>
        <w:t xml:space="preserve"> </w:t>
      </w:r>
      <w:r>
        <w:t>the</w:t>
      </w:r>
      <w:r>
        <w:rPr>
          <w:spacing w:val="-18"/>
        </w:rPr>
        <w:t xml:space="preserve"> </w:t>
      </w:r>
      <w:r>
        <w:rPr>
          <w:spacing w:val="-1"/>
        </w:rPr>
        <w:t>submission</w:t>
      </w:r>
      <w:r>
        <w:rPr>
          <w:spacing w:val="-13"/>
        </w:rPr>
        <w:t xml:space="preserve"> </w:t>
      </w:r>
      <w:r>
        <w:rPr>
          <w:spacing w:val="-1"/>
        </w:rPr>
        <w:t>of</w:t>
      </w:r>
      <w:r>
        <w:rPr>
          <w:spacing w:val="-15"/>
        </w:rPr>
        <w:t xml:space="preserve"> </w:t>
      </w:r>
      <w:r>
        <w:rPr>
          <w:spacing w:val="-1"/>
        </w:rPr>
        <w:t>encounter</w:t>
      </w:r>
      <w:r>
        <w:rPr>
          <w:spacing w:val="-15"/>
        </w:rPr>
        <w:t xml:space="preserve"> </w:t>
      </w:r>
      <w:r>
        <w:rPr>
          <w:spacing w:val="-1"/>
        </w:rPr>
        <w:t>data.</w:t>
      </w:r>
    </w:p>
    <w:p w14:paraId="0BBB99C8" w14:textId="77777777" w:rsidR="001E04C6" w:rsidRDefault="00465A63">
      <w:pPr>
        <w:pStyle w:val="BodyText"/>
        <w:ind w:left="180" w:right="453"/>
      </w:pPr>
      <w:r>
        <w:rPr>
          <w:rFonts w:cs="Verdana"/>
          <w:i/>
          <w:spacing w:val="-1"/>
        </w:rPr>
        <w:t>Certified</w:t>
      </w:r>
      <w:r>
        <w:rPr>
          <w:rFonts w:cs="Verdana"/>
          <w:i/>
          <w:spacing w:val="-14"/>
        </w:rPr>
        <w:t xml:space="preserve"> </w:t>
      </w:r>
      <w:r>
        <w:rPr>
          <w:rFonts w:cs="Verdana"/>
          <w:i/>
          <w:spacing w:val="-1"/>
        </w:rPr>
        <w:t>Provider</w:t>
      </w:r>
      <w:r>
        <w:rPr>
          <w:rFonts w:cs="Verdana"/>
          <w:i/>
          <w:spacing w:val="-15"/>
        </w:rPr>
        <w:t xml:space="preserve"> </w:t>
      </w:r>
      <w:r>
        <w:rPr>
          <w:rFonts w:cs="Verdana"/>
          <w:i/>
          <w:spacing w:val="-2"/>
        </w:rPr>
        <w:t>Listing</w:t>
      </w:r>
      <w:r>
        <w:rPr>
          <w:rFonts w:cs="Verdana"/>
          <w:i/>
          <w:spacing w:val="-16"/>
        </w:rPr>
        <w:t xml:space="preserve"> </w:t>
      </w:r>
      <w:r>
        <w:rPr>
          <w:rFonts w:cs="Verdana"/>
        </w:rPr>
        <w:t>—</w:t>
      </w:r>
      <w:r>
        <w:rPr>
          <w:rFonts w:cs="Verdana"/>
          <w:spacing w:val="-12"/>
        </w:rPr>
        <w:t xml:space="preserve"> </w:t>
      </w:r>
      <w:r>
        <w:t>a</w:t>
      </w:r>
      <w:r>
        <w:rPr>
          <w:spacing w:val="-21"/>
        </w:rPr>
        <w:t xml:space="preserve"> </w:t>
      </w:r>
      <w:r>
        <w:t>listing</w:t>
      </w:r>
      <w:r>
        <w:rPr>
          <w:spacing w:val="-13"/>
        </w:rPr>
        <w:t xml:space="preserve"> </w:t>
      </w:r>
      <w:r>
        <w:rPr>
          <w:spacing w:val="-1"/>
        </w:rPr>
        <w:t>of</w:t>
      </w:r>
      <w:r>
        <w:rPr>
          <w:spacing w:val="-18"/>
        </w:rPr>
        <w:t xml:space="preserve"> </w:t>
      </w:r>
      <w:r>
        <w:rPr>
          <w:spacing w:val="-1"/>
        </w:rPr>
        <w:t>all</w:t>
      </w:r>
      <w:r>
        <w:rPr>
          <w:spacing w:val="-14"/>
        </w:rPr>
        <w:t xml:space="preserve"> </w:t>
      </w:r>
      <w:r>
        <w:rPr>
          <w:spacing w:val="-2"/>
        </w:rPr>
        <w:t>certified</w:t>
      </w:r>
      <w:r>
        <w:rPr>
          <w:spacing w:val="-13"/>
        </w:rPr>
        <w:t xml:space="preserve"> </w:t>
      </w:r>
      <w:r>
        <w:rPr>
          <w:spacing w:val="-1"/>
        </w:rPr>
        <w:t>Medicaid</w:t>
      </w:r>
      <w:r>
        <w:rPr>
          <w:spacing w:val="-16"/>
        </w:rPr>
        <w:t xml:space="preserve"> </w:t>
      </w:r>
      <w:r>
        <w:rPr>
          <w:spacing w:val="-1"/>
        </w:rPr>
        <w:t>providers</w:t>
      </w:r>
      <w:r>
        <w:rPr>
          <w:spacing w:val="-15"/>
        </w:rPr>
        <w:t xml:space="preserve"> </w:t>
      </w:r>
      <w:r>
        <w:rPr>
          <w:spacing w:val="-2"/>
        </w:rPr>
        <w:t>organized</w:t>
      </w:r>
      <w:r>
        <w:rPr>
          <w:spacing w:val="-7"/>
        </w:rPr>
        <w:t xml:space="preserve"> </w:t>
      </w:r>
      <w:r>
        <w:t>by</w:t>
      </w:r>
      <w:r>
        <w:rPr>
          <w:spacing w:val="-12"/>
        </w:rPr>
        <w:t xml:space="preserve"> </w:t>
      </w:r>
      <w:r>
        <w:rPr>
          <w:spacing w:val="-1"/>
        </w:rPr>
        <w:t>provider</w:t>
      </w:r>
      <w:r>
        <w:rPr>
          <w:spacing w:val="77"/>
          <w:w w:val="99"/>
        </w:rPr>
        <w:t xml:space="preserve"> </w:t>
      </w:r>
      <w:r>
        <w:t>type</w:t>
      </w:r>
      <w:r>
        <w:rPr>
          <w:spacing w:val="-18"/>
        </w:rPr>
        <w:t xml:space="preserve"> </w:t>
      </w:r>
      <w:r>
        <w:t>and</w:t>
      </w:r>
      <w:r>
        <w:rPr>
          <w:spacing w:val="-6"/>
        </w:rPr>
        <w:t xml:space="preserve"> </w:t>
      </w:r>
      <w:r>
        <w:rPr>
          <w:spacing w:val="-1"/>
        </w:rPr>
        <w:t>specialty.</w:t>
      </w:r>
      <w:r>
        <w:rPr>
          <w:spacing w:val="30"/>
        </w:rPr>
        <w:t xml:space="preserve"> </w:t>
      </w:r>
      <w:r>
        <w:t>All</w:t>
      </w:r>
      <w:r>
        <w:rPr>
          <w:spacing w:val="-12"/>
        </w:rPr>
        <w:t xml:space="preserve"> </w:t>
      </w:r>
      <w:r>
        <w:rPr>
          <w:spacing w:val="-1"/>
        </w:rPr>
        <w:t>providers</w:t>
      </w:r>
      <w:r>
        <w:rPr>
          <w:spacing w:val="-16"/>
        </w:rPr>
        <w:t xml:space="preserve"> </w:t>
      </w:r>
      <w:r>
        <w:rPr>
          <w:spacing w:val="-1"/>
        </w:rPr>
        <w:t>with</w:t>
      </w:r>
      <w:r>
        <w:rPr>
          <w:spacing w:val="-13"/>
        </w:rPr>
        <w:t xml:space="preserve"> </w:t>
      </w:r>
      <w:r>
        <w:t>a</w:t>
      </w:r>
      <w:r>
        <w:rPr>
          <w:spacing w:val="-16"/>
        </w:rPr>
        <w:t xml:space="preserve"> </w:t>
      </w:r>
      <w:r>
        <w:rPr>
          <w:spacing w:val="-1"/>
        </w:rPr>
        <w:t>valid</w:t>
      </w:r>
      <w:r>
        <w:rPr>
          <w:spacing w:val="-12"/>
        </w:rPr>
        <w:t xml:space="preserve"> </w:t>
      </w:r>
      <w:r>
        <w:rPr>
          <w:spacing w:val="-1"/>
        </w:rPr>
        <w:t>certification</w:t>
      </w:r>
      <w:r>
        <w:rPr>
          <w:spacing w:val="-8"/>
        </w:rPr>
        <w:t xml:space="preserve"> </w:t>
      </w:r>
      <w:r>
        <w:rPr>
          <w:spacing w:val="-1"/>
        </w:rPr>
        <w:t>within</w:t>
      </w:r>
      <w:r>
        <w:rPr>
          <w:spacing w:val="-12"/>
        </w:rPr>
        <w:t xml:space="preserve"> </w:t>
      </w:r>
      <w:r>
        <w:rPr>
          <w:spacing w:val="-1"/>
        </w:rPr>
        <w:t>the</w:t>
      </w:r>
      <w:r>
        <w:rPr>
          <w:spacing w:val="-16"/>
        </w:rPr>
        <w:t xml:space="preserve"> </w:t>
      </w:r>
      <w:r>
        <w:rPr>
          <w:spacing w:val="-1"/>
        </w:rPr>
        <w:t>previous</w:t>
      </w:r>
      <w:r>
        <w:rPr>
          <w:spacing w:val="-13"/>
        </w:rPr>
        <w:t xml:space="preserve"> </w:t>
      </w:r>
      <w:r>
        <w:rPr>
          <w:spacing w:val="-1"/>
        </w:rPr>
        <w:t>two</w:t>
      </w:r>
      <w:r>
        <w:rPr>
          <w:spacing w:val="-16"/>
        </w:rPr>
        <w:t xml:space="preserve"> </w:t>
      </w:r>
      <w:r>
        <w:rPr>
          <w:spacing w:val="-1"/>
        </w:rPr>
        <w:t>years</w:t>
      </w:r>
      <w:r>
        <w:rPr>
          <w:spacing w:val="-15"/>
        </w:rPr>
        <w:t xml:space="preserve"> </w:t>
      </w:r>
      <w:r>
        <w:rPr>
          <w:spacing w:val="-1"/>
        </w:rPr>
        <w:t>are</w:t>
      </w:r>
      <w:r>
        <w:rPr>
          <w:spacing w:val="53"/>
          <w:w w:val="99"/>
        </w:rPr>
        <w:t xml:space="preserve"> </w:t>
      </w:r>
      <w:r>
        <w:rPr>
          <w:spacing w:val="-1"/>
        </w:rPr>
        <w:t>included,</w:t>
      </w:r>
      <w:r>
        <w:rPr>
          <w:spacing w:val="-12"/>
        </w:rPr>
        <w:t xml:space="preserve"> </w:t>
      </w:r>
      <w:r>
        <w:rPr>
          <w:spacing w:val="-1"/>
        </w:rPr>
        <w:t>along</w:t>
      </w:r>
      <w:r>
        <w:rPr>
          <w:spacing w:val="-10"/>
        </w:rPr>
        <w:t xml:space="preserve"> </w:t>
      </w:r>
      <w:r>
        <w:rPr>
          <w:spacing w:val="-1"/>
        </w:rPr>
        <w:t>with</w:t>
      </w:r>
      <w:r>
        <w:rPr>
          <w:spacing w:val="-10"/>
        </w:rPr>
        <w:t xml:space="preserve"> </w:t>
      </w:r>
      <w:r>
        <w:rPr>
          <w:spacing w:val="-1"/>
        </w:rPr>
        <w:t>the</w:t>
      </w:r>
      <w:r>
        <w:rPr>
          <w:spacing w:val="-11"/>
        </w:rPr>
        <w:t xml:space="preserve"> </w:t>
      </w:r>
      <w:r>
        <w:rPr>
          <w:spacing w:val="-1"/>
        </w:rPr>
        <w:t>associated</w:t>
      </w:r>
      <w:r>
        <w:rPr>
          <w:spacing w:val="-8"/>
        </w:rPr>
        <w:t xml:space="preserve"> </w:t>
      </w:r>
      <w:r>
        <w:rPr>
          <w:spacing w:val="-2"/>
        </w:rPr>
        <w:t>certification</w:t>
      </w:r>
      <w:r>
        <w:rPr>
          <w:spacing w:val="-10"/>
        </w:rPr>
        <w:t xml:space="preserve"> </w:t>
      </w:r>
      <w:r>
        <w:rPr>
          <w:spacing w:val="-1"/>
        </w:rPr>
        <w:t>beginning</w:t>
      </w:r>
      <w:r>
        <w:rPr>
          <w:spacing w:val="-10"/>
        </w:rPr>
        <w:t xml:space="preserve"> </w:t>
      </w:r>
      <w:r>
        <w:rPr>
          <w:spacing w:val="-1"/>
        </w:rPr>
        <w:t>and</w:t>
      </w:r>
      <w:r>
        <w:rPr>
          <w:spacing w:val="-8"/>
        </w:rPr>
        <w:t xml:space="preserve"> </w:t>
      </w:r>
      <w:r>
        <w:rPr>
          <w:spacing w:val="-1"/>
        </w:rPr>
        <w:t>end</w:t>
      </w:r>
      <w:r>
        <w:rPr>
          <w:spacing w:val="-10"/>
        </w:rPr>
        <w:t xml:space="preserve"> </w:t>
      </w:r>
      <w:r>
        <w:rPr>
          <w:spacing w:val="-1"/>
        </w:rPr>
        <w:t>date,</w:t>
      </w:r>
      <w:r>
        <w:rPr>
          <w:spacing w:val="-12"/>
        </w:rPr>
        <w:t xml:space="preserve"> </w:t>
      </w:r>
      <w:r>
        <w:rPr>
          <w:spacing w:val="-1"/>
        </w:rPr>
        <w:t>NPI,</w:t>
      </w:r>
      <w:r>
        <w:rPr>
          <w:spacing w:val="-9"/>
        </w:rPr>
        <w:t xml:space="preserve"> </w:t>
      </w:r>
      <w:r>
        <w:rPr>
          <w:spacing w:val="-1"/>
        </w:rPr>
        <w:t>taxonomy,</w:t>
      </w:r>
      <w:r>
        <w:rPr>
          <w:spacing w:val="47"/>
          <w:w w:val="99"/>
        </w:rPr>
        <w:t xml:space="preserve"> </w:t>
      </w:r>
      <w:r>
        <w:rPr>
          <w:spacing w:val="-1"/>
        </w:rPr>
        <w:t>and</w:t>
      </w:r>
      <w:r>
        <w:rPr>
          <w:spacing w:val="-6"/>
        </w:rPr>
        <w:t xml:space="preserve"> </w:t>
      </w:r>
      <w:r>
        <w:rPr>
          <w:spacing w:val="-1"/>
        </w:rPr>
        <w:t>zip</w:t>
      </w:r>
      <w:r>
        <w:rPr>
          <w:spacing w:val="-6"/>
        </w:rPr>
        <w:t xml:space="preserve"> </w:t>
      </w:r>
      <w:r>
        <w:rPr>
          <w:spacing w:val="-2"/>
        </w:rPr>
        <w:t>code.</w:t>
      </w:r>
    </w:p>
    <w:p w14:paraId="37074DCC" w14:textId="77777777" w:rsidR="001E04C6" w:rsidRDefault="00465A63">
      <w:pPr>
        <w:pStyle w:val="BodyText"/>
        <w:ind w:left="178" w:right="210"/>
      </w:pPr>
      <w:r>
        <w:rPr>
          <w:rFonts w:cs="Verdana"/>
          <w:i/>
          <w:spacing w:val="-1"/>
        </w:rPr>
        <w:t>HMO</w:t>
      </w:r>
      <w:r>
        <w:rPr>
          <w:rFonts w:cs="Verdana"/>
          <w:i/>
          <w:spacing w:val="-14"/>
        </w:rPr>
        <w:t xml:space="preserve"> </w:t>
      </w:r>
      <w:r>
        <w:rPr>
          <w:rFonts w:cs="Verdana"/>
          <w:i/>
        </w:rPr>
        <w:t>Max</w:t>
      </w:r>
      <w:r>
        <w:rPr>
          <w:rFonts w:cs="Verdana"/>
          <w:i/>
          <w:spacing w:val="-7"/>
        </w:rPr>
        <w:t xml:space="preserve"> </w:t>
      </w:r>
      <w:r>
        <w:rPr>
          <w:rFonts w:cs="Verdana"/>
          <w:i/>
        </w:rPr>
        <w:t>Fee</w:t>
      </w:r>
      <w:r>
        <w:rPr>
          <w:rFonts w:cs="Verdana"/>
          <w:i/>
          <w:spacing w:val="-12"/>
        </w:rPr>
        <w:t xml:space="preserve"> </w:t>
      </w:r>
      <w:r>
        <w:rPr>
          <w:rFonts w:cs="Verdana"/>
          <w:i/>
          <w:spacing w:val="-1"/>
        </w:rPr>
        <w:t>Extract</w:t>
      </w:r>
      <w:r>
        <w:rPr>
          <w:rFonts w:cs="Verdana"/>
          <w:i/>
          <w:spacing w:val="-13"/>
        </w:rPr>
        <w:t xml:space="preserve"> </w:t>
      </w:r>
      <w:r>
        <w:rPr>
          <w:rFonts w:cs="Verdana"/>
        </w:rPr>
        <w:t>—</w:t>
      </w:r>
      <w:r>
        <w:rPr>
          <w:rFonts w:cs="Verdana"/>
          <w:spacing w:val="-10"/>
        </w:rPr>
        <w:t xml:space="preserve"> </w:t>
      </w:r>
      <w:r>
        <w:t>an</w:t>
      </w:r>
      <w:r>
        <w:rPr>
          <w:spacing w:val="-11"/>
        </w:rPr>
        <w:t xml:space="preserve"> </w:t>
      </w:r>
      <w:r>
        <w:rPr>
          <w:spacing w:val="-2"/>
        </w:rPr>
        <w:t>extract</w:t>
      </w:r>
      <w:r>
        <w:rPr>
          <w:spacing w:val="-13"/>
        </w:rPr>
        <w:t xml:space="preserve"> </w:t>
      </w:r>
      <w:r>
        <w:t>showing</w:t>
      </w:r>
      <w:r>
        <w:rPr>
          <w:spacing w:val="-12"/>
        </w:rPr>
        <w:t xml:space="preserve"> </w:t>
      </w:r>
      <w:r>
        <w:t>all</w:t>
      </w:r>
      <w:r>
        <w:rPr>
          <w:spacing w:val="-14"/>
        </w:rPr>
        <w:t xml:space="preserve"> </w:t>
      </w:r>
      <w:r>
        <w:rPr>
          <w:spacing w:val="-1"/>
        </w:rPr>
        <w:t>Medicaid</w:t>
      </w:r>
      <w:r>
        <w:rPr>
          <w:spacing w:val="-13"/>
        </w:rPr>
        <w:t xml:space="preserve"> </w:t>
      </w:r>
      <w:r>
        <w:rPr>
          <w:spacing w:val="-1"/>
        </w:rPr>
        <w:t>procedure</w:t>
      </w:r>
      <w:r>
        <w:rPr>
          <w:spacing w:val="-13"/>
        </w:rPr>
        <w:t xml:space="preserve"> </w:t>
      </w:r>
      <w:r>
        <w:rPr>
          <w:spacing w:val="-2"/>
        </w:rPr>
        <w:t>codes</w:t>
      </w:r>
      <w:r>
        <w:rPr>
          <w:spacing w:val="-14"/>
        </w:rPr>
        <w:t xml:space="preserve"> </w:t>
      </w:r>
      <w:r>
        <w:t>that</w:t>
      </w:r>
      <w:r>
        <w:rPr>
          <w:spacing w:val="-14"/>
        </w:rPr>
        <w:t xml:space="preserve"> </w:t>
      </w:r>
      <w:r>
        <w:rPr>
          <w:spacing w:val="-1"/>
        </w:rPr>
        <w:t>are</w:t>
      </w:r>
      <w:r>
        <w:rPr>
          <w:spacing w:val="-15"/>
        </w:rPr>
        <w:t xml:space="preserve"> </w:t>
      </w:r>
      <w:r>
        <w:t>paid</w:t>
      </w:r>
      <w:r>
        <w:rPr>
          <w:spacing w:val="-13"/>
        </w:rPr>
        <w:t xml:space="preserve"> </w:t>
      </w:r>
      <w:r>
        <w:rPr>
          <w:spacing w:val="-1"/>
        </w:rPr>
        <w:t>on</w:t>
      </w:r>
      <w:r>
        <w:rPr>
          <w:spacing w:val="-6"/>
        </w:rPr>
        <w:t xml:space="preserve"> </w:t>
      </w:r>
      <w:r>
        <w:t>a</w:t>
      </w:r>
      <w:r>
        <w:rPr>
          <w:spacing w:val="49"/>
          <w:w w:val="99"/>
        </w:rPr>
        <w:t xml:space="preserve"> </w:t>
      </w:r>
      <w:r>
        <w:t>Max</w:t>
      </w:r>
      <w:r>
        <w:rPr>
          <w:spacing w:val="-6"/>
        </w:rPr>
        <w:t xml:space="preserve"> </w:t>
      </w:r>
      <w:r>
        <w:t>Fee</w:t>
      </w:r>
      <w:r>
        <w:rPr>
          <w:spacing w:val="-13"/>
        </w:rPr>
        <w:t xml:space="preserve"> </w:t>
      </w:r>
      <w:r>
        <w:t>basis.</w:t>
      </w:r>
      <w:r>
        <w:rPr>
          <w:spacing w:val="-14"/>
        </w:rPr>
        <w:t xml:space="preserve"> </w:t>
      </w:r>
      <w:r>
        <w:rPr>
          <w:spacing w:val="-2"/>
        </w:rPr>
        <w:t>The</w:t>
      </w:r>
      <w:r>
        <w:rPr>
          <w:spacing w:val="-8"/>
        </w:rPr>
        <w:t xml:space="preserve"> </w:t>
      </w:r>
      <w:r>
        <w:rPr>
          <w:spacing w:val="-2"/>
        </w:rPr>
        <w:t>extract</w:t>
      </w:r>
      <w:r>
        <w:rPr>
          <w:spacing w:val="-10"/>
        </w:rPr>
        <w:t xml:space="preserve"> </w:t>
      </w:r>
      <w:r>
        <w:rPr>
          <w:spacing w:val="-2"/>
        </w:rPr>
        <w:t>includes</w:t>
      </w:r>
      <w:r>
        <w:rPr>
          <w:spacing w:val="-12"/>
        </w:rPr>
        <w:t xml:space="preserve"> </w:t>
      </w:r>
      <w:r>
        <w:rPr>
          <w:spacing w:val="-8"/>
        </w:rPr>
        <w:t>procedure</w:t>
      </w:r>
      <w:r>
        <w:rPr>
          <w:spacing w:val="-18"/>
        </w:rPr>
        <w:t xml:space="preserve"> </w:t>
      </w:r>
      <w:r>
        <w:rPr>
          <w:spacing w:val="-6"/>
        </w:rPr>
        <w:t>base</w:t>
      </w:r>
      <w:r>
        <w:rPr>
          <w:spacing w:val="-18"/>
        </w:rPr>
        <w:t xml:space="preserve"> </w:t>
      </w:r>
      <w:r>
        <w:rPr>
          <w:spacing w:val="-8"/>
        </w:rPr>
        <w:t>information</w:t>
      </w:r>
      <w:r>
        <w:rPr>
          <w:spacing w:val="-16"/>
        </w:rPr>
        <w:t xml:space="preserve"> </w:t>
      </w:r>
      <w:r>
        <w:rPr>
          <w:spacing w:val="-6"/>
        </w:rPr>
        <w:t>with</w:t>
      </w:r>
      <w:r>
        <w:rPr>
          <w:spacing w:val="-18"/>
        </w:rPr>
        <w:t xml:space="preserve"> </w:t>
      </w:r>
      <w:r>
        <w:rPr>
          <w:spacing w:val="-8"/>
        </w:rPr>
        <w:t>associated</w:t>
      </w:r>
      <w:r>
        <w:rPr>
          <w:spacing w:val="-17"/>
        </w:rPr>
        <w:t xml:space="preserve"> </w:t>
      </w:r>
      <w:r>
        <w:rPr>
          <w:spacing w:val="-1"/>
        </w:rPr>
        <w:t>provider</w:t>
      </w:r>
      <w:r>
        <w:rPr>
          <w:spacing w:val="-13"/>
        </w:rPr>
        <w:t xml:space="preserve"> </w:t>
      </w:r>
      <w:r>
        <w:rPr>
          <w:spacing w:val="-1"/>
        </w:rPr>
        <w:t>types,</w:t>
      </w:r>
      <w:r>
        <w:rPr>
          <w:spacing w:val="63"/>
          <w:w w:val="99"/>
        </w:rPr>
        <w:t xml:space="preserve"> </w:t>
      </w:r>
      <w:r>
        <w:rPr>
          <w:spacing w:val="-1"/>
        </w:rPr>
        <w:t>POS</w:t>
      </w:r>
      <w:r>
        <w:rPr>
          <w:spacing w:val="-13"/>
        </w:rPr>
        <w:t xml:space="preserve"> </w:t>
      </w:r>
      <w:r>
        <w:t>values,</w:t>
      </w:r>
      <w:r>
        <w:rPr>
          <w:spacing w:val="-17"/>
        </w:rPr>
        <w:t xml:space="preserve"> </w:t>
      </w:r>
      <w:r>
        <w:rPr>
          <w:spacing w:val="-6"/>
        </w:rPr>
        <w:t>and</w:t>
      </w:r>
      <w:r>
        <w:rPr>
          <w:spacing w:val="-16"/>
        </w:rPr>
        <w:t xml:space="preserve"> </w:t>
      </w:r>
      <w:r>
        <w:rPr>
          <w:spacing w:val="-2"/>
        </w:rPr>
        <w:t>covered</w:t>
      </w:r>
      <w:r>
        <w:rPr>
          <w:spacing w:val="-10"/>
        </w:rPr>
        <w:t xml:space="preserve"> </w:t>
      </w:r>
      <w:r>
        <w:rPr>
          <w:spacing w:val="-7"/>
        </w:rPr>
        <w:t>contracts.</w:t>
      </w:r>
      <w:r>
        <w:rPr>
          <w:spacing w:val="-13"/>
        </w:rPr>
        <w:t xml:space="preserve"> </w:t>
      </w:r>
      <w:r>
        <w:rPr>
          <w:spacing w:val="-1"/>
        </w:rPr>
        <w:t>To</w:t>
      </w:r>
      <w:r>
        <w:rPr>
          <w:spacing w:val="-6"/>
        </w:rPr>
        <w:t xml:space="preserve"> </w:t>
      </w:r>
      <w:r>
        <w:rPr>
          <w:spacing w:val="-1"/>
        </w:rPr>
        <w:t>view</w:t>
      </w:r>
      <w:r>
        <w:rPr>
          <w:spacing w:val="-6"/>
        </w:rPr>
        <w:t xml:space="preserve"> </w:t>
      </w:r>
      <w:r>
        <w:rPr>
          <w:spacing w:val="-1"/>
        </w:rPr>
        <w:t>the</w:t>
      </w:r>
      <w:r>
        <w:rPr>
          <w:spacing w:val="-9"/>
        </w:rPr>
        <w:t xml:space="preserve"> </w:t>
      </w:r>
      <w:r>
        <w:t>Max</w:t>
      </w:r>
      <w:r>
        <w:rPr>
          <w:spacing w:val="-5"/>
        </w:rPr>
        <w:t xml:space="preserve"> </w:t>
      </w:r>
      <w:r>
        <w:t>Fee</w:t>
      </w:r>
      <w:r>
        <w:rPr>
          <w:spacing w:val="-5"/>
        </w:rPr>
        <w:t xml:space="preserve"> </w:t>
      </w:r>
      <w:r>
        <w:rPr>
          <w:spacing w:val="-1"/>
        </w:rPr>
        <w:t>extract</w:t>
      </w:r>
      <w:r>
        <w:rPr>
          <w:spacing w:val="-5"/>
        </w:rPr>
        <w:t xml:space="preserve"> </w:t>
      </w:r>
      <w:proofErr w:type="gramStart"/>
      <w:r>
        <w:rPr>
          <w:spacing w:val="-1"/>
        </w:rPr>
        <w:t>layout</w:t>
      </w:r>
      <w:proofErr w:type="gramEnd"/>
      <w:r>
        <w:rPr>
          <w:spacing w:val="-12"/>
        </w:rPr>
        <w:t xml:space="preserve"> </w:t>
      </w:r>
      <w:r>
        <w:rPr>
          <w:spacing w:val="-1"/>
        </w:rPr>
        <w:t>refer</w:t>
      </w:r>
      <w:r>
        <w:rPr>
          <w:spacing w:val="-7"/>
        </w:rPr>
        <w:t xml:space="preserve"> </w:t>
      </w:r>
      <w:r>
        <w:t>to</w:t>
      </w:r>
      <w:r>
        <w:rPr>
          <w:spacing w:val="-5"/>
        </w:rPr>
        <w:t xml:space="preserve"> </w:t>
      </w:r>
      <w:r>
        <w:t>the</w:t>
      </w:r>
      <w:r>
        <w:rPr>
          <w:spacing w:val="-13"/>
        </w:rPr>
        <w:t xml:space="preserve"> </w:t>
      </w:r>
      <w:r>
        <w:rPr>
          <w:spacing w:val="-2"/>
        </w:rPr>
        <w:t>HMO</w:t>
      </w:r>
      <w:r>
        <w:rPr>
          <w:spacing w:val="51"/>
          <w:w w:val="99"/>
        </w:rPr>
        <w:t xml:space="preserve"> </w:t>
      </w:r>
      <w:r>
        <w:t>Pricing</w:t>
      </w:r>
      <w:r>
        <w:rPr>
          <w:spacing w:val="-22"/>
        </w:rPr>
        <w:t xml:space="preserve"> </w:t>
      </w:r>
      <w:r>
        <w:rPr>
          <w:spacing w:val="-1"/>
        </w:rPr>
        <w:t>Administration</w:t>
      </w:r>
      <w:r>
        <w:rPr>
          <w:spacing w:val="-21"/>
        </w:rPr>
        <w:t xml:space="preserve"> </w:t>
      </w:r>
      <w:r>
        <w:rPr>
          <w:spacing w:val="-1"/>
        </w:rPr>
        <w:t>Guide:</w:t>
      </w:r>
    </w:p>
    <w:p w14:paraId="2E40512B" w14:textId="77777777" w:rsidR="001E04C6" w:rsidRDefault="00000000">
      <w:pPr>
        <w:spacing w:before="117"/>
        <w:ind w:left="178" w:right="210"/>
        <w:rPr>
          <w:rFonts w:ascii="Verdana" w:eastAsia="Verdana" w:hAnsi="Verdana" w:cs="Verdana"/>
          <w:sz w:val="20"/>
          <w:szCs w:val="20"/>
        </w:rPr>
      </w:pPr>
      <w:hyperlink r:id="rId96">
        <w:r w:rsidR="00465A63">
          <w:rPr>
            <w:rFonts w:ascii="Verdana"/>
            <w:i/>
            <w:color w:val="0000FF"/>
            <w:spacing w:val="-1"/>
            <w:sz w:val="20"/>
            <w:u w:val="single" w:color="0000FF"/>
          </w:rPr>
          <w:t>https://www.forwardhealth.wi.gov/WIPortal/content/Managed%20Care%20Organization/En</w:t>
        </w:r>
      </w:hyperlink>
      <w:r w:rsidR="00465A63">
        <w:rPr>
          <w:rFonts w:ascii="Verdana"/>
          <w:i/>
          <w:color w:val="0000FF"/>
          <w:w w:val="99"/>
          <w:sz w:val="20"/>
        </w:rPr>
        <w:t xml:space="preserve"> </w:t>
      </w:r>
      <w:hyperlink r:id="rId97">
        <w:r w:rsidR="00465A63">
          <w:rPr>
            <w:rFonts w:ascii="Verdana"/>
            <w:i/>
            <w:color w:val="0000FF"/>
            <w:w w:val="99"/>
            <w:sz w:val="20"/>
          </w:rPr>
          <w:t xml:space="preserve">  </w:t>
        </w:r>
        <w:proofErr w:type="spellStart"/>
        <w:r w:rsidR="00465A63">
          <w:rPr>
            <w:rFonts w:ascii="Verdana"/>
            <w:i/>
            <w:color w:val="0000FF"/>
            <w:spacing w:val="-1"/>
            <w:sz w:val="20"/>
            <w:u w:val="single" w:color="0000FF"/>
          </w:rPr>
          <w:t>counters_and_Reporting</w:t>
        </w:r>
        <w:proofErr w:type="spellEnd"/>
        <w:r w:rsidR="00465A63">
          <w:rPr>
            <w:rFonts w:ascii="Verdana"/>
            <w:i/>
            <w:color w:val="0000FF"/>
            <w:spacing w:val="-1"/>
            <w:sz w:val="20"/>
            <w:u w:val="single" w:color="0000FF"/>
          </w:rPr>
          <w:t>/</w:t>
        </w:r>
        <w:proofErr w:type="spellStart"/>
        <w:r w:rsidR="00465A63">
          <w:rPr>
            <w:rFonts w:ascii="Verdana"/>
            <w:i/>
            <w:color w:val="0000FF"/>
            <w:spacing w:val="-1"/>
            <w:sz w:val="20"/>
            <w:u w:val="single" w:color="0000FF"/>
          </w:rPr>
          <w:t>Home.htm.spage</w:t>
        </w:r>
        <w:proofErr w:type="spellEnd"/>
      </w:hyperlink>
    </w:p>
    <w:p w14:paraId="7476B217" w14:textId="77777777" w:rsidR="001E04C6" w:rsidRDefault="00465A63">
      <w:pPr>
        <w:pStyle w:val="BodyText"/>
        <w:spacing w:before="121" w:line="353" w:lineRule="auto"/>
        <w:ind w:left="180" w:right="2482"/>
      </w:pPr>
      <w:r>
        <w:rPr>
          <w:spacing w:val="-1"/>
        </w:rPr>
        <w:t>Encounter</w:t>
      </w:r>
      <w:r>
        <w:rPr>
          <w:spacing w:val="-8"/>
        </w:rPr>
        <w:t xml:space="preserve"> </w:t>
      </w:r>
      <w:r>
        <w:rPr>
          <w:spacing w:val="-1"/>
        </w:rPr>
        <w:t>Response</w:t>
      </w:r>
      <w:r>
        <w:rPr>
          <w:spacing w:val="-11"/>
        </w:rPr>
        <w:t xml:space="preserve"> </w:t>
      </w:r>
      <w:r>
        <w:t>File</w:t>
      </w:r>
      <w:r>
        <w:rPr>
          <w:spacing w:val="-15"/>
        </w:rPr>
        <w:t xml:space="preserve"> </w:t>
      </w:r>
      <w:r>
        <w:rPr>
          <w:rFonts w:cs="Verdana"/>
        </w:rPr>
        <w:t>–</w:t>
      </w:r>
      <w:r>
        <w:rPr>
          <w:rFonts w:cs="Verdana"/>
          <w:spacing w:val="-13"/>
        </w:rPr>
        <w:t xml:space="preserve"> </w:t>
      </w:r>
      <w:r>
        <w:rPr>
          <w:spacing w:val="-1"/>
        </w:rPr>
        <w:t>Detailed</w:t>
      </w:r>
      <w:r>
        <w:rPr>
          <w:spacing w:val="-16"/>
        </w:rPr>
        <w:t xml:space="preserve"> </w:t>
      </w:r>
      <w:r>
        <w:rPr>
          <w:spacing w:val="1"/>
        </w:rPr>
        <w:t>in</w:t>
      </w:r>
      <w:r>
        <w:rPr>
          <w:spacing w:val="-12"/>
        </w:rPr>
        <w:t xml:space="preserve"> </w:t>
      </w:r>
      <w:hyperlink w:anchor="_9_Encounter_File" w:history="1">
        <w:r>
          <w:rPr>
            <w:rFonts w:cs="Verdana"/>
            <w:i/>
            <w:color w:val="0000FF"/>
            <w:spacing w:val="-1"/>
            <w:u w:val="single" w:color="0000FF"/>
          </w:rPr>
          <w:t>Section</w:t>
        </w:r>
        <w:r>
          <w:rPr>
            <w:rFonts w:cs="Verdana"/>
            <w:i/>
            <w:color w:val="0000FF"/>
            <w:spacing w:val="-13"/>
            <w:u w:val="single" w:color="0000FF"/>
          </w:rPr>
          <w:t xml:space="preserve"> </w:t>
        </w:r>
        <w:r>
          <w:rPr>
            <w:rFonts w:cs="Verdana"/>
            <w:i/>
            <w:color w:val="0000FF"/>
            <w:u w:val="single" w:color="0000FF"/>
          </w:rPr>
          <w:t>9</w:t>
        </w:r>
        <w:r>
          <w:rPr>
            <w:rFonts w:cs="Verdana"/>
            <w:i/>
            <w:color w:val="0000FF"/>
            <w:spacing w:val="-12"/>
            <w:u w:val="single" w:color="0000FF"/>
          </w:rPr>
          <w:t xml:space="preserve"> </w:t>
        </w:r>
      </w:hyperlink>
      <w:r>
        <w:rPr>
          <w:spacing w:val="-1"/>
        </w:rPr>
        <w:t>of</w:t>
      </w:r>
      <w:r>
        <w:rPr>
          <w:spacing w:val="-14"/>
        </w:rPr>
        <w:t xml:space="preserve"> </w:t>
      </w:r>
      <w:r>
        <w:t>this</w:t>
      </w:r>
      <w:r>
        <w:rPr>
          <w:spacing w:val="-14"/>
        </w:rPr>
        <w:t xml:space="preserve"> </w:t>
      </w:r>
      <w:r>
        <w:rPr>
          <w:spacing w:val="-1"/>
        </w:rPr>
        <w:t>user</w:t>
      </w:r>
      <w:r>
        <w:rPr>
          <w:spacing w:val="-15"/>
        </w:rPr>
        <w:t xml:space="preserve"> </w:t>
      </w:r>
      <w:r>
        <w:t>guide.</w:t>
      </w:r>
      <w:r>
        <w:rPr>
          <w:spacing w:val="33"/>
          <w:w w:val="99"/>
        </w:rPr>
        <w:t xml:space="preserve"> </w:t>
      </w:r>
      <w:r>
        <w:rPr>
          <w:spacing w:val="-1"/>
        </w:rPr>
        <w:t>Encounter</w:t>
      </w:r>
      <w:r>
        <w:rPr>
          <w:spacing w:val="-15"/>
        </w:rPr>
        <w:t xml:space="preserve"> </w:t>
      </w:r>
      <w:r>
        <w:rPr>
          <w:spacing w:val="-2"/>
        </w:rPr>
        <w:t>Control</w:t>
      </w:r>
      <w:r>
        <w:rPr>
          <w:spacing w:val="-7"/>
        </w:rPr>
        <w:t xml:space="preserve"> </w:t>
      </w:r>
      <w:r>
        <w:rPr>
          <w:spacing w:val="-2"/>
        </w:rPr>
        <w:t>Report</w:t>
      </w:r>
      <w:r>
        <w:rPr>
          <w:spacing w:val="-12"/>
        </w:rPr>
        <w:t xml:space="preserve"> </w:t>
      </w:r>
      <w:r>
        <w:rPr>
          <w:rFonts w:cs="Verdana"/>
        </w:rPr>
        <w:t>–</w:t>
      </w:r>
      <w:r>
        <w:rPr>
          <w:rFonts w:cs="Verdana"/>
          <w:spacing w:val="-13"/>
        </w:rPr>
        <w:t xml:space="preserve"> </w:t>
      </w:r>
      <w:r>
        <w:rPr>
          <w:spacing w:val="-1"/>
        </w:rPr>
        <w:t>Detailed</w:t>
      </w:r>
      <w:r>
        <w:rPr>
          <w:spacing w:val="-15"/>
        </w:rPr>
        <w:t xml:space="preserve"> </w:t>
      </w:r>
      <w:r>
        <w:rPr>
          <w:spacing w:val="1"/>
        </w:rPr>
        <w:t>in</w:t>
      </w:r>
      <w:r>
        <w:rPr>
          <w:spacing w:val="-10"/>
        </w:rPr>
        <w:t xml:space="preserve"> </w:t>
      </w:r>
      <w:hyperlink w:anchor="_10_Encounter_Control" w:history="1">
        <w:r>
          <w:rPr>
            <w:rFonts w:cs="Verdana"/>
            <w:i/>
            <w:color w:val="0000FF"/>
            <w:spacing w:val="-2"/>
            <w:u w:val="single" w:color="0000FF"/>
          </w:rPr>
          <w:t>Section</w:t>
        </w:r>
        <w:r>
          <w:rPr>
            <w:rFonts w:cs="Verdana"/>
            <w:i/>
            <w:color w:val="0000FF"/>
            <w:spacing w:val="-14"/>
            <w:u w:val="single" w:color="0000FF"/>
          </w:rPr>
          <w:t xml:space="preserve"> </w:t>
        </w:r>
        <w:r>
          <w:rPr>
            <w:rFonts w:cs="Verdana"/>
            <w:i/>
            <w:color w:val="0000FF"/>
            <w:spacing w:val="-1"/>
            <w:u w:val="single" w:color="0000FF"/>
          </w:rPr>
          <w:t>10</w:t>
        </w:r>
        <w:r>
          <w:rPr>
            <w:rFonts w:cs="Verdana"/>
            <w:i/>
            <w:color w:val="0000FF"/>
            <w:spacing w:val="-11"/>
            <w:u w:val="single" w:color="0000FF"/>
          </w:rPr>
          <w:t xml:space="preserve"> </w:t>
        </w:r>
      </w:hyperlink>
      <w:r>
        <w:rPr>
          <w:spacing w:val="-1"/>
        </w:rPr>
        <w:t>of</w:t>
      </w:r>
      <w:r>
        <w:rPr>
          <w:spacing w:val="-15"/>
        </w:rPr>
        <w:t xml:space="preserve"> </w:t>
      </w:r>
      <w:r>
        <w:t>this</w:t>
      </w:r>
      <w:r>
        <w:rPr>
          <w:spacing w:val="-14"/>
        </w:rPr>
        <w:t xml:space="preserve"> </w:t>
      </w:r>
      <w:r>
        <w:rPr>
          <w:spacing w:val="-1"/>
        </w:rPr>
        <w:t>user</w:t>
      </w:r>
      <w:r>
        <w:rPr>
          <w:spacing w:val="-15"/>
        </w:rPr>
        <w:t xml:space="preserve"> </w:t>
      </w:r>
      <w:r>
        <w:rPr>
          <w:spacing w:val="-1"/>
        </w:rPr>
        <w:t>guide.</w:t>
      </w:r>
    </w:p>
    <w:p w14:paraId="089B0389" w14:textId="77777777" w:rsidR="001E04C6" w:rsidRDefault="00465A63">
      <w:pPr>
        <w:pStyle w:val="BodyText"/>
        <w:spacing w:before="7" w:line="355" w:lineRule="auto"/>
        <w:ind w:left="180" w:right="1473"/>
        <w:rPr>
          <w:spacing w:val="35"/>
          <w:w w:val="99"/>
        </w:rPr>
      </w:pPr>
      <w:r>
        <w:t>EDI</w:t>
      </w:r>
      <w:r>
        <w:rPr>
          <w:spacing w:val="-17"/>
        </w:rPr>
        <w:t xml:space="preserve"> </w:t>
      </w:r>
      <w:r>
        <w:t>Batch</w:t>
      </w:r>
      <w:r>
        <w:rPr>
          <w:spacing w:val="-13"/>
        </w:rPr>
        <w:t xml:space="preserve"> </w:t>
      </w:r>
      <w:r>
        <w:rPr>
          <w:spacing w:val="-1"/>
        </w:rPr>
        <w:t>Submit</w:t>
      </w:r>
      <w:r>
        <w:rPr>
          <w:spacing w:val="-12"/>
        </w:rPr>
        <w:t xml:space="preserve"> </w:t>
      </w:r>
      <w:r>
        <w:rPr>
          <w:spacing w:val="-1"/>
        </w:rPr>
        <w:t>Balance</w:t>
      </w:r>
      <w:r>
        <w:rPr>
          <w:spacing w:val="-15"/>
        </w:rPr>
        <w:t xml:space="preserve"> </w:t>
      </w:r>
      <w:r>
        <w:rPr>
          <w:spacing w:val="-1"/>
        </w:rPr>
        <w:t>Report</w:t>
      </w:r>
      <w:r>
        <w:rPr>
          <w:spacing w:val="-12"/>
        </w:rPr>
        <w:t xml:space="preserve"> </w:t>
      </w:r>
      <w:r>
        <w:rPr>
          <w:rFonts w:cs="Verdana"/>
        </w:rPr>
        <w:t>–</w:t>
      </w:r>
      <w:r>
        <w:rPr>
          <w:rFonts w:cs="Verdana"/>
          <w:spacing w:val="-14"/>
        </w:rPr>
        <w:t xml:space="preserve"> </w:t>
      </w:r>
      <w:r>
        <w:rPr>
          <w:spacing w:val="-1"/>
        </w:rPr>
        <w:t>Detailed</w:t>
      </w:r>
      <w:r>
        <w:rPr>
          <w:spacing w:val="-17"/>
        </w:rPr>
        <w:t xml:space="preserve"> </w:t>
      </w:r>
      <w:r>
        <w:rPr>
          <w:spacing w:val="1"/>
        </w:rPr>
        <w:t>in</w:t>
      </w:r>
      <w:r>
        <w:rPr>
          <w:spacing w:val="-15"/>
        </w:rPr>
        <w:t xml:space="preserve"> </w:t>
      </w:r>
      <w:hyperlink w:anchor="_bookmark14" w:history="1">
        <w:r>
          <w:rPr>
            <w:rFonts w:cs="Verdana"/>
            <w:i/>
            <w:color w:val="0000FF"/>
            <w:spacing w:val="-1"/>
            <w:u w:val="single" w:color="0000FF"/>
          </w:rPr>
          <w:t>Section</w:t>
        </w:r>
        <w:r>
          <w:rPr>
            <w:rFonts w:cs="Verdana"/>
            <w:i/>
            <w:color w:val="0000FF"/>
            <w:spacing w:val="-12"/>
            <w:u w:val="single" w:color="0000FF"/>
          </w:rPr>
          <w:t xml:space="preserve"> </w:t>
        </w:r>
        <w:r>
          <w:rPr>
            <w:rFonts w:cs="Verdana"/>
            <w:i/>
            <w:color w:val="0000FF"/>
            <w:spacing w:val="-2"/>
            <w:u w:val="single" w:color="0000FF"/>
          </w:rPr>
          <w:t>8.3</w:t>
        </w:r>
        <w:r>
          <w:rPr>
            <w:rFonts w:cs="Verdana"/>
            <w:i/>
            <w:color w:val="0000FF"/>
            <w:spacing w:val="-15"/>
            <w:u w:val="single" w:color="0000FF"/>
          </w:rPr>
          <w:t xml:space="preserve"> </w:t>
        </w:r>
      </w:hyperlink>
      <w:r>
        <w:rPr>
          <w:spacing w:val="-1"/>
        </w:rPr>
        <w:t>of</w:t>
      </w:r>
      <w:r>
        <w:rPr>
          <w:spacing w:val="-13"/>
        </w:rPr>
        <w:t xml:space="preserve"> </w:t>
      </w:r>
      <w:r>
        <w:t>this</w:t>
      </w:r>
      <w:r>
        <w:rPr>
          <w:spacing w:val="-14"/>
        </w:rPr>
        <w:t xml:space="preserve"> </w:t>
      </w:r>
      <w:r>
        <w:rPr>
          <w:spacing w:val="-1"/>
        </w:rPr>
        <w:t>user</w:t>
      </w:r>
      <w:r>
        <w:rPr>
          <w:spacing w:val="-12"/>
        </w:rPr>
        <w:t xml:space="preserve"> </w:t>
      </w:r>
      <w:r>
        <w:rPr>
          <w:spacing w:val="-1"/>
        </w:rPr>
        <w:t>guide.</w:t>
      </w:r>
      <w:r>
        <w:rPr>
          <w:spacing w:val="35"/>
          <w:w w:val="99"/>
        </w:rPr>
        <w:t xml:space="preserve"> </w:t>
      </w:r>
    </w:p>
    <w:p w14:paraId="3DE356E4" w14:textId="77777777" w:rsidR="00E855FB" w:rsidRDefault="00E855FB">
      <w:pPr>
        <w:pStyle w:val="BodyText"/>
        <w:spacing w:before="7" w:line="355" w:lineRule="auto"/>
        <w:ind w:left="180" w:right="1473"/>
      </w:pPr>
      <w:r w:rsidRPr="00E855FB">
        <w:t xml:space="preserve">Encounter Suspend Report – A weekly report which lists all currently suspended encounters for the HMO.  It lists the HMO claim number, the ICN and the reason for suspension.  </w:t>
      </w:r>
    </w:p>
    <w:p w14:paraId="5589448A" w14:textId="77777777" w:rsidR="00B648EB" w:rsidRDefault="00B648EB">
      <w:pPr>
        <w:pStyle w:val="BodyText"/>
        <w:spacing w:before="7" w:line="355" w:lineRule="auto"/>
        <w:ind w:left="180" w:right="1473"/>
      </w:pPr>
    </w:p>
    <w:p w14:paraId="0E174890" w14:textId="77777777" w:rsidR="00B648EB" w:rsidRDefault="00B648EB">
      <w:pPr>
        <w:pStyle w:val="BodyText"/>
        <w:spacing w:before="7" w:line="355" w:lineRule="auto"/>
        <w:ind w:left="180" w:right="1473"/>
      </w:pPr>
    </w:p>
    <w:p w14:paraId="2E477B67" w14:textId="77777777" w:rsidR="00B648EB" w:rsidRDefault="00B648EB">
      <w:pPr>
        <w:pStyle w:val="BodyText"/>
        <w:spacing w:before="7" w:line="355" w:lineRule="auto"/>
        <w:ind w:left="180" w:right="1473"/>
        <w:sectPr w:rsidR="00B648EB" w:rsidSect="00D552B9">
          <w:pgSz w:w="12240" w:h="15840"/>
          <w:pgMar w:top="1280" w:right="1280" w:bottom="280" w:left="1260" w:header="720" w:footer="720" w:gutter="0"/>
          <w:cols w:space="720"/>
          <w:docGrid w:linePitch="299"/>
        </w:sectPr>
      </w:pPr>
    </w:p>
    <w:p w14:paraId="0755F603" w14:textId="77777777" w:rsidR="001E04C6" w:rsidRDefault="00465A63" w:rsidP="00B24363">
      <w:pPr>
        <w:pStyle w:val="Heading2"/>
        <w:tabs>
          <w:tab w:val="left" w:pos="5665"/>
        </w:tabs>
        <w:spacing w:before="0"/>
        <w:ind w:left="4945" w:right="170"/>
        <w:jc w:val="right"/>
        <w:rPr>
          <w:b w:val="0"/>
          <w:bCs w:val="0"/>
        </w:rPr>
      </w:pPr>
      <w:bookmarkStart w:id="27" w:name="_Toc94519428"/>
      <w:r>
        <w:rPr>
          <w:w w:val="95"/>
        </w:rPr>
        <w:lastRenderedPageBreak/>
        <w:t>12</w:t>
      </w:r>
      <w:r>
        <w:rPr>
          <w:w w:val="95"/>
        </w:rPr>
        <w:tab/>
      </w:r>
      <w:r>
        <w:t>HMO</w:t>
      </w:r>
      <w:r>
        <w:rPr>
          <w:spacing w:val="-42"/>
        </w:rPr>
        <w:t xml:space="preserve"> </w:t>
      </w:r>
      <w:r>
        <w:rPr>
          <w:spacing w:val="-1"/>
        </w:rPr>
        <w:t>Contact</w:t>
      </w:r>
      <w:r>
        <w:rPr>
          <w:spacing w:val="-39"/>
        </w:rPr>
        <w:t xml:space="preserve"> </w:t>
      </w:r>
      <w:r>
        <w:rPr>
          <w:spacing w:val="-1"/>
        </w:rPr>
        <w:t>Information</w:t>
      </w:r>
      <w:bookmarkEnd w:id="27"/>
    </w:p>
    <w:p w14:paraId="07CB9188" w14:textId="77777777" w:rsidR="001E04C6" w:rsidRDefault="001E04C6">
      <w:pPr>
        <w:spacing w:before="8"/>
        <w:rPr>
          <w:rFonts w:ascii="Arial" w:eastAsia="Arial" w:hAnsi="Arial" w:cs="Arial"/>
          <w:b/>
          <w:bCs/>
          <w:sz w:val="2"/>
          <w:szCs w:val="2"/>
        </w:rPr>
      </w:pPr>
    </w:p>
    <w:p w14:paraId="279AC9FA"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757CA04C" wp14:editId="491E7F77">
                <wp:extent cx="6011545" cy="29845"/>
                <wp:effectExtent l="1905" t="5715" r="6350" b="2540"/>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37" name="Group 323"/>
                        <wpg:cNvGrpSpPr>
                          <a:grpSpLocks/>
                        </wpg:cNvGrpSpPr>
                        <wpg:grpSpPr bwMode="auto">
                          <a:xfrm>
                            <a:off x="23" y="23"/>
                            <a:ext cx="9420" cy="2"/>
                            <a:chOff x="23" y="23"/>
                            <a:chExt cx="9420" cy="2"/>
                          </a:xfrm>
                        </wpg:grpSpPr>
                        <wps:wsp>
                          <wps:cNvPr id="438" name="Freeform 324"/>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12070E" id="Group 436"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">
                <v:group id="Group 323"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324"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" path="m,l9420,e" filled="f" strokeweight="2.32pt">
                    <v:path arrowok="t" o:connecttype="custom" o:connectlocs="0,0;9420,0" o:connectangles="0,0"/>
                  </v:shape>
                </v:group>
                <w10:anchorlock/>
              </v:group>
            </w:pict>
          </mc:Fallback>
        </mc:AlternateContent>
      </w:r>
    </w:p>
    <w:p w14:paraId="78433ECE" w14:textId="77777777" w:rsidR="001E04C6" w:rsidRDefault="00465A63" w:rsidP="0084124B">
      <w:pPr>
        <w:pStyle w:val="Heading4"/>
        <w:numPr>
          <w:ilvl w:val="1"/>
          <w:numId w:val="20"/>
        </w:numPr>
        <w:tabs>
          <w:tab w:val="left" w:pos="898"/>
        </w:tabs>
        <w:spacing w:before="240"/>
        <w:rPr>
          <w:b w:val="0"/>
          <w:bCs w:val="0"/>
        </w:rPr>
      </w:pPr>
      <w:r>
        <w:rPr>
          <w:spacing w:val="-3"/>
        </w:rPr>
        <w:t>Encounter</w:t>
      </w:r>
      <w:r>
        <w:rPr>
          <w:spacing w:val="-17"/>
        </w:rPr>
        <w:t xml:space="preserve"> </w:t>
      </w:r>
      <w:r>
        <w:rPr>
          <w:spacing w:val="-1"/>
        </w:rPr>
        <w:t>HMO</w:t>
      </w:r>
      <w:r>
        <w:rPr>
          <w:spacing w:val="-20"/>
        </w:rPr>
        <w:t xml:space="preserve"> </w:t>
      </w:r>
      <w:r>
        <w:rPr>
          <w:spacing w:val="-2"/>
        </w:rPr>
        <w:t>Contacts</w:t>
      </w:r>
    </w:p>
    <w:p w14:paraId="46CD4D83" w14:textId="77777777" w:rsidR="001E04C6" w:rsidRDefault="00465A63">
      <w:pPr>
        <w:pStyle w:val="BodyText"/>
        <w:spacing w:before="128"/>
        <w:ind w:left="180" w:right="610"/>
      </w:pPr>
      <w:r>
        <w:t>This</w:t>
      </w:r>
      <w:r>
        <w:rPr>
          <w:spacing w:val="-18"/>
        </w:rPr>
        <w:t xml:space="preserve"> </w:t>
      </w:r>
      <w:r>
        <w:rPr>
          <w:spacing w:val="-1"/>
        </w:rPr>
        <w:t>section</w:t>
      </w:r>
      <w:r>
        <w:rPr>
          <w:spacing w:val="-15"/>
        </w:rPr>
        <w:t xml:space="preserve"> </w:t>
      </w:r>
      <w:r>
        <w:rPr>
          <w:spacing w:val="-2"/>
        </w:rPr>
        <w:t>outlines</w:t>
      </w:r>
      <w:r>
        <w:rPr>
          <w:spacing w:val="-15"/>
        </w:rPr>
        <w:t xml:space="preserve"> </w:t>
      </w:r>
      <w:r>
        <w:rPr>
          <w:spacing w:val="-1"/>
        </w:rPr>
        <w:t>how</w:t>
      </w:r>
      <w:r>
        <w:rPr>
          <w:spacing w:val="-15"/>
        </w:rPr>
        <w:t xml:space="preserve"> </w:t>
      </w:r>
      <w:r>
        <w:t>HMO</w:t>
      </w:r>
      <w:r>
        <w:rPr>
          <w:spacing w:val="-17"/>
        </w:rPr>
        <w:t xml:space="preserve"> </w:t>
      </w:r>
      <w:r>
        <w:t>contact</w:t>
      </w:r>
      <w:r>
        <w:rPr>
          <w:spacing w:val="-16"/>
        </w:rPr>
        <w:t xml:space="preserve"> </w:t>
      </w:r>
      <w:r>
        <w:rPr>
          <w:spacing w:val="-1"/>
        </w:rPr>
        <w:t>information</w:t>
      </w:r>
      <w:r>
        <w:rPr>
          <w:spacing w:val="-15"/>
        </w:rPr>
        <w:t xml:space="preserve"> </w:t>
      </w:r>
      <w:r>
        <w:rPr>
          <w:spacing w:val="1"/>
        </w:rPr>
        <w:t>is</w:t>
      </w:r>
      <w:r>
        <w:rPr>
          <w:spacing w:val="-16"/>
        </w:rPr>
        <w:t xml:space="preserve"> </w:t>
      </w:r>
      <w:r>
        <w:rPr>
          <w:spacing w:val="-1"/>
        </w:rPr>
        <w:t>stored</w:t>
      </w:r>
      <w:r>
        <w:rPr>
          <w:spacing w:val="-14"/>
        </w:rPr>
        <w:t xml:space="preserve"> </w:t>
      </w:r>
      <w:r>
        <w:t>and</w:t>
      </w:r>
      <w:r>
        <w:rPr>
          <w:spacing w:val="-14"/>
        </w:rPr>
        <w:t xml:space="preserve"> </w:t>
      </w:r>
      <w:r>
        <w:rPr>
          <w:spacing w:val="-1"/>
        </w:rPr>
        <w:t>utilized</w:t>
      </w:r>
      <w:r>
        <w:rPr>
          <w:spacing w:val="-18"/>
        </w:rPr>
        <w:t xml:space="preserve"> </w:t>
      </w:r>
      <w:r>
        <w:t>by</w:t>
      </w:r>
      <w:r>
        <w:rPr>
          <w:spacing w:val="-18"/>
        </w:rPr>
        <w:t xml:space="preserve"> </w:t>
      </w:r>
      <w:r>
        <w:t>the</w:t>
      </w:r>
      <w:r>
        <w:rPr>
          <w:spacing w:val="-15"/>
        </w:rPr>
        <w:t xml:space="preserve"> </w:t>
      </w:r>
      <w:r>
        <w:rPr>
          <w:spacing w:val="-1"/>
        </w:rPr>
        <w:t>encounter</w:t>
      </w:r>
      <w:r>
        <w:rPr>
          <w:spacing w:val="53"/>
          <w:w w:val="99"/>
        </w:rPr>
        <w:t xml:space="preserve"> </w:t>
      </w:r>
      <w:r>
        <w:rPr>
          <w:spacing w:val="-1"/>
        </w:rPr>
        <w:t>system.</w:t>
      </w:r>
      <w:r>
        <w:rPr>
          <w:spacing w:val="-19"/>
        </w:rPr>
        <w:t xml:space="preserve"> </w:t>
      </w:r>
      <w:r>
        <w:rPr>
          <w:spacing w:val="-1"/>
        </w:rPr>
        <w:t>Contact</w:t>
      </w:r>
      <w:r>
        <w:rPr>
          <w:spacing w:val="-20"/>
        </w:rPr>
        <w:t xml:space="preserve"> </w:t>
      </w:r>
      <w:r>
        <w:rPr>
          <w:spacing w:val="-1"/>
        </w:rPr>
        <w:t>information</w:t>
      </w:r>
      <w:r>
        <w:rPr>
          <w:spacing w:val="-19"/>
        </w:rPr>
        <w:t xml:space="preserve"> </w:t>
      </w:r>
      <w:r>
        <w:rPr>
          <w:spacing w:val="1"/>
        </w:rPr>
        <w:t>is</w:t>
      </w:r>
      <w:r>
        <w:rPr>
          <w:spacing w:val="-18"/>
        </w:rPr>
        <w:t xml:space="preserve"> </w:t>
      </w:r>
      <w:r>
        <w:rPr>
          <w:spacing w:val="-1"/>
        </w:rPr>
        <w:t>communicated</w:t>
      </w:r>
      <w:r>
        <w:rPr>
          <w:spacing w:val="-15"/>
        </w:rPr>
        <w:t xml:space="preserve"> </w:t>
      </w:r>
      <w:r>
        <w:rPr>
          <w:spacing w:val="-1"/>
        </w:rPr>
        <w:t>via</w:t>
      </w:r>
      <w:r>
        <w:rPr>
          <w:spacing w:val="-18"/>
        </w:rPr>
        <w:t xml:space="preserve"> </w:t>
      </w:r>
      <w:r>
        <w:t>the</w:t>
      </w:r>
      <w:r>
        <w:rPr>
          <w:spacing w:val="-22"/>
        </w:rPr>
        <w:t xml:space="preserve"> </w:t>
      </w:r>
      <w:r>
        <w:rPr>
          <w:spacing w:val="-1"/>
        </w:rPr>
        <w:t>HMO</w:t>
      </w:r>
      <w:r>
        <w:rPr>
          <w:spacing w:val="-19"/>
        </w:rPr>
        <w:t xml:space="preserve"> </w:t>
      </w:r>
      <w:r>
        <w:rPr>
          <w:spacing w:val="-1"/>
        </w:rPr>
        <w:t>Support</w:t>
      </w:r>
      <w:r>
        <w:rPr>
          <w:spacing w:val="-15"/>
        </w:rPr>
        <w:t xml:space="preserve"> </w:t>
      </w:r>
      <w:r>
        <w:rPr>
          <w:spacing w:val="-1"/>
        </w:rPr>
        <w:t>Mailbox</w:t>
      </w:r>
      <w:r>
        <w:rPr>
          <w:spacing w:val="45"/>
          <w:w w:val="99"/>
        </w:rPr>
        <w:t xml:space="preserve"> </w:t>
      </w:r>
      <w:r>
        <w:rPr>
          <w:spacing w:val="-1"/>
        </w:rPr>
        <w:t>(</w:t>
      </w:r>
      <w:hyperlink r:id="rId98">
        <w:r>
          <w:rPr>
            <w:i/>
            <w:color w:val="0000FF"/>
            <w:spacing w:val="-1"/>
            <w:u w:val="single" w:color="0000FF"/>
          </w:rPr>
          <w:t>vedshmosupport@wisconsin.gov</w:t>
        </w:r>
      </w:hyperlink>
      <w:r>
        <w:rPr>
          <w:spacing w:val="-1"/>
        </w:rPr>
        <w:t>).</w:t>
      </w:r>
      <w:r>
        <w:rPr>
          <w:spacing w:val="-31"/>
        </w:rPr>
        <w:t xml:space="preserve"> </w:t>
      </w:r>
      <w:proofErr w:type="spellStart"/>
      <w:r>
        <w:rPr>
          <w:spacing w:val="-2"/>
        </w:rPr>
        <w:t>ForwardHealth</w:t>
      </w:r>
      <w:proofErr w:type="spellEnd"/>
      <w:r>
        <w:rPr>
          <w:spacing w:val="-27"/>
        </w:rPr>
        <w:t xml:space="preserve"> </w:t>
      </w:r>
      <w:r>
        <w:rPr>
          <w:spacing w:val="-1"/>
        </w:rPr>
        <w:t>maintains</w:t>
      </w:r>
      <w:r>
        <w:rPr>
          <w:spacing w:val="-29"/>
        </w:rPr>
        <w:t xml:space="preserve"> </w:t>
      </w:r>
      <w:r>
        <w:t>a</w:t>
      </w:r>
      <w:r>
        <w:rPr>
          <w:spacing w:val="-30"/>
        </w:rPr>
        <w:t xml:space="preserve"> </w:t>
      </w:r>
      <w:r>
        <w:rPr>
          <w:spacing w:val="-1"/>
        </w:rPr>
        <w:t>primary</w:t>
      </w:r>
      <w:r>
        <w:rPr>
          <w:spacing w:val="-28"/>
        </w:rPr>
        <w:t xml:space="preserve"> </w:t>
      </w:r>
      <w:r>
        <w:t>and</w:t>
      </w:r>
      <w:r>
        <w:rPr>
          <w:spacing w:val="-28"/>
        </w:rPr>
        <w:t xml:space="preserve"> </w:t>
      </w:r>
      <w:r>
        <w:rPr>
          <w:spacing w:val="-1"/>
        </w:rPr>
        <w:t>backup</w:t>
      </w:r>
      <w:r>
        <w:rPr>
          <w:spacing w:val="-26"/>
        </w:rPr>
        <w:t xml:space="preserve"> </w:t>
      </w:r>
      <w:r>
        <w:rPr>
          <w:spacing w:val="-1"/>
        </w:rPr>
        <w:t>contact.</w:t>
      </w:r>
    </w:p>
    <w:p w14:paraId="4D236AFD" w14:textId="77777777" w:rsidR="001E04C6" w:rsidRDefault="00465A63">
      <w:pPr>
        <w:pStyle w:val="BodyText"/>
        <w:ind w:left="180" w:right="610"/>
      </w:pPr>
      <w:r>
        <w:rPr>
          <w:spacing w:val="-1"/>
        </w:rPr>
        <w:t>To</w:t>
      </w:r>
      <w:r>
        <w:rPr>
          <w:spacing w:val="-23"/>
        </w:rPr>
        <w:t xml:space="preserve"> </w:t>
      </w:r>
      <w:r>
        <w:rPr>
          <w:spacing w:val="-1"/>
        </w:rPr>
        <w:t>update</w:t>
      </w:r>
      <w:r>
        <w:rPr>
          <w:spacing w:val="-22"/>
        </w:rPr>
        <w:t xml:space="preserve"> </w:t>
      </w:r>
      <w:r>
        <w:rPr>
          <w:spacing w:val="-1"/>
        </w:rPr>
        <w:t>HMO</w:t>
      </w:r>
      <w:r>
        <w:rPr>
          <w:spacing w:val="-22"/>
        </w:rPr>
        <w:t xml:space="preserve"> </w:t>
      </w:r>
      <w:r>
        <w:rPr>
          <w:spacing w:val="-1"/>
        </w:rPr>
        <w:t>contact</w:t>
      </w:r>
      <w:r>
        <w:rPr>
          <w:spacing w:val="-24"/>
        </w:rPr>
        <w:t xml:space="preserve"> </w:t>
      </w:r>
      <w:r>
        <w:rPr>
          <w:spacing w:val="-1"/>
        </w:rPr>
        <w:t>information,</w:t>
      </w:r>
      <w:r>
        <w:rPr>
          <w:spacing w:val="-21"/>
        </w:rPr>
        <w:t xml:space="preserve"> </w:t>
      </w:r>
      <w:r>
        <w:rPr>
          <w:spacing w:val="-1"/>
        </w:rPr>
        <w:t>email</w:t>
      </w:r>
      <w:r>
        <w:rPr>
          <w:spacing w:val="-21"/>
        </w:rPr>
        <w:t xml:space="preserve"> </w:t>
      </w:r>
      <w:hyperlink r:id="rId99">
        <w:r>
          <w:rPr>
            <w:i/>
            <w:color w:val="0000FF"/>
            <w:spacing w:val="-1"/>
            <w:u w:val="single" w:color="0000FF"/>
          </w:rPr>
          <w:t>vedshmosupport@wisconsin.gov</w:t>
        </w:r>
        <w:r>
          <w:rPr>
            <w:i/>
            <w:color w:val="0000FF"/>
            <w:u w:val="single" w:color="0000FF"/>
          </w:rPr>
          <w:t xml:space="preserve"> </w:t>
        </w:r>
        <w:r>
          <w:rPr>
            <w:i/>
            <w:color w:val="0000FF"/>
            <w:spacing w:val="2"/>
            <w:u w:val="single" w:color="0000FF"/>
          </w:rPr>
          <w:t xml:space="preserve"> </w:t>
        </w:r>
      </w:hyperlink>
      <w:r>
        <w:t>including</w:t>
      </w:r>
      <w:r>
        <w:rPr>
          <w:spacing w:val="-16"/>
        </w:rPr>
        <w:t xml:space="preserve"> </w:t>
      </w:r>
      <w:r>
        <w:rPr>
          <w:spacing w:val="-1"/>
        </w:rPr>
        <w:t>the</w:t>
      </w:r>
      <w:r>
        <w:rPr>
          <w:spacing w:val="55"/>
          <w:w w:val="99"/>
        </w:rPr>
        <w:t xml:space="preserve"> </w:t>
      </w:r>
      <w:r>
        <w:rPr>
          <w:spacing w:val="-1"/>
        </w:rPr>
        <w:t>name,</w:t>
      </w:r>
      <w:r>
        <w:rPr>
          <w:spacing w:val="-16"/>
        </w:rPr>
        <w:t xml:space="preserve"> </w:t>
      </w:r>
      <w:r>
        <w:rPr>
          <w:spacing w:val="-1"/>
        </w:rPr>
        <w:t>email</w:t>
      </w:r>
      <w:r>
        <w:rPr>
          <w:spacing w:val="-12"/>
        </w:rPr>
        <w:t xml:space="preserve"> </w:t>
      </w:r>
      <w:r>
        <w:rPr>
          <w:spacing w:val="-1"/>
        </w:rPr>
        <w:t>address,</w:t>
      </w:r>
      <w:r>
        <w:rPr>
          <w:spacing w:val="-21"/>
        </w:rPr>
        <w:t xml:space="preserve"> </w:t>
      </w:r>
      <w:r>
        <w:rPr>
          <w:spacing w:val="-1"/>
        </w:rPr>
        <w:t>and</w:t>
      </w:r>
      <w:r>
        <w:rPr>
          <w:spacing w:val="-14"/>
        </w:rPr>
        <w:t xml:space="preserve"> </w:t>
      </w:r>
      <w:r>
        <w:t>phone</w:t>
      </w:r>
      <w:r>
        <w:rPr>
          <w:spacing w:val="-18"/>
        </w:rPr>
        <w:t xml:space="preserve"> </w:t>
      </w:r>
      <w:r>
        <w:rPr>
          <w:spacing w:val="-1"/>
        </w:rPr>
        <w:t>number</w:t>
      </w:r>
      <w:r>
        <w:rPr>
          <w:spacing w:val="-20"/>
        </w:rPr>
        <w:t xml:space="preserve"> </w:t>
      </w:r>
      <w:r>
        <w:t>for</w:t>
      </w:r>
      <w:r>
        <w:rPr>
          <w:spacing w:val="-15"/>
        </w:rPr>
        <w:t xml:space="preserve"> </w:t>
      </w:r>
      <w:r>
        <w:t>the</w:t>
      </w:r>
      <w:r>
        <w:rPr>
          <w:spacing w:val="-14"/>
        </w:rPr>
        <w:t xml:space="preserve"> </w:t>
      </w:r>
      <w:r>
        <w:rPr>
          <w:spacing w:val="-1"/>
        </w:rPr>
        <w:t>primary</w:t>
      </w:r>
      <w:r>
        <w:rPr>
          <w:spacing w:val="-14"/>
        </w:rPr>
        <w:t xml:space="preserve"> </w:t>
      </w:r>
      <w:r>
        <w:t>and</w:t>
      </w:r>
      <w:r>
        <w:rPr>
          <w:spacing w:val="-15"/>
        </w:rPr>
        <w:t xml:space="preserve"> </w:t>
      </w:r>
      <w:r>
        <w:rPr>
          <w:spacing w:val="-1"/>
        </w:rPr>
        <w:t>backup</w:t>
      </w:r>
      <w:r>
        <w:rPr>
          <w:spacing w:val="-7"/>
        </w:rPr>
        <w:t xml:space="preserve"> </w:t>
      </w:r>
      <w:r>
        <w:rPr>
          <w:spacing w:val="-2"/>
        </w:rPr>
        <w:t>contact.</w:t>
      </w:r>
    </w:p>
    <w:p w14:paraId="62CC41ED" w14:textId="77777777" w:rsidR="001E04C6" w:rsidRDefault="00465A63" w:rsidP="00B648EB">
      <w:pPr>
        <w:pStyle w:val="Heading4"/>
        <w:numPr>
          <w:ilvl w:val="1"/>
          <w:numId w:val="20"/>
        </w:numPr>
        <w:tabs>
          <w:tab w:val="left" w:pos="898"/>
        </w:tabs>
        <w:spacing w:before="240"/>
        <w:rPr>
          <w:b w:val="0"/>
          <w:bCs w:val="0"/>
        </w:rPr>
      </w:pPr>
      <w:r>
        <w:rPr>
          <w:spacing w:val="-1"/>
        </w:rPr>
        <w:t>HMO</w:t>
      </w:r>
      <w:r>
        <w:rPr>
          <w:spacing w:val="-11"/>
        </w:rPr>
        <w:t xml:space="preserve"> </w:t>
      </w:r>
      <w:r>
        <w:rPr>
          <w:spacing w:val="-3"/>
        </w:rPr>
        <w:t>Contact</w:t>
      </w:r>
      <w:r>
        <w:rPr>
          <w:spacing w:val="-13"/>
        </w:rPr>
        <w:t xml:space="preserve"> </w:t>
      </w:r>
      <w:r>
        <w:rPr>
          <w:spacing w:val="-3"/>
        </w:rPr>
        <w:t>Usage</w:t>
      </w:r>
    </w:p>
    <w:p w14:paraId="510A0F04" w14:textId="77777777" w:rsidR="001E04C6" w:rsidRDefault="00465A63">
      <w:pPr>
        <w:pStyle w:val="BodyText"/>
        <w:spacing w:before="126" w:line="242" w:lineRule="auto"/>
        <w:ind w:left="180" w:right="610"/>
      </w:pPr>
      <w:r>
        <w:t>An</w:t>
      </w:r>
      <w:r>
        <w:rPr>
          <w:spacing w:val="-6"/>
        </w:rPr>
        <w:t xml:space="preserve"> </w:t>
      </w:r>
      <w:r>
        <w:rPr>
          <w:spacing w:val="-1"/>
        </w:rPr>
        <w:t>automated</w:t>
      </w:r>
      <w:r>
        <w:rPr>
          <w:spacing w:val="-12"/>
        </w:rPr>
        <w:t xml:space="preserve"> </w:t>
      </w:r>
      <w:r>
        <w:rPr>
          <w:spacing w:val="-7"/>
        </w:rPr>
        <w:t>SFTP</w:t>
      </w:r>
      <w:r>
        <w:rPr>
          <w:spacing w:val="-20"/>
        </w:rPr>
        <w:t xml:space="preserve"> </w:t>
      </w:r>
      <w:r>
        <w:rPr>
          <w:spacing w:val="-7"/>
        </w:rPr>
        <w:t>scanning</w:t>
      </w:r>
      <w:r>
        <w:rPr>
          <w:spacing w:val="-19"/>
        </w:rPr>
        <w:t xml:space="preserve"> </w:t>
      </w:r>
      <w:r>
        <w:rPr>
          <w:spacing w:val="-8"/>
        </w:rPr>
        <w:t>process</w:t>
      </w:r>
      <w:r>
        <w:rPr>
          <w:spacing w:val="-20"/>
        </w:rPr>
        <w:t xml:space="preserve"> </w:t>
      </w:r>
      <w:r>
        <w:rPr>
          <w:spacing w:val="-1"/>
        </w:rPr>
        <w:t>notifies</w:t>
      </w:r>
      <w:r>
        <w:rPr>
          <w:spacing w:val="-15"/>
        </w:rPr>
        <w:t xml:space="preserve"> </w:t>
      </w:r>
      <w:r>
        <w:t>the</w:t>
      </w:r>
      <w:r>
        <w:rPr>
          <w:spacing w:val="-14"/>
        </w:rPr>
        <w:t xml:space="preserve"> </w:t>
      </w:r>
      <w:r>
        <w:rPr>
          <w:spacing w:val="-2"/>
        </w:rPr>
        <w:t>HMOs</w:t>
      </w:r>
      <w:r>
        <w:rPr>
          <w:spacing w:val="-14"/>
        </w:rPr>
        <w:t xml:space="preserve"> </w:t>
      </w:r>
      <w:r>
        <w:t>and</w:t>
      </w:r>
      <w:r>
        <w:rPr>
          <w:spacing w:val="-13"/>
        </w:rPr>
        <w:t xml:space="preserve"> </w:t>
      </w:r>
      <w:r>
        <w:rPr>
          <w:spacing w:val="-1"/>
        </w:rPr>
        <w:t>HMO</w:t>
      </w:r>
      <w:r>
        <w:rPr>
          <w:spacing w:val="-16"/>
        </w:rPr>
        <w:t xml:space="preserve"> </w:t>
      </w:r>
      <w:r>
        <w:rPr>
          <w:spacing w:val="-1"/>
        </w:rPr>
        <w:t>Support</w:t>
      </w:r>
      <w:r>
        <w:rPr>
          <w:spacing w:val="-8"/>
        </w:rPr>
        <w:t xml:space="preserve"> </w:t>
      </w:r>
      <w:r>
        <w:rPr>
          <w:spacing w:val="-1"/>
        </w:rPr>
        <w:t>when</w:t>
      </w:r>
      <w:r>
        <w:rPr>
          <w:spacing w:val="-11"/>
        </w:rPr>
        <w:t xml:space="preserve"> </w:t>
      </w:r>
      <w:r>
        <w:rPr>
          <w:spacing w:val="-1"/>
        </w:rPr>
        <w:t>files</w:t>
      </w:r>
      <w:r>
        <w:rPr>
          <w:spacing w:val="-16"/>
        </w:rPr>
        <w:t xml:space="preserve"> </w:t>
      </w:r>
      <w:r>
        <w:rPr>
          <w:spacing w:val="-1"/>
        </w:rPr>
        <w:t>are</w:t>
      </w:r>
      <w:r>
        <w:rPr>
          <w:spacing w:val="63"/>
          <w:w w:val="99"/>
        </w:rPr>
        <w:t xml:space="preserve"> </w:t>
      </w:r>
      <w:r>
        <w:rPr>
          <w:spacing w:val="-1"/>
        </w:rPr>
        <w:t>present</w:t>
      </w:r>
      <w:r>
        <w:rPr>
          <w:spacing w:val="-16"/>
        </w:rPr>
        <w:t xml:space="preserve"> </w:t>
      </w:r>
      <w:r>
        <w:t>that</w:t>
      </w:r>
      <w:r>
        <w:rPr>
          <w:spacing w:val="-15"/>
        </w:rPr>
        <w:t xml:space="preserve"> </w:t>
      </w:r>
      <w:r>
        <w:t>do</w:t>
      </w:r>
      <w:r>
        <w:rPr>
          <w:spacing w:val="-21"/>
        </w:rPr>
        <w:t xml:space="preserve"> </w:t>
      </w:r>
      <w:r>
        <w:t>not</w:t>
      </w:r>
      <w:r>
        <w:rPr>
          <w:spacing w:val="-18"/>
        </w:rPr>
        <w:t xml:space="preserve"> </w:t>
      </w:r>
      <w:r>
        <w:t>meet</w:t>
      </w:r>
      <w:r>
        <w:rPr>
          <w:spacing w:val="-14"/>
        </w:rPr>
        <w:t xml:space="preserve"> </w:t>
      </w:r>
      <w:r>
        <w:rPr>
          <w:spacing w:val="-1"/>
        </w:rPr>
        <w:t>anticipated</w:t>
      </w:r>
      <w:r>
        <w:rPr>
          <w:spacing w:val="-15"/>
        </w:rPr>
        <w:t xml:space="preserve"> </w:t>
      </w:r>
      <w:r>
        <w:t>naming</w:t>
      </w:r>
      <w:r>
        <w:rPr>
          <w:spacing w:val="-15"/>
        </w:rPr>
        <w:t xml:space="preserve"> </w:t>
      </w:r>
      <w:r>
        <w:rPr>
          <w:spacing w:val="-1"/>
        </w:rPr>
        <w:t>conventions.</w:t>
      </w:r>
    </w:p>
    <w:p w14:paraId="09EEF834" w14:textId="77777777" w:rsidR="001E04C6" w:rsidRDefault="00465A63">
      <w:pPr>
        <w:pStyle w:val="BodyText"/>
        <w:spacing w:before="117"/>
        <w:ind w:left="180"/>
      </w:pPr>
      <w:r>
        <w:rPr>
          <w:spacing w:val="-1"/>
        </w:rPr>
        <w:t>The</w:t>
      </w:r>
      <w:r>
        <w:rPr>
          <w:spacing w:val="-24"/>
        </w:rPr>
        <w:t xml:space="preserve"> </w:t>
      </w:r>
      <w:r>
        <w:rPr>
          <w:spacing w:val="-1"/>
        </w:rPr>
        <w:t>following</w:t>
      </w:r>
      <w:r>
        <w:rPr>
          <w:spacing w:val="-19"/>
        </w:rPr>
        <w:t xml:space="preserve"> </w:t>
      </w:r>
      <w:r>
        <w:rPr>
          <w:spacing w:val="-1"/>
        </w:rPr>
        <w:t>naming</w:t>
      </w:r>
      <w:r>
        <w:rPr>
          <w:spacing w:val="-20"/>
        </w:rPr>
        <w:t xml:space="preserve"> </w:t>
      </w:r>
      <w:r>
        <w:rPr>
          <w:spacing w:val="-1"/>
        </w:rPr>
        <w:t>conventions</w:t>
      </w:r>
      <w:r>
        <w:rPr>
          <w:spacing w:val="-22"/>
        </w:rPr>
        <w:t xml:space="preserve"> </w:t>
      </w:r>
      <w:r>
        <w:rPr>
          <w:spacing w:val="-1"/>
        </w:rPr>
        <w:t>are</w:t>
      </w:r>
      <w:r>
        <w:rPr>
          <w:spacing w:val="-24"/>
        </w:rPr>
        <w:t xml:space="preserve"> </w:t>
      </w:r>
      <w:r>
        <w:rPr>
          <w:spacing w:val="-1"/>
        </w:rPr>
        <w:t>recognized:</w:t>
      </w:r>
    </w:p>
    <w:p w14:paraId="2FB49E03" w14:textId="77777777" w:rsidR="001E04C6" w:rsidRDefault="00465A63" w:rsidP="00FD774E">
      <w:pPr>
        <w:pStyle w:val="BodyText"/>
        <w:numPr>
          <w:ilvl w:val="2"/>
          <w:numId w:val="23"/>
        </w:numPr>
        <w:tabs>
          <w:tab w:val="left" w:pos="898"/>
        </w:tabs>
      </w:pPr>
      <w:r>
        <w:rPr>
          <w:spacing w:val="-1"/>
        </w:rPr>
        <w:t>100000001_CCYYMMDD_001.dat</w:t>
      </w:r>
      <w:r>
        <w:rPr>
          <w:spacing w:val="-44"/>
        </w:rPr>
        <w:t xml:space="preserve"> </w:t>
      </w:r>
      <w:r>
        <w:rPr>
          <w:spacing w:val="-1"/>
        </w:rPr>
        <w:t>(Encounter</w:t>
      </w:r>
      <w:r>
        <w:rPr>
          <w:spacing w:val="-43"/>
        </w:rPr>
        <w:t xml:space="preserve"> </w:t>
      </w:r>
      <w:r>
        <w:rPr>
          <w:spacing w:val="-1"/>
        </w:rPr>
        <w:t>837</w:t>
      </w:r>
      <w:r>
        <w:rPr>
          <w:spacing w:val="-43"/>
        </w:rPr>
        <w:t xml:space="preserve"> </w:t>
      </w:r>
      <w:r>
        <w:rPr>
          <w:spacing w:val="-1"/>
        </w:rPr>
        <w:t>Submission).</w:t>
      </w:r>
    </w:p>
    <w:p w14:paraId="3F1E98A1" w14:textId="77777777" w:rsidR="001E04C6" w:rsidRDefault="00465A63" w:rsidP="00FD774E">
      <w:pPr>
        <w:pStyle w:val="BodyText"/>
        <w:numPr>
          <w:ilvl w:val="3"/>
          <w:numId w:val="23"/>
        </w:numPr>
        <w:tabs>
          <w:tab w:val="left" w:pos="1618"/>
        </w:tabs>
        <w:ind w:hanging="360"/>
      </w:pPr>
      <w:r>
        <w:rPr>
          <w:spacing w:val="-1"/>
        </w:rPr>
        <w:t>Trading</w:t>
      </w:r>
      <w:r>
        <w:rPr>
          <w:spacing w:val="-13"/>
        </w:rPr>
        <w:t xml:space="preserve"> </w:t>
      </w:r>
      <w:r>
        <w:rPr>
          <w:spacing w:val="-1"/>
        </w:rPr>
        <w:t>partner</w:t>
      </w:r>
      <w:r>
        <w:rPr>
          <w:spacing w:val="-14"/>
        </w:rPr>
        <w:t xml:space="preserve"> </w:t>
      </w:r>
      <w:r>
        <w:rPr>
          <w:spacing w:val="-2"/>
        </w:rPr>
        <w:t>ID</w:t>
      </w:r>
      <w:r>
        <w:rPr>
          <w:spacing w:val="-17"/>
        </w:rPr>
        <w:t xml:space="preserve"> </w:t>
      </w:r>
      <w:r>
        <w:rPr>
          <w:rFonts w:cs="Verdana"/>
        </w:rPr>
        <w:t>–</w:t>
      </w:r>
      <w:r>
        <w:rPr>
          <w:rFonts w:cs="Verdana"/>
          <w:spacing w:val="-9"/>
        </w:rPr>
        <w:t xml:space="preserve"> </w:t>
      </w:r>
      <w:r>
        <w:t>9</w:t>
      </w:r>
      <w:r>
        <w:rPr>
          <w:spacing w:val="-13"/>
        </w:rPr>
        <w:t xml:space="preserve"> </w:t>
      </w:r>
      <w:r>
        <w:rPr>
          <w:spacing w:val="-1"/>
        </w:rPr>
        <w:t>digit</w:t>
      </w:r>
      <w:r>
        <w:rPr>
          <w:spacing w:val="-13"/>
        </w:rPr>
        <w:t xml:space="preserve"> </w:t>
      </w:r>
      <w:r>
        <w:rPr>
          <w:spacing w:val="-1"/>
        </w:rPr>
        <w:t>numeric.</w:t>
      </w:r>
    </w:p>
    <w:p w14:paraId="13D23387" w14:textId="77777777" w:rsidR="001E04C6" w:rsidRDefault="00465A63" w:rsidP="00FD774E">
      <w:pPr>
        <w:pStyle w:val="BodyText"/>
        <w:numPr>
          <w:ilvl w:val="3"/>
          <w:numId w:val="23"/>
        </w:numPr>
        <w:tabs>
          <w:tab w:val="left" w:pos="1618"/>
        </w:tabs>
        <w:spacing w:before="67"/>
        <w:ind w:hanging="360"/>
      </w:pPr>
      <w:r>
        <w:t>Date</w:t>
      </w:r>
      <w:r>
        <w:rPr>
          <w:spacing w:val="-19"/>
        </w:rPr>
        <w:t xml:space="preserve"> </w:t>
      </w:r>
      <w:r>
        <w:rPr>
          <w:rFonts w:cs="Verdana"/>
        </w:rPr>
        <w:t>–</w:t>
      </w:r>
      <w:r>
        <w:rPr>
          <w:rFonts w:cs="Verdana"/>
          <w:spacing w:val="-17"/>
        </w:rPr>
        <w:t xml:space="preserve"> </w:t>
      </w:r>
      <w:r>
        <w:t>numeric</w:t>
      </w:r>
      <w:r>
        <w:rPr>
          <w:spacing w:val="-17"/>
        </w:rPr>
        <w:t xml:space="preserve"> </w:t>
      </w:r>
      <w:r>
        <w:rPr>
          <w:rFonts w:cs="Verdana"/>
        </w:rPr>
        <w:t>–</w:t>
      </w:r>
      <w:r>
        <w:rPr>
          <w:rFonts w:cs="Verdana"/>
          <w:spacing w:val="-15"/>
        </w:rPr>
        <w:t xml:space="preserve"> </w:t>
      </w:r>
      <w:r>
        <w:rPr>
          <w:spacing w:val="-1"/>
        </w:rPr>
        <w:t>CCYYMMDD</w:t>
      </w:r>
      <w:r>
        <w:rPr>
          <w:spacing w:val="-15"/>
        </w:rPr>
        <w:t xml:space="preserve"> </w:t>
      </w:r>
      <w:r>
        <w:rPr>
          <w:spacing w:val="-1"/>
        </w:rPr>
        <w:t>format.</w:t>
      </w:r>
    </w:p>
    <w:p w14:paraId="020F901F" w14:textId="77777777" w:rsidR="001E04C6" w:rsidRDefault="00465A63" w:rsidP="00FD774E">
      <w:pPr>
        <w:pStyle w:val="BodyText"/>
        <w:numPr>
          <w:ilvl w:val="3"/>
          <w:numId w:val="23"/>
        </w:numPr>
        <w:tabs>
          <w:tab w:val="left" w:pos="1621"/>
        </w:tabs>
        <w:spacing w:before="63"/>
        <w:ind w:left="1620" w:hanging="362"/>
      </w:pPr>
      <w:r>
        <w:t>Sequence</w:t>
      </w:r>
      <w:r>
        <w:rPr>
          <w:spacing w:val="-17"/>
        </w:rPr>
        <w:t xml:space="preserve"> </w:t>
      </w:r>
      <w:r>
        <w:rPr>
          <w:rFonts w:cs="Verdana"/>
        </w:rPr>
        <w:t>–</w:t>
      </w:r>
      <w:r>
        <w:rPr>
          <w:rFonts w:cs="Verdana"/>
          <w:spacing w:val="-14"/>
        </w:rPr>
        <w:t xml:space="preserve"> </w:t>
      </w:r>
      <w:r>
        <w:t>numeric</w:t>
      </w:r>
      <w:r>
        <w:rPr>
          <w:spacing w:val="-14"/>
        </w:rPr>
        <w:t xml:space="preserve"> </w:t>
      </w:r>
      <w:r>
        <w:rPr>
          <w:spacing w:val="-1"/>
        </w:rPr>
        <w:t>with</w:t>
      </w:r>
      <w:r>
        <w:rPr>
          <w:spacing w:val="-17"/>
        </w:rPr>
        <w:t xml:space="preserve"> </w:t>
      </w:r>
      <w:r>
        <w:rPr>
          <w:spacing w:val="-1"/>
        </w:rPr>
        <w:t>leading</w:t>
      </w:r>
      <w:r>
        <w:rPr>
          <w:spacing w:val="-13"/>
        </w:rPr>
        <w:t xml:space="preserve"> </w:t>
      </w:r>
      <w:r>
        <w:rPr>
          <w:spacing w:val="-1"/>
        </w:rPr>
        <w:t>zeroes</w:t>
      </w:r>
      <w:r>
        <w:rPr>
          <w:spacing w:val="-14"/>
        </w:rPr>
        <w:t xml:space="preserve"> </w:t>
      </w:r>
      <w:r>
        <w:rPr>
          <w:rFonts w:cs="Verdana"/>
        </w:rPr>
        <w:t>–</w:t>
      </w:r>
      <w:r>
        <w:rPr>
          <w:rFonts w:cs="Verdana"/>
          <w:spacing w:val="-14"/>
        </w:rPr>
        <w:t xml:space="preserve"> </w:t>
      </w:r>
      <w:r>
        <w:t>3</w:t>
      </w:r>
      <w:r>
        <w:rPr>
          <w:spacing w:val="-13"/>
        </w:rPr>
        <w:t xml:space="preserve"> </w:t>
      </w:r>
      <w:r>
        <w:t>digits.</w:t>
      </w:r>
    </w:p>
    <w:p w14:paraId="2A18B314" w14:textId="77777777" w:rsidR="001E04C6" w:rsidRDefault="00465A63" w:rsidP="00FD774E">
      <w:pPr>
        <w:pStyle w:val="BodyText"/>
        <w:numPr>
          <w:ilvl w:val="2"/>
          <w:numId w:val="23"/>
        </w:numPr>
        <w:tabs>
          <w:tab w:val="left" w:pos="901"/>
        </w:tabs>
        <w:spacing w:before="67"/>
        <w:ind w:left="900"/>
      </w:pPr>
      <w:r>
        <w:rPr>
          <w:spacing w:val="-1"/>
        </w:rPr>
        <w:t>PEHIDATA6900XXXX.txt</w:t>
      </w:r>
      <w:r>
        <w:rPr>
          <w:spacing w:val="-31"/>
        </w:rPr>
        <w:t xml:space="preserve"> </w:t>
      </w:r>
      <w:r>
        <w:rPr>
          <w:spacing w:val="-1"/>
        </w:rPr>
        <w:t>(Physical</w:t>
      </w:r>
      <w:r>
        <w:rPr>
          <w:spacing w:val="-26"/>
        </w:rPr>
        <w:t xml:space="preserve"> </w:t>
      </w:r>
      <w:r>
        <w:rPr>
          <w:spacing w:val="-2"/>
        </w:rPr>
        <w:t>Examination</w:t>
      </w:r>
      <w:r>
        <w:rPr>
          <w:spacing w:val="-29"/>
        </w:rPr>
        <w:t xml:space="preserve"> </w:t>
      </w:r>
      <w:r>
        <w:rPr>
          <w:spacing w:val="-1"/>
        </w:rPr>
        <w:t>Health</w:t>
      </w:r>
      <w:r>
        <w:rPr>
          <w:spacing w:val="-25"/>
        </w:rPr>
        <w:t xml:space="preserve"> </w:t>
      </w:r>
      <w:r>
        <w:rPr>
          <w:spacing w:val="-1"/>
        </w:rPr>
        <w:t>Indicator</w:t>
      </w:r>
      <w:r>
        <w:rPr>
          <w:spacing w:val="-29"/>
        </w:rPr>
        <w:t xml:space="preserve"> </w:t>
      </w:r>
      <w:r>
        <w:rPr>
          <w:spacing w:val="-1"/>
        </w:rPr>
        <w:t>file).</w:t>
      </w:r>
    </w:p>
    <w:p w14:paraId="109ADA7E" w14:textId="77777777" w:rsidR="001E04C6" w:rsidRDefault="00465A63" w:rsidP="00FD774E">
      <w:pPr>
        <w:pStyle w:val="BodyText"/>
        <w:numPr>
          <w:ilvl w:val="2"/>
          <w:numId w:val="23"/>
        </w:numPr>
        <w:tabs>
          <w:tab w:val="left" w:pos="898"/>
        </w:tabs>
        <w:spacing w:before="116"/>
        <w:ind w:hanging="358"/>
      </w:pPr>
      <w:r>
        <w:rPr>
          <w:spacing w:val="-1"/>
        </w:rPr>
        <w:t>PROVIDER_NETWORK_6900XXXX_MMDDYY.zip</w:t>
      </w:r>
      <w:r>
        <w:rPr>
          <w:spacing w:val="-38"/>
        </w:rPr>
        <w:t xml:space="preserve"> </w:t>
      </w:r>
      <w:r>
        <w:rPr>
          <w:spacing w:val="-1"/>
        </w:rPr>
        <w:t>(HMO</w:t>
      </w:r>
      <w:r>
        <w:rPr>
          <w:spacing w:val="-40"/>
        </w:rPr>
        <w:t xml:space="preserve"> </w:t>
      </w:r>
      <w:r>
        <w:rPr>
          <w:spacing w:val="-1"/>
        </w:rPr>
        <w:t>provider</w:t>
      </w:r>
      <w:r>
        <w:rPr>
          <w:spacing w:val="-41"/>
        </w:rPr>
        <w:t xml:space="preserve"> </w:t>
      </w:r>
      <w:r>
        <w:rPr>
          <w:spacing w:val="-1"/>
        </w:rPr>
        <w:t>network</w:t>
      </w:r>
      <w:r>
        <w:rPr>
          <w:spacing w:val="-39"/>
        </w:rPr>
        <w:t xml:space="preserve"> </w:t>
      </w:r>
      <w:r>
        <w:rPr>
          <w:spacing w:val="-1"/>
        </w:rPr>
        <w:t>files).</w:t>
      </w:r>
    </w:p>
    <w:p w14:paraId="1FBCBE2F" w14:textId="77777777" w:rsidR="001E04C6" w:rsidRDefault="00465A63" w:rsidP="00FD774E">
      <w:pPr>
        <w:pStyle w:val="BodyText"/>
        <w:numPr>
          <w:ilvl w:val="2"/>
          <w:numId w:val="23"/>
        </w:numPr>
        <w:tabs>
          <w:tab w:val="left" w:pos="898"/>
        </w:tabs>
        <w:ind w:right="113"/>
      </w:pPr>
      <w:r>
        <w:rPr>
          <w:spacing w:val="-1"/>
        </w:rPr>
        <w:t>XXXX_KICK_PAYMENT_NEWBORNS_MMYY.zip</w:t>
      </w:r>
      <w:r>
        <w:rPr>
          <w:spacing w:val="-25"/>
        </w:rPr>
        <w:t xml:space="preserve"> </w:t>
      </w:r>
      <w:r>
        <w:rPr>
          <w:spacing w:val="-1"/>
        </w:rPr>
        <w:t>(or</w:t>
      </w:r>
      <w:r>
        <w:rPr>
          <w:spacing w:val="-29"/>
        </w:rPr>
        <w:t xml:space="preserve"> </w:t>
      </w:r>
      <w:r>
        <w:rPr>
          <w:spacing w:val="-1"/>
        </w:rPr>
        <w:t>.txt)</w:t>
      </w:r>
      <w:r>
        <w:rPr>
          <w:spacing w:val="-26"/>
        </w:rPr>
        <w:t xml:space="preserve"> </w:t>
      </w:r>
      <w:r>
        <w:rPr>
          <w:spacing w:val="-1"/>
        </w:rPr>
        <w:t>(HMO</w:t>
      </w:r>
      <w:r>
        <w:rPr>
          <w:spacing w:val="-28"/>
        </w:rPr>
        <w:t xml:space="preserve"> </w:t>
      </w:r>
      <w:r>
        <w:t>kick</w:t>
      </w:r>
      <w:r>
        <w:rPr>
          <w:spacing w:val="-27"/>
        </w:rPr>
        <w:t xml:space="preserve"> </w:t>
      </w:r>
      <w:r>
        <w:rPr>
          <w:spacing w:val="-1"/>
        </w:rPr>
        <w:t>payment</w:t>
      </w:r>
      <w:r>
        <w:rPr>
          <w:spacing w:val="-24"/>
        </w:rPr>
        <w:t xml:space="preserve"> </w:t>
      </w:r>
      <w:r>
        <w:rPr>
          <w:spacing w:val="-2"/>
        </w:rPr>
        <w:t>report</w:t>
      </w:r>
      <w:r>
        <w:rPr>
          <w:spacing w:val="-15"/>
        </w:rPr>
        <w:t xml:space="preserve"> </w:t>
      </w:r>
      <w:r>
        <w:rPr>
          <w:spacing w:val="-1"/>
        </w:rPr>
        <w:t>where</w:t>
      </w:r>
      <w:r>
        <w:rPr>
          <w:spacing w:val="47"/>
          <w:w w:val="99"/>
        </w:rPr>
        <w:t xml:space="preserve"> </w:t>
      </w:r>
      <w:r>
        <w:t>XXXX</w:t>
      </w:r>
      <w:r>
        <w:rPr>
          <w:spacing w:val="-7"/>
        </w:rPr>
        <w:t xml:space="preserve"> </w:t>
      </w:r>
      <w:r>
        <w:t>is</w:t>
      </w:r>
      <w:r>
        <w:rPr>
          <w:spacing w:val="-8"/>
        </w:rPr>
        <w:t xml:space="preserve"> </w:t>
      </w:r>
      <w:r>
        <w:t>the</w:t>
      </w:r>
      <w:r>
        <w:rPr>
          <w:spacing w:val="-9"/>
        </w:rPr>
        <w:t xml:space="preserve"> </w:t>
      </w:r>
      <w:r>
        <w:rPr>
          <w:spacing w:val="-1"/>
        </w:rPr>
        <w:t>last</w:t>
      </w:r>
      <w:r>
        <w:rPr>
          <w:spacing w:val="-4"/>
        </w:rPr>
        <w:t xml:space="preserve"> </w:t>
      </w:r>
      <w:r>
        <w:t>4</w:t>
      </w:r>
      <w:r>
        <w:rPr>
          <w:spacing w:val="-8"/>
        </w:rPr>
        <w:t xml:space="preserve"> </w:t>
      </w:r>
      <w:r>
        <w:rPr>
          <w:spacing w:val="-1"/>
        </w:rPr>
        <w:t>digits</w:t>
      </w:r>
      <w:r>
        <w:rPr>
          <w:spacing w:val="-7"/>
        </w:rPr>
        <w:t xml:space="preserve"> </w:t>
      </w:r>
      <w:r>
        <w:rPr>
          <w:spacing w:val="-1"/>
        </w:rPr>
        <w:t>of</w:t>
      </w:r>
      <w:r>
        <w:rPr>
          <w:spacing w:val="-6"/>
        </w:rPr>
        <w:t xml:space="preserve"> </w:t>
      </w:r>
      <w:r>
        <w:t>the</w:t>
      </w:r>
      <w:r>
        <w:rPr>
          <w:spacing w:val="-6"/>
        </w:rPr>
        <w:t xml:space="preserve"> </w:t>
      </w:r>
      <w:r>
        <w:rPr>
          <w:spacing w:val="-1"/>
        </w:rPr>
        <w:t>HMO</w:t>
      </w:r>
      <w:r>
        <w:rPr>
          <w:spacing w:val="-5"/>
        </w:rPr>
        <w:t xml:space="preserve"> </w:t>
      </w:r>
      <w:r>
        <w:t>ID).</w:t>
      </w:r>
    </w:p>
    <w:p w14:paraId="26D8E392" w14:textId="77777777" w:rsidR="001E04C6" w:rsidRDefault="00465A63" w:rsidP="00FD774E">
      <w:pPr>
        <w:pStyle w:val="BodyText"/>
        <w:numPr>
          <w:ilvl w:val="2"/>
          <w:numId w:val="23"/>
        </w:numPr>
        <w:tabs>
          <w:tab w:val="left" w:pos="898"/>
        </w:tabs>
        <w:spacing w:before="117"/>
      </w:pPr>
      <w:r>
        <w:t>TPL6900000011132015.xlsx</w:t>
      </w:r>
      <w:r>
        <w:rPr>
          <w:spacing w:val="-19"/>
        </w:rPr>
        <w:t xml:space="preserve"> </w:t>
      </w:r>
      <w:r>
        <w:rPr>
          <w:spacing w:val="-1"/>
        </w:rPr>
        <w:t>(TPL</w:t>
      </w:r>
      <w:r>
        <w:rPr>
          <w:spacing w:val="-16"/>
        </w:rPr>
        <w:t xml:space="preserve"> </w:t>
      </w:r>
      <w:r>
        <w:t>Discrepancy</w:t>
      </w:r>
      <w:r>
        <w:rPr>
          <w:spacing w:val="-17"/>
        </w:rPr>
        <w:t xml:space="preserve"> </w:t>
      </w:r>
      <w:r>
        <w:t>files).</w:t>
      </w:r>
    </w:p>
    <w:p w14:paraId="699F315A" w14:textId="77777777" w:rsidR="001E04C6" w:rsidRDefault="00465A63" w:rsidP="00FD774E">
      <w:pPr>
        <w:pStyle w:val="BodyText"/>
        <w:numPr>
          <w:ilvl w:val="2"/>
          <w:numId w:val="23"/>
        </w:numPr>
        <w:tabs>
          <w:tab w:val="left" w:pos="898"/>
        </w:tabs>
        <w:ind w:right="113"/>
      </w:pPr>
      <w:r>
        <w:t>PPACA_100000001_20151113.zip</w:t>
      </w:r>
      <w:r>
        <w:rPr>
          <w:spacing w:val="-11"/>
        </w:rPr>
        <w:t xml:space="preserve"> </w:t>
      </w:r>
      <w:r>
        <w:rPr>
          <w:spacing w:val="-1"/>
        </w:rPr>
        <w:t>(PPACA</w:t>
      </w:r>
      <w:r>
        <w:rPr>
          <w:spacing w:val="-11"/>
        </w:rPr>
        <w:t xml:space="preserve"> </w:t>
      </w:r>
      <w:r>
        <w:rPr>
          <w:spacing w:val="-1"/>
        </w:rPr>
        <w:t>Returned</w:t>
      </w:r>
      <w:r>
        <w:rPr>
          <w:spacing w:val="-11"/>
        </w:rPr>
        <w:t xml:space="preserve"> </w:t>
      </w:r>
      <w:r>
        <w:t>Files,</w:t>
      </w:r>
      <w:r>
        <w:rPr>
          <w:spacing w:val="-12"/>
        </w:rPr>
        <w:t xml:space="preserve"> </w:t>
      </w:r>
      <w:r>
        <w:t>should</w:t>
      </w:r>
      <w:r>
        <w:rPr>
          <w:spacing w:val="-10"/>
        </w:rPr>
        <w:t xml:space="preserve"> </w:t>
      </w:r>
      <w:r>
        <w:t>use</w:t>
      </w:r>
      <w:r>
        <w:rPr>
          <w:spacing w:val="-12"/>
        </w:rPr>
        <w:t xml:space="preserve"> </w:t>
      </w:r>
      <w:r>
        <w:t>the</w:t>
      </w:r>
      <w:r>
        <w:rPr>
          <w:spacing w:val="-13"/>
        </w:rPr>
        <w:t xml:space="preserve"> </w:t>
      </w:r>
      <w:r>
        <w:t>same</w:t>
      </w:r>
      <w:r>
        <w:rPr>
          <w:spacing w:val="-12"/>
        </w:rPr>
        <w:t xml:space="preserve"> </w:t>
      </w:r>
      <w:r>
        <w:t>naming</w:t>
      </w:r>
      <w:r>
        <w:rPr>
          <w:spacing w:val="40"/>
          <w:w w:val="99"/>
        </w:rPr>
        <w:t xml:space="preserve"> </w:t>
      </w:r>
      <w:r>
        <w:t>convention</w:t>
      </w:r>
      <w:r>
        <w:rPr>
          <w:spacing w:val="-7"/>
        </w:rPr>
        <w:t xml:space="preserve"> </w:t>
      </w:r>
      <w:r>
        <w:t>as</w:t>
      </w:r>
      <w:r>
        <w:rPr>
          <w:spacing w:val="-8"/>
        </w:rPr>
        <w:t xml:space="preserve"> </w:t>
      </w:r>
      <w:r>
        <w:t>the</w:t>
      </w:r>
      <w:r>
        <w:rPr>
          <w:spacing w:val="-6"/>
        </w:rPr>
        <w:t xml:space="preserve"> </w:t>
      </w:r>
      <w:r>
        <w:t>original</w:t>
      </w:r>
      <w:r>
        <w:rPr>
          <w:spacing w:val="-5"/>
        </w:rPr>
        <w:t xml:space="preserve"> </w:t>
      </w:r>
      <w:r>
        <w:rPr>
          <w:spacing w:val="-1"/>
        </w:rPr>
        <w:t>PPACA</w:t>
      </w:r>
      <w:r>
        <w:rPr>
          <w:spacing w:val="-6"/>
        </w:rPr>
        <w:t xml:space="preserve"> </w:t>
      </w:r>
      <w:r>
        <w:rPr>
          <w:spacing w:val="-1"/>
        </w:rPr>
        <w:t>report</w:t>
      </w:r>
      <w:r>
        <w:rPr>
          <w:spacing w:val="-5"/>
        </w:rPr>
        <w:t xml:space="preserve"> </w:t>
      </w:r>
      <w:r>
        <w:t>delivered</w:t>
      </w:r>
      <w:r>
        <w:rPr>
          <w:spacing w:val="-6"/>
        </w:rPr>
        <w:t xml:space="preserve"> </w:t>
      </w:r>
      <w:r>
        <w:t>to</w:t>
      </w:r>
      <w:r>
        <w:rPr>
          <w:spacing w:val="-9"/>
        </w:rPr>
        <w:t xml:space="preserve"> </w:t>
      </w:r>
      <w:r>
        <w:t>the</w:t>
      </w:r>
      <w:r>
        <w:rPr>
          <w:spacing w:val="-6"/>
        </w:rPr>
        <w:t xml:space="preserve"> </w:t>
      </w:r>
      <w:r>
        <w:t>HMO).</w:t>
      </w:r>
    </w:p>
    <w:p w14:paraId="1B353751" w14:textId="77777777" w:rsidR="001E04C6" w:rsidRDefault="00465A63" w:rsidP="00FD774E">
      <w:pPr>
        <w:pStyle w:val="BodyText"/>
        <w:numPr>
          <w:ilvl w:val="2"/>
          <w:numId w:val="23"/>
        </w:numPr>
        <w:tabs>
          <w:tab w:val="left" w:pos="898"/>
        </w:tabs>
        <w:spacing w:before="117"/>
      </w:pPr>
      <w:r>
        <w:t>WIHMO_PAH_6900XXXX_e_ccyymm.txt</w:t>
      </w:r>
      <w:r>
        <w:rPr>
          <w:spacing w:val="-17"/>
        </w:rPr>
        <w:t xml:space="preserve"> </w:t>
      </w:r>
      <w:r>
        <w:t>(HMO</w:t>
      </w:r>
      <w:r>
        <w:rPr>
          <w:spacing w:val="-15"/>
        </w:rPr>
        <w:t xml:space="preserve"> </w:t>
      </w:r>
      <w:r>
        <w:t>PA</w:t>
      </w:r>
      <w:r>
        <w:rPr>
          <w:spacing w:val="-17"/>
        </w:rPr>
        <w:t xml:space="preserve"> </w:t>
      </w:r>
      <w:r>
        <w:t>submission</w:t>
      </w:r>
      <w:r>
        <w:rPr>
          <w:spacing w:val="-16"/>
        </w:rPr>
        <w:t xml:space="preserve"> </w:t>
      </w:r>
      <w:r>
        <w:rPr>
          <w:spacing w:val="-1"/>
        </w:rPr>
        <w:t>files)</w:t>
      </w:r>
    </w:p>
    <w:p w14:paraId="6397EE4C" w14:textId="77777777" w:rsidR="001E04C6" w:rsidRDefault="00465A63" w:rsidP="00FD774E">
      <w:pPr>
        <w:pStyle w:val="BodyText"/>
        <w:numPr>
          <w:ilvl w:val="3"/>
          <w:numId w:val="23"/>
        </w:numPr>
        <w:tabs>
          <w:tab w:val="left" w:pos="1618"/>
        </w:tabs>
      </w:pPr>
      <w:r>
        <w:t>6900XXXX</w:t>
      </w:r>
      <w:r>
        <w:rPr>
          <w:spacing w:val="-7"/>
        </w:rPr>
        <w:t xml:space="preserve"> </w:t>
      </w:r>
      <w:r>
        <w:rPr>
          <w:rFonts w:cs="Verdana"/>
        </w:rPr>
        <w:t>–</w:t>
      </w:r>
      <w:r>
        <w:rPr>
          <w:rFonts w:cs="Verdana"/>
          <w:spacing w:val="-4"/>
        </w:rPr>
        <w:t xml:space="preserve"> </w:t>
      </w:r>
      <w:r>
        <w:rPr>
          <w:spacing w:val="-1"/>
        </w:rPr>
        <w:t>HMO</w:t>
      </w:r>
      <w:r>
        <w:rPr>
          <w:spacing w:val="-5"/>
        </w:rPr>
        <w:t xml:space="preserve"> </w:t>
      </w:r>
      <w:r>
        <w:rPr>
          <w:spacing w:val="-2"/>
        </w:rPr>
        <w:t>ID</w:t>
      </w:r>
      <w:r>
        <w:rPr>
          <w:spacing w:val="-5"/>
        </w:rPr>
        <w:t xml:space="preserve"> </w:t>
      </w:r>
      <w:r>
        <w:t>submitting</w:t>
      </w:r>
      <w:r>
        <w:rPr>
          <w:spacing w:val="-6"/>
        </w:rPr>
        <w:t xml:space="preserve"> </w:t>
      </w:r>
      <w:r>
        <w:t>the</w:t>
      </w:r>
      <w:r>
        <w:rPr>
          <w:spacing w:val="-7"/>
        </w:rPr>
        <w:t xml:space="preserve"> </w:t>
      </w:r>
      <w:proofErr w:type="gramStart"/>
      <w:r>
        <w:t>file</w:t>
      </w:r>
      <w:proofErr w:type="gramEnd"/>
    </w:p>
    <w:p w14:paraId="569DCB93" w14:textId="77777777" w:rsidR="001E04C6" w:rsidRDefault="00465A63" w:rsidP="00FD774E">
      <w:pPr>
        <w:pStyle w:val="BodyText"/>
        <w:numPr>
          <w:ilvl w:val="3"/>
          <w:numId w:val="23"/>
        </w:numPr>
        <w:tabs>
          <w:tab w:val="left" w:pos="1618"/>
        </w:tabs>
        <w:spacing w:before="101"/>
      </w:pPr>
      <w:r>
        <w:t>e</w:t>
      </w:r>
      <w:r>
        <w:rPr>
          <w:spacing w:val="-10"/>
        </w:rPr>
        <w:t xml:space="preserve"> </w:t>
      </w:r>
      <w:r>
        <w:t>-</w:t>
      </w:r>
      <w:r>
        <w:rPr>
          <w:spacing w:val="-6"/>
        </w:rPr>
        <w:t xml:space="preserve"> </w:t>
      </w:r>
      <w:r>
        <w:t>Environment</w:t>
      </w:r>
      <w:r>
        <w:rPr>
          <w:spacing w:val="-8"/>
        </w:rPr>
        <w:t xml:space="preserve"> </w:t>
      </w:r>
      <w:r>
        <w:t>indicator</w:t>
      </w:r>
      <w:r>
        <w:rPr>
          <w:spacing w:val="-9"/>
        </w:rPr>
        <w:t xml:space="preserve"> </w:t>
      </w:r>
      <w:r>
        <w:t>(P-Production</w:t>
      </w:r>
      <w:r>
        <w:rPr>
          <w:spacing w:val="-8"/>
        </w:rPr>
        <w:t xml:space="preserve"> </w:t>
      </w:r>
      <w:r>
        <w:rPr>
          <w:spacing w:val="-1"/>
        </w:rPr>
        <w:t>or</w:t>
      </w:r>
      <w:r>
        <w:rPr>
          <w:spacing w:val="-8"/>
        </w:rPr>
        <w:t xml:space="preserve"> </w:t>
      </w:r>
      <w:r>
        <w:t>T-Test)</w:t>
      </w:r>
    </w:p>
    <w:p w14:paraId="7E97AACE" w14:textId="77777777" w:rsidR="001E04C6" w:rsidRDefault="00465A63" w:rsidP="00FD774E">
      <w:pPr>
        <w:pStyle w:val="BodyText"/>
        <w:numPr>
          <w:ilvl w:val="2"/>
          <w:numId w:val="23"/>
        </w:numPr>
        <w:tabs>
          <w:tab w:val="left" w:pos="898"/>
        </w:tabs>
        <w:spacing w:before="99"/>
      </w:pPr>
      <w:r>
        <w:t>HPN-6900XXXX-CCYYMMDD.zip</w:t>
      </w:r>
      <w:r>
        <w:rPr>
          <w:spacing w:val="-19"/>
        </w:rPr>
        <w:t xml:space="preserve"> </w:t>
      </w:r>
      <w:r>
        <w:rPr>
          <w:spacing w:val="-1"/>
        </w:rPr>
        <w:t>(Provider</w:t>
      </w:r>
      <w:r>
        <w:rPr>
          <w:spacing w:val="-18"/>
        </w:rPr>
        <w:t xml:space="preserve"> </w:t>
      </w:r>
      <w:r>
        <w:rPr>
          <w:spacing w:val="-1"/>
        </w:rPr>
        <w:t>Network</w:t>
      </w:r>
      <w:r>
        <w:rPr>
          <w:spacing w:val="-17"/>
        </w:rPr>
        <w:t xml:space="preserve"> </w:t>
      </w:r>
      <w:r>
        <w:t>Files)</w:t>
      </w:r>
    </w:p>
    <w:p w14:paraId="1B8089F6" w14:textId="77777777" w:rsidR="001E04C6" w:rsidRDefault="00465A63" w:rsidP="00FD774E">
      <w:pPr>
        <w:pStyle w:val="BodyText"/>
        <w:numPr>
          <w:ilvl w:val="2"/>
          <w:numId w:val="23"/>
        </w:numPr>
        <w:tabs>
          <w:tab w:val="left" w:pos="898"/>
        </w:tabs>
        <w:ind w:right="943"/>
      </w:pPr>
      <w:r>
        <w:t>ENC_BASED_PAYMENT_6900XXXX_YYYYMMDD_RETURN.csv</w:t>
      </w:r>
      <w:r>
        <w:rPr>
          <w:spacing w:val="-40"/>
        </w:rPr>
        <w:t xml:space="preserve"> </w:t>
      </w:r>
      <w:r>
        <w:t>(Encounter</w:t>
      </w:r>
      <w:r>
        <w:rPr>
          <w:spacing w:val="-40"/>
        </w:rPr>
        <w:t xml:space="preserve"> </w:t>
      </w:r>
      <w:r>
        <w:rPr>
          <w:spacing w:val="-1"/>
        </w:rPr>
        <w:t>Based</w:t>
      </w:r>
      <w:r>
        <w:rPr>
          <w:spacing w:val="25"/>
          <w:w w:val="99"/>
        </w:rPr>
        <w:t xml:space="preserve"> </w:t>
      </w:r>
      <w:r>
        <w:t>Payment</w:t>
      </w:r>
      <w:r>
        <w:rPr>
          <w:spacing w:val="-9"/>
        </w:rPr>
        <w:t xml:space="preserve"> </w:t>
      </w:r>
      <w:r>
        <w:t>Return</w:t>
      </w:r>
      <w:r>
        <w:rPr>
          <w:spacing w:val="-8"/>
        </w:rPr>
        <w:t xml:space="preserve"> </w:t>
      </w:r>
      <w:r>
        <w:t>files</w:t>
      </w:r>
      <w:r>
        <w:rPr>
          <w:spacing w:val="-10"/>
        </w:rPr>
        <w:t xml:space="preserve"> </w:t>
      </w:r>
      <w:r>
        <w:t>showing</w:t>
      </w:r>
      <w:r>
        <w:rPr>
          <w:spacing w:val="-8"/>
        </w:rPr>
        <w:t xml:space="preserve"> </w:t>
      </w:r>
      <w:r>
        <w:t>the</w:t>
      </w:r>
      <w:r>
        <w:rPr>
          <w:spacing w:val="-10"/>
        </w:rPr>
        <w:t xml:space="preserve"> </w:t>
      </w:r>
      <w:r>
        <w:t>HMO</w:t>
      </w:r>
      <w:r>
        <w:rPr>
          <w:spacing w:val="-11"/>
        </w:rPr>
        <w:t xml:space="preserve"> </w:t>
      </w:r>
      <w:r>
        <w:t>distributed</w:t>
      </w:r>
      <w:r>
        <w:rPr>
          <w:spacing w:val="-8"/>
        </w:rPr>
        <w:t xml:space="preserve"> </w:t>
      </w:r>
      <w:r>
        <w:t>payments)</w:t>
      </w:r>
    </w:p>
    <w:p w14:paraId="2D397637" w14:textId="77777777" w:rsidR="00B648EB" w:rsidRDefault="00B648EB" w:rsidP="00B648EB">
      <w:pPr>
        <w:pStyle w:val="BodyText"/>
        <w:tabs>
          <w:tab w:val="left" w:pos="898"/>
        </w:tabs>
        <w:ind w:right="943"/>
      </w:pPr>
    </w:p>
    <w:p w14:paraId="1078D946" w14:textId="77777777" w:rsidR="00B648EB" w:rsidRDefault="00B648EB" w:rsidP="00B648EB">
      <w:pPr>
        <w:pStyle w:val="BodyText"/>
        <w:tabs>
          <w:tab w:val="left" w:pos="898"/>
        </w:tabs>
        <w:ind w:right="943"/>
      </w:pPr>
    </w:p>
    <w:p w14:paraId="07341C3D" w14:textId="77777777" w:rsidR="00B648EB" w:rsidRDefault="00B648EB">
      <w:pPr>
        <w:sectPr w:rsidR="00B648EB" w:rsidSect="00B648EB">
          <w:pgSz w:w="12240" w:h="15840"/>
          <w:pgMar w:top="1280" w:right="1280" w:bottom="280" w:left="1260" w:header="720" w:footer="720" w:gutter="0"/>
          <w:cols w:space="720"/>
        </w:sectPr>
      </w:pPr>
    </w:p>
    <w:p w14:paraId="752C0069" w14:textId="77777777" w:rsidR="001E04C6" w:rsidRDefault="00465A63" w:rsidP="002759DB">
      <w:pPr>
        <w:pStyle w:val="Heading2"/>
        <w:tabs>
          <w:tab w:val="left" w:pos="3920"/>
        </w:tabs>
        <w:spacing w:before="0"/>
        <w:ind w:left="3200" w:right="160"/>
        <w:jc w:val="right"/>
        <w:rPr>
          <w:b w:val="0"/>
          <w:bCs w:val="0"/>
        </w:rPr>
      </w:pPr>
      <w:bookmarkStart w:id="28" w:name="_Toc94519429"/>
      <w:r>
        <w:rPr>
          <w:w w:val="95"/>
        </w:rPr>
        <w:lastRenderedPageBreak/>
        <w:t>13</w:t>
      </w:r>
      <w:r>
        <w:rPr>
          <w:w w:val="95"/>
        </w:rPr>
        <w:tab/>
      </w:r>
      <w:r>
        <w:rPr>
          <w:spacing w:val="-1"/>
        </w:rPr>
        <w:t>Eligibility</w:t>
      </w:r>
      <w:r>
        <w:rPr>
          <w:spacing w:val="-38"/>
        </w:rPr>
        <w:t xml:space="preserve"> </w:t>
      </w:r>
      <w:r>
        <w:rPr>
          <w:spacing w:val="-1"/>
        </w:rPr>
        <w:t>Updates</w:t>
      </w:r>
      <w:r>
        <w:rPr>
          <w:spacing w:val="-29"/>
        </w:rPr>
        <w:t xml:space="preserve"> </w:t>
      </w:r>
      <w:r>
        <w:rPr>
          <w:spacing w:val="-1"/>
        </w:rPr>
        <w:t>for</w:t>
      </w:r>
      <w:r>
        <w:rPr>
          <w:spacing w:val="-27"/>
        </w:rPr>
        <w:t xml:space="preserve"> </w:t>
      </w:r>
      <w:r>
        <w:t>HMO</w:t>
      </w:r>
      <w:r>
        <w:rPr>
          <w:spacing w:val="-29"/>
        </w:rPr>
        <w:t xml:space="preserve"> </w:t>
      </w:r>
      <w:r>
        <w:rPr>
          <w:spacing w:val="-1"/>
        </w:rPr>
        <w:t>Members</w:t>
      </w:r>
      <w:bookmarkEnd w:id="28"/>
    </w:p>
    <w:p w14:paraId="3418BB73" w14:textId="77777777" w:rsidR="001E04C6" w:rsidRDefault="001E04C6">
      <w:pPr>
        <w:spacing w:before="8"/>
        <w:rPr>
          <w:rFonts w:ascii="Arial" w:eastAsia="Arial" w:hAnsi="Arial" w:cs="Arial"/>
          <w:b/>
          <w:bCs/>
          <w:sz w:val="2"/>
          <w:szCs w:val="2"/>
        </w:rPr>
      </w:pPr>
    </w:p>
    <w:p w14:paraId="33DBF5A2"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320CDBD0" wp14:editId="32597D66">
                <wp:extent cx="6011545" cy="29845"/>
                <wp:effectExtent l="1905" t="5715" r="6350" b="2540"/>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34" name="Group 320"/>
                        <wpg:cNvGrpSpPr>
                          <a:grpSpLocks/>
                        </wpg:cNvGrpSpPr>
                        <wpg:grpSpPr bwMode="auto">
                          <a:xfrm>
                            <a:off x="23" y="23"/>
                            <a:ext cx="9420" cy="2"/>
                            <a:chOff x="23" y="23"/>
                            <a:chExt cx="9420" cy="2"/>
                          </a:xfrm>
                        </wpg:grpSpPr>
                        <wps:wsp>
                          <wps:cNvPr id="435" name="Freeform 321"/>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7C5F7D" id="Group 433"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">
                <v:group id="Group 320"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21"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" path="m,l9420,e" filled="f" strokeweight="2.32pt">
                    <v:path arrowok="t" o:connecttype="custom" o:connectlocs="0,0;9420,0" o:connectangles="0,0"/>
                  </v:shape>
                </v:group>
                <w10:anchorlock/>
              </v:group>
            </w:pict>
          </mc:Fallback>
        </mc:AlternateContent>
      </w:r>
    </w:p>
    <w:p w14:paraId="186B0CF0" w14:textId="77777777" w:rsidR="001E04C6" w:rsidRDefault="00465A63" w:rsidP="0084124B">
      <w:pPr>
        <w:pStyle w:val="Heading4"/>
        <w:numPr>
          <w:ilvl w:val="1"/>
          <w:numId w:val="19"/>
        </w:numPr>
        <w:tabs>
          <w:tab w:val="left" w:pos="898"/>
        </w:tabs>
        <w:spacing w:before="240"/>
        <w:jc w:val="both"/>
        <w:rPr>
          <w:b w:val="0"/>
          <w:bCs w:val="0"/>
        </w:rPr>
      </w:pPr>
      <w:r>
        <w:rPr>
          <w:spacing w:val="-3"/>
        </w:rPr>
        <w:t>Demographic</w:t>
      </w:r>
      <w:r>
        <w:rPr>
          <w:spacing w:val="-15"/>
        </w:rPr>
        <w:t xml:space="preserve"> </w:t>
      </w:r>
      <w:r>
        <w:rPr>
          <w:spacing w:val="-2"/>
        </w:rPr>
        <w:t>or</w:t>
      </w:r>
      <w:r>
        <w:rPr>
          <w:spacing w:val="-17"/>
        </w:rPr>
        <w:t xml:space="preserve"> </w:t>
      </w:r>
      <w:r>
        <w:rPr>
          <w:spacing w:val="-2"/>
        </w:rPr>
        <w:t>Eligibility</w:t>
      </w:r>
      <w:r>
        <w:rPr>
          <w:spacing w:val="-37"/>
        </w:rPr>
        <w:t xml:space="preserve"> </w:t>
      </w:r>
      <w:r>
        <w:rPr>
          <w:spacing w:val="-2"/>
        </w:rPr>
        <w:t>Information</w:t>
      </w:r>
    </w:p>
    <w:p w14:paraId="5DDC18CB" w14:textId="77777777" w:rsidR="001E04C6" w:rsidRDefault="00465A63">
      <w:pPr>
        <w:pStyle w:val="BodyText"/>
        <w:spacing w:before="128"/>
        <w:ind w:left="180" w:right="532"/>
      </w:pPr>
      <w:r>
        <w:rPr>
          <w:spacing w:val="-1"/>
        </w:rPr>
        <w:t>HMO</w:t>
      </w:r>
      <w:r>
        <w:rPr>
          <w:spacing w:val="-20"/>
        </w:rPr>
        <w:t xml:space="preserve"> </w:t>
      </w:r>
      <w:r>
        <w:rPr>
          <w:spacing w:val="-1"/>
        </w:rPr>
        <w:t>concerns</w:t>
      </w:r>
      <w:r>
        <w:rPr>
          <w:spacing w:val="-18"/>
        </w:rPr>
        <w:t xml:space="preserve"> </w:t>
      </w:r>
      <w:r>
        <w:rPr>
          <w:spacing w:val="-1"/>
        </w:rPr>
        <w:t>about</w:t>
      </w:r>
      <w:r>
        <w:rPr>
          <w:spacing w:val="-15"/>
        </w:rPr>
        <w:t xml:space="preserve"> </w:t>
      </w:r>
      <w:r>
        <w:rPr>
          <w:spacing w:val="-1"/>
        </w:rPr>
        <w:t>member</w:t>
      </w:r>
      <w:r>
        <w:rPr>
          <w:spacing w:val="-19"/>
        </w:rPr>
        <w:t xml:space="preserve"> </w:t>
      </w:r>
      <w:r>
        <w:rPr>
          <w:spacing w:val="-1"/>
        </w:rPr>
        <w:t>demographic</w:t>
      </w:r>
      <w:r>
        <w:rPr>
          <w:spacing w:val="-18"/>
        </w:rPr>
        <w:t xml:space="preserve"> </w:t>
      </w:r>
      <w:r>
        <w:rPr>
          <w:spacing w:val="-1"/>
        </w:rPr>
        <w:t>or</w:t>
      </w:r>
      <w:r>
        <w:rPr>
          <w:spacing w:val="-19"/>
        </w:rPr>
        <w:t xml:space="preserve"> </w:t>
      </w:r>
      <w:r>
        <w:rPr>
          <w:spacing w:val="-1"/>
        </w:rPr>
        <w:t>eligibility</w:t>
      </w:r>
      <w:r>
        <w:rPr>
          <w:spacing w:val="-21"/>
        </w:rPr>
        <w:t xml:space="preserve"> </w:t>
      </w:r>
      <w:r>
        <w:rPr>
          <w:spacing w:val="-1"/>
        </w:rPr>
        <w:t>information</w:t>
      </w:r>
      <w:r>
        <w:rPr>
          <w:spacing w:val="-15"/>
        </w:rPr>
        <w:t xml:space="preserve"> </w:t>
      </w:r>
      <w:r>
        <w:rPr>
          <w:spacing w:val="-1"/>
        </w:rPr>
        <w:t>are</w:t>
      </w:r>
      <w:r>
        <w:rPr>
          <w:spacing w:val="-21"/>
        </w:rPr>
        <w:t xml:space="preserve"> </w:t>
      </w:r>
      <w:r>
        <w:rPr>
          <w:spacing w:val="-1"/>
        </w:rPr>
        <w:t>directed</w:t>
      </w:r>
      <w:r>
        <w:rPr>
          <w:spacing w:val="-14"/>
        </w:rPr>
        <w:t xml:space="preserve"> </w:t>
      </w:r>
      <w:r>
        <w:t>to</w:t>
      </w:r>
      <w:r>
        <w:rPr>
          <w:spacing w:val="-19"/>
        </w:rPr>
        <w:t xml:space="preserve"> </w:t>
      </w:r>
      <w:r>
        <w:t>the</w:t>
      </w:r>
      <w:r>
        <w:rPr>
          <w:spacing w:val="57"/>
          <w:w w:val="99"/>
        </w:rPr>
        <w:t xml:space="preserve"> </w:t>
      </w:r>
      <w:r>
        <w:t>county</w:t>
      </w:r>
      <w:r>
        <w:rPr>
          <w:spacing w:val="-33"/>
        </w:rPr>
        <w:t xml:space="preserve"> </w:t>
      </w:r>
      <w:r>
        <w:rPr>
          <w:spacing w:val="-1"/>
        </w:rPr>
        <w:t>agency.</w:t>
      </w:r>
    </w:p>
    <w:p w14:paraId="5FB01A22" w14:textId="77777777" w:rsidR="001E04C6" w:rsidRDefault="00465A63" w:rsidP="00FD774E">
      <w:pPr>
        <w:pStyle w:val="Heading4"/>
        <w:numPr>
          <w:ilvl w:val="1"/>
          <w:numId w:val="19"/>
        </w:numPr>
        <w:tabs>
          <w:tab w:val="left" w:pos="898"/>
        </w:tabs>
        <w:spacing w:before="167"/>
        <w:jc w:val="both"/>
        <w:rPr>
          <w:b w:val="0"/>
          <w:bCs w:val="0"/>
        </w:rPr>
      </w:pPr>
      <w:r>
        <w:rPr>
          <w:spacing w:val="-2"/>
        </w:rPr>
        <w:t>Third</w:t>
      </w:r>
      <w:r>
        <w:rPr>
          <w:spacing w:val="-22"/>
        </w:rPr>
        <w:t xml:space="preserve"> </w:t>
      </w:r>
      <w:r>
        <w:rPr>
          <w:spacing w:val="-1"/>
        </w:rPr>
        <w:t>Party</w:t>
      </w:r>
      <w:r>
        <w:rPr>
          <w:spacing w:val="-35"/>
        </w:rPr>
        <w:t xml:space="preserve"> </w:t>
      </w:r>
      <w:r>
        <w:rPr>
          <w:spacing w:val="-2"/>
        </w:rPr>
        <w:t>Liability</w:t>
      </w:r>
      <w:r>
        <w:rPr>
          <w:spacing w:val="-25"/>
        </w:rPr>
        <w:t xml:space="preserve"> </w:t>
      </w:r>
      <w:r>
        <w:rPr>
          <w:spacing w:val="-2"/>
        </w:rPr>
        <w:t>Discrepancies</w:t>
      </w:r>
    </w:p>
    <w:p w14:paraId="01E763E5" w14:textId="77777777" w:rsidR="001E04C6" w:rsidRDefault="00465A63">
      <w:pPr>
        <w:pStyle w:val="BodyText"/>
        <w:spacing w:before="133"/>
        <w:ind w:left="180"/>
        <w:jc w:val="both"/>
      </w:pPr>
      <w:r>
        <w:t>HMOs</w:t>
      </w:r>
      <w:r>
        <w:rPr>
          <w:spacing w:val="-17"/>
        </w:rPr>
        <w:t xml:space="preserve"> </w:t>
      </w:r>
      <w:r>
        <w:rPr>
          <w:spacing w:val="-1"/>
        </w:rPr>
        <w:t>receive</w:t>
      </w:r>
      <w:r>
        <w:rPr>
          <w:spacing w:val="-19"/>
        </w:rPr>
        <w:t xml:space="preserve"> </w:t>
      </w:r>
      <w:r>
        <w:t>2</w:t>
      </w:r>
      <w:r>
        <w:rPr>
          <w:spacing w:val="-15"/>
        </w:rPr>
        <w:t xml:space="preserve"> </w:t>
      </w:r>
      <w:r>
        <w:rPr>
          <w:spacing w:val="-1"/>
        </w:rPr>
        <w:t>files</w:t>
      </w:r>
      <w:r>
        <w:rPr>
          <w:spacing w:val="-15"/>
        </w:rPr>
        <w:t xml:space="preserve"> </w:t>
      </w:r>
      <w:r>
        <w:rPr>
          <w:spacing w:val="-1"/>
        </w:rPr>
        <w:t>detailing</w:t>
      </w:r>
      <w:r>
        <w:rPr>
          <w:spacing w:val="-16"/>
        </w:rPr>
        <w:t xml:space="preserve"> </w:t>
      </w:r>
      <w:r>
        <w:rPr>
          <w:spacing w:val="-1"/>
        </w:rPr>
        <w:t>member</w:t>
      </w:r>
      <w:r>
        <w:rPr>
          <w:spacing w:val="-19"/>
        </w:rPr>
        <w:t xml:space="preserve"> </w:t>
      </w:r>
      <w:r>
        <w:rPr>
          <w:spacing w:val="-1"/>
        </w:rPr>
        <w:t>Third</w:t>
      </w:r>
      <w:r>
        <w:rPr>
          <w:spacing w:val="-16"/>
        </w:rPr>
        <w:t xml:space="preserve"> </w:t>
      </w:r>
      <w:r>
        <w:rPr>
          <w:spacing w:val="-1"/>
        </w:rPr>
        <w:t>Party</w:t>
      </w:r>
      <w:r>
        <w:rPr>
          <w:spacing w:val="-18"/>
        </w:rPr>
        <w:t xml:space="preserve"> </w:t>
      </w:r>
      <w:r>
        <w:rPr>
          <w:spacing w:val="-1"/>
        </w:rPr>
        <w:t>Liability</w:t>
      </w:r>
      <w:r>
        <w:rPr>
          <w:spacing w:val="-17"/>
        </w:rPr>
        <w:t xml:space="preserve"> </w:t>
      </w:r>
      <w:r>
        <w:rPr>
          <w:spacing w:val="-2"/>
        </w:rPr>
        <w:t>(TPL)</w:t>
      </w:r>
      <w:r>
        <w:rPr>
          <w:spacing w:val="-17"/>
        </w:rPr>
        <w:t xml:space="preserve"> </w:t>
      </w:r>
      <w:r>
        <w:rPr>
          <w:spacing w:val="-1"/>
        </w:rPr>
        <w:t>information:</w:t>
      </w:r>
    </w:p>
    <w:p w14:paraId="24EFFDFE" w14:textId="77777777" w:rsidR="001E04C6" w:rsidRDefault="00465A63" w:rsidP="00FD774E">
      <w:pPr>
        <w:pStyle w:val="BodyText"/>
        <w:numPr>
          <w:ilvl w:val="2"/>
          <w:numId w:val="23"/>
        </w:numPr>
        <w:tabs>
          <w:tab w:val="left" w:pos="898"/>
        </w:tabs>
        <w:spacing w:before="117"/>
        <w:ind w:left="900" w:right="532"/>
      </w:pPr>
      <w:r>
        <w:rPr>
          <w:spacing w:val="-1"/>
        </w:rPr>
        <w:t>The</w:t>
      </w:r>
      <w:r>
        <w:rPr>
          <w:spacing w:val="-19"/>
        </w:rPr>
        <w:t xml:space="preserve"> </w:t>
      </w:r>
      <w:r>
        <w:rPr>
          <w:spacing w:val="-1"/>
        </w:rPr>
        <w:t>TPL</w:t>
      </w:r>
      <w:r>
        <w:rPr>
          <w:spacing w:val="-15"/>
        </w:rPr>
        <w:t xml:space="preserve"> </w:t>
      </w:r>
      <w:r>
        <w:t>MCO</w:t>
      </w:r>
      <w:r>
        <w:rPr>
          <w:spacing w:val="-15"/>
        </w:rPr>
        <w:t xml:space="preserve"> </w:t>
      </w:r>
      <w:r>
        <w:rPr>
          <w:spacing w:val="-1"/>
        </w:rPr>
        <w:t>Coordination</w:t>
      </w:r>
      <w:r>
        <w:rPr>
          <w:spacing w:val="-13"/>
        </w:rPr>
        <w:t xml:space="preserve"> </w:t>
      </w:r>
      <w:r>
        <w:rPr>
          <w:spacing w:val="-1"/>
        </w:rPr>
        <w:t>of</w:t>
      </w:r>
      <w:r>
        <w:rPr>
          <w:spacing w:val="-15"/>
        </w:rPr>
        <w:t xml:space="preserve"> </w:t>
      </w:r>
      <w:r>
        <w:rPr>
          <w:spacing w:val="-1"/>
        </w:rPr>
        <w:t>Benefit</w:t>
      </w:r>
      <w:r>
        <w:rPr>
          <w:spacing w:val="-14"/>
        </w:rPr>
        <w:t xml:space="preserve"> </w:t>
      </w:r>
      <w:r>
        <w:rPr>
          <w:spacing w:val="-1"/>
        </w:rPr>
        <w:t>(COB)</w:t>
      </w:r>
      <w:r>
        <w:rPr>
          <w:spacing w:val="-13"/>
        </w:rPr>
        <w:t xml:space="preserve"> </w:t>
      </w:r>
      <w:r>
        <w:rPr>
          <w:spacing w:val="-1"/>
        </w:rPr>
        <w:t>extract</w:t>
      </w:r>
      <w:r>
        <w:rPr>
          <w:spacing w:val="-15"/>
        </w:rPr>
        <w:t xml:space="preserve"> </w:t>
      </w:r>
      <w:r>
        <w:t>runs</w:t>
      </w:r>
      <w:r>
        <w:rPr>
          <w:spacing w:val="-17"/>
        </w:rPr>
        <w:t xml:space="preserve"> </w:t>
      </w:r>
      <w:r>
        <w:rPr>
          <w:spacing w:val="-1"/>
        </w:rPr>
        <w:t>monthly</w:t>
      </w:r>
      <w:r>
        <w:rPr>
          <w:spacing w:val="-17"/>
        </w:rPr>
        <w:t xml:space="preserve"> </w:t>
      </w:r>
      <w:r>
        <w:rPr>
          <w:spacing w:val="-1"/>
        </w:rPr>
        <w:t>and</w:t>
      </w:r>
      <w:r>
        <w:rPr>
          <w:spacing w:val="-14"/>
        </w:rPr>
        <w:t xml:space="preserve"> </w:t>
      </w:r>
      <w:r>
        <w:rPr>
          <w:spacing w:val="-1"/>
        </w:rPr>
        <w:t>contains</w:t>
      </w:r>
      <w:r>
        <w:rPr>
          <w:spacing w:val="-17"/>
        </w:rPr>
        <w:t xml:space="preserve"> </w:t>
      </w:r>
      <w:r>
        <w:rPr>
          <w:spacing w:val="-1"/>
        </w:rPr>
        <w:t>HMO</w:t>
      </w:r>
      <w:r>
        <w:rPr>
          <w:spacing w:val="49"/>
          <w:w w:val="99"/>
        </w:rPr>
        <w:t xml:space="preserve"> </w:t>
      </w:r>
      <w:r>
        <w:rPr>
          <w:spacing w:val="-1"/>
        </w:rPr>
        <w:t>members</w:t>
      </w:r>
      <w:r>
        <w:rPr>
          <w:spacing w:val="-15"/>
        </w:rPr>
        <w:t xml:space="preserve"> </w:t>
      </w:r>
      <w:r>
        <w:t>and</w:t>
      </w:r>
      <w:r>
        <w:rPr>
          <w:spacing w:val="-15"/>
        </w:rPr>
        <w:t xml:space="preserve"> </w:t>
      </w:r>
      <w:r>
        <w:t>the</w:t>
      </w:r>
      <w:r>
        <w:rPr>
          <w:spacing w:val="-8"/>
        </w:rPr>
        <w:t xml:space="preserve"> </w:t>
      </w:r>
      <w:r>
        <w:rPr>
          <w:spacing w:val="-1"/>
        </w:rPr>
        <w:t>associated</w:t>
      </w:r>
      <w:r>
        <w:rPr>
          <w:spacing w:val="-13"/>
        </w:rPr>
        <w:t xml:space="preserve"> </w:t>
      </w:r>
      <w:r>
        <w:rPr>
          <w:spacing w:val="-1"/>
        </w:rPr>
        <w:t>TPL</w:t>
      </w:r>
      <w:r>
        <w:rPr>
          <w:spacing w:val="-15"/>
        </w:rPr>
        <w:t xml:space="preserve"> </w:t>
      </w:r>
      <w:r>
        <w:rPr>
          <w:spacing w:val="-1"/>
        </w:rPr>
        <w:t>information</w:t>
      </w:r>
      <w:r>
        <w:rPr>
          <w:spacing w:val="-15"/>
        </w:rPr>
        <w:t xml:space="preserve"> </w:t>
      </w:r>
      <w:r>
        <w:rPr>
          <w:spacing w:val="1"/>
        </w:rPr>
        <w:t>in</w:t>
      </w:r>
      <w:r>
        <w:rPr>
          <w:spacing w:val="-15"/>
        </w:rPr>
        <w:t xml:space="preserve"> </w:t>
      </w:r>
      <w:proofErr w:type="spellStart"/>
      <w:r>
        <w:rPr>
          <w:spacing w:val="-1"/>
        </w:rPr>
        <w:t>interChange</w:t>
      </w:r>
      <w:proofErr w:type="spellEnd"/>
      <w:r>
        <w:rPr>
          <w:spacing w:val="-1"/>
        </w:rPr>
        <w:t>.</w:t>
      </w:r>
      <w:r>
        <w:rPr>
          <w:spacing w:val="-15"/>
        </w:rPr>
        <w:t xml:space="preserve"> </w:t>
      </w:r>
      <w:r>
        <w:t>A</w:t>
      </w:r>
      <w:r>
        <w:rPr>
          <w:spacing w:val="-14"/>
        </w:rPr>
        <w:t xml:space="preserve"> </w:t>
      </w:r>
      <w:r>
        <w:rPr>
          <w:spacing w:val="-1"/>
        </w:rPr>
        <w:t>file</w:t>
      </w:r>
      <w:r>
        <w:rPr>
          <w:spacing w:val="-19"/>
        </w:rPr>
        <w:t xml:space="preserve"> </w:t>
      </w:r>
      <w:r>
        <w:rPr>
          <w:spacing w:val="1"/>
        </w:rPr>
        <w:t>is</w:t>
      </w:r>
      <w:r>
        <w:rPr>
          <w:spacing w:val="-14"/>
        </w:rPr>
        <w:t xml:space="preserve"> </w:t>
      </w:r>
      <w:r>
        <w:rPr>
          <w:spacing w:val="-1"/>
        </w:rPr>
        <w:t>created</w:t>
      </w:r>
      <w:r>
        <w:rPr>
          <w:spacing w:val="-13"/>
        </w:rPr>
        <w:t xml:space="preserve"> </w:t>
      </w:r>
      <w:r>
        <w:rPr>
          <w:spacing w:val="-1"/>
        </w:rPr>
        <w:t>for</w:t>
      </w:r>
      <w:r>
        <w:rPr>
          <w:spacing w:val="63"/>
          <w:w w:val="99"/>
        </w:rPr>
        <w:t xml:space="preserve"> </w:t>
      </w:r>
      <w:r>
        <w:rPr>
          <w:spacing w:val="-1"/>
        </w:rPr>
        <w:t>each</w:t>
      </w:r>
      <w:r>
        <w:rPr>
          <w:spacing w:val="-13"/>
        </w:rPr>
        <w:t xml:space="preserve"> </w:t>
      </w:r>
      <w:r>
        <w:rPr>
          <w:spacing w:val="-1"/>
        </w:rPr>
        <w:t>HMO</w:t>
      </w:r>
      <w:r>
        <w:rPr>
          <w:spacing w:val="-7"/>
        </w:rPr>
        <w:t xml:space="preserve"> </w:t>
      </w:r>
      <w:r>
        <w:t>and</w:t>
      </w:r>
      <w:r>
        <w:rPr>
          <w:spacing w:val="-10"/>
        </w:rPr>
        <w:t xml:space="preserve"> </w:t>
      </w:r>
      <w:r>
        <w:rPr>
          <w:spacing w:val="-1"/>
        </w:rPr>
        <w:t>sent</w:t>
      </w:r>
      <w:r>
        <w:rPr>
          <w:spacing w:val="-12"/>
        </w:rPr>
        <w:t xml:space="preserve"> </w:t>
      </w:r>
      <w:r>
        <w:t>to</w:t>
      </w:r>
      <w:r>
        <w:rPr>
          <w:spacing w:val="-16"/>
        </w:rPr>
        <w:t xml:space="preserve"> </w:t>
      </w:r>
      <w:r>
        <w:t>the</w:t>
      </w:r>
      <w:r>
        <w:rPr>
          <w:spacing w:val="-13"/>
        </w:rPr>
        <w:t xml:space="preserve"> </w:t>
      </w:r>
      <w:r>
        <w:rPr>
          <w:spacing w:val="-1"/>
        </w:rPr>
        <w:t>Portal</w:t>
      </w:r>
      <w:r>
        <w:rPr>
          <w:spacing w:val="-7"/>
        </w:rPr>
        <w:t xml:space="preserve"> </w:t>
      </w:r>
      <w:r>
        <w:rPr>
          <w:spacing w:val="-1"/>
        </w:rPr>
        <w:t>and</w:t>
      </w:r>
      <w:r>
        <w:rPr>
          <w:spacing w:val="-9"/>
        </w:rPr>
        <w:t xml:space="preserve"> </w:t>
      </w:r>
      <w:r>
        <w:rPr>
          <w:spacing w:val="-1"/>
        </w:rPr>
        <w:t>SFTP</w:t>
      </w:r>
      <w:r>
        <w:rPr>
          <w:spacing w:val="-11"/>
        </w:rPr>
        <w:t xml:space="preserve"> </w:t>
      </w:r>
      <w:r>
        <w:rPr>
          <w:spacing w:val="-2"/>
        </w:rPr>
        <w:t>server</w:t>
      </w:r>
      <w:r>
        <w:rPr>
          <w:spacing w:val="-12"/>
        </w:rPr>
        <w:t xml:space="preserve"> </w:t>
      </w:r>
      <w:r>
        <w:rPr>
          <w:spacing w:val="-1"/>
        </w:rPr>
        <w:t>for</w:t>
      </w:r>
      <w:r>
        <w:rPr>
          <w:spacing w:val="-12"/>
        </w:rPr>
        <w:t xml:space="preserve"> </w:t>
      </w:r>
      <w:r>
        <w:t>the</w:t>
      </w:r>
      <w:r>
        <w:rPr>
          <w:spacing w:val="-11"/>
        </w:rPr>
        <w:t xml:space="preserve"> </w:t>
      </w:r>
      <w:r>
        <w:t>MCOs</w:t>
      </w:r>
      <w:r>
        <w:rPr>
          <w:spacing w:val="-15"/>
        </w:rPr>
        <w:t xml:space="preserve"> </w:t>
      </w:r>
      <w:r>
        <w:rPr>
          <w:spacing w:val="1"/>
        </w:rPr>
        <w:t>to</w:t>
      </w:r>
      <w:r>
        <w:rPr>
          <w:spacing w:val="-13"/>
        </w:rPr>
        <w:t xml:space="preserve"> </w:t>
      </w:r>
      <w:r>
        <w:rPr>
          <w:spacing w:val="-1"/>
        </w:rPr>
        <w:t>retrieve.</w:t>
      </w:r>
    </w:p>
    <w:p w14:paraId="25EFBCCA" w14:textId="77777777" w:rsidR="001E04C6" w:rsidRDefault="00465A63" w:rsidP="00FD774E">
      <w:pPr>
        <w:pStyle w:val="BodyText"/>
        <w:numPr>
          <w:ilvl w:val="2"/>
          <w:numId w:val="23"/>
        </w:numPr>
        <w:tabs>
          <w:tab w:val="left" w:pos="898"/>
        </w:tabs>
        <w:spacing w:before="122" w:line="237" w:lineRule="auto"/>
        <w:ind w:left="900" w:right="453"/>
      </w:pPr>
      <w:r>
        <w:rPr>
          <w:spacing w:val="-1"/>
        </w:rPr>
        <w:t>The</w:t>
      </w:r>
      <w:r>
        <w:rPr>
          <w:spacing w:val="-19"/>
        </w:rPr>
        <w:t xml:space="preserve"> </w:t>
      </w:r>
      <w:r>
        <w:t>X12</w:t>
      </w:r>
      <w:r>
        <w:rPr>
          <w:spacing w:val="-15"/>
        </w:rPr>
        <w:t xml:space="preserve"> </w:t>
      </w:r>
      <w:r>
        <w:t>834</w:t>
      </w:r>
      <w:r>
        <w:rPr>
          <w:spacing w:val="-17"/>
        </w:rPr>
        <w:t xml:space="preserve"> </w:t>
      </w:r>
      <w:r>
        <w:rPr>
          <w:spacing w:val="-1"/>
        </w:rPr>
        <w:t>Benefit</w:t>
      </w:r>
      <w:r>
        <w:rPr>
          <w:spacing w:val="-14"/>
        </w:rPr>
        <w:t xml:space="preserve"> </w:t>
      </w:r>
      <w:r>
        <w:rPr>
          <w:spacing w:val="-1"/>
        </w:rPr>
        <w:t>Enrollment</w:t>
      </w:r>
      <w:r>
        <w:rPr>
          <w:spacing w:val="-14"/>
        </w:rPr>
        <w:t xml:space="preserve"> </w:t>
      </w:r>
      <w:r>
        <w:rPr>
          <w:spacing w:val="-1"/>
        </w:rPr>
        <w:t>and</w:t>
      </w:r>
      <w:r>
        <w:rPr>
          <w:spacing w:val="-14"/>
        </w:rPr>
        <w:t xml:space="preserve"> </w:t>
      </w:r>
      <w:r>
        <w:rPr>
          <w:spacing w:val="-2"/>
        </w:rPr>
        <w:t>Maintenance</w:t>
      </w:r>
      <w:r>
        <w:rPr>
          <w:spacing w:val="-18"/>
        </w:rPr>
        <w:t xml:space="preserve"> </w:t>
      </w:r>
      <w:r>
        <w:rPr>
          <w:spacing w:val="-1"/>
        </w:rPr>
        <w:t>transaction</w:t>
      </w:r>
      <w:r>
        <w:rPr>
          <w:spacing w:val="-16"/>
        </w:rPr>
        <w:t xml:space="preserve"> </w:t>
      </w:r>
      <w:r>
        <w:rPr>
          <w:spacing w:val="1"/>
        </w:rPr>
        <w:t>is</w:t>
      </w:r>
      <w:r>
        <w:rPr>
          <w:spacing w:val="-16"/>
        </w:rPr>
        <w:t xml:space="preserve"> </w:t>
      </w:r>
      <w:r>
        <w:rPr>
          <w:spacing w:val="-1"/>
        </w:rPr>
        <w:t>produced</w:t>
      </w:r>
      <w:r>
        <w:rPr>
          <w:spacing w:val="-14"/>
        </w:rPr>
        <w:t xml:space="preserve"> </w:t>
      </w:r>
      <w:r>
        <w:rPr>
          <w:spacing w:val="-1"/>
        </w:rPr>
        <w:t>twice</w:t>
      </w:r>
      <w:r>
        <w:rPr>
          <w:spacing w:val="-21"/>
        </w:rPr>
        <w:t xml:space="preserve"> </w:t>
      </w:r>
      <w:r>
        <w:t>a</w:t>
      </w:r>
      <w:r>
        <w:rPr>
          <w:spacing w:val="43"/>
          <w:w w:val="99"/>
        </w:rPr>
        <w:t xml:space="preserve"> </w:t>
      </w:r>
      <w:r>
        <w:t>month</w:t>
      </w:r>
      <w:r>
        <w:rPr>
          <w:spacing w:val="-15"/>
        </w:rPr>
        <w:t xml:space="preserve"> </w:t>
      </w:r>
      <w:r>
        <w:rPr>
          <w:spacing w:val="-1"/>
        </w:rPr>
        <w:t>and</w:t>
      </w:r>
      <w:r>
        <w:rPr>
          <w:spacing w:val="-17"/>
        </w:rPr>
        <w:t xml:space="preserve"> </w:t>
      </w:r>
      <w:r>
        <w:rPr>
          <w:spacing w:val="-1"/>
        </w:rPr>
        <w:t>provides</w:t>
      </w:r>
      <w:r>
        <w:rPr>
          <w:spacing w:val="-18"/>
        </w:rPr>
        <w:t xml:space="preserve"> </w:t>
      </w:r>
      <w:r>
        <w:t>HMOs</w:t>
      </w:r>
      <w:r>
        <w:rPr>
          <w:spacing w:val="-18"/>
        </w:rPr>
        <w:t xml:space="preserve"> </w:t>
      </w:r>
      <w:r>
        <w:t>with</w:t>
      </w:r>
      <w:r>
        <w:rPr>
          <w:spacing w:val="-14"/>
        </w:rPr>
        <w:t xml:space="preserve"> </w:t>
      </w:r>
      <w:r>
        <w:rPr>
          <w:spacing w:val="-1"/>
        </w:rPr>
        <w:t>TPL</w:t>
      </w:r>
      <w:r>
        <w:rPr>
          <w:spacing w:val="-19"/>
        </w:rPr>
        <w:t xml:space="preserve"> </w:t>
      </w:r>
      <w:r>
        <w:rPr>
          <w:spacing w:val="-1"/>
        </w:rPr>
        <w:t>information</w:t>
      </w:r>
      <w:r>
        <w:rPr>
          <w:spacing w:val="-18"/>
        </w:rPr>
        <w:t xml:space="preserve"> </w:t>
      </w:r>
      <w:r>
        <w:t>that</w:t>
      </w:r>
      <w:r>
        <w:rPr>
          <w:spacing w:val="-19"/>
        </w:rPr>
        <w:t xml:space="preserve"> </w:t>
      </w:r>
      <w:r>
        <w:rPr>
          <w:spacing w:val="-1"/>
        </w:rPr>
        <w:t>includes</w:t>
      </w:r>
      <w:r>
        <w:rPr>
          <w:spacing w:val="-18"/>
        </w:rPr>
        <w:t xml:space="preserve"> </w:t>
      </w:r>
      <w:r>
        <w:rPr>
          <w:spacing w:val="-1"/>
        </w:rPr>
        <w:t>Member,</w:t>
      </w:r>
      <w:r>
        <w:rPr>
          <w:spacing w:val="-15"/>
        </w:rPr>
        <w:t xml:space="preserve"> </w:t>
      </w:r>
      <w:r>
        <w:rPr>
          <w:spacing w:val="-1"/>
        </w:rPr>
        <w:t>Insurer,</w:t>
      </w:r>
      <w:r>
        <w:rPr>
          <w:spacing w:val="43"/>
          <w:w w:val="99"/>
        </w:rPr>
        <w:t xml:space="preserve"> </w:t>
      </w:r>
      <w:r>
        <w:t>Policy</w:t>
      </w:r>
      <w:r>
        <w:rPr>
          <w:spacing w:val="-18"/>
        </w:rPr>
        <w:t xml:space="preserve"> </w:t>
      </w:r>
      <w:r>
        <w:t>and</w:t>
      </w:r>
      <w:r>
        <w:rPr>
          <w:spacing w:val="-16"/>
        </w:rPr>
        <w:t xml:space="preserve"> </w:t>
      </w:r>
      <w:r>
        <w:rPr>
          <w:spacing w:val="-1"/>
        </w:rPr>
        <w:t>Group</w:t>
      </w:r>
      <w:r>
        <w:rPr>
          <w:spacing w:val="-17"/>
        </w:rPr>
        <w:t xml:space="preserve"> </w:t>
      </w:r>
      <w:r>
        <w:rPr>
          <w:spacing w:val="-1"/>
        </w:rPr>
        <w:t>number,</w:t>
      </w:r>
      <w:r>
        <w:rPr>
          <w:spacing w:val="-18"/>
        </w:rPr>
        <w:t xml:space="preserve"> </w:t>
      </w:r>
      <w:r>
        <w:rPr>
          <w:spacing w:val="-1"/>
        </w:rPr>
        <w:t>Coordination</w:t>
      </w:r>
      <w:r>
        <w:rPr>
          <w:spacing w:val="-14"/>
        </w:rPr>
        <w:t xml:space="preserve"> </w:t>
      </w:r>
      <w:r>
        <w:rPr>
          <w:spacing w:val="-1"/>
        </w:rPr>
        <w:t>of</w:t>
      </w:r>
      <w:r>
        <w:rPr>
          <w:spacing w:val="-18"/>
        </w:rPr>
        <w:t xml:space="preserve"> </w:t>
      </w:r>
      <w:r>
        <w:rPr>
          <w:spacing w:val="-1"/>
        </w:rPr>
        <w:t>Benefits</w:t>
      </w:r>
      <w:r>
        <w:rPr>
          <w:spacing w:val="-17"/>
        </w:rPr>
        <w:t xml:space="preserve"> </w:t>
      </w:r>
      <w:r>
        <w:rPr>
          <w:spacing w:val="-1"/>
        </w:rPr>
        <w:t>Eligibility</w:t>
      </w:r>
      <w:r>
        <w:rPr>
          <w:spacing w:val="-17"/>
        </w:rPr>
        <w:t xml:space="preserve"> </w:t>
      </w:r>
      <w:r>
        <w:rPr>
          <w:spacing w:val="-1"/>
        </w:rPr>
        <w:t>Dates</w:t>
      </w:r>
      <w:r>
        <w:rPr>
          <w:spacing w:val="-18"/>
        </w:rPr>
        <w:t xml:space="preserve"> </w:t>
      </w:r>
      <w:r>
        <w:rPr>
          <w:spacing w:val="-1"/>
        </w:rPr>
        <w:t>and</w:t>
      </w:r>
      <w:r>
        <w:rPr>
          <w:spacing w:val="-15"/>
        </w:rPr>
        <w:t xml:space="preserve"> </w:t>
      </w:r>
      <w:r>
        <w:rPr>
          <w:spacing w:val="-1"/>
        </w:rPr>
        <w:t>Service</w:t>
      </w:r>
      <w:r>
        <w:rPr>
          <w:spacing w:val="-21"/>
        </w:rPr>
        <w:t xml:space="preserve"> </w:t>
      </w:r>
      <w:r>
        <w:rPr>
          <w:spacing w:val="-1"/>
        </w:rPr>
        <w:t>Type</w:t>
      </w:r>
      <w:r>
        <w:rPr>
          <w:spacing w:val="45"/>
          <w:w w:val="99"/>
        </w:rPr>
        <w:t xml:space="preserve"> </w:t>
      </w:r>
      <w:r>
        <w:rPr>
          <w:spacing w:val="-1"/>
        </w:rPr>
        <w:t>Codes.</w:t>
      </w:r>
    </w:p>
    <w:p w14:paraId="792A4EBF" w14:textId="77777777" w:rsidR="001E04C6" w:rsidRDefault="00465A63">
      <w:pPr>
        <w:pStyle w:val="BodyText"/>
        <w:spacing w:before="124"/>
        <w:ind w:left="178" w:right="380"/>
        <w:jc w:val="both"/>
      </w:pPr>
      <w:r>
        <w:rPr>
          <w:spacing w:val="-2"/>
        </w:rPr>
        <w:t>If</w:t>
      </w:r>
      <w:r>
        <w:rPr>
          <w:spacing w:val="-17"/>
        </w:rPr>
        <w:t xml:space="preserve"> </w:t>
      </w:r>
      <w:r>
        <w:t>the</w:t>
      </w:r>
      <w:r>
        <w:rPr>
          <w:spacing w:val="-15"/>
        </w:rPr>
        <w:t xml:space="preserve"> </w:t>
      </w:r>
      <w:r>
        <w:t>HMO</w:t>
      </w:r>
      <w:r>
        <w:rPr>
          <w:spacing w:val="-14"/>
        </w:rPr>
        <w:t xml:space="preserve"> </w:t>
      </w:r>
      <w:r>
        <w:rPr>
          <w:spacing w:val="-1"/>
        </w:rPr>
        <w:t>identifies</w:t>
      </w:r>
      <w:r>
        <w:rPr>
          <w:spacing w:val="-17"/>
        </w:rPr>
        <w:t xml:space="preserve"> </w:t>
      </w:r>
      <w:r>
        <w:t>insurance</w:t>
      </w:r>
      <w:r>
        <w:rPr>
          <w:spacing w:val="-15"/>
        </w:rPr>
        <w:t xml:space="preserve"> </w:t>
      </w:r>
      <w:r>
        <w:rPr>
          <w:spacing w:val="-1"/>
        </w:rPr>
        <w:t>coverage</w:t>
      </w:r>
      <w:r>
        <w:rPr>
          <w:spacing w:val="-14"/>
        </w:rPr>
        <w:t xml:space="preserve"> </w:t>
      </w:r>
      <w:r>
        <w:t>outside</w:t>
      </w:r>
      <w:r>
        <w:rPr>
          <w:spacing w:val="-12"/>
        </w:rPr>
        <w:t xml:space="preserve"> </w:t>
      </w:r>
      <w:r>
        <w:t>the</w:t>
      </w:r>
      <w:r>
        <w:rPr>
          <w:spacing w:val="-15"/>
        </w:rPr>
        <w:t xml:space="preserve"> </w:t>
      </w:r>
      <w:r>
        <w:rPr>
          <w:spacing w:val="-1"/>
        </w:rPr>
        <w:t>member</w:t>
      </w:r>
      <w:r>
        <w:rPr>
          <w:spacing w:val="-15"/>
        </w:rPr>
        <w:t xml:space="preserve"> </w:t>
      </w:r>
      <w:r>
        <w:rPr>
          <w:spacing w:val="-1"/>
        </w:rPr>
        <w:t>TPL</w:t>
      </w:r>
      <w:r>
        <w:rPr>
          <w:spacing w:val="-12"/>
        </w:rPr>
        <w:t xml:space="preserve"> </w:t>
      </w:r>
      <w:r>
        <w:rPr>
          <w:spacing w:val="-1"/>
        </w:rPr>
        <w:t>extracts,</w:t>
      </w:r>
      <w:r>
        <w:rPr>
          <w:spacing w:val="-14"/>
        </w:rPr>
        <w:t xml:space="preserve"> </w:t>
      </w:r>
      <w:r>
        <w:rPr>
          <w:spacing w:val="-1"/>
        </w:rPr>
        <w:t>or</w:t>
      </w:r>
      <w:r>
        <w:rPr>
          <w:spacing w:val="-15"/>
        </w:rPr>
        <w:t xml:space="preserve"> </w:t>
      </w:r>
      <w:r>
        <w:t>the</w:t>
      </w:r>
      <w:r>
        <w:rPr>
          <w:spacing w:val="-17"/>
        </w:rPr>
        <w:t xml:space="preserve"> </w:t>
      </w:r>
      <w:r>
        <w:rPr>
          <w:spacing w:val="-1"/>
        </w:rPr>
        <w:t>insurance</w:t>
      </w:r>
      <w:r>
        <w:rPr>
          <w:spacing w:val="69"/>
          <w:w w:val="99"/>
        </w:rPr>
        <w:t xml:space="preserve"> </w:t>
      </w:r>
      <w:r>
        <w:rPr>
          <w:spacing w:val="-1"/>
        </w:rPr>
        <w:t>does</w:t>
      </w:r>
      <w:r>
        <w:rPr>
          <w:spacing w:val="-14"/>
        </w:rPr>
        <w:t xml:space="preserve"> </w:t>
      </w:r>
      <w:r>
        <w:t>not</w:t>
      </w:r>
      <w:r>
        <w:rPr>
          <w:spacing w:val="-13"/>
        </w:rPr>
        <w:t xml:space="preserve"> </w:t>
      </w:r>
      <w:r>
        <w:rPr>
          <w:spacing w:val="-1"/>
        </w:rPr>
        <w:t>cover</w:t>
      </w:r>
      <w:r>
        <w:rPr>
          <w:spacing w:val="-11"/>
        </w:rPr>
        <w:t xml:space="preserve"> </w:t>
      </w:r>
      <w:r>
        <w:rPr>
          <w:spacing w:val="1"/>
        </w:rPr>
        <w:t>the</w:t>
      </w:r>
      <w:r>
        <w:rPr>
          <w:spacing w:val="-14"/>
        </w:rPr>
        <w:t xml:space="preserve"> </w:t>
      </w:r>
      <w:r>
        <w:rPr>
          <w:spacing w:val="-1"/>
        </w:rPr>
        <w:t>service</w:t>
      </w:r>
      <w:r>
        <w:rPr>
          <w:spacing w:val="-13"/>
        </w:rPr>
        <w:t xml:space="preserve"> </w:t>
      </w:r>
      <w:r>
        <w:rPr>
          <w:spacing w:val="-1"/>
        </w:rPr>
        <w:t>for</w:t>
      </w:r>
      <w:r>
        <w:rPr>
          <w:spacing w:val="-12"/>
        </w:rPr>
        <w:t xml:space="preserve"> </w:t>
      </w:r>
      <w:r>
        <w:t>the</w:t>
      </w:r>
      <w:r>
        <w:rPr>
          <w:spacing w:val="-14"/>
        </w:rPr>
        <w:t xml:space="preserve"> </w:t>
      </w:r>
      <w:r>
        <w:rPr>
          <w:spacing w:val="-1"/>
        </w:rPr>
        <w:t>date,</w:t>
      </w:r>
      <w:r>
        <w:rPr>
          <w:spacing w:val="-10"/>
        </w:rPr>
        <w:t xml:space="preserve"> </w:t>
      </w:r>
      <w:r>
        <w:t>the</w:t>
      </w:r>
      <w:r>
        <w:rPr>
          <w:spacing w:val="-17"/>
        </w:rPr>
        <w:t xml:space="preserve"> </w:t>
      </w:r>
      <w:r>
        <w:rPr>
          <w:rFonts w:cs="Verdana"/>
          <w:spacing w:val="-1"/>
        </w:rPr>
        <w:t>‘</w:t>
      </w:r>
      <w:r>
        <w:rPr>
          <w:spacing w:val="-1"/>
        </w:rPr>
        <w:t>Other</w:t>
      </w:r>
      <w:r>
        <w:rPr>
          <w:spacing w:val="-16"/>
        </w:rPr>
        <w:t xml:space="preserve"> </w:t>
      </w:r>
      <w:r>
        <w:rPr>
          <w:spacing w:val="-1"/>
        </w:rPr>
        <w:t>Coverage</w:t>
      </w:r>
      <w:r>
        <w:rPr>
          <w:spacing w:val="44"/>
        </w:rPr>
        <w:t xml:space="preserve"> </w:t>
      </w:r>
      <w:r>
        <w:rPr>
          <w:spacing w:val="-1"/>
        </w:rPr>
        <w:t>Discrepancy</w:t>
      </w:r>
      <w:r>
        <w:rPr>
          <w:spacing w:val="-15"/>
        </w:rPr>
        <w:t xml:space="preserve"> </w:t>
      </w:r>
      <w:r>
        <w:rPr>
          <w:spacing w:val="-1"/>
        </w:rPr>
        <w:t>Report</w:t>
      </w:r>
      <w:r>
        <w:rPr>
          <w:rFonts w:cs="Verdana"/>
          <w:spacing w:val="-1"/>
        </w:rPr>
        <w:t>’</w:t>
      </w:r>
      <w:r>
        <w:rPr>
          <w:rFonts w:cs="Verdana"/>
          <w:spacing w:val="-14"/>
        </w:rPr>
        <w:t xml:space="preserve"> </w:t>
      </w:r>
      <w:r>
        <w:rPr>
          <w:rFonts w:cs="Verdana"/>
        </w:rPr>
        <w:t>–</w:t>
      </w:r>
      <w:r>
        <w:rPr>
          <w:rFonts w:cs="Verdana"/>
          <w:spacing w:val="-14"/>
        </w:rPr>
        <w:t xml:space="preserve"> </w:t>
      </w:r>
      <w:r>
        <w:rPr>
          <w:spacing w:val="-1"/>
        </w:rPr>
        <w:t>Form</w:t>
      </w:r>
      <w:r>
        <w:rPr>
          <w:spacing w:val="-13"/>
        </w:rPr>
        <w:t xml:space="preserve"> </w:t>
      </w:r>
      <w:r>
        <w:t>F-</w:t>
      </w:r>
      <w:r>
        <w:rPr>
          <w:spacing w:val="65"/>
          <w:w w:val="99"/>
        </w:rPr>
        <w:t xml:space="preserve"> </w:t>
      </w:r>
      <w:r>
        <w:t>1159</w:t>
      </w:r>
      <w:r>
        <w:rPr>
          <w:spacing w:val="-19"/>
        </w:rPr>
        <w:t xml:space="preserve"> </w:t>
      </w:r>
      <w:r>
        <w:rPr>
          <w:spacing w:val="1"/>
        </w:rPr>
        <w:t>in</w:t>
      </w:r>
      <w:r>
        <w:rPr>
          <w:spacing w:val="-14"/>
        </w:rPr>
        <w:t xml:space="preserve"> </w:t>
      </w:r>
      <w:hyperlink w:anchor="_bookmark29" w:history="1">
        <w:r>
          <w:rPr>
            <w:rFonts w:cs="Verdana"/>
            <w:i/>
            <w:color w:val="0000FF"/>
            <w:spacing w:val="-1"/>
            <w:u w:val="single" w:color="0000FF"/>
          </w:rPr>
          <w:t>Appendix</w:t>
        </w:r>
        <w:r>
          <w:rPr>
            <w:rFonts w:cs="Verdana"/>
            <w:i/>
            <w:color w:val="0000FF"/>
            <w:spacing w:val="-17"/>
            <w:u w:val="single" w:color="0000FF"/>
          </w:rPr>
          <w:t xml:space="preserve"> </w:t>
        </w:r>
        <w:r>
          <w:rPr>
            <w:rFonts w:cs="Verdana"/>
            <w:i/>
            <w:color w:val="0000FF"/>
            <w:u w:val="single" w:color="0000FF"/>
          </w:rPr>
          <w:t>C</w:t>
        </w:r>
        <w:r>
          <w:rPr>
            <w:rFonts w:cs="Verdana"/>
            <w:i/>
            <w:color w:val="0000FF"/>
            <w:spacing w:val="-14"/>
            <w:u w:val="single" w:color="0000FF"/>
          </w:rPr>
          <w:t xml:space="preserve"> </w:t>
        </w:r>
      </w:hyperlink>
      <w:r>
        <w:rPr>
          <w:spacing w:val="-1"/>
        </w:rPr>
        <w:t>must</w:t>
      </w:r>
      <w:r>
        <w:rPr>
          <w:spacing w:val="-13"/>
        </w:rPr>
        <w:t xml:space="preserve"> </w:t>
      </w:r>
      <w:r>
        <w:t>be</w:t>
      </w:r>
      <w:r>
        <w:rPr>
          <w:spacing w:val="-18"/>
        </w:rPr>
        <w:t xml:space="preserve"> </w:t>
      </w:r>
      <w:r>
        <w:rPr>
          <w:spacing w:val="-1"/>
        </w:rPr>
        <w:t>completed</w:t>
      </w:r>
      <w:r>
        <w:rPr>
          <w:spacing w:val="-14"/>
        </w:rPr>
        <w:t xml:space="preserve"> </w:t>
      </w:r>
      <w:r>
        <w:rPr>
          <w:spacing w:val="-1"/>
        </w:rPr>
        <w:t>and</w:t>
      </w:r>
      <w:r>
        <w:rPr>
          <w:spacing w:val="-14"/>
        </w:rPr>
        <w:t xml:space="preserve"> </w:t>
      </w:r>
      <w:r>
        <w:rPr>
          <w:spacing w:val="-1"/>
        </w:rPr>
        <w:t>submitted.</w:t>
      </w:r>
    </w:p>
    <w:p w14:paraId="671BEC85" w14:textId="77777777" w:rsidR="0084124B" w:rsidRDefault="00465A63">
      <w:pPr>
        <w:pStyle w:val="BodyText"/>
        <w:spacing w:before="117"/>
        <w:ind w:left="178" w:right="532"/>
        <w:rPr>
          <w:spacing w:val="-1"/>
        </w:rPr>
      </w:pPr>
      <w:r>
        <w:rPr>
          <w:spacing w:val="-1"/>
        </w:rPr>
        <w:t>The</w:t>
      </w:r>
      <w:r>
        <w:rPr>
          <w:spacing w:val="-14"/>
        </w:rPr>
        <w:t xml:space="preserve"> </w:t>
      </w:r>
      <w:r>
        <w:rPr>
          <w:spacing w:val="-1"/>
        </w:rPr>
        <w:t>Portal</w:t>
      </w:r>
      <w:r>
        <w:rPr>
          <w:spacing w:val="-13"/>
        </w:rPr>
        <w:t xml:space="preserve"> </w:t>
      </w:r>
      <w:r>
        <w:rPr>
          <w:spacing w:val="-1"/>
        </w:rPr>
        <w:t>input</w:t>
      </w:r>
      <w:r>
        <w:rPr>
          <w:spacing w:val="-12"/>
        </w:rPr>
        <w:t xml:space="preserve"> </w:t>
      </w:r>
      <w:r>
        <w:rPr>
          <w:spacing w:val="-2"/>
        </w:rPr>
        <w:t>form</w:t>
      </w:r>
      <w:r>
        <w:rPr>
          <w:spacing w:val="-13"/>
        </w:rPr>
        <w:t xml:space="preserve"> </w:t>
      </w:r>
      <w:r>
        <w:t>can</w:t>
      </w:r>
      <w:r>
        <w:rPr>
          <w:spacing w:val="-9"/>
        </w:rPr>
        <w:t xml:space="preserve"> </w:t>
      </w:r>
      <w:r>
        <w:t>be</w:t>
      </w:r>
      <w:r>
        <w:rPr>
          <w:spacing w:val="-17"/>
        </w:rPr>
        <w:t xml:space="preserve"> </w:t>
      </w:r>
      <w:r>
        <w:rPr>
          <w:spacing w:val="-1"/>
        </w:rPr>
        <w:t>updated</w:t>
      </w:r>
      <w:r>
        <w:rPr>
          <w:spacing w:val="-10"/>
        </w:rPr>
        <w:t xml:space="preserve"> </w:t>
      </w:r>
      <w:r>
        <w:rPr>
          <w:spacing w:val="-1"/>
        </w:rPr>
        <w:t>with</w:t>
      </w:r>
      <w:r>
        <w:rPr>
          <w:spacing w:val="-14"/>
        </w:rPr>
        <w:t xml:space="preserve"> </w:t>
      </w:r>
      <w:r>
        <w:rPr>
          <w:spacing w:val="-1"/>
        </w:rPr>
        <w:t>all</w:t>
      </w:r>
      <w:r>
        <w:rPr>
          <w:spacing w:val="-13"/>
        </w:rPr>
        <w:t xml:space="preserve"> </w:t>
      </w:r>
      <w:r>
        <w:rPr>
          <w:spacing w:val="-1"/>
        </w:rPr>
        <w:t>required</w:t>
      </w:r>
      <w:r>
        <w:rPr>
          <w:spacing w:val="-15"/>
        </w:rPr>
        <w:t xml:space="preserve"> </w:t>
      </w:r>
      <w:r>
        <w:rPr>
          <w:spacing w:val="-1"/>
        </w:rPr>
        <w:t>information</w:t>
      </w:r>
      <w:r>
        <w:rPr>
          <w:spacing w:val="-5"/>
        </w:rPr>
        <w:t xml:space="preserve"> </w:t>
      </w:r>
      <w:r>
        <w:rPr>
          <w:spacing w:val="-1"/>
        </w:rPr>
        <w:t>and</w:t>
      </w:r>
      <w:r>
        <w:rPr>
          <w:spacing w:val="-13"/>
        </w:rPr>
        <w:t xml:space="preserve"> </w:t>
      </w:r>
      <w:r>
        <w:t>a</w:t>
      </w:r>
      <w:r>
        <w:rPr>
          <w:spacing w:val="-13"/>
        </w:rPr>
        <w:t xml:space="preserve"> </w:t>
      </w:r>
      <w:r>
        <w:rPr>
          <w:spacing w:val="-2"/>
        </w:rPr>
        <w:t>copy</w:t>
      </w:r>
      <w:r>
        <w:rPr>
          <w:spacing w:val="-13"/>
        </w:rPr>
        <w:t xml:space="preserve"> </w:t>
      </w:r>
      <w:r>
        <w:rPr>
          <w:spacing w:val="-1"/>
        </w:rPr>
        <w:t>of</w:t>
      </w:r>
      <w:r>
        <w:rPr>
          <w:spacing w:val="-12"/>
        </w:rPr>
        <w:t xml:space="preserve"> </w:t>
      </w:r>
      <w:r>
        <w:t>the</w:t>
      </w:r>
      <w:r>
        <w:rPr>
          <w:spacing w:val="39"/>
          <w:w w:val="99"/>
        </w:rPr>
        <w:t xml:space="preserve"> </w:t>
      </w:r>
      <w:r>
        <w:rPr>
          <w:spacing w:val="-1"/>
        </w:rPr>
        <w:t>member</w:t>
      </w:r>
      <w:r>
        <w:rPr>
          <w:rFonts w:cs="Verdana"/>
          <w:spacing w:val="-1"/>
        </w:rPr>
        <w:t>’s</w:t>
      </w:r>
      <w:r>
        <w:rPr>
          <w:rFonts w:cs="Verdana"/>
          <w:spacing w:val="-18"/>
        </w:rPr>
        <w:t xml:space="preserve"> </w:t>
      </w:r>
      <w:r>
        <w:t>insurance</w:t>
      </w:r>
      <w:r>
        <w:rPr>
          <w:spacing w:val="-16"/>
        </w:rPr>
        <w:t xml:space="preserve"> </w:t>
      </w:r>
      <w:r>
        <w:rPr>
          <w:spacing w:val="-1"/>
        </w:rPr>
        <w:t>identification</w:t>
      </w:r>
      <w:r>
        <w:rPr>
          <w:spacing w:val="-13"/>
        </w:rPr>
        <w:t xml:space="preserve"> </w:t>
      </w:r>
      <w:r>
        <w:rPr>
          <w:spacing w:val="-1"/>
        </w:rPr>
        <w:t>card.</w:t>
      </w:r>
      <w:r>
        <w:rPr>
          <w:spacing w:val="-16"/>
        </w:rPr>
        <w:t xml:space="preserve"> </w:t>
      </w:r>
      <w:r>
        <w:rPr>
          <w:spacing w:val="-1"/>
        </w:rPr>
        <w:t>The</w:t>
      </w:r>
      <w:r>
        <w:rPr>
          <w:spacing w:val="-16"/>
        </w:rPr>
        <w:t xml:space="preserve"> </w:t>
      </w:r>
      <w:r>
        <w:rPr>
          <w:spacing w:val="-1"/>
        </w:rPr>
        <w:t>form</w:t>
      </w:r>
      <w:r>
        <w:rPr>
          <w:spacing w:val="-15"/>
        </w:rPr>
        <w:t xml:space="preserve"> </w:t>
      </w:r>
      <w:r>
        <w:rPr>
          <w:spacing w:val="-1"/>
        </w:rPr>
        <w:t>will</w:t>
      </w:r>
      <w:r>
        <w:rPr>
          <w:spacing w:val="-13"/>
        </w:rPr>
        <w:t xml:space="preserve"> </w:t>
      </w:r>
      <w:r>
        <w:t>be</w:t>
      </w:r>
      <w:r>
        <w:rPr>
          <w:spacing w:val="-17"/>
        </w:rPr>
        <w:t xml:space="preserve"> </w:t>
      </w:r>
      <w:r>
        <w:rPr>
          <w:spacing w:val="-1"/>
        </w:rPr>
        <w:t>submitted</w:t>
      </w:r>
      <w:r>
        <w:rPr>
          <w:spacing w:val="-14"/>
        </w:rPr>
        <w:t xml:space="preserve"> </w:t>
      </w:r>
      <w:r>
        <w:t>via</w:t>
      </w:r>
      <w:r>
        <w:rPr>
          <w:spacing w:val="-15"/>
        </w:rPr>
        <w:t xml:space="preserve"> </w:t>
      </w:r>
      <w:r>
        <w:rPr>
          <w:spacing w:val="-1"/>
        </w:rPr>
        <w:t>the</w:t>
      </w:r>
      <w:r>
        <w:rPr>
          <w:spacing w:val="-9"/>
        </w:rPr>
        <w:t xml:space="preserve"> </w:t>
      </w:r>
      <w:r>
        <w:rPr>
          <w:spacing w:val="-1"/>
        </w:rPr>
        <w:t>Portal.</w:t>
      </w:r>
    </w:p>
    <w:p w14:paraId="354DA354" w14:textId="77777777" w:rsidR="00B648EB" w:rsidRDefault="00B648EB">
      <w:pPr>
        <w:pStyle w:val="BodyText"/>
        <w:spacing w:before="117"/>
        <w:ind w:left="178" w:right="532"/>
        <w:rPr>
          <w:spacing w:val="-1"/>
        </w:rPr>
      </w:pPr>
    </w:p>
    <w:p w14:paraId="7E7F8E66" w14:textId="77777777" w:rsidR="00B648EB" w:rsidRDefault="00B648EB">
      <w:pPr>
        <w:pStyle w:val="BodyText"/>
        <w:spacing w:before="117"/>
        <w:ind w:left="178" w:right="532"/>
        <w:rPr>
          <w:spacing w:val="-1"/>
        </w:rPr>
      </w:pPr>
    </w:p>
    <w:p w14:paraId="7E86EACB" w14:textId="77777777" w:rsidR="00B648EB" w:rsidRDefault="00B648EB">
      <w:pPr>
        <w:pStyle w:val="BodyText"/>
        <w:spacing w:before="117"/>
        <w:ind w:left="178" w:right="532"/>
        <w:rPr>
          <w:spacing w:val="-1"/>
        </w:rPr>
        <w:sectPr w:rsidR="00B648EB" w:rsidSect="00B648EB">
          <w:pgSz w:w="12240" w:h="15840"/>
          <w:pgMar w:top="1280" w:right="1280" w:bottom="280" w:left="1260" w:header="720" w:footer="720" w:gutter="0"/>
          <w:cols w:space="720"/>
        </w:sectPr>
      </w:pPr>
    </w:p>
    <w:p w14:paraId="18EA64CF" w14:textId="77777777" w:rsidR="001E04C6" w:rsidRDefault="00465A63" w:rsidP="002759DB">
      <w:pPr>
        <w:pStyle w:val="Heading2"/>
        <w:tabs>
          <w:tab w:val="left" w:pos="5144"/>
        </w:tabs>
        <w:spacing w:before="0"/>
        <w:ind w:left="4424" w:right="160"/>
        <w:jc w:val="right"/>
        <w:rPr>
          <w:b w:val="0"/>
          <w:bCs w:val="0"/>
        </w:rPr>
      </w:pPr>
      <w:bookmarkStart w:id="29" w:name="_14_CLIA_Processing"/>
      <w:bookmarkStart w:id="30" w:name="_Toc94519430"/>
      <w:bookmarkEnd w:id="29"/>
      <w:r>
        <w:rPr>
          <w:w w:val="95"/>
        </w:rPr>
        <w:lastRenderedPageBreak/>
        <w:t>14</w:t>
      </w:r>
      <w:r>
        <w:rPr>
          <w:w w:val="95"/>
        </w:rPr>
        <w:tab/>
      </w:r>
      <w:r>
        <w:t>CLIA</w:t>
      </w:r>
      <w:r>
        <w:rPr>
          <w:spacing w:val="-64"/>
        </w:rPr>
        <w:t xml:space="preserve"> </w:t>
      </w:r>
      <w:r>
        <w:t>Processing</w:t>
      </w:r>
      <w:r>
        <w:rPr>
          <w:spacing w:val="-51"/>
        </w:rPr>
        <w:t xml:space="preserve"> </w:t>
      </w:r>
      <w:r>
        <w:rPr>
          <w:spacing w:val="-1"/>
        </w:rPr>
        <w:t>Information</w:t>
      </w:r>
      <w:bookmarkEnd w:id="30"/>
    </w:p>
    <w:p w14:paraId="732A24CD" w14:textId="77777777" w:rsidR="001E04C6" w:rsidRDefault="001E04C6">
      <w:pPr>
        <w:spacing w:before="8"/>
        <w:rPr>
          <w:rFonts w:ascii="Arial" w:eastAsia="Arial" w:hAnsi="Arial" w:cs="Arial"/>
          <w:b/>
          <w:bCs/>
          <w:sz w:val="2"/>
          <w:szCs w:val="2"/>
        </w:rPr>
      </w:pPr>
    </w:p>
    <w:p w14:paraId="32D2B0E1"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2E2C8CCB" wp14:editId="7E22204F">
                <wp:extent cx="6011545" cy="29845"/>
                <wp:effectExtent l="1905" t="5715" r="6350" b="254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31" name="Group 317"/>
                        <wpg:cNvGrpSpPr>
                          <a:grpSpLocks/>
                        </wpg:cNvGrpSpPr>
                        <wpg:grpSpPr bwMode="auto">
                          <a:xfrm>
                            <a:off x="23" y="23"/>
                            <a:ext cx="9420" cy="2"/>
                            <a:chOff x="23" y="23"/>
                            <a:chExt cx="9420" cy="2"/>
                          </a:xfrm>
                        </wpg:grpSpPr>
                        <wps:wsp>
                          <wps:cNvPr id="432" name="Freeform 318"/>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D00051" id="Group 430"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">
                <v:group id="Group 317"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18"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" path="m,l9420,e" filled="f" strokeweight="2.32pt">
                    <v:path arrowok="t" o:connecttype="custom" o:connectlocs="0,0;9420,0" o:connectangles="0,0"/>
                  </v:shape>
                </v:group>
                <w10:anchorlock/>
              </v:group>
            </w:pict>
          </mc:Fallback>
        </mc:AlternateContent>
      </w:r>
    </w:p>
    <w:p w14:paraId="57D86A80" w14:textId="77777777" w:rsidR="001E04C6" w:rsidRDefault="00465A63" w:rsidP="0084124B">
      <w:pPr>
        <w:pStyle w:val="Heading4"/>
        <w:numPr>
          <w:ilvl w:val="1"/>
          <w:numId w:val="18"/>
        </w:numPr>
        <w:tabs>
          <w:tab w:val="left" w:pos="898"/>
        </w:tabs>
        <w:spacing w:before="240"/>
        <w:rPr>
          <w:b w:val="0"/>
          <w:bCs w:val="0"/>
        </w:rPr>
      </w:pPr>
      <w:r>
        <w:rPr>
          <w:spacing w:val="-1"/>
        </w:rPr>
        <w:t>CLIA</w:t>
      </w:r>
      <w:r>
        <w:rPr>
          <w:spacing w:val="-39"/>
        </w:rPr>
        <w:t xml:space="preserve"> </w:t>
      </w:r>
      <w:r>
        <w:rPr>
          <w:spacing w:val="-2"/>
        </w:rPr>
        <w:t>Introduction</w:t>
      </w:r>
    </w:p>
    <w:p w14:paraId="247A8446" w14:textId="77777777" w:rsidR="001E04C6" w:rsidRDefault="00465A63">
      <w:pPr>
        <w:pStyle w:val="BodyText"/>
        <w:spacing w:before="128"/>
        <w:ind w:left="178" w:right="532"/>
      </w:pPr>
      <w:r>
        <w:rPr>
          <w:spacing w:val="-1"/>
        </w:rPr>
        <w:t>Congress</w:t>
      </w:r>
      <w:r>
        <w:rPr>
          <w:spacing w:val="-21"/>
        </w:rPr>
        <w:t xml:space="preserve"> </w:t>
      </w:r>
      <w:r>
        <w:rPr>
          <w:spacing w:val="-1"/>
        </w:rPr>
        <w:t>implemented</w:t>
      </w:r>
      <w:r>
        <w:rPr>
          <w:spacing w:val="-16"/>
        </w:rPr>
        <w:t xml:space="preserve"> </w:t>
      </w:r>
      <w:r>
        <w:rPr>
          <w:spacing w:val="-2"/>
        </w:rPr>
        <w:t>CLIA</w:t>
      </w:r>
      <w:r>
        <w:rPr>
          <w:spacing w:val="-17"/>
        </w:rPr>
        <w:t xml:space="preserve"> </w:t>
      </w:r>
      <w:r>
        <w:rPr>
          <w:spacing w:val="1"/>
        </w:rPr>
        <w:t>to</w:t>
      </w:r>
      <w:r>
        <w:rPr>
          <w:spacing w:val="-19"/>
        </w:rPr>
        <w:t xml:space="preserve"> </w:t>
      </w:r>
      <w:r>
        <w:t>improve</w:t>
      </w:r>
      <w:r>
        <w:rPr>
          <w:spacing w:val="-19"/>
        </w:rPr>
        <w:t xml:space="preserve"> </w:t>
      </w:r>
      <w:r>
        <w:t>the</w:t>
      </w:r>
      <w:r>
        <w:rPr>
          <w:spacing w:val="-20"/>
        </w:rPr>
        <w:t xml:space="preserve"> </w:t>
      </w:r>
      <w:r>
        <w:rPr>
          <w:spacing w:val="-1"/>
        </w:rPr>
        <w:t>quality</w:t>
      </w:r>
      <w:r>
        <w:rPr>
          <w:spacing w:val="-16"/>
        </w:rPr>
        <w:t xml:space="preserve"> </w:t>
      </w:r>
      <w:r>
        <w:t>and</w:t>
      </w:r>
      <w:r>
        <w:rPr>
          <w:spacing w:val="-15"/>
        </w:rPr>
        <w:t xml:space="preserve"> </w:t>
      </w:r>
      <w:r>
        <w:rPr>
          <w:spacing w:val="-1"/>
        </w:rPr>
        <w:t>safety</w:t>
      </w:r>
      <w:r>
        <w:rPr>
          <w:spacing w:val="-18"/>
        </w:rPr>
        <w:t xml:space="preserve"> </w:t>
      </w:r>
      <w:r>
        <w:rPr>
          <w:spacing w:val="-1"/>
        </w:rPr>
        <w:t>of</w:t>
      </w:r>
      <w:r>
        <w:rPr>
          <w:spacing w:val="-20"/>
        </w:rPr>
        <w:t xml:space="preserve"> </w:t>
      </w:r>
      <w:r>
        <w:rPr>
          <w:spacing w:val="-1"/>
        </w:rPr>
        <w:t>laboratory</w:t>
      </w:r>
      <w:r>
        <w:rPr>
          <w:spacing w:val="-15"/>
        </w:rPr>
        <w:t xml:space="preserve"> </w:t>
      </w:r>
      <w:r>
        <w:rPr>
          <w:spacing w:val="-1"/>
        </w:rPr>
        <w:t>services.</w:t>
      </w:r>
      <w:r>
        <w:rPr>
          <w:spacing w:val="-18"/>
        </w:rPr>
        <w:t xml:space="preserve"> </w:t>
      </w:r>
      <w:r>
        <w:rPr>
          <w:spacing w:val="-2"/>
        </w:rPr>
        <w:t>CLIA</w:t>
      </w:r>
      <w:r>
        <w:rPr>
          <w:spacing w:val="63"/>
          <w:w w:val="99"/>
        </w:rPr>
        <w:t xml:space="preserve"> </w:t>
      </w:r>
      <w:r>
        <w:rPr>
          <w:spacing w:val="-1"/>
        </w:rPr>
        <w:t>requires</w:t>
      </w:r>
      <w:r>
        <w:rPr>
          <w:spacing w:val="-18"/>
        </w:rPr>
        <w:t xml:space="preserve"> </w:t>
      </w:r>
      <w:r>
        <w:t>all</w:t>
      </w:r>
      <w:r>
        <w:rPr>
          <w:spacing w:val="-17"/>
        </w:rPr>
        <w:t xml:space="preserve"> </w:t>
      </w:r>
      <w:r>
        <w:rPr>
          <w:spacing w:val="-2"/>
        </w:rPr>
        <w:t>laboratories</w:t>
      </w:r>
      <w:r>
        <w:rPr>
          <w:spacing w:val="-18"/>
        </w:rPr>
        <w:t xml:space="preserve"> </w:t>
      </w:r>
      <w:r>
        <w:t>and</w:t>
      </w:r>
      <w:r>
        <w:rPr>
          <w:spacing w:val="-14"/>
        </w:rPr>
        <w:t xml:space="preserve"> </w:t>
      </w:r>
      <w:r>
        <w:rPr>
          <w:spacing w:val="-1"/>
        </w:rPr>
        <w:t>providers</w:t>
      </w:r>
      <w:r>
        <w:rPr>
          <w:spacing w:val="-18"/>
        </w:rPr>
        <w:t xml:space="preserve"> </w:t>
      </w:r>
      <w:r>
        <w:t>that</w:t>
      </w:r>
      <w:r>
        <w:rPr>
          <w:spacing w:val="-14"/>
        </w:rPr>
        <w:t xml:space="preserve"> </w:t>
      </w:r>
      <w:r>
        <w:rPr>
          <w:spacing w:val="-1"/>
        </w:rPr>
        <w:t>perform</w:t>
      </w:r>
      <w:r>
        <w:rPr>
          <w:spacing w:val="-15"/>
        </w:rPr>
        <w:t xml:space="preserve"> </w:t>
      </w:r>
      <w:r>
        <w:rPr>
          <w:spacing w:val="-1"/>
        </w:rPr>
        <w:t>tests</w:t>
      </w:r>
      <w:r>
        <w:rPr>
          <w:spacing w:val="-17"/>
        </w:rPr>
        <w:t xml:space="preserve"> </w:t>
      </w:r>
      <w:r>
        <w:rPr>
          <w:spacing w:val="-1"/>
        </w:rPr>
        <w:t>(including</w:t>
      </w:r>
      <w:r>
        <w:rPr>
          <w:spacing w:val="-15"/>
        </w:rPr>
        <w:t xml:space="preserve"> </w:t>
      </w:r>
      <w:r>
        <w:rPr>
          <w:spacing w:val="-3"/>
        </w:rPr>
        <w:t>waived</w:t>
      </w:r>
      <w:r>
        <w:rPr>
          <w:spacing w:val="-17"/>
        </w:rPr>
        <w:t xml:space="preserve"> </w:t>
      </w:r>
      <w:r>
        <w:rPr>
          <w:spacing w:val="-1"/>
        </w:rPr>
        <w:t>tests)</w:t>
      </w:r>
      <w:r>
        <w:rPr>
          <w:spacing w:val="-14"/>
        </w:rPr>
        <w:t xml:space="preserve"> </w:t>
      </w:r>
      <w:r>
        <w:rPr>
          <w:spacing w:val="-1"/>
        </w:rPr>
        <w:t>for</w:t>
      </w:r>
      <w:r>
        <w:rPr>
          <w:spacing w:val="-19"/>
        </w:rPr>
        <w:t xml:space="preserve"> </w:t>
      </w:r>
      <w:r>
        <w:rPr>
          <w:spacing w:val="-1"/>
        </w:rPr>
        <w:t>health</w:t>
      </w:r>
      <w:r>
        <w:rPr>
          <w:spacing w:val="71"/>
          <w:w w:val="99"/>
        </w:rPr>
        <w:t xml:space="preserve"> </w:t>
      </w:r>
      <w:r>
        <w:rPr>
          <w:spacing w:val="-1"/>
        </w:rPr>
        <w:t>assessment</w:t>
      </w:r>
      <w:r>
        <w:rPr>
          <w:spacing w:val="-16"/>
        </w:rPr>
        <w:t xml:space="preserve"> </w:t>
      </w:r>
      <w:r>
        <w:rPr>
          <w:spacing w:val="-1"/>
        </w:rPr>
        <w:t>or</w:t>
      </w:r>
      <w:r>
        <w:rPr>
          <w:spacing w:val="-18"/>
        </w:rPr>
        <w:t xml:space="preserve"> </w:t>
      </w:r>
      <w:r>
        <w:t>for</w:t>
      </w:r>
      <w:r>
        <w:rPr>
          <w:spacing w:val="-19"/>
        </w:rPr>
        <w:t xml:space="preserve"> </w:t>
      </w:r>
      <w:r>
        <w:rPr>
          <w:spacing w:val="1"/>
        </w:rPr>
        <w:t>the</w:t>
      </w:r>
      <w:r>
        <w:rPr>
          <w:spacing w:val="-19"/>
        </w:rPr>
        <w:t xml:space="preserve"> </w:t>
      </w:r>
      <w:r>
        <w:rPr>
          <w:spacing w:val="-1"/>
        </w:rPr>
        <w:t>diagnosis,</w:t>
      </w:r>
      <w:r>
        <w:rPr>
          <w:spacing w:val="-18"/>
        </w:rPr>
        <w:t xml:space="preserve"> </w:t>
      </w:r>
      <w:r>
        <w:rPr>
          <w:spacing w:val="-1"/>
        </w:rPr>
        <w:t>prevention,</w:t>
      </w:r>
      <w:r>
        <w:rPr>
          <w:spacing w:val="-18"/>
        </w:rPr>
        <w:t xml:space="preserve"> </w:t>
      </w:r>
      <w:r>
        <w:rPr>
          <w:spacing w:val="-1"/>
        </w:rPr>
        <w:t>or</w:t>
      </w:r>
      <w:r>
        <w:rPr>
          <w:spacing w:val="-18"/>
        </w:rPr>
        <w:t xml:space="preserve"> </w:t>
      </w:r>
      <w:r>
        <w:rPr>
          <w:spacing w:val="-1"/>
        </w:rPr>
        <w:t>treatment</w:t>
      </w:r>
      <w:r>
        <w:rPr>
          <w:spacing w:val="-15"/>
        </w:rPr>
        <w:t xml:space="preserve"> </w:t>
      </w:r>
      <w:r>
        <w:rPr>
          <w:spacing w:val="-1"/>
        </w:rPr>
        <w:t>of</w:t>
      </w:r>
      <w:r>
        <w:rPr>
          <w:spacing w:val="-18"/>
        </w:rPr>
        <w:t xml:space="preserve"> </w:t>
      </w:r>
      <w:r>
        <w:rPr>
          <w:spacing w:val="-1"/>
        </w:rPr>
        <w:t>disease</w:t>
      </w:r>
      <w:r>
        <w:rPr>
          <w:spacing w:val="-17"/>
        </w:rPr>
        <w:t xml:space="preserve"> </w:t>
      </w:r>
      <w:r>
        <w:rPr>
          <w:spacing w:val="-1"/>
        </w:rPr>
        <w:t>or</w:t>
      </w:r>
      <w:r>
        <w:rPr>
          <w:spacing w:val="-18"/>
        </w:rPr>
        <w:t xml:space="preserve"> </w:t>
      </w:r>
      <w:r>
        <w:rPr>
          <w:spacing w:val="-1"/>
        </w:rPr>
        <w:t>health</w:t>
      </w:r>
      <w:r>
        <w:rPr>
          <w:spacing w:val="-18"/>
        </w:rPr>
        <w:t xml:space="preserve"> </w:t>
      </w:r>
      <w:r>
        <w:rPr>
          <w:spacing w:val="-1"/>
        </w:rPr>
        <w:t>impairment</w:t>
      </w:r>
      <w:r>
        <w:rPr>
          <w:spacing w:val="55"/>
          <w:w w:val="99"/>
        </w:rPr>
        <w:t xml:space="preserve"> </w:t>
      </w:r>
      <w:r>
        <w:t>to</w:t>
      </w:r>
      <w:r>
        <w:rPr>
          <w:spacing w:val="-18"/>
        </w:rPr>
        <w:t xml:space="preserve"> </w:t>
      </w:r>
      <w:r>
        <w:t>comply</w:t>
      </w:r>
      <w:r>
        <w:rPr>
          <w:spacing w:val="-14"/>
        </w:rPr>
        <w:t xml:space="preserve"> </w:t>
      </w:r>
      <w:r>
        <w:rPr>
          <w:spacing w:val="-1"/>
        </w:rPr>
        <w:t>with</w:t>
      </w:r>
      <w:r>
        <w:rPr>
          <w:spacing w:val="-14"/>
        </w:rPr>
        <w:t xml:space="preserve"> </w:t>
      </w:r>
      <w:r>
        <w:rPr>
          <w:spacing w:val="-1"/>
        </w:rPr>
        <w:t>specific</w:t>
      </w:r>
      <w:r>
        <w:rPr>
          <w:spacing w:val="-15"/>
        </w:rPr>
        <w:t xml:space="preserve"> </w:t>
      </w:r>
      <w:r>
        <w:rPr>
          <w:spacing w:val="-3"/>
        </w:rPr>
        <w:t>federal</w:t>
      </w:r>
      <w:r>
        <w:rPr>
          <w:spacing w:val="-11"/>
        </w:rPr>
        <w:t xml:space="preserve"> </w:t>
      </w:r>
      <w:r>
        <w:rPr>
          <w:spacing w:val="-1"/>
        </w:rPr>
        <w:t>quality</w:t>
      </w:r>
      <w:r>
        <w:rPr>
          <w:spacing w:val="-15"/>
        </w:rPr>
        <w:t xml:space="preserve"> </w:t>
      </w:r>
      <w:r>
        <w:rPr>
          <w:spacing w:val="-2"/>
        </w:rPr>
        <w:t>standards.</w:t>
      </w:r>
      <w:r>
        <w:rPr>
          <w:spacing w:val="-14"/>
        </w:rPr>
        <w:t xml:space="preserve"> </w:t>
      </w:r>
      <w:r>
        <w:t>This</w:t>
      </w:r>
      <w:r>
        <w:rPr>
          <w:spacing w:val="-14"/>
        </w:rPr>
        <w:t xml:space="preserve"> </w:t>
      </w:r>
      <w:r>
        <w:rPr>
          <w:spacing w:val="-1"/>
        </w:rPr>
        <w:t>requirement</w:t>
      </w:r>
      <w:r>
        <w:rPr>
          <w:spacing w:val="-13"/>
        </w:rPr>
        <w:t xml:space="preserve"> </w:t>
      </w:r>
      <w:r>
        <w:rPr>
          <w:spacing w:val="-3"/>
        </w:rPr>
        <w:t>applies</w:t>
      </w:r>
      <w:r>
        <w:rPr>
          <w:spacing w:val="-15"/>
        </w:rPr>
        <w:t xml:space="preserve"> </w:t>
      </w:r>
      <w:r>
        <w:rPr>
          <w:spacing w:val="-1"/>
        </w:rPr>
        <w:t>even</w:t>
      </w:r>
      <w:r>
        <w:rPr>
          <w:spacing w:val="-14"/>
        </w:rPr>
        <w:t xml:space="preserve"> </w:t>
      </w:r>
      <w:r>
        <w:rPr>
          <w:spacing w:val="1"/>
        </w:rPr>
        <w:t>if</w:t>
      </w:r>
      <w:r>
        <w:rPr>
          <w:spacing w:val="-15"/>
        </w:rPr>
        <w:t xml:space="preserve"> </w:t>
      </w:r>
      <w:r>
        <w:t>only</w:t>
      </w:r>
      <w:r>
        <w:rPr>
          <w:spacing w:val="-17"/>
        </w:rPr>
        <w:t xml:space="preserve"> </w:t>
      </w:r>
      <w:r>
        <w:t>a</w:t>
      </w:r>
      <w:r>
        <w:rPr>
          <w:spacing w:val="69"/>
          <w:w w:val="99"/>
        </w:rPr>
        <w:t xml:space="preserve"> </w:t>
      </w:r>
      <w:r>
        <w:t>single</w:t>
      </w:r>
      <w:r>
        <w:rPr>
          <w:spacing w:val="-20"/>
        </w:rPr>
        <w:t xml:space="preserve"> </w:t>
      </w:r>
      <w:r>
        <w:rPr>
          <w:spacing w:val="-1"/>
        </w:rPr>
        <w:t>test</w:t>
      </w:r>
      <w:r>
        <w:rPr>
          <w:spacing w:val="-13"/>
        </w:rPr>
        <w:t xml:space="preserve"> </w:t>
      </w:r>
      <w:r>
        <w:rPr>
          <w:spacing w:val="1"/>
        </w:rPr>
        <w:t>is</w:t>
      </w:r>
      <w:r>
        <w:rPr>
          <w:spacing w:val="-15"/>
        </w:rPr>
        <w:t xml:space="preserve"> </w:t>
      </w:r>
      <w:r>
        <w:rPr>
          <w:spacing w:val="-1"/>
        </w:rPr>
        <w:t>being</w:t>
      </w:r>
      <w:r>
        <w:rPr>
          <w:spacing w:val="-13"/>
        </w:rPr>
        <w:t xml:space="preserve"> </w:t>
      </w:r>
      <w:r>
        <w:rPr>
          <w:spacing w:val="-1"/>
        </w:rPr>
        <w:t>performed.</w:t>
      </w:r>
      <w:r>
        <w:rPr>
          <w:spacing w:val="-14"/>
        </w:rPr>
        <w:t xml:space="preserve"> </w:t>
      </w:r>
      <w:r>
        <w:rPr>
          <w:spacing w:val="-1"/>
        </w:rPr>
        <w:t>Refer</w:t>
      </w:r>
      <w:r>
        <w:rPr>
          <w:spacing w:val="-14"/>
        </w:rPr>
        <w:t xml:space="preserve"> </w:t>
      </w:r>
      <w:r>
        <w:t>to</w:t>
      </w:r>
      <w:r>
        <w:rPr>
          <w:spacing w:val="-15"/>
        </w:rPr>
        <w:t xml:space="preserve"> </w:t>
      </w:r>
      <w:r>
        <w:t>the</w:t>
      </w:r>
      <w:r>
        <w:rPr>
          <w:spacing w:val="-15"/>
        </w:rPr>
        <w:t xml:space="preserve"> </w:t>
      </w:r>
      <w:r>
        <w:t>CMS</w:t>
      </w:r>
      <w:r>
        <w:rPr>
          <w:spacing w:val="-13"/>
        </w:rPr>
        <w:t xml:space="preserve"> </w:t>
      </w:r>
      <w:r>
        <w:rPr>
          <w:spacing w:val="-2"/>
        </w:rPr>
        <w:t>CLIA</w:t>
      </w:r>
      <w:r>
        <w:rPr>
          <w:spacing w:val="-14"/>
        </w:rPr>
        <w:t xml:space="preserve"> </w:t>
      </w:r>
      <w:r>
        <w:rPr>
          <w:spacing w:val="-1"/>
        </w:rPr>
        <w:t>website</w:t>
      </w:r>
      <w:r>
        <w:rPr>
          <w:spacing w:val="-15"/>
        </w:rPr>
        <w:t xml:space="preserve"> </w:t>
      </w:r>
      <w:r>
        <w:rPr>
          <w:spacing w:val="-1"/>
        </w:rPr>
        <w:t>for</w:t>
      </w:r>
      <w:r>
        <w:rPr>
          <w:spacing w:val="-15"/>
        </w:rPr>
        <w:t xml:space="preserve"> </w:t>
      </w:r>
      <w:r>
        <w:rPr>
          <w:spacing w:val="-1"/>
        </w:rPr>
        <w:t>further</w:t>
      </w:r>
      <w:r>
        <w:rPr>
          <w:spacing w:val="-18"/>
        </w:rPr>
        <w:t xml:space="preserve"> </w:t>
      </w:r>
      <w:r>
        <w:rPr>
          <w:spacing w:val="-1"/>
        </w:rPr>
        <w:t>information</w:t>
      </w:r>
      <w:r>
        <w:rPr>
          <w:spacing w:val="-12"/>
        </w:rPr>
        <w:t xml:space="preserve"> </w:t>
      </w:r>
      <w:r>
        <w:rPr>
          <w:spacing w:val="-1"/>
        </w:rPr>
        <w:t>on</w:t>
      </w:r>
      <w:r>
        <w:rPr>
          <w:spacing w:val="58"/>
          <w:w w:val="99"/>
        </w:rPr>
        <w:t xml:space="preserve"> </w:t>
      </w:r>
      <w:r>
        <w:t>CMS</w:t>
      </w:r>
      <w:r>
        <w:rPr>
          <w:spacing w:val="-41"/>
        </w:rPr>
        <w:t xml:space="preserve"> </w:t>
      </w:r>
      <w:r>
        <w:rPr>
          <w:spacing w:val="-1"/>
        </w:rPr>
        <w:t>requirements:</w:t>
      </w:r>
    </w:p>
    <w:p w14:paraId="0B3127C2" w14:textId="77777777" w:rsidR="001E04C6" w:rsidRDefault="00000000">
      <w:pPr>
        <w:spacing w:before="126"/>
        <w:ind w:left="178"/>
        <w:rPr>
          <w:rFonts w:ascii="Verdana" w:eastAsia="Verdana" w:hAnsi="Verdana" w:cs="Verdana"/>
          <w:sz w:val="20"/>
          <w:szCs w:val="20"/>
        </w:rPr>
      </w:pPr>
      <w:hyperlink r:id="rId100">
        <w:r w:rsidR="00465A63">
          <w:rPr>
            <w:rFonts w:ascii="Verdana"/>
            <w:i/>
            <w:color w:val="0000FF"/>
            <w:spacing w:val="-1"/>
            <w:sz w:val="20"/>
            <w:u w:val="single" w:color="0000FF"/>
          </w:rPr>
          <w:t>https://www.cms.gov/Regulations-and-Guidance/Legislation/CLIA/index.html</w:t>
        </w:r>
      </w:hyperlink>
    </w:p>
    <w:p w14:paraId="77CEE509" w14:textId="77777777" w:rsidR="001E04C6" w:rsidRDefault="00465A63" w:rsidP="00B648EB">
      <w:pPr>
        <w:pStyle w:val="Heading4"/>
        <w:numPr>
          <w:ilvl w:val="1"/>
          <w:numId w:val="18"/>
        </w:numPr>
        <w:tabs>
          <w:tab w:val="left" w:pos="898"/>
        </w:tabs>
        <w:spacing w:before="240"/>
        <w:rPr>
          <w:b w:val="0"/>
          <w:bCs w:val="0"/>
        </w:rPr>
      </w:pPr>
      <w:r>
        <w:rPr>
          <w:spacing w:val="-1"/>
        </w:rPr>
        <w:t>CLIA</w:t>
      </w:r>
      <w:r>
        <w:rPr>
          <w:spacing w:val="-31"/>
        </w:rPr>
        <w:t xml:space="preserve"> </w:t>
      </w:r>
      <w:r>
        <w:rPr>
          <w:spacing w:val="-2"/>
        </w:rPr>
        <w:t>Enforcement</w:t>
      </w:r>
    </w:p>
    <w:p w14:paraId="573586E0" w14:textId="77777777" w:rsidR="001E04C6" w:rsidRDefault="00465A63">
      <w:pPr>
        <w:pStyle w:val="BodyText"/>
        <w:spacing w:before="128"/>
        <w:ind w:left="178"/>
      </w:pPr>
      <w:r>
        <w:rPr>
          <w:spacing w:val="-1"/>
        </w:rPr>
        <w:t>Encounters</w:t>
      </w:r>
      <w:r>
        <w:rPr>
          <w:spacing w:val="-6"/>
        </w:rPr>
        <w:t xml:space="preserve"> </w:t>
      </w:r>
      <w:r>
        <w:t>are</w:t>
      </w:r>
      <w:r>
        <w:rPr>
          <w:spacing w:val="-7"/>
        </w:rPr>
        <w:t xml:space="preserve"> </w:t>
      </w:r>
      <w:r>
        <w:t>not</w:t>
      </w:r>
      <w:r>
        <w:rPr>
          <w:spacing w:val="-7"/>
        </w:rPr>
        <w:t xml:space="preserve"> </w:t>
      </w:r>
      <w:r>
        <w:t>monitored</w:t>
      </w:r>
      <w:r>
        <w:rPr>
          <w:spacing w:val="-4"/>
        </w:rPr>
        <w:t xml:space="preserve"> </w:t>
      </w:r>
      <w:r>
        <w:t>during</w:t>
      </w:r>
      <w:r>
        <w:rPr>
          <w:spacing w:val="-6"/>
        </w:rPr>
        <w:t xml:space="preserve"> </w:t>
      </w:r>
      <w:r>
        <w:t>processing.</w:t>
      </w:r>
      <w:r>
        <w:rPr>
          <w:spacing w:val="-5"/>
        </w:rPr>
        <w:t xml:space="preserve"> </w:t>
      </w:r>
      <w:r>
        <w:rPr>
          <w:spacing w:val="-2"/>
        </w:rPr>
        <w:t>It</w:t>
      </w:r>
      <w:r>
        <w:rPr>
          <w:spacing w:val="-6"/>
        </w:rPr>
        <w:t xml:space="preserve"> </w:t>
      </w:r>
      <w:r>
        <w:rPr>
          <w:spacing w:val="1"/>
        </w:rPr>
        <w:t>is</w:t>
      </w:r>
      <w:r>
        <w:rPr>
          <w:spacing w:val="-8"/>
        </w:rPr>
        <w:t xml:space="preserve"> </w:t>
      </w:r>
      <w:r>
        <w:t>the</w:t>
      </w:r>
      <w:r>
        <w:rPr>
          <w:spacing w:val="-6"/>
        </w:rPr>
        <w:t xml:space="preserve"> </w:t>
      </w:r>
      <w:r>
        <w:t>responsibility</w:t>
      </w:r>
      <w:r>
        <w:rPr>
          <w:spacing w:val="-8"/>
        </w:rPr>
        <w:t xml:space="preserve"> </w:t>
      </w:r>
      <w:r>
        <w:rPr>
          <w:spacing w:val="-1"/>
        </w:rPr>
        <w:t>of</w:t>
      </w:r>
      <w:r>
        <w:rPr>
          <w:spacing w:val="-8"/>
        </w:rPr>
        <w:t xml:space="preserve"> </w:t>
      </w:r>
      <w:r>
        <w:t>the</w:t>
      </w:r>
      <w:r>
        <w:rPr>
          <w:spacing w:val="-6"/>
        </w:rPr>
        <w:t xml:space="preserve"> </w:t>
      </w:r>
      <w:r>
        <w:t>HMOs</w:t>
      </w:r>
      <w:r>
        <w:rPr>
          <w:spacing w:val="-8"/>
        </w:rPr>
        <w:t xml:space="preserve"> </w:t>
      </w:r>
      <w:r>
        <w:t>to</w:t>
      </w:r>
      <w:r>
        <w:rPr>
          <w:spacing w:val="-6"/>
        </w:rPr>
        <w:t xml:space="preserve"> </w:t>
      </w:r>
      <w:r>
        <w:t>verify</w:t>
      </w:r>
      <w:r>
        <w:rPr>
          <w:spacing w:val="42"/>
          <w:w w:val="99"/>
        </w:rPr>
        <w:t xml:space="preserve"> </w:t>
      </w:r>
      <w:r>
        <w:t>that</w:t>
      </w:r>
      <w:r>
        <w:rPr>
          <w:spacing w:val="-8"/>
        </w:rPr>
        <w:t xml:space="preserve"> </w:t>
      </w:r>
      <w:r>
        <w:t>their</w:t>
      </w:r>
      <w:r>
        <w:rPr>
          <w:spacing w:val="-10"/>
        </w:rPr>
        <w:t xml:space="preserve"> </w:t>
      </w:r>
      <w:r>
        <w:rPr>
          <w:spacing w:val="-1"/>
        </w:rPr>
        <w:t>providers</w:t>
      </w:r>
      <w:r>
        <w:rPr>
          <w:spacing w:val="-9"/>
        </w:rPr>
        <w:t xml:space="preserve"> </w:t>
      </w:r>
      <w:r>
        <w:t>have</w:t>
      </w:r>
      <w:r>
        <w:rPr>
          <w:spacing w:val="-9"/>
        </w:rPr>
        <w:t xml:space="preserve"> </w:t>
      </w:r>
      <w:r>
        <w:t>all</w:t>
      </w:r>
      <w:r>
        <w:rPr>
          <w:spacing w:val="-6"/>
        </w:rPr>
        <w:t xml:space="preserve"> </w:t>
      </w:r>
      <w:r>
        <w:rPr>
          <w:spacing w:val="-1"/>
        </w:rPr>
        <w:t>necessary</w:t>
      </w:r>
      <w:r>
        <w:rPr>
          <w:spacing w:val="-7"/>
        </w:rPr>
        <w:t xml:space="preserve"> </w:t>
      </w:r>
      <w:r>
        <w:rPr>
          <w:spacing w:val="-1"/>
        </w:rPr>
        <w:t>CLIA</w:t>
      </w:r>
      <w:r>
        <w:rPr>
          <w:spacing w:val="-6"/>
        </w:rPr>
        <w:t xml:space="preserve"> </w:t>
      </w:r>
      <w:r>
        <w:t>certifications.</w:t>
      </w:r>
    </w:p>
    <w:p w14:paraId="3B841BE9" w14:textId="77777777" w:rsidR="001E04C6" w:rsidRDefault="00465A63" w:rsidP="00B648EB">
      <w:pPr>
        <w:pStyle w:val="Heading4"/>
        <w:numPr>
          <w:ilvl w:val="1"/>
          <w:numId w:val="18"/>
        </w:numPr>
        <w:tabs>
          <w:tab w:val="left" w:pos="898"/>
        </w:tabs>
        <w:spacing w:before="240"/>
        <w:rPr>
          <w:b w:val="0"/>
          <w:bCs w:val="0"/>
        </w:rPr>
      </w:pPr>
      <w:r>
        <w:rPr>
          <w:spacing w:val="-1"/>
        </w:rPr>
        <w:t>CLIA</w:t>
      </w:r>
      <w:r>
        <w:rPr>
          <w:spacing w:val="-31"/>
        </w:rPr>
        <w:t xml:space="preserve"> </w:t>
      </w:r>
      <w:r>
        <w:rPr>
          <w:spacing w:val="-2"/>
        </w:rPr>
        <w:t>Extract</w:t>
      </w:r>
    </w:p>
    <w:p w14:paraId="562F9FFF" w14:textId="77777777" w:rsidR="001E04C6" w:rsidRDefault="00465A63">
      <w:pPr>
        <w:pStyle w:val="BodyText"/>
        <w:spacing w:before="135" w:line="240" w:lineRule="exact"/>
        <w:ind w:left="178" w:right="532"/>
      </w:pPr>
      <w:r>
        <w:rPr>
          <w:spacing w:val="-1"/>
        </w:rPr>
        <w:t>HMOs</w:t>
      </w:r>
      <w:r>
        <w:rPr>
          <w:spacing w:val="-14"/>
        </w:rPr>
        <w:t xml:space="preserve"> </w:t>
      </w:r>
      <w:r>
        <w:rPr>
          <w:spacing w:val="-1"/>
        </w:rPr>
        <w:t>receive</w:t>
      </w:r>
      <w:r>
        <w:rPr>
          <w:spacing w:val="-14"/>
        </w:rPr>
        <w:t xml:space="preserve"> </w:t>
      </w:r>
      <w:r>
        <w:t>a</w:t>
      </w:r>
      <w:r>
        <w:rPr>
          <w:spacing w:val="-12"/>
        </w:rPr>
        <w:t xml:space="preserve"> </w:t>
      </w:r>
      <w:r>
        <w:rPr>
          <w:spacing w:val="-2"/>
        </w:rPr>
        <w:t>CLIA</w:t>
      </w:r>
      <w:r>
        <w:rPr>
          <w:spacing w:val="-8"/>
        </w:rPr>
        <w:t xml:space="preserve"> </w:t>
      </w:r>
      <w:r>
        <w:rPr>
          <w:spacing w:val="-1"/>
        </w:rPr>
        <w:t>extract</w:t>
      </w:r>
      <w:r>
        <w:rPr>
          <w:spacing w:val="-11"/>
        </w:rPr>
        <w:t xml:space="preserve"> </w:t>
      </w:r>
      <w:r>
        <w:rPr>
          <w:spacing w:val="-2"/>
        </w:rPr>
        <w:t>on</w:t>
      </w:r>
      <w:r>
        <w:rPr>
          <w:spacing w:val="-11"/>
        </w:rPr>
        <w:t xml:space="preserve"> </w:t>
      </w:r>
      <w:r>
        <w:t>a</w:t>
      </w:r>
      <w:r>
        <w:rPr>
          <w:spacing w:val="-11"/>
        </w:rPr>
        <w:t xml:space="preserve"> </w:t>
      </w:r>
      <w:r>
        <w:rPr>
          <w:spacing w:val="-1"/>
        </w:rPr>
        <w:t>weekly</w:t>
      </w:r>
      <w:r>
        <w:rPr>
          <w:spacing w:val="-13"/>
        </w:rPr>
        <w:t xml:space="preserve"> </w:t>
      </w:r>
      <w:r>
        <w:t>basis.</w:t>
      </w:r>
      <w:r>
        <w:rPr>
          <w:spacing w:val="-13"/>
        </w:rPr>
        <w:t xml:space="preserve"> </w:t>
      </w:r>
      <w:r>
        <w:rPr>
          <w:spacing w:val="-1"/>
        </w:rPr>
        <w:t>To</w:t>
      </w:r>
      <w:r>
        <w:rPr>
          <w:spacing w:val="-7"/>
        </w:rPr>
        <w:t xml:space="preserve"> </w:t>
      </w:r>
      <w:r>
        <w:rPr>
          <w:spacing w:val="-1"/>
        </w:rPr>
        <w:t>view</w:t>
      </w:r>
      <w:r>
        <w:rPr>
          <w:spacing w:val="-6"/>
        </w:rPr>
        <w:t xml:space="preserve"> </w:t>
      </w:r>
      <w:r>
        <w:rPr>
          <w:spacing w:val="-1"/>
        </w:rPr>
        <w:t>the</w:t>
      </w:r>
      <w:r>
        <w:rPr>
          <w:spacing w:val="-6"/>
        </w:rPr>
        <w:t xml:space="preserve"> </w:t>
      </w:r>
      <w:r>
        <w:rPr>
          <w:spacing w:val="-2"/>
        </w:rPr>
        <w:t>CLIA</w:t>
      </w:r>
      <w:r>
        <w:rPr>
          <w:spacing w:val="-6"/>
        </w:rPr>
        <w:t xml:space="preserve"> </w:t>
      </w:r>
      <w:r>
        <w:rPr>
          <w:spacing w:val="-1"/>
        </w:rPr>
        <w:t>report</w:t>
      </w:r>
      <w:r>
        <w:rPr>
          <w:spacing w:val="-13"/>
        </w:rPr>
        <w:t xml:space="preserve"> </w:t>
      </w:r>
      <w:r>
        <w:t>layout</w:t>
      </w:r>
      <w:r>
        <w:rPr>
          <w:spacing w:val="-9"/>
        </w:rPr>
        <w:t xml:space="preserve"> </w:t>
      </w:r>
      <w:r>
        <w:rPr>
          <w:spacing w:val="-6"/>
        </w:rPr>
        <w:t>refer</w:t>
      </w:r>
      <w:r>
        <w:rPr>
          <w:spacing w:val="-16"/>
        </w:rPr>
        <w:t xml:space="preserve"> </w:t>
      </w:r>
      <w:r>
        <w:rPr>
          <w:spacing w:val="-3"/>
        </w:rPr>
        <w:t>to</w:t>
      </w:r>
      <w:r>
        <w:rPr>
          <w:spacing w:val="-13"/>
        </w:rPr>
        <w:t xml:space="preserve"> </w:t>
      </w:r>
      <w:r>
        <w:t>the</w:t>
      </w:r>
      <w:r>
        <w:rPr>
          <w:spacing w:val="65"/>
          <w:w w:val="99"/>
        </w:rPr>
        <w:t xml:space="preserve"> </w:t>
      </w:r>
      <w:r>
        <w:rPr>
          <w:spacing w:val="-1"/>
        </w:rPr>
        <w:t>HMO</w:t>
      </w:r>
      <w:r>
        <w:rPr>
          <w:spacing w:val="-21"/>
        </w:rPr>
        <w:t xml:space="preserve"> </w:t>
      </w:r>
      <w:r>
        <w:rPr>
          <w:spacing w:val="-1"/>
        </w:rPr>
        <w:t>Report</w:t>
      </w:r>
      <w:r>
        <w:rPr>
          <w:spacing w:val="-18"/>
        </w:rPr>
        <w:t xml:space="preserve"> </w:t>
      </w:r>
      <w:r>
        <w:t>Matrix:</w:t>
      </w:r>
    </w:p>
    <w:p w14:paraId="7C19D81E" w14:textId="77777777" w:rsidR="001E04C6" w:rsidRDefault="00000000">
      <w:pPr>
        <w:spacing w:before="118"/>
        <w:ind w:left="180" w:right="532"/>
        <w:rPr>
          <w:rFonts w:ascii="Verdana" w:eastAsia="Verdana" w:hAnsi="Verdana" w:cs="Verdana"/>
          <w:sz w:val="20"/>
          <w:szCs w:val="20"/>
        </w:rPr>
      </w:pPr>
      <w:hyperlink r:id="rId101">
        <w:r w:rsidR="00465A63">
          <w:rPr>
            <w:rFonts w:ascii="Verdana"/>
            <w:i/>
            <w:color w:val="0000FF"/>
            <w:w w:val="90"/>
            <w:sz w:val="20"/>
            <w:u w:val="single" w:color="0000FF"/>
          </w:rPr>
          <w:t>www.forwardhealth.wi.gov/WIPortal/content/Managed%20Care%20Organization/reports_da</w:t>
        </w:r>
      </w:hyperlink>
      <w:r w:rsidR="00465A63">
        <w:rPr>
          <w:rFonts w:ascii="Verdana"/>
          <w:i/>
          <w:color w:val="0000FF"/>
          <w:w w:val="92"/>
          <w:sz w:val="20"/>
        </w:rPr>
        <w:t xml:space="preserve"> </w:t>
      </w:r>
      <w:hyperlink r:id="rId102">
        <w:r w:rsidR="00465A63">
          <w:rPr>
            <w:rFonts w:ascii="Verdana"/>
            <w:i/>
            <w:color w:val="0000FF"/>
            <w:w w:val="99"/>
            <w:sz w:val="20"/>
          </w:rPr>
          <w:t xml:space="preserve"> </w:t>
        </w:r>
        <w:r w:rsidR="00465A63">
          <w:rPr>
            <w:rFonts w:ascii="Verdana"/>
            <w:i/>
            <w:color w:val="0000FF"/>
            <w:spacing w:val="-2"/>
            <w:sz w:val="20"/>
            <w:u w:val="single" w:color="0000FF"/>
          </w:rPr>
          <w:t>ta/</w:t>
        </w:r>
        <w:proofErr w:type="spellStart"/>
        <w:r w:rsidR="00465A63">
          <w:rPr>
            <w:rFonts w:ascii="Verdana"/>
            <w:i/>
            <w:color w:val="0000FF"/>
            <w:spacing w:val="-2"/>
            <w:sz w:val="20"/>
            <w:u w:val="single" w:color="0000FF"/>
          </w:rPr>
          <w:t>hmomatrix.htm.spage</w:t>
        </w:r>
        <w:proofErr w:type="spellEnd"/>
      </w:hyperlink>
    </w:p>
    <w:p w14:paraId="0684F8FA" w14:textId="77777777" w:rsidR="001E04C6" w:rsidRDefault="00465A63">
      <w:pPr>
        <w:pStyle w:val="BodyText"/>
        <w:ind w:left="180"/>
      </w:pPr>
      <w:r>
        <w:rPr>
          <w:spacing w:val="-1"/>
        </w:rPr>
        <w:t>The</w:t>
      </w:r>
      <w:r>
        <w:rPr>
          <w:spacing w:val="-15"/>
        </w:rPr>
        <w:t xml:space="preserve"> </w:t>
      </w:r>
      <w:r>
        <w:rPr>
          <w:spacing w:val="-1"/>
        </w:rPr>
        <w:t>extract</w:t>
      </w:r>
      <w:r>
        <w:rPr>
          <w:spacing w:val="-13"/>
        </w:rPr>
        <w:t xml:space="preserve"> </w:t>
      </w:r>
      <w:r>
        <w:rPr>
          <w:spacing w:val="1"/>
        </w:rPr>
        <w:t>is</w:t>
      </w:r>
      <w:r>
        <w:rPr>
          <w:spacing w:val="-14"/>
        </w:rPr>
        <w:t xml:space="preserve"> </w:t>
      </w:r>
      <w:r>
        <w:rPr>
          <w:spacing w:val="-1"/>
        </w:rPr>
        <w:t>posted</w:t>
      </w:r>
      <w:r>
        <w:rPr>
          <w:spacing w:val="-11"/>
        </w:rPr>
        <w:t xml:space="preserve"> </w:t>
      </w:r>
      <w:r>
        <w:t>to</w:t>
      </w:r>
      <w:r>
        <w:rPr>
          <w:spacing w:val="-12"/>
        </w:rPr>
        <w:t xml:space="preserve"> </w:t>
      </w:r>
      <w:r>
        <w:t>the</w:t>
      </w:r>
      <w:r>
        <w:rPr>
          <w:spacing w:val="-15"/>
        </w:rPr>
        <w:t xml:space="preserve"> </w:t>
      </w:r>
      <w:r>
        <w:t>SFTP</w:t>
      </w:r>
      <w:r>
        <w:rPr>
          <w:spacing w:val="-14"/>
        </w:rPr>
        <w:t xml:space="preserve"> </w:t>
      </w:r>
      <w:r>
        <w:t>and</w:t>
      </w:r>
      <w:r>
        <w:rPr>
          <w:spacing w:val="-13"/>
        </w:rPr>
        <w:t xml:space="preserve"> </w:t>
      </w:r>
      <w:r>
        <w:rPr>
          <w:spacing w:val="-1"/>
        </w:rPr>
        <w:t>Managed</w:t>
      </w:r>
      <w:r>
        <w:rPr>
          <w:spacing w:val="-13"/>
        </w:rPr>
        <w:t xml:space="preserve"> </w:t>
      </w:r>
      <w:r>
        <w:rPr>
          <w:spacing w:val="-1"/>
        </w:rPr>
        <w:t>Care</w:t>
      </w:r>
      <w:r>
        <w:rPr>
          <w:spacing w:val="-15"/>
        </w:rPr>
        <w:t xml:space="preserve"> </w:t>
      </w:r>
      <w:r>
        <w:rPr>
          <w:spacing w:val="-1"/>
        </w:rPr>
        <w:t>Portal.</w:t>
      </w:r>
    </w:p>
    <w:p w14:paraId="36504EE3" w14:textId="77777777" w:rsidR="001E04C6" w:rsidRDefault="00465A63" w:rsidP="00B648EB">
      <w:pPr>
        <w:pStyle w:val="Heading4"/>
        <w:numPr>
          <w:ilvl w:val="1"/>
          <w:numId w:val="18"/>
        </w:numPr>
        <w:tabs>
          <w:tab w:val="left" w:pos="898"/>
        </w:tabs>
        <w:spacing w:before="240"/>
        <w:rPr>
          <w:b w:val="0"/>
          <w:bCs w:val="0"/>
        </w:rPr>
      </w:pPr>
      <w:r>
        <w:rPr>
          <w:spacing w:val="-1"/>
        </w:rPr>
        <w:t>CLIA</w:t>
      </w:r>
      <w:r>
        <w:rPr>
          <w:spacing w:val="-27"/>
        </w:rPr>
        <w:t xml:space="preserve"> </w:t>
      </w:r>
      <w:r>
        <w:rPr>
          <w:spacing w:val="-2"/>
        </w:rPr>
        <w:t>Extract</w:t>
      </w:r>
      <w:r>
        <w:rPr>
          <w:spacing w:val="-13"/>
        </w:rPr>
        <w:t xml:space="preserve"> </w:t>
      </w:r>
      <w:r>
        <w:rPr>
          <w:spacing w:val="-3"/>
        </w:rPr>
        <w:t>Fields</w:t>
      </w:r>
    </w:p>
    <w:p w14:paraId="41EF198E" w14:textId="77777777" w:rsidR="001E04C6" w:rsidRDefault="00465A63">
      <w:pPr>
        <w:pStyle w:val="BodyText"/>
        <w:spacing w:before="128"/>
        <w:ind w:left="180"/>
      </w:pPr>
      <w:r>
        <w:rPr>
          <w:spacing w:val="-1"/>
        </w:rPr>
        <w:t>The</w:t>
      </w:r>
      <w:r>
        <w:rPr>
          <w:spacing w:val="-15"/>
        </w:rPr>
        <w:t xml:space="preserve"> </w:t>
      </w:r>
      <w:r>
        <w:rPr>
          <w:spacing w:val="-1"/>
        </w:rPr>
        <w:t>following</w:t>
      </w:r>
      <w:r>
        <w:rPr>
          <w:spacing w:val="-13"/>
        </w:rPr>
        <w:t xml:space="preserve"> </w:t>
      </w:r>
      <w:r>
        <w:rPr>
          <w:spacing w:val="-1"/>
        </w:rPr>
        <w:t>fields</w:t>
      </w:r>
      <w:r>
        <w:rPr>
          <w:spacing w:val="-13"/>
        </w:rPr>
        <w:t xml:space="preserve"> </w:t>
      </w:r>
      <w:r>
        <w:rPr>
          <w:spacing w:val="-2"/>
        </w:rPr>
        <w:t>will</w:t>
      </w:r>
      <w:r>
        <w:rPr>
          <w:spacing w:val="-14"/>
        </w:rPr>
        <w:t xml:space="preserve"> </w:t>
      </w:r>
      <w:r>
        <w:t>be</w:t>
      </w:r>
      <w:r>
        <w:rPr>
          <w:spacing w:val="-16"/>
        </w:rPr>
        <w:t xml:space="preserve"> </w:t>
      </w:r>
      <w:r>
        <w:rPr>
          <w:spacing w:val="-1"/>
        </w:rPr>
        <w:t>included</w:t>
      </w:r>
      <w:r>
        <w:rPr>
          <w:spacing w:val="-16"/>
        </w:rPr>
        <w:t xml:space="preserve"> </w:t>
      </w:r>
      <w:r>
        <w:rPr>
          <w:spacing w:val="1"/>
        </w:rPr>
        <w:t>in</w:t>
      </w:r>
      <w:r>
        <w:rPr>
          <w:spacing w:val="-12"/>
        </w:rPr>
        <w:t xml:space="preserve"> </w:t>
      </w:r>
      <w:r>
        <w:t>the</w:t>
      </w:r>
      <w:r>
        <w:rPr>
          <w:spacing w:val="-17"/>
        </w:rPr>
        <w:t xml:space="preserve"> </w:t>
      </w:r>
      <w:r>
        <w:rPr>
          <w:spacing w:val="-2"/>
        </w:rPr>
        <w:t>CLIA</w:t>
      </w:r>
      <w:r>
        <w:rPr>
          <w:spacing w:val="-12"/>
        </w:rPr>
        <w:t xml:space="preserve"> </w:t>
      </w:r>
      <w:r>
        <w:rPr>
          <w:spacing w:val="-1"/>
        </w:rPr>
        <w:t>extract:</w:t>
      </w:r>
    </w:p>
    <w:p w14:paraId="0CB4342E" w14:textId="77777777" w:rsidR="001E04C6" w:rsidRDefault="00465A63" w:rsidP="00FD774E">
      <w:pPr>
        <w:pStyle w:val="BodyText"/>
        <w:numPr>
          <w:ilvl w:val="2"/>
          <w:numId w:val="23"/>
        </w:numPr>
        <w:tabs>
          <w:tab w:val="left" w:pos="898"/>
        </w:tabs>
        <w:ind w:right="955"/>
      </w:pPr>
      <w:r>
        <w:rPr>
          <w:spacing w:val="-1"/>
        </w:rPr>
        <w:t>Medicaid</w:t>
      </w:r>
      <w:r>
        <w:rPr>
          <w:spacing w:val="-18"/>
        </w:rPr>
        <w:t xml:space="preserve"> </w:t>
      </w:r>
      <w:r>
        <w:rPr>
          <w:spacing w:val="-1"/>
        </w:rPr>
        <w:t>Provider</w:t>
      </w:r>
      <w:r>
        <w:rPr>
          <w:spacing w:val="-18"/>
        </w:rPr>
        <w:t xml:space="preserve"> </w:t>
      </w:r>
      <w:r>
        <w:rPr>
          <w:spacing w:val="-1"/>
        </w:rPr>
        <w:t>Number</w:t>
      </w:r>
      <w:r>
        <w:rPr>
          <w:spacing w:val="-19"/>
        </w:rPr>
        <w:t xml:space="preserve"> </w:t>
      </w:r>
      <w:r>
        <w:rPr>
          <w:rFonts w:cs="Verdana"/>
        </w:rPr>
        <w:t>–</w:t>
      </w:r>
      <w:r>
        <w:rPr>
          <w:rFonts w:cs="Verdana"/>
          <w:spacing w:val="-16"/>
        </w:rPr>
        <w:t xml:space="preserve"> </w:t>
      </w:r>
      <w:r>
        <w:rPr>
          <w:spacing w:val="-1"/>
        </w:rPr>
        <w:t>proprietary</w:t>
      </w:r>
      <w:r>
        <w:rPr>
          <w:spacing w:val="-18"/>
        </w:rPr>
        <w:t xml:space="preserve"> </w:t>
      </w:r>
      <w:r>
        <w:rPr>
          <w:spacing w:val="-1"/>
        </w:rPr>
        <w:t>provider</w:t>
      </w:r>
      <w:r>
        <w:rPr>
          <w:spacing w:val="-19"/>
        </w:rPr>
        <w:t xml:space="preserve"> </w:t>
      </w:r>
      <w:r>
        <w:rPr>
          <w:spacing w:val="-2"/>
        </w:rPr>
        <w:t>ID</w:t>
      </w:r>
      <w:r>
        <w:rPr>
          <w:spacing w:val="-18"/>
        </w:rPr>
        <w:t xml:space="preserve"> </w:t>
      </w:r>
      <w:r>
        <w:t>pointing</w:t>
      </w:r>
      <w:r>
        <w:rPr>
          <w:spacing w:val="-15"/>
        </w:rPr>
        <w:t xml:space="preserve"> </w:t>
      </w:r>
      <w:r>
        <w:t>to</w:t>
      </w:r>
      <w:r>
        <w:rPr>
          <w:spacing w:val="-21"/>
        </w:rPr>
        <w:t xml:space="preserve"> </w:t>
      </w:r>
      <w:r>
        <w:rPr>
          <w:spacing w:val="-1"/>
        </w:rPr>
        <w:t>unique</w:t>
      </w:r>
      <w:r>
        <w:rPr>
          <w:spacing w:val="-18"/>
        </w:rPr>
        <w:t xml:space="preserve"> </w:t>
      </w:r>
      <w:r>
        <w:rPr>
          <w:spacing w:val="-1"/>
        </w:rPr>
        <w:t>provider</w:t>
      </w:r>
      <w:r>
        <w:rPr>
          <w:spacing w:val="47"/>
          <w:w w:val="99"/>
        </w:rPr>
        <w:t xml:space="preserve"> </w:t>
      </w:r>
      <w:r>
        <w:rPr>
          <w:spacing w:val="-1"/>
        </w:rPr>
        <w:t>service</w:t>
      </w:r>
      <w:r>
        <w:rPr>
          <w:spacing w:val="-38"/>
        </w:rPr>
        <w:t xml:space="preserve"> </w:t>
      </w:r>
      <w:r>
        <w:t>location.</w:t>
      </w:r>
    </w:p>
    <w:p w14:paraId="78428925" w14:textId="77777777" w:rsidR="001E04C6" w:rsidRDefault="00465A63" w:rsidP="00FD774E">
      <w:pPr>
        <w:pStyle w:val="BodyText"/>
        <w:numPr>
          <w:ilvl w:val="2"/>
          <w:numId w:val="23"/>
        </w:numPr>
        <w:tabs>
          <w:tab w:val="left" w:pos="898"/>
        </w:tabs>
      </w:pPr>
      <w:r>
        <w:rPr>
          <w:spacing w:val="-1"/>
        </w:rPr>
        <w:t>Provider</w:t>
      </w:r>
      <w:r>
        <w:rPr>
          <w:spacing w:val="-19"/>
        </w:rPr>
        <w:t xml:space="preserve"> </w:t>
      </w:r>
      <w:r>
        <w:rPr>
          <w:spacing w:val="-1"/>
        </w:rPr>
        <w:t>NPI</w:t>
      </w:r>
      <w:r>
        <w:rPr>
          <w:spacing w:val="-18"/>
        </w:rPr>
        <w:t xml:space="preserve"> </w:t>
      </w:r>
      <w:r>
        <w:rPr>
          <w:rFonts w:cs="Verdana"/>
        </w:rPr>
        <w:t>–</w:t>
      </w:r>
      <w:r>
        <w:rPr>
          <w:rFonts w:cs="Verdana"/>
          <w:spacing w:val="-15"/>
        </w:rPr>
        <w:t xml:space="preserve"> </w:t>
      </w:r>
      <w:r>
        <w:rPr>
          <w:spacing w:val="-1"/>
        </w:rPr>
        <w:t>National</w:t>
      </w:r>
      <w:r>
        <w:rPr>
          <w:spacing w:val="-15"/>
        </w:rPr>
        <w:t xml:space="preserve"> </w:t>
      </w:r>
      <w:r>
        <w:rPr>
          <w:spacing w:val="-1"/>
        </w:rPr>
        <w:t>Provider</w:t>
      </w:r>
      <w:r>
        <w:rPr>
          <w:spacing w:val="-19"/>
        </w:rPr>
        <w:t xml:space="preserve"> </w:t>
      </w:r>
      <w:r>
        <w:rPr>
          <w:spacing w:val="-1"/>
        </w:rPr>
        <w:t>Identifier</w:t>
      </w:r>
      <w:r>
        <w:rPr>
          <w:spacing w:val="-18"/>
        </w:rPr>
        <w:t xml:space="preserve"> </w:t>
      </w:r>
      <w:r>
        <w:rPr>
          <w:spacing w:val="-1"/>
        </w:rPr>
        <w:t>for</w:t>
      </w:r>
      <w:r>
        <w:rPr>
          <w:spacing w:val="-16"/>
        </w:rPr>
        <w:t xml:space="preserve"> </w:t>
      </w:r>
      <w:r>
        <w:t>the</w:t>
      </w:r>
      <w:r>
        <w:rPr>
          <w:spacing w:val="-15"/>
        </w:rPr>
        <w:t xml:space="preserve"> </w:t>
      </w:r>
      <w:r>
        <w:rPr>
          <w:spacing w:val="-1"/>
        </w:rPr>
        <w:t>Provider.</w:t>
      </w:r>
    </w:p>
    <w:p w14:paraId="2B9458BD" w14:textId="77777777" w:rsidR="001E04C6" w:rsidRDefault="00465A63" w:rsidP="00FD774E">
      <w:pPr>
        <w:pStyle w:val="BodyText"/>
        <w:numPr>
          <w:ilvl w:val="2"/>
          <w:numId w:val="23"/>
        </w:numPr>
        <w:tabs>
          <w:tab w:val="left" w:pos="898"/>
        </w:tabs>
      </w:pPr>
      <w:r>
        <w:rPr>
          <w:spacing w:val="-2"/>
        </w:rPr>
        <w:t>CLIA</w:t>
      </w:r>
      <w:r>
        <w:rPr>
          <w:spacing w:val="-19"/>
        </w:rPr>
        <w:t xml:space="preserve"> </w:t>
      </w:r>
      <w:r>
        <w:rPr>
          <w:spacing w:val="-1"/>
        </w:rPr>
        <w:t>Number</w:t>
      </w:r>
      <w:r>
        <w:rPr>
          <w:spacing w:val="-23"/>
        </w:rPr>
        <w:t xml:space="preserve"> </w:t>
      </w:r>
      <w:r>
        <w:rPr>
          <w:rFonts w:cs="Verdana"/>
        </w:rPr>
        <w:t>–</w:t>
      </w:r>
      <w:r>
        <w:rPr>
          <w:rFonts w:cs="Verdana"/>
          <w:spacing w:val="-17"/>
        </w:rPr>
        <w:t xml:space="preserve"> </w:t>
      </w:r>
      <w:r>
        <w:rPr>
          <w:spacing w:val="-1"/>
        </w:rPr>
        <w:t>Provider</w:t>
      </w:r>
      <w:r>
        <w:rPr>
          <w:spacing w:val="-21"/>
        </w:rPr>
        <w:t xml:space="preserve"> </w:t>
      </w:r>
      <w:r>
        <w:rPr>
          <w:spacing w:val="-1"/>
        </w:rPr>
        <w:t>Clinical</w:t>
      </w:r>
      <w:r>
        <w:rPr>
          <w:spacing w:val="-16"/>
        </w:rPr>
        <w:t xml:space="preserve"> </w:t>
      </w:r>
      <w:r>
        <w:rPr>
          <w:spacing w:val="-1"/>
        </w:rPr>
        <w:t>Laboratory</w:t>
      </w:r>
      <w:r>
        <w:rPr>
          <w:spacing w:val="-22"/>
        </w:rPr>
        <w:t xml:space="preserve"> </w:t>
      </w:r>
      <w:r>
        <w:rPr>
          <w:spacing w:val="-1"/>
        </w:rPr>
        <w:t>Improvement</w:t>
      </w:r>
      <w:r>
        <w:rPr>
          <w:spacing w:val="-18"/>
        </w:rPr>
        <w:t xml:space="preserve"> </w:t>
      </w:r>
      <w:r>
        <w:t>Act</w:t>
      </w:r>
      <w:r>
        <w:rPr>
          <w:spacing w:val="-21"/>
        </w:rPr>
        <w:t xml:space="preserve"> </w:t>
      </w:r>
      <w:r>
        <w:rPr>
          <w:spacing w:val="-1"/>
        </w:rPr>
        <w:t>identification</w:t>
      </w:r>
      <w:r>
        <w:rPr>
          <w:spacing w:val="-17"/>
        </w:rPr>
        <w:t xml:space="preserve"> </w:t>
      </w:r>
      <w:r>
        <w:rPr>
          <w:spacing w:val="-1"/>
        </w:rPr>
        <w:t>number.</w:t>
      </w:r>
    </w:p>
    <w:p w14:paraId="751D0DB8" w14:textId="77777777" w:rsidR="001E04C6" w:rsidRDefault="00465A63" w:rsidP="00FD774E">
      <w:pPr>
        <w:pStyle w:val="BodyText"/>
        <w:numPr>
          <w:ilvl w:val="2"/>
          <w:numId w:val="23"/>
        </w:numPr>
        <w:tabs>
          <w:tab w:val="left" w:pos="898"/>
        </w:tabs>
        <w:spacing w:before="116"/>
        <w:ind w:right="859"/>
      </w:pPr>
      <w:r>
        <w:rPr>
          <w:spacing w:val="-1"/>
        </w:rPr>
        <w:t>Certification</w:t>
      </w:r>
      <w:r>
        <w:rPr>
          <w:spacing w:val="-18"/>
        </w:rPr>
        <w:t xml:space="preserve"> </w:t>
      </w:r>
      <w:r>
        <w:rPr>
          <w:spacing w:val="-1"/>
        </w:rPr>
        <w:t>Type</w:t>
      </w:r>
      <w:r>
        <w:rPr>
          <w:spacing w:val="-19"/>
        </w:rPr>
        <w:t xml:space="preserve"> </w:t>
      </w:r>
      <w:r>
        <w:rPr>
          <w:rFonts w:cs="Verdana"/>
        </w:rPr>
        <w:t>–</w:t>
      </w:r>
      <w:r>
        <w:rPr>
          <w:rFonts w:cs="Verdana"/>
          <w:spacing w:val="-21"/>
        </w:rPr>
        <w:t xml:space="preserve"> </w:t>
      </w:r>
      <w:r>
        <w:rPr>
          <w:spacing w:val="-2"/>
        </w:rPr>
        <w:t>CLIA</w:t>
      </w:r>
      <w:r>
        <w:rPr>
          <w:spacing w:val="-19"/>
        </w:rPr>
        <w:t xml:space="preserve"> </w:t>
      </w:r>
      <w:r>
        <w:t>type</w:t>
      </w:r>
      <w:r>
        <w:rPr>
          <w:spacing w:val="-20"/>
        </w:rPr>
        <w:t xml:space="preserve"> </w:t>
      </w:r>
      <w:r>
        <w:rPr>
          <w:spacing w:val="-1"/>
        </w:rPr>
        <w:t>certification</w:t>
      </w:r>
      <w:r>
        <w:rPr>
          <w:spacing w:val="-15"/>
        </w:rPr>
        <w:t xml:space="preserve"> </w:t>
      </w:r>
      <w:r>
        <w:rPr>
          <w:spacing w:val="-1"/>
        </w:rPr>
        <w:t>code</w:t>
      </w:r>
      <w:r>
        <w:rPr>
          <w:spacing w:val="-22"/>
        </w:rPr>
        <w:t xml:space="preserve"> </w:t>
      </w:r>
      <w:r>
        <w:rPr>
          <w:spacing w:val="-1"/>
        </w:rPr>
        <w:t>[Regular,</w:t>
      </w:r>
      <w:r>
        <w:rPr>
          <w:spacing w:val="-19"/>
        </w:rPr>
        <w:t xml:space="preserve"> </w:t>
      </w:r>
      <w:r>
        <w:rPr>
          <w:spacing w:val="-1"/>
        </w:rPr>
        <w:t>Waiver,</w:t>
      </w:r>
      <w:r>
        <w:rPr>
          <w:spacing w:val="-19"/>
        </w:rPr>
        <w:t xml:space="preserve"> </w:t>
      </w:r>
      <w:r>
        <w:rPr>
          <w:spacing w:val="-1"/>
        </w:rPr>
        <w:t>Accreditation,</w:t>
      </w:r>
      <w:r>
        <w:rPr>
          <w:spacing w:val="29"/>
          <w:w w:val="99"/>
        </w:rPr>
        <w:t xml:space="preserve"> </w:t>
      </w:r>
      <w:r>
        <w:rPr>
          <w:spacing w:val="-1"/>
        </w:rPr>
        <w:t>Provider-Performed</w:t>
      </w:r>
      <w:r>
        <w:rPr>
          <w:spacing w:val="-26"/>
        </w:rPr>
        <w:t xml:space="preserve"> </w:t>
      </w:r>
      <w:r>
        <w:rPr>
          <w:spacing w:val="-1"/>
        </w:rPr>
        <w:t>Microscopy</w:t>
      </w:r>
      <w:r>
        <w:rPr>
          <w:spacing w:val="-25"/>
        </w:rPr>
        <w:t xml:space="preserve"> </w:t>
      </w:r>
      <w:r>
        <w:rPr>
          <w:spacing w:val="-1"/>
        </w:rPr>
        <w:t>Procedure</w:t>
      </w:r>
      <w:r>
        <w:rPr>
          <w:spacing w:val="-26"/>
        </w:rPr>
        <w:t xml:space="preserve"> </w:t>
      </w:r>
      <w:r>
        <w:t>(PPMP),</w:t>
      </w:r>
      <w:r>
        <w:rPr>
          <w:spacing w:val="-26"/>
        </w:rPr>
        <w:t xml:space="preserve"> </w:t>
      </w:r>
      <w:r>
        <w:rPr>
          <w:spacing w:val="-1"/>
        </w:rPr>
        <w:t>Partial</w:t>
      </w:r>
      <w:r>
        <w:rPr>
          <w:spacing w:val="-25"/>
        </w:rPr>
        <w:t xml:space="preserve"> </w:t>
      </w:r>
      <w:r>
        <w:rPr>
          <w:spacing w:val="-1"/>
        </w:rPr>
        <w:t>Accredited</w:t>
      </w:r>
      <w:r>
        <w:rPr>
          <w:spacing w:val="-14"/>
        </w:rPr>
        <w:t xml:space="preserve"> </w:t>
      </w:r>
      <w:r>
        <w:rPr>
          <w:spacing w:val="-1"/>
        </w:rPr>
        <w:t>and</w:t>
      </w:r>
      <w:r>
        <w:rPr>
          <w:spacing w:val="27"/>
          <w:w w:val="99"/>
        </w:rPr>
        <w:t xml:space="preserve"> </w:t>
      </w:r>
      <w:r>
        <w:rPr>
          <w:spacing w:val="-1"/>
        </w:rPr>
        <w:t>Registration].</w:t>
      </w:r>
    </w:p>
    <w:p w14:paraId="76A43B7C" w14:textId="77777777" w:rsidR="001E04C6" w:rsidRDefault="00465A63" w:rsidP="00FD774E">
      <w:pPr>
        <w:pStyle w:val="BodyText"/>
        <w:numPr>
          <w:ilvl w:val="2"/>
          <w:numId w:val="23"/>
        </w:numPr>
        <w:tabs>
          <w:tab w:val="left" w:pos="898"/>
        </w:tabs>
      </w:pPr>
      <w:r>
        <w:rPr>
          <w:spacing w:val="-2"/>
        </w:rPr>
        <w:t>CLIA</w:t>
      </w:r>
      <w:r>
        <w:rPr>
          <w:spacing w:val="-14"/>
        </w:rPr>
        <w:t xml:space="preserve"> </w:t>
      </w:r>
      <w:r>
        <w:t>Start</w:t>
      </w:r>
      <w:r>
        <w:rPr>
          <w:spacing w:val="-13"/>
        </w:rPr>
        <w:t xml:space="preserve"> </w:t>
      </w:r>
      <w:r>
        <w:t>Date</w:t>
      </w:r>
      <w:r>
        <w:rPr>
          <w:spacing w:val="-14"/>
        </w:rPr>
        <w:t xml:space="preserve"> </w:t>
      </w:r>
      <w:r>
        <w:rPr>
          <w:rFonts w:cs="Verdana"/>
        </w:rPr>
        <w:t>–</w:t>
      </w:r>
      <w:r>
        <w:rPr>
          <w:rFonts w:cs="Verdana"/>
          <w:spacing w:val="-13"/>
        </w:rPr>
        <w:t xml:space="preserve"> </w:t>
      </w:r>
      <w:r>
        <w:rPr>
          <w:spacing w:val="-1"/>
        </w:rPr>
        <w:t>start</w:t>
      </w:r>
      <w:r>
        <w:rPr>
          <w:spacing w:val="-13"/>
        </w:rPr>
        <w:t xml:space="preserve"> </w:t>
      </w:r>
      <w:r>
        <w:t>date</w:t>
      </w:r>
      <w:r>
        <w:rPr>
          <w:spacing w:val="-15"/>
        </w:rPr>
        <w:t xml:space="preserve"> </w:t>
      </w:r>
      <w:r>
        <w:rPr>
          <w:spacing w:val="-1"/>
        </w:rPr>
        <w:t>of</w:t>
      </w:r>
      <w:r>
        <w:rPr>
          <w:spacing w:val="-14"/>
        </w:rPr>
        <w:t xml:space="preserve"> </w:t>
      </w:r>
      <w:r>
        <w:rPr>
          <w:spacing w:val="-1"/>
        </w:rPr>
        <w:t>Provider</w:t>
      </w:r>
      <w:r>
        <w:rPr>
          <w:rFonts w:cs="Verdana"/>
          <w:spacing w:val="-1"/>
        </w:rPr>
        <w:t>’s</w:t>
      </w:r>
      <w:r>
        <w:rPr>
          <w:rFonts w:cs="Verdana"/>
          <w:spacing w:val="-15"/>
        </w:rPr>
        <w:t xml:space="preserve"> </w:t>
      </w:r>
      <w:r>
        <w:rPr>
          <w:spacing w:val="-1"/>
        </w:rPr>
        <w:t>CLIA</w:t>
      </w:r>
      <w:r>
        <w:rPr>
          <w:spacing w:val="-12"/>
        </w:rPr>
        <w:t xml:space="preserve"> </w:t>
      </w:r>
      <w:r>
        <w:rPr>
          <w:spacing w:val="-1"/>
        </w:rPr>
        <w:t>number.</w:t>
      </w:r>
    </w:p>
    <w:p w14:paraId="158AF6C4" w14:textId="77777777" w:rsidR="001E04C6" w:rsidRDefault="00465A63" w:rsidP="00FD774E">
      <w:pPr>
        <w:pStyle w:val="BodyText"/>
        <w:numPr>
          <w:ilvl w:val="2"/>
          <w:numId w:val="23"/>
        </w:numPr>
        <w:tabs>
          <w:tab w:val="left" w:pos="898"/>
        </w:tabs>
      </w:pPr>
      <w:r>
        <w:rPr>
          <w:spacing w:val="-2"/>
        </w:rPr>
        <w:t>CLIA</w:t>
      </w:r>
      <w:r>
        <w:rPr>
          <w:spacing w:val="-14"/>
        </w:rPr>
        <w:t xml:space="preserve"> </w:t>
      </w:r>
      <w:r>
        <w:rPr>
          <w:spacing w:val="-1"/>
        </w:rPr>
        <w:t>End</w:t>
      </w:r>
      <w:r>
        <w:rPr>
          <w:spacing w:val="-13"/>
        </w:rPr>
        <w:t xml:space="preserve"> </w:t>
      </w:r>
      <w:r>
        <w:t>Date</w:t>
      </w:r>
      <w:r>
        <w:rPr>
          <w:spacing w:val="-14"/>
        </w:rPr>
        <w:t xml:space="preserve"> </w:t>
      </w:r>
      <w:r>
        <w:rPr>
          <w:rFonts w:cs="Verdana"/>
        </w:rPr>
        <w:t>–</w:t>
      </w:r>
      <w:r>
        <w:rPr>
          <w:rFonts w:cs="Verdana"/>
          <w:spacing w:val="-12"/>
        </w:rPr>
        <w:t xml:space="preserve"> </w:t>
      </w:r>
      <w:r>
        <w:rPr>
          <w:spacing w:val="-1"/>
        </w:rPr>
        <w:t>end</w:t>
      </w:r>
      <w:r>
        <w:rPr>
          <w:spacing w:val="-10"/>
        </w:rPr>
        <w:t xml:space="preserve"> </w:t>
      </w:r>
      <w:r>
        <w:rPr>
          <w:spacing w:val="-1"/>
        </w:rPr>
        <w:t>date</w:t>
      </w:r>
      <w:r>
        <w:rPr>
          <w:spacing w:val="-14"/>
        </w:rPr>
        <w:t xml:space="preserve"> </w:t>
      </w:r>
      <w:r>
        <w:rPr>
          <w:spacing w:val="-1"/>
        </w:rPr>
        <w:t>of</w:t>
      </w:r>
      <w:r>
        <w:rPr>
          <w:spacing w:val="-15"/>
        </w:rPr>
        <w:t xml:space="preserve"> </w:t>
      </w:r>
      <w:r>
        <w:rPr>
          <w:spacing w:val="-1"/>
        </w:rPr>
        <w:t>Provider</w:t>
      </w:r>
      <w:r>
        <w:rPr>
          <w:rFonts w:cs="Verdana"/>
          <w:spacing w:val="-1"/>
        </w:rPr>
        <w:t>’s</w:t>
      </w:r>
      <w:r>
        <w:rPr>
          <w:rFonts w:cs="Verdana"/>
          <w:spacing w:val="-14"/>
        </w:rPr>
        <w:t xml:space="preserve"> </w:t>
      </w:r>
      <w:r>
        <w:rPr>
          <w:spacing w:val="-1"/>
        </w:rPr>
        <w:t>CLIA</w:t>
      </w:r>
      <w:r>
        <w:rPr>
          <w:spacing w:val="-12"/>
        </w:rPr>
        <w:t xml:space="preserve"> </w:t>
      </w:r>
      <w:r>
        <w:rPr>
          <w:spacing w:val="-1"/>
        </w:rPr>
        <w:t>number.</w:t>
      </w:r>
    </w:p>
    <w:p w14:paraId="0F297447" w14:textId="77777777" w:rsidR="001E04C6" w:rsidRDefault="00465A63" w:rsidP="00FD774E">
      <w:pPr>
        <w:pStyle w:val="BodyText"/>
        <w:numPr>
          <w:ilvl w:val="2"/>
          <w:numId w:val="23"/>
        </w:numPr>
        <w:tabs>
          <w:tab w:val="left" w:pos="898"/>
        </w:tabs>
        <w:spacing w:before="116"/>
      </w:pPr>
      <w:r>
        <w:rPr>
          <w:spacing w:val="-1"/>
        </w:rPr>
        <w:t>Certification</w:t>
      </w:r>
      <w:r>
        <w:rPr>
          <w:spacing w:val="-14"/>
        </w:rPr>
        <w:t xml:space="preserve"> </w:t>
      </w:r>
      <w:r>
        <w:rPr>
          <w:spacing w:val="-1"/>
        </w:rPr>
        <w:t>Effective</w:t>
      </w:r>
      <w:r>
        <w:rPr>
          <w:spacing w:val="-15"/>
        </w:rPr>
        <w:t xml:space="preserve"> </w:t>
      </w:r>
      <w:r>
        <w:rPr>
          <w:spacing w:val="-1"/>
        </w:rPr>
        <w:t>Date</w:t>
      </w:r>
      <w:r>
        <w:rPr>
          <w:spacing w:val="-15"/>
        </w:rPr>
        <w:t xml:space="preserve"> </w:t>
      </w:r>
      <w:r>
        <w:rPr>
          <w:rFonts w:cs="Verdana"/>
        </w:rPr>
        <w:t>–</w:t>
      </w:r>
      <w:r>
        <w:rPr>
          <w:rFonts w:cs="Verdana"/>
          <w:spacing w:val="-14"/>
        </w:rPr>
        <w:t xml:space="preserve"> </w:t>
      </w:r>
      <w:r>
        <w:t>date</w:t>
      </w:r>
      <w:r>
        <w:rPr>
          <w:spacing w:val="-18"/>
        </w:rPr>
        <w:t xml:space="preserve"> </w:t>
      </w:r>
      <w:r>
        <w:t>this</w:t>
      </w:r>
      <w:r>
        <w:rPr>
          <w:spacing w:val="-15"/>
        </w:rPr>
        <w:t xml:space="preserve"> </w:t>
      </w:r>
      <w:r>
        <w:rPr>
          <w:spacing w:val="-3"/>
        </w:rPr>
        <w:t>CLIA</w:t>
      </w:r>
      <w:r>
        <w:rPr>
          <w:spacing w:val="-14"/>
        </w:rPr>
        <w:t xml:space="preserve"> </w:t>
      </w:r>
      <w:r>
        <w:rPr>
          <w:spacing w:val="-1"/>
        </w:rPr>
        <w:t>number</w:t>
      </w:r>
      <w:r>
        <w:rPr>
          <w:spacing w:val="-15"/>
        </w:rPr>
        <w:t xml:space="preserve"> </w:t>
      </w:r>
      <w:r>
        <w:rPr>
          <w:spacing w:val="1"/>
        </w:rPr>
        <w:t>is</w:t>
      </w:r>
      <w:r>
        <w:rPr>
          <w:spacing w:val="-15"/>
        </w:rPr>
        <w:t xml:space="preserve"> </w:t>
      </w:r>
      <w:r>
        <w:rPr>
          <w:spacing w:val="-1"/>
        </w:rPr>
        <w:t>effective</w:t>
      </w:r>
      <w:r>
        <w:rPr>
          <w:spacing w:val="-16"/>
        </w:rPr>
        <w:t xml:space="preserve"> </w:t>
      </w:r>
      <w:r>
        <w:rPr>
          <w:spacing w:val="-1"/>
        </w:rPr>
        <w:t>for</w:t>
      </w:r>
      <w:r>
        <w:rPr>
          <w:spacing w:val="-16"/>
        </w:rPr>
        <w:t xml:space="preserve"> </w:t>
      </w:r>
      <w:r>
        <w:t>this</w:t>
      </w:r>
      <w:r>
        <w:rPr>
          <w:spacing w:val="-16"/>
        </w:rPr>
        <w:t xml:space="preserve"> </w:t>
      </w:r>
      <w:r>
        <w:rPr>
          <w:spacing w:val="-1"/>
        </w:rPr>
        <w:t>provider.</w:t>
      </w:r>
    </w:p>
    <w:p w14:paraId="445E8EAD" w14:textId="77777777" w:rsidR="001E04C6" w:rsidRDefault="00465A63" w:rsidP="00FD774E">
      <w:pPr>
        <w:pStyle w:val="BodyText"/>
        <w:numPr>
          <w:ilvl w:val="2"/>
          <w:numId w:val="23"/>
        </w:numPr>
        <w:tabs>
          <w:tab w:val="left" w:pos="898"/>
        </w:tabs>
        <w:ind w:right="1268"/>
      </w:pPr>
      <w:r>
        <w:rPr>
          <w:spacing w:val="-1"/>
        </w:rPr>
        <w:t>Certification</w:t>
      </w:r>
      <w:r>
        <w:rPr>
          <w:spacing w:val="-13"/>
        </w:rPr>
        <w:t xml:space="preserve"> </w:t>
      </w:r>
      <w:r>
        <w:rPr>
          <w:spacing w:val="-1"/>
        </w:rPr>
        <w:t>End</w:t>
      </w:r>
      <w:r>
        <w:rPr>
          <w:spacing w:val="-13"/>
        </w:rPr>
        <w:t xml:space="preserve"> </w:t>
      </w:r>
      <w:r>
        <w:t>Date</w:t>
      </w:r>
      <w:r>
        <w:rPr>
          <w:spacing w:val="-14"/>
        </w:rPr>
        <w:t xml:space="preserve"> </w:t>
      </w:r>
      <w:r>
        <w:rPr>
          <w:rFonts w:cs="Verdana"/>
        </w:rPr>
        <w:t>–</w:t>
      </w:r>
      <w:r>
        <w:rPr>
          <w:rFonts w:cs="Verdana"/>
          <w:spacing w:val="-12"/>
        </w:rPr>
        <w:t xml:space="preserve"> </w:t>
      </w:r>
      <w:r>
        <w:t>date</w:t>
      </w:r>
      <w:r>
        <w:rPr>
          <w:spacing w:val="-14"/>
        </w:rPr>
        <w:t xml:space="preserve"> </w:t>
      </w:r>
      <w:r>
        <w:t>this</w:t>
      </w:r>
      <w:r>
        <w:rPr>
          <w:spacing w:val="-14"/>
        </w:rPr>
        <w:t xml:space="preserve"> </w:t>
      </w:r>
      <w:r>
        <w:rPr>
          <w:spacing w:val="-3"/>
        </w:rPr>
        <w:t>CLIA</w:t>
      </w:r>
      <w:r>
        <w:rPr>
          <w:spacing w:val="-13"/>
        </w:rPr>
        <w:t xml:space="preserve"> </w:t>
      </w:r>
      <w:r>
        <w:t>number</w:t>
      </w:r>
      <w:r>
        <w:rPr>
          <w:spacing w:val="-18"/>
        </w:rPr>
        <w:t xml:space="preserve"> </w:t>
      </w:r>
      <w:r>
        <w:rPr>
          <w:spacing w:val="1"/>
        </w:rPr>
        <w:t>is</w:t>
      </w:r>
      <w:r>
        <w:rPr>
          <w:spacing w:val="-16"/>
        </w:rPr>
        <w:t xml:space="preserve"> </w:t>
      </w:r>
      <w:r>
        <w:t>no</w:t>
      </w:r>
      <w:r>
        <w:rPr>
          <w:spacing w:val="-15"/>
        </w:rPr>
        <w:t xml:space="preserve"> </w:t>
      </w:r>
      <w:r>
        <w:t>longer</w:t>
      </w:r>
      <w:r>
        <w:rPr>
          <w:spacing w:val="-14"/>
        </w:rPr>
        <w:t xml:space="preserve"> </w:t>
      </w:r>
      <w:r>
        <w:rPr>
          <w:spacing w:val="-1"/>
        </w:rPr>
        <w:t>effective</w:t>
      </w:r>
      <w:r>
        <w:rPr>
          <w:spacing w:val="-15"/>
        </w:rPr>
        <w:t xml:space="preserve"> </w:t>
      </w:r>
      <w:r>
        <w:rPr>
          <w:spacing w:val="-1"/>
        </w:rPr>
        <w:t>for</w:t>
      </w:r>
      <w:r>
        <w:rPr>
          <w:spacing w:val="-12"/>
        </w:rPr>
        <w:t xml:space="preserve"> </w:t>
      </w:r>
      <w:r>
        <w:t>this</w:t>
      </w:r>
      <w:r>
        <w:rPr>
          <w:spacing w:val="31"/>
          <w:w w:val="99"/>
        </w:rPr>
        <w:t xml:space="preserve"> </w:t>
      </w:r>
      <w:r>
        <w:rPr>
          <w:spacing w:val="-1"/>
        </w:rPr>
        <w:t>provider.</w:t>
      </w:r>
    </w:p>
    <w:p w14:paraId="7A94563D" w14:textId="77777777" w:rsidR="001E04C6" w:rsidRDefault="00465A63" w:rsidP="00FD774E">
      <w:pPr>
        <w:pStyle w:val="BodyText"/>
        <w:numPr>
          <w:ilvl w:val="2"/>
          <w:numId w:val="23"/>
        </w:numPr>
        <w:tabs>
          <w:tab w:val="left" w:pos="898"/>
        </w:tabs>
        <w:spacing w:before="121"/>
      </w:pPr>
      <w:r>
        <w:t>Lab</w:t>
      </w:r>
      <w:r>
        <w:rPr>
          <w:spacing w:val="-11"/>
        </w:rPr>
        <w:t xml:space="preserve"> </w:t>
      </w:r>
      <w:r>
        <w:rPr>
          <w:spacing w:val="-1"/>
        </w:rPr>
        <w:t>Code</w:t>
      </w:r>
      <w:r>
        <w:rPr>
          <w:spacing w:val="-13"/>
        </w:rPr>
        <w:t xml:space="preserve"> </w:t>
      </w:r>
      <w:r>
        <w:rPr>
          <w:rFonts w:cs="Verdana"/>
        </w:rPr>
        <w:t>–</w:t>
      </w:r>
      <w:r>
        <w:rPr>
          <w:rFonts w:cs="Verdana"/>
          <w:spacing w:val="-13"/>
        </w:rPr>
        <w:t xml:space="preserve"> </w:t>
      </w:r>
      <w:r>
        <w:t>the</w:t>
      </w:r>
      <w:r>
        <w:rPr>
          <w:spacing w:val="-13"/>
        </w:rPr>
        <w:t xml:space="preserve"> </w:t>
      </w:r>
      <w:r>
        <w:rPr>
          <w:spacing w:val="-2"/>
        </w:rPr>
        <w:t>CLIA</w:t>
      </w:r>
      <w:r>
        <w:rPr>
          <w:spacing w:val="-9"/>
        </w:rPr>
        <w:t xml:space="preserve"> </w:t>
      </w:r>
      <w:r>
        <w:t>lab</w:t>
      </w:r>
      <w:r>
        <w:rPr>
          <w:spacing w:val="-12"/>
        </w:rPr>
        <w:t xml:space="preserve"> </w:t>
      </w:r>
      <w:r>
        <w:rPr>
          <w:spacing w:val="-1"/>
        </w:rPr>
        <w:t>code.</w:t>
      </w:r>
    </w:p>
    <w:p w14:paraId="27BD68BC" w14:textId="77777777" w:rsidR="001E04C6" w:rsidRDefault="00465A63" w:rsidP="00FD774E">
      <w:pPr>
        <w:pStyle w:val="BodyText"/>
        <w:numPr>
          <w:ilvl w:val="2"/>
          <w:numId w:val="23"/>
        </w:numPr>
        <w:tabs>
          <w:tab w:val="left" w:pos="898"/>
        </w:tabs>
        <w:spacing w:before="116"/>
      </w:pPr>
      <w:r>
        <w:t>Lab</w:t>
      </w:r>
      <w:r>
        <w:rPr>
          <w:spacing w:val="-14"/>
        </w:rPr>
        <w:t xml:space="preserve"> </w:t>
      </w:r>
      <w:r>
        <w:rPr>
          <w:spacing w:val="-1"/>
        </w:rPr>
        <w:t>Effective</w:t>
      </w:r>
      <w:r>
        <w:rPr>
          <w:spacing w:val="-15"/>
        </w:rPr>
        <w:t xml:space="preserve"> </w:t>
      </w:r>
      <w:r>
        <w:t>Date</w:t>
      </w:r>
      <w:r>
        <w:rPr>
          <w:spacing w:val="-14"/>
        </w:rPr>
        <w:t xml:space="preserve"> </w:t>
      </w:r>
      <w:r>
        <w:rPr>
          <w:rFonts w:cs="Verdana"/>
        </w:rPr>
        <w:t>–</w:t>
      </w:r>
      <w:r>
        <w:rPr>
          <w:rFonts w:cs="Verdana"/>
          <w:spacing w:val="-13"/>
        </w:rPr>
        <w:t xml:space="preserve"> </w:t>
      </w:r>
      <w:r>
        <w:rPr>
          <w:spacing w:val="-1"/>
        </w:rPr>
        <w:t>effective</w:t>
      </w:r>
      <w:r>
        <w:rPr>
          <w:spacing w:val="-14"/>
        </w:rPr>
        <w:t xml:space="preserve"> </w:t>
      </w:r>
      <w:r>
        <w:rPr>
          <w:spacing w:val="-1"/>
        </w:rPr>
        <w:t>date</w:t>
      </w:r>
      <w:r>
        <w:rPr>
          <w:spacing w:val="-17"/>
        </w:rPr>
        <w:t xml:space="preserve"> </w:t>
      </w:r>
      <w:r>
        <w:rPr>
          <w:spacing w:val="-1"/>
        </w:rPr>
        <w:t>of</w:t>
      </w:r>
      <w:r>
        <w:rPr>
          <w:spacing w:val="-14"/>
        </w:rPr>
        <w:t xml:space="preserve"> </w:t>
      </w:r>
      <w:r>
        <w:rPr>
          <w:spacing w:val="-2"/>
        </w:rPr>
        <w:t>CLIA</w:t>
      </w:r>
      <w:r>
        <w:rPr>
          <w:spacing w:val="-13"/>
        </w:rPr>
        <w:t xml:space="preserve"> </w:t>
      </w:r>
      <w:r>
        <w:t>lab</w:t>
      </w:r>
      <w:r>
        <w:rPr>
          <w:spacing w:val="-13"/>
        </w:rPr>
        <w:t xml:space="preserve"> </w:t>
      </w:r>
      <w:r>
        <w:rPr>
          <w:spacing w:val="-1"/>
        </w:rPr>
        <w:t>code.</w:t>
      </w:r>
    </w:p>
    <w:p w14:paraId="2867B077" w14:textId="77777777" w:rsidR="0084124B" w:rsidRDefault="00465A63" w:rsidP="00A02893">
      <w:pPr>
        <w:pStyle w:val="BodyText"/>
        <w:numPr>
          <w:ilvl w:val="2"/>
          <w:numId w:val="23"/>
        </w:numPr>
        <w:tabs>
          <w:tab w:val="left" w:pos="898"/>
        </w:tabs>
        <w:rPr>
          <w:spacing w:val="-1"/>
        </w:rPr>
      </w:pPr>
      <w:r>
        <w:t>Lab</w:t>
      </w:r>
      <w:r w:rsidRPr="0084124B">
        <w:rPr>
          <w:spacing w:val="-12"/>
        </w:rPr>
        <w:t xml:space="preserve"> </w:t>
      </w:r>
      <w:r w:rsidRPr="0084124B">
        <w:rPr>
          <w:spacing w:val="-1"/>
        </w:rPr>
        <w:t>End</w:t>
      </w:r>
      <w:r w:rsidRPr="0084124B">
        <w:rPr>
          <w:spacing w:val="-10"/>
        </w:rPr>
        <w:t xml:space="preserve"> </w:t>
      </w:r>
      <w:r>
        <w:t>Date</w:t>
      </w:r>
      <w:r w:rsidRPr="0084124B">
        <w:rPr>
          <w:spacing w:val="-13"/>
        </w:rPr>
        <w:t xml:space="preserve"> </w:t>
      </w:r>
      <w:r w:rsidRPr="0084124B">
        <w:rPr>
          <w:rFonts w:cs="Verdana"/>
        </w:rPr>
        <w:t>–</w:t>
      </w:r>
      <w:r w:rsidRPr="0084124B">
        <w:rPr>
          <w:rFonts w:cs="Verdana"/>
          <w:spacing w:val="-10"/>
        </w:rPr>
        <w:t xml:space="preserve"> </w:t>
      </w:r>
      <w:r w:rsidRPr="0084124B">
        <w:rPr>
          <w:spacing w:val="-1"/>
        </w:rPr>
        <w:t>end</w:t>
      </w:r>
      <w:r w:rsidRPr="0084124B">
        <w:rPr>
          <w:spacing w:val="-9"/>
        </w:rPr>
        <w:t xml:space="preserve"> </w:t>
      </w:r>
      <w:r w:rsidRPr="0084124B">
        <w:rPr>
          <w:spacing w:val="-2"/>
        </w:rPr>
        <w:t>date</w:t>
      </w:r>
      <w:r w:rsidRPr="0084124B">
        <w:rPr>
          <w:spacing w:val="-13"/>
        </w:rPr>
        <w:t xml:space="preserve"> </w:t>
      </w:r>
      <w:r w:rsidRPr="0084124B">
        <w:rPr>
          <w:spacing w:val="-1"/>
        </w:rPr>
        <w:t>of</w:t>
      </w:r>
      <w:r w:rsidRPr="0084124B">
        <w:rPr>
          <w:spacing w:val="-11"/>
        </w:rPr>
        <w:t xml:space="preserve"> </w:t>
      </w:r>
      <w:r w:rsidRPr="0084124B">
        <w:rPr>
          <w:spacing w:val="-2"/>
        </w:rPr>
        <w:t>CLIA</w:t>
      </w:r>
      <w:r w:rsidRPr="0084124B">
        <w:rPr>
          <w:spacing w:val="-10"/>
        </w:rPr>
        <w:t xml:space="preserve"> </w:t>
      </w:r>
      <w:r>
        <w:t>lab</w:t>
      </w:r>
      <w:r w:rsidRPr="0084124B">
        <w:rPr>
          <w:spacing w:val="-9"/>
        </w:rPr>
        <w:t xml:space="preserve"> </w:t>
      </w:r>
      <w:r w:rsidRPr="0084124B">
        <w:rPr>
          <w:spacing w:val="-1"/>
        </w:rPr>
        <w:t>code.</w:t>
      </w:r>
    </w:p>
    <w:p w14:paraId="2CE9999A" w14:textId="77777777" w:rsidR="00B648EB" w:rsidRDefault="00B648EB" w:rsidP="00B648EB">
      <w:pPr>
        <w:pStyle w:val="BodyText"/>
        <w:tabs>
          <w:tab w:val="left" w:pos="898"/>
        </w:tabs>
        <w:rPr>
          <w:spacing w:val="-1"/>
        </w:rPr>
      </w:pPr>
    </w:p>
    <w:p w14:paraId="18B670A8" w14:textId="77777777" w:rsidR="00B648EB" w:rsidRDefault="00B648EB" w:rsidP="00B648EB">
      <w:pPr>
        <w:pStyle w:val="BodyText"/>
        <w:tabs>
          <w:tab w:val="left" w:pos="898"/>
        </w:tabs>
        <w:rPr>
          <w:spacing w:val="-1"/>
        </w:rPr>
      </w:pPr>
    </w:p>
    <w:p w14:paraId="2A0C89FD" w14:textId="77777777" w:rsidR="00B648EB" w:rsidRDefault="00B648EB" w:rsidP="00B648EB">
      <w:pPr>
        <w:pStyle w:val="BodyText"/>
        <w:tabs>
          <w:tab w:val="left" w:pos="898"/>
        </w:tabs>
        <w:ind w:left="756"/>
        <w:rPr>
          <w:spacing w:val="-1"/>
        </w:rPr>
        <w:sectPr w:rsidR="00B648EB" w:rsidSect="0084124B">
          <w:pgSz w:w="12240" w:h="15840"/>
          <w:pgMar w:top="1280" w:right="1280" w:bottom="280" w:left="1260" w:header="720" w:footer="720" w:gutter="0"/>
          <w:cols w:space="720"/>
        </w:sectPr>
      </w:pPr>
    </w:p>
    <w:p w14:paraId="3E168826" w14:textId="77777777" w:rsidR="001E04C6" w:rsidRDefault="00465A63" w:rsidP="002759DB">
      <w:pPr>
        <w:pStyle w:val="Heading2"/>
        <w:tabs>
          <w:tab w:val="left" w:pos="2304"/>
        </w:tabs>
        <w:spacing w:before="0"/>
        <w:ind w:left="1584" w:right="160"/>
        <w:jc w:val="right"/>
        <w:rPr>
          <w:b w:val="0"/>
          <w:bCs w:val="0"/>
        </w:rPr>
      </w:pPr>
      <w:bookmarkStart w:id="31" w:name="_Toc94519431"/>
      <w:r>
        <w:rPr>
          <w:w w:val="95"/>
        </w:rPr>
        <w:lastRenderedPageBreak/>
        <w:t>15</w:t>
      </w:r>
      <w:r>
        <w:rPr>
          <w:w w:val="95"/>
        </w:rPr>
        <w:tab/>
      </w:r>
      <w:r>
        <w:rPr>
          <w:spacing w:val="-1"/>
        </w:rPr>
        <w:t>Units</w:t>
      </w:r>
      <w:r>
        <w:rPr>
          <w:spacing w:val="-24"/>
        </w:rPr>
        <w:t xml:space="preserve"> </w:t>
      </w:r>
      <w:r>
        <w:t>per</w:t>
      </w:r>
      <w:r>
        <w:rPr>
          <w:spacing w:val="-24"/>
        </w:rPr>
        <w:t xml:space="preserve"> </w:t>
      </w:r>
      <w:r>
        <w:t>Day</w:t>
      </w:r>
      <w:r>
        <w:rPr>
          <w:spacing w:val="-32"/>
        </w:rPr>
        <w:t xml:space="preserve"> </w:t>
      </w:r>
      <w:r>
        <w:t>and</w:t>
      </w:r>
      <w:r>
        <w:rPr>
          <w:spacing w:val="-25"/>
        </w:rPr>
        <w:t xml:space="preserve"> </w:t>
      </w:r>
      <w:r>
        <w:rPr>
          <w:spacing w:val="-1"/>
        </w:rPr>
        <w:t>Diagnosis</w:t>
      </w:r>
      <w:r>
        <w:rPr>
          <w:spacing w:val="-24"/>
        </w:rPr>
        <w:t xml:space="preserve"> </w:t>
      </w:r>
      <w:r>
        <w:rPr>
          <w:spacing w:val="-1"/>
        </w:rPr>
        <w:t>Restriction</w:t>
      </w:r>
      <w:r>
        <w:rPr>
          <w:spacing w:val="-23"/>
        </w:rPr>
        <w:t xml:space="preserve"> </w:t>
      </w:r>
      <w:r>
        <w:rPr>
          <w:spacing w:val="-2"/>
        </w:rPr>
        <w:t>Report</w:t>
      </w:r>
      <w:bookmarkEnd w:id="31"/>
    </w:p>
    <w:p w14:paraId="01720076" w14:textId="77777777" w:rsidR="001E04C6" w:rsidRDefault="001E04C6">
      <w:pPr>
        <w:spacing w:before="8"/>
        <w:rPr>
          <w:rFonts w:ascii="Arial" w:eastAsia="Arial" w:hAnsi="Arial" w:cs="Arial"/>
          <w:b/>
          <w:bCs/>
          <w:sz w:val="2"/>
          <w:szCs w:val="2"/>
        </w:rPr>
      </w:pPr>
    </w:p>
    <w:p w14:paraId="0D885C80"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7E3E6B5C" wp14:editId="3BA9A195">
                <wp:extent cx="6011545" cy="29845"/>
                <wp:effectExtent l="1905" t="5715" r="6350" b="2540"/>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28" name="Group 314"/>
                        <wpg:cNvGrpSpPr>
                          <a:grpSpLocks/>
                        </wpg:cNvGrpSpPr>
                        <wpg:grpSpPr bwMode="auto">
                          <a:xfrm>
                            <a:off x="23" y="23"/>
                            <a:ext cx="9420" cy="2"/>
                            <a:chOff x="23" y="23"/>
                            <a:chExt cx="9420" cy="2"/>
                          </a:xfrm>
                        </wpg:grpSpPr>
                        <wps:wsp>
                          <wps:cNvPr id="429" name="Freeform 315"/>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4FB031" id="Group 427"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">
                <v:group id="Group 314"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15"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" path="m,l9420,e" filled="f" strokeweight="2.32pt">
                    <v:path arrowok="t" o:connecttype="custom" o:connectlocs="0,0;9420,0" o:connectangles="0,0"/>
                  </v:shape>
                </v:group>
                <w10:anchorlock/>
              </v:group>
            </w:pict>
          </mc:Fallback>
        </mc:AlternateContent>
      </w:r>
    </w:p>
    <w:p w14:paraId="435165BB" w14:textId="77777777" w:rsidR="001E04C6" w:rsidRDefault="00465A63" w:rsidP="00B648EB">
      <w:pPr>
        <w:pStyle w:val="Heading4"/>
        <w:numPr>
          <w:ilvl w:val="1"/>
          <w:numId w:val="17"/>
        </w:numPr>
        <w:tabs>
          <w:tab w:val="left" w:pos="898"/>
        </w:tabs>
        <w:spacing w:before="240"/>
        <w:rPr>
          <w:b w:val="0"/>
          <w:bCs w:val="0"/>
        </w:rPr>
      </w:pPr>
      <w:r>
        <w:rPr>
          <w:spacing w:val="-2"/>
        </w:rPr>
        <w:t>Report</w:t>
      </w:r>
      <w:r>
        <w:rPr>
          <w:spacing w:val="-23"/>
        </w:rPr>
        <w:t xml:space="preserve"> </w:t>
      </w:r>
      <w:r>
        <w:rPr>
          <w:spacing w:val="-4"/>
        </w:rPr>
        <w:t>Overview</w:t>
      </w:r>
    </w:p>
    <w:p w14:paraId="24B88400" w14:textId="77777777" w:rsidR="001E04C6" w:rsidRDefault="00465A63">
      <w:pPr>
        <w:pStyle w:val="BodyText"/>
        <w:spacing w:before="121"/>
        <w:ind w:left="180" w:right="532"/>
      </w:pPr>
      <w:r>
        <w:rPr>
          <w:spacing w:val="-1"/>
        </w:rPr>
        <w:t>The</w:t>
      </w:r>
      <w:r>
        <w:rPr>
          <w:spacing w:val="-10"/>
        </w:rPr>
        <w:t xml:space="preserve"> </w:t>
      </w:r>
      <w:r>
        <w:t>Unit</w:t>
      </w:r>
      <w:r>
        <w:rPr>
          <w:spacing w:val="-7"/>
        </w:rPr>
        <w:t xml:space="preserve"> </w:t>
      </w:r>
      <w:r>
        <w:rPr>
          <w:spacing w:val="-1"/>
        </w:rPr>
        <w:t>per</w:t>
      </w:r>
      <w:r>
        <w:rPr>
          <w:spacing w:val="-9"/>
        </w:rPr>
        <w:t xml:space="preserve"> </w:t>
      </w:r>
      <w:r>
        <w:t>Day</w:t>
      </w:r>
      <w:r>
        <w:rPr>
          <w:spacing w:val="-9"/>
        </w:rPr>
        <w:t xml:space="preserve"> </w:t>
      </w:r>
      <w:r>
        <w:t>and</w:t>
      </w:r>
      <w:r>
        <w:rPr>
          <w:spacing w:val="-8"/>
        </w:rPr>
        <w:t xml:space="preserve"> </w:t>
      </w:r>
      <w:r>
        <w:t>Diagnosis</w:t>
      </w:r>
      <w:r>
        <w:rPr>
          <w:spacing w:val="-9"/>
        </w:rPr>
        <w:t xml:space="preserve"> </w:t>
      </w:r>
      <w:r>
        <w:t>Restriction</w:t>
      </w:r>
      <w:r>
        <w:rPr>
          <w:spacing w:val="-7"/>
        </w:rPr>
        <w:t xml:space="preserve"> </w:t>
      </w:r>
      <w:r>
        <w:rPr>
          <w:spacing w:val="-1"/>
        </w:rPr>
        <w:t>Report</w:t>
      </w:r>
      <w:r>
        <w:rPr>
          <w:spacing w:val="-7"/>
        </w:rPr>
        <w:t xml:space="preserve"> </w:t>
      </w:r>
      <w:r>
        <w:t>contains</w:t>
      </w:r>
      <w:r>
        <w:rPr>
          <w:spacing w:val="-9"/>
        </w:rPr>
        <w:t xml:space="preserve"> </w:t>
      </w:r>
      <w:r>
        <w:t>procedure</w:t>
      </w:r>
      <w:r>
        <w:rPr>
          <w:spacing w:val="-7"/>
        </w:rPr>
        <w:t xml:space="preserve"> </w:t>
      </w:r>
      <w:r>
        <w:t>code</w:t>
      </w:r>
      <w:r>
        <w:rPr>
          <w:spacing w:val="-8"/>
        </w:rPr>
        <w:t xml:space="preserve"> </w:t>
      </w:r>
      <w:r>
        <w:t>restrictions</w:t>
      </w:r>
      <w:r>
        <w:rPr>
          <w:spacing w:val="46"/>
          <w:w w:val="99"/>
        </w:rPr>
        <w:t xml:space="preserve"> </w:t>
      </w:r>
      <w:r>
        <w:t>that</w:t>
      </w:r>
      <w:r>
        <w:rPr>
          <w:spacing w:val="-6"/>
        </w:rPr>
        <w:t xml:space="preserve"> </w:t>
      </w:r>
      <w:r>
        <w:rPr>
          <w:spacing w:val="-1"/>
        </w:rPr>
        <w:t>limit</w:t>
      </w:r>
      <w:r>
        <w:rPr>
          <w:spacing w:val="-6"/>
        </w:rPr>
        <w:t xml:space="preserve"> </w:t>
      </w:r>
      <w:r>
        <w:t>the</w:t>
      </w:r>
      <w:r>
        <w:rPr>
          <w:spacing w:val="-8"/>
        </w:rPr>
        <w:t xml:space="preserve"> </w:t>
      </w:r>
      <w:r>
        <w:t>units</w:t>
      </w:r>
      <w:r>
        <w:rPr>
          <w:spacing w:val="-7"/>
        </w:rPr>
        <w:t xml:space="preserve"> </w:t>
      </w:r>
      <w:r>
        <w:rPr>
          <w:spacing w:val="-1"/>
        </w:rPr>
        <w:t>allowed</w:t>
      </w:r>
      <w:r>
        <w:rPr>
          <w:spacing w:val="-6"/>
        </w:rPr>
        <w:t xml:space="preserve"> </w:t>
      </w:r>
      <w:r>
        <w:t>per</w:t>
      </w:r>
      <w:r>
        <w:rPr>
          <w:spacing w:val="-8"/>
        </w:rPr>
        <w:t xml:space="preserve"> </w:t>
      </w:r>
      <w:r>
        <w:t>date</w:t>
      </w:r>
      <w:r>
        <w:rPr>
          <w:spacing w:val="-5"/>
        </w:rPr>
        <w:t xml:space="preserve"> </w:t>
      </w:r>
      <w:r>
        <w:rPr>
          <w:spacing w:val="-1"/>
        </w:rPr>
        <w:t>of</w:t>
      </w:r>
      <w:r>
        <w:rPr>
          <w:spacing w:val="-5"/>
        </w:rPr>
        <w:t xml:space="preserve"> </w:t>
      </w:r>
      <w:r>
        <w:rPr>
          <w:spacing w:val="-1"/>
        </w:rPr>
        <w:t>service.</w:t>
      </w:r>
      <w:r>
        <w:rPr>
          <w:spacing w:val="-4"/>
        </w:rPr>
        <w:t xml:space="preserve"> </w:t>
      </w:r>
      <w:r>
        <w:rPr>
          <w:spacing w:val="-1"/>
        </w:rPr>
        <w:t>The</w:t>
      </w:r>
      <w:r>
        <w:rPr>
          <w:spacing w:val="-6"/>
        </w:rPr>
        <w:t xml:space="preserve"> </w:t>
      </w:r>
      <w:r>
        <w:rPr>
          <w:spacing w:val="-1"/>
        </w:rPr>
        <w:t>report</w:t>
      </w:r>
      <w:r>
        <w:rPr>
          <w:spacing w:val="-5"/>
        </w:rPr>
        <w:t xml:space="preserve"> </w:t>
      </w:r>
      <w:r>
        <w:t>also</w:t>
      </w:r>
      <w:r>
        <w:rPr>
          <w:spacing w:val="-8"/>
        </w:rPr>
        <w:t xml:space="preserve"> </w:t>
      </w:r>
      <w:r>
        <w:t>lists</w:t>
      </w:r>
      <w:r>
        <w:rPr>
          <w:spacing w:val="-7"/>
        </w:rPr>
        <w:t xml:space="preserve"> </w:t>
      </w:r>
      <w:r>
        <w:t>diagnosis,</w:t>
      </w:r>
      <w:r>
        <w:rPr>
          <w:spacing w:val="-8"/>
        </w:rPr>
        <w:t xml:space="preserve"> </w:t>
      </w:r>
      <w:r>
        <w:rPr>
          <w:spacing w:val="-1"/>
        </w:rPr>
        <w:t>procedure,</w:t>
      </w:r>
      <w:r>
        <w:rPr>
          <w:spacing w:val="88"/>
          <w:w w:val="99"/>
        </w:rPr>
        <w:t xml:space="preserve"> </w:t>
      </w:r>
      <w:r>
        <w:t>and</w:t>
      </w:r>
      <w:r>
        <w:rPr>
          <w:spacing w:val="-6"/>
        </w:rPr>
        <w:t xml:space="preserve"> </w:t>
      </w:r>
      <w:r>
        <w:rPr>
          <w:spacing w:val="-1"/>
        </w:rPr>
        <w:t>revenue</w:t>
      </w:r>
      <w:r>
        <w:rPr>
          <w:spacing w:val="-6"/>
        </w:rPr>
        <w:t xml:space="preserve"> </w:t>
      </w:r>
      <w:r>
        <w:t>codes</w:t>
      </w:r>
      <w:r>
        <w:rPr>
          <w:spacing w:val="-8"/>
        </w:rPr>
        <w:t xml:space="preserve"> </w:t>
      </w:r>
      <w:r>
        <w:t>that</w:t>
      </w:r>
      <w:r>
        <w:rPr>
          <w:spacing w:val="-4"/>
        </w:rPr>
        <w:t xml:space="preserve"> </w:t>
      </w:r>
      <w:r>
        <w:rPr>
          <w:spacing w:val="-1"/>
        </w:rPr>
        <w:t>are</w:t>
      </w:r>
      <w:r>
        <w:rPr>
          <w:spacing w:val="-5"/>
        </w:rPr>
        <w:t xml:space="preserve"> </w:t>
      </w:r>
      <w:r>
        <w:rPr>
          <w:spacing w:val="-1"/>
        </w:rPr>
        <w:t>required</w:t>
      </w:r>
      <w:r>
        <w:rPr>
          <w:spacing w:val="-6"/>
        </w:rPr>
        <w:t xml:space="preserve"> </w:t>
      </w:r>
      <w:r>
        <w:t>or</w:t>
      </w:r>
      <w:r>
        <w:rPr>
          <w:spacing w:val="-6"/>
        </w:rPr>
        <w:t xml:space="preserve"> </w:t>
      </w:r>
      <w:r>
        <w:t>excluded</w:t>
      </w:r>
      <w:r>
        <w:rPr>
          <w:spacing w:val="-6"/>
        </w:rPr>
        <w:t xml:space="preserve"> </w:t>
      </w:r>
      <w:r>
        <w:rPr>
          <w:spacing w:val="-1"/>
        </w:rPr>
        <w:t>when</w:t>
      </w:r>
      <w:r>
        <w:rPr>
          <w:spacing w:val="-6"/>
        </w:rPr>
        <w:t xml:space="preserve"> </w:t>
      </w:r>
      <w:r>
        <w:t>a</w:t>
      </w:r>
      <w:r>
        <w:rPr>
          <w:spacing w:val="-4"/>
        </w:rPr>
        <w:t xml:space="preserve"> </w:t>
      </w:r>
      <w:r>
        <w:t>specific</w:t>
      </w:r>
      <w:r>
        <w:rPr>
          <w:spacing w:val="-8"/>
        </w:rPr>
        <w:t xml:space="preserve"> </w:t>
      </w:r>
      <w:r>
        <w:t>procedure</w:t>
      </w:r>
      <w:r>
        <w:rPr>
          <w:spacing w:val="-6"/>
        </w:rPr>
        <w:t xml:space="preserve"> </w:t>
      </w:r>
      <w:r>
        <w:rPr>
          <w:spacing w:val="2"/>
        </w:rPr>
        <w:t>code</w:t>
      </w:r>
      <w:r>
        <w:rPr>
          <w:spacing w:val="-7"/>
        </w:rPr>
        <w:t xml:space="preserve"> </w:t>
      </w:r>
      <w:r>
        <w:rPr>
          <w:spacing w:val="1"/>
        </w:rPr>
        <w:t>is</w:t>
      </w:r>
      <w:r>
        <w:rPr>
          <w:spacing w:val="-8"/>
        </w:rPr>
        <w:t xml:space="preserve"> </w:t>
      </w:r>
      <w:r>
        <w:t>billed.</w:t>
      </w:r>
    </w:p>
    <w:p w14:paraId="55ACB3B0" w14:textId="77777777" w:rsidR="001E04C6" w:rsidRDefault="00465A63">
      <w:pPr>
        <w:pStyle w:val="BodyText"/>
        <w:spacing w:before="117"/>
        <w:ind w:left="180" w:right="532"/>
      </w:pPr>
      <w:r>
        <w:rPr>
          <w:spacing w:val="-1"/>
        </w:rPr>
        <w:t>The</w:t>
      </w:r>
      <w:r>
        <w:rPr>
          <w:spacing w:val="-7"/>
        </w:rPr>
        <w:t xml:space="preserve"> </w:t>
      </w:r>
      <w:r>
        <w:rPr>
          <w:spacing w:val="-1"/>
        </w:rPr>
        <w:t>report</w:t>
      </w:r>
      <w:r>
        <w:rPr>
          <w:spacing w:val="-6"/>
        </w:rPr>
        <w:t xml:space="preserve"> </w:t>
      </w:r>
      <w:r>
        <w:rPr>
          <w:spacing w:val="1"/>
        </w:rPr>
        <w:t>is</w:t>
      </w:r>
      <w:r>
        <w:rPr>
          <w:spacing w:val="-8"/>
        </w:rPr>
        <w:t xml:space="preserve"> </w:t>
      </w:r>
      <w:r>
        <w:rPr>
          <w:spacing w:val="-1"/>
        </w:rPr>
        <w:t>created</w:t>
      </w:r>
      <w:r>
        <w:rPr>
          <w:spacing w:val="-6"/>
        </w:rPr>
        <w:t xml:space="preserve"> </w:t>
      </w:r>
      <w:r>
        <w:t>quarterly</w:t>
      </w:r>
      <w:r>
        <w:rPr>
          <w:spacing w:val="-9"/>
        </w:rPr>
        <w:t xml:space="preserve"> </w:t>
      </w:r>
      <w:r>
        <w:t>following</w:t>
      </w:r>
      <w:r>
        <w:rPr>
          <w:spacing w:val="-6"/>
        </w:rPr>
        <w:t xml:space="preserve"> </w:t>
      </w:r>
      <w:r>
        <w:t>the</w:t>
      </w:r>
      <w:r>
        <w:rPr>
          <w:spacing w:val="-8"/>
        </w:rPr>
        <w:t xml:space="preserve"> </w:t>
      </w:r>
      <w:r>
        <w:t>quarterly</w:t>
      </w:r>
      <w:r>
        <w:rPr>
          <w:spacing w:val="-8"/>
        </w:rPr>
        <w:t xml:space="preserve"> </w:t>
      </w:r>
      <w:r>
        <w:rPr>
          <w:spacing w:val="-1"/>
        </w:rPr>
        <w:t>HCPCS</w:t>
      </w:r>
      <w:r>
        <w:rPr>
          <w:spacing w:val="-4"/>
        </w:rPr>
        <w:t xml:space="preserve"> </w:t>
      </w:r>
      <w:r>
        <w:rPr>
          <w:spacing w:val="-1"/>
        </w:rPr>
        <w:t>updates</w:t>
      </w:r>
      <w:r>
        <w:rPr>
          <w:spacing w:val="-5"/>
        </w:rPr>
        <w:t xml:space="preserve"> </w:t>
      </w:r>
      <w:r>
        <w:t>and</w:t>
      </w:r>
      <w:r>
        <w:rPr>
          <w:spacing w:val="-6"/>
        </w:rPr>
        <w:t xml:space="preserve"> </w:t>
      </w:r>
      <w:r>
        <w:rPr>
          <w:spacing w:val="1"/>
        </w:rPr>
        <w:t>is</w:t>
      </w:r>
      <w:r>
        <w:rPr>
          <w:spacing w:val="-8"/>
        </w:rPr>
        <w:t xml:space="preserve"> </w:t>
      </w:r>
      <w:r>
        <w:t>available</w:t>
      </w:r>
      <w:r>
        <w:rPr>
          <w:spacing w:val="-8"/>
        </w:rPr>
        <w:t xml:space="preserve"> </w:t>
      </w:r>
      <w:r>
        <w:rPr>
          <w:spacing w:val="-1"/>
        </w:rPr>
        <w:t>on</w:t>
      </w:r>
      <w:r>
        <w:rPr>
          <w:spacing w:val="56"/>
          <w:w w:val="99"/>
        </w:rPr>
        <w:t xml:space="preserve"> </w:t>
      </w:r>
      <w:r>
        <w:t>the</w:t>
      </w:r>
      <w:r>
        <w:rPr>
          <w:spacing w:val="-9"/>
        </w:rPr>
        <w:t xml:space="preserve"> </w:t>
      </w:r>
      <w:r>
        <w:t>SFTP</w:t>
      </w:r>
      <w:r w:rsidR="00DA5D45">
        <w:rPr>
          <w:spacing w:val="-8"/>
        </w:rPr>
        <w:t>.</w:t>
      </w:r>
    </w:p>
    <w:p w14:paraId="5D764FE9" w14:textId="77777777" w:rsidR="001E04C6" w:rsidRDefault="00465A63" w:rsidP="00B648EB">
      <w:pPr>
        <w:pStyle w:val="Heading4"/>
        <w:numPr>
          <w:ilvl w:val="1"/>
          <w:numId w:val="17"/>
        </w:numPr>
        <w:tabs>
          <w:tab w:val="left" w:pos="898"/>
        </w:tabs>
        <w:spacing w:before="240"/>
        <w:rPr>
          <w:b w:val="0"/>
          <w:bCs w:val="0"/>
        </w:rPr>
      </w:pPr>
      <w:r>
        <w:rPr>
          <w:spacing w:val="-2"/>
        </w:rPr>
        <w:t>Units</w:t>
      </w:r>
      <w:r>
        <w:rPr>
          <w:spacing w:val="-14"/>
        </w:rPr>
        <w:t xml:space="preserve"> </w:t>
      </w:r>
      <w:r>
        <w:rPr>
          <w:spacing w:val="-3"/>
        </w:rPr>
        <w:t>per</w:t>
      </w:r>
      <w:r>
        <w:rPr>
          <w:spacing w:val="-10"/>
        </w:rPr>
        <w:t xml:space="preserve"> </w:t>
      </w:r>
      <w:r>
        <w:rPr>
          <w:spacing w:val="-1"/>
        </w:rPr>
        <w:t>Day</w:t>
      </w:r>
      <w:r>
        <w:rPr>
          <w:spacing w:val="-27"/>
        </w:rPr>
        <w:t xml:space="preserve"> </w:t>
      </w:r>
      <w:r>
        <w:rPr>
          <w:spacing w:val="-1"/>
        </w:rPr>
        <w:t>and</w:t>
      </w:r>
      <w:r>
        <w:rPr>
          <w:spacing w:val="-7"/>
        </w:rPr>
        <w:t xml:space="preserve"> </w:t>
      </w:r>
      <w:r>
        <w:rPr>
          <w:spacing w:val="-2"/>
        </w:rPr>
        <w:t>Diagnosis</w:t>
      </w:r>
      <w:r>
        <w:rPr>
          <w:spacing w:val="-13"/>
        </w:rPr>
        <w:t xml:space="preserve"> </w:t>
      </w:r>
      <w:r>
        <w:rPr>
          <w:spacing w:val="-2"/>
        </w:rPr>
        <w:t>Restriction</w:t>
      </w:r>
      <w:r>
        <w:rPr>
          <w:spacing w:val="-14"/>
        </w:rPr>
        <w:t xml:space="preserve"> </w:t>
      </w:r>
      <w:r>
        <w:rPr>
          <w:spacing w:val="-3"/>
        </w:rPr>
        <w:t>Report</w:t>
      </w:r>
      <w:r>
        <w:rPr>
          <w:spacing w:val="-11"/>
        </w:rPr>
        <w:t xml:space="preserve"> </w:t>
      </w:r>
      <w:r>
        <w:rPr>
          <w:spacing w:val="-3"/>
        </w:rPr>
        <w:t>Fields</w:t>
      </w:r>
    </w:p>
    <w:p w14:paraId="1EE489D8" w14:textId="77777777" w:rsidR="001E04C6" w:rsidRDefault="00465A63" w:rsidP="00FD774E">
      <w:pPr>
        <w:pStyle w:val="BodyText"/>
        <w:numPr>
          <w:ilvl w:val="2"/>
          <w:numId w:val="23"/>
        </w:numPr>
        <w:tabs>
          <w:tab w:val="left" w:pos="898"/>
        </w:tabs>
        <w:spacing w:before="128"/>
      </w:pPr>
      <w:r>
        <w:rPr>
          <w:spacing w:val="-1"/>
        </w:rPr>
        <w:t>Contract</w:t>
      </w:r>
      <w:r>
        <w:rPr>
          <w:spacing w:val="-20"/>
        </w:rPr>
        <w:t xml:space="preserve"> </w:t>
      </w:r>
      <w:r>
        <w:rPr>
          <w:spacing w:val="-1"/>
        </w:rPr>
        <w:t>Name</w:t>
      </w:r>
      <w:r>
        <w:rPr>
          <w:spacing w:val="-23"/>
        </w:rPr>
        <w:t xml:space="preserve"> </w:t>
      </w:r>
      <w:r>
        <w:rPr>
          <w:rFonts w:cs="Verdana"/>
        </w:rPr>
        <w:t>–</w:t>
      </w:r>
      <w:r>
        <w:rPr>
          <w:rFonts w:cs="Verdana"/>
          <w:spacing w:val="-20"/>
        </w:rPr>
        <w:t xml:space="preserve"> </w:t>
      </w:r>
      <w:proofErr w:type="spellStart"/>
      <w:r>
        <w:rPr>
          <w:spacing w:val="-1"/>
        </w:rPr>
        <w:t>ForwardHealth</w:t>
      </w:r>
      <w:proofErr w:type="spellEnd"/>
      <w:r>
        <w:rPr>
          <w:spacing w:val="-21"/>
        </w:rPr>
        <w:t xml:space="preserve"> </w:t>
      </w:r>
      <w:r>
        <w:rPr>
          <w:spacing w:val="-1"/>
        </w:rPr>
        <w:t>provider</w:t>
      </w:r>
      <w:r>
        <w:rPr>
          <w:spacing w:val="-23"/>
        </w:rPr>
        <w:t xml:space="preserve"> </w:t>
      </w:r>
      <w:r>
        <w:rPr>
          <w:spacing w:val="-1"/>
        </w:rPr>
        <w:t>contract.</w:t>
      </w:r>
    </w:p>
    <w:p w14:paraId="4088E209" w14:textId="77777777" w:rsidR="001E04C6" w:rsidRDefault="00465A63" w:rsidP="00FD774E">
      <w:pPr>
        <w:pStyle w:val="BodyText"/>
        <w:numPr>
          <w:ilvl w:val="2"/>
          <w:numId w:val="23"/>
        </w:numPr>
        <w:tabs>
          <w:tab w:val="left" w:pos="898"/>
        </w:tabs>
      </w:pPr>
      <w:r>
        <w:rPr>
          <w:spacing w:val="-1"/>
        </w:rPr>
        <w:t>Procedure</w:t>
      </w:r>
      <w:r>
        <w:rPr>
          <w:spacing w:val="-20"/>
        </w:rPr>
        <w:t xml:space="preserve"> </w:t>
      </w:r>
      <w:r>
        <w:rPr>
          <w:spacing w:val="-1"/>
        </w:rPr>
        <w:t>Code</w:t>
      </w:r>
      <w:r>
        <w:rPr>
          <w:spacing w:val="-19"/>
        </w:rPr>
        <w:t xml:space="preserve"> </w:t>
      </w:r>
      <w:r>
        <w:rPr>
          <w:rFonts w:cs="Verdana"/>
        </w:rPr>
        <w:t>–</w:t>
      </w:r>
      <w:r>
        <w:rPr>
          <w:rFonts w:cs="Verdana"/>
          <w:spacing w:val="-16"/>
        </w:rPr>
        <w:t xml:space="preserve"> </w:t>
      </w:r>
      <w:r>
        <w:t>the</w:t>
      </w:r>
      <w:r>
        <w:rPr>
          <w:spacing w:val="-17"/>
        </w:rPr>
        <w:t xml:space="preserve"> </w:t>
      </w:r>
      <w:r>
        <w:rPr>
          <w:spacing w:val="-1"/>
        </w:rPr>
        <w:t>specific</w:t>
      </w:r>
      <w:r>
        <w:rPr>
          <w:spacing w:val="-18"/>
        </w:rPr>
        <w:t xml:space="preserve"> </w:t>
      </w:r>
      <w:r>
        <w:rPr>
          <w:spacing w:val="-1"/>
        </w:rPr>
        <w:t>procedure</w:t>
      </w:r>
      <w:r>
        <w:rPr>
          <w:spacing w:val="-20"/>
        </w:rPr>
        <w:t xml:space="preserve"> </w:t>
      </w:r>
      <w:r>
        <w:t>being</w:t>
      </w:r>
      <w:r>
        <w:rPr>
          <w:spacing w:val="-17"/>
        </w:rPr>
        <w:t xml:space="preserve"> </w:t>
      </w:r>
      <w:r>
        <w:rPr>
          <w:spacing w:val="-1"/>
        </w:rPr>
        <w:t>referenced.</w:t>
      </w:r>
    </w:p>
    <w:p w14:paraId="5E544072" w14:textId="77777777" w:rsidR="001E04C6" w:rsidRDefault="00465A63" w:rsidP="00FD774E">
      <w:pPr>
        <w:pStyle w:val="BodyText"/>
        <w:numPr>
          <w:ilvl w:val="2"/>
          <w:numId w:val="23"/>
        </w:numPr>
        <w:tabs>
          <w:tab w:val="left" w:pos="898"/>
        </w:tabs>
        <w:spacing w:before="116"/>
      </w:pPr>
      <w:r>
        <w:t>Claim</w:t>
      </w:r>
      <w:r>
        <w:rPr>
          <w:spacing w:val="-18"/>
        </w:rPr>
        <w:t xml:space="preserve"> </w:t>
      </w:r>
      <w:r>
        <w:rPr>
          <w:spacing w:val="-1"/>
        </w:rPr>
        <w:t>Type</w:t>
      </w:r>
      <w:r>
        <w:rPr>
          <w:spacing w:val="-20"/>
        </w:rPr>
        <w:t xml:space="preserve"> </w:t>
      </w:r>
      <w:r>
        <w:rPr>
          <w:rFonts w:cs="Verdana"/>
        </w:rPr>
        <w:t>–</w:t>
      </w:r>
      <w:r>
        <w:rPr>
          <w:rFonts w:cs="Verdana"/>
          <w:spacing w:val="-18"/>
        </w:rPr>
        <w:t xml:space="preserve"> </w:t>
      </w:r>
      <w:proofErr w:type="spellStart"/>
      <w:r>
        <w:rPr>
          <w:spacing w:val="-2"/>
        </w:rPr>
        <w:t>ForwardHealth</w:t>
      </w:r>
      <w:proofErr w:type="spellEnd"/>
      <w:r>
        <w:rPr>
          <w:spacing w:val="-14"/>
        </w:rPr>
        <w:t xml:space="preserve"> </w:t>
      </w:r>
      <w:r>
        <w:rPr>
          <w:spacing w:val="-2"/>
        </w:rPr>
        <w:t>claim</w:t>
      </w:r>
      <w:r>
        <w:rPr>
          <w:spacing w:val="-18"/>
        </w:rPr>
        <w:t xml:space="preserve"> </w:t>
      </w:r>
      <w:r>
        <w:rPr>
          <w:spacing w:val="-1"/>
        </w:rPr>
        <w:t>type</w:t>
      </w:r>
      <w:r>
        <w:rPr>
          <w:spacing w:val="-19"/>
        </w:rPr>
        <w:t xml:space="preserve"> </w:t>
      </w:r>
      <w:r>
        <w:rPr>
          <w:spacing w:val="-1"/>
        </w:rPr>
        <w:t>restriction.</w:t>
      </w:r>
    </w:p>
    <w:p w14:paraId="613932B3" w14:textId="77777777" w:rsidR="001E04C6" w:rsidRDefault="00465A63" w:rsidP="00FD774E">
      <w:pPr>
        <w:pStyle w:val="BodyText"/>
        <w:numPr>
          <w:ilvl w:val="2"/>
          <w:numId w:val="23"/>
        </w:numPr>
        <w:tabs>
          <w:tab w:val="left" w:pos="898"/>
        </w:tabs>
      </w:pPr>
      <w:r>
        <w:rPr>
          <w:spacing w:val="-1"/>
        </w:rPr>
        <w:t>Effective</w:t>
      </w:r>
      <w:r>
        <w:rPr>
          <w:spacing w:val="-19"/>
        </w:rPr>
        <w:t xml:space="preserve"> </w:t>
      </w:r>
      <w:r>
        <w:t>Date</w:t>
      </w:r>
      <w:r>
        <w:rPr>
          <w:spacing w:val="-19"/>
        </w:rPr>
        <w:t xml:space="preserve"> </w:t>
      </w:r>
      <w:r>
        <w:rPr>
          <w:rFonts w:cs="Verdana"/>
        </w:rPr>
        <w:t>–</w:t>
      </w:r>
      <w:r>
        <w:rPr>
          <w:rFonts w:cs="Verdana"/>
          <w:spacing w:val="-15"/>
        </w:rPr>
        <w:t xml:space="preserve"> </w:t>
      </w:r>
      <w:proofErr w:type="spellStart"/>
      <w:r>
        <w:rPr>
          <w:spacing w:val="-2"/>
        </w:rPr>
        <w:t>ForwardHealth</w:t>
      </w:r>
      <w:proofErr w:type="spellEnd"/>
      <w:r>
        <w:rPr>
          <w:spacing w:val="-13"/>
        </w:rPr>
        <w:t xml:space="preserve"> </w:t>
      </w:r>
      <w:r>
        <w:rPr>
          <w:spacing w:val="-1"/>
        </w:rPr>
        <w:t>effective</w:t>
      </w:r>
      <w:r>
        <w:rPr>
          <w:spacing w:val="-19"/>
        </w:rPr>
        <w:t xml:space="preserve"> </w:t>
      </w:r>
      <w:r>
        <w:t>date</w:t>
      </w:r>
      <w:r>
        <w:rPr>
          <w:spacing w:val="-18"/>
        </w:rPr>
        <w:t xml:space="preserve"> </w:t>
      </w:r>
      <w:r>
        <w:rPr>
          <w:spacing w:val="-1"/>
        </w:rPr>
        <w:t>of</w:t>
      </w:r>
      <w:r>
        <w:rPr>
          <w:spacing w:val="-16"/>
        </w:rPr>
        <w:t xml:space="preserve"> </w:t>
      </w:r>
      <w:r>
        <w:rPr>
          <w:spacing w:val="-1"/>
        </w:rPr>
        <w:t>service</w:t>
      </w:r>
      <w:r>
        <w:rPr>
          <w:spacing w:val="-18"/>
        </w:rPr>
        <w:t xml:space="preserve"> </w:t>
      </w:r>
      <w:r>
        <w:rPr>
          <w:spacing w:val="-1"/>
        </w:rPr>
        <w:t>for</w:t>
      </w:r>
      <w:r>
        <w:rPr>
          <w:spacing w:val="-21"/>
        </w:rPr>
        <w:t xml:space="preserve"> </w:t>
      </w:r>
      <w:r>
        <w:t>the</w:t>
      </w:r>
      <w:r>
        <w:rPr>
          <w:spacing w:val="-19"/>
        </w:rPr>
        <w:t xml:space="preserve"> </w:t>
      </w:r>
      <w:r>
        <w:rPr>
          <w:spacing w:val="-1"/>
        </w:rPr>
        <w:t>restriction.</w:t>
      </w:r>
    </w:p>
    <w:p w14:paraId="6A5ADC55" w14:textId="77777777" w:rsidR="001E04C6" w:rsidRDefault="00465A63" w:rsidP="00FD774E">
      <w:pPr>
        <w:pStyle w:val="BodyText"/>
        <w:numPr>
          <w:ilvl w:val="2"/>
          <w:numId w:val="23"/>
        </w:numPr>
        <w:tabs>
          <w:tab w:val="left" w:pos="898"/>
        </w:tabs>
      </w:pPr>
      <w:r>
        <w:rPr>
          <w:spacing w:val="-1"/>
        </w:rPr>
        <w:t>End</w:t>
      </w:r>
      <w:r>
        <w:rPr>
          <w:spacing w:val="-14"/>
        </w:rPr>
        <w:t xml:space="preserve"> </w:t>
      </w:r>
      <w:r>
        <w:rPr>
          <w:spacing w:val="-1"/>
        </w:rPr>
        <w:t>Date</w:t>
      </w:r>
      <w:r>
        <w:rPr>
          <w:spacing w:val="-15"/>
        </w:rPr>
        <w:t xml:space="preserve"> </w:t>
      </w:r>
      <w:r>
        <w:rPr>
          <w:rFonts w:cs="Verdana"/>
        </w:rPr>
        <w:t>–</w:t>
      </w:r>
      <w:r>
        <w:rPr>
          <w:rFonts w:cs="Verdana"/>
          <w:spacing w:val="-16"/>
        </w:rPr>
        <w:t xml:space="preserve"> </w:t>
      </w:r>
      <w:proofErr w:type="spellStart"/>
      <w:r>
        <w:rPr>
          <w:spacing w:val="-2"/>
        </w:rPr>
        <w:t>ForwardHealth</w:t>
      </w:r>
      <w:proofErr w:type="spellEnd"/>
      <w:r>
        <w:rPr>
          <w:spacing w:val="-12"/>
        </w:rPr>
        <w:t xml:space="preserve"> </w:t>
      </w:r>
      <w:r>
        <w:rPr>
          <w:spacing w:val="-1"/>
        </w:rPr>
        <w:t>end</w:t>
      </w:r>
      <w:r>
        <w:rPr>
          <w:spacing w:val="-14"/>
        </w:rPr>
        <w:t xml:space="preserve"> </w:t>
      </w:r>
      <w:r>
        <w:t>date</w:t>
      </w:r>
      <w:r>
        <w:rPr>
          <w:spacing w:val="-15"/>
        </w:rPr>
        <w:t xml:space="preserve"> </w:t>
      </w:r>
      <w:r>
        <w:rPr>
          <w:spacing w:val="-1"/>
        </w:rPr>
        <w:t>of</w:t>
      </w:r>
      <w:r>
        <w:rPr>
          <w:spacing w:val="-15"/>
        </w:rPr>
        <w:t xml:space="preserve"> </w:t>
      </w:r>
      <w:r>
        <w:rPr>
          <w:spacing w:val="-1"/>
        </w:rPr>
        <w:t>service</w:t>
      </w:r>
      <w:r>
        <w:rPr>
          <w:spacing w:val="-15"/>
        </w:rPr>
        <w:t xml:space="preserve"> </w:t>
      </w:r>
      <w:r>
        <w:rPr>
          <w:spacing w:val="-1"/>
        </w:rPr>
        <w:t>for</w:t>
      </w:r>
      <w:r>
        <w:rPr>
          <w:spacing w:val="-16"/>
        </w:rPr>
        <w:t xml:space="preserve"> </w:t>
      </w:r>
      <w:r>
        <w:t>the</w:t>
      </w:r>
      <w:r>
        <w:rPr>
          <w:spacing w:val="-15"/>
        </w:rPr>
        <w:t xml:space="preserve"> </w:t>
      </w:r>
      <w:r>
        <w:t>restriction.</w:t>
      </w:r>
    </w:p>
    <w:p w14:paraId="3AC3AAE1" w14:textId="77777777" w:rsidR="001E04C6" w:rsidRDefault="00465A63" w:rsidP="00FD774E">
      <w:pPr>
        <w:pStyle w:val="BodyText"/>
        <w:numPr>
          <w:ilvl w:val="2"/>
          <w:numId w:val="23"/>
        </w:numPr>
        <w:tabs>
          <w:tab w:val="left" w:pos="898"/>
        </w:tabs>
      </w:pPr>
      <w:r>
        <w:rPr>
          <w:spacing w:val="-1"/>
        </w:rPr>
        <w:t>Place</w:t>
      </w:r>
      <w:r>
        <w:rPr>
          <w:spacing w:val="-19"/>
        </w:rPr>
        <w:t xml:space="preserve"> </w:t>
      </w:r>
      <w:r>
        <w:rPr>
          <w:spacing w:val="-1"/>
        </w:rPr>
        <w:t>of</w:t>
      </w:r>
      <w:r>
        <w:rPr>
          <w:spacing w:val="-17"/>
        </w:rPr>
        <w:t xml:space="preserve"> </w:t>
      </w:r>
      <w:r>
        <w:t>Service</w:t>
      </w:r>
      <w:r>
        <w:rPr>
          <w:spacing w:val="-17"/>
        </w:rPr>
        <w:t xml:space="preserve"> </w:t>
      </w:r>
      <w:r>
        <w:rPr>
          <w:rFonts w:cs="Verdana"/>
        </w:rPr>
        <w:t>–</w:t>
      </w:r>
      <w:r>
        <w:rPr>
          <w:rFonts w:cs="Verdana"/>
          <w:spacing w:val="-14"/>
        </w:rPr>
        <w:t xml:space="preserve"> </w:t>
      </w:r>
      <w:proofErr w:type="spellStart"/>
      <w:r>
        <w:rPr>
          <w:spacing w:val="-2"/>
        </w:rPr>
        <w:t>ForwardHealth</w:t>
      </w:r>
      <w:proofErr w:type="spellEnd"/>
      <w:r>
        <w:rPr>
          <w:spacing w:val="-14"/>
        </w:rPr>
        <w:t xml:space="preserve"> </w:t>
      </w:r>
      <w:r>
        <w:rPr>
          <w:spacing w:val="-1"/>
        </w:rPr>
        <w:t>place</w:t>
      </w:r>
      <w:r>
        <w:rPr>
          <w:spacing w:val="-18"/>
        </w:rPr>
        <w:t xml:space="preserve"> </w:t>
      </w:r>
      <w:r>
        <w:rPr>
          <w:spacing w:val="-1"/>
        </w:rPr>
        <w:t>of</w:t>
      </w:r>
      <w:r>
        <w:rPr>
          <w:spacing w:val="-16"/>
        </w:rPr>
        <w:t xml:space="preserve"> </w:t>
      </w:r>
      <w:r>
        <w:rPr>
          <w:spacing w:val="-1"/>
        </w:rPr>
        <w:t>services</w:t>
      </w:r>
      <w:r>
        <w:rPr>
          <w:spacing w:val="-18"/>
        </w:rPr>
        <w:t xml:space="preserve"> </w:t>
      </w:r>
      <w:r>
        <w:rPr>
          <w:spacing w:val="-1"/>
        </w:rPr>
        <w:t>covered</w:t>
      </w:r>
      <w:r>
        <w:rPr>
          <w:spacing w:val="-12"/>
        </w:rPr>
        <w:t xml:space="preserve"> </w:t>
      </w:r>
      <w:r>
        <w:t>under</w:t>
      </w:r>
      <w:r>
        <w:rPr>
          <w:spacing w:val="-16"/>
        </w:rPr>
        <w:t xml:space="preserve"> </w:t>
      </w:r>
      <w:r>
        <w:t>the</w:t>
      </w:r>
      <w:r>
        <w:rPr>
          <w:spacing w:val="-18"/>
        </w:rPr>
        <w:t xml:space="preserve"> </w:t>
      </w:r>
      <w:r>
        <w:rPr>
          <w:spacing w:val="-1"/>
        </w:rPr>
        <w:t>restriction.</w:t>
      </w:r>
    </w:p>
    <w:p w14:paraId="7F7F5932" w14:textId="77777777" w:rsidR="001E04C6" w:rsidRDefault="00465A63" w:rsidP="00FD774E">
      <w:pPr>
        <w:pStyle w:val="BodyText"/>
        <w:numPr>
          <w:ilvl w:val="2"/>
          <w:numId w:val="23"/>
        </w:numPr>
        <w:tabs>
          <w:tab w:val="left" w:pos="898"/>
        </w:tabs>
      </w:pPr>
      <w:r>
        <w:t>Units</w:t>
      </w:r>
      <w:r>
        <w:rPr>
          <w:spacing w:val="-14"/>
        </w:rPr>
        <w:t xml:space="preserve"> </w:t>
      </w:r>
      <w:r>
        <w:rPr>
          <w:spacing w:val="-1"/>
        </w:rPr>
        <w:t>Per</w:t>
      </w:r>
      <w:r>
        <w:rPr>
          <w:spacing w:val="-17"/>
        </w:rPr>
        <w:t xml:space="preserve"> </w:t>
      </w:r>
      <w:r>
        <w:t>Day</w:t>
      </w:r>
      <w:r>
        <w:rPr>
          <w:spacing w:val="-14"/>
        </w:rPr>
        <w:t xml:space="preserve"> </w:t>
      </w:r>
      <w:r>
        <w:rPr>
          <w:rFonts w:cs="Verdana"/>
        </w:rPr>
        <w:t>–</w:t>
      </w:r>
      <w:r>
        <w:rPr>
          <w:rFonts w:cs="Verdana"/>
          <w:spacing w:val="-11"/>
        </w:rPr>
        <w:t xml:space="preserve"> </w:t>
      </w:r>
      <w:proofErr w:type="spellStart"/>
      <w:r>
        <w:rPr>
          <w:spacing w:val="-1"/>
        </w:rPr>
        <w:t>ForwardHealth</w:t>
      </w:r>
      <w:proofErr w:type="spellEnd"/>
      <w:r>
        <w:rPr>
          <w:spacing w:val="-12"/>
        </w:rPr>
        <w:t xml:space="preserve"> </w:t>
      </w:r>
      <w:r>
        <w:rPr>
          <w:spacing w:val="-1"/>
        </w:rPr>
        <w:t>unit</w:t>
      </w:r>
      <w:r>
        <w:rPr>
          <w:spacing w:val="-14"/>
        </w:rPr>
        <w:t xml:space="preserve"> </w:t>
      </w:r>
      <w:r>
        <w:rPr>
          <w:spacing w:val="-1"/>
        </w:rPr>
        <w:t>per</w:t>
      </w:r>
      <w:r>
        <w:rPr>
          <w:spacing w:val="-14"/>
        </w:rPr>
        <w:t xml:space="preserve"> </w:t>
      </w:r>
      <w:r>
        <w:t>day</w:t>
      </w:r>
      <w:r>
        <w:rPr>
          <w:spacing w:val="-15"/>
        </w:rPr>
        <w:t xml:space="preserve"> </w:t>
      </w:r>
      <w:r>
        <w:rPr>
          <w:spacing w:val="-1"/>
        </w:rPr>
        <w:t>limits</w:t>
      </w:r>
      <w:r>
        <w:rPr>
          <w:spacing w:val="-15"/>
        </w:rPr>
        <w:t xml:space="preserve"> </w:t>
      </w:r>
      <w:r>
        <w:rPr>
          <w:spacing w:val="-1"/>
        </w:rPr>
        <w:t>on</w:t>
      </w:r>
      <w:r>
        <w:rPr>
          <w:spacing w:val="-11"/>
        </w:rPr>
        <w:t xml:space="preserve"> </w:t>
      </w:r>
      <w:r>
        <w:t>the</w:t>
      </w:r>
      <w:r>
        <w:rPr>
          <w:spacing w:val="-19"/>
        </w:rPr>
        <w:t xml:space="preserve"> </w:t>
      </w:r>
      <w:r>
        <w:rPr>
          <w:spacing w:val="-1"/>
        </w:rPr>
        <w:t>procedure</w:t>
      </w:r>
      <w:r>
        <w:rPr>
          <w:spacing w:val="-12"/>
        </w:rPr>
        <w:t xml:space="preserve"> </w:t>
      </w:r>
      <w:r>
        <w:rPr>
          <w:spacing w:val="-1"/>
        </w:rPr>
        <w:t>code.</w:t>
      </w:r>
    </w:p>
    <w:p w14:paraId="538DBCBD" w14:textId="77777777" w:rsidR="001E04C6" w:rsidRDefault="00465A63" w:rsidP="00FD774E">
      <w:pPr>
        <w:pStyle w:val="BodyText"/>
        <w:numPr>
          <w:ilvl w:val="2"/>
          <w:numId w:val="23"/>
        </w:numPr>
        <w:tabs>
          <w:tab w:val="left" w:pos="898"/>
        </w:tabs>
        <w:ind w:right="532"/>
      </w:pPr>
      <w:r>
        <w:t>Diagnosis</w:t>
      </w:r>
      <w:r>
        <w:rPr>
          <w:spacing w:val="-18"/>
        </w:rPr>
        <w:t xml:space="preserve"> </w:t>
      </w:r>
      <w:r>
        <w:rPr>
          <w:spacing w:val="-2"/>
        </w:rPr>
        <w:t>Header</w:t>
      </w:r>
      <w:r>
        <w:rPr>
          <w:spacing w:val="-18"/>
        </w:rPr>
        <w:t xml:space="preserve"> </w:t>
      </w:r>
      <w:r>
        <w:t>Any</w:t>
      </w:r>
      <w:r>
        <w:rPr>
          <w:spacing w:val="-16"/>
        </w:rPr>
        <w:t xml:space="preserve"> </w:t>
      </w:r>
      <w:r>
        <w:rPr>
          <w:rFonts w:cs="Verdana"/>
        </w:rPr>
        <w:t>–</w:t>
      </w:r>
      <w:r>
        <w:rPr>
          <w:rFonts w:cs="Verdana"/>
          <w:spacing w:val="-15"/>
        </w:rPr>
        <w:t xml:space="preserve"> </w:t>
      </w:r>
      <w:proofErr w:type="spellStart"/>
      <w:r>
        <w:rPr>
          <w:spacing w:val="-2"/>
        </w:rPr>
        <w:t>ForwardHealth</w:t>
      </w:r>
      <w:proofErr w:type="spellEnd"/>
      <w:r>
        <w:rPr>
          <w:spacing w:val="-15"/>
        </w:rPr>
        <w:t xml:space="preserve"> </w:t>
      </w:r>
      <w:r>
        <w:rPr>
          <w:spacing w:val="-1"/>
        </w:rPr>
        <w:t>diagnosis</w:t>
      </w:r>
      <w:r>
        <w:rPr>
          <w:spacing w:val="-19"/>
        </w:rPr>
        <w:t xml:space="preserve"> </w:t>
      </w:r>
      <w:r>
        <w:rPr>
          <w:spacing w:val="-1"/>
        </w:rPr>
        <w:t>codes</w:t>
      </w:r>
      <w:r>
        <w:rPr>
          <w:spacing w:val="-18"/>
        </w:rPr>
        <w:t xml:space="preserve"> </w:t>
      </w:r>
      <w:r>
        <w:rPr>
          <w:spacing w:val="-1"/>
        </w:rPr>
        <w:t>required</w:t>
      </w:r>
      <w:r>
        <w:rPr>
          <w:spacing w:val="-14"/>
        </w:rPr>
        <w:t xml:space="preserve"> </w:t>
      </w:r>
      <w:r>
        <w:t>to</w:t>
      </w:r>
      <w:r>
        <w:rPr>
          <w:spacing w:val="-19"/>
        </w:rPr>
        <w:t xml:space="preserve"> </w:t>
      </w:r>
      <w:r>
        <w:t>be</w:t>
      </w:r>
      <w:r>
        <w:rPr>
          <w:spacing w:val="-18"/>
        </w:rPr>
        <w:t xml:space="preserve"> </w:t>
      </w:r>
      <w:r>
        <w:rPr>
          <w:spacing w:val="-1"/>
        </w:rPr>
        <w:t>submitted</w:t>
      </w:r>
      <w:r>
        <w:rPr>
          <w:spacing w:val="-17"/>
        </w:rPr>
        <w:t xml:space="preserve"> </w:t>
      </w:r>
      <w:r>
        <w:rPr>
          <w:spacing w:val="2"/>
        </w:rPr>
        <w:t>in</w:t>
      </w:r>
      <w:r>
        <w:rPr>
          <w:spacing w:val="65"/>
          <w:w w:val="99"/>
        </w:rPr>
        <w:t xml:space="preserve"> </w:t>
      </w:r>
      <w:r>
        <w:t>the</w:t>
      </w:r>
      <w:r>
        <w:rPr>
          <w:spacing w:val="-30"/>
        </w:rPr>
        <w:t xml:space="preserve"> </w:t>
      </w:r>
      <w:r>
        <w:rPr>
          <w:spacing w:val="-1"/>
        </w:rPr>
        <w:t>header.</w:t>
      </w:r>
    </w:p>
    <w:p w14:paraId="7F8E75F3" w14:textId="77777777" w:rsidR="001E04C6" w:rsidRDefault="00465A63" w:rsidP="00FD774E">
      <w:pPr>
        <w:pStyle w:val="BodyText"/>
        <w:numPr>
          <w:ilvl w:val="2"/>
          <w:numId w:val="23"/>
        </w:numPr>
        <w:tabs>
          <w:tab w:val="left" w:pos="898"/>
        </w:tabs>
        <w:spacing w:before="117"/>
        <w:ind w:right="667"/>
      </w:pPr>
      <w:r>
        <w:t>Diagnosis</w:t>
      </w:r>
      <w:r>
        <w:rPr>
          <w:spacing w:val="-18"/>
        </w:rPr>
        <w:t xml:space="preserve"> </w:t>
      </w:r>
      <w:r>
        <w:rPr>
          <w:spacing w:val="-1"/>
        </w:rPr>
        <w:t>Detail</w:t>
      </w:r>
      <w:r>
        <w:rPr>
          <w:spacing w:val="-14"/>
        </w:rPr>
        <w:t xml:space="preserve"> </w:t>
      </w:r>
      <w:r>
        <w:rPr>
          <w:spacing w:val="-1"/>
        </w:rPr>
        <w:t>Any</w:t>
      </w:r>
      <w:r>
        <w:rPr>
          <w:spacing w:val="-15"/>
        </w:rPr>
        <w:t xml:space="preserve"> </w:t>
      </w:r>
      <w:r>
        <w:rPr>
          <w:rFonts w:cs="Verdana"/>
        </w:rPr>
        <w:t>–</w:t>
      </w:r>
      <w:r>
        <w:rPr>
          <w:rFonts w:cs="Verdana"/>
          <w:spacing w:val="-16"/>
        </w:rPr>
        <w:t xml:space="preserve"> </w:t>
      </w:r>
      <w:proofErr w:type="spellStart"/>
      <w:r>
        <w:rPr>
          <w:spacing w:val="-2"/>
        </w:rPr>
        <w:t>ForwardHealth</w:t>
      </w:r>
      <w:proofErr w:type="spellEnd"/>
      <w:r>
        <w:rPr>
          <w:spacing w:val="-14"/>
        </w:rPr>
        <w:t xml:space="preserve"> </w:t>
      </w:r>
      <w:r>
        <w:rPr>
          <w:spacing w:val="-1"/>
        </w:rPr>
        <w:t>diagnosis</w:t>
      </w:r>
      <w:r>
        <w:rPr>
          <w:spacing w:val="-17"/>
        </w:rPr>
        <w:t xml:space="preserve"> </w:t>
      </w:r>
      <w:r>
        <w:rPr>
          <w:spacing w:val="-1"/>
        </w:rPr>
        <w:t>codes</w:t>
      </w:r>
      <w:r>
        <w:rPr>
          <w:spacing w:val="-16"/>
        </w:rPr>
        <w:t xml:space="preserve"> </w:t>
      </w:r>
      <w:r>
        <w:rPr>
          <w:spacing w:val="-1"/>
        </w:rPr>
        <w:t>required</w:t>
      </w:r>
      <w:r>
        <w:rPr>
          <w:spacing w:val="-14"/>
        </w:rPr>
        <w:t xml:space="preserve"> </w:t>
      </w:r>
      <w:r>
        <w:t>to</w:t>
      </w:r>
      <w:r>
        <w:rPr>
          <w:spacing w:val="-19"/>
        </w:rPr>
        <w:t xml:space="preserve"> </w:t>
      </w:r>
      <w:r>
        <w:t>be</w:t>
      </w:r>
      <w:r>
        <w:rPr>
          <w:spacing w:val="-18"/>
        </w:rPr>
        <w:t xml:space="preserve"> </w:t>
      </w:r>
      <w:r>
        <w:t>submitted</w:t>
      </w:r>
      <w:r>
        <w:rPr>
          <w:spacing w:val="-13"/>
        </w:rPr>
        <w:t xml:space="preserve"> </w:t>
      </w:r>
      <w:r>
        <w:rPr>
          <w:spacing w:val="-5"/>
        </w:rPr>
        <w:t>on</w:t>
      </w:r>
      <w:r>
        <w:rPr>
          <w:spacing w:val="51"/>
          <w:w w:val="99"/>
        </w:rPr>
        <w:t xml:space="preserve"> </w:t>
      </w:r>
      <w:r>
        <w:t>the</w:t>
      </w:r>
      <w:r>
        <w:rPr>
          <w:spacing w:val="-25"/>
        </w:rPr>
        <w:t xml:space="preserve"> </w:t>
      </w:r>
      <w:r>
        <w:rPr>
          <w:spacing w:val="-1"/>
        </w:rPr>
        <w:t>details.</w:t>
      </w:r>
    </w:p>
    <w:p w14:paraId="174FDC92" w14:textId="77777777" w:rsidR="001E04C6" w:rsidRDefault="00465A63" w:rsidP="00FD774E">
      <w:pPr>
        <w:pStyle w:val="BodyText"/>
        <w:numPr>
          <w:ilvl w:val="2"/>
          <w:numId w:val="23"/>
        </w:numPr>
        <w:tabs>
          <w:tab w:val="left" w:pos="898"/>
        </w:tabs>
        <w:spacing w:before="117"/>
        <w:ind w:right="776"/>
      </w:pPr>
      <w:r>
        <w:rPr>
          <w:spacing w:val="-1"/>
        </w:rPr>
        <w:t>Procedure</w:t>
      </w:r>
      <w:r>
        <w:rPr>
          <w:spacing w:val="-19"/>
        </w:rPr>
        <w:t xml:space="preserve"> </w:t>
      </w:r>
      <w:r>
        <w:rPr>
          <w:spacing w:val="-2"/>
        </w:rPr>
        <w:t>on</w:t>
      </w:r>
      <w:r>
        <w:rPr>
          <w:spacing w:val="-14"/>
        </w:rPr>
        <w:t xml:space="preserve"> </w:t>
      </w:r>
      <w:r>
        <w:t>Same</w:t>
      </w:r>
      <w:r>
        <w:rPr>
          <w:spacing w:val="-19"/>
        </w:rPr>
        <w:t xml:space="preserve"> </w:t>
      </w:r>
      <w:r>
        <w:rPr>
          <w:spacing w:val="-1"/>
        </w:rPr>
        <w:t>Detail</w:t>
      </w:r>
      <w:r>
        <w:rPr>
          <w:spacing w:val="-12"/>
        </w:rPr>
        <w:t xml:space="preserve"> </w:t>
      </w:r>
      <w:r>
        <w:rPr>
          <w:rFonts w:cs="Verdana"/>
        </w:rPr>
        <w:t>–</w:t>
      </w:r>
      <w:r>
        <w:rPr>
          <w:rFonts w:cs="Verdana"/>
          <w:spacing w:val="-17"/>
        </w:rPr>
        <w:t xml:space="preserve"> </w:t>
      </w:r>
      <w:proofErr w:type="spellStart"/>
      <w:r>
        <w:rPr>
          <w:spacing w:val="-2"/>
        </w:rPr>
        <w:t>ForwardHealth</w:t>
      </w:r>
      <w:proofErr w:type="spellEnd"/>
      <w:r>
        <w:rPr>
          <w:spacing w:val="-13"/>
        </w:rPr>
        <w:t xml:space="preserve"> </w:t>
      </w:r>
      <w:r>
        <w:rPr>
          <w:spacing w:val="-1"/>
        </w:rPr>
        <w:t>procedure</w:t>
      </w:r>
      <w:r>
        <w:rPr>
          <w:spacing w:val="-19"/>
        </w:rPr>
        <w:t xml:space="preserve"> </w:t>
      </w:r>
      <w:r>
        <w:rPr>
          <w:spacing w:val="-1"/>
        </w:rPr>
        <w:t>codes</w:t>
      </w:r>
      <w:r>
        <w:rPr>
          <w:spacing w:val="-15"/>
        </w:rPr>
        <w:t xml:space="preserve"> </w:t>
      </w:r>
      <w:r>
        <w:rPr>
          <w:spacing w:val="-1"/>
        </w:rPr>
        <w:t>required</w:t>
      </w:r>
      <w:r>
        <w:rPr>
          <w:spacing w:val="-15"/>
        </w:rPr>
        <w:t xml:space="preserve"> </w:t>
      </w:r>
      <w:r>
        <w:t>to</w:t>
      </w:r>
      <w:r>
        <w:rPr>
          <w:spacing w:val="-18"/>
        </w:rPr>
        <w:t xml:space="preserve"> </w:t>
      </w:r>
      <w:r>
        <w:t>be</w:t>
      </w:r>
      <w:r>
        <w:rPr>
          <w:spacing w:val="-16"/>
        </w:rPr>
        <w:t xml:space="preserve"> </w:t>
      </w:r>
      <w:r>
        <w:rPr>
          <w:spacing w:val="-1"/>
        </w:rPr>
        <w:t>billed</w:t>
      </w:r>
      <w:r>
        <w:rPr>
          <w:spacing w:val="49"/>
          <w:w w:val="99"/>
        </w:rPr>
        <w:t xml:space="preserve"> </w:t>
      </w:r>
      <w:r>
        <w:rPr>
          <w:spacing w:val="-1"/>
        </w:rPr>
        <w:t>with</w:t>
      </w:r>
      <w:r>
        <w:rPr>
          <w:spacing w:val="-15"/>
        </w:rPr>
        <w:t xml:space="preserve"> </w:t>
      </w:r>
      <w:r>
        <w:rPr>
          <w:spacing w:val="-1"/>
        </w:rPr>
        <w:t>the</w:t>
      </w:r>
      <w:r>
        <w:rPr>
          <w:spacing w:val="-19"/>
        </w:rPr>
        <w:t xml:space="preserve"> </w:t>
      </w:r>
      <w:r>
        <w:rPr>
          <w:spacing w:val="-1"/>
        </w:rPr>
        <w:t>procedure</w:t>
      </w:r>
      <w:r>
        <w:rPr>
          <w:spacing w:val="-18"/>
        </w:rPr>
        <w:t xml:space="preserve"> </w:t>
      </w:r>
      <w:r>
        <w:rPr>
          <w:spacing w:val="-1"/>
        </w:rPr>
        <w:t>code</w:t>
      </w:r>
      <w:r>
        <w:rPr>
          <w:spacing w:val="-16"/>
        </w:rPr>
        <w:t xml:space="preserve"> </w:t>
      </w:r>
      <w:r>
        <w:rPr>
          <w:spacing w:val="-1"/>
        </w:rPr>
        <w:t>on</w:t>
      </w:r>
      <w:r>
        <w:rPr>
          <w:spacing w:val="-14"/>
        </w:rPr>
        <w:t xml:space="preserve"> </w:t>
      </w:r>
      <w:r>
        <w:rPr>
          <w:spacing w:val="-1"/>
        </w:rPr>
        <w:t>restriction.</w:t>
      </w:r>
    </w:p>
    <w:p w14:paraId="6DCD9917" w14:textId="77777777" w:rsidR="001E04C6" w:rsidRPr="00726824" w:rsidRDefault="00465A63" w:rsidP="00FD774E">
      <w:pPr>
        <w:pStyle w:val="BodyText"/>
        <w:numPr>
          <w:ilvl w:val="2"/>
          <w:numId w:val="23"/>
        </w:numPr>
        <w:tabs>
          <w:tab w:val="left" w:pos="898"/>
        </w:tabs>
        <w:spacing w:before="117"/>
        <w:ind w:right="577"/>
      </w:pPr>
      <w:proofErr w:type="spellStart"/>
      <w:r>
        <w:rPr>
          <w:spacing w:val="-1"/>
        </w:rPr>
        <w:t>Revx</w:t>
      </w:r>
      <w:proofErr w:type="spellEnd"/>
      <w:r>
        <w:rPr>
          <w:spacing w:val="-17"/>
        </w:rPr>
        <w:t xml:space="preserve"> </w:t>
      </w:r>
      <w:r>
        <w:rPr>
          <w:rFonts w:cs="Verdana"/>
        </w:rPr>
        <w:t>–</w:t>
      </w:r>
      <w:r>
        <w:rPr>
          <w:rFonts w:cs="Verdana"/>
          <w:spacing w:val="-17"/>
        </w:rPr>
        <w:t xml:space="preserve"> </w:t>
      </w:r>
      <w:proofErr w:type="spellStart"/>
      <w:r>
        <w:rPr>
          <w:spacing w:val="-1"/>
        </w:rPr>
        <w:t>ForwardHealth</w:t>
      </w:r>
      <w:proofErr w:type="spellEnd"/>
      <w:r>
        <w:rPr>
          <w:spacing w:val="-12"/>
        </w:rPr>
        <w:t xml:space="preserve"> </w:t>
      </w:r>
      <w:r>
        <w:rPr>
          <w:spacing w:val="-1"/>
        </w:rPr>
        <w:t>revenue</w:t>
      </w:r>
      <w:r>
        <w:rPr>
          <w:spacing w:val="-18"/>
        </w:rPr>
        <w:t xml:space="preserve"> </w:t>
      </w:r>
      <w:r>
        <w:rPr>
          <w:spacing w:val="-1"/>
        </w:rPr>
        <w:t>codes</w:t>
      </w:r>
      <w:r>
        <w:rPr>
          <w:spacing w:val="-15"/>
        </w:rPr>
        <w:t xml:space="preserve"> </w:t>
      </w:r>
      <w:r>
        <w:rPr>
          <w:spacing w:val="-1"/>
        </w:rPr>
        <w:t>required</w:t>
      </w:r>
      <w:r>
        <w:rPr>
          <w:spacing w:val="-14"/>
        </w:rPr>
        <w:t xml:space="preserve"> </w:t>
      </w:r>
      <w:r>
        <w:rPr>
          <w:spacing w:val="-1"/>
        </w:rPr>
        <w:t>to</w:t>
      </w:r>
      <w:r>
        <w:rPr>
          <w:spacing w:val="-15"/>
        </w:rPr>
        <w:t xml:space="preserve"> </w:t>
      </w:r>
      <w:r>
        <w:t>be</w:t>
      </w:r>
      <w:r>
        <w:rPr>
          <w:spacing w:val="-18"/>
        </w:rPr>
        <w:t xml:space="preserve"> </w:t>
      </w:r>
      <w:r>
        <w:t>billed</w:t>
      </w:r>
      <w:r>
        <w:rPr>
          <w:spacing w:val="-13"/>
        </w:rPr>
        <w:t xml:space="preserve"> </w:t>
      </w:r>
      <w:r>
        <w:rPr>
          <w:spacing w:val="-1"/>
        </w:rPr>
        <w:t>with</w:t>
      </w:r>
      <w:r>
        <w:rPr>
          <w:spacing w:val="-13"/>
        </w:rPr>
        <w:t xml:space="preserve"> </w:t>
      </w:r>
      <w:r>
        <w:t>the</w:t>
      </w:r>
      <w:r>
        <w:rPr>
          <w:spacing w:val="-16"/>
        </w:rPr>
        <w:t xml:space="preserve"> </w:t>
      </w:r>
      <w:r>
        <w:rPr>
          <w:spacing w:val="-1"/>
        </w:rPr>
        <w:t>procedure</w:t>
      </w:r>
      <w:r>
        <w:rPr>
          <w:spacing w:val="-8"/>
        </w:rPr>
        <w:t xml:space="preserve"> </w:t>
      </w:r>
      <w:r>
        <w:rPr>
          <w:spacing w:val="-1"/>
        </w:rPr>
        <w:t>code</w:t>
      </w:r>
      <w:r>
        <w:rPr>
          <w:spacing w:val="29"/>
          <w:w w:val="99"/>
        </w:rPr>
        <w:t xml:space="preserve"> </w:t>
      </w:r>
      <w:r>
        <w:rPr>
          <w:spacing w:val="-1"/>
        </w:rPr>
        <w:t>on</w:t>
      </w:r>
      <w:r>
        <w:rPr>
          <w:spacing w:val="-24"/>
        </w:rPr>
        <w:t xml:space="preserve"> </w:t>
      </w:r>
      <w:r>
        <w:rPr>
          <w:spacing w:val="-1"/>
        </w:rPr>
        <w:t>restriction.</w:t>
      </w:r>
    </w:p>
    <w:p w14:paraId="0376EF36" w14:textId="77777777" w:rsidR="00726824" w:rsidRDefault="00726824" w:rsidP="00726824">
      <w:pPr>
        <w:pStyle w:val="BodyText"/>
        <w:tabs>
          <w:tab w:val="left" w:pos="898"/>
        </w:tabs>
        <w:spacing w:before="117"/>
        <w:ind w:right="577"/>
        <w:rPr>
          <w:spacing w:val="-1"/>
        </w:rPr>
      </w:pPr>
    </w:p>
    <w:p w14:paraId="04C394CE" w14:textId="77777777" w:rsidR="00B648EB" w:rsidRDefault="00B648EB" w:rsidP="00726824">
      <w:pPr>
        <w:pStyle w:val="BodyText"/>
        <w:tabs>
          <w:tab w:val="left" w:pos="898"/>
        </w:tabs>
        <w:spacing w:before="117"/>
        <w:ind w:right="577"/>
        <w:rPr>
          <w:spacing w:val="-1"/>
        </w:rPr>
      </w:pPr>
    </w:p>
    <w:p w14:paraId="5E30606D" w14:textId="77777777" w:rsidR="00726824" w:rsidRDefault="00726824" w:rsidP="00726824">
      <w:pPr>
        <w:pStyle w:val="BodyText"/>
        <w:tabs>
          <w:tab w:val="left" w:pos="898"/>
        </w:tabs>
        <w:spacing w:before="117"/>
        <w:ind w:right="577"/>
        <w:sectPr w:rsidR="00726824" w:rsidSect="0084124B">
          <w:pgSz w:w="12240" w:h="15840"/>
          <w:pgMar w:top="1280" w:right="1280" w:bottom="280" w:left="1260" w:header="720" w:footer="720" w:gutter="0"/>
          <w:cols w:space="720"/>
        </w:sectPr>
      </w:pPr>
    </w:p>
    <w:p w14:paraId="00F01B48" w14:textId="77777777" w:rsidR="001E04C6" w:rsidRDefault="00465A63" w:rsidP="002759DB">
      <w:pPr>
        <w:pStyle w:val="Heading2"/>
        <w:tabs>
          <w:tab w:val="left" w:pos="3548"/>
        </w:tabs>
        <w:spacing w:before="0"/>
        <w:ind w:left="2828" w:right="160"/>
        <w:jc w:val="right"/>
        <w:rPr>
          <w:b w:val="0"/>
          <w:bCs w:val="0"/>
        </w:rPr>
      </w:pPr>
      <w:bookmarkStart w:id="32" w:name="_Toc94519432"/>
      <w:r>
        <w:rPr>
          <w:w w:val="95"/>
        </w:rPr>
        <w:lastRenderedPageBreak/>
        <w:t>16</w:t>
      </w:r>
      <w:r>
        <w:rPr>
          <w:w w:val="95"/>
        </w:rPr>
        <w:tab/>
      </w:r>
      <w:r>
        <w:rPr>
          <w:spacing w:val="-1"/>
        </w:rPr>
        <w:t>Other</w:t>
      </w:r>
      <w:r>
        <w:rPr>
          <w:spacing w:val="-40"/>
        </w:rPr>
        <w:t xml:space="preserve"> </w:t>
      </w:r>
      <w:r>
        <w:rPr>
          <w:spacing w:val="-1"/>
        </w:rPr>
        <w:t>Coverage</w:t>
      </w:r>
      <w:r>
        <w:rPr>
          <w:spacing w:val="-39"/>
        </w:rPr>
        <w:t xml:space="preserve"> </w:t>
      </w:r>
      <w:r>
        <w:t>Discrepancy</w:t>
      </w:r>
      <w:r>
        <w:rPr>
          <w:spacing w:val="-47"/>
        </w:rPr>
        <w:t xml:space="preserve"> </w:t>
      </w:r>
      <w:r>
        <w:t>Reporting</w:t>
      </w:r>
      <w:bookmarkEnd w:id="32"/>
    </w:p>
    <w:p w14:paraId="165338EE" w14:textId="77777777" w:rsidR="001E04C6" w:rsidRDefault="001E04C6">
      <w:pPr>
        <w:spacing w:before="8"/>
        <w:rPr>
          <w:rFonts w:ascii="Arial" w:eastAsia="Arial" w:hAnsi="Arial" w:cs="Arial"/>
          <w:b/>
          <w:bCs/>
          <w:sz w:val="2"/>
          <w:szCs w:val="2"/>
        </w:rPr>
      </w:pPr>
    </w:p>
    <w:p w14:paraId="11BBB68A" w14:textId="77777777" w:rsidR="001E04C6" w:rsidRDefault="003A44E8">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75A8A007" wp14:editId="611010A5">
                <wp:extent cx="6011545" cy="29845"/>
                <wp:effectExtent l="1905" t="5715" r="6350" b="2540"/>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425" name="Group 311"/>
                        <wpg:cNvGrpSpPr>
                          <a:grpSpLocks/>
                        </wpg:cNvGrpSpPr>
                        <wpg:grpSpPr bwMode="auto">
                          <a:xfrm>
                            <a:off x="23" y="23"/>
                            <a:ext cx="9420" cy="2"/>
                            <a:chOff x="23" y="23"/>
                            <a:chExt cx="9420" cy="2"/>
                          </a:xfrm>
                        </wpg:grpSpPr>
                        <wps:wsp>
                          <wps:cNvPr id="426" name="Freeform 312"/>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125DAF" id="Group 424"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">
                <v:group id="Group 311"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312"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" path="m,l9420,e" filled="f" strokeweight="2.32pt">
                    <v:path arrowok="t" o:connecttype="custom" o:connectlocs="0,0;9420,0" o:connectangles="0,0"/>
                  </v:shape>
                </v:group>
                <w10:anchorlock/>
              </v:group>
            </w:pict>
          </mc:Fallback>
        </mc:AlternateContent>
      </w:r>
    </w:p>
    <w:p w14:paraId="69569453" w14:textId="77777777" w:rsidR="001E04C6" w:rsidRDefault="00465A63" w:rsidP="00B648EB">
      <w:pPr>
        <w:pStyle w:val="Heading4"/>
        <w:numPr>
          <w:ilvl w:val="1"/>
          <w:numId w:val="16"/>
        </w:numPr>
        <w:tabs>
          <w:tab w:val="left" w:pos="898"/>
        </w:tabs>
        <w:spacing w:before="240"/>
        <w:rPr>
          <w:b w:val="0"/>
          <w:bCs w:val="0"/>
        </w:rPr>
      </w:pPr>
      <w:r>
        <w:rPr>
          <w:spacing w:val="-4"/>
        </w:rPr>
        <w:t>Overview</w:t>
      </w:r>
    </w:p>
    <w:p w14:paraId="39852196" w14:textId="77777777" w:rsidR="001E04C6" w:rsidRDefault="00465A63">
      <w:pPr>
        <w:pStyle w:val="BodyText"/>
        <w:spacing w:before="128"/>
        <w:ind w:left="180" w:right="479"/>
      </w:pPr>
      <w:r>
        <w:rPr>
          <w:spacing w:val="-1"/>
        </w:rPr>
        <w:t>HMOs</w:t>
      </w:r>
      <w:r>
        <w:rPr>
          <w:spacing w:val="-19"/>
        </w:rPr>
        <w:t xml:space="preserve"> </w:t>
      </w:r>
      <w:r>
        <w:t>have</w:t>
      </w:r>
      <w:r>
        <w:rPr>
          <w:spacing w:val="-19"/>
        </w:rPr>
        <w:t xml:space="preserve"> </w:t>
      </w:r>
      <w:r>
        <w:rPr>
          <w:spacing w:val="-1"/>
        </w:rPr>
        <w:t>two</w:t>
      </w:r>
      <w:r>
        <w:rPr>
          <w:spacing w:val="-16"/>
        </w:rPr>
        <w:t xml:space="preserve"> </w:t>
      </w:r>
      <w:r>
        <w:rPr>
          <w:spacing w:val="-1"/>
        </w:rPr>
        <w:t>options</w:t>
      </w:r>
      <w:r>
        <w:rPr>
          <w:spacing w:val="-18"/>
        </w:rPr>
        <w:t xml:space="preserve"> </w:t>
      </w:r>
      <w:r>
        <w:rPr>
          <w:spacing w:val="-1"/>
        </w:rPr>
        <w:t>for</w:t>
      </w:r>
      <w:r>
        <w:rPr>
          <w:spacing w:val="-18"/>
        </w:rPr>
        <w:t xml:space="preserve"> </w:t>
      </w:r>
      <w:r>
        <w:rPr>
          <w:spacing w:val="-1"/>
        </w:rPr>
        <w:t>reporting</w:t>
      </w:r>
      <w:r>
        <w:rPr>
          <w:spacing w:val="-17"/>
        </w:rPr>
        <w:t xml:space="preserve"> </w:t>
      </w:r>
      <w:r>
        <w:rPr>
          <w:spacing w:val="-2"/>
        </w:rPr>
        <w:t>discrepancies</w:t>
      </w:r>
      <w:r>
        <w:rPr>
          <w:spacing w:val="-16"/>
        </w:rPr>
        <w:t xml:space="preserve"> </w:t>
      </w:r>
      <w:r>
        <w:rPr>
          <w:spacing w:val="-1"/>
        </w:rPr>
        <w:t>between</w:t>
      </w:r>
      <w:r>
        <w:rPr>
          <w:spacing w:val="-15"/>
        </w:rPr>
        <w:t xml:space="preserve"> </w:t>
      </w:r>
      <w:r>
        <w:t>what</w:t>
      </w:r>
      <w:r>
        <w:rPr>
          <w:spacing w:val="-14"/>
        </w:rPr>
        <w:t xml:space="preserve"> </w:t>
      </w:r>
      <w:proofErr w:type="spellStart"/>
      <w:r>
        <w:rPr>
          <w:spacing w:val="-1"/>
        </w:rPr>
        <w:t>ForwardHealth</w:t>
      </w:r>
      <w:proofErr w:type="spellEnd"/>
      <w:r>
        <w:rPr>
          <w:spacing w:val="-15"/>
        </w:rPr>
        <w:t xml:space="preserve"> </w:t>
      </w:r>
      <w:r>
        <w:t>has</w:t>
      </w:r>
      <w:r>
        <w:rPr>
          <w:spacing w:val="-16"/>
        </w:rPr>
        <w:t xml:space="preserve"> </w:t>
      </w:r>
      <w:r>
        <w:rPr>
          <w:spacing w:val="-2"/>
        </w:rPr>
        <w:t>on</w:t>
      </w:r>
      <w:r>
        <w:rPr>
          <w:spacing w:val="-15"/>
        </w:rPr>
        <w:t xml:space="preserve"> </w:t>
      </w:r>
      <w:r>
        <w:rPr>
          <w:spacing w:val="-1"/>
        </w:rPr>
        <w:t>file</w:t>
      </w:r>
      <w:r>
        <w:rPr>
          <w:spacing w:val="73"/>
          <w:w w:val="99"/>
        </w:rPr>
        <w:t xml:space="preserve"> </w:t>
      </w:r>
      <w:r>
        <w:rPr>
          <w:spacing w:val="-1"/>
        </w:rPr>
        <w:t>for</w:t>
      </w:r>
      <w:r>
        <w:rPr>
          <w:spacing w:val="-16"/>
        </w:rPr>
        <w:t xml:space="preserve"> </w:t>
      </w:r>
      <w:r>
        <w:rPr>
          <w:spacing w:val="-1"/>
        </w:rPr>
        <w:t>member</w:t>
      </w:r>
      <w:r>
        <w:rPr>
          <w:spacing w:val="-13"/>
        </w:rPr>
        <w:t xml:space="preserve"> </w:t>
      </w:r>
      <w:r>
        <w:rPr>
          <w:spacing w:val="-1"/>
        </w:rPr>
        <w:t>other</w:t>
      </w:r>
      <w:r>
        <w:rPr>
          <w:spacing w:val="-14"/>
        </w:rPr>
        <w:t xml:space="preserve"> </w:t>
      </w:r>
      <w:r>
        <w:t>insurance</w:t>
      </w:r>
      <w:r>
        <w:rPr>
          <w:spacing w:val="-13"/>
        </w:rPr>
        <w:t xml:space="preserve"> </w:t>
      </w:r>
      <w:r>
        <w:rPr>
          <w:spacing w:val="-1"/>
        </w:rPr>
        <w:t>coverage</w:t>
      </w:r>
      <w:r>
        <w:rPr>
          <w:spacing w:val="-14"/>
        </w:rPr>
        <w:t xml:space="preserve"> </w:t>
      </w:r>
      <w:r>
        <w:t>and</w:t>
      </w:r>
      <w:r>
        <w:rPr>
          <w:spacing w:val="-11"/>
        </w:rPr>
        <w:t xml:space="preserve"> </w:t>
      </w:r>
      <w:r>
        <w:t>what</w:t>
      </w:r>
      <w:r>
        <w:rPr>
          <w:spacing w:val="-11"/>
        </w:rPr>
        <w:t xml:space="preserve"> </w:t>
      </w:r>
      <w:r>
        <w:rPr>
          <w:spacing w:val="-1"/>
        </w:rPr>
        <w:t>the</w:t>
      </w:r>
      <w:r>
        <w:rPr>
          <w:spacing w:val="-12"/>
        </w:rPr>
        <w:t xml:space="preserve"> </w:t>
      </w:r>
      <w:r>
        <w:rPr>
          <w:spacing w:val="-1"/>
        </w:rPr>
        <w:t>HMO</w:t>
      </w:r>
      <w:r>
        <w:rPr>
          <w:spacing w:val="-13"/>
        </w:rPr>
        <w:t xml:space="preserve"> </w:t>
      </w:r>
      <w:r>
        <w:t>has</w:t>
      </w:r>
      <w:r>
        <w:rPr>
          <w:spacing w:val="-14"/>
        </w:rPr>
        <w:t xml:space="preserve"> </w:t>
      </w:r>
      <w:r>
        <w:rPr>
          <w:spacing w:val="1"/>
        </w:rPr>
        <w:t>in</w:t>
      </w:r>
      <w:r>
        <w:rPr>
          <w:spacing w:val="-11"/>
        </w:rPr>
        <w:t xml:space="preserve"> </w:t>
      </w:r>
      <w:r>
        <w:rPr>
          <w:spacing w:val="-1"/>
        </w:rPr>
        <w:t>their</w:t>
      </w:r>
      <w:r>
        <w:rPr>
          <w:spacing w:val="-15"/>
        </w:rPr>
        <w:t xml:space="preserve"> </w:t>
      </w:r>
      <w:r>
        <w:rPr>
          <w:spacing w:val="-1"/>
        </w:rPr>
        <w:t>system.</w:t>
      </w:r>
      <w:r>
        <w:rPr>
          <w:spacing w:val="-7"/>
        </w:rPr>
        <w:t xml:space="preserve"> </w:t>
      </w:r>
      <w:r>
        <w:rPr>
          <w:spacing w:val="-1"/>
        </w:rPr>
        <w:t>The</w:t>
      </w:r>
      <w:r>
        <w:rPr>
          <w:spacing w:val="55"/>
          <w:w w:val="99"/>
        </w:rPr>
        <w:t xml:space="preserve"> </w:t>
      </w:r>
      <w:r>
        <w:rPr>
          <w:spacing w:val="-1"/>
        </w:rPr>
        <w:t>discrepancies</w:t>
      </w:r>
      <w:r>
        <w:rPr>
          <w:spacing w:val="-14"/>
        </w:rPr>
        <w:t xml:space="preserve"> </w:t>
      </w:r>
      <w:r>
        <w:rPr>
          <w:spacing w:val="-1"/>
        </w:rPr>
        <w:t>can</w:t>
      </w:r>
      <w:r>
        <w:rPr>
          <w:spacing w:val="-13"/>
        </w:rPr>
        <w:t xml:space="preserve"> </w:t>
      </w:r>
      <w:r>
        <w:t>be</w:t>
      </w:r>
      <w:r>
        <w:rPr>
          <w:spacing w:val="-17"/>
        </w:rPr>
        <w:t xml:space="preserve"> </w:t>
      </w:r>
      <w:r>
        <w:rPr>
          <w:spacing w:val="-1"/>
        </w:rPr>
        <w:t>reported</w:t>
      </w:r>
      <w:r>
        <w:rPr>
          <w:spacing w:val="-13"/>
        </w:rPr>
        <w:t xml:space="preserve"> </w:t>
      </w:r>
      <w:r>
        <w:rPr>
          <w:spacing w:val="-1"/>
        </w:rPr>
        <w:t>on</w:t>
      </w:r>
      <w:r>
        <w:rPr>
          <w:spacing w:val="-13"/>
        </w:rPr>
        <w:t xml:space="preserve"> </w:t>
      </w:r>
      <w:r>
        <w:t>an</w:t>
      </w:r>
      <w:r>
        <w:rPr>
          <w:spacing w:val="-15"/>
        </w:rPr>
        <w:t xml:space="preserve"> </w:t>
      </w:r>
      <w:r>
        <w:rPr>
          <w:spacing w:val="-1"/>
        </w:rPr>
        <w:t>individual</w:t>
      </w:r>
      <w:r>
        <w:rPr>
          <w:spacing w:val="-13"/>
        </w:rPr>
        <w:t xml:space="preserve"> </w:t>
      </w:r>
      <w:r>
        <w:rPr>
          <w:spacing w:val="-1"/>
        </w:rPr>
        <w:t>basis</w:t>
      </w:r>
      <w:r>
        <w:rPr>
          <w:spacing w:val="-13"/>
        </w:rPr>
        <w:t xml:space="preserve"> </w:t>
      </w:r>
      <w:r>
        <w:t>through</w:t>
      </w:r>
      <w:r>
        <w:rPr>
          <w:spacing w:val="-13"/>
        </w:rPr>
        <w:t xml:space="preserve"> </w:t>
      </w:r>
      <w:r>
        <w:t>the</w:t>
      </w:r>
      <w:r>
        <w:rPr>
          <w:spacing w:val="-15"/>
        </w:rPr>
        <w:t xml:space="preserve"> </w:t>
      </w:r>
      <w:r>
        <w:rPr>
          <w:spacing w:val="-1"/>
        </w:rPr>
        <w:t>Portal,</w:t>
      </w:r>
      <w:r>
        <w:rPr>
          <w:spacing w:val="-16"/>
        </w:rPr>
        <w:t xml:space="preserve"> </w:t>
      </w:r>
      <w:r>
        <w:rPr>
          <w:spacing w:val="-1"/>
        </w:rPr>
        <w:t>or</w:t>
      </w:r>
      <w:r>
        <w:rPr>
          <w:spacing w:val="-14"/>
        </w:rPr>
        <w:t xml:space="preserve"> </w:t>
      </w:r>
      <w:r>
        <w:t>with</w:t>
      </w:r>
      <w:r>
        <w:rPr>
          <w:spacing w:val="-12"/>
        </w:rPr>
        <w:t xml:space="preserve"> </w:t>
      </w:r>
      <w:r>
        <w:t>a</w:t>
      </w:r>
      <w:r>
        <w:rPr>
          <w:spacing w:val="-14"/>
        </w:rPr>
        <w:t xml:space="preserve"> </w:t>
      </w:r>
      <w:r>
        <w:rPr>
          <w:spacing w:val="-1"/>
        </w:rPr>
        <w:t>batch</w:t>
      </w:r>
      <w:r>
        <w:rPr>
          <w:spacing w:val="31"/>
          <w:w w:val="99"/>
        </w:rPr>
        <w:t xml:space="preserve"> </w:t>
      </w:r>
      <w:r>
        <w:rPr>
          <w:spacing w:val="-1"/>
        </w:rPr>
        <w:t>submission</w:t>
      </w:r>
      <w:r>
        <w:rPr>
          <w:spacing w:val="-13"/>
        </w:rPr>
        <w:t xml:space="preserve"> </w:t>
      </w:r>
      <w:r>
        <w:rPr>
          <w:spacing w:val="-1"/>
        </w:rPr>
        <w:t>via</w:t>
      </w:r>
      <w:r>
        <w:rPr>
          <w:spacing w:val="-16"/>
        </w:rPr>
        <w:t xml:space="preserve"> </w:t>
      </w:r>
      <w:r>
        <w:t>the</w:t>
      </w:r>
      <w:r>
        <w:rPr>
          <w:spacing w:val="-14"/>
        </w:rPr>
        <w:t xml:space="preserve"> </w:t>
      </w:r>
      <w:r>
        <w:rPr>
          <w:spacing w:val="-2"/>
        </w:rPr>
        <w:t>SFTP.</w:t>
      </w:r>
      <w:r>
        <w:rPr>
          <w:spacing w:val="44"/>
        </w:rPr>
        <w:t xml:space="preserve"> </w:t>
      </w:r>
      <w:r>
        <w:rPr>
          <w:spacing w:val="-3"/>
        </w:rPr>
        <w:t>It</w:t>
      </w:r>
      <w:r>
        <w:rPr>
          <w:spacing w:val="-13"/>
        </w:rPr>
        <w:t xml:space="preserve"> </w:t>
      </w:r>
      <w:r>
        <w:rPr>
          <w:spacing w:val="1"/>
        </w:rPr>
        <w:t>is</w:t>
      </w:r>
      <w:r>
        <w:rPr>
          <w:spacing w:val="-15"/>
        </w:rPr>
        <w:t xml:space="preserve"> </w:t>
      </w:r>
      <w:r>
        <w:rPr>
          <w:spacing w:val="-1"/>
        </w:rPr>
        <w:t>recommended</w:t>
      </w:r>
      <w:r>
        <w:rPr>
          <w:spacing w:val="-13"/>
        </w:rPr>
        <w:t xml:space="preserve"> </w:t>
      </w:r>
      <w:r>
        <w:rPr>
          <w:spacing w:val="-1"/>
        </w:rPr>
        <w:t>that</w:t>
      </w:r>
      <w:r>
        <w:rPr>
          <w:spacing w:val="-13"/>
        </w:rPr>
        <w:t xml:space="preserve"> </w:t>
      </w:r>
      <w:r>
        <w:rPr>
          <w:spacing w:val="-1"/>
        </w:rPr>
        <w:t>HMOs</w:t>
      </w:r>
      <w:r>
        <w:rPr>
          <w:spacing w:val="-14"/>
        </w:rPr>
        <w:t xml:space="preserve"> </w:t>
      </w:r>
      <w:r>
        <w:rPr>
          <w:spacing w:val="-1"/>
        </w:rPr>
        <w:t>review</w:t>
      </w:r>
      <w:r>
        <w:rPr>
          <w:spacing w:val="-14"/>
        </w:rPr>
        <w:t xml:space="preserve"> </w:t>
      </w:r>
      <w:r>
        <w:t>the</w:t>
      </w:r>
      <w:r>
        <w:rPr>
          <w:spacing w:val="-15"/>
        </w:rPr>
        <w:t xml:space="preserve"> </w:t>
      </w:r>
      <w:r>
        <w:rPr>
          <w:spacing w:val="-1"/>
        </w:rPr>
        <w:t>enrollment</w:t>
      </w:r>
      <w:r>
        <w:rPr>
          <w:spacing w:val="-12"/>
        </w:rPr>
        <w:t xml:space="preserve"> </w:t>
      </w:r>
      <w:r>
        <w:rPr>
          <w:spacing w:val="-3"/>
        </w:rPr>
        <w:t>report</w:t>
      </w:r>
      <w:r>
        <w:rPr>
          <w:spacing w:val="-15"/>
        </w:rPr>
        <w:t xml:space="preserve"> </w:t>
      </w:r>
      <w:r>
        <w:t>for</w:t>
      </w:r>
      <w:r>
        <w:rPr>
          <w:spacing w:val="63"/>
          <w:w w:val="99"/>
        </w:rPr>
        <w:t xml:space="preserve"> </w:t>
      </w:r>
      <w:r>
        <w:t>the</w:t>
      </w:r>
      <w:r>
        <w:rPr>
          <w:spacing w:val="-22"/>
        </w:rPr>
        <w:t xml:space="preserve"> </w:t>
      </w:r>
      <w:r>
        <w:t>upcoming</w:t>
      </w:r>
      <w:r>
        <w:rPr>
          <w:spacing w:val="-18"/>
        </w:rPr>
        <w:t xml:space="preserve"> </w:t>
      </w:r>
      <w:r>
        <w:rPr>
          <w:spacing w:val="-1"/>
        </w:rPr>
        <w:t>month</w:t>
      </w:r>
      <w:r>
        <w:rPr>
          <w:spacing w:val="-16"/>
        </w:rPr>
        <w:t xml:space="preserve"> </w:t>
      </w:r>
      <w:r>
        <w:rPr>
          <w:spacing w:val="-3"/>
        </w:rPr>
        <w:t>prior</w:t>
      </w:r>
      <w:r>
        <w:rPr>
          <w:spacing w:val="-19"/>
        </w:rPr>
        <w:t xml:space="preserve"> </w:t>
      </w:r>
      <w:r>
        <w:t>to</w:t>
      </w:r>
      <w:r>
        <w:rPr>
          <w:spacing w:val="-17"/>
        </w:rPr>
        <w:t xml:space="preserve"> </w:t>
      </w:r>
      <w:r>
        <w:t>reporting</w:t>
      </w:r>
      <w:r>
        <w:rPr>
          <w:spacing w:val="-16"/>
        </w:rPr>
        <w:t xml:space="preserve"> </w:t>
      </w:r>
      <w:r>
        <w:rPr>
          <w:spacing w:val="-1"/>
        </w:rPr>
        <w:t>discrepancies.</w:t>
      </w:r>
    </w:p>
    <w:p w14:paraId="4366492A" w14:textId="77777777" w:rsidR="001E04C6" w:rsidRDefault="00465A63" w:rsidP="00B648EB">
      <w:pPr>
        <w:pStyle w:val="Heading4"/>
        <w:numPr>
          <w:ilvl w:val="1"/>
          <w:numId w:val="16"/>
        </w:numPr>
        <w:tabs>
          <w:tab w:val="left" w:pos="898"/>
        </w:tabs>
        <w:spacing w:before="240"/>
        <w:rPr>
          <w:b w:val="0"/>
          <w:bCs w:val="0"/>
        </w:rPr>
      </w:pPr>
      <w:r>
        <w:rPr>
          <w:spacing w:val="-3"/>
        </w:rPr>
        <w:t>Other</w:t>
      </w:r>
      <w:r>
        <w:rPr>
          <w:spacing w:val="-10"/>
        </w:rPr>
        <w:t xml:space="preserve"> </w:t>
      </w:r>
      <w:r>
        <w:rPr>
          <w:spacing w:val="-2"/>
        </w:rPr>
        <w:t>Coverage</w:t>
      </w:r>
      <w:r>
        <w:rPr>
          <w:spacing w:val="-15"/>
        </w:rPr>
        <w:t xml:space="preserve"> </w:t>
      </w:r>
      <w:r>
        <w:rPr>
          <w:spacing w:val="-2"/>
        </w:rPr>
        <w:t>Discrepancy</w:t>
      </w:r>
      <w:r>
        <w:rPr>
          <w:spacing w:val="-30"/>
        </w:rPr>
        <w:t xml:space="preserve"> </w:t>
      </w:r>
      <w:r>
        <w:rPr>
          <w:spacing w:val="-2"/>
        </w:rPr>
        <w:t>Reporting</w:t>
      </w:r>
      <w:r>
        <w:rPr>
          <w:spacing w:val="-12"/>
        </w:rPr>
        <w:t xml:space="preserve"> </w:t>
      </w:r>
      <w:r>
        <w:rPr>
          <w:spacing w:val="-2"/>
        </w:rPr>
        <w:t>via</w:t>
      </w:r>
      <w:r>
        <w:rPr>
          <w:spacing w:val="-11"/>
        </w:rPr>
        <w:t xml:space="preserve"> </w:t>
      </w:r>
      <w:r>
        <w:rPr>
          <w:spacing w:val="-3"/>
        </w:rPr>
        <w:t>the</w:t>
      </w:r>
      <w:r>
        <w:rPr>
          <w:spacing w:val="-14"/>
        </w:rPr>
        <w:t xml:space="preserve"> </w:t>
      </w:r>
      <w:r>
        <w:rPr>
          <w:spacing w:val="-3"/>
        </w:rPr>
        <w:t>Portal</w:t>
      </w:r>
    </w:p>
    <w:p w14:paraId="4611A9A6" w14:textId="77777777" w:rsidR="001E04C6" w:rsidRDefault="00465A63">
      <w:pPr>
        <w:pStyle w:val="BodyText"/>
        <w:spacing w:before="130"/>
        <w:ind w:left="178" w:right="251"/>
        <w:jc w:val="both"/>
      </w:pPr>
      <w:r>
        <w:rPr>
          <w:spacing w:val="-1"/>
        </w:rPr>
        <w:t>To</w:t>
      </w:r>
      <w:r>
        <w:rPr>
          <w:spacing w:val="-4"/>
        </w:rPr>
        <w:t xml:space="preserve"> </w:t>
      </w:r>
      <w:r>
        <w:rPr>
          <w:spacing w:val="-1"/>
        </w:rPr>
        <w:t>complete</w:t>
      </w:r>
      <w:r>
        <w:rPr>
          <w:spacing w:val="-3"/>
        </w:rPr>
        <w:t xml:space="preserve"> </w:t>
      </w:r>
      <w:r>
        <w:rPr>
          <w:spacing w:val="-1"/>
        </w:rPr>
        <w:t xml:space="preserve">the </w:t>
      </w:r>
      <w:r>
        <w:rPr>
          <w:spacing w:val="-3"/>
        </w:rPr>
        <w:t>Other</w:t>
      </w:r>
      <w:r>
        <w:rPr>
          <w:spacing w:val="4"/>
        </w:rPr>
        <w:t xml:space="preserve"> </w:t>
      </w:r>
      <w:r>
        <w:rPr>
          <w:spacing w:val="-1"/>
        </w:rPr>
        <w:t>Coverage</w:t>
      </w:r>
      <w:r>
        <w:rPr>
          <w:spacing w:val="4"/>
        </w:rPr>
        <w:t xml:space="preserve"> </w:t>
      </w:r>
      <w:r>
        <w:rPr>
          <w:spacing w:val="-1"/>
        </w:rPr>
        <w:t>Discrepancy</w:t>
      </w:r>
      <w:r>
        <w:rPr>
          <w:spacing w:val="5"/>
        </w:rPr>
        <w:t xml:space="preserve"> </w:t>
      </w:r>
      <w:r>
        <w:rPr>
          <w:spacing w:val="-1"/>
        </w:rPr>
        <w:t>Report,</w:t>
      </w:r>
      <w:r>
        <w:rPr>
          <w:spacing w:val="11"/>
        </w:rPr>
        <w:t xml:space="preserve"> </w:t>
      </w:r>
      <w:r>
        <w:rPr>
          <w:spacing w:val="3"/>
        </w:rPr>
        <w:t>go</w:t>
      </w:r>
      <w:r>
        <w:rPr>
          <w:spacing w:val="10"/>
        </w:rPr>
        <w:t xml:space="preserve"> </w:t>
      </w:r>
      <w:r>
        <w:rPr>
          <w:spacing w:val="3"/>
        </w:rPr>
        <w:t>to</w:t>
      </w:r>
      <w:r>
        <w:rPr>
          <w:spacing w:val="11"/>
        </w:rPr>
        <w:t xml:space="preserve"> </w:t>
      </w:r>
      <w:r>
        <w:rPr>
          <w:spacing w:val="5"/>
        </w:rPr>
        <w:t>the</w:t>
      </w:r>
      <w:r>
        <w:rPr>
          <w:spacing w:val="12"/>
        </w:rPr>
        <w:t xml:space="preserve"> </w:t>
      </w:r>
      <w:r>
        <w:rPr>
          <w:spacing w:val="-1"/>
        </w:rPr>
        <w:t>Managed</w:t>
      </w:r>
      <w:r>
        <w:rPr>
          <w:spacing w:val="6"/>
        </w:rPr>
        <w:t xml:space="preserve"> </w:t>
      </w:r>
      <w:r>
        <w:rPr>
          <w:spacing w:val="-1"/>
        </w:rPr>
        <w:t>Care</w:t>
      </w:r>
      <w:r>
        <w:rPr>
          <w:spacing w:val="4"/>
        </w:rPr>
        <w:t xml:space="preserve"> </w:t>
      </w:r>
      <w:r>
        <w:rPr>
          <w:spacing w:val="-1"/>
        </w:rPr>
        <w:t>Portal.</w:t>
      </w:r>
      <w:r>
        <w:rPr>
          <w:spacing w:val="3"/>
        </w:rPr>
        <w:t xml:space="preserve"> </w:t>
      </w:r>
      <w:r>
        <w:rPr>
          <w:spacing w:val="-1"/>
        </w:rPr>
        <w:t>After</w:t>
      </w:r>
      <w:r>
        <w:rPr>
          <w:spacing w:val="55"/>
          <w:w w:val="99"/>
        </w:rPr>
        <w:t xml:space="preserve"> </w:t>
      </w:r>
      <w:r>
        <w:rPr>
          <w:spacing w:val="-1"/>
        </w:rPr>
        <w:t>logging</w:t>
      </w:r>
      <w:r>
        <w:rPr>
          <w:spacing w:val="-2"/>
        </w:rPr>
        <w:t xml:space="preserve"> </w:t>
      </w:r>
      <w:r>
        <w:t>into</w:t>
      </w:r>
      <w:r>
        <w:rPr>
          <w:spacing w:val="-1"/>
        </w:rPr>
        <w:t xml:space="preserve"> </w:t>
      </w:r>
      <w:r>
        <w:t>the</w:t>
      </w:r>
      <w:r>
        <w:rPr>
          <w:spacing w:val="-3"/>
        </w:rPr>
        <w:t xml:space="preserve"> </w:t>
      </w:r>
      <w:r>
        <w:rPr>
          <w:spacing w:val="-1"/>
        </w:rPr>
        <w:t>Managed</w:t>
      </w:r>
      <w:r>
        <w:rPr>
          <w:spacing w:val="4"/>
        </w:rPr>
        <w:t xml:space="preserve"> </w:t>
      </w:r>
      <w:r>
        <w:rPr>
          <w:spacing w:val="-1"/>
        </w:rPr>
        <w:t>Care</w:t>
      </w:r>
      <w:r>
        <w:rPr>
          <w:spacing w:val="-2"/>
        </w:rPr>
        <w:t xml:space="preserve"> </w:t>
      </w:r>
      <w:r>
        <w:t>Portal,</w:t>
      </w:r>
      <w:r>
        <w:rPr>
          <w:spacing w:val="-1"/>
        </w:rPr>
        <w:t xml:space="preserve"> select</w:t>
      </w:r>
      <w:r>
        <w:t xml:space="preserve"> the</w:t>
      </w:r>
      <w:r>
        <w:rPr>
          <w:spacing w:val="-3"/>
        </w:rPr>
        <w:t xml:space="preserve"> </w:t>
      </w:r>
      <w:r>
        <w:rPr>
          <w:spacing w:val="-1"/>
        </w:rPr>
        <w:t>Other</w:t>
      </w:r>
      <w:r>
        <w:t xml:space="preserve"> </w:t>
      </w:r>
      <w:r>
        <w:rPr>
          <w:spacing w:val="-1"/>
        </w:rPr>
        <w:t>Coverage</w:t>
      </w:r>
      <w:r>
        <w:rPr>
          <w:spacing w:val="2"/>
        </w:rPr>
        <w:t xml:space="preserve"> </w:t>
      </w:r>
      <w:r>
        <w:rPr>
          <w:spacing w:val="-1"/>
        </w:rPr>
        <w:t>Discrepancy</w:t>
      </w:r>
      <w:r>
        <w:rPr>
          <w:spacing w:val="1"/>
        </w:rPr>
        <w:t xml:space="preserve"> </w:t>
      </w:r>
      <w:r>
        <w:rPr>
          <w:spacing w:val="-1"/>
        </w:rPr>
        <w:t>Report</w:t>
      </w:r>
      <w:r>
        <w:rPr>
          <w:spacing w:val="2"/>
        </w:rPr>
        <w:t xml:space="preserve"> </w:t>
      </w:r>
      <w:r>
        <w:rPr>
          <w:spacing w:val="-2"/>
        </w:rPr>
        <w:t>option</w:t>
      </w:r>
      <w:r>
        <w:rPr>
          <w:spacing w:val="51"/>
          <w:w w:val="99"/>
        </w:rPr>
        <w:t xml:space="preserve"> </w:t>
      </w:r>
      <w:r>
        <w:rPr>
          <w:spacing w:val="-1"/>
        </w:rPr>
        <w:t>under</w:t>
      </w:r>
      <w:r>
        <w:rPr>
          <w:spacing w:val="-21"/>
        </w:rPr>
        <w:t xml:space="preserve"> </w:t>
      </w:r>
      <w:r>
        <w:rPr>
          <w:spacing w:val="-1"/>
        </w:rPr>
        <w:t>Quick</w:t>
      </w:r>
      <w:r>
        <w:rPr>
          <w:spacing w:val="-21"/>
        </w:rPr>
        <w:t xml:space="preserve"> </w:t>
      </w:r>
      <w:r>
        <w:rPr>
          <w:spacing w:val="-1"/>
        </w:rPr>
        <w:t>Links.</w:t>
      </w:r>
    </w:p>
    <w:p w14:paraId="2EA61388" w14:textId="77777777" w:rsidR="001E04C6" w:rsidRDefault="00465A63" w:rsidP="00B648EB">
      <w:pPr>
        <w:pStyle w:val="Heading4"/>
        <w:numPr>
          <w:ilvl w:val="1"/>
          <w:numId w:val="16"/>
        </w:numPr>
        <w:tabs>
          <w:tab w:val="left" w:pos="898"/>
        </w:tabs>
        <w:spacing w:before="240"/>
        <w:rPr>
          <w:b w:val="0"/>
          <w:bCs w:val="0"/>
        </w:rPr>
      </w:pPr>
      <w:r>
        <w:rPr>
          <w:spacing w:val="-1"/>
        </w:rPr>
        <w:t>Batch</w:t>
      </w:r>
      <w:r>
        <w:rPr>
          <w:spacing w:val="-17"/>
        </w:rPr>
        <w:t xml:space="preserve"> </w:t>
      </w:r>
      <w:r>
        <w:rPr>
          <w:spacing w:val="-3"/>
        </w:rPr>
        <w:t>Other</w:t>
      </w:r>
      <w:r>
        <w:rPr>
          <w:spacing w:val="-10"/>
        </w:rPr>
        <w:t xml:space="preserve"> </w:t>
      </w:r>
      <w:r>
        <w:rPr>
          <w:spacing w:val="-3"/>
        </w:rPr>
        <w:t>Coverage</w:t>
      </w:r>
      <w:r>
        <w:rPr>
          <w:spacing w:val="-12"/>
        </w:rPr>
        <w:t xml:space="preserve"> </w:t>
      </w:r>
      <w:r>
        <w:rPr>
          <w:spacing w:val="-2"/>
        </w:rPr>
        <w:t>Discrepancy</w:t>
      </w:r>
      <w:r>
        <w:rPr>
          <w:spacing w:val="-22"/>
        </w:rPr>
        <w:t xml:space="preserve"> </w:t>
      </w:r>
      <w:r>
        <w:rPr>
          <w:spacing w:val="-3"/>
        </w:rPr>
        <w:t>Reporting</w:t>
      </w:r>
      <w:r>
        <w:rPr>
          <w:spacing w:val="-15"/>
        </w:rPr>
        <w:t xml:space="preserve"> </w:t>
      </w:r>
      <w:r>
        <w:rPr>
          <w:spacing w:val="-1"/>
        </w:rPr>
        <w:t>via</w:t>
      </w:r>
      <w:r>
        <w:rPr>
          <w:spacing w:val="-11"/>
        </w:rPr>
        <w:t xml:space="preserve"> </w:t>
      </w:r>
      <w:r>
        <w:rPr>
          <w:spacing w:val="-2"/>
        </w:rPr>
        <w:t>the</w:t>
      </w:r>
      <w:r>
        <w:rPr>
          <w:spacing w:val="-16"/>
        </w:rPr>
        <w:t xml:space="preserve"> </w:t>
      </w:r>
      <w:r>
        <w:rPr>
          <w:spacing w:val="-3"/>
        </w:rPr>
        <w:t>SFTP</w:t>
      </w:r>
    </w:p>
    <w:p w14:paraId="34481429" w14:textId="77777777" w:rsidR="001E04C6" w:rsidRDefault="00465A63">
      <w:pPr>
        <w:pStyle w:val="BodyText"/>
        <w:spacing w:before="128"/>
        <w:ind w:left="180" w:right="532"/>
      </w:pPr>
      <w:r>
        <w:rPr>
          <w:spacing w:val="-1"/>
        </w:rPr>
        <w:t>HMOs</w:t>
      </w:r>
      <w:r>
        <w:rPr>
          <w:spacing w:val="-17"/>
        </w:rPr>
        <w:t xml:space="preserve"> </w:t>
      </w:r>
      <w:r>
        <w:rPr>
          <w:spacing w:val="-1"/>
        </w:rPr>
        <w:t>complete</w:t>
      </w:r>
      <w:r>
        <w:rPr>
          <w:spacing w:val="-19"/>
        </w:rPr>
        <w:t xml:space="preserve"> </w:t>
      </w:r>
      <w:r>
        <w:t>the</w:t>
      </w:r>
      <w:r>
        <w:rPr>
          <w:spacing w:val="-20"/>
        </w:rPr>
        <w:t xml:space="preserve"> </w:t>
      </w:r>
      <w:r>
        <w:rPr>
          <w:spacing w:val="-2"/>
        </w:rPr>
        <w:t>Other</w:t>
      </w:r>
      <w:r>
        <w:rPr>
          <w:spacing w:val="-19"/>
        </w:rPr>
        <w:t xml:space="preserve"> </w:t>
      </w:r>
      <w:r>
        <w:rPr>
          <w:spacing w:val="-1"/>
        </w:rPr>
        <w:t>Coverage</w:t>
      </w:r>
      <w:r>
        <w:rPr>
          <w:spacing w:val="-19"/>
        </w:rPr>
        <w:t xml:space="preserve"> </w:t>
      </w:r>
      <w:r>
        <w:rPr>
          <w:spacing w:val="-1"/>
        </w:rPr>
        <w:t>Discrepancy</w:t>
      </w:r>
      <w:r>
        <w:rPr>
          <w:spacing w:val="-19"/>
        </w:rPr>
        <w:t xml:space="preserve"> </w:t>
      </w:r>
      <w:r>
        <w:rPr>
          <w:spacing w:val="-1"/>
        </w:rPr>
        <w:t>spreadsheet</w:t>
      </w:r>
      <w:r>
        <w:rPr>
          <w:spacing w:val="-17"/>
        </w:rPr>
        <w:t xml:space="preserve"> </w:t>
      </w:r>
      <w:r>
        <w:t>to</w:t>
      </w:r>
      <w:r>
        <w:rPr>
          <w:spacing w:val="-17"/>
        </w:rPr>
        <w:t xml:space="preserve"> </w:t>
      </w:r>
      <w:r>
        <w:rPr>
          <w:spacing w:val="-1"/>
        </w:rPr>
        <w:t>report</w:t>
      </w:r>
      <w:r>
        <w:rPr>
          <w:spacing w:val="-13"/>
        </w:rPr>
        <w:t xml:space="preserve"> </w:t>
      </w:r>
      <w:r>
        <w:rPr>
          <w:spacing w:val="-1"/>
        </w:rPr>
        <w:t>additions</w:t>
      </w:r>
      <w:r>
        <w:rPr>
          <w:spacing w:val="-18"/>
        </w:rPr>
        <w:t xml:space="preserve"> </w:t>
      </w:r>
      <w:r>
        <w:t>and</w:t>
      </w:r>
      <w:r>
        <w:rPr>
          <w:spacing w:val="53"/>
          <w:w w:val="99"/>
        </w:rPr>
        <w:t xml:space="preserve"> </w:t>
      </w:r>
      <w:r>
        <w:rPr>
          <w:spacing w:val="-1"/>
        </w:rPr>
        <w:t>changes</w:t>
      </w:r>
      <w:r>
        <w:rPr>
          <w:spacing w:val="-18"/>
        </w:rPr>
        <w:t xml:space="preserve"> </w:t>
      </w:r>
      <w:r>
        <w:t>to</w:t>
      </w:r>
      <w:r>
        <w:rPr>
          <w:spacing w:val="-20"/>
        </w:rPr>
        <w:t xml:space="preserve"> </w:t>
      </w:r>
      <w:r>
        <w:t>their</w:t>
      </w:r>
      <w:r>
        <w:rPr>
          <w:spacing w:val="-16"/>
        </w:rPr>
        <w:t xml:space="preserve"> </w:t>
      </w:r>
      <w:r>
        <w:rPr>
          <w:spacing w:val="-1"/>
        </w:rPr>
        <w:t>members</w:t>
      </w:r>
      <w:r>
        <w:rPr>
          <w:rFonts w:cs="Verdana"/>
          <w:spacing w:val="-1"/>
        </w:rPr>
        <w:t>’</w:t>
      </w:r>
      <w:r>
        <w:rPr>
          <w:rFonts w:cs="Verdana"/>
          <w:spacing w:val="-19"/>
        </w:rPr>
        <w:t xml:space="preserve"> </w:t>
      </w:r>
      <w:r>
        <w:rPr>
          <w:spacing w:val="-1"/>
        </w:rPr>
        <w:t>Medicare</w:t>
      </w:r>
      <w:r>
        <w:rPr>
          <w:spacing w:val="-16"/>
        </w:rPr>
        <w:t xml:space="preserve"> </w:t>
      </w:r>
      <w:r>
        <w:rPr>
          <w:spacing w:val="-1"/>
        </w:rPr>
        <w:t>or</w:t>
      </w:r>
      <w:r>
        <w:rPr>
          <w:spacing w:val="-16"/>
        </w:rPr>
        <w:t xml:space="preserve"> </w:t>
      </w:r>
      <w:r>
        <w:rPr>
          <w:spacing w:val="-1"/>
        </w:rPr>
        <w:t>commercial</w:t>
      </w:r>
      <w:r>
        <w:rPr>
          <w:spacing w:val="-10"/>
        </w:rPr>
        <w:t xml:space="preserve"> </w:t>
      </w:r>
      <w:r>
        <w:rPr>
          <w:spacing w:val="-2"/>
        </w:rPr>
        <w:t>coverage.</w:t>
      </w:r>
      <w:r>
        <w:rPr>
          <w:spacing w:val="-10"/>
        </w:rPr>
        <w:t xml:space="preserve"> </w:t>
      </w:r>
      <w:r>
        <w:rPr>
          <w:spacing w:val="-1"/>
        </w:rPr>
        <w:t>This</w:t>
      </w:r>
      <w:r>
        <w:rPr>
          <w:spacing w:val="-16"/>
        </w:rPr>
        <w:t xml:space="preserve"> </w:t>
      </w:r>
      <w:r>
        <w:rPr>
          <w:spacing w:val="-1"/>
        </w:rPr>
        <w:t>method</w:t>
      </w:r>
      <w:r>
        <w:rPr>
          <w:spacing w:val="-15"/>
        </w:rPr>
        <w:t xml:space="preserve"> </w:t>
      </w:r>
      <w:r>
        <w:rPr>
          <w:spacing w:val="-1"/>
        </w:rPr>
        <w:t>allows</w:t>
      </w:r>
      <w:r>
        <w:rPr>
          <w:spacing w:val="-17"/>
        </w:rPr>
        <w:t xml:space="preserve"> </w:t>
      </w:r>
      <w:r>
        <w:rPr>
          <w:spacing w:val="-1"/>
        </w:rPr>
        <w:t>HMOs</w:t>
      </w:r>
      <w:r>
        <w:rPr>
          <w:spacing w:val="-15"/>
        </w:rPr>
        <w:t xml:space="preserve"> </w:t>
      </w:r>
      <w:r>
        <w:t>to</w:t>
      </w:r>
      <w:r>
        <w:rPr>
          <w:spacing w:val="65"/>
          <w:w w:val="99"/>
        </w:rPr>
        <w:t xml:space="preserve"> </w:t>
      </w:r>
      <w:r>
        <w:t>submit</w:t>
      </w:r>
      <w:r>
        <w:rPr>
          <w:spacing w:val="-18"/>
        </w:rPr>
        <w:t xml:space="preserve"> </w:t>
      </w:r>
      <w:r>
        <w:rPr>
          <w:spacing w:val="-1"/>
        </w:rPr>
        <w:t>multiple</w:t>
      </w:r>
      <w:r>
        <w:rPr>
          <w:spacing w:val="-18"/>
        </w:rPr>
        <w:t xml:space="preserve"> </w:t>
      </w:r>
      <w:r>
        <w:rPr>
          <w:spacing w:val="-1"/>
        </w:rPr>
        <w:t>updates</w:t>
      </w:r>
      <w:r>
        <w:rPr>
          <w:spacing w:val="-19"/>
        </w:rPr>
        <w:t xml:space="preserve"> </w:t>
      </w:r>
      <w:r>
        <w:t>with</w:t>
      </w:r>
      <w:r>
        <w:rPr>
          <w:spacing w:val="-15"/>
        </w:rPr>
        <w:t xml:space="preserve"> </w:t>
      </w:r>
      <w:r>
        <w:t>a</w:t>
      </w:r>
      <w:r>
        <w:rPr>
          <w:spacing w:val="-15"/>
        </w:rPr>
        <w:t xml:space="preserve"> </w:t>
      </w:r>
      <w:r>
        <w:rPr>
          <w:spacing w:val="-1"/>
        </w:rPr>
        <w:t>single</w:t>
      </w:r>
      <w:r>
        <w:rPr>
          <w:spacing w:val="-18"/>
        </w:rPr>
        <w:t xml:space="preserve"> </w:t>
      </w:r>
      <w:r>
        <w:rPr>
          <w:spacing w:val="-1"/>
        </w:rPr>
        <w:t>process.</w:t>
      </w:r>
    </w:p>
    <w:p w14:paraId="4C3A34DF" w14:textId="77777777" w:rsidR="001E04C6" w:rsidRDefault="001E04C6">
      <w:pPr>
        <w:spacing w:before="1"/>
        <w:rPr>
          <w:rFonts w:ascii="Verdana" w:eastAsia="Verdana" w:hAnsi="Verdana" w:cs="Verdana"/>
          <w:sz w:val="20"/>
          <w:szCs w:val="20"/>
        </w:rPr>
      </w:pPr>
    </w:p>
    <w:p w14:paraId="700B2FE4" w14:textId="77777777" w:rsidR="001E04C6" w:rsidRDefault="00465A63">
      <w:pPr>
        <w:pStyle w:val="BodyText"/>
        <w:spacing w:before="0"/>
        <w:ind w:left="178" w:right="407"/>
      </w:pPr>
      <w:r>
        <w:rPr>
          <w:spacing w:val="-1"/>
        </w:rPr>
        <w:t>HMOs</w:t>
      </w:r>
      <w:r>
        <w:rPr>
          <w:spacing w:val="-19"/>
        </w:rPr>
        <w:t xml:space="preserve"> </w:t>
      </w:r>
      <w:r>
        <w:rPr>
          <w:spacing w:val="-1"/>
        </w:rPr>
        <w:t>populate</w:t>
      </w:r>
      <w:r>
        <w:rPr>
          <w:spacing w:val="-15"/>
        </w:rPr>
        <w:t xml:space="preserve"> </w:t>
      </w:r>
      <w:r>
        <w:t>an</w:t>
      </w:r>
      <w:r>
        <w:rPr>
          <w:spacing w:val="-14"/>
        </w:rPr>
        <w:t xml:space="preserve"> </w:t>
      </w:r>
      <w:r>
        <w:rPr>
          <w:spacing w:val="-3"/>
        </w:rPr>
        <w:t>Excel</w:t>
      </w:r>
      <w:r>
        <w:rPr>
          <w:spacing w:val="-12"/>
        </w:rPr>
        <w:t xml:space="preserve"> </w:t>
      </w:r>
      <w:r>
        <w:rPr>
          <w:spacing w:val="-1"/>
        </w:rPr>
        <w:t>spreadsheet</w:t>
      </w:r>
      <w:r>
        <w:rPr>
          <w:spacing w:val="-13"/>
        </w:rPr>
        <w:t xml:space="preserve"> </w:t>
      </w:r>
      <w:r>
        <w:t>using</w:t>
      </w:r>
      <w:r>
        <w:rPr>
          <w:spacing w:val="-14"/>
        </w:rPr>
        <w:t xml:space="preserve"> </w:t>
      </w:r>
      <w:r>
        <w:rPr>
          <w:spacing w:val="-1"/>
        </w:rPr>
        <w:t>the</w:t>
      </w:r>
      <w:r>
        <w:rPr>
          <w:spacing w:val="-20"/>
        </w:rPr>
        <w:t xml:space="preserve"> </w:t>
      </w:r>
      <w:r>
        <w:rPr>
          <w:spacing w:val="-1"/>
        </w:rPr>
        <w:t>given</w:t>
      </w:r>
      <w:r>
        <w:rPr>
          <w:spacing w:val="-13"/>
        </w:rPr>
        <w:t xml:space="preserve"> </w:t>
      </w:r>
      <w:r>
        <w:rPr>
          <w:spacing w:val="-1"/>
        </w:rPr>
        <w:t>format.</w:t>
      </w:r>
      <w:r>
        <w:rPr>
          <w:spacing w:val="40"/>
        </w:rPr>
        <w:t xml:space="preserve"> </w:t>
      </w:r>
      <w:r>
        <w:rPr>
          <w:spacing w:val="-1"/>
        </w:rPr>
        <w:t>The</w:t>
      </w:r>
      <w:r>
        <w:rPr>
          <w:spacing w:val="-20"/>
        </w:rPr>
        <w:t xml:space="preserve"> </w:t>
      </w:r>
      <w:r>
        <w:rPr>
          <w:spacing w:val="-1"/>
        </w:rPr>
        <w:t>completed</w:t>
      </w:r>
      <w:r>
        <w:rPr>
          <w:spacing w:val="-14"/>
        </w:rPr>
        <w:t xml:space="preserve"> </w:t>
      </w:r>
      <w:r>
        <w:rPr>
          <w:spacing w:val="-1"/>
        </w:rPr>
        <w:t>spreadsheet</w:t>
      </w:r>
      <w:r>
        <w:rPr>
          <w:spacing w:val="-16"/>
        </w:rPr>
        <w:t xml:space="preserve"> </w:t>
      </w:r>
      <w:r>
        <w:rPr>
          <w:spacing w:val="2"/>
        </w:rPr>
        <w:t>is</w:t>
      </w:r>
      <w:r>
        <w:rPr>
          <w:spacing w:val="61"/>
          <w:w w:val="99"/>
        </w:rPr>
        <w:t xml:space="preserve"> </w:t>
      </w:r>
      <w:r>
        <w:rPr>
          <w:spacing w:val="-1"/>
        </w:rPr>
        <w:t>placed</w:t>
      </w:r>
      <w:r>
        <w:rPr>
          <w:spacing w:val="-15"/>
        </w:rPr>
        <w:t xml:space="preserve"> </w:t>
      </w:r>
      <w:r>
        <w:rPr>
          <w:spacing w:val="-1"/>
        </w:rPr>
        <w:t>on</w:t>
      </w:r>
      <w:r>
        <w:rPr>
          <w:spacing w:val="-14"/>
        </w:rPr>
        <w:t xml:space="preserve"> </w:t>
      </w:r>
      <w:r>
        <w:t>the</w:t>
      </w:r>
      <w:r>
        <w:rPr>
          <w:spacing w:val="-15"/>
        </w:rPr>
        <w:t xml:space="preserve"> </w:t>
      </w:r>
      <w:r>
        <w:rPr>
          <w:spacing w:val="-1"/>
        </w:rPr>
        <w:t>FTP</w:t>
      </w:r>
      <w:r>
        <w:rPr>
          <w:spacing w:val="-16"/>
        </w:rPr>
        <w:t xml:space="preserve"> </w:t>
      </w:r>
      <w:r>
        <w:rPr>
          <w:spacing w:val="-1"/>
        </w:rPr>
        <w:t>server</w:t>
      </w:r>
      <w:r>
        <w:rPr>
          <w:spacing w:val="-13"/>
        </w:rPr>
        <w:t xml:space="preserve"> </w:t>
      </w:r>
      <w:r>
        <w:t>using</w:t>
      </w:r>
      <w:r>
        <w:rPr>
          <w:spacing w:val="-16"/>
        </w:rPr>
        <w:t xml:space="preserve"> </w:t>
      </w:r>
      <w:r>
        <w:rPr>
          <w:spacing w:val="-1"/>
        </w:rPr>
        <w:t>the</w:t>
      </w:r>
      <w:r>
        <w:rPr>
          <w:spacing w:val="-20"/>
        </w:rPr>
        <w:t xml:space="preserve"> </w:t>
      </w:r>
      <w:r>
        <w:rPr>
          <w:spacing w:val="-1"/>
        </w:rPr>
        <w:t>following</w:t>
      </w:r>
      <w:r>
        <w:rPr>
          <w:spacing w:val="-14"/>
        </w:rPr>
        <w:t xml:space="preserve"> </w:t>
      </w:r>
      <w:r>
        <w:rPr>
          <w:spacing w:val="-1"/>
        </w:rPr>
        <w:t>naming</w:t>
      </w:r>
      <w:r>
        <w:rPr>
          <w:spacing w:val="-13"/>
        </w:rPr>
        <w:t xml:space="preserve"> </w:t>
      </w:r>
      <w:r>
        <w:rPr>
          <w:spacing w:val="-1"/>
        </w:rPr>
        <w:t>convention:</w:t>
      </w:r>
      <w:r>
        <w:rPr>
          <w:spacing w:val="43"/>
          <w:w w:val="99"/>
        </w:rPr>
        <w:t xml:space="preserve"> </w:t>
      </w:r>
      <w:r>
        <w:rPr>
          <w:spacing w:val="-1"/>
        </w:rPr>
        <w:t>TPL6900XXXXMMDDCCYY.xlxs</w:t>
      </w:r>
      <w:r>
        <w:rPr>
          <w:spacing w:val="-23"/>
        </w:rPr>
        <w:t xml:space="preserve"> </w:t>
      </w:r>
      <w:r>
        <w:rPr>
          <w:spacing w:val="-1"/>
        </w:rPr>
        <w:t>(TPL-MCO</w:t>
      </w:r>
      <w:r>
        <w:rPr>
          <w:spacing w:val="-23"/>
        </w:rPr>
        <w:t xml:space="preserve"> </w:t>
      </w:r>
      <w:r>
        <w:rPr>
          <w:spacing w:val="-2"/>
        </w:rPr>
        <w:t>ID-Date</w:t>
      </w:r>
      <w:r>
        <w:rPr>
          <w:spacing w:val="-23"/>
        </w:rPr>
        <w:t xml:space="preserve"> </w:t>
      </w:r>
      <w:r>
        <w:rPr>
          <w:spacing w:val="-1"/>
        </w:rPr>
        <w:t>of</w:t>
      </w:r>
      <w:r>
        <w:rPr>
          <w:spacing w:val="-21"/>
        </w:rPr>
        <w:t xml:space="preserve"> </w:t>
      </w:r>
      <w:r>
        <w:rPr>
          <w:spacing w:val="-1"/>
        </w:rPr>
        <w:t>Submission).</w:t>
      </w:r>
      <w:r>
        <w:rPr>
          <w:spacing w:val="-23"/>
        </w:rPr>
        <w:t xml:space="preserve"> </w:t>
      </w:r>
      <w:r>
        <w:rPr>
          <w:spacing w:val="-1"/>
        </w:rPr>
        <w:t>HMOs</w:t>
      </w:r>
      <w:r>
        <w:rPr>
          <w:spacing w:val="-19"/>
        </w:rPr>
        <w:t xml:space="preserve"> </w:t>
      </w:r>
      <w:r>
        <w:t>have</w:t>
      </w:r>
      <w:r>
        <w:rPr>
          <w:spacing w:val="-23"/>
        </w:rPr>
        <w:t xml:space="preserve"> </w:t>
      </w:r>
      <w:r>
        <w:t>the</w:t>
      </w:r>
      <w:r>
        <w:rPr>
          <w:spacing w:val="-23"/>
        </w:rPr>
        <w:t xml:space="preserve"> </w:t>
      </w:r>
      <w:r>
        <w:t>option</w:t>
      </w:r>
      <w:r>
        <w:rPr>
          <w:spacing w:val="-19"/>
        </w:rPr>
        <w:t xml:space="preserve"> </w:t>
      </w:r>
      <w:r>
        <w:rPr>
          <w:spacing w:val="-1"/>
        </w:rPr>
        <w:t>of</w:t>
      </w:r>
      <w:r>
        <w:rPr>
          <w:spacing w:val="46"/>
          <w:w w:val="99"/>
        </w:rPr>
        <w:t xml:space="preserve"> </w:t>
      </w:r>
      <w:r>
        <w:t>submitting</w:t>
      </w:r>
      <w:r>
        <w:rPr>
          <w:spacing w:val="-14"/>
        </w:rPr>
        <w:t xml:space="preserve"> </w:t>
      </w:r>
      <w:r>
        <w:t>a</w:t>
      </w:r>
      <w:r>
        <w:rPr>
          <w:spacing w:val="-14"/>
        </w:rPr>
        <w:t xml:space="preserve"> </w:t>
      </w:r>
      <w:r>
        <w:rPr>
          <w:spacing w:val="-1"/>
        </w:rPr>
        <w:t>single</w:t>
      </w:r>
      <w:r>
        <w:rPr>
          <w:spacing w:val="-15"/>
        </w:rPr>
        <w:t xml:space="preserve"> </w:t>
      </w:r>
      <w:r>
        <w:rPr>
          <w:spacing w:val="-2"/>
        </w:rPr>
        <w:t>spreadsheet</w:t>
      </w:r>
      <w:r>
        <w:rPr>
          <w:spacing w:val="-13"/>
        </w:rPr>
        <w:t xml:space="preserve"> </w:t>
      </w:r>
      <w:r>
        <w:rPr>
          <w:spacing w:val="-1"/>
        </w:rPr>
        <w:t>for</w:t>
      </w:r>
      <w:r>
        <w:rPr>
          <w:spacing w:val="-16"/>
        </w:rPr>
        <w:t xml:space="preserve"> </w:t>
      </w:r>
      <w:r>
        <w:t>multiple</w:t>
      </w:r>
      <w:r>
        <w:rPr>
          <w:spacing w:val="-15"/>
        </w:rPr>
        <w:t xml:space="preserve"> </w:t>
      </w:r>
      <w:r>
        <w:rPr>
          <w:spacing w:val="-2"/>
        </w:rPr>
        <w:t>HMO</w:t>
      </w:r>
      <w:r>
        <w:rPr>
          <w:spacing w:val="-15"/>
        </w:rPr>
        <w:t xml:space="preserve"> </w:t>
      </w:r>
      <w:r>
        <w:rPr>
          <w:spacing w:val="-1"/>
        </w:rPr>
        <w:t>IDs.</w:t>
      </w:r>
      <w:r>
        <w:rPr>
          <w:spacing w:val="43"/>
        </w:rPr>
        <w:t xml:space="preserve"> </w:t>
      </w:r>
      <w:r>
        <w:t>The</w:t>
      </w:r>
      <w:r>
        <w:rPr>
          <w:spacing w:val="-15"/>
        </w:rPr>
        <w:t xml:space="preserve"> </w:t>
      </w:r>
      <w:r>
        <w:rPr>
          <w:spacing w:val="-1"/>
        </w:rPr>
        <w:t>spreadsheet</w:t>
      </w:r>
      <w:r>
        <w:rPr>
          <w:spacing w:val="-13"/>
        </w:rPr>
        <w:t xml:space="preserve"> </w:t>
      </w:r>
      <w:r>
        <w:t>may</w:t>
      </w:r>
      <w:r>
        <w:rPr>
          <w:spacing w:val="-14"/>
        </w:rPr>
        <w:t xml:space="preserve"> </w:t>
      </w:r>
      <w:r>
        <w:t>be</w:t>
      </w:r>
      <w:r>
        <w:rPr>
          <w:spacing w:val="-16"/>
        </w:rPr>
        <w:t xml:space="preserve"> </w:t>
      </w:r>
      <w:r>
        <w:rPr>
          <w:spacing w:val="-1"/>
        </w:rPr>
        <w:t>named</w:t>
      </w:r>
      <w:r>
        <w:rPr>
          <w:spacing w:val="67"/>
          <w:w w:val="99"/>
        </w:rPr>
        <w:t xml:space="preserve"> </w:t>
      </w:r>
      <w:r>
        <w:t>using</w:t>
      </w:r>
      <w:r>
        <w:rPr>
          <w:spacing w:val="-12"/>
        </w:rPr>
        <w:t xml:space="preserve"> </w:t>
      </w:r>
      <w:r>
        <w:rPr>
          <w:spacing w:val="-1"/>
        </w:rPr>
        <w:t>any</w:t>
      </w:r>
      <w:r>
        <w:rPr>
          <w:spacing w:val="-10"/>
        </w:rPr>
        <w:t xml:space="preserve"> </w:t>
      </w:r>
      <w:r>
        <w:rPr>
          <w:spacing w:val="-2"/>
        </w:rPr>
        <w:t>of</w:t>
      </w:r>
      <w:r>
        <w:rPr>
          <w:spacing w:val="-16"/>
        </w:rPr>
        <w:t xml:space="preserve"> </w:t>
      </w:r>
      <w:r>
        <w:t>the</w:t>
      </w:r>
      <w:r>
        <w:rPr>
          <w:spacing w:val="-9"/>
        </w:rPr>
        <w:t xml:space="preserve"> </w:t>
      </w:r>
      <w:r>
        <w:t>HMO</w:t>
      </w:r>
      <w:r>
        <w:rPr>
          <w:spacing w:val="-9"/>
        </w:rPr>
        <w:t xml:space="preserve"> </w:t>
      </w:r>
      <w:r>
        <w:rPr>
          <w:spacing w:val="-1"/>
        </w:rPr>
        <w:t>IDs.</w:t>
      </w:r>
      <w:r>
        <w:rPr>
          <w:spacing w:val="52"/>
        </w:rPr>
        <w:t xml:space="preserve"> </w:t>
      </w:r>
      <w:r>
        <w:rPr>
          <w:spacing w:val="-1"/>
        </w:rPr>
        <w:t>The</w:t>
      </w:r>
      <w:r>
        <w:rPr>
          <w:spacing w:val="-14"/>
        </w:rPr>
        <w:t xml:space="preserve"> </w:t>
      </w:r>
      <w:r>
        <w:rPr>
          <w:spacing w:val="-1"/>
        </w:rPr>
        <w:t>spreadsheet</w:t>
      </w:r>
      <w:r>
        <w:rPr>
          <w:spacing w:val="-6"/>
        </w:rPr>
        <w:t xml:space="preserve"> </w:t>
      </w:r>
      <w:r>
        <w:t>may</w:t>
      </w:r>
      <w:r>
        <w:rPr>
          <w:spacing w:val="-14"/>
        </w:rPr>
        <w:t xml:space="preserve"> </w:t>
      </w:r>
      <w:r>
        <w:t>be</w:t>
      </w:r>
      <w:r>
        <w:rPr>
          <w:spacing w:val="-11"/>
        </w:rPr>
        <w:t xml:space="preserve"> </w:t>
      </w:r>
      <w:r>
        <w:rPr>
          <w:spacing w:val="-1"/>
        </w:rPr>
        <w:t>placed</w:t>
      </w:r>
      <w:r>
        <w:rPr>
          <w:spacing w:val="-13"/>
        </w:rPr>
        <w:t xml:space="preserve"> </w:t>
      </w:r>
      <w:r>
        <w:rPr>
          <w:spacing w:val="1"/>
        </w:rPr>
        <w:t>in</w:t>
      </w:r>
      <w:r>
        <w:rPr>
          <w:spacing w:val="-9"/>
        </w:rPr>
        <w:t xml:space="preserve"> </w:t>
      </w:r>
      <w:r>
        <w:rPr>
          <w:spacing w:val="-1"/>
        </w:rPr>
        <w:t>the</w:t>
      </w:r>
      <w:r>
        <w:rPr>
          <w:spacing w:val="-14"/>
        </w:rPr>
        <w:t xml:space="preserve"> </w:t>
      </w:r>
      <w:r>
        <w:t>SFTP</w:t>
      </w:r>
      <w:r>
        <w:rPr>
          <w:spacing w:val="-14"/>
        </w:rPr>
        <w:t xml:space="preserve"> </w:t>
      </w:r>
      <w:r>
        <w:rPr>
          <w:spacing w:val="-1"/>
        </w:rPr>
        <w:t>directory</w:t>
      </w:r>
      <w:r>
        <w:rPr>
          <w:spacing w:val="-12"/>
        </w:rPr>
        <w:t xml:space="preserve"> </w:t>
      </w:r>
      <w:r>
        <w:rPr>
          <w:spacing w:val="-1"/>
        </w:rPr>
        <w:t>for</w:t>
      </w:r>
      <w:r>
        <w:rPr>
          <w:spacing w:val="-14"/>
        </w:rPr>
        <w:t xml:space="preserve"> </w:t>
      </w:r>
      <w:r>
        <w:rPr>
          <w:spacing w:val="1"/>
        </w:rPr>
        <w:t>any</w:t>
      </w:r>
      <w:r>
        <w:rPr>
          <w:spacing w:val="-11"/>
        </w:rPr>
        <w:t xml:space="preserve"> </w:t>
      </w:r>
      <w:r>
        <w:rPr>
          <w:spacing w:val="-1"/>
        </w:rPr>
        <w:t>of</w:t>
      </w:r>
      <w:r>
        <w:rPr>
          <w:spacing w:val="42"/>
          <w:w w:val="99"/>
        </w:rPr>
        <w:t xml:space="preserve"> </w:t>
      </w:r>
      <w:r>
        <w:t>the</w:t>
      </w:r>
      <w:r>
        <w:rPr>
          <w:spacing w:val="-18"/>
        </w:rPr>
        <w:t xml:space="preserve"> </w:t>
      </w:r>
      <w:r>
        <w:rPr>
          <w:spacing w:val="-1"/>
        </w:rPr>
        <w:t>HMO</w:t>
      </w:r>
      <w:r>
        <w:rPr>
          <w:spacing w:val="-14"/>
        </w:rPr>
        <w:t xml:space="preserve"> </w:t>
      </w:r>
      <w:r>
        <w:rPr>
          <w:spacing w:val="-1"/>
        </w:rPr>
        <w:t>IDs.</w:t>
      </w:r>
    </w:p>
    <w:p w14:paraId="783938B5" w14:textId="77777777" w:rsidR="001E04C6" w:rsidRDefault="001E04C6">
      <w:pPr>
        <w:spacing w:before="1"/>
        <w:rPr>
          <w:rFonts w:ascii="Verdana" w:eastAsia="Verdana" w:hAnsi="Verdana" w:cs="Verdana"/>
          <w:sz w:val="20"/>
          <w:szCs w:val="20"/>
        </w:rPr>
      </w:pPr>
    </w:p>
    <w:p w14:paraId="464173C3" w14:textId="77777777" w:rsidR="001E04C6" w:rsidRDefault="00465A63">
      <w:pPr>
        <w:pStyle w:val="BodyText"/>
        <w:spacing w:before="0"/>
        <w:ind w:left="178" w:right="378"/>
      </w:pPr>
      <w:proofErr w:type="spellStart"/>
      <w:r>
        <w:rPr>
          <w:spacing w:val="-2"/>
        </w:rPr>
        <w:t>ForwardHealth</w:t>
      </w:r>
      <w:proofErr w:type="spellEnd"/>
      <w:r>
        <w:rPr>
          <w:spacing w:val="-19"/>
        </w:rPr>
        <w:t xml:space="preserve"> </w:t>
      </w:r>
      <w:r>
        <w:rPr>
          <w:spacing w:val="-1"/>
        </w:rPr>
        <w:t>TPL</w:t>
      </w:r>
      <w:r>
        <w:rPr>
          <w:spacing w:val="-23"/>
        </w:rPr>
        <w:t xml:space="preserve"> </w:t>
      </w:r>
      <w:r>
        <w:rPr>
          <w:spacing w:val="-1"/>
        </w:rPr>
        <w:t>analysts</w:t>
      </w:r>
      <w:r>
        <w:rPr>
          <w:spacing w:val="-23"/>
        </w:rPr>
        <w:t xml:space="preserve"> </w:t>
      </w:r>
      <w:r>
        <w:rPr>
          <w:spacing w:val="-1"/>
        </w:rPr>
        <w:t>process</w:t>
      </w:r>
      <w:r>
        <w:rPr>
          <w:spacing w:val="-18"/>
        </w:rPr>
        <w:t xml:space="preserve"> </w:t>
      </w:r>
      <w:r>
        <w:t>HMO</w:t>
      </w:r>
      <w:r>
        <w:rPr>
          <w:spacing w:val="-24"/>
        </w:rPr>
        <w:t xml:space="preserve"> </w:t>
      </w:r>
      <w:r>
        <w:rPr>
          <w:spacing w:val="-1"/>
        </w:rPr>
        <w:t>Other</w:t>
      </w:r>
      <w:r>
        <w:rPr>
          <w:spacing w:val="-18"/>
        </w:rPr>
        <w:t xml:space="preserve"> </w:t>
      </w:r>
      <w:r>
        <w:rPr>
          <w:spacing w:val="-1"/>
        </w:rPr>
        <w:t>Coverage</w:t>
      </w:r>
      <w:r>
        <w:rPr>
          <w:spacing w:val="-23"/>
        </w:rPr>
        <w:t xml:space="preserve"> </w:t>
      </w:r>
      <w:r>
        <w:rPr>
          <w:spacing w:val="-1"/>
        </w:rPr>
        <w:t>Discrepancy</w:t>
      </w:r>
      <w:r>
        <w:rPr>
          <w:spacing w:val="-23"/>
        </w:rPr>
        <w:t xml:space="preserve"> </w:t>
      </w:r>
      <w:r>
        <w:rPr>
          <w:spacing w:val="-1"/>
        </w:rPr>
        <w:t>spreadsheets</w:t>
      </w:r>
      <w:r>
        <w:rPr>
          <w:spacing w:val="-23"/>
        </w:rPr>
        <w:t xml:space="preserve"> </w:t>
      </w:r>
      <w:r>
        <w:rPr>
          <w:spacing w:val="-1"/>
        </w:rPr>
        <w:t>after</w:t>
      </w:r>
      <w:r>
        <w:rPr>
          <w:spacing w:val="67"/>
          <w:w w:val="99"/>
        </w:rPr>
        <w:t xml:space="preserve"> </w:t>
      </w:r>
      <w:r>
        <w:t>the</w:t>
      </w:r>
      <w:r>
        <w:rPr>
          <w:spacing w:val="-20"/>
        </w:rPr>
        <w:t xml:space="preserve"> </w:t>
      </w:r>
      <w:r>
        <w:t>monthly</w:t>
      </w:r>
      <w:r>
        <w:rPr>
          <w:spacing w:val="-20"/>
        </w:rPr>
        <w:t xml:space="preserve"> </w:t>
      </w:r>
      <w:r>
        <w:rPr>
          <w:spacing w:val="-1"/>
        </w:rPr>
        <w:t>Insurance</w:t>
      </w:r>
      <w:r>
        <w:rPr>
          <w:spacing w:val="-19"/>
        </w:rPr>
        <w:t xml:space="preserve"> </w:t>
      </w:r>
      <w:r>
        <w:rPr>
          <w:spacing w:val="-2"/>
        </w:rPr>
        <w:t>Carriers</w:t>
      </w:r>
      <w:r>
        <w:rPr>
          <w:spacing w:val="-18"/>
        </w:rPr>
        <w:t xml:space="preserve"> </w:t>
      </w:r>
      <w:r>
        <w:rPr>
          <w:spacing w:val="-1"/>
        </w:rPr>
        <w:t>updates</w:t>
      </w:r>
      <w:r>
        <w:rPr>
          <w:spacing w:val="-19"/>
        </w:rPr>
        <w:t xml:space="preserve"> </w:t>
      </w:r>
      <w:r>
        <w:rPr>
          <w:spacing w:val="-1"/>
        </w:rPr>
        <w:t>are</w:t>
      </w:r>
      <w:r>
        <w:rPr>
          <w:spacing w:val="-19"/>
        </w:rPr>
        <w:t xml:space="preserve"> </w:t>
      </w:r>
      <w:r>
        <w:rPr>
          <w:spacing w:val="-2"/>
        </w:rPr>
        <w:t>processed.</w:t>
      </w:r>
      <w:r>
        <w:rPr>
          <w:spacing w:val="39"/>
        </w:rPr>
        <w:t xml:space="preserve"> </w:t>
      </w:r>
      <w:r>
        <w:rPr>
          <w:spacing w:val="-1"/>
        </w:rPr>
        <w:t>The</w:t>
      </w:r>
      <w:r>
        <w:rPr>
          <w:spacing w:val="-16"/>
        </w:rPr>
        <w:t xml:space="preserve"> </w:t>
      </w:r>
      <w:r>
        <w:rPr>
          <w:spacing w:val="-1"/>
        </w:rPr>
        <w:t>Insurance</w:t>
      </w:r>
      <w:r>
        <w:rPr>
          <w:spacing w:val="-18"/>
        </w:rPr>
        <w:t xml:space="preserve"> </w:t>
      </w:r>
      <w:r>
        <w:rPr>
          <w:spacing w:val="-2"/>
        </w:rPr>
        <w:t>Carriers</w:t>
      </w:r>
      <w:r>
        <w:rPr>
          <w:spacing w:val="-18"/>
        </w:rPr>
        <w:t xml:space="preserve"> </w:t>
      </w:r>
      <w:r>
        <w:rPr>
          <w:spacing w:val="-1"/>
        </w:rPr>
        <w:t>updates</w:t>
      </w:r>
      <w:r>
        <w:rPr>
          <w:spacing w:val="103"/>
          <w:w w:val="99"/>
        </w:rPr>
        <w:t xml:space="preserve"> </w:t>
      </w:r>
      <w:r>
        <w:rPr>
          <w:spacing w:val="-1"/>
        </w:rPr>
        <w:t>process</w:t>
      </w:r>
      <w:r>
        <w:rPr>
          <w:spacing w:val="-16"/>
        </w:rPr>
        <w:t xml:space="preserve"> </w:t>
      </w:r>
      <w:r>
        <w:rPr>
          <w:spacing w:val="-1"/>
        </w:rPr>
        <w:t>between</w:t>
      </w:r>
      <w:r>
        <w:rPr>
          <w:spacing w:val="-13"/>
        </w:rPr>
        <w:t xml:space="preserve"> </w:t>
      </w:r>
      <w:r>
        <w:t>the</w:t>
      </w:r>
      <w:r>
        <w:rPr>
          <w:spacing w:val="-15"/>
        </w:rPr>
        <w:t xml:space="preserve"> </w:t>
      </w:r>
      <w:r>
        <w:rPr>
          <w:spacing w:val="-1"/>
        </w:rPr>
        <w:t>first</w:t>
      </w:r>
      <w:r>
        <w:rPr>
          <w:spacing w:val="-12"/>
        </w:rPr>
        <w:t xml:space="preserve"> </w:t>
      </w:r>
      <w:r>
        <w:t>and</w:t>
      </w:r>
      <w:r>
        <w:rPr>
          <w:spacing w:val="-12"/>
        </w:rPr>
        <w:t xml:space="preserve"> </w:t>
      </w:r>
      <w:r>
        <w:rPr>
          <w:spacing w:val="-1"/>
        </w:rPr>
        <w:t>tenth</w:t>
      </w:r>
      <w:r>
        <w:rPr>
          <w:spacing w:val="-12"/>
        </w:rPr>
        <w:t xml:space="preserve"> </w:t>
      </w:r>
      <w:r>
        <w:rPr>
          <w:spacing w:val="-1"/>
        </w:rPr>
        <w:t>of</w:t>
      </w:r>
      <w:r>
        <w:rPr>
          <w:spacing w:val="-15"/>
        </w:rPr>
        <w:t xml:space="preserve"> </w:t>
      </w:r>
      <w:r>
        <w:t>the</w:t>
      </w:r>
      <w:r>
        <w:rPr>
          <w:spacing w:val="-15"/>
        </w:rPr>
        <w:t xml:space="preserve"> </w:t>
      </w:r>
      <w:r>
        <w:rPr>
          <w:spacing w:val="-1"/>
        </w:rPr>
        <w:t>month.</w:t>
      </w:r>
      <w:r>
        <w:rPr>
          <w:spacing w:val="42"/>
        </w:rPr>
        <w:t xml:space="preserve"> </w:t>
      </w:r>
      <w:r>
        <w:rPr>
          <w:spacing w:val="-1"/>
        </w:rPr>
        <w:t>The</w:t>
      </w:r>
      <w:r>
        <w:rPr>
          <w:spacing w:val="-15"/>
        </w:rPr>
        <w:t xml:space="preserve"> </w:t>
      </w:r>
      <w:r>
        <w:t>HMO</w:t>
      </w:r>
      <w:r>
        <w:rPr>
          <w:spacing w:val="-14"/>
        </w:rPr>
        <w:t xml:space="preserve"> </w:t>
      </w:r>
      <w:r>
        <w:rPr>
          <w:spacing w:val="-1"/>
        </w:rPr>
        <w:t>Other</w:t>
      </w:r>
      <w:r>
        <w:rPr>
          <w:spacing w:val="-15"/>
        </w:rPr>
        <w:t xml:space="preserve"> </w:t>
      </w:r>
      <w:r>
        <w:rPr>
          <w:spacing w:val="-1"/>
        </w:rPr>
        <w:t>Coverage</w:t>
      </w:r>
      <w:r>
        <w:rPr>
          <w:spacing w:val="-15"/>
        </w:rPr>
        <w:t xml:space="preserve"> </w:t>
      </w:r>
      <w:r>
        <w:rPr>
          <w:spacing w:val="-1"/>
        </w:rPr>
        <w:t>Discrepancy</w:t>
      </w:r>
      <w:r>
        <w:rPr>
          <w:spacing w:val="45"/>
          <w:w w:val="99"/>
        </w:rPr>
        <w:t xml:space="preserve"> </w:t>
      </w:r>
      <w:r>
        <w:rPr>
          <w:spacing w:val="-1"/>
        </w:rPr>
        <w:t>spreadsheets</w:t>
      </w:r>
      <w:r>
        <w:rPr>
          <w:spacing w:val="-18"/>
        </w:rPr>
        <w:t xml:space="preserve"> </w:t>
      </w:r>
      <w:r>
        <w:rPr>
          <w:spacing w:val="-1"/>
        </w:rPr>
        <w:t>process</w:t>
      </w:r>
      <w:r>
        <w:rPr>
          <w:spacing w:val="-17"/>
        </w:rPr>
        <w:t xml:space="preserve"> </w:t>
      </w:r>
      <w:r>
        <w:t>within</w:t>
      </w:r>
      <w:r>
        <w:rPr>
          <w:spacing w:val="-13"/>
        </w:rPr>
        <w:t xml:space="preserve"> </w:t>
      </w:r>
      <w:r>
        <w:rPr>
          <w:spacing w:val="-1"/>
        </w:rPr>
        <w:t>five</w:t>
      </w:r>
      <w:r>
        <w:rPr>
          <w:spacing w:val="-21"/>
        </w:rPr>
        <w:t xml:space="preserve"> </w:t>
      </w:r>
      <w:r>
        <w:t>to</w:t>
      </w:r>
      <w:r>
        <w:rPr>
          <w:spacing w:val="-19"/>
        </w:rPr>
        <w:t xml:space="preserve"> </w:t>
      </w:r>
      <w:r>
        <w:rPr>
          <w:spacing w:val="-2"/>
        </w:rPr>
        <w:t>seven</w:t>
      </w:r>
      <w:r>
        <w:rPr>
          <w:spacing w:val="-17"/>
        </w:rPr>
        <w:t xml:space="preserve"> </w:t>
      </w:r>
      <w:r>
        <w:rPr>
          <w:spacing w:val="-1"/>
        </w:rPr>
        <w:t>business</w:t>
      </w:r>
      <w:r>
        <w:rPr>
          <w:spacing w:val="-18"/>
        </w:rPr>
        <w:t xml:space="preserve"> </w:t>
      </w:r>
      <w:r>
        <w:t>days</w:t>
      </w:r>
      <w:r>
        <w:rPr>
          <w:spacing w:val="-16"/>
        </w:rPr>
        <w:t xml:space="preserve"> </w:t>
      </w:r>
      <w:r>
        <w:rPr>
          <w:spacing w:val="-1"/>
        </w:rPr>
        <w:t>after</w:t>
      </w:r>
      <w:r>
        <w:rPr>
          <w:spacing w:val="-19"/>
        </w:rPr>
        <w:t xml:space="preserve"> </w:t>
      </w:r>
      <w:r>
        <w:t>the</w:t>
      </w:r>
      <w:r>
        <w:rPr>
          <w:spacing w:val="-14"/>
        </w:rPr>
        <w:t xml:space="preserve"> </w:t>
      </w:r>
      <w:r>
        <w:rPr>
          <w:spacing w:val="-1"/>
        </w:rPr>
        <w:t>Insurance</w:t>
      </w:r>
      <w:r>
        <w:rPr>
          <w:spacing w:val="-19"/>
        </w:rPr>
        <w:t xml:space="preserve"> </w:t>
      </w:r>
      <w:r>
        <w:rPr>
          <w:spacing w:val="-1"/>
        </w:rPr>
        <w:t>Carriers</w:t>
      </w:r>
      <w:r>
        <w:rPr>
          <w:spacing w:val="-18"/>
        </w:rPr>
        <w:t xml:space="preserve"> </w:t>
      </w:r>
      <w:r>
        <w:rPr>
          <w:spacing w:val="-1"/>
        </w:rPr>
        <w:t>update</w:t>
      </w:r>
      <w:r>
        <w:rPr>
          <w:spacing w:val="59"/>
          <w:w w:val="99"/>
        </w:rPr>
        <w:t xml:space="preserve"> </w:t>
      </w:r>
      <w:r>
        <w:rPr>
          <w:spacing w:val="-1"/>
        </w:rPr>
        <w:t>processes.</w:t>
      </w:r>
      <w:r>
        <w:rPr>
          <w:spacing w:val="42"/>
        </w:rPr>
        <w:t xml:space="preserve"> </w:t>
      </w:r>
      <w:r>
        <w:t>TPL</w:t>
      </w:r>
      <w:r>
        <w:rPr>
          <w:spacing w:val="-14"/>
        </w:rPr>
        <w:t xml:space="preserve"> </w:t>
      </w:r>
      <w:r>
        <w:rPr>
          <w:spacing w:val="-1"/>
        </w:rPr>
        <w:t>analyst</w:t>
      </w:r>
      <w:r>
        <w:rPr>
          <w:spacing w:val="-16"/>
        </w:rPr>
        <w:t xml:space="preserve"> </w:t>
      </w:r>
      <w:r>
        <w:rPr>
          <w:spacing w:val="-1"/>
        </w:rPr>
        <w:t>research</w:t>
      </w:r>
      <w:r>
        <w:rPr>
          <w:spacing w:val="-12"/>
        </w:rPr>
        <w:t xml:space="preserve"> </w:t>
      </w:r>
      <w:r>
        <w:t>that</w:t>
      </w:r>
      <w:r>
        <w:rPr>
          <w:spacing w:val="-13"/>
        </w:rPr>
        <w:t xml:space="preserve"> </w:t>
      </w:r>
      <w:r>
        <w:rPr>
          <w:spacing w:val="-1"/>
        </w:rPr>
        <w:t>results</w:t>
      </w:r>
      <w:r>
        <w:rPr>
          <w:spacing w:val="-16"/>
        </w:rPr>
        <w:t xml:space="preserve"> </w:t>
      </w:r>
      <w:r>
        <w:rPr>
          <w:spacing w:val="1"/>
        </w:rPr>
        <w:t>in</w:t>
      </w:r>
      <w:r>
        <w:rPr>
          <w:spacing w:val="-17"/>
        </w:rPr>
        <w:t xml:space="preserve"> </w:t>
      </w:r>
      <w:r>
        <w:t>an</w:t>
      </w:r>
      <w:r>
        <w:rPr>
          <w:spacing w:val="-11"/>
        </w:rPr>
        <w:t xml:space="preserve"> </w:t>
      </w:r>
      <w:r>
        <w:rPr>
          <w:spacing w:val="-1"/>
        </w:rPr>
        <w:t>update</w:t>
      </w:r>
      <w:r>
        <w:rPr>
          <w:spacing w:val="-18"/>
        </w:rPr>
        <w:t xml:space="preserve"> </w:t>
      </w:r>
      <w:r>
        <w:rPr>
          <w:spacing w:val="-1"/>
        </w:rPr>
        <w:t>will</w:t>
      </w:r>
      <w:r>
        <w:rPr>
          <w:spacing w:val="-6"/>
        </w:rPr>
        <w:t xml:space="preserve"> </w:t>
      </w:r>
      <w:r>
        <w:rPr>
          <w:spacing w:val="-1"/>
        </w:rPr>
        <w:t>prompt</w:t>
      </w:r>
      <w:r>
        <w:rPr>
          <w:spacing w:val="-16"/>
        </w:rPr>
        <w:t xml:space="preserve"> </w:t>
      </w:r>
      <w:r>
        <w:rPr>
          <w:spacing w:val="-1"/>
        </w:rPr>
        <w:t>the</w:t>
      </w:r>
      <w:r>
        <w:rPr>
          <w:spacing w:val="-15"/>
        </w:rPr>
        <w:t xml:space="preserve"> </w:t>
      </w:r>
      <w:r>
        <w:rPr>
          <w:spacing w:val="-1"/>
        </w:rPr>
        <w:t>submission</w:t>
      </w:r>
      <w:r>
        <w:rPr>
          <w:spacing w:val="-12"/>
        </w:rPr>
        <w:t xml:space="preserve"> </w:t>
      </w:r>
      <w:r>
        <w:rPr>
          <w:spacing w:val="-1"/>
        </w:rPr>
        <w:t>of</w:t>
      </w:r>
      <w:r>
        <w:rPr>
          <w:spacing w:val="-14"/>
        </w:rPr>
        <w:t xml:space="preserve"> </w:t>
      </w:r>
      <w:r>
        <w:t>the</w:t>
      </w:r>
      <w:r>
        <w:rPr>
          <w:spacing w:val="57"/>
          <w:w w:val="99"/>
        </w:rPr>
        <w:t xml:space="preserve"> </w:t>
      </w:r>
      <w:r>
        <w:rPr>
          <w:spacing w:val="-1"/>
        </w:rPr>
        <w:t>F-13427</w:t>
      </w:r>
      <w:r>
        <w:rPr>
          <w:spacing w:val="-18"/>
        </w:rPr>
        <w:t xml:space="preserve"> </w:t>
      </w:r>
      <w:r>
        <w:rPr>
          <w:spacing w:val="-1"/>
        </w:rPr>
        <w:t>Verification</w:t>
      </w:r>
      <w:r>
        <w:rPr>
          <w:spacing w:val="-15"/>
        </w:rPr>
        <w:t xml:space="preserve"> </w:t>
      </w:r>
      <w:r>
        <w:rPr>
          <w:spacing w:val="-2"/>
        </w:rPr>
        <w:t>Form</w:t>
      </w:r>
      <w:r>
        <w:rPr>
          <w:spacing w:val="-18"/>
        </w:rPr>
        <w:t xml:space="preserve"> </w:t>
      </w:r>
      <w:r>
        <w:t>and</w:t>
      </w:r>
      <w:r>
        <w:rPr>
          <w:spacing w:val="-16"/>
        </w:rPr>
        <w:t xml:space="preserve"> </w:t>
      </w:r>
      <w:r>
        <w:rPr>
          <w:spacing w:val="-1"/>
        </w:rPr>
        <w:t>Questionnaire</w:t>
      </w:r>
      <w:r>
        <w:rPr>
          <w:spacing w:val="-18"/>
        </w:rPr>
        <w:t xml:space="preserve"> </w:t>
      </w:r>
      <w:r>
        <w:t>to</w:t>
      </w:r>
      <w:r>
        <w:rPr>
          <w:spacing w:val="-20"/>
        </w:rPr>
        <w:t xml:space="preserve"> </w:t>
      </w:r>
      <w:r>
        <w:rPr>
          <w:spacing w:val="-1"/>
        </w:rPr>
        <w:t>Insurance</w:t>
      </w:r>
      <w:r>
        <w:rPr>
          <w:spacing w:val="-19"/>
        </w:rPr>
        <w:t xml:space="preserve"> </w:t>
      </w:r>
      <w:r>
        <w:rPr>
          <w:spacing w:val="-1"/>
        </w:rPr>
        <w:t>Carrier</w:t>
      </w:r>
      <w:r>
        <w:rPr>
          <w:spacing w:val="-20"/>
        </w:rPr>
        <w:t xml:space="preserve"> </w:t>
      </w:r>
      <w:r>
        <w:t>to</w:t>
      </w:r>
      <w:r>
        <w:rPr>
          <w:spacing w:val="-19"/>
        </w:rPr>
        <w:t xml:space="preserve"> </w:t>
      </w:r>
      <w:r>
        <w:t>verify</w:t>
      </w:r>
      <w:r>
        <w:rPr>
          <w:spacing w:val="-19"/>
        </w:rPr>
        <w:t xml:space="preserve"> </w:t>
      </w:r>
      <w:r>
        <w:rPr>
          <w:spacing w:val="-1"/>
        </w:rPr>
        <w:t>policy</w:t>
      </w:r>
      <w:r>
        <w:rPr>
          <w:spacing w:val="-15"/>
        </w:rPr>
        <w:t xml:space="preserve"> </w:t>
      </w:r>
      <w:r>
        <w:rPr>
          <w:spacing w:val="-1"/>
        </w:rPr>
        <w:t>coverage</w:t>
      </w:r>
      <w:r>
        <w:rPr>
          <w:spacing w:val="43"/>
          <w:w w:val="99"/>
        </w:rPr>
        <w:t xml:space="preserve"> </w:t>
      </w:r>
      <w:r>
        <w:t>and</w:t>
      </w:r>
      <w:r>
        <w:rPr>
          <w:spacing w:val="-14"/>
        </w:rPr>
        <w:t xml:space="preserve"> </w:t>
      </w:r>
      <w:r>
        <w:rPr>
          <w:spacing w:val="-1"/>
        </w:rPr>
        <w:t>effective</w:t>
      </w:r>
      <w:r>
        <w:rPr>
          <w:spacing w:val="-18"/>
        </w:rPr>
        <w:t xml:space="preserve"> </w:t>
      </w:r>
      <w:r>
        <w:rPr>
          <w:spacing w:val="-1"/>
        </w:rPr>
        <w:t>dates.</w:t>
      </w:r>
      <w:r>
        <w:rPr>
          <w:spacing w:val="42"/>
        </w:rPr>
        <w:t xml:space="preserve"> </w:t>
      </w:r>
      <w:r>
        <w:rPr>
          <w:spacing w:val="-1"/>
        </w:rPr>
        <w:t>HMOs</w:t>
      </w:r>
      <w:r>
        <w:rPr>
          <w:spacing w:val="-12"/>
        </w:rPr>
        <w:t xml:space="preserve"> </w:t>
      </w:r>
      <w:r>
        <w:t>verify</w:t>
      </w:r>
      <w:r>
        <w:rPr>
          <w:spacing w:val="-15"/>
        </w:rPr>
        <w:t xml:space="preserve"> </w:t>
      </w:r>
      <w:r>
        <w:rPr>
          <w:spacing w:val="-1"/>
        </w:rPr>
        <w:t>updates</w:t>
      </w:r>
      <w:r>
        <w:rPr>
          <w:spacing w:val="-14"/>
        </w:rPr>
        <w:t xml:space="preserve"> </w:t>
      </w:r>
      <w:r>
        <w:rPr>
          <w:spacing w:val="-2"/>
        </w:rPr>
        <w:t>on</w:t>
      </w:r>
      <w:r>
        <w:rPr>
          <w:spacing w:val="-16"/>
        </w:rPr>
        <w:t xml:space="preserve"> </w:t>
      </w:r>
      <w:r>
        <w:t>the</w:t>
      </w:r>
      <w:r>
        <w:rPr>
          <w:spacing w:val="-14"/>
        </w:rPr>
        <w:t xml:space="preserve"> </w:t>
      </w:r>
      <w:r>
        <w:rPr>
          <w:spacing w:val="-1"/>
        </w:rPr>
        <w:t>Managed</w:t>
      </w:r>
      <w:r>
        <w:rPr>
          <w:spacing w:val="-13"/>
        </w:rPr>
        <w:t xml:space="preserve"> </w:t>
      </w:r>
      <w:r>
        <w:rPr>
          <w:spacing w:val="-1"/>
        </w:rPr>
        <w:t>Care</w:t>
      </w:r>
      <w:r>
        <w:rPr>
          <w:spacing w:val="-18"/>
        </w:rPr>
        <w:t xml:space="preserve"> </w:t>
      </w:r>
      <w:r>
        <w:rPr>
          <w:spacing w:val="-1"/>
        </w:rPr>
        <w:t>Portal.</w:t>
      </w:r>
    </w:p>
    <w:p w14:paraId="5802CAFE" w14:textId="77777777" w:rsidR="001E04C6" w:rsidRDefault="001E04C6">
      <w:pPr>
        <w:rPr>
          <w:rFonts w:ascii="Verdana" w:eastAsia="Verdana" w:hAnsi="Verdana" w:cs="Verdana"/>
          <w:sz w:val="20"/>
          <w:szCs w:val="20"/>
        </w:rPr>
      </w:pPr>
    </w:p>
    <w:p w14:paraId="7E32533A" w14:textId="77777777" w:rsidR="00A73F6C" w:rsidRDefault="00A73F6C">
      <w:pPr>
        <w:spacing w:before="4"/>
        <w:rPr>
          <w:rFonts w:ascii="Verdana" w:eastAsia="Verdana" w:hAnsi="Verdana" w:cs="Verdana"/>
          <w:sz w:val="20"/>
          <w:szCs w:val="20"/>
        </w:rPr>
      </w:pPr>
    </w:p>
    <w:p w14:paraId="6BAFD9EB" w14:textId="77777777" w:rsidR="00A73F6C" w:rsidRDefault="00A73F6C" w:rsidP="00A73F6C">
      <w:pPr>
        <w:sectPr w:rsidR="00A73F6C" w:rsidSect="00496C87">
          <w:pgSz w:w="12240" w:h="15840"/>
          <w:pgMar w:top="1280" w:right="1280" w:bottom="1140" w:left="1260" w:header="720" w:footer="720" w:gutter="0"/>
          <w:cols w:space="720"/>
          <w:docGrid w:linePitch="299"/>
        </w:sectPr>
      </w:pPr>
    </w:p>
    <w:p w14:paraId="54480455" w14:textId="77777777" w:rsidR="00A73F6C" w:rsidRDefault="00A73F6C" w:rsidP="00A73F6C">
      <w:pPr>
        <w:spacing w:before="7"/>
        <w:rPr>
          <w:rFonts w:ascii="Verdana" w:eastAsia="Verdana" w:hAnsi="Verdana" w:cs="Verdana"/>
          <w:sz w:val="19"/>
          <w:szCs w:val="19"/>
        </w:rPr>
      </w:pPr>
    </w:p>
    <w:p w14:paraId="69DB035F" w14:textId="77777777" w:rsidR="00A73F6C" w:rsidRDefault="00A73F6C" w:rsidP="00A73F6C">
      <w:pPr>
        <w:spacing w:line="200" w:lineRule="atLeast"/>
        <w:ind w:left="1853"/>
        <w:rPr>
          <w:rFonts w:ascii="Verdana" w:eastAsia="Verdana" w:hAnsi="Verdana" w:cs="Verdana"/>
          <w:sz w:val="20"/>
          <w:szCs w:val="20"/>
        </w:rPr>
      </w:pPr>
      <w:r>
        <w:rPr>
          <w:rFonts w:ascii="Verdana" w:eastAsia="Verdana" w:hAnsi="Verdana" w:cs="Verdana"/>
          <w:noProof/>
          <w:sz w:val="20"/>
          <w:szCs w:val="20"/>
        </w:rPr>
        <mc:AlternateContent>
          <mc:Choice Requires="wps">
            <w:drawing>
              <wp:inline distT="0" distB="0" distL="0" distR="0" wp14:anchorId="405B7D8E" wp14:editId="10EC94D8">
                <wp:extent cx="3904615" cy="600075"/>
                <wp:effectExtent l="9525" t="9525" r="10160" b="952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600075"/>
                        </a:xfrm>
                        <a:prstGeom prst="rect">
                          <a:avLst/>
                        </a:prstGeom>
                        <a:solidFill>
                          <a:srgbClr val="FFC000"/>
                        </a:solidFill>
                        <a:ln w="2668">
                          <a:solidFill>
                            <a:srgbClr val="000000"/>
                          </a:solidFill>
                          <a:miter lim="800000"/>
                          <a:headEnd/>
                          <a:tailEnd/>
                        </a:ln>
                      </wps:spPr>
                      <wps:txbx>
                        <w:txbxContent>
                          <w:p w14:paraId="743CB33F" w14:textId="77777777" w:rsidR="002A5A77" w:rsidRDefault="002A5A77" w:rsidP="00A73F6C">
                            <w:pPr>
                              <w:spacing w:before="169" w:line="252" w:lineRule="auto"/>
                              <w:ind w:left="1421" w:right="1440" w:firstLine="40"/>
                              <w:rPr>
                                <w:rFonts w:ascii="Arial" w:eastAsia="Arial" w:hAnsi="Arial" w:cs="Arial"/>
                                <w:sz w:val="24"/>
                                <w:szCs w:val="24"/>
                              </w:rPr>
                            </w:pPr>
                            <w:r>
                              <w:rPr>
                                <w:rFonts w:ascii="Arial"/>
                                <w:spacing w:val="-1"/>
                                <w:sz w:val="24"/>
                              </w:rPr>
                              <w:t>BATCH</w:t>
                            </w:r>
                            <w:r>
                              <w:rPr>
                                <w:rFonts w:ascii="Arial"/>
                                <w:spacing w:val="29"/>
                                <w:sz w:val="24"/>
                              </w:rPr>
                              <w:t xml:space="preserve"> </w:t>
                            </w:r>
                            <w:r>
                              <w:rPr>
                                <w:rFonts w:ascii="Arial"/>
                                <w:spacing w:val="-1"/>
                                <w:sz w:val="24"/>
                              </w:rPr>
                              <w:t>OTHER</w:t>
                            </w:r>
                            <w:r>
                              <w:rPr>
                                <w:rFonts w:ascii="Arial"/>
                                <w:spacing w:val="29"/>
                                <w:sz w:val="24"/>
                              </w:rPr>
                              <w:t xml:space="preserve"> </w:t>
                            </w:r>
                            <w:r>
                              <w:rPr>
                                <w:rFonts w:ascii="Arial"/>
                                <w:spacing w:val="-2"/>
                                <w:sz w:val="24"/>
                              </w:rPr>
                              <w:t>COVERAGE</w:t>
                            </w:r>
                            <w:r>
                              <w:rPr>
                                <w:rFonts w:ascii="Arial"/>
                                <w:spacing w:val="21"/>
                                <w:sz w:val="24"/>
                              </w:rPr>
                              <w:t xml:space="preserve"> </w:t>
                            </w:r>
                            <w:r>
                              <w:rPr>
                                <w:rFonts w:ascii="Arial"/>
                                <w:spacing w:val="-1"/>
                                <w:sz w:val="24"/>
                              </w:rPr>
                              <w:t>DISCREPANCY</w:t>
                            </w:r>
                            <w:r>
                              <w:rPr>
                                <w:rFonts w:ascii="Arial"/>
                                <w:spacing w:val="61"/>
                                <w:sz w:val="24"/>
                              </w:rPr>
                              <w:t xml:space="preserve"> </w:t>
                            </w:r>
                            <w:r>
                              <w:rPr>
                                <w:rFonts w:ascii="Arial"/>
                                <w:spacing w:val="-1"/>
                                <w:sz w:val="24"/>
                              </w:rPr>
                              <w:t>REPORTING</w:t>
                            </w:r>
                          </w:p>
                        </w:txbxContent>
                      </wps:txbx>
                      <wps:bodyPr rot="0" vert="horz" wrap="square" lIns="0" tIns="0" rIns="0" bIns="0" anchor="t" anchorCtr="0" upright="1">
                        <a:noAutofit/>
                      </wps:bodyPr>
                    </wps:wsp>
                  </a:graphicData>
                </a:graphic>
              </wp:inline>
            </w:drawing>
          </mc:Choice>
          <mc:Fallback>
            <w:pict>
              <v:shape w14:anchorId="405B7D8E" id="Text Box 25" o:spid="_x0000_s1771" type="#_x0000_t202" style="width:307.4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" fillcolor="#ffc000" strokeweight=".07411mm">
                <v:textbox inset="0,0,0,0">
                  <w:txbxContent>
                    <w:p w14:paraId="743CB33F" w14:textId="77777777" w:rsidR="002A5A77" w:rsidRDefault="002A5A77" w:rsidP="00A73F6C">
                      <w:pPr>
                        <w:spacing w:before="169" w:line="252" w:lineRule="auto"/>
                        <w:ind w:left="1421" w:right="1440" w:firstLine="40"/>
                        <w:rPr>
                          <w:rFonts w:ascii="Arial" w:eastAsia="Arial" w:hAnsi="Arial" w:cs="Arial"/>
                          <w:sz w:val="24"/>
                          <w:szCs w:val="24"/>
                        </w:rPr>
                      </w:pPr>
                      <w:r>
                        <w:rPr>
                          <w:rFonts w:ascii="Arial"/>
                          <w:spacing w:val="-1"/>
                          <w:sz w:val="24"/>
                        </w:rPr>
                        <w:t>BATCH</w:t>
                      </w:r>
                      <w:r>
                        <w:rPr>
                          <w:rFonts w:ascii="Arial"/>
                          <w:spacing w:val="29"/>
                          <w:sz w:val="24"/>
                        </w:rPr>
                        <w:t xml:space="preserve"> </w:t>
                      </w:r>
                      <w:r>
                        <w:rPr>
                          <w:rFonts w:ascii="Arial"/>
                          <w:spacing w:val="-1"/>
                          <w:sz w:val="24"/>
                        </w:rPr>
                        <w:t>OTHER</w:t>
                      </w:r>
                      <w:r>
                        <w:rPr>
                          <w:rFonts w:ascii="Arial"/>
                          <w:spacing w:val="29"/>
                          <w:sz w:val="24"/>
                        </w:rPr>
                        <w:t xml:space="preserve"> </w:t>
                      </w:r>
                      <w:r>
                        <w:rPr>
                          <w:rFonts w:ascii="Arial"/>
                          <w:spacing w:val="-2"/>
                          <w:sz w:val="24"/>
                        </w:rPr>
                        <w:t>COVERAGE</w:t>
                      </w:r>
                      <w:r>
                        <w:rPr>
                          <w:rFonts w:ascii="Arial"/>
                          <w:spacing w:val="21"/>
                          <w:sz w:val="24"/>
                        </w:rPr>
                        <w:t xml:space="preserve"> </w:t>
                      </w:r>
                      <w:r>
                        <w:rPr>
                          <w:rFonts w:ascii="Arial"/>
                          <w:spacing w:val="-1"/>
                          <w:sz w:val="24"/>
                        </w:rPr>
                        <w:t>DISCREPANCY</w:t>
                      </w:r>
                      <w:r>
                        <w:rPr>
                          <w:rFonts w:ascii="Arial"/>
                          <w:spacing w:val="61"/>
                          <w:sz w:val="24"/>
                        </w:rPr>
                        <w:t xml:space="preserve"> </w:t>
                      </w:r>
                      <w:r>
                        <w:rPr>
                          <w:rFonts w:ascii="Arial"/>
                          <w:spacing w:val="-1"/>
                          <w:sz w:val="24"/>
                        </w:rPr>
                        <w:t>REPORTING</w:t>
                      </w:r>
                    </w:p>
                  </w:txbxContent>
                </v:textbox>
                <w10:anchorlock/>
              </v:shape>
            </w:pict>
          </mc:Fallback>
        </mc:AlternateContent>
      </w:r>
    </w:p>
    <w:p w14:paraId="121D5331" w14:textId="77777777" w:rsidR="00A73F6C" w:rsidRDefault="00A73F6C" w:rsidP="00A73F6C">
      <w:pPr>
        <w:rPr>
          <w:rFonts w:ascii="Verdana" w:eastAsia="Verdana" w:hAnsi="Verdana" w:cs="Verdana"/>
          <w:sz w:val="20"/>
          <w:szCs w:val="20"/>
        </w:rPr>
      </w:pPr>
    </w:p>
    <w:p w14:paraId="0A0D4610" w14:textId="77777777" w:rsidR="00A73F6C" w:rsidRDefault="00A73F6C" w:rsidP="00A73F6C">
      <w:pPr>
        <w:rPr>
          <w:rFonts w:ascii="Verdana" w:eastAsia="Verdana" w:hAnsi="Verdana" w:cs="Verdana"/>
          <w:sz w:val="20"/>
          <w:szCs w:val="20"/>
        </w:rPr>
      </w:pPr>
    </w:p>
    <w:p w14:paraId="3A457D53" w14:textId="77777777" w:rsidR="00A73F6C" w:rsidRDefault="00A73F6C" w:rsidP="00A73F6C">
      <w:pPr>
        <w:rPr>
          <w:rFonts w:ascii="Verdana" w:eastAsia="Verdana" w:hAnsi="Verdana" w:cs="Verdana"/>
          <w:sz w:val="20"/>
          <w:szCs w:val="20"/>
        </w:rPr>
      </w:pPr>
    </w:p>
    <w:p w14:paraId="16E5A4C2" w14:textId="77777777" w:rsidR="00A73F6C" w:rsidRDefault="00A73F6C" w:rsidP="00A73F6C">
      <w:pPr>
        <w:rPr>
          <w:rFonts w:ascii="Verdana" w:eastAsia="Verdana" w:hAnsi="Verdana" w:cs="Verdana"/>
          <w:sz w:val="20"/>
          <w:szCs w:val="20"/>
        </w:rPr>
      </w:pPr>
    </w:p>
    <w:p w14:paraId="02EE6485" w14:textId="77777777" w:rsidR="00A73F6C" w:rsidRDefault="00A73F6C" w:rsidP="00A73F6C">
      <w:pPr>
        <w:rPr>
          <w:rFonts w:ascii="Verdana" w:eastAsia="Verdana" w:hAnsi="Verdana" w:cs="Verdana"/>
          <w:sz w:val="20"/>
          <w:szCs w:val="20"/>
        </w:rPr>
      </w:pPr>
    </w:p>
    <w:p w14:paraId="0E930515" w14:textId="77777777" w:rsidR="00A73F6C" w:rsidRDefault="00A73F6C" w:rsidP="00A73F6C">
      <w:pPr>
        <w:rPr>
          <w:rFonts w:ascii="Verdana" w:eastAsia="Verdana" w:hAnsi="Verdana" w:cs="Verdana"/>
          <w:sz w:val="20"/>
          <w:szCs w:val="20"/>
        </w:rPr>
      </w:pPr>
    </w:p>
    <w:p w14:paraId="3936A40A" w14:textId="77777777" w:rsidR="00A73F6C" w:rsidRDefault="00A73F6C" w:rsidP="00A73F6C">
      <w:pPr>
        <w:rPr>
          <w:rFonts w:ascii="Verdana" w:eastAsia="Verdana" w:hAnsi="Verdana" w:cs="Verdana"/>
          <w:sz w:val="20"/>
          <w:szCs w:val="20"/>
        </w:rPr>
      </w:pPr>
    </w:p>
    <w:p w14:paraId="003FE0F7" w14:textId="77777777" w:rsidR="00A73F6C" w:rsidRDefault="00A73F6C" w:rsidP="00A73F6C">
      <w:pPr>
        <w:rPr>
          <w:rFonts w:ascii="Verdana" w:eastAsia="Verdana" w:hAnsi="Verdana" w:cs="Verdana"/>
          <w:sz w:val="20"/>
          <w:szCs w:val="20"/>
        </w:rPr>
      </w:pPr>
    </w:p>
    <w:p w14:paraId="2DA6023A" w14:textId="77777777" w:rsidR="00A73F6C" w:rsidRDefault="00EC73A8" w:rsidP="00A73F6C">
      <w:pPr>
        <w:spacing w:before="1"/>
        <w:rPr>
          <w:rFonts w:ascii="Verdana" w:eastAsia="Verdana" w:hAnsi="Verdana" w:cs="Verdana"/>
          <w:sz w:val="26"/>
          <w:szCs w:val="26"/>
        </w:rPr>
      </w:pPr>
      <w:r w:rsidRPr="00A73F6C">
        <w:rPr>
          <w:rFonts w:ascii="Arial"/>
          <w:noProof/>
          <w:sz w:val="21"/>
        </w:rPr>
        <mc:AlternateContent>
          <mc:Choice Requires="wps">
            <w:drawing>
              <wp:anchor distT="45720" distB="45720" distL="114300" distR="114300" simplePos="0" relativeHeight="251658283" behindDoc="0" locked="0" layoutInCell="1" allowOverlap="1" wp14:anchorId="5F16D74B" wp14:editId="0A4E3443">
                <wp:simplePos x="0" y="0"/>
                <wp:positionH relativeFrom="column">
                  <wp:posOffset>1974850</wp:posOffset>
                </wp:positionH>
                <wp:positionV relativeFrom="paragraph">
                  <wp:posOffset>61595</wp:posOffset>
                </wp:positionV>
                <wp:extent cx="1645920" cy="248920"/>
                <wp:effectExtent l="0" t="0" r="11430" b="1778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48920"/>
                        </a:xfrm>
                        <a:prstGeom prst="rect">
                          <a:avLst/>
                        </a:prstGeom>
                        <a:solidFill>
                          <a:srgbClr val="FFFFFF"/>
                        </a:solidFill>
                        <a:ln w="9525">
                          <a:solidFill>
                            <a:srgbClr val="000000"/>
                          </a:solidFill>
                          <a:miter lim="800000"/>
                          <a:headEnd/>
                          <a:tailEnd/>
                        </a:ln>
                      </wps:spPr>
                      <wps:txbx>
                        <w:txbxContent>
                          <w:p w14:paraId="63FE67DE" w14:textId="77777777" w:rsidR="002A5A77" w:rsidRDefault="002A5A77">
                            <w:r>
                              <w:t>MONTHLY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D74B" id="Text Box 103" o:spid="_x0000_s1772" type="#_x0000_t202" style="position:absolute;margin-left:155.5pt;margin-top:4.85pt;width:129.6pt;height:19.6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">
                <v:textbox>
                  <w:txbxContent>
                    <w:p w14:paraId="63FE67DE" w14:textId="77777777" w:rsidR="002A5A77" w:rsidRDefault="002A5A77">
                      <w:r>
                        <w:t>MONTHLY SCHEDULE</w:t>
                      </w:r>
                    </w:p>
                  </w:txbxContent>
                </v:textbox>
                <w10:wrap type="square"/>
              </v:shape>
            </w:pict>
          </mc:Fallback>
        </mc:AlternateContent>
      </w:r>
    </w:p>
    <w:tbl>
      <w:tblPr>
        <w:tblW w:w="0" w:type="auto"/>
        <w:tblInd w:w="4619" w:type="dxa"/>
        <w:tblLayout w:type="fixed"/>
        <w:tblCellMar>
          <w:left w:w="0" w:type="dxa"/>
          <w:right w:w="0" w:type="dxa"/>
        </w:tblCellMar>
        <w:tblLook w:val="01E0" w:firstRow="1" w:lastRow="1" w:firstColumn="1" w:lastColumn="1" w:noHBand="0" w:noVBand="0"/>
      </w:tblPr>
      <w:tblGrid>
        <w:gridCol w:w="1262"/>
        <w:gridCol w:w="1446"/>
      </w:tblGrid>
      <w:tr w:rsidR="00A73F6C" w14:paraId="7FEC4607" w14:textId="77777777" w:rsidTr="005217F6">
        <w:trPr>
          <w:trHeight w:hRule="exact" w:val="408"/>
        </w:trPr>
        <w:tc>
          <w:tcPr>
            <w:tcW w:w="1262" w:type="dxa"/>
            <w:tcBorders>
              <w:top w:val="nil"/>
              <w:left w:val="nil"/>
              <w:bottom w:val="single" w:sz="2" w:space="0" w:color="000000"/>
              <w:right w:val="single" w:sz="2" w:space="0" w:color="000000"/>
            </w:tcBorders>
          </w:tcPr>
          <w:p w14:paraId="54B04223" w14:textId="77777777" w:rsidR="00A73F6C" w:rsidRDefault="00A73F6C" w:rsidP="00A73F6C">
            <w:pPr>
              <w:pStyle w:val="TableParagraph"/>
              <w:spacing w:line="133" w:lineRule="exact"/>
              <w:rPr>
                <w:rFonts w:ascii="Calibri" w:eastAsia="Calibri" w:hAnsi="Calibri" w:cs="Calibri"/>
                <w:sz w:val="21"/>
                <w:szCs w:val="21"/>
              </w:rPr>
            </w:pPr>
          </w:p>
        </w:tc>
        <w:tc>
          <w:tcPr>
            <w:tcW w:w="1446" w:type="dxa"/>
            <w:tcBorders>
              <w:top w:val="nil"/>
              <w:left w:val="single" w:sz="2" w:space="0" w:color="000000"/>
              <w:bottom w:val="single" w:sz="2" w:space="0" w:color="000000"/>
              <w:right w:val="nil"/>
            </w:tcBorders>
          </w:tcPr>
          <w:p w14:paraId="08E6237E" w14:textId="77777777" w:rsidR="00A73F6C" w:rsidRDefault="00EC73A8" w:rsidP="005217F6">
            <w:r>
              <w:rPr>
                <w:noProof/>
              </w:rPr>
              <mc:AlternateContent>
                <mc:Choice Requires="wpg">
                  <w:drawing>
                    <wp:anchor distT="0" distB="0" distL="114300" distR="114300" simplePos="0" relativeHeight="251658282" behindDoc="1" locked="0" layoutInCell="1" allowOverlap="1" wp14:anchorId="7537A3E9" wp14:editId="72981CF9">
                      <wp:simplePos x="0" y="0"/>
                      <wp:positionH relativeFrom="page">
                        <wp:posOffset>-3618230</wp:posOffset>
                      </wp:positionH>
                      <wp:positionV relativeFrom="page">
                        <wp:posOffset>-1247775</wp:posOffset>
                      </wp:positionV>
                      <wp:extent cx="5909945" cy="2265680"/>
                      <wp:effectExtent l="15875" t="3810" r="17780" b="6985"/>
                      <wp:wrapNone/>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2265680"/>
                                <a:chOff x="1465" y="2811"/>
                                <a:chExt cx="9307" cy="3568"/>
                              </a:xfrm>
                            </wpg:grpSpPr>
                            <wpg:grpSp>
                              <wpg:cNvPr id="1378" name="Group 4"/>
                              <wpg:cNvGrpSpPr>
                                <a:grpSpLocks/>
                              </wpg:cNvGrpSpPr>
                              <wpg:grpSpPr bwMode="auto">
                                <a:xfrm>
                                  <a:off x="1468" y="2813"/>
                                  <a:ext cx="1971" cy="1249"/>
                                  <a:chOff x="1468" y="2813"/>
                                  <a:chExt cx="1971" cy="1249"/>
                                </a:xfrm>
                              </wpg:grpSpPr>
                              <wps:wsp>
                                <wps:cNvPr id="1379" name="Freeform 5"/>
                                <wps:cNvSpPr>
                                  <a:spLocks/>
                                </wps:cNvSpPr>
                                <wps:spPr bwMode="auto">
                                  <a:xfrm>
                                    <a:off x="1468" y="2813"/>
                                    <a:ext cx="1971" cy="1249"/>
                                  </a:xfrm>
                                  <a:custGeom>
                                    <a:avLst/>
                                    <a:gdLst>
                                      <a:gd name="T0" fmla="+- 0 1468 1468"/>
                                      <a:gd name="T1" fmla="*/ T0 w 1971"/>
                                      <a:gd name="T2" fmla="+- 0 4061 2813"/>
                                      <a:gd name="T3" fmla="*/ 4061 h 1249"/>
                                      <a:gd name="T4" fmla="+- 0 3439 1468"/>
                                      <a:gd name="T5" fmla="*/ T4 w 1971"/>
                                      <a:gd name="T6" fmla="+- 0 4061 2813"/>
                                      <a:gd name="T7" fmla="*/ 4061 h 1249"/>
                                      <a:gd name="T8" fmla="+- 0 3439 1468"/>
                                      <a:gd name="T9" fmla="*/ T8 w 1971"/>
                                      <a:gd name="T10" fmla="+- 0 2813 2813"/>
                                      <a:gd name="T11" fmla="*/ 2813 h 1249"/>
                                      <a:gd name="T12" fmla="+- 0 1468 1468"/>
                                      <a:gd name="T13" fmla="*/ T12 w 1971"/>
                                      <a:gd name="T14" fmla="+- 0 2813 2813"/>
                                      <a:gd name="T15" fmla="*/ 2813 h 1249"/>
                                      <a:gd name="T16" fmla="+- 0 1468 1468"/>
                                      <a:gd name="T17" fmla="*/ T16 w 1971"/>
                                      <a:gd name="T18" fmla="+- 0 4061 2813"/>
                                      <a:gd name="T19" fmla="*/ 4061 h 1249"/>
                                    </a:gdLst>
                                    <a:ahLst/>
                                    <a:cxnLst>
                                      <a:cxn ang="0">
                                        <a:pos x="T1" y="T3"/>
                                      </a:cxn>
                                      <a:cxn ang="0">
                                        <a:pos x="T5" y="T7"/>
                                      </a:cxn>
                                      <a:cxn ang="0">
                                        <a:pos x="T9" y="T11"/>
                                      </a:cxn>
                                      <a:cxn ang="0">
                                        <a:pos x="T13" y="T15"/>
                                      </a:cxn>
                                      <a:cxn ang="0">
                                        <a:pos x="T17" y="T19"/>
                                      </a:cxn>
                                    </a:cxnLst>
                                    <a:rect l="0" t="0" r="r" b="b"/>
                                    <a:pathLst>
                                      <a:path w="1971" h="1249">
                                        <a:moveTo>
                                          <a:pt x="0" y="1248"/>
                                        </a:moveTo>
                                        <a:lnTo>
                                          <a:pt x="1971" y="1248"/>
                                        </a:lnTo>
                                        <a:lnTo>
                                          <a:pt x="1971" y="0"/>
                                        </a:lnTo>
                                        <a:lnTo>
                                          <a:pt x="0" y="0"/>
                                        </a:lnTo>
                                        <a:lnTo>
                                          <a:pt x="0" y="1248"/>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6"/>
                              <wpg:cNvGrpSpPr>
                                <a:grpSpLocks/>
                              </wpg:cNvGrpSpPr>
                              <wpg:grpSpPr bwMode="auto">
                                <a:xfrm>
                                  <a:off x="1468" y="2813"/>
                                  <a:ext cx="1971" cy="1249"/>
                                  <a:chOff x="1468" y="2813"/>
                                  <a:chExt cx="1971" cy="1249"/>
                                </a:xfrm>
                              </wpg:grpSpPr>
                              <wps:wsp>
                                <wps:cNvPr id="1381" name="Freeform 7"/>
                                <wps:cNvSpPr>
                                  <a:spLocks/>
                                </wps:cNvSpPr>
                                <wps:spPr bwMode="auto">
                                  <a:xfrm>
                                    <a:off x="1468" y="2813"/>
                                    <a:ext cx="1971" cy="1249"/>
                                  </a:xfrm>
                                  <a:custGeom>
                                    <a:avLst/>
                                    <a:gdLst>
                                      <a:gd name="T0" fmla="+- 0 1468 1468"/>
                                      <a:gd name="T1" fmla="*/ T0 w 1971"/>
                                      <a:gd name="T2" fmla="+- 0 4061 2813"/>
                                      <a:gd name="T3" fmla="*/ 4061 h 1249"/>
                                      <a:gd name="T4" fmla="+- 0 3439 1468"/>
                                      <a:gd name="T5" fmla="*/ T4 w 1971"/>
                                      <a:gd name="T6" fmla="+- 0 4061 2813"/>
                                      <a:gd name="T7" fmla="*/ 4061 h 1249"/>
                                      <a:gd name="T8" fmla="+- 0 3439 1468"/>
                                      <a:gd name="T9" fmla="*/ T8 w 1971"/>
                                      <a:gd name="T10" fmla="+- 0 2813 2813"/>
                                      <a:gd name="T11" fmla="*/ 2813 h 1249"/>
                                      <a:gd name="T12" fmla="+- 0 1468 1468"/>
                                      <a:gd name="T13" fmla="*/ T12 w 1971"/>
                                      <a:gd name="T14" fmla="+- 0 2813 2813"/>
                                      <a:gd name="T15" fmla="*/ 2813 h 1249"/>
                                      <a:gd name="T16" fmla="+- 0 1468 1468"/>
                                      <a:gd name="T17" fmla="*/ T16 w 1971"/>
                                      <a:gd name="T18" fmla="+- 0 4061 2813"/>
                                      <a:gd name="T19" fmla="*/ 4061 h 1249"/>
                                    </a:gdLst>
                                    <a:ahLst/>
                                    <a:cxnLst>
                                      <a:cxn ang="0">
                                        <a:pos x="T1" y="T3"/>
                                      </a:cxn>
                                      <a:cxn ang="0">
                                        <a:pos x="T5" y="T7"/>
                                      </a:cxn>
                                      <a:cxn ang="0">
                                        <a:pos x="T9" y="T11"/>
                                      </a:cxn>
                                      <a:cxn ang="0">
                                        <a:pos x="T13" y="T15"/>
                                      </a:cxn>
                                      <a:cxn ang="0">
                                        <a:pos x="T17" y="T19"/>
                                      </a:cxn>
                                    </a:cxnLst>
                                    <a:rect l="0" t="0" r="r" b="b"/>
                                    <a:pathLst>
                                      <a:path w="1971" h="1249">
                                        <a:moveTo>
                                          <a:pt x="0" y="1248"/>
                                        </a:moveTo>
                                        <a:lnTo>
                                          <a:pt x="1971" y="1248"/>
                                        </a:lnTo>
                                        <a:lnTo>
                                          <a:pt x="1971" y="0"/>
                                        </a:lnTo>
                                        <a:lnTo>
                                          <a:pt x="0" y="0"/>
                                        </a:lnTo>
                                        <a:lnTo>
                                          <a:pt x="0" y="1248"/>
                                        </a:lnTo>
                                        <a:close/>
                                      </a:path>
                                    </a:pathLst>
                                  </a:custGeom>
                                  <a:noFill/>
                                  <a:ln w="2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8"/>
                              <wpg:cNvGrpSpPr>
                                <a:grpSpLocks/>
                              </wpg:cNvGrpSpPr>
                              <wpg:grpSpPr bwMode="auto">
                                <a:xfrm>
                                  <a:off x="10271" y="4492"/>
                                  <a:ext cx="2" cy="361"/>
                                  <a:chOff x="10271" y="4492"/>
                                  <a:chExt cx="2" cy="361"/>
                                </a:xfrm>
                              </wpg:grpSpPr>
                              <wps:wsp>
                                <wps:cNvPr id="1383" name="Freeform 9"/>
                                <wps:cNvSpPr>
                                  <a:spLocks/>
                                </wps:cNvSpPr>
                                <wps:spPr bwMode="auto">
                                  <a:xfrm>
                                    <a:off x="10271" y="4492"/>
                                    <a:ext cx="2" cy="361"/>
                                  </a:xfrm>
                                  <a:custGeom>
                                    <a:avLst/>
                                    <a:gdLst>
                                      <a:gd name="T0" fmla="+- 0 4492 4492"/>
                                      <a:gd name="T1" fmla="*/ 4492 h 361"/>
                                      <a:gd name="T2" fmla="+- 0 4852 4492"/>
                                      <a:gd name="T3" fmla="*/ 4852 h 361"/>
                                    </a:gdLst>
                                    <a:ahLst/>
                                    <a:cxnLst>
                                      <a:cxn ang="0">
                                        <a:pos x="0" y="T1"/>
                                      </a:cxn>
                                      <a:cxn ang="0">
                                        <a:pos x="0" y="T3"/>
                                      </a:cxn>
                                    </a:cxnLst>
                                    <a:rect l="0" t="0" r="r" b="b"/>
                                    <a:pathLst>
                                      <a:path h="361">
                                        <a:moveTo>
                                          <a:pt x="0" y="0"/>
                                        </a:moveTo>
                                        <a:lnTo>
                                          <a:pt x="0" y="360"/>
                                        </a:lnTo>
                                      </a:path>
                                    </a:pathLst>
                                  </a:custGeom>
                                  <a:noFill/>
                                  <a:ln w="2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0"/>
                              <wpg:cNvGrpSpPr>
                                <a:grpSpLocks/>
                              </wpg:cNvGrpSpPr>
                              <wpg:grpSpPr bwMode="auto">
                                <a:xfrm>
                                  <a:off x="1467" y="3983"/>
                                  <a:ext cx="9302" cy="804"/>
                                  <a:chOff x="1467" y="3983"/>
                                  <a:chExt cx="9302" cy="804"/>
                                </a:xfrm>
                              </wpg:grpSpPr>
                              <wps:wsp>
                                <wps:cNvPr id="1385" name="Freeform 11"/>
                                <wps:cNvSpPr>
                                  <a:spLocks/>
                                </wps:cNvSpPr>
                                <wps:spPr bwMode="auto">
                                  <a:xfrm>
                                    <a:off x="1467" y="3983"/>
                                    <a:ext cx="9302" cy="804"/>
                                  </a:xfrm>
                                  <a:custGeom>
                                    <a:avLst/>
                                    <a:gdLst>
                                      <a:gd name="T0" fmla="+- 0 10253 1467"/>
                                      <a:gd name="T1" fmla="*/ T0 w 9302"/>
                                      <a:gd name="T2" fmla="+- 0 3983 3983"/>
                                      <a:gd name="T3" fmla="*/ 3983 h 804"/>
                                      <a:gd name="T4" fmla="+- 0 10256 1467"/>
                                      <a:gd name="T5" fmla="*/ T4 w 9302"/>
                                      <a:gd name="T6" fmla="+- 0 4340 3983"/>
                                      <a:gd name="T7" fmla="*/ 4340 h 804"/>
                                      <a:gd name="T8" fmla="+- 0 1467 1467"/>
                                      <a:gd name="T9" fmla="*/ T8 w 9302"/>
                                      <a:gd name="T10" fmla="+- 0 4419 3983"/>
                                      <a:gd name="T11" fmla="*/ 4419 h 804"/>
                                      <a:gd name="T12" fmla="+- 0 1469 1467"/>
                                      <a:gd name="T13" fmla="*/ T12 w 9302"/>
                                      <a:gd name="T14" fmla="+- 0 4786 3983"/>
                                      <a:gd name="T15" fmla="*/ 4786 h 804"/>
                                      <a:gd name="T16" fmla="+- 0 10594 1467"/>
                                      <a:gd name="T17" fmla="*/ T16 w 9302"/>
                                      <a:gd name="T18" fmla="+- 0 4708 3983"/>
                                      <a:gd name="T19" fmla="*/ 4708 h 804"/>
                                      <a:gd name="T20" fmla="+- 0 10769 1467"/>
                                      <a:gd name="T21" fmla="*/ T20 w 9302"/>
                                      <a:gd name="T22" fmla="+- 0 4519 3983"/>
                                      <a:gd name="T23" fmla="*/ 4519 h 804"/>
                                      <a:gd name="T24" fmla="+- 0 10253 1467"/>
                                      <a:gd name="T25" fmla="*/ T24 w 9302"/>
                                      <a:gd name="T26" fmla="+- 0 3983 3983"/>
                                      <a:gd name="T27" fmla="*/ 3983 h 804"/>
                                    </a:gdLst>
                                    <a:ahLst/>
                                    <a:cxnLst>
                                      <a:cxn ang="0">
                                        <a:pos x="T1" y="T3"/>
                                      </a:cxn>
                                      <a:cxn ang="0">
                                        <a:pos x="T5" y="T7"/>
                                      </a:cxn>
                                      <a:cxn ang="0">
                                        <a:pos x="T9" y="T11"/>
                                      </a:cxn>
                                      <a:cxn ang="0">
                                        <a:pos x="T13" y="T15"/>
                                      </a:cxn>
                                      <a:cxn ang="0">
                                        <a:pos x="T17" y="T19"/>
                                      </a:cxn>
                                      <a:cxn ang="0">
                                        <a:pos x="T21" y="T23"/>
                                      </a:cxn>
                                      <a:cxn ang="0">
                                        <a:pos x="T25" y="T27"/>
                                      </a:cxn>
                                    </a:cxnLst>
                                    <a:rect l="0" t="0" r="r" b="b"/>
                                    <a:pathLst>
                                      <a:path w="9302" h="804">
                                        <a:moveTo>
                                          <a:pt x="8786" y="0"/>
                                        </a:moveTo>
                                        <a:lnTo>
                                          <a:pt x="8789" y="357"/>
                                        </a:lnTo>
                                        <a:lnTo>
                                          <a:pt x="0" y="436"/>
                                        </a:lnTo>
                                        <a:lnTo>
                                          <a:pt x="2" y="803"/>
                                        </a:lnTo>
                                        <a:lnTo>
                                          <a:pt x="9127" y="725"/>
                                        </a:lnTo>
                                        <a:lnTo>
                                          <a:pt x="9302" y="536"/>
                                        </a:lnTo>
                                        <a:lnTo>
                                          <a:pt x="8786"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12"/>
                              <wpg:cNvGrpSpPr>
                                <a:grpSpLocks/>
                              </wpg:cNvGrpSpPr>
                              <wpg:grpSpPr bwMode="auto">
                                <a:xfrm>
                                  <a:off x="10259" y="4708"/>
                                  <a:ext cx="335" cy="358"/>
                                  <a:chOff x="10259" y="4708"/>
                                  <a:chExt cx="335" cy="358"/>
                                </a:xfrm>
                              </wpg:grpSpPr>
                              <wps:wsp>
                                <wps:cNvPr id="1391" name="Freeform 13"/>
                                <wps:cNvSpPr>
                                  <a:spLocks/>
                                </wps:cNvSpPr>
                                <wps:spPr bwMode="auto">
                                  <a:xfrm>
                                    <a:off x="10259" y="4708"/>
                                    <a:ext cx="335" cy="358"/>
                                  </a:xfrm>
                                  <a:custGeom>
                                    <a:avLst/>
                                    <a:gdLst>
                                      <a:gd name="T0" fmla="+- 0 10594 10259"/>
                                      <a:gd name="T1" fmla="*/ T0 w 335"/>
                                      <a:gd name="T2" fmla="+- 0 4708 4708"/>
                                      <a:gd name="T3" fmla="*/ 4708 h 358"/>
                                      <a:gd name="T4" fmla="+- 0 10259 10259"/>
                                      <a:gd name="T5" fmla="*/ T4 w 335"/>
                                      <a:gd name="T6" fmla="+- 0 4708 4708"/>
                                      <a:gd name="T7" fmla="*/ 4708 h 358"/>
                                      <a:gd name="T8" fmla="+- 0 10261 10259"/>
                                      <a:gd name="T9" fmla="*/ T8 w 335"/>
                                      <a:gd name="T10" fmla="+- 0 5065 4708"/>
                                      <a:gd name="T11" fmla="*/ 5065 h 358"/>
                                      <a:gd name="T12" fmla="+- 0 10594 10259"/>
                                      <a:gd name="T13" fmla="*/ T12 w 335"/>
                                      <a:gd name="T14" fmla="+- 0 4708 4708"/>
                                      <a:gd name="T15" fmla="*/ 4708 h 358"/>
                                    </a:gdLst>
                                    <a:ahLst/>
                                    <a:cxnLst>
                                      <a:cxn ang="0">
                                        <a:pos x="T1" y="T3"/>
                                      </a:cxn>
                                      <a:cxn ang="0">
                                        <a:pos x="T5" y="T7"/>
                                      </a:cxn>
                                      <a:cxn ang="0">
                                        <a:pos x="T9" y="T11"/>
                                      </a:cxn>
                                      <a:cxn ang="0">
                                        <a:pos x="T13" y="T15"/>
                                      </a:cxn>
                                    </a:cxnLst>
                                    <a:rect l="0" t="0" r="r" b="b"/>
                                    <a:pathLst>
                                      <a:path w="335" h="358">
                                        <a:moveTo>
                                          <a:pt x="335" y="0"/>
                                        </a:moveTo>
                                        <a:lnTo>
                                          <a:pt x="0" y="0"/>
                                        </a:lnTo>
                                        <a:lnTo>
                                          <a:pt x="2" y="357"/>
                                        </a:lnTo>
                                        <a:lnTo>
                                          <a:pt x="33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14"/>
                              <wpg:cNvGrpSpPr>
                                <a:grpSpLocks/>
                              </wpg:cNvGrpSpPr>
                              <wpg:grpSpPr bwMode="auto">
                                <a:xfrm>
                                  <a:off x="1467" y="3983"/>
                                  <a:ext cx="9302" cy="1083"/>
                                  <a:chOff x="1467" y="3983"/>
                                  <a:chExt cx="9302" cy="1083"/>
                                </a:xfrm>
                              </wpg:grpSpPr>
                              <wps:wsp>
                                <wps:cNvPr id="1393" name="Freeform 15"/>
                                <wps:cNvSpPr>
                                  <a:spLocks/>
                                </wps:cNvSpPr>
                                <wps:spPr bwMode="auto">
                                  <a:xfrm>
                                    <a:off x="1467" y="3983"/>
                                    <a:ext cx="9302" cy="1083"/>
                                  </a:xfrm>
                                  <a:custGeom>
                                    <a:avLst/>
                                    <a:gdLst>
                                      <a:gd name="T0" fmla="+- 0 10769 1467"/>
                                      <a:gd name="T1" fmla="*/ T0 w 9302"/>
                                      <a:gd name="T2" fmla="+- 0 4519 3983"/>
                                      <a:gd name="T3" fmla="*/ 4519 h 1083"/>
                                      <a:gd name="T4" fmla="+- 0 10253 1467"/>
                                      <a:gd name="T5" fmla="*/ T4 w 9302"/>
                                      <a:gd name="T6" fmla="+- 0 3983 3983"/>
                                      <a:gd name="T7" fmla="*/ 3983 h 1083"/>
                                      <a:gd name="T8" fmla="+- 0 10256 1467"/>
                                      <a:gd name="T9" fmla="*/ T8 w 9302"/>
                                      <a:gd name="T10" fmla="+- 0 4340 3983"/>
                                      <a:gd name="T11" fmla="*/ 4340 h 1083"/>
                                      <a:gd name="T12" fmla="+- 0 1467 1467"/>
                                      <a:gd name="T13" fmla="*/ T12 w 9302"/>
                                      <a:gd name="T14" fmla="+- 0 4419 3983"/>
                                      <a:gd name="T15" fmla="*/ 4419 h 1083"/>
                                      <a:gd name="T16" fmla="+- 0 1469 1467"/>
                                      <a:gd name="T17" fmla="*/ T16 w 9302"/>
                                      <a:gd name="T18" fmla="+- 0 4786 3983"/>
                                      <a:gd name="T19" fmla="*/ 4786 h 1083"/>
                                      <a:gd name="T20" fmla="+- 0 10259 1467"/>
                                      <a:gd name="T21" fmla="*/ T20 w 9302"/>
                                      <a:gd name="T22" fmla="+- 0 4708 3983"/>
                                      <a:gd name="T23" fmla="*/ 4708 h 1083"/>
                                      <a:gd name="T24" fmla="+- 0 10261 1467"/>
                                      <a:gd name="T25" fmla="*/ T24 w 9302"/>
                                      <a:gd name="T26" fmla="+- 0 5065 3983"/>
                                      <a:gd name="T27" fmla="*/ 5065 h 1083"/>
                                      <a:gd name="T28" fmla="+- 0 10769 1467"/>
                                      <a:gd name="T29" fmla="*/ T28 w 9302"/>
                                      <a:gd name="T30" fmla="+- 0 4519 3983"/>
                                      <a:gd name="T31" fmla="*/ 4519 h 10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02" h="1083">
                                        <a:moveTo>
                                          <a:pt x="9302" y="536"/>
                                        </a:moveTo>
                                        <a:lnTo>
                                          <a:pt x="8786" y="0"/>
                                        </a:lnTo>
                                        <a:lnTo>
                                          <a:pt x="8789" y="357"/>
                                        </a:lnTo>
                                        <a:lnTo>
                                          <a:pt x="0" y="436"/>
                                        </a:lnTo>
                                        <a:lnTo>
                                          <a:pt x="2" y="803"/>
                                        </a:lnTo>
                                        <a:lnTo>
                                          <a:pt x="8792" y="725"/>
                                        </a:lnTo>
                                        <a:lnTo>
                                          <a:pt x="8794" y="1082"/>
                                        </a:lnTo>
                                        <a:lnTo>
                                          <a:pt x="9302" y="536"/>
                                        </a:lnTo>
                                        <a:close/>
                                      </a:path>
                                    </a:pathLst>
                                  </a:custGeom>
                                  <a:noFill/>
                                  <a:ln w="2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6"/>
                              <wpg:cNvGrpSpPr>
                                <a:grpSpLocks/>
                              </wpg:cNvGrpSpPr>
                              <wpg:grpSpPr bwMode="auto">
                                <a:xfrm>
                                  <a:off x="2071" y="5128"/>
                                  <a:ext cx="2708" cy="1249"/>
                                  <a:chOff x="2071" y="5128"/>
                                  <a:chExt cx="2708" cy="1249"/>
                                </a:xfrm>
                              </wpg:grpSpPr>
                              <wps:wsp>
                                <wps:cNvPr id="1395" name="Freeform 17"/>
                                <wps:cNvSpPr>
                                  <a:spLocks/>
                                </wps:cNvSpPr>
                                <wps:spPr bwMode="auto">
                                  <a:xfrm>
                                    <a:off x="2071" y="5128"/>
                                    <a:ext cx="2708" cy="1249"/>
                                  </a:xfrm>
                                  <a:custGeom>
                                    <a:avLst/>
                                    <a:gdLst>
                                      <a:gd name="T0" fmla="+- 0 2071 2071"/>
                                      <a:gd name="T1" fmla="*/ T0 w 2708"/>
                                      <a:gd name="T2" fmla="+- 0 6376 5128"/>
                                      <a:gd name="T3" fmla="*/ 6376 h 1249"/>
                                      <a:gd name="T4" fmla="+- 0 4779 2071"/>
                                      <a:gd name="T5" fmla="*/ T4 w 2708"/>
                                      <a:gd name="T6" fmla="+- 0 6376 5128"/>
                                      <a:gd name="T7" fmla="*/ 6376 h 1249"/>
                                      <a:gd name="T8" fmla="+- 0 4779 2071"/>
                                      <a:gd name="T9" fmla="*/ T8 w 2708"/>
                                      <a:gd name="T10" fmla="+- 0 5128 5128"/>
                                      <a:gd name="T11" fmla="*/ 5128 h 1249"/>
                                      <a:gd name="T12" fmla="+- 0 2071 2071"/>
                                      <a:gd name="T13" fmla="*/ T12 w 2708"/>
                                      <a:gd name="T14" fmla="+- 0 5128 5128"/>
                                      <a:gd name="T15" fmla="*/ 5128 h 1249"/>
                                      <a:gd name="T16" fmla="+- 0 2071 2071"/>
                                      <a:gd name="T17" fmla="*/ T16 w 2708"/>
                                      <a:gd name="T18" fmla="+- 0 6376 5128"/>
                                      <a:gd name="T19" fmla="*/ 6376 h 1249"/>
                                    </a:gdLst>
                                    <a:ahLst/>
                                    <a:cxnLst>
                                      <a:cxn ang="0">
                                        <a:pos x="T1" y="T3"/>
                                      </a:cxn>
                                      <a:cxn ang="0">
                                        <a:pos x="T5" y="T7"/>
                                      </a:cxn>
                                      <a:cxn ang="0">
                                        <a:pos x="T9" y="T11"/>
                                      </a:cxn>
                                      <a:cxn ang="0">
                                        <a:pos x="T13" y="T15"/>
                                      </a:cxn>
                                      <a:cxn ang="0">
                                        <a:pos x="T17" y="T19"/>
                                      </a:cxn>
                                    </a:cxnLst>
                                    <a:rect l="0" t="0" r="r" b="b"/>
                                    <a:pathLst>
                                      <a:path w="2708" h="1249">
                                        <a:moveTo>
                                          <a:pt x="0" y="1248"/>
                                        </a:moveTo>
                                        <a:lnTo>
                                          <a:pt x="2708" y="1248"/>
                                        </a:lnTo>
                                        <a:lnTo>
                                          <a:pt x="2708" y="0"/>
                                        </a:lnTo>
                                        <a:lnTo>
                                          <a:pt x="0" y="0"/>
                                        </a:lnTo>
                                        <a:lnTo>
                                          <a:pt x="0" y="1248"/>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18"/>
                              <wpg:cNvGrpSpPr>
                                <a:grpSpLocks/>
                              </wpg:cNvGrpSpPr>
                              <wpg:grpSpPr bwMode="auto">
                                <a:xfrm>
                                  <a:off x="2071" y="5128"/>
                                  <a:ext cx="2708" cy="1249"/>
                                  <a:chOff x="2071" y="5128"/>
                                  <a:chExt cx="2708" cy="1249"/>
                                </a:xfrm>
                              </wpg:grpSpPr>
                              <wps:wsp>
                                <wps:cNvPr id="1397" name="Freeform 19"/>
                                <wps:cNvSpPr>
                                  <a:spLocks/>
                                </wps:cNvSpPr>
                                <wps:spPr bwMode="auto">
                                  <a:xfrm>
                                    <a:off x="2071" y="5128"/>
                                    <a:ext cx="2708" cy="1249"/>
                                  </a:xfrm>
                                  <a:custGeom>
                                    <a:avLst/>
                                    <a:gdLst>
                                      <a:gd name="T0" fmla="+- 0 2071 2071"/>
                                      <a:gd name="T1" fmla="*/ T0 w 2708"/>
                                      <a:gd name="T2" fmla="+- 0 6376 5128"/>
                                      <a:gd name="T3" fmla="*/ 6376 h 1249"/>
                                      <a:gd name="T4" fmla="+- 0 4779 2071"/>
                                      <a:gd name="T5" fmla="*/ T4 w 2708"/>
                                      <a:gd name="T6" fmla="+- 0 6376 5128"/>
                                      <a:gd name="T7" fmla="*/ 6376 h 1249"/>
                                      <a:gd name="T8" fmla="+- 0 4779 2071"/>
                                      <a:gd name="T9" fmla="*/ T8 w 2708"/>
                                      <a:gd name="T10" fmla="+- 0 5128 5128"/>
                                      <a:gd name="T11" fmla="*/ 5128 h 1249"/>
                                      <a:gd name="T12" fmla="+- 0 2071 2071"/>
                                      <a:gd name="T13" fmla="*/ T12 w 2708"/>
                                      <a:gd name="T14" fmla="+- 0 5128 5128"/>
                                      <a:gd name="T15" fmla="*/ 5128 h 1249"/>
                                      <a:gd name="T16" fmla="+- 0 2071 2071"/>
                                      <a:gd name="T17" fmla="*/ T16 w 2708"/>
                                      <a:gd name="T18" fmla="+- 0 6376 5128"/>
                                      <a:gd name="T19" fmla="*/ 6376 h 1249"/>
                                    </a:gdLst>
                                    <a:ahLst/>
                                    <a:cxnLst>
                                      <a:cxn ang="0">
                                        <a:pos x="T1" y="T3"/>
                                      </a:cxn>
                                      <a:cxn ang="0">
                                        <a:pos x="T5" y="T7"/>
                                      </a:cxn>
                                      <a:cxn ang="0">
                                        <a:pos x="T9" y="T11"/>
                                      </a:cxn>
                                      <a:cxn ang="0">
                                        <a:pos x="T13" y="T15"/>
                                      </a:cxn>
                                      <a:cxn ang="0">
                                        <a:pos x="T17" y="T19"/>
                                      </a:cxn>
                                    </a:cxnLst>
                                    <a:rect l="0" t="0" r="r" b="b"/>
                                    <a:pathLst>
                                      <a:path w="2708" h="1249">
                                        <a:moveTo>
                                          <a:pt x="0" y="1248"/>
                                        </a:moveTo>
                                        <a:lnTo>
                                          <a:pt x="2708" y="1248"/>
                                        </a:lnTo>
                                        <a:lnTo>
                                          <a:pt x="2708" y="0"/>
                                        </a:lnTo>
                                        <a:lnTo>
                                          <a:pt x="0" y="0"/>
                                        </a:lnTo>
                                        <a:lnTo>
                                          <a:pt x="0" y="1248"/>
                                        </a:lnTo>
                                        <a:close/>
                                      </a:path>
                                    </a:pathLst>
                                  </a:custGeom>
                                  <a:noFill/>
                                  <a:ln w="2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20"/>
                              <wpg:cNvGrpSpPr>
                                <a:grpSpLocks/>
                              </wpg:cNvGrpSpPr>
                              <wpg:grpSpPr bwMode="auto">
                                <a:xfrm>
                                  <a:off x="3424" y="4769"/>
                                  <a:ext cx="2" cy="359"/>
                                  <a:chOff x="3424" y="4769"/>
                                  <a:chExt cx="2" cy="359"/>
                                </a:xfrm>
                              </wpg:grpSpPr>
                              <wps:wsp>
                                <wps:cNvPr id="1399" name="Freeform 21"/>
                                <wps:cNvSpPr>
                                  <a:spLocks/>
                                </wps:cNvSpPr>
                                <wps:spPr bwMode="auto">
                                  <a:xfrm>
                                    <a:off x="3424" y="4769"/>
                                    <a:ext cx="2" cy="359"/>
                                  </a:xfrm>
                                  <a:custGeom>
                                    <a:avLst/>
                                    <a:gdLst>
                                      <a:gd name="T0" fmla="+- 0 4769 4769"/>
                                      <a:gd name="T1" fmla="*/ 4769 h 359"/>
                                      <a:gd name="T2" fmla="+- 0 5128 4769"/>
                                      <a:gd name="T3" fmla="*/ 5128 h 359"/>
                                    </a:gdLst>
                                    <a:ahLst/>
                                    <a:cxnLst>
                                      <a:cxn ang="0">
                                        <a:pos x="0" y="T1"/>
                                      </a:cxn>
                                      <a:cxn ang="0">
                                        <a:pos x="0" y="T3"/>
                                      </a:cxn>
                                    </a:cxnLst>
                                    <a:rect l="0" t="0" r="r" b="b"/>
                                    <a:pathLst>
                                      <a:path h="359">
                                        <a:moveTo>
                                          <a:pt x="0" y="0"/>
                                        </a:moveTo>
                                        <a:lnTo>
                                          <a:pt x="0" y="35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22"/>
                              <wpg:cNvGrpSpPr>
                                <a:grpSpLocks/>
                              </wpg:cNvGrpSpPr>
                              <wpg:grpSpPr bwMode="auto">
                                <a:xfrm>
                                  <a:off x="3840" y="2813"/>
                                  <a:ext cx="1963" cy="1249"/>
                                  <a:chOff x="3840" y="2813"/>
                                  <a:chExt cx="1963" cy="1249"/>
                                </a:xfrm>
                              </wpg:grpSpPr>
                              <wps:wsp>
                                <wps:cNvPr id="1401" name="Freeform 23"/>
                                <wps:cNvSpPr>
                                  <a:spLocks/>
                                </wps:cNvSpPr>
                                <wps:spPr bwMode="auto">
                                  <a:xfrm>
                                    <a:off x="3840" y="2813"/>
                                    <a:ext cx="1963" cy="1249"/>
                                  </a:xfrm>
                                  <a:custGeom>
                                    <a:avLst/>
                                    <a:gdLst>
                                      <a:gd name="T0" fmla="+- 0 3840 3840"/>
                                      <a:gd name="T1" fmla="*/ T0 w 1963"/>
                                      <a:gd name="T2" fmla="+- 0 4061 2813"/>
                                      <a:gd name="T3" fmla="*/ 4061 h 1249"/>
                                      <a:gd name="T4" fmla="+- 0 5803 3840"/>
                                      <a:gd name="T5" fmla="*/ T4 w 1963"/>
                                      <a:gd name="T6" fmla="+- 0 4061 2813"/>
                                      <a:gd name="T7" fmla="*/ 4061 h 1249"/>
                                      <a:gd name="T8" fmla="+- 0 5803 3840"/>
                                      <a:gd name="T9" fmla="*/ T8 w 1963"/>
                                      <a:gd name="T10" fmla="+- 0 2813 2813"/>
                                      <a:gd name="T11" fmla="*/ 2813 h 1249"/>
                                      <a:gd name="T12" fmla="+- 0 3840 3840"/>
                                      <a:gd name="T13" fmla="*/ T12 w 1963"/>
                                      <a:gd name="T14" fmla="+- 0 2813 2813"/>
                                      <a:gd name="T15" fmla="*/ 2813 h 1249"/>
                                      <a:gd name="T16" fmla="+- 0 3840 3840"/>
                                      <a:gd name="T17" fmla="*/ T16 w 1963"/>
                                      <a:gd name="T18" fmla="+- 0 4061 2813"/>
                                      <a:gd name="T19" fmla="*/ 4061 h 1249"/>
                                    </a:gdLst>
                                    <a:ahLst/>
                                    <a:cxnLst>
                                      <a:cxn ang="0">
                                        <a:pos x="T1" y="T3"/>
                                      </a:cxn>
                                      <a:cxn ang="0">
                                        <a:pos x="T5" y="T7"/>
                                      </a:cxn>
                                      <a:cxn ang="0">
                                        <a:pos x="T9" y="T11"/>
                                      </a:cxn>
                                      <a:cxn ang="0">
                                        <a:pos x="T13" y="T15"/>
                                      </a:cxn>
                                      <a:cxn ang="0">
                                        <a:pos x="T17" y="T19"/>
                                      </a:cxn>
                                    </a:cxnLst>
                                    <a:rect l="0" t="0" r="r" b="b"/>
                                    <a:pathLst>
                                      <a:path w="1963" h="1249">
                                        <a:moveTo>
                                          <a:pt x="0" y="1248"/>
                                        </a:moveTo>
                                        <a:lnTo>
                                          <a:pt x="1963" y="1248"/>
                                        </a:lnTo>
                                        <a:lnTo>
                                          <a:pt x="1963" y="0"/>
                                        </a:lnTo>
                                        <a:lnTo>
                                          <a:pt x="0" y="0"/>
                                        </a:lnTo>
                                        <a:lnTo>
                                          <a:pt x="0" y="1248"/>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24"/>
                              <wpg:cNvGrpSpPr>
                                <a:grpSpLocks/>
                              </wpg:cNvGrpSpPr>
                              <wpg:grpSpPr bwMode="auto">
                                <a:xfrm>
                                  <a:off x="3840" y="2813"/>
                                  <a:ext cx="1963" cy="1249"/>
                                  <a:chOff x="3840" y="2813"/>
                                  <a:chExt cx="1963" cy="1249"/>
                                </a:xfrm>
                              </wpg:grpSpPr>
                              <wps:wsp>
                                <wps:cNvPr id="1403" name="Freeform 25"/>
                                <wps:cNvSpPr>
                                  <a:spLocks/>
                                </wps:cNvSpPr>
                                <wps:spPr bwMode="auto">
                                  <a:xfrm>
                                    <a:off x="3840" y="2813"/>
                                    <a:ext cx="1963" cy="1249"/>
                                  </a:xfrm>
                                  <a:custGeom>
                                    <a:avLst/>
                                    <a:gdLst>
                                      <a:gd name="T0" fmla="+- 0 3840 3840"/>
                                      <a:gd name="T1" fmla="*/ T0 w 1963"/>
                                      <a:gd name="T2" fmla="+- 0 4061 2813"/>
                                      <a:gd name="T3" fmla="*/ 4061 h 1249"/>
                                      <a:gd name="T4" fmla="+- 0 5803 3840"/>
                                      <a:gd name="T5" fmla="*/ T4 w 1963"/>
                                      <a:gd name="T6" fmla="+- 0 4061 2813"/>
                                      <a:gd name="T7" fmla="*/ 4061 h 1249"/>
                                      <a:gd name="T8" fmla="+- 0 5803 3840"/>
                                      <a:gd name="T9" fmla="*/ T8 w 1963"/>
                                      <a:gd name="T10" fmla="+- 0 2813 2813"/>
                                      <a:gd name="T11" fmla="*/ 2813 h 1249"/>
                                      <a:gd name="T12" fmla="+- 0 3840 3840"/>
                                      <a:gd name="T13" fmla="*/ T12 w 1963"/>
                                      <a:gd name="T14" fmla="+- 0 2813 2813"/>
                                      <a:gd name="T15" fmla="*/ 2813 h 1249"/>
                                      <a:gd name="T16" fmla="+- 0 3840 3840"/>
                                      <a:gd name="T17" fmla="*/ T16 w 1963"/>
                                      <a:gd name="T18" fmla="+- 0 4061 2813"/>
                                      <a:gd name="T19" fmla="*/ 4061 h 1249"/>
                                    </a:gdLst>
                                    <a:ahLst/>
                                    <a:cxnLst>
                                      <a:cxn ang="0">
                                        <a:pos x="T1" y="T3"/>
                                      </a:cxn>
                                      <a:cxn ang="0">
                                        <a:pos x="T5" y="T7"/>
                                      </a:cxn>
                                      <a:cxn ang="0">
                                        <a:pos x="T9" y="T11"/>
                                      </a:cxn>
                                      <a:cxn ang="0">
                                        <a:pos x="T13" y="T15"/>
                                      </a:cxn>
                                      <a:cxn ang="0">
                                        <a:pos x="T17" y="T19"/>
                                      </a:cxn>
                                    </a:cxnLst>
                                    <a:rect l="0" t="0" r="r" b="b"/>
                                    <a:pathLst>
                                      <a:path w="1963" h="1249">
                                        <a:moveTo>
                                          <a:pt x="0" y="1248"/>
                                        </a:moveTo>
                                        <a:lnTo>
                                          <a:pt x="1963" y="1248"/>
                                        </a:lnTo>
                                        <a:lnTo>
                                          <a:pt x="1963" y="0"/>
                                        </a:lnTo>
                                        <a:lnTo>
                                          <a:pt x="0" y="0"/>
                                        </a:lnTo>
                                        <a:lnTo>
                                          <a:pt x="0" y="1248"/>
                                        </a:lnTo>
                                        <a:close/>
                                      </a:path>
                                    </a:pathLst>
                                  </a:custGeom>
                                  <a:noFill/>
                                  <a:ln w="2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26"/>
                              <wpg:cNvGrpSpPr>
                                <a:grpSpLocks/>
                              </wpg:cNvGrpSpPr>
                              <wpg:grpSpPr bwMode="auto">
                                <a:xfrm>
                                  <a:off x="3439" y="3438"/>
                                  <a:ext cx="401" cy="2"/>
                                  <a:chOff x="3439" y="3438"/>
                                  <a:chExt cx="401" cy="2"/>
                                </a:xfrm>
                              </wpg:grpSpPr>
                              <wps:wsp>
                                <wps:cNvPr id="1405" name="Freeform 27"/>
                                <wps:cNvSpPr>
                                  <a:spLocks/>
                                </wps:cNvSpPr>
                                <wps:spPr bwMode="auto">
                                  <a:xfrm>
                                    <a:off x="3439" y="3438"/>
                                    <a:ext cx="401" cy="2"/>
                                  </a:xfrm>
                                  <a:custGeom>
                                    <a:avLst/>
                                    <a:gdLst>
                                      <a:gd name="T0" fmla="+- 0 3439 3439"/>
                                      <a:gd name="T1" fmla="*/ T0 w 401"/>
                                      <a:gd name="T2" fmla="+- 0 3840 3439"/>
                                      <a:gd name="T3" fmla="*/ T2 w 401"/>
                                    </a:gdLst>
                                    <a:ahLst/>
                                    <a:cxnLst>
                                      <a:cxn ang="0">
                                        <a:pos x="T1" y="0"/>
                                      </a:cxn>
                                      <a:cxn ang="0">
                                        <a:pos x="T3" y="0"/>
                                      </a:cxn>
                                    </a:cxnLst>
                                    <a:rect l="0" t="0" r="r" b="b"/>
                                    <a:pathLst>
                                      <a:path w="401">
                                        <a:moveTo>
                                          <a:pt x="0" y="0"/>
                                        </a:moveTo>
                                        <a:lnTo>
                                          <a:pt x="401" y="0"/>
                                        </a:lnTo>
                                      </a:path>
                                    </a:pathLst>
                                  </a:custGeom>
                                  <a:noFill/>
                                  <a:ln w="2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28"/>
                              <wpg:cNvGrpSpPr>
                                <a:grpSpLocks/>
                              </wpg:cNvGrpSpPr>
                              <wpg:grpSpPr bwMode="auto">
                                <a:xfrm>
                                  <a:off x="2438" y="4061"/>
                                  <a:ext cx="7" cy="349"/>
                                  <a:chOff x="2438" y="4061"/>
                                  <a:chExt cx="7" cy="349"/>
                                </a:xfrm>
                              </wpg:grpSpPr>
                              <wps:wsp>
                                <wps:cNvPr id="1407" name="Freeform 29"/>
                                <wps:cNvSpPr>
                                  <a:spLocks/>
                                </wps:cNvSpPr>
                                <wps:spPr bwMode="auto">
                                  <a:xfrm>
                                    <a:off x="2438" y="4061"/>
                                    <a:ext cx="7" cy="349"/>
                                  </a:xfrm>
                                  <a:custGeom>
                                    <a:avLst/>
                                    <a:gdLst>
                                      <a:gd name="T0" fmla="+- 0 2438 2438"/>
                                      <a:gd name="T1" fmla="*/ T0 w 7"/>
                                      <a:gd name="T2" fmla="+- 0 4061 4061"/>
                                      <a:gd name="T3" fmla="*/ 4061 h 349"/>
                                      <a:gd name="T4" fmla="+- 0 2438 2438"/>
                                      <a:gd name="T5" fmla="*/ T4 w 7"/>
                                      <a:gd name="T6" fmla="+- 0 4394 4061"/>
                                      <a:gd name="T7" fmla="*/ 4394 h 349"/>
                                      <a:gd name="T8" fmla="+- 0 2445 2438"/>
                                      <a:gd name="T9" fmla="*/ T8 w 7"/>
                                      <a:gd name="T10" fmla="+- 0 4394 4061"/>
                                      <a:gd name="T11" fmla="*/ 4394 h 349"/>
                                      <a:gd name="T12" fmla="+- 0 2445 2438"/>
                                      <a:gd name="T13" fmla="*/ T12 w 7"/>
                                      <a:gd name="T14" fmla="+- 0 4410 4061"/>
                                      <a:gd name="T15" fmla="*/ 4410 h 349"/>
                                    </a:gdLst>
                                    <a:ahLst/>
                                    <a:cxnLst>
                                      <a:cxn ang="0">
                                        <a:pos x="T1" y="T3"/>
                                      </a:cxn>
                                      <a:cxn ang="0">
                                        <a:pos x="T5" y="T7"/>
                                      </a:cxn>
                                      <a:cxn ang="0">
                                        <a:pos x="T9" y="T11"/>
                                      </a:cxn>
                                      <a:cxn ang="0">
                                        <a:pos x="T13" y="T15"/>
                                      </a:cxn>
                                    </a:cxnLst>
                                    <a:rect l="0" t="0" r="r" b="b"/>
                                    <a:pathLst>
                                      <a:path w="7" h="349">
                                        <a:moveTo>
                                          <a:pt x="0" y="0"/>
                                        </a:moveTo>
                                        <a:lnTo>
                                          <a:pt x="0" y="333"/>
                                        </a:lnTo>
                                        <a:lnTo>
                                          <a:pt x="7" y="333"/>
                                        </a:lnTo>
                                        <a:lnTo>
                                          <a:pt x="7" y="349"/>
                                        </a:lnTo>
                                      </a:path>
                                    </a:pathLst>
                                  </a:custGeom>
                                  <a:noFill/>
                                  <a:ln w="2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0"/>
                              <wpg:cNvGrpSpPr>
                                <a:grpSpLocks/>
                              </wpg:cNvGrpSpPr>
                              <wpg:grpSpPr bwMode="auto">
                                <a:xfrm>
                                  <a:off x="6283" y="2813"/>
                                  <a:ext cx="3856" cy="1249"/>
                                  <a:chOff x="6283" y="2813"/>
                                  <a:chExt cx="3856" cy="1249"/>
                                </a:xfrm>
                              </wpg:grpSpPr>
                              <wps:wsp>
                                <wps:cNvPr id="42" name="Freeform 31"/>
                                <wps:cNvSpPr>
                                  <a:spLocks/>
                                </wps:cNvSpPr>
                                <wps:spPr bwMode="auto">
                                  <a:xfrm>
                                    <a:off x="6283" y="2813"/>
                                    <a:ext cx="3856" cy="1249"/>
                                  </a:xfrm>
                                  <a:custGeom>
                                    <a:avLst/>
                                    <a:gdLst>
                                      <a:gd name="T0" fmla="+- 0 6283 6283"/>
                                      <a:gd name="T1" fmla="*/ T0 w 3856"/>
                                      <a:gd name="T2" fmla="+- 0 4061 2813"/>
                                      <a:gd name="T3" fmla="*/ 4061 h 1249"/>
                                      <a:gd name="T4" fmla="+- 0 10139 6283"/>
                                      <a:gd name="T5" fmla="*/ T4 w 3856"/>
                                      <a:gd name="T6" fmla="+- 0 4061 2813"/>
                                      <a:gd name="T7" fmla="*/ 4061 h 1249"/>
                                      <a:gd name="T8" fmla="+- 0 10139 6283"/>
                                      <a:gd name="T9" fmla="*/ T8 w 3856"/>
                                      <a:gd name="T10" fmla="+- 0 2813 2813"/>
                                      <a:gd name="T11" fmla="*/ 2813 h 1249"/>
                                      <a:gd name="T12" fmla="+- 0 6283 6283"/>
                                      <a:gd name="T13" fmla="*/ T12 w 3856"/>
                                      <a:gd name="T14" fmla="+- 0 2813 2813"/>
                                      <a:gd name="T15" fmla="*/ 2813 h 1249"/>
                                      <a:gd name="T16" fmla="+- 0 6283 6283"/>
                                      <a:gd name="T17" fmla="*/ T16 w 3856"/>
                                      <a:gd name="T18" fmla="+- 0 4061 2813"/>
                                      <a:gd name="T19" fmla="*/ 4061 h 1249"/>
                                    </a:gdLst>
                                    <a:ahLst/>
                                    <a:cxnLst>
                                      <a:cxn ang="0">
                                        <a:pos x="T1" y="T3"/>
                                      </a:cxn>
                                      <a:cxn ang="0">
                                        <a:pos x="T5" y="T7"/>
                                      </a:cxn>
                                      <a:cxn ang="0">
                                        <a:pos x="T9" y="T11"/>
                                      </a:cxn>
                                      <a:cxn ang="0">
                                        <a:pos x="T13" y="T15"/>
                                      </a:cxn>
                                      <a:cxn ang="0">
                                        <a:pos x="T17" y="T19"/>
                                      </a:cxn>
                                    </a:cxnLst>
                                    <a:rect l="0" t="0" r="r" b="b"/>
                                    <a:pathLst>
                                      <a:path w="3856" h="1249">
                                        <a:moveTo>
                                          <a:pt x="0" y="1248"/>
                                        </a:moveTo>
                                        <a:lnTo>
                                          <a:pt x="3856" y="1248"/>
                                        </a:lnTo>
                                        <a:lnTo>
                                          <a:pt x="3856" y="0"/>
                                        </a:lnTo>
                                        <a:lnTo>
                                          <a:pt x="0" y="0"/>
                                        </a:lnTo>
                                        <a:lnTo>
                                          <a:pt x="0" y="1248"/>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32"/>
                              <wpg:cNvGrpSpPr>
                                <a:grpSpLocks/>
                              </wpg:cNvGrpSpPr>
                              <wpg:grpSpPr bwMode="auto">
                                <a:xfrm>
                                  <a:off x="6283" y="2813"/>
                                  <a:ext cx="3856" cy="1249"/>
                                  <a:chOff x="6283" y="2813"/>
                                  <a:chExt cx="3856" cy="1249"/>
                                </a:xfrm>
                              </wpg:grpSpPr>
                              <wps:wsp>
                                <wps:cNvPr id="59" name="Freeform 33"/>
                                <wps:cNvSpPr>
                                  <a:spLocks/>
                                </wps:cNvSpPr>
                                <wps:spPr bwMode="auto">
                                  <a:xfrm>
                                    <a:off x="6283" y="2813"/>
                                    <a:ext cx="3856" cy="1249"/>
                                  </a:xfrm>
                                  <a:custGeom>
                                    <a:avLst/>
                                    <a:gdLst>
                                      <a:gd name="T0" fmla="+- 0 6283 6283"/>
                                      <a:gd name="T1" fmla="*/ T0 w 3856"/>
                                      <a:gd name="T2" fmla="+- 0 4061 2813"/>
                                      <a:gd name="T3" fmla="*/ 4061 h 1249"/>
                                      <a:gd name="T4" fmla="+- 0 10139 6283"/>
                                      <a:gd name="T5" fmla="*/ T4 w 3856"/>
                                      <a:gd name="T6" fmla="+- 0 4061 2813"/>
                                      <a:gd name="T7" fmla="*/ 4061 h 1249"/>
                                      <a:gd name="T8" fmla="+- 0 10139 6283"/>
                                      <a:gd name="T9" fmla="*/ T8 w 3856"/>
                                      <a:gd name="T10" fmla="+- 0 2813 2813"/>
                                      <a:gd name="T11" fmla="*/ 2813 h 1249"/>
                                      <a:gd name="T12" fmla="+- 0 6283 6283"/>
                                      <a:gd name="T13" fmla="*/ T12 w 3856"/>
                                      <a:gd name="T14" fmla="+- 0 2813 2813"/>
                                      <a:gd name="T15" fmla="*/ 2813 h 1249"/>
                                      <a:gd name="T16" fmla="+- 0 6283 6283"/>
                                      <a:gd name="T17" fmla="*/ T16 w 3856"/>
                                      <a:gd name="T18" fmla="+- 0 4061 2813"/>
                                      <a:gd name="T19" fmla="*/ 4061 h 1249"/>
                                    </a:gdLst>
                                    <a:ahLst/>
                                    <a:cxnLst>
                                      <a:cxn ang="0">
                                        <a:pos x="T1" y="T3"/>
                                      </a:cxn>
                                      <a:cxn ang="0">
                                        <a:pos x="T5" y="T7"/>
                                      </a:cxn>
                                      <a:cxn ang="0">
                                        <a:pos x="T9" y="T11"/>
                                      </a:cxn>
                                      <a:cxn ang="0">
                                        <a:pos x="T13" y="T15"/>
                                      </a:cxn>
                                      <a:cxn ang="0">
                                        <a:pos x="T17" y="T19"/>
                                      </a:cxn>
                                    </a:cxnLst>
                                    <a:rect l="0" t="0" r="r" b="b"/>
                                    <a:pathLst>
                                      <a:path w="3856" h="1249">
                                        <a:moveTo>
                                          <a:pt x="0" y="1248"/>
                                        </a:moveTo>
                                        <a:lnTo>
                                          <a:pt x="3856" y="1248"/>
                                        </a:lnTo>
                                        <a:lnTo>
                                          <a:pt x="3856" y="0"/>
                                        </a:lnTo>
                                        <a:lnTo>
                                          <a:pt x="0" y="0"/>
                                        </a:lnTo>
                                        <a:lnTo>
                                          <a:pt x="0" y="1248"/>
                                        </a:lnTo>
                                        <a:close/>
                                      </a:path>
                                    </a:pathLst>
                                  </a:custGeom>
                                  <a:noFill/>
                                  <a:ln w="2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34"/>
                              <wpg:cNvGrpSpPr>
                                <a:grpSpLocks/>
                              </wpg:cNvGrpSpPr>
                              <wpg:grpSpPr bwMode="auto">
                                <a:xfrm>
                                  <a:off x="7281" y="4061"/>
                                  <a:ext cx="4" cy="333"/>
                                  <a:chOff x="7281" y="4061"/>
                                  <a:chExt cx="4" cy="333"/>
                                </a:xfrm>
                              </wpg:grpSpPr>
                              <wps:wsp>
                                <wps:cNvPr id="83" name="Freeform 35"/>
                                <wps:cNvSpPr>
                                  <a:spLocks/>
                                </wps:cNvSpPr>
                                <wps:spPr bwMode="auto">
                                  <a:xfrm>
                                    <a:off x="7281" y="4061"/>
                                    <a:ext cx="4" cy="333"/>
                                  </a:xfrm>
                                  <a:custGeom>
                                    <a:avLst/>
                                    <a:gdLst>
                                      <a:gd name="T0" fmla="+- 0 7281 7281"/>
                                      <a:gd name="T1" fmla="*/ T0 w 4"/>
                                      <a:gd name="T2" fmla="+- 0 4061 4061"/>
                                      <a:gd name="T3" fmla="*/ 4061 h 333"/>
                                      <a:gd name="T4" fmla="+- 0 7281 7281"/>
                                      <a:gd name="T5" fmla="*/ T4 w 4"/>
                                      <a:gd name="T6" fmla="+- 0 4394 4061"/>
                                      <a:gd name="T7" fmla="*/ 4394 h 333"/>
                                      <a:gd name="T8" fmla="+- 0 7285 7281"/>
                                      <a:gd name="T9" fmla="*/ T8 w 4"/>
                                      <a:gd name="T10" fmla="+- 0 4394 4061"/>
                                      <a:gd name="T11" fmla="*/ 4394 h 333"/>
                                      <a:gd name="T12" fmla="+- 0 7285 7281"/>
                                      <a:gd name="T13" fmla="*/ T12 w 4"/>
                                      <a:gd name="T14" fmla="+- 0 4367 4061"/>
                                      <a:gd name="T15" fmla="*/ 4367 h 333"/>
                                    </a:gdLst>
                                    <a:ahLst/>
                                    <a:cxnLst>
                                      <a:cxn ang="0">
                                        <a:pos x="T1" y="T3"/>
                                      </a:cxn>
                                      <a:cxn ang="0">
                                        <a:pos x="T5" y="T7"/>
                                      </a:cxn>
                                      <a:cxn ang="0">
                                        <a:pos x="T9" y="T11"/>
                                      </a:cxn>
                                      <a:cxn ang="0">
                                        <a:pos x="T13" y="T15"/>
                                      </a:cxn>
                                    </a:cxnLst>
                                    <a:rect l="0" t="0" r="r" b="b"/>
                                    <a:pathLst>
                                      <a:path w="4" h="333">
                                        <a:moveTo>
                                          <a:pt x="0" y="0"/>
                                        </a:moveTo>
                                        <a:lnTo>
                                          <a:pt x="0" y="333"/>
                                        </a:lnTo>
                                        <a:lnTo>
                                          <a:pt x="4" y="333"/>
                                        </a:lnTo>
                                        <a:lnTo>
                                          <a:pt x="4" y="306"/>
                                        </a:lnTo>
                                      </a:path>
                                    </a:pathLst>
                                  </a:custGeom>
                                  <a:noFill/>
                                  <a:ln w="2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36"/>
                                <wps:cNvSpPr txBox="1">
                                  <a:spLocks noChangeArrowheads="1"/>
                                </wps:cNvSpPr>
                                <wps:spPr bwMode="auto">
                                  <a:xfrm>
                                    <a:off x="1468" y="2813"/>
                                    <a:ext cx="1971"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5751" w14:textId="77777777" w:rsidR="002A5A77" w:rsidRDefault="002A5A77" w:rsidP="00A73F6C">
                                      <w:pPr>
                                        <w:spacing w:before="21" w:line="248" w:lineRule="auto"/>
                                        <w:ind w:left="32" w:right="328"/>
                                        <w:rPr>
                                          <w:rFonts w:ascii="Arial" w:eastAsia="Arial" w:hAnsi="Arial" w:cs="Arial"/>
                                          <w:sz w:val="21"/>
                                          <w:szCs w:val="21"/>
                                        </w:rPr>
                                      </w:pPr>
                                      <w:r>
                                        <w:rPr>
                                          <w:rFonts w:ascii="Arial"/>
                                          <w:spacing w:val="-2"/>
                                          <w:sz w:val="21"/>
                                        </w:rPr>
                                        <w:t>Insurance</w:t>
                                      </w:r>
                                      <w:r>
                                        <w:rPr>
                                          <w:rFonts w:ascii="Arial"/>
                                          <w:spacing w:val="-6"/>
                                          <w:sz w:val="21"/>
                                        </w:rPr>
                                        <w:t xml:space="preserve"> </w:t>
                                      </w:r>
                                      <w:r>
                                        <w:rPr>
                                          <w:rFonts w:ascii="Arial"/>
                                          <w:spacing w:val="-2"/>
                                          <w:sz w:val="21"/>
                                        </w:rPr>
                                        <w:t>Carrier</w:t>
                                      </w:r>
                                      <w:r>
                                        <w:rPr>
                                          <w:rFonts w:ascii="Arial"/>
                                          <w:spacing w:val="30"/>
                                          <w:sz w:val="21"/>
                                        </w:rPr>
                                        <w:t xml:space="preserve"> </w:t>
                                      </w:r>
                                      <w:r>
                                        <w:rPr>
                                          <w:rFonts w:ascii="Arial"/>
                                          <w:spacing w:val="-2"/>
                                          <w:sz w:val="21"/>
                                        </w:rPr>
                                        <w:t>Updates</w:t>
                                      </w:r>
                                    </w:p>
                                    <w:p w14:paraId="2E2F6863" w14:textId="77777777" w:rsidR="002A5A77" w:rsidRDefault="002A5A77" w:rsidP="00A73F6C">
                                      <w:pPr>
                                        <w:spacing w:before="2" w:line="250" w:lineRule="auto"/>
                                        <w:ind w:left="32" w:right="473"/>
                                        <w:rPr>
                                          <w:rFonts w:ascii="Arial" w:eastAsia="Arial" w:hAnsi="Arial" w:cs="Arial"/>
                                          <w:sz w:val="21"/>
                                          <w:szCs w:val="21"/>
                                        </w:rPr>
                                      </w:pPr>
                                      <w:r>
                                        <w:rPr>
                                          <w:rFonts w:ascii="Arial"/>
                                          <w:sz w:val="21"/>
                                        </w:rPr>
                                        <w:t>First</w:t>
                                      </w:r>
                                      <w:r>
                                        <w:rPr>
                                          <w:rFonts w:ascii="Arial"/>
                                          <w:spacing w:val="-5"/>
                                          <w:sz w:val="21"/>
                                        </w:rPr>
                                        <w:t xml:space="preserve"> </w:t>
                                      </w:r>
                                      <w:r>
                                        <w:rPr>
                                          <w:rFonts w:ascii="Arial"/>
                                          <w:sz w:val="21"/>
                                        </w:rPr>
                                        <w:t>10</w:t>
                                      </w:r>
                                      <w:r>
                                        <w:rPr>
                                          <w:rFonts w:ascii="Arial"/>
                                          <w:spacing w:val="-6"/>
                                          <w:sz w:val="21"/>
                                        </w:rPr>
                                        <w:t xml:space="preserve"> </w:t>
                                      </w:r>
                                      <w:r>
                                        <w:rPr>
                                          <w:rFonts w:ascii="Arial"/>
                                          <w:spacing w:val="-2"/>
                                          <w:sz w:val="21"/>
                                        </w:rPr>
                                        <w:t>Days</w:t>
                                      </w:r>
                                      <w:r>
                                        <w:rPr>
                                          <w:rFonts w:ascii="Arial"/>
                                          <w:spacing w:val="-4"/>
                                          <w:sz w:val="21"/>
                                        </w:rPr>
                                        <w:t xml:space="preserve"> </w:t>
                                      </w:r>
                                      <w:r>
                                        <w:rPr>
                                          <w:rFonts w:ascii="Arial"/>
                                          <w:sz w:val="21"/>
                                        </w:rPr>
                                        <w:t>of</w:t>
                                      </w:r>
                                      <w:r>
                                        <w:rPr>
                                          <w:rFonts w:ascii="Arial"/>
                                          <w:spacing w:val="23"/>
                                          <w:sz w:val="21"/>
                                        </w:rPr>
                                        <w:t xml:space="preserve"> </w:t>
                                      </w:r>
                                      <w:r>
                                        <w:rPr>
                                          <w:rFonts w:ascii="Arial"/>
                                          <w:spacing w:val="-2"/>
                                          <w:sz w:val="21"/>
                                        </w:rPr>
                                        <w:t>Month</w:t>
                                      </w:r>
                                    </w:p>
                                  </w:txbxContent>
                                </wps:txbx>
                                <wps:bodyPr rot="0" vert="horz" wrap="square" lIns="0" tIns="0" rIns="0" bIns="0" anchor="t" anchorCtr="0" upright="1">
                                  <a:noAutofit/>
                                </wps:bodyPr>
                              </wps:wsp>
                              <wps:wsp>
                                <wps:cNvPr id="89" name="Text Box 37"/>
                                <wps:cNvSpPr txBox="1">
                                  <a:spLocks noChangeArrowheads="1"/>
                                </wps:cNvSpPr>
                                <wps:spPr bwMode="auto">
                                  <a:xfrm>
                                    <a:off x="3840" y="2813"/>
                                    <a:ext cx="1963"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FE21" w14:textId="77777777" w:rsidR="002A5A77" w:rsidRDefault="002A5A77" w:rsidP="00A73F6C">
                                      <w:pPr>
                                        <w:spacing w:before="21" w:line="249" w:lineRule="auto"/>
                                        <w:ind w:left="31" w:right="206"/>
                                        <w:rPr>
                                          <w:rFonts w:ascii="Arial" w:eastAsia="Arial" w:hAnsi="Arial" w:cs="Arial"/>
                                          <w:sz w:val="21"/>
                                          <w:szCs w:val="21"/>
                                        </w:rPr>
                                      </w:pPr>
                                      <w:r>
                                        <w:rPr>
                                          <w:rFonts w:ascii="Arial"/>
                                          <w:spacing w:val="-2"/>
                                          <w:sz w:val="21"/>
                                        </w:rPr>
                                        <w:t>Member</w:t>
                                      </w:r>
                                      <w:r>
                                        <w:rPr>
                                          <w:rFonts w:ascii="Arial"/>
                                          <w:spacing w:val="-6"/>
                                          <w:sz w:val="21"/>
                                        </w:rPr>
                                        <w:t xml:space="preserve"> </w:t>
                                      </w:r>
                                      <w:r>
                                        <w:rPr>
                                          <w:rFonts w:ascii="Arial"/>
                                          <w:spacing w:val="-2"/>
                                          <w:sz w:val="21"/>
                                        </w:rPr>
                                        <w:t>Coverage</w:t>
                                      </w:r>
                                      <w:r>
                                        <w:rPr>
                                          <w:rFonts w:ascii="Arial"/>
                                          <w:spacing w:val="23"/>
                                          <w:sz w:val="21"/>
                                        </w:rPr>
                                        <w:t xml:space="preserve"> </w:t>
                                      </w:r>
                                      <w:r>
                                        <w:rPr>
                                          <w:rFonts w:ascii="Arial"/>
                                          <w:spacing w:val="-2"/>
                                          <w:sz w:val="21"/>
                                        </w:rPr>
                                        <w:t>Updates</w:t>
                                      </w:r>
                                      <w:r>
                                        <w:rPr>
                                          <w:rFonts w:ascii="Arial"/>
                                          <w:spacing w:val="-3"/>
                                          <w:sz w:val="21"/>
                                        </w:rPr>
                                        <w:t xml:space="preserve"> from</w:t>
                                      </w:r>
                                      <w:r>
                                        <w:rPr>
                                          <w:rFonts w:ascii="Arial"/>
                                          <w:spacing w:val="25"/>
                                          <w:sz w:val="21"/>
                                        </w:rPr>
                                        <w:t xml:space="preserve"> </w:t>
                                      </w:r>
                                      <w:r>
                                        <w:rPr>
                                          <w:rFonts w:ascii="Arial"/>
                                          <w:spacing w:val="-2"/>
                                          <w:sz w:val="21"/>
                                        </w:rPr>
                                        <w:t>Carrier</w:t>
                                      </w:r>
                                      <w:r>
                                        <w:rPr>
                                          <w:rFonts w:ascii="Arial"/>
                                          <w:spacing w:val="-3"/>
                                          <w:sz w:val="21"/>
                                        </w:rPr>
                                        <w:t xml:space="preserve"> </w:t>
                                      </w:r>
                                      <w:r>
                                        <w:rPr>
                                          <w:rFonts w:ascii="Arial"/>
                                          <w:spacing w:val="-2"/>
                                          <w:sz w:val="21"/>
                                        </w:rPr>
                                        <w:t>Files</w:t>
                                      </w:r>
                                    </w:p>
                                  </w:txbxContent>
                                </wps:txbx>
                                <wps:bodyPr rot="0" vert="horz" wrap="square" lIns="0" tIns="0" rIns="0" bIns="0" anchor="t" anchorCtr="0" upright="1">
                                  <a:noAutofit/>
                                </wps:bodyPr>
                              </wps:wsp>
                              <wps:wsp>
                                <wps:cNvPr id="92" name="Text Box 38"/>
                                <wps:cNvSpPr txBox="1">
                                  <a:spLocks noChangeArrowheads="1"/>
                                </wps:cNvSpPr>
                                <wps:spPr bwMode="auto">
                                  <a:xfrm>
                                    <a:off x="6283" y="2813"/>
                                    <a:ext cx="3856"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F252A" w14:textId="77777777" w:rsidR="002A5A77" w:rsidRDefault="002A5A77" w:rsidP="00A73F6C">
                                      <w:pPr>
                                        <w:spacing w:before="21" w:line="248" w:lineRule="auto"/>
                                        <w:ind w:left="34" w:right="233"/>
                                        <w:rPr>
                                          <w:rFonts w:ascii="Arial" w:eastAsia="Arial" w:hAnsi="Arial" w:cs="Arial"/>
                                          <w:sz w:val="21"/>
                                          <w:szCs w:val="21"/>
                                        </w:rPr>
                                      </w:pPr>
                                      <w:r>
                                        <w:rPr>
                                          <w:rFonts w:ascii="Arial"/>
                                          <w:spacing w:val="-2"/>
                                          <w:sz w:val="21"/>
                                        </w:rPr>
                                        <w:t>Optimum Other</w:t>
                                      </w:r>
                                      <w:r>
                                        <w:rPr>
                                          <w:rFonts w:ascii="Arial"/>
                                          <w:spacing w:val="-7"/>
                                          <w:sz w:val="21"/>
                                        </w:rPr>
                                        <w:t xml:space="preserve"> </w:t>
                                      </w:r>
                                      <w:r>
                                        <w:rPr>
                                          <w:rFonts w:ascii="Arial"/>
                                          <w:spacing w:val="-2"/>
                                          <w:sz w:val="21"/>
                                        </w:rPr>
                                        <w:t>Coverage</w:t>
                                      </w:r>
                                      <w:r>
                                        <w:rPr>
                                          <w:rFonts w:ascii="Arial"/>
                                          <w:spacing w:val="-8"/>
                                          <w:sz w:val="21"/>
                                        </w:rPr>
                                        <w:t xml:space="preserve"> </w:t>
                                      </w:r>
                                      <w:r>
                                        <w:rPr>
                                          <w:rFonts w:ascii="Arial"/>
                                          <w:spacing w:val="-2"/>
                                          <w:sz w:val="21"/>
                                        </w:rPr>
                                        <w:t>Discrepancy</w:t>
                                      </w:r>
                                      <w:r>
                                        <w:rPr>
                                          <w:rFonts w:ascii="Arial"/>
                                          <w:spacing w:val="27"/>
                                          <w:sz w:val="21"/>
                                        </w:rPr>
                                        <w:t xml:space="preserve"> </w:t>
                                      </w:r>
                                      <w:r>
                                        <w:rPr>
                                          <w:rFonts w:ascii="Arial"/>
                                          <w:spacing w:val="-2"/>
                                          <w:sz w:val="21"/>
                                        </w:rPr>
                                        <w:t>Report</w:t>
                                      </w:r>
                                      <w:r>
                                        <w:rPr>
                                          <w:rFonts w:ascii="Arial"/>
                                          <w:spacing w:val="-7"/>
                                          <w:sz w:val="21"/>
                                        </w:rPr>
                                        <w:t xml:space="preserve"> </w:t>
                                      </w:r>
                                      <w:r>
                                        <w:rPr>
                                          <w:rFonts w:ascii="Arial"/>
                                          <w:spacing w:val="-2"/>
                                          <w:sz w:val="21"/>
                                        </w:rPr>
                                        <w:t>Submission</w:t>
                                      </w:r>
                                      <w:r>
                                        <w:rPr>
                                          <w:rFonts w:ascii="Arial"/>
                                          <w:spacing w:val="-1"/>
                                          <w:sz w:val="21"/>
                                        </w:rPr>
                                        <w:t xml:space="preserve"> </w:t>
                                      </w:r>
                                      <w:r>
                                        <w:rPr>
                                          <w:rFonts w:ascii="Arial"/>
                                          <w:spacing w:val="-2"/>
                                          <w:sz w:val="21"/>
                                        </w:rPr>
                                        <w:t>to</w:t>
                                      </w:r>
                                      <w:r>
                                        <w:rPr>
                                          <w:rFonts w:ascii="Arial"/>
                                          <w:spacing w:val="-4"/>
                                          <w:sz w:val="21"/>
                                        </w:rPr>
                                        <w:t xml:space="preserve"> </w:t>
                                      </w:r>
                                      <w:r>
                                        <w:rPr>
                                          <w:rFonts w:ascii="Arial"/>
                                          <w:spacing w:val="-2"/>
                                          <w:sz w:val="21"/>
                                        </w:rPr>
                                        <w:t>Allow</w:t>
                                      </w:r>
                                      <w:r>
                                        <w:rPr>
                                          <w:rFonts w:ascii="Arial"/>
                                          <w:spacing w:val="-5"/>
                                          <w:sz w:val="21"/>
                                        </w:rPr>
                                        <w:t xml:space="preserve"> </w:t>
                                      </w:r>
                                      <w:r>
                                        <w:rPr>
                                          <w:rFonts w:ascii="Arial"/>
                                          <w:spacing w:val="-2"/>
                                          <w:sz w:val="21"/>
                                        </w:rPr>
                                        <w:t>Carriers</w:t>
                                      </w:r>
                                      <w:r>
                                        <w:rPr>
                                          <w:rFonts w:ascii="Arial"/>
                                          <w:spacing w:val="-3"/>
                                          <w:sz w:val="21"/>
                                        </w:rPr>
                                        <w:t xml:space="preserve"> </w:t>
                                      </w:r>
                                      <w:r>
                                        <w:rPr>
                                          <w:rFonts w:ascii="Arial"/>
                                          <w:spacing w:val="-2"/>
                                          <w:sz w:val="21"/>
                                        </w:rPr>
                                        <w:t>to</w:t>
                                      </w:r>
                                      <w:r>
                                        <w:rPr>
                                          <w:rFonts w:ascii="Arial"/>
                                          <w:spacing w:val="23"/>
                                          <w:sz w:val="21"/>
                                        </w:rPr>
                                        <w:t xml:space="preserve"> </w:t>
                                      </w:r>
                                      <w:r>
                                        <w:rPr>
                                          <w:rFonts w:ascii="Arial"/>
                                          <w:spacing w:val="-2"/>
                                          <w:sz w:val="21"/>
                                        </w:rPr>
                                        <w:t>Update</w:t>
                                      </w:r>
                                      <w:r>
                                        <w:rPr>
                                          <w:rFonts w:ascii="Arial"/>
                                          <w:spacing w:val="-4"/>
                                          <w:sz w:val="21"/>
                                        </w:rPr>
                                        <w:t xml:space="preserve"> </w:t>
                                      </w:r>
                                      <w:r>
                                        <w:rPr>
                                          <w:rFonts w:ascii="Arial"/>
                                          <w:spacing w:val="-2"/>
                                          <w:sz w:val="21"/>
                                        </w:rPr>
                                        <w:t>their</w:t>
                                      </w:r>
                                      <w:r>
                                        <w:rPr>
                                          <w:rFonts w:ascii="Arial"/>
                                          <w:spacing w:val="-8"/>
                                          <w:sz w:val="21"/>
                                        </w:rPr>
                                        <w:t xml:space="preserve"> </w:t>
                                      </w:r>
                                      <w:r>
                                        <w:rPr>
                                          <w:rFonts w:ascii="Arial"/>
                                          <w:spacing w:val="-2"/>
                                          <w:sz w:val="21"/>
                                        </w:rPr>
                                        <w:t>Files</w:t>
                                      </w:r>
                                      <w:r>
                                        <w:rPr>
                                          <w:rFonts w:ascii="Arial"/>
                                          <w:spacing w:val="-1"/>
                                          <w:sz w:val="21"/>
                                        </w:rPr>
                                        <w:t xml:space="preserve"> </w:t>
                                      </w:r>
                                      <w:r>
                                        <w:rPr>
                                          <w:rFonts w:ascii="Arial"/>
                                          <w:spacing w:val="-2"/>
                                          <w:sz w:val="21"/>
                                        </w:rPr>
                                        <w:t>to</w:t>
                                      </w:r>
                                      <w:r>
                                        <w:rPr>
                                          <w:rFonts w:ascii="Arial"/>
                                          <w:spacing w:val="-4"/>
                                          <w:sz w:val="21"/>
                                        </w:rPr>
                                        <w:t xml:space="preserve"> </w:t>
                                      </w:r>
                                      <w:r>
                                        <w:rPr>
                                          <w:rFonts w:ascii="Arial"/>
                                          <w:spacing w:val="-2"/>
                                          <w:sz w:val="21"/>
                                        </w:rPr>
                                        <w:t>Avoid</w:t>
                                      </w:r>
                                      <w:r>
                                        <w:rPr>
                                          <w:rFonts w:ascii="Arial"/>
                                          <w:spacing w:val="-4"/>
                                          <w:sz w:val="21"/>
                                        </w:rPr>
                                        <w:t xml:space="preserve"> </w:t>
                                      </w:r>
                                      <w:r>
                                        <w:rPr>
                                          <w:rFonts w:ascii="Arial"/>
                                          <w:spacing w:val="-2"/>
                                          <w:sz w:val="21"/>
                                        </w:rPr>
                                        <w:t>Overlay</w:t>
                                      </w:r>
                                      <w:r>
                                        <w:rPr>
                                          <w:rFonts w:ascii="Arial"/>
                                          <w:spacing w:val="-7"/>
                                          <w:sz w:val="21"/>
                                        </w:rPr>
                                        <w:t xml:space="preserve"> </w:t>
                                      </w:r>
                                      <w:r>
                                        <w:rPr>
                                          <w:rFonts w:ascii="Arial"/>
                                          <w:sz w:val="21"/>
                                        </w:rPr>
                                        <w:t>of</w:t>
                                      </w:r>
                                      <w:r>
                                        <w:rPr>
                                          <w:rFonts w:ascii="Arial"/>
                                          <w:spacing w:val="29"/>
                                          <w:sz w:val="21"/>
                                        </w:rPr>
                                        <w:t xml:space="preserve"> </w:t>
                                      </w:r>
                                      <w:r>
                                        <w:rPr>
                                          <w:rFonts w:ascii="Arial"/>
                                          <w:spacing w:val="-1"/>
                                          <w:sz w:val="21"/>
                                        </w:rPr>
                                        <w:t>HMO</w:t>
                                      </w:r>
                                      <w:r>
                                        <w:rPr>
                                          <w:rFonts w:ascii="Arial"/>
                                          <w:spacing w:val="-7"/>
                                          <w:sz w:val="21"/>
                                        </w:rPr>
                                        <w:t xml:space="preserve"> </w:t>
                                      </w:r>
                                      <w:r>
                                        <w:rPr>
                                          <w:rFonts w:ascii="Arial"/>
                                          <w:spacing w:val="-2"/>
                                          <w:sz w:val="21"/>
                                        </w:rPr>
                                        <w:t>Submission</w:t>
                                      </w:r>
                                      <w:r>
                                        <w:rPr>
                                          <w:rFonts w:ascii="Arial"/>
                                          <w:spacing w:val="-6"/>
                                          <w:sz w:val="21"/>
                                        </w:rPr>
                                        <w:t xml:space="preserve"> </w:t>
                                      </w:r>
                                      <w:r>
                                        <w:rPr>
                                          <w:rFonts w:ascii="Arial"/>
                                          <w:spacing w:val="-1"/>
                                          <w:sz w:val="21"/>
                                        </w:rPr>
                                        <w:t>Next</w:t>
                                      </w:r>
                                      <w:r>
                                        <w:rPr>
                                          <w:rFonts w:ascii="Arial"/>
                                          <w:spacing w:val="-5"/>
                                          <w:sz w:val="21"/>
                                        </w:rPr>
                                        <w:t xml:space="preserve"> </w:t>
                                      </w:r>
                                      <w:r>
                                        <w:rPr>
                                          <w:rFonts w:ascii="Arial"/>
                                          <w:spacing w:val="-2"/>
                                          <w:sz w:val="21"/>
                                        </w:rPr>
                                        <w:t>Month</w:t>
                                      </w:r>
                                    </w:p>
                                  </w:txbxContent>
                                </wps:txbx>
                                <wps:bodyPr rot="0" vert="horz" wrap="square" lIns="0" tIns="0" rIns="0" bIns="0" anchor="t" anchorCtr="0" upright="1">
                                  <a:noAutofit/>
                                </wps:bodyPr>
                              </wps:wsp>
                              <wps:wsp>
                                <wps:cNvPr id="93" name="Text Box 39"/>
                                <wps:cNvSpPr txBox="1">
                                  <a:spLocks noChangeArrowheads="1"/>
                                </wps:cNvSpPr>
                                <wps:spPr bwMode="auto">
                                  <a:xfrm>
                                    <a:off x="2071" y="5128"/>
                                    <a:ext cx="2708"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24AA" w14:textId="77777777" w:rsidR="002A5A77" w:rsidRDefault="002A5A77" w:rsidP="00A73F6C">
                                      <w:pPr>
                                        <w:spacing w:before="174" w:line="248" w:lineRule="auto"/>
                                        <w:ind w:left="31" w:right="78"/>
                                        <w:rPr>
                                          <w:rFonts w:ascii="Arial" w:eastAsia="Arial" w:hAnsi="Arial" w:cs="Arial"/>
                                          <w:sz w:val="21"/>
                                          <w:szCs w:val="21"/>
                                        </w:rPr>
                                      </w:pPr>
                                      <w:r>
                                        <w:rPr>
                                          <w:rFonts w:ascii="Arial" w:eastAsia="Arial" w:hAnsi="Arial" w:cs="Arial"/>
                                          <w:spacing w:val="-1"/>
                                          <w:sz w:val="21"/>
                                          <w:szCs w:val="21"/>
                                        </w:rPr>
                                        <w:t>HMO</w:t>
                                      </w:r>
                                      <w:r>
                                        <w:rPr>
                                          <w:rFonts w:ascii="Arial" w:eastAsia="Arial" w:hAnsi="Arial" w:cs="Arial"/>
                                          <w:spacing w:val="-5"/>
                                          <w:sz w:val="21"/>
                                          <w:szCs w:val="21"/>
                                        </w:rPr>
                                        <w:t xml:space="preserve"> </w:t>
                                      </w:r>
                                      <w:r>
                                        <w:rPr>
                                          <w:rFonts w:ascii="Arial" w:eastAsia="Arial" w:hAnsi="Arial" w:cs="Arial"/>
                                          <w:spacing w:val="-2"/>
                                          <w:sz w:val="21"/>
                                          <w:szCs w:val="21"/>
                                        </w:rPr>
                                        <w:t>COB</w:t>
                                      </w:r>
                                      <w:r>
                                        <w:rPr>
                                          <w:rFonts w:ascii="Arial" w:eastAsia="Arial" w:hAnsi="Arial" w:cs="Arial"/>
                                          <w:spacing w:val="-8"/>
                                          <w:sz w:val="21"/>
                                          <w:szCs w:val="21"/>
                                        </w:rPr>
                                        <w:t xml:space="preserve"> </w:t>
                                      </w:r>
                                      <w:r>
                                        <w:rPr>
                                          <w:rFonts w:ascii="Arial" w:eastAsia="Arial" w:hAnsi="Arial" w:cs="Arial"/>
                                          <w:spacing w:val="-2"/>
                                          <w:sz w:val="21"/>
                                          <w:szCs w:val="21"/>
                                        </w:rPr>
                                        <w:t>Extract</w:t>
                                      </w:r>
                                      <w:r>
                                        <w:rPr>
                                          <w:rFonts w:ascii="Arial" w:eastAsia="Arial" w:hAnsi="Arial" w:cs="Arial"/>
                                          <w:spacing w:val="-7"/>
                                          <w:sz w:val="21"/>
                                          <w:szCs w:val="21"/>
                                        </w:rPr>
                                        <w:t xml:space="preserve"> </w:t>
                                      </w:r>
                                      <w:r>
                                        <w:rPr>
                                          <w:rFonts w:ascii="Arial" w:eastAsia="Arial" w:hAnsi="Arial" w:cs="Arial"/>
                                          <w:spacing w:val="-2"/>
                                          <w:sz w:val="21"/>
                                          <w:szCs w:val="21"/>
                                        </w:rPr>
                                        <w:t>Available</w:t>
                                      </w:r>
                                      <w:r>
                                        <w:rPr>
                                          <w:rFonts w:ascii="Arial" w:eastAsia="Arial" w:hAnsi="Arial" w:cs="Arial"/>
                                          <w:spacing w:val="27"/>
                                          <w:sz w:val="21"/>
                                          <w:szCs w:val="21"/>
                                        </w:rPr>
                                        <w:t xml:space="preserve"> </w:t>
                                      </w:r>
                                      <w:r>
                                        <w:rPr>
                                          <w:rFonts w:ascii="Arial" w:eastAsia="Arial" w:hAnsi="Arial" w:cs="Arial"/>
                                          <w:sz w:val="21"/>
                                          <w:szCs w:val="21"/>
                                        </w:rPr>
                                        <w:t>First</w:t>
                                      </w:r>
                                      <w:r>
                                        <w:rPr>
                                          <w:rFonts w:ascii="Arial" w:eastAsia="Arial" w:hAnsi="Arial" w:cs="Arial"/>
                                          <w:spacing w:val="-5"/>
                                          <w:sz w:val="21"/>
                                          <w:szCs w:val="21"/>
                                        </w:rPr>
                                        <w:t xml:space="preserve"> </w:t>
                                      </w:r>
                                      <w:r>
                                        <w:rPr>
                                          <w:rFonts w:ascii="Arial" w:eastAsia="Arial" w:hAnsi="Arial" w:cs="Arial"/>
                                          <w:sz w:val="21"/>
                                          <w:szCs w:val="21"/>
                                        </w:rPr>
                                        <w:t>Few</w:t>
                                      </w:r>
                                      <w:r>
                                        <w:rPr>
                                          <w:rFonts w:ascii="Arial" w:eastAsia="Arial" w:hAnsi="Arial" w:cs="Arial"/>
                                          <w:spacing w:val="-9"/>
                                          <w:sz w:val="21"/>
                                          <w:szCs w:val="21"/>
                                        </w:rPr>
                                        <w:t xml:space="preserve"> </w:t>
                                      </w:r>
                                      <w:r>
                                        <w:rPr>
                                          <w:rFonts w:ascii="Arial" w:eastAsia="Arial" w:hAnsi="Arial" w:cs="Arial"/>
                                          <w:spacing w:val="-2"/>
                                          <w:sz w:val="21"/>
                                          <w:szCs w:val="21"/>
                                        </w:rPr>
                                        <w:t>Days</w:t>
                                      </w:r>
                                      <w:r>
                                        <w:rPr>
                                          <w:rFonts w:ascii="Arial" w:eastAsia="Arial" w:hAnsi="Arial" w:cs="Arial"/>
                                          <w:spacing w:val="-4"/>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Month</w:t>
                                      </w:r>
                                      <w:r>
                                        <w:rPr>
                                          <w:rFonts w:ascii="Arial" w:eastAsia="Arial" w:hAnsi="Arial" w:cs="Arial"/>
                                          <w:spacing w:val="26"/>
                                          <w:sz w:val="21"/>
                                          <w:szCs w:val="21"/>
                                        </w:rPr>
                                        <w:t xml:space="preserve"> </w:t>
                                      </w:r>
                                      <w:r>
                                        <w:rPr>
                                          <w:rFonts w:ascii="Arial" w:eastAsia="Arial" w:hAnsi="Arial" w:cs="Arial"/>
                                          <w:spacing w:val="-2"/>
                                          <w:sz w:val="21"/>
                                          <w:szCs w:val="21"/>
                                        </w:rPr>
                                        <w:t>Reflecting</w:t>
                                      </w:r>
                                      <w:r>
                                        <w:rPr>
                                          <w:rFonts w:ascii="Arial" w:eastAsia="Arial" w:hAnsi="Arial" w:cs="Arial"/>
                                          <w:spacing w:val="-4"/>
                                          <w:sz w:val="21"/>
                                          <w:szCs w:val="21"/>
                                        </w:rPr>
                                        <w:t xml:space="preserve"> </w:t>
                                      </w:r>
                                      <w:r>
                                        <w:rPr>
                                          <w:rFonts w:ascii="Arial" w:eastAsia="Arial" w:hAnsi="Arial" w:cs="Arial"/>
                                          <w:spacing w:val="-2"/>
                                          <w:sz w:val="21"/>
                                          <w:szCs w:val="21"/>
                                        </w:rPr>
                                        <w:t>Prior</w:t>
                                      </w:r>
                                      <w:r>
                                        <w:rPr>
                                          <w:rFonts w:ascii="Arial" w:eastAsia="Arial" w:hAnsi="Arial" w:cs="Arial"/>
                                          <w:spacing w:val="-6"/>
                                          <w:sz w:val="21"/>
                                          <w:szCs w:val="21"/>
                                        </w:rPr>
                                        <w:t xml:space="preserve"> </w:t>
                                      </w:r>
                                      <w:r>
                                        <w:rPr>
                                          <w:rFonts w:ascii="Arial" w:eastAsia="Arial" w:hAnsi="Arial" w:cs="Arial"/>
                                          <w:spacing w:val="-2"/>
                                          <w:sz w:val="21"/>
                                          <w:szCs w:val="21"/>
                                        </w:rPr>
                                        <w:t>Month’s</w:t>
                                      </w:r>
                                      <w:r>
                                        <w:rPr>
                                          <w:rFonts w:ascii="Arial" w:eastAsia="Arial" w:hAnsi="Arial" w:cs="Arial"/>
                                          <w:spacing w:val="27"/>
                                          <w:sz w:val="21"/>
                                          <w:szCs w:val="21"/>
                                        </w:rPr>
                                        <w:t xml:space="preserve"> </w:t>
                                      </w:r>
                                      <w:r>
                                        <w:rPr>
                                          <w:rFonts w:ascii="Arial" w:eastAsia="Arial" w:hAnsi="Arial" w:cs="Arial"/>
                                          <w:spacing w:val="-2"/>
                                          <w:sz w:val="21"/>
                                          <w:szCs w:val="21"/>
                                        </w:rPr>
                                        <w:t>Updates</w:t>
                                      </w:r>
                                    </w:p>
                                  </w:txbxContent>
                                </wps:txbx>
                                <wps:bodyPr rot="0" vert="horz" wrap="square" lIns="0" tIns="0" rIns="0" bIns="0" anchor="t" anchorCtr="0" upright="1">
                                  <a:noAutofit/>
                                </wps:bodyPr>
                              </wps:wsp>
                              <wps:wsp>
                                <wps:cNvPr id="96" name="Text Box 40"/>
                                <wps:cNvSpPr txBox="1">
                                  <a:spLocks noChangeArrowheads="1"/>
                                </wps:cNvSpPr>
                                <wps:spPr bwMode="auto">
                                  <a:xfrm>
                                    <a:off x="5219" y="4654"/>
                                    <a:ext cx="68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B1E06" w14:textId="77777777" w:rsidR="002A5A77" w:rsidRDefault="002A5A77" w:rsidP="00A73F6C">
                                      <w:pPr>
                                        <w:spacing w:line="211" w:lineRule="exact"/>
                                        <w:rPr>
                                          <w:rFonts w:ascii="Calibri" w:eastAsia="Calibri" w:hAnsi="Calibri" w:cs="Calibri"/>
                                          <w:sz w:val="21"/>
                                          <w:szCs w:val="21"/>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37A3E9" id="Group 1377" o:spid="_x0000_s1773" style="position:absolute;margin-left:-284.9pt;margin-top:-98.25pt;width:465.35pt;height:178.4pt;z-index:-251658198;mso-position-horizontal-relative:page;mso-position-vertical-relative:page" coordorigin="1465,2811" coordsize="9307,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">
                      <v:group id="Group 4" o:spid="_x0000_s1774" style="position:absolute;left:1468;top:2813;width:1971;height:1249" coordorigin="1468,2813" coordsize="197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5" o:spid="_x0000_s1775" style="position:absolute;left:1468;top:2813;width:1971;height:1249;visibility:visible;mso-wrap-style:square;v-text-anchor:top" coordsize="197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" path="m,1248r1971,l1971,,,,,1248xe" fillcolor="#00aeee" stroked="f">
                          <v:path arrowok="t" o:connecttype="custom" o:connectlocs="0,4061;1971,4061;1971,2813;0,2813;0,4061" o:connectangles="0,0,0,0,0"/>
                        </v:shape>
                      </v:group>
                      <v:group id="Group 6" o:spid="_x0000_s1776" style="position:absolute;left:1468;top:2813;width:1971;height:1249" coordorigin="1468,2813" coordsize="197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7" o:spid="_x0000_s1777" style="position:absolute;left:1468;top:2813;width:1971;height:1249;visibility:visible;mso-wrap-style:square;v-text-anchor:top" coordsize="197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" path="m,1248r1971,l1971,,,,,1248xe" filled="f" strokeweight=".07411mm">
                          <v:path arrowok="t" o:connecttype="custom" o:connectlocs="0,4061;1971,4061;1971,2813;0,2813;0,4061" o:connectangles="0,0,0,0,0"/>
                        </v:shape>
                      </v:group>
                      <v:group id="Group 8" o:spid="_x0000_s1778" style="position:absolute;left:10271;top:4492;width:2;height:361" coordorigin="10271,4492" coordsize="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9" o:spid="_x0000_s1779" style="position:absolute;left:10271;top:4492;width:2;height:361;visibility:visible;mso-wrap-style:square;v-text-anchor:top" coordsize="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" path="m,l,360e" filled="f" strokeweight=".07717mm">
                          <v:path arrowok="t" o:connecttype="custom" o:connectlocs="0,4492;0,4852" o:connectangles="0,0"/>
                        </v:shape>
                      </v:group>
                      <v:group id="Group 10" o:spid="_x0000_s1780" style="position:absolute;left:1467;top:3983;width:9302;height:804" coordorigin="1467,3983" coordsize="930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1" o:spid="_x0000_s1781" style="position:absolute;left:1467;top:3983;width:9302;height:804;visibility:visible;mso-wrap-style:square;v-text-anchor:top" coordsize="930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" path="m8786,r3,357l,436,2,803,9127,725,9302,536,8786,xe" fillcolor="#92d050" stroked="f">
                          <v:path arrowok="t" o:connecttype="custom" o:connectlocs="8786,3983;8789,4340;0,4419;2,4786;9127,4708;9302,4519;8786,3983" o:connectangles="0,0,0,0,0,0,0"/>
                        </v:shape>
                      </v:group>
                      <v:group id="Group 12" o:spid="_x0000_s1782" style="position:absolute;left:10259;top:4708;width:335;height:358" coordorigin="10259,4708" coordsize="33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3" o:spid="_x0000_s1783" style="position:absolute;left:10259;top:4708;width:335;height:358;visibility:visible;mso-wrap-style:square;v-text-anchor:top" coordsize="33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" path="m335,l,,2,357,335,xe" fillcolor="#92d050" stroked="f">
                          <v:path arrowok="t" o:connecttype="custom" o:connectlocs="335,4708;0,4708;2,5065;335,4708" o:connectangles="0,0,0,0"/>
                        </v:shape>
                      </v:group>
                      <v:group id="Group 14" o:spid="_x0000_s1784" style="position:absolute;left:1467;top:3983;width:9302;height:1083" coordorigin="1467,3983" coordsize="930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5" o:spid="_x0000_s1785" style="position:absolute;left:1467;top:3983;width:9302;height:1083;visibility:visible;mso-wrap-style:square;v-text-anchor:top" coordsize="930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" path="m9302,536l8786,r3,357l,436,2,803,8792,725r2,357l9302,536xe" filled="f" strokeweight=".07411mm">
                          <v:path arrowok="t" o:connecttype="custom" o:connectlocs="9302,4519;8786,3983;8789,4340;0,4419;2,4786;8792,4708;8794,5065;9302,4519" o:connectangles="0,0,0,0,0,0,0,0"/>
                        </v:shape>
                      </v:group>
                      <v:group id="Group 16" o:spid="_x0000_s1786" style="position:absolute;left:2071;top:5128;width:2708;height:1249" coordorigin="2071,5128" coordsize="2708,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7" o:spid="_x0000_s1787" style="position:absolute;left:2071;top:5128;width:2708;height:1249;visibility:visible;mso-wrap-style:square;v-text-anchor:top" coordsize="2708,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" path="m,1248r2708,l2708,,,,,1248xe" fillcolor="#00aeee" stroked="f">
                          <v:path arrowok="t" o:connecttype="custom" o:connectlocs="0,6376;2708,6376;2708,5128;0,5128;0,6376" o:connectangles="0,0,0,0,0"/>
                        </v:shape>
                      </v:group>
                      <v:group id="Group 18" o:spid="_x0000_s1788" style="position:absolute;left:2071;top:5128;width:2708;height:1249" coordorigin="2071,5128" coordsize="2708,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9" o:spid="_x0000_s1789" style="position:absolute;left:2071;top:5128;width:2708;height:1249;visibility:visible;mso-wrap-style:square;v-text-anchor:top" coordsize="2708,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" path="m,1248r2708,l2708,,,,,1248xe" filled="f" strokeweight=".07411mm">
                          <v:path arrowok="t" o:connecttype="custom" o:connectlocs="0,6376;2708,6376;2708,5128;0,5128;0,6376" o:connectangles="0,0,0,0,0"/>
                        </v:shape>
                      </v:group>
                      <v:group id="Group 20" o:spid="_x0000_s1790" style="position:absolute;left:3424;top:4769;width:2;height:359" coordorigin="3424,4769"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21" o:spid="_x0000_s1791" style="position:absolute;left:3424;top:4769;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" path="m,l,359e" filled="f" strokeweight=".14pt">
                          <v:path arrowok="t" o:connecttype="custom" o:connectlocs="0,4769;0,5128" o:connectangles="0,0"/>
                        </v:shape>
                      </v:group>
                      <v:group id="Group 22" o:spid="_x0000_s1792" style="position:absolute;left:3840;top:2813;width:1963;height:1249" coordorigin="3840,2813" coordsize="19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23" o:spid="_x0000_s1793" style="position:absolute;left:3840;top:2813;width:1963;height:1249;visibility:visible;mso-wrap-style:square;v-text-anchor:top" coordsize="19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" path="m,1248r1963,l1963,,,,,1248xe" fillcolor="#00aeee" stroked="f">
                          <v:path arrowok="t" o:connecttype="custom" o:connectlocs="0,4061;1963,4061;1963,2813;0,2813;0,4061" o:connectangles="0,0,0,0,0"/>
                        </v:shape>
                      </v:group>
                      <v:group id="Group 24" o:spid="_x0000_s1794" style="position:absolute;left:3840;top:2813;width:1963;height:1249" coordorigin="3840,2813" coordsize="19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25" o:spid="_x0000_s1795" style="position:absolute;left:3840;top:2813;width:1963;height:1249;visibility:visible;mso-wrap-style:square;v-text-anchor:top" coordsize="19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" path="m,1248r1963,l1963,,,,,1248xe" filled="f" strokeweight=".07411mm">
                          <v:path arrowok="t" o:connecttype="custom" o:connectlocs="0,4061;1963,4061;1963,2813;0,2813;0,4061" o:connectangles="0,0,0,0,0"/>
                        </v:shape>
                      </v:group>
                      <v:group id="Group 26" o:spid="_x0000_s1796" style="position:absolute;left:3439;top:3438;width:401;height:2" coordorigin="3439,3438" coordsize="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27" o:spid="_x0000_s1797" style="position:absolute;left:3439;top:3438;width:401;height:2;visibility:visible;mso-wrap-style:square;v-text-anchor:top" coordsize="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" path="m,l401,e" filled="f" strokeweight=".07711mm">
                          <v:path arrowok="t" o:connecttype="custom" o:connectlocs="0,0;401,0" o:connectangles="0,0"/>
                        </v:shape>
                      </v:group>
                      <v:group id="Group 28" o:spid="_x0000_s1798" style="position:absolute;left:2438;top:4061;width:7;height:349" coordorigin="2438,4061" coordsize="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29" o:spid="_x0000_s1799" style="position:absolute;left:2438;top:4061;width:7;height:349;visibility:visible;mso-wrap-style:square;v-text-anchor:top" coordsize="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" path="m,l,333r7,l7,349e" filled="f" strokeweight=".07717mm">
                          <v:path arrowok="t" o:connecttype="custom" o:connectlocs="0,4061;0,4394;7,4394;7,4410" o:connectangles="0,0,0,0"/>
                        </v:shape>
                      </v:group>
                      <v:group id="Group 30" o:spid="_x0000_s1800" style="position:absolute;left:6283;top:2813;width:3856;height:1249" coordorigin="6283,2813" coordsize="3856,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1" o:spid="_x0000_s1801" style="position:absolute;left:6283;top:2813;width:3856;height:1249;visibility:visible;mso-wrap-style:square;v-text-anchor:top" coordsize="3856,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" path="m,1248r3856,l3856,,,,,1248xe" fillcolor="#00aeee" stroked="f">
                          <v:path arrowok="t" o:connecttype="custom" o:connectlocs="0,4061;3856,4061;3856,2813;0,2813;0,4061" o:connectangles="0,0,0,0,0"/>
                        </v:shape>
                      </v:group>
                      <v:group id="Group 32" o:spid="_x0000_s1802" style="position:absolute;left:6283;top:2813;width:3856;height:1249" coordorigin="6283,2813" coordsize="3856,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3" o:spid="_x0000_s1803" style="position:absolute;left:6283;top:2813;width:3856;height:1249;visibility:visible;mso-wrap-style:square;v-text-anchor:top" coordsize="3856,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" path="m,1248r3856,l3856,,,,,1248xe" filled="f" strokeweight=".07411mm">
                          <v:path arrowok="t" o:connecttype="custom" o:connectlocs="0,4061;3856,4061;3856,2813;0,2813;0,4061" o:connectangles="0,0,0,0,0"/>
                        </v:shape>
                      </v:group>
                      <v:group id="Group 34" o:spid="_x0000_s1804" style="position:absolute;left:7281;top:4061;width:4;height:333" coordorigin="7281,4061" coordsize="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35" o:spid="_x0000_s1805" style="position:absolute;left:7281;top:4061;width:4;height:333;visibility:visible;mso-wrap-style:square;v-text-anchor:top" coordsize="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" path="m,l,333r4,l4,306e" filled="f" strokeweight=".07717mm">
                          <v:path arrowok="t" o:connecttype="custom" o:connectlocs="0,4061;0,4394;4,4394;4,4367" o:connectangles="0,0,0,0"/>
                        </v:shape>
                        <v:shape id="Text Box 36" o:spid="_x0000_s1806" type="#_x0000_t202" style="position:absolute;left:1468;top:2813;width:197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3715751" w14:textId="77777777" w:rsidR="002A5A77" w:rsidRDefault="002A5A77" w:rsidP="00A73F6C">
                                <w:pPr>
                                  <w:spacing w:before="21" w:line="248" w:lineRule="auto"/>
                                  <w:ind w:left="32" w:right="328"/>
                                  <w:rPr>
                                    <w:rFonts w:ascii="Arial" w:eastAsia="Arial" w:hAnsi="Arial" w:cs="Arial"/>
                                    <w:sz w:val="21"/>
                                    <w:szCs w:val="21"/>
                                  </w:rPr>
                                </w:pPr>
                                <w:r>
                                  <w:rPr>
                                    <w:rFonts w:ascii="Arial"/>
                                    <w:spacing w:val="-2"/>
                                    <w:sz w:val="21"/>
                                  </w:rPr>
                                  <w:t>Insurance</w:t>
                                </w:r>
                                <w:r>
                                  <w:rPr>
                                    <w:rFonts w:ascii="Arial"/>
                                    <w:spacing w:val="-6"/>
                                    <w:sz w:val="21"/>
                                  </w:rPr>
                                  <w:t xml:space="preserve"> </w:t>
                                </w:r>
                                <w:r>
                                  <w:rPr>
                                    <w:rFonts w:ascii="Arial"/>
                                    <w:spacing w:val="-2"/>
                                    <w:sz w:val="21"/>
                                  </w:rPr>
                                  <w:t>Carrier</w:t>
                                </w:r>
                                <w:r>
                                  <w:rPr>
                                    <w:rFonts w:ascii="Arial"/>
                                    <w:spacing w:val="30"/>
                                    <w:sz w:val="21"/>
                                  </w:rPr>
                                  <w:t xml:space="preserve"> </w:t>
                                </w:r>
                                <w:r>
                                  <w:rPr>
                                    <w:rFonts w:ascii="Arial"/>
                                    <w:spacing w:val="-2"/>
                                    <w:sz w:val="21"/>
                                  </w:rPr>
                                  <w:t>Updates</w:t>
                                </w:r>
                              </w:p>
                              <w:p w14:paraId="2E2F6863" w14:textId="77777777" w:rsidR="002A5A77" w:rsidRDefault="002A5A77" w:rsidP="00A73F6C">
                                <w:pPr>
                                  <w:spacing w:before="2" w:line="250" w:lineRule="auto"/>
                                  <w:ind w:left="32" w:right="473"/>
                                  <w:rPr>
                                    <w:rFonts w:ascii="Arial" w:eastAsia="Arial" w:hAnsi="Arial" w:cs="Arial"/>
                                    <w:sz w:val="21"/>
                                    <w:szCs w:val="21"/>
                                  </w:rPr>
                                </w:pPr>
                                <w:r>
                                  <w:rPr>
                                    <w:rFonts w:ascii="Arial"/>
                                    <w:sz w:val="21"/>
                                  </w:rPr>
                                  <w:t>First</w:t>
                                </w:r>
                                <w:r>
                                  <w:rPr>
                                    <w:rFonts w:ascii="Arial"/>
                                    <w:spacing w:val="-5"/>
                                    <w:sz w:val="21"/>
                                  </w:rPr>
                                  <w:t xml:space="preserve"> </w:t>
                                </w:r>
                                <w:r>
                                  <w:rPr>
                                    <w:rFonts w:ascii="Arial"/>
                                    <w:sz w:val="21"/>
                                  </w:rPr>
                                  <w:t>10</w:t>
                                </w:r>
                                <w:r>
                                  <w:rPr>
                                    <w:rFonts w:ascii="Arial"/>
                                    <w:spacing w:val="-6"/>
                                    <w:sz w:val="21"/>
                                  </w:rPr>
                                  <w:t xml:space="preserve"> </w:t>
                                </w:r>
                                <w:r>
                                  <w:rPr>
                                    <w:rFonts w:ascii="Arial"/>
                                    <w:spacing w:val="-2"/>
                                    <w:sz w:val="21"/>
                                  </w:rPr>
                                  <w:t>Days</w:t>
                                </w:r>
                                <w:r>
                                  <w:rPr>
                                    <w:rFonts w:ascii="Arial"/>
                                    <w:spacing w:val="-4"/>
                                    <w:sz w:val="21"/>
                                  </w:rPr>
                                  <w:t xml:space="preserve"> </w:t>
                                </w:r>
                                <w:r>
                                  <w:rPr>
                                    <w:rFonts w:ascii="Arial"/>
                                    <w:sz w:val="21"/>
                                  </w:rPr>
                                  <w:t>of</w:t>
                                </w:r>
                                <w:r>
                                  <w:rPr>
                                    <w:rFonts w:ascii="Arial"/>
                                    <w:spacing w:val="23"/>
                                    <w:sz w:val="21"/>
                                  </w:rPr>
                                  <w:t xml:space="preserve"> </w:t>
                                </w:r>
                                <w:r>
                                  <w:rPr>
                                    <w:rFonts w:ascii="Arial"/>
                                    <w:spacing w:val="-2"/>
                                    <w:sz w:val="21"/>
                                  </w:rPr>
                                  <w:t>Month</w:t>
                                </w:r>
                              </w:p>
                            </w:txbxContent>
                          </v:textbox>
                        </v:shape>
                        <v:shape id="Text Box 37" o:spid="_x0000_s1807" type="#_x0000_t202" style="position:absolute;left:3840;top:2813;width:196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996FE21" w14:textId="77777777" w:rsidR="002A5A77" w:rsidRDefault="002A5A77" w:rsidP="00A73F6C">
                                <w:pPr>
                                  <w:spacing w:before="21" w:line="249" w:lineRule="auto"/>
                                  <w:ind w:left="31" w:right="206"/>
                                  <w:rPr>
                                    <w:rFonts w:ascii="Arial" w:eastAsia="Arial" w:hAnsi="Arial" w:cs="Arial"/>
                                    <w:sz w:val="21"/>
                                    <w:szCs w:val="21"/>
                                  </w:rPr>
                                </w:pPr>
                                <w:r>
                                  <w:rPr>
                                    <w:rFonts w:ascii="Arial"/>
                                    <w:spacing w:val="-2"/>
                                    <w:sz w:val="21"/>
                                  </w:rPr>
                                  <w:t>Member</w:t>
                                </w:r>
                                <w:r>
                                  <w:rPr>
                                    <w:rFonts w:ascii="Arial"/>
                                    <w:spacing w:val="-6"/>
                                    <w:sz w:val="21"/>
                                  </w:rPr>
                                  <w:t xml:space="preserve"> </w:t>
                                </w:r>
                                <w:r>
                                  <w:rPr>
                                    <w:rFonts w:ascii="Arial"/>
                                    <w:spacing w:val="-2"/>
                                    <w:sz w:val="21"/>
                                  </w:rPr>
                                  <w:t>Coverage</w:t>
                                </w:r>
                                <w:r>
                                  <w:rPr>
                                    <w:rFonts w:ascii="Arial"/>
                                    <w:spacing w:val="23"/>
                                    <w:sz w:val="21"/>
                                  </w:rPr>
                                  <w:t xml:space="preserve"> </w:t>
                                </w:r>
                                <w:r>
                                  <w:rPr>
                                    <w:rFonts w:ascii="Arial"/>
                                    <w:spacing w:val="-2"/>
                                    <w:sz w:val="21"/>
                                  </w:rPr>
                                  <w:t>Updates</w:t>
                                </w:r>
                                <w:r>
                                  <w:rPr>
                                    <w:rFonts w:ascii="Arial"/>
                                    <w:spacing w:val="-3"/>
                                    <w:sz w:val="21"/>
                                  </w:rPr>
                                  <w:t xml:space="preserve"> from</w:t>
                                </w:r>
                                <w:r>
                                  <w:rPr>
                                    <w:rFonts w:ascii="Arial"/>
                                    <w:spacing w:val="25"/>
                                    <w:sz w:val="21"/>
                                  </w:rPr>
                                  <w:t xml:space="preserve"> </w:t>
                                </w:r>
                                <w:r>
                                  <w:rPr>
                                    <w:rFonts w:ascii="Arial"/>
                                    <w:spacing w:val="-2"/>
                                    <w:sz w:val="21"/>
                                  </w:rPr>
                                  <w:t>Carrier</w:t>
                                </w:r>
                                <w:r>
                                  <w:rPr>
                                    <w:rFonts w:ascii="Arial"/>
                                    <w:spacing w:val="-3"/>
                                    <w:sz w:val="21"/>
                                  </w:rPr>
                                  <w:t xml:space="preserve"> </w:t>
                                </w:r>
                                <w:r>
                                  <w:rPr>
                                    <w:rFonts w:ascii="Arial"/>
                                    <w:spacing w:val="-2"/>
                                    <w:sz w:val="21"/>
                                  </w:rPr>
                                  <w:t>Files</w:t>
                                </w:r>
                              </w:p>
                            </w:txbxContent>
                          </v:textbox>
                        </v:shape>
                        <v:shape id="Text Box 38" o:spid="_x0000_s1808" type="#_x0000_t202" style="position:absolute;left:6283;top:2813;width:385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A7F252A" w14:textId="77777777" w:rsidR="002A5A77" w:rsidRDefault="002A5A77" w:rsidP="00A73F6C">
                                <w:pPr>
                                  <w:spacing w:before="21" w:line="248" w:lineRule="auto"/>
                                  <w:ind w:left="34" w:right="233"/>
                                  <w:rPr>
                                    <w:rFonts w:ascii="Arial" w:eastAsia="Arial" w:hAnsi="Arial" w:cs="Arial"/>
                                    <w:sz w:val="21"/>
                                    <w:szCs w:val="21"/>
                                  </w:rPr>
                                </w:pPr>
                                <w:r>
                                  <w:rPr>
                                    <w:rFonts w:ascii="Arial"/>
                                    <w:spacing w:val="-2"/>
                                    <w:sz w:val="21"/>
                                  </w:rPr>
                                  <w:t>Optimum Other</w:t>
                                </w:r>
                                <w:r>
                                  <w:rPr>
                                    <w:rFonts w:ascii="Arial"/>
                                    <w:spacing w:val="-7"/>
                                    <w:sz w:val="21"/>
                                  </w:rPr>
                                  <w:t xml:space="preserve"> </w:t>
                                </w:r>
                                <w:r>
                                  <w:rPr>
                                    <w:rFonts w:ascii="Arial"/>
                                    <w:spacing w:val="-2"/>
                                    <w:sz w:val="21"/>
                                  </w:rPr>
                                  <w:t>Coverage</w:t>
                                </w:r>
                                <w:r>
                                  <w:rPr>
                                    <w:rFonts w:ascii="Arial"/>
                                    <w:spacing w:val="-8"/>
                                    <w:sz w:val="21"/>
                                  </w:rPr>
                                  <w:t xml:space="preserve"> </w:t>
                                </w:r>
                                <w:r>
                                  <w:rPr>
                                    <w:rFonts w:ascii="Arial"/>
                                    <w:spacing w:val="-2"/>
                                    <w:sz w:val="21"/>
                                  </w:rPr>
                                  <w:t>Discrepancy</w:t>
                                </w:r>
                                <w:r>
                                  <w:rPr>
                                    <w:rFonts w:ascii="Arial"/>
                                    <w:spacing w:val="27"/>
                                    <w:sz w:val="21"/>
                                  </w:rPr>
                                  <w:t xml:space="preserve"> </w:t>
                                </w:r>
                                <w:r>
                                  <w:rPr>
                                    <w:rFonts w:ascii="Arial"/>
                                    <w:spacing w:val="-2"/>
                                    <w:sz w:val="21"/>
                                  </w:rPr>
                                  <w:t>Report</w:t>
                                </w:r>
                                <w:r>
                                  <w:rPr>
                                    <w:rFonts w:ascii="Arial"/>
                                    <w:spacing w:val="-7"/>
                                    <w:sz w:val="21"/>
                                  </w:rPr>
                                  <w:t xml:space="preserve"> </w:t>
                                </w:r>
                                <w:r>
                                  <w:rPr>
                                    <w:rFonts w:ascii="Arial"/>
                                    <w:spacing w:val="-2"/>
                                    <w:sz w:val="21"/>
                                  </w:rPr>
                                  <w:t>Submission</w:t>
                                </w:r>
                                <w:r>
                                  <w:rPr>
                                    <w:rFonts w:ascii="Arial"/>
                                    <w:spacing w:val="-1"/>
                                    <w:sz w:val="21"/>
                                  </w:rPr>
                                  <w:t xml:space="preserve"> </w:t>
                                </w:r>
                                <w:r>
                                  <w:rPr>
                                    <w:rFonts w:ascii="Arial"/>
                                    <w:spacing w:val="-2"/>
                                    <w:sz w:val="21"/>
                                  </w:rPr>
                                  <w:t>to</w:t>
                                </w:r>
                                <w:r>
                                  <w:rPr>
                                    <w:rFonts w:ascii="Arial"/>
                                    <w:spacing w:val="-4"/>
                                    <w:sz w:val="21"/>
                                  </w:rPr>
                                  <w:t xml:space="preserve"> </w:t>
                                </w:r>
                                <w:r>
                                  <w:rPr>
                                    <w:rFonts w:ascii="Arial"/>
                                    <w:spacing w:val="-2"/>
                                    <w:sz w:val="21"/>
                                  </w:rPr>
                                  <w:t>Allow</w:t>
                                </w:r>
                                <w:r>
                                  <w:rPr>
                                    <w:rFonts w:ascii="Arial"/>
                                    <w:spacing w:val="-5"/>
                                    <w:sz w:val="21"/>
                                  </w:rPr>
                                  <w:t xml:space="preserve"> </w:t>
                                </w:r>
                                <w:r>
                                  <w:rPr>
                                    <w:rFonts w:ascii="Arial"/>
                                    <w:spacing w:val="-2"/>
                                    <w:sz w:val="21"/>
                                  </w:rPr>
                                  <w:t>Carriers</w:t>
                                </w:r>
                                <w:r>
                                  <w:rPr>
                                    <w:rFonts w:ascii="Arial"/>
                                    <w:spacing w:val="-3"/>
                                    <w:sz w:val="21"/>
                                  </w:rPr>
                                  <w:t xml:space="preserve"> </w:t>
                                </w:r>
                                <w:r>
                                  <w:rPr>
                                    <w:rFonts w:ascii="Arial"/>
                                    <w:spacing w:val="-2"/>
                                    <w:sz w:val="21"/>
                                  </w:rPr>
                                  <w:t>to</w:t>
                                </w:r>
                                <w:r>
                                  <w:rPr>
                                    <w:rFonts w:ascii="Arial"/>
                                    <w:spacing w:val="23"/>
                                    <w:sz w:val="21"/>
                                  </w:rPr>
                                  <w:t xml:space="preserve"> </w:t>
                                </w:r>
                                <w:r>
                                  <w:rPr>
                                    <w:rFonts w:ascii="Arial"/>
                                    <w:spacing w:val="-2"/>
                                    <w:sz w:val="21"/>
                                  </w:rPr>
                                  <w:t>Update</w:t>
                                </w:r>
                                <w:r>
                                  <w:rPr>
                                    <w:rFonts w:ascii="Arial"/>
                                    <w:spacing w:val="-4"/>
                                    <w:sz w:val="21"/>
                                  </w:rPr>
                                  <w:t xml:space="preserve"> </w:t>
                                </w:r>
                                <w:r>
                                  <w:rPr>
                                    <w:rFonts w:ascii="Arial"/>
                                    <w:spacing w:val="-2"/>
                                    <w:sz w:val="21"/>
                                  </w:rPr>
                                  <w:t>their</w:t>
                                </w:r>
                                <w:r>
                                  <w:rPr>
                                    <w:rFonts w:ascii="Arial"/>
                                    <w:spacing w:val="-8"/>
                                    <w:sz w:val="21"/>
                                  </w:rPr>
                                  <w:t xml:space="preserve"> </w:t>
                                </w:r>
                                <w:r>
                                  <w:rPr>
                                    <w:rFonts w:ascii="Arial"/>
                                    <w:spacing w:val="-2"/>
                                    <w:sz w:val="21"/>
                                  </w:rPr>
                                  <w:t>Files</w:t>
                                </w:r>
                                <w:r>
                                  <w:rPr>
                                    <w:rFonts w:ascii="Arial"/>
                                    <w:spacing w:val="-1"/>
                                    <w:sz w:val="21"/>
                                  </w:rPr>
                                  <w:t xml:space="preserve"> </w:t>
                                </w:r>
                                <w:r>
                                  <w:rPr>
                                    <w:rFonts w:ascii="Arial"/>
                                    <w:spacing w:val="-2"/>
                                    <w:sz w:val="21"/>
                                  </w:rPr>
                                  <w:t>to</w:t>
                                </w:r>
                                <w:r>
                                  <w:rPr>
                                    <w:rFonts w:ascii="Arial"/>
                                    <w:spacing w:val="-4"/>
                                    <w:sz w:val="21"/>
                                  </w:rPr>
                                  <w:t xml:space="preserve"> </w:t>
                                </w:r>
                                <w:r>
                                  <w:rPr>
                                    <w:rFonts w:ascii="Arial"/>
                                    <w:spacing w:val="-2"/>
                                    <w:sz w:val="21"/>
                                  </w:rPr>
                                  <w:t>Avoid</w:t>
                                </w:r>
                                <w:r>
                                  <w:rPr>
                                    <w:rFonts w:ascii="Arial"/>
                                    <w:spacing w:val="-4"/>
                                    <w:sz w:val="21"/>
                                  </w:rPr>
                                  <w:t xml:space="preserve"> </w:t>
                                </w:r>
                                <w:r>
                                  <w:rPr>
                                    <w:rFonts w:ascii="Arial"/>
                                    <w:spacing w:val="-2"/>
                                    <w:sz w:val="21"/>
                                  </w:rPr>
                                  <w:t>Overlay</w:t>
                                </w:r>
                                <w:r>
                                  <w:rPr>
                                    <w:rFonts w:ascii="Arial"/>
                                    <w:spacing w:val="-7"/>
                                    <w:sz w:val="21"/>
                                  </w:rPr>
                                  <w:t xml:space="preserve"> </w:t>
                                </w:r>
                                <w:r>
                                  <w:rPr>
                                    <w:rFonts w:ascii="Arial"/>
                                    <w:sz w:val="21"/>
                                  </w:rPr>
                                  <w:t>of</w:t>
                                </w:r>
                                <w:r>
                                  <w:rPr>
                                    <w:rFonts w:ascii="Arial"/>
                                    <w:spacing w:val="29"/>
                                    <w:sz w:val="21"/>
                                  </w:rPr>
                                  <w:t xml:space="preserve"> </w:t>
                                </w:r>
                                <w:r>
                                  <w:rPr>
                                    <w:rFonts w:ascii="Arial"/>
                                    <w:spacing w:val="-1"/>
                                    <w:sz w:val="21"/>
                                  </w:rPr>
                                  <w:t>HMO</w:t>
                                </w:r>
                                <w:r>
                                  <w:rPr>
                                    <w:rFonts w:ascii="Arial"/>
                                    <w:spacing w:val="-7"/>
                                    <w:sz w:val="21"/>
                                  </w:rPr>
                                  <w:t xml:space="preserve"> </w:t>
                                </w:r>
                                <w:r>
                                  <w:rPr>
                                    <w:rFonts w:ascii="Arial"/>
                                    <w:spacing w:val="-2"/>
                                    <w:sz w:val="21"/>
                                  </w:rPr>
                                  <w:t>Submission</w:t>
                                </w:r>
                                <w:r>
                                  <w:rPr>
                                    <w:rFonts w:ascii="Arial"/>
                                    <w:spacing w:val="-6"/>
                                    <w:sz w:val="21"/>
                                  </w:rPr>
                                  <w:t xml:space="preserve"> </w:t>
                                </w:r>
                                <w:r>
                                  <w:rPr>
                                    <w:rFonts w:ascii="Arial"/>
                                    <w:spacing w:val="-1"/>
                                    <w:sz w:val="21"/>
                                  </w:rPr>
                                  <w:t>Next</w:t>
                                </w:r>
                                <w:r>
                                  <w:rPr>
                                    <w:rFonts w:ascii="Arial"/>
                                    <w:spacing w:val="-5"/>
                                    <w:sz w:val="21"/>
                                  </w:rPr>
                                  <w:t xml:space="preserve"> </w:t>
                                </w:r>
                                <w:r>
                                  <w:rPr>
                                    <w:rFonts w:ascii="Arial"/>
                                    <w:spacing w:val="-2"/>
                                    <w:sz w:val="21"/>
                                  </w:rPr>
                                  <w:t>Month</w:t>
                                </w:r>
                              </w:p>
                            </w:txbxContent>
                          </v:textbox>
                        </v:shape>
                        <v:shape id="Text Box 39" o:spid="_x0000_s1809" type="#_x0000_t202" style="position:absolute;left:2071;top:5128;width:270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35124AA" w14:textId="77777777" w:rsidR="002A5A77" w:rsidRDefault="002A5A77" w:rsidP="00A73F6C">
                                <w:pPr>
                                  <w:spacing w:before="174" w:line="248" w:lineRule="auto"/>
                                  <w:ind w:left="31" w:right="78"/>
                                  <w:rPr>
                                    <w:rFonts w:ascii="Arial" w:eastAsia="Arial" w:hAnsi="Arial" w:cs="Arial"/>
                                    <w:sz w:val="21"/>
                                    <w:szCs w:val="21"/>
                                  </w:rPr>
                                </w:pPr>
                                <w:r>
                                  <w:rPr>
                                    <w:rFonts w:ascii="Arial" w:eastAsia="Arial" w:hAnsi="Arial" w:cs="Arial"/>
                                    <w:spacing w:val="-1"/>
                                    <w:sz w:val="21"/>
                                    <w:szCs w:val="21"/>
                                  </w:rPr>
                                  <w:t>HMO</w:t>
                                </w:r>
                                <w:r>
                                  <w:rPr>
                                    <w:rFonts w:ascii="Arial" w:eastAsia="Arial" w:hAnsi="Arial" w:cs="Arial"/>
                                    <w:spacing w:val="-5"/>
                                    <w:sz w:val="21"/>
                                    <w:szCs w:val="21"/>
                                  </w:rPr>
                                  <w:t xml:space="preserve"> </w:t>
                                </w:r>
                                <w:r>
                                  <w:rPr>
                                    <w:rFonts w:ascii="Arial" w:eastAsia="Arial" w:hAnsi="Arial" w:cs="Arial"/>
                                    <w:spacing w:val="-2"/>
                                    <w:sz w:val="21"/>
                                    <w:szCs w:val="21"/>
                                  </w:rPr>
                                  <w:t>COB</w:t>
                                </w:r>
                                <w:r>
                                  <w:rPr>
                                    <w:rFonts w:ascii="Arial" w:eastAsia="Arial" w:hAnsi="Arial" w:cs="Arial"/>
                                    <w:spacing w:val="-8"/>
                                    <w:sz w:val="21"/>
                                    <w:szCs w:val="21"/>
                                  </w:rPr>
                                  <w:t xml:space="preserve"> </w:t>
                                </w:r>
                                <w:r>
                                  <w:rPr>
                                    <w:rFonts w:ascii="Arial" w:eastAsia="Arial" w:hAnsi="Arial" w:cs="Arial"/>
                                    <w:spacing w:val="-2"/>
                                    <w:sz w:val="21"/>
                                    <w:szCs w:val="21"/>
                                  </w:rPr>
                                  <w:t>Extract</w:t>
                                </w:r>
                                <w:r>
                                  <w:rPr>
                                    <w:rFonts w:ascii="Arial" w:eastAsia="Arial" w:hAnsi="Arial" w:cs="Arial"/>
                                    <w:spacing w:val="-7"/>
                                    <w:sz w:val="21"/>
                                    <w:szCs w:val="21"/>
                                  </w:rPr>
                                  <w:t xml:space="preserve"> </w:t>
                                </w:r>
                                <w:r>
                                  <w:rPr>
                                    <w:rFonts w:ascii="Arial" w:eastAsia="Arial" w:hAnsi="Arial" w:cs="Arial"/>
                                    <w:spacing w:val="-2"/>
                                    <w:sz w:val="21"/>
                                    <w:szCs w:val="21"/>
                                  </w:rPr>
                                  <w:t>Available</w:t>
                                </w:r>
                                <w:r>
                                  <w:rPr>
                                    <w:rFonts w:ascii="Arial" w:eastAsia="Arial" w:hAnsi="Arial" w:cs="Arial"/>
                                    <w:spacing w:val="27"/>
                                    <w:sz w:val="21"/>
                                    <w:szCs w:val="21"/>
                                  </w:rPr>
                                  <w:t xml:space="preserve"> </w:t>
                                </w:r>
                                <w:r>
                                  <w:rPr>
                                    <w:rFonts w:ascii="Arial" w:eastAsia="Arial" w:hAnsi="Arial" w:cs="Arial"/>
                                    <w:sz w:val="21"/>
                                    <w:szCs w:val="21"/>
                                  </w:rPr>
                                  <w:t>First</w:t>
                                </w:r>
                                <w:r>
                                  <w:rPr>
                                    <w:rFonts w:ascii="Arial" w:eastAsia="Arial" w:hAnsi="Arial" w:cs="Arial"/>
                                    <w:spacing w:val="-5"/>
                                    <w:sz w:val="21"/>
                                    <w:szCs w:val="21"/>
                                  </w:rPr>
                                  <w:t xml:space="preserve"> </w:t>
                                </w:r>
                                <w:r>
                                  <w:rPr>
                                    <w:rFonts w:ascii="Arial" w:eastAsia="Arial" w:hAnsi="Arial" w:cs="Arial"/>
                                    <w:sz w:val="21"/>
                                    <w:szCs w:val="21"/>
                                  </w:rPr>
                                  <w:t>Few</w:t>
                                </w:r>
                                <w:r>
                                  <w:rPr>
                                    <w:rFonts w:ascii="Arial" w:eastAsia="Arial" w:hAnsi="Arial" w:cs="Arial"/>
                                    <w:spacing w:val="-9"/>
                                    <w:sz w:val="21"/>
                                    <w:szCs w:val="21"/>
                                  </w:rPr>
                                  <w:t xml:space="preserve"> </w:t>
                                </w:r>
                                <w:r>
                                  <w:rPr>
                                    <w:rFonts w:ascii="Arial" w:eastAsia="Arial" w:hAnsi="Arial" w:cs="Arial"/>
                                    <w:spacing w:val="-2"/>
                                    <w:sz w:val="21"/>
                                    <w:szCs w:val="21"/>
                                  </w:rPr>
                                  <w:t>Days</w:t>
                                </w:r>
                                <w:r>
                                  <w:rPr>
                                    <w:rFonts w:ascii="Arial" w:eastAsia="Arial" w:hAnsi="Arial" w:cs="Arial"/>
                                    <w:spacing w:val="-4"/>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Month</w:t>
                                </w:r>
                                <w:r>
                                  <w:rPr>
                                    <w:rFonts w:ascii="Arial" w:eastAsia="Arial" w:hAnsi="Arial" w:cs="Arial"/>
                                    <w:spacing w:val="26"/>
                                    <w:sz w:val="21"/>
                                    <w:szCs w:val="21"/>
                                  </w:rPr>
                                  <w:t xml:space="preserve"> </w:t>
                                </w:r>
                                <w:r>
                                  <w:rPr>
                                    <w:rFonts w:ascii="Arial" w:eastAsia="Arial" w:hAnsi="Arial" w:cs="Arial"/>
                                    <w:spacing w:val="-2"/>
                                    <w:sz w:val="21"/>
                                    <w:szCs w:val="21"/>
                                  </w:rPr>
                                  <w:t>Reflecting</w:t>
                                </w:r>
                                <w:r>
                                  <w:rPr>
                                    <w:rFonts w:ascii="Arial" w:eastAsia="Arial" w:hAnsi="Arial" w:cs="Arial"/>
                                    <w:spacing w:val="-4"/>
                                    <w:sz w:val="21"/>
                                    <w:szCs w:val="21"/>
                                  </w:rPr>
                                  <w:t xml:space="preserve"> </w:t>
                                </w:r>
                                <w:r>
                                  <w:rPr>
                                    <w:rFonts w:ascii="Arial" w:eastAsia="Arial" w:hAnsi="Arial" w:cs="Arial"/>
                                    <w:spacing w:val="-2"/>
                                    <w:sz w:val="21"/>
                                    <w:szCs w:val="21"/>
                                  </w:rPr>
                                  <w:t>Prior</w:t>
                                </w:r>
                                <w:r>
                                  <w:rPr>
                                    <w:rFonts w:ascii="Arial" w:eastAsia="Arial" w:hAnsi="Arial" w:cs="Arial"/>
                                    <w:spacing w:val="-6"/>
                                    <w:sz w:val="21"/>
                                    <w:szCs w:val="21"/>
                                  </w:rPr>
                                  <w:t xml:space="preserve"> </w:t>
                                </w:r>
                                <w:r>
                                  <w:rPr>
                                    <w:rFonts w:ascii="Arial" w:eastAsia="Arial" w:hAnsi="Arial" w:cs="Arial"/>
                                    <w:spacing w:val="-2"/>
                                    <w:sz w:val="21"/>
                                    <w:szCs w:val="21"/>
                                  </w:rPr>
                                  <w:t>Month’s</w:t>
                                </w:r>
                                <w:r>
                                  <w:rPr>
                                    <w:rFonts w:ascii="Arial" w:eastAsia="Arial" w:hAnsi="Arial" w:cs="Arial"/>
                                    <w:spacing w:val="27"/>
                                    <w:sz w:val="21"/>
                                    <w:szCs w:val="21"/>
                                  </w:rPr>
                                  <w:t xml:space="preserve"> </w:t>
                                </w:r>
                                <w:r>
                                  <w:rPr>
                                    <w:rFonts w:ascii="Arial" w:eastAsia="Arial" w:hAnsi="Arial" w:cs="Arial"/>
                                    <w:spacing w:val="-2"/>
                                    <w:sz w:val="21"/>
                                    <w:szCs w:val="21"/>
                                  </w:rPr>
                                  <w:t>Updates</w:t>
                                </w:r>
                              </w:p>
                            </w:txbxContent>
                          </v:textbox>
                        </v:shape>
                        <v:shape id="Text Box 40" o:spid="_x0000_s1810" type="#_x0000_t202" style="position:absolute;left:5219;top:4654;width:6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D4B1E06" w14:textId="77777777" w:rsidR="002A5A77" w:rsidRDefault="002A5A77" w:rsidP="00A73F6C">
                                <w:pPr>
                                  <w:spacing w:line="211" w:lineRule="exact"/>
                                  <w:rPr>
                                    <w:rFonts w:ascii="Calibri" w:eastAsia="Calibri" w:hAnsi="Calibri" w:cs="Calibri"/>
                                    <w:sz w:val="21"/>
                                    <w:szCs w:val="21"/>
                                  </w:rPr>
                                </w:pPr>
                              </w:p>
                            </w:txbxContent>
                          </v:textbox>
                        </v:shape>
                      </v:group>
                      <w10:wrap anchorx="page" anchory="page"/>
                    </v:group>
                  </w:pict>
                </mc:Fallback>
              </mc:AlternateContent>
            </w:r>
          </w:p>
        </w:tc>
      </w:tr>
      <w:tr w:rsidR="00A73F6C" w14:paraId="1D935647" w14:textId="77777777" w:rsidTr="005217F6">
        <w:trPr>
          <w:trHeight w:hRule="exact" w:val="1249"/>
        </w:trPr>
        <w:tc>
          <w:tcPr>
            <w:tcW w:w="2708" w:type="dxa"/>
            <w:gridSpan w:val="2"/>
            <w:tcBorders>
              <w:top w:val="single" w:sz="2" w:space="0" w:color="000000"/>
              <w:left w:val="single" w:sz="2" w:space="0" w:color="000000"/>
              <w:bottom w:val="single" w:sz="2" w:space="0" w:color="000000"/>
              <w:right w:val="single" w:sz="2" w:space="0" w:color="000000"/>
            </w:tcBorders>
            <w:shd w:val="clear" w:color="auto" w:fill="00AEEE"/>
          </w:tcPr>
          <w:p w14:paraId="26476FA8" w14:textId="77777777" w:rsidR="00A73F6C" w:rsidRDefault="00A73F6C" w:rsidP="005217F6">
            <w:pPr>
              <w:pStyle w:val="TableParagraph"/>
              <w:spacing w:before="173" w:line="239" w:lineRule="auto"/>
              <w:ind w:left="35" w:right="148"/>
              <w:rPr>
                <w:rFonts w:ascii="Arial" w:eastAsia="Arial" w:hAnsi="Arial" w:cs="Arial"/>
                <w:sz w:val="21"/>
                <w:szCs w:val="21"/>
              </w:rPr>
            </w:pPr>
            <w:r>
              <w:rPr>
                <w:rFonts w:ascii="Arial"/>
                <w:sz w:val="21"/>
              </w:rPr>
              <w:t>834</w:t>
            </w:r>
            <w:r>
              <w:rPr>
                <w:rFonts w:ascii="Arial"/>
                <w:spacing w:val="-3"/>
                <w:sz w:val="21"/>
              </w:rPr>
              <w:t xml:space="preserve"> </w:t>
            </w:r>
            <w:r>
              <w:rPr>
                <w:rFonts w:ascii="Arial"/>
                <w:spacing w:val="-2"/>
                <w:sz w:val="21"/>
              </w:rPr>
              <w:t>Enrollment</w:t>
            </w:r>
            <w:r>
              <w:rPr>
                <w:rFonts w:ascii="Arial"/>
                <w:spacing w:val="-7"/>
                <w:sz w:val="21"/>
              </w:rPr>
              <w:t xml:space="preserve"> </w:t>
            </w:r>
            <w:r>
              <w:rPr>
                <w:rFonts w:ascii="Arial"/>
                <w:spacing w:val="-1"/>
                <w:sz w:val="21"/>
              </w:rPr>
              <w:t>Report</w:t>
            </w:r>
            <w:r>
              <w:rPr>
                <w:rFonts w:ascii="Arial"/>
                <w:spacing w:val="26"/>
                <w:sz w:val="21"/>
              </w:rPr>
              <w:t xml:space="preserve"> </w:t>
            </w:r>
            <w:r>
              <w:rPr>
                <w:rFonts w:ascii="Arial"/>
                <w:spacing w:val="-2"/>
                <w:sz w:val="21"/>
              </w:rPr>
              <w:t>Available</w:t>
            </w:r>
            <w:r>
              <w:rPr>
                <w:rFonts w:ascii="Arial"/>
                <w:spacing w:val="-1"/>
                <w:sz w:val="21"/>
              </w:rPr>
              <w:t xml:space="preserve"> </w:t>
            </w:r>
            <w:r>
              <w:rPr>
                <w:rFonts w:ascii="Arial"/>
                <w:spacing w:val="-2"/>
                <w:sz w:val="21"/>
              </w:rPr>
              <w:t>19</w:t>
            </w:r>
            <w:proofErr w:type="spellStart"/>
            <w:r>
              <w:rPr>
                <w:rFonts w:ascii="Arial"/>
                <w:spacing w:val="-2"/>
                <w:position w:val="10"/>
                <w:sz w:val="13"/>
              </w:rPr>
              <w:t>th</w:t>
            </w:r>
            <w:proofErr w:type="spellEnd"/>
            <w:r>
              <w:rPr>
                <w:rFonts w:ascii="Arial"/>
                <w:spacing w:val="-2"/>
                <w:sz w:val="21"/>
              </w:rPr>
              <w:t>-21</w:t>
            </w:r>
            <w:proofErr w:type="spellStart"/>
            <w:r>
              <w:rPr>
                <w:rFonts w:ascii="Arial"/>
                <w:spacing w:val="-2"/>
                <w:position w:val="10"/>
                <w:sz w:val="13"/>
              </w:rPr>
              <w:t>st</w:t>
            </w:r>
            <w:proofErr w:type="spellEnd"/>
            <w:r>
              <w:rPr>
                <w:rFonts w:ascii="Arial"/>
                <w:spacing w:val="22"/>
                <w:position w:val="10"/>
                <w:sz w:val="13"/>
              </w:rPr>
              <w:t xml:space="preserve"> </w:t>
            </w:r>
            <w:r>
              <w:rPr>
                <w:rFonts w:ascii="Arial"/>
                <w:sz w:val="21"/>
              </w:rPr>
              <w:t>of</w:t>
            </w:r>
            <w:r>
              <w:rPr>
                <w:rFonts w:ascii="Arial"/>
                <w:spacing w:val="2"/>
                <w:sz w:val="21"/>
              </w:rPr>
              <w:t xml:space="preserve"> </w:t>
            </w:r>
            <w:r>
              <w:rPr>
                <w:rFonts w:ascii="Arial"/>
                <w:spacing w:val="-3"/>
                <w:sz w:val="21"/>
              </w:rPr>
              <w:t>Month</w:t>
            </w:r>
            <w:r>
              <w:rPr>
                <w:rFonts w:ascii="Arial"/>
                <w:spacing w:val="29"/>
                <w:sz w:val="21"/>
              </w:rPr>
              <w:t xml:space="preserve"> </w:t>
            </w:r>
            <w:r>
              <w:rPr>
                <w:rFonts w:ascii="Arial"/>
                <w:spacing w:val="-2"/>
                <w:sz w:val="21"/>
              </w:rPr>
              <w:t>Reflecting</w:t>
            </w:r>
            <w:r>
              <w:rPr>
                <w:rFonts w:ascii="Arial"/>
                <w:spacing w:val="-4"/>
                <w:sz w:val="21"/>
              </w:rPr>
              <w:t xml:space="preserve"> </w:t>
            </w:r>
            <w:r>
              <w:rPr>
                <w:rFonts w:ascii="Arial"/>
                <w:spacing w:val="-2"/>
                <w:sz w:val="21"/>
              </w:rPr>
              <w:t>Current</w:t>
            </w:r>
            <w:r>
              <w:rPr>
                <w:rFonts w:ascii="Arial"/>
                <w:spacing w:val="-4"/>
                <w:sz w:val="21"/>
              </w:rPr>
              <w:t xml:space="preserve"> </w:t>
            </w:r>
            <w:r>
              <w:rPr>
                <w:rFonts w:ascii="Arial"/>
                <w:spacing w:val="-3"/>
                <w:sz w:val="21"/>
              </w:rPr>
              <w:t>Month</w:t>
            </w:r>
            <w:r>
              <w:rPr>
                <w:rFonts w:ascii="Arial"/>
                <w:spacing w:val="21"/>
                <w:sz w:val="21"/>
              </w:rPr>
              <w:t xml:space="preserve"> </w:t>
            </w:r>
            <w:r>
              <w:rPr>
                <w:rFonts w:ascii="Arial"/>
                <w:spacing w:val="-2"/>
                <w:sz w:val="21"/>
              </w:rPr>
              <w:t>Carrier</w:t>
            </w:r>
            <w:r>
              <w:rPr>
                <w:rFonts w:ascii="Arial"/>
                <w:spacing w:val="-4"/>
                <w:sz w:val="21"/>
              </w:rPr>
              <w:t xml:space="preserve"> </w:t>
            </w:r>
            <w:r>
              <w:rPr>
                <w:rFonts w:ascii="Arial"/>
                <w:spacing w:val="-2"/>
                <w:sz w:val="21"/>
              </w:rPr>
              <w:t>Updates</w:t>
            </w:r>
          </w:p>
        </w:tc>
      </w:tr>
    </w:tbl>
    <w:p w14:paraId="386197E4" w14:textId="77777777" w:rsidR="00A73F6C" w:rsidRDefault="00A73F6C" w:rsidP="00A73F6C">
      <w:pPr>
        <w:rPr>
          <w:rFonts w:ascii="Verdana" w:eastAsia="Verdana" w:hAnsi="Verdana" w:cs="Verdana"/>
          <w:sz w:val="20"/>
          <w:szCs w:val="20"/>
        </w:rPr>
      </w:pPr>
    </w:p>
    <w:p w14:paraId="130CE537" w14:textId="77777777" w:rsidR="00A73F6C" w:rsidRDefault="00A73F6C" w:rsidP="00A73F6C">
      <w:pPr>
        <w:rPr>
          <w:rFonts w:ascii="Verdana" w:eastAsia="Verdana" w:hAnsi="Verdana" w:cs="Verdana"/>
          <w:sz w:val="20"/>
          <w:szCs w:val="20"/>
        </w:rPr>
      </w:pPr>
    </w:p>
    <w:p w14:paraId="70C22B38" w14:textId="77777777" w:rsidR="00A73F6C" w:rsidRDefault="00A73F6C" w:rsidP="00A73F6C">
      <w:pPr>
        <w:rPr>
          <w:rFonts w:ascii="Verdana" w:eastAsia="Verdana" w:hAnsi="Verdana" w:cs="Verdana"/>
          <w:sz w:val="20"/>
          <w:szCs w:val="20"/>
        </w:rPr>
      </w:pPr>
    </w:p>
    <w:p w14:paraId="6401050B" w14:textId="77777777" w:rsidR="00A73F6C" w:rsidRDefault="00A73F6C" w:rsidP="00A73F6C">
      <w:pPr>
        <w:rPr>
          <w:rFonts w:ascii="Verdana" w:eastAsia="Verdana" w:hAnsi="Verdana" w:cs="Verdana"/>
          <w:sz w:val="20"/>
          <w:szCs w:val="20"/>
        </w:rPr>
      </w:pPr>
    </w:p>
    <w:p w14:paraId="162B6106" w14:textId="77777777" w:rsidR="00A73F6C" w:rsidRDefault="00A73F6C">
      <w:pPr>
        <w:spacing w:before="4"/>
        <w:rPr>
          <w:rFonts w:ascii="Verdana" w:eastAsia="Verdana" w:hAnsi="Verdana" w:cs="Verdana"/>
          <w:sz w:val="20"/>
          <w:szCs w:val="20"/>
        </w:rPr>
      </w:pPr>
    </w:p>
    <w:p w14:paraId="1935D77B" w14:textId="77777777" w:rsidR="001E04C6" w:rsidRDefault="00465A63" w:rsidP="00FD774E">
      <w:pPr>
        <w:pStyle w:val="Heading4"/>
        <w:numPr>
          <w:ilvl w:val="1"/>
          <w:numId w:val="16"/>
        </w:numPr>
        <w:tabs>
          <w:tab w:val="left" w:pos="898"/>
        </w:tabs>
        <w:spacing w:before="65"/>
        <w:rPr>
          <w:b w:val="0"/>
          <w:bCs w:val="0"/>
        </w:rPr>
      </w:pPr>
      <w:r>
        <w:rPr>
          <w:spacing w:val="-3"/>
        </w:rPr>
        <w:t>Other</w:t>
      </w:r>
      <w:r>
        <w:rPr>
          <w:spacing w:val="-12"/>
        </w:rPr>
        <w:t xml:space="preserve"> </w:t>
      </w:r>
      <w:r>
        <w:rPr>
          <w:spacing w:val="-2"/>
        </w:rPr>
        <w:t>Coverage</w:t>
      </w:r>
      <w:r>
        <w:rPr>
          <w:spacing w:val="-18"/>
        </w:rPr>
        <w:t xml:space="preserve"> </w:t>
      </w:r>
      <w:r>
        <w:rPr>
          <w:spacing w:val="-2"/>
        </w:rPr>
        <w:t>Discrepancy</w:t>
      </w:r>
      <w:r>
        <w:rPr>
          <w:spacing w:val="-33"/>
        </w:rPr>
        <w:t xml:space="preserve"> </w:t>
      </w:r>
      <w:r>
        <w:rPr>
          <w:spacing w:val="-1"/>
        </w:rPr>
        <w:t>Report</w:t>
      </w:r>
      <w:r>
        <w:rPr>
          <w:spacing w:val="-17"/>
        </w:rPr>
        <w:t xml:space="preserve"> </w:t>
      </w:r>
      <w:r>
        <w:rPr>
          <w:spacing w:val="-4"/>
        </w:rPr>
        <w:t>Layout</w:t>
      </w:r>
    </w:p>
    <w:p w14:paraId="41985B48" w14:textId="77777777" w:rsidR="001E04C6" w:rsidRDefault="00465A63" w:rsidP="00C457FE">
      <w:pPr>
        <w:spacing w:before="120"/>
        <w:ind w:left="180" w:right="532"/>
        <w:rPr>
          <w:rFonts w:ascii="Verdana"/>
          <w:i/>
          <w:color w:val="0000FF"/>
          <w:spacing w:val="-2"/>
          <w:sz w:val="20"/>
          <w:u w:val="single" w:color="0000FF"/>
        </w:rPr>
      </w:pPr>
      <w:r>
        <w:rPr>
          <w:rFonts w:ascii="Calibri"/>
          <w:spacing w:val="-2"/>
        </w:rPr>
        <w:t xml:space="preserve">The view </w:t>
      </w:r>
      <w:r>
        <w:rPr>
          <w:rFonts w:ascii="Calibri"/>
          <w:spacing w:val="-1"/>
        </w:rPr>
        <w:t>the</w:t>
      </w:r>
      <w:r>
        <w:rPr>
          <w:rFonts w:ascii="Calibri"/>
          <w:spacing w:val="-2"/>
        </w:rPr>
        <w:t xml:space="preserve"> Other Coverage</w:t>
      </w:r>
      <w:r>
        <w:rPr>
          <w:rFonts w:ascii="Calibri"/>
          <w:spacing w:val="-4"/>
        </w:rPr>
        <w:t xml:space="preserve"> </w:t>
      </w:r>
      <w:r>
        <w:rPr>
          <w:rFonts w:ascii="Calibri"/>
          <w:spacing w:val="-2"/>
        </w:rPr>
        <w:t>Discrepancy</w:t>
      </w:r>
      <w:r>
        <w:rPr>
          <w:rFonts w:ascii="Calibri"/>
          <w:spacing w:val="-4"/>
        </w:rPr>
        <w:t xml:space="preserve"> </w:t>
      </w:r>
      <w:r>
        <w:rPr>
          <w:rFonts w:ascii="Calibri"/>
          <w:spacing w:val="-2"/>
        </w:rPr>
        <w:t>Report</w:t>
      </w:r>
      <w:r>
        <w:rPr>
          <w:rFonts w:ascii="Calibri"/>
          <w:spacing w:val="-1"/>
        </w:rPr>
        <w:t xml:space="preserve"> </w:t>
      </w:r>
      <w:r>
        <w:rPr>
          <w:rFonts w:ascii="Calibri"/>
          <w:spacing w:val="-2"/>
        </w:rPr>
        <w:t xml:space="preserve">refer </w:t>
      </w:r>
      <w:r>
        <w:rPr>
          <w:rFonts w:ascii="Calibri"/>
          <w:spacing w:val="-1"/>
        </w:rPr>
        <w:t xml:space="preserve">to the </w:t>
      </w:r>
      <w:r>
        <w:rPr>
          <w:rFonts w:ascii="Calibri"/>
          <w:spacing w:val="-2"/>
        </w:rPr>
        <w:t>HMO</w:t>
      </w:r>
      <w:r>
        <w:rPr>
          <w:rFonts w:ascii="Calibri"/>
          <w:spacing w:val="-3"/>
        </w:rPr>
        <w:t xml:space="preserve"> </w:t>
      </w:r>
      <w:r>
        <w:rPr>
          <w:rFonts w:ascii="Calibri"/>
          <w:spacing w:val="-2"/>
        </w:rPr>
        <w:t>Report Matrix:</w:t>
      </w:r>
      <w:r>
        <w:rPr>
          <w:rFonts w:ascii="Calibri"/>
        </w:rPr>
        <w:t xml:space="preserve"> </w:t>
      </w:r>
      <w:r>
        <w:rPr>
          <w:rFonts w:ascii="Verdana"/>
          <w:i/>
          <w:color w:val="0000FF"/>
          <w:w w:val="92"/>
          <w:sz w:val="20"/>
        </w:rPr>
        <w:t xml:space="preserve"> </w:t>
      </w:r>
      <w:hyperlink r:id="rId103">
        <w:r>
          <w:rPr>
            <w:rFonts w:ascii="Verdana"/>
            <w:i/>
            <w:color w:val="0000FF"/>
            <w:w w:val="90"/>
            <w:sz w:val="20"/>
            <w:u w:val="single" w:color="0000FF"/>
          </w:rPr>
          <w:t>www.forwardhealth.wi.gov/WIPortal/content/Managed%20Care%20Organization/reports_da</w:t>
        </w:r>
      </w:hyperlink>
      <w:r>
        <w:rPr>
          <w:rFonts w:ascii="Verdana"/>
          <w:i/>
          <w:color w:val="0000FF"/>
          <w:w w:val="92"/>
          <w:sz w:val="20"/>
        </w:rPr>
        <w:t xml:space="preserve"> </w:t>
      </w:r>
      <w:hyperlink r:id="rId104">
        <w:r>
          <w:rPr>
            <w:rFonts w:ascii="Verdana"/>
            <w:i/>
            <w:color w:val="0000FF"/>
            <w:w w:val="99"/>
            <w:sz w:val="20"/>
          </w:rPr>
          <w:t xml:space="preserve"> </w:t>
        </w:r>
        <w:r>
          <w:rPr>
            <w:rFonts w:ascii="Verdana"/>
            <w:i/>
            <w:color w:val="0000FF"/>
            <w:spacing w:val="-2"/>
            <w:sz w:val="20"/>
            <w:u w:val="single" w:color="0000FF"/>
          </w:rPr>
          <w:t>ta/</w:t>
        </w:r>
        <w:proofErr w:type="spellStart"/>
        <w:r>
          <w:rPr>
            <w:rFonts w:ascii="Verdana"/>
            <w:i/>
            <w:color w:val="0000FF"/>
            <w:spacing w:val="-2"/>
            <w:sz w:val="20"/>
            <w:u w:val="single" w:color="0000FF"/>
          </w:rPr>
          <w:t>hmomatrix.htm.spage</w:t>
        </w:r>
        <w:proofErr w:type="spellEnd"/>
      </w:hyperlink>
    </w:p>
    <w:p w14:paraId="0CF2AB95" w14:textId="77777777" w:rsidR="001C462B" w:rsidRDefault="001C462B" w:rsidP="00C457FE">
      <w:pPr>
        <w:spacing w:before="120"/>
        <w:ind w:left="180" w:right="532"/>
        <w:rPr>
          <w:rFonts w:ascii="Verdana"/>
          <w:i/>
          <w:color w:val="0000FF"/>
          <w:spacing w:val="-2"/>
          <w:sz w:val="20"/>
          <w:u w:val="single" w:color="0000FF"/>
        </w:rPr>
      </w:pPr>
    </w:p>
    <w:p w14:paraId="54AD1F1C" w14:textId="77777777" w:rsidR="001C462B" w:rsidRDefault="001C462B" w:rsidP="00C457FE">
      <w:pPr>
        <w:spacing w:before="120"/>
        <w:ind w:left="180" w:right="532"/>
        <w:rPr>
          <w:rFonts w:ascii="Verdana"/>
          <w:i/>
          <w:color w:val="0000FF"/>
          <w:spacing w:val="-2"/>
          <w:sz w:val="20"/>
          <w:u w:val="single" w:color="0000FF"/>
        </w:rPr>
      </w:pPr>
    </w:p>
    <w:p w14:paraId="108F66EB" w14:textId="77777777" w:rsidR="00726824" w:rsidRDefault="00726824">
      <w:pPr>
        <w:rPr>
          <w:rFonts w:ascii="Verdana" w:eastAsia="Verdana" w:hAnsi="Verdana" w:cs="Verdana"/>
          <w:sz w:val="28"/>
          <w:szCs w:val="28"/>
        </w:rPr>
        <w:sectPr w:rsidR="00726824" w:rsidSect="00496C87">
          <w:pgSz w:w="12240" w:h="15840"/>
          <w:pgMar w:top="1282" w:right="1282" w:bottom="1282" w:left="1282" w:header="720" w:footer="720" w:gutter="0"/>
          <w:cols w:space="720"/>
          <w:docGrid w:linePitch="299"/>
        </w:sectPr>
      </w:pPr>
    </w:p>
    <w:p w14:paraId="686BEE81" w14:textId="77777777" w:rsidR="00B648EB" w:rsidRDefault="00B648EB" w:rsidP="002759DB">
      <w:pPr>
        <w:pStyle w:val="Heading2"/>
        <w:numPr>
          <w:ilvl w:val="0"/>
          <w:numId w:val="15"/>
        </w:numPr>
        <w:tabs>
          <w:tab w:val="left" w:pos="898"/>
        </w:tabs>
        <w:spacing w:before="0"/>
        <w:ind w:right="160"/>
        <w:jc w:val="right"/>
        <w:rPr>
          <w:b w:val="0"/>
          <w:bCs w:val="0"/>
        </w:rPr>
      </w:pPr>
      <w:bookmarkStart w:id="33" w:name="_Toc94519433"/>
      <w:r>
        <w:rPr>
          <w:spacing w:val="-1"/>
        </w:rPr>
        <w:lastRenderedPageBreak/>
        <w:t>HMO Encounter Based Payments</w:t>
      </w:r>
      <w:bookmarkEnd w:id="33"/>
    </w:p>
    <w:p w14:paraId="0FA9C05B" w14:textId="77777777" w:rsidR="00B648EB" w:rsidRDefault="00B648EB" w:rsidP="00B648EB">
      <w:pPr>
        <w:spacing w:before="8"/>
        <w:rPr>
          <w:rFonts w:ascii="Arial" w:eastAsia="Arial" w:hAnsi="Arial" w:cs="Arial"/>
          <w:b/>
          <w:bCs/>
          <w:sz w:val="2"/>
          <w:szCs w:val="2"/>
        </w:rPr>
      </w:pPr>
    </w:p>
    <w:p w14:paraId="7E450F56" w14:textId="77777777" w:rsidR="00B648EB" w:rsidRDefault="00B648EB" w:rsidP="00B648EB">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509C7C0F" wp14:editId="1E50322E">
                <wp:extent cx="6011545" cy="29845"/>
                <wp:effectExtent l="1905" t="5715" r="6350" b="254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60" name="Group 311"/>
                        <wpg:cNvGrpSpPr>
                          <a:grpSpLocks/>
                        </wpg:cNvGrpSpPr>
                        <wpg:grpSpPr bwMode="auto">
                          <a:xfrm>
                            <a:off x="23" y="23"/>
                            <a:ext cx="9420" cy="2"/>
                            <a:chOff x="23" y="23"/>
                            <a:chExt cx="9420" cy="2"/>
                          </a:xfrm>
                        </wpg:grpSpPr>
                        <wps:wsp>
                          <wps:cNvPr id="61" name="Freeform 312"/>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CEA6BE" id="Group 49"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">
                <v:group id="Group 311"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12"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" path="m,l9420,e" filled="f" strokeweight="2.32pt">
                    <v:path arrowok="t" o:connecttype="custom" o:connectlocs="0,0;9420,0" o:connectangles="0,0"/>
                  </v:shape>
                </v:group>
                <w10:anchorlock/>
              </v:group>
            </w:pict>
          </mc:Fallback>
        </mc:AlternateContent>
      </w:r>
    </w:p>
    <w:p w14:paraId="3A6A63DB" w14:textId="77777777" w:rsidR="00A87AAA" w:rsidRPr="00A87AAA" w:rsidRDefault="00A87AAA" w:rsidP="004152AE">
      <w:pPr>
        <w:pStyle w:val="Heading4"/>
        <w:numPr>
          <w:ilvl w:val="1"/>
          <w:numId w:val="15"/>
        </w:numPr>
        <w:tabs>
          <w:tab w:val="left" w:pos="766"/>
        </w:tabs>
        <w:spacing w:before="240"/>
        <w:rPr>
          <w:b w:val="0"/>
          <w:bCs w:val="0"/>
        </w:rPr>
      </w:pPr>
      <w:r>
        <w:rPr>
          <w:spacing w:val="-2"/>
          <w:w w:val="95"/>
        </w:rPr>
        <w:t>Overview</w:t>
      </w:r>
    </w:p>
    <w:p w14:paraId="1E85AE17" w14:textId="77777777" w:rsidR="001E04C6" w:rsidRDefault="00465A63">
      <w:pPr>
        <w:pStyle w:val="BodyText"/>
        <w:spacing w:before="130"/>
        <w:ind w:left="180" w:right="787"/>
        <w:jc w:val="both"/>
      </w:pPr>
      <w:r>
        <w:rPr>
          <w:spacing w:val="-1"/>
        </w:rPr>
        <w:t>The</w:t>
      </w:r>
      <w:r>
        <w:rPr>
          <w:spacing w:val="9"/>
        </w:rPr>
        <w:t xml:space="preserve"> </w:t>
      </w:r>
      <w:r>
        <w:rPr>
          <w:spacing w:val="-1"/>
        </w:rPr>
        <w:t>weekly</w:t>
      </w:r>
      <w:r>
        <w:rPr>
          <w:spacing w:val="7"/>
        </w:rPr>
        <w:t xml:space="preserve"> </w:t>
      </w:r>
      <w:r>
        <w:rPr>
          <w:spacing w:val="-1"/>
        </w:rPr>
        <w:t>HMO</w:t>
      </w:r>
      <w:r>
        <w:rPr>
          <w:spacing w:val="9"/>
        </w:rPr>
        <w:t xml:space="preserve"> </w:t>
      </w:r>
      <w:r>
        <w:rPr>
          <w:spacing w:val="-1"/>
        </w:rPr>
        <w:t>Encounter</w:t>
      </w:r>
      <w:r>
        <w:rPr>
          <w:spacing w:val="9"/>
        </w:rPr>
        <w:t xml:space="preserve"> </w:t>
      </w:r>
      <w:r>
        <w:rPr>
          <w:spacing w:val="-1"/>
        </w:rPr>
        <w:t>Based</w:t>
      </w:r>
      <w:r>
        <w:rPr>
          <w:spacing w:val="10"/>
        </w:rPr>
        <w:t xml:space="preserve"> </w:t>
      </w:r>
      <w:r>
        <w:rPr>
          <w:spacing w:val="-1"/>
        </w:rPr>
        <w:t>Payment</w:t>
      </w:r>
      <w:r>
        <w:rPr>
          <w:spacing w:val="9"/>
        </w:rPr>
        <w:t xml:space="preserve"> </w:t>
      </w:r>
      <w:r>
        <w:rPr>
          <w:spacing w:val="-1"/>
        </w:rPr>
        <w:t>Report</w:t>
      </w:r>
      <w:r>
        <w:rPr>
          <w:spacing w:val="8"/>
        </w:rPr>
        <w:t xml:space="preserve"> </w:t>
      </w:r>
      <w:r>
        <w:rPr>
          <w:spacing w:val="-1"/>
        </w:rPr>
        <w:t>notifies</w:t>
      </w:r>
      <w:r>
        <w:rPr>
          <w:spacing w:val="9"/>
        </w:rPr>
        <w:t xml:space="preserve"> </w:t>
      </w:r>
      <w:r>
        <w:rPr>
          <w:spacing w:val="-1"/>
        </w:rPr>
        <w:t>HMOs</w:t>
      </w:r>
      <w:r>
        <w:rPr>
          <w:spacing w:val="7"/>
        </w:rPr>
        <w:t xml:space="preserve"> </w:t>
      </w:r>
      <w:r>
        <w:rPr>
          <w:spacing w:val="-1"/>
        </w:rPr>
        <w:t>of</w:t>
      </w:r>
      <w:r>
        <w:rPr>
          <w:spacing w:val="11"/>
        </w:rPr>
        <w:t xml:space="preserve"> </w:t>
      </w:r>
      <w:r>
        <w:rPr>
          <w:spacing w:val="-2"/>
        </w:rPr>
        <w:t>submitted</w:t>
      </w:r>
      <w:r>
        <w:rPr>
          <w:spacing w:val="45"/>
          <w:w w:val="99"/>
        </w:rPr>
        <w:t xml:space="preserve"> </w:t>
      </w:r>
      <w:r>
        <w:rPr>
          <w:spacing w:val="-1"/>
        </w:rPr>
        <w:t>encounters</w:t>
      </w:r>
      <w:r>
        <w:rPr>
          <w:spacing w:val="9"/>
        </w:rPr>
        <w:t xml:space="preserve"> </w:t>
      </w:r>
      <w:r>
        <w:rPr>
          <w:spacing w:val="-1"/>
        </w:rPr>
        <w:t>that</w:t>
      </w:r>
      <w:r>
        <w:rPr>
          <w:spacing w:val="11"/>
        </w:rPr>
        <w:t xml:space="preserve"> </w:t>
      </w:r>
      <w:r>
        <w:rPr>
          <w:spacing w:val="-1"/>
        </w:rPr>
        <w:t>are</w:t>
      </w:r>
      <w:r>
        <w:rPr>
          <w:spacing w:val="8"/>
        </w:rPr>
        <w:t xml:space="preserve"> </w:t>
      </w:r>
      <w:r>
        <w:rPr>
          <w:spacing w:val="-2"/>
        </w:rPr>
        <w:t>eligible</w:t>
      </w:r>
      <w:r>
        <w:rPr>
          <w:spacing w:val="7"/>
        </w:rPr>
        <w:t xml:space="preserve"> </w:t>
      </w:r>
      <w:r>
        <w:rPr>
          <w:spacing w:val="-1"/>
        </w:rPr>
        <w:t>for</w:t>
      </w:r>
      <w:r>
        <w:rPr>
          <w:spacing w:val="9"/>
        </w:rPr>
        <w:t xml:space="preserve"> </w:t>
      </w:r>
      <w:r>
        <w:rPr>
          <w:spacing w:val="-1"/>
        </w:rPr>
        <w:t>payments</w:t>
      </w:r>
      <w:r>
        <w:rPr>
          <w:spacing w:val="12"/>
        </w:rPr>
        <w:t xml:space="preserve"> </w:t>
      </w:r>
      <w:r>
        <w:rPr>
          <w:spacing w:val="-1"/>
        </w:rPr>
        <w:t>outside</w:t>
      </w:r>
      <w:r>
        <w:rPr>
          <w:spacing w:val="10"/>
        </w:rPr>
        <w:t xml:space="preserve"> </w:t>
      </w:r>
      <w:r>
        <w:rPr>
          <w:spacing w:val="-1"/>
        </w:rPr>
        <w:t>of</w:t>
      </w:r>
      <w:r>
        <w:rPr>
          <w:spacing w:val="9"/>
        </w:rPr>
        <w:t xml:space="preserve"> </w:t>
      </w:r>
      <w:r>
        <w:rPr>
          <w:spacing w:val="-1"/>
        </w:rPr>
        <w:t>the</w:t>
      </w:r>
      <w:r>
        <w:rPr>
          <w:spacing w:val="9"/>
        </w:rPr>
        <w:t xml:space="preserve"> </w:t>
      </w:r>
      <w:r>
        <w:rPr>
          <w:spacing w:val="-1"/>
        </w:rPr>
        <w:t>capitation</w:t>
      </w:r>
      <w:r>
        <w:rPr>
          <w:spacing w:val="10"/>
        </w:rPr>
        <w:t xml:space="preserve"> </w:t>
      </w:r>
      <w:r>
        <w:rPr>
          <w:spacing w:val="-2"/>
        </w:rPr>
        <w:t>rates.</w:t>
      </w:r>
      <w:r>
        <w:rPr>
          <w:spacing w:val="10"/>
        </w:rPr>
        <w:t xml:space="preserve"> </w:t>
      </w:r>
      <w:r>
        <w:rPr>
          <w:spacing w:val="-1"/>
        </w:rPr>
        <w:t>Refer</w:t>
      </w:r>
      <w:r>
        <w:rPr>
          <w:spacing w:val="9"/>
        </w:rPr>
        <w:t xml:space="preserve"> </w:t>
      </w:r>
      <w:r>
        <w:t>to</w:t>
      </w:r>
      <w:r>
        <w:rPr>
          <w:spacing w:val="8"/>
        </w:rPr>
        <w:t xml:space="preserve"> </w:t>
      </w:r>
      <w:r>
        <w:rPr>
          <w:spacing w:val="-1"/>
        </w:rPr>
        <w:t>the</w:t>
      </w:r>
      <w:r>
        <w:rPr>
          <w:spacing w:val="61"/>
          <w:w w:val="99"/>
        </w:rPr>
        <w:t xml:space="preserve"> </w:t>
      </w:r>
      <w:r>
        <w:rPr>
          <w:spacing w:val="-1"/>
        </w:rPr>
        <w:t>Encounter</w:t>
      </w:r>
      <w:r>
        <w:rPr>
          <w:spacing w:val="34"/>
        </w:rPr>
        <w:t xml:space="preserve"> </w:t>
      </w:r>
      <w:r>
        <w:rPr>
          <w:spacing w:val="-1"/>
        </w:rPr>
        <w:t>Based</w:t>
      </w:r>
      <w:r>
        <w:rPr>
          <w:spacing w:val="37"/>
        </w:rPr>
        <w:t xml:space="preserve"> </w:t>
      </w:r>
      <w:r>
        <w:rPr>
          <w:spacing w:val="-1"/>
        </w:rPr>
        <w:t>Payment</w:t>
      </w:r>
      <w:r>
        <w:rPr>
          <w:spacing w:val="36"/>
        </w:rPr>
        <w:t xml:space="preserve"> </w:t>
      </w:r>
      <w:r>
        <w:rPr>
          <w:spacing w:val="-1"/>
        </w:rPr>
        <w:t>Guide</w:t>
      </w:r>
      <w:r>
        <w:rPr>
          <w:spacing w:val="32"/>
        </w:rPr>
        <w:t xml:space="preserve"> </w:t>
      </w:r>
      <w:r>
        <w:rPr>
          <w:spacing w:val="-1"/>
        </w:rPr>
        <w:t>located</w:t>
      </w:r>
      <w:r>
        <w:rPr>
          <w:spacing w:val="36"/>
        </w:rPr>
        <w:t xml:space="preserve"> </w:t>
      </w:r>
      <w:r>
        <w:rPr>
          <w:spacing w:val="-1"/>
        </w:rPr>
        <w:t>on</w:t>
      </w:r>
      <w:r>
        <w:rPr>
          <w:spacing w:val="34"/>
        </w:rPr>
        <w:t xml:space="preserve"> </w:t>
      </w:r>
      <w:r>
        <w:rPr>
          <w:spacing w:val="-1"/>
        </w:rPr>
        <w:t>the</w:t>
      </w:r>
      <w:r>
        <w:rPr>
          <w:spacing w:val="35"/>
        </w:rPr>
        <w:t xml:space="preserve"> </w:t>
      </w:r>
      <w:r>
        <w:t>MCO</w:t>
      </w:r>
      <w:r>
        <w:rPr>
          <w:spacing w:val="35"/>
        </w:rPr>
        <w:t xml:space="preserve"> </w:t>
      </w:r>
      <w:r>
        <w:rPr>
          <w:spacing w:val="-1"/>
        </w:rPr>
        <w:t>Portal</w:t>
      </w:r>
      <w:r>
        <w:rPr>
          <w:spacing w:val="39"/>
        </w:rPr>
        <w:t xml:space="preserve"> </w:t>
      </w:r>
      <w:r>
        <w:rPr>
          <w:spacing w:val="-1"/>
        </w:rPr>
        <w:t>for</w:t>
      </w:r>
      <w:r>
        <w:rPr>
          <w:spacing w:val="34"/>
        </w:rPr>
        <w:t xml:space="preserve"> </w:t>
      </w:r>
      <w:r>
        <w:rPr>
          <w:spacing w:val="-1"/>
        </w:rPr>
        <w:t>further</w:t>
      </w:r>
      <w:r>
        <w:rPr>
          <w:spacing w:val="34"/>
        </w:rPr>
        <w:t xml:space="preserve"> </w:t>
      </w:r>
      <w:r>
        <w:rPr>
          <w:spacing w:val="-1"/>
        </w:rPr>
        <w:t>information</w:t>
      </w:r>
      <w:r>
        <w:rPr>
          <w:spacing w:val="49"/>
          <w:w w:val="99"/>
        </w:rPr>
        <w:t xml:space="preserve"> </w:t>
      </w:r>
      <w:r>
        <w:rPr>
          <w:spacing w:val="-1"/>
        </w:rPr>
        <w:t>regarding</w:t>
      </w:r>
      <w:r>
        <w:rPr>
          <w:spacing w:val="-8"/>
        </w:rPr>
        <w:t xml:space="preserve"> </w:t>
      </w:r>
      <w:r>
        <w:rPr>
          <w:spacing w:val="-1"/>
        </w:rPr>
        <w:t>the</w:t>
      </w:r>
      <w:r>
        <w:rPr>
          <w:spacing w:val="-10"/>
        </w:rPr>
        <w:t xml:space="preserve"> </w:t>
      </w:r>
      <w:r>
        <w:rPr>
          <w:spacing w:val="-1"/>
        </w:rPr>
        <w:t>report</w:t>
      </w:r>
      <w:r>
        <w:rPr>
          <w:spacing w:val="-11"/>
        </w:rPr>
        <w:t xml:space="preserve"> </w:t>
      </w:r>
      <w:r>
        <w:rPr>
          <w:spacing w:val="-1"/>
        </w:rPr>
        <w:t>and</w:t>
      </w:r>
      <w:r>
        <w:rPr>
          <w:spacing w:val="-7"/>
        </w:rPr>
        <w:t xml:space="preserve"> </w:t>
      </w:r>
      <w:r>
        <w:rPr>
          <w:spacing w:val="-1"/>
        </w:rPr>
        <w:t>services</w:t>
      </w:r>
      <w:r>
        <w:rPr>
          <w:spacing w:val="-9"/>
        </w:rPr>
        <w:t xml:space="preserve"> </w:t>
      </w:r>
      <w:r>
        <w:rPr>
          <w:spacing w:val="-1"/>
        </w:rPr>
        <w:t>qualified</w:t>
      </w:r>
      <w:r>
        <w:rPr>
          <w:spacing w:val="-10"/>
        </w:rPr>
        <w:t xml:space="preserve"> </w:t>
      </w:r>
      <w:r>
        <w:rPr>
          <w:spacing w:val="-1"/>
        </w:rPr>
        <w:t>for</w:t>
      </w:r>
      <w:r>
        <w:rPr>
          <w:spacing w:val="-10"/>
        </w:rPr>
        <w:t xml:space="preserve"> </w:t>
      </w:r>
      <w:r>
        <w:rPr>
          <w:spacing w:val="-1"/>
        </w:rPr>
        <w:t>enhanced</w:t>
      </w:r>
      <w:r>
        <w:rPr>
          <w:spacing w:val="-8"/>
        </w:rPr>
        <w:t xml:space="preserve"> </w:t>
      </w:r>
      <w:r>
        <w:rPr>
          <w:spacing w:val="-1"/>
        </w:rPr>
        <w:t>payments.</w:t>
      </w:r>
    </w:p>
    <w:p w14:paraId="0974608E" w14:textId="77777777" w:rsidR="001E04C6" w:rsidRDefault="00465A63" w:rsidP="004152AE">
      <w:pPr>
        <w:pStyle w:val="Heading4"/>
        <w:numPr>
          <w:ilvl w:val="1"/>
          <w:numId w:val="15"/>
        </w:numPr>
        <w:tabs>
          <w:tab w:val="left" w:pos="898"/>
        </w:tabs>
        <w:spacing w:before="240"/>
        <w:ind w:left="898" w:hanging="720"/>
        <w:jc w:val="both"/>
        <w:rPr>
          <w:b w:val="0"/>
          <w:bCs w:val="0"/>
        </w:rPr>
      </w:pPr>
      <w:r>
        <w:rPr>
          <w:spacing w:val="-2"/>
        </w:rPr>
        <w:t>Encounter</w:t>
      </w:r>
      <w:r>
        <w:rPr>
          <w:spacing w:val="-1"/>
        </w:rPr>
        <w:t xml:space="preserve"> </w:t>
      </w:r>
      <w:r>
        <w:rPr>
          <w:spacing w:val="-2"/>
        </w:rPr>
        <w:t>Based</w:t>
      </w:r>
      <w:r>
        <w:rPr>
          <w:spacing w:val="-5"/>
        </w:rPr>
        <w:t xml:space="preserve"> </w:t>
      </w:r>
      <w:r>
        <w:rPr>
          <w:spacing w:val="-2"/>
        </w:rPr>
        <w:t>Payment Links</w:t>
      </w:r>
    </w:p>
    <w:p w14:paraId="50A8E3E7" w14:textId="77777777" w:rsidR="001E04C6" w:rsidRDefault="00465A63">
      <w:pPr>
        <w:numPr>
          <w:ilvl w:val="2"/>
          <w:numId w:val="15"/>
        </w:numPr>
        <w:tabs>
          <w:tab w:val="left" w:pos="1038"/>
        </w:tabs>
        <w:spacing w:before="121"/>
        <w:ind w:right="1268" w:hanging="360"/>
        <w:rPr>
          <w:rFonts w:ascii="Verdana" w:eastAsia="Verdana" w:hAnsi="Verdana" w:cs="Verdana"/>
          <w:sz w:val="20"/>
          <w:szCs w:val="20"/>
        </w:rPr>
      </w:pPr>
      <w:r>
        <w:rPr>
          <w:rFonts w:ascii="Verdana"/>
          <w:sz w:val="20"/>
        </w:rPr>
        <w:t>Encounter</w:t>
      </w:r>
      <w:r>
        <w:rPr>
          <w:rFonts w:ascii="Verdana"/>
          <w:spacing w:val="-12"/>
          <w:sz w:val="20"/>
        </w:rPr>
        <w:t xml:space="preserve"> </w:t>
      </w:r>
      <w:r>
        <w:rPr>
          <w:rFonts w:ascii="Verdana"/>
          <w:spacing w:val="-1"/>
          <w:sz w:val="20"/>
        </w:rPr>
        <w:t>Based</w:t>
      </w:r>
      <w:r>
        <w:rPr>
          <w:rFonts w:ascii="Verdana"/>
          <w:spacing w:val="-9"/>
          <w:sz w:val="20"/>
        </w:rPr>
        <w:t xml:space="preserve"> </w:t>
      </w:r>
      <w:r>
        <w:rPr>
          <w:rFonts w:ascii="Verdana"/>
          <w:sz w:val="20"/>
        </w:rPr>
        <w:t>Payment</w:t>
      </w:r>
      <w:r>
        <w:rPr>
          <w:rFonts w:ascii="Verdana"/>
          <w:spacing w:val="-9"/>
          <w:sz w:val="20"/>
        </w:rPr>
        <w:t xml:space="preserve"> </w:t>
      </w:r>
      <w:r>
        <w:rPr>
          <w:rFonts w:ascii="Verdana"/>
          <w:spacing w:val="-1"/>
          <w:sz w:val="20"/>
        </w:rPr>
        <w:t>Report</w:t>
      </w:r>
      <w:r>
        <w:rPr>
          <w:rFonts w:ascii="Verdana"/>
          <w:spacing w:val="-9"/>
          <w:sz w:val="20"/>
        </w:rPr>
        <w:t xml:space="preserve"> </w:t>
      </w:r>
      <w:r>
        <w:rPr>
          <w:rFonts w:ascii="Verdana"/>
          <w:sz w:val="20"/>
        </w:rPr>
        <w:t>Guide:</w:t>
      </w:r>
      <w:r>
        <w:rPr>
          <w:rFonts w:ascii="Verdana"/>
          <w:w w:val="99"/>
          <w:sz w:val="20"/>
        </w:rPr>
        <w:t xml:space="preserve"> </w:t>
      </w:r>
      <w:r>
        <w:rPr>
          <w:rFonts w:ascii="Verdana"/>
          <w:i/>
          <w:color w:val="0000FF"/>
          <w:w w:val="99"/>
          <w:sz w:val="20"/>
        </w:rPr>
        <w:t xml:space="preserve"> </w:t>
      </w:r>
      <w:hyperlink r:id="rId105" w:anchor="ebpg">
        <w:r>
          <w:rPr>
            <w:rFonts w:ascii="Verdana"/>
            <w:i/>
            <w:color w:val="0000FF"/>
            <w:w w:val="95"/>
            <w:sz w:val="20"/>
            <w:u w:val="single" w:color="0000FF"/>
          </w:rPr>
          <w:t>https://www.forwardhealth.wi.gov/WIPortal/content/Managed%20Care%20</w:t>
        </w:r>
      </w:hyperlink>
      <w:r>
        <w:rPr>
          <w:rFonts w:ascii="Verdana"/>
          <w:i/>
          <w:color w:val="0000FF"/>
          <w:w w:val="99"/>
          <w:sz w:val="20"/>
        </w:rPr>
        <w:t xml:space="preserve"> </w:t>
      </w:r>
      <w:hyperlink r:id="rId106" w:anchor="ebpg">
        <w:r>
          <w:rPr>
            <w:rFonts w:ascii="Verdana"/>
            <w:i/>
            <w:color w:val="0000FF"/>
            <w:w w:val="99"/>
            <w:sz w:val="20"/>
          </w:rPr>
          <w:t xml:space="preserve"> </w:t>
        </w:r>
        <w:r>
          <w:rPr>
            <w:rFonts w:ascii="Verdana"/>
            <w:i/>
            <w:color w:val="0000FF"/>
            <w:spacing w:val="-1"/>
            <w:sz w:val="20"/>
            <w:u w:val="single" w:color="0000FF"/>
          </w:rPr>
          <w:t>Organization/</w:t>
        </w:r>
        <w:proofErr w:type="spellStart"/>
        <w:r>
          <w:rPr>
            <w:rFonts w:ascii="Verdana"/>
            <w:i/>
            <w:color w:val="0000FF"/>
            <w:spacing w:val="-1"/>
            <w:sz w:val="20"/>
            <w:u w:val="single" w:color="0000FF"/>
          </w:rPr>
          <w:t>Reimbursement_and_Capitation</w:t>
        </w:r>
        <w:proofErr w:type="spellEnd"/>
        <w:r>
          <w:rPr>
            <w:rFonts w:ascii="Verdana"/>
            <w:i/>
            <w:color w:val="0000FF"/>
            <w:spacing w:val="-1"/>
            <w:sz w:val="20"/>
            <w:u w:val="single" w:color="0000FF"/>
          </w:rPr>
          <w:t>/</w:t>
        </w:r>
        <w:proofErr w:type="spellStart"/>
        <w:r>
          <w:rPr>
            <w:rFonts w:ascii="Verdana"/>
            <w:i/>
            <w:color w:val="0000FF"/>
            <w:spacing w:val="-1"/>
            <w:sz w:val="20"/>
            <w:u w:val="single" w:color="0000FF"/>
          </w:rPr>
          <w:t>Home.htm.spage#ebpg</w:t>
        </w:r>
        <w:proofErr w:type="spellEnd"/>
      </w:hyperlink>
    </w:p>
    <w:p w14:paraId="7A3BF738" w14:textId="77777777" w:rsidR="001E04C6" w:rsidRDefault="00465A63">
      <w:pPr>
        <w:numPr>
          <w:ilvl w:val="2"/>
          <w:numId w:val="15"/>
        </w:numPr>
        <w:tabs>
          <w:tab w:val="left" w:pos="1038"/>
        </w:tabs>
        <w:spacing w:before="118"/>
        <w:ind w:right="1268" w:hanging="360"/>
        <w:rPr>
          <w:rFonts w:ascii="Verdana" w:eastAsia="Verdana" w:hAnsi="Verdana" w:cs="Verdana"/>
          <w:sz w:val="20"/>
          <w:szCs w:val="20"/>
        </w:rPr>
      </w:pPr>
      <w:r>
        <w:rPr>
          <w:rFonts w:ascii="Verdana"/>
          <w:sz w:val="20"/>
        </w:rPr>
        <w:t>Refer</w:t>
      </w:r>
      <w:r>
        <w:rPr>
          <w:rFonts w:ascii="Verdana"/>
          <w:spacing w:val="-8"/>
          <w:sz w:val="20"/>
        </w:rPr>
        <w:t xml:space="preserve"> </w:t>
      </w:r>
      <w:r>
        <w:rPr>
          <w:rFonts w:ascii="Verdana"/>
          <w:sz w:val="20"/>
        </w:rPr>
        <w:t>to</w:t>
      </w:r>
      <w:r>
        <w:rPr>
          <w:rFonts w:ascii="Verdana"/>
          <w:spacing w:val="-6"/>
          <w:sz w:val="20"/>
        </w:rPr>
        <w:t xml:space="preserve"> </w:t>
      </w:r>
      <w:r>
        <w:rPr>
          <w:rFonts w:ascii="Verdana"/>
          <w:sz w:val="20"/>
        </w:rPr>
        <w:t>HMO</w:t>
      </w:r>
      <w:r>
        <w:rPr>
          <w:rFonts w:ascii="Verdana"/>
          <w:spacing w:val="-7"/>
          <w:sz w:val="20"/>
        </w:rPr>
        <w:t xml:space="preserve"> </w:t>
      </w:r>
      <w:r>
        <w:rPr>
          <w:rFonts w:ascii="Verdana"/>
          <w:sz w:val="20"/>
        </w:rPr>
        <w:t>Report</w:t>
      </w:r>
      <w:r>
        <w:rPr>
          <w:rFonts w:ascii="Verdana"/>
          <w:spacing w:val="-5"/>
          <w:sz w:val="20"/>
        </w:rPr>
        <w:t xml:space="preserve"> </w:t>
      </w:r>
      <w:r>
        <w:rPr>
          <w:rFonts w:ascii="Verdana"/>
          <w:sz w:val="20"/>
        </w:rPr>
        <w:t>Matrix</w:t>
      </w:r>
      <w:r>
        <w:rPr>
          <w:rFonts w:ascii="Verdana"/>
          <w:spacing w:val="-8"/>
          <w:sz w:val="20"/>
        </w:rPr>
        <w:t xml:space="preserve"> </w:t>
      </w:r>
      <w:r>
        <w:rPr>
          <w:rFonts w:ascii="Verdana"/>
          <w:sz w:val="20"/>
        </w:rPr>
        <w:t>for</w:t>
      </w:r>
      <w:r>
        <w:rPr>
          <w:rFonts w:ascii="Verdana"/>
          <w:spacing w:val="-8"/>
          <w:sz w:val="20"/>
        </w:rPr>
        <w:t xml:space="preserve"> </w:t>
      </w:r>
      <w:r>
        <w:rPr>
          <w:rFonts w:ascii="Verdana"/>
          <w:sz w:val="20"/>
        </w:rPr>
        <w:t>Report</w:t>
      </w:r>
      <w:r>
        <w:rPr>
          <w:rFonts w:ascii="Verdana"/>
          <w:spacing w:val="-6"/>
          <w:sz w:val="20"/>
        </w:rPr>
        <w:t xml:space="preserve"> </w:t>
      </w:r>
      <w:r>
        <w:rPr>
          <w:rFonts w:ascii="Verdana"/>
          <w:sz w:val="20"/>
        </w:rPr>
        <w:t>Format:</w:t>
      </w:r>
      <w:r>
        <w:rPr>
          <w:rFonts w:ascii="Verdana"/>
          <w:w w:val="99"/>
          <w:sz w:val="20"/>
        </w:rPr>
        <w:t xml:space="preserve"> </w:t>
      </w:r>
      <w:r>
        <w:rPr>
          <w:rFonts w:ascii="Verdana"/>
          <w:i/>
          <w:color w:val="0000FF"/>
          <w:w w:val="99"/>
          <w:sz w:val="20"/>
        </w:rPr>
        <w:t xml:space="preserve"> </w:t>
      </w:r>
      <w:hyperlink r:id="rId107">
        <w:r>
          <w:rPr>
            <w:rFonts w:ascii="Verdana"/>
            <w:i/>
            <w:color w:val="0000FF"/>
            <w:w w:val="95"/>
            <w:sz w:val="20"/>
            <w:u w:val="single" w:color="0000FF"/>
          </w:rPr>
          <w:t>https://www.forwardhealth.wi.gov/WIPortal/content/Managed%20Care%20</w:t>
        </w:r>
      </w:hyperlink>
      <w:r>
        <w:rPr>
          <w:rFonts w:ascii="Verdana"/>
          <w:i/>
          <w:color w:val="0000FF"/>
          <w:w w:val="99"/>
          <w:sz w:val="20"/>
        </w:rPr>
        <w:t xml:space="preserve"> </w:t>
      </w:r>
      <w:hyperlink r:id="rId108">
        <w:r>
          <w:rPr>
            <w:rFonts w:ascii="Verdana"/>
            <w:i/>
            <w:color w:val="0000FF"/>
            <w:w w:val="99"/>
            <w:sz w:val="20"/>
          </w:rPr>
          <w:t xml:space="preserve"> </w:t>
        </w:r>
        <w:r>
          <w:rPr>
            <w:rFonts w:ascii="Verdana"/>
            <w:i/>
            <w:color w:val="0000FF"/>
            <w:sz w:val="20"/>
            <w:u w:val="single" w:color="0000FF"/>
          </w:rPr>
          <w:t>Organization/</w:t>
        </w:r>
        <w:proofErr w:type="spellStart"/>
        <w:r>
          <w:rPr>
            <w:rFonts w:ascii="Verdana"/>
            <w:i/>
            <w:color w:val="0000FF"/>
            <w:sz w:val="20"/>
            <w:u w:val="single" w:color="0000FF"/>
          </w:rPr>
          <w:t>reports_data</w:t>
        </w:r>
        <w:proofErr w:type="spellEnd"/>
        <w:r>
          <w:rPr>
            <w:rFonts w:ascii="Verdana"/>
            <w:i/>
            <w:color w:val="0000FF"/>
            <w:sz w:val="20"/>
            <w:u w:val="single" w:color="0000FF"/>
          </w:rPr>
          <w:t>/</w:t>
        </w:r>
        <w:proofErr w:type="spellStart"/>
        <w:r>
          <w:rPr>
            <w:rFonts w:ascii="Verdana"/>
            <w:i/>
            <w:color w:val="0000FF"/>
            <w:sz w:val="20"/>
            <w:u w:val="single" w:color="0000FF"/>
          </w:rPr>
          <w:t>hmomatrix.htm.spage</w:t>
        </w:r>
        <w:proofErr w:type="spellEnd"/>
      </w:hyperlink>
    </w:p>
    <w:p w14:paraId="69882B88" w14:textId="77777777" w:rsidR="001E04C6" w:rsidRDefault="00465A63" w:rsidP="004152AE">
      <w:pPr>
        <w:pStyle w:val="Heading4"/>
        <w:numPr>
          <w:ilvl w:val="1"/>
          <w:numId w:val="15"/>
        </w:numPr>
        <w:tabs>
          <w:tab w:val="left" w:pos="898"/>
        </w:tabs>
        <w:spacing w:before="240"/>
        <w:ind w:left="898" w:hanging="720"/>
        <w:rPr>
          <w:b w:val="0"/>
          <w:bCs w:val="0"/>
        </w:rPr>
      </w:pPr>
      <w:r>
        <w:rPr>
          <w:spacing w:val="-2"/>
        </w:rPr>
        <w:t>Encounter</w:t>
      </w:r>
      <w:r>
        <w:rPr>
          <w:spacing w:val="-1"/>
        </w:rPr>
        <w:t xml:space="preserve"> </w:t>
      </w:r>
      <w:r>
        <w:rPr>
          <w:spacing w:val="-2"/>
        </w:rPr>
        <w:t>Based</w:t>
      </w:r>
      <w:r>
        <w:rPr>
          <w:spacing w:val="-5"/>
        </w:rPr>
        <w:t xml:space="preserve"> </w:t>
      </w:r>
      <w:r>
        <w:rPr>
          <w:spacing w:val="-2"/>
        </w:rPr>
        <w:t>Payment Qualified</w:t>
      </w:r>
      <w:r>
        <w:rPr>
          <w:spacing w:val="-5"/>
        </w:rPr>
        <w:t xml:space="preserve"> </w:t>
      </w:r>
      <w:r>
        <w:rPr>
          <w:spacing w:val="-2"/>
        </w:rPr>
        <w:t>Services</w:t>
      </w:r>
    </w:p>
    <w:p w14:paraId="27FAFAEA" w14:textId="77777777" w:rsidR="001E04C6" w:rsidRDefault="00465A63">
      <w:pPr>
        <w:numPr>
          <w:ilvl w:val="2"/>
          <w:numId w:val="15"/>
        </w:numPr>
        <w:tabs>
          <w:tab w:val="left" w:pos="1038"/>
        </w:tabs>
        <w:spacing w:before="121"/>
        <w:ind w:right="1268" w:hanging="360"/>
        <w:rPr>
          <w:rFonts w:ascii="Verdana" w:eastAsia="Verdana" w:hAnsi="Verdana" w:cs="Verdana"/>
          <w:sz w:val="20"/>
          <w:szCs w:val="20"/>
        </w:rPr>
      </w:pPr>
      <w:r>
        <w:rPr>
          <w:rFonts w:ascii="Verdana" w:eastAsia="Verdana" w:hAnsi="Verdana" w:cs="Verdana"/>
          <w:spacing w:val="-1"/>
          <w:sz w:val="20"/>
          <w:szCs w:val="20"/>
        </w:rPr>
        <w:t>Dental</w:t>
      </w:r>
      <w:r>
        <w:rPr>
          <w:rFonts w:ascii="Verdana" w:eastAsia="Verdana" w:hAnsi="Verdana" w:cs="Verdana"/>
          <w:spacing w:val="-5"/>
          <w:sz w:val="20"/>
          <w:szCs w:val="20"/>
        </w:rPr>
        <w:t xml:space="preserve"> </w:t>
      </w:r>
      <w:r>
        <w:rPr>
          <w:rFonts w:ascii="Verdana" w:eastAsia="Verdana" w:hAnsi="Verdana" w:cs="Verdana"/>
          <w:sz w:val="20"/>
          <w:szCs w:val="20"/>
        </w:rPr>
        <w:t>Pilot</w:t>
      </w:r>
      <w:r>
        <w:rPr>
          <w:rFonts w:ascii="Verdana" w:eastAsia="Verdana" w:hAnsi="Verdana" w:cs="Verdana"/>
          <w:spacing w:val="-6"/>
          <w:sz w:val="20"/>
          <w:szCs w:val="20"/>
        </w:rPr>
        <w:t xml:space="preserve"> </w:t>
      </w:r>
      <w:r>
        <w:rPr>
          <w:rFonts w:ascii="Verdana" w:eastAsia="Verdana" w:hAnsi="Verdana" w:cs="Verdana"/>
          <w:spacing w:val="-1"/>
          <w:sz w:val="20"/>
          <w:szCs w:val="20"/>
        </w:rPr>
        <w:t>Project</w:t>
      </w:r>
      <w:r>
        <w:rPr>
          <w:rFonts w:ascii="Verdana" w:eastAsia="Verdana" w:hAnsi="Verdana" w:cs="Verdana"/>
          <w:spacing w:val="-6"/>
          <w:sz w:val="20"/>
          <w:szCs w:val="20"/>
        </w:rPr>
        <w:t xml:space="preserve"> </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pacing w:val="-1"/>
          <w:sz w:val="20"/>
          <w:szCs w:val="20"/>
        </w:rPr>
        <w:t>Enhanced</w:t>
      </w:r>
      <w:r>
        <w:rPr>
          <w:rFonts w:ascii="Verdana" w:eastAsia="Verdana" w:hAnsi="Verdana" w:cs="Verdana"/>
          <w:spacing w:val="-6"/>
          <w:sz w:val="20"/>
          <w:szCs w:val="20"/>
        </w:rPr>
        <w:t xml:space="preserve"> </w:t>
      </w:r>
      <w:r>
        <w:rPr>
          <w:rFonts w:ascii="Verdana" w:eastAsia="Verdana" w:hAnsi="Verdana" w:cs="Verdana"/>
          <w:sz w:val="20"/>
          <w:szCs w:val="20"/>
        </w:rPr>
        <w:t>rates</w:t>
      </w:r>
      <w:r>
        <w:rPr>
          <w:rFonts w:ascii="Verdana" w:eastAsia="Verdana" w:hAnsi="Verdana" w:cs="Verdana"/>
          <w:spacing w:val="-8"/>
          <w:sz w:val="20"/>
          <w:szCs w:val="20"/>
        </w:rPr>
        <w:t xml:space="preserve"> </w:t>
      </w:r>
      <w:r>
        <w:rPr>
          <w:rFonts w:ascii="Verdana" w:eastAsia="Verdana" w:hAnsi="Verdana" w:cs="Verdana"/>
          <w:sz w:val="20"/>
          <w:szCs w:val="20"/>
        </w:rPr>
        <w:t>are</w:t>
      </w:r>
      <w:r>
        <w:rPr>
          <w:rFonts w:ascii="Verdana" w:eastAsia="Verdana" w:hAnsi="Verdana" w:cs="Verdana"/>
          <w:spacing w:val="-6"/>
          <w:sz w:val="20"/>
          <w:szCs w:val="20"/>
        </w:rPr>
        <w:t xml:space="preserve"> </w:t>
      </w:r>
      <w:r>
        <w:rPr>
          <w:rFonts w:ascii="Verdana" w:eastAsia="Verdana" w:hAnsi="Verdana" w:cs="Verdana"/>
          <w:sz w:val="20"/>
          <w:szCs w:val="20"/>
        </w:rPr>
        <w:t>applied</w:t>
      </w:r>
      <w:r>
        <w:rPr>
          <w:rFonts w:ascii="Verdana" w:eastAsia="Verdana" w:hAnsi="Verdana" w:cs="Verdana"/>
          <w:spacing w:val="-6"/>
          <w:sz w:val="20"/>
          <w:szCs w:val="20"/>
        </w:rPr>
        <w:t xml:space="preserve"> </w:t>
      </w:r>
      <w:r>
        <w:rPr>
          <w:rFonts w:ascii="Verdana" w:eastAsia="Verdana" w:hAnsi="Verdana" w:cs="Verdana"/>
          <w:sz w:val="20"/>
          <w:szCs w:val="20"/>
        </w:rPr>
        <w:t>to</w:t>
      </w:r>
      <w:r>
        <w:rPr>
          <w:rFonts w:ascii="Verdana" w:eastAsia="Verdana" w:hAnsi="Verdana" w:cs="Verdana"/>
          <w:spacing w:val="-6"/>
          <w:sz w:val="20"/>
          <w:szCs w:val="20"/>
        </w:rPr>
        <w:t xml:space="preserve"> </w:t>
      </w:r>
      <w:r>
        <w:rPr>
          <w:rFonts w:ascii="Verdana" w:eastAsia="Verdana" w:hAnsi="Verdana" w:cs="Verdana"/>
          <w:spacing w:val="-1"/>
          <w:sz w:val="20"/>
          <w:szCs w:val="20"/>
        </w:rPr>
        <w:t>designated</w:t>
      </w:r>
      <w:r>
        <w:rPr>
          <w:rFonts w:ascii="Verdana" w:eastAsia="Verdana" w:hAnsi="Verdana" w:cs="Verdana"/>
          <w:spacing w:val="-6"/>
          <w:sz w:val="20"/>
          <w:szCs w:val="20"/>
        </w:rPr>
        <w:t xml:space="preserve"> </w:t>
      </w:r>
      <w:r>
        <w:rPr>
          <w:rFonts w:ascii="Verdana" w:eastAsia="Verdana" w:hAnsi="Verdana" w:cs="Verdana"/>
          <w:spacing w:val="-1"/>
          <w:sz w:val="20"/>
          <w:szCs w:val="20"/>
        </w:rPr>
        <w:t>dental</w:t>
      </w:r>
      <w:r>
        <w:rPr>
          <w:rFonts w:ascii="Verdana" w:eastAsia="Verdana" w:hAnsi="Verdana" w:cs="Verdana"/>
          <w:spacing w:val="65"/>
          <w:w w:val="99"/>
          <w:sz w:val="20"/>
          <w:szCs w:val="20"/>
        </w:rPr>
        <w:t xml:space="preserve"> </w:t>
      </w:r>
      <w:r>
        <w:rPr>
          <w:rFonts w:ascii="Verdana" w:eastAsia="Verdana" w:hAnsi="Verdana" w:cs="Verdana"/>
          <w:spacing w:val="-1"/>
          <w:sz w:val="20"/>
          <w:szCs w:val="20"/>
        </w:rPr>
        <w:t>services</w:t>
      </w:r>
      <w:r>
        <w:rPr>
          <w:rFonts w:ascii="Verdana" w:eastAsia="Verdana" w:hAnsi="Verdana" w:cs="Verdana"/>
          <w:spacing w:val="-6"/>
          <w:sz w:val="20"/>
          <w:szCs w:val="20"/>
        </w:rPr>
        <w:t xml:space="preserve"> </w:t>
      </w:r>
      <w:r>
        <w:rPr>
          <w:rFonts w:ascii="Verdana" w:eastAsia="Verdana" w:hAnsi="Verdana" w:cs="Verdana"/>
          <w:sz w:val="20"/>
          <w:szCs w:val="20"/>
        </w:rPr>
        <w:t>provided</w:t>
      </w:r>
      <w:r>
        <w:rPr>
          <w:rFonts w:ascii="Verdana" w:eastAsia="Verdana" w:hAnsi="Verdana" w:cs="Verdana"/>
          <w:spacing w:val="-6"/>
          <w:sz w:val="20"/>
          <w:szCs w:val="20"/>
        </w:rPr>
        <w:t xml:space="preserve"> </w:t>
      </w:r>
      <w:r>
        <w:rPr>
          <w:rFonts w:ascii="Verdana" w:eastAsia="Verdana" w:hAnsi="Verdana" w:cs="Verdana"/>
          <w:spacing w:val="1"/>
          <w:sz w:val="20"/>
          <w:szCs w:val="20"/>
        </w:rPr>
        <w:t>in</w:t>
      </w:r>
      <w:r>
        <w:rPr>
          <w:rFonts w:ascii="Verdana" w:eastAsia="Verdana" w:hAnsi="Verdana" w:cs="Verdana"/>
          <w:spacing w:val="-6"/>
          <w:sz w:val="20"/>
          <w:szCs w:val="20"/>
        </w:rPr>
        <w:t xml:space="preserve"> </w:t>
      </w:r>
      <w:r>
        <w:rPr>
          <w:rFonts w:ascii="Verdana" w:eastAsia="Verdana" w:hAnsi="Verdana" w:cs="Verdana"/>
          <w:spacing w:val="-1"/>
          <w:sz w:val="20"/>
          <w:szCs w:val="20"/>
        </w:rPr>
        <w:t>pilot</w:t>
      </w:r>
      <w:r>
        <w:rPr>
          <w:rFonts w:ascii="Verdana" w:eastAsia="Verdana" w:hAnsi="Verdana" w:cs="Verdana"/>
          <w:spacing w:val="-6"/>
          <w:sz w:val="20"/>
          <w:szCs w:val="20"/>
        </w:rPr>
        <w:t xml:space="preserve"> </w:t>
      </w:r>
      <w:r>
        <w:rPr>
          <w:rFonts w:ascii="Verdana" w:eastAsia="Verdana" w:hAnsi="Verdana" w:cs="Verdana"/>
          <w:spacing w:val="-1"/>
          <w:sz w:val="20"/>
          <w:szCs w:val="20"/>
        </w:rPr>
        <w:t>counties.</w:t>
      </w:r>
      <w:r>
        <w:rPr>
          <w:rFonts w:ascii="Verdana" w:eastAsia="Verdana" w:hAnsi="Verdana" w:cs="Verdana"/>
          <w:spacing w:val="58"/>
          <w:sz w:val="20"/>
          <w:szCs w:val="20"/>
        </w:rPr>
        <w:t xml:space="preserve"> </w:t>
      </w:r>
      <w:r>
        <w:rPr>
          <w:rFonts w:ascii="Verdana" w:eastAsia="Verdana" w:hAnsi="Verdana" w:cs="Verdana"/>
          <w:sz w:val="20"/>
          <w:szCs w:val="20"/>
        </w:rPr>
        <w:t>For</w:t>
      </w:r>
      <w:r>
        <w:rPr>
          <w:rFonts w:ascii="Verdana" w:eastAsia="Verdana" w:hAnsi="Verdana" w:cs="Verdana"/>
          <w:spacing w:val="-6"/>
          <w:sz w:val="20"/>
          <w:szCs w:val="20"/>
        </w:rPr>
        <w:t xml:space="preserve"> </w:t>
      </w:r>
      <w:r>
        <w:rPr>
          <w:rFonts w:ascii="Verdana" w:eastAsia="Verdana" w:hAnsi="Verdana" w:cs="Verdana"/>
          <w:sz w:val="20"/>
          <w:szCs w:val="20"/>
        </w:rPr>
        <w:t>further</w:t>
      </w:r>
      <w:r>
        <w:rPr>
          <w:rFonts w:ascii="Verdana" w:eastAsia="Verdana" w:hAnsi="Verdana" w:cs="Verdana"/>
          <w:spacing w:val="-8"/>
          <w:sz w:val="20"/>
          <w:szCs w:val="20"/>
        </w:rPr>
        <w:t xml:space="preserve"> </w:t>
      </w:r>
      <w:r>
        <w:rPr>
          <w:rFonts w:ascii="Verdana" w:eastAsia="Verdana" w:hAnsi="Verdana" w:cs="Verdana"/>
          <w:sz w:val="20"/>
          <w:szCs w:val="20"/>
        </w:rPr>
        <w:t>information,</w:t>
      </w:r>
      <w:r>
        <w:rPr>
          <w:rFonts w:ascii="Verdana" w:eastAsia="Verdana" w:hAnsi="Verdana" w:cs="Verdana"/>
          <w:spacing w:val="-6"/>
          <w:sz w:val="20"/>
          <w:szCs w:val="20"/>
        </w:rPr>
        <w:t xml:space="preserve"> </w:t>
      </w:r>
      <w:r>
        <w:rPr>
          <w:rFonts w:ascii="Verdana" w:eastAsia="Verdana" w:hAnsi="Verdana" w:cs="Verdana"/>
          <w:sz w:val="20"/>
          <w:szCs w:val="20"/>
        </w:rPr>
        <w:t>refer</w:t>
      </w:r>
      <w:r>
        <w:rPr>
          <w:rFonts w:ascii="Verdana" w:eastAsia="Verdana" w:hAnsi="Verdana" w:cs="Verdana"/>
          <w:spacing w:val="-8"/>
          <w:sz w:val="20"/>
          <w:szCs w:val="20"/>
        </w:rPr>
        <w:t xml:space="preserve"> </w:t>
      </w:r>
      <w:r>
        <w:rPr>
          <w:rFonts w:ascii="Verdana" w:eastAsia="Verdana" w:hAnsi="Verdana" w:cs="Verdana"/>
          <w:sz w:val="20"/>
          <w:szCs w:val="20"/>
        </w:rPr>
        <w:t>to</w:t>
      </w:r>
      <w:r>
        <w:rPr>
          <w:rFonts w:ascii="Verdana" w:eastAsia="Verdana" w:hAnsi="Verdana" w:cs="Verdana"/>
          <w:spacing w:val="46"/>
          <w:w w:val="99"/>
          <w:sz w:val="20"/>
          <w:szCs w:val="20"/>
        </w:rPr>
        <w:t xml:space="preserve"> </w:t>
      </w:r>
      <w:r>
        <w:rPr>
          <w:rFonts w:ascii="Verdana" w:eastAsia="Verdana" w:hAnsi="Verdana" w:cs="Verdana"/>
          <w:spacing w:val="-1"/>
          <w:sz w:val="20"/>
          <w:szCs w:val="20"/>
        </w:rPr>
        <w:t>Resources</w:t>
      </w:r>
      <w:r>
        <w:rPr>
          <w:rFonts w:ascii="Verdana" w:eastAsia="Verdana" w:hAnsi="Verdana" w:cs="Verdana"/>
          <w:spacing w:val="-8"/>
          <w:sz w:val="20"/>
          <w:szCs w:val="20"/>
        </w:rPr>
        <w:t xml:space="preserve"> </w:t>
      </w:r>
      <w:r>
        <w:rPr>
          <w:rFonts w:ascii="Verdana" w:eastAsia="Verdana" w:hAnsi="Verdana" w:cs="Verdana"/>
          <w:sz w:val="20"/>
          <w:szCs w:val="20"/>
        </w:rPr>
        <w:t>for</w:t>
      </w:r>
      <w:r>
        <w:rPr>
          <w:rFonts w:ascii="Verdana" w:eastAsia="Verdana" w:hAnsi="Verdana" w:cs="Verdana"/>
          <w:spacing w:val="-8"/>
          <w:sz w:val="20"/>
          <w:szCs w:val="20"/>
        </w:rPr>
        <w:t xml:space="preserve"> </w:t>
      </w:r>
      <w:r>
        <w:rPr>
          <w:rFonts w:ascii="Verdana" w:eastAsia="Verdana" w:hAnsi="Verdana" w:cs="Verdana"/>
          <w:spacing w:val="-1"/>
          <w:sz w:val="20"/>
          <w:szCs w:val="20"/>
        </w:rPr>
        <w:t>Enhanced</w:t>
      </w:r>
      <w:r>
        <w:rPr>
          <w:rFonts w:ascii="Verdana" w:eastAsia="Verdana" w:hAnsi="Verdana" w:cs="Verdana"/>
          <w:spacing w:val="-6"/>
          <w:sz w:val="20"/>
          <w:szCs w:val="20"/>
        </w:rPr>
        <w:t xml:space="preserve"> </w:t>
      </w:r>
      <w:r>
        <w:rPr>
          <w:rFonts w:ascii="Verdana" w:eastAsia="Verdana" w:hAnsi="Verdana" w:cs="Verdana"/>
          <w:spacing w:val="-1"/>
          <w:sz w:val="20"/>
          <w:szCs w:val="20"/>
        </w:rPr>
        <w:t>Dental</w:t>
      </w:r>
      <w:r>
        <w:rPr>
          <w:rFonts w:ascii="Verdana" w:eastAsia="Verdana" w:hAnsi="Verdana" w:cs="Verdana"/>
          <w:spacing w:val="-6"/>
          <w:sz w:val="20"/>
          <w:szCs w:val="20"/>
        </w:rPr>
        <w:t xml:space="preserve"> </w:t>
      </w:r>
      <w:r>
        <w:rPr>
          <w:rFonts w:ascii="Verdana" w:eastAsia="Verdana" w:hAnsi="Verdana" w:cs="Verdana"/>
          <w:sz w:val="20"/>
          <w:szCs w:val="20"/>
        </w:rPr>
        <w:t>Services</w:t>
      </w:r>
      <w:r>
        <w:rPr>
          <w:rFonts w:ascii="Verdana" w:eastAsia="Verdana" w:hAnsi="Verdana" w:cs="Verdana"/>
          <w:spacing w:val="-10"/>
          <w:sz w:val="20"/>
          <w:szCs w:val="20"/>
        </w:rPr>
        <w:t xml:space="preserve"> </w:t>
      </w:r>
      <w:r>
        <w:rPr>
          <w:rFonts w:ascii="Verdana" w:eastAsia="Verdana" w:hAnsi="Verdana" w:cs="Verdana"/>
          <w:sz w:val="20"/>
          <w:szCs w:val="20"/>
        </w:rPr>
        <w:t>at:</w:t>
      </w:r>
      <w:r>
        <w:rPr>
          <w:rFonts w:ascii="Verdana" w:eastAsia="Verdana" w:hAnsi="Verdana" w:cs="Verdana"/>
          <w:w w:val="99"/>
          <w:sz w:val="20"/>
          <w:szCs w:val="20"/>
        </w:rPr>
        <w:t xml:space="preserve"> </w:t>
      </w:r>
      <w:r>
        <w:rPr>
          <w:rFonts w:ascii="Verdana" w:eastAsia="Verdana" w:hAnsi="Verdana" w:cs="Verdana"/>
          <w:i/>
          <w:color w:val="0000FF"/>
          <w:w w:val="99"/>
          <w:sz w:val="20"/>
          <w:szCs w:val="20"/>
        </w:rPr>
        <w:t xml:space="preserve"> </w:t>
      </w:r>
      <w:hyperlink r:id="rId109" w:anchor="ebpg">
        <w:r>
          <w:rPr>
            <w:rFonts w:ascii="Verdana" w:eastAsia="Verdana" w:hAnsi="Verdana" w:cs="Verdana"/>
            <w:i/>
            <w:color w:val="0000FF"/>
            <w:w w:val="95"/>
            <w:sz w:val="20"/>
            <w:szCs w:val="20"/>
            <w:u w:val="single" w:color="0000FF"/>
          </w:rPr>
          <w:t>https://www.forwardhealth.wi.gov/WIPortal/content/Managed%20Care%20</w:t>
        </w:r>
      </w:hyperlink>
      <w:r>
        <w:rPr>
          <w:rFonts w:ascii="Verdana" w:eastAsia="Verdana" w:hAnsi="Verdana" w:cs="Verdana"/>
          <w:i/>
          <w:color w:val="0000FF"/>
          <w:w w:val="99"/>
          <w:sz w:val="20"/>
          <w:szCs w:val="20"/>
        </w:rPr>
        <w:t xml:space="preserve"> </w:t>
      </w:r>
      <w:hyperlink r:id="rId110" w:anchor="ebpg">
        <w:r>
          <w:rPr>
            <w:rFonts w:ascii="Verdana" w:eastAsia="Verdana" w:hAnsi="Verdana" w:cs="Verdana"/>
            <w:i/>
            <w:color w:val="0000FF"/>
            <w:w w:val="99"/>
            <w:sz w:val="20"/>
            <w:szCs w:val="20"/>
          </w:rPr>
          <w:t xml:space="preserve"> </w:t>
        </w:r>
        <w:r>
          <w:rPr>
            <w:rFonts w:ascii="Verdana" w:eastAsia="Verdana" w:hAnsi="Verdana" w:cs="Verdana"/>
            <w:i/>
            <w:color w:val="0000FF"/>
            <w:spacing w:val="-1"/>
            <w:sz w:val="20"/>
            <w:szCs w:val="20"/>
            <w:u w:val="single" w:color="0000FF"/>
          </w:rPr>
          <w:t>Organization/</w:t>
        </w:r>
        <w:proofErr w:type="spellStart"/>
        <w:r>
          <w:rPr>
            <w:rFonts w:ascii="Verdana" w:eastAsia="Verdana" w:hAnsi="Verdana" w:cs="Verdana"/>
            <w:i/>
            <w:color w:val="0000FF"/>
            <w:spacing w:val="-1"/>
            <w:sz w:val="20"/>
            <w:szCs w:val="20"/>
            <w:u w:val="single" w:color="0000FF"/>
          </w:rPr>
          <w:t>Reimbursement_and_Capitation</w:t>
        </w:r>
        <w:proofErr w:type="spellEnd"/>
        <w:r>
          <w:rPr>
            <w:rFonts w:ascii="Verdana" w:eastAsia="Verdana" w:hAnsi="Verdana" w:cs="Verdana"/>
            <w:i/>
            <w:color w:val="0000FF"/>
            <w:spacing w:val="-1"/>
            <w:sz w:val="20"/>
            <w:szCs w:val="20"/>
            <w:u w:val="single" w:color="0000FF"/>
          </w:rPr>
          <w:t>/</w:t>
        </w:r>
        <w:proofErr w:type="spellStart"/>
        <w:r>
          <w:rPr>
            <w:rFonts w:ascii="Verdana" w:eastAsia="Verdana" w:hAnsi="Verdana" w:cs="Verdana"/>
            <w:i/>
            <w:color w:val="0000FF"/>
            <w:spacing w:val="-1"/>
            <w:sz w:val="20"/>
            <w:szCs w:val="20"/>
            <w:u w:val="single" w:color="0000FF"/>
          </w:rPr>
          <w:t>Home.htm.spage#ebpg</w:t>
        </w:r>
        <w:proofErr w:type="spellEnd"/>
      </w:hyperlink>
    </w:p>
    <w:p w14:paraId="6278BC2C" w14:textId="77777777" w:rsidR="001E04C6" w:rsidRDefault="00465A63">
      <w:pPr>
        <w:pStyle w:val="BodyText"/>
        <w:numPr>
          <w:ilvl w:val="2"/>
          <w:numId w:val="15"/>
        </w:numPr>
        <w:tabs>
          <w:tab w:val="left" w:pos="1038"/>
        </w:tabs>
        <w:spacing w:before="117"/>
        <w:ind w:right="955" w:hanging="360"/>
      </w:pPr>
      <w:r>
        <w:rPr>
          <w:spacing w:val="1"/>
        </w:rPr>
        <w:t>SSI</w:t>
      </w:r>
      <w:r>
        <w:rPr>
          <w:spacing w:val="-9"/>
        </w:rPr>
        <w:t xml:space="preserve"> </w:t>
      </w:r>
      <w:r>
        <w:t>Care</w:t>
      </w:r>
      <w:r>
        <w:rPr>
          <w:spacing w:val="-6"/>
        </w:rPr>
        <w:t xml:space="preserve"> </w:t>
      </w:r>
      <w:r>
        <w:rPr>
          <w:spacing w:val="-1"/>
        </w:rPr>
        <w:t>Management</w:t>
      </w:r>
      <w:r>
        <w:rPr>
          <w:spacing w:val="-2"/>
        </w:rPr>
        <w:t xml:space="preserve"> </w:t>
      </w:r>
      <w:r>
        <w:rPr>
          <w:rFonts w:cs="Verdana"/>
        </w:rPr>
        <w:t>–</w:t>
      </w:r>
      <w:r>
        <w:rPr>
          <w:rFonts w:cs="Verdana"/>
          <w:spacing w:val="-7"/>
        </w:rPr>
        <w:t xml:space="preserve"> </w:t>
      </w:r>
      <w:r>
        <w:t>Funds</w:t>
      </w:r>
      <w:r>
        <w:rPr>
          <w:spacing w:val="-7"/>
        </w:rPr>
        <w:t xml:space="preserve"> </w:t>
      </w:r>
      <w:r>
        <w:t>are</w:t>
      </w:r>
      <w:r>
        <w:rPr>
          <w:spacing w:val="-8"/>
        </w:rPr>
        <w:t xml:space="preserve"> </w:t>
      </w:r>
      <w:r>
        <w:t>paid</w:t>
      </w:r>
      <w:r>
        <w:rPr>
          <w:spacing w:val="-6"/>
        </w:rPr>
        <w:t xml:space="preserve"> </w:t>
      </w:r>
      <w:r>
        <w:t>outside</w:t>
      </w:r>
      <w:r>
        <w:rPr>
          <w:spacing w:val="-5"/>
        </w:rPr>
        <w:t xml:space="preserve"> </w:t>
      </w:r>
      <w:r>
        <w:rPr>
          <w:spacing w:val="-1"/>
        </w:rPr>
        <w:t>of</w:t>
      </w:r>
      <w:r>
        <w:rPr>
          <w:spacing w:val="-8"/>
        </w:rPr>
        <w:t xml:space="preserve"> </w:t>
      </w:r>
      <w:r>
        <w:t>the</w:t>
      </w:r>
      <w:r>
        <w:rPr>
          <w:spacing w:val="-6"/>
        </w:rPr>
        <w:t xml:space="preserve"> </w:t>
      </w:r>
      <w:r>
        <w:t>capitation</w:t>
      </w:r>
      <w:r>
        <w:rPr>
          <w:spacing w:val="-6"/>
        </w:rPr>
        <w:t xml:space="preserve"> </w:t>
      </w:r>
      <w:r>
        <w:rPr>
          <w:spacing w:val="-1"/>
        </w:rPr>
        <w:t>process</w:t>
      </w:r>
      <w:r>
        <w:rPr>
          <w:spacing w:val="-7"/>
        </w:rPr>
        <w:t xml:space="preserve"> </w:t>
      </w:r>
      <w:r>
        <w:t>for</w:t>
      </w:r>
      <w:r>
        <w:rPr>
          <w:spacing w:val="52"/>
          <w:w w:val="99"/>
        </w:rPr>
        <w:t xml:space="preserve"> </w:t>
      </w:r>
      <w:r>
        <w:t>SSI</w:t>
      </w:r>
      <w:r>
        <w:rPr>
          <w:spacing w:val="-8"/>
        </w:rPr>
        <w:t xml:space="preserve"> </w:t>
      </w:r>
      <w:r>
        <w:rPr>
          <w:spacing w:val="-1"/>
        </w:rPr>
        <w:t>Care</w:t>
      </w:r>
      <w:r>
        <w:rPr>
          <w:spacing w:val="-9"/>
        </w:rPr>
        <w:t xml:space="preserve"> </w:t>
      </w:r>
      <w:r>
        <w:t>Management</w:t>
      </w:r>
      <w:r>
        <w:rPr>
          <w:spacing w:val="-6"/>
        </w:rPr>
        <w:t xml:space="preserve"> </w:t>
      </w:r>
      <w:r>
        <w:t>services</w:t>
      </w:r>
      <w:r>
        <w:rPr>
          <w:spacing w:val="-6"/>
        </w:rPr>
        <w:t xml:space="preserve"> </w:t>
      </w:r>
      <w:r>
        <w:t>provided</w:t>
      </w:r>
      <w:r>
        <w:rPr>
          <w:spacing w:val="-7"/>
        </w:rPr>
        <w:t xml:space="preserve"> </w:t>
      </w:r>
      <w:r>
        <w:t>by</w:t>
      </w:r>
      <w:r>
        <w:rPr>
          <w:spacing w:val="-8"/>
        </w:rPr>
        <w:t xml:space="preserve"> </w:t>
      </w:r>
      <w:r>
        <w:t>the</w:t>
      </w:r>
      <w:r>
        <w:rPr>
          <w:spacing w:val="-7"/>
        </w:rPr>
        <w:t xml:space="preserve"> </w:t>
      </w:r>
      <w:r>
        <w:t>HMO.</w:t>
      </w:r>
    </w:p>
    <w:p w14:paraId="4CD7C3AB" w14:textId="77777777" w:rsidR="001E04C6" w:rsidRDefault="00465A63">
      <w:pPr>
        <w:pStyle w:val="BodyText"/>
        <w:numPr>
          <w:ilvl w:val="2"/>
          <w:numId w:val="15"/>
        </w:numPr>
        <w:tabs>
          <w:tab w:val="left" w:pos="1038"/>
        </w:tabs>
        <w:spacing w:before="117"/>
        <w:ind w:right="865" w:hanging="360"/>
      </w:pPr>
      <w:r>
        <w:rPr>
          <w:spacing w:val="-1"/>
        </w:rPr>
        <w:t>HIV/AIDS</w:t>
      </w:r>
      <w:r>
        <w:rPr>
          <w:spacing w:val="-4"/>
        </w:rPr>
        <w:t xml:space="preserve"> </w:t>
      </w:r>
      <w:r>
        <w:t>Health</w:t>
      </w:r>
      <w:r>
        <w:rPr>
          <w:spacing w:val="-6"/>
        </w:rPr>
        <w:t xml:space="preserve"> </w:t>
      </w:r>
      <w:r>
        <w:rPr>
          <w:spacing w:val="-1"/>
        </w:rPr>
        <w:t>Home</w:t>
      </w:r>
      <w:r>
        <w:rPr>
          <w:spacing w:val="-6"/>
        </w:rPr>
        <w:t xml:space="preserve"> </w:t>
      </w:r>
      <w:r>
        <w:rPr>
          <w:rFonts w:cs="Verdana"/>
        </w:rPr>
        <w:t>–</w:t>
      </w:r>
      <w:r>
        <w:rPr>
          <w:rFonts w:cs="Verdana"/>
          <w:spacing w:val="-7"/>
        </w:rPr>
        <w:t xml:space="preserve"> </w:t>
      </w:r>
      <w:r>
        <w:t>Funds</w:t>
      </w:r>
      <w:r>
        <w:rPr>
          <w:spacing w:val="-8"/>
        </w:rPr>
        <w:t xml:space="preserve"> </w:t>
      </w:r>
      <w:r>
        <w:rPr>
          <w:spacing w:val="1"/>
        </w:rPr>
        <w:t>are</w:t>
      </w:r>
      <w:r>
        <w:rPr>
          <w:spacing w:val="-7"/>
        </w:rPr>
        <w:t xml:space="preserve"> </w:t>
      </w:r>
      <w:r>
        <w:t>paid</w:t>
      </w:r>
      <w:r>
        <w:rPr>
          <w:spacing w:val="-6"/>
        </w:rPr>
        <w:t xml:space="preserve"> </w:t>
      </w:r>
      <w:r>
        <w:rPr>
          <w:spacing w:val="-1"/>
        </w:rPr>
        <w:t>outside</w:t>
      </w:r>
      <w:r>
        <w:rPr>
          <w:spacing w:val="-8"/>
        </w:rPr>
        <w:t xml:space="preserve"> </w:t>
      </w:r>
      <w:r>
        <w:t>of</w:t>
      </w:r>
      <w:r>
        <w:rPr>
          <w:spacing w:val="-7"/>
        </w:rPr>
        <w:t xml:space="preserve"> </w:t>
      </w:r>
      <w:r>
        <w:t>the</w:t>
      </w:r>
      <w:r>
        <w:rPr>
          <w:spacing w:val="-3"/>
        </w:rPr>
        <w:t xml:space="preserve"> </w:t>
      </w:r>
      <w:r>
        <w:t>capitation</w:t>
      </w:r>
      <w:r>
        <w:rPr>
          <w:spacing w:val="-6"/>
        </w:rPr>
        <w:t xml:space="preserve"> </w:t>
      </w:r>
      <w:r>
        <w:rPr>
          <w:spacing w:val="-1"/>
        </w:rPr>
        <w:t>process</w:t>
      </w:r>
      <w:r>
        <w:rPr>
          <w:spacing w:val="-6"/>
        </w:rPr>
        <w:t xml:space="preserve"> </w:t>
      </w:r>
      <w:r>
        <w:t>for</w:t>
      </w:r>
      <w:r>
        <w:rPr>
          <w:spacing w:val="60"/>
          <w:w w:val="99"/>
        </w:rPr>
        <w:t xml:space="preserve"> </w:t>
      </w:r>
      <w:r>
        <w:rPr>
          <w:spacing w:val="-1"/>
        </w:rPr>
        <w:t>HIV/AIDS</w:t>
      </w:r>
      <w:r>
        <w:rPr>
          <w:spacing w:val="-7"/>
        </w:rPr>
        <w:t xml:space="preserve"> </w:t>
      </w:r>
      <w:r>
        <w:t>Health</w:t>
      </w:r>
      <w:r>
        <w:rPr>
          <w:spacing w:val="-7"/>
        </w:rPr>
        <w:t xml:space="preserve"> </w:t>
      </w:r>
      <w:r>
        <w:rPr>
          <w:spacing w:val="-1"/>
        </w:rPr>
        <w:t>Home</w:t>
      </w:r>
      <w:r>
        <w:rPr>
          <w:spacing w:val="-7"/>
        </w:rPr>
        <w:t xml:space="preserve"> </w:t>
      </w:r>
      <w:r>
        <w:rPr>
          <w:spacing w:val="-1"/>
        </w:rPr>
        <w:t>services</w:t>
      </w:r>
      <w:r>
        <w:rPr>
          <w:spacing w:val="-6"/>
        </w:rPr>
        <w:t xml:space="preserve"> </w:t>
      </w:r>
      <w:r>
        <w:t>provided</w:t>
      </w:r>
      <w:r>
        <w:rPr>
          <w:spacing w:val="-7"/>
        </w:rPr>
        <w:t xml:space="preserve"> </w:t>
      </w:r>
      <w:r>
        <w:t>by</w:t>
      </w:r>
      <w:r>
        <w:rPr>
          <w:spacing w:val="-8"/>
        </w:rPr>
        <w:t xml:space="preserve"> </w:t>
      </w:r>
      <w:r>
        <w:rPr>
          <w:spacing w:val="1"/>
        </w:rPr>
        <w:t>the</w:t>
      </w:r>
      <w:r>
        <w:rPr>
          <w:spacing w:val="-8"/>
        </w:rPr>
        <w:t xml:space="preserve"> </w:t>
      </w:r>
      <w:r>
        <w:t>HMO.</w:t>
      </w:r>
    </w:p>
    <w:p w14:paraId="0C7A4F3E" w14:textId="77777777" w:rsidR="001E04C6" w:rsidRDefault="00465A63">
      <w:pPr>
        <w:pStyle w:val="BodyText"/>
        <w:numPr>
          <w:ilvl w:val="2"/>
          <w:numId w:val="15"/>
        </w:numPr>
        <w:tabs>
          <w:tab w:val="left" w:pos="1038"/>
        </w:tabs>
        <w:ind w:right="859" w:hanging="360"/>
      </w:pPr>
      <w:r>
        <w:t>Maternity</w:t>
      </w:r>
      <w:r>
        <w:rPr>
          <w:spacing w:val="-9"/>
        </w:rPr>
        <w:t xml:space="preserve"> </w:t>
      </w:r>
      <w:r>
        <w:t>Kick</w:t>
      </w:r>
      <w:r>
        <w:rPr>
          <w:spacing w:val="-8"/>
        </w:rPr>
        <w:t xml:space="preserve"> </w:t>
      </w:r>
      <w:r>
        <w:t>Payments</w:t>
      </w:r>
      <w:r>
        <w:rPr>
          <w:spacing w:val="-7"/>
        </w:rPr>
        <w:t xml:space="preserve"> </w:t>
      </w:r>
      <w:r>
        <w:rPr>
          <w:rFonts w:cs="Verdana"/>
        </w:rPr>
        <w:t>–</w:t>
      </w:r>
      <w:r>
        <w:rPr>
          <w:rFonts w:cs="Verdana"/>
          <w:spacing w:val="-7"/>
        </w:rPr>
        <w:t xml:space="preserve"> </w:t>
      </w:r>
      <w:r>
        <w:t>This</w:t>
      </w:r>
      <w:r>
        <w:rPr>
          <w:spacing w:val="-8"/>
        </w:rPr>
        <w:t xml:space="preserve"> </w:t>
      </w:r>
      <w:r>
        <w:t>will</w:t>
      </w:r>
      <w:r>
        <w:rPr>
          <w:spacing w:val="-5"/>
        </w:rPr>
        <w:t xml:space="preserve"> </w:t>
      </w:r>
      <w:r>
        <w:t>be</w:t>
      </w:r>
      <w:r>
        <w:rPr>
          <w:spacing w:val="-8"/>
        </w:rPr>
        <w:t xml:space="preserve"> </w:t>
      </w:r>
      <w:r>
        <w:rPr>
          <w:spacing w:val="-1"/>
        </w:rPr>
        <w:t>incorporated</w:t>
      </w:r>
      <w:r>
        <w:rPr>
          <w:spacing w:val="-7"/>
        </w:rPr>
        <w:t xml:space="preserve"> </w:t>
      </w:r>
      <w:r>
        <w:t>into</w:t>
      </w:r>
      <w:r>
        <w:rPr>
          <w:spacing w:val="-8"/>
        </w:rPr>
        <w:t xml:space="preserve"> </w:t>
      </w:r>
      <w:r>
        <w:t>the</w:t>
      </w:r>
      <w:r>
        <w:rPr>
          <w:spacing w:val="-7"/>
        </w:rPr>
        <w:t xml:space="preserve"> </w:t>
      </w:r>
      <w:r>
        <w:t>Encounter</w:t>
      </w:r>
      <w:r>
        <w:rPr>
          <w:spacing w:val="-8"/>
        </w:rPr>
        <w:t xml:space="preserve"> </w:t>
      </w:r>
      <w:r>
        <w:rPr>
          <w:spacing w:val="-1"/>
        </w:rPr>
        <w:t>Based</w:t>
      </w:r>
      <w:r>
        <w:rPr>
          <w:spacing w:val="56"/>
          <w:w w:val="99"/>
        </w:rPr>
        <w:t xml:space="preserve"> </w:t>
      </w:r>
      <w:r>
        <w:t>Payment</w:t>
      </w:r>
      <w:r>
        <w:rPr>
          <w:spacing w:val="-6"/>
        </w:rPr>
        <w:t xml:space="preserve"> </w:t>
      </w:r>
      <w:r>
        <w:t>Report</w:t>
      </w:r>
      <w:r>
        <w:rPr>
          <w:spacing w:val="-6"/>
        </w:rPr>
        <w:t xml:space="preserve"> </w:t>
      </w:r>
      <w:proofErr w:type="gramStart"/>
      <w:r>
        <w:t>at</w:t>
      </w:r>
      <w:r>
        <w:rPr>
          <w:spacing w:val="-6"/>
        </w:rPr>
        <w:t xml:space="preserve"> </w:t>
      </w:r>
      <w:r>
        <w:t>a</w:t>
      </w:r>
      <w:r>
        <w:rPr>
          <w:spacing w:val="-4"/>
        </w:rPr>
        <w:t xml:space="preserve"> </w:t>
      </w:r>
      <w:r>
        <w:rPr>
          <w:spacing w:val="-1"/>
        </w:rPr>
        <w:t>later</w:t>
      </w:r>
      <w:r>
        <w:rPr>
          <w:spacing w:val="-6"/>
        </w:rPr>
        <w:t xml:space="preserve"> </w:t>
      </w:r>
      <w:r>
        <w:rPr>
          <w:spacing w:val="-1"/>
        </w:rPr>
        <w:t>date</w:t>
      </w:r>
      <w:proofErr w:type="gramEnd"/>
      <w:r>
        <w:rPr>
          <w:spacing w:val="-1"/>
        </w:rPr>
        <w:t>.</w:t>
      </w:r>
    </w:p>
    <w:p w14:paraId="4B3EA203" w14:textId="77777777" w:rsidR="001E04C6" w:rsidRDefault="00465A63">
      <w:pPr>
        <w:pStyle w:val="BodyText"/>
        <w:numPr>
          <w:ilvl w:val="2"/>
          <w:numId w:val="15"/>
        </w:numPr>
        <w:tabs>
          <w:tab w:val="left" w:pos="1038"/>
        </w:tabs>
        <w:ind w:right="1028" w:hanging="360"/>
      </w:pPr>
      <w:r>
        <w:t>LARC</w:t>
      </w:r>
      <w:r>
        <w:rPr>
          <w:spacing w:val="-6"/>
        </w:rPr>
        <w:t xml:space="preserve"> </w:t>
      </w:r>
      <w:r>
        <w:t>Incentive</w:t>
      </w:r>
      <w:r>
        <w:rPr>
          <w:spacing w:val="-8"/>
        </w:rPr>
        <w:t xml:space="preserve"> </w:t>
      </w:r>
      <w:r>
        <w:t>Payments</w:t>
      </w:r>
      <w:r>
        <w:rPr>
          <w:spacing w:val="-7"/>
        </w:rPr>
        <w:t xml:space="preserve"> </w:t>
      </w:r>
      <w:r>
        <w:rPr>
          <w:rFonts w:cs="Verdana"/>
        </w:rPr>
        <w:t>–</w:t>
      </w:r>
      <w:r>
        <w:rPr>
          <w:rFonts w:cs="Verdana"/>
          <w:spacing w:val="-8"/>
        </w:rPr>
        <w:t xml:space="preserve"> </w:t>
      </w:r>
      <w:r>
        <w:t>Funds</w:t>
      </w:r>
      <w:r>
        <w:rPr>
          <w:spacing w:val="-8"/>
        </w:rPr>
        <w:t xml:space="preserve"> </w:t>
      </w:r>
      <w:r>
        <w:t>are</w:t>
      </w:r>
      <w:r>
        <w:rPr>
          <w:spacing w:val="-8"/>
        </w:rPr>
        <w:t xml:space="preserve"> </w:t>
      </w:r>
      <w:r>
        <w:t>paid</w:t>
      </w:r>
      <w:r>
        <w:rPr>
          <w:spacing w:val="-6"/>
        </w:rPr>
        <w:t xml:space="preserve"> </w:t>
      </w:r>
      <w:r>
        <w:t>outside</w:t>
      </w:r>
      <w:r>
        <w:rPr>
          <w:spacing w:val="-9"/>
        </w:rPr>
        <w:t xml:space="preserve"> </w:t>
      </w:r>
      <w:r>
        <w:rPr>
          <w:spacing w:val="-1"/>
        </w:rPr>
        <w:t>of</w:t>
      </w:r>
      <w:r>
        <w:rPr>
          <w:spacing w:val="-8"/>
        </w:rPr>
        <w:t xml:space="preserve"> </w:t>
      </w:r>
      <w:r>
        <w:t>the</w:t>
      </w:r>
      <w:r>
        <w:rPr>
          <w:spacing w:val="-6"/>
        </w:rPr>
        <w:t xml:space="preserve"> </w:t>
      </w:r>
      <w:r>
        <w:t>capitation</w:t>
      </w:r>
      <w:r>
        <w:rPr>
          <w:spacing w:val="-7"/>
        </w:rPr>
        <w:t xml:space="preserve"> </w:t>
      </w:r>
      <w:r>
        <w:t>process</w:t>
      </w:r>
      <w:r>
        <w:rPr>
          <w:spacing w:val="36"/>
          <w:w w:val="99"/>
        </w:rPr>
        <w:t xml:space="preserve"> </w:t>
      </w:r>
      <w:r>
        <w:rPr>
          <w:spacing w:val="-1"/>
        </w:rPr>
        <w:t>for</w:t>
      </w:r>
      <w:r>
        <w:rPr>
          <w:spacing w:val="-12"/>
        </w:rPr>
        <w:t xml:space="preserve"> </w:t>
      </w:r>
      <w:r>
        <w:t>Long-Acting-Reversible-Contraceptive</w:t>
      </w:r>
      <w:r>
        <w:rPr>
          <w:spacing w:val="-11"/>
        </w:rPr>
        <w:t xml:space="preserve"> </w:t>
      </w:r>
      <w:r>
        <w:rPr>
          <w:spacing w:val="-1"/>
        </w:rPr>
        <w:t>services</w:t>
      </w:r>
      <w:r>
        <w:rPr>
          <w:spacing w:val="-13"/>
        </w:rPr>
        <w:t xml:space="preserve"> </w:t>
      </w:r>
      <w:r>
        <w:t>provided</w:t>
      </w:r>
      <w:r>
        <w:rPr>
          <w:spacing w:val="-11"/>
        </w:rPr>
        <w:t xml:space="preserve"> </w:t>
      </w:r>
      <w:r>
        <w:t>by</w:t>
      </w:r>
      <w:r>
        <w:rPr>
          <w:spacing w:val="-13"/>
        </w:rPr>
        <w:t xml:space="preserve"> </w:t>
      </w:r>
      <w:r>
        <w:t>the</w:t>
      </w:r>
      <w:r>
        <w:rPr>
          <w:spacing w:val="-11"/>
        </w:rPr>
        <w:t xml:space="preserve"> </w:t>
      </w:r>
      <w:r>
        <w:t>HMO.</w:t>
      </w:r>
    </w:p>
    <w:p w14:paraId="3CDA388A" w14:textId="350B94AD" w:rsidR="001E04C6" w:rsidRDefault="00465A63">
      <w:pPr>
        <w:pStyle w:val="BodyText"/>
        <w:numPr>
          <w:ilvl w:val="2"/>
          <w:numId w:val="15"/>
        </w:numPr>
        <w:tabs>
          <w:tab w:val="left" w:pos="1038"/>
        </w:tabs>
        <w:spacing w:before="117"/>
        <w:ind w:right="865" w:hanging="360"/>
      </w:pPr>
      <w:r>
        <w:t>NTS</w:t>
      </w:r>
      <w:r>
        <w:rPr>
          <w:spacing w:val="-5"/>
        </w:rPr>
        <w:t xml:space="preserve"> </w:t>
      </w:r>
      <w:r>
        <w:t>Payments</w:t>
      </w:r>
      <w:r>
        <w:rPr>
          <w:spacing w:val="-7"/>
        </w:rPr>
        <w:t xml:space="preserve"> </w:t>
      </w:r>
      <w:r>
        <w:rPr>
          <w:rFonts w:cs="Verdana"/>
        </w:rPr>
        <w:t>–</w:t>
      </w:r>
      <w:r>
        <w:rPr>
          <w:rFonts w:cs="Verdana"/>
          <w:spacing w:val="-6"/>
        </w:rPr>
        <w:t xml:space="preserve"> </w:t>
      </w:r>
      <w:r>
        <w:t>Funds</w:t>
      </w:r>
      <w:r>
        <w:rPr>
          <w:spacing w:val="-8"/>
        </w:rPr>
        <w:t xml:space="preserve"> </w:t>
      </w:r>
      <w:r>
        <w:t>are</w:t>
      </w:r>
      <w:r>
        <w:rPr>
          <w:spacing w:val="-8"/>
        </w:rPr>
        <w:t xml:space="preserve"> </w:t>
      </w:r>
      <w:r>
        <w:t>paid</w:t>
      </w:r>
      <w:r>
        <w:rPr>
          <w:spacing w:val="-5"/>
        </w:rPr>
        <w:t xml:space="preserve"> </w:t>
      </w:r>
      <w:r>
        <w:t>outside</w:t>
      </w:r>
      <w:r>
        <w:rPr>
          <w:spacing w:val="-8"/>
        </w:rPr>
        <w:t xml:space="preserve"> </w:t>
      </w:r>
      <w:r>
        <w:t>of</w:t>
      </w:r>
      <w:r>
        <w:rPr>
          <w:spacing w:val="-8"/>
        </w:rPr>
        <w:t xml:space="preserve"> </w:t>
      </w:r>
      <w:r>
        <w:t>the</w:t>
      </w:r>
      <w:r>
        <w:rPr>
          <w:spacing w:val="-6"/>
        </w:rPr>
        <w:t xml:space="preserve"> </w:t>
      </w:r>
      <w:r>
        <w:rPr>
          <w:spacing w:val="-1"/>
        </w:rPr>
        <w:t>capitation</w:t>
      </w:r>
      <w:r>
        <w:rPr>
          <w:spacing w:val="-6"/>
        </w:rPr>
        <w:t xml:space="preserve"> </w:t>
      </w:r>
      <w:r>
        <w:rPr>
          <w:spacing w:val="-1"/>
        </w:rPr>
        <w:t>process</w:t>
      </w:r>
      <w:r>
        <w:rPr>
          <w:spacing w:val="-7"/>
        </w:rPr>
        <w:t xml:space="preserve"> </w:t>
      </w:r>
      <w:r>
        <w:t>for</w:t>
      </w:r>
      <w:r>
        <w:rPr>
          <w:spacing w:val="-8"/>
        </w:rPr>
        <w:t xml:space="preserve"> </w:t>
      </w:r>
      <w:r>
        <w:t>Narcotic</w:t>
      </w:r>
      <w:r>
        <w:rPr>
          <w:spacing w:val="56"/>
          <w:w w:val="99"/>
        </w:rPr>
        <w:t xml:space="preserve"> </w:t>
      </w:r>
      <w:r>
        <w:rPr>
          <w:spacing w:val="-1"/>
        </w:rPr>
        <w:t>Treatment</w:t>
      </w:r>
      <w:r>
        <w:rPr>
          <w:spacing w:val="-6"/>
        </w:rPr>
        <w:t xml:space="preserve"> </w:t>
      </w:r>
      <w:r>
        <w:t>Service.</w:t>
      </w:r>
    </w:p>
    <w:p w14:paraId="2F8DDBB4" w14:textId="1C6ECD18" w:rsidR="00751335" w:rsidRDefault="00751335">
      <w:pPr>
        <w:pStyle w:val="BodyText"/>
        <w:numPr>
          <w:ilvl w:val="2"/>
          <w:numId w:val="15"/>
        </w:numPr>
        <w:tabs>
          <w:tab w:val="left" w:pos="1038"/>
        </w:tabs>
        <w:spacing w:before="117"/>
        <w:ind w:right="865" w:hanging="360"/>
      </w:pPr>
      <w:r>
        <w:t xml:space="preserve">COVID Payments - </w:t>
      </w:r>
      <w:r w:rsidR="00893F55">
        <w:t>Funds are paid outside of the capitation process for COVID procedures.</w:t>
      </w:r>
    </w:p>
    <w:p w14:paraId="1AC6C1B8" w14:textId="005D366B" w:rsidR="00AD230B" w:rsidRDefault="00AD230B">
      <w:pPr>
        <w:pStyle w:val="BodyText"/>
        <w:numPr>
          <w:ilvl w:val="2"/>
          <w:numId w:val="15"/>
        </w:numPr>
        <w:tabs>
          <w:tab w:val="left" w:pos="1038"/>
        </w:tabs>
        <w:spacing w:before="117"/>
        <w:ind w:right="865" w:hanging="360"/>
      </w:pPr>
      <w:r>
        <w:t xml:space="preserve">CCM Payments - Funds are paid outside of the capitation process for Collaborative Care Services. </w:t>
      </w:r>
    </w:p>
    <w:p w14:paraId="1D34CA34" w14:textId="3E1CA9D9" w:rsidR="00C22DA9" w:rsidRDefault="00C22DA9">
      <w:pPr>
        <w:pStyle w:val="BodyText"/>
        <w:numPr>
          <w:ilvl w:val="2"/>
          <w:numId w:val="15"/>
        </w:numPr>
        <w:tabs>
          <w:tab w:val="left" w:pos="1038"/>
        </w:tabs>
        <w:spacing w:before="117"/>
        <w:ind w:right="865" w:hanging="360"/>
      </w:pPr>
      <w:r>
        <w:t>C</w:t>
      </w:r>
      <w:r w:rsidR="00861890">
        <w:t>GM Payments – Funds are paid outside of the capitation process for Continuous Glucose Monitors</w:t>
      </w:r>
      <w:r w:rsidR="0063462F">
        <w:t xml:space="preserve">. </w:t>
      </w:r>
    </w:p>
    <w:p w14:paraId="2FD78882" w14:textId="51AA1839" w:rsidR="0063462F" w:rsidRDefault="0063462F">
      <w:pPr>
        <w:pStyle w:val="BodyText"/>
        <w:numPr>
          <w:ilvl w:val="2"/>
          <w:numId w:val="15"/>
        </w:numPr>
        <w:tabs>
          <w:tab w:val="left" w:pos="1038"/>
        </w:tabs>
        <w:spacing w:before="117"/>
        <w:ind w:right="865" w:hanging="360"/>
      </w:pPr>
      <w:r>
        <w:t xml:space="preserve">NIPT - </w:t>
      </w:r>
      <w:r w:rsidRPr="0063462F">
        <w:t xml:space="preserve">Funds are paid outside of the capitation process for </w:t>
      </w:r>
      <w:r>
        <w:t xml:space="preserve">Non-Invasive Prenatal Testing </w:t>
      </w:r>
    </w:p>
    <w:p w14:paraId="3AA7A5A6" w14:textId="5469C4B9" w:rsidR="0063462F" w:rsidRDefault="008A3BCD">
      <w:pPr>
        <w:pStyle w:val="BodyText"/>
        <w:numPr>
          <w:ilvl w:val="2"/>
          <w:numId w:val="15"/>
        </w:numPr>
        <w:tabs>
          <w:tab w:val="left" w:pos="1038"/>
        </w:tabs>
        <w:spacing w:before="117"/>
        <w:ind w:right="865" w:hanging="360"/>
      </w:pPr>
      <w:r>
        <w:t xml:space="preserve">VNT – Funds are paid outside of the capitation process for Ventilator </w:t>
      </w:r>
      <w:r w:rsidR="00AD230B">
        <w:t xml:space="preserve">services. </w:t>
      </w:r>
    </w:p>
    <w:p w14:paraId="1AB7CBBE" w14:textId="77777777" w:rsidR="001E04C6" w:rsidRDefault="001E04C6"/>
    <w:p w14:paraId="1810080D" w14:textId="77777777" w:rsidR="002F7C33" w:rsidRDefault="002F7C33"/>
    <w:p w14:paraId="3A118DE6" w14:textId="77777777" w:rsidR="002F7C33" w:rsidRDefault="002F7C33"/>
    <w:p w14:paraId="4E7D8CB7" w14:textId="77777777" w:rsidR="002F7C33" w:rsidRDefault="002F7C33">
      <w:pPr>
        <w:sectPr w:rsidR="002F7C33" w:rsidSect="00726824">
          <w:pgSz w:w="12240" w:h="15840"/>
          <w:pgMar w:top="1280" w:right="1280" w:bottom="280" w:left="1260" w:header="720" w:footer="720" w:gutter="0"/>
          <w:cols w:space="720"/>
        </w:sectPr>
      </w:pPr>
    </w:p>
    <w:p w14:paraId="418C325B" w14:textId="77777777" w:rsidR="002F7C33" w:rsidRDefault="00426B4E" w:rsidP="002759DB">
      <w:pPr>
        <w:pStyle w:val="Heading2"/>
        <w:tabs>
          <w:tab w:val="left" w:pos="4419"/>
        </w:tabs>
        <w:spacing w:before="0"/>
        <w:ind w:left="3699" w:right="151"/>
        <w:jc w:val="right"/>
        <w:rPr>
          <w:b w:val="0"/>
          <w:bCs w:val="0"/>
        </w:rPr>
      </w:pPr>
      <w:bookmarkStart w:id="34" w:name="_Toc94519434"/>
      <w:r>
        <w:rPr>
          <w:w w:val="95"/>
        </w:rPr>
        <w:lastRenderedPageBreak/>
        <w:t>18</w:t>
      </w:r>
      <w:r w:rsidR="002F7C33">
        <w:rPr>
          <w:w w:val="95"/>
        </w:rPr>
        <w:tab/>
      </w:r>
      <w:r w:rsidR="002F7C33">
        <w:t>Other Insurance Editing</w:t>
      </w:r>
      <w:bookmarkEnd w:id="34"/>
    </w:p>
    <w:p w14:paraId="3A7499C9" w14:textId="77777777" w:rsidR="002F7C33" w:rsidRDefault="002F7C33" w:rsidP="002F7C33">
      <w:pPr>
        <w:spacing w:before="8"/>
        <w:rPr>
          <w:rFonts w:ascii="Arial" w:eastAsia="Arial" w:hAnsi="Arial" w:cs="Arial"/>
          <w:b/>
          <w:bCs/>
          <w:sz w:val="2"/>
          <w:szCs w:val="2"/>
        </w:rPr>
      </w:pPr>
    </w:p>
    <w:p w14:paraId="263C8DDC" w14:textId="77777777" w:rsidR="002F7C33" w:rsidRDefault="003A44E8" w:rsidP="002F7C33">
      <w:pPr>
        <w:spacing w:line="40" w:lineRule="atLeast"/>
        <w:ind w:left="126"/>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05A1C351" wp14:editId="29CE9B2C">
                <wp:extent cx="6011545" cy="29845"/>
                <wp:effectExtent l="1905" t="9525" r="6350" b="8255"/>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9845"/>
                          <a:chOff x="0" y="0"/>
                          <a:chExt cx="9467" cy="47"/>
                        </a:xfrm>
                      </wpg:grpSpPr>
                      <wpg:grpSp>
                        <wpg:cNvPr id="378" name="Group 1242"/>
                        <wpg:cNvGrpSpPr>
                          <a:grpSpLocks/>
                        </wpg:cNvGrpSpPr>
                        <wpg:grpSpPr bwMode="auto">
                          <a:xfrm>
                            <a:off x="23" y="23"/>
                            <a:ext cx="9420" cy="2"/>
                            <a:chOff x="23" y="23"/>
                            <a:chExt cx="9420" cy="2"/>
                          </a:xfrm>
                        </wpg:grpSpPr>
                        <wps:wsp>
                          <wps:cNvPr id="379" name="Freeform 1243"/>
                          <wps:cNvSpPr>
                            <a:spLocks/>
                          </wps:cNvSpPr>
                          <wps:spPr bwMode="auto">
                            <a:xfrm>
                              <a:off x="23" y="23"/>
                              <a:ext cx="9420" cy="2"/>
                            </a:xfrm>
                            <a:custGeom>
                              <a:avLst/>
                              <a:gdLst>
                                <a:gd name="T0" fmla="+- 0 23 23"/>
                                <a:gd name="T1" fmla="*/ T0 w 9420"/>
                                <a:gd name="T2" fmla="+- 0 9443 23"/>
                                <a:gd name="T3" fmla="*/ T2 w 9420"/>
                              </a:gdLst>
                              <a:ahLst/>
                              <a:cxnLst>
                                <a:cxn ang="0">
                                  <a:pos x="T1" y="0"/>
                                </a:cxn>
                                <a:cxn ang="0">
                                  <a:pos x="T3" y="0"/>
                                </a:cxn>
                              </a:cxnLst>
                              <a:rect l="0" t="0" r="r" b="b"/>
                              <a:pathLst>
                                <a:path w="9420">
                                  <a:moveTo>
                                    <a:pt x="0" y="0"/>
                                  </a:moveTo>
                                  <a:lnTo>
                                    <a:pt x="9420"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D1520D" id="Group 377" o:spid="_x0000_s1026" style="width:473.35pt;height:2.35pt;mso-position-horizontal-relative:char;mso-position-vertical-relative:line" coordsize="94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">
                <v:group id="Group 1242" o:spid="_x0000_s1027" style="position:absolute;left:23;top:23;width:9420;height:2" coordorigin="23,23"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243" o:spid="_x0000_s1028" style="position:absolute;left:23;top:2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" path="m,l9420,e" filled="f" strokeweight="2.32pt">
                    <v:path arrowok="t" o:connecttype="custom" o:connectlocs="0,0;9420,0" o:connectangles="0,0"/>
                  </v:shape>
                </v:group>
                <w10:anchorlock/>
              </v:group>
            </w:pict>
          </mc:Fallback>
        </mc:AlternateContent>
      </w:r>
    </w:p>
    <w:p w14:paraId="7C1B0297" w14:textId="77777777" w:rsidR="002F7C33" w:rsidRDefault="002F7C33" w:rsidP="004152AE">
      <w:pPr>
        <w:pStyle w:val="Heading4"/>
        <w:numPr>
          <w:ilvl w:val="1"/>
          <w:numId w:val="46"/>
        </w:numPr>
        <w:tabs>
          <w:tab w:val="left" w:pos="898"/>
        </w:tabs>
        <w:spacing w:before="240"/>
        <w:rPr>
          <w:b w:val="0"/>
          <w:bCs w:val="0"/>
        </w:rPr>
      </w:pPr>
      <w:r>
        <w:rPr>
          <w:spacing w:val="-2"/>
        </w:rPr>
        <w:t>Overview</w:t>
      </w:r>
    </w:p>
    <w:p w14:paraId="333F5A9C" w14:textId="77777777" w:rsidR="002F7C33" w:rsidRDefault="00637B11" w:rsidP="002F7C33">
      <w:pPr>
        <w:pStyle w:val="BodyText"/>
        <w:spacing w:before="128"/>
        <w:ind w:left="180" w:right="791"/>
        <w:jc w:val="both"/>
        <w:rPr>
          <w:spacing w:val="-1"/>
        </w:rPr>
      </w:pPr>
      <w:r>
        <w:rPr>
          <w:spacing w:val="-1"/>
        </w:rPr>
        <w:t>Edits monitoring other insurance coverage were turned on in the encounter processing system in July 2018.  The following errors are the main Coordination of Benefits (COB) related errors seen in processing:</w:t>
      </w:r>
    </w:p>
    <w:p w14:paraId="2083E0F9" w14:textId="77777777" w:rsidR="007F4E4B" w:rsidRDefault="007F4E4B" w:rsidP="002F7C33">
      <w:pPr>
        <w:pStyle w:val="BodyText"/>
        <w:spacing w:before="128"/>
        <w:ind w:left="180" w:right="791"/>
        <w:jc w:val="both"/>
        <w:rPr>
          <w:spacing w:val="-1"/>
        </w:rPr>
      </w:pPr>
      <w:r>
        <w:rPr>
          <w:spacing w:val="-1"/>
        </w:rPr>
        <w:t xml:space="preserve">TPL Related Errors </w:t>
      </w:r>
      <w:r w:rsidR="006C3F43">
        <w:rPr>
          <w:spacing w:val="-1"/>
        </w:rPr>
        <w:t>–</w:t>
      </w:r>
      <w:r>
        <w:rPr>
          <w:spacing w:val="-1"/>
        </w:rPr>
        <w:t xml:space="preserve"> </w:t>
      </w:r>
    </w:p>
    <w:p w14:paraId="7E5A832D" w14:textId="77777777" w:rsidR="006C3F43" w:rsidRDefault="006C3F43" w:rsidP="00FD774E">
      <w:pPr>
        <w:pStyle w:val="BodyText"/>
        <w:numPr>
          <w:ilvl w:val="2"/>
          <w:numId w:val="23"/>
        </w:numPr>
        <w:tabs>
          <w:tab w:val="left" w:pos="898"/>
        </w:tabs>
      </w:pPr>
      <w:r>
        <w:t>2504 – Recipient Covered by Private Insurance</w:t>
      </w:r>
    </w:p>
    <w:p w14:paraId="71674391" w14:textId="77777777" w:rsidR="006C3F43" w:rsidRDefault="006C3F43" w:rsidP="00FD774E">
      <w:pPr>
        <w:pStyle w:val="BodyText"/>
        <w:numPr>
          <w:ilvl w:val="2"/>
          <w:numId w:val="23"/>
        </w:numPr>
        <w:tabs>
          <w:tab w:val="left" w:pos="898"/>
        </w:tabs>
        <w:spacing w:before="124"/>
      </w:pPr>
      <w:r>
        <w:t>2516 – Other Insurance not on File</w:t>
      </w:r>
    </w:p>
    <w:p w14:paraId="2197F303" w14:textId="77777777" w:rsidR="006C3F43" w:rsidRDefault="006C3F43" w:rsidP="00FD774E">
      <w:pPr>
        <w:pStyle w:val="BodyText"/>
        <w:numPr>
          <w:ilvl w:val="2"/>
          <w:numId w:val="23"/>
        </w:numPr>
        <w:tabs>
          <w:tab w:val="left" w:pos="898"/>
        </w:tabs>
        <w:spacing w:before="116"/>
      </w:pPr>
      <w:r>
        <w:t>2517 – Member Covered by MCARE Advantage Managed Care</w:t>
      </w:r>
    </w:p>
    <w:p w14:paraId="5D526BC4" w14:textId="77777777" w:rsidR="006C3F43" w:rsidRPr="00E60345" w:rsidRDefault="006C3F43" w:rsidP="00FD774E">
      <w:pPr>
        <w:pStyle w:val="BodyText"/>
        <w:numPr>
          <w:ilvl w:val="2"/>
          <w:numId w:val="23"/>
        </w:numPr>
        <w:tabs>
          <w:tab w:val="left" w:pos="898"/>
        </w:tabs>
      </w:pPr>
      <w:r>
        <w:rPr>
          <w:spacing w:val="-1"/>
        </w:rPr>
        <w:t>2518 – Recipient has Other Dental Coverage</w:t>
      </w:r>
    </w:p>
    <w:p w14:paraId="3DFD2874" w14:textId="77777777" w:rsidR="006C3F43" w:rsidRPr="00E60345" w:rsidRDefault="006C3F43" w:rsidP="00FD774E">
      <w:pPr>
        <w:pStyle w:val="BodyText"/>
        <w:numPr>
          <w:ilvl w:val="2"/>
          <w:numId w:val="23"/>
        </w:numPr>
        <w:tabs>
          <w:tab w:val="left" w:pos="898"/>
        </w:tabs>
      </w:pPr>
      <w:r>
        <w:rPr>
          <w:spacing w:val="-1"/>
        </w:rPr>
        <w:t>2519 – Recipient Covered by MCARE Supplemental</w:t>
      </w:r>
    </w:p>
    <w:p w14:paraId="3405B359" w14:textId="77777777" w:rsidR="006C3F43" w:rsidRPr="006C3F43" w:rsidRDefault="006C3F43" w:rsidP="00FD774E">
      <w:pPr>
        <w:pStyle w:val="BodyText"/>
        <w:numPr>
          <w:ilvl w:val="2"/>
          <w:numId w:val="23"/>
        </w:numPr>
        <w:tabs>
          <w:tab w:val="left" w:pos="898"/>
        </w:tabs>
      </w:pPr>
      <w:r>
        <w:rPr>
          <w:spacing w:val="-1"/>
        </w:rPr>
        <w:t>2527 – Member Covered by MCARE Cost Managed Care</w:t>
      </w:r>
    </w:p>
    <w:p w14:paraId="59BE2291" w14:textId="77777777" w:rsidR="006C3F43" w:rsidRDefault="006C3F43" w:rsidP="002F7C33">
      <w:pPr>
        <w:pStyle w:val="BodyText"/>
        <w:spacing w:before="128"/>
        <w:ind w:left="180" w:right="791"/>
        <w:jc w:val="both"/>
      </w:pPr>
      <w:r>
        <w:rPr>
          <w:spacing w:val="-1"/>
        </w:rPr>
        <w:t xml:space="preserve">Medicare Related Errors - </w:t>
      </w:r>
    </w:p>
    <w:p w14:paraId="6E40E838" w14:textId="77777777" w:rsidR="002F7C33" w:rsidRDefault="0033369F" w:rsidP="00FD774E">
      <w:pPr>
        <w:pStyle w:val="BodyText"/>
        <w:numPr>
          <w:ilvl w:val="2"/>
          <w:numId w:val="23"/>
        </w:numPr>
        <w:tabs>
          <w:tab w:val="left" w:pos="898"/>
        </w:tabs>
        <w:ind w:left="900" w:right="955"/>
      </w:pPr>
      <w:r>
        <w:t xml:space="preserve">2500 </w:t>
      </w:r>
      <w:r w:rsidR="00E60345">
        <w:t>–</w:t>
      </w:r>
      <w:r>
        <w:t xml:space="preserve"> </w:t>
      </w:r>
      <w:r w:rsidR="00E60345">
        <w:t>Member Covered by Medicare Part A</w:t>
      </w:r>
    </w:p>
    <w:p w14:paraId="4B199A7D" w14:textId="77777777" w:rsidR="002F7C33" w:rsidRDefault="0033369F" w:rsidP="00FD774E">
      <w:pPr>
        <w:pStyle w:val="BodyText"/>
        <w:numPr>
          <w:ilvl w:val="2"/>
          <w:numId w:val="23"/>
        </w:numPr>
        <w:tabs>
          <w:tab w:val="left" w:pos="898"/>
        </w:tabs>
        <w:spacing w:before="117"/>
        <w:ind w:right="1107"/>
      </w:pPr>
      <w:r>
        <w:t xml:space="preserve">2502 </w:t>
      </w:r>
      <w:r w:rsidR="00E60345">
        <w:t>–</w:t>
      </w:r>
      <w:r>
        <w:t xml:space="preserve"> </w:t>
      </w:r>
      <w:r w:rsidR="00E60345">
        <w:t>Member Covered by Medicare Part B</w:t>
      </w:r>
    </w:p>
    <w:p w14:paraId="304887DA" w14:textId="77777777" w:rsidR="005C01BF" w:rsidRDefault="005C01BF" w:rsidP="005C01BF">
      <w:pPr>
        <w:pStyle w:val="BodyText"/>
        <w:tabs>
          <w:tab w:val="left" w:pos="898"/>
        </w:tabs>
        <w:spacing w:before="117"/>
        <w:ind w:right="1107"/>
      </w:pPr>
    </w:p>
    <w:p w14:paraId="699072E3" w14:textId="77777777" w:rsidR="005C01BF" w:rsidRDefault="005C01BF" w:rsidP="005C01BF">
      <w:pPr>
        <w:pStyle w:val="BodyText"/>
        <w:ind w:left="178"/>
        <w:rPr>
          <w:spacing w:val="-1"/>
        </w:rPr>
      </w:pPr>
      <w:r>
        <w:rPr>
          <w:spacing w:val="-1"/>
        </w:rPr>
        <w:t xml:space="preserve">Further TPL information is found in the ‘Third Party Liability 101’ document found on the portal at: </w:t>
      </w:r>
      <w:hyperlink r:id="rId111" w:anchor="tpl101" w:history="1">
        <w:r w:rsidRPr="00900449">
          <w:rPr>
            <w:rStyle w:val="Hyperlink"/>
            <w:spacing w:val="-1"/>
          </w:rPr>
          <w:t>https://www.forwardhealth.wi.gov/WIPortal/content/Managed%20Care%20Organization/Encounters_and_Reporting/Home.htm.spage#tpl101</w:t>
        </w:r>
      </w:hyperlink>
    </w:p>
    <w:p w14:paraId="65944D3F" w14:textId="77777777" w:rsidR="002F7C33" w:rsidRDefault="00965F59" w:rsidP="004152AE">
      <w:pPr>
        <w:pStyle w:val="Heading4"/>
        <w:numPr>
          <w:ilvl w:val="1"/>
          <w:numId w:val="46"/>
        </w:numPr>
        <w:tabs>
          <w:tab w:val="left" w:pos="898"/>
        </w:tabs>
        <w:spacing w:before="240"/>
        <w:rPr>
          <w:b w:val="0"/>
          <w:bCs w:val="0"/>
        </w:rPr>
      </w:pPr>
      <w:r>
        <w:rPr>
          <w:spacing w:val="-1"/>
        </w:rPr>
        <w:t>Submitting Encounters for Members with Other Insurance</w:t>
      </w:r>
    </w:p>
    <w:p w14:paraId="0564617A" w14:textId="77777777" w:rsidR="00965F59" w:rsidRDefault="00637B11" w:rsidP="00086843">
      <w:pPr>
        <w:pStyle w:val="BodyText"/>
        <w:spacing w:before="128"/>
        <w:ind w:left="180" w:right="453"/>
        <w:rPr>
          <w:spacing w:val="-1"/>
        </w:rPr>
      </w:pPr>
      <w:r>
        <w:rPr>
          <w:spacing w:val="-1"/>
        </w:rPr>
        <w:t>When submitting encounters for members with other insurance coverage, HMO</w:t>
      </w:r>
      <w:r w:rsidR="005217F6">
        <w:rPr>
          <w:spacing w:val="-1"/>
        </w:rPr>
        <w:t>s</w:t>
      </w:r>
      <w:r>
        <w:rPr>
          <w:spacing w:val="-1"/>
        </w:rPr>
        <w:t xml:space="preserve"> acknowledge other insurance </w:t>
      </w:r>
      <w:r w:rsidR="00FC1451">
        <w:rPr>
          <w:spacing w:val="-1"/>
        </w:rPr>
        <w:t xml:space="preserve">adjudication </w:t>
      </w:r>
      <w:r>
        <w:rPr>
          <w:spacing w:val="-1"/>
        </w:rPr>
        <w:t xml:space="preserve">to bypass the COB errors, </w:t>
      </w:r>
      <w:proofErr w:type="gramStart"/>
      <w:r>
        <w:rPr>
          <w:spacing w:val="-1"/>
        </w:rPr>
        <w:t>whether or not</w:t>
      </w:r>
      <w:proofErr w:type="gramEnd"/>
      <w:r>
        <w:rPr>
          <w:spacing w:val="-1"/>
        </w:rPr>
        <w:t xml:space="preserve"> the</w:t>
      </w:r>
      <w:r w:rsidR="00965F59">
        <w:rPr>
          <w:spacing w:val="-1"/>
        </w:rPr>
        <w:t xml:space="preserve"> members</w:t>
      </w:r>
      <w:r w:rsidR="005217F6">
        <w:rPr>
          <w:spacing w:val="-1"/>
        </w:rPr>
        <w:t>’</w:t>
      </w:r>
      <w:r w:rsidR="00965F59">
        <w:rPr>
          <w:spacing w:val="-1"/>
        </w:rPr>
        <w:t xml:space="preserve"> other insurance paid.  </w:t>
      </w:r>
      <w:r w:rsidR="005217F6">
        <w:rPr>
          <w:spacing w:val="-1"/>
        </w:rPr>
        <w:t xml:space="preserve">HMOs </w:t>
      </w:r>
      <w:r w:rsidR="00965F59">
        <w:rPr>
          <w:spacing w:val="-1"/>
        </w:rPr>
        <w:t>submit encounters</w:t>
      </w:r>
      <w:r w:rsidR="005217F6">
        <w:rPr>
          <w:spacing w:val="-1"/>
        </w:rPr>
        <w:t xml:space="preserve"> in one of three ways</w:t>
      </w:r>
      <w:r w:rsidR="00965F59">
        <w:rPr>
          <w:spacing w:val="-1"/>
        </w:rPr>
        <w:t xml:space="preserve"> </w:t>
      </w:r>
      <w:r w:rsidR="005217F6">
        <w:rPr>
          <w:spacing w:val="-1"/>
        </w:rPr>
        <w:t xml:space="preserve">to </w:t>
      </w:r>
      <w:r w:rsidR="00FC1451">
        <w:rPr>
          <w:spacing w:val="-1"/>
        </w:rPr>
        <w:t xml:space="preserve">bypass errors </w:t>
      </w:r>
      <w:r w:rsidR="00965F59">
        <w:rPr>
          <w:spacing w:val="-1"/>
        </w:rPr>
        <w:t>for members with Other Insurance:</w:t>
      </w:r>
    </w:p>
    <w:p w14:paraId="76FC34E6" w14:textId="77777777" w:rsidR="00965F59" w:rsidRDefault="00965F59" w:rsidP="00637B11">
      <w:pPr>
        <w:pStyle w:val="BodyText"/>
        <w:spacing w:before="128"/>
        <w:ind w:left="180" w:right="453"/>
        <w:rPr>
          <w:spacing w:val="-1"/>
        </w:rPr>
      </w:pPr>
      <w:r w:rsidRPr="00086843">
        <w:rPr>
          <w:i/>
          <w:spacing w:val="-1"/>
        </w:rPr>
        <w:t>Scenario 1</w:t>
      </w:r>
      <w:r>
        <w:rPr>
          <w:spacing w:val="-1"/>
        </w:rPr>
        <w:t xml:space="preserve"> – </w:t>
      </w:r>
      <w:proofErr w:type="gramStart"/>
      <w:r>
        <w:rPr>
          <w:spacing w:val="-1"/>
        </w:rPr>
        <w:t>An other</w:t>
      </w:r>
      <w:proofErr w:type="gramEnd"/>
      <w:r>
        <w:rPr>
          <w:spacing w:val="-1"/>
        </w:rPr>
        <w:t xml:space="preserve"> insurance payment amount </w:t>
      </w:r>
      <w:r w:rsidR="00784330">
        <w:rPr>
          <w:spacing w:val="-1"/>
        </w:rPr>
        <w:t xml:space="preserve">greater than zero </w:t>
      </w:r>
      <w:r>
        <w:rPr>
          <w:spacing w:val="-1"/>
        </w:rPr>
        <w:t>is submitted on the encounter.</w:t>
      </w:r>
      <w:r w:rsidR="00F05D2E">
        <w:rPr>
          <w:spacing w:val="-1"/>
        </w:rPr>
        <w:t xml:space="preserve">  See </w:t>
      </w:r>
      <w:hyperlink w:anchor="_Example_1:_Two" w:history="1">
        <w:r w:rsidR="00F05D2E" w:rsidRPr="00F05D2E">
          <w:rPr>
            <w:rStyle w:val="Hyperlink"/>
            <w:spacing w:val="-1"/>
          </w:rPr>
          <w:t>Example 1</w:t>
        </w:r>
      </w:hyperlink>
      <w:r w:rsidR="00F05D2E">
        <w:rPr>
          <w:spacing w:val="-1"/>
        </w:rPr>
        <w:t xml:space="preserve"> in Appendix D for an illustration of this scenario.  </w:t>
      </w:r>
      <w:r>
        <w:rPr>
          <w:spacing w:val="-1"/>
        </w:rPr>
        <w:t xml:space="preserve">  </w:t>
      </w:r>
    </w:p>
    <w:p w14:paraId="44864282" w14:textId="77777777" w:rsidR="00965F59" w:rsidRDefault="00965F59" w:rsidP="00637B11">
      <w:pPr>
        <w:pStyle w:val="BodyText"/>
        <w:spacing w:before="128"/>
        <w:ind w:left="180" w:right="453"/>
        <w:rPr>
          <w:spacing w:val="-1"/>
        </w:rPr>
      </w:pPr>
      <w:r w:rsidRPr="00086843">
        <w:rPr>
          <w:i/>
          <w:spacing w:val="-1"/>
        </w:rPr>
        <w:t>Scenario 2</w:t>
      </w:r>
      <w:r>
        <w:rPr>
          <w:spacing w:val="-1"/>
        </w:rPr>
        <w:t xml:space="preserve"> – </w:t>
      </w:r>
      <w:proofErr w:type="gramStart"/>
      <w:r w:rsidR="005174AF">
        <w:rPr>
          <w:spacing w:val="-1"/>
        </w:rPr>
        <w:t xml:space="preserve">An </w:t>
      </w:r>
      <w:r>
        <w:rPr>
          <w:spacing w:val="-1"/>
        </w:rPr>
        <w:t>other</w:t>
      </w:r>
      <w:proofErr w:type="gramEnd"/>
      <w:r>
        <w:rPr>
          <w:spacing w:val="-1"/>
        </w:rPr>
        <w:t xml:space="preserve"> insurance payment </w:t>
      </w:r>
      <w:r w:rsidR="005174AF">
        <w:rPr>
          <w:spacing w:val="-1"/>
        </w:rPr>
        <w:t xml:space="preserve">of zero </w:t>
      </w:r>
      <w:r w:rsidR="00784330">
        <w:rPr>
          <w:spacing w:val="-1"/>
        </w:rPr>
        <w:t>is submitted</w:t>
      </w:r>
      <w:r>
        <w:rPr>
          <w:spacing w:val="-1"/>
        </w:rPr>
        <w:t xml:space="preserve"> on the encounter.  </w:t>
      </w:r>
      <w:r w:rsidR="003A193C">
        <w:rPr>
          <w:spacing w:val="-1"/>
        </w:rPr>
        <w:t>The</w:t>
      </w:r>
      <w:r w:rsidR="003F2AE2">
        <w:rPr>
          <w:spacing w:val="-1"/>
        </w:rPr>
        <w:t xml:space="preserve"> adjustment reason </w:t>
      </w:r>
      <w:r w:rsidR="007723E2">
        <w:rPr>
          <w:spacing w:val="-1"/>
        </w:rPr>
        <w:t xml:space="preserve">group </w:t>
      </w:r>
      <w:r w:rsidR="003F2AE2">
        <w:rPr>
          <w:spacing w:val="-1"/>
        </w:rPr>
        <w:t xml:space="preserve">code </w:t>
      </w:r>
      <w:r w:rsidR="003A193C">
        <w:rPr>
          <w:spacing w:val="-1"/>
        </w:rPr>
        <w:t xml:space="preserve">is </w:t>
      </w:r>
      <w:r>
        <w:rPr>
          <w:spacing w:val="-1"/>
        </w:rPr>
        <w:t xml:space="preserve">found in </w:t>
      </w:r>
      <w:hyperlink w:anchor="_Appendix_F:_Adjustment" w:history="1">
        <w:r w:rsidRPr="00F05D2E">
          <w:rPr>
            <w:rStyle w:val="Hyperlink"/>
            <w:spacing w:val="-1"/>
          </w:rPr>
          <w:t>Appendix F</w:t>
        </w:r>
      </w:hyperlink>
      <w:r w:rsidR="005B5899">
        <w:rPr>
          <w:rStyle w:val="Hyperlink"/>
          <w:spacing w:val="-1"/>
        </w:rPr>
        <w:t>.</w:t>
      </w:r>
      <w:r w:rsidR="00DB2758">
        <w:rPr>
          <w:spacing w:val="-1"/>
        </w:rPr>
        <w:t xml:space="preserve">  See </w:t>
      </w:r>
      <w:hyperlink w:anchor="_Example_12:_Commercial" w:history="1">
        <w:r w:rsidR="00DB2758" w:rsidRPr="00DB2758">
          <w:rPr>
            <w:rStyle w:val="Hyperlink"/>
            <w:spacing w:val="-1"/>
          </w:rPr>
          <w:t>Example 12</w:t>
        </w:r>
      </w:hyperlink>
      <w:r w:rsidR="00DB2758">
        <w:rPr>
          <w:spacing w:val="-1"/>
        </w:rPr>
        <w:t xml:space="preserve"> in Appendix D for an illustration of this scenario.  </w:t>
      </w:r>
      <w:r>
        <w:rPr>
          <w:spacing w:val="-1"/>
        </w:rPr>
        <w:t xml:space="preserve">  </w:t>
      </w:r>
    </w:p>
    <w:p w14:paraId="6DB23EE1" w14:textId="77777777" w:rsidR="004152AE" w:rsidRDefault="00965F59" w:rsidP="00965F59">
      <w:pPr>
        <w:pStyle w:val="BodyText"/>
        <w:spacing w:before="128"/>
        <w:ind w:left="180" w:right="453"/>
        <w:rPr>
          <w:spacing w:val="-1"/>
        </w:rPr>
      </w:pPr>
      <w:r w:rsidRPr="00086843">
        <w:rPr>
          <w:i/>
          <w:spacing w:val="-1"/>
        </w:rPr>
        <w:t>Scenario 3</w:t>
      </w:r>
      <w:r>
        <w:rPr>
          <w:spacing w:val="-1"/>
        </w:rPr>
        <w:t xml:space="preserve"> –</w:t>
      </w:r>
      <w:r w:rsidR="005174AF">
        <w:rPr>
          <w:spacing w:val="-1"/>
        </w:rPr>
        <w:t>The service is not covered under commercial insurance</w:t>
      </w:r>
      <w:r>
        <w:rPr>
          <w:spacing w:val="-1"/>
        </w:rPr>
        <w:t xml:space="preserve">.  </w:t>
      </w:r>
      <w:r w:rsidR="007723E2">
        <w:rPr>
          <w:spacing w:val="-1"/>
        </w:rPr>
        <w:t xml:space="preserve">A </w:t>
      </w:r>
      <w:r>
        <w:rPr>
          <w:spacing w:val="-1"/>
        </w:rPr>
        <w:t>commercial non-covered amo</w:t>
      </w:r>
      <w:r w:rsidR="0071783E">
        <w:rPr>
          <w:spacing w:val="-1"/>
        </w:rPr>
        <w:t xml:space="preserve">unt </w:t>
      </w:r>
      <w:r w:rsidR="007723E2">
        <w:rPr>
          <w:spacing w:val="-1"/>
        </w:rPr>
        <w:t xml:space="preserve">is </w:t>
      </w:r>
      <w:r w:rsidR="0071783E">
        <w:rPr>
          <w:spacing w:val="-1"/>
        </w:rPr>
        <w:t>present on the submission.</w:t>
      </w:r>
      <w:r w:rsidR="00A33188">
        <w:rPr>
          <w:spacing w:val="-1"/>
        </w:rPr>
        <w:t xml:space="preserve">  See </w:t>
      </w:r>
      <w:hyperlink w:anchor="_Example_11:_Commercial" w:history="1">
        <w:r w:rsidR="00A33188" w:rsidRPr="00A33188">
          <w:rPr>
            <w:rStyle w:val="Hyperlink"/>
            <w:spacing w:val="-1"/>
          </w:rPr>
          <w:t>Example 11</w:t>
        </w:r>
      </w:hyperlink>
      <w:r w:rsidR="00A33188">
        <w:rPr>
          <w:spacing w:val="-1"/>
        </w:rPr>
        <w:t xml:space="preserve"> in Appendix D for an illustration of this scenario.  </w:t>
      </w:r>
      <w:r w:rsidR="0071783E">
        <w:rPr>
          <w:spacing w:val="-1"/>
        </w:rPr>
        <w:t xml:space="preserve">  </w:t>
      </w:r>
    </w:p>
    <w:p w14:paraId="6A232CC8" w14:textId="77777777" w:rsidR="004152AE" w:rsidRDefault="004152AE" w:rsidP="00965F59">
      <w:pPr>
        <w:pStyle w:val="BodyText"/>
        <w:spacing w:before="128"/>
        <w:ind w:left="180" w:right="453"/>
        <w:rPr>
          <w:spacing w:val="-1"/>
        </w:rPr>
      </w:pPr>
    </w:p>
    <w:p w14:paraId="6279D5FC" w14:textId="77777777" w:rsidR="004152AE" w:rsidRDefault="004152AE">
      <w:pPr>
        <w:rPr>
          <w:rFonts w:ascii="Verdana" w:eastAsia="Verdana" w:hAnsi="Verdana"/>
          <w:spacing w:val="-1"/>
          <w:sz w:val="20"/>
          <w:szCs w:val="20"/>
        </w:rPr>
      </w:pPr>
      <w:r>
        <w:rPr>
          <w:spacing w:val="-1"/>
        </w:rPr>
        <w:br w:type="page"/>
      </w:r>
    </w:p>
    <w:p w14:paraId="771322DF" w14:textId="77777777" w:rsidR="00DF02EA" w:rsidRDefault="00DF02EA" w:rsidP="00965F59">
      <w:pPr>
        <w:pStyle w:val="BodyText"/>
        <w:spacing w:before="128"/>
        <w:ind w:left="180" w:right="453"/>
        <w:rPr>
          <w:spacing w:val="-1"/>
        </w:rPr>
      </w:pPr>
    </w:p>
    <w:p w14:paraId="342DCEA8" w14:textId="77777777" w:rsidR="00DF02EA" w:rsidRPr="0071783E" w:rsidRDefault="00DF02EA" w:rsidP="00D552B9">
      <w:pPr>
        <w:pStyle w:val="Heading4"/>
        <w:numPr>
          <w:ilvl w:val="1"/>
          <w:numId w:val="46"/>
        </w:numPr>
        <w:tabs>
          <w:tab w:val="left" w:pos="898"/>
        </w:tabs>
        <w:rPr>
          <w:b w:val="0"/>
          <w:bCs w:val="0"/>
        </w:rPr>
      </w:pPr>
      <w:r>
        <w:rPr>
          <w:spacing w:val="-1"/>
        </w:rPr>
        <w:t>Understanding the Usage of Medicare Disclaimer Codes</w:t>
      </w:r>
    </w:p>
    <w:p w14:paraId="5C5DD06E" w14:textId="77777777" w:rsidR="005B5899" w:rsidRDefault="0071783E" w:rsidP="003F2AE2">
      <w:pPr>
        <w:pStyle w:val="BodyText"/>
        <w:ind w:left="178"/>
      </w:pPr>
      <w:r>
        <w:t>When submitting encounters for members with Medicare coverage, the HMO</w:t>
      </w:r>
      <w:r w:rsidR="007723E2">
        <w:t>s</w:t>
      </w:r>
      <w:r>
        <w:t xml:space="preserve"> acknowledge </w:t>
      </w:r>
      <w:r w:rsidR="003F2AE2">
        <w:t>Medicare coverage</w:t>
      </w:r>
      <w:r w:rsidR="00F1148A">
        <w:t>,</w:t>
      </w:r>
      <w:r w:rsidR="003F2AE2">
        <w:t xml:space="preserve"> </w:t>
      </w:r>
      <w:proofErr w:type="gramStart"/>
      <w:r w:rsidR="003F2AE2">
        <w:t>whether or not</w:t>
      </w:r>
      <w:proofErr w:type="gramEnd"/>
      <w:r w:rsidR="003F2AE2">
        <w:t xml:space="preserve"> Medicare</w:t>
      </w:r>
      <w:r w:rsidR="005B5899">
        <w:t xml:space="preserve"> </w:t>
      </w:r>
      <w:r w:rsidR="00954159">
        <w:t>paid</w:t>
      </w:r>
      <w:r w:rsidR="003F2AE2">
        <w:t xml:space="preserve">.  </w:t>
      </w:r>
      <w:proofErr w:type="gramStart"/>
      <w:r w:rsidR="003F2AE2">
        <w:t>Similar to</w:t>
      </w:r>
      <w:proofErr w:type="gramEnd"/>
      <w:r w:rsidR="003F2AE2">
        <w:t xml:space="preserve"> </w:t>
      </w:r>
      <w:r w:rsidR="007723E2">
        <w:t>O</w:t>
      </w:r>
      <w:r w:rsidR="003F2AE2">
        <w:t xml:space="preserve">ther </w:t>
      </w:r>
      <w:r w:rsidR="007723E2">
        <w:t>I</w:t>
      </w:r>
      <w:r w:rsidR="003F2AE2">
        <w:t>nsurance submissions</w:t>
      </w:r>
      <w:r w:rsidR="00F1148A">
        <w:t>,</w:t>
      </w:r>
      <w:r w:rsidR="003F2AE2">
        <w:t xml:space="preserve"> </w:t>
      </w:r>
      <w:r w:rsidR="007723E2">
        <w:rPr>
          <w:spacing w:val="-1"/>
        </w:rPr>
        <w:t>HMOs submit encounters in one of three ways to bypass errors for members with Medicare:</w:t>
      </w:r>
      <w:r w:rsidR="007723E2" w:rsidDel="007723E2">
        <w:t xml:space="preserve"> </w:t>
      </w:r>
    </w:p>
    <w:p w14:paraId="1611FE28" w14:textId="77777777" w:rsidR="003F2AE2" w:rsidRDefault="003F2AE2" w:rsidP="003F2AE2">
      <w:pPr>
        <w:pStyle w:val="BodyText"/>
        <w:ind w:left="178"/>
      </w:pPr>
      <w:r w:rsidRPr="00086843">
        <w:rPr>
          <w:i/>
        </w:rPr>
        <w:t>Scenario 1</w:t>
      </w:r>
      <w:r>
        <w:t xml:space="preserve"> – A Medicare payment amount</w:t>
      </w:r>
      <w:r w:rsidR="00F05D2E">
        <w:t xml:space="preserve"> </w:t>
      </w:r>
      <w:r w:rsidR="00F1148A">
        <w:t xml:space="preserve">greater than zero </w:t>
      </w:r>
      <w:r w:rsidR="00F05D2E">
        <w:t xml:space="preserve">is submitted on the encounter.  See </w:t>
      </w:r>
      <w:hyperlink w:anchor="_Example_2:_Medicare" w:history="1">
        <w:r w:rsidR="00F05D2E" w:rsidRPr="00F05D2E">
          <w:rPr>
            <w:rStyle w:val="Hyperlink"/>
          </w:rPr>
          <w:t>Example 2</w:t>
        </w:r>
      </w:hyperlink>
      <w:r w:rsidR="00F05D2E">
        <w:t xml:space="preserve"> in Appendix D for an illustration of this scenario.</w:t>
      </w:r>
      <w:r>
        <w:t xml:space="preserve"> </w:t>
      </w:r>
    </w:p>
    <w:p w14:paraId="4B4FF11D" w14:textId="77777777" w:rsidR="003F2AE2" w:rsidRDefault="003F2AE2" w:rsidP="003F2AE2">
      <w:pPr>
        <w:pStyle w:val="BodyText"/>
        <w:ind w:left="178"/>
      </w:pPr>
      <w:r w:rsidRPr="00086843">
        <w:rPr>
          <w:i/>
        </w:rPr>
        <w:t>Scenario 2</w:t>
      </w:r>
      <w:r>
        <w:t xml:space="preserve"> –</w:t>
      </w:r>
      <w:r w:rsidR="00F1148A">
        <w:t xml:space="preserve">A </w:t>
      </w:r>
      <w:r>
        <w:t xml:space="preserve">Medicare payment </w:t>
      </w:r>
      <w:r w:rsidR="00F1148A">
        <w:t xml:space="preserve">of zero is submitted </w:t>
      </w:r>
      <w:r>
        <w:t xml:space="preserve">on the encounter.  The adjustment reason </w:t>
      </w:r>
      <w:r w:rsidR="007723E2">
        <w:t xml:space="preserve">group </w:t>
      </w:r>
      <w:r>
        <w:t xml:space="preserve">code </w:t>
      </w:r>
      <w:r w:rsidR="007723E2">
        <w:t>is</w:t>
      </w:r>
      <w:r>
        <w:t xml:space="preserve"> ‘PR’ (Patient Responsibility).  The</w:t>
      </w:r>
      <w:r w:rsidR="00F1148A">
        <w:t xml:space="preserve"> </w:t>
      </w:r>
      <w:r>
        <w:t xml:space="preserve">adjustment reason code </w:t>
      </w:r>
      <w:r w:rsidR="00954159">
        <w:t>is</w:t>
      </w:r>
      <w:r w:rsidR="00F1148A">
        <w:t xml:space="preserve"> 1, 2, 3, 66 or 122</w:t>
      </w:r>
      <w:r w:rsidR="00954159">
        <w:t>.</w:t>
      </w:r>
      <w:r w:rsidR="006D457F">
        <w:t xml:space="preserve">  See </w:t>
      </w:r>
      <w:hyperlink w:anchor="_Example_13:_Medicare" w:history="1">
        <w:r w:rsidR="006D457F" w:rsidRPr="006D457F">
          <w:rPr>
            <w:rStyle w:val="Hyperlink"/>
          </w:rPr>
          <w:t>Example 13</w:t>
        </w:r>
      </w:hyperlink>
      <w:r w:rsidR="006D457F">
        <w:t xml:space="preserve"> in Appendix D for an illustration of this scenario.  </w:t>
      </w:r>
      <w:r>
        <w:t xml:space="preserve">  </w:t>
      </w:r>
    </w:p>
    <w:p w14:paraId="54E1C24C" w14:textId="77777777" w:rsidR="002F7C33" w:rsidRDefault="003F2AE2" w:rsidP="00086843">
      <w:pPr>
        <w:pStyle w:val="BodyText"/>
        <w:ind w:left="178"/>
        <w:sectPr w:rsidR="002F7C33" w:rsidSect="00F05D2E">
          <w:pgSz w:w="12240" w:h="15840"/>
          <w:pgMar w:top="1282" w:right="1282" w:bottom="1282" w:left="1267" w:header="720" w:footer="720" w:gutter="0"/>
          <w:cols w:space="720"/>
        </w:sectPr>
      </w:pPr>
      <w:r w:rsidRPr="00086843">
        <w:rPr>
          <w:i/>
        </w:rPr>
        <w:t>Scenario 3</w:t>
      </w:r>
      <w:r>
        <w:t xml:space="preserve"> – </w:t>
      </w:r>
      <w:r w:rsidR="00F1148A">
        <w:rPr>
          <w:spacing w:val="-1"/>
        </w:rPr>
        <w:t>The service is not covered under Medicare.</w:t>
      </w:r>
      <w:r>
        <w:t xml:space="preserve">  </w:t>
      </w:r>
      <w:r w:rsidR="00954159">
        <w:t xml:space="preserve">A </w:t>
      </w:r>
      <w:r>
        <w:t xml:space="preserve">Medicare non-covered amount </w:t>
      </w:r>
      <w:r w:rsidR="00954159">
        <w:t xml:space="preserve">is </w:t>
      </w:r>
      <w:r>
        <w:t>pr</w:t>
      </w:r>
      <w:r w:rsidR="00086843">
        <w:t>esent on the submission.</w:t>
      </w:r>
      <w:r w:rsidR="00F05D2E">
        <w:t xml:space="preserve">  See </w:t>
      </w:r>
      <w:hyperlink w:anchor="_Example_3:_Medicare" w:history="1">
        <w:r w:rsidR="00F05D2E" w:rsidRPr="00F05D2E">
          <w:rPr>
            <w:rStyle w:val="Hyperlink"/>
          </w:rPr>
          <w:t>Example 3</w:t>
        </w:r>
      </w:hyperlink>
      <w:r w:rsidR="00F05D2E">
        <w:t xml:space="preserve"> in Appendix D for an illustration of this scenario.  </w:t>
      </w:r>
      <w:r w:rsidR="00086843">
        <w:t xml:space="preserve">   </w:t>
      </w:r>
    </w:p>
    <w:p w14:paraId="73E7B280" w14:textId="77777777" w:rsidR="001E04C6" w:rsidRDefault="00465A63" w:rsidP="002759DB">
      <w:pPr>
        <w:pStyle w:val="Heading1"/>
        <w:spacing w:before="0"/>
        <w:ind w:left="2532" w:right="160"/>
        <w:jc w:val="right"/>
        <w:rPr>
          <w:b w:val="0"/>
          <w:bCs w:val="0"/>
        </w:rPr>
      </w:pPr>
      <w:bookmarkStart w:id="35" w:name="_Appendix_A:_Encounter"/>
      <w:bookmarkStart w:id="36" w:name="_Toc94519435"/>
      <w:bookmarkEnd w:id="35"/>
      <w:r>
        <w:rPr>
          <w:spacing w:val="-1"/>
        </w:rPr>
        <w:lastRenderedPageBreak/>
        <w:t>Appendix</w:t>
      </w:r>
      <w:r>
        <w:rPr>
          <w:spacing w:val="-9"/>
        </w:rPr>
        <w:t xml:space="preserve"> </w:t>
      </w:r>
      <w:r>
        <w:rPr>
          <w:spacing w:val="-7"/>
        </w:rPr>
        <w:t>A:</w:t>
      </w:r>
      <w:r>
        <w:rPr>
          <w:spacing w:val="-4"/>
        </w:rPr>
        <w:t xml:space="preserve"> </w:t>
      </w:r>
      <w:r>
        <w:rPr>
          <w:spacing w:val="-1"/>
        </w:rPr>
        <w:t xml:space="preserve">Encounter </w:t>
      </w:r>
      <w:r>
        <w:rPr>
          <w:spacing w:val="-3"/>
        </w:rPr>
        <w:t>Editing</w:t>
      </w:r>
      <w:r>
        <w:rPr>
          <w:spacing w:val="-1"/>
        </w:rPr>
        <w:t xml:space="preserve"> </w:t>
      </w:r>
      <w:r>
        <w:rPr>
          <w:spacing w:val="-4"/>
        </w:rPr>
        <w:t>Overview</w:t>
      </w:r>
      <w:bookmarkEnd w:id="36"/>
    </w:p>
    <w:p w14:paraId="1AB7D0FD" w14:textId="77777777" w:rsidR="001E04C6" w:rsidRDefault="001E04C6">
      <w:pPr>
        <w:spacing w:before="10"/>
        <w:rPr>
          <w:rFonts w:ascii="Arial" w:eastAsia="Arial" w:hAnsi="Arial" w:cs="Arial"/>
          <w:b/>
          <w:bCs/>
          <w:sz w:val="2"/>
          <w:szCs w:val="2"/>
        </w:rPr>
      </w:pPr>
    </w:p>
    <w:p w14:paraId="18D93063" w14:textId="77777777" w:rsidR="001E04C6" w:rsidRDefault="003A44E8">
      <w:pPr>
        <w:spacing w:line="30" w:lineRule="atLeast"/>
        <w:ind w:left="278"/>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7623A8EB" wp14:editId="51143994">
                <wp:extent cx="5910580" cy="20320"/>
                <wp:effectExtent l="5715" t="0" r="8255" b="8255"/>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0320"/>
                          <a:chOff x="0" y="0"/>
                          <a:chExt cx="9308" cy="32"/>
                        </a:xfrm>
                      </wpg:grpSpPr>
                      <wpg:grpSp>
                        <wpg:cNvPr id="375" name="Group 264"/>
                        <wpg:cNvGrpSpPr>
                          <a:grpSpLocks/>
                        </wpg:cNvGrpSpPr>
                        <wpg:grpSpPr bwMode="auto">
                          <a:xfrm>
                            <a:off x="16" y="16"/>
                            <a:ext cx="9276" cy="2"/>
                            <a:chOff x="16" y="16"/>
                            <a:chExt cx="9276" cy="2"/>
                          </a:xfrm>
                        </wpg:grpSpPr>
                        <wps:wsp>
                          <wps:cNvPr id="376" name="Freeform 265"/>
                          <wps:cNvSpPr>
                            <a:spLocks/>
                          </wps:cNvSpPr>
                          <wps:spPr bwMode="auto">
                            <a:xfrm>
                              <a:off x="16" y="16"/>
                              <a:ext cx="9276" cy="2"/>
                            </a:xfrm>
                            <a:custGeom>
                              <a:avLst/>
                              <a:gdLst>
                                <a:gd name="T0" fmla="+- 0 16 16"/>
                                <a:gd name="T1" fmla="*/ T0 w 9276"/>
                                <a:gd name="T2" fmla="+- 0 9292 16"/>
                                <a:gd name="T3" fmla="*/ T2 w 9276"/>
                              </a:gdLst>
                              <a:ahLst/>
                              <a:cxnLst>
                                <a:cxn ang="0">
                                  <a:pos x="T1" y="0"/>
                                </a:cxn>
                                <a:cxn ang="0">
                                  <a:pos x="T3" y="0"/>
                                </a:cxn>
                              </a:cxnLst>
                              <a:rect l="0" t="0" r="r" b="b"/>
                              <a:pathLst>
                                <a:path w="9276">
                                  <a:moveTo>
                                    <a:pt x="0" y="0"/>
                                  </a:moveTo>
                                  <a:lnTo>
                                    <a:pt x="927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75FC08" id="Group 374" o:spid="_x0000_s1026" style="width:465.4pt;height:1.6pt;mso-position-horizontal-relative:char;mso-position-vertical-relative:line" coordsize="9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">
                <v:group id="Group 264" o:spid="_x0000_s1027" style="position:absolute;left:16;top:16;width:9276;height:2" coordorigin="16,16"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265" o:spid="_x0000_s1028" style="position:absolute;left:16;top:16;width:9276;height:2;visibility:visible;mso-wrap-style:square;v-text-anchor:top"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" path="m,l9276,e" filled="f" strokeweight="1.6pt">
                    <v:path arrowok="t" o:connecttype="custom" o:connectlocs="0,0;9276,0" o:connectangles="0,0"/>
                  </v:shape>
                </v:group>
                <w10:anchorlock/>
              </v:group>
            </w:pict>
          </mc:Fallback>
        </mc:AlternateContent>
      </w:r>
    </w:p>
    <w:p w14:paraId="5F21FB76" w14:textId="77777777" w:rsidR="001E04C6" w:rsidRDefault="00465A63">
      <w:pPr>
        <w:pStyle w:val="Heading3"/>
        <w:numPr>
          <w:ilvl w:val="0"/>
          <w:numId w:val="14"/>
        </w:numPr>
        <w:tabs>
          <w:tab w:val="left" w:pos="898"/>
        </w:tabs>
        <w:spacing w:before="217"/>
        <w:rPr>
          <w:b w:val="0"/>
          <w:bCs w:val="0"/>
          <w:i w:val="0"/>
        </w:rPr>
      </w:pPr>
      <w:bookmarkStart w:id="37" w:name="_Toc528834487"/>
      <w:bookmarkStart w:id="38" w:name="_Toc528839139"/>
      <w:bookmarkStart w:id="39" w:name="_Toc94519436"/>
      <w:r>
        <w:rPr>
          <w:spacing w:val="-1"/>
        </w:rPr>
        <w:t>Overview</w:t>
      </w:r>
      <w:bookmarkEnd w:id="37"/>
      <w:bookmarkEnd w:id="38"/>
      <w:bookmarkEnd w:id="39"/>
    </w:p>
    <w:p w14:paraId="35B8D23B" w14:textId="77777777" w:rsidR="001E04C6" w:rsidRDefault="00465A63">
      <w:pPr>
        <w:pStyle w:val="Heading5"/>
        <w:numPr>
          <w:ilvl w:val="1"/>
          <w:numId w:val="14"/>
        </w:numPr>
        <w:tabs>
          <w:tab w:val="left" w:pos="898"/>
        </w:tabs>
        <w:spacing w:before="125"/>
        <w:rPr>
          <w:b w:val="0"/>
          <w:bCs w:val="0"/>
          <w:i w:val="0"/>
        </w:rPr>
      </w:pPr>
      <w:r>
        <w:rPr>
          <w:spacing w:val="-2"/>
        </w:rPr>
        <w:t>Introduction</w:t>
      </w:r>
    </w:p>
    <w:p w14:paraId="0E65FEA6" w14:textId="77777777" w:rsidR="001E04C6" w:rsidRDefault="00465A63">
      <w:pPr>
        <w:pStyle w:val="BodyText"/>
        <w:spacing w:before="126"/>
        <w:ind w:left="178" w:right="407"/>
      </w:pPr>
      <w:r>
        <w:rPr>
          <w:spacing w:val="-1"/>
        </w:rPr>
        <w:t>Wisconsin</w:t>
      </w:r>
      <w:r>
        <w:rPr>
          <w:spacing w:val="-11"/>
        </w:rPr>
        <w:t xml:space="preserve"> </w:t>
      </w:r>
      <w:proofErr w:type="spellStart"/>
      <w:r>
        <w:rPr>
          <w:spacing w:val="-2"/>
        </w:rPr>
        <w:t>ForwardHealth</w:t>
      </w:r>
      <w:proofErr w:type="spellEnd"/>
      <w:r>
        <w:rPr>
          <w:spacing w:val="-8"/>
        </w:rPr>
        <w:t xml:space="preserve"> </w:t>
      </w:r>
      <w:r>
        <w:rPr>
          <w:spacing w:val="-2"/>
        </w:rPr>
        <w:t>requires</w:t>
      </w:r>
      <w:r>
        <w:rPr>
          <w:spacing w:val="-9"/>
        </w:rPr>
        <w:t xml:space="preserve"> </w:t>
      </w:r>
      <w:r>
        <w:rPr>
          <w:spacing w:val="-1"/>
        </w:rPr>
        <w:t>HMOs</w:t>
      </w:r>
      <w:r>
        <w:rPr>
          <w:spacing w:val="-10"/>
        </w:rPr>
        <w:t xml:space="preserve"> </w:t>
      </w:r>
      <w:r>
        <w:t>to</w:t>
      </w:r>
      <w:r>
        <w:rPr>
          <w:spacing w:val="-9"/>
        </w:rPr>
        <w:t xml:space="preserve"> </w:t>
      </w:r>
      <w:r>
        <w:rPr>
          <w:spacing w:val="-2"/>
        </w:rPr>
        <w:t>report</w:t>
      </w:r>
      <w:r>
        <w:rPr>
          <w:spacing w:val="-8"/>
        </w:rPr>
        <w:t xml:space="preserve"> </w:t>
      </w:r>
      <w:r>
        <w:rPr>
          <w:spacing w:val="-1"/>
        </w:rPr>
        <w:t>encounter</w:t>
      </w:r>
      <w:r>
        <w:rPr>
          <w:spacing w:val="-9"/>
        </w:rPr>
        <w:t xml:space="preserve"> </w:t>
      </w:r>
      <w:r>
        <w:rPr>
          <w:spacing w:val="-1"/>
        </w:rPr>
        <w:t>data</w:t>
      </w:r>
      <w:r>
        <w:rPr>
          <w:spacing w:val="-11"/>
        </w:rPr>
        <w:t xml:space="preserve"> </w:t>
      </w:r>
      <w:r>
        <w:t>to</w:t>
      </w:r>
      <w:r>
        <w:rPr>
          <w:spacing w:val="-9"/>
        </w:rPr>
        <w:t xml:space="preserve"> </w:t>
      </w:r>
      <w:r>
        <w:rPr>
          <w:spacing w:val="-1"/>
        </w:rPr>
        <w:t>analyze</w:t>
      </w:r>
      <w:r>
        <w:rPr>
          <w:spacing w:val="-12"/>
        </w:rPr>
        <w:t xml:space="preserve"> </w:t>
      </w:r>
      <w:r>
        <w:rPr>
          <w:spacing w:val="-1"/>
        </w:rPr>
        <w:t>and</w:t>
      </w:r>
      <w:r>
        <w:rPr>
          <w:spacing w:val="-8"/>
        </w:rPr>
        <w:t xml:space="preserve"> </w:t>
      </w:r>
      <w:r>
        <w:rPr>
          <w:spacing w:val="-1"/>
        </w:rPr>
        <w:t>monitor</w:t>
      </w:r>
      <w:r>
        <w:rPr>
          <w:spacing w:val="67"/>
          <w:w w:val="99"/>
        </w:rPr>
        <w:t xml:space="preserve"> </w:t>
      </w:r>
      <w:r>
        <w:rPr>
          <w:spacing w:val="-1"/>
        </w:rPr>
        <w:t>medical</w:t>
      </w:r>
      <w:r>
        <w:rPr>
          <w:spacing w:val="-9"/>
        </w:rPr>
        <w:t xml:space="preserve"> </w:t>
      </w:r>
      <w:r>
        <w:rPr>
          <w:spacing w:val="-2"/>
        </w:rPr>
        <w:t>utilization</w:t>
      </w:r>
      <w:r>
        <w:rPr>
          <w:spacing w:val="-7"/>
        </w:rPr>
        <w:t xml:space="preserve"> </w:t>
      </w:r>
      <w:r>
        <w:rPr>
          <w:spacing w:val="-1"/>
        </w:rPr>
        <w:t>and</w:t>
      </w:r>
      <w:r>
        <w:rPr>
          <w:spacing w:val="-7"/>
        </w:rPr>
        <w:t xml:space="preserve"> </w:t>
      </w:r>
      <w:r>
        <w:rPr>
          <w:spacing w:val="-1"/>
        </w:rPr>
        <w:t>ensure</w:t>
      </w:r>
      <w:r>
        <w:rPr>
          <w:spacing w:val="-12"/>
        </w:rPr>
        <w:t xml:space="preserve"> </w:t>
      </w:r>
      <w:r>
        <w:rPr>
          <w:spacing w:val="-1"/>
        </w:rPr>
        <w:t>quality</w:t>
      </w:r>
      <w:r>
        <w:rPr>
          <w:spacing w:val="-11"/>
        </w:rPr>
        <w:t xml:space="preserve"> </w:t>
      </w:r>
      <w:r>
        <w:rPr>
          <w:spacing w:val="-1"/>
        </w:rPr>
        <w:t>of</w:t>
      </w:r>
      <w:r>
        <w:rPr>
          <w:spacing w:val="-9"/>
        </w:rPr>
        <w:t xml:space="preserve"> </w:t>
      </w:r>
      <w:r>
        <w:rPr>
          <w:spacing w:val="-1"/>
        </w:rPr>
        <w:t>care.</w:t>
      </w:r>
      <w:r>
        <w:rPr>
          <w:spacing w:val="-6"/>
        </w:rPr>
        <w:t xml:space="preserve"> </w:t>
      </w:r>
      <w:r>
        <w:rPr>
          <w:spacing w:val="-2"/>
        </w:rPr>
        <w:t>This</w:t>
      </w:r>
      <w:r>
        <w:rPr>
          <w:spacing w:val="-9"/>
        </w:rPr>
        <w:t xml:space="preserve"> </w:t>
      </w:r>
      <w:r>
        <w:rPr>
          <w:spacing w:val="-1"/>
        </w:rPr>
        <w:t>section</w:t>
      </w:r>
      <w:r>
        <w:rPr>
          <w:spacing w:val="-10"/>
        </w:rPr>
        <w:t xml:space="preserve"> </w:t>
      </w:r>
      <w:r>
        <w:rPr>
          <w:spacing w:val="-1"/>
        </w:rPr>
        <w:t>highlights</w:t>
      </w:r>
      <w:r>
        <w:rPr>
          <w:spacing w:val="-11"/>
        </w:rPr>
        <w:t xml:space="preserve"> </w:t>
      </w:r>
      <w:r>
        <w:rPr>
          <w:spacing w:val="-1"/>
        </w:rPr>
        <w:t>significant</w:t>
      </w:r>
      <w:r>
        <w:rPr>
          <w:spacing w:val="-7"/>
        </w:rPr>
        <w:t xml:space="preserve"> </w:t>
      </w:r>
      <w:r>
        <w:rPr>
          <w:spacing w:val="-1"/>
        </w:rPr>
        <w:t>policy</w:t>
      </w:r>
      <w:r>
        <w:rPr>
          <w:spacing w:val="-11"/>
        </w:rPr>
        <w:t xml:space="preserve"> </w:t>
      </w:r>
      <w:r>
        <w:rPr>
          <w:spacing w:val="-1"/>
        </w:rPr>
        <w:t>areas</w:t>
      </w:r>
      <w:r>
        <w:rPr>
          <w:spacing w:val="57"/>
          <w:w w:val="99"/>
        </w:rPr>
        <w:t xml:space="preserve"> </w:t>
      </w:r>
      <w:r>
        <w:t>to</w:t>
      </w:r>
      <w:r>
        <w:rPr>
          <w:spacing w:val="-8"/>
        </w:rPr>
        <w:t xml:space="preserve"> </w:t>
      </w:r>
      <w:r>
        <w:rPr>
          <w:spacing w:val="-1"/>
        </w:rPr>
        <w:t>prepare</w:t>
      </w:r>
      <w:r>
        <w:rPr>
          <w:spacing w:val="-8"/>
        </w:rPr>
        <w:t xml:space="preserve"> </w:t>
      </w:r>
      <w:r>
        <w:rPr>
          <w:spacing w:val="-1"/>
        </w:rPr>
        <w:t>HMOs</w:t>
      </w:r>
      <w:r>
        <w:rPr>
          <w:spacing w:val="-8"/>
        </w:rPr>
        <w:t xml:space="preserve"> </w:t>
      </w:r>
      <w:r>
        <w:rPr>
          <w:spacing w:val="-1"/>
        </w:rPr>
        <w:t>for</w:t>
      </w:r>
      <w:r>
        <w:rPr>
          <w:spacing w:val="-8"/>
        </w:rPr>
        <w:t xml:space="preserve"> </w:t>
      </w:r>
      <w:r>
        <w:rPr>
          <w:spacing w:val="-1"/>
        </w:rPr>
        <w:t>837</w:t>
      </w:r>
      <w:r>
        <w:rPr>
          <w:spacing w:val="-7"/>
        </w:rPr>
        <w:t xml:space="preserve"> </w:t>
      </w:r>
      <w:proofErr w:type="gramStart"/>
      <w:r>
        <w:rPr>
          <w:spacing w:val="-1"/>
        </w:rPr>
        <w:t>submission</w:t>
      </w:r>
      <w:proofErr w:type="gramEnd"/>
      <w:r>
        <w:rPr>
          <w:spacing w:val="-1"/>
        </w:rPr>
        <w:t>.</w:t>
      </w:r>
      <w:r>
        <w:rPr>
          <w:spacing w:val="-7"/>
        </w:rPr>
        <w:t xml:space="preserve"> </w:t>
      </w:r>
      <w:r>
        <w:rPr>
          <w:spacing w:val="-1"/>
        </w:rPr>
        <w:t>The</w:t>
      </w:r>
      <w:r>
        <w:rPr>
          <w:spacing w:val="-8"/>
        </w:rPr>
        <w:t xml:space="preserve"> </w:t>
      </w:r>
      <w:r>
        <w:rPr>
          <w:spacing w:val="-2"/>
        </w:rPr>
        <w:t>following</w:t>
      </w:r>
      <w:r>
        <w:rPr>
          <w:spacing w:val="-9"/>
        </w:rPr>
        <w:t xml:space="preserve"> </w:t>
      </w:r>
      <w:r>
        <w:rPr>
          <w:spacing w:val="-1"/>
        </w:rPr>
        <w:t>policies</w:t>
      </w:r>
      <w:r>
        <w:rPr>
          <w:spacing w:val="-8"/>
        </w:rPr>
        <w:t xml:space="preserve"> </w:t>
      </w:r>
      <w:r>
        <w:t>do</w:t>
      </w:r>
      <w:r>
        <w:rPr>
          <w:spacing w:val="-10"/>
        </w:rPr>
        <w:t xml:space="preserve"> </w:t>
      </w:r>
      <w:r>
        <w:t>not</w:t>
      </w:r>
      <w:r>
        <w:rPr>
          <w:spacing w:val="-6"/>
        </w:rPr>
        <w:t xml:space="preserve"> </w:t>
      </w:r>
      <w:r>
        <w:rPr>
          <w:spacing w:val="-2"/>
        </w:rPr>
        <w:t>allude</w:t>
      </w:r>
      <w:r>
        <w:rPr>
          <w:spacing w:val="-8"/>
        </w:rPr>
        <w:t xml:space="preserve"> </w:t>
      </w:r>
      <w:r>
        <w:t>to</w:t>
      </w:r>
      <w:r>
        <w:rPr>
          <w:spacing w:val="-8"/>
        </w:rPr>
        <w:t xml:space="preserve"> </w:t>
      </w:r>
      <w:r>
        <w:rPr>
          <w:spacing w:val="-1"/>
        </w:rPr>
        <w:t>the</w:t>
      </w:r>
      <w:r>
        <w:rPr>
          <w:spacing w:val="-11"/>
        </w:rPr>
        <w:t xml:space="preserve"> </w:t>
      </w:r>
      <w:r>
        <w:rPr>
          <w:spacing w:val="-1"/>
        </w:rPr>
        <w:t>guidelines</w:t>
      </w:r>
      <w:r>
        <w:rPr>
          <w:spacing w:val="47"/>
          <w:w w:val="99"/>
        </w:rPr>
        <w:t xml:space="preserve"> </w:t>
      </w:r>
      <w:r>
        <w:rPr>
          <w:spacing w:val="-1"/>
        </w:rPr>
        <w:t>required</w:t>
      </w:r>
      <w:r>
        <w:rPr>
          <w:spacing w:val="-10"/>
        </w:rPr>
        <w:t xml:space="preserve"> </w:t>
      </w:r>
      <w:r>
        <w:rPr>
          <w:spacing w:val="-1"/>
        </w:rPr>
        <w:t>for</w:t>
      </w:r>
      <w:r>
        <w:rPr>
          <w:spacing w:val="-9"/>
        </w:rPr>
        <w:t xml:space="preserve"> </w:t>
      </w:r>
      <w:r>
        <w:rPr>
          <w:spacing w:val="-1"/>
        </w:rPr>
        <w:t>the</w:t>
      </w:r>
      <w:r>
        <w:rPr>
          <w:spacing w:val="-9"/>
        </w:rPr>
        <w:t xml:space="preserve"> </w:t>
      </w:r>
      <w:r>
        <w:rPr>
          <w:spacing w:val="-1"/>
        </w:rPr>
        <w:t>837</w:t>
      </w:r>
      <w:r>
        <w:rPr>
          <w:spacing w:val="-10"/>
        </w:rPr>
        <w:t xml:space="preserve"> </w:t>
      </w:r>
      <w:r>
        <w:rPr>
          <w:spacing w:val="-1"/>
        </w:rPr>
        <w:t>transactions</w:t>
      </w:r>
      <w:r>
        <w:rPr>
          <w:spacing w:val="-9"/>
        </w:rPr>
        <w:t xml:space="preserve"> </w:t>
      </w:r>
      <w:r>
        <w:t>to</w:t>
      </w:r>
      <w:r>
        <w:rPr>
          <w:spacing w:val="-11"/>
        </w:rPr>
        <w:t xml:space="preserve"> </w:t>
      </w:r>
      <w:r>
        <w:t>pass</w:t>
      </w:r>
      <w:r>
        <w:rPr>
          <w:spacing w:val="-9"/>
        </w:rPr>
        <w:t xml:space="preserve"> </w:t>
      </w:r>
      <w:r>
        <w:rPr>
          <w:spacing w:val="-1"/>
        </w:rPr>
        <w:t>compliance.</w:t>
      </w:r>
      <w:r>
        <w:rPr>
          <w:spacing w:val="-11"/>
        </w:rPr>
        <w:t xml:space="preserve"> </w:t>
      </w:r>
      <w:r>
        <w:rPr>
          <w:spacing w:val="-1"/>
        </w:rPr>
        <w:t>Refer</w:t>
      </w:r>
      <w:r>
        <w:rPr>
          <w:spacing w:val="-9"/>
        </w:rPr>
        <w:t xml:space="preserve"> </w:t>
      </w:r>
      <w:r>
        <w:t>to</w:t>
      </w:r>
      <w:r>
        <w:rPr>
          <w:spacing w:val="-9"/>
        </w:rPr>
        <w:t xml:space="preserve"> </w:t>
      </w:r>
      <w:r>
        <w:t>the</w:t>
      </w:r>
      <w:r>
        <w:rPr>
          <w:spacing w:val="-11"/>
        </w:rPr>
        <w:t xml:space="preserve"> </w:t>
      </w:r>
      <w:r>
        <w:rPr>
          <w:spacing w:val="-1"/>
        </w:rPr>
        <w:t>implementation</w:t>
      </w:r>
      <w:r>
        <w:rPr>
          <w:spacing w:val="-9"/>
        </w:rPr>
        <w:t xml:space="preserve"> </w:t>
      </w:r>
      <w:r>
        <w:rPr>
          <w:spacing w:val="-2"/>
        </w:rPr>
        <w:t>guides</w:t>
      </w:r>
      <w:r>
        <w:rPr>
          <w:spacing w:val="35"/>
          <w:w w:val="99"/>
        </w:rPr>
        <w:t xml:space="preserve"> </w:t>
      </w:r>
      <w:r>
        <w:rPr>
          <w:spacing w:val="-1"/>
        </w:rPr>
        <w:t>for</w:t>
      </w:r>
      <w:r>
        <w:rPr>
          <w:spacing w:val="-10"/>
        </w:rPr>
        <w:t xml:space="preserve"> </w:t>
      </w:r>
      <w:r>
        <w:rPr>
          <w:spacing w:val="-1"/>
        </w:rPr>
        <w:t>further</w:t>
      </w:r>
      <w:r>
        <w:rPr>
          <w:spacing w:val="-13"/>
        </w:rPr>
        <w:t xml:space="preserve"> </w:t>
      </w:r>
      <w:r>
        <w:rPr>
          <w:spacing w:val="-1"/>
        </w:rPr>
        <w:t>information</w:t>
      </w:r>
      <w:r>
        <w:rPr>
          <w:spacing w:val="-8"/>
        </w:rPr>
        <w:t xml:space="preserve"> </w:t>
      </w:r>
      <w:r>
        <w:rPr>
          <w:spacing w:val="-2"/>
        </w:rPr>
        <w:t>on</w:t>
      </w:r>
      <w:r>
        <w:rPr>
          <w:spacing w:val="-8"/>
        </w:rPr>
        <w:t xml:space="preserve"> </w:t>
      </w:r>
      <w:r>
        <w:rPr>
          <w:spacing w:val="-1"/>
        </w:rPr>
        <w:t>837</w:t>
      </w:r>
      <w:r>
        <w:rPr>
          <w:spacing w:val="-8"/>
        </w:rPr>
        <w:t xml:space="preserve"> </w:t>
      </w:r>
      <w:proofErr w:type="gramStart"/>
      <w:r>
        <w:rPr>
          <w:spacing w:val="-1"/>
        </w:rPr>
        <w:t>compliance</w:t>
      </w:r>
      <w:proofErr w:type="gramEnd"/>
      <w:r>
        <w:rPr>
          <w:spacing w:val="-1"/>
        </w:rPr>
        <w:t>.</w:t>
      </w:r>
    </w:p>
    <w:p w14:paraId="79E6D847" w14:textId="77777777" w:rsidR="001E04C6" w:rsidRDefault="00465A63">
      <w:pPr>
        <w:pStyle w:val="Heading5"/>
        <w:numPr>
          <w:ilvl w:val="1"/>
          <w:numId w:val="14"/>
        </w:numPr>
        <w:tabs>
          <w:tab w:val="left" w:pos="978"/>
        </w:tabs>
        <w:spacing w:before="110"/>
        <w:ind w:left="977" w:hanging="799"/>
        <w:rPr>
          <w:b w:val="0"/>
          <w:bCs w:val="0"/>
          <w:i w:val="0"/>
        </w:rPr>
      </w:pPr>
      <w:r>
        <w:rPr>
          <w:spacing w:val="-3"/>
        </w:rPr>
        <w:t>Audience</w:t>
      </w:r>
    </w:p>
    <w:p w14:paraId="280421EB" w14:textId="77777777" w:rsidR="001E04C6" w:rsidRDefault="00465A63">
      <w:pPr>
        <w:pStyle w:val="BodyText"/>
        <w:spacing w:before="126"/>
        <w:ind w:left="180" w:right="210"/>
      </w:pPr>
      <w:r>
        <w:rPr>
          <w:spacing w:val="-1"/>
        </w:rPr>
        <w:t>The</w:t>
      </w:r>
      <w:r>
        <w:rPr>
          <w:spacing w:val="-15"/>
        </w:rPr>
        <w:t xml:space="preserve"> </w:t>
      </w:r>
      <w:r>
        <w:rPr>
          <w:spacing w:val="-1"/>
        </w:rPr>
        <w:t>target</w:t>
      </w:r>
      <w:r>
        <w:rPr>
          <w:spacing w:val="-15"/>
        </w:rPr>
        <w:t xml:space="preserve"> </w:t>
      </w:r>
      <w:r>
        <w:rPr>
          <w:spacing w:val="-1"/>
        </w:rPr>
        <w:t>audiences</w:t>
      </w:r>
      <w:r>
        <w:rPr>
          <w:spacing w:val="-13"/>
        </w:rPr>
        <w:t xml:space="preserve"> </w:t>
      </w:r>
      <w:r>
        <w:rPr>
          <w:spacing w:val="-1"/>
        </w:rPr>
        <w:t>for</w:t>
      </w:r>
      <w:r>
        <w:rPr>
          <w:spacing w:val="-14"/>
        </w:rPr>
        <w:t xml:space="preserve"> </w:t>
      </w:r>
      <w:r>
        <w:t>this</w:t>
      </w:r>
      <w:r>
        <w:rPr>
          <w:spacing w:val="-14"/>
        </w:rPr>
        <w:t xml:space="preserve"> </w:t>
      </w:r>
      <w:r>
        <w:rPr>
          <w:spacing w:val="-1"/>
        </w:rPr>
        <w:t>section</w:t>
      </w:r>
      <w:r>
        <w:rPr>
          <w:spacing w:val="-10"/>
        </w:rPr>
        <w:t xml:space="preserve"> </w:t>
      </w:r>
      <w:r>
        <w:rPr>
          <w:spacing w:val="-1"/>
        </w:rPr>
        <w:t>are</w:t>
      </w:r>
      <w:r>
        <w:rPr>
          <w:spacing w:val="-15"/>
        </w:rPr>
        <w:t xml:space="preserve"> </w:t>
      </w:r>
      <w:r>
        <w:rPr>
          <w:spacing w:val="-1"/>
        </w:rPr>
        <w:t>HMOs,</w:t>
      </w:r>
      <w:r>
        <w:rPr>
          <w:spacing w:val="-14"/>
        </w:rPr>
        <w:t xml:space="preserve"> </w:t>
      </w:r>
      <w:r>
        <w:rPr>
          <w:spacing w:val="-1"/>
        </w:rPr>
        <w:t>to</w:t>
      </w:r>
      <w:r>
        <w:rPr>
          <w:spacing w:val="-14"/>
        </w:rPr>
        <w:t xml:space="preserve"> </w:t>
      </w:r>
      <w:r>
        <w:rPr>
          <w:spacing w:val="1"/>
        </w:rPr>
        <w:t>aid</w:t>
      </w:r>
      <w:r>
        <w:rPr>
          <w:spacing w:val="-15"/>
        </w:rPr>
        <w:t xml:space="preserve"> </w:t>
      </w:r>
      <w:r>
        <w:rPr>
          <w:spacing w:val="1"/>
        </w:rPr>
        <w:t>in</w:t>
      </w:r>
      <w:r>
        <w:rPr>
          <w:spacing w:val="-11"/>
        </w:rPr>
        <w:t xml:space="preserve"> </w:t>
      </w:r>
      <w:r>
        <w:t>any</w:t>
      </w:r>
      <w:r>
        <w:rPr>
          <w:spacing w:val="-14"/>
        </w:rPr>
        <w:t xml:space="preserve"> </w:t>
      </w:r>
      <w:r>
        <w:rPr>
          <w:spacing w:val="-2"/>
        </w:rPr>
        <w:t>clarification</w:t>
      </w:r>
      <w:r>
        <w:rPr>
          <w:spacing w:val="-9"/>
        </w:rPr>
        <w:t xml:space="preserve"> </w:t>
      </w:r>
      <w:r>
        <w:t>as</w:t>
      </w:r>
      <w:r>
        <w:rPr>
          <w:spacing w:val="-14"/>
        </w:rPr>
        <w:t xml:space="preserve"> </w:t>
      </w:r>
      <w:r>
        <w:rPr>
          <w:spacing w:val="-1"/>
        </w:rPr>
        <w:t>they</w:t>
      </w:r>
      <w:r>
        <w:rPr>
          <w:spacing w:val="-7"/>
        </w:rPr>
        <w:t xml:space="preserve"> </w:t>
      </w:r>
      <w:r>
        <w:rPr>
          <w:spacing w:val="-1"/>
        </w:rPr>
        <w:t>begin</w:t>
      </w:r>
      <w:r>
        <w:rPr>
          <w:spacing w:val="-12"/>
        </w:rPr>
        <w:t xml:space="preserve"> </w:t>
      </w:r>
      <w:r>
        <w:t>using</w:t>
      </w:r>
      <w:r>
        <w:rPr>
          <w:spacing w:val="63"/>
          <w:w w:val="99"/>
        </w:rPr>
        <w:t xml:space="preserve"> </w:t>
      </w:r>
      <w:r>
        <w:t>the</w:t>
      </w:r>
      <w:r>
        <w:rPr>
          <w:spacing w:val="-16"/>
        </w:rPr>
        <w:t xml:space="preserve"> </w:t>
      </w:r>
      <w:r>
        <w:t>X12</w:t>
      </w:r>
      <w:r>
        <w:rPr>
          <w:spacing w:val="-15"/>
        </w:rPr>
        <w:t xml:space="preserve"> </w:t>
      </w:r>
      <w:r>
        <w:rPr>
          <w:spacing w:val="-1"/>
        </w:rPr>
        <w:t>837</w:t>
      </w:r>
      <w:r>
        <w:rPr>
          <w:spacing w:val="-16"/>
        </w:rPr>
        <w:t xml:space="preserve"> </w:t>
      </w:r>
      <w:r>
        <w:rPr>
          <w:spacing w:val="-1"/>
        </w:rPr>
        <w:t>process</w:t>
      </w:r>
      <w:r>
        <w:rPr>
          <w:spacing w:val="-16"/>
        </w:rPr>
        <w:t xml:space="preserve"> </w:t>
      </w:r>
      <w:r>
        <w:t>to</w:t>
      </w:r>
      <w:r>
        <w:rPr>
          <w:spacing w:val="-15"/>
        </w:rPr>
        <w:t xml:space="preserve"> </w:t>
      </w:r>
      <w:r>
        <w:t>submit</w:t>
      </w:r>
      <w:r>
        <w:rPr>
          <w:spacing w:val="-14"/>
        </w:rPr>
        <w:t xml:space="preserve"> </w:t>
      </w:r>
      <w:r>
        <w:rPr>
          <w:spacing w:val="-1"/>
        </w:rPr>
        <w:t>encounters.</w:t>
      </w:r>
    </w:p>
    <w:p w14:paraId="4195ED3E" w14:textId="77777777" w:rsidR="001E04C6" w:rsidRDefault="001E04C6">
      <w:pPr>
        <w:spacing w:before="1"/>
        <w:rPr>
          <w:rFonts w:ascii="Verdana" w:eastAsia="Verdana" w:hAnsi="Verdana" w:cs="Verdana"/>
          <w:sz w:val="19"/>
          <w:szCs w:val="19"/>
        </w:rPr>
      </w:pPr>
    </w:p>
    <w:p w14:paraId="2FBB3832" w14:textId="77777777" w:rsidR="001E04C6" w:rsidRDefault="00465A63">
      <w:pPr>
        <w:pStyle w:val="Heading3"/>
        <w:numPr>
          <w:ilvl w:val="0"/>
          <w:numId w:val="14"/>
        </w:numPr>
        <w:tabs>
          <w:tab w:val="left" w:pos="898"/>
        </w:tabs>
        <w:rPr>
          <w:b w:val="0"/>
          <w:bCs w:val="0"/>
          <w:i w:val="0"/>
        </w:rPr>
      </w:pPr>
      <w:bookmarkStart w:id="40" w:name="_Toc528834488"/>
      <w:bookmarkStart w:id="41" w:name="_Toc528839140"/>
      <w:bookmarkStart w:id="42" w:name="_Toc94519437"/>
      <w:r>
        <w:t>Policy</w:t>
      </w:r>
      <w:r>
        <w:rPr>
          <w:spacing w:val="-48"/>
        </w:rPr>
        <w:t xml:space="preserve"> </w:t>
      </w:r>
      <w:r>
        <w:rPr>
          <w:spacing w:val="-1"/>
        </w:rPr>
        <w:t>Overview</w:t>
      </w:r>
      <w:bookmarkEnd w:id="40"/>
      <w:bookmarkEnd w:id="41"/>
      <w:bookmarkEnd w:id="42"/>
    </w:p>
    <w:p w14:paraId="3C679362" w14:textId="77777777" w:rsidR="001E04C6" w:rsidRDefault="00465A63">
      <w:pPr>
        <w:pStyle w:val="Heading5"/>
        <w:numPr>
          <w:ilvl w:val="1"/>
          <w:numId w:val="14"/>
        </w:numPr>
        <w:tabs>
          <w:tab w:val="left" w:pos="978"/>
        </w:tabs>
        <w:spacing w:before="123"/>
        <w:ind w:left="977" w:hanging="799"/>
        <w:rPr>
          <w:b w:val="0"/>
          <w:bCs w:val="0"/>
          <w:i w:val="0"/>
        </w:rPr>
      </w:pPr>
      <w:proofErr w:type="gramStart"/>
      <w:r>
        <w:rPr>
          <w:spacing w:val="-2"/>
        </w:rPr>
        <w:t>Overall</w:t>
      </w:r>
      <w:proofErr w:type="gramEnd"/>
      <w:r>
        <w:rPr>
          <w:spacing w:val="-12"/>
        </w:rPr>
        <w:t xml:space="preserve"> </w:t>
      </w:r>
      <w:r>
        <w:rPr>
          <w:spacing w:val="-1"/>
        </w:rPr>
        <w:t>837</w:t>
      </w:r>
      <w:r>
        <w:rPr>
          <w:spacing w:val="-14"/>
        </w:rPr>
        <w:t xml:space="preserve"> </w:t>
      </w:r>
      <w:r>
        <w:rPr>
          <w:spacing w:val="-2"/>
        </w:rPr>
        <w:t>Items</w:t>
      </w:r>
    </w:p>
    <w:p w14:paraId="6C8DD96F" w14:textId="77777777" w:rsidR="001E04C6" w:rsidRDefault="00465A63">
      <w:pPr>
        <w:pStyle w:val="BodyText"/>
        <w:numPr>
          <w:ilvl w:val="2"/>
          <w:numId w:val="14"/>
        </w:numPr>
        <w:tabs>
          <w:tab w:val="left" w:pos="898"/>
        </w:tabs>
        <w:spacing w:before="126"/>
        <w:ind w:right="859"/>
      </w:pPr>
      <w:r>
        <w:rPr>
          <w:spacing w:val="-1"/>
        </w:rPr>
        <w:t>All</w:t>
      </w:r>
      <w:r>
        <w:rPr>
          <w:spacing w:val="-15"/>
        </w:rPr>
        <w:t xml:space="preserve"> </w:t>
      </w:r>
      <w:r>
        <w:rPr>
          <w:spacing w:val="-1"/>
        </w:rPr>
        <w:t>Validity</w:t>
      </w:r>
      <w:r>
        <w:rPr>
          <w:spacing w:val="-14"/>
        </w:rPr>
        <w:t xml:space="preserve"> </w:t>
      </w:r>
      <w:r>
        <w:rPr>
          <w:spacing w:val="-2"/>
        </w:rPr>
        <w:t>Edits</w:t>
      </w:r>
      <w:r>
        <w:rPr>
          <w:spacing w:val="-15"/>
        </w:rPr>
        <w:t xml:space="preserve"> </w:t>
      </w:r>
      <w:r>
        <w:rPr>
          <w:spacing w:val="-1"/>
        </w:rPr>
        <w:t>are</w:t>
      </w:r>
      <w:r>
        <w:rPr>
          <w:spacing w:val="-15"/>
        </w:rPr>
        <w:t xml:space="preserve"> </w:t>
      </w:r>
      <w:r>
        <w:rPr>
          <w:spacing w:val="-1"/>
        </w:rPr>
        <w:t>used</w:t>
      </w:r>
      <w:r>
        <w:rPr>
          <w:spacing w:val="-14"/>
        </w:rPr>
        <w:t xml:space="preserve"> </w:t>
      </w:r>
      <w:r>
        <w:rPr>
          <w:spacing w:val="-1"/>
        </w:rPr>
        <w:t>for</w:t>
      </w:r>
      <w:r>
        <w:rPr>
          <w:spacing w:val="-13"/>
        </w:rPr>
        <w:t xml:space="preserve"> </w:t>
      </w:r>
      <w:r>
        <w:rPr>
          <w:spacing w:val="-1"/>
        </w:rPr>
        <w:t>encounter</w:t>
      </w:r>
      <w:r>
        <w:rPr>
          <w:spacing w:val="-20"/>
        </w:rPr>
        <w:t xml:space="preserve"> </w:t>
      </w:r>
      <w:r>
        <w:rPr>
          <w:spacing w:val="-1"/>
        </w:rPr>
        <w:t>processing.</w:t>
      </w:r>
      <w:r>
        <w:rPr>
          <w:spacing w:val="-14"/>
        </w:rPr>
        <w:t xml:space="preserve"> </w:t>
      </w:r>
      <w:r>
        <w:rPr>
          <w:spacing w:val="-1"/>
        </w:rPr>
        <w:t>The</w:t>
      </w:r>
      <w:r>
        <w:rPr>
          <w:spacing w:val="-15"/>
        </w:rPr>
        <w:t xml:space="preserve"> </w:t>
      </w:r>
      <w:r>
        <w:rPr>
          <w:spacing w:val="-1"/>
        </w:rPr>
        <w:t>monitored</w:t>
      </w:r>
      <w:r>
        <w:rPr>
          <w:spacing w:val="-13"/>
        </w:rPr>
        <w:t xml:space="preserve"> </w:t>
      </w:r>
      <w:r>
        <w:rPr>
          <w:spacing w:val="-1"/>
        </w:rPr>
        <w:t>code</w:t>
      </w:r>
      <w:r>
        <w:rPr>
          <w:spacing w:val="-12"/>
        </w:rPr>
        <w:t xml:space="preserve"> </w:t>
      </w:r>
      <w:r>
        <w:rPr>
          <w:spacing w:val="-1"/>
        </w:rPr>
        <w:t>sets</w:t>
      </w:r>
      <w:r>
        <w:rPr>
          <w:spacing w:val="-15"/>
        </w:rPr>
        <w:t xml:space="preserve"> </w:t>
      </w:r>
      <w:r>
        <w:rPr>
          <w:spacing w:val="-1"/>
        </w:rPr>
        <w:t>are</w:t>
      </w:r>
      <w:r>
        <w:rPr>
          <w:spacing w:val="51"/>
          <w:w w:val="99"/>
        </w:rPr>
        <w:t xml:space="preserve"> </w:t>
      </w:r>
      <w:r>
        <w:rPr>
          <w:spacing w:val="-1"/>
        </w:rPr>
        <w:t>defined</w:t>
      </w:r>
      <w:r>
        <w:rPr>
          <w:spacing w:val="-17"/>
        </w:rPr>
        <w:t xml:space="preserve"> </w:t>
      </w:r>
      <w:r>
        <w:rPr>
          <w:spacing w:val="1"/>
        </w:rPr>
        <w:t>in</w:t>
      </w:r>
      <w:r>
        <w:rPr>
          <w:spacing w:val="-14"/>
        </w:rPr>
        <w:t xml:space="preserve"> </w:t>
      </w:r>
      <w:r>
        <w:rPr>
          <w:spacing w:val="-1"/>
        </w:rPr>
        <w:t>Appendix</w:t>
      </w:r>
      <w:r>
        <w:rPr>
          <w:spacing w:val="-16"/>
        </w:rPr>
        <w:t xml:space="preserve"> </w:t>
      </w:r>
      <w:r>
        <w:t>A</w:t>
      </w:r>
      <w:r>
        <w:rPr>
          <w:spacing w:val="-15"/>
        </w:rPr>
        <w:t xml:space="preserve"> </w:t>
      </w:r>
      <w:r>
        <w:rPr>
          <w:spacing w:val="-1"/>
        </w:rPr>
        <w:t>of</w:t>
      </w:r>
      <w:r>
        <w:rPr>
          <w:spacing w:val="-17"/>
        </w:rPr>
        <w:t xml:space="preserve"> </w:t>
      </w:r>
      <w:r>
        <w:t>the</w:t>
      </w:r>
      <w:r>
        <w:rPr>
          <w:spacing w:val="-15"/>
        </w:rPr>
        <w:t xml:space="preserve"> </w:t>
      </w:r>
      <w:r>
        <w:t>837</w:t>
      </w:r>
      <w:r>
        <w:rPr>
          <w:spacing w:val="-17"/>
        </w:rPr>
        <w:t xml:space="preserve"> </w:t>
      </w:r>
      <w:r>
        <w:rPr>
          <w:spacing w:val="-1"/>
        </w:rPr>
        <w:t>implementation</w:t>
      </w:r>
      <w:r>
        <w:rPr>
          <w:spacing w:val="-14"/>
        </w:rPr>
        <w:t xml:space="preserve"> </w:t>
      </w:r>
      <w:r>
        <w:rPr>
          <w:spacing w:val="-1"/>
        </w:rPr>
        <w:t>guides.</w:t>
      </w:r>
    </w:p>
    <w:p w14:paraId="18DB786E" w14:textId="77777777" w:rsidR="001E04C6" w:rsidRDefault="00465A63">
      <w:pPr>
        <w:pStyle w:val="BodyText"/>
        <w:numPr>
          <w:ilvl w:val="2"/>
          <w:numId w:val="14"/>
        </w:numPr>
        <w:tabs>
          <w:tab w:val="left" w:pos="898"/>
        </w:tabs>
        <w:spacing w:before="121"/>
      </w:pPr>
      <w:r>
        <w:rPr>
          <w:spacing w:val="-1"/>
        </w:rPr>
        <w:t>Attachments</w:t>
      </w:r>
      <w:r>
        <w:rPr>
          <w:spacing w:val="-22"/>
        </w:rPr>
        <w:t xml:space="preserve"> </w:t>
      </w:r>
      <w:r>
        <w:rPr>
          <w:spacing w:val="-1"/>
        </w:rPr>
        <w:t>are</w:t>
      </w:r>
      <w:r>
        <w:rPr>
          <w:spacing w:val="-20"/>
        </w:rPr>
        <w:t xml:space="preserve"> </w:t>
      </w:r>
      <w:r>
        <w:t>not</w:t>
      </w:r>
      <w:r>
        <w:rPr>
          <w:spacing w:val="-18"/>
        </w:rPr>
        <w:t xml:space="preserve"> </w:t>
      </w:r>
      <w:r>
        <w:rPr>
          <w:spacing w:val="-1"/>
        </w:rPr>
        <w:t>accepted</w:t>
      </w:r>
      <w:r>
        <w:rPr>
          <w:spacing w:val="-18"/>
        </w:rPr>
        <w:t xml:space="preserve"> </w:t>
      </w:r>
      <w:r>
        <w:rPr>
          <w:spacing w:val="-1"/>
        </w:rPr>
        <w:t>on</w:t>
      </w:r>
      <w:r>
        <w:rPr>
          <w:spacing w:val="-19"/>
        </w:rPr>
        <w:t xml:space="preserve"> </w:t>
      </w:r>
      <w:r>
        <w:rPr>
          <w:spacing w:val="-1"/>
        </w:rPr>
        <w:t>encounters.</w:t>
      </w:r>
    </w:p>
    <w:p w14:paraId="36A7C63D" w14:textId="77777777" w:rsidR="001E04C6" w:rsidRDefault="00465A63">
      <w:pPr>
        <w:pStyle w:val="BodyText"/>
        <w:numPr>
          <w:ilvl w:val="2"/>
          <w:numId w:val="14"/>
        </w:numPr>
        <w:tabs>
          <w:tab w:val="left" w:pos="898"/>
        </w:tabs>
        <w:spacing w:before="116"/>
        <w:ind w:right="532"/>
      </w:pPr>
      <w:r>
        <w:rPr>
          <w:spacing w:val="-1"/>
        </w:rPr>
        <w:t>Encounters</w:t>
      </w:r>
      <w:r>
        <w:rPr>
          <w:spacing w:val="-18"/>
        </w:rPr>
        <w:t xml:space="preserve"> </w:t>
      </w:r>
      <w:r>
        <w:rPr>
          <w:spacing w:val="-1"/>
        </w:rPr>
        <w:t>are</w:t>
      </w:r>
      <w:r>
        <w:rPr>
          <w:spacing w:val="-19"/>
        </w:rPr>
        <w:t xml:space="preserve"> </w:t>
      </w:r>
      <w:r>
        <w:t>only</w:t>
      </w:r>
      <w:r>
        <w:rPr>
          <w:spacing w:val="-17"/>
        </w:rPr>
        <w:t xml:space="preserve"> </w:t>
      </w:r>
      <w:r>
        <w:rPr>
          <w:spacing w:val="-1"/>
        </w:rPr>
        <w:t>submitted</w:t>
      </w:r>
      <w:r>
        <w:rPr>
          <w:spacing w:val="-15"/>
        </w:rPr>
        <w:t xml:space="preserve"> </w:t>
      </w:r>
      <w:r>
        <w:t>to</w:t>
      </w:r>
      <w:r>
        <w:rPr>
          <w:spacing w:val="-19"/>
        </w:rPr>
        <w:t xml:space="preserve"> </w:t>
      </w:r>
      <w:r>
        <w:t>the</w:t>
      </w:r>
      <w:r>
        <w:rPr>
          <w:spacing w:val="-19"/>
        </w:rPr>
        <w:t xml:space="preserve"> </w:t>
      </w:r>
      <w:r>
        <w:rPr>
          <w:spacing w:val="-1"/>
        </w:rPr>
        <w:t>Wisconsin</w:t>
      </w:r>
      <w:r>
        <w:rPr>
          <w:spacing w:val="-18"/>
        </w:rPr>
        <w:t xml:space="preserve"> </w:t>
      </w:r>
      <w:r>
        <w:rPr>
          <w:spacing w:val="-1"/>
        </w:rPr>
        <w:t>Medicaid</w:t>
      </w:r>
      <w:r>
        <w:rPr>
          <w:spacing w:val="-17"/>
        </w:rPr>
        <w:t xml:space="preserve"> </w:t>
      </w:r>
      <w:r>
        <w:rPr>
          <w:spacing w:val="-1"/>
        </w:rPr>
        <w:t>payer.</w:t>
      </w:r>
      <w:r>
        <w:rPr>
          <w:spacing w:val="-18"/>
        </w:rPr>
        <w:t xml:space="preserve"> </w:t>
      </w:r>
      <w:r>
        <w:rPr>
          <w:spacing w:val="-1"/>
        </w:rPr>
        <w:t>More</w:t>
      </w:r>
      <w:r>
        <w:rPr>
          <w:spacing w:val="-18"/>
        </w:rPr>
        <w:t xml:space="preserve"> </w:t>
      </w:r>
      <w:r>
        <w:rPr>
          <w:spacing w:val="-1"/>
        </w:rPr>
        <w:t>information</w:t>
      </w:r>
      <w:r>
        <w:rPr>
          <w:spacing w:val="-18"/>
        </w:rPr>
        <w:t xml:space="preserve"> </w:t>
      </w:r>
      <w:r>
        <w:rPr>
          <w:spacing w:val="2"/>
        </w:rPr>
        <w:t>is</w:t>
      </w:r>
      <w:r>
        <w:rPr>
          <w:spacing w:val="61"/>
          <w:w w:val="99"/>
        </w:rPr>
        <w:t xml:space="preserve"> </w:t>
      </w:r>
      <w:r>
        <w:t>found</w:t>
      </w:r>
      <w:r>
        <w:rPr>
          <w:spacing w:val="-17"/>
        </w:rPr>
        <w:t xml:space="preserve"> </w:t>
      </w:r>
      <w:r>
        <w:rPr>
          <w:spacing w:val="1"/>
        </w:rPr>
        <w:t>in</w:t>
      </w:r>
      <w:r>
        <w:rPr>
          <w:spacing w:val="-14"/>
        </w:rPr>
        <w:t xml:space="preserve"> </w:t>
      </w:r>
      <w:r>
        <w:t>the</w:t>
      </w:r>
      <w:r>
        <w:rPr>
          <w:spacing w:val="-20"/>
        </w:rPr>
        <w:t xml:space="preserve"> </w:t>
      </w:r>
      <w:r>
        <w:t>837</w:t>
      </w:r>
      <w:r>
        <w:rPr>
          <w:spacing w:val="-14"/>
        </w:rPr>
        <w:t xml:space="preserve"> </w:t>
      </w:r>
      <w:r>
        <w:rPr>
          <w:spacing w:val="-1"/>
        </w:rPr>
        <w:t>companion</w:t>
      </w:r>
      <w:r>
        <w:rPr>
          <w:spacing w:val="-13"/>
        </w:rPr>
        <w:t xml:space="preserve"> </w:t>
      </w:r>
      <w:r>
        <w:rPr>
          <w:spacing w:val="-1"/>
        </w:rPr>
        <w:t>guides.</w:t>
      </w:r>
    </w:p>
    <w:p w14:paraId="5D6CE76D" w14:textId="77777777" w:rsidR="001E04C6" w:rsidRDefault="00465A63">
      <w:pPr>
        <w:pStyle w:val="BodyText"/>
        <w:numPr>
          <w:ilvl w:val="2"/>
          <w:numId w:val="14"/>
        </w:numPr>
        <w:tabs>
          <w:tab w:val="left" w:pos="898"/>
        </w:tabs>
        <w:ind w:right="532"/>
      </w:pPr>
      <w:r>
        <w:rPr>
          <w:spacing w:val="-1"/>
        </w:rPr>
        <w:t>When</w:t>
      </w:r>
      <w:r>
        <w:rPr>
          <w:spacing w:val="-15"/>
        </w:rPr>
        <w:t xml:space="preserve"> </w:t>
      </w:r>
      <w:r>
        <w:rPr>
          <w:spacing w:val="-1"/>
        </w:rPr>
        <w:t>submitting</w:t>
      </w:r>
      <w:r>
        <w:rPr>
          <w:spacing w:val="-14"/>
        </w:rPr>
        <w:t xml:space="preserve"> </w:t>
      </w:r>
      <w:r>
        <w:t>the</w:t>
      </w:r>
      <w:r>
        <w:rPr>
          <w:spacing w:val="-16"/>
        </w:rPr>
        <w:t xml:space="preserve"> </w:t>
      </w:r>
      <w:r>
        <w:rPr>
          <w:spacing w:val="-2"/>
        </w:rPr>
        <w:t>837</w:t>
      </w:r>
      <w:r>
        <w:rPr>
          <w:spacing w:val="-17"/>
        </w:rPr>
        <w:t xml:space="preserve"> </w:t>
      </w:r>
      <w:proofErr w:type="gramStart"/>
      <w:r>
        <w:rPr>
          <w:spacing w:val="-1"/>
        </w:rPr>
        <w:t>transaction</w:t>
      </w:r>
      <w:proofErr w:type="gramEnd"/>
      <w:r>
        <w:rPr>
          <w:spacing w:val="-14"/>
        </w:rPr>
        <w:t xml:space="preserve"> </w:t>
      </w:r>
      <w:r>
        <w:rPr>
          <w:spacing w:val="-1"/>
        </w:rPr>
        <w:t>for</w:t>
      </w:r>
      <w:r>
        <w:rPr>
          <w:spacing w:val="-21"/>
        </w:rPr>
        <w:t xml:space="preserve"> </w:t>
      </w:r>
      <w:r>
        <w:t>the</w:t>
      </w:r>
      <w:r>
        <w:rPr>
          <w:spacing w:val="-18"/>
        </w:rPr>
        <w:t xml:space="preserve"> </w:t>
      </w:r>
      <w:r>
        <w:rPr>
          <w:spacing w:val="-1"/>
        </w:rPr>
        <w:t>provider</w:t>
      </w:r>
      <w:r>
        <w:rPr>
          <w:spacing w:val="-17"/>
        </w:rPr>
        <w:t xml:space="preserve"> </w:t>
      </w:r>
      <w:r>
        <w:t>billing</w:t>
      </w:r>
      <w:r>
        <w:rPr>
          <w:spacing w:val="-15"/>
        </w:rPr>
        <w:t xml:space="preserve"> </w:t>
      </w:r>
      <w:r>
        <w:rPr>
          <w:spacing w:val="-2"/>
        </w:rPr>
        <w:t>address,</w:t>
      </w:r>
      <w:r>
        <w:rPr>
          <w:spacing w:val="-20"/>
        </w:rPr>
        <w:t xml:space="preserve"> </w:t>
      </w:r>
      <w:r>
        <w:t>Loop</w:t>
      </w:r>
      <w:r>
        <w:rPr>
          <w:spacing w:val="-14"/>
        </w:rPr>
        <w:t xml:space="preserve"> </w:t>
      </w:r>
      <w:r>
        <w:rPr>
          <w:spacing w:val="-1"/>
        </w:rPr>
        <w:t>2010AA,</w:t>
      </w:r>
      <w:r>
        <w:rPr>
          <w:spacing w:val="43"/>
          <w:w w:val="99"/>
        </w:rPr>
        <w:t xml:space="preserve"> </w:t>
      </w:r>
      <w:r>
        <w:rPr>
          <w:spacing w:val="-1"/>
        </w:rPr>
        <w:t>enter</w:t>
      </w:r>
      <w:r>
        <w:rPr>
          <w:spacing w:val="-15"/>
        </w:rPr>
        <w:t xml:space="preserve"> </w:t>
      </w:r>
      <w:r>
        <w:t>the</w:t>
      </w:r>
      <w:r>
        <w:rPr>
          <w:spacing w:val="-14"/>
        </w:rPr>
        <w:t xml:space="preserve"> </w:t>
      </w:r>
      <w:r>
        <w:rPr>
          <w:spacing w:val="-1"/>
        </w:rPr>
        <w:t>address</w:t>
      </w:r>
      <w:r>
        <w:rPr>
          <w:spacing w:val="-14"/>
        </w:rPr>
        <w:t xml:space="preserve"> </w:t>
      </w:r>
      <w:r>
        <w:t>that</w:t>
      </w:r>
      <w:r>
        <w:rPr>
          <w:spacing w:val="-15"/>
        </w:rPr>
        <w:t xml:space="preserve"> </w:t>
      </w:r>
      <w:r>
        <w:rPr>
          <w:spacing w:val="1"/>
        </w:rPr>
        <w:t>is</w:t>
      </w:r>
      <w:r>
        <w:rPr>
          <w:spacing w:val="-16"/>
        </w:rPr>
        <w:t xml:space="preserve"> </w:t>
      </w:r>
      <w:r>
        <w:rPr>
          <w:spacing w:val="-1"/>
        </w:rPr>
        <w:t>currently</w:t>
      </w:r>
      <w:r>
        <w:rPr>
          <w:spacing w:val="-13"/>
        </w:rPr>
        <w:t xml:space="preserve"> </w:t>
      </w:r>
      <w:r>
        <w:rPr>
          <w:spacing w:val="-1"/>
        </w:rPr>
        <w:t>on</w:t>
      </w:r>
      <w:r>
        <w:rPr>
          <w:spacing w:val="-11"/>
        </w:rPr>
        <w:t xml:space="preserve"> </w:t>
      </w:r>
      <w:r>
        <w:rPr>
          <w:spacing w:val="-1"/>
        </w:rPr>
        <w:t>file</w:t>
      </w:r>
      <w:r>
        <w:rPr>
          <w:spacing w:val="-14"/>
        </w:rPr>
        <w:t xml:space="preserve"> </w:t>
      </w:r>
      <w:r>
        <w:rPr>
          <w:spacing w:val="-1"/>
        </w:rPr>
        <w:t>with</w:t>
      </w:r>
      <w:r>
        <w:rPr>
          <w:spacing w:val="-12"/>
        </w:rPr>
        <w:t xml:space="preserve"> </w:t>
      </w:r>
      <w:proofErr w:type="spellStart"/>
      <w:r>
        <w:rPr>
          <w:spacing w:val="-2"/>
        </w:rPr>
        <w:t>ForwardHealth</w:t>
      </w:r>
      <w:proofErr w:type="spellEnd"/>
      <w:r>
        <w:rPr>
          <w:spacing w:val="-2"/>
        </w:rPr>
        <w:t>.</w:t>
      </w:r>
      <w:r>
        <w:rPr>
          <w:spacing w:val="-14"/>
        </w:rPr>
        <w:t xml:space="preserve"> </w:t>
      </w:r>
      <w:r>
        <w:t>Do</w:t>
      </w:r>
      <w:r>
        <w:rPr>
          <w:spacing w:val="-16"/>
        </w:rPr>
        <w:t xml:space="preserve"> </w:t>
      </w:r>
      <w:r>
        <w:t>not</w:t>
      </w:r>
      <w:r>
        <w:rPr>
          <w:spacing w:val="-14"/>
        </w:rPr>
        <w:t xml:space="preserve"> </w:t>
      </w:r>
      <w:r>
        <w:rPr>
          <w:spacing w:val="-1"/>
        </w:rPr>
        <w:t>enter</w:t>
      </w:r>
      <w:r>
        <w:rPr>
          <w:spacing w:val="-11"/>
        </w:rPr>
        <w:t xml:space="preserve"> </w:t>
      </w:r>
      <w:r>
        <w:t>a</w:t>
      </w:r>
      <w:r>
        <w:rPr>
          <w:spacing w:val="-13"/>
        </w:rPr>
        <w:t xml:space="preserve"> </w:t>
      </w:r>
      <w:r>
        <w:rPr>
          <w:spacing w:val="-1"/>
        </w:rPr>
        <w:t>P.O.</w:t>
      </w:r>
      <w:r>
        <w:rPr>
          <w:spacing w:val="71"/>
          <w:w w:val="99"/>
        </w:rPr>
        <w:t xml:space="preserve"> </w:t>
      </w:r>
      <w:r>
        <w:rPr>
          <w:spacing w:val="-1"/>
        </w:rPr>
        <w:t>Box</w:t>
      </w:r>
      <w:r>
        <w:rPr>
          <w:spacing w:val="-14"/>
        </w:rPr>
        <w:t xml:space="preserve"> </w:t>
      </w:r>
      <w:r>
        <w:rPr>
          <w:spacing w:val="1"/>
        </w:rPr>
        <w:t>in</w:t>
      </w:r>
      <w:r>
        <w:rPr>
          <w:spacing w:val="-10"/>
        </w:rPr>
        <w:t xml:space="preserve"> </w:t>
      </w:r>
      <w:r>
        <w:rPr>
          <w:spacing w:val="-1"/>
        </w:rPr>
        <w:t>this</w:t>
      </w:r>
      <w:r>
        <w:rPr>
          <w:spacing w:val="-14"/>
        </w:rPr>
        <w:t xml:space="preserve"> </w:t>
      </w:r>
      <w:r>
        <w:rPr>
          <w:spacing w:val="-1"/>
        </w:rPr>
        <w:t>segment.</w:t>
      </w:r>
      <w:r>
        <w:rPr>
          <w:spacing w:val="-10"/>
        </w:rPr>
        <w:t xml:space="preserve"> </w:t>
      </w:r>
      <w:r>
        <w:rPr>
          <w:spacing w:val="-3"/>
        </w:rPr>
        <w:t>If</w:t>
      </w:r>
      <w:r>
        <w:rPr>
          <w:spacing w:val="-13"/>
        </w:rPr>
        <w:t xml:space="preserve"> </w:t>
      </w:r>
      <w:r>
        <w:t>a</w:t>
      </w:r>
      <w:r>
        <w:rPr>
          <w:spacing w:val="-13"/>
        </w:rPr>
        <w:t xml:space="preserve"> </w:t>
      </w:r>
      <w:r>
        <w:rPr>
          <w:spacing w:val="-1"/>
        </w:rPr>
        <w:t>P.O.</w:t>
      </w:r>
      <w:r>
        <w:rPr>
          <w:spacing w:val="-14"/>
        </w:rPr>
        <w:t xml:space="preserve"> </w:t>
      </w:r>
      <w:r>
        <w:rPr>
          <w:spacing w:val="-1"/>
        </w:rPr>
        <w:t>Box</w:t>
      </w:r>
      <w:r>
        <w:rPr>
          <w:spacing w:val="-10"/>
        </w:rPr>
        <w:t xml:space="preserve"> </w:t>
      </w:r>
      <w:r>
        <w:rPr>
          <w:spacing w:val="-1"/>
        </w:rPr>
        <w:t>needs</w:t>
      </w:r>
      <w:r>
        <w:rPr>
          <w:spacing w:val="-14"/>
        </w:rPr>
        <w:t xml:space="preserve"> </w:t>
      </w:r>
      <w:r>
        <w:t>to</w:t>
      </w:r>
      <w:r>
        <w:rPr>
          <w:spacing w:val="-14"/>
        </w:rPr>
        <w:t xml:space="preserve"> </w:t>
      </w:r>
      <w:r>
        <w:rPr>
          <w:spacing w:val="1"/>
        </w:rPr>
        <w:t>be</w:t>
      </w:r>
      <w:r>
        <w:rPr>
          <w:spacing w:val="-12"/>
        </w:rPr>
        <w:t xml:space="preserve"> </w:t>
      </w:r>
      <w:r>
        <w:rPr>
          <w:spacing w:val="-1"/>
        </w:rPr>
        <w:t>reported,</w:t>
      </w:r>
      <w:r>
        <w:rPr>
          <w:spacing w:val="-12"/>
        </w:rPr>
        <w:t xml:space="preserve"> </w:t>
      </w:r>
      <w:r>
        <w:t>use</w:t>
      </w:r>
      <w:r>
        <w:rPr>
          <w:spacing w:val="-15"/>
        </w:rPr>
        <w:t xml:space="preserve"> </w:t>
      </w:r>
      <w:r>
        <w:t>the</w:t>
      </w:r>
      <w:r>
        <w:rPr>
          <w:spacing w:val="-16"/>
        </w:rPr>
        <w:t xml:space="preserve"> </w:t>
      </w:r>
      <w:r>
        <w:rPr>
          <w:spacing w:val="-1"/>
        </w:rPr>
        <w:t>Pay-To</w:t>
      </w:r>
      <w:r>
        <w:rPr>
          <w:spacing w:val="-9"/>
        </w:rPr>
        <w:t xml:space="preserve"> </w:t>
      </w:r>
      <w:r>
        <w:rPr>
          <w:spacing w:val="-1"/>
        </w:rPr>
        <w:t>Address</w:t>
      </w:r>
      <w:r>
        <w:rPr>
          <w:spacing w:val="65"/>
          <w:w w:val="99"/>
        </w:rPr>
        <w:t xml:space="preserve"> </w:t>
      </w:r>
      <w:r>
        <w:rPr>
          <w:spacing w:val="-1"/>
        </w:rPr>
        <w:t>loop.</w:t>
      </w:r>
      <w:r>
        <w:rPr>
          <w:spacing w:val="-18"/>
        </w:rPr>
        <w:t xml:space="preserve"> </w:t>
      </w:r>
      <w:r>
        <w:rPr>
          <w:spacing w:val="-1"/>
        </w:rPr>
        <w:t>Reference</w:t>
      </w:r>
      <w:r>
        <w:rPr>
          <w:spacing w:val="-19"/>
        </w:rPr>
        <w:t xml:space="preserve"> </w:t>
      </w:r>
      <w:r>
        <w:t>the</w:t>
      </w:r>
      <w:r>
        <w:rPr>
          <w:spacing w:val="-18"/>
        </w:rPr>
        <w:t xml:space="preserve"> </w:t>
      </w:r>
      <w:r>
        <w:rPr>
          <w:spacing w:val="-1"/>
        </w:rPr>
        <w:t>companion</w:t>
      </w:r>
      <w:r>
        <w:rPr>
          <w:spacing w:val="-14"/>
        </w:rPr>
        <w:t xml:space="preserve"> </w:t>
      </w:r>
      <w:r>
        <w:rPr>
          <w:spacing w:val="-1"/>
        </w:rPr>
        <w:t>guides</w:t>
      </w:r>
      <w:r>
        <w:rPr>
          <w:spacing w:val="-18"/>
        </w:rPr>
        <w:t xml:space="preserve"> </w:t>
      </w:r>
      <w:r>
        <w:rPr>
          <w:spacing w:val="-1"/>
        </w:rPr>
        <w:t>for</w:t>
      </w:r>
      <w:r>
        <w:rPr>
          <w:spacing w:val="-17"/>
        </w:rPr>
        <w:t xml:space="preserve"> </w:t>
      </w:r>
      <w:r>
        <w:rPr>
          <w:spacing w:val="-1"/>
        </w:rPr>
        <w:t>further</w:t>
      </w:r>
      <w:r>
        <w:rPr>
          <w:spacing w:val="-18"/>
        </w:rPr>
        <w:t xml:space="preserve"> </w:t>
      </w:r>
      <w:r>
        <w:rPr>
          <w:spacing w:val="-1"/>
        </w:rPr>
        <w:t>explanation</w:t>
      </w:r>
      <w:r>
        <w:rPr>
          <w:spacing w:val="-14"/>
        </w:rPr>
        <w:t xml:space="preserve"> </w:t>
      </w:r>
      <w:r>
        <w:rPr>
          <w:spacing w:val="-1"/>
        </w:rPr>
        <w:t>of</w:t>
      </w:r>
      <w:r>
        <w:rPr>
          <w:spacing w:val="-18"/>
        </w:rPr>
        <w:t xml:space="preserve"> </w:t>
      </w:r>
      <w:r>
        <w:t>this</w:t>
      </w:r>
      <w:r>
        <w:rPr>
          <w:spacing w:val="-21"/>
        </w:rPr>
        <w:t xml:space="preserve"> </w:t>
      </w:r>
      <w:r>
        <w:rPr>
          <w:spacing w:val="-2"/>
        </w:rPr>
        <w:t>policy.</w:t>
      </w:r>
    </w:p>
    <w:p w14:paraId="35F73590" w14:textId="77777777" w:rsidR="001E04C6" w:rsidRDefault="00465A63">
      <w:pPr>
        <w:pStyle w:val="BodyText"/>
        <w:numPr>
          <w:ilvl w:val="2"/>
          <w:numId w:val="14"/>
        </w:numPr>
        <w:tabs>
          <w:tab w:val="left" w:pos="898"/>
        </w:tabs>
      </w:pPr>
      <w:r>
        <w:rPr>
          <w:spacing w:val="-1"/>
        </w:rPr>
        <w:t>Prior</w:t>
      </w:r>
      <w:r>
        <w:rPr>
          <w:spacing w:val="-22"/>
        </w:rPr>
        <w:t xml:space="preserve"> </w:t>
      </w:r>
      <w:r>
        <w:rPr>
          <w:spacing w:val="-1"/>
        </w:rPr>
        <w:t>authorization</w:t>
      </w:r>
      <w:r>
        <w:rPr>
          <w:spacing w:val="-17"/>
        </w:rPr>
        <w:t xml:space="preserve"> </w:t>
      </w:r>
      <w:r>
        <w:rPr>
          <w:spacing w:val="1"/>
        </w:rPr>
        <w:t>is</w:t>
      </w:r>
      <w:r>
        <w:rPr>
          <w:spacing w:val="-20"/>
        </w:rPr>
        <w:t xml:space="preserve"> </w:t>
      </w:r>
      <w:r>
        <w:rPr>
          <w:spacing w:val="-3"/>
        </w:rPr>
        <w:t>never</w:t>
      </w:r>
      <w:r>
        <w:rPr>
          <w:spacing w:val="-20"/>
        </w:rPr>
        <w:t xml:space="preserve"> </w:t>
      </w:r>
      <w:r>
        <w:rPr>
          <w:spacing w:val="-1"/>
        </w:rPr>
        <w:t>required</w:t>
      </w:r>
      <w:r>
        <w:rPr>
          <w:spacing w:val="-19"/>
        </w:rPr>
        <w:t xml:space="preserve"> </w:t>
      </w:r>
      <w:r>
        <w:rPr>
          <w:spacing w:val="-1"/>
        </w:rPr>
        <w:t>on</w:t>
      </w:r>
      <w:r>
        <w:rPr>
          <w:spacing w:val="-18"/>
        </w:rPr>
        <w:t xml:space="preserve"> </w:t>
      </w:r>
      <w:r>
        <w:rPr>
          <w:spacing w:val="-2"/>
        </w:rPr>
        <w:t>encounter</w:t>
      </w:r>
      <w:r>
        <w:rPr>
          <w:spacing w:val="-20"/>
        </w:rPr>
        <w:t xml:space="preserve"> </w:t>
      </w:r>
      <w:r>
        <w:rPr>
          <w:spacing w:val="-1"/>
        </w:rPr>
        <w:t>submissions.</w:t>
      </w:r>
    </w:p>
    <w:p w14:paraId="67CE9D8B" w14:textId="77777777" w:rsidR="001E04C6" w:rsidRDefault="00465A63">
      <w:pPr>
        <w:pStyle w:val="BodyText"/>
        <w:numPr>
          <w:ilvl w:val="2"/>
          <w:numId w:val="14"/>
        </w:numPr>
        <w:tabs>
          <w:tab w:val="left" w:pos="898"/>
        </w:tabs>
        <w:ind w:right="776"/>
      </w:pPr>
      <w:r>
        <w:rPr>
          <w:spacing w:val="-1"/>
        </w:rPr>
        <w:t>Encounter</w:t>
      </w:r>
      <w:r>
        <w:rPr>
          <w:spacing w:val="-19"/>
        </w:rPr>
        <w:t xml:space="preserve"> </w:t>
      </w:r>
      <w:r>
        <w:rPr>
          <w:spacing w:val="-1"/>
        </w:rPr>
        <w:t>Chart</w:t>
      </w:r>
      <w:r>
        <w:rPr>
          <w:spacing w:val="-13"/>
        </w:rPr>
        <w:t xml:space="preserve"> </w:t>
      </w:r>
      <w:r>
        <w:rPr>
          <w:spacing w:val="-2"/>
        </w:rPr>
        <w:t>Reviews</w:t>
      </w:r>
      <w:r>
        <w:rPr>
          <w:spacing w:val="-15"/>
        </w:rPr>
        <w:t xml:space="preserve"> </w:t>
      </w:r>
      <w:r>
        <w:rPr>
          <w:spacing w:val="-1"/>
        </w:rPr>
        <w:t>are</w:t>
      </w:r>
      <w:r>
        <w:rPr>
          <w:spacing w:val="-16"/>
        </w:rPr>
        <w:t xml:space="preserve"> </w:t>
      </w:r>
      <w:r>
        <w:rPr>
          <w:spacing w:val="-1"/>
        </w:rPr>
        <w:t>submitted</w:t>
      </w:r>
      <w:r>
        <w:rPr>
          <w:spacing w:val="-14"/>
        </w:rPr>
        <w:t xml:space="preserve"> </w:t>
      </w:r>
      <w:r>
        <w:rPr>
          <w:spacing w:val="-1"/>
        </w:rPr>
        <w:t>via</w:t>
      </w:r>
      <w:r>
        <w:rPr>
          <w:spacing w:val="-14"/>
        </w:rPr>
        <w:t xml:space="preserve"> </w:t>
      </w:r>
      <w:r>
        <w:rPr>
          <w:spacing w:val="-1"/>
        </w:rPr>
        <w:t>the</w:t>
      </w:r>
      <w:r>
        <w:rPr>
          <w:spacing w:val="-18"/>
        </w:rPr>
        <w:t xml:space="preserve"> </w:t>
      </w:r>
      <w:proofErr w:type="gramStart"/>
      <w:r>
        <w:t>837</w:t>
      </w:r>
      <w:r>
        <w:rPr>
          <w:spacing w:val="-15"/>
        </w:rPr>
        <w:t xml:space="preserve"> </w:t>
      </w:r>
      <w:r>
        <w:rPr>
          <w:spacing w:val="-1"/>
        </w:rPr>
        <w:t>transaction</w:t>
      </w:r>
      <w:proofErr w:type="gramEnd"/>
      <w:r>
        <w:rPr>
          <w:spacing w:val="-13"/>
        </w:rPr>
        <w:t xml:space="preserve"> </w:t>
      </w:r>
      <w:r>
        <w:t>using</w:t>
      </w:r>
      <w:r>
        <w:rPr>
          <w:spacing w:val="-16"/>
        </w:rPr>
        <w:t xml:space="preserve"> </w:t>
      </w:r>
      <w:r>
        <w:rPr>
          <w:spacing w:val="-2"/>
        </w:rPr>
        <w:t>the</w:t>
      </w:r>
      <w:r>
        <w:rPr>
          <w:spacing w:val="-18"/>
        </w:rPr>
        <w:t xml:space="preserve"> </w:t>
      </w:r>
      <w:r>
        <w:rPr>
          <w:spacing w:val="-1"/>
        </w:rPr>
        <w:t>PWK</w:t>
      </w:r>
      <w:r>
        <w:rPr>
          <w:spacing w:val="48"/>
          <w:w w:val="99"/>
        </w:rPr>
        <w:t xml:space="preserve"> </w:t>
      </w:r>
      <w:r>
        <w:rPr>
          <w:spacing w:val="-1"/>
        </w:rPr>
        <w:t>segment</w:t>
      </w:r>
      <w:r>
        <w:rPr>
          <w:spacing w:val="-15"/>
        </w:rPr>
        <w:t xml:space="preserve"> </w:t>
      </w:r>
      <w:r>
        <w:t>to</w:t>
      </w:r>
      <w:r>
        <w:rPr>
          <w:spacing w:val="-17"/>
        </w:rPr>
        <w:t xml:space="preserve"> </w:t>
      </w:r>
      <w:r>
        <w:t>signify</w:t>
      </w:r>
      <w:r>
        <w:rPr>
          <w:spacing w:val="-15"/>
        </w:rPr>
        <w:t xml:space="preserve"> </w:t>
      </w:r>
      <w:r>
        <w:rPr>
          <w:spacing w:val="-1"/>
        </w:rPr>
        <w:t>chart</w:t>
      </w:r>
      <w:r>
        <w:rPr>
          <w:spacing w:val="-16"/>
        </w:rPr>
        <w:t xml:space="preserve"> </w:t>
      </w:r>
      <w:r>
        <w:rPr>
          <w:spacing w:val="-1"/>
        </w:rPr>
        <w:t>reviews.</w:t>
      </w:r>
      <w:r>
        <w:rPr>
          <w:spacing w:val="-15"/>
        </w:rPr>
        <w:t xml:space="preserve"> </w:t>
      </w:r>
      <w:r>
        <w:rPr>
          <w:spacing w:val="-1"/>
        </w:rPr>
        <w:t>They</w:t>
      </w:r>
      <w:r>
        <w:rPr>
          <w:spacing w:val="-12"/>
        </w:rPr>
        <w:t xml:space="preserve"> </w:t>
      </w:r>
      <w:r>
        <w:rPr>
          <w:spacing w:val="-1"/>
        </w:rPr>
        <w:t>are</w:t>
      </w:r>
      <w:r>
        <w:rPr>
          <w:spacing w:val="-16"/>
        </w:rPr>
        <w:t xml:space="preserve"> </w:t>
      </w:r>
      <w:r>
        <w:rPr>
          <w:spacing w:val="-1"/>
        </w:rPr>
        <w:t>monitored</w:t>
      </w:r>
      <w:r>
        <w:rPr>
          <w:spacing w:val="-13"/>
        </w:rPr>
        <w:t xml:space="preserve"> </w:t>
      </w:r>
      <w:r>
        <w:t>and</w:t>
      </w:r>
      <w:r>
        <w:rPr>
          <w:spacing w:val="-14"/>
        </w:rPr>
        <w:t xml:space="preserve"> </w:t>
      </w:r>
      <w:r>
        <w:rPr>
          <w:spacing w:val="-1"/>
        </w:rPr>
        <w:t>edited</w:t>
      </w:r>
      <w:r>
        <w:rPr>
          <w:spacing w:val="-14"/>
        </w:rPr>
        <w:t xml:space="preserve"> </w:t>
      </w:r>
      <w:r>
        <w:t>using</w:t>
      </w:r>
      <w:r>
        <w:rPr>
          <w:spacing w:val="-13"/>
        </w:rPr>
        <w:t xml:space="preserve"> </w:t>
      </w:r>
      <w:r>
        <w:rPr>
          <w:spacing w:val="-1"/>
        </w:rPr>
        <w:t>the</w:t>
      </w:r>
      <w:r>
        <w:rPr>
          <w:spacing w:val="-18"/>
        </w:rPr>
        <w:t xml:space="preserve"> </w:t>
      </w:r>
      <w:r>
        <w:t>same</w:t>
      </w:r>
      <w:r>
        <w:rPr>
          <w:spacing w:val="39"/>
          <w:w w:val="99"/>
        </w:rPr>
        <w:t xml:space="preserve"> </w:t>
      </w:r>
      <w:r>
        <w:rPr>
          <w:spacing w:val="-1"/>
        </w:rPr>
        <w:t>policies</w:t>
      </w:r>
      <w:r>
        <w:rPr>
          <w:spacing w:val="-15"/>
        </w:rPr>
        <w:t xml:space="preserve"> </w:t>
      </w:r>
      <w:r>
        <w:t>as</w:t>
      </w:r>
      <w:r>
        <w:rPr>
          <w:spacing w:val="-15"/>
        </w:rPr>
        <w:t xml:space="preserve"> </w:t>
      </w:r>
      <w:r>
        <w:t>all</w:t>
      </w:r>
      <w:r>
        <w:rPr>
          <w:spacing w:val="-9"/>
        </w:rPr>
        <w:t xml:space="preserve"> </w:t>
      </w:r>
      <w:r>
        <w:rPr>
          <w:spacing w:val="-1"/>
        </w:rPr>
        <w:t>other</w:t>
      </w:r>
      <w:r>
        <w:rPr>
          <w:spacing w:val="-15"/>
        </w:rPr>
        <w:t xml:space="preserve"> </w:t>
      </w:r>
      <w:r>
        <w:rPr>
          <w:spacing w:val="-1"/>
        </w:rPr>
        <w:t>encounter</w:t>
      </w:r>
      <w:r>
        <w:rPr>
          <w:spacing w:val="-15"/>
        </w:rPr>
        <w:t xml:space="preserve"> </w:t>
      </w:r>
      <w:r>
        <w:rPr>
          <w:spacing w:val="-1"/>
        </w:rPr>
        <w:t>submissions.</w:t>
      </w:r>
      <w:r>
        <w:rPr>
          <w:spacing w:val="-15"/>
        </w:rPr>
        <w:t xml:space="preserve"> </w:t>
      </w:r>
      <w:r>
        <w:rPr>
          <w:spacing w:val="-7"/>
        </w:rPr>
        <w:t>See</w:t>
      </w:r>
      <w:r>
        <w:rPr>
          <w:spacing w:val="-22"/>
        </w:rPr>
        <w:t xml:space="preserve"> </w:t>
      </w:r>
      <w:hyperlink w:anchor="_6_Chart_Review" w:history="1">
        <w:r>
          <w:rPr>
            <w:i/>
            <w:color w:val="0000FF"/>
            <w:spacing w:val="-9"/>
            <w:u w:val="single" w:color="0000FF"/>
          </w:rPr>
          <w:t>Section</w:t>
        </w:r>
        <w:r>
          <w:rPr>
            <w:i/>
            <w:color w:val="0000FF"/>
            <w:spacing w:val="-21"/>
            <w:u w:val="single" w:color="0000FF"/>
          </w:rPr>
          <w:t xml:space="preserve"> </w:t>
        </w:r>
        <w:r>
          <w:rPr>
            <w:i/>
            <w:color w:val="0000FF"/>
            <w:u w:val="single" w:color="0000FF"/>
          </w:rPr>
          <w:t>6</w:t>
        </w:r>
        <w:r>
          <w:rPr>
            <w:i/>
            <w:color w:val="0000FF"/>
            <w:spacing w:val="-21"/>
            <w:u w:val="single" w:color="0000FF"/>
          </w:rPr>
          <w:t xml:space="preserve"> </w:t>
        </w:r>
      </w:hyperlink>
      <w:r>
        <w:rPr>
          <w:spacing w:val="-8"/>
        </w:rPr>
        <w:t>for</w:t>
      </w:r>
      <w:r>
        <w:rPr>
          <w:spacing w:val="-22"/>
        </w:rPr>
        <w:t xml:space="preserve"> </w:t>
      </w:r>
      <w:r>
        <w:rPr>
          <w:spacing w:val="-9"/>
        </w:rPr>
        <w:t>further</w:t>
      </w:r>
      <w:r>
        <w:rPr>
          <w:spacing w:val="-22"/>
        </w:rPr>
        <w:t xml:space="preserve"> </w:t>
      </w:r>
      <w:r>
        <w:rPr>
          <w:spacing w:val="-10"/>
        </w:rPr>
        <w:t>information</w:t>
      </w:r>
      <w:r>
        <w:rPr>
          <w:spacing w:val="-21"/>
        </w:rPr>
        <w:t xml:space="preserve"> </w:t>
      </w:r>
      <w:r>
        <w:rPr>
          <w:spacing w:val="-7"/>
        </w:rPr>
        <w:t>on</w:t>
      </w:r>
      <w:r>
        <w:rPr>
          <w:spacing w:val="37"/>
          <w:w w:val="99"/>
        </w:rPr>
        <w:t xml:space="preserve"> </w:t>
      </w:r>
      <w:r>
        <w:rPr>
          <w:spacing w:val="-9"/>
        </w:rPr>
        <w:t>chart</w:t>
      </w:r>
      <w:r>
        <w:rPr>
          <w:spacing w:val="-19"/>
        </w:rPr>
        <w:t xml:space="preserve"> </w:t>
      </w:r>
      <w:r>
        <w:rPr>
          <w:spacing w:val="-10"/>
        </w:rPr>
        <w:t>reviews.</w:t>
      </w:r>
    </w:p>
    <w:p w14:paraId="7C7EBB3A" w14:textId="77777777" w:rsidR="001E04C6" w:rsidRDefault="001E04C6">
      <w:pPr>
        <w:rPr>
          <w:rFonts w:ascii="Verdana" w:eastAsia="Verdana" w:hAnsi="Verdana" w:cs="Verdana"/>
          <w:sz w:val="20"/>
          <w:szCs w:val="20"/>
        </w:rPr>
      </w:pPr>
    </w:p>
    <w:p w14:paraId="24E1A931" w14:textId="77777777" w:rsidR="001E04C6" w:rsidRDefault="001E04C6">
      <w:pPr>
        <w:spacing w:before="11"/>
        <w:rPr>
          <w:rFonts w:ascii="Verdana" w:eastAsia="Verdana" w:hAnsi="Verdana" w:cs="Verdana"/>
          <w:sz w:val="18"/>
          <w:szCs w:val="18"/>
        </w:rPr>
      </w:pPr>
    </w:p>
    <w:p w14:paraId="00247FDE" w14:textId="77777777" w:rsidR="001E04C6" w:rsidRDefault="00465A63">
      <w:pPr>
        <w:pStyle w:val="Heading5"/>
        <w:numPr>
          <w:ilvl w:val="1"/>
          <w:numId w:val="14"/>
        </w:numPr>
        <w:tabs>
          <w:tab w:val="left" w:pos="978"/>
        </w:tabs>
        <w:ind w:left="977" w:hanging="799"/>
        <w:rPr>
          <w:b w:val="0"/>
          <w:bCs w:val="0"/>
          <w:i w:val="0"/>
        </w:rPr>
      </w:pPr>
      <w:proofErr w:type="gramStart"/>
      <w:r>
        <w:rPr>
          <w:spacing w:val="-2"/>
        </w:rPr>
        <w:t>Overall</w:t>
      </w:r>
      <w:proofErr w:type="gramEnd"/>
      <w:r>
        <w:rPr>
          <w:spacing w:val="-22"/>
        </w:rPr>
        <w:t xml:space="preserve"> </w:t>
      </w:r>
      <w:r>
        <w:rPr>
          <w:spacing w:val="-2"/>
        </w:rPr>
        <w:t>Policy</w:t>
      </w:r>
      <w:r>
        <w:rPr>
          <w:spacing w:val="-20"/>
        </w:rPr>
        <w:t xml:space="preserve"> </w:t>
      </w:r>
      <w:r>
        <w:rPr>
          <w:spacing w:val="-3"/>
        </w:rPr>
        <w:t>Clarifications</w:t>
      </w:r>
    </w:p>
    <w:p w14:paraId="134A0A91" w14:textId="77777777" w:rsidR="001E04C6" w:rsidRPr="00BB57CF" w:rsidRDefault="00465A63" w:rsidP="00BB57CF">
      <w:pPr>
        <w:numPr>
          <w:ilvl w:val="2"/>
          <w:numId w:val="14"/>
        </w:numPr>
        <w:tabs>
          <w:tab w:val="left" w:pos="898"/>
        </w:tabs>
        <w:spacing w:before="120" w:line="242" w:lineRule="exact"/>
        <w:ind w:right="407"/>
        <w:rPr>
          <w:rFonts w:ascii="Verdana" w:eastAsia="Verdana" w:hAnsi="Verdana" w:cs="Verdana"/>
          <w:sz w:val="20"/>
          <w:szCs w:val="20"/>
        </w:rPr>
      </w:pPr>
      <w:r w:rsidRPr="00BB57CF">
        <w:rPr>
          <w:rFonts w:ascii="Verdana" w:eastAsia="Verdana" w:hAnsi="Verdana" w:cs="Verdana"/>
          <w:spacing w:val="-2"/>
          <w:sz w:val="20"/>
          <w:szCs w:val="20"/>
        </w:rPr>
        <w:t>If</w:t>
      </w:r>
      <w:r w:rsidRPr="00BB57CF">
        <w:rPr>
          <w:rFonts w:ascii="Verdana" w:eastAsia="Verdana" w:hAnsi="Verdana" w:cs="Verdana"/>
          <w:spacing w:val="-17"/>
          <w:sz w:val="20"/>
          <w:szCs w:val="20"/>
        </w:rPr>
        <w:t xml:space="preserve"> </w:t>
      </w:r>
      <w:r w:rsidRPr="00BB57CF">
        <w:rPr>
          <w:rFonts w:ascii="Verdana" w:eastAsia="Verdana" w:hAnsi="Verdana" w:cs="Verdana"/>
          <w:sz w:val="20"/>
          <w:szCs w:val="20"/>
        </w:rPr>
        <w:t>the</w:t>
      </w:r>
      <w:r w:rsidRPr="00BB57CF">
        <w:rPr>
          <w:rFonts w:ascii="Verdana" w:eastAsia="Verdana" w:hAnsi="Verdana" w:cs="Verdana"/>
          <w:spacing w:val="-14"/>
          <w:sz w:val="20"/>
          <w:szCs w:val="20"/>
        </w:rPr>
        <w:t xml:space="preserve"> </w:t>
      </w:r>
      <w:r w:rsidRPr="00BB57CF">
        <w:rPr>
          <w:rFonts w:ascii="Verdana" w:eastAsia="Verdana" w:hAnsi="Verdana" w:cs="Verdana"/>
          <w:spacing w:val="-1"/>
          <w:sz w:val="20"/>
          <w:szCs w:val="20"/>
        </w:rPr>
        <w:t>member’s</w:t>
      </w:r>
      <w:r w:rsidRPr="00BB57CF">
        <w:rPr>
          <w:rFonts w:ascii="Verdana" w:eastAsia="Verdana" w:hAnsi="Verdana" w:cs="Verdana"/>
          <w:spacing w:val="-14"/>
          <w:sz w:val="20"/>
          <w:szCs w:val="20"/>
        </w:rPr>
        <w:t xml:space="preserve"> </w:t>
      </w:r>
      <w:r w:rsidRPr="00BB57CF">
        <w:rPr>
          <w:rFonts w:ascii="Verdana" w:eastAsia="Verdana" w:hAnsi="Verdana" w:cs="Verdana"/>
          <w:sz w:val="20"/>
          <w:szCs w:val="20"/>
        </w:rPr>
        <w:t>age</w:t>
      </w:r>
      <w:r w:rsidRPr="00BB57CF">
        <w:rPr>
          <w:rFonts w:ascii="Verdana" w:eastAsia="Verdana" w:hAnsi="Verdana" w:cs="Verdana"/>
          <w:spacing w:val="-12"/>
          <w:sz w:val="20"/>
          <w:szCs w:val="20"/>
        </w:rPr>
        <w:t xml:space="preserve"> </w:t>
      </w:r>
      <w:r w:rsidRPr="00BB57CF">
        <w:rPr>
          <w:rFonts w:ascii="Verdana" w:eastAsia="Verdana" w:hAnsi="Verdana" w:cs="Verdana"/>
          <w:spacing w:val="1"/>
          <w:sz w:val="20"/>
          <w:szCs w:val="20"/>
        </w:rPr>
        <w:t>is</w:t>
      </w:r>
      <w:r w:rsidRPr="00BB57CF">
        <w:rPr>
          <w:rFonts w:ascii="Verdana" w:eastAsia="Verdana" w:hAnsi="Verdana" w:cs="Verdana"/>
          <w:spacing w:val="-14"/>
          <w:sz w:val="20"/>
          <w:szCs w:val="20"/>
        </w:rPr>
        <w:t xml:space="preserve"> </w:t>
      </w:r>
      <w:r w:rsidRPr="00BB57CF">
        <w:rPr>
          <w:rFonts w:ascii="Verdana" w:eastAsia="Verdana" w:hAnsi="Verdana" w:cs="Verdana"/>
          <w:sz w:val="20"/>
          <w:szCs w:val="20"/>
        </w:rPr>
        <w:t>not</w:t>
      </w:r>
      <w:r w:rsidRPr="00BB57CF">
        <w:rPr>
          <w:rFonts w:ascii="Verdana" w:eastAsia="Verdana" w:hAnsi="Verdana" w:cs="Verdana"/>
          <w:spacing w:val="-14"/>
          <w:sz w:val="20"/>
          <w:szCs w:val="20"/>
        </w:rPr>
        <w:t xml:space="preserve"> </w:t>
      </w:r>
      <w:r w:rsidRPr="00BB57CF">
        <w:rPr>
          <w:rFonts w:ascii="Verdana" w:eastAsia="Verdana" w:hAnsi="Verdana" w:cs="Verdana"/>
          <w:spacing w:val="-1"/>
          <w:sz w:val="20"/>
          <w:szCs w:val="20"/>
        </w:rPr>
        <w:t>within</w:t>
      </w:r>
      <w:r w:rsidRPr="00BB57CF">
        <w:rPr>
          <w:rFonts w:ascii="Verdana" w:eastAsia="Verdana" w:hAnsi="Verdana" w:cs="Verdana"/>
          <w:spacing w:val="-9"/>
          <w:sz w:val="20"/>
          <w:szCs w:val="20"/>
        </w:rPr>
        <w:t xml:space="preserve"> </w:t>
      </w:r>
      <w:r w:rsidRPr="00BB57CF">
        <w:rPr>
          <w:rFonts w:ascii="Verdana" w:eastAsia="Verdana" w:hAnsi="Verdana" w:cs="Verdana"/>
          <w:spacing w:val="-1"/>
          <w:sz w:val="20"/>
          <w:szCs w:val="20"/>
        </w:rPr>
        <w:t>the</w:t>
      </w:r>
      <w:r w:rsidRPr="00BB57CF">
        <w:rPr>
          <w:rFonts w:ascii="Verdana" w:eastAsia="Verdana" w:hAnsi="Verdana" w:cs="Verdana"/>
          <w:spacing w:val="-16"/>
          <w:sz w:val="20"/>
          <w:szCs w:val="20"/>
        </w:rPr>
        <w:t xml:space="preserve"> </w:t>
      </w:r>
      <w:r w:rsidRPr="00BB57CF">
        <w:rPr>
          <w:rFonts w:ascii="Verdana" w:eastAsia="Verdana" w:hAnsi="Verdana" w:cs="Verdana"/>
          <w:spacing w:val="-1"/>
          <w:sz w:val="20"/>
          <w:szCs w:val="20"/>
        </w:rPr>
        <w:t>policy</w:t>
      </w:r>
      <w:r w:rsidRPr="00BB57CF">
        <w:rPr>
          <w:rFonts w:ascii="Verdana" w:eastAsia="Verdana" w:hAnsi="Verdana" w:cs="Verdana"/>
          <w:spacing w:val="-16"/>
          <w:sz w:val="20"/>
          <w:szCs w:val="20"/>
        </w:rPr>
        <w:t xml:space="preserve"> </w:t>
      </w:r>
      <w:r w:rsidRPr="00BB57CF">
        <w:rPr>
          <w:rFonts w:ascii="Verdana" w:eastAsia="Verdana" w:hAnsi="Verdana" w:cs="Verdana"/>
          <w:spacing w:val="-1"/>
          <w:sz w:val="20"/>
          <w:szCs w:val="20"/>
        </w:rPr>
        <w:t>guidelines</w:t>
      </w:r>
      <w:r w:rsidRPr="00BB57CF">
        <w:rPr>
          <w:rFonts w:ascii="Verdana" w:eastAsia="Verdana" w:hAnsi="Verdana" w:cs="Verdana"/>
          <w:spacing w:val="-13"/>
          <w:sz w:val="20"/>
          <w:szCs w:val="20"/>
        </w:rPr>
        <w:t xml:space="preserve"> </w:t>
      </w:r>
      <w:r w:rsidRPr="00BB57CF">
        <w:rPr>
          <w:rFonts w:ascii="Verdana" w:eastAsia="Verdana" w:hAnsi="Verdana" w:cs="Verdana"/>
          <w:spacing w:val="-1"/>
          <w:sz w:val="20"/>
          <w:szCs w:val="20"/>
        </w:rPr>
        <w:t>for</w:t>
      </w:r>
      <w:r w:rsidRPr="00BB57CF">
        <w:rPr>
          <w:rFonts w:ascii="Verdana" w:eastAsia="Verdana" w:hAnsi="Verdana" w:cs="Verdana"/>
          <w:spacing w:val="-16"/>
          <w:sz w:val="20"/>
          <w:szCs w:val="20"/>
        </w:rPr>
        <w:t xml:space="preserve"> </w:t>
      </w:r>
      <w:r w:rsidRPr="00BB57CF">
        <w:rPr>
          <w:rFonts w:ascii="Verdana" w:eastAsia="Verdana" w:hAnsi="Verdana" w:cs="Verdana"/>
          <w:sz w:val="20"/>
          <w:szCs w:val="20"/>
        </w:rPr>
        <w:t>the</w:t>
      </w:r>
      <w:r w:rsidRPr="00BB57CF">
        <w:rPr>
          <w:rFonts w:ascii="Verdana" w:eastAsia="Verdana" w:hAnsi="Verdana" w:cs="Verdana"/>
          <w:spacing w:val="-14"/>
          <w:sz w:val="20"/>
          <w:szCs w:val="20"/>
        </w:rPr>
        <w:t xml:space="preserve"> </w:t>
      </w:r>
      <w:r w:rsidRPr="00BB57CF">
        <w:rPr>
          <w:rFonts w:ascii="Verdana" w:eastAsia="Verdana" w:hAnsi="Verdana" w:cs="Verdana"/>
          <w:spacing w:val="-1"/>
          <w:sz w:val="20"/>
          <w:szCs w:val="20"/>
        </w:rPr>
        <w:t>services</w:t>
      </w:r>
      <w:r w:rsidRPr="00BB57CF">
        <w:rPr>
          <w:rFonts w:ascii="Verdana" w:eastAsia="Verdana" w:hAnsi="Verdana" w:cs="Verdana"/>
          <w:spacing w:val="-12"/>
          <w:sz w:val="20"/>
          <w:szCs w:val="20"/>
        </w:rPr>
        <w:t xml:space="preserve"> </w:t>
      </w:r>
      <w:r w:rsidRPr="00BB57CF">
        <w:rPr>
          <w:rFonts w:ascii="Verdana" w:eastAsia="Verdana" w:hAnsi="Verdana" w:cs="Verdana"/>
          <w:spacing w:val="-1"/>
          <w:sz w:val="20"/>
          <w:szCs w:val="20"/>
        </w:rPr>
        <w:t>provided,</w:t>
      </w:r>
      <w:r w:rsidRPr="00BB57CF">
        <w:rPr>
          <w:rFonts w:ascii="Verdana" w:eastAsia="Verdana" w:hAnsi="Verdana" w:cs="Verdana"/>
          <w:spacing w:val="-16"/>
          <w:sz w:val="20"/>
          <w:szCs w:val="20"/>
        </w:rPr>
        <w:t xml:space="preserve"> </w:t>
      </w:r>
      <w:r w:rsidRPr="00BB57CF">
        <w:rPr>
          <w:rFonts w:ascii="Verdana" w:eastAsia="Verdana" w:hAnsi="Verdana" w:cs="Verdana"/>
          <w:sz w:val="20"/>
          <w:szCs w:val="20"/>
        </w:rPr>
        <w:t>the</w:t>
      </w:r>
      <w:r w:rsidRPr="00BB57CF">
        <w:rPr>
          <w:rFonts w:ascii="Verdana" w:eastAsia="Verdana" w:hAnsi="Verdana" w:cs="Verdana"/>
          <w:spacing w:val="69"/>
          <w:w w:val="99"/>
          <w:sz w:val="20"/>
          <w:szCs w:val="20"/>
        </w:rPr>
        <w:t xml:space="preserve"> </w:t>
      </w:r>
      <w:r w:rsidRPr="00BB57CF">
        <w:rPr>
          <w:rFonts w:ascii="Verdana" w:eastAsia="Verdana" w:hAnsi="Verdana" w:cs="Verdana"/>
          <w:spacing w:val="-1"/>
          <w:sz w:val="20"/>
          <w:szCs w:val="20"/>
        </w:rPr>
        <w:t>encounter</w:t>
      </w:r>
      <w:r w:rsidRPr="00BB57CF">
        <w:rPr>
          <w:rFonts w:ascii="Verdana" w:eastAsia="Verdana" w:hAnsi="Verdana" w:cs="Verdana"/>
          <w:spacing w:val="-18"/>
          <w:sz w:val="20"/>
          <w:szCs w:val="20"/>
        </w:rPr>
        <w:t xml:space="preserve"> </w:t>
      </w:r>
      <w:r w:rsidRPr="00BB57CF">
        <w:rPr>
          <w:rFonts w:ascii="Verdana" w:eastAsia="Verdana" w:hAnsi="Verdana" w:cs="Verdana"/>
          <w:spacing w:val="-1"/>
          <w:sz w:val="20"/>
          <w:szCs w:val="20"/>
        </w:rPr>
        <w:t>denies.</w:t>
      </w:r>
      <w:r w:rsidRPr="00BB57CF">
        <w:rPr>
          <w:rFonts w:ascii="Verdana" w:eastAsia="Verdana" w:hAnsi="Verdana" w:cs="Verdana"/>
          <w:spacing w:val="-18"/>
          <w:sz w:val="20"/>
          <w:szCs w:val="20"/>
        </w:rPr>
        <w:t xml:space="preserve"> </w:t>
      </w:r>
      <w:r w:rsidRPr="00BB57CF">
        <w:rPr>
          <w:rFonts w:ascii="Verdana" w:eastAsia="Verdana" w:hAnsi="Verdana" w:cs="Verdana"/>
          <w:spacing w:val="-1"/>
          <w:sz w:val="20"/>
          <w:szCs w:val="20"/>
        </w:rPr>
        <w:t>The</w:t>
      </w:r>
      <w:r w:rsidRPr="00BB57CF">
        <w:rPr>
          <w:rFonts w:ascii="Verdana" w:eastAsia="Verdana" w:hAnsi="Verdana" w:cs="Verdana"/>
          <w:spacing w:val="-18"/>
          <w:sz w:val="20"/>
          <w:szCs w:val="20"/>
        </w:rPr>
        <w:t xml:space="preserve"> </w:t>
      </w:r>
      <w:r w:rsidRPr="00BB57CF">
        <w:rPr>
          <w:rFonts w:ascii="Verdana" w:eastAsia="Verdana" w:hAnsi="Verdana" w:cs="Verdana"/>
          <w:spacing w:val="-1"/>
          <w:sz w:val="20"/>
          <w:szCs w:val="20"/>
        </w:rPr>
        <w:t>member's</w:t>
      </w:r>
      <w:r w:rsidRPr="00BB57CF">
        <w:rPr>
          <w:rFonts w:ascii="Verdana" w:eastAsia="Verdana" w:hAnsi="Verdana" w:cs="Verdana"/>
          <w:spacing w:val="-18"/>
          <w:sz w:val="20"/>
          <w:szCs w:val="20"/>
        </w:rPr>
        <w:t xml:space="preserve"> </w:t>
      </w:r>
      <w:r w:rsidRPr="00BB57CF">
        <w:rPr>
          <w:rFonts w:ascii="Verdana" w:eastAsia="Verdana" w:hAnsi="Verdana" w:cs="Verdana"/>
          <w:sz w:val="20"/>
          <w:szCs w:val="20"/>
        </w:rPr>
        <w:t>age</w:t>
      </w:r>
      <w:r w:rsidRPr="00BB57CF">
        <w:rPr>
          <w:rFonts w:ascii="Verdana" w:eastAsia="Verdana" w:hAnsi="Verdana" w:cs="Verdana"/>
          <w:spacing w:val="-18"/>
          <w:sz w:val="20"/>
          <w:szCs w:val="20"/>
        </w:rPr>
        <w:t xml:space="preserve"> </w:t>
      </w:r>
      <w:r w:rsidRPr="00BB57CF">
        <w:rPr>
          <w:rFonts w:ascii="Verdana" w:eastAsia="Verdana" w:hAnsi="Verdana" w:cs="Verdana"/>
          <w:spacing w:val="1"/>
          <w:sz w:val="20"/>
          <w:szCs w:val="20"/>
        </w:rPr>
        <w:t>is</w:t>
      </w:r>
      <w:r w:rsidRPr="00BB57CF">
        <w:rPr>
          <w:rFonts w:ascii="Verdana" w:eastAsia="Verdana" w:hAnsi="Verdana" w:cs="Verdana"/>
          <w:spacing w:val="-16"/>
          <w:sz w:val="20"/>
          <w:szCs w:val="20"/>
        </w:rPr>
        <w:t xml:space="preserve"> </w:t>
      </w:r>
      <w:r w:rsidRPr="00BB57CF">
        <w:rPr>
          <w:rFonts w:ascii="Verdana" w:eastAsia="Verdana" w:hAnsi="Verdana" w:cs="Verdana"/>
          <w:spacing w:val="-1"/>
          <w:sz w:val="20"/>
          <w:szCs w:val="20"/>
        </w:rPr>
        <w:t>calculated</w:t>
      </w:r>
      <w:r w:rsidRPr="00BB57CF">
        <w:rPr>
          <w:rFonts w:ascii="Verdana" w:eastAsia="Verdana" w:hAnsi="Verdana" w:cs="Verdana"/>
          <w:spacing w:val="-14"/>
          <w:sz w:val="20"/>
          <w:szCs w:val="20"/>
        </w:rPr>
        <w:t xml:space="preserve"> </w:t>
      </w:r>
      <w:r w:rsidRPr="00BB57CF">
        <w:rPr>
          <w:rFonts w:ascii="Verdana" w:eastAsia="Verdana" w:hAnsi="Verdana" w:cs="Verdana"/>
          <w:sz w:val="20"/>
          <w:szCs w:val="20"/>
        </w:rPr>
        <w:t>using</w:t>
      </w:r>
      <w:r w:rsidRPr="00BB57CF">
        <w:rPr>
          <w:rFonts w:ascii="Verdana" w:eastAsia="Verdana" w:hAnsi="Verdana" w:cs="Verdana"/>
          <w:spacing w:val="-17"/>
          <w:sz w:val="20"/>
          <w:szCs w:val="20"/>
        </w:rPr>
        <w:t xml:space="preserve"> </w:t>
      </w:r>
      <w:r w:rsidRPr="00BB57CF">
        <w:rPr>
          <w:rFonts w:ascii="Verdana" w:eastAsia="Verdana" w:hAnsi="Verdana" w:cs="Verdana"/>
          <w:sz w:val="20"/>
          <w:szCs w:val="20"/>
        </w:rPr>
        <w:t>the</w:t>
      </w:r>
      <w:r w:rsidRPr="00BB57CF">
        <w:rPr>
          <w:rFonts w:ascii="Verdana" w:eastAsia="Verdana" w:hAnsi="Verdana" w:cs="Verdana"/>
          <w:spacing w:val="-16"/>
          <w:sz w:val="20"/>
          <w:szCs w:val="20"/>
        </w:rPr>
        <w:t xml:space="preserve"> </w:t>
      </w:r>
      <w:r w:rsidRPr="00BB57CF">
        <w:rPr>
          <w:rFonts w:ascii="Verdana" w:eastAsia="Verdana" w:hAnsi="Verdana" w:cs="Verdana"/>
          <w:spacing w:val="-2"/>
          <w:sz w:val="20"/>
          <w:szCs w:val="20"/>
        </w:rPr>
        <w:t>detail</w:t>
      </w:r>
      <w:r w:rsidRPr="00BB57CF">
        <w:rPr>
          <w:rFonts w:ascii="Verdana" w:eastAsia="Verdana" w:hAnsi="Verdana" w:cs="Verdana"/>
          <w:spacing w:val="-16"/>
          <w:sz w:val="20"/>
          <w:szCs w:val="20"/>
        </w:rPr>
        <w:t xml:space="preserve"> </w:t>
      </w:r>
      <w:r w:rsidRPr="00BB57CF">
        <w:rPr>
          <w:rFonts w:ascii="Verdana" w:eastAsia="Verdana" w:hAnsi="Verdana" w:cs="Verdana"/>
          <w:spacing w:val="-1"/>
          <w:sz w:val="20"/>
          <w:szCs w:val="20"/>
        </w:rPr>
        <w:t>FDOS.</w:t>
      </w:r>
      <w:r w:rsidRPr="00BB57CF">
        <w:rPr>
          <w:rFonts w:ascii="Verdana" w:eastAsia="Verdana" w:hAnsi="Verdana" w:cs="Verdana"/>
          <w:spacing w:val="49"/>
          <w:w w:val="99"/>
          <w:sz w:val="20"/>
          <w:szCs w:val="20"/>
        </w:rPr>
        <w:t xml:space="preserve"> </w:t>
      </w:r>
      <w:r w:rsidRPr="00BB57CF">
        <w:rPr>
          <w:rFonts w:ascii="Verdana" w:eastAsia="Verdana" w:hAnsi="Verdana" w:cs="Verdana"/>
          <w:spacing w:val="-1"/>
          <w:sz w:val="20"/>
          <w:szCs w:val="20"/>
        </w:rPr>
        <w:t>Documentation</w:t>
      </w:r>
      <w:r w:rsidRPr="00BB57CF">
        <w:rPr>
          <w:rFonts w:ascii="Verdana" w:eastAsia="Verdana" w:hAnsi="Verdana" w:cs="Verdana"/>
          <w:spacing w:val="-14"/>
          <w:sz w:val="20"/>
          <w:szCs w:val="20"/>
        </w:rPr>
        <w:t xml:space="preserve"> </w:t>
      </w:r>
      <w:r w:rsidRPr="00BB57CF">
        <w:rPr>
          <w:rFonts w:ascii="Verdana" w:eastAsia="Verdana" w:hAnsi="Verdana" w:cs="Verdana"/>
          <w:spacing w:val="-1"/>
          <w:sz w:val="20"/>
          <w:szCs w:val="20"/>
        </w:rPr>
        <w:t>about</w:t>
      </w:r>
      <w:r w:rsidRPr="00BB57CF">
        <w:rPr>
          <w:rFonts w:ascii="Verdana" w:eastAsia="Verdana" w:hAnsi="Verdana" w:cs="Verdana"/>
          <w:spacing w:val="-14"/>
          <w:sz w:val="20"/>
          <w:szCs w:val="20"/>
        </w:rPr>
        <w:t xml:space="preserve"> </w:t>
      </w:r>
      <w:r w:rsidRPr="00BB57CF">
        <w:rPr>
          <w:rFonts w:ascii="Verdana" w:eastAsia="Verdana" w:hAnsi="Verdana" w:cs="Verdana"/>
          <w:spacing w:val="-1"/>
          <w:sz w:val="20"/>
          <w:szCs w:val="20"/>
        </w:rPr>
        <w:t>policy</w:t>
      </w:r>
      <w:r w:rsidRPr="00BB57CF">
        <w:rPr>
          <w:rFonts w:ascii="Verdana" w:eastAsia="Verdana" w:hAnsi="Verdana" w:cs="Verdana"/>
          <w:spacing w:val="-17"/>
          <w:sz w:val="20"/>
          <w:szCs w:val="20"/>
        </w:rPr>
        <w:t xml:space="preserve"> </w:t>
      </w:r>
      <w:r w:rsidRPr="00BB57CF">
        <w:rPr>
          <w:rFonts w:ascii="Verdana" w:eastAsia="Verdana" w:hAnsi="Verdana" w:cs="Verdana"/>
          <w:spacing w:val="-1"/>
          <w:sz w:val="20"/>
          <w:szCs w:val="20"/>
        </w:rPr>
        <w:t>guidelines</w:t>
      </w:r>
      <w:r w:rsidRPr="00BB57CF">
        <w:rPr>
          <w:rFonts w:ascii="Verdana" w:eastAsia="Verdana" w:hAnsi="Verdana" w:cs="Verdana"/>
          <w:spacing w:val="-18"/>
          <w:sz w:val="20"/>
          <w:szCs w:val="20"/>
        </w:rPr>
        <w:t xml:space="preserve"> </w:t>
      </w:r>
      <w:r w:rsidRPr="00BB57CF">
        <w:rPr>
          <w:rFonts w:ascii="Verdana" w:eastAsia="Verdana" w:hAnsi="Verdana" w:cs="Verdana"/>
          <w:spacing w:val="1"/>
          <w:sz w:val="20"/>
          <w:szCs w:val="20"/>
        </w:rPr>
        <w:t>is</w:t>
      </w:r>
      <w:r w:rsidRPr="00BB57CF">
        <w:rPr>
          <w:rFonts w:ascii="Verdana" w:eastAsia="Verdana" w:hAnsi="Verdana" w:cs="Verdana"/>
          <w:spacing w:val="-15"/>
          <w:sz w:val="20"/>
          <w:szCs w:val="20"/>
        </w:rPr>
        <w:t xml:space="preserve"> </w:t>
      </w:r>
      <w:r w:rsidRPr="00BB57CF">
        <w:rPr>
          <w:rFonts w:ascii="Verdana" w:eastAsia="Verdana" w:hAnsi="Verdana" w:cs="Verdana"/>
          <w:sz w:val="20"/>
          <w:szCs w:val="20"/>
        </w:rPr>
        <w:t>found</w:t>
      </w:r>
      <w:r w:rsidRPr="00BB57CF">
        <w:rPr>
          <w:rFonts w:ascii="Verdana" w:eastAsia="Verdana" w:hAnsi="Verdana" w:cs="Verdana"/>
          <w:spacing w:val="-14"/>
          <w:sz w:val="20"/>
          <w:szCs w:val="20"/>
        </w:rPr>
        <w:t xml:space="preserve"> </w:t>
      </w:r>
      <w:r w:rsidRPr="00BB57CF">
        <w:rPr>
          <w:rFonts w:ascii="Verdana" w:eastAsia="Verdana" w:hAnsi="Verdana" w:cs="Verdana"/>
          <w:sz w:val="20"/>
          <w:szCs w:val="20"/>
        </w:rPr>
        <w:t>in</w:t>
      </w:r>
      <w:r w:rsidRPr="00BB57CF">
        <w:rPr>
          <w:rFonts w:ascii="Verdana" w:eastAsia="Verdana" w:hAnsi="Verdana" w:cs="Verdana"/>
          <w:spacing w:val="-14"/>
          <w:sz w:val="20"/>
          <w:szCs w:val="20"/>
        </w:rPr>
        <w:t xml:space="preserve"> </w:t>
      </w:r>
      <w:r w:rsidRPr="00BB57CF">
        <w:rPr>
          <w:rFonts w:ascii="Verdana" w:eastAsia="Verdana" w:hAnsi="Verdana" w:cs="Verdana"/>
          <w:sz w:val="20"/>
          <w:szCs w:val="20"/>
        </w:rPr>
        <w:t>the</w:t>
      </w:r>
      <w:r w:rsidRPr="00BB57CF">
        <w:rPr>
          <w:rFonts w:ascii="Verdana" w:eastAsia="Verdana" w:hAnsi="Verdana" w:cs="Verdana"/>
          <w:spacing w:val="-18"/>
          <w:sz w:val="20"/>
          <w:szCs w:val="20"/>
        </w:rPr>
        <w:t xml:space="preserve"> </w:t>
      </w:r>
      <w:r w:rsidRPr="00BB57CF">
        <w:rPr>
          <w:rFonts w:ascii="Verdana" w:eastAsia="Verdana" w:hAnsi="Verdana" w:cs="Verdana"/>
          <w:sz w:val="20"/>
          <w:szCs w:val="20"/>
        </w:rPr>
        <w:t>Online</w:t>
      </w:r>
      <w:r w:rsidRPr="00BB57CF">
        <w:rPr>
          <w:rFonts w:ascii="Verdana" w:eastAsia="Verdana" w:hAnsi="Verdana" w:cs="Verdana"/>
          <w:spacing w:val="-15"/>
          <w:sz w:val="20"/>
          <w:szCs w:val="20"/>
        </w:rPr>
        <w:t xml:space="preserve"> </w:t>
      </w:r>
      <w:r w:rsidRPr="00BB57CF">
        <w:rPr>
          <w:rFonts w:ascii="Verdana" w:eastAsia="Verdana" w:hAnsi="Verdana" w:cs="Verdana"/>
          <w:spacing w:val="-1"/>
          <w:sz w:val="20"/>
          <w:szCs w:val="20"/>
        </w:rPr>
        <w:t>Handbook</w:t>
      </w:r>
      <w:r w:rsidRPr="00BB57CF">
        <w:rPr>
          <w:rFonts w:ascii="Verdana" w:eastAsia="Verdana" w:hAnsi="Verdana" w:cs="Verdana"/>
          <w:spacing w:val="-17"/>
          <w:sz w:val="20"/>
          <w:szCs w:val="20"/>
        </w:rPr>
        <w:t xml:space="preserve"> </w:t>
      </w:r>
      <w:r w:rsidRPr="00BB57CF">
        <w:rPr>
          <w:rFonts w:ascii="Verdana" w:eastAsia="Verdana" w:hAnsi="Verdana" w:cs="Verdana"/>
          <w:sz w:val="20"/>
          <w:szCs w:val="20"/>
        </w:rPr>
        <w:t>and</w:t>
      </w:r>
      <w:r w:rsidRPr="00BB57CF">
        <w:rPr>
          <w:rFonts w:ascii="Verdana" w:eastAsia="Verdana" w:hAnsi="Verdana" w:cs="Verdana"/>
          <w:spacing w:val="-7"/>
          <w:sz w:val="20"/>
          <w:szCs w:val="20"/>
        </w:rPr>
        <w:t xml:space="preserve"> </w:t>
      </w:r>
      <w:r w:rsidRPr="00BB57CF">
        <w:rPr>
          <w:rFonts w:ascii="Verdana" w:eastAsia="Verdana" w:hAnsi="Verdana" w:cs="Verdana"/>
          <w:sz w:val="20"/>
          <w:szCs w:val="20"/>
        </w:rPr>
        <w:t>the</w:t>
      </w:r>
      <w:r w:rsidRPr="00BB57CF">
        <w:rPr>
          <w:rFonts w:ascii="Verdana" w:eastAsia="Verdana" w:hAnsi="Verdana" w:cs="Verdana"/>
          <w:spacing w:val="40"/>
          <w:w w:val="99"/>
          <w:sz w:val="20"/>
          <w:szCs w:val="20"/>
        </w:rPr>
        <w:t xml:space="preserve"> </w:t>
      </w:r>
      <w:r w:rsidRPr="00BB57CF">
        <w:rPr>
          <w:rFonts w:ascii="Verdana" w:eastAsia="Verdana" w:hAnsi="Verdana" w:cs="Verdana"/>
          <w:sz w:val="20"/>
          <w:szCs w:val="20"/>
        </w:rPr>
        <w:t>monthly</w:t>
      </w:r>
      <w:r w:rsidRPr="00BB57CF">
        <w:rPr>
          <w:rFonts w:ascii="Verdana" w:eastAsia="Verdana" w:hAnsi="Verdana" w:cs="Verdana"/>
          <w:spacing w:val="-17"/>
          <w:sz w:val="20"/>
          <w:szCs w:val="20"/>
        </w:rPr>
        <w:t xml:space="preserve"> </w:t>
      </w:r>
      <w:r w:rsidRPr="00BB57CF">
        <w:rPr>
          <w:rFonts w:ascii="Verdana" w:eastAsia="Verdana" w:hAnsi="Verdana" w:cs="Verdana"/>
          <w:sz w:val="20"/>
          <w:szCs w:val="20"/>
        </w:rPr>
        <w:t>Max</w:t>
      </w:r>
      <w:r w:rsidRPr="00BB57CF">
        <w:rPr>
          <w:rFonts w:ascii="Verdana" w:eastAsia="Verdana" w:hAnsi="Verdana" w:cs="Verdana"/>
          <w:spacing w:val="-8"/>
          <w:sz w:val="20"/>
          <w:szCs w:val="20"/>
        </w:rPr>
        <w:t xml:space="preserve"> </w:t>
      </w:r>
      <w:r w:rsidRPr="00BB57CF">
        <w:rPr>
          <w:rFonts w:ascii="Verdana" w:eastAsia="Verdana" w:hAnsi="Verdana" w:cs="Verdana"/>
          <w:sz w:val="20"/>
          <w:szCs w:val="20"/>
        </w:rPr>
        <w:t>Fee</w:t>
      </w:r>
      <w:r w:rsidRPr="00BB57CF">
        <w:rPr>
          <w:rFonts w:ascii="Verdana" w:eastAsia="Verdana" w:hAnsi="Verdana" w:cs="Verdana"/>
          <w:spacing w:val="-14"/>
          <w:sz w:val="20"/>
          <w:szCs w:val="20"/>
        </w:rPr>
        <w:t xml:space="preserve"> </w:t>
      </w:r>
      <w:r w:rsidRPr="00BB57CF">
        <w:rPr>
          <w:rFonts w:ascii="Verdana" w:eastAsia="Verdana" w:hAnsi="Verdana" w:cs="Verdana"/>
          <w:spacing w:val="-1"/>
          <w:sz w:val="20"/>
          <w:szCs w:val="20"/>
        </w:rPr>
        <w:t>extract.</w:t>
      </w:r>
      <w:r w:rsidRPr="00BB57CF">
        <w:rPr>
          <w:rFonts w:ascii="Verdana" w:eastAsia="Verdana" w:hAnsi="Verdana" w:cs="Verdana"/>
          <w:spacing w:val="-15"/>
          <w:sz w:val="20"/>
          <w:szCs w:val="20"/>
        </w:rPr>
        <w:t xml:space="preserve"> </w:t>
      </w:r>
      <w:r w:rsidRPr="00BB57CF">
        <w:rPr>
          <w:rFonts w:ascii="Verdana" w:eastAsia="Verdana" w:hAnsi="Verdana" w:cs="Verdana"/>
          <w:spacing w:val="-1"/>
          <w:sz w:val="20"/>
          <w:szCs w:val="20"/>
        </w:rPr>
        <w:t>Birth</w:t>
      </w:r>
      <w:r w:rsidRPr="00BB57CF">
        <w:rPr>
          <w:rFonts w:ascii="Verdana" w:eastAsia="Verdana" w:hAnsi="Verdana" w:cs="Verdana"/>
          <w:spacing w:val="-16"/>
          <w:sz w:val="20"/>
          <w:szCs w:val="20"/>
        </w:rPr>
        <w:t xml:space="preserve"> </w:t>
      </w:r>
      <w:r w:rsidRPr="00BB57CF">
        <w:rPr>
          <w:rFonts w:ascii="Verdana" w:eastAsia="Verdana" w:hAnsi="Verdana" w:cs="Verdana"/>
          <w:sz w:val="20"/>
          <w:szCs w:val="20"/>
        </w:rPr>
        <w:t>to</w:t>
      </w:r>
      <w:r w:rsidRPr="00BB57CF">
        <w:rPr>
          <w:rFonts w:ascii="Verdana" w:eastAsia="Verdana" w:hAnsi="Verdana" w:cs="Verdana"/>
          <w:spacing w:val="-15"/>
          <w:sz w:val="20"/>
          <w:szCs w:val="20"/>
        </w:rPr>
        <w:t xml:space="preserve"> </w:t>
      </w:r>
      <w:r w:rsidRPr="00BB57CF">
        <w:rPr>
          <w:rFonts w:ascii="Verdana" w:eastAsia="Verdana" w:hAnsi="Verdana" w:cs="Verdana"/>
          <w:sz w:val="20"/>
          <w:szCs w:val="20"/>
        </w:rPr>
        <w:t>3</w:t>
      </w:r>
      <w:r w:rsidRPr="00BB57CF">
        <w:rPr>
          <w:rFonts w:ascii="Verdana" w:eastAsia="Verdana" w:hAnsi="Verdana" w:cs="Verdana"/>
          <w:spacing w:val="-14"/>
          <w:sz w:val="20"/>
          <w:szCs w:val="20"/>
        </w:rPr>
        <w:t xml:space="preserve"> </w:t>
      </w:r>
      <w:r w:rsidRPr="00BB57CF">
        <w:rPr>
          <w:rFonts w:ascii="Verdana" w:eastAsia="Verdana" w:hAnsi="Verdana" w:cs="Verdana"/>
          <w:spacing w:val="-1"/>
          <w:sz w:val="20"/>
          <w:szCs w:val="20"/>
        </w:rPr>
        <w:t>example:</w:t>
      </w:r>
      <w:r w:rsidR="004B5794">
        <w:rPr>
          <w:rFonts w:ascii="Verdana" w:eastAsia="Verdana" w:hAnsi="Verdana" w:cs="Verdana"/>
          <w:spacing w:val="-1"/>
          <w:sz w:val="20"/>
          <w:szCs w:val="20"/>
        </w:rPr>
        <w:t xml:space="preserve"> </w:t>
      </w:r>
      <w:hyperlink r:id="rId112" w:history="1">
        <w:r w:rsidR="004B5794" w:rsidRPr="004B5794">
          <w:rPr>
            <w:rStyle w:val="Hyperlink"/>
            <w:rFonts w:ascii="Verdana" w:eastAsia="Verdana" w:hAnsi="Verdana" w:cs="Verdana"/>
            <w:spacing w:val="-1"/>
            <w:sz w:val="20"/>
            <w:szCs w:val="20"/>
          </w:rPr>
          <w:t xml:space="preserve">https://www.forwardhealth.wi.gov/WIPortal/Subsystem/KW/Display.aspx?ia=1&amp;p=1&amp;sa=87&amp;s=6&amp;c=141&amp;nt=Eligibility    </w:t>
        </w:r>
        <w:proofErr w:type="spellStart"/>
        <w:r w:rsidR="004B5794" w:rsidRPr="004B5794">
          <w:rPr>
            <w:rStyle w:val="Hyperlink"/>
            <w:rFonts w:ascii="Verdana" w:eastAsia="Verdana" w:hAnsi="Verdana" w:cs="Verdana"/>
            <w:spacing w:val="-1"/>
            <w:sz w:val="20"/>
            <w:szCs w:val="20"/>
          </w:rPr>
          <w:t>Criteria&amp;adv</w:t>
        </w:r>
        <w:proofErr w:type="spellEnd"/>
        <w:r w:rsidR="004B5794" w:rsidRPr="004B5794">
          <w:rPr>
            <w:rStyle w:val="Hyperlink"/>
            <w:rFonts w:ascii="Verdana" w:eastAsia="Verdana" w:hAnsi="Verdana" w:cs="Verdana"/>
            <w:spacing w:val="-1"/>
            <w:sz w:val="20"/>
            <w:szCs w:val="20"/>
          </w:rPr>
          <w:t>=Y</w:t>
        </w:r>
      </w:hyperlink>
    </w:p>
    <w:p w14:paraId="1A8428E2" w14:textId="77777777" w:rsidR="001E04C6" w:rsidRPr="00BB57CF" w:rsidRDefault="00465A63" w:rsidP="00BB57CF">
      <w:pPr>
        <w:pStyle w:val="BodyText"/>
        <w:numPr>
          <w:ilvl w:val="2"/>
          <w:numId w:val="14"/>
        </w:numPr>
        <w:tabs>
          <w:tab w:val="left" w:pos="898"/>
        </w:tabs>
        <w:spacing w:before="120"/>
        <w:ind w:right="345"/>
        <w:jc w:val="both"/>
        <w:rPr>
          <w:rFonts w:cs="Verdana"/>
          <w:sz w:val="12"/>
          <w:szCs w:val="12"/>
        </w:rPr>
      </w:pPr>
      <w:r w:rsidRPr="00BB57CF">
        <w:rPr>
          <w:spacing w:val="-2"/>
        </w:rPr>
        <w:t>If</w:t>
      </w:r>
      <w:r w:rsidRPr="00BB57CF">
        <w:rPr>
          <w:spacing w:val="-5"/>
        </w:rPr>
        <w:t xml:space="preserve"> </w:t>
      </w:r>
      <w:r>
        <w:t>the</w:t>
      </w:r>
      <w:r w:rsidRPr="00BB57CF">
        <w:rPr>
          <w:spacing w:val="-2"/>
        </w:rPr>
        <w:t xml:space="preserve"> </w:t>
      </w:r>
      <w:r w:rsidRPr="00BB57CF">
        <w:rPr>
          <w:spacing w:val="-1"/>
        </w:rPr>
        <w:t>member's</w:t>
      </w:r>
      <w:r w:rsidRPr="00BB57CF">
        <w:rPr>
          <w:spacing w:val="-2"/>
        </w:rPr>
        <w:t xml:space="preserve"> </w:t>
      </w:r>
      <w:r w:rsidRPr="00BB57CF">
        <w:rPr>
          <w:spacing w:val="-1"/>
        </w:rPr>
        <w:t>gender</w:t>
      </w:r>
      <w:r w:rsidRPr="00BB57CF">
        <w:rPr>
          <w:spacing w:val="2"/>
        </w:rPr>
        <w:t xml:space="preserve"> </w:t>
      </w:r>
      <w:r w:rsidRPr="00BB57CF">
        <w:rPr>
          <w:spacing w:val="1"/>
        </w:rPr>
        <w:t>is</w:t>
      </w:r>
      <w:r w:rsidRPr="00BB57CF">
        <w:rPr>
          <w:spacing w:val="-4"/>
        </w:rPr>
        <w:t xml:space="preserve"> </w:t>
      </w:r>
      <w:r>
        <w:t>not</w:t>
      </w:r>
      <w:r w:rsidRPr="00BB57CF">
        <w:rPr>
          <w:spacing w:val="-1"/>
        </w:rPr>
        <w:t xml:space="preserve"> within</w:t>
      </w:r>
      <w:r>
        <w:t xml:space="preserve"> </w:t>
      </w:r>
      <w:r w:rsidRPr="00BB57CF">
        <w:rPr>
          <w:spacing w:val="-1"/>
        </w:rPr>
        <w:t>the</w:t>
      </w:r>
      <w:r w:rsidRPr="00BB57CF">
        <w:rPr>
          <w:spacing w:val="-5"/>
        </w:rPr>
        <w:t xml:space="preserve"> </w:t>
      </w:r>
      <w:r w:rsidRPr="00BB57CF">
        <w:rPr>
          <w:spacing w:val="-1"/>
        </w:rPr>
        <w:t>policy</w:t>
      </w:r>
      <w:r w:rsidRPr="00BB57CF">
        <w:rPr>
          <w:spacing w:val="-6"/>
        </w:rPr>
        <w:t xml:space="preserve"> </w:t>
      </w:r>
      <w:r w:rsidRPr="00BB57CF">
        <w:rPr>
          <w:spacing w:val="-1"/>
        </w:rPr>
        <w:t>guidelines</w:t>
      </w:r>
      <w:r w:rsidRPr="00BB57CF">
        <w:rPr>
          <w:spacing w:val="-2"/>
        </w:rPr>
        <w:t xml:space="preserve"> </w:t>
      </w:r>
      <w:r w:rsidRPr="00BB57CF">
        <w:rPr>
          <w:spacing w:val="-1"/>
        </w:rPr>
        <w:t>for</w:t>
      </w:r>
      <w:r w:rsidRPr="00BB57CF">
        <w:rPr>
          <w:spacing w:val="-3"/>
        </w:rPr>
        <w:t xml:space="preserve"> </w:t>
      </w:r>
      <w:r>
        <w:t xml:space="preserve">the </w:t>
      </w:r>
      <w:r w:rsidRPr="00BB57CF">
        <w:rPr>
          <w:spacing w:val="-1"/>
        </w:rPr>
        <w:t>services</w:t>
      </w:r>
      <w:r w:rsidRPr="00BB57CF">
        <w:rPr>
          <w:spacing w:val="-2"/>
        </w:rPr>
        <w:t xml:space="preserve"> </w:t>
      </w:r>
      <w:r w:rsidRPr="00BB57CF">
        <w:rPr>
          <w:spacing w:val="-1"/>
        </w:rPr>
        <w:t>provided,</w:t>
      </w:r>
      <w:r w:rsidRPr="00BB57CF">
        <w:rPr>
          <w:spacing w:val="57"/>
          <w:w w:val="99"/>
        </w:rPr>
        <w:t xml:space="preserve"> </w:t>
      </w:r>
      <w:r>
        <w:t>the</w:t>
      </w:r>
      <w:r w:rsidRPr="00BB57CF">
        <w:rPr>
          <w:spacing w:val="1"/>
        </w:rPr>
        <w:t xml:space="preserve"> </w:t>
      </w:r>
      <w:r w:rsidRPr="00BB57CF">
        <w:rPr>
          <w:spacing w:val="-1"/>
        </w:rPr>
        <w:t>encounter</w:t>
      </w:r>
      <w:r w:rsidRPr="00BB57CF">
        <w:rPr>
          <w:spacing w:val="2"/>
        </w:rPr>
        <w:t xml:space="preserve"> </w:t>
      </w:r>
      <w:r w:rsidRPr="00BB57CF">
        <w:rPr>
          <w:spacing w:val="-1"/>
        </w:rPr>
        <w:t>denies.</w:t>
      </w:r>
      <w:r w:rsidRPr="00BB57CF">
        <w:rPr>
          <w:spacing w:val="4"/>
        </w:rPr>
        <w:t xml:space="preserve"> </w:t>
      </w:r>
      <w:r w:rsidRPr="00BB57CF">
        <w:rPr>
          <w:spacing w:val="-2"/>
        </w:rPr>
        <w:t>Documentation</w:t>
      </w:r>
      <w:r w:rsidRPr="00BB57CF">
        <w:rPr>
          <w:spacing w:val="6"/>
        </w:rPr>
        <w:t xml:space="preserve"> </w:t>
      </w:r>
      <w:r w:rsidRPr="00BB57CF">
        <w:rPr>
          <w:spacing w:val="-1"/>
        </w:rPr>
        <w:t>about</w:t>
      </w:r>
      <w:r w:rsidRPr="00BB57CF">
        <w:rPr>
          <w:spacing w:val="6"/>
        </w:rPr>
        <w:t xml:space="preserve"> </w:t>
      </w:r>
      <w:r w:rsidRPr="00BB57CF">
        <w:rPr>
          <w:spacing w:val="-3"/>
        </w:rPr>
        <w:t>policy</w:t>
      </w:r>
      <w:r w:rsidRPr="00BB57CF">
        <w:rPr>
          <w:spacing w:val="1"/>
        </w:rPr>
        <w:t xml:space="preserve"> </w:t>
      </w:r>
      <w:r w:rsidRPr="00BB57CF">
        <w:rPr>
          <w:spacing w:val="-1"/>
        </w:rPr>
        <w:t>guidelines</w:t>
      </w:r>
      <w:r w:rsidRPr="00BB57CF">
        <w:rPr>
          <w:spacing w:val="3"/>
        </w:rPr>
        <w:t xml:space="preserve"> </w:t>
      </w:r>
      <w:r w:rsidRPr="00BB57CF">
        <w:rPr>
          <w:spacing w:val="1"/>
        </w:rPr>
        <w:t>is</w:t>
      </w:r>
      <w:r w:rsidRPr="00BB57CF">
        <w:rPr>
          <w:spacing w:val="2"/>
        </w:rPr>
        <w:t xml:space="preserve"> </w:t>
      </w:r>
      <w:r>
        <w:t>found</w:t>
      </w:r>
      <w:r w:rsidRPr="00BB57CF">
        <w:rPr>
          <w:spacing w:val="4"/>
        </w:rPr>
        <w:t xml:space="preserve"> </w:t>
      </w:r>
      <w:r w:rsidRPr="00BB57CF">
        <w:rPr>
          <w:spacing w:val="1"/>
        </w:rPr>
        <w:t>in</w:t>
      </w:r>
      <w:r w:rsidRPr="00BB57CF">
        <w:rPr>
          <w:spacing w:val="4"/>
        </w:rPr>
        <w:t xml:space="preserve"> </w:t>
      </w:r>
      <w:r>
        <w:t>the</w:t>
      </w:r>
      <w:r w:rsidRPr="00BB57CF">
        <w:rPr>
          <w:spacing w:val="4"/>
        </w:rPr>
        <w:t xml:space="preserve"> </w:t>
      </w:r>
      <w:r>
        <w:t>Online</w:t>
      </w:r>
      <w:r w:rsidRPr="00BB57CF">
        <w:rPr>
          <w:spacing w:val="67"/>
          <w:w w:val="99"/>
        </w:rPr>
        <w:t xml:space="preserve"> </w:t>
      </w:r>
      <w:r w:rsidRPr="00BB57CF">
        <w:rPr>
          <w:spacing w:val="-1"/>
        </w:rPr>
        <w:t>Handbook.</w:t>
      </w:r>
    </w:p>
    <w:p w14:paraId="5B211D87" w14:textId="77777777" w:rsidR="00BB57CF" w:rsidRDefault="00BB57CF" w:rsidP="00BB57CF">
      <w:pPr>
        <w:spacing w:before="120"/>
        <w:rPr>
          <w:rFonts w:ascii="Verdana" w:eastAsia="Verdana" w:hAnsi="Verdana"/>
          <w:spacing w:val="-1"/>
          <w:sz w:val="20"/>
          <w:szCs w:val="20"/>
        </w:rPr>
      </w:pPr>
      <w:r>
        <w:rPr>
          <w:spacing w:val="-1"/>
        </w:rPr>
        <w:br w:type="page"/>
      </w:r>
    </w:p>
    <w:p w14:paraId="2076B59E" w14:textId="77777777" w:rsidR="001E04C6" w:rsidRPr="004B5794" w:rsidRDefault="00465A63" w:rsidP="004B5794">
      <w:pPr>
        <w:numPr>
          <w:ilvl w:val="2"/>
          <w:numId w:val="14"/>
        </w:numPr>
        <w:tabs>
          <w:tab w:val="left" w:pos="898"/>
        </w:tabs>
        <w:spacing w:before="120"/>
        <w:ind w:right="610"/>
        <w:rPr>
          <w:rFonts w:ascii="Verdana" w:eastAsia="Verdana" w:hAnsi="Verdana" w:cs="Verdana"/>
          <w:sz w:val="20"/>
          <w:szCs w:val="20"/>
        </w:rPr>
      </w:pPr>
      <w:r>
        <w:rPr>
          <w:rFonts w:ascii="Verdana"/>
          <w:spacing w:val="-1"/>
          <w:sz w:val="20"/>
        </w:rPr>
        <w:lastRenderedPageBreak/>
        <w:t>The</w:t>
      </w:r>
      <w:r>
        <w:rPr>
          <w:rFonts w:ascii="Verdana"/>
          <w:spacing w:val="-20"/>
          <w:sz w:val="20"/>
        </w:rPr>
        <w:t xml:space="preserve"> </w:t>
      </w:r>
      <w:r>
        <w:rPr>
          <w:rFonts w:ascii="Verdana"/>
          <w:spacing w:val="-1"/>
          <w:sz w:val="20"/>
        </w:rPr>
        <w:t>Wisconsin</w:t>
      </w:r>
      <w:r>
        <w:rPr>
          <w:rFonts w:ascii="Verdana"/>
          <w:spacing w:val="-17"/>
          <w:sz w:val="20"/>
        </w:rPr>
        <w:t xml:space="preserve"> </w:t>
      </w:r>
      <w:r>
        <w:rPr>
          <w:rFonts w:ascii="Verdana"/>
          <w:spacing w:val="-2"/>
          <w:sz w:val="20"/>
        </w:rPr>
        <w:t>encounter</w:t>
      </w:r>
      <w:r>
        <w:rPr>
          <w:rFonts w:ascii="Verdana"/>
          <w:spacing w:val="-18"/>
          <w:sz w:val="20"/>
        </w:rPr>
        <w:t xml:space="preserve"> </w:t>
      </w:r>
      <w:r>
        <w:rPr>
          <w:rFonts w:ascii="Verdana"/>
          <w:spacing w:val="-1"/>
          <w:sz w:val="20"/>
        </w:rPr>
        <w:t>process</w:t>
      </w:r>
      <w:r>
        <w:rPr>
          <w:rFonts w:ascii="Verdana"/>
          <w:spacing w:val="-20"/>
          <w:sz w:val="20"/>
        </w:rPr>
        <w:t xml:space="preserve"> </w:t>
      </w:r>
      <w:r>
        <w:rPr>
          <w:rFonts w:ascii="Verdana"/>
          <w:spacing w:val="-1"/>
          <w:sz w:val="20"/>
        </w:rPr>
        <w:t>monitors</w:t>
      </w:r>
      <w:r>
        <w:rPr>
          <w:rFonts w:ascii="Verdana"/>
          <w:spacing w:val="-18"/>
          <w:sz w:val="20"/>
        </w:rPr>
        <w:t xml:space="preserve"> </w:t>
      </w:r>
      <w:r>
        <w:rPr>
          <w:rFonts w:ascii="Verdana"/>
          <w:spacing w:val="-1"/>
          <w:sz w:val="20"/>
        </w:rPr>
        <w:t>for</w:t>
      </w:r>
      <w:r>
        <w:rPr>
          <w:rFonts w:ascii="Verdana"/>
          <w:spacing w:val="-17"/>
          <w:sz w:val="20"/>
        </w:rPr>
        <w:t xml:space="preserve"> </w:t>
      </w:r>
      <w:r>
        <w:rPr>
          <w:rFonts w:ascii="Verdana"/>
          <w:spacing w:val="-1"/>
          <w:sz w:val="20"/>
        </w:rPr>
        <w:t>missing</w:t>
      </w:r>
      <w:r>
        <w:rPr>
          <w:rFonts w:ascii="Verdana"/>
          <w:spacing w:val="-17"/>
          <w:sz w:val="20"/>
        </w:rPr>
        <w:t xml:space="preserve"> </w:t>
      </w:r>
      <w:r>
        <w:rPr>
          <w:rFonts w:ascii="Verdana"/>
          <w:spacing w:val="-1"/>
          <w:sz w:val="20"/>
        </w:rPr>
        <w:t>tooth</w:t>
      </w:r>
      <w:r>
        <w:rPr>
          <w:rFonts w:ascii="Verdana"/>
          <w:spacing w:val="-18"/>
          <w:sz w:val="20"/>
        </w:rPr>
        <w:t xml:space="preserve"> </w:t>
      </w:r>
      <w:r>
        <w:rPr>
          <w:rFonts w:ascii="Verdana"/>
          <w:spacing w:val="-1"/>
          <w:sz w:val="20"/>
        </w:rPr>
        <w:t>number,</w:t>
      </w:r>
      <w:r>
        <w:rPr>
          <w:rFonts w:ascii="Verdana"/>
          <w:spacing w:val="-21"/>
          <w:sz w:val="20"/>
        </w:rPr>
        <w:t xml:space="preserve"> </w:t>
      </w:r>
      <w:r>
        <w:rPr>
          <w:rFonts w:ascii="Verdana"/>
          <w:sz w:val="20"/>
        </w:rPr>
        <w:t>invalid</w:t>
      </w:r>
      <w:r>
        <w:rPr>
          <w:rFonts w:ascii="Verdana"/>
          <w:spacing w:val="-17"/>
          <w:sz w:val="20"/>
        </w:rPr>
        <w:t xml:space="preserve"> </w:t>
      </w:r>
      <w:r>
        <w:rPr>
          <w:rFonts w:ascii="Verdana"/>
          <w:spacing w:val="-1"/>
          <w:sz w:val="20"/>
        </w:rPr>
        <w:t>tooth</w:t>
      </w:r>
      <w:r>
        <w:rPr>
          <w:rFonts w:ascii="Verdana"/>
          <w:spacing w:val="69"/>
          <w:w w:val="99"/>
          <w:sz w:val="20"/>
        </w:rPr>
        <w:t xml:space="preserve"> </w:t>
      </w:r>
      <w:r>
        <w:rPr>
          <w:rFonts w:ascii="Verdana"/>
          <w:sz w:val="20"/>
        </w:rPr>
        <w:t>number,</w:t>
      </w:r>
      <w:r>
        <w:rPr>
          <w:rFonts w:ascii="Verdana"/>
          <w:spacing w:val="-16"/>
          <w:sz w:val="20"/>
        </w:rPr>
        <w:t xml:space="preserve"> </w:t>
      </w:r>
      <w:r>
        <w:rPr>
          <w:rFonts w:ascii="Verdana"/>
          <w:spacing w:val="-1"/>
          <w:sz w:val="20"/>
        </w:rPr>
        <w:t>or</w:t>
      </w:r>
      <w:r>
        <w:rPr>
          <w:rFonts w:ascii="Verdana"/>
          <w:spacing w:val="-20"/>
          <w:sz w:val="20"/>
        </w:rPr>
        <w:t xml:space="preserve"> </w:t>
      </w:r>
      <w:r>
        <w:rPr>
          <w:rFonts w:ascii="Verdana"/>
          <w:spacing w:val="-1"/>
          <w:sz w:val="20"/>
        </w:rPr>
        <w:t>invalid</w:t>
      </w:r>
      <w:r>
        <w:rPr>
          <w:rFonts w:ascii="Verdana"/>
          <w:spacing w:val="-13"/>
          <w:sz w:val="20"/>
        </w:rPr>
        <w:t xml:space="preserve"> </w:t>
      </w:r>
      <w:r>
        <w:rPr>
          <w:rFonts w:ascii="Verdana"/>
          <w:spacing w:val="-1"/>
          <w:sz w:val="20"/>
        </w:rPr>
        <w:t>tooth</w:t>
      </w:r>
      <w:r>
        <w:rPr>
          <w:rFonts w:ascii="Verdana"/>
          <w:spacing w:val="-19"/>
          <w:sz w:val="20"/>
        </w:rPr>
        <w:t xml:space="preserve"> </w:t>
      </w:r>
      <w:r>
        <w:rPr>
          <w:rFonts w:ascii="Verdana"/>
          <w:spacing w:val="-1"/>
          <w:sz w:val="20"/>
        </w:rPr>
        <w:t>surface</w:t>
      </w:r>
      <w:r>
        <w:rPr>
          <w:rFonts w:ascii="Verdana"/>
          <w:spacing w:val="-17"/>
          <w:sz w:val="20"/>
        </w:rPr>
        <w:t xml:space="preserve"> </w:t>
      </w:r>
      <w:r>
        <w:rPr>
          <w:rFonts w:ascii="Verdana"/>
          <w:spacing w:val="-2"/>
          <w:sz w:val="20"/>
        </w:rPr>
        <w:t>on</w:t>
      </w:r>
      <w:r>
        <w:rPr>
          <w:rFonts w:ascii="Verdana"/>
          <w:spacing w:val="-17"/>
          <w:sz w:val="20"/>
        </w:rPr>
        <w:t xml:space="preserve"> </w:t>
      </w:r>
      <w:r>
        <w:rPr>
          <w:rFonts w:ascii="Verdana"/>
          <w:spacing w:val="-1"/>
          <w:sz w:val="20"/>
        </w:rPr>
        <w:t>dental</w:t>
      </w:r>
      <w:r>
        <w:rPr>
          <w:rFonts w:ascii="Verdana"/>
          <w:spacing w:val="-11"/>
          <w:sz w:val="20"/>
        </w:rPr>
        <w:t xml:space="preserve"> </w:t>
      </w:r>
      <w:r>
        <w:rPr>
          <w:rFonts w:ascii="Verdana"/>
          <w:spacing w:val="-1"/>
          <w:sz w:val="20"/>
        </w:rPr>
        <w:t>encounters.</w:t>
      </w:r>
      <w:r>
        <w:rPr>
          <w:rFonts w:ascii="Verdana"/>
          <w:spacing w:val="-17"/>
          <w:sz w:val="20"/>
        </w:rPr>
        <w:t xml:space="preserve"> </w:t>
      </w:r>
      <w:r>
        <w:rPr>
          <w:rFonts w:ascii="Verdana"/>
          <w:spacing w:val="-1"/>
          <w:sz w:val="20"/>
        </w:rPr>
        <w:t>The</w:t>
      </w:r>
      <w:r>
        <w:rPr>
          <w:rFonts w:ascii="Verdana"/>
          <w:spacing w:val="-19"/>
          <w:sz w:val="20"/>
        </w:rPr>
        <w:t xml:space="preserve"> </w:t>
      </w:r>
      <w:r>
        <w:rPr>
          <w:rFonts w:ascii="Verdana"/>
          <w:spacing w:val="-1"/>
          <w:sz w:val="20"/>
        </w:rPr>
        <w:t>tooth-specific</w:t>
      </w:r>
      <w:r>
        <w:rPr>
          <w:rFonts w:ascii="Verdana"/>
          <w:spacing w:val="-19"/>
          <w:sz w:val="20"/>
        </w:rPr>
        <w:t xml:space="preserve"> </w:t>
      </w:r>
      <w:r>
        <w:rPr>
          <w:rFonts w:ascii="Verdana"/>
          <w:spacing w:val="-1"/>
          <w:sz w:val="20"/>
        </w:rPr>
        <w:t>fields</w:t>
      </w:r>
      <w:r>
        <w:rPr>
          <w:rFonts w:ascii="Verdana"/>
          <w:spacing w:val="-16"/>
          <w:sz w:val="20"/>
        </w:rPr>
        <w:t xml:space="preserve"> </w:t>
      </w:r>
      <w:r>
        <w:rPr>
          <w:rFonts w:ascii="Verdana"/>
          <w:spacing w:val="-1"/>
          <w:sz w:val="20"/>
        </w:rPr>
        <w:t>are</w:t>
      </w:r>
      <w:r>
        <w:rPr>
          <w:rFonts w:ascii="Verdana"/>
          <w:spacing w:val="55"/>
          <w:w w:val="99"/>
          <w:sz w:val="20"/>
        </w:rPr>
        <w:t xml:space="preserve"> </w:t>
      </w:r>
      <w:r>
        <w:rPr>
          <w:rFonts w:ascii="Verdana"/>
          <w:spacing w:val="-1"/>
          <w:sz w:val="20"/>
        </w:rPr>
        <w:t>included</w:t>
      </w:r>
      <w:r>
        <w:rPr>
          <w:rFonts w:ascii="Verdana"/>
          <w:spacing w:val="-14"/>
          <w:sz w:val="20"/>
        </w:rPr>
        <w:t xml:space="preserve"> </w:t>
      </w:r>
      <w:r>
        <w:rPr>
          <w:rFonts w:ascii="Verdana"/>
          <w:spacing w:val="-2"/>
          <w:sz w:val="20"/>
        </w:rPr>
        <w:t>on</w:t>
      </w:r>
      <w:r>
        <w:rPr>
          <w:rFonts w:ascii="Verdana"/>
          <w:spacing w:val="-14"/>
          <w:sz w:val="20"/>
        </w:rPr>
        <w:t xml:space="preserve"> </w:t>
      </w:r>
      <w:r>
        <w:rPr>
          <w:rFonts w:ascii="Verdana"/>
          <w:sz w:val="20"/>
        </w:rPr>
        <w:t>the</w:t>
      </w:r>
      <w:r>
        <w:rPr>
          <w:rFonts w:ascii="Verdana"/>
          <w:spacing w:val="-19"/>
          <w:sz w:val="20"/>
        </w:rPr>
        <w:t xml:space="preserve"> </w:t>
      </w:r>
      <w:r>
        <w:rPr>
          <w:rFonts w:ascii="Verdana"/>
          <w:sz w:val="20"/>
        </w:rPr>
        <w:t>837D</w:t>
      </w:r>
      <w:r>
        <w:rPr>
          <w:rFonts w:ascii="Verdana"/>
          <w:spacing w:val="-16"/>
          <w:sz w:val="20"/>
        </w:rPr>
        <w:t xml:space="preserve"> </w:t>
      </w:r>
      <w:r>
        <w:rPr>
          <w:rFonts w:ascii="Verdana"/>
          <w:spacing w:val="-1"/>
          <w:sz w:val="20"/>
        </w:rPr>
        <w:t>transaction</w:t>
      </w:r>
      <w:r>
        <w:rPr>
          <w:rFonts w:ascii="Verdana"/>
          <w:spacing w:val="-14"/>
          <w:sz w:val="20"/>
        </w:rPr>
        <w:t xml:space="preserve"> </w:t>
      </w:r>
      <w:r>
        <w:rPr>
          <w:rFonts w:ascii="Verdana"/>
          <w:spacing w:val="-1"/>
          <w:sz w:val="20"/>
        </w:rPr>
        <w:t>and</w:t>
      </w:r>
      <w:r>
        <w:rPr>
          <w:rFonts w:ascii="Verdana"/>
          <w:spacing w:val="-15"/>
          <w:sz w:val="20"/>
        </w:rPr>
        <w:t xml:space="preserve"> </w:t>
      </w:r>
      <w:r>
        <w:rPr>
          <w:rFonts w:ascii="Verdana"/>
          <w:spacing w:val="-1"/>
          <w:sz w:val="20"/>
        </w:rPr>
        <w:t>are</w:t>
      </w:r>
      <w:r>
        <w:rPr>
          <w:rFonts w:ascii="Verdana"/>
          <w:spacing w:val="-20"/>
          <w:sz w:val="20"/>
        </w:rPr>
        <w:t xml:space="preserve"> </w:t>
      </w:r>
      <w:r>
        <w:rPr>
          <w:rFonts w:ascii="Verdana"/>
          <w:spacing w:val="-1"/>
          <w:sz w:val="20"/>
        </w:rPr>
        <w:t>necessary</w:t>
      </w:r>
      <w:r>
        <w:rPr>
          <w:rFonts w:ascii="Verdana"/>
          <w:spacing w:val="-15"/>
          <w:sz w:val="20"/>
        </w:rPr>
        <w:t xml:space="preserve"> </w:t>
      </w:r>
      <w:r>
        <w:rPr>
          <w:rFonts w:ascii="Verdana"/>
          <w:spacing w:val="1"/>
          <w:sz w:val="20"/>
        </w:rPr>
        <w:t>in</w:t>
      </w:r>
      <w:r>
        <w:rPr>
          <w:rFonts w:ascii="Verdana"/>
          <w:spacing w:val="-14"/>
          <w:sz w:val="20"/>
        </w:rPr>
        <w:t xml:space="preserve"> </w:t>
      </w:r>
      <w:r>
        <w:rPr>
          <w:rFonts w:ascii="Verdana"/>
          <w:spacing w:val="-1"/>
          <w:sz w:val="20"/>
        </w:rPr>
        <w:t>certain</w:t>
      </w:r>
      <w:r>
        <w:rPr>
          <w:rFonts w:ascii="Verdana"/>
          <w:spacing w:val="-14"/>
          <w:sz w:val="20"/>
        </w:rPr>
        <w:t xml:space="preserve"> </w:t>
      </w:r>
      <w:r>
        <w:rPr>
          <w:rFonts w:ascii="Verdana"/>
          <w:spacing w:val="-2"/>
          <w:sz w:val="20"/>
        </w:rPr>
        <w:t>dental</w:t>
      </w:r>
      <w:r>
        <w:rPr>
          <w:rFonts w:ascii="Verdana"/>
          <w:spacing w:val="-15"/>
          <w:sz w:val="20"/>
        </w:rPr>
        <w:t xml:space="preserve"> </w:t>
      </w:r>
      <w:r>
        <w:rPr>
          <w:rFonts w:ascii="Verdana"/>
          <w:spacing w:val="-1"/>
          <w:sz w:val="20"/>
        </w:rPr>
        <w:t>procedures.</w:t>
      </w:r>
      <w:r>
        <w:rPr>
          <w:rFonts w:ascii="Verdana"/>
          <w:spacing w:val="35"/>
          <w:w w:val="99"/>
          <w:sz w:val="20"/>
        </w:rPr>
        <w:t xml:space="preserve"> </w:t>
      </w:r>
      <w:r>
        <w:rPr>
          <w:rFonts w:ascii="Verdana"/>
          <w:spacing w:val="-1"/>
          <w:sz w:val="20"/>
        </w:rPr>
        <w:t>Documentation</w:t>
      </w:r>
      <w:r>
        <w:rPr>
          <w:rFonts w:ascii="Verdana"/>
          <w:spacing w:val="-15"/>
          <w:sz w:val="20"/>
        </w:rPr>
        <w:t xml:space="preserve"> </w:t>
      </w:r>
      <w:r>
        <w:rPr>
          <w:rFonts w:ascii="Verdana"/>
          <w:spacing w:val="-2"/>
          <w:sz w:val="20"/>
        </w:rPr>
        <w:t>about</w:t>
      </w:r>
      <w:r>
        <w:rPr>
          <w:rFonts w:ascii="Verdana"/>
          <w:spacing w:val="-15"/>
          <w:sz w:val="20"/>
        </w:rPr>
        <w:t xml:space="preserve"> </w:t>
      </w:r>
      <w:r>
        <w:rPr>
          <w:rFonts w:ascii="Verdana"/>
          <w:spacing w:val="-1"/>
          <w:sz w:val="20"/>
        </w:rPr>
        <w:t>policy</w:t>
      </w:r>
      <w:r>
        <w:rPr>
          <w:rFonts w:ascii="Verdana"/>
          <w:spacing w:val="-20"/>
          <w:sz w:val="20"/>
        </w:rPr>
        <w:t xml:space="preserve"> </w:t>
      </w:r>
      <w:r>
        <w:rPr>
          <w:rFonts w:ascii="Verdana"/>
          <w:spacing w:val="-1"/>
          <w:sz w:val="20"/>
        </w:rPr>
        <w:t>guidelines</w:t>
      </w:r>
      <w:r>
        <w:rPr>
          <w:rFonts w:ascii="Verdana"/>
          <w:spacing w:val="-20"/>
          <w:sz w:val="20"/>
        </w:rPr>
        <w:t xml:space="preserve"> </w:t>
      </w:r>
      <w:r>
        <w:rPr>
          <w:rFonts w:ascii="Verdana"/>
          <w:spacing w:val="1"/>
          <w:sz w:val="20"/>
        </w:rPr>
        <w:t>is</w:t>
      </w:r>
      <w:r>
        <w:rPr>
          <w:rFonts w:ascii="Verdana"/>
          <w:spacing w:val="-18"/>
          <w:sz w:val="20"/>
        </w:rPr>
        <w:t xml:space="preserve"> </w:t>
      </w:r>
      <w:r>
        <w:rPr>
          <w:rFonts w:ascii="Verdana"/>
          <w:sz w:val="20"/>
        </w:rPr>
        <w:t>found</w:t>
      </w:r>
      <w:r>
        <w:rPr>
          <w:rFonts w:ascii="Verdana"/>
          <w:spacing w:val="-17"/>
          <w:sz w:val="20"/>
        </w:rPr>
        <w:t xml:space="preserve"> </w:t>
      </w:r>
      <w:r>
        <w:rPr>
          <w:rFonts w:ascii="Verdana"/>
          <w:spacing w:val="1"/>
          <w:sz w:val="20"/>
        </w:rPr>
        <w:t>in</w:t>
      </w:r>
      <w:r>
        <w:rPr>
          <w:rFonts w:ascii="Verdana"/>
          <w:spacing w:val="-14"/>
          <w:sz w:val="20"/>
        </w:rPr>
        <w:t xml:space="preserve"> </w:t>
      </w:r>
      <w:r>
        <w:rPr>
          <w:rFonts w:ascii="Verdana"/>
          <w:sz w:val="20"/>
        </w:rPr>
        <w:t>the</w:t>
      </w:r>
      <w:r>
        <w:rPr>
          <w:rFonts w:ascii="Verdana"/>
          <w:spacing w:val="-19"/>
          <w:sz w:val="20"/>
        </w:rPr>
        <w:t xml:space="preserve"> </w:t>
      </w:r>
      <w:r>
        <w:rPr>
          <w:rFonts w:ascii="Verdana"/>
          <w:sz w:val="20"/>
        </w:rPr>
        <w:t>Online</w:t>
      </w:r>
      <w:r>
        <w:rPr>
          <w:rFonts w:ascii="Verdana"/>
          <w:spacing w:val="-18"/>
          <w:sz w:val="20"/>
        </w:rPr>
        <w:t xml:space="preserve"> </w:t>
      </w:r>
      <w:r>
        <w:rPr>
          <w:rFonts w:ascii="Verdana"/>
          <w:spacing w:val="-1"/>
          <w:sz w:val="20"/>
        </w:rPr>
        <w:t>Handbook</w:t>
      </w:r>
      <w:r>
        <w:rPr>
          <w:rFonts w:ascii="Verdana"/>
          <w:spacing w:val="-18"/>
          <w:sz w:val="20"/>
        </w:rPr>
        <w:t xml:space="preserve"> </w:t>
      </w:r>
      <w:r>
        <w:rPr>
          <w:rFonts w:ascii="Verdana"/>
          <w:spacing w:val="-1"/>
          <w:sz w:val="20"/>
        </w:rPr>
        <w:t>Dental</w:t>
      </w:r>
      <w:r>
        <w:rPr>
          <w:rFonts w:ascii="Verdana"/>
          <w:spacing w:val="39"/>
          <w:w w:val="99"/>
          <w:sz w:val="20"/>
        </w:rPr>
        <w:t xml:space="preserve"> </w:t>
      </w:r>
      <w:r>
        <w:rPr>
          <w:rFonts w:ascii="Verdana"/>
          <w:spacing w:val="2"/>
          <w:sz w:val="20"/>
        </w:rPr>
        <w:t>e</w:t>
      </w:r>
      <w:r>
        <w:rPr>
          <w:rFonts w:ascii="Verdana"/>
          <w:sz w:val="20"/>
        </w:rPr>
        <w:t>x</w:t>
      </w:r>
      <w:r>
        <w:rPr>
          <w:rFonts w:ascii="Verdana"/>
          <w:spacing w:val="1"/>
          <w:sz w:val="20"/>
        </w:rPr>
        <w:t>a</w:t>
      </w:r>
      <w:r>
        <w:rPr>
          <w:rFonts w:ascii="Verdana"/>
          <w:spacing w:val="2"/>
          <w:sz w:val="20"/>
        </w:rPr>
        <w:t>mp</w:t>
      </w:r>
      <w:r>
        <w:rPr>
          <w:rFonts w:ascii="Verdana"/>
          <w:spacing w:val="1"/>
          <w:sz w:val="20"/>
        </w:rPr>
        <w:t>l</w:t>
      </w:r>
      <w:r>
        <w:rPr>
          <w:rFonts w:ascii="Verdana"/>
          <w:sz w:val="20"/>
        </w:rPr>
        <w:t>e:</w:t>
      </w:r>
      <w:r w:rsidR="004B5794">
        <w:rPr>
          <w:rFonts w:ascii="Verdana"/>
          <w:w w:val="92"/>
          <w:sz w:val="20"/>
        </w:rPr>
        <w:t xml:space="preserve"> </w:t>
      </w:r>
      <w:hyperlink r:id="rId113" w:history="1">
        <w:r w:rsidR="004B5794" w:rsidRPr="004B5794">
          <w:rPr>
            <w:rStyle w:val="Hyperlink"/>
            <w:rFonts w:ascii="Verdana"/>
            <w:w w:val="92"/>
            <w:sz w:val="20"/>
          </w:rPr>
          <w:t>https://www.forwardhealth.wi.gov/WIPortal/Subsystem/KW/Display.aspx?ia=1&amp;p=1&amp;sa=15&amp;s=2&amp;c=10&amp;nt=Tooth+Numbers+and+Letters</w:t>
        </w:r>
      </w:hyperlink>
    </w:p>
    <w:p w14:paraId="052237D5" w14:textId="77777777" w:rsidR="001E04C6" w:rsidRPr="004B5794" w:rsidRDefault="00465A63" w:rsidP="004B5794">
      <w:pPr>
        <w:numPr>
          <w:ilvl w:val="2"/>
          <w:numId w:val="14"/>
        </w:numPr>
        <w:tabs>
          <w:tab w:val="left" w:pos="898"/>
        </w:tabs>
        <w:spacing w:before="120" w:line="242" w:lineRule="exact"/>
        <w:ind w:right="610"/>
        <w:rPr>
          <w:rFonts w:ascii="Verdana" w:eastAsia="Verdana" w:hAnsi="Verdana" w:cs="Verdana"/>
          <w:sz w:val="20"/>
          <w:szCs w:val="20"/>
        </w:rPr>
      </w:pPr>
      <w:r w:rsidRPr="00BB57CF">
        <w:rPr>
          <w:rFonts w:ascii="Verdana"/>
          <w:spacing w:val="-2"/>
          <w:sz w:val="20"/>
        </w:rPr>
        <w:t>If</w:t>
      </w:r>
      <w:r w:rsidRPr="00BB57CF">
        <w:rPr>
          <w:rFonts w:ascii="Verdana"/>
          <w:spacing w:val="-20"/>
          <w:sz w:val="20"/>
        </w:rPr>
        <w:t xml:space="preserve"> </w:t>
      </w:r>
      <w:r w:rsidRPr="00BB57CF">
        <w:rPr>
          <w:rFonts w:ascii="Verdana"/>
          <w:spacing w:val="-1"/>
          <w:sz w:val="20"/>
        </w:rPr>
        <w:t>modifiers</w:t>
      </w:r>
      <w:r w:rsidRPr="00BB57CF">
        <w:rPr>
          <w:rFonts w:ascii="Verdana"/>
          <w:spacing w:val="-18"/>
          <w:sz w:val="20"/>
        </w:rPr>
        <w:t xml:space="preserve"> </w:t>
      </w:r>
      <w:r w:rsidRPr="00BB57CF">
        <w:rPr>
          <w:rFonts w:ascii="Verdana"/>
          <w:spacing w:val="-1"/>
          <w:sz w:val="20"/>
        </w:rPr>
        <w:t>are</w:t>
      </w:r>
      <w:r w:rsidRPr="00BB57CF">
        <w:rPr>
          <w:rFonts w:ascii="Verdana"/>
          <w:spacing w:val="-16"/>
          <w:sz w:val="20"/>
        </w:rPr>
        <w:t xml:space="preserve"> </w:t>
      </w:r>
      <w:r w:rsidRPr="00BB57CF">
        <w:rPr>
          <w:rFonts w:ascii="Verdana"/>
          <w:sz w:val="20"/>
        </w:rPr>
        <w:t>not</w:t>
      </w:r>
      <w:r w:rsidRPr="00BB57CF">
        <w:rPr>
          <w:rFonts w:ascii="Verdana"/>
          <w:spacing w:val="-14"/>
          <w:sz w:val="20"/>
        </w:rPr>
        <w:t xml:space="preserve"> </w:t>
      </w:r>
      <w:r w:rsidRPr="00BB57CF">
        <w:rPr>
          <w:rFonts w:ascii="Verdana"/>
          <w:spacing w:val="-1"/>
          <w:sz w:val="20"/>
        </w:rPr>
        <w:t>submitted</w:t>
      </w:r>
      <w:r w:rsidRPr="00BB57CF">
        <w:rPr>
          <w:rFonts w:ascii="Verdana"/>
          <w:spacing w:val="-13"/>
          <w:sz w:val="20"/>
        </w:rPr>
        <w:t xml:space="preserve"> </w:t>
      </w:r>
      <w:r w:rsidRPr="00BB57CF">
        <w:rPr>
          <w:rFonts w:ascii="Verdana"/>
          <w:spacing w:val="-2"/>
          <w:sz w:val="20"/>
        </w:rPr>
        <w:t>within</w:t>
      </w:r>
      <w:r w:rsidRPr="00BB57CF">
        <w:rPr>
          <w:rFonts w:ascii="Verdana"/>
          <w:spacing w:val="-16"/>
          <w:sz w:val="20"/>
        </w:rPr>
        <w:t xml:space="preserve"> </w:t>
      </w:r>
      <w:r w:rsidRPr="00BB57CF">
        <w:rPr>
          <w:rFonts w:ascii="Verdana"/>
          <w:sz w:val="20"/>
        </w:rPr>
        <w:t>the</w:t>
      </w:r>
      <w:r w:rsidRPr="00BB57CF">
        <w:rPr>
          <w:rFonts w:ascii="Verdana"/>
          <w:spacing w:val="-15"/>
          <w:sz w:val="20"/>
        </w:rPr>
        <w:t xml:space="preserve"> </w:t>
      </w:r>
      <w:r w:rsidRPr="00BB57CF">
        <w:rPr>
          <w:rFonts w:ascii="Verdana"/>
          <w:spacing w:val="-1"/>
          <w:sz w:val="20"/>
        </w:rPr>
        <w:t>policy</w:t>
      </w:r>
      <w:r w:rsidRPr="00BB57CF">
        <w:rPr>
          <w:rFonts w:ascii="Verdana"/>
          <w:spacing w:val="-17"/>
          <w:sz w:val="20"/>
        </w:rPr>
        <w:t xml:space="preserve"> </w:t>
      </w:r>
      <w:r w:rsidRPr="00BB57CF">
        <w:rPr>
          <w:rFonts w:ascii="Verdana"/>
          <w:spacing w:val="-1"/>
          <w:sz w:val="20"/>
        </w:rPr>
        <w:t>guidelines</w:t>
      </w:r>
      <w:r w:rsidRPr="00BB57CF">
        <w:rPr>
          <w:rFonts w:ascii="Verdana"/>
          <w:spacing w:val="-18"/>
          <w:sz w:val="20"/>
        </w:rPr>
        <w:t xml:space="preserve"> </w:t>
      </w:r>
      <w:r w:rsidRPr="00BB57CF">
        <w:rPr>
          <w:rFonts w:ascii="Verdana"/>
          <w:spacing w:val="-1"/>
          <w:sz w:val="20"/>
        </w:rPr>
        <w:t>for</w:t>
      </w:r>
      <w:r w:rsidRPr="00BB57CF">
        <w:rPr>
          <w:rFonts w:ascii="Verdana"/>
          <w:spacing w:val="-16"/>
          <w:sz w:val="20"/>
        </w:rPr>
        <w:t xml:space="preserve"> </w:t>
      </w:r>
      <w:r w:rsidRPr="00BB57CF">
        <w:rPr>
          <w:rFonts w:ascii="Verdana"/>
          <w:sz w:val="20"/>
        </w:rPr>
        <w:t>the</w:t>
      </w:r>
      <w:r w:rsidRPr="00BB57CF">
        <w:rPr>
          <w:rFonts w:ascii="Verdana"/>
          <w:spacing w:val="-15"/>
          <w:sz w:val="20"/>
        </w:rPr>
        <w:t xml:space="preserve"> </w:t>
      </w:r>
      <w:r w:rsidRPr="00BB57CF">
        <w:rPr>
          <w:rFonts w:ascii="Verdana"/>
          <w:spacing w:val="-1"/>
          <w:sz w:val="20"/>
        </w:rPr>
        <w:t>services</w:t>
      </w:r>
      <w:r w:rsidRPr="00BB57CF">
        <w:rPr>
          <w:rFonts w:ascii="Verdana"/>
          <w:spacing w:val="-17"/>
          <w:sz w:val="20"/>
        </w:rPr>
        <w:t xml:space="preserve"> </w:t>
      </w:r>
      <w:r w:rsidRPr="00BB57CF">
        <w:rPr>
          <w:rFonts w:ascii="Verdana"/>
          <w:spacing w:val="-1"/>
          <w:sz w:val="20"/>
        </w:rPr>
        <w:t>provided,</w:t>
      </w:r>
      <w:r w:rsidRPr="00BB57CF">
        <w:rPr>
          <w:rFonts w:ascii="Verdana"/>
          <w:spacing w:val="65"/>
          <w:w w:val="99"/>
          <w:sz w:val="20"/>
        </w:rPr>
        <w:t xml:space="preserve"> </w:t>
      </w:r>
      <w:r w:rsidRPr="00BB57CF">
        <w:rPr>
          <w:rFonts w:ascii="Verdana"/>
          <w:sz w:val="20"/>
        </w:rPr>
        <w:t>the</w:t>
      </w:r>
      <w:r w:rsidRPr="00BB57CF">
        <w:rPr>
          <w:rFonts w:ascii="Verdana"/>
          <w:spacing w:val="-18"/>
          <w:sz w:val="20"/>
        </w:rPr>
        <w:t xml:space="preserve"> </w:t>
      </w:r>
      <w:r w:rsidRPr="00BB57CF">
        <w:rPr>
          <w:rFonts w:ascii="Verdana"/>
          <w:spacing w:val="-1"/>
          <w:sz w:val="20"/>
        </w:rPr>
        <w:t>encounter</w:t>
      </w:r>
      <w:r w:rsidRPr="00BB57CF">
        <w:rPr>
          <w:rFonts w:ascii="Verdana"/>
          <w:spacing w:val="-15"/>
          <w:sz w:val="20"/>
        </w:rPr>
        <w:t xml:space="preserve"> </w:t>
      </w:r>
      <w:r w:rsidRPr="00BB57CF">
        <w:rPr>
          <w:rFonts w:ascii="Verdana"/>
          <w:sz w:val="20"/>
        </w:rPr>
        <w:t>may</w:t>
      </w:r>
      <w:r w:rsidRPr="00BB57CF">
        <w:rPr>
          <w:rFonts w:ascii="Verdana"/>
          <w:spacing w:val="-15"/>
          <w:sz w:val="20"/>
        </w:rPr>
        <w:t xml:space="preserve"> </w:t>
      </w:r>
      <w:r w:rsidRPr="00BB57CF">
        <w:rPr>
          <w:rFonts w:ascii="Verdana"/>
          <w:spacing w:val="-1"/>
          <w:sz w:val="20"/>
        </w:rPr>
        <w:t>deny.</w:t>
      </w:r>
      <w:r w:rsidRPr="00BB57CF">
        <w:rPr>
          <w:rFonts w:ascii="Verdana"/>
          <w:spacing w:val="-15"/>
          <w:sz w:val="20"/>
        </w:rPr>
        <w:t xml:space="preserve"> </w:t>
      </w:r>
      <w:r w:rsidRPr="00BB57CF">
        <w:rPr>
          <w:rFonts w:ascii="Verdana"/>
          <w:spacing w:val="-1"/>
          <w:sz w:val="20"/>
        </w:rPr>
        <w:t>Certain</w:t>
      </w:r>
      <w:r w:rsidRPr="00BB57CF">
        <w:rPr>
          <w:rFonts w:ascii="Verdana"/>
          <w:spacing w:val="-13"/>
          <w:sz w:val="20"/>
        </w:rPr>
        <w:t xml:space="preserve"> </w:t>
      </w:r>
      <w:r w:rsidRPr="00BB57CF">
        <w:rPr>
          <w:rFonts w:ascii="Verdana"/>
          <w:spacing w:val="-1"/>
          <w:sz w:val="20"/>
        </w:rPr>
        <w:t>procedures</w:t>
      </w:r>
      <w:r w:rsidRPr="00BB57CF">
        <w:rPr>
          <w:rFonts w:ascii="Verdana"/>
          <w:spacing w:val="-14"/>
          <w:sz w:val="20"/>
        </w:rPr>
        <w:t xml:space="preserve"> </w:t>
      </w:r>
      <w:r w:rsidRPr="00BB57CF">
        <w:rPr>
          <w:rFonts w:ascii="Verdana"/>
          <w:spacing w:val="-1"/>
          <w:sz w:val="20"/>
        </w:rPr>
        <w:t>default</w:t>
      </w:r>
      <w:r w:rsidRPr="00BB57CF">
        <w:rPr>
          <w:rFonts w:ascii="Verdana"/>
          <w:spacing w:val="-13"/>
          <w:sz w:val="20"/>
        </w:rPr>
        <w:t xml:space="preserve"> </w:t>
      </w:r>
      <w:r w:rsidRPr="00BB57CF">
        <w:rPr>
          <w:rFonts w:ascii="Verdana"/>
          <w:sz w:val="20"/>
        </w:rPr>
        <w:t>to</w:t>
      </w:r>
      <w:r w:rsidRPr="00BB57CF">
        <w:rPr>
          <w:rFonts w:ascii="Verdana"/>
          <w:spacing w:val="-16"/>
          <w:sz w:val="20"/>
        </w:rPr>
        <w:t xml:space="preserve"> </w:t>
      </w:r>
      <w:r w:rsidRPr="00BB57CF">
        <w:rPr>
          <w:rFonts w:ascii="Verdana"/>
          <w:sz w:val="20"/>
        </w:rPr>
        <w:t>the</w:t>
      </w:r>
      <w:r w:rsidRPr="00BB57CF">
        <w:rPr>
          <w:rFonts w:ascii="Verdana"/>
          <w:spacing w:val="-22"/>
          <w:sz w:val="20"/>
        </w:rPr>
        <w:t xml:space="preserve"> </w:t>
      </w:r>
      <w:r w:rsidRPr="00BB57CF">
        <w:rPr>
          <w:rFonts w:ascii="Verdana"/>
          <w:spacing w:val="-1"/>
          <w:sz w:val="20"/>
        </w:rPr>
        <w:t>lowest</w:t>
      </w:r>
      <w:r w:rsidRPr="00BB57CF">
        <w:rPr>
          <w:rFonts w:ascii="Verdana"/>
          <w:spacing w:val="-14"/>
          <w:sz w:val="20"/>
        </w:rPr>
        <w:t xml:space="preserve"> </w:t>
      </w:r>
      <w:r w:rsidRPr="00BB57CF">
        <w:rPr>
          <w:rFonts w:ascii="Verdana"/>
          <w:spacing w:val="-1"/>
          <w:sz w:val="20"/>
        </w:rPr>
        <w:t>rate</w:t>
      </w:r>
      <w:r w:rsidRPr="00BB57CF">
        <w:rPr>
          <w:rFonts w:ascii="Verdana"/>
          <w:spacing w:val="-15"/>
          <w:sz w:val="20"/>
        </w:rPr>
        <w:t xml:space="preserve"> </w:t>
      </w:r>
      <w:r w:rsidRPr="00BB57CF">
        <w:rPr>
          <w:rFonts w:ascii="Verdana"/>
          <w:spacing w:val="-1"/>
          <w:sz w:val="20"/>
        </w:rPr>
        <w:t>when</w:t>
      </w:r>
      <w:r w:rsidRPr="00BB57CF">
        <w:rPr>
          <w:rFonts w:ascii="Verdana"/>
          <w:spacing w:val="-13"/>
          <w:sz w:val="20"/>
        </w:rPr>
        <w:t xml:space="preserve"> </w:t>
      </w:r>
      <w:r w:rsidRPr="00BB57CF">
        <w:rPr>
          <w:rFonts w:ascii="Verdana"/>
          <w:sz w:val="20"/>
        </w:rPr>
        <w:t>the</w:t>
      </w:r>
      <w:r w:rsidRPr="00BB57CF">
        <w:rPr>
          <w:rFonts w:ascii="Verdana"/>
          <w:spacing w:val="43"/>
          <w:w w:val="99"/>
          <w:sz w:val="20"/>
        </w:rPr>
        <w:t xml:space="preserve"> </w:t>
      </w:r>
      <w:r w:rsidRPr="00BB57CF">
        <w:rPr>
          <w:rFonts w:ascii="Verdana"/>
          <w:spacing w:val="-1"/>
          <w:sz w:val="20"/>
        </w:rPr>
        <w:t>modifiers</w:t>
      </w:r>
      <w:r w:rsidRPr="00BB57CF">
        <w:rPr>
          <w:rFonts w:ascii="Verdana"/>
          <w:spacing w:val="-18"/>
          <w:sz w:val="20"/>
        </w:rPr>
        <w:t xml:space="preserve"> </w:t>
      </w:r>
      <w:r w:rsidRPr="00BB57CF">
        <w:rPr>
          <w:rFonts w:ascii="Verdana"/>
          <w:spacing w:val="-1"/>
          <w:sz w:val="20"/>
        </w:rPr>
        <w:t>are</w:t>
      </w:r>
      <w:r w:rsidRPr="00BB57CF">
        <w:rPr>
          <w:rFonts w:ascii="Verdana"/>
          <w:spacing w:val="-18"/>
          <w:sz w:val="20"/>
        </w:rPr>
        <w:t xml:space="preserve"> </w:t>
      </w:r>
      <w:r w:rsidRPr="00BB57CF">
        <w:rPr>
          <w:rFonts w:ascii="Verdana"/>
          <w:sz w:val="20"/>
        </w:rPr>
        <w:t>not</w:t>
      </w:r>
      <w:r w:rsidRPr="00BB57CF">
        <w:rPr>
          <w:rFonts w:ascii="Verdana"/>
          <w:spacing w:val="-14"/>
          <w:sz w:val="20"/>
        </w:rPr>
        <w:t xml:space="preserve"> </w:t>
      </w:r>
      <w:r w:rsidRPr="00BB57CF">
        <w:rPr>
          <w:rFonts w:ascii="Verdana"/>
          <w:spacing w:val="-1"/>
          <w:sz w:val="20"/>
        </w:rPr>
        <w:t>present.</w:t>
      </w:r>
      <w:r w:rsidRPr="00BB57CF">
        <w:rPr>
          <w:rFonts w:ascii="Verdana"/>
          <w:spacing w:val="-18"/>
          <w:sz w:val="20"/>
        </w:rPr>
        <w:t xml:space="preserve"> </w:t>
      </w:r>
      <w:r w:rsidRPr="00BB57CF">
        <w:rPr>
          <w:rFonts w:ascii="Verdana"/>
          <w:spacing w:val="-1"/>
          <w:sz w:val="20"/>
        </w:rPr>
        <w:t>Documentation</w:t>
      </w:r>
      <w:r w:rsidRPr="00BB57CF">
        <w:rPr>
          <w:rFonts w:ascii="Verdana"/>
          <w:spacing w:val="-14"/>
          <w:sz w:val="20"/>
        </w:rPr>
        <w:t xml:space="preserve"> </w:t>
      </w:r>
      <w:r w:rsidRPr="00BB57CF">
        <w:rPr>
          <w:rFonts w:ascii="Verdana"/>
          <w:spacing w:val="-2"/>
          <w:sz w:val="20"/>
        </w:rPr>
        <w:t>about</w:t>
      </w:r>
      <w:r w:rsidRPr="00BB57CF">
        <w:rPr>
          <w:rFonts w:ascii="Verdana"/>
          <w:spacing w:val="-14"/>
          <w:sz w:val="20"/>
        </w:rPr>
        <w:t xml:space="preserve"> </w:t>
      </w:r>
      <w:r w:rsidRPr="00BB57CF">
        <w:rPr>
          <w:rFonts w:ascii="Verdana"/>
          <w:spacing w:val="-1"/>
          <w:sz w:val="20"/>
        </w:rPr>
        <w:t>policy</w:t>
      </w:r>
      <w:r w:rsidRPr="00BB57CF">
        <w:rPr>
          <w:rFonts w:ascii="Verdana"/>
          <w:spacing w:val="-17"/>
          <w:sz w:val="20"/>
        </w:rPr>
        <w:t xml:space="preserve"> </w:t>
      </w:r>
      <w:r w:rsidRPr="00BB57CF">
        <w:rPr>
          <w:rFonts w:ascii="Verdana"/>
          <w:spacing w:val="-1"/>
          <w:sz w:val="20"/>
        </w:rPr>
        <w:t>guidelines</w:t>
      </w:r>
      <w:r w:rsidRPr="00BB57CF">
        <w:rPr>
          <w:rFonts w:ascii="Verdana"/>
          <w:spacing w:val="-19"/>
          <w:sz w:val="20"/>
        </w:rPr>
        <w:t xml:space="preserve"> </w:t>
      </w:r>
      <w:r w:rsidRPr="00BB57CF">
        <w:rPr>
          <w:rFonts w:ascii="Verdana"/>
          <w:spacing w:val="1"/>
          <w:sz w:val="20"/>
        </w:rPr>
        <w:t>is</w:t>
      </w:r>
      <w:r w:rsidRPr="00BB57CF">
        <w:rPr>
          <w:rFonts w:ascii="Verdana"/>
          <w:spacing w:val="-16"/>
          <w:sz w:val="20"/>
        </w:rPr>
        <w:t xml:space="preserve"> </w:t>
      </w:r>
      <w:r w:rsidRPr="00BB57CF">
        <w:rPr>
          <w:rFonts w:ascii="Verdana"/>
          <w:spacing w:val="-1"/>
          <w:sz w:val="20"/>
        </w:rPr>
        <w:t>found</w:t>
      </w:r>
      <w:r w:rsidRPr="00BB57CF">
        <w:rPr>
          <w:rFonts w:ascii="Verdana"/>
          <w:spacing w:val="-14"/>
          <w:sz w:val="20"/>
        </w:rPr>
        <w:t xml:space="preserve"> </w:t>
      </w:r>
      <w:r w:rsidRPr="00BB57CF">
        <w:rPr>
          <w:rFonts w:ascii="Verdana"/>
          <w:sz w:val="20"/>
        </w:rPr>
        <w:t>in</w:t>
      </w:r>
      <w:r w:rsidRPr="00BB57CF">
        <w:rPr>
          <w:rFonts w:ascii="Verdana"/>
          <w:spacing w:val="-14"/>
          <w:sz w:val="20"/>
        </w:rPr>
        <w:t xml:space="preserve"> </w:t>
      </w:r>
      <w:r w:rsidRPr="00BB57CF">
        <w:rPr>
          <w:rFonts w:ascii="Verdana"/>
          <w:sz w:val="20"/>
        </w:rPr>
        <w:t>the</w:t>
      </w:r>
      <w:r w:rsidRPr="00BB57CF">
        <w:rPr>
          <w:rFonts w:ascii="Verdana"/>
          <w:spacing w:val="53"/>
          <w:w w:val="99"/>
          <w:sz w:val="20"/>
        </w:rPr>
        <w:t xml:space="preserve"> </w:t>
      </w:r>
      <w:r w:rsidRPr="00BB57CF">
        <w:rPr>
          <w:rFonts w:ascii="Verdana"/>
          <w:sz w:val="20"/>
        </w:rPr>
        <w:t>Online</w:t>
      </w:r>
      <w:r w:rsidRPr="00BB57CF">
        <w:rPr>
          <w:rFonts w:ascii="Verdana"/>
          <w:spacing w:val="-25"/>
          <w:sz w:val="20"/>
        </w:rPr>
        <w:t xml:space="preserve"> </w:t>
      </w:r>
      <w:r w:rsidRPr="00BB57CF">
        <w:rPr>
          <w:rFonts w:ascii="Verdana"/>
          <w:spacing w:val="-1"/>
          <w:sz w:val="20"/>
        </w:rPr>
        <w:t>Handbook.</w:t>
      </w:r>
      <w:r w:rsidRPr="00BB57CF">
        <w:rPr>
          <w:rFonts w:ascii="Verdana"/>
          <w:spacing w:val="-23"/>
          <w:sz w:val="20"/>
        </w:rPr>
        <w:t xml:space="preserve"> </w:t>
      </w:r>
      <w:r w:rsidRPr="00BB57CF">
        <w:rPr>
          <w:rFonts w:ascii="Verdana"/>
          <w:spacing w:val="-2"/>
          <w:sz w:val="20"/>
        </w:rPr>
        <w:t>Vision</w:t>
      </w:r>
      <w:r w:rsidRPr="00BB57CF">
        <w:rPr>
          <w:rFonts w:ascii="Verdana"/>
          <w:spacing w:val="-24"/>
          <w:sz w:val="20"/>
        </w:rPr>
        <w:t xml:space="preserve"> </w:t>
      </w:r>
      <w:r w:rsidRPr="00BB57CF">
        <w:rPr>
          <w:rFonts w:ascii="Verdana"/>
          <w:spacing w:val="-1"/>
          <w:sz w:val="20"/>
        </w:rPr>
        <w:t>modifier</w:t>
      </w:r>
      <w:r w:rsidRPr="00BB57CF">
        <w:rPr>
          <w:rFonts w:ascii="Verdana"/>
          <w:spacing w:val="-24"/>
          <w:sz w:val="20"/>
        </w:rPr>
        <w:t xml:space="preserve"> </w:t>
      </w:r>
      <w:r w:rsidRPr="00BB57CF">
        <w:rPr>
          <w:rFonts w:ascii="Verdana"/>
          <w:spacing w:val="-1"/>
          <w:sz w:val="20"/>
        </w:rPr>
        <w:t>example:</w:t>
      </w:r>
      <w:r w:rsidRPr="00BB57CF">
        <w:rPr>
          <w:rFonts w:ascii="Verdana"/>
          <w:w w:val="99"/>
          <w:sz w:val="20"/>
        </w:rPr>
        <w:t xml:space="preserve"> </w:t>
      </w:r>
      <w:hyperlink r:id="rId114" w:history="1">
        <w:r w:rsidR="004B5794" w:rsidRPr="004B5794">
          <w:rPr>
            <w:rStyle w:val="Hyperlink"/>
            <w:rFonts w:ascii="Verdana"/>
            <w:w w:val="99"/>
            <w:sz w:val="20"/>
          </w:rPr>
          <w:t>https://www.forwardhealth.wi.gov/WIPortal/Subsystem/KW/Display.aspx?ia=1&amp;p=1&amp;sa=64&amp;s=2&amp;c=10&amp;nt=Modifiers</w:t>
        </w:r>
      </w:hyperlink>
    </w:p>
    <w:p w14:paraId="0CC49A28" w14:textId="77777777" w:rsidR="005965F5" w:rsidRPr="005965F5" w:rsidRDefault="00465A63" w:rsidP="00BB57CF">
      <w:pPr>
        <w:numPr>
          <w:ilvl w:val="2"/>
          <w:numId w:val="14"/>
        </w:numPr>
        <w:tabs>
          <w:tab w:val="left" w:pos="898"/>
        </w:tabs>
        <w:spacing w:before="120"/>
        <w:ind w:right="610"/>
        <w:rPr>
          <w:rFonts w:ascii="Verdana" w:eastAsia="Verdana" w:hAnsi="Verdana" w:cs="Verdana"/>
          <w:sz w:val="20"/>
          <w:szCs w:val="20"/>
        </w:rPr>
      </w:pPr>
      <w:r w:rsidRPr="00BB57CF">
        <w:rPr>
          <w:rFonts w:ascii="Verdana"/>
          <w:sz w:val="20"/>
        </w:rPr>
        <w:t>Diagnosis</w:t>
      </w:r>
      <w:r w:rsidRPr="00BB57CF">
        <w:rPr>
          <w:rFonts w:ascii="Verdana"/>
          <w:spacing w:val="-18"/>
          <w:sz w:val="20"/>
        </w:rPr>
        <w:t xml:space="preserve"> </w:t>
      </w:r>
      <w:r w:rsidRPr="00BB57CF">
        <w:rPr>
          <w:rFonts w:ascii="Verdana"/>
          <w:spacing w:val="-1"/>
          <w:sz w:val="20"/>
        </w:rPr>
        <w:t>codes</w:t>
      </w:r>
      <w:r w:rsidRPr="00BB57CF">
        <w:rPr>
          <w:rFonts w:ascii="Verdana"/>
          <w:spacing w:val="-15"/>
          <w:sz w:val="20"/>
        </w:rPr>
        <w:t xml:space="preserve"> </w:t>
      </w:r>
      <w:r w:rsidRPr="00BB57CF">
        <w:rPr>
          <w:rFonts w:ascii="Verdana"/>
          <w:spacing w:val="-1"/>
          <w:sz w:val="20"/>
        </w:rPr>
        <w:t>are</w:t>
      </w:r>
      <w:r w:rsidRPr="00BB57CF">
        <w:rPr>
          <w:rFonts w:ascii="Verdana"/>
          <w:spacing w:val="-15"/>
          <w:sz w:val="20"/>
        </w:rPr>
        <w:t xml:space="preserve"> </w:t>
      </w:r>
      <w:r w:rsidRPr="00BB57CF">
        <w:rPr>
          <w:rFonts w:ascii="Verdana"/>
          <w:spacing w:val="-1"/>
          <w:sz w:val="20"/>
        </w:rPr>
        <w:t>monitored</w:t>
      </w:r>
      <w:r w:rsidRPr="00BB57CF">
        <w:rPr>
          <w:rFonts w:ascii="Verdana"/>
          <w:spacing w:val="-14"/>
          <w:sz w:val="20"/>
        </w:rPr>
        <w:t xml:space="preserve"> </w:t>
      </w:r>
      <w:r w:rsidRPr="00BB57CF">
        <w:rPr>
          <w:rFonts w:ascii="Verdana"/>
          <w:sz w:val="20"/>
        </w:rPr>
        <w:t>to</w:t>
      </w:r>
      <w:r w:rsidRPr="00BB57CF">
        <w:rPr>
          <w:rFonts w:ascii="Verdana"/>
          <w:spacing w:val="-18"/>
          <w:sz w:val="20"/>
        </w:rPr>
        <w:t xml:space="preserve"> </w:t>
      </w:r>
      <w:r w:rsidRPr="00BB57CF">
        <w:rPr>
          <w:rFonts w:ascii="Verdana"/>
          <w:spacing w:val="-1"/>
          <w:sz w:val="20"/>
        </w:rPr>
        <w:t>ensure</w:t>
      </w:r>
      <w:r w:rsidRPr="00BB57CF">
        <w:rPr>
          <w:rFonts w:ascii="Verdana"/>
          <w:spacing w:val="-16"/>
          <w:sz w:val="20"/>
        </w:rPr>
        <w:t xml:space="preserve"> </w:t>
      </w:r>
      <w:r w:rsidRPr="00BB57CF">
        <w:rPr>
          <w:rFonts w:ascii="Verdana"/>
          <w:sz w:val="20"/>
        </w:rPr>
        <w:t>that</w:t>
      </w:r>
      <w:r w:rsidRPr="00BB57CF">
        <w:rPr>
          <w:rFonts w:ascii="Verdana"/>
          <w:spacing w:val="-13"/>
          <w:sz w:val="20"/>
        </w:rPr>
        <w:t xml:space="preserve"> </w:t>
      </w:r>
      <w:r w:rsidRPr="00BB57CF">
        <w:rPr>
          <w:rFonts w:ascii="Verdana"/>
          <w:spacing w:val="-2"/>
          <w:sz w:val="20"/>
        </w:rPr>
        <w:t>they</w:t>
      </w:r>
      <w:r w:rsidRPr="00BB57CF">
        <w:rPr>
          <w:rFonts w:ascii="Verdana"/>
          <w:spacing w:val="-16"/>
          <w:sz w:val="20"/>
        </w:rPr>
        <w:t xml:space="preserve"> </w:t>
      </w:r>
      <w:r w:rsidRPr="00BB57CF">
        <w:rPr>
          <w:rFonts w:ascii="Verdana"/>
          <w:spacing w:val="-1"/>
          <w:sz w:val="20"/>
        </w:rPr>
        <w:t>are</w:t>
      </w:r>
      <w:r w:rsidRPr="00BB57CF">
        <w:rPr>
          <w:rFonts w:ascii="Verdana"/>
          <w:spacing w:val="-18"/>
          <w:sz w:val="20"/>
        </w:rPr>
        <w:t xml:space="preserve"> </w:t>
      </w:r>
      <w:r w:rsidRPr="00BB57CF">
        <w:rPr>
          <w:rFonts w:ascii="Verdana"/>
          <w:spacing w:val="-1"/>
          <w:sz w:val="20"/>
        </w:rPr>
        <w:t>appropriate</w:t>
      </w:r>
      <w:r w:rsidRPr="00BB57CF">
        <w:rPr>
          <w:rFonts w:ascii="Verdana"/>
          <w:spacing w:val="-15"/>
          <w:sz w:val="20"/>
        </w:rPr>
        <w:t xml:space="preserve"> </w:t>
      </w:r>
      <w:r w:rsidRPr="00BB57CF">
        <w:rPr>
          <w:rFonts w:ascii="Verdana"/>
          <w:spacing w:val="-1"/>
          <w:sz w:val="20"/>
        </w:rPr>
        <w:t>for</w:t>
      </w:r>
      <w:r w:rsidRPr="00BB57CF">
        <w:rPr>
          <w:rFonts w:ascii="Verdana"/>
          <w:spacing w:val="-15"/>
          <w:sz w:val="20"/>
        </w:rPr>
        <w:t xml:space="preserve"> </w:t>
      </w:r>
      <w:r w:rsidRPr="00BB57CF">
        <w:rPr>
          <w:rFonts w:ascii="Verdana"/>
          <w:sz w:val="20"/>
        </w:rPr>
        <w:t>the</w:t>
      </w:r>
      <w:r w:rsidRPr="00BB57CF">
        <w:rPr>
          <w:rFonts w:ascii="Verdana"/>
          <w:spacing w:val="-16"/>
          <w:sz w:val="20"/>
        </w:rPr>
        <w:t xml:space="preserve"> </w:t>
      </w:r>
      <w:r w:rsidRPr="00BB57CF">
        <w:rPr>
          <w:rFonts w:ascii="Verdana"/>
          <w:spacing w:val="-1"/>
          <w:sz w:val="20"/>
        </w:rPr>
        <w:t>services</w:t>
      </w:r>
      <w:r w:rsidRPr="00BB57CF">
        <w:rPr>
          <w:rFonts w:ascii="Verdana"/>
          <w:spacing w:val="59"/>
          <w:w w:val="99"/>
          <w:sz w:val="20"/>
        </w:rPr>
        <w:t xml:space="preserve"> </w:t>
      </w:r>
      <w:r w:rsidRPr="00BB57CF">
        <w:rPr>
          <w:rFonts w:ascii="Verdana"/>
          <w:spacing w:val="-1"/>
          <w:sz w:val="20"/>
        </w:rPr>
        <w:t>provided</w:t>
      </w:r>
      <w:r w:rsidRPr="00BB57CF">
        <w:rPr>
          <w:rFonts w:ascii="Verdana"/>
          <w:spacing w:val="-16"/>
          <w:sz w:val="20"/>
        </w:rPr>
        <w:t xml:space="preserve"> </w:t>
      </w:r>
      <w:r w:rsidRPr="00BB57CF">
        <w:rPr>
          <w:rFonts w:ascii="Verdana"/>
          <w:spacing w:val="-1"/>
          <w:sz w:val="20"/>
        </w:rPr>
        <w:t>based</w:t>
      </w:r>
      <w:r w:rsidRPr="00BB57CF">
        <w:rPr>
          <w:rFonts w:ascii="Verdana"/>
          <w:spacing w:val="-17"/>
          <w:sz w:val="20"/>
        </w:rPr>
        <w:t xml:space="preserve"> </w:t>
      </w:r>
      <w:r w:rsidRPr="00BB57CF">
        <w:rPr>
          <w:rFonts w:ascii="Verdana"/>
          <w:spacing w:val="-1"/>
          <w:sz w:val="20"/>
        </w:rPr>
        <w:t>on</w:t>
      </w:r>
      <w:r w:rsidRPr="00BB57CF">
        <w:rPr>
          <w:rFonts w:ascii="Verdana"/>
          <w:spacing w:val="-16"/>
          <w:sz w:val="20"/>
        </w:rPr>
        <w:t xml:space="preserve"> </w:t>
      </w:r>
      <w:r w:rsidRPr="00BB57CF">
        <w:rPr>
          <w:rFonts w:ascii="Verdana"/>
          <w:spacing w:val="-2"/>
          <w:sz w:val="20"/>
        </w:rPr>
        <w:t>policy</w:t>
      </w:r>
      <w:r w:rsidRPr="00BB57CF">
        <w:rPr>
          <w:rFonts w:ascii="Verdana"/>
          <w:spacing w:val="-18"/>
          <w:sz w:val="20"/>
        </w:rPr>
        <w:t xml:space="preserve"> </w:t>
      </w:r>
      <w:r w:rsidRPr="00BB57CF">
        <w:rPr>
          <w:rFonts w:ascii="Verdana"/>
          <w:spacing w:val="-1"/>
          <w:sz w:val="20"/>
        </w:rPr>
        <w:t>guidelines.</w:t>
      </w:r>
      <w:r w:rsidRPr="00BB57CF">
        <w:rPr>
          <w:rFonts w:ascii="Verdana"/>
          <w:spacing w:val="-18"/>
          <w:sz w:val="20"/>
        </w:rPr>
        <w:t xml:space="preserve"> </w:t>
      </w:r>
      <w:r w:rsidRPr="00BB57CF">
        <w:rPr>
          <w:rFonts w:ascii="Verdana"/>
          <w:spacing w:val="-1"/>
          <w:sz w:val="20"/>
        </w:rPr>
        <w:t>Documentation</w:t>
      </w:r>
      <w:r w:rsidRPr="00BB57CF">
        <w:rPr>
          <w:rFonts w:ascii="Verdana"/>
          <w:spacing w:val="-15"/>
          <w:sz w:val="20"/>
        </w:rPr>
        <w:t xml:space="preserve"> </w:t>
      </w:r>
      <w:r w:rsidRPr="00BB57CF">
        <w:rPr>
          <w:rFonts w:ascii="Verdana"/>
          <w:spacing w:val="-1"/>
          <w:sz w:val="20"/>
        </w:rPr>
        <w:t>about</w:t>
      </w:r>
      <w:r w:rsidRPr="00BB57CF">
        <w:rPr>
          <w:rFonts w:ascii="Verdana"/>
          <w:spacing w:val="-18"/>
          <w:sz w:val="20"/>
        </w:rPr>
        <w:t xml:space="preserve"> </w:t>
      </w:r>
      <w:r w:rsidRPr="00BB57CF">
        <w:rPr>
          <w:rFonts w:ascii="Verdana"/>
          <w:spacing w:val="-1"/>
          <w:sz w:val="20"/>
        </w:rPr>
        <w:t>policy</w:t>
      </w:r>
      <w:r w:rsidRPr="00BB57CF">
        <w:rPr>
          <w:rFonts w:ascii="Verdana"/>
          <w:spacing w:val="-21"/>
          <w:sz w:val="20"/>
        </w:rPr>
        <w:t xml:space="preserve"> </w:t>
      </w:r>
      <w:r w:rsidRPr="00BB57CF">
        <w:rPr>
          <w:rFonts w:ascii="Verdana"/>
          <w:spacing w:val="-1"/>
          <w:sz w:val="20"/>
        </w:rPr>
        <w:t>guidelines</w:t>
      </w:r>
      <w:r w:rsidRPr="00BB57CF">
        <w:rPr>
          <w:rFonts w:ascii="Verdana"/>
          <w:spacing w:val="-18"/>
          <w:sz w:val="20"/>
        </w:rPr>
        <w:t xml:space="preserve"> </w:t>
      </w:r>
      <w:r w:rsidRPr="00BB57CF">
        <w:rPr>
          <w:rFonts w:ascii="Verdana"/>
          <w:spacing w:val="1"/>
          <w:sz w:val="20"/>
        </w:rPr>
        <w:t>is</w:t>
      </w:r>
      <w:r w:rsidRPr="00BB57CF">
        <w:rPr>
          <w:rFonts w:ascii="Verdana"/>
          <w:spacing w:val="-18"/>
          <w:sz w:val="20"/>
        </w:rPr>
        <w:t xml:space="preserve"> </w:t>
      </w:r>
      <w:r w:rsidRPr="00BB57CF">
        <w:rPr>
          <w:rFonts w:ascii="Verdana"/>
          <w:sz w:val="20"/>
        </w:rPr>
        <w:t>found</w:t>
      </w:r>
      <w:r w:rsidRPr="00BB57CF">
        <w:rPr>
          <w:rFonts w:ascii="Verdana"/>
          <w:spacing w:val="31"/>
          <w:w w:val="99"/>
          <w:sz w:val="20"/>
        </w:rPr>
        <w:t xml:space="preserve"> </w:t>
      </w:r>
      <w:r w:rsidRPr="00BB57CF">
        <w:rPr>
          <w:rFonts w:ascii="Verdana"/>
          <w:spacing w:val="1"/>
          <w:sz w:val="20"/>
        </w:rPr>
        <w:t>in</w:t>
      </w:r>
      <w:r w:rsidRPr="00BB57CF">
        <w:rPr>
          <w:rFonts w:ascii="Verdana"/>
          <w:spacing w:val="-18"/>
          <w:sz w:val="20"/>
        </w:rPr>
        <w:t xml:space="preserve"> </w:t>
      </w:r>
      <w:r w:rsidRPr="00BB57CF">
        <w:rPr>
          <w:rFonts w:ascii="Verdana"/>
          <w:sz w:val="20"/>
        </w:rPr>
        <w:t>the</w:t>
      </w:r>
      <w:r w:rsidRPr="00BB57CF">
        <w:rPr>
          <w:rFonts w:ascii="Verdana"/>
          <w:spacing w:val="-19"/>
          <w:sz w:val="20"/>
        </w:rPr>
        <w:t xml:space="preserve"> </w:t>
      </w:r>
      <w:r w:rsidRPr="00BB57CF">
        <w:rPr>
          <w:rFonts w:ascii="Verdana"/>
          <w:spacing w:val="-1"/>
          <w:sz w:val="20"/>
        </w:rPr>
        <w:t>Online</w:t>
      </w:r>
      <w:r w:rsidRPr="00BB57CF">
        <w:rPr>
          <w:rFonts w:ascii="Verdana"/>
          <w:spacing w:val="-19"/>
          <w:sz w:val="20"/>
        </w:rPr>
        <w:t xml:space="preserve"> </w:t>
      </w:r>
      <w:r w:rsidRPr="00BB57CF">
        <w:rPr>
          <w:rFonts w:ascii="Verdana"/>
          <w:spacing w:val="-1"/>
          <w:sz w:val="20"/>
        </w:rPr>
        <w:t>Handbook.</w:t>
      </w:r>
      <w:r w:rsidRPr="00BB57CF">
        <w:rPr>
          <w:rFonts w:ascii="Verdana"/>
          <w:spacing w:val="-20"/>
          <w:sz w:val="20"/>
        </w:rPr>
        <w:t xml:space="preserve"> </w:t>
      </w:r>
      <w:r w:rsidRPr="00BB57CF">
        <w:rPr>
          <w:rFonts w:ascii="Verdana"/>
          <w:spacing w:val="-1"/>
          <w:sz w:val="20"/>
        </w:rPr>
        <w:t>Nurse</w:t>
      </w:r>
      <w:r w:rsidRPr="00BB57CF">
        <w:rPr>
          <w:rFonts w:ascii="Verdana"/>
          <w:spacing w:val="-10"/>
          <w:sz w:val="20"/>
        </w:rPr>
        <w:t xml:space="preserve"> </w:t>
      </w:r>
      <w:r w:rsidRPr="00BB57CF">
        <w:rPr>
          <w:rFonts w:ascii="Verdana"/>
          <w:spacing w:val="-1"/>
          <w:sz w:val="20"/>
        </w:rPr>
        <w:t>midwife</w:t>
      </w:r>
      <w:r w:rsidRPr="00BB57CF">
        <w:rPr>
          <w:rFonts w:ascii="Verdana"/>
          <w:spacing w:val="-17"/>
          <w:sz w:val="20"/>
        </w:rPr>
        <w:t xml:space="preserve"> </w:t>
      </w:r>
      <w:r w:rsidRPr="00BB57CF">
        <w:rPr>
          <w:rFonts w:ascii="Verdana"/>
          <w:spacing w:val="-1"/>
          <w:sz w:val="20"/>
        </w:rPr>
        <w:t>example:</w:t>
      </w:r>
      <w:r w:rsidRPr="00BB57CF">
        <w:rPr>
          <w:rFonts w:ascii="Verdana"/>
          <w:w w:val="99"/>
          <w:sz w:val="20"/>
        </w:rPr>
        <w:t xml:space="preserve"> </w:t>
      </w:r>
      <w:r w:rsidRPr="00BB57CF">
        <w:rPr>
          <w:rFonts w:ascii="Verdana"/>
          <w:i/>
          <w:color w:val="0000FF"/>
          <w:w w:val="99"/>
          <w:sz w:val="20"/>
        </w:rPr>
        <w:t xml:space="preserve"> </w:t>
      </w:r>
      <w:hyperlink r:id="rId115" w:history="1">
        <w:r w:rsidR="005965F5" w:rsidRPr="005965F5">
          <w:rPr>
            <w:rStyle w:val="Hyperlink"/>
            <w:rFonts w:ascii="Verdana"/>
            <w:i/>
            <w:w w:val="99"/>
            <w:sz w:val="20"/>
          </w:rPr>
          <w:t>https://www.forwardhealth.wi.gov/WIPortal/Subsystem/KW/Display.aspx?ia=1&amp;p=1&amp;sa=37&amp;s=2&amp;c=10&amp;nt=Cellular%2fTissue-Based+Products</w:t>
        </w:r>
      </w:hyperlink>
    </w:p>
    <w:p w14:paraId="6D5AB7B6" w14:textId="77777777" w:rsidR="001E04C6" w:rsidRDefault="00465A63" w:rsidP="00BB57CF">
      <w:pPr>
        <w:pStyle w:val="BodyText"/>
        <w:numPr>
          <w:ilvl w:val="2"/>
          <w:numId w:val="14"/>
        </w:numPr>
        <w:tabs>
          <w:tab w:val="left" w:pos="898"/>
        </w:tabs>
        <w:spacing w:before="120"/>
        <w:ind w:right="684"/>
      </w:pPr>
      <w:r>
        <w:rPr>
          <w:spacing w:val="-1"/>
        </w:rPr>
        <w:t>The</w:t>
      </w:r>
      <w:r>
        <w:rPr>
          <w:spacing w:val="-22"/>
        </w:rPr>
        <w:t xml:space="preserve"> </w:t>
      </w:r>
      <w:r>
        <w:rPr>
          <w:spacing w:val="-1"/>
        </w:rPr>
        <w:t>encounter</w:t>
      </w:r>
      <w:r>
        <w:rPr>
          <w:spacing w:val="-20"/>
        </w:rPr>
        <w:t xml:space="preserve"> </w:t>
      </w:r>
      <w:r>
        <w:t>837P</w:t>
      </w:r>
      <w:r>
        <w:rPr>
          <w:spacing w:val="-18"/>
        </w:rPr>
        <w:t xml:space="preserve"> </w:t>
      </w:r>
      <w:r>
        <w:rPr>
          <w:spacing w:val="-1"/>
        </w:rPr>
        <w:t>transactions</w:t>
      </w:r>
      <w:r>
        <w:rPr>
          <w:spacing w:val="-24"/>
        </w:rPr>
        <w:t xml:space="preserve"> </w:t>
      </w:r>
      <w:r>
        <w:rPr>
          <w:spacing w:val="-1"/>
        </w:rPr>
        <w:t>include</w:t>
      </w:r>
      <w:r>
        <w:rPr>
          <w:spacing w:val="-20"/>
        </w:rPr>
        <w:t xml:space="preserve"> </w:t>
      </w:r>
      <w:r>
        <w:rPr>
          <w:spacing w:val="-2"/>
        </w:rPr>
        <w:t>diagnosis</w:t>
      </w:r>
      <w:r>
        <w:rPr>
          <w:spacing w:val="-18"/>
        </w:rPr>
        <w:t xml:space="preserve"> </w:t>
      </w:r>
      <w:r>
        <w:rPr>
          <w:spacing w:val="-1"/>
        </w:rPr>
        <w:t>code</w:t>
      </w:r>
      <w:r>
        <w:rPr>
          <w:spacing w:val="-20"/>
        </w:rPr>
        <w:t xml:space="preserve"> </w:t>
      </w:r>
      <w:r>
        <w:rPr>
          <w:spacing w:val="-1"/>
        </w:rPr>
        <w:t>pointers.</w:t>
      </w:r>
      <w:r>
        <w:rPr>
          <w:spacing w:val="-22"/>
        </w:rPr>
        <w:t xml:space="preserve"> </w:t>
      </w:r>
      <w:r>
        <w:rPr>
          <w:spacing w:val="-1"/>
        </w:rPr>
        <w:t>The</w:t>
      </w:r>
      <w:r>
        <w:rPr>
          <w:spacing w:val="-20"/>
        </w:rPr>
        <w:t xml:space="preserve"> </w:t>
      </w:r>
      <w:r>
        <w:t>Diagnosis</w:t>
      </w:r>
      <w:r>
        <w:rPr>
          <w:spacing w:val="71"/>
          <w:w w:val="99"/>
        </w:rPr>
        <w:t xml:space="preserve"> </w:t>
      </w:r>
      <w:r>
        <w:rPr>
          <w:spacing w:val="-1"/>
        </w:rPr>
        <w:t>Code</w:t>
      </w:r>
      <w:r>
        <w:rPr>
          <w:spacing w:val="-15"/>
        </w:rPr>
        <w:t xml:space="preserve"> </w:t>
      </w:r>
      <w:r>
        <w:rPr>
          <w:spacing w:val="-1"/>
        </w:rPr>
        <w:t>Pointers</w:t>
      </w:r>
      <w:r>
        <w:rPr>
          <w:spacing w:val="-15"/>
        </w:rPr>
        <w:t xml:space="preserve"> </w:t>
      </w:r>
      <w:r>
        <w:rPr>
          <w:spacing w:val="-1"/>
        </w:rPr>
        <w:t>are</w:t>
      </w:r>
      <w:r>
        <w:rPr>
          <w:spacing w:val="-15"/>
        </w:rPr>
        <w:t xml:space="preserve"> </w:t>
      </w:r>
      <w:r>
        <w:rPr>
          <w:spacing w:val="-1"/>
        </w:rPr>
        <w:t>used</w:t>
      </w:r>
      <w:r>
        <w:rPr>
          <w:spacing w:val="-11"/>
        </w:rPr>
        <w:t xml:space="preserve"> </w:t>
      </w:r>
      <w:r>
        <w:rPr>
          <w:spacing w:val="-1"/>
        </w:rPr>
        <w:t>to</w:t>
      </w:r>
      <w:r>
        <w:rPr>
          <w:spacing w:val="-14"/>
        </w:rPr>
        <w:t xml:space="preserve"> </w:t>
      </w:r>
      <w:r>
        <w:rPr>
          <w:spacing w:val="-1"/>
        </w:rPr>
        <w:t>indicate</w:t>
      </w:r>
      <w:r>
        <w:rPr>
          <w:spacing w:val="-15"/>
        </w:rPr>
        <w:t xml:space="preserve"> </w:t>
      </w:r>
      <w:r>
        <w:t>the</w:t>
      </w:r>
      <w:r>
        <w:rPr>
          <w:spacing w:val="-15"/>
        </w:rPr>
        <w:t xml:space="preserve"> </w:t>
      </w:r>
      <w:r>
        <w:rPr>
          <w:spacing w:val="-1"/>
        </w:rPr>
        <w:t>declining</w:t>
      </w:r>
      <w:r>
        <w:rPr>
          <w:spacing w:val="-17"/>
        </w:rPr>
        <w:t xml:space="preserve"> </w:t>
      </w:r>
      <w:r>
        <w:rPr>
          <w:spacing w:val="-1"/>
        </w:rPr>
        <w:t>level</w:t>
      </w:r>
      <w:r>
        <w:rPr>
          <w:spacing w:val="-9"/>
        </w:rPr>
        <w:t xml:space="preserve"> </w:t>
      </w:r>
      <w:r>
        <w:rPr>
          <w:spacing w:val="-1"/>
        </w:rPr>
        <w:t>of</w:t>
      </w:r>
      <w:r>
        <w:rPr>
          <w:spacing w:val="-19"/>
        </w:rPr>
        <w:t xml:space="preserve"> </w:t>
      </w:r>
      <w:r>
        <w:t>importance</w:t>
      </w:r>
      <w:r>
        <w:rPr>
          <w:spacing w:val="-13"/>
        </w:rPr>
        <w:t xml:space="preserve"> </w:t>
      </w:r>
      <w:r>
        <w:rPr>
          <w:spacing w:val="-1"/>
        </w:rPr>
        <w:t>for</w:t>
      </w:r>
      <w:r>
        <w:rPr>
          <w:spacing w:val="-15"/>
        </w:rPr>
        <w:t xml:space="preserve"> </w:t>
      </w:r>
      <w:r>
        <w:t>each</w:t>
      </w:r>
      <w:r>
        <w:rPr>
          <w:spacing w:val="43"/>
          <w:w w:val="99"/>
        </w:rPr>
        <w:t xml:space="preserve"> </w:t>
      </w:r>
      <w:r>
        <w:rPr>
          <w:spacing w:val="-1"/>
        </w:rPr>
        <w:t>diagnosis</w:t>
      </w:r>
      <w:r>
        <w:rPr>
          <w:spacing w:val="-22"/>
        </w:rPr>
        <w:t xml:space="preserve"> </w:t>
      </w:r>
      <w:r>
        <w:rPr>
          <w:spacing w:val="-1"/>
        </w:rPr>
        <w:t>indicated</w:t>
      </w:r>
      <w:r>
        <w:rPr>
          <w:spacing w:val="-14"/>
        </w:rPr>
        <w:t xml:space="preserve"> </w:t>
      </w:r>
      <w:r>
        <w:rPr>
          <w:spacing w:val="1"/>
        </w:rPr>
        <w:t>in</w:t>
      </w:r>
      <w:r>
        <w:rPr>
          <w:spacing w:val="-18"/>
        </w:rPr>
        <w:t xml:space="preserve"> </w:t>
      </w:r>
      <w:r>
        <w:rPr>
          <w:spacing w:val="-1"/>
        </w:rPr>
        <w:t>the</w:t>
      </w:r>
      <w:r>
        <w:rPr>
          <w:spacing w:val="-19"/>
        </w:rPr>
        <w:t xml:space="preserve"> </w:t>
      </w:r>
      <w:r>
        <w:rPr>
          <w:spacing w:val="-1"/>
        </w:rPr>
        <w:t>service</w:t>
      </w:r>
      <w:r>
        <w:rPr>
          <w:spacing w:val="-21"/>
        </w:rPr>
        <w:t xml:space="preserve"> </w:t>
      </w:r>
      <w:r>
        <w:t>line.</w:t>
      </w:r>
      <w:r>
        <w:rPr>
          <w:spacing w:val="-15"/>
        </w:rPr>
        <w:t xml:space="preserve"> </w:t>
      </w:r>
      <w:r>
        <w:rPr>
          <w:spacing w:val="-1"/>
        </w:rPr>
        <w:t>Policy</w:t>
      </w:r>
      <w:r>
        <w:rPr>
          <w:spacing w:val="-17"/>
        </w:rPr>
        <w:t xml:space="preserve"> </w:t>
      </w:r>
      <w:r>
        <w:rPr>
          <w:spacing w:val="-2"/>
        </w:rPr>
        <w:t>edits</w:t>
      </w:r>
      <w:r>
        <w:rPr>
          <w:spacing w:val="-18"/>
        </w:rPr>
        <w:t xml:space="preserve"> </w:t>
      </w:r>
      <w:r>
        <w:rPr>
          <w:spacing w:val="-1"/>
        </w:rPr>
        <w:t>monitor</w:t>
      </w:r>
      <w:r>
        <w:rPr>
          <w:spacing w:val="-17"/>
        </w:rPr>
        <w:t xml:space="preserve"> </w:t>
      </w:r>
      <w:r>
        <w:rPr>
          <w:spacing w:val="-1"/>
        </w:rPr>
        <w:t>that</w:t>
      </w:r>
      <w:r>
        <w:rPr>
          <w:spacing w:val="-17"/>
        </w:rPr>
        <w:t xml:space="preserve"> </w:t>
      </w:r>
      <w:r>
        <w:t>the</w:t>
      </w:r>
      <w:r>
        <w:rPr>
          <w:spacing w:val="-19"/>
        </w:rPr>
        <w:t xml:space="preserve"> </w:t>
      </w:r>
      <w:r>
        <w:rPr>
          <w:spacing w:val="-1"/>
        </w:rPr>
        <w:t>appropriate</w:t>
      </w:r>
      <w:r>
        <w:rPr>
          <w:spacing w:val="65"/>
          <w:w w:val="99"/>
        </w:rPr>
        <w:t xml:space="preserve"> </w:t>
      </w:r>
      <w:r>
        <w:rPr>
          <w:spacing w:val="-1"/>
        </w:rPr>
        <w:t>diagnosis</w:t>
      </w:r>
      <w:r>
        <w:rPr>
          <w:spacing w:val="-19"/>
        </w:rPr>
        <w:t xml:space="preserve"> </w:t>
      </w:r>
      <w:r>
        <w:rPr>
          <w:spacing w:val="-1"/>
        </w:rPr>
        <w:t>codes</w:t>
      </w:r>
      <w:r>
        <w:rPr>
          <w:spacing w:val="-19"/>
        </w:rPr>
        <w:t xml:space="preserve"> </w:t>
      </w:r>
      <w:r>
        <w:rPr>
          <w:spacing w:val="-1"/>
        </w:rPr>
        <w:t>are</w:t>
      </w:r>
      <w:r>
        <w:rPr>
          <w:spacing w:val="-18"/>
        </w:rPr>
        <w:t xml:space="preserve"> </w:t>
      </w:r>
      <w:r>
        <w:rPr>
          <w:spacing w:val="-1"/>
        </w:rPr>
        <w:t>billed</w:t>
      </w:r>
      <w:r>
        <w:rPr>
          <w:spacing w:val="-15"/>
        </w:rPr>
        <w:t xml:space="preserve"> </w:t>
      </w:r>
      <w:r>
        <w:rPr>
          <w:spacing w:val="-1"/>
        </w:rPr>
        <w:t>with</w:t>
      </w:r>
      <w:r>
        <w:rPr>
          <w:spacing w:val="-15"/>
        </w:rPr>
        <w:t xml:space="preserve"> </w:t>
      </w:r>
      <w:r>
        <w:rPr>
          <w:spacing w:val="-2"/>
        </w:rPr>
        <w:t>specific</w:t>
      </w:r>
      <w:r>
        <w:rPr>
          <w:spacing w:val="-19"/>
        </w:rPr>
        <w:t xml:space="preserve"> </w:t>
      </w:r>
      <w:r>
        <w:rPr>
          <w:spacing w:val="-1"/>
        </w:rPr>
        <w:t>procedure</w:t>
      </w:r>
      <w:r>
        <w:rPr>
          <w:spacing w:val="-18"/>
        </w:rPr>
        <w:t xml:space="preserve"> </w:t>
      </w:r>
      <w:r>
        <w:rPr>
          <w:spacing w:val="-1"/>
        </w:rPr>
        <w:t>codes.</w:t>
      </w:r>
      <w:r>
        <w:rPr>
          <w:spacing w:val="-22"/>
        </w:rPr>
        <w:t xml:space="preserve"> </w:t>
      </w:r>
      <w:r>
        <w:t>For</w:t>
      </w:r>
      <w:r>
        <w:rPr>
          <w:spacing w:val="-19"/>
        </w:rPr>
        <w:t xml:space="preserve"> </w:t>
      </w:r>
      <w:r>
        <w:rPr>
          <w:spacing w:val="-1"/>
        </w:rPr>
        <w:t>additional</w:t>
      </w:r>
      <w:r>
        <w:rPr>
          <w:spacing w:val="-17"/>
        </w:rPr>
        <w:t xml:space="preserve"> </w:t>
      </w:r>
      <w:r>
        <w:rPr>
          <w:spacing w:val="-1"/>
        </w:rPr>
        <w:t>information</w:t>
      </w:r>
      <w:r>
        <w:rPr>
          <w:spacing w:val="59"/>
          <w:w w:val="99"/>
        </w:rPr>
        <w:t xml:space="preserve"> </w:t>
      </w:r>
      <w:r>
        <w:rPr>
          <w:spacing w:val="-1"/>
        </w:rPr>
        <w:t>on</w:t>
      </w:r>
      <w:r>
        <w:rPr>
          <w:spacing w:val="-14"/>
        </w:rPr>
        <w:t xml:space="preserve"> </w:t>
      </w:r>
      <w:r>
        <w:rPr>
          <w:spacing w:val="-1"/>
        </w:rPr>
        <w:t>Diagnosis</w:t>
      </w:r>
      <w:r>
        <w:rPr>
          <w:spacing w:val="-14"/>
        </w:rPr>
        <w:t xml:space="preserve"> </w:t>
      </w:r>
      <w:r>
        <w:rPr>
          <w:spacing w:val="-1"/>
        </w:rPr>
        <w:t>Code</w:t>
      </w:r>
      <w:r>
        <w:rPr>
          <w:spacing w:val="-17"/>
        </w:rPr>
        <w:t xml:space="preserve"> </w:t>
      </w:r>
      <w:r>
        <w:rPr>
          <w:spacing w:val="-2"/>
        </w:rPr>
        <w:t>Pointers,</w:t>
      </w:r>
      <w:r>
        <w:rPr>
          <w:spacing w:val="-16"/>
        </w:rPr>
        <w:t xml:space="preserve"> </w:t>
      </w:r>
      <w:r>
        <w:rPr>
          <w:spacing w:val="-1"/>
        </w:rPr>
        <w:t>see</w:t>
      </w:r>
      <w:r>
        <w:rPr>
          <w:spacing w:val="-18"/>
        </w:rPr>
        <w:t xml:space="preserve"> </w:t>
      </w:r>
      <w:hyperlink w:anchor="_Diagnosis_Pointers" w:history="1">
        <w:r w:rsidR="00C123DD" w:rsidRPr="00C123DD">
          <w:rPr>
            <w:rStyle w:val="Hyperlink"/>
            <w:spacing w:val="-18"/>
          </w:rPr>
          <w:t>Section 5.11</w:t>
        </w:r>
      </w:hyperlink>
      <w:r w:rsidR="00C123DD">
        <w:rPr>
          <w:spacing w:val="-18"/>
        </w:rPr>
        <w:t xml:space="preserve"> </w:t>
      </w:r>
      <w:r>
        <w:rPr>
          <w:spacing w:val="-1"/>
        </w:rPr>
        <w:t>or</w:t>
      </w:r>
      <w:r>
        <w:rPr>
          <w:spacing w:val="-18"/>
        </w:rPr>
        <w:t xml:space="preserve"> </w:t>
      </w:r>
      <w:r>
        <w:t>the</w:t>
      </w:r>
      <w:r>
        <w:rPr>
          <w:spacing w:val="-16"/>
        </w:rPr>
        <w:t xml:space="preserve"> </w:t>
      </w:r>
      <w:r>
        <w:t>837P</w:t>
      </w:r>
      <w:r>
        <w:rPr>
          <w:spacing w:val="-12"/>
        </w:rPr>
        <w:t xml:space="preserve"> </w:t>
      </w:r>
      <w:r>
        <w:rPr>
          <w:spacing w:val="-1"/>
        </w:rPr>
        <w:t>Implementation</w:t>
      </w:r>
      <w:r>
        <w:rPr>
          <w:spacing w:val="-13"/>
        </w:rPr>
        <w:t xml:space="preserve"> </w:t>
      </w:r>
      <w:r>
        <w:rPr>
          <w:spacing w:val="-1"/>
        </w:rPr>
        <w:t>Guide</w:t>
      </w:r>
      <w:r>
        <w:rPr>
          <w:spacing w:val="45"/>
          <w:w w:val="99"/>
        </w:rPr>
        <w:t xml:space="preserve"> </w:t>
      </w:r>
      <w:r>
        <w:rPr>
          <w:spacing w:val="-1"/>
        </w:rPr>
        <w:t>(reference</w:t>
      </w:r>
      <w:r>
        <w:rPr>
          <w:spacing w:val="-43"/>
        </w:rPr>
        <w:t xml:space="preserve"> </w:t>
      </w:r>
      <w:r>
        <w:rPr>
          <w:spacing w:val="-1"/>
        </w:rPr>
        <w:t>SV107).</w:t>
      </w:r>
    </w:p>
    <w:p w14:paraId="4C46B063" w14:textId="77777777" w:rsidR="005965F5" w:rsidRPr="005965F5" w:rsidRDefault="00465A63" w:rsidP="00BB57CF">
      <w:pPr>
        <w:pStyle w:val="BodyText"/>
        <w:numPr>
          <w:ilvl w:val="2"/>
          <w:numId w:val="14"/>
        </w:numPr>
        <w:tabs>
          <w:tab w:val="left" w:pos="898"/>
        </w:tabs>
        <w:spacing w:before="120" w:line="240" w:lineRule="exact"/>
        <w:ind w:right="610"/>
        <w:rPr>
          <w:rFonts w:cs="Verdana"/>
        </w:rPr>
      </w:pPr>
      <w:r w:rsidRPr="00BB57CF">
        <w:rPr>
          <w:spacing w:val="-1"/>
        </w:rPr>
        <w:t>All</w:t>
      </w:r>
      <w:r w:rsidRPr="00BB57CF">
        <w:rPr>
          <w:spacing w:val="-10"/>
        </w:rPr>
        <w:t xml:space="preserve"> </w:t>
      </w:r>
      <w:r w:rsidRPr="00BB57CF">
        <w:rPr>
          <w:spacing w:val="-1"/>
        </w:rPr>
        <w:t>codes</w:t>
      </w:r>
      <w:r w:rsidRPr="00BB57CF">
        <w:rPr>
          <w:spacing w:val="-16"/>
        </w:rPr>
        <w:t xml:space="preserve"> </w:t>
      </w:r>
      <w:r w:rsidRPr="00BB57CF">
        <w:rPr>
          <w:spacing w:val="-1"/>
        </w:rPr>
        <w:t>indicated</w:t>
      </w:r>
      <w:r w:rsidRPr="00BB57CF">
        <w:rPr>
          <w:spacing w:val="-12"/>
        </w:rPr>
        <w:t xml:space="preserve"> </w:t>
      </w:r>
      <w:r w:rsidRPr="00BB57CF">
        <w:rPr>
          <w:spacing w:val="-1"/>
        </w:rPr>
        <w:t>on</w:t>
      </w:r>
      <w:r w:rsidRPr="00BB57CF">
        <w:rPr>
          <w:spacing w:val="-13"/>
        </w:rPr>
        <w:t xml:space="preserve"> </w:t>
      </w:r>
      <w:r w:rsidRPr="00BB57CF">
        <w:rPr>
          <w:spacing w:val="-1"/>
        </w:rPr>
        <w:t>encounter</w:t>
      </w:r>
      <w:r w:rsidRPr="00BB57CF">
        <w:rPr>
          <w:spacing w:val="-15"/>
        </w:rPr>
        <w:t xml:space="preserve"> </w:t>
      </w:r>
      <w:r w:rsidRPr="00BB57CF">
        <w:rPr>
          <w:spacing w:val="-1"/>
        </w:rPr>
        <w:t>submissions</w:t>
      </w:r>
      <w:r w:rsidRPr="00BB57CF">
        <w:rPr>
          <w:spacing w:val="-13"/>
        </w:rPr>
        <w:t xml:space="preserve"> </w:t>
      </w:r>
      <w:r>
        <w:t>must</w:t>
      </w:r>
      <w:r w:rsidRPr="00BB57CF">
        <w:rPr>
          <w:spacing w:val="-14"/>
        </w:rPr>
        <w:t xml:space="preserve"> </w:t>
      </w:r>
      <w:r>
        <w:t>be</w:t>
      </w:r>
      <w:r w:rsidRPr="00BB57CF">
        <w:rPr>
          <w:spacing w:val="-16"/>
        </w:rPr>
        <w:t xml:space="preserve"> </w:t>
      </w:r>
      <w:r>
        <w:t>the</w:t>
      </w:r>
      <w:r w:rsidRPr="00BB57CF">
        <w:rPr>
          <w:spacing w:val="-17"/>
        </w:rPr>
        <w:t xml:space="preserve"> </w:t>
      </w:r>
      <w:r w:rsidRPr="00BB57CF">
        <w:rPr>
          <w:spacing w:val="-1"/>
        </w:rPr>
        <w:t>most</w:t>
      </w:r>
      <w:r w:rsidRPr="00BB57CF">
        <w:rPr>
          <w:spacing w:val="-11"/>
        </w:rPr>
        <w:t xml:space="preserve"> </w:t>
      </w:r>
      <w:r w:rsidRPr="00BB57CF">
        <w:rPr>
          <w:spacing w:val="-1"/>
        </w:rPr>
        <w:t>specific</w:t>
      </w:r>
      <w:r w:rsidRPr="00BB57CF">
        <w:rPr>
          <w:spacing w:val="-16"/>
        </w:rPr>
        <w:t xml:space="preserve"> </w:t>
      </w:r>
      <w:r w:rsidRPr="00BB57CF">
        <w:rPr>
          <w:spacing w:val="-1"/>
        </w:rPr>
        <w:t>for</w:t>
      </w:r>
      <w:r w:rsidRPr="00BB57CF">
        <w:rPr>
          <w:spacing w:val="-15"/>
        </w:rPr>
        <w:t xml:space="preserve"> </w:t>
      </w:r>
      <w:r w:rsidRPr="00BB57CF">
        <w:rPr>
          <w:spacing w:val="1"/>
        </w:rPr>
        <w:t>the</w:t>
      </w:r>
      <w:r w:rsidRPr="00BB57CF">
        <w:rPr>
          <w:spacing w:val="-11"/>
        </w:rPr>
        <w:t xml:space="preserve"> </w:t>
      </w:r>
      <w:r w:rsidRPr="00BB57CF">
        <w:rPr>
          <w:spacing w:val="-3"/>
        </w:rPr>
        <w:t>ICD</w:t>
      </w:r>
      <w:r w:rsidRPr="00BB57CF">
        <w:rPr>
          <w:spacing w:val="50"/>
          <w:w w:val="99"/>
        </w:rPr>
        <w:t xml:space="preserve"> </w:t>
      </w:r>
      <w:r w:rsidRPr="00BB57CF">
        <w:rPr>
          <w:spacing w:val="-1"/>
        </w:rPr>
        <w:t>Code</w:t>
      </w:r>
      <w:r w:rsidRPr="00BB57CF">
        <w:rPr>
          <w:spacing w:val="-14"/>
        </w:rPr>
        <w:t xml:space="preserve"> </w:t>
      </w:r>
      <w:r>
        <w:t>Sets</w:t>
      </w:r>
      <w:r w:rsidRPr="00BB57CF">
        <w:rPr>
          <w:spacing w:val="-13"/>
        </w:rPr>
        <w:t xml:space="preserve"> </w:t>
      </w:r>
      <w:r w:rsidRPr="00BB57CF">
        <w:rPr>
          <w:spacing w:val="-1"/>
        </w:rPr>
        <w:t>for</w:t>
      </w:r>
      <w:r w:rsidRPr="00BB57CF">
        <w:rPr>
          <w:spacing w:val="-14"/>
        </w:rPr>
        <w:t xml:space="preserve"> </w:t>
      </w:r>
      <w:r>
        <w:t>the</w:t>
      </w:r>
      <w:r w:rsidRPr="00BB57CF">
        <w:rPr>
          <w:spacing w:val="-10"/>
        </w:rPr>
        <w:t xml:space="preserve"> </w:t>
      </w:r>
      <w:r w:rsidRPr="00BB57CF">
        <w:rPr>
          <w:spacing w:val="-1"/>
        </w:rPr>
        <w:t>service</w:t>
      </w:r>
      <w:r w:rsidRPr="00BB57CF">
        <w:rPr>
          <w:spacing w:val="-13"/>
        </w:rPr>
        <w:t xml:space="preserve"> </w:t>
      </w:r>
      <w:r w:rsidRPr="00BB57CF">
        <w:rPr>
          <w:spacing w:val="-1"/>
        </w:rPr>
        <w:t>dates</w:t>
      </w:r>
      <w:r w:rsidRPr="00BB57CF">
        <w:rPr>
          <w:spacing w:val="-14"/>
        </w:rPr>
        <w:t xml:space="preserve"> </w:t>
      </w:r>
      <w:r w:rsidRPr="00BB57CF">
        <w:rPr>
          <w:spacing w:val="-1"/>
        </w:rPr>
        <w:t>on</w:t>
      </w:r>
      <w:r w:rsidRPr="00BB57CF">
        <w:rPr>
          <w:spacing w:val="-9"/>
        </w:rPr>
        <w:t xml:space="preserve"> </w:t>
      </w:r>
      <w:r>
        <w:t>the</w:t>
      </w:r>
      <w:r w:rsidRPr="00BB57CF">
        <w:rPr>
          <w:spacing w:val="-11"/>
        </w:rPr>
        <w:t xml:space="preserve"> </w:t>
      </w:r>
      <w:r w:rsidRPr="00BB57CF">
        <w:rPr>
          <w:spacing w:val="-1"/>
        </w:rPr>
        <w:t>encounter.</w:t>
      </w:r>
      <w:r w:rsidRPr="00BB57CF">
        <w:rPr>
          <w:spacing w:val="-11"/>
        </w:rPr>
        <w:t xml:space="preserve"> </w:t>
      </w:r>
      <w:r w:rsidRPr="00BB57CF">
        <w:rPr>
          <w:spacing w:val="-2"/>
        </w:rPr>
        <w:t>If</w:t>
      </w:r>
      <w:r w:rsidRPr="00BB57CF">
        <w:rPr>
          <w:spacing w:val="-11"/>
        </w:rPr>
        <w:t xml:space="preserve"> </w:t>
      </w:r>
      <w:r w:rsidRPr="00BB57CF">
        <w:rPr>
          <w:spacing w:val="-2"/>
        </w:rPr>
        <w:t>an</w:t>
      </w:r>
      <w:r w:rsidRPr="00BB57CF">
        <w:rPr>
          <w:spacing w:val="-8"/>
        </w:rPr>
        <w:t xml:space="preserve"> </w:t>
      </w:r>
      <w:r w:rsidRPr="00BB57CF">
        <w:rPr>
          <w:spacing w:val="-2"/>
        </w:rPr>
        <w:t>ICD</w:t>
      </w:r>
      <w:r w:rsidRPr="00BB57CF">
        <w:rPr>
          <w:spacing w:val="-10"/>
        </w:rPr>
        <w:t xml:space="preserve"> </w:t>
      </w:r>
      <w:r w:rsidRPr="00BB57CF">
        <w:rPr>
          <w:spacing w:val="-1"/>
        </w:rPr>
        <w:t>Code</w:t>
      </w:r>
      <w:r w:rsidRPr="00BB57CF">
        <w:rPr>
          <w:spacing w:val="-13"/>
        </w:rPr>
        <w:t xml:space="preserve"> </w:t>
      </w:r>
      <w:r w:rsidRPr="00BB57CF">
        <w:rPr>
          <w:spacing w:val="1"/>
        </w:rPr>
        <w:t>is</w:t>
      </w:r>
      <w:r w:rsidRPr="00BB57CF">
        <w:rPr>
          <w:spacing w:val="-11"/>
        </w:rPr>
        <w:t xml:space="preserve"> </w:t>
      </w:r>
      <w:r w:rsidRPr="00BB57CF">
        <w:rPr>
          <w:spacing w:val="-1"/>
        </w:rPr>
        <w:t>used</w:t>
      </w:r>
      <w:r w:rsidRPr="00BB57CF">
        <w:rPr>
          <w:spacing w:val="-12"/>
        </w:rPr>
        <w:t xml:space="preserve"> </w:t>
      </w:r>
      <w:r>
        <w:t>that</w:t>
      </w:r>
      <w:r w:rsidRPr="00BB57CF">
        <w:rPr>
          <w:spacing w:val="-11"/>
        </w:rPr>
        <w:t xml:space="preserve"> </w:t>
      </w:r>
      <w:r w:rsidRPr="00BB57CF">
        <w:rPr>
          <w:spacing w:val="1"/>
        </w:rPr>
        <w:t>is</w:t>
      </w:r>
      <w:r w:rsidRPr="00BB57CF">
        <w:rPr>
          <w:spacing w:val="-13"/>
        </w:rPr>
        <w:t xml:space="preserve"> </w:t>
      </w:r>
      <w:r>
        <w:t>not</w:t>
      </w:r>
      <w:r w:rsidRPr="00BB57CF">
        <w:rPr>
          <w:spacing w:val="49"/>
          <w:w w:val="99"/>
        </w:rPr>
        <w:t xml:space="preserve"> </w:t>
      </w:r>
      <w:r>
        <w:t>the</w:t>
      </w:r>
      <w:r w:rsidRPr="00BB57CF">
        <w:rPr>
          <w:spacing w:val="-18"/>
        </w:rPr>
        <w:t xml:space="preserve"> </w:t>
      </w:r>
      <w:r w:rsidRPr="00BB57CF">
        <w:rPr>
          <w:spacing w:val="-1"/>
        </w:rPr>
        <w:t>most</w:t>
      </w:r>
      <w:r w:rsidRPr="00BB57CF">
        <w:rPr>
          <w:spacing w:val="-15"/>
        </w:rPr>
        <w:t xml:space="preserve"> </w:t>
      </w:r>
      <w:r w:rsidRPr="00BB57CF">
        <w:rPr>
          <w:spacing w:val="-1"/>
        </w:rPr>
        <w:t>specific,</w:t>
      </w:r>
      <w:r w:rsidRPr="00BB57CF">
        <w:rPr>
          <w:spacing w:val="-15"/>
        </w:rPr>
        <w:t xml:space="preserve"> </w:t>
      </w:r>
      <w:r>
        <w:t>an</w:t>
      </w:r>
      <w:r w:rsidRPr="00BB57CF">
        <w:rPr>
          <w:spacing w:val="-13"/>
        </w:rPr>
        <w:t xml:space="preserve"> </w:t>
      </w:r>
      <w:r w:rsidRPr="00BB57CF">
        <w:rPr>
          <w:spacing w:val="-1"/>
        </w:rPr>
        <w:t>edit</w:t>
      </w:r>
      <w:r w:rsidRPr="00BB57CF">
        <w:rPr>
          <w:spacing w:val="-14"/>
        </w:rPr>
        <w:t xml:space="preserve"> </w:t>
      </w:r>
      <w:proofErr w:type="gramStart"/>
      <w:r w:rsidRPr="00BB57CF">
        <w:rPr>
          <w:spacing w:val="-1"/>
        </w:rPr>
        <w:t>posts</w:t>
      </w:r>
      <w:proofErr w:type="gramEnd"/>
      <w:r w:rsidRPr="00BB57CF">
        <w:rPr>
          <w:spacing w:val="-1"/>
        </w:rPr>
        <w:t>.</w:t>
      </w:r>
      <w:r w:rsidRPr="00BB57CF">
        <w:rPr>
          <w:spacing w:val="-15"/>
        </w:rPr>
        <w:t xml:space="preserve"> </w:t>
      </w:r>
      <w:r w:rsidRPr="00BB57CF">
        <w:rPr>
          <w:spacing w:val="-1"/>
        </w:rPr>
        <w:t>Documentation</w:t>
      </w:r>
      <w:r w:rsidRPr="00BB57CF">
        <w:rPr>
          <w:spacing w:val="-17"/>
        </w:rPr>
        <w:t xml:space="preserve"> </w:t>
      </w:r>
      <w:r>
        <w:t>about</w:t>
      </w:r>
      <w:r w:rsidRPr="00BB57CF">
        <w:rPr>
          <w:spacing w:val="-14"/>
        </w:rPr>
        <w:t xml:space="preserve"> </w:t>
      </w:r>
      <w:r w:rsidRPr="00BB57CF">
        <w:rPr>
          <w:spacing w:val="-1"/>
        </w:rPr>
        <w:t>policy</w:t>
      </w:r>
      <w:r w:rsidRPr="00BB57CF">
        <w:rPr>
          <w:spacing w:val="-17"/>
        </w:rPr>
        <w:t xml:space="preserve"> </w:t>
      </w:r>
      <w:r w:rsidRPr="00BB57CF">
        <w:rPr>
          <w:spacing w:val="-1"/>
        </w:rPr>
        <w:t>guidelines</w:t>
      </w:r>
      <w:r w:rsidRPr="00BB57CF">
        <w:rPr>
          <w:spacing w:val="-18"/>
        </w:rPr>
        <w:t xml:space="preserve"> </w:t>
      </w:r>
      <w:r>
        <w:t>is</w:t>
      </w:r>
      <w:r w:rsidRPr="00BB57CF">
        <w:rPr>
          <w:spacing w:val="-15"/>
        </w:rPr>
        <w:t xml:space="preserve"> </w:t>
      </w:r>
      <w:r>
        <w:t>found</w:t>
      </w:r>
      <w:r w:rsidRPr="00BB57CF">
        <w:rPr>
          <w:spacing w:val="-14"/>
        </w:rPr>
        <w:t xml:space="preserve"> </w:t>
      </w:r>
      <w:r w:rsidRPr="00BB57CF">
        <w:rPr>
          <w:spacing w:val="2"/>
        </w:rPr>
        <w:t>in</w:t>
      </w:r>
      <w:r w:rsidRPr="00BB57CF">
        <w:rPr>
          <w:spacing w:val="47"/>
          <w:w w:val="99"/>
        </w:rPr>
        <w:t xml:space="preserve"> </w:t>
      </w:r>
      <w:r>
        <w:t>the</w:t>
      </w:r>
      <w:r w:rsidRPr="00BB57CF">
        <w:rPr>
          <w:spacing w:val="-22"/>
        </w:rPr>
        <w:t xml:space="preserve"> </w:t>
      </w:r>
      <w:r>
        <w:t>Online</w:t>
      </w:r>
      <w:r w:rsidRPr="00BB57CF">
        <w:rPr>
          <w:spacing w:val="-23"/>
        </w:rPr>
        <w:t xml:space="preserve"> </w:t>
      </w:r>
      <w:r w:rsidRPr="00BB57CF">
        <w:rPr>
          <w:spacing w:val="-1"/>
        </w:rPr>
        <w:t>Handbook.</w:t>
      </w:r>
      <w:r w:rsidRPr="00BB57CF">
        <w:rPr>
          <w:spacing w:val="-21"/>
        </w:rPr>
        <w:t xml:space="preserve"> </w:t>
      </w:r>
      <w:r w:rsidRPr="00BB57CF">
        <w:rPr>
          <w:spacing w:val="-2"/>
        </w:rPr>
        <w:t>Mental</w:t>
      </w:r>
      <w:r w:rsidRPr="00BB57CF">
        <w:rPr>
          <w:spacing w:val="-10"/>
        </w:rPr>
        <w:t xml:space="preserve"> </w:t>
      </w:r>
      <w:r w:rsidRPr="00BB57CF">
        <w:rPr>
          <w:spacing w:val="-2"/>
        </w:rPr>
        <w:t>Health</w:t>
      </w:r>
      <w:r w:rsidRPr="00BB57CF">
        <w:rPr>
          <w:spacing w:val="-10"/>
        </w:rPr>
        <w:t xml:space="preserve"> </w:t>
      </w:r>
      <w:r w:rsidRPr="00BB57CF">
        <w:rPr>
          <w:spacing w:val="-2"/>
        </w:rPr>
        <w:t>specificity</w:t>
      </w:r>
      <w:r w:rsidRPr="00BB57CF">
        <w:rPr>
          <w:spacing w:val="-17"/>
        </w:rPr>
        <w:t xml:space="preserve"> </w:t>
      </w:r>
      <w:r w:rsidRPr="00BB57CF">
        <w:rPr>
          <w:spacing w:val="-1"/>
        </w:rPr>
        <w:t>example:</w:t>
      </w:r>
      <w:r w:rsidRPr="00BB57CF">
        <w:rPr>
          <w:w w:val="99"/>
        </w:rPr>
        <w:t xml:space="preserve"> </w:t>
      </w:r>
      <w:hyperlink r:id="rId116" w:history="1">
        <w:r w:rsidR="005965F5" w:rsidRPr="005965F5">
          <w:rPr>
            <w:rStyle w:val="Hyperlink"/>
            <w:w w:val="99"/>
          </w:rPr>
          <w:t>https://www.forwardhealth.wi.gov/WIPortal/Subsystem/KW/Display.aspx?ia=1&amp;p=1&amp;sa=45&amp;s=2&amp;c=10&amp;nt=Valid+Codes+Required+on+Claims</w:t>
        </w:r>
      </w:hyperlink>
      <w:r w:rsidRPr="00BB57CF">
        <w:rPr>
          <w:i/>
          <w:color w:val="0000FF"/>
          <w:w w:val="99"/>
        </w:rPr>
        <w:t xml:space="preserve"> </w:t>
      </w:r>
    </w:p>
    <w:p w14:paraId="4EE995C3" w14:textId="77777777" w:rsidR="005965F5" w:rsidRPr="005965F5" w:rsidRDefault="00465A63" w:rsidP="00BB57CF">
      <w:pPr>
        <w:numPr>
          <w:ilvl w:val="2"/>
          <w:numId w:val="14"/>
        </w:numPr>
        <w:tabs>
          <w:tab w:val="left" w:pos="898"/>
        </w:tabs>
        <w:spacing w:before="120" w:line="242" w:lineRule="exact"/>
        <w:ind w:right="484"/>
        <w:rPr>
          <w:rFonts w:ascii="Verdana" w:eastAsia="Verdana" w:hAnsi="Verdana" w:cs="Verdana"/>
          <w:sz w:val="20"/>
          <w:szCs w:val="20"/>
        </w:rPr>
      </w:pPr>
      <w:r w:rsidRPr="00BB57CF">
        <w:rPr>
          <w:rFonts w:ascii="Verdana"/>
          <w:spacing w:val="-2"/>
          <w:sz w:val="20"/>
        </w:rPr>
        <w:t>If</w:t>
      </w:r>
      <w:r w:rsidRPr="00BB57CF">
        <w:rPr>
          <w:rFonts w:ascii="Verdana"/>
          <w:spacing w:val="-16"/>
          <w:sz w:val="20"/>
        </w:rPr>
        <w:t xml:space="preserve"> </w:t>
      </w:r>
      <w:r w:rsidRPr="00BB57CF">
        <w:rPr>
          <w:rFonts w:ascii="Verdana"/>
          <w:sz w:val="20"/>
        </w:rPr>
        <w:t>the</w:t>
      </w:r>
      <w:r w:rsidRPr="00BB57CF">
        <w:rPr>
          <w:rFonts w:ascii="Verdana"/>
          <w:spacing w:val="-12"/>
          <w:sz w:val="20"/>
        </w:rPr>
        <w:t xml:space="preserve"> </w:t>
      </w:r>
      <w:r w:rsidRPr="00BB57CF">
        <w:rPr>
          <w:rFonts w:ascii="Verdana"/>
          <w:sz w:val="20"/>
        </w:rPr>
        <w:t>Place</w:t>
      </w:r>
      <w:r w:rsidRPr="00BB57CF">
        <w:rPr>
          <w:rFonts w:ascii="Verdana"/>
          <w:spacing w:val="-17"/>
          <w:sz w:val="20"/>
        </w:rPr>
        <w:t xml:space="preserve"> </w:t>
      </w:r>
      <w:r w:rsidRPr="00BB57CF">
        <w:rPr>
          <w:rFonts w:ascii="Verdana"/>
          <w:spacing w:val="-1"/>
          <w:sz w:val="20"/>
        </w:rPr>
        <w:t>of</w:t>
      </w:r>
      <w:r w:rsidRPr="00BB57CF">
        <w:rPr>
          <w:rFonts w:ascii="Verdana"/>
          <w:spacing w:val="-14"/>
          <w:sz w:val="20"/>
        </w:rPr>
        <w:t xml:space="preserve"> </w:t>
      </w:r>
      <w:r w:rsidRPr="00BB57CF">
        <w:rPr>
          <w:rFonts w:ascii="Verdana"/>
          <w:sz w:val="20"/>
        </w:rPr>
        <w:t>Service</w:t>
      </w:r>
      <w:r w:rsidRPr="00BB57CF">
        <w:rPr>
          <w:rFonts w:ascii="Verdana"/>
          <w:spacing w:val="-14"/>
          <w:sz w:val="20"/>
        </w:rPr>
        <w:t xml:space="preserve"> </w:t>
      </w:r>
      <w:r w:rsidRPr="00BB57CF">
        <w:rPr>
          <w:rFonts w:ascii="Verdana"/>
          <w:spacing w:val="-1"/>
          <w:sz w:val="20"/>
        </w:rPr>
        <w:t>(POS)</w:t>
      </w:r>
      <w:r w:rsidRPr="00BB57CF">
        <w:rPr>
          <w:rFonts w:ascii="Verdana"/>
          <w:spacing w:val="-12"/>
          <w:sz w:val="20"/>
        </w:rPr>
        <w:t xml:space="preserve"> </w:t>
      </w:r>
      <w:r w:rsidRPr="00BB57CF">
        <w:rPr>
          <w:rFonts w:ascii="Verdana"/>
          <w:spacing w:val="1"/>
          <w:sz w:val="20"/>
        </w:rPr>
        <w:t>is</w:t>
      </w:r>
      <w:r w:rsidRPr="00BB57CF">
        <w:rPr>
          <w:rFonts w:ascii="Verdana"/>
          <w:spacing w:val="-14"/>
          <w:sz w:val="20"/>
        </w:rPr>
        <w:t xml:space="preserve"> </w:t>
      </w:r>
      <w:r w:rsidRPr="00BB57CF">
        <w:rPr>
          <w:rFonts w:ascii="Verdana"/>
          <w:sz w:val="20"/>
        </w:rPr>
        <w:t>not</w:t>
      </w:r>
      <w:r w:rsidRPr="00BB57CF">
        <w:rPr>
          <w:rFonts w:ascii="Verdana"/>
          <w:spacing w:val="-13"/>
          <w:sz w:val="20"/>
        </w:rPr>
        <w:t xml:space="preserve"> </w:t>
      </w:r>
      <w:r w:rsidRPr="00BB57CF">
        <w:rPr>
          <w:rFonts w:ascii="Verdana"/>
          <w:spacing w:val="-1"/>
          <w:sz w:val="20"/>
        </w:rPr>
        <w:t>within</w:t>
      </w:r>
      <w:r w:rsidRPr="00BB57CF">
        <w:rPr>
          <w:rFonts w:ascii="Verdana"/>
          <w:spacing w:val="-10"/>
          <w:sz w:val="20"/>
        </w:rPr>
        <w:t xml:space="preserve"> </w:t>
      </w:r>
      <w:r w:rsidRPr="00BB57CF">
        <w:rPr>
          <w:rFonts w:ascii="Verdana"/>
          <w:spacing w:val="-1"/>
          <w:sz w:val="20"/>
        </w:rPr>
        <w:t>the</w:t>
      </w:r>
      <w:r w:rsidRPr="00BB57CF">
        <w:rPr>
          <w:rFonts w:ascii="Verdana"/>
          <w:spacing w:val="-14"/>
          <w:sz w:val="20"/>
        </w:rPr>
        <w:t xml:space="preserve"> </w:t>
      </w:r>
      <w:r w:rsidRPr="00BB57CF">
        <w:rPr>
          <w:rFonts w:ascii="Verdana"/>
          <w:spacing w:val="-1"/>
          <w:sz w:val="20"/>
        </w:rPr>
        <w:t>policy</w:t>
      </w:r>
      <w:r w:rsidRPr="00BB57CF">
        <w:rPr>
          <w:rFonts w:ascii="Verdana"/>
          <w:spacing w:val="-14"/>
          <w:sz w:val="20"/>
        </w:rPr>
        <w:t xml:space="preserve"> </w:t>
      </w:r>
      <w:r w:rsidRPr="00BB57CF">
        <w:rPr>
          <w:rFonts w:ascii="Verdana"/>
          <w:spacing w:val="-1"/>
          <w:sz w:val="20"/>
        </w:rPr>
        <w:t>guidelines</w:t>
      </w:r>
      <w:r w:rsidRPr="00BB57CF">
        <w:rPr>
          <w:rFonts w:ascii="Verdana"/>
          <w:spacing w:val="-13"/>
          <w:sz w:val="20"/>
        </w:rPr>
        <w:t xml:space="preserve"> </w:t>
      </w:r>
      <w:r w:rsidRPr="00BB57CF">
        <w:rPr>
          <w:rFonts w:ascii="Verdana"/>
          <w:spacing w:val="-1"/>
          <w:sz w:val="20"/>
        </w:rPr>
        <w:t>for</w:t>
      </w:r>
      <w:r w:rsidRPr="00BB57CF">
        <w:rPr>
          <w:rFonts w:ascii="Verdana"/>
          <w:spacing w:val="-17"/>
          <w:sz w:val="20"/>
        </w:rPr>
        <w:t xml:space="preserve"> </w:t>
      </w:r>
      <w:r w:rsidRPr="00BB57CF">
        <w:rPr>
          <w:rFonts w:ascii="Verdana"/>
          <w:sz w:val="20"/>
        </w:rPr>
        <w:t>the</w:t>
      </w:r>
      <w:r w:rsidRPr="00BB57CF">
        <w:rPr>
          <w:rFonts w:ascii="Verdana"/>
          <w:spacing w:val="-11"/>
          <w:sz w:val="20"/>
        </w:rPr>
        <w:t xml:space="preserve"> </w:t>
      </w:r>
      <w:r w:rsidRPr="00BB57CF">
        <w:rPr>
          <w:rFonts w:ascii="Verdana"/>
          <w:spacing w:val="-1"/>
          <w:sz w:val="20"/>
        </w:rPr>
        <w:t>services</w:t>
      </w:r>
      <w:r w:rsidRPr="00BB57CF">
        <w:rPr>
          <w:rFonts w:ascii="Verdana"/>
          <w:spacing w:val="45"/>
          <w:w w:val="99"/>
          <w:sz w:val="20"/>
        </w:rPr>
        <w:t xml:space="preserve"> </w:t>
      </w:r>
      <w:r w:rsidRPr="00BB57CF">
        <w:rPr>
          <w:rFonts w:ascii="Verdana"/>
          <w:spacing w:val="-1"/>
          <w:sz w:val="20"/>
        </w:rPr>
        <w:t>provided,</w:t>
      </w:r>
      <w:r w:rsidRPr="00BB57CF">
        <w:rPr>
          <w:rFonts w:ascii="Verdana"/>
          <w:spacing w:val="-18"/>
          <w:sz w:val="20"/>
        </w:rPr>
        <w:t xml:space="preserve"> </w:t>
      </w:r>
      <w:r w:rsidRPr="00BB57CF">
        <w:rPr>
          <w:rFonts w:ascii="Verdana"/>
          <w:sz w:val="20"/>
        </w:rPr>
        <w:t>the</w:t>
      </w:r>
      <w:r w:rsidRPr="00BB57CF">
        <w:rPr>
          <w:rFonts w:ascii="Verdana"/>
          <w:spacing w:val="-19"/>
          <w:sz w:val="20"/>
        </w:rPr>
        <w:t xml:space="preserve"> </w:t>
      </w:r>
      <w:r w:rsidRPr="00BB57CF">
        <w:rPr>
          <w:rFonts w:ascii="Verdana"/>
          <w:spacing w:val="-1"/>
          <w:sz w:val="20"/>
        </w:rPr>
        <w:t>encounter</w:t>
      </w:r>
      <w:r w:rsidRPr="00BB57CF">
        <w:rPr>
          <w:rFonts w:ascii="Verdana"/>
          <w:spacing w:val="-18"/>
          <w:sz w:val="20"/>
        </w:rPr>
        <w:t xml:space="preserve"> </w:t>
      </w:r>
      <w:r w:rsidRPr="00BB57CF">
        <w:rPr>
          <w:rFonts w:ascii="Verdana"/>
          <w:spacing w:val="-1"/>
          <w:sz w:val="20"/>
        </w:rPr>
        <w:t>denies.</w:t>
      </w:r>
      <w:r w:rsidRPr="00BB57CF">
        <w:rPr>
          <w:rFonts w:ascii="Verdana"/>
          <w:spacing w:val="-19"/>
          <w:sz w:val="20"/>
        </w:rPr>
        <w:t xml:space="preserve"> </w:t>
      </w:r>
      <w:r w:rsidRPr="00BB57CF">
        <w:rPr>
          <w:rFonts w:ascii="Verdana"/>
          <w:spacing w:val="-1"/>
          <w:sz w:val="20"/>
        </w:rPr>
        <w:t>Documentation</w:t>
      </w:r>
      <w:r w:rsidRPr="00BB57CF">
        <w:rPr>
          <w:rFonts w:ascii="Verdana"/>
          <w:spacing w:val="-18"/>
          <w:sz w:val="20"/>
        </w:rPr>
        <w:t xml:space="preserve"> </w:t>
      </w:r>
      <w:r w:rsidRPr="00BB57CF">
        <w:rPr>
          <w:rFonts w:ascii="Verdana"/>
          <w:spacing w:val="-1"/>
          <w:sz w:val="20"/>
        </w:rPr>
        <w:t>about</w:t>
      </w:r>
      <w:r w:rsidRPr="00BB57CF">
        <w:rPr>
          <w:rFonts w:ascii="Verdana"/>
          <w:spacing w:val="-15"/>
          <w:sz w:val="20"/>
        </w:rPr>
        <w:t xml:space="preserve"> </w:t>
      </w:r>
      <w:r w:rsidRPr="00BB57CF">
        <w:rPr>
          <w:rFonts w:ascii="Verdana"/>
          <w:spacing w:val="-1"/>
          <w:sz w:val="20"/>
        </w:rPr>
        <w:t>POS</w:t>
      </w:r>
      <w:r w:rsidRPr="00BB57CF">
        <w:rPr>
          <w:rFonts w:ascii="Verdana"/>
          <w:spacing w:val="-17"/>
          <w:sz w:val="20"/>
        </w:rPr>
        <w:t xml:space="preserve"> </w:t>
      </w:r>
      <w:r w:rsidRPr="00BB57CF">
        <w:rPr>
          <w:rFonts w:ascii="Verdana"/>
          <w:spacing w:val="-1"/>
          <w:sz w:val="20"/>
        </w:rPr>
        <w:t>guidelines</w:t>
      </w:r>
      <w:r w:rsidRPr="00BB57CF">
        <w:rPr>
          <w:rFonts w:ascii="Verdana"/>
          <w:spacing w:val="-18"/>
          <w:sz w:val="20"/>
        </w:rPr>
        <w:t xml:space="preserve"> </w:t>
      </w:r>
      <w:r w:rsidRPr="00BB57CF">
        <w:rPr>
          <w:rFonts w:ascii="Verdana"/>
          <w:spacing w:val="1"/>
          <w:sz w:val="20"/>
        </w:rPr>
        <w:t>is</w:t>
      </w:r>
      <w:r w:rsidRPr="00BB57CF">
        <w:rPr>
          <w:rFonts w:ascii="Verdana"/>
          <w:spacing w:val="-18"/>
          <w:sz w:val="20"/>
        </w:rPr>
        <w:t xml:space="preserve"> </w:t>
      </w:r>
      <w:r w:rsidRPr="00BB57CF">
        <w:rPr>
          <w:rFonts w:ascii="Verdana"/>
          <w:sz w:val="20"/>
        </w:rPr>
        <w:t>found</w:t>
      </w:r>
      <w:r w:rsidRPr="00BB57CF">
        <w:rPr>
          <w:rFonts w:ascii="Verdana"/>
          <w:spacing w:val="-17"/>
          <w:sz w:val="20"/>
        </w:rPr>
        <w:t xml:space="preserve"> </w:t>
      </w:r>
      <w:r w:rsidRPr="00BB57CF">
        <w:rPr>
          <w:rFonts w:ascii="Verdana"/>
          <w:spacing w:val="1"/>
          <w:sz w:val="20"/>
        </w:rPr>
        <w:t>in</w:t>
      </w:r>
      <w:r w:rsidRPr="00BB57CF">
        <w:rPr>
          <w:rFonts w:ascii="Verdana"/>
          <w:spacing w:val="-14"/>
          <w:sz w:val="20"/>
        </w:rPr>
        <w:t xml:space="preserve"> </w:t>
      </w:r>
      <w:r w:rsidRPr="00BB57CF">
        <w:rPr>
          <w:rFonts w:ascii="Verdana"/>
          <w:sz w:val="20"/>
        </w:rPr>
        <w:t>the</w:t>
      </w:r>
      <w:r w:rsidRPr="00BB57CF">
        <w:rPr>
          <w:rFonts w:ascii="Verdana"/>
          <w:spacing w:val="33"/>
          <w:w w:val="99"/>
          <w:sz w:val="20"/>
        </w:rPr>
        <w:t xml:space="preserve"> </w:t>
      </w:r>
      <w:r w:rsidRPr="00BB57CF">
        <w:rPr>
          <w:rFonts w:ascii="Verdana"/>
          <w:sz w:val="20"/>
        </w:rPr>
        <w:t>Online</w:t>
      </w:r>
      <w:r w:rsidRPr="00BB57CF">
        <w:rPr>
          <w:rFonts w:ascii="Verdana"/>
          <w:spacing w:val="-18"/>
          <w:sz w:val="20"/>
        </w:rPr>
        <w:t xml:space="preserve"> </w:t>
      </w:r>
      <w:r w:rsidRPr="00BB57CF">
        <w:rPr>
          <w:rFonts w:ascii="Verdana"/>
          <w:spacing w:val="-1"/>
          <w:sz w:val="20"/>
        </w:rPr>
        <w:t>Handbook</w:t>
      </w:r>
      <w:r w:rsidRPr="00BB57CF">
        <w:rPr>
          <w:rFonts w:ascii="Verdana"/>
          <w:spacing w:val="-15"/>
          <w:sz w:val="20"/>
        </w:rPr>
        <w:t xml:space="preserve"> </w:t>
      </w:r>
      <w:r w:rsidRPr="00BB57CF">
        <w:rPr>
          <w:rFonts w:ascii="Verdana"/>
          <w:spacing w:val="-1"/>
          <w:sz w:val="20"/>
        </w:rPr>
        <w:t>or</w:t>
      </w:r>
      <w:r w:rsidRPr="00BB57CF">
        <w:rPr>
          <w:rFonts w:ascii="Verdana"/>
          <w:spacing w:val="-15"/>
          <w:sz w:val="20"/>
        </w:rPr>
        <w:t xml:space="preserve"> </w:t>
      </w:r>
      <w:r w:rsidRPr="00BB57CF">
        <w:rPr>
          <w:rFonts w:ascii="Verdana"/>
          <w:sz w:val="20"/>
        </w:rPr>
        <w:t>the</w:t>
      </w:r>
      <w:r w:rsidRPr="00BB57CF">
        <w:rPr>
          <w:rFonts w:ascii="Verdana"/>
          <w:spacing w:val="-19"/>
          <w:sz w:val="20"/>
        </w:rPr>
        <w:t xml:space="preserve"> </w:t>
      </w:r>
      <w:r w:rsidRPr="00BB57CF">
        <w:rPr>
          <w:rFonts w:ascii="Verdana"/>
          <w:sz w:val="20"/>
        </w:rPr>
        <w:t>monthly</w:t>
      </w:r>
      <w:r w:rsidRPr="00BB57CF">
        <w:rPr>
          <w:rFonts w:ascii="Verdana"/>
          <w:spacing w:val="-17"/>
          <w:sz w:val="20"/>
        </w:rPr>
        <w:t xml:space="preserve"> </w:t>
      </w:r>
      <w:r w:rsidRPr="00BB57CF">
        <w:rPr>
          <w:rFonts w:ascii="Verdana"/>
          <w:sz w:val="20"/>
        </w:rPr>
        <w:t>Max</w:t>
      </w:r>
      <w:r w:rsidRPr="00BB57CF">
        <w:rPr>
          <w:rFonts w:ascii="Verdana"/>
          <w:spacing w:val="-9"/>
          <w:sz w:val="20"/>
        </w:rPr>
        <w:t xml:space="preserve"> </w:t>
      </w:r>
      <w:r w:rsidRPr="00BB57CF">
        <w:rPr>
          <w:rFonts w:ascii="Verdana"/>
          <w:spacing w:val="-1"/>
          <w:sz w:val="20"/>
        </w:rPr>
        <w:t>Fee</w:t>
      </w:r>
      <w:r w:rsidRPr="00BB57CF">
        <w:rPr>
          <w:rFonts w:ascii="Verdana"/>
          <w:spacing w:val="-16"/>
          <w:sz w:val="20"/>
        </w:rPr>
        <w:t xml:space="preserve"> </w:t>
      </w:r>
      <w:r w:rsidRPr="00BB57CF">
        <w:rPr>
          <w:rFonts w:ascii="Verdana"/>
          <w:spacing w:val="-1"/>
          <w:sz w:val="20"/>
        </w:rPr>
        <w:t>extract.</w:t>
      </w:r>
      <w:r w:rsidRPr="00BB57CF">
        <w:rPr>
          <w:rFonts w:ascii="Verdana"/>
          <w:spacing w:val="-15"/>
          <w:sz w:val="20"/>
        </w:rPr>
        <w:t xml:space="preserve"> </w:t>
      </w:r>
      <w:r w:rsidRPr="00BB57CF">
        <w:rPr>
          <w:rFonts w:ascii="Verdana"/>
          <w:spacing w:val="-1"/>
          <w:sz w:val="20"/>
        </w:rPr>
        <w:t>Podiatry</w:t>
      </w:r>
      <w:r w:rsidRPr="00BB57CF">
        <w:rPr>
          <w:rFonts w:ascii="Verdana"/>
          <w:spacing w:val="-15"/>
          <w:sz w:val="20"/>
        </w:rPr>
        <w:t xml:space="preserve"> </w:t>
      </w:r>
      <w:r w:rsidRPr="00BB57CF">
        <w:rPr>
          <w:rFonts w:ascii="Verdana"/>
          <w:spacing w:val="-1"/>
          <w:sz w:val="20"/>
        </w:rPr>
        <w:t>POS</w:t>
      </w:r>
      <w:r w:rsidRPr="00BB57CF">
        <w:rPr>
          <w:rFonts w:ascii="Verdana"/>
          <w:spacing w:val="-17"/>
          <w:sz w:val="20"/>
        </w:rPr>
        <w:t xml:space="preserve"> </w:t>
      </w:r>
      <w:r w:rsidRPr="00BB57CF">
        <w:rPr>
          <w:rFonts w:ascii="Verdana"/>
          <w:spacing w:val="-1"/>
          <w:sz w:val="20"/>
        </w:rPr>
        <w:t>example:</w:t>
      </w:r>
      <w:r w:rsidRPr="00BB57CF">
        <w:rPr>
          <w:rFonts w:ascii="Verdana"/>
          <w:w w:val="99"/>
          <w:sz w:val="20"/>
        </w:rPr>
        <w:t xml:space="preserve"> </w:t>
      </w:r>
      <w:hyperlink r:id="rId117" w:history="1">
        <w:r w:rsidR="005965F5" w:rsidRPr="005965F5">
          <w:rPr>
            <w:rStyle w:val="Hyperlink"/>
            <w:rFonts w:ascii="Verdana"/>
            <w:w w:val="99"/>
            <w:sz w:val="20"/>
          </w:rPr>
          <w:t>https://www.forwardhealth.wi.gov/WIPortal/Subsystem/KW/Display.aspx?ia=1&amp;p=1&amp;sa=52&amp;s=2&amp;c=10&amp;nt=Place+of+Service+Codes</w:t>
        </w:r>
      </w:hyperlink>
      <w:r w:rsidRPr="00BB57CF">
        <w:rPr>
          <w:rFonts w:ascii="Verdana"/>
          <w:i/>
          <w:color w:val="0000FF"/>
          <w:w w:val="99"/>
          <w:sz w:val="20"/>
        </w:rPr>
        <w:t xml:space="preserve"> </w:t>
      </w:r>
    </w:p>
    <w:p w14:paraId="722344D6" w14:textId="77777777" w:rsidR="001E04C6" w:rsidRDefault="00465A63" w:rsidP="00BB57CF">
      <w:pPr>
        <w:pStyle w:val="BodyText"/>
        <w:numPr>
          <w:ilvl w:val="2"/>
          <w:numId w:val="14"/>
        </w:numPr>
        <w:tabs>
          <w:tab w:val="left" w:pos="898"/>
        </w:tabs>
        <w:spacing w:before="120"/>
        <w:ind w:right="610"/>
      </w:pPr>
      <w:r>
        <w:rPr>
          <w:spacing w:val="-2"/>
        </w:rPr>
        <w:t>If</w:t>
      </w:r>
      <w:r>
        <w:rPr>
          <w:spacing w:val="-20"/>
        </w:rPr>
        <w:t xml:space="preserve"> </w:t>
      </w:r>
      <w:r>
        <w:t>the</w:t>
      </w:r>
      <w:r>
        <w:rPr>
          <w:spacing w:val="-16"/>
        </w:rPr>
        <w:t xml:space="preserve"> </w:t>
      </w:r>
      <w:r>
        <w:rPr>
          <w:spacing w:val="-1"/>
        </w:rPr>
        <w:t>Provider</w:t>
      </w:r>
      <w:r>
        <w:rPr>
          <w:spacing w:val="-17"/>
        </w:rPr>
        <w:t xml:space="preserve"> </w:t>
      </w:r>
      <w:r>
        <w:rPr>
          <w:spacing w:val="-1"/>
        </w:rPr>
        <w:t>Type/Provider</w:t>
      </w:r>
      <w:r>
        <w:rPr>
          <w:spacing w:val="-15"/>
        </w:rPr>
        <w:t xml:space="preserve"> </w:t>
      </w:r>
      <w:r>
        <w:rPr>
          <w:spacing w:val="-2"/>
        </w:rPr>
        <w:t>Specialty</w:t>
      </w:r>
      <w:r>
        <w:rPr>
          <w:spacing w:val="-14"/>
        </w:rPr>
        <w:t xml:space="preserve"> </w:t>
      </w:r>
      <w:r>
        <w:rPr>
          <w:spacing w:val="-1"/>
        </w:rPr>
        <w:t>(PT/PS)</w:t>
      </w:r>
      <w:r>
        <w:rPr>
          <w:spacing w:val="-17"/>
        </w:rPr>
        <w:t xml:space="preserve"> </w:t>
      </w:r>
      <w:r>
        <w:t>is</w:t>
      </w:r>
      <w:r>
        <w:rPr>
          <w:spacing w:val="-16"/>
        </w:rPr>
        <w:t xml:space="preserve"> </w:t>
      </w:r>
      <w:r>
        <w:t>not</w:t>
      </w:r>
      <w:r>
        <w:rPr>
          <w:spacing w:val="-14"/>
        </w:rPr>
        <w:t xml:space="preserve"> </w:t>
      </w:r>
      <w:r>
        <w:rPr>
          <w:spacing w:val="-1"/>
        </w:rPr>
        <w:t>within</w:t>
      </w:r>
      <w:r>
        <w:rPr>
          <w:spacing w:val="-14"/>
        </w:rPr>
        <w:t xml:space="preserve"> </w:t>
      </w:r>
      <w:r>
        <w:t>the</w:t>
      </w:r>
      <w:r>
        <w:rPr>
          <w:spacing w:val="-18"/>
        </w:rPr>
        <w:t xml:space="preserve"> </w:t>
      </w:r>
      <w:r>
        <w:rPr>
          <w:spacing w:val="-1"/>
        </w:rPr>
        <w:t>policy</w:t>
      </w:r>
      <w:r>
        <w:rPr>
          <w:spacing w:val="-15"/>
        </w:rPr>
        <w:t xml:space="preserve"> </w:t>
      </w:r>
      <w:r>
        <w:rPr>
          <w:spacing w:val="-1"/>
        </w:rPr>
        <w:t>guidelines</w:t>
      </w:r>
      <w:r>
        <w:rPr>
          <w:spacing w:val="-14"/>
        </w:rPr>
        <w:t xml:space="preserve"> </w:t>
      </w:r>
      <w:r>
        <w:rPr>
          <w:spacing w:val="-1"/>
        </w:rPr>
        <w:t>for</w:t>
      </w:r>
      <w:r>
        <w:rPr>
          <w:spacing w:val="59"/>
          <w:w w:val="99"/>
        </w:rPr>
        <w:t xml:space="preserve"> </w:t>
      </w:r>
      <w:r>
        <w:t>the</w:t>
      </w:r>
      <w:r>
        <w:rPr>
          <w:spacing w:val="-19"/>
        </w:rPr>
        <w:t xml:space="preserve"> </w:t>
      </w:r>
      <w:r>
        <w:rPr>
          <w:spacing w:val="-1"/>
        </w:rPr>
        <w:t>services</w:t>
      </w:r>
      <w:r>
        <w:rPr>
          <w:spacing w:val="-18"/>
        </w:rPr>
        <w:t xml:space="preserve"> </w:t>
      </w:r>
      <w:r>
        <w:rPr>
          <w:spacing w:val="-1"/>
        </w:rPr>
        <w:t>provided,</w:t>
      </w:r>
      <w:r>
        <w:rPr>
          <w:spacing w:val="-16"/>
        </w:rPr>
        <w:t xml:space="preserve"> </w:t>
      </w:r>
      <w:r>
        <w:rPr>
          <w:spacing w:val="-1"/>
        </w:rPr>
        <w:t>the</w:t>
      </w:r>
      <w:r>
        <w:rPr>
          <w:spacing w:val="-19"/>
        </w:rPr>
        <w:t xml:space="preserve"> </w:t>
      </w:r>
      <w:r>
        <w:rPr>
          <w:spacing w:val="-1"/>
        </w:rPr>
        <w:t>encounter</w:t>
      </w:r>
      <w:r>
        <w:rPr>
          <w:spacing w:val="-18"/>
        </w:rPr>
        <w:t xml:space="preserve"> </w:t>
      </w:r>
      <w:r>
        <w:rPr>
          <w:spacing w:val="-1"/>
        </w:rPr>
        <w:t>denies.</w:t>
      </w:r>
      <w:r>
        <w:rPr>
          <w:spacing w:val="-17"/>
        </w:rPr>
        <w:t xml:space="preserve"> </w:t>
      </w:r>
      <w:r>
        <w:rPr>
          <w:spacing w:val="-1"/>
        </w:rPr>
        <w:t>These</w:t>
      </w:r>
      <w:r>
        <w:rPr>
          <w:spacing w:val="-10"/>
        </w:rPr>
        <w:t xml:space="preserve"> </w:t>
      </w:r>
      <w:r>
        <w:rPr>
          <w:spacing w:val="-1"/>
        </w:rPr>
        <w:t>encounters</w:t>
      </w:r>
      <w:r>
        <w:rPr>
          <w:spacing w:val="-10"/>
        </w:rPr>
        <w:t xml:space="preserve"> </w:t>
      </w:r>
      <w:r>
        <w:rPr>
          <w:spacing w:val="-1"/>
        </w:rPr>
        <w:t>result</w:t>
      </w:r>
      <w:r>
        <w:rPr>
          <w:spacing w:val="-18"/>
        </w:rPr>
        <w:t xml:space="preserve"> </w:t>
      </w:r>
      <w:r>
        <w:rPr>
          <w:spacing w:val="1"/>
        </w:rPr>
        <w:t>in</w:t>
      </w:r>
      <w:r>
        <w:rPr>
          <w:spacing w:val="-14"/>
        </w:rPr>
        <w:t xml:space="preserve"> </w:t>
      </w:r>
      <w:r>
        <w:rPr>
          <w:spacing w:val="-1"/>
        </w:rPr>
        <w:t>N8</w:t>
      </w:r>
      <w:r>
        <w:rPr>
          <w:spacing w:val="-17"/>
        </w:rPr>
        <w:t xml:space="preserve"> </w:t>
      </w:r>
      <w:r>
        <w:rPr>
          <w:spacing w:val="-1"/>
        </w:rPr>
        <w:t>pricing</w:t>
      </w:r>
      <w:r>
        <w:rPr>
          <w:spacing w:val="43"/>
          <w:w w:val="99"/>
        </w:rPr>
        <w:t xml:space="preserve"> </w:t>
      </w:r>
      <w:r>
        <w:rPr>
          <w:spacing w:val="-1"/>
        </w:rPr>
        <w:t>errors</w:t>
      </w:r>
      <w:r>
        <w:rPr>
          <w:spacing w:val="-19"/>
        </w:rPr>
        <w:t xml:space="preserve"> </w:t>
      </w:r>
      <w:r>
        <w:rPr>
          <w:spacing w:val="1"/>
        </w:rPr>
        <w:t>in</w:t>
      </w:r>
      <w:r>
        <w:rPr>
          <w:spacing w:val="-15"/>
        </w:rPr>
        <w:t xml:space="preserve"> </w:t>
      </w:r>
      <w:r>
        <w:t>the</w:t>
      </w:r>
      <w:r>
        <w:rPr>
          <w:spacing w:val="-16"/>
        </w:rPr>
        <w:t xml:space="preserve"> </w:t>
      </w:r>
      <w:r>
        <w:rPr>
          <w:spacing w:val="-1"/>
        </w:rPr>
        <w:t>current</w:t>
      </w:r>
      <w:r>
        <w:rPr>
          <w:spacing w:val="-15"/>
        </w:rPr>
        <w:t xml:space="preserve"> </w:t>
      </w:r>
      <w:r>
        <w:rPr>
          <w:spacing w:val="-1"/>
        </w:rPr>
        <w:t>encounter</w:t>
      </w:r>
      <w:r>
        <w:rPr>
          <w:spacing w:val="-18"/>
        </w:rPr>
        <w:t xml:space="preserve"> </w:t>
      </w:r>
      <w:r>
        <w:t>pricing</w:t>
      </w:r>
      <w:r>
        <w:rPr>
          <w:spacing w:val="-15"/>
        </w:rPr>
        <w:t xml:space="preserve"> </w:t>
      </w:r>
      <w:r>
        <w:rPr>
          <w:spacing w:val="-1"/>
        </w:rPr>
        <w:t>system.</w:t>
      </w:r>
      <w:r>
        <w:rPr>
          <w:spacing w:val="-18"/>
        </w:rPr>
        <w:t xml:space="preserve"> </w:t>
      </w:r>
      <w:r>
        <w:rPr>
          <w:spacing w:val="-2"/>
        </w:rPr>
        <w:t>Documentation</w:t>
      </w:r>
      <w:r>
        <w:rPr>
          <w:spacing w:val="-8"/>
        </w:rPr>
        <w:t xml:space="preserve"> </w:t>
      </w:r>
      <w:r>
        <w:t>about</w:t>
      </w:r>
      <w:r>
        <w:rPr>
          <w:spacing w:val="-15"/>
        </w:rPr>
        <w:t xml:space="preserve"> </w:t>
      </w:r>
      <w:r>
        <w:rPr>
          <w:spacing w:val="-1"/>
        </w:rPr>
        <w:t>policy</w:t>
      </w:r>
      <w:r>
        <w:rPr>
          <w:spacing w:val="53"/>
          <w:w w:val="99"/>
        </w:rPr>
        <w:t xml:space="preserve"> </w:t>
      </w:r>
      <w:r>
        <w:rPr>
          <w:spacing w:val="-1"/>
        </w:rPr>
        <w:t>guidelines</w:t>
      </w:r>
      <w:r>
        <w:rPr>
          <w:spacing w:val="-19"/>
        </w:rPr>
        <w:t xml:space="preserve"> </w:t>
      </w:r>
      <w:r>
        <w:rPr>
          <w:spacing w:val="1"/>
        </w:rPr>
        <w:t>is</w:t>
      </w:r>
      <w:r>
        <w:rPr>
          <w:spacing w:val="-15"/>
        </w:rPr>
        <w:t xml:space="preserve"> </w:t>
      </w:r>
      <w:r>
        <w:t>found</w:t>
      </w:r>
      <w:r>
        <w:rPr>
          <w:spacing w:val="-13"/>
        </w:rPr>
        <w:t xml:space="preserve"> </w:t>
      </w:r>
      <w:r>
        <w:rPr>
          <w:spacing w:val="1"/>
        </w:rPr>
        <w:t>in</w:t>
      </w:r>
      <w:r>
        <w:rPr>
          <w:spacing w:val="-15"/>
        </w:rPr>
        <w:t xml:space="preserve"> </w:t>
      </w:r>
      <w:r>
        <w:t>the</w:t>
      </w:r>
      <w:r>
        <w:rPr>
          <w:spacing w:val="-15"/>
        </w:rPr>
        <w:t xml:space="preserve"> </w:t>
      </w:r>
      <w:r>
        <w:t>Online</w:t>
      </w:r>
      <w:r>
        <w:rPr>
          <w:spacing w:val="-15"/>
        </w:rPr>
        <w:t xml:space="preserve"> </w:t>
      </w:r>
      <w:r>
        <w:rPr>
          <w:spacing w:val="-1"/>
        </w:rPr>
        <w:t>Handbook.</w:t>
      </w:r>
      <w:r>
        <w:rPr>
          <w:spacing w:val="-16"/>
        </w:rPr>
        <w:t xml:space="preserve"> </w:t>
      </w:r>
      <w:r>
        <w:rPr>
          <w:spacing w:val="-1"/>
        </w:rPr>
        <w:t>The</w:t>
      </w:r>
      <w:r>
        <w:rPr>
          <w:spacing w:val="-13"/>
        </w:rPr>
        <w:t xml:space="preserve"> </w:t>
      </w:r>
      <w:r>
        <w:rPr>
          <w:spacing w:val="-1"/>
        </w:rPr>
        <w:t>specific</w:t>
      </w:r>
      <w:r>
        <w:rPr>
          <w:spacing w:val="-17"/>
        </w:rPr>
        <w:t xml:space="preserve"> </w:t>
      </w:r>
      <w:r>
        <w:t>PT/PS</w:t>
      </w:r>
      <w:r>
        <w:rPr>
          <w:spacing w:val="-6"/>
        </w:rPr>
        <w:t xml:space="preserve"> </w:t>
      </w:r>
      <w:r>
        <w:rPr>
          <w:spacing w:val="-1"/>
        </w:rPr>
        <w:t>guidelines</w:t>
      </w:r>
      <w:r>
        <w:rPr>
          <w:spacing w:val="-18"/>
        </w:rPr>
        <w:t xml:space="preserve"> </w:t>
      </w:r>
      <w:r>
        <w:rPr>
          <w:spacing w:val="-1"/>
        </w:rPr>
        <w:t>are</w:t>
      </w:r>
      <w:r>
        <w:rPr>
          <w:spacing w:val="-16"/>
        </w:rPr>
        <w:t xml:space="preserve"> </w:t>
      </w:r>
      <w:r>
        <w:t>in</w:t>
      </w:r>
      <w:r>
        <w:rPr>
          <w:spacing w:val="-12"/>
        </w:rPr>
        <w:t xml:space="preserve"> </w:t>
      </w:r>
      <w:r>
        <w:t>the</w:t>
      </w:r>
      <w:r>
        <w:rPr>
          <w:spacing w:val="35"/>
          <w:w w:val="99"/>
        </w:rPr>
        <w:t xml:space="preserve"> </w:t>
      </w:r>
      <w:r>
        <w:t>monthly</w:t>
      </w:r>
      <w:r>
        <w:rPr>
          <w:spacing w:val="-16"/>
        </w:rPr>
        <w:t xml:space="preserve"> </w:t>
      </w:r>
      <w:r>
        <w:rPr>
          <w:spacing w:val="-2"/>
        </w:rPr>
        <w:t>Max</w:t>
      </w:r>
      <w:r>
        <w:rPr>
          <w:spacing w:val="-14"/>
        </w:rPr>
        <w:t xml:space="preserve"> </w:t>
      </w:r>
      <w:r>
        <w:rPr>
          <w:spacing w:val="-2"/>
        </w:rPr>
        <w:t>Fee</w:t>
      </w:r>
      <w:r>
        <w:rPr>
          <w:spacing w:val="-16"/>
        </w:rPr>
        <w:t xml:space="preserve"> </w:t>
      </w:r>
      <w:r>
        <w:rPr>
          <w:spacing w:val="-1"/>
        </w:rPr>
        <w:t>extract.</w:t>
      </w:r>
    </w:p>
    <w:p w14:paraId="4E14AE44" w14:textId="77777777" w:rsidR="005965F5" w:rsidRPr="005965F5" w:rsidRDefault="00465A63" w:rsidP="005965F5">
      <w:pPr>
        <w:pStyle w:val="BodyText"/>
        <w:numPr>
          <w:ilvl w:val="2"/>
          <w:numId w:val="14"/>
        </w:numPr>
        <w:tabs>
          <w:tab w:val="left" w:pos="898"/>
        </w:tabs>
        <w:spacing w:before="120"/>
        <w:ind w:right="610"/>
        <w:rPr>
          <w:i/>
          <w:color w:val="0000FF"/>
          <w:u w:val="single" w:color="0000FF"/>
        </w:rPr>
      </w:pPr>
      <w:r w:rsidRPr="00BB57CF">
        <w:rPr>
          <w:spacing w:val="-1"/>
        </w:rPr>
        <w:t>Encounters</w:t>
      </w:r>
      <w:r w:rsidRPr="00BB57CF">
        <w:rPr>
          <w:spacing w:val="-17"/>
        </w:rPr>
        <w:t xml:space="preserve"> </w:t>
      </w:r>
      <w:r w:rsidRPr="00BB57CF">
        <w:rPr>
          <w:spacing w:val="-1"/>
        </w:rPr>
        <w:t>are</w:t>
      </w:r>
      <w:r w:rsidRPr="00BB57CF">
        <w:rPr>
          <w:spacing w:val="-16"/>
        </w:rPr>
        <w:t xml:space="preserve"> </w:t>
      </w:r>
      <w:r>
        <w:t>billed</w:t>
      </w:r>
      <w:r w:rsidRPr="00BB57CF">
        <w:rPr>
          <w:spacing w:val="-12"/>
        </w:rPr>
        <w:t xml:space="preserve"> </w:t>
      </w:r>
      <w:r w:rsidRPr="00BB57CF">
        <w:rPr>
          <w:spacing w:val="-2"/>
        </w:rPr>
        <w:t>with</w:t>
      </w:r>
      <w:r w:rsidRPr="00BB57CF">
        <w:rPr>
          <w:spacing w:val="-13"/>
        </w:rPr>
        <w:t xml:space="preserve"> </w:t>
      </w:r>
      <w:r w:rsidRPr="00BB57CF">
        <w:rPr>
          <w:spacing w:val="-1"/>
        </w:rPr>
        <w:t>quantities</w:t>
      </w:r>
      <w:r w:rsidRPr="00BB57CF">
        <w:rPr>
          <w:spacing w:val="-17"/>
        </w:rPr>
        <w:t xml:space="preserve"> </w:t>
      </w:r>
      <w:r w:rsidRPr="00BB57CF">
        <w:rPr>
          <w:spacing w:val="-1"/>
        </w:rPr>
        <w:t>that</w:t>
      </w:r>
      <w:r w:rsidRPr="00BB57CF">
        <w:rPr>
          <w:spacing w:val="-13"/>
        </w:rPr>
        <w:t xml:space="preserve"> </w:t>
      </w:r>
      <w:r>
        <w:t>do</w:t>
      </w:r>
      <w:r w:rsidRPr="00BB57CF">
        <w:rPr>
          <w:spacing w:val="-17"/>
        </w:rPr>
        <w:t xml:space="preserve"> </w:t>
      </w:r>
      <w:r>
        <w:t>not</w:t>
      </w:r>
      <w:r w:rsidRPr="00BB57CF">
        <w:rPr>
          <w:spacing w:val="-16"/>
        </w:rPr>
        <w:t xml:space="preserve"> </w:t>
      </w:r>
      <w:r w:rsidRPr="00BB57CF">
        <w:rPr>
          <w:spacing w:val="-2"/>
        </w:rPr>
        <w:t>exceed</w:t>
      </w:r>
      <w:r w:rsidRPr="00BB57CF">
        <w:rPr>
          <w:spacing w:val="-13"/>
        </w:rPr>
        <w:t xml:space="preserve"> </w:t>
      </w:r>
      <w:r>
        <w:t>the</w:t>
      </w:r>
      <w:r w:rsidRPr="00BB57CF">
        <w:rPr>
          <w:spacing w:val="-15"/>
        </w:rPr>
        <w:t xml:space="preserve"> </w:t>
      </w:r>
      <w:r w:rsidRPr="00BB57CF">
        <w:rPr>
          <w:spacing w:val="-1"/>
        </w:rPr>
        <w:t>allowed</w:t>
      </w:r>
      <w:r w:rsidRPr="00BB57CF">
        <w:rPr>
          <w:spacing w:val="-16"/>
        </w:rPr>
        <w:t xml:space="preserve"> </w:t>
      </w:r>
      <w:r w:rsidRPr="00BB57CF">
        <w:rPr>
          <w:spacing w:val="-1"/>
        </w:rPr>
        <w:t>quantities</w:t>
      </w:r>
      <w:r w:rsidRPr="00BB57CF">
        <w:rPr>
          <w:spacing w:val="-14"/>
        </w:rPr>
        <w:t xml:space="preserve"> </w:t>
      </w:r>
      <w:r w:rsidRPr="00BB57CF">
        <w:rPr>
          <w:spacing w:val="-1"/>
        </w:rPr>
        <w:t>for</w:t>
      </w:r>
      <w:r w:rsidRPr="00BB57CF">
        <w:rPr>
          <w:spacing w:val="-11"/>
        </w:rPr>
        <w:t xml:space="preserve"> </w:t>
      </w:r>
      <w:r>
        <w:t>the</w:t>
      </w:r>
      <w:r w:rsidRPr="00BB57CF">
        <w:rPr>
          <w:spacing w:val="47"/>
          <w:w w:val="99"/>
        </w:rPr>
        <w:t xml:space="preserve"> </w:t>
      </w:r>
      <w:r w:rsidRPr="00BB57CF">
        <w:rPr>
          <w:spacing w:val="-1"/>
        </w:rPr>
        <w:t>services</w:t>
      </w:r>
      <w:r w:rsidRPr="00BB57CF">
        <w:rPr>
          <w:spacing w:val="-18"/>
        </w:rPr>
        <w:t xml:space="preserve"> </w:t>
      </w:r>
      <w:r w:rsidRPr="00BB57CF">
        <w:rPr>
          <w:spacing w:val="-1"/>
        </w:rPr>
        <w:t>provided.</w:t>
      </w:r>
      <w:r w:rsidRPr="00BB57CF">
        <w:rPr>
          <w:spacing w:val="-15"/>
        </w:rPr>
        <w:t xml:space="preserve"> </w:t>
      </w:r>
      <w:r w:rsidRPr="00BB57CF">
        <w:rPr>
          <w:spacing w:val="-1"/>
        </w:rPr>
        <w:t>Documentation</w:t>
      </w:r>
      <w:r w:rsidRPr="00BB57CF">
        <w:rPr>
          <w:spacing w:val="-14"/>
        </w:rPr>
        <w:t xml:space="preserve"> </w:t>
      </w:r>
      <w:r w:rsidRPr="00BB57CF">
        <w:rPr>
          <w:spacing w:val="-1"/>
        </w:rPr>
        <w:t>for</w:t>
      </w:r>
      <w:r w:rsidRPr="00BB57CF">
        <w:rPr>
          <w:spacing w:val="-17"/>
        </w:rPr>
        <w:t xml:space="preserve"> </w:t>
      </w:r>
      <w:r>
        <w:t>the</w:t>
      </w:r>
      <w:r w:rsidRPr="00BB57CF">
        <w:rPr>
          <w:spacing w:val="-20"/>
        </w:rPr>
        <w:t xml:space="preserve"> </w:t>
      </w:r>
      <w:r w:rsidRPr="00BB57CF">
        <w:rPr>
          <w:spacing w:val="-1"/>
        </w:rPr>
        <w:t>allowed</w:t>
      </w:r>
      <w:r w:rsidRPr="00BB57CF">
        <w:rPr>
          <w:spacing w:val="-14"/>
        </w:rPr>
        <w:t xml:space="preserve"> </w:t>
      </w:r>
      <w:r w:rsidRPr="00BB57CF">
        <w:rPr>
          <w:spacing w:val="-1"/>
        </w:rPr>
        <w:t>quantities</w:t>
      </w:r>
      <w:r w:rsidRPr="00BB57CF">
        <w:rPr>
          <w:spacing w:val="-20"/>
        </w:rPr>
        <w:t xml:space="preserve"> </w:t>
      </w:r>
      <w:r w:rsidRPr="00BB57CF">
        <w:rPr>
          <w:spacing w:val="1"/>
        </w:rPr>
        <w:t>is</w:t>
      </w:r>
      <w:r w:rsidRPr="00BB57CF">
        <w:rPr>
          <w:spacing w:val="-16"/>
        </w:rPr>
        <w:t xml:space="preserve"> </w:t>
      </w:r>
      <w:r>
        <w:t>found</w:t>
      </w:r>
      <w:r w:rsidRPr="00BB57CF">
        <w:rPr>
          <w:spacing w:val="-17"/>
        </w:rPr>
        <w:t xml:space="preserve"> </w:t>
      </w:r>
      <w:r w:rsidRPr="00BB57CF">
        <w:rPr>
          <w:spacing w:val="1"/>
        </w:rPr>
        <w:t>in</w:t>
      </w:r>
      <w:r w:rsidRPr="00BB57CF">
        <w:rPr>
          <w:spacing w:val="-14"/>
        </w:rPr>
        <w:t xml:space="preserve"> </w:t>
      </w:r>
      <w:r>
        <w:t>the</w:t>
      </w:r>
      <w:r w:rsidRPr="00BB57CF">
        <w:rPr>
          <w:spacing w:val="-10"/>
        </w:rPr>
        <w:t xml:space="preserve"> </w:t>
      </w:r>
      <w:r>
        <w:t>Online</w:t>
      </w:r>
      <w:r w:rsidRPr="00BB57CF">
        <w:rPr>
          <w:spacing w:val="57"/>
          <w:w w:val="99"/>
        </w:rPr>
        <w:t xml:space="preserve"> </w:t>
      </w:r>
      <w:r w:rsidRPr="00BB57CF">
        <w:rPr>
          <w:spacing w:val="-1"/>
        </w:rPr>
        <w:t>Handbook.</w:t>
      </w:r>
      <w:r w:rsidRPr="00BB57CF">
        <w:rPr>
          <w:spacing w:val="-17"/>
        </w:rPr>
        <w:t xml:space="preserve"> </w:t>
      </w:r>
      <w:r>
        <w:t>A</w:t>
      </w:r>
      <w:r w:rsidRPr="00BB57CF">
        <w:rPr>
          <w:spacing w:val="-16"/>
        </w:rPr>
        <w:t xml:space="preserve"> </w:t>
      </w:r>
      <w:r w:rsidRPr="00BB57CF">
        <w:rPr>
          <w:spacing w:val="-1"/>
        </w:rPr>
        <w:t>onetime</w:t>
      </w:r>
      <w:r w:rsidRPr="00BB57CF">
        <w:rPr>
          <w:spacing w:val="-17"/>
        </w:rPr>
        <w:t xml:space="preserve"> </w:t>
      </w:r>
      <w:r w:rsidRPr="00BB57CF">
        <w:rPr>
          <w:spacing w:val="-1"/>
        </w:rPr>
        <w:t>report</w:t>
      </w:r>
      <w:r w:rsidRPr="00BB57CF">
        <w:rPr>
          <w:spacing w:val="-15"/>
        </w:rPr>
        <w:t xml:space="preserve"> </w:t>
      </w:r>
      <w:r w:rsidRPr="00BB57CF">
        <w:rPr>
          <w:spacing w:val="-2"/>
        </w:rPr>
        <w:t>will</w:t>
      </w:r>
      <w:r w:rsidRPr="00BB57CF">
        <w:rPr>
          <w:spacing w:val="-17"/>
        </w:rPr>
        <w:t xml:space="preserve"> </w:t>
      </w:r>
      <w:r>
        <w:t>be</w:t>
      </w:r>
      <w:r w:rsidRPr="00BB57CF">
        <w:rPr>
          <w:spacing w:val="-19"/>
        </w:rPr>
        <w:t xml:space="preserve"> </w:t>
      </w:r>
      <w:r w:rsidRPr="00BB57CF">
        <w:rPr>
          <w:spacing w:val="-1"/>
        </w:rPr>
        <w:t>produced</w:t>
      </w:r>
      <w:r w:rsidRPr="00BB57CF">
        <w:rPr>
          <w:spacing w:val="-17"/>
        </w:rPr>
        <w:t xml:space="preserve"> </w:t>
      </w:r>
      <w:r w:rsidRPr="00BB57CF">
        <w:rPr>
          <w:spacing w:val="-1"/>
        </w:rPr>
        <w:t>illustrating</w:t>
      </w:r>
      <w:r w:rsidRPr="00BB57CF">
        <w:rPr>
          <w:spacing w:val="-15"/>
        </w:rPr>
        <w:t xml:space="preserve"> </w:t>
      </w:r>
      <w:r w:rsidRPr="00BB57CF">
        <w:rPr>
          <w:spacing w:val="-1"/>
        </w:rPr>
        <w:t>the</w:t>
      </w:r>
      <w:r w:rsidRPr="00BB57CF">
        <w:rPr>
          <w:spacing w:val="-20"/>
        </w:rPr>
        <w:t xml:space="preserve"> </w:t>
      </w:r>
      <w:r w:rsidRPr="00BB57CF">
        <w:rPr>
          <w:spacing w:val="-1"/>
        </w:rPr>
        <w:t>appropriate</w:t>
      </w:r>
      <w:r w:rsidRPr="00BB57CF">
        <w:rPr>
          <w:spacing w:val="-12"/>
        </w:rPr>
        <w:t xml:space="preserve"> </w:t>
      </w:r>
      <w:r w:rsidRPr="00BB57CF">
        <w:rPr>
          <w:spacing w:val="-1"/>
        </w:rPr>
        <w:t>quantity</w:t>
      </w:r>
      <w:r w:rsidRPr="00BB57CF">
        <w:rPr>
          <w:spacing w:val="59"/>
          <w:w w:val="99"/>
        </w:rPr>
        <w:t xml:space="preserve"> </w:t>
      </w:r>
      <w:r w:rsidRPr="00BB57CF">
        <w:rPr>
          <w:spacing w:val="-1"/>
        </w:rPr>
        <w:t>limits</w:t>
      </w:r>
      <w:r w:rsidRPr="00BB57CF">
        <w:rPr>
          <w:spacing w:val="-16"/>
        </w:rPr>
        <w:t xml:space="preserve"> </w:t>
      </w:r>
      <w:r w:rsidRPr="00BB57CF">
        <w:rPr>
          <w:spacing w:val="-1"/>
        </w:rPr>
        <w:t>for</w:t>
      </w:r>
      <w:r w:rsidRPr="00BB57CF">
        <w:rPr>
          <w:spacing w:val="-18"/>
        </w:rPr>
        <w:t xml:space="preserve"> </w:t>
      </w:r>
      <w:r>
        <w:t>the</w:t>
      </w:r>
      <w:r w:rsidRPr="00BB57CF">
        <w:rPr>
          <w:spacing w:val="-15"/>
        </w:rPr>
        <w:t xml:space="preserve"> </w:t>
      </w:r>
      <w:r>
        <w:t>HMOs</w:t>
      </w:r>
      <w:r w:rsidRPr="00BB57CF">
        <w:rPr>
          <w:spacing w:val="-15"/>
        </w:rPr>
        <w:t xml:space="preserve"> </w:t>
      </w:r>
      <w:r w:rsidRPr="00BB57CF">
        <w:rPr>
          <w:spacing w:val="1"/>
        </w:rPr>
        <w:t>to</w:t>
      </w:r>
      <w:r w:rsidRPr="00BB57CF">
        <w:rPr>
          <w:spacing w:val="-18"/>
        </w:rPr>
        <w:t xml:space="preserve"> </w:t>
      </w:r>
      <w:r w:rsidRPr="00BB57CF">
        <w:rPr>
          <w:spacing w:val="-1"/>
        </w:rPr>
        <w:t>reference.</w:t>
      </w:r>
      <w:r w:rsidRPr="00BB57CF">
        <w:rPr>
          <w:spacing w:val="-14"/>
        </w:rPr>
        <w:t xml:space="preserve"> </w:t>
      </w:r>
      <w:r>
        <w:t>DMS</w:t>
      </w:r>
      <w:r w:rsidRPr="00BB57CF">
        <w:rPr>
          <w:spacing w:val="-14"/>
        </w:rPr>
        <w:t xml:space="preserve"> </w:t>
      </w:r>
      <w:r w:rsidRPr="00BB57CF">
        <w:rPr>
          <w:spacing w:val="-1"/>
        </w:rPr>
        <w:t>quantity</w:t>
      </w:r>
      <w:r w:rsidRPr="00BB57CF">
        <w:rPr>
          <w:spacing w:val="-19"/>
        </w:rPr>
        <w:t xml:space="preserve"> </w:t>
      </w:r>
      <w:r w:rsidRPr="00BB57CF">
        <w:rPr>
          <w:spacing w:val="-1"/>
        </w:rPr>
        <w:t>limit</w:t>
      </w:r>
      <w:r w:rsidRPr="00BB57CF">
        <w:rPr>
          <w:spacing w:val="-17"/>
        </w:rPr>
        <w:t xml:space="preserve"> </w:t>
      </w:r>
      <w:r w:rsidRPr="00BB57CF">
        <w:rPr>
          <w:spacing w:val="-1"/>
        </w:rPr>
        <w:t>example:</w:t>
      </w:r>
      <w:r w:rsidR="005965F5">
        <w:rPr>
          <w:spacing w:val="-1"/>
        </w:rPr>
        <w:t xml:space="preserve"> </w:t>
      </w:r>
      <w:hyperlink r:id="rId118" w:history="1">
        <w:r w:rsidR="005965F5" w:rsidRPr="005965F5">
          <w:rPr>
            <w:rStyle w:val="Hyperlink"/>
            <w:spacing w:val="-1"/>
          </w:rPr>
          <w:t>https://www.forwardhealth.wi.gov/WIPortal/Subsystem/KW/Display.aspx?ia=1&amp;p=1&amp;sa=16&amp;s=3&amp;c=11&amp;nt=Supplies+that+Exceed+Quantity+Limits</w:t>
        </w:r>
      </w:hyperlink>
    </w:p>
    <w:p w14:paraId="0A6E4F88" w14:textId="77777777" w:rsidR="001E04C6" w:rsidRPr="00BB57CF" w:rsidRDefault="001E04C6" w:rsidP="005965F5">
      <w:pPr>
        <w:pStyle w:val="BodyText"/>
        <w:tabs>
          <w:tab w:val="left" w:pos="898"/>
        </w:tabs>
        <w:spacing w:before="120"/>
        <w:ind w:left="900" w:right="113"/>
        <w:rPr>
          <w:i/>
          <w:color w:val="0000FF"/>
          <w:u w:val="single" w:color="0000FF"/>
        </w:rPr>
      </w:pPr>
    </w:p>
    <w:p w14:paraId="44EDCC4E" w14:textId="77777777" w:rsidR="00BB57CF" w:rsidRPr="00BB57CF" w:rsidRDefault="00BB57CF" w:rsidP="00BB57CF">
      <w:pPr>
        <w:spacing w:before="120"/>
        <w:rPr>
          <w:rFonts w:ascii="Verdana"/>
          <w:sz w:val="20"/>
          <w:u w:color="0000FF"/>
        </w:rPr>
      </w:pPr>
      <w:r w:rsidRPr="00BB57CF">
        <w:rPr>
          <w:rFonts w:ascii="Verdana"/>
          <w:sz w:val="20"/>
          <w:u w:color="0000FF"/>
        </w:rPr>
        <w:br w:type="page"/>
      </w:r>
    </w:p>
    <w:p w14:paraId="71C39324" w14:textId="77777777" w:rsidR="001E04C6" w:rsidRPr="00BB57CF" w:rsidRDefault="00465A63" w:rsidP="00BB57CF">
      <w:pPr>
        <w:pStyle w:val="BodyText"/>
        <w:numPr>
          <w:ilvl w:val="2"/>
          <w:numId w:val="14"/>
        </w:numPr>
        <w:tabs>
          <w:tab w:val="left" w:pos="898"/>
        </w:tabs>
        <w:spacing w:before="120"/>
        <w:ind w:right="442"/>
        <w:rPr>
          <w:rStyle w:val="Hyperlink"/>
          <w:rFonts w:cs="Verdana"/>
        </w:rPr>
      </w:pPr>
      <w:r>
        <w:rPr>
          <w:spacing w:val="-1"/>
        </w:rPr>
        <w:lastRenderedPageBreak/>
        <w:t>Encounters</w:t>
      </w:r>
      <w:r>
        <w:rPr>
          <w:spacing w:val="-19"/>
        </w:rPr>
        <w:t xml:space="preserve"> </w:t>
      </w:r>
      <w:r>
        <w:rPr>
          <w:spacing w:val="-1"/>
        </w:rPr>
        <w:t>for</w:t>
      </w:r>
      <w:r>
        <w:rPr>
          <w:spacing w:val="-20"/>
        </w:rPr>
        <w:t xml:space="preserve"> </w:t>
      </w:r>
      <w:r>
        <w:rPr>
          <w:spacing w:val="-1"/>
        </w:rPr>
        <w:t>Outpatient</w:t>
      </w:r>
      <w:r>
        <w:rPr>
          <w:spacing w:val="-14"/>
        </w:rPr>
        <w:t xml:space="preserve"> </w:t>
      </w:r>
      <w:r>
        <w:rPr>
          <w:spacing w:val="-2"/>
        </w:rPr>
        <w:t>Hospital</w:t>
      </w:r>
      <w:r>
        <w:rPr>
          <w:spacing w:val="-16"/>
        </w:rPr>
        <w:t xml:space="preserve"> </w:t>
      </w:r>
      <w:r>
        <w:rPr>
          <w:spacing w:val="-1"/>
        </w:rPr>
        <w:t>Therapy</w:t>
      </w:r>
      <w:r>
        <w:rPr>
          <w:spacing w:val="-21"/>
        </w:rPr>
        <w:t xml:space="preserve"> </w:t>
      </w:r>
      <w:r>
        <w:rPr>
          <w:spacing w:val="-1"/>
        </w:rPr>
        <w:t>Services</w:t>
      </w:r>
      <w:r>
        <w:rPr>
          <w:spacing w:val="-20"/>
        </w:rPr>
        <w:t xml:space="preserve"> </w:t>
      </w:r>
      <w:r>
        <w:rPr>
          <w:spacing w:val="-1"/>
        </w:rPr>
        <w:t>are</w:t>
      </w:r>
      <w:r>
        <w:rPr>
          <w:spacing w:val="-19"/>
        </w:rPr>
        <w:t xml:space="preserve"> </w:t>
      </w:r>
      <w:r>
        <w:rPr>
          <w:spacing w:val="-1"/>
        </w:rPr>
        <w:t>submitted</w:t>
      </w:r>
      <w:r>
        <w:rPr>
          <w:spacing w:val="-18"/>
        </w:rPr>
        <w:t xml:space="preserve"> </w:t>
      </w:r>
      <w:r>
        <w:t>as</w:t>
      </w:r>
      <w:r>
        <w:rPr>
          <w:spacing w:val="-19"/>
        </w:rPr>
        <w:t xml:space="preserve"> </w:t>
      </w:r>
      <w:r>
        <w:t>a</w:t>
      </w:r>
      <w:r>
        <w:rPr>
          <w:spacing w:val="-19"/>
        </w:rPr>
        <w:t xml:space="preserve"> </w:t>
      </w:r>
      <w:r>
        <w:rPr>
          <w:spacing w:val="-1"/>
        </w:rPr>
        <w:t>professional</w:t>
      </w:r>
      <w:r>
        <w:rPr>
          <w:spacing w:val="59"/>
          <w:w w:val="99"/>
        </w:rPr>
        <w:t xml:space="preserve"> </w:t>
      </w:r>
      <w:r>
        <w:rPr>
          <w:spacing w:val="-1"/>
        </w:rPr>
        <w:t>encounter</w:t>
      </w:r>
      <w:r>
        <w:rPr>
          <w:spacing w:val="-18"/>
        </w:rPr>
        <w:t xml:space="preserve"> </w:t>
      </w:r>
      <w:r>
        <w:t>using</w:t>
      </w:r>
      <w:r>
        <w:rPr>
          <w:spacing w:val="-15"/>
        </w:rPr>
        <w:t xml:space="preserve"> </w:t>
      </w:r>
      <w:r>
        <w:t>the</w:t>
      </w:r>
      <w:r>
        <w:rPr>
          <w:spacing w:val="-17"/>
        </w:rPr>
        <w:t xml:space="preserve"> </w:t>
      </w:r>
      <w:r>
        <w:rPr>
          <w:spacing w:val="-1"/>
        </w:rPr>
        <w:t>837P.</w:t>
      </w:r>
      <w:r>
        <w:rPr>
          <w:spacing w:val="-18"/>
        </w:rPr>
        <w:t xml:space="preserve"> </w:t>
      </w:r>
      <w:r>
        <w:rPr>
          <w:spacing w:val="-1"/>
        </w:rPr>
        <w:t>Refer</w:t>
      </w:r>
      <w:r>
        <w:rPr>
          <w:spacing w:val="-15"/>
        </w:rPr>
        <w:t xml:space="preserve"> </w:t>
      </w:r>
      <w:r>
        <w:rPr>
          <w:spacing w:val="1"/>
        </w:rPr>
        <w:t>to</w:t>
      </w:r>
      <w:r>
        <w:rPr>
          <w:spacing w:val="-21"/>
        </w:rPr>
        <w:t xml:space="preserve"> </w:t>
      </w:r>
      <w:r>
        <w:rPr>
          <w:spacing w:val="1"/>
        </w:rPr>
        <w:t>the</w:t>
      </w:r>
      <w:r>
        <w:rPr>
          <w:spacing w:val="-15"/>
        </w:rPr>
        <w:t xml:space="preserve"> </w:t>
      </w:r>
      <w:r>
        <w:rPr>
          <w:spacing w:val="-1"/>
        </w:rPr>
        <w:t>November</w:t>
      </w:r>
      <w:r>
        <w:rPr>
          <w:spacing w:val="-18"/>
        </w:rPr>
        <w:t xml:space="preserve"> </w:t>
      </w:r>
      <w:r>
        <w:t>2011</w:t>
      </w:r>
      <w:r>
        <w:rPr>
          <w:spacing w:val="-14"/>
        </w:rPr>
        <w:t xml:space="preserve"> </w:t>
      </w:r>
      <w:r>
        <w:t>Update</w:t>
      </w:r>
      <w:r>
        <w:rPr>
          <w:spacing w:val="-18"/>
        </w:rPr>
        <w:t xml:space="preserve"> </w:t>
      </w:r>
      <w:r>
        <w:rPr>
          <w:spacing w:val="-1"/>
        </w:rPr>
        <w:t>2011-76,</w:t>
      </w:r>
      <w:r>
        <w:rPr>
          <w:spacing w:val="-17"/>
        </w:rPr>
        <w:t xml:space="preserve"> </w:t>
      </w:r>
      <w:r>
        <w:rPr>
          <w:spacing w:val="-1"/>
        </w:rPr>
        <w:t>titled</w:t>
      </w:r>
      <w:r>
        <w:rPr>
          <w:spacing w:val="39"/>
          <w:w w:val="99"/>
        </w:rPr>
        <w:t xml:space="preserve"> </w:t>
      </w:r>
      <w:r>
        <w:rPr>
          <w:rFonts w:cs="Verdana"/>
          <w:spacing w:val="-1"/>
        </w:rPr>
        <w:t>“</w:t>
      </w:r>
      <w:r>
        <w:rPr>
          <w:spacing w:val="-1"/>
        </w:rPr>
        <w:t>Reminder:</w:t>
      </w:r>
      <w:r>
        <w:rPr>
          <w:spacing w:val="-19"/>
        </w:rPr>
        <w:t xml:space="preserve"> </w:t>
      </w:r>
      <w:r>
        <w:rPr>
          <w:spacing w:val="-1"/>
        </w:rPr>
        <w:t>Claims</w:t>
      </w:r>
      <w:r>
        <w:rPr>
          <w:spacing w:val="-18"/>
        </w:rPr>
        <w:t xml:space="preserve"> </w:t>
      </w:r>
      <w:r>
        <w:rPr>
          <w:spacing w:val="-1"/>
        </w:rPr>
        <w:t>for</w:t>
      </w:r>
      <w:r>
        <w:rPr>
          <w:spacing w:val="-20"/>
        </w:rPr>
        <w:t xml:space="preserve"> </w:t>
      </w:r>
      <w:r>
        <w:rPr>
          <w:spacing w:val="-1"/>
        </w:rPr>
        <w:t>Outpatient</w:t>
      </w:r>
      <w:r>
        <w:rPr>
          <w:spacing w:val="-18"/>
        </w:rPr>
        <w:t xml:space="preserve"> </w:t>
      </w:r>
      <w:r>
        <w:rPr>
          <w:spacing w:val="-2"/>
        </w:rPr>
        <w:t>Hospital</w:t>
      </w:r>
      <w:r>
        <w:rPr>
          <w:spacing w:val="-17"/>
        </w:rPr>
        <w:t xml:space="preserve"> </w:t>
      </w:r>
      <w:r>
        <w:rPr>
          <w:spacing w:val="-1"/>
        </w:rPr>
        <w:t>Therapy</w:t>
      </w:r>
      <w:r>
        <w:rPr>
          <w:spacing w:val="-18"/>
        </w:rPr>
        <w:t xml:space="preserve"> </w:t>
      </w:r>
      <w:r>
        <w:rPr>
          <w:spacing w:val="-1"/>
        </w:rPr>
        <w:t>Services</w:t>
      </w:r>
      <w:r>
        <w:rPr>
          <w:spacing w:val="-20"/>
        </w:rPr>
        <w:t xml:space="preserve"> </w:t>
      </w:r>
      <w:r>
        <w:t>Must</w:t>
      </w:r>
      <w:r>
        <w:rPr>
          <w:spacing w:val="-19"/>
        </w:rPr>
        <w:t xml:space="preserve"> </w:t>
      </w:r>
      <w:r>
        <w:t>Be</w:t>
      </w:r>
      <w:r>
        <w:rPr>
          <w:spacing w:val="-21"/>
        </w:rPr>
        <w:t xml:space="preserve"> </w:t>
      </w:r>
      <w:r>
        <w:rPr>
          <w:spacing w:val="-1"/>
        </w:rPr>
        <w:t>Submitted</w:t>
      </w:r>
      <w:r>
        <w:rPr>
          <w:spacing w:val="35"/>
          <w:w w:val="99"/>
        </w:rPr>
        <w:t xml:space="preserve"> </w:t>
      </w:r>
      <w:r>
        <w:t>Using</w:t>
      </w:r>
      <w:r>
        <w:rPr>
          <w:spacing w:val="-14"/>
        </w:rPr>
        <w:t xml:space="preserve"> </w:t>
      </w:r>
      <w:r>
        <w:t>a</w:t>
      </w:r>
      <w:r>
        <w:rPr>
          <w:spacing w:val="-14"/>
        </w:rPr>
        <w:t xml:space="preserve"> </w:t>
      </w:r>
      <w:r>
        <w:rPr>
          <w:spacing w:val="-1"/>
        </w:rPr>
        <w:t>Professional</w:t>
      </w:r>
      <w:r>
        <w:rPr>
          <w:spacing w:val="-10"/>
        </w:rPr>
        <w:t xml:space="preserve"> </w:t>
      </w:r>
      <w:r>
        <w:rPr>
          <w:spacing w:val="-1"/>
        </w:rPr>
        <w:t>Claim</w:t>
      </w:r>
      <w:r>
        <w:rPr>
          <w:rFonts w:cs="Verdana"/>
          <w:spacing w:val="-1"/>
        </w:rPr>
        <w:t>,”</w:t>
      </w:r>
      <w:r>
        <w:rPr>
          <w:rFonts w:cs="Verdana"/>
          <w:spacing w:val="-15"/>
        </w:rPr>
        <w:t xml:space="preserve"> </w:t>
      </w:r>
      <w:r>
        <w:rPr>
          <w:spacing w:val="-1"/>
        </w:rPr>
        <w:t>for</w:t>
      </w:r>
      <w:r>
        <w:rPr>
          <w:spacing w:val="-15"/>
        </w:rPr>
        <w:t xml:space="preserve"> </w:t>
      </w:r>
      <w:r>
        <w:t>an</w:t>
      </w:r>
      <w:r>
        <w:rPr>
          <w:spacing w:val="-16"/>
        </w:rPr>
        <w:t xml:space="preserve"> </w:t>
      </w:r>
      <w:r>
        <w:rPr>
          <w:spacing w:val="-1"/>
        </w:rPr>
        <w:t>explanation</w:t>
      </w:r>
      <w:r>
        <w:rPr>
          <w:spacing w:val="-12"/>
        </w:rPr>
        <w:t xml:space="preserve"> </w:t>
      </w:r>
      <w:r>
        <w:rPr>
          <w:spacing w:val="-1"/>
        </w:rPr>
        <w:t>of</w:t>
      </w:r>
      <w:r>
        <w:rPr>
          <w:spacing w:val="-15"/>
        </w:rPr>
        <w:t xml:space="preserve"> </w:t>
      </w:r>
      <w:r>
        <w:t>the</w:t>
      </w:r>
      <w:r>
        <w:rPr>
          <w:spacing w:val="-15"/>
        </w:rPr>
        <w:t xml:space="preserve"> </w:t>
      </w:r>
      <w:r>
        <w:rPr>
          <w:spacing w:val="-1"/>
        </w:rPr>
        <w:t>policy:</w:t>
      </w:r>
      <w:r>
        <w:rPr>
          <w:w w:val="99"/>
        </w:rPr>
        <w:t xml:space="preserve"> </w:t>
      </w:r>
      <w:r>
        <w:rPr>
          <w:rFonts w:cs="Verdana"/>
          <w:i/>
          <w:color w:val="0000FF"/>
          <w:w w:val="99"/>
        </w:rPr>
        <w:t xml:space="preserve"> </w:t>
      </w:r>
      <w:r w:rsidR="00BB57CF">
        <w:rPr>
          <w:rFonts w:cs="Verdana"/>
          <w:i/>
          <w:color w:val="0000FF"/>
          <w:u w:val="single" w:color="0000FF"/>
        </w:rPr>
        <w:fldChar w:fldCharType="begin"/>
      </w:r>
      <w:r w:rsidR="00BB57CF">
        <w:rPr>
          <w:rFonts w:cs="Verdana"/>
          <w:i/>
          <w:color w:val="0000FF"/>
          <w:u w:val="single" w:color="0000FF"/>
        </w:rPr>
        <w:instrText xml:space="preserve"> HYPERLINK "https://www.forwardhealth.wi.gov/kw/pdf/2011-76.pdf" </w:instrText>
      </w:r>
      <w:r w:rsidR="00BB57CF">
        <w:rPr>
          <w:rFonts w:cs="Verdana"/>
          <w:i/>
          <w:color w:val="0000FF"/>
          <w:u w:val="single" w:color="0000FF"/>
        </w:rPr>
      </w:r>
      <w:r w:rsidR="00BB57CF">
        <w:rPr>
          <w:rFonts w:cs="Verdana"/>
          <w:i/>
          <w:color w:val="0000FF"/>
          <w:u w:val="single" w:color="0000FF"/>
        </w:rPr>
        <w:fldChar w:fldCharType="separate"/>
      </w:r>
      <w:r w:rsidRPr="00BB57CF">
        <w:rPr>
          <w:rStyle w:val="Hyperlink"/>
          <w:rFonts w:cs="Verdana"/>
          <w:i/>
          <w:u w:color="0000FF"/>
        </w:rPr>
        <w:t>https://www.forwardhealth.wi.gov/kw/pdf/2011-76.pdf</w:t>
      </w:r>
    </w:p>
    <w:p w14:paraId="76F0BEDE" w14:textId="77777777" w:rsidR="001E04C6" w:rsidRDefault="00BB57CF" w:rsidP="00BB57CF">
      <w:pPr>
        <w:pStyle w:val="BodyText"/>
        <w:numPr>
          <w:ilvl w:val="2"/>
          <w:numId w:val="14"/>
        </w:numPr>
        <w:tabs>
          <w:tab w:val="left" w:pos="898"/>
        </w:tabs>
        <w:spacing w:before="120"/>
        <w:ind w:right="730"/>
      </w:pPr>
      <w:r>
        <w:rPr>
          <w:rFonts w:cs="Verdana"/>
          <w:i/>
          <w:color w:val="0000FF"/>
          <w:u w:val="single" w:color="0000FF"/>
        </w:rPr>
        <w:fldChar w:fldCharType="end"/>
      </w:r>
      <w:r w:rsidR="00465A63">
        <w:rPr>
          <w:spacing w:val="-1"/>
        </w:rPr>
        <w:t>Medical</w:t>
      </w:r>
      <w:r w:rsidR="00465A63">
        <w:rPr>
          <w:spacing w:val="-15"/>
        </w:rPr>
        <w:t xml:space="preserve"> </w:t>
      </w:r>
      <w:r w:rsidR="00465A63">
        <w:rPr>
          <w:spacing w:val="-2"/>
        </w:rPr>
        <w:t>Review</w:t>
      </w:r>
      <w:r w:rsidR="00465A63">
        <w:rPr>
          <w:spacing w:val="-14"/>
        </w:rPr>
        <w:t xml:space="preserve"> </w:t>
      </w:r>
      <w:r w:rsidR="00465A63">
        <w:rPr>
          <w:spacing w:val="1"/>
        </w:rPr>
        <w:t>is</w:t>
      </w:r>
      <w:r w:rsidR="00465A63">
        <w:rPr>
          <w:spacing w:val="-14"/>
        </w:rPr>
        <w:t xml:space="preserve"> </w:t>
      </w:r>
      <w:r w:rsidR="00465A63">
        <w:t>not</w:t>
      </w:r>
      <w:r w:rsidR="00465A63">
        <w:rPr>
          <w:spacing w:val="-15"/>
        </w:rPr>
        <w:t xml:space="preserve"> </w:t>
      </w:r>
      <w:r w:rsidR="00465A63">
        <w:rPr>
          <w:spacing w:val="-2"/>
        </w:rPr>
        <w:t>part</w:t>
      </w:r>
      <w:r w:rsidR="00465A63">
        <w:rPr>
          <w:spacing w:val="-16"/>
        </w:rPr>
        <w:t xml:space="preserve"> </w:t>
      </w:r>
      <w:r w:rsidR="00465A63">
        <w:rPr>
          <w:spacing w:val="-1"/>
        </w:rPr>
        <w:t>of</w:t>
      </w:r>
      <w:r w:rsidR="00465A63">
        <w:rPr>
          <w:spacing w:val="-15"/>
        </w:rPr>
        <w:t xml:space="preserve"> </w:t>
      </w:r>
      <w:r w:rsidR="00465A63">
        <w:rPr>
          <w:spacing w:val="-1"/>
        </w:rPr>
        <w:t>encounter</w:t>
      </w:r>
      <w:r w:rsidR="00465A63">
        <w:rPr>
          <w:spacing w:val="-15"/>
        </w:rPr>
        <w:t xml:space="preserve"> </w:t>
      </w:r>
      <w:r w:rsidR="00465A63">
        <w:rPr>
          <w:spacing w:val="-1"/>
        </w:rPr>
        <w:t>pricing.</w:t>
      </w:r>
      <w:r w:rsidR="00465A63">
        <w:rPr>
          <w:spacing w:val="-19"/>
        </w:rPr>
        <w:t xml:space="preserve"> </w:t>
      </w:r>
      <w:r w:rsidR="00465A63">
        <w:rPr>
          <w:spacing w:val="-1"/>
        </w:rPr>
        <w:t>Encounters</w:t>
      </w:r>
      <w:r w:rsidR="00465A63">
        <w:rPr>
          <w:spacing w:val="-15"/>
        </w:rPr>
        <w:t xml:space="preserve"> </w:t>
      </w:r>
      <w:r w:rsidR="00465A63">
        <w:rPr>
          <w:spacing w:val="-1"/>
        </w:rPr>
        <w:t>are</w:t>
      </w:r>
      <w:r w:rsidR="00465A63">
        <w:rPr>
          <w:spacing w:val="-16"/>
        </w:rPr>
        <w:t xml:space="preserve"> </w:t>
      </w:r>
      <w:r w:rsidR="00465A63">
        <w:t>not</w:t>
      </w:r>
      <w:r w:rsidR="00465A63">
        <w:rPr>
          <w:spacing w:val="-14"/>
        </w:rPr>
        <w:t xml:space="preserve"> </w:t>
      </w:r>
      <w:r w:rsidR="00465A63">
        <w:rPr>
          <w:spacing w:val="-1"/>
        </w:rPr>
        <w:t>suspended</w:t>
      </w:r>
      <w:r w:rsidR="00465A63">
        <w:rPr>
          <w:spacing w:val="-14"/>
        </w:rPr>
        <w:t xml:space="preserve"> </w:t>
      </w:r>
      <w:r w:rsidR="00465A63">
        <w:rPr>
          <w:spacing w:val="-1"/>
        </w:rPr>
        <w:t>for</w:t>
      </w:r>
      <w:r w:rsidR="00465A63">
        <w:rPr>
          <w:spacing w:val="51"/>
          <w:w w:val="99"/>
        </w:rPr>
        <w:t xml:space="preserve"> </w:t>
      </w:r>
      <w:r w:rsidR="00465A63">
        <w:rPr>
          <w:spacing w:val="-1"/>
        </w:rPr>
        <w:t>manual</w:t>
      </w:r>
      <w:r w:rsidR="00465A63">
        <w:rPr>
          <w:spacing w:val="-18"/>
        </w:rPr>
        <w:t xml:space="preserve"> </w:t>
      </w:r>
      <w:r w:rsidR="00465A63">
        <w:rPr>
          <w:spacing w:val="-1"/>
        </w:rPr>
        <w:t>internal</w:t>
      </w:r>
      <w:r w:rsidR="00465A63">
        <w:rPr>
          <w:spacing w:val="-11"/>
        </w:rPr>
        <w:t xml:space="preserve"> </w:t>
      </w:r>
      <w:r w:rsidR="00465A63">
        <w:rPr>
          <w:spacing w:val="-2"/>
        </w:rPr>
        <w:t>review.</w:t>
      </w:r>
      <w:r w:rsidR="00465A63">
        <w:rPr>
          <w:spacing w:val="-15"/>
        </w:rPr>
        <w:t xml:space="preserve"> </w:t>
      </w:r>
      <w:r w:rsidR="00465A63">
        <w:rPr>
          <w:spacing w:val="-1"/>
        </w:rPr>
        <w:t>These</w:t>
      </w:r>
      <w:r w:rsidR="00465A63">
        <w:rPr>
          <w:spacing w:val="-17"/>
        </w:rPr>
        <w:t xml:space="preserve"> </w:t>
      </w:r>
      <w:r w:rsidR="00465A63">
        <w:rPr>
          <w:spacing w:val="-1"/>
        </w:rPr>
        <w:t>encounters</w:t>
      </w:r>
      <w:r w:rsidR="00465A63">
        <w:rPr>
          <w:spacing w:val="-17"/>
        </w:rPr>
        <w:t xml:space="preserve"> </w:t>
      </w:r>
      <w:r w:rsidR="00465A63">
        <w:rPr>
          <w:spacing w:val="-1"/>
        </w:rPr>
        <w:t>are</w:t>
      </w:r>
      <w:r w:rsidR="00465A63">
        <w:rPr>
          <w:spacing w:val="-16"/>
        </w:rPr>
        <w:t xml:space="preserve"> </w:t>
      </w:r>
      <w:r w:rsidR="00465A63">
        <w:rPr>
          <w:spacing w:val="-2"/>
        </w:rPr>
        <w:t>processed</w:t>
      </w:r>
      <w:r w:rsidR="00465A63">
        <w:rPr>
          <w:spacing w:val="-14"/>
        </w:rPr>
        <w:t xml:space="preserve"> </w:t>
      </w:r>
      <w:r w:rsidR="00465A63">
        <w:rPr>
          <w:spacing w:val="1"/>
        </w:rPr>
        <w:t>in</w:t>
      </w:r>
      <w:r w:rsidR="00465A63">
        <w:rPr>
          <w:spacing w:val="-15"/>
        </w:rPr>
        <w:t xml:space="preserve"> </w:t>
      </w:r>
      <w:r w:rsidR="00465A63">
        <w:t>the</w:t>
      </w:r>
      <w:r w:rsidR="00465A63">
        <w:rPr>
          <w:spacing w:val="-10"/>
        </w:rPr>
        <w:t xml:space="preserve"> </w:t>
      </w:r>
      <w:r w:rsidR="00465A63">
        <w:rPr>
          <w:spacing w:val="-2"/>
        </w:rPr>
        <w:t>current</w:t>
      </w:r>
      <w:r w:rsidR="00465A63">
        <w:rPr>
          <w:spacing w:val="-15"/>
        </w:rPr>
        <w:t xml:space="preserve"> </w:t>
      </w:r>
      <w:r w:rsidR="00465A63">
        <w:rPr>
          <w:spacing w:val="-1"/>
        </w:rPr>
        <w:t>encounter</w:t>
      </w:r>
      <w:r w:rsidR="00465A63">
        <w:rPr>
          <w:spacing w:val="63"/>
          <w:w w:val="99"/>
        </w:rPr>
        <w:t xml:space="preserve"> </w:t>
      </w:r>
      <w:r w:rsidR="00465A63">
        <w:rPr>
          <w:spacing w:val="-1"/>
        </w:rPr>
        <w:t>system</w:t>
      </w:r>
      <w:r w:rsidR="00465A63">
        <w:rPr>
          <w:spacing w:val="-14"/>
        </w:rPr>
        <w:t xml:space="preserve"> </w:t>
      </w:r>
      <w:r w:rsidR="00465A63">
        <w:t>using</w:t>
      </w:r>
      <w:r w:rsidR="00465A63">
        <w:rPr>
          <w:spacing w:val="-13"/>
        </w:rPr>
        <w:t xml:space="preserve"> </w:t>
      </w:r>
      <w:r w:rsidR="00465A63">
        <w:t>a</w:t>
      </w:r>
      <w:r w:rsidR="00465A63">
        <w:rPr>
          <w:spacing w:val="-16"/>
        </w:rPr>
        <w:t xml:space="preserve"> </w:t>
      </w:r>
      <w:r w:rsidR="00465A63">
        <w:rPr>
          <w:spacing w:val="-1"/>
        </w:rPr>
        <w:t>percentage</w:t>
      </w:r>
      <w:r w:rsidR="00465A63">
        <w:rPr>
          <w:spacing w:val="-18"/>
        </w:rPr>
        <w:t xml:space="preserve"> </w:t>
      </w:r>
      <w:r w:rsidR="00465A63">
        <w:rPr>
          <w:spacing w:val="-1"/>
        </w:rPr>
        <w:t>of</w:t>
      </w:r>
      <w:r w:rsidR="00465A63">
        <w:rPr>
          <w:spacing w:val="-14"/>
        </w:rPr>
        <w:t xml:space="preserve"> </w:t>
      </w:r>
      <w:r w:rsidR="00465A63">
        <w:rPr>
          <w:spacing w:val="-1"/>
        </w:rPr>
        <w:t>billed</w:t>
      </w:r>
      <w:r w:rsidR="00465A63">
        <w:rPr>
          <w:spacing w:val="-12"/>
        </w:rPr>
        <w:t xml:space="preserve"> </w:t>
      </w:r>
      <w:r w:rsidR="00465A63">
        <w:rPr>
          <w:spacing w:val="-1"/>
        </w:rPr>
        <w:t>amount.</w:t>
      </w:r>
      <w:r w:rsidR="00465A63">
        <w:rPr>
          <w:spacing w:val="-13"/>
        </w:rPr>
        <w:t xml:space="preserve"> </w:t>
      </w:r>
      <w:r w:rsidR="00465A63">
        <w:rPr>
          <w:spacing w:val="-3"/>
        </w:rPr>
        <w:t>It</w:t>
      </w:r>
      <w:r w:rsidR="00465A63">
        <w:rPr>
          <w:spacing w:val="-15"/>
        </w:rPr>
        <w:t xml:space="preserve"> </w:t>
      </w:r>
      <w:r w:rsidR="00465A63">
        <w:rPr>
          <w:spacing w:val="1"/>
        </w:rPr>
        <w:t>is</w:t>
      </w:r>
      <w:r w:rsidR="00465A63">
        <w:rPr>
          <w:spacing w:val="-15"/>
        </w:rPr>
        <w:t xml:space="preserve"> </w:t>
      </w:r>
      <w:r w:rsidR="00465A63">
        <w:t>the</w:t>
      </w:r>
      <w:r w:rsidR="00465A63">
        <w:rPr>
          <w:spacing w:val="-17"/>
        </w:rPr>
        <w:t xml:space="preserve"> </w:t>
      </w:r>
      <w:r w:rsidR="00465A63">
        <w:rPr>
          <w:spacing w:val="-1"/>
        </w:rPr>
        <w:t>responsibility</w:t>
      </w:r>
      <w:r w:rsidR="00465A63">
        <w:rPr>
          <w:spacing w:val="-6"/>
        </w:rPr>
        <w:t xml:space="preserve"> </w:t>
      </w:r>
      <w:r w:rsidR="00465A63">
        <w:rPr>
          <w:spacing w:val="-1"/>
        </w:rPr>
        <w:t>of</w:t>
      </w:r>
      <w:r w:rsidR="00465A63">
        <w:rPr>
          <w:spacing w:val="-14"/>
        </w:rPr>
        <w:t xml:space="preserve"> </w:t>
      </w:r>
      <w:r w:rsidR="00465A63">
        <w:rPr>
          <w:spacing w:val="-1"/>
        </w:rPr>
        <w:t>the</w:t>
      </w:r>
      <w:r w:rsidR="00465A63">
        <w:rPr>
          <w:spacing w:val="-15"/>
        </w:rPr>
        <w:t xml:space="preserve"> </w:t>
      </w:r>
      <w:r w:rsidR="00465A63">
        <w:rPr>
          <w:spacing w:val="-1"/>
        </w:rPr>
        <w:t>HMO</w:t>
      </w:r>
      <w:r w:rsidR="00465A63">
        <w:rPr>
          <w:spacing w:val="-14"/>
        </w:rPr>
        <w:t xml:space="preserve"> </w:t>
      </w:r>
      <w:r w:rsidR="00465A63">
        <w:t>to</w:t>
      </w:r>
      <w:r w:rsidR="00465A63">
        <w:rPr>
          <w:spacing w:val="49"/>
          <w:w w:val="99"/>
        </w:rPr>
        <w:t xml:space="preserve"> </w:t>
      </w:r>
      <w:r w:rsidR="00465A63">
        <w:rPr>
          <w:spacing w:val="-1"/>
        </w:rPr>
        <w:t>determine</w:t>
      </w:r>
      <w:r w:rsidR="00465A63">
        <w:rPr>
          <w:spacing w:val="-19"/>
        </w:rPr>
        <w:t xml:space="preserve"> </w:t>
      </w:r>
      <w:r w:rsidR="00465A63">
        <w:rPr>
          <w:spacing w:val="1"/>
        </w:rPr>
        <w:t>if</w:t>
      </w:r>
      <w:r w:rsidR="00465A63">
        <w:rPr>
          <w:spacing w:val="-17"/>
        </w:rPr>
        <w:t xml:space="preserve"> </w:t>
      </w:r>
      <w:r w:rsidR="00465A63">
        <w:t>the</w:t>
      </w:r>
      <w:r w:rsidR="00465A63">
        <w:rPr>
          <w:spacing w:val="-16"/>
        </w:rPr>
        <w:t xml:space="preserve"> </w:t>
      </w:r>
      <w:r w:rsidR="00465A63">
        <w:rPr>
          <w:spacing w:val="-1"/>
        </w:rPr>
        <w:t>services</w:t>
      </w:r>
      <w:r w:rsidR="00465A63">
        <w:rPr>
          <w:spacing w:val="-16"/>
        </w:rPr>
        <w:t xml:space="preserve"> </w:t>
      </w:r>
      <w:r w:rsidR="00465A63">
        <w:rPr>
          <w:spacing w:val="-1"/>
        </w:rPr>
        <w:t>rendered</w:t>
      </w:r>
      <w:r w:rsidR="00465A63">
        <w:rPr>
          <w:spacing w:val="-15"/>
        </w:rPr>
        <w:t xml:space="preserve"> </w:t>
      </w:r>
      <w:r w:rsidR="00465A63">
        <w:rPr>
          <w:spacing w:val="-1"/>
        </w:rPr>
        <w:t>are</w:t>
      </w:r>
      <w:r w:rsidR="00465A63">
        <w:rPr>
          <w:spacing w:val="-18"/>
        </w:rPr>
        <w:t xml:space="preserve"> </w:t>
      </w:r>
      <w:r w:rsidR="00465A63">
        <w:rPr>
          <w:spacing w:val="-1"/>
        </w:rPr>
        <w:t>medically</w:t>
      </w:r>
      <w:r w:rsidR="00465A63">
        <w:rPr>
          <w:spacing w:val="-17"/>
        </w:rPr>
        <w:t xml:space="preserve"> </w:t>
      </w:r>
      <w:r w:rsidR="00465A63">
        <w:rPr>
          <w:spacing w:val="-1"/>
        </w:rPr>
        <w:t>necessary</w:t>
      </w:r>
      <w:r w:rsidR="00465A63">
        <w:rPr>
          <w:spacing w:val="-16"/>
        </w:rPr>
        <w:t xml:space="preserve"> </w:t>
      </w:r>
      <w:r w:rsidR="00465A63">
        <w:t>and</w:t>
      </w:r>
      <w:r w:rsidR="00465A63">
        <w:rPr>
          <w:spacing w:val="-9"/>
        </w:rPr>
        <w:t xml:space="preserve"> </w:t>
      </w:r>
      <w:r w:rsidR="00465A63">
        <w:rPr>
          <w:spacing w:val="-2"/>
        </w:rPr>
        <w:t>appropriate.</w:t>
      </w:r>
    </w:p>
    <w:p w14:paraId="0CD72EFB" w14:textId="77777777" w:rsidR="001E04C6" w:rsidRDefault="00465A63" w:rsidP="00BB57CF">
      <w:pPr>
        <w:pStyle w:val="BodyText"/>
        <w:numPr>
          <w:ilvl w:val="2"/>
          <w:numId w:val="14"/>
        </w:numPr>
        <w:tabs>
          <w:tab w:val="left" w:pos="898"/>
        </w:tabs>
        <w:spacing w:before="120" w:line="240" w:lineRule="exact"/>
        <w:ind w:right="776"/>
      </w:pPr>
      <w:r>
        <w:rPr>
          <w:spacing w:val="-1"/>
        </w:rPr>
        <w:t>Hearing</w:t>
      </w:r>
      <w:r>
        <w:rPr>
          <w:spacing w:val="-12"/>
        </w:rPr>
        <w:t xml:space="preserve"> </w:t>
      </w:r>
      <w:r>
        <w:rPr>
          <w:spacing w:val="-1"/>
        </w:rPr>
        <w:t>aids</w:t>
      </w:r>
      <w:r>
        <w:rPr>
          <w:spacing w:val="-14"/>
        </w:rPr>
        <w:t xml:space="preserve"> </w:t>
      </w:r>
      <w:r>
        <w:rPr>
          <w:spacing w:val="-1"/>
        </w:rPr>
        <w:t>are</w:t>
      </w:r>
      <w:r>
        <w:rPr>
          <w:spacing w:val="-15"/>
        </w:rPr>
        <w:t xml:space="preserve"> </w:t>
      </w:r>
      <w:r>
        <w:rPr>
          <w:spacing w:val="-1"/>
        </w:rPr>
        <w:t>priced</w:t>
      </w:r>
      <w:r>
        <w:rPr>
          <w:spacing w:val="-11"/>
        </w:rPr>
        <w:t xml:space="preserve"> </w:t>
      </w:r>
      <w:r>
        <w:t>at</w:t>
      </w:r>
      <w:r>
        <w:rPr>
          <w:spacing w:val="-10"/>
        </w:rPr>
        <w:t xml:space="preserve"> </w:t>
      </w:r>
      <w:r>
        <w:t>a</w:t>
      </w:r>
      <w:r>
        <w:rPr>
          <w:spacing w:val="-13"/>
        </w:rPr>
        <w:t xml:space="preserve"> </w:t>
      </w:r>
      <w:r>
        <w:rPr>
          <w:spacing w:val="-1"/>
        </w:rPr>
        <w:t>percent</w:t>
      </w:r>
      <w:r>
        <w:rPr>
          <w:spacing w:val="-12"/>
        </w:rPr>
        <w:t xml:space="preserve"> </w:t>
      </w:r>
      <w:r>
        <w:rPr>
          <w:spacing w:val="-1"/>
        </w:rPr>
        <w:t>of</w:t>
      </w:r>
      <w:r>
        <w:rPr>
          <w:spacing w:val="-14"/>
        </w:rPr>
        <w:t xml:space="preserve"> </w:t>
      </w:r>
      <w:r>
        <w:t>the</w:t>
      </w:r>
      <w:r>
        <w:rPr>
          <w:spacing w:val="-16"/>
        </w:rPr>
        <w:t xml:space="preserve"> </w:t>
      </w:r>
      <w:r>
        <w:rPr>
          <w:spacing w:val="-1"/>
        </w:rPr>
        <w:t>billed</w:t>
      </w:r>
      <w:r>
        <w:rPr>
          <w:spacing w:val="-14"/>
        </w:rPr>
        <w:t xml:space="preserve"> </w:t>
      </w:r>
      <w:r>
        <w:t>amount,</w:t>
      </w:r>
      <w:r>
        <w:rPr>
          <w:spacing w:val="-11"/>
        </w:rPr>
        <w:t xml:space="preserve"> </w:t>
      </w:r>
      <w:proofErr w:type="gramStart"/>
      <w:r>
        <w:rPr>
          <w:spacing w:val="-1"/>
        </w:rPr>
        <w:t>similar</w:t>
      </w:r>
      <w:r>
        <w:rPr>
          <w:spacing w:val="-13"/>
        </w:rPr>
        <w:t xml:space="preserve"> </w:t>
      </w:r>
      <w:r>
        <w:t>to</w:t>
      </w:r>
      <w:proofErr w:type="gramEnd"/>
      <w:r>
        <w:rPr>
          <w:spacing w:val="-14"/>
        </w:rPr>
        <w:t xml:space="preserve"> </w:t>
      </w:r>
      <w:r>
        <w:t>how</w:t>
      </w:r>
      <w:r>
        <w:rPr>
          <w:spacing w:val="-10"/>
        </w:rPr>
        <w:t xml:space="preserve"> </w:t>
      </w:r>
      <w:r>
        <w:rPr>
          <w:spacing w:val="-1"/>
        </w:rPr>
        <w:t>they</w:t>
      </w:r>
      <w:r>
        <w:rPr>
          <w:spacing w:val="-13"/>
        </w:rPr>
        <w:t xml:space="preserve"> </w:t>
      </w:r>
      <w:r>
        <w:rPr>
          <w:spacing w:val="-1"/>
        </w:rPr>
        <w:t>are</w:t>
      </w:r>
      <w:r>
        <w:rPr>
          <w:spacing w:val="57"/>
          <w:w w:val="99"/>
        </w:rPr>
        <w:t xml:space="preserve"> </w:t>
      </w:r>
      <w:r>
        <w:rPr>
          <w:spacing w:val="-1"/>
        </w:rPr>
        <w:t>handled</w:t>
      </w:r>
      <w:r>
        <w:rPr>
          <w:spacing w:val="-20"/>
        </w:rPr>
        <w:t xml:space="preserve"> </w:t>
      </w:r>
      <w:r>
        <w:rPr>
          <w:spacing w:val="1"/>
        </w:rPr>
        <w:t>in</w:t>
      </w:r>
      <w:r>
        <w:rPr>
          <w:spacing w:val="-20"/>
        </w:rPr>
        <w:t xml:space="preserve"> </w:t>
      </w:r>
      <w:r>
        <w:t>the</w:t>
      </w:r>
      <w:r>
        <w:rPr>
          <w:spacing w:val="-19"/>
        </w:rPr>
        <w:t xml:space="preserve"> </w:t>
      </w:r>
      <w:r>
        <w:rPr>
          <w:spacing w:val="-1"/>
        </w:rPr>
        <w:t>current</w:t>
      </w:r>
      <w:r>
        <w:rPr>
          <w:spacing w:val="-17"/>
        </w:rPr>
        <w:t xml:space="preserve"> </w:t>
      </w:r>
      <w:r>
        <w:rPr>
          <w:spacing w:val="-1"/>
        </w:rPr>
        <w:t>encounter</w:t>
      </w:r>
      <w:r>
        <w:rPr>
          <w:spacing w:val="-19"/>
        </w:rPr>
        <w:t xml:space="preserve"> </w:t>
      </w:r>
      <w:r>
        <w:rPr>
          <w:spacing w:val="-1"/>
        </w:rPr>
        <w:t>system.</w:t>
      </w:r>
    </w:p>
    <w:p w14:paraId="36320F0D" w14:textId="77777777" w:rsidR="001E04C6" w:rsidRDefault="001E04C6">
      <w:pPr>
        <w:rPr>
          <w:rFonts w:ascii="Verdana" w:eastAsia="Verdana" w:hAnsi="Verdana" w:cs="Verdana"/>
          <w:sz w:val="20"/>
          <w:szCs w:val="20"/>
        </w:rPr>
      </w:pPr>
    </w:p>
    <w:p w14:paraId="39784495" w14:textId="77777777" w:rsidR="001E04C6" w:rsidRDefault="001E04C6">
      <w:pPr>
        <w:rPr>
          <w:rFonts w:ascii="Verdana" w:eastAsia="Verdana" w:hAnsi="Verdana" w:cs="Verdana"/>
          <w:sz w:val="19"/>
          <w:szCs w:val="19"/>
        </w:rPr>
      </w:pPr>
    </w:p>
    <w:p w14:paraId="55EBE052" w14:textId="77777777" w:rsidR="001E04C6" w:rsidRDefault="00465A63">
      <w:pPr>
        <w:pStyle w:val="Heading5"/>
        <w:numPr>
          <w:ilvl w:val="1"/>
          <w:numId w:val="14"/>
        </w:numPr>
        <w:tabs>
          <w:tab w:val="left" w:pos="978"/>
        </w:tabs>
        <w:ind w:left="977" w:hanging="799"/>
        <w:rPr>
          <w:b w:val="0"/>
          <w:bCs w:val="0"/>
          <w:i w:val="0"/>
        </w:rPr>
      </w:pPr>
      <w:r>
        <w:rPr>
          <w:spacing w:val="-3"/>
        </w:rPr>
        <w:t>Institutional</w:t>
      </w:r>
      <w:r>
        <w:rPr>
          <w:spacing w:val="-25"/>
        </w:rPr>
        <w:t xml:space="preserve"> </w:t>
      </w:r>
      <w:r>
        <w:rPr>
          <w:spacing w:val="-3"/>
        </w:rPr>
        <w:t>Policy</w:t>
      </w:r>
    </w:p>
    <w:p w14:paraId="55097B9C" w14:textId="77777777" w:rsidR="001E04C6" w:rsidRPr="00B111B6" w:rsidRDefault="00465A63" w:rsidP="00B111B6">
      <w:pPr>
        <w:pStyle w:val="BodyText"/>
        <w:numPr>
          <w:ilvl w:val="2"/>
          <w:numId w:val="14"/>
        </w:numPr>
        <w:tabs>
          <w:tab w:val="left" w:pos="898"/>
        </w:tabs>
        <w:spacing w:before="120"/>
        <w:ind w:right="282"/>
        <w:rPr>
          <w:rFonts w:cs="Verdana"/>
        </w:rPr>
      </w:pPr>
      <w:r>
        <w:rPr>
          <w:spacing w:val="-1"/>
        </w:rPr>
        <w:t>The</w:t>
      </w:r>
      <w:r>
        <w:rPr>
          <w:spacing w:val="-20"/>
        </w:rPr>
        <w:t xml:space="preserve"> </w:t>
      </w:r>
      <w:r>
        <w:rPr>
          <w:spacing w:val="-1"/>
        </w:rPr>
        <w:t>Wisconsin</w:t>
      </w:r>
      <w:r>
        <w:rPr>
          <w:spacing w:val="-17"/>
        </w:rPr>
        <w:t xml:space="preserve"> </w:t>
      </w:r>
      <w:r>
        <w:rPr>
          <w:spacing w:val="-2"/>
        </w:rPr>
        <w:t>encounter</w:t>
      </w:r>
      <w:r>
        <w:rPr>
          <w:spacing w:val="-19"/>
        </w:rPr>
        <w:t xml:space="preserve"> </w:t>
      </w:r>
      <w:r>
        <w:rPr>
          <w:spacing w:val="-1"/>
        </w:rPr>
        <w:t>system</w:t>
      </w:r>
      <w:r>
        <w:rPr>
          <w:spacing w:val="-18"/>
        </w:rPr>
        <w:t xml:space="preserve"> </w:t>
      </w:r>
      <w:r>
        <w:rPr>
          <w:spacing w:val="-1"/>
        </w:rPr>
        <w:t>allows</w:t>
      </w:r>
      <w:r>
        <w:rPr>
          <w:spacing w:val="-19"/>
        </w:rPr>
        <w:t xml:space="preserve"> </w:t>
      </w:r>
      <w:r>
        <w:rPr>
          <w:spacing w:val="-1"/>
        </w:rPr>
        <w:t>for</w:t>
      </w:r>
      <w:r>
        <w:rPr>
          <w:spacing w:val="-21"/>
        </w:rPr>
        <w:t xml:space="preserve"> </w:t>
      </w:r>
      <w:r>
        <w:t>interim</w:t>
      </w:r>
      <w:r>
        <w:rPr>
          <w:spacing w:val="-17"/>
        </w:rPr>
        <w:t xml:space="preserve"> </w:t>
      </w:r>
      <w:r>
        <w:t>billing.</w:t>
      </w:r>
      <w:r>
        <w:rPr>
          <w:spacing w:val="-18"/>
        </w:rPr>
        <w:t xml:space="preserve"> </w:t>
      </w:r>
      <w:r>
        <w:rPr>
          <w:spacing w:val="-1"/>
        </w:rPr>
        <w:t>Information</w:t>
      </w:r>
      <w:r>
        <w:rPr>
          <w:spacing w:val="-17"/>
        </w:rPr>
        <w:t xml:space="preserve"> </w:t>
      </w:r>
      <w:r>
        <w:rPr>
          <w:spacing w:val="-1"/>
        </w:rPr>
        <w:t>regarding</w:t>
      </w:r>
      <w:r>
        <w:rPr>
          <w:spacing w:val="-18"/>
        </w:rPr>
        <w:t xml:space="preserve"> </w:t>
      </w:r>
      <w:r>
        <w:t>the</w:t>
      </w:r>
      <w:r>
        <w:rPr>
          <w:spacing w:val="55"/>
          <w:w w:val="99"/>
        </w:rPr>
        <w:t xml:space="preserve"> </w:t>
      </w:r>
      <w:r>
        <w:t>usage</w:t>
      </w:r>
      <w:r>
        <w:rPr>
          <w:spacing w:val="-14"/>
        </w:rPr>
        <w:t xml:space="preserve"> </w:t>
      </w:r>
      <w:r>
        <w:rPr>
          <w:spacing w:val="-1"/>
        </w:rPr>
        <w:t>of</w:t>
      </w:r>
      <w:r>
        <w:rPr>
          <w:spacing w:val="-12"/>
        </w:rPr>
        <w:t xml:space="preserve"> </w:t>
      </w:r>
      <w:r>
        <w:t>the</w:t>
      </w:r>
      <w:r>
        <w:rPr>
          <w:spacing w:val="-14"/>
        </w:rPr>
        <w:t xml:space="preserve"> </w:t>
      </w:r>
      <w:r>
        <w:rPr>
          <w:spacing w:val="-1"/>
        </w:rPr>
        <w:t>frequency</w:t>
      </w:r>
      <w:r>
        <w:rPr>
          <w:spacing w:val="-11"/>
        </w:rPr>
        <w:t xml:space="preserve"> </w:t>
      </w:r>
      <w:r>
        <w:rPr>
          <w:spacing w:val="-1"/>
        </w:rPr>
        <w:t>code</w:t>
      </w:r>
      <w:r>
        <w:rPr>
          <w:spacing w:val="-14"/>
        </w:rPr>
        <w:t xml:space="preserve"> </w:t>
      </w:r>
      <w:r>
        <w:rPr>
          <w:spacing w:val="1"/>
        </w:rPr>
        <w:t>in</w:t>
      </w:r>
      <w:r>
        <w:rPr>
          <w:spacing w:val="-10"/>
        </w:rPr>
        <w:t xml:space="preserve"> </w:t>
      </w:r>
      <w:r>
        <w:rPr>
          <w:spacing w:val="-1"/>
        </w:rPr>
        <w:t>relation</w:t>
      </w:r>
      <w:r>
        <w:rPr>
          <w:spacing w:val="-9"/>
        </w:rPr>
        <w:t xml:space="preserve"> </w:t>
      </w:r>
      <w:r>
        <w:t>to</w:t>
      </w:r>
      <w:r>
        <w:rPr>
          <w:spacing w:val="-14"/>
        </w:rPr>
        <w:t xml:space="preserve"> </w:t>
      </w:r>
      <w:r>
        <w:t>the</w:t>
      </w:r>
      <w:r>
        <w:rPr>
          <w:spacing w:val="-16"/>
        </w:rPr>
        <w:t xml:space="preserve"> </w:t>
      </w:r>
      <w:r>
        <w:rPr>
          <w:spacing w:val="-1"/>
        </w:rPr>
        <w:t>interim</w:t>
      </w:r>
      <w:r>
        <w:rPr>
          <w:spacing w:val="-12"/>
        </w:rPr>
        <w:t xml:space="preserve"> </w:t>
      </w:r>
      <w:r>
        <w:t>bills</w:t>
      </w:r>
      <w:r>
        <w:rPr>
          <w:spacing w:val="-15"/>
        </w:rPr>
        <w:t xml:space="preserve"> </w:t>
      </w:r>
      <w:r>
        <w:rPr>
          <w:spacing w:val="1"/>
        </w:rPr>
        <w:t>is</w:t>
      </w:r>
      <w:r>
        <w:rPr>
          <w:spacing w:val="-14"/>
        </w:rPr>
        <w:t xml:space="preserve"> </w:t>
      </w:r>
      <w:r>
        <w:rPr>
          <w:spacing w:val="-2"/>
        </w:rPr>
        <w:t>referenced</w:t>
      </w:r>
      <w:r>
        <w:rPr>
          <w:spacing w:val="-10"/>
        </w:rPr>
        <w:t xml:space="preserve"> </w:t>
      </w:r>
      <w:r>
        <w:rPr>
          <w:spacing w:val="1"/>
        </w:rPr>
        <w:t>in</w:t>
      </w:r>
      <w:r>
        <w:rPr>
          <w:spacing w:val="-10"/>
        </w:rPr>
        <w:t xml:space="preserve"> </w:t>
      </w:r>
      <w:r>
        <w:t>the</w:t>
      </w:r>
      <w:r>
        <w:rPr>
          <w:spacing w:val="-14"/>
        </w:rPr>
        <w:t xml:space="preserve"> </w:t>
      </w:r>
      <w:r>
        <w:t>837I</w:t>
      </w:r>
      <w:r>
        <w:rPr>
          <w:spacing w:val="41"/>
          <w:w w:val="99"/>
        </w:rPr>
        <w:t xml:space="preserve"> </w:t>
      </w:r>
      <w:r>
        <w:rPr>
          <w:spacing w:val="-1"/>
        </w:rPr>
        <w:t>companion</w:t>
      </w:r>
      <w:r>
        <w:rPr>
          <w:spacing w:val="-15"/>
        </w:rPr>
        <w:t xml:space="preserve"> </w:t>
      </w:r>
      <w:r>
        <w:rPr>
          <w:spacing w:val="-1"/>
        </w:rPr>
        <w:t>guide.</w:t>
      </w:r>
      <w:r>
        <w:rPr>
          <w:spacing w:val="-15"/>
        </w:rPr>
        <w:t xml:space="preserve"> </w:t>
      </w:r>
      <w:r>
        <w:rPr>
          <w:spacing w:val="-1"/>
        </w:rPr>
        <w:t>HMO</w:t>
      </w:r>
      <w:r>
        <w:rPr>
          <w:rFonts w:cs="Verdana"/>
          <w:spacing w:val="-1"/>
        </w:rPr>
        <w:t>’</w:t>
      </w:r>
      <w:r>
        <w:rPr>
          <w:spacing w:val="-1"/>
        </w:rPr>
        <w:t>s</w:t>
      </w:r>
      <w:r>
        <w:rPr>
          <w:spacing w:val="-21"/>
        </w:rPr>
        <w:t xml:space="preserve"> </w:t>
      </w:r>
      <w:r>
        <w:t>can</w:t>
      </w:r>
      <w:r>
        <w:rPr>
          <w:spacing w:val="-15"/>
        </w:rPr>
        <w:t xml:space="preserve"> </w:t>
      </w:r>
      <w:r>
        <w:rPr>
          <w:spacing w:val="-1"/>
        </w:rPr>
        <w:t>also</w:t>
      </w:r>
      <w:r>
        <w:rPr>
          <w:spacing w:val="-19"/>
        </w:rPr>
        <w:t xml:space="preserve"> </w:t>
      </w:r>
      <w:r>
        <w:rPr>
          <w:spacing w:val="-1"/>
        </w:rPr>
        <w:t>reference</w:t>
      </w:r>
      <w:r>
        <w:rPr>
          <w:spacing w:val="-19"/>
        </w:rPr>
        <w:t xml:space="preserve"> </w:t>
      </w:r>
      <w:r>
        <w:t>the</w:t>
      </w:r>
      <w:r>
        <w:rPr>
          <w:spacing w:val="-16"/>
        </w:rPr>
        <w:t xml:space="preserve"> </w:t>
      </w:r>
      <w:r>
        <w:rPr>
          <w:spacing w:val="-1"/>
        </w:rPr>
        <w:t>February</w:t>
      </w:r>
      <w:r>
        <w:rPr>
          <w:spacing w:val="-18"/>
        </w:rPr>
        <w:t xml:space="preserve"> </w:t>
      </w:r>
      <w:r>
        <w:rPr>
          <w:spacing w:val="-1"/>
        </w:rPr>
        <w:t>2010</w:t>
      </w:r>
      <w:r>
        <w:rPr>
          <w:spacing w:val="-19"/>
        </w:rPr>
        <w:t xml:space="preserve"> </w:t>
      </w:r>
      <w:r>
        <w:rPr>
          <w:spacing w:val="-1"/>
        </w:rPr>
        <w:t>Update,</w:t>
      </w:r>
      <w:r>
        <w:rPr>
          <w:spacing w:val="-17"/>
        </w:rPr>
        <w:t xml:space="preserve"> </w:t>
      </w:r>
      <w:r>
        <w:rPr>
          <w:spacing w:val="-1"/>
        </w:rPr>
        <w:t>titled</w:t>
      </w:r>
      <w:r>
        <w:rPr>
          <w:spacing w:val="37"/>
          <w:w w:val="99"/>
        </w:rPr>
        <w:t xml:space="preserve"> </w:t>
      </w:r>
      <w:r>
        <w:rPr>
          <w:rFonts w:cs="Verdana"/>
          <w:spacing w:val="-2"/>
        </w:rPr>
        <w:t>“</w:t>
      </w:r>
      <w:proofErr w:type="spellStart"/>
      <w:r>
        <w:rPr>
          <w:spacing w:val="-2"/>
        </w:rPr>
        <w:t>ForwardHealth</w:t>
      </w:r>
      <w:proofErr w:type="spellEnd"/>
      <w:r>
        <w:rPr>
          <w:spacing w:val="-15"/>
        </w:rPr>
        <w:t xml:space="preserve"> </w:t>
      </w:r>
      <w:r>
        <w:rPr>
          <w:spacing w:val="-3"/>
        </w:rPr>
        <w:t>Is</w:t>
      </w:r>
      <w:r>
        <w:rPr>
          <w:spacing w:val="-18"/>
        </w:rPr>
        <w:t xml:space="preserve"> </w:t>
      </w:r>
      <w:r>
        <w:t>Allowing</w:t>
      </w:r>
      <w:r>
        <w:rPr>
          <w:spacing w:val="-14"/>
        </w:rPr>
        <w:t xml:space="preserve"> </w:t>
      </w:r>
      <w:r>
        <w:rPr>
          <w:spacing w:val="-1"/>
        </w:rPr>
        <w:t>Hospitals</w:t>
      </w:r>
      <w:r>
        <w:rPr>
          <w:spacing w:val="-18"/>
        </w:rPr>
        <w:t xml:space="preserve"> </w:t>
      </w:r>
      <w:r>
        <w:t>to</w:t>
      </w:r>
      <w:r>
        <w:rPr>
          <w:spacing w:val="-18"/>
        </w:rPr>
        <w:t xml:space="preserve"> </w:t>
      </w:r>
      <w:r>
        <w:rPr>
          <w:spacing w:val="-1"/>
        </w:rPr>
        <w:t>Submit</w:t>
      </w:r>
      <w:r>
        <w:rPr>
          <w:spacing w:val="-15"/>
        </w:rPr>
        <w:t xml:space="preserve"> </w:t>
      </w:r>
      <w:r>
        <w:t>the</w:t>
      </w:r>
      <w:r>
        <w:rPr>
          <w:spacing w:val="-16"/>
        </w:rPr>
        <w:t xml:space="preserve"> </w:t>
      </w:r>
      <w:r>
        <w:rPr>
          <w:spacing w:val="-2"/>
        </w:rPr>
        <w:t>Initial</w:t>
      </w:r>
      <w:r>
        <w:rPr>
          <w:spacing w:val="-12"/>
        </w:rPr>
        <w:t xml:space="preserve"> </w:t>
      </w:r>
      <w:r>
        <w:rPr>
          <w:spacing w:val="-1"/>
        </w:rPr>
        <w:t>Claim</w:t>
      </w:r>
      <w:r>
        <w:rPr>
          <w:spacing w:val="-17"/>
        </w:rPr>
        <w:t xml:space="preserve"> </w:t>
      </w:r>
      <w:r>
        <w:rPr>
          <w:spacing w:val="-1"/>
        </w:rPr>
        <w:t>for</w:t>
      </w:r>
      <w:r>
        <w:rPr>
          <w:spacing w:val="-17"/>
        </w:rPr>
        <w:t xml:space="preserve"> </w:t>
      </w:r>
      <w:r>
        <w:rPr>
          <w:spacing w:val="-1"/>
        </w:rPr>
        <w:t>Interim</w:t>
      </w:r>
      <w:r>
        <w:rPr>
          <w:spacing w:val="-9"/>
        </w:rPr>
        <w:t xml:space="preserve"> </w:t>
      </w:r>
      <w:r>
        <w:rPr>
          <w:spacing w:val="-1"/>
        </w:rPr>
        <w:t>Payments</w:t>
      </w:r>
      <w:r>
        <w:rPr>
          <w:spacing w:val="76"/>
        </w:rPr>
        <w:t xml:space="preserve"> </w:t>
      </w:r>
      <w:r>
        <w:rPr>
          <w:spacing w:val="-3"/>
        </w:rPr>
        <w:t>after</w:t>
      </w:r>
      <w:r>
        <w:rPr>
          <w:spacing w:val="-19"/>
        </w:rPr>
        <w:t xml:space="preserve"> </w:t>
      </w:r>
      <w:r>
        <w:t>60*</w:t>
      </w:r>
      <w:r>
        <w:rPr>
          <w:spacing w:val="-15"/>
        </w:rPr>
        <w:t xml:space="preserve"> </w:t>
      </w:r>
      <w:r>
        <w:t>Day</w:t>
      </w:r>
      <w:r>
        <w:rPr>
          <w:rFonts w:cs="Verdana"/>
        </w:rPr>
        <w:t>s,”</w:t>
      </w:r>
      <w:r>
        <w:rPr>
          <w:rFonts w:cs="Verdana"/>
          <w:spacing w:val="-18"/>
        </w:rPr>
        <w:t xml:space="preserve"> </w:t>
      </w:r>
      <w:r>
        <w:rPr>
          <w:spacing w:val="-1"/>
        </w:rPr>
        <w:t>for</w:t>
      </w:r>
      <w:r>
        <w:rPr>
          <w:spacing w:val="-17"/>
        </w:rPr>
        <w:t xml:space="preserve"> </w:t>
      </w:r>
      <w:r>
        <w:rPr>
          <w:spacing w:val="-1"/>
        </w:rPr>
        <w:t>Wisconsin</w:t>
      </w:r>
      <w:r>
        <w:rPr>
          <w:spacing w:val="-14"/>
        </w:rPr>
        <w:t xml:space="preserve"> </w:t>
      </w:r>
      <w:r>
        <w:rPr>
          <w:spacing w:val="-1"/>
        </w:rPr>
        <w:t>Policy</w:t>
      </w:r>
      <w:r>
        <w:rPr>
          <w:spacing w:val="-23"/>
        </w:rPr>
        <w:t xml:space="preserve"> </w:t>
      </w:r>
      <w:r>
        <w:rPr>
          <w:spacing w:val="-1"/>
        </w:rPr>
        <w:t>information</w:t>
      </w:r>
      <w:r>
        <w:rPr>
          <w:spacing w:val="-14"/>
        </w:rPr>
        <w:t xml:space="preserve"> </w:t>
      </w:r>
      <w:r>
        <w:rPr>
          <w:spacing w:val="-2"/>
        </w:rPr>
        <w:t>pertaining</w:t>
      </w:r>
      <w:r>
        <w:rPr>
          <w:spacing w:val="-14"/>
        </w:rPr>
        <w:t xml:space="preserve"> </w:t>
      </w:r>
      <w:r>
        <w:t>to</w:t>
      </w:r>
      <w:r>
        <w:rPr>
          <w:spacing w:val="-21"/>
        </w:rPr>
        <w:t xml:space="preserve"> </w:t>
      </w:r>
      <w:r>
        <w:rPr>
          <w:spacing w:val="-1"/>
        </w:rPr>
        <w:t>interim</w:t>
      </w:r>
      <w:r>
        <w:rPr>
          <w:spacing w:val="-17"/>
        </w:rPr>
        <w:t xml:space="preserve"> </w:t>
      </w:r>
      <w:r>
        <w:rPr>
          <w:spacing w:val="-2"/>
        </w:rPr>
        <w:t>bills:</w:t>
      </w:r>
      <w:r>
        <w:rPr>
          <w:w w:val="99"/>
        </w:rPr>
        <w:t xml:space="preserve"> </w:t>
      </w:r>
      <w:r>
        <w:rPr>
          <w:rFonts w:cs="Verdana"/>
          <w:i/>
          <w:color w:val="0000FF"/>
          <w:w w:val="99"/>
        </w:rPr>
        <w:t xml:space="preserve"> </w:t>
      </w:r>
      <w:hyperlink r:id="rId119" w:history="1">
        <w:r w:rsidR="00BB57CF" w:rsidRPr="00BB57CF">
          <w:rPr>
            <w:rStyle w:val="Hyperlink"/>
            <w:rFonts w:cs="Verdana"/>
            <w:i/>
            <w:u w:color="0000FF"/>
          </w:rPr>
          <w:t>https://www.forwardhealth.wi.gov/kw/pdf/2010-12.pdf</w:t>
        </w:r>
      </w:hyperlink>
    </w:p>
    <w:p w14:paraId="67D7F6FF" w14:textId="77777777" w:rsidR="005965F5" w:rsidRPr="005965F5" w:rsidRDefault="00465A63" w:rsidP="00BB57CF">
      <w:pPr>
        <w:numPr>
          <w:ilvl w:val="2"/>
          <w:numId w:val="14"/>
        </w:numPr>
        <w:tabs>
          <w:tab w:val="left" w:pos="898"/>
        </w:tabs>
        <w:spacing w:before="120"/>
        <w:ind w:right="532"/>
        <w:rPr>
          <w:rFonts w:ascii="Verdana" w:eastAsia="Verdana" w:hAnsi="Verdana" w:cs="Verdana"/>
          <w:sz w:val="20"/>
          <w:szCs w:val="20"/>
        </w:rPr>
      </w:pPr>
      <w:r>
        <w:rPr>
          <w:rFonts w:ascii="Verdana"/>
          <w:spacing w:val="-1"/>
          <w:sz w:val="20"/>
        </w:rPr>
        <w:t>All</w:t>
      </w:r>
      <w:r>
        <w:rPr>
          <w:rFonts w:ascii="Verdana"/>
          <w:spacing w:val="-10"/>
          <w:sz w:val="20"/>
        </w:rPr>
        <w:t xml:space="preserve"> </w:t>
      </w:r>
      <w:r>
        <w:rPr>
          <w:rFonts w:ascii="Verdana"/>
          <w:spacing w:val="-1"/>
          <w:sz w:val="20"/>
        </w:rPr>
        <w:t>ESRD</w:t>
      </w:r>
      <w:r>
        <w:rPr>
          <w:rFonts w:ascii="Verdana"/>
          <w:spacing w:val="-15"/>
          <w:sz w:val="20"/>
        </w:rPr>
        <w:t xml:space="preserve"> </w:t>
      </w:r>
      <w:r>
        <w:rPr>
          <w:rFonts w:ascii="Verdana"/>
          <w:spacing w:val="-1"/>
          <w:sz w:val="20"/>
        </w:rPr>
        <w:t>encounters</w:t>
      </w:r>
      <w:r>
        <w:rPr>
          <w:rFonts w:ascii="Verdana"/>
          <w:spacing w:val="-14"/>
          <w:sz w:val="20"/>
        </w:rPr>
        <w:t xml:space="preserve"> </w:t>
      </w:r>
      <w:r>
        <w:rPr>
          <w:rFonts w:ascii="Verdana"/>
          <w:spacing w:val="-1"/>
          <w:sz w:val="20"/>
        </w:rPr>
        <w:t>are</w:t>
      </w:r>
      <w:r>
        <w:rPr>
          <w:rFonts w:ascii="Verdana"/>
          <w:spacing w:val="-20"/>
          <w:sz w:val="20"/>
        </w:rPr>
        <w:t xml:space="preserve"> </w:t>
      </w:r>
      <w:r>
        <w:rPr>
          <w:rFonts w:ascii="Verdana"/>
          <w:spacing w:val="-1"/>
          <w:sz w:val="20"/>
        </w:rPr>
        <w:t>processed</w:t>
      </w:r>
      <w:r>
        <w:rPr>
          <w:rFonts w:ascii="Verdana"/>
          <w:spacing w:val="-13"/>
          <w:sz w:val="20"/>
        </w:rPr>
        <w:t xml:space="preserve"> </w:t>
      </w:r>
      <w:r>
        <w:rPr>
          <w:rFonts w:ascii="Verdana"/>
          <w:sz w:val="20"/>
        </w:rPr>
        <w:t>according</w:t>
      </w:r>
      <w:r>
        <w:rPr>
          <w:rFonts w:ascii="Verdana"/>
          <w:spacing w:val="-13"/>
          <w:sz w:val="20"/>
        </w:rPr>
        <w:t xml:space="preserve"> </w:t>
      </w:r>
      <w:r>
        <w:rPr>
          <w:rFonts w:ascii="Verdana"/>
          <w:sz w:val="20"/>
        </w:rPr>
        <w:t>to</w:t>
      </w:r>
      <w:r>
        <w:rPr>
          <w:rFonts w:ascii="Verdana"/>
          <w:spacing w:val="-16"/>
          <w:sz w:val="20"/>
        </w:rPr>
        <w:t xml:space="preserve"> </w:t>
      </w:r>
      <w:r>
        <w:rPr>
          <w:rFonts w:ascii="Verdana"/>
          <w:sz w:val="20"/>
        </w:rPr>
        <w:t>the</w:t>
      </w:r>
      <w:r>
        <w:rPr>
          <w:rFonts w:ascii="Verdana"/>
          <w:spacing w:val="-18"/>
          <w:sz w:val="20"/>
        </w:rPr>
        <w:t xml:space="preserve"> </w:t>
      </w:r>
      <w:r>
        <w:rPr>
          <w:rFonts w:ascii="Verdana"/>
          <w:spacing w:val="-1"/>
          <w:sz w:val="20"/>
        </w:rPr>
        <w:t>standard</w:t>
      </w:r>
      <w:r>
        <w:rPr>
          <w:rFonts w:ascii="Verdana"/>
          <w:spacing w:val="-14"/>
          <w:sz w:val="20"/>
        </w:rPr>
        <w:t xml:space="preserve"> </w:t>
      </w:r>
      <w:r>
        <w:rPr>
          <w:rFonts w:ascii="Verdana"/>
          <w:spacing w:val="-1"/>
          <w:sz w:val="20"/>
        </w:rPr>
        <w:t>policy</w:t>
      </w:r>
      <w:r>
        <w:rPr>
          <w:rFonts w:ascii="Verdana"/>
          <w:spacing w:val="-15"/>
          <w:sz w:val="20"/>
        </w:rPr>
        <w:t xml:space="preserve"> </w:t>
      </w:r>
      <w:r>
        <w:rPr>
          <w:rFonts w:ascii="Verdana"/>
          <w:spacing w:val="-1"/>
          <w:sz w:val="20"/>
        </w:rPr>
        <w:t>outlined</w:t>
      </w:r>
      <w:r>
        <w:rPr>
          <w:rFonts w:ascii="Verdana"/>
          <w:spacing w:val="-15"/>
          <w:sz w:val="20"/>
        </w:rPr>
        <w:t xml:space="preserve"> </w:t>
      </w:r>
      <w:r>
        <w:rPr>
          <w:rFonts w:ascii="Verdana"/>
          <w:spacing w:val="1"/>
          <w:sz w:val="20"/>
        </w:rPr>
        <w:t>in</w:t>
      </w:r>
      <w:r>
        <w:rPr>
          <w:rFonts w:ascii="Verdana"/>
          <w:spacing w:val="-14"/>
          <w:sz w:val="20"/>
        </w:rPr>
        <w:t xml:space="preserve"> </w:t>
      </w:r>
      <w:r>
        <w:rPr>
          <w:rFonts w:ascii="Verdana"/>
          <w:sz w:val="20"/>
        </w:rPr>
        <w:t>the</w:t>
      </w:r>
      <w:r>
        <w:rPr>
          <w:rFonts w:ascii="Verdana"/>
          <w:spacing w:val="39"/>
          <w:w w:val="99"/>
          <w:sz w:val="20"/>
        </w:rPr>
        <w:t xml:space="preserve"> </w:t>
      </w:r>
      <w:r>
        <w:rPr>
          <w:rFonts w:ascii="Verdana"/>
          <w:sz w:val="20"/>
        </w:rPr>
        <w:t>Online</w:t>
      </w:r>
      <w:r>
        <w:rPr>
          <w:rFonts w:ascii="Verdana"/>
          <w:spacing w:val="-25"/>
          <w:sz w:val="20"/>
        </w:rPr>
        <w:t xml:space="preserve"> </w:t>
      </w:r>
      <w:r>
        <w:rPr>
          <w:rFonts w:ascii="Verdana"/>
          <w:spacing w:val="-1"/>
          <w:sz w:val="20"/>
        </w:rPr>
        <w:t>Handbook.</w:t>
      </w:r>
      <w:r>
        <w:rPr>
          <w:rFonts w:ascii="Verdana"/>
          <w:spacing w:val="-24"/>
          <w:sz w:val="20"/>
        </w:rPr>
        <w:t xml:space="preserve"> </w:t>
      </w:r>
      <w:r>
        <w:rPr>
          <w:rFonts w:ascii="Verdana"/>
          <w:spacing w:val="-1"/>
          <w:sz w:val="20"/>
        </w:rPr>
        <w:t>ESRD</w:t>
      </w:r>
      <w:r>
        <w:rPr>
          <w:rFonts w:ascii="Verdana"/>
          <w:spacing w:val="-27"/>
          <w:sz w:val="20"/>
        </w:rPr>
        <w:t xml:space="preserve"> </w:t>
      </w:r>
      <w:r>
        <w:rPr>
          <w:rFonts w:ascii="Verdana"/>
          <w:spacing w:val="-1"/>
          <w:sz w:val="20"/>
        </w:rPr>
        <w:t>example:</w:t>
      </w:r>
      <w:r>
        <w:rPr>
          <w:rFonts w:ascii="Verdana"/>
          <w:w w:val="99"/>
          <w:sz w:val="20"/>
        </w:rPr>
        <w:t xml:space="preserve"> </w:t>
      </w:r>
      <w:r>
        <w:rPr>
          <w:rFonts w:ascii="Verdana"/>
          <w:i/>
          <w:color w:val="0000FF"/>
          <w:w w:val="99"/>
          <w:sz w:val="20"/>
        </w:rPr>
        <w:t xml:space="preserve"> </w:t>
      </w:r>
      <w:hyperlink r:id="rId120" w:history="1">
        <w:r w:rsidR="005965F5" w:rsidRPr="005965F5">
          <w:rPr>
            <w:rStyle w:val="Hyperlink"/>
            <w:rFonts w:ascii="Verdana"/>
            <w:i/>
            <w:w w:val="99"/>
            <w:sz w:val="20"/>
          </w:rPr>
          <w:t>https://www.forwardhealth.wi.gov/WIPortal/Subsystem/KW/Display.aspx?ia=1&amp;p=1&amp;sa=50&amp;s=2&amp;c=102&amp;nt=End-Stage+Renal+Disease+Services</w:t>
        </w:r>
      </w:hyperlink>
    </w:p>
    <w:p w14:paraId="632B80FB" w14:textId="77777777" w:rsidR="001E04C6" w:rsidRDefault="00465A63" w:rsidP="00E07E4D">
      <w:pPr>
        <w:pStyle w:val="BodyText"/>
        <w:numPr>
          <w:ilvl w:val="2"/>
          <w:numId w:val="14"/>
        </w:numPr>
        <w:tabs>
          <w:tab w:val="left" w:pos="898"/>
        </w:tabs>
        <w:spacing w:before="120"/>
        <w:ind w:right="407"/>
        <w:rPr>
          <w:rFonts w:cs="Verdana"/>
        </w:rPr>
      </w:pPr>
      <w:r>
        <w:rPr>
          <w:spacing w:val="-1"/>
        </w:rPr>
        <w:t>For</w:t>
      </w:r>
      <w:r>
        <w:rPr>
          <w:spacing w:val="-15"/>
        </w:rPr>
        <w:t xml:space="preserve"> </w:t>
      </w:r>
      <w:r>
        <w:t>all</w:t>
      </w:r>
      <w:r>
        <w:rPr>
          <w:spacing w:val="-12"/>
        </w:rPr>
        <w:t xml:space="preserve"> </w:t>
      </w:r>
      <w:r>
        <w:rPr>
          <w:spacing w:val="-1"/>
        </w:rPr>
        <w:t>occurrence</w:t>
      </w:r>
      <w:r>
        <w:rPr>
          <w:spacing w:val="-14"/>
        </w:rPr>
        <w:t xml:space="preserve"> </w:t>
      </w:r>
      <w:r>
        <w:rPr>
          <w:spacing w:val="-1"/>
        </w:rPr>
        <w:t>codes</w:t>
      </w:r>
      <w:r>
        <w:rPr>
          <w:spacing w:val="-15"/>
        </w:rPr>
        <w:t xml:space="preserve"> </w:t>
      </w:r>
      <w:r>
        <w:rPr>
          <w:spacing w:val="-1"/>
        </w:rPr>
        <w:t>on</w:t>
      </w:r>
      <w:r>
        <w:rPr>
          <w:spacing w:val="-13"/>
        </w:rPr>
        <w:t xml:space="preserve"> </w:t>
      </w:r>
      <w:r>
        <w:t>a</w:t>
      </w:r>
      <w:r>
        <w:rPr>
          <w:spacing w:val="-17"/>
        </w:rPr>
        <w:t xml:space="preserve"> </w:t>
      </w:r>
      <w:r>
        <w:t>nursing</w:t>
      </w:r>
      <w:r>
        <w:rPr>
          <w:spacing w:val="-16"/>
        </w:rPr>
        <w:t xml:space="preserve"> </w:t>
      </w:r>
      <w:r>
        <w:t>home</w:t>
      </w:r>
      <w:r>
        <w:rPr>
          <w:spacing w:val="-14"/>
        </w:rPr>
        <w:t xml:space="preserve"> </w:t>
      </w:r>
      <w:r>
        <w:rPr>
          <w:spacing w:val="-1"/>
        </w:rPr>
        <w:t>encounter,</w:t>
      </w:r>
      <w:r>
        <w:rPr>
          <w:spacing w:val="-13"/>
        </w:rPr>
        <w:t xml:space="preserve"> </w:t>
      </w:r>
      <w:r>
        <w:rPr>
          <w:spacing w:val="-1"/>
        </w:rPr>
        <w:t>when</w:t>
      </w:r>
      <w:r>
        <w:rPr>
          <w:spacing w:val="-14"/>
        </w:rPr>
        <w:t xml:space="preserve"> </w:t>
      </w:r>
      <w:r>
        <w:t>a</w:t>
      </w:r>
      <w:r>
        <w:rPr>
          <w:spacing w:val="-13"/>
        </w:rPr>
        <w:t xml:space="preserve"> </w:t>
      </w:r>
      <w:r>
        <w:rPr>
          <w:spacing w:val="-1"/>
        </w:rPr>
        <w:t>valid</w:t>
      </w:r>
      <w:r>
        <w:rPr>
          <w:spacing w:val="-13"/>
        </w:rPr>
        <w:t xml:space="preserve"> </w:t>
      </w:r>
      <w:r>
        <w:rPr>
          <w:spacing w:val="-1"/>
        </w:rPr>
        <w:t>occurrence</w:t>
      </w:r>
      <w:r>
        <w:rPr>
          <w:spacing w:val="-15"/>
        </w:rPr>
        <w:t xml:space="preserve"> </w:t>
      </w:r>
      <w:r>
        <w:t>span</w:t>
      </w:r>
      <w:r>
        <w:rPr>
          <w:spacing w:val="47"/>
          <w:w w:val="99"/>
        </w:rPr>
        <w:t xml:space="preserve"> </w:t>
      </w:r>
      <w:r>
        <w:t>date</w:t>
      </w:r>
      <w:r>
        <w:rPr>
          <w:spacing w:val="-19"/>
        </w:rPr>
        <w:t xml:space="preserve"> </w:t>
      </w:r>
      <w:r>
        <w:rPr>
          <w:spacing w:val="1"/>
        </w:rPr>
        <w:t>is</w:t>
      </w:r>
      <w:r>
        <w:rPr>
          <w:spacing w:val="-13"/>
        </w:rPr>
        <w:t xml:space="preserve"> </w:t>
      </w:r>
      <w:r>
        <w:rPr>
          <w:spacing w:val="-1"/>
        </w:rPr>
        <w:t>present</w:t>
      </w:r>
      <w:r>
        <w:rPr>
          <w:spacing w:val="-10"/>
        </w:rPr>
        <w:t xml:space="preserve"> </w:t>
      </w:r>
      <w:r>
        <w:t>and</w:t>
      </w:r>
      <w:r>
        <w:rPr>
          <w:spacing w:val="-13"/>
        </w:rPr>
        <w:t xml:space="preserve"> </w:t>
      </w:r>
      <w:r>
        <w:t>the</w:t>
      </w:r>
      <w:r>
        <w:rPr>
          <w:spacing w:val="-14"/>
        </w:rPr>
        <w:t xml:space="preserve"> </w:t>
      </w:r>
      <w:r>
        <w:rPr>
          <w:spacing w:val="-1"/>
        </w:rPr>
        <w:t>corresponding</w:t>
      </w:r>
      <w:r>
        <w:rPr>
          <w:spacing w:val="-11"/>
        </w:rPr>
        <w:t xml:space="preserve"> </w:t>
      </w:r>
      <w:r>
        <w:rPr>
          <w:spacing w:val="-1"/>
        </w:rPr>
        <w:t>occurrence</w:t>
      </w:r>
      <w:r>
        <w:rPr>
          <w:spacing w:val="-16"/>
        </w:rPr>
        <w:t xml:space="preserve"> </w:t>
      </w:r>
      <w:r>
        <w:t>code</w:t>
      </w:r>
      <w:r>
        <w:rPr>
          <w:spacing w:val="-12"/>
        </w:rPr>
        <w:t xml:space="preserve"> </w:t>
      </w:r>
      <w:r>
        <w:rPr>
          <w:spacing w:val="1"/>
        </w:rPr>
        <w:t>is</w:t>
      </w:r>
      <w:r>
        <w:rPr>
          <w:spacing w:val="-14"/>
        </w:rPr>
        <w:t xml:space="preserve"> </w:t>
      </w:r>
      <w:r>
        <w:t>not,</w:t>
      </w:r>
      <w:r>
        <w:rPr>
          <w:spacing w:val="-15"/>
        </w:rPr>
        <w:t xml:space="preserve"> </w:t>
      </w:r>
      <w:r>
        <w:rPr>
          <w:spacing w:val="-2"/>
        </w:rPr>
        <w:t>an</w:t>
      </w:r>
      <w:r>
        <w:rPr>
          <w:spacing w:val="-12"/>
        </w:rPr>
        <w:t xml:space="preserve"> </w:t>
      </w:r>
      <w:r>
        <w:t>edit</w:t>
      </w:r>
      <w:r>
        <w:rPr>
          <w:spacing w:val="-12"/>
        </w:rPr>
        <w:t xml:space="preserve"> </w:t>
      </w:r>
      <w:r>
        <w:rPr>
          <w:spacing w:val="-1"/>
        </w:rPr>
        <w:t>posts</w:t>
      </w:r>
      <w:r>
        <w:rPr>
          <w:spacing w:val="-15"/>
        </w:rPr>
        <w:t xml:space="preserve"> </w:t>
      </w:r>
      <w:r>
        <w:rPr>
          <w:spacing w:val="-1"/>
        </w:rPr>
        <w:t>and</w:t>
      </w:r>
      <w:r>
        <w:rPr>
          <w:spacing w:val="-13"/>
        </w:rPr>
        <w:t xml:space="preserve"> </w:t>
      </w:r>
      <w:r>
        <w:t>the</w:t>
      </w:r>
      <w:r>
        <w:rPr>
          <w:spacing w:val="33"/>
          <w:w w:val="99"/>
        </w:rPr>
        <w:t xml:space="preserve"> </w:t>
      </w:r>
      <w:r>
        <w:rPr>
          <w:spacing w:val="-1"/>
        </w:rPr>
        <w:t>encounter</w:t>
      </w:r>
      <w:r>
        <w:rPr>
          <w:spacing w:val="-16"/>
        </w:rPr>
        <w:t xml:space="preserve"> </w:t>
      </w:r>
      <w:r>
        <w:rPr>
          <w:spacing w:val="-1"/>
        </w:rPr>
        <w:t>denies.</w:t>
      </w:r>
      <w:r>
        <w:rPr>
          <w:spacing w:val="-15"/>
        </w:rPr>
        <w:t xml:space="preserve"> </w:t>
      </w:r>
      <w:r>
        <w:rPr>
          <w:spacing w:val="-1"/>
        </w:rPr>
        <w:t>The</w:t>
      </w:r>
      <w:r>
        <w:rPr>
          <w:spacing w:val="-9"/>
        </w:rPr>
        <w:t xml:space="preserve"> </w:t>
      </w:r>
      <w:r>
        <w:rPr>
          <w:spacing w:val="-1"/>
        </w:rPr>
        <w:t>same</w:t>
      </w:r>
      <w:r>
        <w:rPr>
          <w:spacing w:val="-9"/>
        </w:rPr>
        <w:t xml:space="preserve"> </w:t>
      </w:r>
      <w:r>
        <w:t>applies</w:t>
      </w:r>
      <w:r>
        <w:rPr>
          <w:spacing w:val="-9"/>
        </w:rPr>
        <w:t xml:space="preserve"> </w:t>
      </w:r>
      <w:r>
        <w:t>to</w:t>
      </w:r>
      <w:r>
        <w:rPr>
          <w:spacing w:val="-10"/>
        </w:rPr>
        <w:t xml:space="preserve"> </w:t>
      </w:r>
      <w:r>
        <w:t>an</w:t>
      </w:r>
      <w:r>
        <w:rPr>
          <w:spacing w:val="-6"/>
        </w:rPr>
        <w:t xml:space="preserve"> </w:t>
      </w:r>
      <w:r>
        <w:rPr>
          <w:spacing w:val="-1"/>
        </w:rPr>
        <w:t>occurrence</w:t>
      </w:r>
      <w:r>
        <w:rPr>
          <w:spacing w:val="-15"/>
        </w:rPr>
        <w:t xml:space="preserve"> </w:t>
      </w:r>
      <w:r>
        <w:rPr>
          <w:spacing w:val="-1"/>
        </w:rPr>
        <w:t>code</w:t>
      </w:r>
      <w:r>
        <w:rPr>
          <w:spacing w:val="-16"/>
        </w:rPr>
        <w:t xml:space="preserve"> </w:t>
      </w:r>
      <w:r>
        <w:rPr>
          <w:spacing w:val="-1"/>
        </w:rPr>
        <w:t>submitted</w:t>
      </w:r>
      <w:r>
        <w:rPr>
          <w:spacing w:val="-13"/>
        </w:rPr>
        <w:t xml:space="preserve"> </w:t>
      </w:r>
      <w:r>
        <w:rPr>
          <w:spacing w:val="-1"/>
        </w:rPr>
        <w:t>without</w:t>
      </w:r>
      <w:r>
        <w:rPr>
          <w:spacing w:val="-14"/>
        </w:rPr>
        <w:t xml:space="preserve"> </w:t>
      </w:r>
      <w:r>
        <w:t>the</w:t>
      </w:r>
      <w:r>
        <w:rPr>
          <w:spacing w:val="55"/>
          <w:w w:val="99"/>
        </w:rPr>
        <w:t xml:space="preserve"> </w:t>
      </w:r>
      <w:r>
        <w:rPr>
          <w:spacing w:val="-1"/>
        </w:rPr>
        <w:t>span</w:t>
      </w:r>
      <w:r>
        <w:rPr>
          <w:spacing w:val="-13"/>
        </w:rPr>
        <w:t xml:space="preserve"> </w:t>
      </w:r>
      <w:r>
        <w:rPr>
          <w:spacing w:val="-1"/>
        </w:rPr>
        <w:t>date.</w:t>
      </w:r>
      <w:r>
        <w:rPr>
          <w:spacing w:val="-14"/>
        </w:rPr>
        <w:t xml:space="preserve"> </w:t>
      </w:r>
      <w:r>
        <w:rPr>
          <w:spacing w:val="-1"/>
        </w:rPr>
        <w:t>This</w:t>
      </w:r>
      <w:r>
        <w:rPr>
          <w:spacing w:val="-15"/>
        </w:rPr>
        <w:t xml:space="preserve"> </w:t>
      </w:r>
      <w:r>
        <w:rPr>
          <w:spacing w:val="-1"/>
        </w:rPr>
        <w:t>policy</w:t>
      </w:r>
      <w:r>
        <w:rPr>
          <w:spacing w:val="-13"/>
        </w:rPr>
        <w:t xml:space="preserve"> </w:t>
      </w:r>
      <w:r>
        <w:rPr>
          <w:spacing w:val="1"/>
        </w:rPr>
        <w:t>is</w:t>
      </w:r>
      <w:r>
        <w:rPr>
          <w:spacing w:val="-17"/>
        </w:rPr>
        <w:t xml:space="preserve"> </w:t>
      </w:r>
      <w:r>
        <w:rPr>
          <w:spacing w:val="-1"/>
        </w:rPr>
        <w:t>used</w:t>
      </w:r>
      <w:r>
        <w:rPr>
          <w:spacing w:val="-13"/>
        </w:rPr>
        <w:t xml:space="preserve"> </w:t>
      </w:r>
      <w:r>
        <w:rPr>
          <w:spacing w:val="-1"/>
        </w:rPr>
        <w:t>for</w:t>
      </w:r>
      <w:r>
        <w:rPr>
          <w:spacing w:val="-17"/>
        </w:rPr>
        <w:t xml:space="preserve"> </w:t>
      </w:r>
      <w:r>
        <w:t>nursing</w:t>
      </w:r>
      <w:r>
        <w:rPr>
          <w:spacing w:val="-13"/>
        </w:rPr>
        <w:t xml:space="preserve"> </w:t>
      </w:r>
      <w:r>
        <w:t>home</w:t>
      </w:r>
      <w:r>
        <w:rPr>
          <w:spacing w:val="-13"/>
        </w:rPr>
        <w:t xml:space="preserve"> </w:t>
      </w:r>
      <w:r>
        <w:rPr>
          <w:spacing w:val="-2"/>
        </w:rPr>
        <w:t>bed</w:t>
      </w:r>
      <w:r>
        <w:rPr>
          <w:spacing w:val="-14"/>
        </w:rPr>
        <w:t xml:space="preserve"> </w:t>
      </w:r>
      <w:r>
        <w:t>hold</w:t>
      </w:r>
      <w:r>
        <w:rPr>
          <w:spacing w:val="-12"/>
        </w:rPr>
        <w:t xml:space="preserve"> </w:t>
      </w:r>
      <w:r>
        <w:rPr>
          <w:spacing w:val="-1"/>
        </w:rPr>
        <w:t>days.</w:t>
      </w:r>
      <w:r>
        <w:rPr>
          <w:spacing w:val="-17"/>
        </w:rPr>
        <w:t xml:space="preserve"> </w:t>
      </w:r>
      <w:r>
        <w:rPr>
          <w:spacing w:val="-1"/>
        </w:rPr>
        <w:t>Further</w:t>
      </w:r>
      <w:r>
        <w:rPr>
          <w:spacing w:val="-13"/>
        </w:rPr>
        <w:t xml:space="preserve"> </w:t>
      </w:r>
      <w:r>
        <w:rPr>
          <w:spacing w:val="-1"/>
        </w:rPr>
        <w:t>explanation</w:t>
      </w:r>
      <w:r>
        <w:rPr>
          <w:spacing w:val="-14"/>
        </w:rPr>
        <w:t xml:space="preserve"> </w:t>
      </w:r>
      <w:r>
        <w:rPr>
          <w:spacing w:val="2"/>
        </w:rPr>
        <w:t>is</w:t>
      </w:r>
      <w:r>
        <w:rPr>
          <w:spacing w:val="69"/>
          <w:w w:val="99"/>
        </w:rPr>
        <w:t xml:space="preserve"> </w:t>
      </w:r>
      <w:r>
        <w:rPr>
          <w:spacing w:val="-1"/>
        </w:rPr>
        <w:t>available</w:t>
      </w:r>
      <w:r>
        <w:rPr>
          <w:spacing w:val="-21"/>
        </w:rPr>
        <w:t xml:space="preserve"> </w:t>
      </w:r>
      <w:r>
        <w:rPr>
          <w:spacing w:val="1"/>
        </w:rPr>
        <w:t>in</w:t>
      </w:r>
      <w:r>
        <w:rPr>
          <w:spacing w:val="-18"/>
        </w:rPr>
        <w:t xml:space="preserve"> </w:t>
      </w:r>
      <w:r>
        <w:t>the</w:t>
      </w:r>
      <w:r>
        <w:rPr>
          <w:spacing w:val="-20"/>
        </w:rPr>
        <w:t xml:space="preserve"> </w:t>
      </w:r>
      <w:r>
        <w:rPr>
          <w:spacing w:val="-1"/>
        </w:rPr>
        <w:t>Online</w:t>
      </w:r>
      <w:r>
        <w:rPr>
          <w:spacing w:val="-20"/>
        </w:rPr>
        <w:t xml:space="preserve"> </w:t>
      </w:r>
      <w:r>
        <w:rPr>
          <w:spacing w:val="-1"/>
        </w:rPr>
        <w:t>Handbook.</w:t>
      </w:r>
      <w:r>
        <w:rPr>
          <w:spacing w:val="-19"/>
        </w:rPr>
        <w:t xml:space="preserve"> </w:t>
      </w:r>
      <w:r>
        <w:t>Nursing</w:t>
      </w:r>
      <w:r>
        <w:rPr>
          <w:spacing w:val="-18"/>
        </w:rPr>
        <w:t xml:space="preserve"> </w:t>
      </w:r>
      <w:r>
        <w:t>home</w:t>
      </w:r>
      <w:r>
        <w:rPr>
          <w:spacing w:val="-20"/>
        </w:rPr>
        <w:t xml:space="preserve"> </w:t>
      </w:r>
      <w:r>
        <w:rPr>
          <w:spacing w:val="-1"/>
        </w:rPr>
        <w:t>example:</w:t>
      </w:r>
      <w:r>
        <w:rPr>
          <w:w w:val="99"/>
        </w:rPr>
        <w:t xml:space="preserve"> </w:t>
      </w:r>
      <w:r>
        <w:rPr>
          <w:i/>
          <w:color w:val="0000FF"/>
          <w:w w:val="99"/>
        </w:rPr>
        <w:t xml:space="preserve"> </w:t>
      </w:r>
      <w:hyperlink r:id="rId121" w:history="1">
        <w:r w:rsidR="00E07E4D" w:rsidRPr="00E07E4D">
          <w:rPr>
            <w:rStyle w:val="Hyperlink"/>
            <w:i/>
            <w:w w:val="99"/>
          </w:rPr>
          <w:t>https://www.forwardhealth.wi.gov/WIPortal/Subsystem/KW/Display.aspx?ia=1&amp;p=1&amp;sa=40&amp;s=4&amp;c=13&amp;nt=UB-04+(CMS+1450)+Claim+Form+Instructions+for+Nursing+Home+Services</w:t>
        </w:r>
      </w:hyperlink>
    </w:p>
    <w:p w14:paraId="1700100D" w14:textId="77777777" w:rsidR="001E04C6" w:rsidRDefault="00465A63" w:rsidP="00BB57CF">
      <w:pPr>
        <w:pStyle w:val="BodyText"/>
        <w:numPr>
          <w:ilvl w:val="2"/>
          <w:numId w:val="14"/>
        </w:numPr>
        <w:tabs>
          <w:tab w:val="left" w:pos="898"/>
        </w:tabs>
        <w:spacing w:before="120"/>
        <w:ind w:right="589"/>
      </w:pPr>
      <w:r>
        <w:rPr>
          <w:spacing w:val="-1"/>
        </w:rPr>
        <w:t>Inpatient</w:t>
      </w:r>
      <w:r>
        <w:rPr>
          <w:spacing w:val="-15"/>
        </w:rPr>
        <w:t xml:space="preserve"> </w:t>
      </w:r>
      <w:r>
        <w:rPr>
          <w:spacing w:val="-1"/>
        </w:rPr>
        <w:t>encounter</w:t>
      </w:r>
      <w:r>
        <w:rPr>
          <w:spacing w:val="-17"/>
        </w:rPr>
        <w:t xml:space="preserve"> </w:t>
      </w:r>
      <w:r>
        <w:rPr>
          <w:spacing w:val="-1"/>
        </w:rPr>
        <w:t>pricing</w:t>
      </w:r>
      <w:r>
        <w:rPr>
          <w:spacing w:val="-14"/>
        </w:rPr>
        <w:t xml:space="preserve"> </w:t>
      </w:r>
      <w:r>
        <w:rPr>
          <w:spacing w:val="-1"/>
        </w:rPr>
        <w:t>for</w:t>
      </w:r>
      <w:r>
        <w:rPr>
          <w:spacing w:val="-19"/>
        </w:rPr>
        <w:t xml:space="preserve"> </w:t>
      </w:r>
      <w:r>
        <w:t>Vent,</w:t>
      </w:r>
      <w:r>
        <w:rPr>
          <w:spacing w:val="-18"/>
        </w:rPr>
        <w:t xml:space="preserve"> </w:t>
      </w:r>
      <w:r>
        <w:rPr>
          <w:spacing w:val="-1"/>
        </w:rPr>
        <w:t>Neuro,</w:t>
      </w:r>
      <w:r>
        <w:rPr>
          <w:spacing w:val="-15"/>
        </w:rPr>
        <w:t xml:space="preserve"> </w:t>
      </w:r>
      <w:r>
        <w:t>and</w:t>
      </w:r>
      <w:r>
        <w:rPr>
          <w:spacing w:val="-15"/>
        </w:rPr>
        <w:t xml:space="preserve"> </w:t>
      </w:r>
      <w:r>
        <w:rPr>
          <w:spacing w:val="-1"/>
        </w:rPr>
        <w:t>Coma</w:t>
      </w:r>
      <w:r>
        <w:rPr>
          <w:spacing w:val="-14"/>
        </w:rPr>
        <w:t xml:space="preserve"> </w:t>
      </w:r>
      <w:r>
        <w:rPr>
          <w:spacing w:val="-1"/>
        </w:rPr>
        <w:t>services</w:t>
      </w:r>
      <w:r>
        <w:rPr>
          <w:spacing w:val="-17"/>
        </w:rPr>
        <w:t xml:space="preserve"> </w:t>
      </w:r>
      <w:r>
        <w:rPr>
          <w:spacing w:val="1"/>
        </w:rPr>
        <w:t>is</w:t>
      </w:r>
      <w:r>
        <w:rPr>
          <w:spacing w:val="-16"/>
        </w:rPr>
        <w:t xml:space="preserve"> </w:t>
      </w:r>
      <w:r>
        <w:rPr>
          <w:spacing w:val="-1"/>
        </w:rPr>
        <w:t>handled</w:t>
      </w:r>
      <w:r>
        <w:rPr>
          <w:spacing w:val="-14"/>
        </w:rPr>
        <w:t xml:space="preserve"> </w:t>
      </w:r>
      <w:r>
        <w:rPr>
          <w:spacing w:val="-1"/>
        </w:rPr>
        <w:t>through</w:t>
      </w:r>
      <w:r>
        <w:rPr>
          <w:spacing w:val="33"/>
          <w:w w:val="99"/>
        </w:rPr>
        <w:t xml:space="preserve"> </w:t>
      </w:r>
      <w:r>
        <w:t>DRG</w:t>
      </w:r>
      <w:r>
        <w:rPr>
          <w:spacing w:val="-28"/>
        </w:rPr>
        <w:t xml:space="preserve"> </w:t>
      </w:r>
      <w:r>
        <w:t>pricing.</w:t>
      </w:r>
    </w:p>
    <w:p w14:paraId="787487A7" w14:textId="77777777" w:rsidR="001E04C6" w:rsidRDefault="001E04C6">
      <w:pPr>
        <w:rPr>
          <w:rFonts w:ascii="Verdana" w:eastAsia="Verdana" w:hAnsi="Verdana" w:cs="Verdana"/>
          <w:sz w:val="20"/>
          <w:szCs w:val="20"/>
        </w:rPr>
      </w:pPr>
    </w:p>
    <w:p w14:paraId="29851611" w14:textId="77777777" w:rsidR="001E04C6" w:rsidRDefault="001E04C6">
      <w:pPr>
        <w:spacing w:before="1"/>
        <w:rPr>
          <w:rFonts w:ascii="Verdana" w:eastAsia="Verdana" w:hAnsi="Verdana" w:cs="Verdana"/>
          <w:sz w:val="19"/>
          <w:szCs w:val="19"/>
        </w:rPr>
      </w:pPr>
    </w:p>
    <w:p w14:paraId="71AC6283" w14:textId="77777777" w:rsidR="001E04C6" w:rsidRDefault="00465A63">
      <w:pPr>
        <w:pStyle w:val="Heading5"/>
        <w:numPr>
          <w:ilvl w:val="1"/>
          <w:numId w:val="14"/>
        </w:numPr>
        <w:tabs>
          <w:tab w:val="left" w:pos="978"/>
        </w:tabs>
        <w:ind w:left="977" w:hanging="799"/>
        <w:rPr>
          <w:b w:val="0"/>
          <w:bCs w:val="0"/>
          <w:i w:val="0"/>
        </w:rPr>
      </w:pPr>
      <w:r>
        <w:rPr>
          <w:spacing w:val="-3"/>
        </w:rPr>
        <w:t>Provider</w:t>
      </w:r>
      <w:r>
        <w:rPr>
          <w:spacing w:val="-12"/>
        </w:rPr>
        <w:t xml:space="preserve"> </w:t>
      </w:r>
      <w:r>
        <w:rPr>
          <w:spacing w:val="-3"/>
        </w:rPr>
        <w:t>Editing</w:t>
      </w:r>
      <w:r>
        <w:rPr>
          <w:spacing w:val="-17"/>
        </w:rPr>
        <w:t xml:space="preserve"> </w:t>
      </w:r>
      <w:r>
        <w:rPr>
          <w:spacing w:val="-3"/>
        </w:rPr>
        <w:t>Policy</w:t>
      </w:r>
      <w:r>
        <w:rPr>
          <w:spacing w:val="-14"/>
        </w:rPr>
        <w:t xml:space="preserve"> </w:t>
      </w:r>
      <w:r>
        <w:rPr>
          <w:spacing w:val="-1"/>
        </w:rPr>
        <w:t>and</w:t>
      </w:r>
      <w:r>
        <w:rPr>
          <w:spacing w:val="-17"/>
        </w:rPr>
        <w:t xml:space="preserve"> </w:t>
      </w:r>
      <w:r>
        <w:rPr>
          <w:spacing w:val="-3"/>
        </w:rPr>
        <w:t>Guidelines</w:t>
      </w:r>
    </w:p>
    <w:p w14:paraId="7D4C41B5" w14:textId="77777777" w:rsidR="001E04C6" w:rsidRDefault="00465A63" w:rsidP="00BB57CF">
      <w:pPr>
        <w:pStyle w:val="BodyText"/>
        <w:numPr>
          <w:ilvl w:val="2"/>
          <w:numId w:val="14"/>
        </w:numPr>
        <w:tabs>
          <w:tab w:val="left" w:pos="898"/>
        </w:tabs>
        <w:spacing w:before="120"/>
        <w:ind w:right="1028"/>
      </w:pPr>
      <w:r>
        <w:rPr>
          <w:spacing w:val="-1"/>
        </w:rPr>
        <w:t>Taxonomy</w:t>
      </w:r>
      <w:r>
        <w:rPr>
          <w:spacing w:val="-16"/>
        </w:rPr>
        <w:t xml:space="preserve"> </w:t>
      </w:r>
      <w:r>
        <w:rPr>
          <w:spacing w:val="1"/>
        </w:rPr>
        <w:t>is</w:t>
      </w:r>
      <w:r>
        <w:rPr>
          <w:spacing w:val="-15"/>
        </w:rPr>
        <w:t xml:space="preserve"> </w:t>
      </w:r>
      <w:r>
        <w:rPr>
          <w:spacing w:val="-2"/>
        </w:rPr>
        <w:t>required</w:t>
      </w:r>
      <w:r>
        <w:rPr>
          <w:spacing w:val="-15"/>
        </w:rPr>
        <w:t xml:space="preserve"> </w:t>
      </w:r>
      <w:r>
        <w:rPr>
          <w:spacing w:val="1"/>
        </w:rPr>
        <w:t>if</w:t>
      </w:r>
      <w:r>
        <w:rPr>
          <w:spacing w:val="-15"/>
        </w:rPr>
        <w:t xml:space="preserve"> </w:t>
      </w:r>
      <w:r>
        <w:t>the</w:t>
      </w:r>
      <w:r>
        <w:rPr>
          <w:spacing w:val="-20"/>
        </w:rPr>
        <w:t xml:space="preserve"> </w:t>
      </w:r>
      <w:r>
        <w:rPr>
          <w:spacing w:val="1"/>
        </w:rPr>
        <w:t>NPI</w:t>
      </w:r>
      <w:r>
        <w:rPr>
          <w:spacing w:val="-19"/>
        </w:rPr>
        <w:t xml:space="preserve"> </w:t>
      </w:r>
      <w:r>
        <w:t>has</w:t>
      </w:r>
      <w:r>
        <w:rPr>
          <w:spacing w:val="-12"/>
        </w:rPr>
        <w:t xml:space="preserve"> </w:t>
      </w:r>
      <w:r>
        <w:rPr>
          <w:spacing w:val="-1"/>
        </w:rPr>
        <w:t>multiple</w:t>
      </w:r>
      <w:r>
        <w:rPr>
          <w:spacing w:val="-14"/>
        </w:rPr>
        <w:t xml:space="preserve"> </w:t>
      </w:r>
      <w:proofErr w:type="gramStart"/>
      <w:r>
        <w:rPr>
          <w:spacing w:val="-2"/>
        </w:rPr>
        <w:t>certifications</w:t>
      </w:r>
      <w:proofErr w:type="gramEnd"/>
      <w:r>
        <w:rPr>
          <w:spacing w:val="-14"/>
        </w:rPr>
        <w:t xml:space="preserve"> </w:t>
      </w:r>
      <w:r>
        <w:t>and</w:t>
      </w:r>
      <w:r>
        <w:rPr>
          <w:spacing w:val="-16"/>
        </w:rPr>
        <w:t xml:space="preserve"> </w:t>
      </w:r>
      <w:r>
        <w:t>the</w:t>
      </w:r>
      <w:r>
        <w:rPr>
          <w:spacing w:val="-20"/>
        </w:rPr>
        <w:t xml:space="preserve"> </w:t>
      </w:r>
      <w:r>
        <w:rPr>
          <w:spacing w:val="-1"/>
        </w:rPr>
        <w:t>taxonomy</w:t>
      </w:r>
      <w:r>
        <w:rPr>
          <w:spacing w:val="-13"/>
        </w:rPr>
        <w:t xml:space="preserve"> </w:t>
      </w:r>
      <w:r>
        <w:rPr>
          <w:spacing w:val="2"/>
        </w:rPr>
        <w:t>is</w:t>
      </w:r>
      <w:r>
        <w:rPr>
          <w:spacing w:val="75"/>
          <w:w w:val="99"/>
        </w:rPr>
        <w:t xml:space="preserve"> </w:t>
      </w:r>
      <w:r>
        <w:rPr>
          <w:spacing w:val="-1"/>
        </w:rPr>
        <w:t>necessary</w:t>
      </w:r>
      <w:r>
        <w:rPr>
          <w:spacing w:val="-18"/>
        </w:rPr>
        <w:t xml:space="preserve"> </w:t>
      </w:r>
      <w:r>
        <w:t>to</w:t>
      </w:r>
      <w:r>
        <w:rPr>
          <w:spacing w:val="-15"/>
        </w:rPr>
        <w:t xml:space="preserve"> </w:t>
      </w:r>
      <w:r>
        <w:t>determine</w:t>
      </w:r>
      <w:r>
        <w:rPr>
          <w:spacing w:val="-17"/>
        </w:rPr>
        <w:t xml:space="preserve"> </w:t>
      </w:r>
      <w:r>
        <w:t>the</w:t>
      </w:r>
      <w:r>
        <w:rPr>
          <w:spacing w:val="-18"/>
        </w:rPr>
        <w:t xml:space="preserve"> </w:t>
      </w:r>
      <w:r>
        <w:rPr>
          <w:spacing w:val="-1"/>
        </w:rPr>
        <w:t>appropriate</w:t>
      </w:r>
      <w:r>
        <w:rPr>
          <w:spacing w:val="-16"/>
        </w:rPr>
        <w:t xml:space="preserve"> </w:t>
      </w:r>
      <w:r>
        <w:rPr>
          <w:spacing w:val="-1"/>
        </w:rPr>
        <w:t>one.</w:t>
      </w:r>
      <w:r>
        <w:rPr>
          <w:spacing w:val="-14"/>
        </w:rPr>
        <w:t xml:space="preserve"> </w:t>
      </w:r>
      <w:r>
        <w:rPr>
          <w:spacing w:val="-2"/>
        </w:rPr>
        <w:t>This</w:t>
      </w:r>
      <w:r>
        <w:rPr>
          <w:spacing w:val="-15"/>
        </w:rPr>
        <w:t xml:space="preserve"> </w:t>
      </w:r>
      <w:r>
        <w:t>policy</w:t>
      </w:r>
      <w:r>
        <w:rPr>
          <w:spacing w:val="-20"/>
        </w:rPr>
        <w:t xml:space="preserve"> </w:t>
      </w:r>
      <w:r>
        <w:rPr>
          <w:spacing w:val="1"/>
        </w:rPr>
        <w:t>is</w:t>
      </w:r>
      <w:r>
        <w:rPr>
          <w:spacing w:val="-16"/>
        </w:rPr>
        <w:t xml:space="preserve"> </w:t>
      </w:r>
      <w:proofErr w:type="gramStart"/>
      <w:r>
        <w:rPr>
          <w:spacing w:val="-1"/>
        </w:rPr>
        <w:t>similar</w:t>
      </w:r>
      <w:r>
        <w:rPr>
          <w:spacing w:val="-15"/>
        </w:rPr>
        <w:t xml:space="preserve"> </w:t>
      </w:r>
      <w:r>
        <w:t>to</w:t>
      </w:r>
      <w:proofErr w:type="gramEnd"/>
      <w:r>
        <w:rPr>
          <w:spacing w:val="-15"/>
        </w:rPr>
        <w:t xml:space="preserve"> </w:t>
      </w:r>
      <w:r>
        <w:rPr>
          <w:spacing w:val="-1"/>
        </w:rPr>
        <w:t>current</w:t>
      </w:r>
      <w:r>
        <w:rPr>
          <w:spacing w:val="53"/>
          <w:w w:val="99"/>
        </w:rPr>
        <w:t xml:space="preserve"> </w:t>
      </w:r>
      <w:r>
        <w:rPr>
          <w:spacing w:val="-1"/>
        </w:rPr>
        <w:t>encounter</w:t>
      </w:r>
      <w:r>
        <w:rPr>
          <w:spacing w:val="-18"/>
        </w:rPr>
        <w:t xml:space="preserve"> </w:t>
      </w:r>
      <w:r>
        <w:rPr>
          <w:spacing w:val="-1"/>
        </w:rPr>
        <w:t>edits</w:t>
      </w:r>
      <w:r>
        <w:rPr>
          <w:spacing w:val="-18"/>
        </w:rPr>
        <w:t xml:space="preserve"> </w:t>
      </w:r>
      <w:r>
        <w:t>224</w:t>
      </w:r>
      <w:r>
        <w:rPr>
          <w:spacing w:val="-14"/>
        </w:rPr>
        <w:t xml:space="preserve"> </w:t>
      </w:r>
      <w:r>
        <w:rPr>
          <w:spacing w:val="-1"/>
        </w:rPr>
        <w:t>and</w:t>
      </w:r>
      <w:r>
        <w:rPr>
          <w:spacing w:val="-19"/>
        </w:rPr>
        <w:t xml:space="preserve"> </w:t>
      </w:r>
      <w:r>
        <w:t>226.</w:t>
      </w:r>
    </w:p>
    <w:p w14:paraId="7181C259" w14:textId="77777777" w:rsidR="001E04C6" w:rsidRDefault="00465A63" w:rsidP="00BB57CF">
      <w:pPr>
        <w:pStyle w:val="BodyText"/>
        <w:numPr>
          <w:ilvl w:val="2"/>
          <w:numId w:val="14"/>
        </w:numPr>
        <w:tabs>
          <w:tab w:val="left" w:pos="898"/>
        </w:tabs>
        <w:spacing w:before="120"/>
        <w:ind w:right="407"/>
      </w:pPr>
      <w:r>
        <w:rPr>
          <w:spacing w:val="-1"/>
        </w:rPr>
        <w:t>HMOs</w:t>
      </w:r>
      <w:r>
        <w:rPr>
          <w:spacing w:val="-15"/>
        </w:rPr>
        <w:t xml:space="preserve"> </w:t>
      </w:r>
      <w:r>
        <w:t>submit</w:t>
      </w:r>
      <w:r>
        <w:rPr>
          <w:spacing w:val="-14"/>
        </w:rPr>
        <w:t xml:space="preserve"> </w:t>
      </w:r>
      <w:r>
        <w:t>the</w:t>
      </w:r>
      <w:r>
        <w:rPr>
          <w:spacing w:val="-15"/>
        </w:rPr>
        <w:t xml:space="preserve"> </w:t>
      </w:r>
      <w:r>
        <w:rPr>
          <w:spacing w:val="-1"/>
        </w:rPr>
        <w:t>billing</w:t>
      </w:r>
      <w:r>
        <w:rPr>
          <w:spacing w:val="-17"/>
        </w:rPr>
        <w:t xml:space="preserve"> </w:t>
      </w:r>
      <w:r>
        <w:rPr>
          <w:spacing w:val="-1"/>
        </w:rPr>
        <w:t>provider</w:t>
      </w:r>
      <w:r>
        <w:rPr>
          <w:spacing w:val="-15"/>
        </w:rPr>
        <w:t xml:space="preserve"> </w:t>
      </w:r>
      <w:r>
        <w:t>at</w:t>
      </w:r>
      <w:r>
        <w:rPr>
          <w:spacing w:val="-14"/>
        </w:rPr>
        <w:t xml:space="preserve"> </w:t>
      </w:r>
      <w:r>
        <w:t>the</w:t>
      </w:r>
      <w:r>
        <w:rPr>
          <w:spacing w:val="-15"/>
        </w:rPr>
        <w:t xml:space="preserve"> </w:t>
      </w:r>
      <w:proofErr w:type="gramStart"/>
      <w:r>
        <w:rPr>
          <w:spacing w:val="-1"/>
        </w:rPr>
        <w:t>837</w:t>
      </w:r>
      <w:r>
        <w:rPr>
          <w:spacing w:val="-14"/>
        </w:rPr>
        <w:t xml:space="preserve"> </w:t>
      </w:r>
      <w:r>
        <w:rPr>
          <w:spacing w:val="-2"/>
        </w:rPr>
        <w:t>billing</w:t>
      </w:r>
      <w:proofErr w:type="gramEnd"/>
      <w:r>
        <w:rPr>
          <w:spacing w:val="-13"/>
        </w:rPr>
        <w:t xml:space="preserve"> </w:t>
      </w:r>
      <w:r>
        <w:rPr>
          <w:spacing w:val="-1"/>
        </w:rPr>
        <w:t>provider</w:t>
      </w:r>
      <w:r>
        <w:rPr>
          <w:spacing w:val="-17"/>
        </w:rPr>
        <w:t xml:space="preserve"> </w:t>
      </w:r>
      <w:r>
        <w:rPr>
          <w:spacing w:val="-1"/>
        </w:rPr>
        <w:t>header</w:t>
      </w:r>
      <w:r>
        <w:rPr>
          <w:spacing w:val="-11"/>
        </w:rPr>
        <w:t xml:space="preserve"> </w:t>
      </w:r>
      <w:r>
        <w:rPr>
          <w:spacing w:val="-1"/>
        </w:rPr>
        <w:t>level.</w:t>
      </w:r>
      <w:r>
        <w:rPr>
          <w:spacing w:val="-18"/>
        </w:rPr>
        <w:t xml:space="preserve"> </w:t>
      </w:r>
      <w:r>
        <w:rPr>
          <w:spacing w:val="-1"/>
        </w:rPr>
        <w:t>HMOs</w:t>
      </w:r>
      <w:r>
        <w:rPr>
          <w:spacing w:val="59"/>
          <w:w w:val="99"/>
        </w:rPr>
        <w:t xml:space="preserve"> </w:t>
      </w:r>
      <w:r>
        <w:t>submit</w:t>
      </w:r>
      <w:r>
        <w:rPr>
          <w:spacing w:val="-17"/>
        </w:rPr>
        <w:t xml:space="preserve"> </w:t>
      </w:r>
      <w:r>
        <w:t>the</w:t>
      </w:r>
      <w:r>
        <w:rPr>
          <w:spacing w:val="-19"/>
        </w:rPr>
        <w:t xml:space="preserve"> </w:t>
      </w:r>
      <w:r>
        <w:rPr>
          <w:spacing w:val="-1"/>
        </w:rPr>
        <w:t>rendering</w:t>
      </w:r>
      <w:r>
        <w:rPr>
          <w:spacing w:val="-14"/>
        </w:rPr>
        <w:t xml:space="preserve"> </w:t>
      </w:r>
      <w:r>
        <w:rPr>
          <w:spacing w:val="-1"/>
        </w:rPr>
        <w:t>provider</w:t>
      </w:r>
      <w:r>
        <w:rPr>
          <w:spacing w:val="-15"/>
        </w:rPr>
        <w:t xml:space="preserve"> </w:t>
      </w:r>
      <w:r>
        <w:t>at</w:t>
      </w:r>
      <w:r>
        <w:rPr>
          <w:spacing w:val="-15"/>
        </w:rPr>
        <w:t xml:space="preserve"> </w:t>
      </w:r>
      <w:r>
        <w:t>the</w:t>
      </w:r>
      <w:r>
        <w:rPr>
          <w:spacing w:val="-15"/>
        </w:rPr>
        <w:t xml:space="preserve"> </w:t>
      </w:r>
      <w:r>
        <w:rPr>
          <w:spacing w:val="-1"/>
        </w:rPr>
        <w:t>encounter</w:t>
      </w:r>
      <w:r>
        <w:rPr>
          <w:spacing w:val="-15"/>
        </w:rPr>
        <w:t xml:space="preserve"> </w:t>
      </w:r>
      <w:r>
        <w:rPr>
          <w:spacing w:val="-1"/>
        </w:rPr>
        <w:t>header</w:t>
      </w:r>
      <w:r>
        <w:rPr>
          <w:spacing w:val="-17"/>
        </w:rPr>
        <w:t xml:space="preserve"> </w:t>
      </w:r>
      <w:r>
        <w:rPr>
          <w:spacing w:val="-1"/>
        </w:rPr>
        <w:t>level</w:t>
      </w:r>
      <w:r>
        <w:rPr>
          <w:spacing w:val="-10"/>
        </w:rPr>
        <w:t xml:space="preserve"> </w:t>
      </w:r>
      <w:r>
        <w:rPr>
          <w:spacing w:val="-2"/>
        </w:rPr>
        <w:t>ONLY</w:t>
      </w:r>
      <w:r>
        <w:rPr>
          <w:spacing w:val="-15"/>
        </w:rPr>
        <w:t xml:space="preserve"> </w:t>
      </w:r>
      <w:r>
        <w:rPr>
          <w:spacing w:val="-3"/>
        </w:rPr>
        <w:t>IF</w:t>
      </w:r>
      <w:r>
        <w:rPr>
          <w:spacing w:val="-17"/>
        </w:rPr>
        <w:t xml:space="preserve"> </w:t>
      </w:r>
      <w:r>
        <w:rPr>
          <w:spacing w:val="1"/>
        </w:rPr>
        <w:t>the</w:t>
      </w:r>
      <w:r>
        <w:rPr>
          <w:spacing w:val="-15"/>
        </w:rPr>
        <w:t xml:space="preserve"> </w:t>
      </w:r>
      <w:r>
        <w:rPr>
          <w:spacing w:val="-1"/>
        </w:rPr>
        <w:t>rendering</w:t>
      </w:r>
      <w:r>
        <w:rPr>
          <w:spacing w:val="41"/>
          <w:w w:val="99"/>
        </w:rPr>
        <w:t xml:space="preserve"> </w:t>
      </w:r>
      <w:r>
        <w:rPr>
          <w:spacing w:val="-1"/>
        </w:rPr>
        <w:t>provider</w:t>
      </w:r>
      <w:r>
        <w:rPr>
          <w:spacing w:val="-18"/>
        </w:rPr>
        <w:t xml:space="preserve"> </w:t>
      </w:r>
      <w:r>
        <w:rPr>
          <w:spacing w:val="1"/>
        </w:rPr>
        <w:t>is</w:t>
      </w:r>
      <w:r>
        <w:rPr>
          <w:spacing w:val="-15"/>
        </w:rPr>
        <w:t xml:space="preserve"> </w:t>
      </w:r>
      <w:r>
        <w:rPr>
          <w:spacing w:val="-1"/>
        </w:rPr>
        <w:t>different</w:t>
      </w:r>
      <w:r>
        <w:rPr>
          <w:spacing w:val="-14"/>
        </w:rPr>
        <w:t xml:space="preserve"> </w:t>
      </w:r>
      <w:r>
        <w:rPr>
          <w:spacing w:val="-1"/>
        </w:rPr>
        <w:t>than</w:t>
      </w:r>
      <w:r>
        <w:rPr>
          <w:spacing w:val="-13"/>
        </w:rPr>
        <w:t xml:space="preserve"> </w:t>
      </w:r>
      <w:r>
        <w:t>the</w:t>
      </w:r>
      <w:r>
        <w:rPr>
          <w:spacing w:val="-16"/>
        </w:rPr>
        <w:t xml:space="preserve"> </w:t>
      </w:r>
      <w:r>
        <w:rPr>
          <w:spacing w:val="-1"/>
        </w:rPr>
        <w:t>billing</w:t>
      </w:r>
      <w:r>
        <w:rPr>
          <w:spacing w:val="-15"/>
        </w:rPr>
        <w:t xml:space="preserve"> </w:t>
      </w:r>
      <w:r>
        <w:rPr>
          <w:spacing w:val="-1"/>
        </w:rPr>
        <w:t>provider.</w:t>
      </w:r>
      <w:r>
        <w:rPr>
          <w:spacing w:val="-15"/>
        </w:rPr>
        <w:t xml:space="preserve"> </w:t>
      </w:r>
      <w:r>
        <w:rPr>
          <w:spacing w:val="-2"/>
        </w:rPr>
        <w:t>HMOs</w:t>
      </w:r>
      <w:r>
        <w:rPr>
          <w:spacing w:val="-15"/>
        </w:rPr>
        <w:t xml:space="preserve"> </w:t>
      </w:r>
      <w:r>
        <w:t>submit</w:t>
      </w:r>
      <w:r>
        <w:rPr>
          <w:spacing w:val="-14"/>
        </w:rPr>
        <w:t xml:space="preserve"> </w:t>
      </w:r>
      <w:r>
        <w:t>the</w:t>
      </w:r>
      <w:r>
        <w:rPr>
          <w:spacing w:val="-18"/>
        </w:rPr>
        <w:t xml:space="preserve"> </w:t>
      </w:r>
      <w:r>
        <w:rPr>
          <w:spacing w:val="-1"/>
        </w:rPr>
        <w:t>rendering</w:t>
      </w:r>
      <w:r>
        <w:rPr>
          <w:spacing w:val="-13"/>
        </w:rPr>
        <w:t xml:space="preserve"> </w:t>
      </w:r>
      <w:r>
        <w:rPr>
          <w:spacing w:val="-1"/>
        </w:rPr>
        <w:t>provider</w:t>
      </w:r>
      <w:r>
        <w:rPr>
          <w:spacing w:val="-18"/>
        </w:rPr>
        <w:t xml:space="preserve"> </w:t>
      </w:r>
      <w:r>
        <w:t>at</w:t>
      </w:r>
      <w:r>
        <w:rPr>
          <w:spacing w:val="53"/>
          <w:w w:val="99"/>
        </w:rPr>
        <w:t xml:space="preserve"> </w:t>
      </w:r>
      <w:r>
        <w:t>the</w:t>
      </w:r>
      <w:r>
        <w:rPr>
          <w:spacing w:val="-15"/>
        </w:rPr>
        <w:t xml:space="preserve"> </w:t>
      </w:r>
      <w:r>
        <w:rPr>
          <w:spacing w:val="-1"/>
        </w:rPr>
        <w:t>encounter</w:t>
      </w:r>
      <w:r>
        <w:rPr>
          <w:spacing w:val="-15"/>
        </w:rPr>
        <w:t xml:space="preserve"> </w:t>
      </w:r>
      <w:r>
        <w:rPr>
          <w:spacing w:val="-2"/>
        </w:rPr>
        <w:t>detail</w:t>
      </w:r>
      <w:r>
        <w:rPr>
          <w:spacing w:val="-15"/>
        </w:rPr>
        <w:t xml:space="preserve"> </w:t>
      </w:r>
      <w:r>
        <w:rPr>
          <w:spacing w:val="-1"/>
        </w:rPr>
        <w:t>level</w:t>
      </w:r>
      <w:r>
        <w:rPr>
          <w:spacing w:val="-9"/>
        </w:rPr>
        <w:t xml:space="preserve"> </w:t>
      </w:r>
      <w:r>
        <w:rPr>
          <w:spacing w:val="-1"/>
        </w:rPr>
        <w:t>ONLY</w:t>
      </w:r>
      <w:r>
        <w:rPr>
          <w:spacing w:val="-15"/>
        </w:rPr>
        <w:t xml:space="preserve"> </w:t>
      </w:r>
      <w:r>
        <w:rPr>
          <w:spacing w:val="-3"/>
        </w:rPr>
        <w:t>IF</w:t>
      </w:r>
      <w:r>
        <w:rPr>
          <w:spacing w:val="-13"/>
        </w:rPr>
        <w:t xml:space="preserve"> </w:t>
      </w:r>
      <w:r>
        <w:t>the</w:t>
      </w:r>
      <w:r>
        <w:rPr>
          <w:spacing w:val="-15"/>
        </w:rPr>
        <w:t xml:space="preserve"> </w:t>
      </w:r>
      <w:r>
        <w:rPr>
          <w:spacing w:val="-1"/>
        </w:rPr>
        <w:t>detail</w:t>
      </w:r>
      <w:r>
        <w:rPr>
          <w:spacing w:val="-8"/>
        </w:rPr>
        <w:t xml:space="preserve"> </w:t>
      </w:r>
      <w:r>
        <w:rPr>
          <w:spacing w:val="-2"/>
        </w:rPr>
        <w:t>rendering</w:t>
      </w:r>
      <w:r>
        <w:rPr>
          <w:spacing w:val="-14"/>
        </w:rPr>
        <w:t xml:space="preserve"> </w:t>
      </w:r>
      <w:r>
        <w:rPr>
          <w:spacing w:val="-1"/>
        </w:rPr>
        <w:t>provider</w:t>
      </w:r>
      <w:r>
        <w:rPr>
          <w:spacing w:val="-20"/>
        </w:rPr>
        <w:t xml:space="preserve"> </w:t>
      </w:r>
      <w:r>
        <w:rPr>
          <w:spacing w:val="1"/>
        </w:rPr>
        <w:t>is</w:t>
      </w:r>
      <w:r>
        <w:rPr>
          <w:spacing w:val="-14"/>
        </w:rPr>
        <w:t xml:space="preserve"> </w:t>
      </w:r>
      <w:r>
        <w:rPr>
          <w:spacing w:val="-1"/>
        </w:rPr>
        <w:t>different</w:t>
      </w:r>
      <w:r>
        <w:rPr>
          <w:spacing w:val="-13"/>
        </w:rPr>
        <w:t xml:space="preserve"> </w:t>
      </w:r>
      <w:r>
        <w:rPr>
          <w:spacing w:val="-1"/>
        </w:rPr>
        <w:t>than</w:t>
      </w:r>
      <w:r>
        <w:rPr>
          <w:spacing w:val="-13"/>
        </w:rPr>
        <w:t xml:space="preserve"> </w:t>
      </w:r>
      <w:r>
        <w:t>the</w:t>
      </w:r>
      <w:r>
        <w:rPr>
          <w:spacing w:val="59"/>
          <w:w w:val="99"/>
        </w:rPr>
        <w:t xml:space="preserve"> </w:t>
      </w:r>
      <w:r>
        <w:rPr>
          <w:spacing w:val="-1"/>
        </w:rPr>
        <w:t>encounter</w:t>
      </w:r>
      <w:r>
        <w:rPr>
          <w:spacing w:val="-28"/>
        </w:rPr>
        <w:t xml:space="preserve"> </w:t>
      </w:r>
      <w:r>
        <w:rPr>
          <w:spacing w:val="-1"/>
        </w:rPr>
        <w:t>header</w:t>
      </w:r>
      <w:r>
        <w:rPr>
          <w:spacing w:val="-28"/>
        </w:rPr>
        <w:t xml:space="preserve"> </w:t>
      </w:r>
      <w:r>
        <w:rPr>
          <w:spacing w:val="-1"/>
        </w:rPr>
        <w:t>rendering</w:t>
      </w:r>
      <w:r>
        <w:rPr>
          <w:spacing w:val="-24"/>
        </w:rPr>
        <w:t xml:space="preserve"> </w:t>
      </w:r>
      <w:r>
        <w:rPr>
          <w:spacing w:val="-1"/>
        </w:rPr>
        <w:t>provider.</w:t>
      </w:r>
    </w:p>
    <w:p w14:paraId="1A09CB71" w14:textId="77777777" w:rsidR="00BB57CF" w:rsidRDefault="00BB57CF">
      <w:pPr>
        <w:rPr>
          <w:rFonts w:ascii="Verdana" w:eastAsia="Verdana" w:hAnsi="Verdana"/>
          <w:sz w:val="20"/>
          <w:szCs w:val="20"/>
        </w:rPr>
      </w:pPr>
      <w:r>
        <w:br w:type="page"/>
      </w:r>
    </w:p>
    <w:p w14:paraId="04CE7250" w14:textId="77777777" w:rsidR="001E04C6" w:rsidRDefault="00465A63" w:rsidP="00BB57CF">
      <w:pPr>
        <w:pStyle w:val="BodyText"/>
        <w:numPr>
          <w:ilvl w:val="2"/>
          <w:numId w:val="14"/>
        </w:numPr>
        <w:tabs>
          <w:tab w:val="left" w:pos="898"/>
        </w:tabs>
        <w:spacing w:before="120"/>
        <w:ind w:right="485"/>
      </w:pPr>
      <w:r>
        <w:rPr>
          <w:spacing w:val="-1"/>
        </w:rPr>
        <w:lastRenderedPageBreak/>
        <w:t>Wisconsin</w:t>
      </w:r>
      <w:r>
        <w:rPr>
          <w:spacing w:val="-14"/>
        </w:rPr>
        <w:t xml:space="preserve"> </w:t>
      </w:r>
      <w:r>
        <w:rPr>
          <w:spacing w:val="-1"/>
        </w:rPr>
        <w:t>policy</w:t>
      </w:r>
      <w:r>
        <w:rPr>
          <w:spacing w:val="-17"/>
        </w:rPr>
        <w:t xml:space="preserve"> </w:t>
      </w:r>
      <w:r>
        <w:rPr>
          <w:spacing w:val="-1"/>
        </w:rPr>
        <w:t>allows</w:t>
      </w:r>
      <w:r>
        <w:rPr>
          <w:spacing w:val="-16"/>
        </w:rPr>
        <w:t xml:space="preserve"> </w:t>
      </w:r>
      <w:r>
        <w:rPr>
          <w:spacing w:val="-1"/>
        </w:rPr>
        <w:t>certain</w:t>
      </w:r>
      <w:r>
        <w:rPr>
          <w:spacing w:val="-13"/>
        </w:rPr>
        <w:t xml:space="preserve"> </w:t>
      </w:r>
      <w:r>
        <w:rPr>
          <w:spacing w:val="-1"/>
        </w:rPr>
        <w:t>providers</w:t>
      </w:r>
      <w:r>
        <w:rPr>
          <w:spacing w:val="-15"/>
        </w:rPr>
        <w:t xml:space="preserve"> </w:t>
      </w:r>
      <w:r>
        <w:t>to</w:t>
      </w:r>
      <w:r>
        <w:rPr>
          <w:spacing w:val="-15"/>
        </w:rPr>
        <w:t xml:space="preserve"> </w:t>
      </w:r>
      <w:r>
        <w:t>be</w:t>
      </w:r>
      <w:r>
        <w:rPr>
          <w:spacing w:val="-16"/>
        </w:rPr>
        <w:t xml:space="preserve"> </w:t>
      </w:r>
      <w:r>
        <w:rPr>
          <w:spacing w:val="-1"/>
        </w:rPr>
        <w:t>designated</w:t>
      </w:r>
      <w:r>
        <w:rPr>
          <w:spacing w:val="-13"/>
        </w:rPr>
        <w:t xml:space="preserve"> </w:t>
      </w:r>
      <w:r>
        <w:t>as</w:t>
      </w:r>
      <w:r>
        <w:rPr>
          <w:spacing w:val="-16"/>
        </w:rPr>
        <w:t xml:space="preserve"> </w:t>
      </w:r>
      <w:r>
        <w:rPr>
          <w:spacing w:val="-1"/>
        </w:rPr>
        <w:t>both</w:t>
      </w:r>
      <w:r>
        <w:rPr>
          <w:spacing w:val="-13"/>
        </w:rPr>
        <w:t xml:space="preserve"> </w:t>
      </w:r>
      <w:r>
        <w:t>the</w:t>
      </w:r>
      <w:r>
        <w:rPr>
          <w:spacing w:val="-19"/>
        </w:rPr>
        <w:t xml:space="preserve"> </w:t>
      </w:r>
      <w:r>
        <w:rPr>
          <w:spacing w:val="-1"/>
        </w:rPr>
        <w:t>billing</w:t>
      </w:r>
      <w:r>
        <w:rPr>
          <w:spacing w:val="-14"/>
        </w:rPr>
        <w:t xml:space="preserve"> </w:t>
      </w:r>
      <w:r>
        <w:t>and</w:t>
      </w:r>
      <w:r>
        <w:rPr>
          <w:spacing w:val="33"/>
          <w:w w:val="99"/>
        </w:rPr>
        <w:t xml:space="preserve"> </w:t>
      </w:r>
      <w:r>
        <w:rPr>
          <w:spacing w:val="-1"/>
        </w:rPr>
        <w:t>rendering</w:t>
      </w:r>
      <w:r>
        <w:rPr>
          <w:spacing w:val="-14"/>
        </w:rPr>
        <w:t xml:space="preserve"> </w:t>
      </w:r>
      <w:r>
        <w:rPr>
          <w:spacing w:val="-1"/>
        </w:rPr>
        <w:t>provider.</w:t>
      </w:r>
      <w:r>
        <w:rPr>
          <w:spacing w:val="-14"/>
        </w:rPr>
        <w:t xml:space="preserve"> </w:t>
      </w:r>
      <w:r>
        <w:rPr>
          <w:spacing w:val="-3"/>
        </w:rPr>
        <w:t>In</w:t>
      </w:r>
      <w:r>
        <w:rPr>
          <w:spacing w:val="-16"/>
        </w:rPr>
        <w:t xml:space="preserve"> </w:t>
      </w:r>
      <w:r>
        <w:t>some</w:t>
      </w:r>
      <w:r>
        <w:rPr>
          <w:spacing w:val="-15"/>
        </w:rPr>
        <w:t xml:space="preserve"> </w:t>
      </w:r>
      <w:r>
        <w:rPr>
          <w:spacing w:val="-1"/>
        </w:rPr>
        <w:t>cases,</w:t>
      </w:r>
      <w:r>
        <w:rPr>
          <w:spacing w:val="-16"/>
        </w:rPr>
        <w:t xml:space="preserve"> </w:t>
      </w:r>
      <w:r>
        <w:t>the</w:t>
      </w:r>
      <w:r>
        <w:rPr>
          <w:spacing w:val="-18"/>
        </w:rPr>
        <w:t xml:space="preserve"> </w:t>
      </w:r>
      <w:r>
        <w:t>billing</w:t>
      </w:r>
      <w:r>
        <w:rPr>
          <w:spacing w:val="-13"/>
        </w:rPr>
        <w:t xml:space="preserve"> </w:t>
      </w:r>
      <w:r>
        <w:rPr>
          <w:spacing w:val="-1"/>
        </w:rPr>
        <w:t>provider</w:t>
      </w:r>
      <w:r>
        <w:rPr>
          <w:spacing w:val="-15"/>
        </w:rPr>
        <w:t xml:space="preserve"> </w:t>
      </w:r>
      <w:r>
        <w:rPr>
          <w:spacing w:val="1"/>
        </w:rPr>
        <w:t>is</w:t>
      </w:r>
      <w:r>
        <w:rPr>
          <w:spacing w:val="-15"/>
        </w:rPr>
        <w:t xml:space="preserve"> </w:t>
      </w:r>
      <w:r>
        <w:rPr>
          <w:spacing w:val="-2"/>
        </w:rPr>
        <w:t>treated</w:t>
      </w:r>
      <w:r>
        <w:rPr>
          <w:spacing w:val="-13"/>
        </w:rPr>
        <w:t xml:space="preserve"> </w:t>
      </w:r>
      <w:r>
        <w:t>as</w:t>
      </w:r>
      <w:r>
        <w:rPr>
          <w:spacing w:val="-15"/>
        </w:rPr>
        <w:t xml:space="preserve"> </w:t>
      </w:r>
      <w:r>
        <w:t>the</w:t>
      </w:r>
      <w:r>
        <w:rPr>
          <w:spacing w:val="-15"/>
        </w:rPr>
        <w:t xml:space="preserve"> </w:t>
      </w:r>
      <w:r>
        <w:rPr>
          <w:spacing w:val="-1"/>
        </w:rPr>
        <w:t>rendering</w:t>
      </w:r>
      <w:r>
        <w:rPr>
          <w:spacing w:val="43"/>
          <w:w w:val="99"/>
        </w:rPr>
        <w:t xml:space="preserve"> </w:t>
      </w:r>
      <w:r>
        <w:rPr>
          <w:spacing w:val="-1"/>
        </w:rPr>
        <w:t>provider</w:t>
      </w:r>
      <w:r>
        <w:rPr>
          <w:spacing w:val="-15"/>
        </w:rPr>
        <w:t xml:space="preserve"> </w:t>
      </w:r>
      <w:r>
        <w:rPr>
          <w:spacing w:val="-3"/>
        </w:rPr>
        <w:t>even</w:t>
      </w:r>
      <w:r>
        <w:rPr>
          <w:spacing w:val="-13"/>
        </w:rPr>
        <w:t xml:space="preserve"> </w:t>
      </w:r>
      <w:r>
        <w:rPr>
          <w:spacing w:val="-1"/>
        </w:rPr>
        <w:t>when</w:t>
      </w:r>
      <w:r>
        <w:rPr>
          <w:spacing w:val="-11"/>
        </w:rPr>
        <w:t xml:space="preserve"> </w:t>
      </w:r>
      <w:r>
        <w:t>a</w:t>
      </w:r>
      <w:r>
        <w:rPr>
          <w:spacing w:val="-12"/>
        </w:rPr>
        <w:t xml:space="preserve"> </w:t>
      </w:r>
      <w:r>
        <w:rPr>
          <w:spacing w:val="-1"/>
        </w:rPr>
        <w:t>rendering</w:t>
      </w:r>
      <w:r>
        <w:rPr>
          <w:spacing w:val="-13"/>
        </w:rPr>
        <w:t xml:space="preserve"> </w:t>
      </w:r>
      <w:r>
        <w:rPr>
          <w:spacing w:val="-1"/>
        </w:rPr>
        <w:t>provider</w:t>
      </w:r>
      <w:r>
        <w:rPr>
          <w:spacing w:val="-14"/>
        </w:rPr>
        <w:t xml:space="preserve"> </w:t>
      </w:r>
      <w:r>
        <w:rPr>
          <w:spacing w:val="-3"/>
        </w:rPr>
        <w:t>ID</w:t>
      </w:r>
      <w:r>
        <w:rPr>
          <w:spacing w:val="-16"/>
        </w:rPr>
        <w:t xml:space="preserve"> </w:t>
      </w:r>
      <w:r>
        <w:rPr>
          <w:spacing w:val="1"/>
        </w:rPr>
        <w:t>is</w:t>
      </w:r>
      <w:r>
        <w:rPr>
          <w:spacing w:val="-15"/>
        </w:rPr>
        <w:t xml:space="preserve"> </w:t>
      </w:r>
      <w:r>
        <w:rPr>
          <w:spacing w:val="-1"/>
        </w:rPr>
        <w:t>submitted</w:t>
      </w:r>
      <w:r>
        <w:rPr>
          <w:spacing w:val="-13"/>
        </w:rPr>
        <w:t xml:space="preserve"> </w:t>
      </w:r>
      <w:r>
        <w:rPr>
          <w:spacing w:val="-2"/>
        </w:rPr>
        <w:t>on</w:t>
      </w:r>
      <w:r>
        <w:rPr>
          <w:spacing w:val="-13"/>
        </w:rPr>
        <w:t xml:space="preserve"> </w:t>
      </w:r>
      <w:r>
        <w:t>the</w:t>
      </w:r>
      <w:r>
        <w:rPr>
          <w:spacing w:val="-15"/>
        </w:rPr>
        <w:t xml:space="preserve"> </w:t>
      </w:r>
      <w:r>
        <w:rPr>
          <w:spacing w:val="-2"/>
        </w:rPr>
        <w:t>encounter.</w:t>
      </w:r>
      <w:r>
        <w:rPr>
          <w:spacing w:val="-14"/>
        </w:rPr>
        <w:t xml:space="preserve"> </w:t>
      </w:r>
      <w:r>
        <w:t>This</w:t>
      </w:r>
      <w:r>
        <w:rPr>
          <w:spacing w:val="-15"/>
        </w:rPr>
        <w:t xml:space="preserve"> </w:t>
      </w:r>
      <w:r>
        <w:rPr>
          <w:spacing w:val="-1"/>
        </w:rPr>
        <w:t>does</w:t>
      </w:r>
      <w:r>
        <w:rPr>
          <w:spacing w:val="59"/>
          <w:w w:val="99"/>
        </w:rPr>
        <w:t xml:space="preserve"> </w:t>
      </w:r>
      <w:r>
        <w:t>not</w:t>
      </w:r>
      <w:r>
        <w:rPr>
          <w:spacing w:val="-15"/>
        </w:rPr>
        <w:t xml:space="preserve"> </w:t>
      </w:r>
      <w:r>
        <w:rPr>
          <w:spacing w:val="-1"/>
        </w:rPr>
        <w:t>change</w:t>
      </w:r>
      <w:r>
        <w:rPr>
          <w:spacing w:val="-20"/>
        </w:rPr>
        <w:t xml:space="preserve"> </w:t>
      </w:r>
      <w:r>
        <w:t>the</w:t>
      </w:r>
      <w:r>
        <w:rPr>
          <w:spacing w:val="-20"/>
        </w:rPr>
        <w:t xml:space="preserve"> </w:t>
      </w:r>
      <w:r>
        <w:t>way</w:t>
      </w:r>
      <w:r>
        <w:rPr>
          <w:spacing w:val="-14"/>
        </w:rPr>
        <w:t xml:space="preserve"> </w:t>
      </w:r>
      <w:r>
        <w:rPr>
          <w:spacing w:val="1"/>
        </w:rPr>
        <w:t>the</w:t>
      </w:r>
      <w:r>
        <w:rPr>
          <w:spacing w:val="-16"/>
        </w:rPr>
        <w:t xml:space="preserve"> </w:t>
      </w:r>
      <w:r>
        <w:rPr>
          <w:spacing w:val="-1"/>
        </w:rPr>
        <w:t>HMOs</w:t>
      </w:r>
      <w:r>
        <w:rPr>
          <w:spacing w:val="-14"/>
        </w:rPr>
        <w:t xml:space="preserve"> </w:t>
      </w:r>
      <w:r>
        <w:rPr>
          <w:spacing w:val="-1"/>
        </w:rPr>
        <w:t>submit</w:t>
      </w:r>
      <w:r>
        <w:rPr>
          <w:spacing w:val="-16"/>
        </w:rPr>
        <w:t xml:space="preserve"> </w:t>
      </w:r>
      <w:r>
        <w:rPr>
          <w:spacing w:val="-1"/>
        </w:rPr>
        <w:t>provider</w:t>
      </w:r>
      <w:r>
        <w:rPr>
          <w:spacing w:val="-17"/>
        </w:rPr>
        <w:t xml:space="preserve"> </w:t>
      </w:r>
      <w:r>
        <w:rPr>
          <w:spacing w:val="-1"/>
        </w:rPr>
        <w:t>information</w:t>
      </w:r>
      <w:r>
        <w:rPr>
          <w:spacing w:val="-14"/>
        </w:rPr>
        <w:t xml:space="preserve"> </w:t>
      </w:r>
      <w:r>
        <w:rPr>
          <w:spacing w:val="-1"/>
        </w:rPr>
        <w:t>on</w:t>
      </w:r>
      <w:r>
        <w:rPr>
          <w:spacing w:val="-13"/>
        </w:rPr>
        <w:t xml:space="preserve"> </w:t>
      </w:r>
      <w:r>
        <w:rPr>
          <w:spacing w:val="-1"/>
        </w:rPr>
        <w:t>the</w:t>
      </w:r>
      <w:r>
        <w:rPr>
          <w:spacing w:val="-19"/>
        </w:rPr>
        <w:t xml:space="preserve"> </w:t>
      </w:r>
      <w:r>
        <w:rPr>
          <w:spacing w:val="-1"/>
        </w:rPr>
        <w:t>encounter.</w:t>
      </w:r>
      <w:r>
        <w:rPr>
          <w:spacing w:val="43"/>
          <w:w w:val="99"/>
        </w:rPr>
        <w:t xml:space="preserve"> </w:t>
      </w:r>
      <w:r>
        <w:rPr>
          <w:spacing w:val="-1"/>
        </w:rPr>
        <w:t>Additional</w:t>
      </w:r>
      <w:r>
        <w:rPr>
          <w:spacing w:val="-9"/>
        </w:rPr>
        <w:t xml:space="preserve"> </w:t>
      </w:r>
      <w:r>
        <w:rPr>
          <w:spacing w:val="-1"/>
        </w:rPr>
        <w:t>details</w:t>
      </w:r>
      <w:r>
        <w:rPr>
          <w:spacing w:val="-13"/>
        </w:rPr>
        <w:t xml:space="preserve"> </w:t>
      </w:r>
      <w:r>
        <w:rPr>
          <w:spacing w:val="-1"/>
        </w:rPr>
        <w:t>and</w:t>
      </w:r>
      <w:r>
        <w:rPr>
          <w:spacing w:val="-11"/>
        </w:rPr>
        <w:t xml:space="preserve"> </w:t>
      </w:r>
      <w:r>
        <w:rPr>
          <w:spacing w:val="-1"/>
        </w:rPr>
        <w:t>rules</w:t>
      </w:r>
      <w:r>
        <w:rPr>
          <w:spacing w:val="-16"/>
        </w:rPr>
        <w:t xml:space="preserve"> </w:t>
      </w:r>
      <w:r>
        <w:rPr>
          <w:spacing w:val="-1"/>
        </w:rPr>
        <w:t>are</w:t>
      </w:r>
      <w:r>
        <w:rPr>
          <w:spacing w:val="-15"/>
        </w:rPr>
        <w:t xml:space="preserve"> </w:t>
      </w:r>
      <w:r>
        <w:t>found</w:t>
      </w:r>
      <w:r>
        <w:rPr>
          <w:spacing w:val="-16"/>
        </w:rPr>
        <w:t xml:space="preserve"> </w:t>
      </w:r>
      <w:r>
        <w:rPr>
          <w:spacing w:val="1"/>
        </w:rPr>
        <w:t>in</w:t>
      </w:r>
      <w:r>
        <w:rPr>
          <w:spacing w:val="-12"/>
        </w:rPr>
        <w:t xml:space="preserve"> </w:t>
      </w:r>
      <w:r>
        <w:t>the</w:t>
      </w:r>
      <w:r>
        <w:rPr>
          <w:spacing w:val="-19"/>
        </w:rPr>
        <w:t xml:space="preserve"> </w:t>
      </w:r>
      <w:r>
        <w:rPr>
          <w:spacing w:val="-1"/>
        </w:rPr>
        <w:t>user</w:t>
      </w:r>
      <w:r>
        <w:rPr>
          <w:spacing w:val="-10"/>
        </w:rPr>
        <w:t xml:space="preserve"> </w:t>
      </w:r>
      <w:r>
        <w:rPr>
          <w:spacing w:val="-1"/>
        </w:rPr>
        <w:t>guide.</w:t>
      </w:r>
    </w:p>
    <w:p w14:paraId="7F042CBE" w14:textId="77777777" w:rsidR="001E04C6" w:rsidRDefault="00465A63">
      <w:pPr>
        <w:numPr>
          <w:ilvl w:val="2"/>
          <w:numId w:val="14"/>
        </w:numPr>
        <w:tabs>
          <w:tab w:val="left" w:pos="898"/>
        </w:tabs>
        <w:spacing w:before="117" w:line="239" w:lineRule="auto"/>
        <w:ind w:right="485"/>
        <w:rPr>
          <w:rFonts w:ascii="Verdana" w:eastAsia="Verdana" w:hAnsi="Verdana" w:cs="Verdana"/>
          <w:sz w:val="20"/>
          <w:szCs w:val="20"/>
        </w:rPr>
      </w:pPr>
      <w:r>
        <w:rPr>
          <w:rFonts w:ascii="Verdana"/>
          <w:spacing w:val="-1"/>
          <w:sz w:val="20"/>
        </w:rPr>
        <w:t>All</w:t>
      </w:r>
      <w:r>
        <w:rPr>
          <w:rFonts w:ascii="Verdana"/>
          <w:spacing w:val="-19"/>
          <w:sz w:val="20"/>
        </w:rPr>
        <w:t xml:space="preserve"> </w:t>
      </w:r>
      <w:r>
        <w:rPr>
          <w:rFonts w:ascii="Verdana"/>
          <w:spacing w:val="-1"/>
          <w:sz w:val="20"/>
        </w:rPr>
        <w:t>laboratories</w:t>
      </w:r>
      <w:r>
        <w:rPr>
          <w:rFonts w:ascii="Verdana"/>
          <w:spacing w:val="-19"/>
          <w:sz w:val="20"/>
        </w:rPr>
        <w:t xml:space="preserve"> </w:t>
      </w:r>
      <w:r>
        <w:rPr>
          <w:rFonts w:ascii="Verdana"/>
          <w:spacing w:val="-1"/>
          <w:sz w:val="20"/>
        </w:rPr>
        <w:t>and</w:t>
      </w:r>
      <w:r>
        <w:rPr>
          <w:rFonts w:ascii="Verdana"/>
          <w:spacing w:val="-18"/>
          <w:sz w:val="20"/>
        </w:rPr>
        <w:t xml:space="preserve"> </w:t>
      </w:r>
      <w:r>
        <w:rPr>
          <w:rFonts w:ascii="Verdana"/>
          <w:spacing w:val="-1"/>
          <w:sz w:val="20"/>
        </w:rPr>
        <w:t>providers</w:t>
      </w:r>
      <w:r>
        <w:rPr>
          <w:rFonts w:ascii="Verdana"/>
          <w:spacing w:val="-19"/>
          <w:sz w:val="20"/>
        </w:rPr>
        <w:t xml:space="preserve"> </w:t>
      </w:r>
      <w:r>
        <w:rPr>
          <w:rFonts w:ascii="Verdana"/>
          <w:spacing w:val="-1"/>
          <w:sz w:val="20"/>
        </w:rPr>
        <w:t>performing</w:t>
      </w:r>
      <w:r>
        <w:rPr>
          <w:rFonts w:ascii="Verdana"/>
          <w:spacing w:val="-16"/>
          <w:sz w:val="20"/>
        </w:rPr>
        <w:t xml:space="preserve"> </w:t>
      </w:r>
      <w:r>
        <w:rPr>
          <w:rFonts w:ascii="Verdana"/>
          <w:spacing w:val="-1"/>
          <w:sz w:val="20"/>
        </w:rPr>
        <w:t>tests</w:t>
      </w:r>
      <w:r>
        <w:rPr>
          <w:rFonts w:ascii="Verdana"/>
          <w:spacing w:val="-20"/>
          <w:sz w:val="20"/>
        </w:rPr>
        <w:t xml:space="preserve"> </w:t>
      </w:r>
      <w:r>
        <w:rPr>
          <w:rFonts w:ascii="Verdana"/>
          <w:spacing w:val="-2"/>
          <w:sz w:val="20"/>
        </w:rPr>
        <w:t>for</w:t>
      </w:r>
      <w:r>
        <w:rPr>
          <w:rFonts w:ascii="Verdana"/>
          <w:spacing w:val="-20"/>
          <w:sz w:val="20"/>
        </w:rPr>
        <w:t xml:space="preserve"> </w:t>
      </w:r>
      <w:r>
        <w:rPr>
          <w:rFonts w:ascii="Verdana"/>
          <w:sz w:val="20"/>
        </w:rPr>
        <w:t>health</w:t>
      </w:r>
      <w:r>
        <w:rPr>
          <w:rFonts w:ascii="Verdana"/>
          <w:spacing w:val="-16"/>
          <w:sz w:val="20"/>
        </w:rPr>
        <w:t xml:space="preserve"> </w:t>
      </w:r>
      <w:r>
        <w:rPr>
          <w:rFonts w:ascii="Verdana"/>
          <w:spacing w:val="-1"/>
          <w:sz w:val="20"/>
        </w:rPr>
        <w:t>assessment,</w:t>
      </w:r>
      <w:r>
        <w:rPr>
          <w:rFonts w:ascii="Verdana"/>
          <w:spacing w:val="-20"/>
          <w:sz w:val="20"/>
        </w:rPr>
        <w:t xml:space="preserve"> </w:t>
      </w:r>
      <w:r>
        <w:rPr>
          <w:rFonts w:ascii="Verdana"/>
          <w:spacing w:val="-1"/>
          <w:sz w:val="20"/>
        </w:rPr>
        <w:t>diagnosis,</w:t>
      </w:r>
      <w:r>
        <w:rPr>
          <w:rFonts w:ascii="Verdana"/>
          <w:spacing w:val="57"/>
          <w:w w:val="99"/>
          <w:sz w:val="20"/>
        </w:rPr>
        <w:t xml:space="preserve"> </w:t>
      </w:r>
      <w:r>
        <w:rPr>
          <w:rFonts w:ascii="Verdana"/>
          <w:spacing w:val="-1"/>
          <w:sz w:val="20"/>
        </w:rPr>
        <w:t>prevention,</w:t>
      </w:r>
      <w:r>
        <w:rPr>
          <w:rFonts w:ascii="Verdana"/>
          <w:spacing w:val="-18"/>
          <w:sz w:val="20"/>
        </w:rPr>
        <w:t xml:space="preserve"> </w:t>
      </w:r>
      <w:r>
        <w:rPr>
          <w:rFonts w:ascii="Verdana"/>
          <w:spacing w:val="-1"/>
          <w:sz w:val="20"/>
        </w:rPr>
        <w:t>or</w:t>
      </w:r>
      <w:r>
        <w:rPr>
          <w:rFonts w:ascii="Verdana"/>
          <w:spacing w:val="-15"/>
          <w:sz w:val="20"/>
        </w:rPr>
        <w:t xml:space="preserve"> </w:t>
      </w:r>
      <w:r>
        <w:rPr>
          <w:rFonts w:ascii="Verdana"/>
          <w:spacing w:val="-2"/>
          <w:sz w:val="20"/>
        </w:rPr>
        <w:t>treatment</w:t>
      </w:r>
      <w:r>
        <w:rPr>
          <w:rFonts w:ascii="Verdana"/>
          <w:spacing w:val="-13"/>
          <w:sz w:val="20"/>
        </w:rPr>
        <w:t xml:space="preserve"> </w:t>
      </w:r>
      <w:r>
        <w:rPr>
          <w:rFonts w:ascii="Verdana"/>
          <w:spacing w:val="-1"/>
          <w:sz w:val="20"/>
        </w:rPr>
        <w:t>of</w:t>
      </w:r>
      <w:r>
        <w:rPr>
          <w:rFonts w:ascii="Verdana"/>
          <w:spacing w:val="-17"/>
          <w:sz w:val="20"/>
        </w:rPr>
        <w:t xml:space="preserve"> </w:t>
      </w:r>
      <w:r>
        <w:rPr>
          <w:rFonts w:ascii="Verdana"/>
          <w:sz w:val="20"/>
        </w:rPr>
        <w:t>disease</w:t>
      </w:r>
      <w:r>
        <w:rPr>
          <w:rFonts w:ascii="Verdana"/>
          <w:spacing w:val="-17"/>
          <w:sz w:val="20"/>
        </w:rPr>
        <w:t xml:space="preserve"> </w:t>
      </w:r>
      <w:r>
        <w:rPr>
          <w:rFonts w:ascii="Verdana"/>
          <w:spacing w:val="-1"/>
          <w:sz w:val="20"/>
        </w:rPr>
        <w:t>or</w:t>
      </w:r>
      <w:r>
        <w:rPr>
          <w:rFonts w:ascii="Verdana"/>
          <w:spacing w:val="-15"/>
          <w:sz w:val="20"/>
        </w:rPr>
        <w:t xml:space="preserve"> </w:t>
      </w:r>
      <w:r>
        <w:rPr>
          <w:rFonts w:ascii="Verdana"/>
          <w:spacing w:val="-1"/>
          <w:sz w:val="20"/>
        </w:rPr>
        <w:t>health</w:t>
      </w:r>
      <w:r>
        <w:rPr>
          <w:rFonts w:ascii="Verdana"/>
          <w:spacing w:val="-15"/>
          <w:sz w:val="20"/>
        </w:rPr>
        <w:t xml:space="preserve"> </w:t>
      </w:r>
      <w:r>
        <w:rPr>
          <w:rFonts w:ascii="Verdana"/>
          <w:spacing w:val="-1"/>
          <w:sz w:val="20"/>
        </w:rPr>
        <w:t>impairment</w:t>
      </w:r>
      <w:r>
        <w:rPr>
          <w:rFonts w:ascii="Verdana"/>
          <w:spacing w:val="-14"/>
          <w:sz w:val="20"/>
        </w:rPr>
        <w:t xml:space="preserve"> </w:t>
      </w:r>
      <w:r>
        <w:rPr>
          <w:rFonts w:ascii="Verdana"/>
          <w:spacing w:val="-1"/>
          <w:sz w:val="20"/>
        </w:rPr>
        <w:t>on</w:t>
      </w:r>
      <w:r>
        <w:rPr>
          <w:rFonts w:ascii="Verdana"/>
          <w:spacing w:val="-13"/>
          <w:sz w:val="20"/>
        </w:rPr>
        <w:t xml:space="preserve"> </w:t>
      </w:r>
      <w:r>
        <w:rPr>
          <w:rFonts w:ascii="Verdana"/>
          <w:spacing w:val="-1"/>
          <w:sz w:val="20"/>
        </w:rPr>
        <w:t>humans</w:t>
      </w:r>
      <w:r>
        <w:rPr>
          <w:rFonts w:ascii="Verdana"/>
          <w:spacing w:val="-15"/>
          <w:sz w:val="20"/>
        </w:rPr>
        <w:t xml:space="preserve"> </w:t>
      </w:r>
      <w:r>
        <w:rPr>
          <w:rFonts w:ascii="Verdana"/>
          <w:spacing w:val="-1"/>
          <w:sz w:val="20"/>
        </w:rPr>
        <w:t>must</w:t>
      </w:r>
      <w:r>
        <w:rPr>
          <w:rFonts w:ascii="Verdana"/>
          <w:spacing w:val="-15"/>
          <w:sz w:val="20"/>
        </w:rPr>
        <w:t xml:space="preserve"> </w:t>
      </w:r>
      <w:r>
        <w:rPr>
          <w:rFonts w:ascii="Verdana"/>
          <w:sz w:val="20"/>
        </w:rPr>
        <w:t>be</w:t>
      </w:r>
      <w:r>
        <w:rPr>
          <w:rFonts w:ascii="Verdana"/>
          <w:spacing w:val="-16"/>
          <w:sz w:val="20"/>
        </w:rPr>
        <w:t xml:space="preserve"> </w:t>
      </w:r>
      <w:r>
        <w:rPr>
          <w:rFonts w:ascii="Verdana"/>
          <w:spacing w:val="-3"/>
          <w:sz w:val="20"/>
        </w:rPr>
        <w:t>CLIA</w:t>
      </w:r>
      <w:r>
        <w:rPr>
          <w:rFonts w:ascii="Verdana"/>
          <w:spacing w:val="57"/>
          <w:w w:val="99"/>
          <w:sz w:val="20"/>
        </w:rPr>
        <w:t xml:space="preserve"> </w:t>
      </w:r>
      <w:r>
        <w:rPr>
          <w:rFonts w:ascii="Verdana"/>
          <w:spacing w:val="-1"/>
          <w:sz w:val="20"/>
        </w:rPr>
        <w:t>certified.</w:t>
      </w:r>
      <w:r>
        <w:rPr>
          <w:rFonts w:ascii="Verdana"/>
          <w:spacing w:val="-19"/>
          <w:sz w:val="20"/>
        </w:rPr>
        <w:t xml:space="preserve"> </w:t>
      </w:r>
      <w:r>
        <w:rPr>
          <w:rFonts w:ascii="Verdana"/>
          <w:spacing w:val="-1"/>
          <w:sz w:val="20"/>
        </w:rPr>
        <w:t>Edits</w:t>
      </w:r>
      <w:r>
        <w:rPr>
          <w:rFonts w:ascii="Verdana"/>
          <w:spacing w:val="-18"/>
          <w:sz w:val="20"/>
        </w:rPr>
        <w:t xml:space="preserve"> </w:t>
      </w:r>
      <w:r>
        <w:rPr>
          <w:rFonts w:ascii="Verdana"/>
          <w:spacing w:val="-1"/>
          <w:sz w:val="20"/>
        </w:rPr>
        <w:t>post</w:t>
      </w:r>
      <w:r>
        <w:rPr>
          <w:rFonts w:ascii="Verdana"/>
          <w:spacing w:val="-15"/>
          <w:sz w:val="20"/>
        </w:rPr>
        <w:t xml:space="preserve"> </w:t>
      </w:r>
      <w:r>
        <w:rPr>
          <w:rFonts w:ascii="Verdana"/>
          <w:spacing w:val="-1"/>
          <w:sz w:val="20"/>
        </w:rPr>
        <w:t>for</w:t>
      </w:r>
      <w:r>
        <w:rPr>
          <w:rFonts w:ascii="Verdana"/>
          <w:spacing w:val="-20"/>
          <w:sz w:val="20"/>
        </w:rPr>
        <w:t xml:space="preserve"> </w:t>
      </w:r>
      <w:r>
        <w:rPr>
          <w:rFonts w:ascii="Verdana"/>
          <w:spacing w:val="-1"/>
          <w:sz w:val="20"/>
        </w:rPr>
        <w:t>providers</w:t>
      </w:r>
      <w:r>
        <w:rPr>
          <w:rFonts w:ascii="Verdana"/>
          <w:spacing w:val="-18"/>
          <w:sz w:val="20"/>
        </w:rPr>
        <w:t xml:space="preserve"> </w:t>
      </w:r>
      <w:r>
        <w:rPr>
          <w:rFonts w:ascii="Verdana"/>
          <w:sz w:val="20"/>
        </w:rPr>
        <w:t>who</w:t>
      </w:r>
      <w:r>
        <w:rPr>
          <w:rFonts w:ascii="Verdana"/>
          <w:spacing w:val="-19"/>
          <w:sz w:val="20"/>
        </w:rPr>
        <w:t xml:space="preserve"> </w:t>
      </w:r>
      <w:r>
        <w:rPr>
          <w:rFonts w:ascii="Verdana"/>
          <w:spacing w:val="-1"/>
          <w:sz w:val="20"/>
        </w:rPr>
        <w:t>are</w:t>
      </w:r>
      <w:r>
        <w:rPr>
          <w:rFonts w:ascii="Verdana"/>
          <w:spacing w:val="-17"/>
          <w:sz w:val="20"/>
        </w:rPr>
        <w:t xml:space="preserve"> </w:t>
      </w:r>
      <w:r>
        <w:rPr>
          <w:rFonts w:ascii="Verdana"/>
          <w:sz w:val="20"/>
        </w:rPr>
        <w:t>not</w:t>
      </w:r>
      <w:r>
        <w:rPr>
          <w:rFonts w:ascii="Verdana"/>
          <w:spacing w:val="-15"/>
          <w:sz w:val="20"/>
        </w:rPr>
        <w:t xml:space="preserve"> </w:t>
      </w:r>
      <w:r>
        <w:rPr>
          <w:rFonts w:ascii="Verdana"/>
          <w:spacing w:val="-1"/>
          <w:sz w:val="20"/>
        </w:rPr>
        <w:t>appropriately</w:t>
      </w:r>
      <w:r>
        <w:rPr>
          <w:rFonts w:ascii="Verdana"/>
          <w:spacing w:val="-17"/>
          <w:sz w:val="20"/>
        </w:rPr>
        <w:t xml:space="preserve"> </w:t>
      </w:r>
      <w:r>
        <w:rPr>
          <w:rFonts w:ascii="Verdana"/>
          <w:spacing w:val="-1"/>
          <w:sz w:val="20"/>
        </w:rPr>
        <w:t>certified.</w:t>
      </w:r>
      <w:r>
        <w:rPr>
          <w:rFonts w:ascii="Verdana"/>
          <w:spacing w:val="-18"/>
          <w:sz w:val="20"/>
        </w:rPr>
        <w:t xml:space="preserve"> </w:t>
      </w:r>
      <w:r>
        <w:rPr>
          <w:rFonts w:ascii="Verdana"/>
          <w:spacing w:val="-2"/>
          <w:sz w:val="20"/>
        </w:rPr>
        <w:t>Additional</w:t>
      </w:r>
      <w:r>
        <w:rPr>
          <w:rFonts w:ascii="Verdana"/>
          <w:spacing w:val="47"/>
          <w:w w:val="99"/>
          <w:sz w:val="20"/>
        </w:rPr>
        <w:t xml:space="preserve"> </w:t>
      </w:r>
      <w:r>
        <w:rPr>
          <w:rFonts w:ascii="Verdana"/>
          <w:spacing w:val="-1"/>
          <w:sz w:val="20"/>
        </w:rPr>
        <w:t>information</w:t>
      </w:r>
      <w:r>
        <w:rPr>
          <w:rFonts w:ascii="Verdana"/>
          <w:spacing w:val="-14"/>
          <w:sz w:val="20"/>
        </w:rPr>
        <w:t xml:space="preserve"> </w:t>
      </w:r>
      <w:r>
        <w:rPr>
          <w:rFonts w:ascii="Verdana"/>
          <w:spacing w:val="-2"/>
          <w:sz w:val="20"/>
        </w:rPr>
        <w:t>about</w:t>
      </w:r>
      <w:r>
        <w:rPr>
          <w:rFonts w:ascii="Verdana"/>
          <w:spacing w:val="-14"/>
          <w:sz w:val="20"/>
        </w:rPr>
        <w:t xml:space="preserve"> </w:t>
      </w:r>
      <w:r>
        <w:rPr>
          <w:rFonts w:ascii="Verdana"/>
          <w:spacing w:val="-2"/>
          <w:sz w:val="20"/>
        </w:rPr>
        <w:t>CLIA</w:t>
      </w:r>
      <w:r>
        <w:rPr>
          <w:rFonts w:ascii="Verdana"/>
          <w:spacing w:val="-17"/>
          <w:sz w:val="20"/>
        </w:rPr>
        <w:t xml:space="preserve"> </w:t>
      </w:r>
      <w:r>
        <w:rPr>
          <w:rFonts w:ascii="Verdana"/>
          <w:sz w:val="20"/>
        </w:rPr>
        <w:t>is</w:t>
      </w:r>
      <w:r>
        <w:rPr>
          <w:rFonts w:ascii="Verdana"/>
          <w:spacing w:val="-17"/>
          <w:sz w:val="20"/>
        </w:rPr>
        <w:t xml:space="preserve"> </w:t>
      </w:r>
      <w:r>
        <w:rPr>
          <w:rFonts w:ascii="Verdana"/>
          <w:sz w:val="20"/>
        </w:rPr>
        <w:t>found</w:t>
      </w:r>
      <w:r>
        <w:rPr>
          <w:rFonts w:ascii="Verdana"/>
          <w:spacing w:val="-14"/>
          <w:sz w:val="20"/>
        </w:rPr>
        <w:t xml:space="preserve"> </w:t>
      </w:r>
      <w:r>
        <w:rPr>
          <w:rFonts w:ascii="Verdana"/>
          <w:spacing w:val="1"/>
          <w:sz w:val="20"/>
        </w:rPr>
        <w:t>in</w:t>
      </w:r>
      <w:r>
        <w:rPr>
          <w:rFonts w:ascii="Verdana"/>
          <w:spacing w:val="-16"/>
          <w:sz w:val="20"/>
        </w:rPr>
        <w:t xml:space="preserve"> </w:t>
      </w:r>
      <w:r>
        <w:rPr>
          <w:rFonts w:ascii="Verdana"/>
          <w:sz w:val="20"/>
        </w:rPr>
        <w:t>the</w:t>
      </w:r>
      <w:r>
        <w:rPr>
          <w:rFonts w:ascii="Verdana"/>
          <w:spacing w:val="-16"/>
          <w:sz w:val="20"/>
        </w:rPr>
        <w:t xml:space="preserve"> </w:t>
      </w:r>
      <w:r>
        <w:rPr>
          <w:rFonts w:ascii="Verdana"/>
          <w:spacing w:val="-1"/>
          <w:sz w:val="20"/>
        </w:rPr>
        <w:t>Online</w:t>
      </w:r>
      <w:r>
        <w:rPr>
          <w:rFonts w:ascii="Verdana"/>
          <w:spacing w:val="-17"/>
          <w:sz w:val="20"/>
        </w:rPr>
        <w:t xml:space="preserve"> </w:t>
      </w:r>
      <w:r>
        <w:rPr>
          <w:rFonts w:ascii="Verdana"/>
          <w:spacing w:val="-1"/>
          <w:sz w:val="20"/>
        </w:rPr>
        <w:t>Handbook.</w:t>
      </w:r>
      <w:r>
        <w:rPr>
          <w:rFonts w:ascii="Verdana"/>
          <w:spacing w:val="-17"/>
          <w:sz w:val="20"/>
        </w:rPr>
        <w:t xml:space="preserve"> </w:t>
      </w:r>
      <w:r>
        <w:rPr>
          <w:rFonts w:ascii="Verdana"/>
          <w:spacing w:val="-3"/>
          <w:sz w:val="20"/>
        </w:rPr>
        <w:t>CLIA</w:t>
      </w:r>
      <w:r>
        <w:rPr>
          <w:rFonts w:ascii="Verdana"/>
          <w:spacing w:val="-15"/>
          <w:sz w:val="20"/>
        </w:rPr>
        <w:t xml:space="preserve"> </w:t>
      </w:r>
      <w:r>
        <w:rPr>
          <w:rFonts w:ascii="Verdana"/>
          <w:spacing w:val="-1"/>
          <w:sz w:val="20"/>
        </w:rPr>
        <w:t>example</w:t>
      </w:r>
      <w:r w:rsidR="00E07E4D">
        <w:rPr>
          <w:rFonts w:ascii="Verdana"/>
          <w:spacing w:val="-1"/>
          <w:sz w:val="20"/>
        </w:rPr>
        <w:t xml:space="preserve">: </w:t>
      </w:r>
      <w:hyperlink r:id="rId122" w:history="1">
        <w:r w:rsidR="00E07E4D" w:rsidRPr="00E07E4D">
          <w:rPr>
            <w:rStyle w:val="Hyperlink"/>
            <w:rFonts w:ascii="Verdana"/>
            <w:spacing w:val="-1"/>
            <w:sz w:val="20"/>
          </w:rPr>
          <w:t>https://www.forwardhealth.wi.gov/WIPortal/Subsystem/KW/Display.aspx?ia=1&amp;p=1&amp;sa=85&amp;s=1&amp;c=1&amp;nt=CLIA+Certification+or+Waiver</w:t>
        </w:r>
      </w:hyperlink>
    </w:p>
    <w:p w14:paraId="5E357261" w14:textId="77777777" w:rsidR="001E04C6" w:rsidRDefault="00465A63" w:rsidP="00BB57CF">
      <w:pPr>
        <w:pStyle w:val="Heading5"/>
        <w:numPr>
          <w:ilvl w:val="1"/>
          <w:numId w:val="14"/>
        </w:numPr>
        <w:tabs>
          <w:tab w:val="left" w:pos="978"/>
        </w:tabs>
        <w:spacing w:before="240"/>
        <w:ind w:left="977" w:hanging="799"/>
        <w:rPr>
          <w:b w:val="0"/>
          <w:bCs w:val="0"/>
          <w:i w:val="0"/>
        </w:rPr>
      </w:pPr>
      <w:r>
        <w:rPr>
          <w:spacing w:val="-3"/>
        </w:rPr>
        <w:t>Cost</w:t>
      </w:r>
      <w:r>
        <w:rPr>
          <w:spacing w:val="-18"/>
        </w:rPr>
        <w:t xml:space="preserve"> </w:t>
      </w:r>
      <w:r>
        <w:rPr>
          <w:spacing w:val="-3"/>
        </w:rPr>
        <w:t>Avoidance</w:t>
      </w:r>
      <w:r>
        <w:rPr>
          <w:spacing w:val="-18"/>
        </w:rPr>
        <w:t xml:space="preserve"> </w:t>
      </w:r>
      <w:r>
        <w:rPr>
          <w:spacing w:val="-2"/>
        </w:rPr>
        <w:t>Policy</w:t>
      </w:r>
    </w:p>
    <w:p w14:paraId="4371C8BB" w14:textId="77777777" w:rsidR="001E04C6" w:rsidRDefault="00465A63">
      <w:pPr>
        <w:pStyle w:val="BodyText"/>
        <w:numPr>
          <w:ilvl w:val="2"/>
          <w:numId w:val="14"/>
        </w:numPr>
        <w:tabs>
          <w:tab w:val="left" w:pos="898"/>
        </w:tabs>
        <w:spacing w:before="129"/>
        <w:ind w:right="379"/>
      </w:pPr>
      <w:r>
        <w:rPr>
          <w:spacing w:val="-1"/>
        </w:rPr>
        <w:t>Edits</w:t>
      </w:r>
      <w:r>
        <w:rPr>
          <w:spacing w:val="-17"/>
        </w:rPr>
        <w:t xml:space="preserve"> </w:t>
      </w:r>
      <w:r>
        <w:rPr>
          <w:spacing w:val="-1"/>
        </w:rPr>
        <w:t>for</w:t>
      </w:r>
      <w:r>
        <w:rPr>
          <w:spacing w:val="-16"/>
        </w:rPr>
        <w:t xml:space="preserve"> </w:t>
      </w:r>
      <w:r>
        <w:rPr>
          <w:spacing w:val="-1"/>
        </w:rPr>
        <w:t>cost</w:t>
      </w:r>
      <w:r>
        <w:rPr>
          <w:spacing w:val="-14"/>
        </w:rPr>
        <w:t xml:space="preserve"> </w:t>
      </w:r>
      <w:r>
        <w:rPr>
          <w:spacing w:val="-1"/>
        </w:rPr>
        <w:t>avoidance</w:t>
      </w:r>
      <w:r>
        <w:rPr>
          <w:spacing w:val="-15"/>
        </w:rPr>
        <w:t xml:space="preserve"> </w:t>
      </w:r>
      <w:r>
        <w:rPr>
          <w:spacing w:val="-1"/>
        </w:rPr>
        <w:t>are</w:t>
      </w:r>
      <w:r>
        <w:rPr>
          <w:spacing w:val="-16"/>
        </w:rPr>
        <w:t xml:space="preserve"> </w:t>
      </w:r>
      <w:r>
        <w:rPr>
          <w:spacing w:val="-1"/>
        </w:rPr>
        <w:t>enforced.</w:t>
      </w:r>
      <w:r>
        <w:rPr>
          <w:spacing w:val="-15"/>
        </w:rPr>
        <w:t xml:space="preserve"> </w:t>
      </w:r>
      <w:r>
        <w:rPr>
          <w:spacing w:val="-2"/>
        </w:rPr>
        <w:t>If</w:t>
      </w:r>
      <w:r>
        <w:rPr>
          <w:spacing w:val="-17"/>
        </w:rPr>
        <w:t xml:space="preserve"> </w:t>
      </w:r>
      <w:r>
        <w:t>a</w:t>
      </w:r>
      <w:r>
        <w:rPr>
          <w:spacing w:val="-12"/>
        </w:rPr>
        <w:t xml:space="preserve"> </w:t>
      </w:r>
      <w:r>
        <w:rPr>
          <w:spacing w:val="-1"/>
        </w:rPr>
        <w:t>member</w:t>
      </w:r>
      <w:r>
        <w:rPr>
          <w:spacing w:val="-15"/>
        </w:rPr>
        <w:t xml:space="preserve"> </w:t>
      </w:r>
      <w:r>
        <w:t>has</w:t>
      </w:r>
      <w:r>
        <w:rPr>
          <w:spacing w:val="-15"/>
        </w:rPr>
        <w:t xml:space="preserve"> </w:t>
      </w:r>
      <w:r>
        <w:rPr>
          <w:spacing w:val="-1"/>
        </w:rPr>
        <w:t>other</w:t>
      </w:r>
      <w:r>
        <w:rPr>
          <w:spacing w:val="-15"/>
        </w:rPr>
        <w:t xml:space="preserve"> </w:t>
      </w:r>
      <w:r>
        <w:rPr>
          <w:spacing w:val="-1"/>
        </w:rPr>
        <w:t>commercial</w:t>
      </w:r>
      <w:r>
        <w:rPr>
          <w:spacing w:val="-13"/>
        </w:rPr>
        <w:t xml:space="preserve"> </w:t>
      </w:r>
      <w:r>
        <w:t>insurance</w:t>
      </w:r>
      <w:r>
        <w:rPr>
          <w:spacing w:val="-8"/>
        </w:rPr>
        <w:t xml:space="preserve"> </w:t>
      </w:r>
      <w:r>
        <w:rPr>
          <w:spacing w:val="-1"/>
        </w:rPr>
        <w:t>or</w:t>
      </w:r>
      <w:r>
        <w:rPr>
          <w:spacing w:val="56"/>
          <w:w w:val="99"/>
        </w:rPr>
        <w:t xml:space="preserve"> </w:t>
      </w:r>
      <w:r>
        <w:rPr>
          <w:spacing w:val="-1"/>
        </w:rPr>
        <w:t>Medicare</w:t>
      </w:r>
      <w:r>
        <w:rPr>
          <w:spacing w:val="-15"/>
        </w:rPr>
        <w:t xml:space="preserve"> </w:t>
      </w:r>
      <w:r>
        <w:rPr>
          <w:spacing w:val="-1"/>
        </w:rPr>
        <w:t>on</w:t>
      </w:r>
      <w:r>
        <w:rPr>
          <w:spacing w:val="-13"/>
        </w:rPr>
        <w:t xml:space="preserve"> </w:t>
      </w:r>
      <w:r>
        <w:rPr>
          <w:spacing w:val="-1"/>
        </w:rPr>
        <w:t>file,</w:t>
      </w:r>
      <w:r>
        <w:rPr>
          <w:spacing w:val="-13"/>
        </w:rPr>
        <w:t xml:space="preserve"> </w:t>
      </w:r>
      <w:r>
        <w:t>the</w:t>
      </w:r>
      <w:r>
        <w:rPr>
          <w:spacing w:val="-14"/>
        </w:rPr>
        <w:t xml:space="preserve"> </w:t>
      </w:r>
      <w:r>
        <w:rPr>
          <w:spacing w:val="-2"/>
        </w:rPr>
        <w:t>HMO</w:t>
      </w:r>
      <w:r>
        <w:rPr>
          <w:spacing w:val="-15"/>
        </w:rPr>
        <w:t xml:space="preserve"> </w:t>
      </w:r>
      <w:r>
        <w:t>shows</w:t>
      </w:r>
      <w:r>
        <w:rPr>
          <w:spacing w:val="-14"/>
        </w:rPr>
        <w:t xml:space="preserve"> </w:t>
      </w:r>
      <w:r>
        <w:rPr>
          <w:spacing w:val="-1"/>
        </w:rPr>
        <w:t>evidence</w:t>
      </w:r>
      <w:r>
        <w:rPr>
          <w:spacing w:val="-16"/>
        </w:rPr>
        <w:t xml:space="preserve"> </w:t>
      </w:r>
      <w:r>
        <w:rPr>
          <w:spacing w:val="-1"/>
        </w:rPr>
        <w:t>on</w:t>
      </w:r>
      <w:r>
        <w:rPr>
          <w:spacing w:val="-12"/>
        </w:rPr>
        <w:t xml:space="preserve"> </w:t>
      </w:r>
      <w:proofErr w:type="gramStart"/>
      <w:r>
        <w:t>its</w:t>
      </w:r>
      <w:proofErr w:type="gramEnd"/>
      <w:r>
        <w:rPr>
          <w:spacing w:val="-15"/>
        </w:rPr>
        <w:t xml:space="preserve"> </w:t>
      </w:r>
      <w:r>
        <w:rPr>
          <w:spacing w:val="-1"/>
        </w:rPr>
        <w:t>submitted</w:t>
      </w:r>
      <w:r>
        <w:rPr>
          <w:spacing w:val="-12"/>
        </w:rPr>
        <w:t xml:space="preserve"> </w:t>
      </w:r>
      <w:r>
        <w:t>837</w:t>
      </w:r>
      <w:r>
        <w:rPr>
          <w:spacing w:val="-14"/>
        </w:rPr>
        <w:t xml:space="preserve"> </w:t>
      </w:r>
      <w:r>
        <w:rPr>
          <w:spacing w:val="-1"/>
        </w:rPr>
        <w:t>transaction</w:t>
      </w:r>
      <w:r>
        <w:rPr>
          <w:spacing w:val="-12"/>
        </w:rPr>
        <w:t xml:space="preserve"> </w:t>
      </w:r>
      <w:r>
        <w:rPr>
          <w:spacing w:val="-1"/>
        </w:rPr>
        <w:t>of</w:t>
      </w:r>
      <w:r>
        <w:rPr>
          <w:spacing w:val="-16"/>
        </w:rPr>
        <w:t xml:space="preserve"> </w:t>
      </w:r>
      <w:r>
        <w:t>how</w:t>
      </w:r>
      <w:r>
        <w:rPr>
          <w:spacing w:val="-7"/>
        </w:rPr>
        <w:t xml:space="preserve"> </w:t>
      </w:r>
      <w:r>
        <w:t>the</w:t>
      </w:r>
      <w:r>
        <w:rPr>
          <w:spacing w:val="37"/>
        </w:rPr>
        <w:t xml:space="preserve"> </w:t>
      </w:r>
      <w:r>
        <w:rPr>
          <w:spacing w:val="-1"/>
        </w:rPr>
        <w:t>other</w:t>
      </w:r>
      <w:r>
        <w:rPr>
          <w:spacing w:val="-25"/>
        </w:rPr>
        <w:t xml:space="preserve"> </w:t>
      </w:r>
      <w:r>
        <w:rPr>
          <w:spacing w:val="-1"/>
        </w:rPr>
        <w:t>payer</w:t>
      </w:r>
      <w:r>
        <w:rPr>
          <w:spacing w:val="-23"/>
        </w:rPr>
        <w:t xml:space="preserve"> </w:t>
      </w:r>
      <w:r>
        <w:rPr>
          <w:spacing w:val="-1"/>
        </w:rPr>
        <w:t>adjudicated</w:t>
      </w:r>
      <w:r>
        <w:rPr>
          <w:spacing w:val="-22"/>
        </w:rPr>
        <w:t xml:space="preserve"> </w:t>
      </w:r>
      <w:r>
        <w:t>the</w:t>
      </w:r>
      <w:r>
        <w:rPr>
          <w:spacing w:val="-24"/>
        </w:rPr>
        <w:t xml:space="preserve"> </w:t>
      </w:r>
      <w:r>
        <w:rPr>
          <w:spacing w:val="-1"/>
        </w:rPr>
        <w:t>encounter.</w:t>
      </w:r>
      <w:r>
        <w:rPr>
          <w:spacing w:val="-24"/>
        </w:rPr>
        <w:t xml:space="preserve"> </w:t>
      </w:r>
      <w:r>
        <w:rPr>
          <w:spacing w:val="-1"/>
        </w:rPr>
        <w:t>(Copayment</w:t>
      </w:r>
      <w:r>
        <w:rPr>
          <w:spacing w:val="-27"/>
        </w:rPr>
        <w:t xml:space="preserve"> </w:t>
      </w:r>
      <w:r>
        <w:rPr>
          <w:spacing w:val="-1"/>
        </w:rPr>
        <w:t>implemented</w:t>
      </w:r>
      <w:r>
        <w:rPr>
          <w:spacing w:val="-22"/>
        </w:rPr>
        <w:t xml:space="preserve"> </w:t>
      </w:r>
      <w:r>
        <w:rPr>
          <w:spacing w:val="-1"/>
        </w:rPr>
        <w:t>10/11/2013</w:t>
      </w:r>
      <w:r>
        <w:rPr>
          <w:spacing w:val="43"/>
          <w:w w:val="99"/>
        </w:rPr>
        <w:t xml:space="preserve"> </w:t>
      </w:r>
      <w:r>
        <w:rPr>
          <w:spacing w:val="-1"/>
        </w:rPr>
        <w:t>effective</w:t>
      </w:r>
      <w:r>
        <w:rPr>
          <w:spacing w:val="-19"/>
        </w:rPr>
        <w:t xml:space="preserve"> </w:t>
      </w:r>
      <w:r>
        <w:rPr>
          <w:spacing w:val="-1"/>
        </w:rPr>
        <w:t>for</w:t>
      </w:r>
      <w:r>
        <w:rPr>
          <w:spacing w:val="-18"/>
        </w:rPr>
        <w:t xml:space="preserve"> </w:t>
      </w:r>
      <w:r>
        <w:rPr>
          <w:spacing w:val="-1"/>
        </w:rPr>
        <w:t>Dates</w:t>
      </w:r>
      <w:r>
        <w:rPr>
          <w:spacing w:val="-14"/>
        </w:rPr>
        <w:t xml:space="preserve"> </w:t>
      </w:r>
      <w:r>
        <w:rPr>
          <w:spacing w:val="-1"/>
        </w:rPr>
        <w:t>of</w:t>
      </w:r>
      <w:r>
        <w:rPr>
          <w:spacing w:val="-15"/>
        </w:rPr>
        <w:t xml:space="preserve"> </w:t>
      </w:r>
      <w:r>
        <w:t>Service</w:t>
      </w:r>
      <w:r>
        <w:rPr>
          <w:spacing w:val="-17"/>
        </w:rPr>
        <w:t xml:space="preserve"> </w:t>
      </w:r>
      <w:r>
        <w:rPr>
          <w:spacing w:val="-2"/>
        </w:rPr>
        <w:t>on</w:t>
      </w:r>
      <w:r>
        <w:rPr>
          <w:spacing w:val="-13"/>
        </w:rPr>
        <w:t xml:space="preserve"> </w:t>
      </w:r>
      <w:r>
        <w:rPr>
          <w:spacing w:val="-1"/>
        </w:rPr>
        <w:t>or</w:t>
      </w:r>
      <w:r>
        <w:rPr>
          <w:spacing w:val="-18"/>
        </w:rPr>
        <w:t xml:space="preserve"> </w:t>
      </w:r>
      <w:r>
        <w:rPr>
          <w:spacing w:val="-1"/>
        </w:rPr>
        <w:t>after</w:t>
      </w:r>
      <w:r>
        <w:rPr>
          <w:spacing w:val="-17"/>
        </w:rPr>
        <w:t xml:space="preserve"> </w:t>
      </w:r>
      <w:r>
        <w:rPr>
          <w:spacing w:val="-1"/>
        </w:rPr>
        <w:t>1/1/2013.</w:t>
      </w:r>
      <w:r>
        <w:rPr>
          <w:spacing w:val="42"/>
        </w:rPr>
        <w:t xml:space="preserve"> </w:t>
      </w:r>
      <w:r>
        <w:rPr>
          <w:spacing w:val="-1"/>
        </w:rPr>
        <w:t>PPACA</w:t>
      </w:r>
      <w:r>
        <w:rPr>
          <w:spacing w:val="-15"/>
        </w:rPr>
        <w:t xml:space="preserve"> </w:t>
      </w:r>
      <w:r>
        <w:rPr>
          <w:spacing w:val="-1"/>
        </w:rPr>
        <w:t>encounters</w:t>
      </w:r>
      <w:r>
        <w:rPr>
          <w:spacing w:val="-14"/>
        </w:rPr>
        <w:t xml:space="preserve"> </w:t>
      </w:r>
      <w:r>
        <w:rPr>
          <w:spacing w:val="-1"/>
        </w:rPr>
        <w:t>retroactively</w:t>
      </w:r>
      <w:r>
        <w:rPr>
          <w:spacing w:val="47"/>
          <w:w w:val="99"/>
        </w:rPr>
        <w:t xml:space="preserve"> </w:t>
      </w:r>
      <w:r>
        <w:t>adjusted.)</w:t>
      </w:r>
    </w:p>
    <w:p w14:paraId="7F2E916F" w14:textId="77777777" w:rsidR="001E04C6" w:rsidRDefault="00465A63">
      <w:pPr>
        <w:pStyle w:val="BodyText"/>
        <w:numPr>
          <w:ilvl w:val="2"/>
          <w:numId w:val="14"/>
        </w:numPr>
        <w:tabs>
          <w:tab w:val="left" w:pos="898"/>
        </w:tabs>
        <w:spacing w:before="0"/>
        <w:ind w:right="217"/>
      </w:pPr>
      <w:r>
        <w:rPr>
          <w:spacing w:val="-2"/>
        </w:rPr>
        <w:t>If</w:t>
      </w:r>
      <w:r>
        <w:rPr>
          <w:spacing w:val="-20"/>
        </w:rPr>
        <w:t xml:space="preserve"> </w:t>
      </w:r>
      <w:r>
        <w:t>the</w:t>
      </w:r>
      <w:r>
        <w:rPr>
          <w:spacing w:val="-15"/>
        </w:rPr>
        <w:t xml:space="preserve"> </w:t>
      </w:r>
      <w:r>
        <w:rPr>
          <w:spacing w:val="-1"/>
        </w:rPr>
        <w:t>member</w:t>
      </w:r>
      <w:r>
        <w:rPr>
          <w:spacing w:val="-16"/>
        </w:rPr>
        <w:t xml:space="preserve"> </w:t>
      </w:r>
      <w:r>
        <w:t>has</w:t>
      </w:r>
      <w:r>
        <w:rPr>
          <w:spacing w:val="-12"/>
        </w:rPr>
        <w:t xml:space="preserve"> </w:t>
      </w:r>
      <w:r>
        <w:rPr>
          <w:spacing w:val="-1"/>
        </w:rPr>
        <w:t>commercial</w:t>
      </w:r>
      <w:r>
        <w:rPr>
          <w:spacing w:val="-13"/>
        </w:rPr>
        <w:t xml:space="preserve"> </w:t>
      </w:r>
      <w:r>
        <w:t>insurance</w:t>
      </w:r>
      <w:r>
        <w:rPr>
          <w:spacing w:val="-18"/>
        </w:rPr>
        <w:t xml:space="preserve"> </w:t>
      </w:r>
      <w:r>
        <w:rPr>
          <w:spacing w:val="-2"/>
        </w:rPr>
        <w:t>on</w:t>
      </w:r>
      <w:r>
        <w:rPr>
          <w:spacing w:val="-14"/>
        </w:rPr>
        <w:t xml:space="preserve"> </w:t>
      </w:r>
      <w:r>
        <w:rPr>
          <w:spacing w:val="1"/>
        </w:rPr>
        <w:t>file</w:t>
      </w:r>
      <w:r>
        <w:rPr>
          <w:spacing w:val="-19"/>
        </w:rPr>
        <w:t xml:space="preserve"> </w:t>
      </w:r>
      <w:r>
        <w:t>and</w:t>
      </w:r>
      <w:r>
        <w:rPr>
          <w:spacing w:val="-15"/>
        </w:rPr>
        <w:t xml:space="preserve"> </w:t>
      </w:r>
      <w:r>
        <w:t>the</w:t>
      </w:r>
      <w:r>
        <w:rPr>
          <w:spacing w:val="-18"/>
        </w:rPr>
        <w:t xml:space="preserve"> </w:t>
      </w:r>
      <w:r>
        <w:rPr>
          <w:spacing w:val="-1"/>
        </w:rPr>
        <w:t>encounter</w:t>
      </w:r>
      <w:r>
        <w:rPr>
          <w:spacing w:val="-17"/>
        </w:rPr>
        <w:t xml:space="preserve"> </w:t>
      </w:r>
      <w:r>
        <w:rPr>
          <w:spacing w:val="-1"/>
        </w:rPr>
        <w:t>indicates</w:t>
      </w:r>
      <w:r>
        <w:rPr>
          <w:spacing w:val="-14"/>
        </w:rPr>
        <w:t xml:space="preserve"> </w:t>
      </w:r>
      <w:r>
        <w:t>that</w:t>
      </w:r>
      <w:r>
        <w:rPr>
          <w:spacing w:val="47"/>
          <w:w w:val="99"/>
        </w:rPr>
        <w:t xml:space="preserve"> </w:t>
      </w:r>
      <w:r>
        <w:rPr>
          <w:spacing w:val="-1"/>
        </w:rPr>
        <w:t>commercial</w:t>
      </w:r>
      <w:r>
        <w:rPr>
          <w:spacing w:val="-18"/>
        </w:rPr>
        <w:t xml:space="preserve"> </w:t>
      </w:r>
      <w:r>
        <w:t>insurance</w:t>
      </w:r>
      <w:r>
        <w:rPr>
          <w:spacing w:val="-20"/>
        </w:rPr>
        <w:t xml:space="preserve"> </w:t>
      </w:r>
      <w:r>
        <w:t>was</w:t>
      </w:r>
      <w:r>
        <w:rPr>
          <w:spacing w:val="-19"/>
        </w:rPr>
        <w:t xml:space="preserve"> </w:t>
      </w:r>
      <w:r>
        <w:t>not</w:t>
      </w:r>
      <w:r>
        <w:rPr>
          <w:spacing w:val="-15"/>
        </w:rPr>
        <w:t xml:space="preserve"> </w:t>
      </w:r>
      <w:r>
        <w:rPr>
          <w:spacing w:val="-1"/>
        </w:rPr>
        <w:t>billed</w:t>
      </w:r>
      <w:r>
        <w:rPr>
          <w:spacing w:val="-15"/>
        </w:rPr>
        <w:t xml:space="preserve"> </w:t>
      </w:r>
      <w:r>
        <w:rPr>
          <w:spacing w:val="-1"/>
        </w:rPr>
        <w:t>correctly,</w:t>
      </w:r>
      <w:r>
        <w:rPr>
          <w:spacing w:val="-18"/>
        </w:rPr>
        <w:t xml:space="preserve"> </w:t>
      </w:r>
      <w:r>
        <w:rPr>
          <w:spacing w:val="-1"/>
        </w:rPr>
        <w:t>the</w:t>
      </w:r>
      <w:r>
        <w:rPr>
          <w:spacing w:val="-19"/>
        </w:rPr>
        <w:t xml:space="preserve"> </w:t>
      </w:r>
      <w:r>
        <w:rPr>
          <w:spacing w:val="-1"/>
        </w:rPr>
        <w:t>encounter</w:t>
      </w:r>
      <w:r>
        <w:rPr>
          <w:spacing w:val="-18"/>
        </w:rPr>
        <w:t xml:space="preserve"> </w:t>
      </w:r>
      <w:r>
        <w:t>may</w:t>
      </w:r>
      <w:r>
        <w:rPr>
          <w:spacing w:val="-18"/>
        </w:rPr>
        <w:t xml:space="preserve"> </w:t>
      </w:r>
      <w:r>
        <w:rPr>
          <w:spacing w:val="-1"/>
        </w:rPr>
        <w:t>deny.</w:t>
      </w:r>
      <w:r>
        <w:rPr>
          <w:spacing w:val="14"/>
        </w:rPr>
        <w:t xml:space="preserve"> </w:t>
      </w:r>
      <w:r>
        <w:rPr>
          <w:spacing w:val="-1"/>
        </w:rPr>
        <w:t>(Effective</w:t>
      </w:r>
      <w:r>
        <w:rPr>
          <w:spacing w:val="53"/>
          <w:w w:val="99"/>
        </w:rPr>
        <w:t xml:space="preserve"> </w:t>
      </w:r>
      <w:r>
        <w:rPr>
          <w:spacing w:val="-1"/>
        </w:rPr>
        <w:t>4/28/2015</w:t>
      </w:r>
      <w:r>
        <w:rPr>
          <w:spacing w:val="-7"/>
        </w:rPr>
        <w:t xml:space="preserve"> </w:t>
      </w:r>
      <w:r>
        <w:rPr>
          <w:spacing w:val="-2"/>
        </w:rPr>
        <w:t>encounters</w:t>
      </w:r>
      <w:r>
        <w:rPr>
          <w:spacing w:val="-9"/>
        </w:rPr>
        <w:t xml:space="preserve"> </w:t>
      </w:r>
      <w:r>
        <w:rPr>
          <w:spacing w:val="-2"/>
        </w:rPr>
        <w:t>are</w:t>
      </w:r>
      <w:r>
        <w:rPr>
          <w:spacing w:val="-8"/>
        </w:rPr>
        <w:t xml:space="preserve"> </w:t>
      </w:r>
      <w:r>
        <w:t>not</w:t>
      </w:r>
      <w:r>
        <w:rPr>
          <w:spacing w:val="-8"/>
        </w:rPr>
        <w:t xml:space="preserve"> </w:t>
      </w:r>
      <w:r>
        <w:rPr>
          <w:spacing w:val="-2"/>
        </w:rPr>
        <w:t>denied</w:t>
      </w:r>
      <w:r>
        <w:rPr>
          <w:spacing w:val="-7"/>
        </w:rPr>
        <w:t xml:space="preserve"> </w:t>
      </w:r>
      <w:r>
        <w:rPr>
          <w:spacing w:val="-1"/>
        </w:rPr>
        <w:t>for</w:t>
      </w:r>
      <w:r>
        <w:rPr>
          <w:spacing w:val="-8"/>
        </w:rPr>
        <w:t xml:space="preserve"> </w:t>
      </w:r>
      <w:r>
        <w:rPr>
          <w:spacing w:val="-1"/>
        </w:rPr>
        <w:t>commercial</w:t>
      </w:r>
      <w:r>
        <w:rPr>
          <w:spacing w:val="-8"/>
        </w:rPr>
        <w:t xml:space="preserve"> </w:t>
      </w:r>
      <w:r>
        <w:rPr>
          <w:spacing w:val="-1"/>
        </w:rPr>
        <w:t>insurance.</w:t>
      </w:r>
      <w:r>
        <w:rPr>
          <w:spacing w:val="55"/>
        </w:rPr>
        <w:t xml:space="preserve"> </w:t>
      </w:r>
      <w:r>
        <w:rPr>
          <w:spacing w:val="-2"/>
        </w:rPr>
        <w:t>It</w:t>
      </w:r>
      <w:r>
        <w:rPr>
          <w:spacing w:val="-9"/>
        </w:rPr>
        <w:t xml:space="preserve"> </w:t>
      </w:r>
      <w:r>
        <w:t>is</w:t>
      </w:r>
      <w:r>
        <w:rPr>
          <w:spacing w:val="-9"/>
        </w:rPr>
        <w:t xml:space="preserve"> </w:t>
      </w:r>
      <w:r>
        <w:rPr>
          <w:spacing w:val="-2"/>
        </w:rPr>
        <w:t>the</w:t>
      </w:r>
      <w:r>
        <w:rPr>
          <w:spacing w:val="-9"/>
        </w:rPr>
        <w:t xml:space="preserve"> </w:t>
      </w:r>
      <w:r>
        <w:rPr>
          <w:spacing w:val="-1"/>
        </w:rPr>
        <w:t>responsibility</w:t>
      </w:r>
      <w:r>
        <w:rPr>
          <w:spacing w:val="59"/>
          <w:w w:val="99"/>
        </w:rPr>
        <w:t xml:space="preserve"> </w:t>
      </w:r>
      <w:r>
        <w:rPr>
          <w:spacing w:val="-1"/>
        </w:rPr>
        <w:t>of</w:t>
      </w:r>
      <w:r>
        <w:rPr>
          <w:spacing w:val="-8"/>
        </w:rPr>
        <w:t xml:space="preserve"> </w:t>
      </w:r>
      <w:r>
        <w:t>the</w:t>
      </w:r>
      <w:r>
        <w:rPr>
          <w:spacing w:val="-8"/>
        </w:rPr>
        <w:t xml:space="preserve"> </w:t>
      </w:r>
      <w:r>
        <w:rPr>
          <w:spacing w:val="-1"/>
        </w:rPr>
        <w:t>HMOs</w:t>
      </w:r>
      <w:r>
        <w:rPr>
          <w:spacing w:val="-9"/>
        </w:rPr>
        <w:t xml:space="preserve"> </w:t>
      </w:r>
      <w:r>
        <w:t>to</w:t>
      </w:r>
      <w:r>
        <w:rPr>
          <w:spacing w:val="-8"/>
        </w:rPr>
        <w:t xml:space="preserve"> </w:t>
      </w:r>
      <w:r>
        <w:rPr>
          <w:spacing w:val="-1"/>
        </w:rPr>
        <w:t>verify</w:t>
      </w:r>
      <w:r>
        <w:rPr>
          <w:spacing w:val="-11"/>
        </w:rPr>
        <w:t xml:space="preserve"> </w:t>
      </w:r>
      <w:r>
        <w:rPr>
          <w:spacing w:val="-1"/>
        </w:rPr>
        <w:t>all</w:t>
      </w:r>
      <w:r>
        <w:rPr>
          <w:spacing w:val="-8"/>
        </w:rPr>
        <w:t xml:space="preserve"> </w:t>
      </w:r>
      <w:r>
        <w:rPr>
          <w:spacing w:val="-1"/>
        </w:rPr>
        <w:t>commercial</w:t>
      </w:r>
      <w:r>
        <w:rPr>
          <w:spacing w:val="-9"/>
        </w:rPr>
        <w:t xml:space="preserve"> </w:t>
      </w:r>
      <w:r>
        <w:rPr>
          <w:spacing w:val="-1"/>
        </w:rPr>
        <w:t>insurance</w:t>
      </w:r>
      <w:r>
        <w:rPr>
          <w:spacing w:val="-10"/>
        </w:rPr>
        <w:t xml:space="preserve"> </w:t>
      </w:r>
      <w:r>
        <w:t>is</w:t>
      </w:r>
      <w:r>
        <w:rPr>
          <w:spacing w:val="-8"/>
        </w:rPr>
        <w:t xml:space="preserve"> </w:t>
      </w:r>
      <w:r>
        <w:rPr>
          <w:spacing w:val="-1"/>
        </w:rPr>
        <w:t>billed.)</w:t>
      </w:r>
    </w:p>
    <w:p w14:paraId="388E57EB" w14:textId="77777777" w:rsidR="001E04C6" w:rsidRDefault="00465A63" w:rsidP="00BB57CF">
      <w:pPr>
        <w:pStyle w:val="Heading5"/>
        <w:numPr>
          <w:ilvl w:val="1"/>
          <w:numId w:val="14"/>
        </w:numPr>
        <w:tabs>
          <w:tab w:val="left" w:pos="978"/>
        </w:tabs>
        <w:spacing w:before="240"/>
        <w:ind w:left="977" w:hanging="799"/>
        <w:rPr>
          <w:b w:val="0"/>
          <w:bCs w:val="0"/>
          <w:i w:val="0"/>
        </w:rPr>
      </w:pPr>
      <w:r>
        <w:rPr>
          <w:spacing w:val="-2"/>
        </w:rPr>
        <w:t>Future</w:t>
      </w:r>
      <w:r>
        <w:rPr>
          <w:spacing w:val="-21"/>
        </w:rPr>
        <w:t xml:space="preserve"> </w:t>
      </w:r>
      <w:r>
        <w:rPr>
          <w:spacing w:val="-3"/>
        </w:rPr>
        <w:t>Policy</w:t>
      </w:r>
      <w:r>
        <w:rPr>
          <w:spacing w:val="-20"/>
        </w:rPr>
        <w:t xml:space="preserve"> </w:t>
      </w:r>
      <w:r>
        <w:rPr>
          <w:spacing w:val="-3"/>
        </w:rPr>
        <w:t>Considerations</w:t>
      </w:r>
    </w:p>
    <w:p w14:paraId="47CFB14E" w14:textId="77777777" w:rsidR="001E04C6" w:rsidRDefault="00465A63" w:rsidP="00BB57CF">
      <w:pPr>
        <w:pStyle w:val="BodyText"/>
        <w:numPr>
          <w:ilvl w:val="2"/>
          <w:numId w:val="14"/>
        </w:numPr>
        <w:tabs>
          <w:tab w:val="left" w:pos="898"/>
        </w:tabs>
        <w:spacing w:before="120"/>
        <w:ind w:right="485"/>
      </w:pPr>
      <w:r>
        <w:rPr>
          <w:spacing w:val="-1"/>
        </w:rPr>
        <w:t>Copay</w:t>
      </w:r>
      <w:r>
        <w:rPr>
          <w:spacing w:val="-19"/>
        </w:rPr>
        <w:t xml:space="preserve"> </w:t>
      </w:r>
      <w:r>
        <w:rPr>
          <w:spacing w:val="-2"/>
        </w:rPr>
        <w:t>deduction</w:t>
      </w:r>
      <w:r>
        <w:rPr>
          <w:spacing w:val="-16"/>
        </w:rPr>
        <w:t xml:space="preserve"> </w:t>
      </w:r>
      <w:r>
        <w:rPr>
          <w:spacing w:val="-2"/>
        </w:rPr>
        <w:t>continues</w:t>
      </w:r>
      <w:r>
        <w:rPr>
          <w:spacing w:val="-18"/>
        </w:rPr>
        <w:t xml:space="preserve"> </w:t>
      </w:r>
      <w:r>
        <w:t>to</w:t>
      </w:r>
      <w:r>
        <w:rPr>
          <w:spacing w:val="-20"/>
        </w:rPr>
        <w:t xml:space="preserve"> </w:t>
      </w:r>
      <w:r>
        <w:t>be</w:t>
      </w:r>
      <w:r>
        <w:rPr>
          <w:spacing w:val="-18"/>
        </w:rPr>
        <w:t xml:space="preserve"> </w:t>
      </w:r>
      <w:r>
        <w:rPr>
          <w:spacing w:val="-1"/>
        </w:rPr>
        <w:t>monitored</w:t>
      </w:r>
      <w:r>
        <w:rPr>
          <w:spacing w:val="-17"/>
        </w:rPr>
        <w:t xml:space="preserve"> </w:t>
      </w:r>
      <w:r>
        <w:t>outside</w:t>
      </w:r>
      <w:r>
        <w:rPr>
          <w:spacing w:val="-19"/>
        </w:rPr>
        <w:t xml:space="preserve"> </w:t>
      </w:r>
      <w:r>
        <w:t>the</w:t>
      </w:r>
      <w:r>
        <w:rPr>
          <w:spacing w:val="-20"/>
        </w:rPr>
        <w:t xml:space="preserve"> </w:t>
      </w:r>
      <w:r>
        <w:rPr>
          <w:spacing w:val="-1"/>
        </w:rPr>
        <w:t>encounter</w:t>
      </w:r>
      <w:r>
        <w:rPr>
          <w:spacing w:val="-21"/>
        </w:rPr>
        <w:t xml:space="preserve"> </w:t>
      </w:r>
      <w:r>
        <w:rPr>
          <w:spacing w:val="-1"/>
        </w:rPr>
        <w:t>processing</w:t>
      </w:r>
      <w:r>
        <w:rPr>
          <w:spacing w:val="-15"/>
        </w:rPr>
        <w:t xml:space="preserve"> </w:t>
      </w:r>
      <w:r>
        <w:rPr>
          <w:spacing w:val="-3"/>
        </w:rPr>
        <w:t>system</w:t>
      </w:r>
      <w:r>
        <w:rPr>
          <w:spacing w:val="73"/>
          <w:w w:val="99"/>
        </w:rPr>
        <w:t xml:space="preserve"> </w:t>
      </w:r>
      <w:r>
        <w:rPr>
          <w:spacing w:val="-1"/>
        </w:rPr>
        <w:t>for</w:t>
      </w:r>
      <w:r>
        <w:rPr>
          <w:spacing w:val="-20"/>
        </w:rPr>
        <w:t xml:space="preserve"> </w:t>
      </w:r>
      <w:r>
        <w:rPr>
          <w:spacing w:val="1"/>
        </w:rPr>
        <w:t>the</w:t>
      </w:r>
      <w:r>
        <w:rPr>
          <w:spacing w:val="-21"/>
        </w:rPr>
        <w:t xml:space="preserve"> </w:t>
      </w:r>
      <w:r>
        <w:rPr>
          <w:spacing w:val="-1"/>
        </w:rPr>
        <w:t>initial</w:t>
      </w:r>
      <w:r>
        <w:rPr>
          <w:spacing w:val="-18"/>
        </w:rPr>
        <w:t xml:space="preserve"> </w:t>
      </w:r>
      <w:r>
        <w:rPr>
          <w:spacing w:val="-1"/>
        </w:rPr>
        <w:t>implementation.</w:t>
      </w:r>
      <w:r>
        <w:rPr>
          <w:spacing w:val="-17"/>
        </w:rPr>
        <w:t xml:space="preserve"> </w:t>
      </w:r>
      <w:r>
        <w:rPr>
          <w:spacing w:val="-1"/>
        </w:rPr>
        <w:t>Future</w:t>
      </w:r>
      <w:r>
        <w:rPr>
          <w:spacing w:val="-20"/>
        </w:rPr>
        <w:t xml:space="preserve"> </w:t>
      </w:r>
      <w:r>
        <w:rPr>
          <w:spacing w:val="-1"/>
        </w:rPr>
        <w:t>enhancements</w:t>
      </w:r>
      <w:r>
        <w:rPr>
          <w:spacing w:val="-17"/>
        </w:rPr>
        <w:t xml:space="preserve"> </w:t>
      </w:r>
      <w:r>
        <w:rPr>
          <w:spacing w:val="-1"/>
        </w:rPr>
        <w:t>will</w:t>
      </w:r>
      <w:r>
        <w:rPr>
          <w:spacing w:val="-20"/>
        </w:rPr>
        <w:t xml:space="preserve"> </w:t>
      </w:r>
      <w:r>
        <w:rPr>
          <w:spacing w:val="-1"/>
        </w:rPr>
        <w:t>incorporate</w:t>
      </w:r>
      <w:r>
        <w:rPr>
          <w:spacing w:val="-18"/>
        </w:rPr>
        <w:t xml:space="preserve"> </w:t>
      </w:r>
      <w:r>
        <w:rPr>
          <w:spacing w:val="-1"/>
        </w:rPr>
        <w:t>this</w:t>
      </w:r>
      <w:r>
        <w:rPr>
          <w:spacing w:val="-20"/>
        </w:rPr>
        <w:t xml:space="preserve"> </w:t>
      </w:r>
      <w:r>
        <w:t>into</w:t>
      </w:r>
      <w:r>
        <w:rPr>
          <w:spacing w:val="-19"/>
        </w:rPr>
        <w:t xml:space="preserve"> </w:t>
      </w:r>
      <w:r>
        <w:rPr>
          <w:spacing w:val="-1"/>
        </w:rPr>
        <w:t>the</w:t>
      </w:r>
      <w:r>
        <w:rPr>
          <w:spacing w:val="53"/>
          <w:w w:val="99"/>
        </w:rPr>
        <w:t xml:space="preserve"> </w:t>
      </w:r>
      <w:r>
        <w:rPr>
          <w:spacing w:val="-1"/>
        </w:rPr>
        <w:t>Wisconsin</w:t>
      </w:r>
      <w:r>
        <w:rPr>
          <w:spacing w:val="-23"/>
        </w:rPr>
        <w:t xml:space="preserve"> </w:t>
      </w:r>
      <w:r>
        <w:rPr>
          <w:spacing w:val="-1"/>
        </w:rPr>
        <w:t>encounter</w:t>
      </w:r>
      <w:r>
        <w:rPr>
          <w:spacing w:val="-25"/>
        </w:rPr>
        <w:t xml:space="preserve"> </w:t>
      </w:r>
      <w:r>
        <w:rPr>
          <w:spacing w:val="-1"/>
        </w:rPr>
        <w:t>system.</w:t>
      </w:r>
      <w:r>
        <w:rPr>
          <w:spacing w:val="45"/>
        </w:rPr>
        <w:t xml:space="preserve"> </w:t>
      </w:r>
      <w:r>
        <w:rPr>
          <w:spacing w:val="-1"/>
        </w:rPr>
        <w:t>(Copayment</w:t>
      </w:r>
      <w:r>
        <w:rPr>
          <w:spacing w:val="-25"/>
        </w:rPr>
        <w:t xml:space="preserve"> </w:t>
      </w:r>
      <w:r>
        <w:rPr>
          <w:spacing w:val="-1"/>
        </w:rPr>
        <w:t>implemented</w:t>
      </w:r>
      <w:r>
        <w:rPr>
          <w:spacing w:val="-20"/>
        </w:rPr>
        <w:t xml:space="preserve"> </w:t>
      </w:r>
      <w:r>
        <w:rPr>
          <w:spacing w:val="-1"/>
        </w:rPr>
        <w:t>10/11/2013</w:t>
      </w:r>
      <w:r>
        <w:rPr>
          <w:spacing w:val="-11"/>
        </w:rPr>
        <w:t xml:space="preserve"> </w:t>
      </w:r>
      <w:r>
        <w:rPr>
          <w:spacing w:val="-1"/>
        </w:rPr>
        <w:t>effective</w:t>
      </w:r>
      <w:r>
        <w:rPr>
          <w:spacing w:val="-21"/>
        </w:rPr>
        <w:t xml:space="preserve"> </w:t>
      </w:r>
      <w:r>
        <w:rPr>
          <w:spacing w:val="-1"/>
        </w:rPr>
        <w:t>for</w:t>
      </w:r>
      <w:r>
        <w:rPr>
          <w:spacing w:val="37"/>
          <w:w w:val="99"/>
        </w:rPr>
        <w:t xml:space="preserve"> </w:t>
      </w:r>
      <w:r>
        <w:rPr>
          <w:spacing w:val="-1"/>
        </w:rPr>
        <w:t>Dates</w:t>
      </w:r>
      <w:r>
        <w:rPr>
          <w:spacing w:val="-16"/>
        </w:rPr>
        <w:t xml:space="preserve"> </w:t>
      </w:r>
      <w:r>
        <w:rPr>
          <w:spacing w:val="-1"/>
        </w:rPr>
        <w:t>of</w:t>
      </w:r>
      <w:r>
        <w:rPr>
          <w:spacing w:val="-18"/>
        </w:rPr>
        <w:t xml:space="preserve"> </w:t>
      </w:r>
      <w:r>
        <w:t>Service</w:t>
      </w:r>
      <w:r>
        <w:rPr>
          <w:spacing w:val="-16"/>
        </w:rPr>
        <w:t xml:space="preserve"> </w:t>
      </w:r>
      <w:r>
        <w:rPr>
          <w:spacing w:val="-1"/>
        </w:rPr>
        <w:t>on</w:t>
      </w:r>
      <w:r>
        <w:rPr>
          <w:spacing w:val="-14"/>
        </w:rPr>
        <w:t xml:space="preserve"> </w:t>
      </w:r>
      <w:r>
        <w:rPr>
          <w:spacing w:val="-1"/>
        </w:rPr>
        <w:t>or</w:t>
      </w:r>
      <w:r>
        <w:rPr>
          <w:spacing w:val="-19"/>
        </w:rPr>
        <w:t xml:space="preserve"> </w:t>
      </w:r>
      <w:r>
        <w:rPr>
          <w:spacing w:val="-1"/>
        </w:rPr>
        <w:t>after</w:t>
      </w:r>
      <w:r>
        <w:rPr>
          <w:spacing w:val="-17"/>
        </w:rPr>
        <w:t xml:space="preserve"> </w:t>
      </w:r>
      <w:r>
        <w:rPr>
          <w:spacing w:val="-1"/>
        </w:rPr>
        <w:t>1/1/2013.</w:t>
      </w:r>
      <w:r>
        <w:rPr>
          <w:spacing w:val="41"/>
        </w:rPr>
        <w:t xml:space="preserve"> </w:t>
      </w:r>
      <w:r>
        <w:rPr>
          <w:spacing w:val="-1"/>
        </w:rPr>
        <w:t>PPACA</w:t>
      </w:r>
      <w:r>
        <w:rPr>
          <w:spacing w:val="-17"/>
        </w:rPr>
        <w:t xml:space="preserve"> </w:t>
      </w:r>
      <w:r>
        <w:rPr>
          <w:spacing w:val="-1"/>
        </w:rPr>
        <w:t>encounters</w:t>
      </w:r>
      <w:r>
        <w:rPr>
          <w:spacing w:val="-15"/>
        </w:rPr>
        <w:t xml:space="preserve"> </w:t>
      </w:r>
      <w:r>
        <w:rPr>
          <w:spacing w:val="-1"/>
        </w:rPr>
        <w:t>retroactively</w:t>
      </w:r>
      <w:r>
        <w:rPr>
          <w:spacing w:val="-8"/>
        </w:rPr>
        <w:t xml:space="preserve"> </w:t>
      </w:r>
      <w:r>
        <w:rPr>
          <w:spacing w:val="-1"/>
        </w:rPr>
        <w:t>adjusted.)</w:t>
      </w:r>
    </w:p>
    <w:p w14:paraId="05D1DC80" w14:textId="77777777" w:rsidR="001E04C6" w:rsidRDefault="00465A63" w:rsidP="00BB57CF">
      <w:pPr>
        <w:pStyle w:val="BodyText"/>
        <w:numPr>
          <w:ilvl w:val="2"/>
          <w:numId w:val="14"/>
        </w:numPr>
        <w:tabs>
          <w:tab w:val="left" w:pos="898"/>
        </w:tabs>
        <w:spacing w:before="120"/>
        <w:ind w:right="565"/>
        <w:sectPr w:rsidR="001E04C6" w:rsidSect="00496C87">
          <w:pgSz w:w="12240" w:h="15840"/>
          <w:pgMar w:top="1280" w:right="1160" w:bottom="1140" w:left="1260" w:header="720" w:footer="720" w:gutter="0"/>
          <w:cols w:space="720"/>
          <w:docGrid w:linePitch="299"/>
        </w:sectPr>
      </w:pPr>
      <w:proofErr w:type="spellStart"/>
      <w:r>
        <w:rPr>
          <w:spacing w:val="-1"/>
        </w:rPr>
        <w:t>ClaimCheck</w:t>
      </w:r>
      <w:proofErr w:type="spellEnd"/>
      <w:r>
        <w:rPr>
          <w:spacing w:val="-19"/>
        </w:rPr>
        <w:t xml:space="preserve"> </w:t>
      </w:r>
      <w:r>
        <w:rPr>
          <w:spacing w:val="-1"/>
        </w:rPr>
        <w:t>(GMIS)</w:t>
      </w:r>
      <w:r>
        <w:rPr>
          <w:spacing w:val="-17"/>
        </w:rPr>
        <w:t xml:space="preserve"> </w:t>
      </w:r>
      <w:r>
        <w:rPr>
          <w:spacing w:val="-9"/>
        </w:rPr>
        <w:t>edits</w:t>
      </w:r>
      <w:r>
        <w:rPr>
          <w:spacing w:val="-29"/>
        </w:rPr>
        <w:t xml:space="preserve"> </w:t>
      </w:r>
      <w:r>
        <w:t>continue</w:t>
      </w:r>
      <w:r>
        <w:rPr>
          <w:spacing w:val="-21"/>
        </w:rPr>
        <w:t xml:space="preserve"> </w:t>
      </w:r>
      <w:r>
        <w:t>to</w:t>
      </w:r>
      <w:r>
        <w:rPr>
          <w:spacing w:val="-19"/>
        </w:rPr>
        <w:t xml:space="preserve"> </w:t>
      </w:r>
      <w:r>
        <w:rPr>
          <w:spacing w:val="1"/>
        </w:rPr>
        <w:t>be</w:t>
      </w:r>
      <w:r>
        <w:rPr>
          <w:spacing w:val="-18"/>
        </w:rPr>
        <w:t xml:space="preserve"> </w:t>
      </w:r>
      <w:r>
        <w:rPr>
          <w:spacing w:val="-1"/>
        </w:rPr>
        <w:t>monitored</w:t>
      </w:r>
      <w:r>
        <w:rPr>
          <w:spacing w:val="-15"/>
        </w:rPr>
        <w:t xml:space="preserve"> </w:t>
      </w:r>
      <w:r>
        <w:t>outside</w:t>
      </w:r>
      <w:r>
        <w:rPr>
          <w:spacing w:val="-18"/>
        </w:rPr>
        <w:t xml:space="preserve"> </w:t>
      </w:r>
      <w:r>
        <w:t>the</w:t>
      </w:r>
      <w:r>
        <w:rPr>
          <w:spacing w:val="-20"/>
        </w:rPr>
        <w:t xml:space="preserve"> </w:t>
      </w:r>
      <w:r>
        <w:rPr>
          <w:spacing w:val="-1"/>
        </w:rPr>
        <w:t>encounter</w:t>
      </w:r>
      <w:r>
        <w:rPr>
          <w:spacing w:val="-20"/>
        </w:rPr>
        <w:t xml:space="preserve"> </w:t>
      </w:r>
      <w:r>
        <w:rPr>
          <w:spacing w:val="-1"/>
        </w:rPr>
        <w:t>processing</w:t>
      </w:r>
      <w:r>
        <w:rPr>
          <w:spacing w:val="45"/>
          <w:w w:val="99"/>
        </w:rPr>
        <w:t xml:space="preserve"> </w:t>
      </w:r>
      <w:r>
        <w:rPr>
          <w:spacing w:val="-1"/>
        </w:rPr>
        <w:t>system.</w:t>
      </w:r>
      <w:r>
        <w:rPr>
          <w:spacing w:val="-21"/>
        </w:rPr>
        <w:t xml:space="preserve"> </w:t>
      </w:r>
      <w:r>
        <w:rPr>
          <w:spacing w:val="-1"/>
        </w:rPr>
        <w:t>Future</w:t>
      </w:r>
      <w:r>
        <w:rPr>
          <w:spacing w:val="-21"/>
        </w:rPr>
        <w:t xml:space="preserve"> </w:t>
      </w:r>
      <w:r>
        <w:rPr>
          <w:spacing w:val="-1"/>
        </w:rPr>
        <w:t>enhancements</w:t>
      </w:r>
      <w:r>
        <w:rPr>
          <w:spacing w:val="-19"/>
        </w:rPr>
        <w:t xml:space="preserve"> </w:t>
      </w:r>
      <w:r>
        <w:t>may</w:t>
      </w:r>
      <w:r>
        <w:rPr>
          <w:spacing w:val="-20"/>
        </w:rPr>
        <w:t xml:space="preserve"> </w:t>
      </w:r>
      <w:r>
        <w:rPr>
          <w:spacing w:val="-1"/>
        </w:rPr>
        <w:t>incorporate</w:t>
      </w:r>
      <w:r>
        <w:rPr>
          <w:spacing w:val="-20"/>
        </w:rPr>
        <w:t xml:space="preserve"> </w:t>
      </w:r>
      <w:r>
        <w:t>this</w:t>
      </w:r>
      <w:r>
        <w:rPr>
          <w:spacing w:val="-23"/>
        </w:rPr>
        <w:t xml:space="preserve"> </w:t>
      </w:r>
      <w:r>
        <w:t>into</w:t>
      </w:r>
      <w:r>
        <w:rPr>
          <w:spacing w:val="-21"/>
        </w:rPr>
        <w:t xml:space="preserve"> </w:t>
      </w:r>
      <w:r>
        <w:t>the</w:t>
      </w:r>
      <w:r>
        <w:rPr>
          <w:spacing w:val="-21"/>
        </w:rPr>
        <w:t xml:space="preserve"> </w:t>
      </w:r>
      <w:r>
        <w:rPr>
          <w:spacing w:val="-1"/>
        </w:rPr>
        <w:t>Wisconsin</w:t>
      </w:r>
      <w:r>
        <w:rPr>
          <w:spacing w:val="61"/>
        </w:rPr>
        <w:t xml:space="preserve"> </w:t>
      </w:r>
      <w:r>
        <w:rPr>
          <w:spacing w:val="-1"/>
        </w:rPr>
        <w:t>encounter</w:t>
      </w:r>
      <w:r>
        <w:rPr>
          <w:spacing w:val="59"/>
          <w:w w:val="99"/>
        </w:rPr>
        <w:t xml:space="preserve"> </w:t>
      </w:r>
      <w:r>
        <w:rPr>
          <w:spacing w:val="-1"/>
        </w:rPr>
        <w:t>system.</w:t>
      </w:r>
    </w:p>
    <w:p w14:paraId="5F04C1D6" w14:textId="77777777" w:rsidR="001E04C6" w:rsidRDefault="00465A63" w:rsidP="002759DB">
      <w:pPr>
        <w:pStyle w:val="Heading1"/>
        <w:spacing w:before="0"/>
        <w:ind w:right="160"/>
        <w:jc w:val="right"/>
      </w:pPr>
      <w:bookmarkStart w:id="43" w:name="_Appendix_B:_ANSI"/>
      <w:bookmarkStart w:id="44" w:name="_Toc94519438"/>
      <w:bookmarkEnd w:id="43"/>
      <w:r>
        <w:lastRenderedPageBreak/>
        <w:t>Appendix</w:t>
      </w:r>
      <w:r>
        <w:rPr>
          <w:spacing w:val="-2"/>
        </w:rPr>
        <w:t xml:space="preserve"> </w:t>
      </w:r>
      <w:r>
        <w:t>B:</w:t>
      </w:r>
      <w:r>
        <w:rPr>
          <w:spacing w:val="-14"/>
        </w:rPr>
        <w:t xml:space="preserve"> </w:t>
      </w:r>
      <w:r>
        <w:rPr>
          <w:spacing w:val="-4"/>
        </w:rPr>
        <w:t>ANSI</w:t>
      </w:r>
      <w:r>
        <w:t xml:space="preserve"> Code</w:t>
      </w:r>
      <w:r>
        <w:rPr>
          <w:spacing w:val="-4"/>
        </w:rPr>
        <w:t xml:space="preserve"> </w:t>
      </w:r>
      <w:r>
        <w:rPr>
          <w:spacing w:val="-2"/>
        </w:rPr>
        <w:t>Groups</w:t>
      </w:r>
      <w:bookmarkEnd w:id="44"/>
    </w:p>
    <w:p w14:paraId="548D1671" w14:textId="77777777" w:rsidR="001E04C6" w:rsidRDefault="001E04C6">
      <w:pPr>
        <w:spacing w:before="10"/>
        <w:rPr>
          <w:rFonts w:ascii="Arial" w:eastAsia="Arial" w:hAnsi="Arial" w:cs="Arial"/>
          <w:b/>
          <w:bCs/>
          <w:sz w:val="2"/>
          <w:szCs w:val="2"/>
        </w:rPr>
      </w:pPr>
    </w:p>
    <w:p w14:paraId="43A2D5E0" w14:textId="77777777" w:rsidR="001E04C6" w:rsidRDefault="003A44E8">
      <w:pPr>
        <w:spacing w:line="30" w:lineRule="atLeast"/>
        <w:ind w:left="278"/>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0FF1C680" wp14:editId="4958C6E9">
                <wp:extent cx="5910580" cy="20320"/>
                <wp:effectExtent l="5715" t="0" r="8255" b="8255"/>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0320"/>
                          <a:chOff x="0" y="0"/>
                          <a:chExt cx="9308" cy="32"/>
                        </a:xfrm>
                      </wpg:grpSpPr>
                      <wpg:grpSp>
                        <wpg:cNvPr id="370" name="Group 259"/>
                        <wpg:cNvGrpSpPr>
                          <a:grpSpLocks/>
                        </wpg:cNvGrpSpPr>
                        <wpg:grpSpPr bwMode="auto">
                          <a:xfrm>
                            <a:off x="16" y="16"/>
                            <a:ext cx="9276" cy="2"/>
                            <a:chOff x="16" y="16"/>
                            <a:chExt cx="9276" cy="2"/>
                          </a:xfrm>
                        </wpg:grpSpPr>
                        <wps:wsp>
                          <wps:cNvPr id="371" name="Freeform 260"/>
                          <wps:cNvSpPr>
                            <a:spLocks/>
                          </wps:cNvSpPr>
                          <wps:spPr bwMode="auto">
                            <a:xfrm>
                              <a:off x="16" y="16"/>
                              <a:ext cx="9276" cy="2"/>
                            </a:xfrm>
                            <a:custGeom>
                              <a:avLst/>
                              <a:gdLst>
                                <a:gd name="T0" fmla="+- 0 16 16"/>
                                <a:gd name="T1" fmla="*/ T0 w 9276"/>
                                <a:gd name="T2" fmla="+- 0 9292 16"/>
                                <a:gd name="T3" fmla="*/ T2 w 9276"/>
                              </a:gdLst>
                              <a:ahLst/>
                              <a:cxnLst>
                                <a:cxn ang="0">
                                  <a:pos x="T1" y="0"/>
                                </a:cxn>
                                <a:cxn ang="0">
                                  <a:pos x="T3" y="0"/>
                                </a:cxn>
                              </a:cxnLst>
                              <a:rect l="0" t="0" r="r" b="b"/>
                              <a:pathLst>
                                <a:path w="9276">
                                  <a:moveTo>
                                    <a:pt x="0" y="0"/>
                                  </a:moveTo>
                                  <a:lnTo>
                                    <a:pt x="927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20A305" id="Group 369" o:spid="_x0000_s1026" style="width:465.4pt;height:1.6pt;mso-position-horizontal-relative:char;mso-position-vertical-relative:line" coordsize="9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">
                <v:group id="Group 259" o:spid="_x0000_s1027" style="position:absolute;left:16;top:16;width:9276;height:2" coordorigin="16,16"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60" o:spid="_x0000_s1028" style="position:absolute;left:16;top:16;width:9276;height:2;visibility:visible;mso-wrap-style:square;v-text-anchor:top"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" path="m,l9276,e" filled="f" strokeweight="1.6pt">
                    <v:path arrowok="t" o:connecttype="custom" o:connectlocs="0,0;9276,0" o:connectangles="0,0"/>
                  </v:shape>
                </v:group>
                <w10:anchorlock/>
              </v:group>
            </w:pict>
          </mc:Fallback>
        </mc:AlternateContent>
      </w:r>
    </w:p>
    <w:p w14:paraId="58F3D0A2" w14:textId="77777777" w:rsidR="001E04C6" w:rsidRDefault="001E04C6">
      <w:pPr>
        <w:spacing w:before="2"/>
        <w:rPr>
          <w:rFonts w:ascii="Arial" w:eastAsia="Arial" w:hAnsi="Arial" w:cs="Arial"/>
          <w:b/>
          <w:bCs/>
          <w:sz w:val="33"/>
          <w:szCs w:val="33"/>
        </w:rPr>
      </w:pPr>
    </w:p>
    <w:p w14:paraId="1C97C406" w14:textId="77777777" w:rsidR="001E04C6" w:rsidRDefault="00465A63">
      <w:pPr>
        <w:pStyle w:val="Heading4"/>
        <w:ind w:left="180" w:firstLine="0"/>
        <w:rPr>
          <w:b w:val="0"/>
          <w:bCs w:val="0"/>
        </w:rPr>
      </w:pPr>
      <w:r>
        <w:rPr>
          <w:spacing w:val="-3"/>
        </w:rPr>
        <w:t>ANSI</w:t>
      </w:r>
      <w:r>
        <w:rPr>
          <w:spacing w:val="-12"/>
        </w:rPr>
        <w:t xml:space="preserve"> </w:t>
      </w:r>
      <w:r>
        <w:rPr>
          <w:spacing w:val="-2"/>
        </w:rPr>
        <w:t>Group</w:t>
      </w:r>
      <w:r>
        <w:rPr>
          <w:spacing w:val="-14"/>
        </w:rPr>
        <w:t xml:space="preserve"> </w:t>
      </w:r>
      <w:r>
        <w:rPr>
          <w:spacing w:val="-3"/>
        </w:rPr>
        <w:t>1002:</w:t>
      </w:r>
      <w:r>
        <w:rPr>
          <w:spacing w:val="-21"/>
        </w:rPr>
        <w:t xml:space="preserve"> </w:t>
      </w:r>
      <w:r>
        <w:rPr>
          <w:spacing w:val="-3"/>
        </w:rPr>
        <w:t>Utilization</w:t>
      </w:r>
      <w:r>
        <w:rPr>
          <w:spacing w:val="-15"/>
        </w:rPr>
        <w:t xml:space="preserve"> </w:t>
      </w:r>
      <w:r>
        <w:rPr>
          <w:spacing w:val="-3"/>
        </w:rPr>
        <w:t>Indicator</w:t>
      </w:r>
      <w:r>
        <w:rPr>
          <w:spacing w:val="-8"/>
        </w:rPr>
        <w:t xml:space="preserve"> </w:t>
      </w:r>
      <w:r>
        <w:rPr>
          <w:spacing w:val="-4"/>
        </w:rPr>
        <w:t>Assigned</w:t>
      </w:r>
    </w:p>
    <w:p w14:paraId="0547E69C" w14:textId="77777777" w:rsidR="00AA2763" w:rsidRDefault="00AA2763">
      <w:pPr>
        <w:rPr>
          <w:rFonts w:ascii="Calibri" w:eastAsia="Calibri" w:hAnsi="Calibri" w:cs="Calibri"/>
          <w:sz w:val="24"/>
          <w:szCs w:val="24"/>
        </w:rPr>
      </w:pPr>
    </w:p>
    <w:tbl>
      <w:tblPr>
        <w:tblStyle w:val="TableGrid"/>
        <w:tblW w:w="9433" w:type="dxa"/>
        <w:tblLayout w:type="fixed"/>
        <w:tblLook w:val="01E0" w:firstRow="1" w:lastRow="1" w:firstColumn="1" w:lastColumn="1" w:noHBand="0" w:noVBand="0"/>
      </w:tblPr>
      <w:tblGrid>
        <w:gridCol w:w="1300"/>
        <w:gridCol w:w="8133"/>
      </w:tblGrid>
      <w:tr w:rsidR="006E0120" w14:paraId="1911C162" w14:textId="77777777" w:rsidTr="006E0120">
        <w:trPr>
          <w:trHeight w:hRule="exact" w:val="617"/>
          <w:tblHeader/>
        </w:trPr>
        <w:tc>
          <w:tcPr>
            <w:tcW w:w="1300" w:type="dxa"/>
            <w:shd w:val="clear" w:color="auto" w:fill="B8CCE4" w:themeFill="accent1" w:themeFillTint="66"/>
          </w:tcPr>
          <w:p w14:paraId="3266ACA4" w14:textId="77777777" w:rsidR="006E0120" w:rsidRDefault="006E0120" w:rsidP="00B24363">
            <w:pPr>
              <w:pStyle w:val="TableParagraph"/>
              <w:spacing w:before="17"/>
              <w:ind w:left="330"/>
              <w:rPr>
                <w:rFonts w:ascii="Calibri" w:eastAsia="Calibri" w:hAnsi="Calibri" w:cs="Calibri"/>
                <w:sz w:val="24"/>
                <w:szCs w:val="24"/>
              </w:rPr>
            </w:pPr>
            <w:r>
              <w:rPr>
                <w:rFonts w:ascii="Calibri"/>
                <w:b/>
                <w:sz w:val="24"/>
              </w:rPr>
              <w:t>ANSI</w:t>
            </w:r>
          </w:p>
          <w:p w14:paraId="27F9CB5F" w14:textId="77777777" w:rsidR="006E0120" w:rsidRDefault="006E0120" w:rsidP="00B24363">
            <w:pPr>
              <w:pStyle w:val="TableParagraph"/>
              <w:spacing w:before="2" w:line="292" w:lineRule="exact"/>
              <w:ind w:left="330"/>
              <w:rPr>
                <w:rFonts w:ascii="Calibri" w:eastAsia="Calibri" w:hAnsi="Calibri" w:cs="Calibri"/>
                <w:sz w:val="24"/>
                <w:szCs w:val="24"/>
              </w:rPr>
            </w:pPr>
            <w:r>
              <w:rPr>
                <w:rFonts w:ascii="Calibri"/>
                <w:b/>
                <w:spacing w:val="-1"/>
                <w:sz w:val="24"/>
              </w:rPr>
              <w:t>Code</w:t>
            </w:r>
          </w:p>
        </w:tc>
        <w:tc>
          <w:tcPr>
            <w:tcW w:w="8133" w:type="dxa"/>
            <w:shd w:val="clear" w:color="auto" w:fill="B8CCE4" w:themeFill="accent1" w:themeFillTint="66"/>
          </w:tcPr>
          <w:p w14:paraId="34FBD367" w14:textId="77777777" w:rsidR="006E0120" w:rsidRDefault="006E0120" w:rsidP="00B24363">
            <w:pPr>
              <w:pStyle w:val="TableParagraph"/>
              <w:rPr>
                <w:rFonts w:eastAsia="Arial" w:cs="Arial"/>
                <w:b/>
                <w:bCs/>
                <w:sz w:val="27"/>
                <w:szCs w:val="27"/>
              </w:rPr>
            </w:pPr>
          </w:p>
          <w:p w14:paraId="3BE9F2BB" w14:textId="77777777" w:rsidR="006E0120" w:rsidRDefault="006E0120" w:rsidP="00B24363">
            <w:pPr>
              <w:pStyle w:val="TableParagraph"/>
              <w:ind w:left="330"/>
              <w:rPr>
                <w:rFonts w:ascii="Calibri" w:eastAsia="Calibri" w:hAnsi="Calibri" w:cs="Calibri"/>
                <w:sz w:val="24"/>
                <w:szCs w:val="24"/>
              </w:rPr>
            </w:pPr>
            <w:r>
              <w:rPr>
                <w:rFonts w:ascii="Calibri"/>
                <w:b/>
                <w:spacing w:val="-1"/>
                <w:sz w:val="24"/>
              </w:rPr>
              <w:t>WPC</w:t>
            </w:r>
            <w:r>
              <w:rPr>
                <w:rFonts w:ascii="Calibri"/>
                <w:b/>
                <w:spacing w:val="-6"/>
                <w:sz w:val="24"/>
              </w:rPr>
              <w:t xml:space="preserve"> </w:t>
            </w:r>
            <w:r>
              <w:rPr>
                <w:rFonts w:ascii="Calibri"/>
                <w:b/>
                <w:spacing w:val="-1"/>
                <w:sz w:val="24"/>
              </w:rPr>
              <w:t>Description</w:t>
            </w:r>
          </w:p>
        </w:tc>
      </w:tr>
      <w:tr w:rsidR="006E0120" w14:paraId="5DF7C5C2" w14:textId="77777777" w:rsidTr="00B24363">
        <w:trPr>
          <w:trHeight w:hRule="exact" w:val="312"/>
        </w:trPr>
        <w:tc>
          <w:tcPr>
            <w:tcW w:w="1300" w:type="dxa"/>
          </w:tcPr>
          <w:p w14:paraId="59349116"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z w:val="24"/>
              </w:rPr>
              <w:t>1</w:t>
            </w:r>
          </w:p>
        </w:tc>
        <w:tc>
          <w:tcPr>
            <w:tcW w:w="8133" w:type="dxa"/>
          </w:tcPr>
          <w:p w14:paraId="50AED394"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Deductible</w:t>
            </w:r>
            <w:r>
              <w:rPr>
                <w:rFonts w:ascii="Calibri"/>
                <w:spacing w:val="-9"/>
                <w:sz w:val="24"/>
              </w:rPr>
              <w:t xml:space="preserve"> </w:t>
            </w:r>
            <w:r>
              <w:rPr>
                <w:rFonts w:ascii="Calibri"/>
                <w:spacing w:val="-1"/>
                <w:sz w:val="24"/>
              </w:rPr>
              <w:t>Amount</w:t>
            </w:r>
          </w:p>
        </w:tc>
      </w:tr>
      <w:tr w:rsidR="006E0120" w14:paraId="554A8B48" w14:textId="77777777" w:rsidTr="00B24363">
        <w:trPr>
          <w:trHeight w:hRule="exact" w:val="312"/>
        </w:trPr>
        <w:tc>
          <w:tcPr>
            <w:tcW w:w="1300" w:type="dxa"/>
          </w:tcPr>
          <w:p w14:paraId="056A7A06"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z w:val="24"/>
              </w:rPr>
              <w:t>2</w:t>
            </w:r>
          </w:p>
        </w:tc>
        <w:tc>
          <w:tcPr>
            <w:tcW w:w="8133" w:type="dxa"/>
          </w:tcPr>
          <w:p w14:paraId="60D7E3C9"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Coinsurance</w:t>
            </w:r>
            <w:r>
              <w:rPr>
                <w:rFonts w:ascii="Calibri"/>
                <w:spacing w:val="-10"/>
                <w:sz w:val="24"/>
              </w:rPr>
              <w:t xml:space="preserve"> </w:t>
            </w:r>
            <w:r>
              <w:rPr>
                <w:rFonts w:ascii="Calibri"/>
                <w:spacing w:val="-1"/>
                <w:sz w:val="24"/>
              </w:rPr>
              <w:t>Amount</w:t>
            </w:r>
          </w:p>
        </w:tc>
      </w:tr>
      <w:tr w:rsidR="006E0120" w14:paraId="6173F51C" w14:textId="77777777" w:rsidTr="00B24363">
        <w:trPr>
          <w:trHeight w:hRule="exact" w:val="367"/>
        </w:trPr>
        <w:tc>
          <w:tcPr>
            <w:tcW w:w="1300" w:type="dxa"/>
          </w:tcPr>
          <w:p w14:paraId="27CE2D43" w14:textId="77777777" w:rsidR="006E0120" w:rsidRDefault="006E0120" w:rsidP="00B24363">
            <w:pPr>
              <w:pStyle w:val="TableParagraph"/>
              <w:spacing w:before="10"/>
              <w:ind w:right="3"/>
              <w:jc w:val="center"/>
              <w:rPr>
                <w:rFonts w:ascii="Calibri" w:eastAsia="Calibri" w:hAnsi="Calibri" w:cs="Calibri"/>
                <w:sz w:val="24"/>
                <w:szCs w:val="24"/>
              </w:rPr>
            </w:pPr>
            <w:r>
              <w:rPr>
                <w:rFonts w:ascii="Calibri"/>
                <w:sz w:val="24"/>
              </w:rPr>
              <w:t>3</w:t>
            </w:r>
          </w:p>
        </w:tc>
        <w:tc>
          <w:tcPr>
            <w:tcW w:w="8133" w:type="dxa"/>
          </w:tcPr>
          <w:p w14:paraId="2BAB3098" w14:textId="77777777" w:rsidR="006E0120" w:rsidRDefault="006E0120" w:rsidP="00B24363">
            <w:pPr>
              <w:pStyle w:val="TableParagraph"/>
              <w:spacing w:before="63" w:line="292" w:lineRule="exact"/>
              <w:ind w:left="419"/>
              <w:rPr>
                <w:rFonts w:ascii="Calibri" w:eastAsia="Calibri" w:hAnsi="Calibri" w:cs="Calibri"/>
                <w:sz w:val="24"/>
                <w:szCs w:val="24"/>
              </w:rPr>
            </w:pPr>
            <w:r>
              <w:rPr>
                <w:rFonts w:ascii="Calibri"/>
                <w:spacing w:val="-1"/>
                <w:sz w:val="24"/>
              </w:rPr>
              <w:t>Co-payment</w:t>
            </w:r>
            <w:r>
              <w:rPr>
                <w:rFonts w:ascii="Calibri"/>
                <w:spacing w:val="-9"/>
                <w:sz w:val="24"/>
              </w:rPr>
              <w:t xml:space="preserve"> </w:t>
            </w:r>
            <w:r>
              <w:rPr>
                <w:rFonts w:ascii="Calibri"/>
                <w:spacing w:val="-1"/>
                <w:sz w:val="24"/>
              </w:rPr>
              <w:t>Amount</w:t>
            </w:r>
          </w:p>
        </w:tc>
      </w:tr>
      <w:tr w:rsidR="006E0120" w14:paraId="5FF16D42" w14:textId="77777777" w:rsidTr="00B24363">
        <w:trPr>
          <w:trHeight w:hRule="exact" w:val="610"/>
        </w:trPr>
        <w:tc>
          <w:tcPr>
            <w:tcW w:w="1300" w:type="dxa"/>
          </w:tcPr>
          <w:p w14:paraId="388F0E5C"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15</w:t>
            </w:r>
          </w:p>
        </w:tc>
        <w:tc>
          <w:tcPr>
            <w:tcW w:w="8133" w:type="dxa"/>
          </w:tcPr>
          <w:p w14:paraId="6326BB6F" w14:textId="77777777" w:rsidR="006E0120" w:rsidRDefault="006E0120" w:rsidP="00B24363">
            <w:pPr>
              <w:pStyle w:val="TableParagraph"/>
              <w:spacing w:before="13"/>
              <w:ind w:left="419" w:right="615"/>
              <w:rPr>
                <w:rFonts w:ascii="Calibri" w:eastAsia="Calibri" w:hAnsi="Calibri" w:cs="Calibri"/>
                <w:sz w:val="24"/>
                <w:szCs w:val="24"/>
              </w:rPr>
            </w:pPr>
            <w:r>
              <w:rPr>
                <w:rFonts w:ascii="Calibri"/>
                <w:sz w:val="24"/>
              </w:rPr>
              <w:t>The</w:t>
            </w:r>
            <w:r>
              <w:rPr>
                <w:rFonts w:ascii="Calibri"/>
                <w:spacing w:val="-1"/>
                <w:sz w:val="24"/>
              </w:rPr>
              <w:t xml:space="preserve"> authorization</w:t>
            </w:r>
            <w:r>
              <w:rPr>
                <w:rFonts w:ascii="Calibri"/>
                <w:spacing w:val="-2"/>
                <w:sz w:val="24"/>
              </w:rPr>
              <w:t xml:space="preserve"> </w:t>
            </w:r>
            <w:r>
              <w:rPr>
                <w:rFonts w:ascii="Calibri"/>
                <w:spacing w:val="-1"/>
                <w:sz w:val="24"/>
              </w:rPr>
              <w:t xml:space="preserve">number </w:t>
            </w:r>
            <w:r>
              <w:rPr>
                <w:rFonts w:ascii="Calibri"/>
                <w:sz w:val="24"/>
              </w:rPr>
              <w:t>is</w:t>
            </w:r>
            <w:r>
              <w:rPr>
                <w:rFonts w:ascii="Calibri"/>
                <w:spacing w:val="-1"/>
                <w:sz w:val="24"/>
              </w:rPr>
              <w:t xml:space="preserve"> missing,</w:t>
            </w:r>
            <w:r>
              <w:rPr>
                <w:rFonts w:ascii="Calibri"/>
                <w:spacing w:val="-2"/>
                <w:sz w:val="24"/>
              </w:rPr>
              <w:t xml:space="preserve"> </w:t>
            </w:r>
            <w:r>
              <w:rPr>
                <w:rFonts w:ascii="Calibri"/>
                <w:spacing w:val="-1"/>
                <w:sz w:val="24"/>
              </w:rPr>
              <w:t>invalid,</w:t>
            </w:r>
            <w:r>
              <w:rPr>
                <w:rFonts w:ascii="Calibri"/>
                <w:spacing w:val="-4"/>
                <w:sz w:val="24"/>
              </w:rPr>
              <w:t xml:space="preserve"> </w:t>
            </w:r>
            <w:r>
              <w:rPr>
                <w:rFonts w:ascii="Calibri"/>
                <w:spacing w:val="-1"/>
                <w:sz w:val="24"/>
              </w:rPr>
              <w:t>or</w:t>
            </w:r>
            <w:r>
              <w:rPr>
                <w:rFonts w:ascii="Calibri"/>
                <w:spacing w:val="-2"/>
                <w:sz w:val="24"/>
              </w:rPr>
              <w:t xml:space="preserve"> </w:t>
            </w:r>
            <w:r>
              <w:rPr>
                <w:rFonts w:ascii="Calibri"/>
                <w:spacing w:val="-1"/>
                <w:sz w:val="24"/>
              </w:rPr>
              <w:t>does</w:t>
            </w:r>
            <w:r>
              <w:rPr>
                <w:rFonts w:ascii="Calibri"/>
                <w:spacing w:val="-2"/>
                <w:sz w:val="24"/>
              </w:rPr>
              <w:t xml:space="preserve"> </w:t>
            </w:r>
            <w:r>
              <w:rPr>
                <w:rFonts w:ascii="Calibri"/>
                <w:spacing w:val="-1"/>
                <w:sz w:val="24"/>
              </w:rPr>
              <w:t>not apply</w:t>
            </w:r>
            <w:r>
              <w:rPr>
                <w:rFonts w:ascii="Calibri"/>
                <w:spacing w:val="-4"/>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43"/>
                <w:w w:val="99"/>
                <w:sz w:val="24"/>
              </w:rPr>
              <w:t xml:space="preserve"> </w:t>
            </w:r>
            <w:r>
              <w:rPr>
                <w:rFonts w:ascii="Calibri"/>
                <w:sz w:val="24"/>
              </w:rPr>
              <w:t>billed</w:t>
            </w:r>
            <w:r>
              <w:rPr>
                <w:rFonts w:ascii="Calibri"/>
                <w:spacing w:val="-5"/>
                <w:sz w:val="24"/>
              </w:rPr>
              <w:t xml:space="preserve"> </w:t>
            </w:r>
            <w:r>
              <w:rPr>
                <w:rFonts w:ascii="Calibri"/>
                <w:spacing w:val="-1"/>
                <w:sz w:val="24"/>
              </w:rPr>
              <w:t>services</w:t>
            </w:r>
            <w:r>
              <w:rPr>
                <w:rFonts w:ascii="Calibri"/>
                <w:spacing w:val="-3"/>
                <w:sz w:val="24"/>
              </w:rPr>
              <w:t xml:space="preserve"> </w:t>
            </w:r>
            <w:r>
              <w:rPr>
                <w:rFonts w:ascii="Calibri"/>
                <w:spacing w:val="-1"/>
                <w:sz w:val="24"/>
              </w:rPr>
              <w:t>or</w:t>
            </w:r>
            <w:r>
              <w:rPr>
                <w:rFonts w:ascii="Calibri"/>
                <w:spacing w:val="-3"/>
                <w:sz w:val="24"/>
              </w:rPr>
              <w:t xml:space="preserve"> </w:t>
            </w:r>
            <w:r>
              <w:rPr>
                <w:rFonts w:ascii="Calibri"/>
                <w:spacing w:val="-1"/>
                <w:sz w:val="24"/>
              </w:rPr>
              <w:t>provider.</w:t>
            </w:r>
          </w:p>
        </w:tc>
      </w:tr>
      <w:tr w:rsidR="006E0120" w14:paraId="7993E918" w14:textId="77777777" w:rsidTr="00B24363">
        <w:trPr>
          <w:trHeight w:hRule="exact" w:val="613"/>
        </w:trPr>
        <w:tc>
          <w:tcPr>
            <w:tcW w:w="1300" w:type="dxa"/>
          </w:tcPr>
          <w:p w14:paraId="4BF9784F" w14:textId="77777777" w:rsidR="006E0120" w:rsidRDefault="006E0120" w:rsidP="00B24363">
            <w:pPr>
              <w:pStyle w:val="TableParagraph"/>
              <w:spacing w:before="11"/>
              <w:jc w:val="center"/>
              <w:rPr>
                <w:rFonts w:ascii="Calibri" w:eastAsia="Calibri" w:hAnsi="Calibri" w:cs="Calibri"/>
                <w:sz w:val="24"/>
                <w:szCs w:val="24"/>
              </w:rPr>
            </w:pPr>
            <w:r>
              <w:rPr>
                <w:rFonts w:ascii="Calibri"/>
                <w:sz w:val="24"/>
              </w:rPr>
              <w:t>19</w:t>
            </w:r>
          </w:p>
        </w:tc>
        <w:tc>
          <w:tcPr>
            <w:tcW w:w="8133" w:type="dxa"/>
          </w:tcPr>
          <w:p w14:paraId="3C8947CA" w14:textId="77777777" w:rsidR="006E0120" w:rsidRDefault="006E0120" w:rsidP="00B24363">
            <w:pPr>
              <w:pStyle w:val="TableParagraph"/>
              <w:spacing w:before="13" w:line="241" w:lineRule="auto"/>
              <w:ind w:left="419" w:right="1304"/>
              <w:rPr>
                <w:rFonts w:ascii="Calibri" w:eastAsia="Calibri" w:hAnsi="Calibri" w:cs="Calibri"/>
                <w:sz w:val="24"/>
                <w:szCs w:val="24"/>
              </w:rPr>
            </w:pPr>
            <w:r>
              <w:rPr>
                <w:rFonts w:ascii="Calibri"/>
                <w:sz w:val="24"/>
              </w:rPr>
              <w:t>This</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pacing w:val="-1"/>
                <w:sz w:val="24"/>
              </w:rPr>
              <w:t>work-related</w:t>
            </w:r>
            <w:r>
              <w:rPr>
                <w:rFonts w:ascii="Calibri"/>
                <w:spacing w:val="-3"/>
                <w:sz w:val="24"/>
              </w:rPr>
              <w:t xml:space="preserve"> </w:t>
            </w:r>
            <w:r>
              <w:rPr>
                <w:rFonts w:ascii="Calibri"/>
                <w:spacing w:val="-1"/>
                <w:sz w:val="24"/>
              </w:rPr>
              <w:t>injury/illness</w:t>
            </w:r>
            <w:r>
              <w:rPr>
                <w:rFonts w:ascii="Calibri"/>
                <w:spacing w:val="-2"/>
                <w:sz w:val="24"/>
              </w:rPr>
              <w:t xml:space="preserve"> </w:t>
            </w:r>
            <w:r>
              <w:rPr>
                <w:rFonts w:ascii="Calibri"/>
                <w:spacing w:val="-1"/>
                <w:sz w:val="24"/>
              </w:rPr>
              <w:t>and</w:t>
            </w:r>
            <w:r>
              <w:rPr>
                <w:rFonts w:ascii="Calibri"/>
                <w:spacing w:val="-3"/>
                <w:sz w:val="24"/>
              </w:rPr>
              <w:t xml:space="preserve"> </w:t>
            </w:r>
            <w:r>
              <w:rPr>
                <w:rFonts w:ascii="Calibri"/>
                <w:spacing w:val="-1"/>
                <w:sz w:val="24"/>
              </w:rPr>
              <w:t>thus</w:t>
            </w:r>
            <w:r>
              <w:rPr>
                <w:rFonts w:ascii="Calibri"/>
                <w:spacing w:val="-2"/>
                <w:sz w:val="24"/>
              </w:rPr>
              <w:t xml:space="preserve"> </w:t>
            </w:r>
            <w:r>
              <w:rPr>
                <w:rFonts w:ascii="Calibri"/>
                <w:spacing w:val="-1"/>
                <w:sz w:val="24"/>
              </w:rPr>
              <w:t>the liability</w:t>
            </w:r>
            <w:r>
              <w:rPr>
                <w:rFonts w:ascii="Calibri"/>
                <w:spacing w:val="-5"/>
                <w:sz w:val="24"/>
              </w:rPr>
              <w:t xml:space="preserve"> </w:t>
            </w:r>
            <w:r>
              <w:rPr>
                <w:rFonts w:ascii="Calibri"/>
                <w:spacing w:val="-1"/>
                <w:sz w:val="24"/>
              </w:rPr>
              <w:t>of</w:t>
            </w:r>
            <w:r>
              <w:rPr>
                <w:rFonts w:ascii="Calibri"/>
                <w:spacing w:val="-2"/>
                <w:sz w:val="24"/>
              </w:rPr>
              <w:t xml:space="preserve"> </w:t>
            </w:r>
            <w:r>
              <w:rPr>
                <w:rFonts w:ascii="Calibri"/>
                <w:spacing w:val="-1"/>
                <w:sz w:val="24"/>
              </w:rPr>
              <w:t>the</w:t>
            </w:r>
            <w:r>
              <w:rPr>
                <w:rFonts w:ascii="Calibri"/>
                <w:spacing w:val="61"/>
                <w:w w:val="99"/>
                <w:sz w:val="24"/>
              </w:rPr>
              <w:t xml:space="preserve"> </w:t>
            </w:r>
            <w:r>
              <w:rPr>
                <w:rFonts w:ascii="Calibri"/>
                <w:spacing w:val="-1"/>
                <w:sz w:val="24"/>
              </w:rPr>
              <w:t>Worker's</w:t>
            </w:r>
            <w:r>
              <w:rPr>
                <w:rFonts w:ascii="Calibri"/>
                <w:spacing w:val="-9"/>
                <w:sz w:val="24"/>
              </w:rPr>
              <w:t xml:space="preserve"> </w:t>
            </w:r>
            <w:r>
              <w:rPr>
                <w:rFonts w:ascii="Calibri"/>
                <w:spacing w:val="-1"/>
                <w:sz w:val="24"/>
              </w:rPr>
              <w:t>Compensation</w:t>
            </w:r>
            <w:r>
              <w:rPr>
                <w:rFonts w:ascii="Calibri"/>
                <w:spacing w:val="-7"/>
                <w:sz w:val="24"/>
              </w:rPr>
              <w:t xml:space="preserve"> </w:t>
            </w:r>
            <w:r>
              <w:rPr>
                <w:rFonts w:ascii="Calibri"/>
                <w:sz w:val="24"/>
              </w:rPr>
              <w:t>Carrier.</w:t>
            </w:r>
          </w:p>
        </w:tc>
      </w:tr>
      <w:tr w:rsidR="006E0120" w14:paraId="4C92838B" w14:textId="77777777" w:rsidTr="00B24363">
        <w:trPr>
          <w:trHeight w:hRule="exact" w:val="312"/>
        </w:trPr>
        <w:tc>
          <w:tcPr>
            <w:tcW w:w="1300" w:type="dxa"/>
          </w:tcPr>
          <w:p w14:paraId="3A624052"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20</w:t>
            </w:r>
          </w:p>
        </w:tc>
        <w:tc>
          <w:tcPr>
            <w:tcW w:w="8133" w:type="dxa"/>
          </w:tcPr>
          <w:p w14:paraId="664A5457"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This</w:t>
            </w:r>
            <w:r>
              <w:rPr>
                <w:rFonts w:ascii="Calibri"/>
                <w:spacing w:val="-4"/>
                <w:sz w:val="24"/>
              </w:rPr>
              <w:t xml:space="preserve"> </w:t>
            </w:r>
            <w:r>
              <w:rPr>
                <w:rFonts w:ascii="Calibri"/>
                <w:spacing w:val="-1"/>
                <w:sz w:val="24"/>
              </w:rPr>
              <w:t>injury/illness</w:t>
            </w:r>
            <w:r>
              <w:rPr>
                <w:rFonts w:ascii="Calibri"/>
                <w:spacing w:val="-3"/>
                <w:sz w:val="24"/>
              </w:rPr>
              <w:t xml:space="preserve"> </w:t>
            </w:r>
            <w:r>
              <w:rPr>
                <w:rFonts w:ascii="Calibri"/>
                <w:sz w:val="24"/>
              </w:rPr>
              <w:t>is</w:t>
            </w:r>
            <w:r>
              <w:rPr>
                <w:rFonts w:ascii="Calibri"/>
                <w:spacing w:val="-4"/>
                <w:sz w:val="24"/>
              </w:rPr>
              <w:t xml:space="preserve"> </w:t>
            </w:r>
            <w:r>
              <w:rPr>
                <w:rFonts w:ascii="Calibri"/>
                <w:spacing w:val="-1"/>
                <w:sz w:val="24"/>
              </w:rPr>
              <w:t>covered</w:t>
            </w:r>
            <w:r>
              <w:rPr>
                <w:rFonts w:ascii="Calibri"/>
                <w:spacing w:val="-4"/>
                <w:sz w:val="24"/>
              </w:rPr>
              <w:t xml:space="preserve"> </w:t>
            </w:r>
            <w:r>
              <w:rPr>
                <w:rFonts w:ascii="Calibri"/>
                <w:sz w:val="24"/>
              </w:rPr>
              <w:t>by</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liability</w:t>
            </w:r>
            <w:r>
              <w:rPr>
                <w:rFonts w:ascii="Calibri"/>
                <w:spacing w:val="-3"/>
                <w:sz w:val="24"/>
              </w:rPr>
              <w:t xml:space="preserve"> </w:t>
            </w:r>
            <w:r>
              <w:rPr>
                <w:rFonts w:ascii="Calibri"/>
                <w:spacing w:val="-1"/>
                <w:sz w:val="24"/>
              </w:rPr>
              <w:t>carrier.</w:t>
            </w:r>
          </w:p>
        </w:tc>
      </w:tr>
      <w:tr w:rsidR="006E0120" w14:paraId="2599CCDE" w14:textId="77777777" w:rsidTr="00B24363">
        <w:trPr>
          <w:trHeight w:hRule="exact" w:val="312"/>
        </w:trPr>
        <w:tc>
          <w:tcPr>
            <w:tcW w:w="1300" w:type="dxa"/>
          </w:tcPr>
          <w:p w14:paraId="2BCD4197"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21</w:t>
            </w:r>
          </w:p>
        </w:tc>
        <w:tc>
          <w:tcPr>
            <w:tcW w:w="8133" w:type="dxa"/>
          </w:tcPr>
          <w:p w14:paraId="7C5A0C61"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This</w:t>
            </w:r>
            <w:r>
              <w:rPr>
                <w:rFonts w:ascii="Calibri"/>
                <w:spacing w:val="-2"/>
                <w:sz w:val="24"/>
              </w:rPr>
              <w:t xml:space="preserve"> </w:t>
            </w:r>
            <w:r>
              <w:rPr>
                <w:rFonts w:ascii="Calibri"/>
                <w:spacing w:val="-1"/>
                <w:sz w:val="24"/>
              </w:rPr>
              <w:t>injury/illness</w:t>
            </w:r>
            <w:r>
              <w:rPr>
                <w:rFonts w:ascii="Calibri"/>
                <w:spacing w:val="-2"/>
                <w:sz w:val="24"/>
              </w:rPr>
              <w:t xml:space="preserve"> </w:t>
            </w:r>
            <w:r>
              <w:rPr>
                <w:rFonts w:ascii="Calibri"/>
                <w:sz w:val="24"/>
              </w:rPr>
              <w:t>is</w:t>
            </w:r>
            <w:r>
              <w:rPr>
                <w:rFonts w:ascii="Calibri"/>
                <w:spacing w:val="-4"/>
                <w:sz w:val="24"/>
              </w:rPr>
              <w:t xml:space="preserve"> </w:t>
            </w:r>
            <w:r>
              <w:rPr>
                <w:rFonts w:ascii="Calibri"/>
                <w:spacing w:val="-1"/>
                <w:sz w:val="24"/>
              </w:rPr>
              <w:t>the liability</w:t>
            </w:r>
            <w:r>
              <w:rPr>
                <w:rFonts w:ascii="Calibri"/>
                <w:spacing w:val="-5"/>
                <w:sz w:val="24"/>
              </w:rPr>
              <w:t xml:space="preserve"> </w:t>
            </w:r>
            <w:r>
              <w:rPr>
                <w:rFonts w:ascii="Calibri"/>
                <w:spacing w:val="-1"/>
                <w:sz w:val="24"/>
              </w:rPr>
              <w:t>of</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z w:val="24"/>
              </w:rPr>
              <w:t>no-fault</w:t>
            </w:r>
            <w:r>
              <w:rPr>
                <w:rFonts w:ascii="Calibri"/>
                <w:spacing w:val="-1"/>
                <w:sz w:val="24"/>
              </w:rPr>
              <w:t xml:space="preserve"> carrier.</w:t>
            </w:r>
          </w:p>
        </w:tc>
      </w:tr>
      <w:tr w:rsidR="006E0120" w14:paraId="6A11A630" w14:textId="77777777" w:rsidTr="00B24363">
        <w:trPr>
          <w:trHeight w:hRule="exact" w:val="607"/>
        </w:trPr>
        <w:tc>
          <w:tcPr>
            <w:tcW w:w="1300" w:type="dxa"/>
          </w:tcPr>
          <w:p w14:paraId="18551C38" w14:textId="77777777" w:rsidR="006E0120" w:rsidRDefault="006E0120" w:rsidP="00B24363">
            <w:pPr>
              <w:pStyle w:val="TableParagraph"/>
              <w:spacing w:before="10"/>
              <w:jc w:val="center"/>
              <w:rPr>
                <w:rFonts w:ascii="Calibri" w:eastAsia="Calibri" w:hAnsi="Calibri" w:cs="Calibri"/>
                <w:sz w:val="24"/>
                <w:szCs w:val="24"/>
              </w:rPr>
            </w:pPr>
            <w:r>
              <w:rPr>
                <w:rFonts w:ascii="Calibri"/>
                <w:sz w:val="24"/>
              </w:rPr>
              <w:t>22</w:t>
            </w:r>
          </w:p>
        </w:tc>
        <w:tc>
          <w:tcPr>
            <w:tcW w:w="8133" w:type="dxa"/>
          </w:tcPr>
          <w:p w14:paraId="14285355" w14:textId="77777777" w:rsidR="006E0120" w:rsidRDefault="006E0120" w:rsidP="00B24363">
            <w:pPr>
              <w:pStyle w:val="TableParagraph"/>
              <w:spacing w:before="10"/>
              <w:ind w:left="419" w:right="1223"/>
              <w:rPr>
                <w:rFonts w:ascii="Calibri" w:eastAsia="Calibri" w:hAnsi="Calibri" w:cs="Calibri"/>
                <w:sz w:val="24"/>
                <w:szCs w:val="24"/>
              </w:rPr>
            </w:pPr>
            <w:r>
              <w:rPr>
                <w:rFonts w:ascii="Calibri"/>
                <w:sz w:val="24"/>
              </w:rPr>
              <w:t>This</w:t>
            </w:r>
            <w:r>
              <w:rPr>
                <w:rFonts w:ascii="Calibri"/>
                <w:spacing w:val="-3"/>
                <w:sz w:val="24"/>
              </w:rPr>
              <w:t xml:space="preserve"> </w:t>
            </w:r>
            <w:r>
              <w:rPr>
                <w:rFonts w:ascii="Calibri"/>
                <w:spacing w:val="-1"/>
                <w:sz w:val="24"/>
              </w:rPr>
              <w:t>care</w:t>
            </w:r>
            <w:r>
              <w:rPr>
                <w:rFonts w:ascii="Calibri"/>
                <w:spacing w:val="-3"/>
                <w:sz w:val="24"/>
              </w:rPr>
              <w:t xml:space="preserve"> </w:t>
            </w:r>
            <w:r>
              <w:rPr>
                <w:rFonts w:ascii="Calibri"/>
                <w:sz w:val="24"/>
              </w:rPr>
              <w:t>may</w:t>
            </w:r>
            <w:r>
              <w:rPr>
                <w:rFonts w:ascii="Calibri"/>
                <w:spacing w:val="-3"/>
                <w:sz w:val="24"/>
              </w:rPr>
              <w:t xml:space="preserve"> </w:t>
            </w:r>
            <w:r>
              <w:rPr>
                <w:rFonts w:ascii="Calibri"/>
                <w:spacing w:val="-1"/>
                <w:sz w:val="24"/>
              </w:rPr>
              <w:t>be</w:t>
            </w:r>
            <w:r>
              <w:rPr>
                <w:rFonts w:ascii="Calibri"/>
                <w:spacing w:val="-2"/>
                <w:sz w:val="24"/>
              </w:rPr>
              <w:t xml:space="preserve"> </w:t>
            </w:r>
            <w:r>
              <w:rPr>
                <w:rFonts w:ascii="Calibri"/>
                <w:spacing w:val="-1"/>
                <w:sz w:val="24"/>
              </w:rPr>
              <w:t>covered</w:t>
            </w:r>
            <w:r>
              <w:rPr>
                <w:rFonts w:ascii="Calibri"/>
                <w:spacing w:val="-2"/>
                <w:sz w:val="24"/>
              </w:rPr>
              <w:t xml:space="preserve"> </w:t>
            </w:r>
            <w:r>
              <w:rPr>
                <w:rFonts w:ascii="Calibri"/>
                <w:sz w:val="24"/>
              </w:rPr>
              <w:t>by</w:t>
            </w:r>
            <w:r>
              <w:rPr>
                <w:rFonts w:ascii="Calibri"/>
                <w:spacing w:val="-6"/>
                <w:sz w:val="24"/>
              </w:rPr>
              <w:t xml:space="preserve"> </w:t>
            </w:r>
            <w:r>
              <w:rPr>
                <w:rFonts w:ascii="Calibri"/>
                <w:spacing w:val="-1"/>
                <w:sz w:val="24"/>
              </w:rPr>
              <w:t>another</w:t>
            </w:r>
            <w:r>
              <w:rPr>
                <w:rFonts w:ascii="Calibri"/>
                <w:spacing w:val="-2"/>
                <w:sz w:val="24"/>
              </w:rPr>
              <w:t xml:space="preserve"> </w:t>
            </w:r>
            <w:r>
              <w:rPr>
                <w:rFonts w:ascii="Calibri"/>
                <w:spacing w:val="-1"/>
                <w:sz w:val="24"/>
              </w:rPr>
              <w:t>payer</w:t>
            </w:r>
            <w:r>
              <w:rPr>
                <w:rFonts w:ascii="Calibri"/>
                <w:spacing w:val="-2"/>
                <w:sz w:val="24"/>
              </w:rPr>
              <w:t xml:space="preserve"> </w:t>
            </w:r>
            <w:r>
              <w:rPr>
                <w:rFonts w:ascii="Calibri"/>
                <w:spacing w:val="-1"/>
                <w:sz w:val="24"/>
              </w:rPr>
              <w:t>per</w:t>
            </w:r>
            <w:r>
              <w:rPr>
                <w:rFonts w:ascii="Calibri"/>
                <w:spacing w:val="-2"/>
                <w:sz w:val="24"/>
              </w:rPr>
              <w:t xml:space="preserve"> </w:t>
            </w:r>
            <w:r>
              <w:rPr>
                <w:rFonts w:ascii="Calibri"/>
                <w:spacing w:val="-1"/>
                <w:sz w:val="24"/>
              </w:rPr>
              <w:t>coordination</w:t>
            </w:r>
            <w:r>
              <w:rPr>
                <w:rFonts w:ascii="Calibri"/>
                <w:spacing w:val="-3"/>
                <w:sz w:val="24"/>
              </w:rPr>
              <w:t xml:space="preserve"> </w:t>
            </w:r>
            <w:r>
              <w:rPr>
                <w:rFonts w:ascii="Calibri"/>
                <w:spacing w:val="-1"/>
                <w:sz w:val="24"/>
              </w:rPr>
              <w:t>of</w:t>
            </w:r>
            <w:r>
              <w:rPr>
                <w:rFonts w:ascii="Calibri"/>
                <w:spacing w:val="32"/>
                <w:sz w:val="24"/>
              </w:rPr>
              <w:t xml:space="preserve"> </w:t>
            </w:r>
            <w:r>
              <w:rPr>
                <w:rFonts w:ascii="Calibri"/>
                <w:spacing w:val="-1"/>
                <w:sz w:val="24"/>
              </w:rPr>
              <w:t>benefits.</w:t>
            </w:r>
          </w:p>
        </w:tc>
      </w:tr>
      <w:tr w:rsidR="006E0120" w14:paraId="37CB5087" w14:textId="77777777" w:rsidTr="00B24363">
        <w:trPr>
          <w:trHeight w:hRule="exact" w:val="605"/>
        </w:trPr>
        <w:tc>
          <w:tcPr>
            <w:tcW w:w="1300" w:type="dxa"/>
          </w:tcPr>
          <w:p w14:paraId="42217620"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23</w:t>
            </w:r>
          </w:p>
        </w:tc>
        <w:tc>
          <w:tcPr>
            <w:tcW w:w="8133" w:type="dxa"/>
          </w:tcPr>
          <w:p w14:paraId="18BD78AD" w14:textId="77777777" w:rsidR="006E0120" w:rsidRDefault="006E0120" w:rsidP="00B24363">
            <w:pPr>
              <w:pStyle w:val="TableParagraph"/>
              <w:spacing w:before="8"/>
              <w:ind w:left="419" w:right="710"/>
              <w:rPr>
                <w:rFonts w:ascii="Calibri" w:eastAsia="Calibri" w:hAnsi="Calibri" w:cs="Calibri"/>
                <w:sz w:val="24"/>
                <w:szCs w:val="24"/>
              </w:rPr>
            </w:pPr>
            <w:r>
              <w:rPr>
                <w:rFonts w:ascii="Calibri"/>
                <w:sz w:val="24"/>
              </w:rPr>
              <w:t>The</w:t>
            </w:r>
            <w:r>
              <w:rPr>
                <w:rFonts w:ascii="Calibri"/>
                <w:spacing w:val="-3"/>
                <w:sz w:val="24"/>
              </w:rPr>
              <w:t xml:space="preserve"> </w:t>
            </w:r>
            <w:r>
              <w:rPr>
                <w:rFonts w:ascii="Calibri"/>
                <w:spacing w:val="-1"/>
                <w:sz w:val="24"/>
              </w:rPr>
              <w:t>impact</w:t>
            </w:r>
            <w:r>
              <w:rPr>
                <w:rFonts w:ascii="Calibri"/>
                <w:spacing w:val="-4"/>
                <w:sz w:val="24"/>
              </w:rPr>
              <w:t xml:space="preserve"> </w:t>
            </w:r>
            <w:r>
              <w:rPr>
                <w:rFonts w:ascii="Calibri"/>
                <w:spacing w:val="-1"/>
                <w:sz w:val="24"/>
              </w:rPr>
              <w:t>of</w:t>
            </w:r>
            <w:r>
              <w:rPr>
                <w:rFonts w:ascii="Calibri"/>
                <w:spacing w:val="-3"/>
                <w:sz w:val="24"/>
              </w:rPr>
              <w:t xml:space="preserve"> </w:t>
            </w:r>
            <w:r>
              <w:rPr>
                <w:rFonts w:ascii="Calibri"/>
                <w:spacing w:val="-1"/>
                <w:sz w:val="24"/>
              </w:rPr>
              <w:t>prior</w:t>
            </w:r>
            <w:r>
              <w:rPr>
                <w:rFonts w:ascii="Calibri"/>
                <w:spacing w:val="-4"/>
                <w:sz w:val="24"/>
              </w:rPr>
              <w:t xml:space="preserve"> </w:t>
            </w:r>
            <w:r>
              <w:rPr>
                <w:rFonts w:ascii="Calibri"/>
                <w:spacing w:val="-1"/>
                <w:sz w:val="24"/>
              </w:rPr>
              <w:t>payer(s)</w:t>
            </w:r>
            <w:r>
              <w:rPr>
                <w:rFonts w:ascii="Calibri"/>
                <w:spacing w:val="-4"/>
                <w:sz w:val="24"/>
              </w:rPr>
              <w:t xml:space="preserve"> </w:t>
            </w:r>
            <w:r>
              <w:rPr>
                <w:rFonts w:ascii="Calibri"/>
                <w:spacing w:val="-1"/>
                <w:sz w:val="24"/>
              </w:rPr>
              <w:t>adjudication</w:t>
            </w:r>
            <w:r>
              <w:rPr>
                <w:rFonts w:ascii="Calibri"/>
                <w:spacing w:val="-4"/>
                <w:sz w:val="24"/>
              </w:rPr>
              <w:t xml:space="preserve"> </w:t>
            </w:r>
            <w:r>
              <w:rPr>
                <w:rFonts w:ascii="Calibri"/>
                <w:spacing w:val="-1"/>
                <w:sz w:val="24"/>
              </w:rPr>
              <w:t>including</w:t>
            </w:r>
            <w:r>
              <w:rPr>
                <w:rFonts w:ascii="Calibri"/>
                <w:spacing w:val="-3"/>
                <w:sz w:val="24"/>
              </w:rPr>
              <w:t xml:space="preserve"> </w:t>
            </w:r>
            <w:r>
              <w:rPr>
                <w:rFonts w:ascii="Calibri"/>
                <w:spacing w:val="-1"/>
                <w:sz w:val="24"/>
              </w:rPr>
              <w:t>payments</w:t>
            </w:r>
            <w:r>
              <w:rPr>
                <w:rFonts w:ascii="Calibri"/>
                <w:spacing w:val="-3"/>
                <w:sz w:val="24"/>
              </w:rPr>
              <w:t xml:space="preserve"> </w:t>
            </w:r>
            <w:r>
              <w:rPr>
                <w:rFonts w:ascii="Calibri"/>
                <w:spacing w:val="-2"/>
                <w:sz w:val="24"/>
              </w:rPr>
              <w:t>and/or</w:t>
            </w:r>
            <w:r>
              <w:rPr>
                <w:rFonts w:ascii="Calibri"/>
                <w:spacing w:val="66"/>
                <w:w w:val="99"/>
                <w:sz w:val="24"/>
              </w:rPr>
              <w:t xml:space="preserve"> </w:t>
            </w:r>
            <w:r>
              <w:rPr>
                <w:rFonts w:ascii="Calibri"/>
                <w:spacing w:val="-1"/>
                <w:sz w:val="24"/>
              </w:rPr>
              <w:t>adjustments.</w:t>
            </w:r>
            <w:r>
              <w:rPr>
                <w:rFonts w:ascii="Calibri"/>
                <w:spacing w:val="-3"/>
                <w:sz w:val="24"/>
              </w:rPr>
              <w:t xml:space="preserve"> </w:t>
            </w:r>
            <w:r>
              <w:rPr>
                <w:rFonts w:ascii="Calibri"/>
                <w:spacing w:val="-1"/>
                <w:sz w:val="24"/>
              </w:rPr>
              <w:t>(Use only</w:t>
            </w:r>
            <w:r>
              <w:rPr>
                <w:rFonts w:ascii="Calibri"/>
                <w:spacing w:val="-6"/>
                <w:sz w:val="24"/>
              </w:rPr>
              <w:t xml:space="preserve"> </w:t>
            </w:r>
            <w:r>
              <w:rPr>
                <w:rFonts w:ascii="Calibri"/>
                <w:spacing w:val="-1"/>
                <w:sz w:val="24"/>
              </w:rPr>
              <w:t>with Group</w:t>
            </w:r>
            <w:r>
              <w:rPr>
                <w:rFonts w:ascii="Calibri"/>
                <w:spacing w:val="-4"/>
                <w:sz w:val="24"/>
              </w:rPr>
              <w:t xml:space="preserve"> </w:t>
            </w:r>
            <w:r>
              <w:rPr>
                <w:rFonts w:ascii="Calibri"/>
                <w:spacing w:val="-1"/>
                <w:sz w:val="24"/>
              </w:rPr>
              <w:t>Code</w:t>
            </w:r>
            <w:r>
              <w:rPr>
                <w:rFonts w:ascii="Calibri"/>
                <w:spacing w:val="-4"/>
                <w:sz w:val="24"/>
              </w:rPr>
              <w:t xml:space="preserve"> </w:t>
            </w:r>
            <w:r>
              <w:rPr>
                <w:rFonts w:ascii="Calibri"/>
                <w:spacing w:val="-1"/>
                <w:sz w:val="24"/>
              </w:rPr>
              <w:t>OA)</w:t>
            </w:r>
          </w:p>
        </w:tc>
      </w:tr>
      <w:tr w:rsidR="006E0120" w14:paraId="2AD85EB7" w14:textId="77777777" w:rsidTr="00B24363">
        <w:trPr>
          <w:trHeight w:hRule="exact" w:val="607"/>
        </w:trPr>
        <w:tc>
          <w:tcPr>
            <w:tcW w:w="1300" w:type="dxa"/>
          </w:tcPr>
          <w:p w14:paraId="0DDD100E" w14:textId="77777777" w:rsidR="006E0120" w:rsidRDefault="006E0120" w:rsidP="00B24363">
            <w:pPr>
              <w:pStyle w:val="TableParagraph"/>
              <w:spacing w:before="10"/>
              <w:jc w:val="center"/>
              <w:rPr>
                <w:rFonts w:ascii="Calibri" w:eastAsia="Calibri" w:hAnsi="Calibri" w:cs="Calibri"/>
                <w:sz w:val="24"/>
                <w:szCs w:val="24"/>
              </w:rPr>
            </w:pPr>
            <w:r>
              <w:rPr>
                <w:rFonts w:ascii="Calibri"/>
                <w:sz w:val="24"/>
              </w:rPr>
              <w:t>24</w:t>
            </w:r>
          </w:p>
        </w:tc>
        <w:tc>
          <w:tcPr>
            <w:tcW w:w="8133" w:type="dxa"/>
          </w:tcPr>
          <w:p w14:paraId="74BDA7B9" w14:textId="77777777" w:rsidR="006E0120" w:rsidRDefault="006E0120" w:rsidP="00B24363">
            <w:pPr>
              <w:pStyle w:val="TableParagraph"/>
              <w:spacing w:before="10"/>
              <w:ind w:left="419" w:right="938"/>
              <w:rPr>
                <w:rFonts w:ascii="Calibri" w:eastAsia="Calibri" w:hAnsi="Calibri" w:cs="Calibri"/>
                <w:sz w:val="24"/>
                <w:szCs w:val="24"/>
              </w:rPr>
            </w:pPr>
            <w:r>
              <w:rPr>
                <w:rFonts w:ascii="Calibri"/>
                <w:spacing w:val="-1"/>
                <w:sz w:val="24"/>
              </w:rPr>
              <w:t>Charges</w:t>
            </w:r>
            <w:r>
              <w:rPr>
                <w:rFonts w:ascii="Calibri"/>
                <w:spacing w:val="-5"/>
                <w:sz w:val="24"/>
              </w:rPr>
              <w:t xml:space="preserve"> </w:t>
            </w:r>
            <w:r>
              <w:rPr>
                <w:rFonts w:ascii="Calibri"/>
                <w:sz w:val="24"/>
              </w:rPr>
              <w:t>are</w:t>
            </w:r>
            <w:r>
              <w:rPr>
                <w:rFonts w:ascii="Calibri"/>
                <w:spacing w:val="-7"/>
                <w:sz w:val="24"/>
              </w:rPr>
              <w:t xml:space="preserve"> </w:t>
            </w:r>
            <w:r>
              <w:rPr>
                <w:rFonts w:ascii="Calibri"/>
                <w:spacing w:val="-1"/>
                <w:sz w:val="24"/>
              </w:rPr>
              <w:t>covered</w:t>
            </w:r>
            <w:r>
              <w:rPr>
                <w:rFonts w:ascii="Calibri"/>
                <w:spacing w:val="-5"/>
                <w:sz w:val="24"/>
              </w:rPr>
              <w:t xml:space="preserve"> </w:t>
            </w:r>
            <w:r>
              <w:rPr>
                <w:rFonts w:ascii="Calibri"/>
                <w:spacing w:val="-1"/>
                <w:sz w:val="24"/>
              </w:rPr>
              <w:t>under</w:t>
            </w:r>
            <w:r>
              <w:rPr>
                <w:rFonts w:ascii="Calibri"/>
                <w:spacing w:val="-5"/>
                <w:sz w:val="24"/>
              </w:rPr>
              <w:t xml:space="preserve"> </w:t>
            </w:r>
            <w:r>
              <w:rPr>
                <w:rFonts w:ascii="Calibri"/>
                <w:sz w:val="24"/>
              </w:rPr>
              <w:t>a</w:t>
            </w:r>
            <w:r>
              <w:rPr>
                <w:rFonts w:ascii="Calibri"/>
                <w:spacing w:val="-6"/>
                <w:sz w:val="24"/>
              </w:rPr>
              <w:t xml:space="preserve"> </w:t>
            </w:r>
            <w:r>
              <w:rPr>
                <w:rFonts w:ascii="Calibri"/>
                <w:spacing w:val="-1"/>
                <w:sz w:val="24"/>
              </w:rPr>
              <w:t>capitation</w:t>
            </w:r>
            <w:r>
              <w:rPr>
                <w:rFonts w:ascii="Calibri"/>
                <w:spacing w:val="-7"/>
                <w:sz w:val="24"/>
              </w:rPr>
              <w:t xml:space="preserve"> </w:t>
            </w:r>
            <w:r>
              <w:rPr>
                <w:rFonts w:ascii="Calibri"/>
                <w:spacing w:val="-1"/>
                <w:sz w:val="24"/>
              </w:rPr>
              <w:t>agreement/managed</w:t>
            </w:r>
            <w:r>
              <w:rPr>
                <w:rFonts w:ascii="Calibri"/>
                <w:spacing w:val="-6"/>
                <w:sz w:val="24"/>
              </w:rPr>
              <w:t xml:space="preserve"> </w:t>
            </w:r>
            <w:r>
              <w:rPr>
                <w:rFonts w:ascii="Calibri"/>
                <w:sz w:val="24"/>
              </w:rPr>
              <w:t>care</w:t>
            </w:r>
            <w:r>
              <w:rPr>
                <w:rFonts w:ascii="Calibri"/>
                <w:spacing w:val="53"/>
                <w:w w:val="99"/>
                <w:sz w:val="24"/>
              </w:rPr>
              <w:t xml:space="preserve"> </w:t>
            </w:r>
            <w:r>
              <w:rPr>
                <w:rFonts w:ascii="Calibri"/>
                <w:sz w:val="24"/>
              </w:rPr>
              <w:t>plan.</w:t>
            </w:r>
          </w:p>
        </w:tc>
      </w:tr>
      <w:tr w:rsidR="006E0120" w14:paraId="5D02D421" w14:textId="77777777" w:rsidTr="00B24363">
        <w:trPr>
          <w:trHeight w:hRule="exact" w:val="312"/>
        </w:trPr>
        <w:tc>
          <w:tcPr>
            <w:tcW w:w="1300" w:type="dxa"/>
          </w:tcPr>
          <w:p w14:paraId="49B66BB8"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25</w:t>
            </w:r>
          </w:p>
        </w:tc>
        <w:tc>
          <w:tcPr>
            <w:tcW w:w="8133" w:type="dxa"/>
          </w:tcPr>
          <w:p w14:paraId="764F587E"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Payment</w:t>
            </w:r>
            <w:r>
              <w:rPr>
                <w:rFonts w:ascii="Calibri"/>
                <w:spacing w:val="-4"/>
                <w:sz w:val="24"/>
              </w:rPr>
              <w:t xml:space="preserve"> </w:t>
            </w:r>
            <w:r>
              <w:rPr>
                <w:rFonts w:ascii="Calibri"/>
                <w:spacing w:val="-1"/>
                <w:sz w:val="24"/>
              </w:rPr>
              <w:t>denied.</w:t>
            </w:r>
            <w:r>
              <w:rPr>
                <w:rFonts w:ascii="Calibri"/>
                <w:spacing w:val="-3"/>
                <w:sz w:val="24"/>
              </w:rPr>
              <w:t xml:space="preserve"> </w:t>
            </w:r>
            <w:r>
              <w:rPr>
                <w:rFonts w:ascii="Calibri"/>
                <w:spacing w:val="-1"/>
                <w:sz w:val="24"/>
              </w:rPr>
              <w:t>Your</w:t>
            </w:r>
            <w:r>
              <w:rPr>
                <w:rFonts w:ascii="Calibri"/>
                <w:spacing w:val="-2"/>
                <w:sz w:val="24"/>
              </w:rPr>
              <w:t xml:space="preserve"> Stop</w:t>
            </w:r>
            <w:r>
              <w:rPr>
                <w:rFonts w:ascii="Calibri"/>
                <w:sz w:val="24"/>
              </w:rPr>
              <w:t xml:space="preserve"> loss</w:t>
            </w:r>
            <w:r>
              <w:rPr>
                <w:rFonts w:ascii="Calibri"/>
                <w:spacing w:val="-5"/>
                <w:sz w:val="24"/>
              </w:rPr>
              <w:t xml:space="preserve"> </w:t>
            </w:r>
            <w:r>
              <w:rPr>
                <w:rFonts w:ascii="Calibri"/>
                <w:spacing w:val="-1"/>
                <w:sz w:val="24"/>
              </w:rPr>
              <w:t>deductible</w:t>
            </w:r>
            <w:r>
              <w:rPr>
                <w:rFonts w:ascii="Calibri"/>
                <w:spacing w:val="-4"/>
                <w:sz w:val="24"/>
              </w:rPr>
              <w:t xml:space="preserve"> </w:t>
            </w:r>
            <w:r>
              <w:rPr>
                <w:rFonts w:ascii="Calibri"/>
                <w:sz w:val="24"/>
              </w:rPr>
              <w:t>has</w:t>
            </w:r>
            <w:r>
              <w:rPr>
                <w:rFonts w:ascii="Calibri"/>
                <w:spacing w:val="-5"/>
                <w:sz w:val="24"/>
              </w:rPr>
              <w:t xml:space="preserve"> </w:t>
            </w:r>
            <w:r>
              <w:rPr>
                <w:rFonts w:ascii="Calibri"/>
                <w:spacing w:val="-1"/>
                <w:sz w:val="24"/>
              </w:rPr>
              <w:t>not</w:t>
            </w:r>
            <w:r>
              <w:rPr>
                <w:rFonts w:ascii="Calibri"/>
                <w:spacing w:val="-2"/>
                <w:sz w:val="24"/>
              </w:rPr>
              <w:t xml:space="preserve"> </w:t>
            </w:r>
            <w:r>
              <w:rPr>
                <w:rFonts w:ascii="Calibri"/>
                <w:spacing w:val="-1"/>
                <w:sz w:val="24"/>
              </w:rPr>
              <w:t>been</w:t>
            </w:r>
            <w:r>
              <w:rPr>
                <w:rFonts w:ascii="Calibri"/>
                <w:spacing w:val="-2"/>
                <w:sz w:val="24"/>
              </w:rPr>
              <w:t xml:space="preserve"> </w:t>
            </w:r>
            <w:r>
              <w:rPr>
                <w:rFonts w:ascii="Calibri"/>
                <w:spacing w:val="-1"/>
                <w:sz w:val="24"/>
              </w:rPr>
              <w:t>met.</w:t>
            </w:r>
          </w:p>
        </w:tc>
      </w:tr>
      <w:tr w:rsidR="006E0120" w14:paraId="2F9AC78F" w14:textId="77777777" w:rsidTr="00B24363">
        <w:trPr>
          <w:trHeight w:hRule="exact" w:val="315"/>
        </w:trPr>
        <w:tc>
          <w:tcPr>
            <w:tcW w:w="1300" w:type="dxa"/>
          </w:tcPr>
          <w:p w14:paraId="5090E7A7"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26</w:t>
            </w:r>
          </w:p>
        </w:tc>
        <w:tc>
          <w:tcPr>
            <w:tcW w:w="8133" w:type="dxa"/>
          </w:tcPr>
          <w:p w14:paraId="6213E08F"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Expenses</w:t>
            </w:r>
            <w:r>
              <w:rPr>
                <w:rFonts w:ascii="Calibri"/>
                <w:spacing w:val="-6"/>
                <w:sz w:val="24"/>
              </w:rPr>
              <w:t xml:space="preserve"> </w:t>
            </w:r>
            <w:r>
              <w:rPr>
                <w:rFonts w:ascii="Calibri"/>
                <w:spacing w:val="-1"/>
                <w:sz w:val="24"/>
              </w:rPr>
              <w:t>incurred</w:t>
            </w:r>
            <w:r>
              <w:rPr>
                <w:rFonts w:ascii="Calibri"/>
                <w:spacing w:val="-6"/>
                <w:sz w:val="24"/>
              </w:rPr>
              <w:t xml:space="preserve"> </w:t>
            </w:r>
            <w:r>
              <w:rPr>
                <w:rFonts w:ascii="Calibri"/>
                <w:sz w:val="24"/>
              </w:rPr>
              <w:t>prior</w:t>
            </w:r>
            <w:r>
              <w:rPr>
                <w:rFonts w:ascii="Calibri"/>
                <w:spacing w:val="-8"/>
                <w:sz w:val="24"/>
              </w:rPr>
              <w:t xml:space="preserve"> </w:t>
            </w:r>
            <w:r>
              <w:rPr>
                <w:rFonts w:ascii="Calibri"/>
                <w:spacing w:val="-1"/>
                <w:sz w:val="24"/>
              </w:rPr>
              <w:t>to</w:t>
            </w:r>
            <w:r>
              <w:rPr>
                <w:rFonts w:ascii="Calibri"/>
                <w:spacing w:val="-4"/>
                <w:sz w:val="24"/>
              </w:rPr>
              <w:t xml:space="preserve"> </w:t>
            </w:r>
            <w:r>
              <w:rPr>
                <w:rFonts w:ascii="Calibri"/>
                <w:spacing w:val="-1"/>
                <w:sz w:val="24"/>
              </w:rPr>
              <w:t>coverage.</w:t>
            </w:r>
          </w:p>
        </w:tc>
      </w:tr>
      <w:tr w:rsidR="006E0120" w14:paraId="512B2885" w14:textId="77777777" w:rsidTr="00B24363">
        <w:trPr>
          <w:trHeight w:hRule="exact" w:val="312"/>
        </w:trPr>
        <w:tc>
          <w:tcPr>
            <w:tcW w:w="1300" w:type="dxa"/>
          </w:tcPr>
          <w:p w14:paraId="5FE68B38"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27</w:t>
            </w:r>
          </w:p>
        </w:tc>
        <w:tc>
          <w:tcPr>
            <w:tcW w:w="8133" w:type="dxa"/>
          </w:tcPr>
          <w:p w14:paraId="2A77CE1E"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Expenses</w:t>
            </w:r>
            <w:r>
              <w:rPr>
                <w:rFonts w:ascii="Calibri"/>
                <w:spacing w:val="-7"/>
                <w:sz w:val="24"/>
              </w:rPr>
              <w:t xml:space="preserve"> </w:t>
            </w:r>
            <w:r>
              <w:rPr>
                <w:rFonts w:ascii="Calibri"/>
                <w:spacing w:val="-1"/>
                <w:sz w:val="24"/>
              </w:rPr>
              <w:t>incurred</w:t>
            </w:r>
            <w:r>
              <w:rPr>
                <w:rFonts w:ascii="Calibri"/>
                <w:spacing w:val="-8"/>
                <w:sz w:val="24"/>
              </w:rPr>
              <w:t xml:space="preserve"> </w:t>
            </w:r>
            <w:r>
              <w:rPr>
                <w:rFonts w:ascii="Calibri"/>
                <w:spacing w:val="-1"/>
                <w:sz w:val="24"/>
              </w:rPr>
              <w:t>after</w:t>
            </w:r>
            <w:r>
              <w:rPr>
                <w:rFonts w:ascii="Calibri"/>
                <w:spacing w:val="-8"/>
                <w:sz w:val="24"/>
              </w:rPr>
              <w:t xml:space="preserve"> </w:t>
            </w:r>
            <w:r>
              <w:rPr>
                <w:rFonts w:ascii="Calibri"/>
                <w:spacing w:val="-1"/>
                <w:sz w:val="24"/>
              </w:rPr>
              <w:t>coverage</w:t>
            </w:r>
            <w:r>
              <w:rPr>
                <w:rFonts w:ascii="Calibri"/>
                <w:spacing w:val="-6"/>
                <w:sz w:val="24"/>
              </w:rPr>
              <w:t xml:space="preserve"> </w:t>
            </w:r>
            <w:r>
              <w:rPr>
                <w:rFonts w:ascii="Calibri"/>
                <w:spacing w:val="-1"/>
                <w:sz w:val="24"/>
              </w:rPr>
              <w:t>terminated.</w:t>
            </w:r>
          </w:p>
        </w:tc>
      </w:tr>
      <w:tr w:rsidR="006E0120" w14:paraId="7891CC9C" w14:textId="77777777" w:rsidTr="00B24363">
        <w:trPr>
          <w:trHeight w:hRule="exact" w:val="314"/>
        </w:trPr>
        <w:tc>
          <w:tcPr>
            <w:tcW w:w="1300" w:type="dxa"/>
          </w:tcPr>
          <w:p w14:paraId="7FBE4510"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29</w:t>
            </w:r>
          </w:p>
        </w:tc>
        <w:tc>
          <w:tcPr>
            <w:tcW w:w="8133" w:type="dxa"/>
          </w:tcPr>
          <w:p w14:paraId="416C7358" w14:textId="77777777" w:rsidR="006E0120" w:rsidRDefault="006E0120" w:rsidP="00B24363">
            <w:pPr>
              <w:pStyle w:val="TableParagraph"/>
              <w:spacing w:before="8"/>
              <w:ind w:left="419"/>
              <w:rPr>
                <w:rFonts w:ascii="Calibri" w:eastAsia="Calibri" w:hAnsi="Calibri" w:cs="Calibri"/>
                <w:sz w:val="24"/>
                <w:szCs w:val="24"/>
              </w:rPr>
            </w:pPr>
            <w:r>
              <w:rPr>
                <w:rFonts w:ascii="Calibri"/>
                <w:sz w:val="24"/>
              </w:rPr>
              <w:t>The</w:t>
            </w:r>
            <w:r>
              <w:rPr>
                <w:rFonts w:ascii="Calibri"/>
                <w:spacing w:val="-3"/>
                <w:sz w:val="24"/>
              </w:rPr>
              <w:t xml:space="preserve"> </w:t>
            </w:r>
            <w:r>
              <w:rPr>
                <w:rFonts w:ascii="Calibri"/>
                <w:sz w:val="24"/>
              </w:rPr>
              <w:t>time</w:t>
            </w:r>
            <w:r>
              <w:rPr>
                <w:rFonts w:ascii="Calibri"/>
                <w:spacing w:val="-3"/>
                <w:sz w:val="24"/>
              </w:rPr>
              <w:t xml:space="preserve"> </w:t>
            </w:r>
            <w:r>
              <w:rPr>
                <w:rFonts w:ascii="Calibri"/>
                <w:sz w:val="24"/>
              </w:rPr>
              <w:t>limit</w:t>
            </w:r>
            <w:r>
              <w:rPr>
                <w:rFonts w:ascii="Calibri"/>
                <w:spacing w:val="-3"/>
                <w:sz w:val="24"/>
              </w:rPr>
              <w:t xml:space="preserve"> </w:t>
            </w:r>
            <w:r>
              <w:rPr>
                <w:rFonts w:ascii="Calibri"/>
                <w:spacing w:val="-1"/>
                <w:sz w:val="24"/>
              </w:rPr>
              <w:t>for</w:t>
            </w:r>
            <w:r>
              <w:rPr>
                <w:rFonts w:ascii="Calibri"/>
                <w:spacing w:val="-3"/>
                <w:sz w:val="24"/>
              </w:rPr>
              <w:t xml:space="preserve"> </w:t>
            </w:r>
            <w:r>
              <w:rPr>
                <w:rFonts w:ascii="Calibri"/>
                <w:sz w:val="24"/>
              </w:rPr>
              <w:t>filing</w:t>
            </w:r>
            <w:r>
              <w:rPr>
                <w:rFonts w:ascii="Calibri"/>
                <w:spacing w:val="-4"/>
                <w:sz w:val="24"/>
              </w:rPr>
              <w:t xml:space="preserve"> </w:t>
            </w:r>
            <w:r>
              <w:rPr>
                <w:rFonts w:ascii="Calibri"/>
                <w:spacing w:val="-1"/>
                <w:sz w:val="24"/>
              </w:rPr>
              <w:t>has</w:t>
            </w:r>
            <w:r>
              <w:rPr>
                <w:rFonts w:ascii="Calibri"/>
                <w:spacing w:val="-2"/>
                <w:sz w:val="24"/>
              </w:rPr>
              <w:t xml:space="preserve"> </w:t>
            </w:r>
            <w:r>
              <w:rPr>
                <w:rFonts w:ascii="Calibri"/>
                <w:spacing w:val="-1"/>
                <w:sz w:val="24"/>
              </w:rPr>
              <w:t>expired.</w:t>
            </w:r>
          </w:p>
        </w:tc>
      </w:tr>
      <w:tr w:rsidR="006E0120" w14:paraId="32193C08" w14:textId="77777777" w:rsidTr="00B24363">
        <w:trPr>
          <w:trHeight w:hRule="exact" w:val="610"/>
        </w:trPr>
        <w:tc>
          <w:tcPr>
            <w:tcW w:w="1300" w:type="dxa"/>
          </w:tcPr>
          <w:p w14:paraId="0C636E1E"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32</w:t>
            </w:r>
          </w:p>
        </w:tc>
        <w:tc>
          <w:tcPr>
            <w:tcW w:w="8133" w:type="dxa"/>
          </w:tcPr>
          <w:p w14:paraId="5D8428AC" w14:textId="77777777" w:rsidR="006E0120" w:rsidRDefault="006E0120" w:rsidP="00B24363">
            <w:pPr>
              <w:pStyle w:val="TableParagraph"/>
              <w:spacing w:before="10" w:line="241" w:lineRule="auto"/>
              <w:ind w:left="419" w:right="618"/>
              <w:rPr>
                <w:rFonts w:ascii="Calibri" w:eastAsia="Calibri" w:hAnsi="Calibri" w:cs="Calibri"/>
                <w:sz w:val="24"/>
                <w:szCs w:val="24"/>
              </w:rPr>
            </w:pPr>
            <w:r>
              <w:rPr>
                <w:rFonts w:ascii="Calibri"/>
                <w:spacing w:val="-1"/>
                <w:sz w:val="24"/>
              </w:rPr>
              <w:t>Our</w:t>
            </w:r>
            <w:r>
              <w:rPr>
                <w:rFonts w:ascii="Calibri"/>
                <w:spacing w:val="-2"/>
                <w:sz w:val="24"/>
              </w:rPr>
              <w:t xml:space="preserve"> </w:t>
            </w:r>
            <w:r>
              <w:rPr>
                <w:rFonts w:ascii="Calibri"/>
                <w:spacing w:val="-1"/>
                <w:sz w:val="24"/>
              </w:rPr>
              <w:t>records</w:t>
            </w:r>
            <w:r>
              <w:rPr>
                <w:rFonts w:ascii="Calibri"/>
                <w:spacing w:val="-2"/>
                <w:sz w:val="24"/>
              </w:rPr>
              <w:t xml:space="preserve"> </w:t>
            </w:r>
            <w:r>
              <w:rPr>
                <w:rFonts w:ascii="Calibri"/>
                <w:spacing w:val="-1"/>
                <w:sz w:val="24"/>
              </w:rPr>
              <w:t>indicate that</w:t>
            </w:r>
            <w:r>
              <w:rPr>
                <w:rFonts w:ascii="Calibri"/>
                <w:spacing w:val="-4"/>
                <w:sz w:val="24"/>
              </w:rPr>
              <w:t xml:space="preserve"> </w:t>
            </w:r>
            <w:r>
              <w:rPr>
                <w:rFonts w:ascii="Calibri"/>
                <w:sz w:val="24"/>
              </w:rPr>
              <w:t>this</w:t>
            </w:r>
            <w:r>
              <w:rPr>
                <w:rFonts w:ascii="Calibri"/>
                <w:spacing w:val="-4"/>
                <w:sz w:val="24"/>
              </w:rPr>
              <w:t xml:space="preserve"> </w:t>
            </w:r>
            <w:r>
              <w:rPr>
                <w:rFonts w:ascii="Calibri"/>
                <w:spacing w:val="-1"/>
                <w:sz w:val="24"/>
              </w:rPr>
              <w:t>dependent</w:t>
            </w:r>
            <w:r>
              <w:rPr>
                <w:rFonts w:ascii="Calibri"/>
                <w:spacing w:val="-3"/>
                <w:sz w:val="24"/>
              </w:rPr>
              <w:t xml:space="preserve"> </w:t>
            </w:r>
            <w:r>
              <w:rPr>
                <w:rFonts w:ascii="Calibri"/>
                <w:sz w:val="24"/>
              </w:rPr>
              <w:t>is</w:t>
            </w:r>
            <w:r>
              <w:rPr>
                <w:rFonts w:ascii="Calibri"/>
                <w:spacing w:val="-2"/>
                <w:sz w:val="24"/>
              </w:rPr>
              <w:t xml:space="preserve"> </w:t>
            </w:r>
            <w:r>
              <w:rPr>
                <w:rFonts w:ascii="Calibri"/>
                <w:spacing w:val="-1"/>
                <w:sz w:val="24"/>
              </w:rPr>
              <w:t>not</w:t>
            </w:r>
            <w:r>
              <w:rPr>
                <w:rFonts w:ascii="Calibri"/>
                <w:spacing w:val="-3"/>
                <w:sz w:val="24"/>
              </w:rPr>
              <w:t xml:space="preserve"> </w:t>
            </w:r>
            <w:r>
              <w:rPr>
                <w:rFonts w:ascii="Calibri"/>
                <w:sz w:val="24"/>
              </w:rPr>
              <w:t>an</w:t>
            </w:r>
            <w:r>
              <w:rPr>
                <w:rFonts w:ascii="Calibri"/>
                <w:spacing w:val="-3"/>
                <w:sz w:val="24"/>
              </w:rPr>
              <w:t xml:space="preserve"> </w:t>
            </w:r>
            <w:r>
              <w:rPr>
                <w:rFonts w:ascii="Calibri"/>
                <w:sz w:val="24"/>
              </w:rPr>
              <w:t>eligible</w:t>
            </w:r>
            <w:r>
              <w:rPr>
                <w:rFonts w:ascii="Calibri"/>
                <w:spacing w:val="3"/>
                <w:sz w:val="24"/>
              </w:rPr>
              <w:t xml:space="preserve"> </w:t>
            </w:r>
            <w:r>
              <w:rPr>
                <w:rFonts w:ascii="Calibri"/>
                <w:spacing w:val="-1"/>
                <w:sz w:val="24"/>
              </w:rPr>
              <w:t>dependent</w:t>
            </w:r>
            <w:r>
              <w:rPr>
                <w:rFonts w:ascii="Calibri"/>
                <w:spacing w:val="39"/>
                <w:w w:val="99"/>
                <w:sz w:val="24"/>
              </w:rPr>
              <w:t xml:space="preserve"> </w:t>
            </w:r>
            <w:r>
              <w:rPr>
                <w:rFonts w:ascii="Calibri"/>
                <w:sz w:val="24"/>
              </w:rPr>
              <w:t>as</w:t>
            </w:r>
            <w:r>
              <w:rPr>
                <w:rFonts w:ascii="Calibri"/>
                <w:spacing w:val="-3"/>
                <w:sz w:val="24"/>
              </w:rPr>
              <w:t xml:space="preserve"> </w:t>
            </w:r>
            <w:r>
              <w:rPr>
                <w:rFonts w:ascii="Calibri"/>
                <w:spacing w:val="-1"/>
                <w:sz w:val="24"/>
              </w:rPr>
              <w:t>defined.</w:t>
            </w:r>
          </w:p>
        </w:tc>
      </w:tr>
      <w:tr w:rsidR="006E0120" w14:paraId="7BFB428C" w14:textId="77777777" w:rsidTr="00B24363">
        <w:trPr>
          <w:trHeight w:hRule="exact" w:val="312"/>
        </w:trPr>
        <w:tc>
          <w:tcPr>
            <w:tcW w:w="1300" w:type="dxa"/>
          </w:tcPr>
          <w:p w14:paraId="0D20C7D1"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33</w:t>
            </w:r>
          </w:p>
        </w:tc>
        <w:tc>
          <w:tcPr>
            <w:tcW w:w="8133" w:type="dxa"/>
          </w:tcPr>
          <w:p w14:paraId="3D9E4649"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Insured</w:t>
            </w:r>
            <w:r>
              <w:rPr>
                <w:rFonts w:ascii="Calibri"/>
                <w:spacing w:val="-5"/>
                <w:sz w:val="24"/>
              </w:rPr>
              <w:t xml:space="preserve"> </w:t>
            </w:r>
            <w:r>
              <w:rPr>
                <w:rFonts w:ascii="Calibri"/>
                <w:sz w:val="24"/>
              </w:rPr>
              <w:t>has</w:t>
            </w:r>
            <w:r>
              <w:rPr>
                <w:rFonts w:ascii="Calibri"/>
                <w:spacing w:val="-6"/>
                <w:sz w:val="24"/>
              </w:rPr>
              <w:t xml:space="preserve"> </w:t>
            </w:r>
            <w:r>
              <w:rPr>
                <w:rFonts w:ascii="Calibri"/>
                <w:sz w:val="24"/>
              </w:rPr>
              <w:t>no</w:t>
            </w:r>
            <w:r>
              <w:rPr>
                <w:rFonts w:ascii="Calibri"/>
                <w:spacing w:val="-6"/>
                <w:sz w:val="24"/>
              </w:rPr>
              <w:t xml:space="preserve"> </w:t>
            </w:r>
            <w:r>
              <w:rPr>
                <w:rFonts w:ascii="Calibri"/>
                <w:spacing w:val="-1"/>
                <w:sz w:val="24"/>
              </w:rPr>
              <w:t>dependent</w:t>
            </w:r>
            <w:r>
              <w:rPr>
                <w:rFonts w:ascii="Calibri"/>
                <w:spacing w:val="-3"/>
                <w:sz w:val="24"/>
              </w:rPr>
              <w:t xml:space="preserve"> </w:t>
            </w:r>
            <w:r>
              <w:rPr>
                <w:rFonts w:ascii="Calibri"/>
                <w:spacing w:val="-1"/>
                <w:sz w:val="24"/>
              </w:rPr>
              <w:t>coverage.</w:t>
            </w:r>
          </w:p>
        </w:tc>
      </w:tr>
      <w:tr w:rsidR="006E0120" w14:paraId="0A8190CB" w14:textId="77777777" w:rsidTr="00B24363">
        <w:trPr>
          <w:trHeight w:hRule="exact" w:val="312"/>
        </w:trPr>
        <w:tc>
          <w:tcPr>
            <w:tcW w:w="1300" w:type="dxa"/>
          </w:tcPr>
          <w:p w14:paraId="7134E181"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34</w:t>
            </w:r>
          </w:p>
        </w:tc>
        <w:tc>
          <w:tcPr>
            <w:tcW w:w="8133" w:type="dxa"/>
          </w:tcPr>
          <w:p w14:paraId="14BBFA64"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Insured</w:t>
            </w:r>
            <w:r>
              <w:rPr>
                <w:rFonts w:ascii="Calibri"/>
                <w:spacing w:val="-4"/>
                <w:sz w:val="24"/>
              </w:rPr>
              <w:t xml:space="preserve"> </w:t>
            </w:r>
            <w:r>
              <w:rPr>
                <w:rFonts w:ascii="Calibri"/>
                <w:sz w:val="24"/>
              </w:rPr>
              <w:t>has</w:t>
            </w:r>
            <w:r>
              <w:rPr>
                <w:rFonts w:ascii="Calibri"/>
                <w:spacing w:val="-5"/>
                <w:sz w:val="24"/>
              </w:rPr>
              <w:t xml:space="preserve"> </w:t>
            </w:r>
            <w:r>
              <w:rPr>
                <w:rFonts w:ascii="Calibri"/>
                <w:sz w:val="24"/>
              </w:rPr>
              <w:t>no</w:t>
            </w:r>
            <w:r>
              <w:rPr>
                <w:rFonts w:ascii="Calibri"/>
                <w:spacing w:val="-5"/>
                <w:sz w:val="24"/>
              </w:rPr>
              <w:t xml:space="preserve"> </w:t>
            </w:r>
            <w:r>
              <w:rPr>
                <w:rFonts w:ascii="Calibri"/>
                <w:spacing w:val="-1"/>
                <w:sz w:val="24"/>
              </w:rPr>
              <w:t>coverage</w:t>
            </w:r>
            <w:r>
              <w:rPr>
                <w:rFonts w:ascii="Calibri"/>
                <w:spacing w:val="-7"/>
                <w:sz w:val="24"/>
              </w:rPr>
              <w:t xml:space="preserve"> </w:t>
            </w:r>
            <w:r>
              <w:rPr>
                <w:rFonts w:ascii="Calibri"/>
                <w:spacing w:val="-1"/>
                <w:sz w:val="24"/>
              </w:rPr>
              <w:t>for</w:t>
            </w:r>
            <w:r>
              <w:rPr>
                <w:rFonts w:ascii="Calibri"/>
                <w:spacing w:val="-3"/>
                <w:sz w:val="24"/>
              </w:rPr>
              <w:t xml:space="preserve"> </w:t>
            </w:r>
            <w:r>
              <w:rPr>
                <w:rFonts w:ascii="Calibri"/>
                <w:spacing w:val="-1"/>
                <w:sz w:val="24"/>
              </w:rPr>
              <w:t>newborns.</w:t>
            </w:r>
          </w:p>
        </w:tc>
      </w:tr>
      <w:tr w:rsidR="006E0120" w14:paraId="70865D2D" w14:textId="77777777" w:rsidTr="00B24363">
        <w:trPr>
          <w:trHeight w:hRule="exact" w:val="314"/>
        </w:trPr>
        <w:tc>
          <w:tcPr>
            <w:tcW w:w="1300" w:type="dxa"/>
          </w:tcPr>
          <w:p w14:paraId="279C73A5" w14:textId="77777777" w:rsidR="006E0120" w:rsidRDefault="006E0120" w:rsidP="00B24363">
            <w:pPr>
              <w:pStyle w:val="TableParagraph"/>
              <w:spacing w:before="10" w:line="292" w:lineRule="exact"/>
              <w:jc w:val="center"/>
              <w:rPr>
                <w:rFonts w:ascii="Calibri" w:eastAsia="Calibri" w:hAnsi="Calibri" w:cs="Calibri"/>
                <w:sz w:val="24"/>
                <w:szCs w:val="24"/>
              </w:rPr>
            </w:pPr>
            <w:r>
              <w:rPr>
                <w:rFonts w:ascii="Calibri"/>
                <w:sz w:val="24"/>
              </w:rPr>
              <w:t>35</w:t>
            </w:r>
          </w:p>
        </w:tc>
        <w:tc>
          <w:tcPr>
            <w:tcW w:w="8133" w:type="dxa"/>
          </w:tcPr>
          <w:p w14:paraId="380D47C0"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Lifetime</w:t>
            </w:r>
            <w:r>
              <w:rPr>
                <w:rFonts w:ascii="Calibri"/>
                <w:spacing w:val="-3"/>
                <w:sz w:val="24"/>
              </w:rPr>
              <w:t xml:space="preserve"> </w:t>
            </w:r>
            <w:r>
              <w:rPr>
                <w:rFonts w:ascii="Calibri"/>
                <w:spacing w:val="-1"/>
                <w:sz w:val="24"/>
              </w:rPr>
              <w:t>benefit</w:t>
            </w:r>
            <w:r>
              <w:rPr>
                <w:rFonts w:ascii="Calibri"/>
                <w:spacing w:val="-5"/>
                <w:sz w:val="24"/>
              </w:rPr>
              <w:t xml:space="preserve"> </w:t>
            </w:r>
            <w:r>
              <w:rPr>
                <w:rFonts w:ascii="Calibri"/>
                <w:spacing w:val="-1"/>
                <w:sz w:val="24"/>
              </w:rPr>
              <w:t>maximum</w:t>
            </w:r>
            <w:r>
              <w:rPr>
                <w:rFonts w:ascii="Calibri"/>
                <w:spacing w:val="-2"/>
                <w:sz w:val="24"/>
              </w:rPr>
              <w:t xml:space="preserve"> </w:t>
            </w:r>
            <w:r>
              <w:rPr>
                <w:rFonts w:ascii="Calibri"/>
                <w:sz w:val="24"/>
              </w:rPr>
              <w:t>has</w:t>
            </w:r>
            <w:r>
              <w:rPr>
                <w:rFonts w:ascii="Calibri"/>
                <w:spacing w:val="-6"/>
                <w:sz w:val="24"/>
              </w:rPr>
              <w:t xml:space="preserve"> </w:t>
            </w:r>
            <w:r>
              <w:rPr>
                <w:rFonts w:ascii="Calibri"/>
                <w:spacing w:val="-1"/>
                <w:sz w:val="24"/>
              </w:rPr>
              <w:t>been</w:t>
            </w:r>
            <w:r>
              <w:rPr>
                <w:rFonts w:ascii="Calibri"/>
                <w:spacing w:val="-2"/>
                <w:sz w:val="24"/>
              </w:rPr>
              <w:t xml:space="preserve"> </w:t>
            </w:r>
            <w:r>
              <w:rPr>
                <w:rFonts w:ascii="Calibri"/>
                <w:spacing w:val="-1"/>
                <w:sz w:val="24"/>
              </w:rPr>
              <w:t>reached.</w:t>
            </w:r>
          </w:p>
        </w:tc>
      </w:tr>
      <w:tr w:rsidR="006E0120" w14:paraId="2C2F1434" w14:textId="77777777" w:rsidTr="00B24363">
        <w:trPr>
          <w:trHeight w:hRule="exact" w:val="312"/>
        </w:trPr>
        <w:tc>
          <w:tcPr>
            <w:tcW w:w="1300" w:type="dxa"/>
          </w:tcPr>
          <w:p w14:paraId="6DB16BAD"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36</w:t>
            </w:r>
          </w:p>
        </w:tc>
        <w:tc>
          <w:tcPr>
            <w:tcW w:w="8133" w:type="dxa"/>
          </w:tcPr>
          <w:p w14:paraId="4A7CAE14"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Balance</w:t>
            </w:r>
            <w:r>
              <w:rPr>
                <w:rFonts w:ascii="Calibri"/>
                <w:spacing w:val="-3"/>
                <w:sz w:val="24"/>
              </w:rPr>
              <w:t xml:space="preserve"> </w:t>
            </w:r>
            <w:r>
              <w:rPr>
                <w:rFonts w:ascii="Calibri"/>
                <w:spacing w:val="-1"/>
                <w:sz w:val="24"/>
              </w:rPr>
              <w:t>does</w:t>
            </w:r>
            <w:r>
              <w:rPr>
                <w:rFonts w:ascii="Calibri"/>
                <w:spacing w:val="-4"/>
                <w:sz w:val="24"/>
              </w:rPr>
              <w:t xml:space="preserve"> </w:t>
            </w:r>
            <w:r>
              <w:rPr>
                <w:rFonts w:ascii="Calibri"/>
                <w:spacing w:val="-1"/>
                <w:sz w:val="24"/>
              </w:rPr>
              <w:t>not</w:t>
            </w:r>
            <w:r>
              <w:rPr>
                <w:rFonts w:ascii="Calibri"/>
                <w:spacing w:val="-4"/>
                <w:sz w:val="24"/>
              </w:rPr>
              <w:t xml:space="preserve"> </w:t>
            </w:r>
            <w:r>
              <w:rPr>
                <w:rFonts w:ascii="Calibri"/>
                <w:spacing w:val="-1"/>
                <w:sz w:val="24"/>
              </w:rPr>
              <w:t>exceed</w:t>
            </w:r>
            <w:r>
              <w:rPr>
                <w:rFonts w:ascii="Calibri"/>
                <w:spacing w:val="-5"/>
                <w:sz w:val="24"/>
              </w:rPr>
              <w:t xml:space="preserve"> </w:t>
            </w:r>
            <w:r>
              <w:rPr>
                <w:rFonts w:ascii="Calibri"/>
                <w:spacing w:val="-1"/>
                <w:sz w:val="24"/>
              </w:rPr>
              <w:t>co-payment</w:t>
            </w:r>
            <w:r>
              <w:rPr>
                <w:rFonts w:ascii="Calibri"/>
                <w:spacing w:val="-5"/>
                <w:sz w:val="24"/>
              </w:rPr>
              <w:t xml:space="preserve"> </w:t>
            </w:r>
            <w:r>
              <w:rPr>
                <w:rFonts w:ascii="Calibri"/>
                <w:spacing w:val="-1"/>
                <w:sz w:val="24"/>
              </w:rPr>
              <w:t>amount.</w:t>
            </w:r>
          </w:p>
        </w:tc>
      </w:tr>
      <w:tr w:rsidR="006E0120" w14:paraId="0E6BECEB" w14:textId="77777777" w:rsidTr="00B24363">
        <w:trPr>
          <w:trHeight w:hRule="exact" w:val="314"/>
        </w:trPr>
        <w:tc>
          <w:tcPr>
            <w:tcW w:w="1300" w:type="dxa"/>
          </w:tcPr>
          <w:p w14:paraId="2526C7B0"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37</w:t>
            </w:r>
          </w:p>
        </w:tc>
        <w:tc>
          <w:tcPr>
            <w:tcW w:w="8133" w:type="dxa"/>
          </w:tcPr>
          <w:p w14:paraId="5BC778A3"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Balance</w:t>
            </w:r>
            <w:r>
              <w:rPr>
                <w:rFonts w:ascii="Calibri"/>
                <w:spacing w:val="-3"/>
                <w:sz w:val="24"/>
              </w:rPr>
              <w:t xml:space="preserve"> </w:t>
            </w:r>
            <w:r>
              <w:rPr>
                <w:rFonts w:ascii="Calibri"/>
                <w:spacing w:val="-1"/>
                <w:sz w:val="24"/>
              </w:rPr>
              <w:t>does</w:t>
            </w:r>
            <w:r>
              <w:rPr>
                <w:rFonts w:ascii="Calibri"/>
                <w:spacing w:val="-4"/>
                <w:sz w:val="24"/>
              </w:rPr>
              <w:t xml:space="preserve"> </w:t>
            </w:r>
            <w:r>
              <w:rPr>
                <w:rFonts w:ascii="Calibri"/>
                <w:spacing w:val="-1"/>
                <w:sz w:val="24"/>
              </w:rPr>
              <w:t>not</w:t>
            </w:r>
            <w:r>
              <w:rPr>
                <w:rFonts w:ascii="Calibri"/>
                <w:spacing w:val="-3"/>
                <w:sz w:val="24"/>
              </w:rPr>
              <w:t xml:space="preserve"> </w:t>
            </w:r>
            <w:r>
              <w:rPr>
                <w:rFonts w:ascii="Calibri"/>
                <w:spacing w:val="-1"/>
                <w:sz w:val="24"/>
              </w:rPr>
              <w:t>exceed</w:t>
            </w:r>
            <w:r>
              <w:rPr>
                <w:rFonts w:ascii="Calibri"/>
                <w:spacing w:val="-5"/>
                <w:sz w:val="24"/>
              </w:rPr>
              <w:t xml:space="preserve"> </w:t>
            </w:r>
            <w:r>
              <w:rPr>
                <w:rFonts w:ascii="Calibri"/>
                <w:spacing w:val="-1"/>
                <w:sz w:val="24"/>
              </w:rPr>
              <w:t>deductible.</w:t>
            </w:r>
          </w:p>
        </w:tc>
      </w:tr>
      <w:tr w:rsidR="006E0120" w14:paraId="473B7C63" w14:textId="77777777" w:rsidTr="00B24363">
        <w:trPr>
          <w:trHeight w:hRule="exact" w:val="908"/>
        </w:trPr>
        <w:tc>
          <w:tcPr>
            <w:tcW w:w="1300" w:type="dxa"/>
          </w:tcPr>
          <w:p w14:paraId="5D6CB5D5"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38</w:t>
            </w:r>
          </w:p>
        </w:tc>
        <w:tc>
          <w:tcPr>
            <w:tcW w:w="8133" w:type="dxa"/>
          </w:tcPr>
          <w:p w14:paraId="2E888AA4" w14:textId="77777777" w:rsidR="006E0120" w:rsidRDefault="006E0120" w:rsidP="00B24363">
            <w:pPr>
              <w:pStyle w:val="TableParagraph"/>
              <w:spacing w:before="8"/>
              <w:ind w:left="419" w:right="671"/>
              <w:rPr>
                <w:rFonts w:ascii="Calibri" w:eastAsia="Calibri" w:hAnsi="Calibri" w:cs="Calibri"/>
                <w:sz w:val="24"/>
                <w:szCs w:val="24"/>
              </w:rPr>
            </w:pPr>
            <w:r>
              <w:rPr>
                <w:rFonts w:ascii="Calibri"/>
                <w:spacing w:val="-1"/>
                <w:sz w:val="24"/>
              </w:rPr>
              <w:t>Services</w:t>
            </w:r>
            <w:r>
              <w:rPr>
                <w:rFonts w:ascii="Calibri"/>
                <w:spacing w:val="-5"/>
                <w:sz w:val="24"/>
              </w:rPr>
              <w:t xml:space="preserve"> </w:t>
            </w:r>
            <w:r>
              <w:rPr>
                <w:rFonts w:ascii="Calibri"/>
                <w:spacing w:val="-1"/>
                <w:sz w:val="24"/>
              </w:rPr>
              <w:t>not</w:t>
            </w:r>
            <w:r>
              <w:rPr>
                <w:rFonts w:ascii="Calibri"/>
                <w:spacing w:val="-4"/>
                <w:sz w:val="24"/>
              </w:rPr>
              <w:t xml:space="preserve"> </w:t>
            </w:r>
            <w:r>
              <w:rPr>
                <w:rFonts w:ascii="Calibri"/>
                <w:spacing w:val="-1"/>
                <w:sz w:val="24"/>
              </w:rPr>
              <w:t>provided</w:t>
            </w:r>
            <w:r>
              <w:rPr>
                <w:rFonts w:ascii="Calibri"/>
                <w:spacing w:val="-6"/>
                <w:sz w:val="24"/>
              </w:rPr>
              <w:t xml:space="preserve"> </w:t>
            </w:r>
            <w:r>
              <w:rPr>
                <w:rFonts w:ascii="Calibri"/>
                <w:spacing w:val="-1"/>
                <w:sz w:val="24"/>
              </w:rPr>
              <w:t>or</w:t>
            </w:r>
            <w:r>
              <w:rPr>
                <w:rFonts w:ascii="Calibri"/>
                <w:spacing w:val="-6"/>
                <w:sz w:val="24"/>
              </w:rPr>
              <w:t xml:space="preserve"> </w:t>
            </w:r>
            <w:r>
              <w:rPr>
                <w:rFonts w:ascii="Calibri"/>
                <w:spacing w:val="-1"/>
                <w:sz w:val="24"/>
              </w:rPr>
              <w:t>authorized</w:t>
            </w:r>
            <w:r>
              <w:rPr>
                <w:rFonts w:ascii="Calibri"/>
                <w:spacing w:val="-6"/>
                <w:sz w:val="24"/>
              </w:rPr>
              <w:t xml:space="preserve"> </w:t>
            </w:r>
            <w:r>
              <w:rPr>
                <w:rFonts w:ascii="Calibri"/>
                <w:sz w:val="24"/>
              </w:rPr>
              <w:t>by</w:t>
            </w:r>
            <w:r>
              <w:rPr>
                <w:rFonts w:ascii="Calibri"/>
                <w:spacing w:val="-7"/>
                <w:sz w:val="24"/>
              </w:rPr>
              <w:t xml:space="preserve"> </w:t>
            </w:r>
            <w:r>
              <w:rPr>
                <w:rFonts w:ascii="Calibri"/>
                <w:spacing w:val="-1"/>
                <w:sz w:val="24"/>
              </w:rPr>
              <w:t>designated</w:t>
            </w:r>
            <w:r>
              <w:rPr>
                <w:rFonts w:ascii="Calibri"/>
                <w:spacing w:val="-4"/>
                <w:sz w:val="24"/>
              </w:rPr>
              <w:t xml:space="preserve"> </w:t>
            </w:r>
            <w:r>
              <w:rPr>
                <w:rFonts w:ascii="Calibri"/>
                <w:spacing w:val="-1"/>
                <w:sz w:val="24"/>
              </w:rPr>
              <w:t>(network/primary</w:t>
            </w:r>
            <w:r>
              <w:rPr>
                <w:rFonts w:ascii="Calibri"/>
                <w:spacing w:val="61"/>
                <w:w w:val="99"/>
                <w:sz w:val="24"/>
              </w:rPr>
              <w:t xml:space="preserve"> </w:t>
            </w:r>
            <w:r>
              <w:rPr>
                <w:rFonts w:ascii="Calibri"/>
                <w:spacing w:val="-1"/>
                <w:sz w:val="24"/>
              </w:rPr>
              <w:t>care)</w:t>
            </w:r>
            <w:r>
              <w:rPr>
                <w:rFonts w:ascii="Calibri"/>
                <w:spacing w:val="-10"/>
                <w:sz w:val="24"/>
              </w:rPr>
              <w:t xml:space="preserve"> </w:t>
            </w:r>
            <w:r>
              <w:rPr>
                <w:rFonts w:ascii="Calibri"/>
                <w:spacing w:val="-1"/>
                <w:sz w:val="24"/>
              </w:rPr>
              <w:t>providers.</w:t>
            </w:r>
          </w:p>
        </w:tc>
      </w:tr>
      <w:tr w:rsidR="006E0120" w14:paraId="35DC0D30" w14:textId="77777777" w:rsidTr="00B24363">
        <w:trPr>
          <w:trHeight w:hRule="exact" w:val="607"/>
        </w:trPr>
        <w:tc>
          <w:tcPr>
            <w:tcW w:w="1300" w:type="dxa"/>
          </w:tcPr>
          <w:p w14:paraId="501FAE64" w14:textId="77777777" w:rsidR="006E0120" w:rsidRDefault="006E0120" w:rsidP="00B24363">
            <w:pPr>
              <w:pStyle w:val="TableParagraph"/>
              <w:spacing w:before="10"/>
              <w:jc w:val="center"/>
              <w:rPr>
                <w:rFonts w:ascii="Calibri" w:eastAsia="Calibri" w:hAnsi="Calibri" w:cs="Calibri"/>
                <w:sz w:val="24"/>
                <w:szCs w:val="24"/>
              </w:rPr>
            </w:pPr>
            <w:r>
              <w:rPr>
                <w:rFonts w:ascii="Calibri"/>
                <w:sz w:val="24"/>
              </w:rPr>
              <w:t>39</w:t>
            </w:r>
          </w:p>
        </w:tc>
        <w:tc>
          <w:tcPr>
            <w:tcW w:w="8133" w:type="dxa"/>
          </w:tcPr>
          <w:p w14:paraId="6A7216A8" w14:textId="77777777" w:rsidR="006E0120" w:rsidRDefault="006E0120" w:rsidP="00B24363">
            <w:pPr>
              <w:pStyle w:val="TableParagraph"/>
              <w:spacing w:before="10"/>
              <w:ind w:left="419" w:right="1246"/>
              <w:rPr>
                <w:rFonts w:ascii="Calibri" w:eastAsia="Calibri" w:hAnsi="Calibri" w:cs="Calibri"/>
                <w:sz w:val="24"/>
                <w:szCs w:val="24"/>
              </w:rPr>
            </w:pPr>
            <w:r>
              <w:rPr>
                <w:rFonts w:ascii="Calibri"/>
                <w:spacing w:val="-1"/>
                <w:sz w:val="24"/>
              </w:rPr>
              <w:t>Services</w:t>
            </w:r>
            <w:r>
              <w:rPr>
                <w:rFonts w:ascii="Calibri"/>
                <w:spacing w:val="-5"/>
                <w:sz w:val="24"/>
              </w:rPr>
              <w:t xml:space="preserve"> </w:t>
            </w:r>
            <w:r>
              <w:rPr>
                <w:rFonts w:ascii="Calibri"/>
                <w:spacing w:val="-1"/>
                <w:sz w:val="24"/>
              </w:rPr>
              <w:t>denied</w:t>
            </w:r>
            <w:r>
              <w:rPr>
                <w:rFonts w:ascii="Calibri"/>
                <w:spacing w:val="-5"/>
                <w:sz w:val="24"/>
              </w:rPr>
              <w:t xml:space="preserve"> </w:t>
            </w:r>
            <w:r>
              <w:rPr>
                <w:rFonts w:ascii="Calibri"/>
                <w:sz w:val="24"/>
              </w:rPr>
              <w:t>at</w:t>
            </w:r>
            <w:r>
              <w:rPr>
                <w:rFonts w:ascii="Calibri"/>
                <w:spacing w:val="-6"/>
                <w:sz w:val="24"/>
              </w:rPr>
              <w:t xml:space="preserve"> </w:t>
            </w:r>
            <w:r>
              <w:rPr>
                <w:rFonts w:ascii="Calibri"/>
                <w:spacing w:val="-1"/>
                <w:sz w:val="24"/>
              </w:rPr>
              <w:t>the</w:t>
            </w:r>
            <w:r>
              <w:rPr>
                <w:rFonts w:ascii="Calibri"/>
                <w:spacing w:val="-5"/>
                <w:sz w:val="24"/>
              </w:rPr>
              <w:t xml:space="preserve"> </w:t>
            </w:r>
            <w:r>
              <w:rPr>
                <w:rFonts w:ascii="Calibri"/>
                <w:spacing w:val="-1"/>
                <w:sz w:val="24"/>
              </w:rPr>
              <w:t>time</w:t>
            </w:r>
            <w:r>
              <w:rPr>
                <w:rFonts w:ascii="Calibri"/>
                <w:spacing w:val="-4"/>
                <w:sz w:val="24"/>
              </w:rPr>
              <w:t xml:space="preserve"> </w:t>
            </w:r>
            <w:r>
              <w:rPr>
                <w:rFonts w:ascii="Calibri"/>
                <w:spacing w:val="-1"/>
                <w:sz w:val="24"/>
              </w:rPr>
              <w:t>authorization/pre-certification</w:t>
            </w:r>
            <w:r>
              <w:rPr>
                <w:rFonts w:ascii="Calibri"/>
                <w:spacing w:val="-5"/>
                <w:sz w:val="24"/>
              </w:rPr>
              <w:t xml:space="preserve"> </w:t>
            </w:r>
            <w:r>
              <w:rPr>
                <w:rFonts w:ascii="Calibri"/>
                <w:spacing w:val="-1"/>
                <w:sz w:val="24"/>
              </w:rPr>
              <w:t>was</w:t>
            </w:r>
            <w:r>
              <w:rPr>
                <w:rFonts w:ascii="Calibri"/>
                <w:spacing w:val="65"/>
                <w:sz w:val="24"/>
              </w:rPr>
              <w:t xml:space="preserve"> </w:t>
            </w:r>
            <w:r>
              <w:rPr>
                <w:rFonts w:ascii="Calibri"/>
                <w:spacing w:val="-1"/>
                <w:sz w:val="24"/>
              </w:rPr>
              <w:t>requested.</w:t>
            </w:r>
          </w:p>
        </w:tc>
      </w:tr>
      <w:tr w:rsidR="006E0120" w14:paraId="2D2B5277" w14:textId="77777777" w:rsidTr="00B24363">
        <w:trPr>
          <w:trHeight w:hRule="exact" w:val="910"/>
        </w:trPr>
        <w:tc>
          <w:tcPr>
            <w:tcW w:w="1300" w:type="dxa"/>
          </w:tcPr>
          <w:p w14:paraId="55F2C254"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40</w:t>
            </w:r>
          </w:p>
        </w:tc>
        <w:tc>
          <w:tcPr>
            <w:tcW w:w="8133" w:type="dxa"/>
          </w:tcPr>
          <w:p w14:paraId="5D15ECD3" w14:textId="77777777" w:rsidR="006E0120" w:rsidRDefault="006E0120" w:rsidP="00B24363">
            <w:pPr>
              <w:pStyle w:val="TableParagraph"/>
              <w:spacing w:before="20"/>
              <w:ind w:left="419" w:right="661"/>
              <w:rPr>
                <w:rFonts w:ascii="Calibri" w:eastAsia="Calibri" w:hAnsi="Calibri" w:cs="Calibri"/>
                <w:sz w:val="24"/>
                <w:szCs w:val="24"/>
              </w:rPr>
            </w:pPr>
            <w:r>
              <w:rPr>
                <w:rFonts w:ascii="Calibri"/>
                <w:spacing w:val="-1"/>
                <w:sz w:val="24"/>
              </w:rPr>
              <w:t>Charges</w:t>
            </w:r>
            <w:r>
              <w:rPr>
                <w:rFonts w:ascii="Calibri"/>
                <w:spacing w:val="-4"/>
                <w:sz w:val="24"/>
              </w:rPr>
              <w:t xml:space="preserve"> </w:t>
            </w:r>
            <w:r>
              <w:rPr>
                <w:rFonts w:ascii="Calibri"/>
                <w:spacing w:val="-1"/>
                <w:sz w:val="24"/>
              </w:rPr>
              <w:t>do</w:t>
            </w:r>
            <w:r>
              <w:rPr>
                <w:rFonts w:ascii="Calibri"/>
                <w:spacing w:val="-3"/>
                <w:sz w:val="24"/>
              </w:rPr>
              <w:t xml:space="preserve"> </w:t>
            </w:r>
            <w:r>
              <w:rPr>
                <w:rFonts w:ascii="Calibri"/>
                <w:spacing w:val="-1"/>
                <w:sz w:val="24"/>
              </w:rPr>
              <w:t>not</w:t>
            </w:r>
            <w:r>
              <w:rPr>
                <w:rFonts w:ascii="Calibri"/>
                <w:spacing w:val="-4"/>
                <w:sz w:val="24"/>
              </w:rPr>
              <w:t xml:space="preserve"> </w:t>
            </w:r>
            <w:r>
              <w:rPr>
                <w:rFonts w:ascii="Calibri"/>
                <w:spacing w:val="-1"/>
                <w:sz w:val="24"/>
              </w:rPr>
              <w:t>meet</w:t>
            </w:r>
            <w:r>
              <w:rPr>
                <w:rFonts w:ascii="Calibri"/>
                <w:spacing w:val="-3"/>
                <w:sz w:val="24"/>
              </w:rPr>
              <w:t xml:space="preserve"> </w:t>
            </w:r>
            <w:r>
              <w:rPr>
                <w:rFonts w:ascii="Calibri"/>
                <w:spacing w:val="-1"/>
                <w:sz w:val="24"/>
              </w:rPr>
              <w:t>qualifications</w:t>
            </w:r>
            <w:r>
              <w:rPr>
                <w:rFonts w:ascii="Calibri"/>
                <w:spacing w:val="-6"/>
                <w:sz w:val="24"/>
              </w:rPr>
              <w:t xml:space="preserve"> </w:t>
            </w:r>
            <w:r>
              <w:rPr>
                <w:rFonts w:ascii="Calibri"/>
                <w:spacing w:val="-1"/>
                <w:sz w:val="24"/>
              </w:rPr>
              <w:t>for</w:t>
            </w:r>
            <w:r>
              <w:rPr>
                <w:rFonts w:ascii="Calibri"/>
                <w:spacing w:val="-5"/>
                <w:sz w:val="24"/>
              </w:rPr>
              <w:t xml:space="preserve"> </w:t>
            </w:r>
            <w:r>
              <w:rPr>
                <w:rFonts w:ascii="Calibri"/>
                <w:spacing w:val="-1"/>
                <w:sz w:val="24"/>
              </w:rPr>
              <w:t>emergent/urgent</w:t>
            </w:r>
            <w:r>
              <w:rPr>
                <w:rFonts w:ascii="Calibri"/>
                <w:spacing w:val="-3"/>
                <w:sz w:val="24"/>
              </w:rPr>
              <w:t xml:space="preserve"> </w:t>
            </w:r>
            <w:r>
              <w:rPr>
                <w:rFonts w:ascii="Calibri"/>
                <w:spacing w:val="-1"/>
                <w:sz w:val="24"/>
              </w:rPr>
              <w:t>care.</w:t>
            </w:r>
            <w:r>
              <w:rPr>
                <w:rFonts w:ascii="Calibri"/>
                <w:spacing w:val="-5"/>
                <w:sz w:val="24"/>
              </w:rPr>
              <w:t xml:space="preserve"> </w:t>
            </w:r>
            <w:r>
              <w:rPr>
                <w:rFonts w:ascii="Calibri"/>
                <w:spacing w:val="-1"/>
                <w:sz w:val="24"/>
              </w:rPr>
              <w:t>Note:</w:t>
            </w:r>
            <w:r>
              <w:rPr>
                <w:rFonts w:ascii="Calibri"/>
                <w:spacing w:val="69"/>
                <w:w w:val="99"/>
                <w:sz w:val="24"/>
              </w:rPr>
              <w:t xml:space="preserve"> </w:t>
            </w:r>
            <w:r>
              <w:rPr>
                <w:rFonts w:ascii="Calibri"/>
                <w:sz w:val="24"/>
              </w:rPr>
              <w:t>Refer</w:t>
            </w:r>
            <w:r>
              <w:rPr>
                <w:rFonts w:ascii="Calibri"/>
                <w:spacing w:val="-6"/>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3"/>
                <w:sz w:val="24"/>
              </w:rPr>
              <w:t xml:space="preserve"> </w:t>
            </w:r>
            <w:r>
              <w:rPr>
                <w:rFonts w:ascii="Calibri"/>
                <w:spacing w:val="-1"/>
                <w:sz w:val="24"/>
              </w:rPr>
              <w:t>Policy</w:t>
            </w:r>
            <w:r>
              <w:rPr>
                <w:rFonts w:ascii="Calibri"/>
                <w:spacing w:val="-2"/>
                <w:sz w:val="24"/>
              </w:rPr>
              <w:t xml:space="preserve"> </w:t>
            </w:r>
            <w:r>
              <w:rPr>
                <w:rFonts w:ascii="Calibri"/>
                <w:spacing w:val="-1"/>
                <w:sz w:val="24"/>
              </w:rPr>
              <w:t>Identification</w:t>
            </w:r>
            <w:r>
              <w:rPr>
                <w:rFonts w:ascii="Calibri"/>
                <w:spacing w:val="-5"/>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3"/>
                <w:sz w:val="24"/>
              </w:rPr>
              <w:t xml:space="preserve"> </w:t>
            </w:r>
            <w:r>
              <w:rPr>
                <w:rFonts w:ascii="Calibri"/>
                <w:spacing w:val="-1"/>
                <w:sz w:val="24"/>
              </w:rPr>
              <w:t>2110</w:t>
            </w:r>
            <w:r>
              <w:rPr>
                <w:rFonts w:ascii="Calibri"/>
                <w:spacing w:val="45"/>
                <w:w w:val="99"/>
                <w:sz w:val="24"/>
              </w:rPr>
              <w:t xml:space="preserve"> </w:t>
            </w:r>
            <w:r>
              <w:rPr>
                <w:rFonts w:ascii="Calibri"/>
                <w:spacing w:val="-1"/>
                <w:sz w:val="24"/>
              </w:rPr>
              <w:t>Service</w:t>
            </w:r>
            <w:r>
              <w:rPr>
                <w:rFonts w:ascii="Calibri"/>
                <w:spacing w:val="-4"/>
                <w:sz w:val="24"/>
              </w:rPr>
              <w:t xml:space="preserve"> </w:t>
            </w:r>
            <w:r>
              <w:rPr>
                <w:rFonts w:ascii="Calibri"/>
                <w:spacing w:val="-1"/>
                <w:sz w:val="24"/>
              </w:rPr>
              <w:t>Payment</w:t>
            </w:r>
            <w:r>
              <w:rPr>
                <w:rFonts w:ascii="Calibri"/>
                <w:spacing w:val="-6"/>
                <w:sz w:val="24"/>
              </w:rPr>
              <w:t xml:space="preserve"> </w:t>
            </w:r>
            <w:r>
              <w:rPr>
                <w:rFonts w:ascii="Calibri"/>
                <w:spacing w:val="-1"/>
                <w:sz w:val="24"/>
              </w:rPr>
              <w:t>Information</w:t>
            </w:r>
            <w:r>
              <w:rPr>
                <w:rFonts w:ascii="Calibri"/>
                <w:spacing w:val="-6"/>
                <w:sz w:val="24"/>
              </w:rPr>
              <w:t xml:space="preserve"> </w:t>
            </w:r>
            <w:r>
              <w:rPr>
                <w:rFonts w:ascii="Calibri"/>
                <w:sz w:val="24"/>
              </w:rPr>
              <w:t>REF),</w:t>
            </w:r>
            <w:r>
              <w:rPr>
                <w:rFonts w:ascii="Calibri"/>
                <w:spacing w:val="-5"/>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rsidRPr="00496C87" w14:paraId="5CCC3F08" w14:textId="77777777" w:rsidTr="00B24363">
        <w:trPr>
          <w:trHeight w:hRule="exact" w:val="312"/>
        </w:trPr>
        <w:tc>
          <w:tcPr>
            <w:tcW w:w="1300" w:type="dxa"/>
          </w:tcPr>
          <w:p w14:paraId="720763B6"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41</w:t>
            </w:r>
          </w:p>
        </w:tc>
        <w:tc>
          <w:tcPr>
            <w:tcW w:w="8133" w:type="dxa"/>
          </w:tcPr>
          <w:p w14:paraId="20893E12"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Discount</w:t>
            </w:r>
            <w:r>
              <w:rPr>
                <w:rFonts w:ascii="Calibri"/>
                <w:spacing w:val="-4"/>
                <w:sz w:val="24"/>
              </w:rPr>
              <w:t xml:space="preserve"> </w:t>
            </w:r>
            <w:r>
              <w:rPr>
                <w:rFonts w:ascii="Calibri"/>
                <w:spacing w:val="-1"/>
                <w:sz w:val="24"/>
              </w:rPr>
              <w:t>agreed</w:t>
            </w:r>
            <w:r>
              <w:rPr>
                <w:rFonts w:ascii="Calibri"/>
                <w:spacing w:val="-5"/>
                <w:sz w:val="24"/>
              </w:rPr>
              <w:t xml:space="preserve"> </w:t>
            </w:r>
            <w:r>
              <w:rPr>
                <w:rFonts w:ascii="Calibri"/>
                <w:sz w:val="24"/>
              </w:rPr>
              <w:t>to</w:t>
            </w:r>
            <w:r>
              <w:rPr>
                <w:rFonts w:ascii="Calibri"/>
                <w:spacing w:val="-6"/>
                <w:sz w:val="24"/>
              </w:rPr>
              <w:t xml:space="preserve"> </w:t>
            </w:r>
            <w:r>
              <w:rPr>
                <w:rFonts w:ascii="Calibri"/>
                <w:sz w:val="24"/>
              </w:rPr>
              <w:t>in</w:t>
            </w:r>
            <w:r>
              <w:rPr>
                <w:rFonts w:ascii="Calibri"/>
                <w:spacing w:val="-5"/>
                <w:sz w:val="24"/>
              </w:rPr>
              <w:t xml:space="preserve"> </w:t>
            </w:r>
            <w:r>
              <w:rPr>
                <w:rFonts w:ascii="Calibri"/>
                <w:spacing w:val="-1"/>
                <w:sz w:val="24"/>
              </w:rPr>
              <w:t>Preferred</w:t>
            </w:r>
            <w:r>
              <w:rPr>
                <w:rFonts w:ascii="Calibri"/>
                <w:spacing w:val="-5"/>
                <w:sz w:val="24"/>
              </w:rPr>
              <w:t xml:space="preserve"> </w:t>
            </w:r>
            <w:r>
              <w:rPr>
                <w:rFonts w:ascii="Calibri"/>
                <w:spacing w:val="-1"/>
                <w:sz w:val="24"/>
              </w:rPr>
              <w:t>Provider</w:t>
            </w:r>
            <w:r>
              <w:rPr>
                <w:rFonts w:ascii="Calibri"/>
                <w:spacing w:val="-3"/>
                <w:sz w:val="24"/>
              </w:rPr>
              <w:t xml:space="preserve"> </w:t>
            </w:r>
            <w:r>
              <w:rPr>
                <w:rFonts w:ascii="Calibri"/>
                <w:spacing w:val="-1"/>
                <w:sz w:val="24"/>
              </w:rPr>
              <w:t>contract.</w:t>
            </w:r>
          </w:p>
          <w:p w14:paraId="4C1F033E" w14:textId="77777777" w:rsidR="006E0120" w:rsidRPr="00496C87" w:rsidRDefault="006E0120" w:rsidP="00B24363">
            <w:pPr>
              <w:tabs>
                <w:tab w:val="left" w:pos="2396"/>
              </w:tabs>
            </w:pPr>
            <w:r>
              <w:tab/>
            </w:r>
          </w:p>
        </w:tc>
      </w:tr>
      <w:tr w:rsidR="006E0120" w14:paraId="1FCD665B" w14:textId="77777777" w:rsidTr="00B24363">
        <w:trPr>
          <w:trHeight w:hRule="exact" w:val="314"/>
        </w:trPr>
        <w:tc>
          <w:tcPr>
            <w:tcW w:w="1300" w:type="dxa"/>
          </w:tcPr>
          <w:p w14:paraId="229B0A1F" w14:textId="77777777" w:rsidR="006E0120" w:rsidRDefault="006E0120" w:rsidP="00B24363">
            <w:pPr>
              <w:pStyle w:val="TableParagraph"/>
              <w:spacing w:before="10" w:line="292" w:lineRule="exact"/>
              <w:jc w:val="center"/>
              <w:rPr>
                <w:rFonts w:ascii="Calibri" w:eastAsia="Calibri" w:hAnsi="Calibri" w:cs="Calibri"/>
                <w:sz w:val="24"/>
                <w:szCs w:val="24"/>
              </w:rPr>
            </w:pPr>
            <w:r>
              <w:rPr>
                <w:rFonts w:ascii="Calibri"/>
                <w:sz w:val="24"/>
              </w:rPr>
              <w:lastRenderedPageBreak/>
              <w:t>42</w:t>
            </w:r>
          </w:p>
        </w:tc>
        <w:tc>
          <w:tcPr>
            <w:tcW w:w="8133" w:type="dxa"/>
          </w:tcPr>
          <w:p w14:paraId="30E01689"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Charges</w:t>
            </w:r>
            <w:r>
              <w:rPr>
                <w:rFonts w:ascii="Calibri"/>
                <w:spacing w:val="-3"/>
                <w:sz w:val="24"/>
              </w:rPr>
              <w:t xml:space="preserve"> </w:t>
            </w:r>
            <w:r>
              <w:rPr>
                <w:rFonts w:ascii="Calibri"/>
                <w:spacing w:val="-1"/>
                <w:sz w:val="24"/>
              </w:rPr>
              <w:t>exceed</w:t>
            </w:r>
            <w:r>
              <w:rPr>
                <w:rFonts w:ascii="Calibri"/>
                <w:spacing w:val="-4"/>
                <w:sz w:val="24"/>
              </w:rPr>
              <w:t xml:space="preserve"> </w:t>
            </w:r>
            <w:r>
              <w:rPr>
                <w:rFonts w:ascii="Calibri"/>
                <w:spacing w:val="-1"/>
                <w:sz w:val="24"/>
              </w:rPr>
              <w:t>our</w:t>
            </w:r>
            <w:r>
              <w:rPr>
                <w:rFonts w:ascii="Calibri"/>
                <w:spacing w:val="-3"/>
                <w:sz w:val="24"/>
              </w:rPr>
              <w:t xml:space="preserve"> </w:t>
            </w:r>
            <w:r>
              <w:rPr>
                <w:rFonts w:ascii="Calibri"/>
                <w:spacing w:val="-1"/>
                <w:sz w:val="24"/>
              </w:rPr>
              <w:t>fee</w:t>
            </w:r>
            <w:r>
              <w:rPr>
                <w:rFonts w:ascii="Calibri"/>
                <w:spacing w:val="-2"/>
                <w:sz w:val="24"/>
              </w:rPr>
              <w:t xml:space="preserve"> </w:t>
            </w:r>
            <w:r>
              <w:rPr>
                <w:rFonts w:ascii="Calibri"/>
                <w:spacing w:val="-1"/>
                <w:sz w:val="24"/>
              </w:rPr>
              <w:t>schedule</w:t>
            </w:r>
            <w:r>
              <w:rPr>
                <w:rFonts w:ascii="Calibri"/>
                <w:spacing w:val="-2"/>
                <w:sz w:val="24"/>
              </w:rPr>
              <w:t xml:space="preserve"> </w:t>
            </w:r>
            <w:r>
              <w:rPr>
                <w:rFonts w:ascii="Calibri"/>
                <w:spacing w:val="-1"/>
                <w:sz w:val="24"/>
              </w:rPr>
              <w:t>or</w:t>
            </w:r>
            <w:r>
              <w:rPr>
                <w:rFonts w:ascii="Calibri"/>
                <w:spacing w:val="-4"/>
                <w:sz w:val="24"/>
              </w:rPr>
              <w:t xml:space="preserve"> </w:t>
            </w:r>
            <w:r>
              <w:rPr>
                <w:rFonts w:ascii="Calibri"/>
                <w:sz w:val="24"/>
              </w:rPr>
              <w:t>maximum</w:t>
            </w:r>
            <w:r>
              <w:rPr>
                <w:rFonts w:ascii="Calibri"/>
                <w:spacing w:val="-5"/>
                <w:sz w:val="24"/>
              </w:rPr>
              <w:t xml:space="preserve"> </w:t>
            </w:r>
            <w:r>
              <w:rPr>
                <w:rFonts w:ascii="Calibri"/>
                <w:spacing w:val="-1"/>
                <w:sz w:val="24"/>
              </w:rPr>
              <w:t>allowable</w:t>
            </w:r>
            <w:r>
              <w:rPr>
                <w:rFonts w:ascii="Calibri"/>
                <w:spacing w:val="-2"/>
                <w:sz w:val="24"/>
              </w:rPr>
              <w:t xml:space="preserve"> </w:t>
            </w:r>
            <w:r>
              <w:rPr>
                <w:rFonts w:ascii="Calibri"/>
                <w:spacing w:val="-1"/>
                <w:sz w:val="24"/>
              </w:rPr>
              <w:t>amount.</w:t>
            </w:r>
            <w:r>
              <w:rPr>
                <w:rFonts w:ascii="Calibri"/>
                <w:spacing w:val="-4"/>
                <w:sz w:val="24"/>
              </w:rPr>
              <w:t xml:space="preserve"> </w:t>
            </w:r>
            <w:r>
              <w:rPr>
                <w:rFonts w:ascii="Calibri"/>
                <w:spacing w:val="-1"/>
                <w:sz w:val="24"/>
              </w:rPr>
              <w:t>(Use CARC</w:t>
            </w:r>
            <w:r>
              <w:rPr>
                <w:rFonts w:ascii="Calibri"/>
                <w:spacing w:val="-8"/>
                <w:sz w:val="24"/>
              </w:rPr>
              <w:t xml:space="preserve"> </w:t>
            </w:r>
            <w:r>
              <w:rPr>
                <w:rFonts w:ascii="Calibri"/>
                <w:sz w:val="24"/>
              </w:rPr>
              <w:t>45)</w:t>
            </w:r>
          </w:p>
        </w:tc>
      </w:tr>
      <w:tr w:rsidR="006E0120" w14:paraId="2E4A2BE6" w14:textId="77777777" w:rsidTr="00B24363">
        <w:trPr>
          <w:trHeight w:hRule="exact" w:val="312"/>
        </w:trPr>
        <w:tc>
          <w:tcPr>
            <w:tcW w:w="1300" w:type="dxa"/>
          </w:tcPr>
          <w:p w14:paraId="25DC69B5" w14:textId="77777777" w:rsidR="006E0120" w:rsidRDefault="006E0120" w:rsidP="00B24363">
            <w:pPr>
              <w:pStyle w:val="TableParagraph"/>
              <w:spacing w:before="16" w:line="292" w:lineRule="exact"/>
              <w:jc w:val="center"/>
              <w:rPr>
                <w:rFonts w:ascii="Calibri" w:eastAsia="Calibri" w:hAnsi="Calibri" w:cs="Calibri"/>
                <w:sz w:val="24"/>
                <w:szCs w:val="24"/>
              </w:rPr>
            </w:pPr>
            <w:r>
              <w:rPr>
                <w:rFonts w:ascii="Calibri"/>
                <w:sz w:val="24"/>
              </w:rPr>
              <w:t>43</w:t>
            </w:r>
          </w:p>
        </w:tc>
        <w:tc>
          <w:tcPr>
            <w:tcW w:w="8133" w:type="dxa"/>
          </w:tcPr>
          <w:p w14:paraId="13D00485" w14:textId="77777777" w:rsidR="006E0120" w:rsidRDefault="006E0120" w:rsidP="00B24363">
            <w:pPr>
              <w:pStyle w:val="TableParagraph"/>
              <w:spacing w:before="16" w:line="292" w:lineRule="exact"/>
              <w:ind w:left="419"/>
              <w:rPr>
                <w:rFonts w:ascii="Calibri" w:eastAsia="Calibri" w:hAnsi="Calibri" w:cs="Calibri"/>
                <w:sz w:val="24"/>
                <w:szCs w:val="24"/>
              </w:rPr>
            </w:pPr>
            <w:r>
              <w:rPr>
                <w:rFonts w:ascii="Calibri"/>
                <w:spacing w:val="-1"/>
                <w:sz w:val="24"/>
              </w:rPr>
              <w:t>Gramm-Rudman</w:t>
            </w:r>
            <w:r>
              <w:rPr>
                <w:rFonts w:ascii="Calibri"/>
                <w:spacing w:val="-15"/>
                <w:sz w:val="24"/>
              </w:rPr>
              <w:t xml:space="preserve"> </w:t>
            </w:r>
            <w:r>
              <w:rPr>
                <w:rFonts w:ascii="Calibri"/>
                <w:spacing w:val="-1"/>
                <w:sz w:val="24"/>
              </w:rPr>
              <w:t>reduction.</w:t>
            </w:r>
          </w:p>
        </w:tc>
      </w:tr>
      <w:tr w:rsidR="006E0120" w14:paraId="65E7AC61" w14:textId="77777777" w:rsidTr="00B24363">
        <w:trPr>
          <w:trHeight w:hRule="exact" w:val="314"/>
        </w:trPr>
        <w:tc>
          <w:tcPr>
            <w:tcW w:w="1300" w:type="dxa"/>
          </w:tcPr>
          <w:p w14:paraId="6E82D844" w14:textId="77777777" w:rsidR="006E0120" w:rsidRDefault="006E0120" w:rsidP="00B24363">
            <w:pPr>
              <w:pStyle w:val="TableParagraph"/>
              <w:spacing w:before="18" w:line="292" w:lineRule="exact"/>
              <w:jc w:val="center"/>
              <w:rPr>
                <w:rFonts w:ascii="Calibri" w:eastAsia="Calibri" w:hAnsi="Calibri" w:cs="Calibri"/>
                <w:sz w:val="24"/>
                <w:szCs w:val="24"/>
              </w:rPr>
            </w:pPr>
            <w:r>
              <w:rPr>
                <w:rFonts w:ascii="Calibri"/>
                <w:sz w:val="24"/>
              </w:rPr>
              <w:t>44</w:t>
            </w:r>
          </w:p>
        </w:tc>
        <w:tc>
          <w:tcPr>
            <w:tcW w:w="8133" w:type="dxa"/>
          </w:tcPr>
          <w:p w14:paraId="2CAF8E02" w14:textId="77777777" w:rsidR="006E0120" w:rsidRDefault="006E0120" w:rsidP="00B24363">
            <w:pPr>
              <w:pStyle w:val="TableParagraph"/>
              <w:spacing w:before="18" w:line="292" w:lineRule="exact"/>
              <w:ind w:left="419"/>
              <w:rPr>
                <w:rFonts w:ascii="Calibri" w:eastAsia="Calibri" w:hAnsi="Calibri" w:cs="Calibri"/>
                <w:sz w:val="24"/>
                <w:szCs w:val="24"/>
              </w:rPr>
            </w:pPr>
            <w:r>
              <w:rPr>
                <w:rFonts w:ascii="Calibri"/>
                <w:spacing w:val="-1"/>
                <w:sz w:val="24"/>
              </w:rPr>
              <w:t>Prompt-pay</w:t>
            </w:r>
            <w:r>
              <w:rPr>
                <w:rFonts w:ascii="Calibri"/>
                <w:spacing w:val="-6"/>
                <w:sz w:val="24"/>
              </w:rPr>
              <w:t xml:space="preserve"> </w:t>
            </w:r>
            <w:r>
              <w:rPr>
                <w:rFonts w:ascii="Calibri"/>
                <w:spacing w:val="-1"/>
                <w:sz w:val="24"/>
              </w:rPr>
              <w:t>discount.</w:t>
            </w:r>
          </w:p>
        </w:tc>
      </w:tr>
      <w:tr w:rsidR="006E0120" w14:paraId="4E2486A2" w14:textId="77777777" w:rsidTr="00B24363">
        <w:trPr>
          <w:trHeight w:hRule="exact" w:val="898"/>
        </w:trPr>
        <w:tc>
          <w:tcPr>
            <w:tcW w:w="1300" w:type="dxa"/>
          </w:tcPr>
          <w:p w14:paraId="03CCF449"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45</w:t>
            </w:r>
          </w:p>
        </w:tc>
        <w:tc>
          <w:tcPr>
            <w:tcW w:w="8133" w:type="dxa"/>
          </w:tcPr>
          <w:p w14:paraId="68C44F56" w14:textId="77777777" w:rsidR="006E0120" w:rsidRDefault="006E0120" w:rsidP="00B24363">
            <w:pPr>
              <w:pStyle w:val="TableParagraph"/>
              <w:spacing w:before="16"/>
              <w:ind w:left="419" w:right="449"/>
              <w:rPr>
                <w:rFonts w:ascii="Calibri" w:eastAsia="Calibri" w:hAnsi="Calibri" w:cs="Calibri"/>
                <w:sz w:val="24"/>
                <w:szCs w:val="24"/>
              </w:rPr>
            </w:pPr>
            <w:r>
              <w:rPr>
                <w:rFonts w:ascii="Calibri"/>
                <w:spacing w:val="-1"/>
                <w:sz w:val="24"/>
              </w:rPr>
              <w:t>Charge</w:t>
            </w:r>
            <w:r>
              <w:rPr>
                <w:rFonts w:ascii="Calibri"/>
                <w:spacing w:val="-4"/>
                <w:sz w:val="24"/>
              </w:rPr>
              <w:t xml:space="preserve"> </w:t>
            </w:r>
            <w:r>
              <w:rPr>
                <w:rFonts w:ascii="Calibri"/>
                <w:spacing w:val="-1"/>
                <w:sz w:val="24"/>
              </w:rPr>
              <w:t>exceeds</w:t>
            </w:r>
            <w:r>
              <w:rPr>
                <w:rFonts w:ascii="Calibri"/>
                <w:spacing w:val="-6"/>
                <w:sz w:val="24"/>
              </w:rPr>
              <w:t xml:space="preserve"> </w:t>
            </w:r>
            <w:r>
              <w:rPr>
                <w:rFonts w:ascii="Calibri"/>
                <w:spacing w:val="-1"/>
                <w:sz w:val="24"/>
              </w:rPr>
              <w:t>fee</w:t>
            </w:r>
            <w:r>
              <w:rPr>
                <w:rFonts w:ascii="Calibri"/>
                <w:spacing w:val="-4"/>
                <w:sz w:val="24"/>
              </w:rPr>
              <w:t xml:space="preserve"> </w:t>
            </w:r>
            <w:r>
              <w:rPr>
                <w:rFonts w:ascii="Calibri"/>
                <w:spacing w:val="-1"/>
                <w:sz w:val="24"/>
              </w:rPr>
              <w:t>schedule/maximum</w:t>
            </w:r>
            <w:r>
              <w:rPr>
                <w:rFonts w:ascii="Calibri"/>
                <w:spacing w:val="-6"/>
                <w:sz w:val="24"/>
              </w:rPr>
              <w:t xml:space="preserve"> </w:t>
            </w:r>
            <w:r>
              <w:rPr>
                <w:rFonts w:ascii="Calibri"/>
                <w:spacing w:val="-1"/>
                <w:sz w:val="24"/>
              </w:rPr>
              <w:t>allowable</w:t>
            </w:r>
            <w:r>
              <w:rPr>
                <w:rFonts w:ascii="Calibri"/>
                <w:spacing w:val="-4"/>
                <w:sz w:val="24"/>
              </w:rPr>
              <w:t xml:space="preserve"> </w:t>
            </w:r>
            <w:r>
              <w:rPr>
                <w:rFonts w:ascii="Calibri"/>
                <w:spacing w:val="-1"/>
                <w:sz w:val="24"/>
              </w:rPr>
              <w:t>or</w:t>
            </w:r>
            <w:r>
              <w:rPr>
                <w:rFonts w:ascii="Calibri"/>
                <w:spacing w:val="52"/>
                <w:w w:val="99"/>
                <w:sz w:val="24"/>
              </w:rPr>
              <w:t xml:space="preserve"> </w:t>
            </w:r>
            <w:r>
              <w:rPr>
                <w:rFonts w:ascii="Calibri"/>
                <w:spacing w:val="-1"/>
                <w:sz w:val="24"/>
              </w:rPr>
              <w:t>contracted/legislated</w:t>
            </w:r>
            <w:r>
              <w:rPr>
                <w:rFonts w:ascii="Calibri"/>
                <w:spacing w:val="-6"/>
                <w:sz w:val="24"/>
              </w:rPr>
              <w:t xml:space="preserve"> </w:t>
            </w:r>
            <w:r>
              <w:rPr>
                <w:rFonts w:ascii="Calibri"/>
                <w:sz w:val="24"/>
              </w:rPr>
              <w:t>fee</w:t>
            </w:r>
            <w:r>
              <w:rPr>
                <w:rFonts w:ascii="Calibri"/>
                <w:spacing w:val="-5"/>
                <w:sz w:val="24"/>
              </w:rPr>
              <w:t xml:space="preserve"> </w:t>
            </w:r>
            <w:r>
              <w:rPr>
                <w:rFonts w:ascii="Calibri"/>
                <w:spacing w:val="-1"/>
                <w:sz w:val="24"/>
              </w:rPr>
              <w:t>arrangement.</w:t>
            </w:r>
            <w:r>
              <w:rPr>
                <w:rFonts w:ascii="Calibri"/>
                <w:spacing w:val="-4"/>
                <w:sz w:val="24"/>
              </w:rPr>
              <w:t xml:space="preserve"> </w:t>
            </w:r>
            <w:r>
              <w:rPr>
                <w:rFonts w:ascii="Calibri"/>
                <w:spacing w:val="-1"/>
                <w:sz w:val="24"/>
              </w:rPr>
              <w:t>(Use</w:t>
            </w:r>
            <w:r>
              <w:rPr>
                <w:rFonts w:ascii="Calibri"/>
                <w:spacing w:val="-3"/>
                <w:sz w:val="24"/>
              </w:rPr>
              <w:t xml:space="preserve"> </w:t>
            </w:r>
            <w:r>
              <w:rPr>
                <w:rFonts w:ascii="Calibri"/>
                <w:spacing w:val="-1"/>
                <w:sz w:val="24"/>
              </w:rPr>
              <w:t>only</w:t>
            </w:r>
            <w:r>
              <w:rPr>
                <w:rFonts w:ascii="Calibri"/>
                <w:spacing w:val="-7"/>
                <w:sz w:val="24"/>
              </w:rPr>
              <w:t xml:space="preserve"> </w:t>
            </w:r>
            <w:r>
              <w:rPr>
                <w:rFonts w:ascii="Calibri"/>
                <w:spacing w:val="-1"/>
                <w:sz w:val="24"/>
              </w:rPr>
              <w:t>with</w:t>
            </w:r>
            <w:r>
              <w:rPr>
                <w:rFonts w:ascii="Calibri"/>
                <w:spacing w:val="-3"/>
                <w:sz w:val="24"/>
              </w:rPr>
              <w:t xml:space="preserve"> </w:t>
            </w:r>
            <w:r>
              <w:rPr>
                <w:rFonts w:ascii="Calibri"/>
                <w:spacing w:val="-1"/>
                <w:sz w:val="24"/>
              </w:rPr>
              <w:t>Group</w:t>
            </w:r>
            <w:r>
              <w:rPr>
                <w:rFonts w:ascii="Calibri"/>
                <w:spacing w:val="-5"/>
                <w:sz w:val="24"/>
              </w:rPr>
              <w:t xml:space="preserve"> </w:t>
            </w:r>
            <w:r>
              <w:rPr>
                <w:rFonts w:ascii="Calibri"/>
                <w:spacing w:val="-1"/>
                <w:sz w:val="24"/>
              </w:rPr>
              <w:t>Codes</w:t>
            </w:r>
            <w:r>
              <w:rPr>
                <w:rFonts w:ascii="Calibri"/>
                <w:spacing w:val="-6"/>
                <w:sz w:val="24"/>
              </w:rPr>
              <w:t xml:space="preserve"> </w:t>
            </w:r>
            <w:r>
              <w:rPr>
                <w:rFonts w:ascii="Calibri"/>
                <w:sz w:val="24"/>
              </w:rPr>
              <w:t>PR</w:t>
            </w:r>
            <w:r>
              <w:rPr>
                <w:rFonts w:ascii="Calibri"/>
                <w:spacing w:val="69"/>
                <w:w w:val="99"/>
                <w:sz w:val="24"/>
              </w:rPr>
              <w:t xml:space="preserve"> </w:t>
            </w:r>
            <w:r>
              <w:rPr>
                <w:rFonts w:ascii="Calibri"/>
                <w:spacing w:val="-1"/>
                <w:sz w:val="24"/>
              </w:rPr>
              <w:t>or</w:t>
            </w:r>
            <w:r>
              <w:rPr>
                <w:rFonts w:ascii="Calibri"/>
                <w:spacing w:val="-2"/>
                <w:sz w:val="24"/>
              </w:rPr>
              <w:t xml:space="preserve"> </w:t>
            </w:r>
            <w:r>
              <w:rPr>
                <w:rFonts w:ascii="Calibri"/>
                <w:spacing w:val="-1"/>
                <w:sz w:val="24"/>
              </w:rPr>
              <w:t>CO</w:t>
            </w:r>
            <w:r>
              <w:rPr>
                <w:rFonts w:ascii="Calibri"/>
                <w:spacing w:val="-3"/>
                <w:sz w:val="24"/>
              </w:rPr>
              <w:t xml:space="preserve"> </w:t>
            </w:r>
            <w:r>
              <w:rPr>
                <w:rFonts w:ascii="Calibri"/>
                <w:spacing w:val="-1"/>
                <w:sz w:val="24"/>
              </w:rPr>
              <w:t>depending</w:t>
            </w:r>
            <w:r>
              <w:rPr>
                <w:rFonts w:ascii="Calibri"/>
                <w:spacing w:val="-4"/>
                <w:sz w:val="24"/>
              </w:rPr>
              <w:t xml:space="preserve"> </w:t>
            </w:r>
            <w:r>
              <w:rPr>
                <w:rFonts w:ascii="Calibri"/>
                <w:spacing w:val="-1"/>
                <w:sz w:val="24"/>
              </w:rPr>
              <w:t>upon</w:t>
            </w:r>
            <w:r>
              <w:rPr>
                <w:rFonts w:ascii="Calibri"/>
                <w:spacing w:val="-2"/>
                <w:sz w:val="24"/>
              </w:rPr>
              <w:t xml:space="preserve"> </w:t>
            </w:r>
            <w:r>
              <w:rPr>
                <w:rFonts w:ascii="Calibri"/>
                <w:spacing w:val="-1"/>
                <w:sz w:val="24"/>
              </w:rPr>
              <w:t>liability)</w:t>
            </w:r>
          </w:p>
        </w:tc>
      </w:tr>
      <w:tr w:rsidR="006E0120" w14:paraId="127D210C" w14:textId="77777777" w:rsidTr="00B24363">
        <w:trPr>
          <w:trHeight w:hRule="exact" w:val="314"/>
        </w:trPr>
        <w:tc>
          <w:tcPr>
            <w:tcW w:w="1300" w:type="dxa"/>
          </w:tcPr>
          <w:p w14:paraId="6A4DE05F"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46</w:t>
            </w:r>
          </w:p>
        </w:tc>
        <w:tc>
          <w:tcPr>
            <w:tcW w:w="8133" w:type="dxa"/>
          </w:tcPr>
          <w:p w14:paraId="48A58F74" w14:textId="77777777" w:rsidR="006E0120" w:rsidRDefault="006E0120" w:rsidP="00B24363">
            <w:pPr>
              <w:pStyle w:val="TableParagraph"/>
              <w:spacing w:before="16"/>
              <w:ind w:left="419"/>
              <w:rPr>
                <w:rFonts w:ascii="Calibri" w:eastAsia="Calibri" w:hAnsi="Calibri" w:cs="Calibri"/>
                <w:sz w:val="24"/>
                <w:szCs w:val="24"/>
              </w:rPr>
            </w:pPr>
            <w:r>
              <w:rPr>
                <w:rFonts w:ascii="Calibri"/>
                <w:sz w:val="24"/>
              </w:rPr>
              <w:t>This</w:t>
            </w:r>
            <w:r>
              <w:rPr>
                <w:rFonts w:ascii="Calibri"/>
                <w:spacing w:val="-4"/>
                <w:sz w:val="24"/>
              </w:rPr>
              <w:t xml:space="preserve"> </w:t>
            </w:r>
            <w:r>
              <w:rPr>
                <w:rFonts w:ascii="Calibri"/>
                <w:spacing w:val="-1"/>
                <w:sz w:val="24"/>
              </w:rPr>
              <w:t>(these)</w:t>
            </w:r>
            <w:r>
              <w:rPr>
                <w:rFonts w:ascii="Calibri"/>
                <w:spacing w:val="-4"/>
                <w:sz w:val="24"/>
              </w:rPr>
              <w:t xml:space="preserve"> </w:t>
            </w:r>
            <w:r>
              <w:rPr>
                <w:rFonts w:ascii="Calibri"/>
                <w:spacing w:val="-1"/>
                <w:sz w:val="24"/>
              </w:rPr>
              <w:t>service(s)</w:t>
            </w:r>
            <w:r>
              <w:rPr>
                <w:rFonts w:ascii="Calibri"/>
                <w:spacing w:val="-3"/>
                <w:sz w:val="24"/>
              </w:rPr>
              <w:t xml:space="preserve"> </w:t>
            </w:r>
            <w:r>
              <w:rPr>
                <w:rFonts w:ascii="Calibri"/>
                <w:sz w:val="24"/>
              </w:rPr>
              <w:t>is</w:t>
            </w:r>
            <w:r>
              <w:rPr>
                <w:rFonts w:ascii="Calibri"/>
                <w:spacing w:val="-4"/>
                <w:sz w:val="24"/>
              </w:rPr>
              <w:t xml:space="preserve"> </w:t>
            </w:r>
            <w:r>
              <w:rPr>
                <w:rFonts w:ascii="Calibri"/>
                <w:spacing w:val="-1"/>
                <w:sz w:val="24"/>
              </w:rPr>
              <w:t>(are)</w:t>
            </w:r>
            <w:r>
              <w:rPr>
                <w:rFonts w:ascii="Calibri"/>
                <w:spacing w:val="-4"/>
                <w:sz w:val="24"/>
              </w:rPr>
              <w:t xml:space="preserve"> </w:t>
            </w:r>
            <w:r>
              <w:rPr>
                <w:rFonts w:ascii="Calibri"/>
                <w:spacing w:val="-1"/>
                <w:sz w:val="24"/>
              </w:rPr>
              <w:t>not</w:t>
            </w:r>
            <w:r>
              <w:rPr>
                <w:rFonts w:ascii="Calibri"/>
                <w:spacing w:val="-2"/>
                <w:sz w:val="24"/>
              </w:rPr>
              <w:t xml:space="preserve"> </w:t>
            </w:r>
            <w:r>
              <w:rPr>
                <w:rFonts w:ascii="Calibri"/>
                <w:spacing w:val="-1"/>
                <w:sz w:val="24"/>
              </w:rPr>
              <w:t>covered.</w:t>
            </w:r>
          </w:p>
        </w:tc>
      </w:tr>
      <w:tr w:rsidR="006E0120" w14:paraId="16C1F8CA" w14:textId="77777777" w:rsidTr="00B24363">
        <w:trPr>
          <w:trHeight w:hRule="exact" w:val="312"/>
        </w:trPr>
        <w:tc>
          <w:tcPr>
            <w:tcW w:w="1300" w:type="dxa"/>
          </w:tcPr>
          <w:p w14:paraId="65697CE8" w14:textId="77777777" w:rsidR="006E0120" w:rsidRDefault="006E0120" w:rsidP="00B24363">
            <w:pPr>
              <w:pStyle w:val="TableParagraph"/>
              <w:spacing w:before="16" w:line="292" w:lineRule="exact"/>
              <w:jc w:val="center"/>
              <w:rPr>
                <w:rFonts w:ascii="Calibri" w:eastAsia="Calibri" w:hAnsi="Calibri" w:cs="Calibri"/>
                <w:sz w:val="24"/>
                <w:szCs w:val="24"/>
              </w:rPr>
            </w:pPr>
            <w:r>
              <w:rPr>
                <w:rFonts w:ascii="Calibri"/>
                <w:sz w:val="24"/>
              </w:rPr>
              <w:t>48</w:t>
            </w:r>
          </w:p>
        </w:tc>
        <w:tc>
          <w:tcPr>
            <w:tcW w:w="8133" w:type="dxa"/>
          </w:tcPr>
          <w:p w14:paraId="1AE9CF4A" w14:textId="77777777" w:rsidR="006E0120" w:rsidRDefault="006E0120" w:rsidP="00B24363">
            <w:pPr>
              <w:pStyle w:val="TableParagraph"/>
              <w:spacing w:before="16" w:line="292" w:lineRule="exact"/>
              <w:ind w:left="419"/>
              <w:rPr>
                <w:rFonts w:ascii="Calibri" w:eastAsia="Calibri" w:hAnsi="Calibri" w:cs="Calibri"/>
                <w:sz w:val="24"/>
                <w:szCs w:val="24"/>
              </w:rPr>
            </w:pPr>
            <w:r>
              <w:rPr>
                <w:rFonts w:ascii="Calibri"/>
                <w:sz w:val="24"/>
              </w:rPr>
              <w:t>This</w:t>
            </w:r>
            <w:r>
              <w:rPr>
                <w:rFonts w:ascii="Calibri"/>
                <w:spacing w:val="-4"/>
                <w:sz w:val="24"/>
              </w:rPr>
              <w:t xml:space="preserve"> </w:t>
            </w:r>
            <w:r>
              <w:rPr>
                <w:rFonts w:ascii="Calibri"/>
                <w:spacing w:val="-1"/>
                <w:sz w:val="24"/>
              </w:rPr>
              <w:t>(these)</w:t>
            </w:r>
            <w:r>
              <w:rPr>
                <w:rFonts w:ascii="Calibri"/>
                <w:spacing w:val="-7"/>
                <w:sz w:val="24"/>
              </w:rPr>
              <w:t xml:space="preserve"> </w:t>
            </w:r>
            <w:r>
              <w:rPr>
                <w:rFonts w:ascii="Calibri"/>
                <w:spacing w:val="-1"/>
                <w:sz w:val="24"/>
              </w:rPr>
              <w:t>procedure(s)</w:t>
            </w:r>
            <w:r>
              <w:rPr>
                <w:rFonts w:ascii="Calibri"/>
                <w:spacing w:val="-2"/>
                <w:sz w:val="24"/>
              </w:rPr>
              <w:t xml:space="preserve"> </w:t>
            </w:r>
            <w:r>
              <w:rPr>
                <w:rFonts w:ascii="Calibri"/>
                <w:sz w:val="24"/>
              </w:rPr>
              <w:t>is</w:t>
            </w:r>
            <w:r>
              <w:rPr>
                <w:rFonts w:ascii="Calibri"/>
                <w:spacing w:val="-4"/>
                <w:sz w:val="24"/>
              </w:rPr>
              <w:t xml:space="preserve"> </w:t>
            </w:r>
            <w:r>
              <w:rPr>
                <w:rFonts w:ascii="Calibri"/>
                <w:spacing w:val="-1"/>
                <w:sz w:val="24"/>
              </w:rPr>
              <w:t>(are)</w:t>
            </w:r>
            <w:r>
              <w:rPr>
                <w:rFonts w:ascii="Calibri"/>
                <w:spacing w:val="-4"/>
                <w:sz w:val="24"/>
              </w:rPr>
              <w:t xml:space="preserve"> </w:t>
            </w:r>
            <w:r>
              <w:rPr>
                <w:rFonts w:ascii="Calibri"/>
                <w:spacing w:val="-1"/>
                <w:sz w:val="24"/>
              </w:rPr>
              <w:t>not</w:t>
            </w:r>
            <w:r>
              <w:rPr>
                <w:rFonts w:ascii="Calibri"/>
                <w:spacing w:val="-4"/>
                <w:sz w:val="24"/>
              </w:rPr>
              <w:t xml:space="preserve"> </w:t>
            </w:r>
            <w:r>
              <w:rPr>
                <w:rFonts w:ascii="Calibri"/>
                <w:sz w:val="24"/>
              </w:rPr>
              <w:t>covered.</w:t>
            </w:r>
          </w:p>
        </w:tc>
      </w:tr>
      <w:tr w:rsidR="006E0120" w14:paraId="2F8BF208" w14:textId="77777777" w:rsidTr="00B24363">
        <w:trPr>
          <w:trHeight w:hRule="exact" w:val="1193"/>
        </w:trPr>
        <w:tc>
          <w:tcPr>
            <w:tcW w:w="1300" w:type="dxa"/>
          </w:tcPr>
          <w:p w14:paraId="2A722BFC"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50</w:t>
            </w:r>
          </w:p>
        </w:tc>
        <w:tc>
          <w:tcPr>
            <w:tcW w:w="8133" w:type="dxa"/>
          </w:tcPr>
          <w:p w14:paraId="790E2AC6" w14:textId="77777777" w:rsidR="006E0120" w:rsidRDefault="006E0120" w:rsidP="00B24363">
            <w:pPr>
              <w:pStyle w:val="TableParagraph"/>
              <w:spacing w:before="16"/>
              <w:ind w:left="419" w:right="432"/>
              <w:rPr>
                <w:rFonts w:ascii="Calibri" w:eastAsia="Calibri" w:hAnsi="Calibri" w:cs="Calibri"/>
                <w:sz w:val="24"/>
                <w:szCs w:val="24"/>
              </w:rPr>
            </w:pPr>
            <w:r>
              <w:rPr>
                <w:rFonts w:ascii="Calibri"/>
                <w:sz w:val="24"/>
              </w:rPr>
              <w:t>These</w:t>
            </w:r>
            <w:r>
              <w:rPr>
                <w:rFonts w:ascii="Calibri"/>
                <w:spacing w:val="-5"/>
                <w:sz w:val="24"/>
              </w:rPr>
              <w:t xml:space="preserve"> </w:t>
            </w:r>
            <w:r>
              <w:rPr>
                <w:rFonts w:ascii="Calibri"/>
                <w:sz w:val="24"/>
              </w:rPr>
              <w:t>are</w:t>
            </w:r>
            <w:r>
              <w:rPr>
                <w:rFonts w:ascii="Calibri"/>
                <w:spacing w:val="-4"/>
                <w:sz w:val="24"/>
              </w:rPr>
              <w:t xml:space="preserve"> </w:t>
            </w:r>
            <w:r>
              <w:rPr>
                <w:rFonts w:ascii="Calibri"/>
                <w:spacing w:val="-1"/>
                <w:sz w:val="24"/>
              </w:rPr>
              <w:t>non-covered</w:t>
            </w:r>
            <w:r>
              <w:rPr>
                <w:rFonts w:ascii="Calibri"/>
                <w:spacing w:val="-2"/>
                <w:sz w:val="24"/>
              </w:rPr>
              <w:t xml:space="preserve"> </w:t>
            </w:r>
            <w:r>
              <w:rPr>
                <w:rFonts w:ascii="Calibri"/>
                <w:spacing w:val="-1"/>
                <w:sz w:val="24"/>
              </w:rPr>
              <w:t>services</w:t>
            </w:r>
            <w:r>
              <w:rPr>
                <w:rFonts w:ascii="Calibri"/>
                <w:spacing w:val="-4"/>
                <w:sz w:val="24"/>
              </w:rPr>
              <w:t xml:space="preserve"> </w:t>
            </w:r>
            <w:r>
              <w:rPr>
                <w:rFonts w:ascii="Calibri"/>
                <w:spacing w:val="-1"/>
                <w:sz w:val="24"/>
              </w:rPr>
              <w:t>because</w:t>
            </w:r>
            <w:r>
              <w:rPr>
                <w:rFonts w:ascii="Calibri"/>
                <w:spacing w:val="-2"/>
                <w:sz w:val="24"/>
              </w:rPr>
              <w:t xml:space="preserve"> </w:t>
            </w:r>
            <w:r>
              <w:rPr>
                <w:rFonts w:ascii="Calibri"/>
                <w:spacing w:val="-1"/>
                <w:sz w:val="24"/>
              </w:rPr>
              <w:t>this</w:t>
            </w:r>
            <w:r>
              <w:rPr>
                <w:rFonts w:ascii="Calibri"/>
                <w:spacing w:val="-3"/>
                <w:sz w:val="24"/>
              </w:rPr>
              <w:t xml:space="preserve"> </w:t>
            </w:r>
            <w:r>
              <w:rPr>
                <w:rFonts w:ascii="Calibri"/>
                <w:sz w:val="24"/>
              </w:rPr>
              <w:t>is</w:t>
            </w:r>
            <w:r>
              <w:rPr>
                <w:rFonts w:ascii="Calibri"/>
                <w:spacing w:val="-6"/>
                <w:sz w:val="24"/>
              </w:rPr>
              <w:t xml:space="preserve"> </w:t>
            </w:r>
            <w:r>
              <w:rPr>
                <w:rFonts w:ascii="Calibri"/>
                <w:spacing w:val="-1"/>
                <w:sz w:val="24"/>
              </w:rPr>
              <w:t>not</w:t>
            </w:r>
            <w:r>
              <w:rPr>
                <w:rFonts w:ascii="Calibri"/>
                <w:spacing w:val="-3"/>
                <w:sz w:val="24"/>
              </w:rPr>
              <w:t xml:space="preserve"> </w:t>
            </w:r>
            <w:r>
              <w:rPr>
                <w:rFonts w:ascii="Calibri"/>
                <w:spacing w:val="-1"/>
                <w:sz w:val="24"/>
              </w:rPr>
              <w:t>deemed</w:t>
            </w:r>
            <w:r>
              <w:rPr>
                <w:rFonts w:ascii="Calibri"/>
                <w:spacing w:val="-2"/>
                <w:sz w:val="24"/>
              </w:rPr>
              <w:t xml:space="preserve"> </w:t>
            </w:r>
            <w:r>
              <w:rPr>
                <w:rFonts w:ascii="Calibri"/>
                <w:sz w:val="24"/>
              </w:rPr>
              <w:t>a</w:t>
            </w:r>
            <w:r>
              <w:rPr>
                <w:rFonts w:ascii="Calibri"/>
                <w:spacing w:val="-6"/>
                <w:sz w:val="24"/>
              </w:rPr>
              <w:t xml:space="preserve"> </w:t>
            </w:r>
            <w:r>
              <w:rPr>
                <w:rFonts w:ascii="Calibri"/>
                <w:spacing w:val="-1"/>
                <w:sz w:val="24"/>
              </w:rPr>
              <w:t>'medical</w:t>
            </w:r>
            <w:r>
              <w:rPr>
                <w:rFonts w:ascii="Calibri"/>
                <w:spacing w:val="49"/>
                <w:sz w:val="24"/>
              </w:rPr>
              <w:t xml:space="preserve"> </w:t>
            </w:r>
            <w:r>
              <w:rPr>
                <w:rFonts w:ascii="Calibri"/>
                <w:sz w:val="24"/>
              </w:rPr>
              <w:t>necessity'</w:t>
            </w:r>
            <w:r>
              <w:rPr>
                <w:rFonts w:ascii="Calibri"/>
                <w:spacing w:val="-5"/>
                <w:sz w:val="24"/>
              </w:rPr>
              <w:t xml:space="preserve"> </w:t>
            </w:r>
            <w:r>
              <w:rPr>
                <w:rFonts w:ascii="Calibri"/>
                <w:sz w:val="24"/>
              </w:rPr>
              <w:t>by</w:t>
            </w:r>
            <w:r>
              <w:rPr>
                <w:rFonts w:ascii="Calibri"/>
                <w:spacing w:val="-7"/>
                <w:sz w:val="24"/>
              </w:rPr>
              <w:t xml:space="preserve"> </w:t>
            </w:r>
            <w:r>
              <w:rPr>
                <w:rFonts w:ascii="Calibri"/>
                <w:spacing w:val="-1"/>
                <w:sz w:val="24"/>
              </w:rPr>
              <w:t>the</w:t>
            </w:r>
            <w:r>
              <w:rPr>
                <w:rFonts w:ascii="Calibri"/>
                <w:spacing w:val="-5"/>
                <w:sz w:val="24"/>
              </w:rPr>
              <w:t xml:space="preserve"> </w:t>
            </w:r>
            <w:r>
              <w:rPr>
                <w:rFonts w:ascii="Calibri"/>
                <w:sz w:val="24"/>
              </w:rPr>
              <w:t>payer.</w:t>
            </w:r>
            <w:r>
              <w:rPr>
                <w:rFonts w:ascii="Calibri"/>
                <w:spacing w:val="-6"/>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3"/>
                <w:sz w:val="24"/>
              </w:rPr>
              <w:t xml:space="preserve"> </w:t>
            </w:r>
            <w:r>
              <w:rPr>
                <w:rFonts w:ascii="Calibri"/>
                <w:spacing w:val="-2"/>
                <w:sz w:val="24"/>
              </w:rPr>
              <w:t>Policy</w:t>
            </w:r>
            <w:r>
              <w:rPr>
                <w:rFonts w:ascii="Calibri"/>
                <w:spacing w:val="34"/>
                <w:sz w:val="24"/>
              </w:rPr>
              <w:t xml:space="preserve"> </w:t>
            </w:r>
            <w:r>
              <w:rPr>
                <w:rFonts w:ascii="Calibri"/>
                <w:spacing w:val="-1"/>
                <w:sz w:val="24"/>
              </w:rPr>
              <w:t>Identification</w:t>
            </w:r>
            <w:r>
              <w:rPr>
                <w:rFonts w:ascii="Calibri"/>
                <w:spacing w:val="-5"/>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6"/>
                <w:sz w:val="24"/>
              </w:rPr>
              <w:t xml:space="preserve"> </w:t>
            </w:r>
            <w:r>
              <w:rPr>
                <w:rFonts w:ascii="Calibri"/>
                <w:spacing w:val="-1"/>
                <w:sz w:val="24"/>
              </w:rPr>
              <w:t>2110</w:t>
            </w:r>
            <w:r>
              <w:rPr>
                <w:rFonts w:ascii="Calibri"/>
                <w:spacing w:val="-3"/>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3"/>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pacing w:val="-2"/>
                <w:sz w:val="24"/>
              </w:rPr>
              <w:t>if</w:t>
            </w:r>
            <w:r>
              <w:rPr>
                <w:rFonts w:ascii="Calibri"/>
                <w:spacing w:val="69"/>
                <w:sz w:val="24"/>
              </w:rPr>
              <w:t xml:space="preserve"> </w:t>
            </w:r>
            <w:r>
              <w:rPr>
                <w:rFonts w:ascii="Calibri"/>
                <w:spacing w:val="-1"/>
                <w:sz w:val="24"/>
              </w:rPr>
              <w:t>present.</w:t>
            </w:r>
          </w:p>
        </w:tc>
      </w:tr>
      <w:tr w:rsidR="006E0120" w14:paraId="0DC026B4" w14:textId="77777777" w:rsidTr="00B24363">
        <w:trPr>
          <w:trHeight w:hRule="exact" w:val="910"/>
        </w:trPr>
        <w:tc>
          <w:tcPr>
            <w:tcW w:w="1300" w:type="dxa"/>
          </w:tcPr>
          <w:p w14:paraId="26D0D960"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51</w:t>
            </w:r>
          </w:p>
        </w:tc>
        <w:tc>
          <w:tcPr>
            <w:tcW w:w="8133" w:type="dxa"/>
          </w:tcPr>
          <w:p w14:paraId="353001C1" w14:textId="77777777" w:rsidR="006E0120" w:rsidRDefault="006E0120" w:rsidP="00B24363">
            <w:pPr>
              <w:pStyle w:val="TableParagraph"/>
              <w:spacing w:before="28"/>
              <w:ind w:left="419" w:right="917"/>
              <w:rPr>
                <w:rFonts w:ascii="Calibri" w:eastAsia="Calibri" w:hAnsi="Calibri" w:cs="Calibri"/>
                <w:sz w:val="24"/>
                <w:szCs w:val="24"/>
              </w:rPr>
            </w:pPr>
            <w:r>
              <w:rPr>
                <w:rFonts w:ascii="Calibri"/>
                <w:sz w:val="24"/>
              </w:rPr>
              <w:t>These</w:t>
            </w:r>
            <w:r>
              <w:rPr>
                <w:rFonts w:ascii="Calibri"/>
                <w:spacing w:val="-5"/>
                <w:sz w:val="24"/>
              </w:rPr>
              <w:t xml:space="preserve"> </w:t>
            </w:r>
            <w:r>
              <w:rPr>
                <w:rFonts w:ascii="Calibri"/>
                <w:sz w:val="24"/>
              </w:rPr>
              <w:t>are</w:t>
            </w:r>
            <w:r>
              <w:rPr>
                <w:rFonts w:ascii="Calibri"/>
                <w:spacing w:val="-3"/>
                <w:sz w:val="24"/>
              </w:rPr>
              <w:t xml:space="preserve"> </w:t>
            </w:r>
            <w:r>
              <w:rPr>
                <w:rFonts w:ascii="Calibri"/>
                <w:spacing w:val="-1"/>
                <w:sz w:val="24"/>
              </w:rPr>
              <w:t>non-covered</w:t>
            </w:r>
            <w:r>
              <w:rPr>
                <w:rFonts w:ascii="Calibri"/>
                <w:spacing w:val="-3"/>
                <w:sz w:val="24"/>
              </w:rPr>
              <w:t xml:space="preserve"> </w:t>
            </w:r>
            <w:r>
              <w:rPr>
                <w:rFonts w:ascii="Calibri"/>
                <w:spacing w:val="-1"/>
                <w:sz w:val="24"/>
              </w:rPr>
              <w:t>services</w:t>
            </w:r>
            <w:r>
              <w:rPr>
                <w:rFonts w:ascii="Calibri"/>
                <w:spacing w:val="-4"/>
                <w:sz w:val="24"/>
              </w:rPr>
              <w:t xml:space="preserve"> </w:t>
            </w:r>
            <w:r>
              <w:rPr>
                <w:rFonts w:ascii="Calibri"/>
                <w:spacing w:val="-1"/>
                <w:sz w:val="24"/>
              </w:rPr>
              <w:t>because</w:t>
            </w:r>
            <w:r>
              <w:rPr>
                <w:rFonts w:ascii="Calibri"/>
                <w:spacing w:val="-2"/>
                <w:sz w:val="24"/>
              </w:rPr>
              <w:t xml:space="preserve"> </w:t>
            </w:r>
            <w:r>
              <w:rPr>
                <w:rFonts w:ascii="Calibri"/>
                <w:spacing w:val="-1"/>
                <w:sz w:val="24"/>
              </w:rPr>
              <w:t>this</w:t>
            </w:r>
            <w:r>
              <w:rPr>
                <w:rFonts w:ascii="Calibri"/>
                <w:spacing w:val="-4"/>
                <w:sz w:val="24"/>
              </w:rPr>
              <w:t xml:space="preserve"> </w:t>
            </w:r>
            <w:r>
              <w:rPr>
                <w:rFonts w:ascii="Calibri"/>
                <w:sz w:val="24"/>
              </w:rPr>
              <w:t>is</w:t>
            </w:r>
            <w:r>
              <w:rPr>
                <w:rFonts w:ascii="Calibri"/>
                <w:spacing w:val="-5"/>
                <w:sz w:val="24"/>
              </w:rPr>
              <w:t xml:space="preserve"> </w:t>
            </w:r>
            <w:r>
              <w:rPr>
                <w:rFonts w:ascii="Calibri"/>
                <w:sz w:val="24"/>
              </w:rPr>
              <w:t>a</w:t>
            </w:r>
            <w:r>
              <w:rPr>
                <w:rFonts w:ascii="Calibri"/>
                <w:spacing w:val="-5"/>
                <w:sz w:val="24"/>
              </w:rPr>
              <w:t xml:space="preserve"> </w:t>
            </w:r>
            <w:r>
              <w:rPr>
                <w:rFonts w:ascii="Calibri"/>
                <w:sz w:val="24"/>
              </w:rPr>
              <w:t>pre-existing</w:t>
            </w:r>
            <w:r>
              <w:rPr>
                <w:rFonts w:ascii="Calibri"/>
                <w:spacing w:val="29"/>
                <w:w w:val="99"/>
                <w:sz w:val="24"/>
              </w:rPr>
              <w:t xml:space="preserve"> </w:t>
            </w:r>
            <w:r>
              <w:rPr>
                <w:rFonts w:ascii="Calibri"/>
                <w:spacing w:val="-1"/>
                <w:sz w:val="24"/>
              </w:rPr>
              <w:t>condition.</w:t>
            </w:r>
            <w:r>
              <w:rPr>
                <w:rFonts w:ascii="Calibri"/>
                <w:spacing w:val="-7"/>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3"/>
                <w:sz w:val="24"/>
              </w:rPr>
              <w:t xml:space="preserve"> </w:t>
            </w:r>
            <w:r>
              <w:rPr>
                <w:rFonts w:ascii="Calibri"/>
                <w:spacing w:val="-1"/>
                <w:sz w:val="24"/>
              </w:rPr>
              <w:t>Policy</w:t>
            </w:r>
            <w:r>
              <w:rPr>
                <w:rFonts w:ascii="Calibri"/>
                <w:spacing w:val="-3"/>
                <w:sz w:val="24"/>
              </w:rPr>
              <w:t xml:space="preserve"> </w:t>
            </w:r>
            <w:r>
              <w:rPr>
                <w:rFonts w:ascii="Calibri"/>
                <w:spacing w:val="-1"/>
                <w:sz w:val="24"/>
              </w:rPr>
              <w:t>Identification</w:t>
            </w:r>
            <w:r>
              <w:rPr>
                <w:rFonts w:ascii="Calibri"/>
                <w:spacing w:val="55"/>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3"/>
                <w:sz w:val="24"/>
              </w:rPr>
              <w:t xml:space="preserve"> </w:t>
            </w:r>
            <w:r>
              <w:rPr>
                <w:rFonts w:ascii="Calibri"/>
                <w:sz w:val="24"/>
              </w:rPr>
              <w:t>2110</w:t>
            </w:r>
            <w:r>
              <w:rPr>
                <w:rFonts w:ascii="Calibri"/>
                <w:spacing w:val="-6"/>
                <w:sz w:val="24"/>
              </w:rPr>
              <w:t xml:space="preserve"> </w:t>
            </w:r>
            <w:r>
              <w:rPr>
                <w:rFonts w:ascii="Calibri"/>
                <w:spacing w:val="-1"/>
                <w:sz w:val="24"/>
              </w:rPr>
              <w:t>Service</w:t>
            </w:r>
            <w:r>
              <w:rPr>
                <w:rFonts w:ascii="Calibri"/>
                <w:spacing w:val="-3"/>
                <w:sz w:val="24"/>
              </w:rPr>
              <w:t xml:space="preserve"> </w:t>
            </w:r>
            <w:r>
              <w:rPr>
                <w:rFonts w:ascii="Calibri"/>
                <w:spacing w:val="-1"/>
                <w:sz w:val="24"/>
              </w:rPr>
              <w:t>Payment</w:t>
            </w:r>
            <w:r>
              <w:rPr>
                <w:rFonts w:ascii="Calibri"/>
                <w:spacing w:val="-3"/>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1A403482" w14:textId="77777777" w:rsidTr="00B24363">
        <w:trPr>
          <w:trHeight w:hRule="exact" w:val="610"/>
        </w:trPr>
        <w:tc>
          <w:tcPr>
            <w:tcW w:w="1300" w:type="dxa"/>
          </w:tcPr>
          <w:p w14:paraId="1F9975D9"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53</w:t>
            </w:r>
          </w:p>
        </w:tc>
        <w:tc>
          <w:tcPr>
            <w:tcW w:w="8133" w:type="dxa"/>
          </w:tcPr>
          <w:p w14:paraId="5D4AD0FC" w14:textId="77777777" w:rsidR="006E0120" w:rsidRDefault="006E0120" w:rsidP="00B24363">
            <w:pPr>
              <w:pStyle w:val="TableParagraph"/>
              <w:spacing w:before="21"/>
              <w:ind w:left="419" w:right="484"/>
              <w:rPr>
                <w:rFonts w:ascii="Calibri" w:eastAsia="Calibri" w:hAnsi="Calibri" w:cs="Calibri"/>
                <w:sz w:val="24"/>
                <w:szCs w:val="24"/>
              </w:rPr>
            </w:pPr>
            <w:r>
              <w:rPr>
                <w:rFonts w:ascii="Calibri"/>
                <w:spacing w:val="-1"/>
                <w:sz w:val="24"/>
              </w:rPr>
              <w:t>Services</w:t>
            </w:r>
            <w:r>
              <w:rPr>
                <w:rFonts w:ascii="Calibri"/>
                <w:spacing w:val="-3"/>
                <w:sz w:val="24"/>
              </w:rPr>
              <w:t xml:space="preserve"> </w:t>
            </w:r>
            <w:r>
              <w:rPr>
                <w:rFonts w:ascii="Calibri"/>
                <w:sz w:val="24"/>
              </w:rPr>
              <w:t>by</w:t>
            </w:r>
            <w:r>
              <w:rPr>
                <w:rFonts w:ascii="Calibri"/>
                <w:spacing w:val="-3"/>
                <w:sz w:val="24"/>
              </w:rPr>
              <w:t xml:space="preserve"> </w:t>
            </w:r>
            <w:r>
              <w:rPr>
                <w:rFonts w:ascii="Calibri"/>
                <w:spacing w:val="-1"/>
                <w:sz w:val="24"/>
              </w:rPr>
              <w:t>an</w:t>
            </w:r>
            <w:r>
              <w:rPr>
                <w:rFonts w:ascii="Calibri"/>
                <w:spacing w:val="-2"/>
                <w:sz w:val="24"/>
              </w:rPr>
              <w:t xml:space="preserve"> </w:t>
            </w:r>
            <w:r>
              <w:rPr>
                <w:rFonts w:ascii="Calibri"/>
                <w:spacing w:val="-1"/>
                <w:sz w:val="24"/>
              </w:rPr>
              <w:t>immediate</w:t>
            </w:r>
            <w:r>
              <w:rPr>
                <w:rFonts w:ascii="Calibri"/>
                <w:spacing w:val="-2"/>
                <w:sz w:val="24"/>
              </w:rPr>
              <w:t xml:space="preserve"> </w:t>
            </w:r>
            <w:r>
              <w:rPr>
                <w:rFonts w:ascii="Calibri"/>
                <w:spacing w:val="-1"/>
                <w:sz w:val="24"/>
              </w:rPr>
              <w:t>relative</w:t>
            </w:r>
            <w:r>
              <w:rPr>
                <w:rFonts w:ascii="Calibri"/>
                <w:spacing w:val="-3"/>
                <w:sz w:val="24"/>
              </w:rPr>
              <w:t xml:space="preserve"> </w:t>
            </w:r>
            <w:r>
              <w:rPr>
                <w:rFonts w:ascii="Calibri"/>
                <w:spacing w:val="-1"/>
                <w:sz w:val="24"/>
              </w:rPr>
              <w:t>or</w:t>
            </w:r>
            <w:r>
              <w:rPr>
                <w:rFonts w:ascii="Calibri"/>
                <w:spacing w:val="-2"/>
                <w:sz w:val="24"/>
              </w:rPr>
              <w:t xml:space="preserve"> </w:t>
            </w:r>
            <w:r>
              <w:rPr>
                <w:rFonts w:ascii="Calibri"/>
                <w:sz w:val="24"/>
              </w:rPr>
              <w:t>a</w:t>
            </w:r>
            <w:r>
              <w:rPr>
                <w:rFonts w:ascii="Calibri"/>
                <w:spacing w:val="-5"/>
                <w:sz w:val="24"/>
              </w:rPr>
              <w:t xml:space="preserve"> </w:t>
            </w:r>
            <w:r>
              <w:rPr>
                <w:rFonts w:ascii="Calibri"/>
                <w:spacing w:val="-1"/>
                <w:sz w:val="24"/>
              </w:rPr>
              <w:t>member</w:t>
            </w:r>
            <w:r>
              <w:rPr>
                <w:rFonts w:ascii="Calibri"/>
                <w:spacing w:val="-2"/>
                <w:sz w:val="24"/>
              </w:rPr>
              <w:t xml:space="preserve"> </w:t>
            </w:r>
            <w:r>
              <w:rPr>
                <w:rFonts w:ascii="Calibri"/>
                <w:spacing w:val="-1"/>
                <w:sz w:val="24"/>
              </w:rPr>
              <w:t>of</w:t>
            </w:r>
            <w:r>
              <w:rPr>
                <w:rFonts w:ascii="Calibri"/>
                <w:spacing w:val="-2"/>
                <w:sz w:val="24"/>
              </w:rPr>
              <w:t xml:space="preserve"> </w:t>
            </w:r>
            <w:r>
              <w:rPr>
                <w:rFonts w:ascii="Calibri"/>
                <w:spacing w:val="-1"/>
                <w:sz w:val="24"/>
              </w:rPr>
              <w:t>the</w:t>
            </w:r>
            <w:r>
              <w:rPr>
                <w:rFonts w:ascii="Calibri"/>
                <w:spacing w:val="-2"/>
                <w:sz w:val="24"/>
              </w:rPr>
              <w:t xml:space="preserve"> </w:t>
            </w:r>
            <w:r>
              <w:rPr>
                <w:rFonts w:ascii="Calibri"/>
                <w:spacing w:val="-1"/>
                <w:sz w:val="24"/>
              </w:rPr>
              <w:t>same</w:t>
            </w:r>
            <w:r>
              <w:rPr>
                <w:rFonts w:ascii="Calibri"/>
                <w:spacing w:val="-3"/>
                <w:sz w:val="24"/>
              </w:rPr>
              <w:t xml:space="preserve"> </w:t>
            </w:r>
            <w:r>
              <w:rPr>
                <w:rFonts w:ascii="Calibri"/>
                <w:spacing w:val="-1"/>
                <w:sz w:val="24"/>
              </w:rPr>
              <w:t>household</w:t>
            </w:r>
            <w:r>
              <w:rPr>
                <w:rFonts w:ascii="Calibri"/>
                <w:spacing w:val="43"/>
                <w:sz w:val="24"/>
              </w:rPr>
              <w:t xml:space="preserve"> </w:t>
            </w:r>
            <w:r>
              <w:rPr>
                <w:rFonts w:ascii="Calibri"/>
                <w:sz w:val="24"/>
              </w:rPr>
              <w:t>are</w:t>
            </w:r>
            <w:r>
              <w:rPr>
                <w:rFonts w:ascii="Calibri"/>
                <w:spacing w:val="-4"/>
                <w:sz w:val="24"/>
              </w:rPr>
              <w:t xml:space="preserve"> </w:t>
            </w:r>
            <w:r>
              <w:rPr>
                <w:rFonts w:ascii="Calibri"/>
                <w:spacing w:val="-1"/>
                <w:sz w:val="24"/>
              </w:rPr>
              <w:t>not</w:t>
            </w:r>
            <w:r>
              <w:rPr>
                <w:rFonts w:ascii="Calibri"/>
                <w:spacing w:val="-2"/>
                <w:sz w:val="24"/>
              </w:rPr>
              <w:t xml:space="preserve"> </w:t>
            </w:r>
            <w:r>
              <w:rPr>
                <w:rFonts w:ascii="Calibri"/>
                <w:spacing w:val="-1"/>
                <w:sz w:val="24"/>
              </w:rPr>
              <w:t>covered.</w:t>
            </w:r>
          </w:p>
        </w:tc>
      </w:tr>
      <w:tr w:rsidR="006E0120" w14:paraId="42CE39CC" w14:textId="77777777" w:rsidTr="00B24363">
        <w:trPr>
          <w:trHeight w:hRule="exact" w:val="910"/>
        </w:trPr>
        <w:tc>
          <w:tcPr>
            <w:tcW w:w="1300" w:type="dxa"/>
          </w:tcPr>
          <w:p w14:paraId="2C2B145A"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54</w:t>
            </w:r>
          </w:p>
        </w:tc>
        <w:tc>
          <w:tcPr>
            <w:tcW w:w="8133" w:type="dxa"/>
          </w:tcPr>
          <w:p w14:paraId="0BB89239" w14:textId="77777777" w:rsidR="006E0120" w:rsidRDefault="006E0120" w:rsidP="00B24363">
            <w:pPr>
              <w:pStyle w:val="TableParagraph"/>
              <w:spacing w:before="28"/>
              <w:ind w:left="419" w:right="480"/>
              <w:jc w:val="both"/>
              <w:rPr>
                <w:rFonts w:ascii="Calibri" w:eastAsia="Calibri" w:hAnsi="Calibri" w:cs="Calibri"/>
                <w:sz w:val="24"/>
                <w:szCs w:val="24"/>
              </w:rPr>
            </w:pPr>
            <w:r>
              <w:rPr>
                <w:rFonts w:ascii="Calibri"/>
                <w:spacing w:val="-1"/>
                <w:sz w:val="24"/>
              </w:rPr>
              <w:t>Multiple</w:t>
            </w:r>
            <w:r>
              <w:rPr>
                <w:rFonts w:ascii="Calibri"/>
                <w:spacing w:val="-5"/>
                <w:sz w:val="24"/>
              </w:rPr>
              <w:t xml:space="preserve"> </w:t>
            </w:r>
            <w:r>
              <w:rPr>
                <w:rFonts w:ascii="Calibri"/>
                <w:spacing w:val="-1"/>
                <w:sz w:val="24"/>
              </w:rPr>
              <w:t>physicians/assistants</w:t>
            </w:r>
            <w:r>
              <w:rPr>
                <w:rFonts w:ascii="Calibri"/>
                <w:spacing w:val="-3"/>
                <w:sz w:val="24"/>
              </w:rPr>
              <w:t xml:space="preserve"> </w:t>
            </w:r>
            <w:r>
              <w:rPr>
                <w:rFonts w:ascii="Calibri"/>
                <w:sz w:val="24"/>
              </w:rPr>
              <w:t>are</w:t>
            </w:r>
            <w:r>
              <w:rPr>
                <w:rFonts w:ascii="Calibri"/>
                <w:spacing w:val="-4"/>
                <w:sz w:val="24"/>
              </w:rPr>
              <w:t xml:space="preserve"> </w:t>
            </w:r>
            <w:r>
              <w:rPr>
                <w:rFonts w:ascii="Calibri"/>
                <w:spacing w:val="-1"/>
                <w:sz w:val="24"/>
              </w:rPr>
              <w:t>not covered</w:t>
            </w:r>
            <w:r>
              <w:rPr>
                <w:rFonts w:ascii="Calibri"/>
                <w:spacing w:val="-4"/>
                <w:sz w:val="24"/>
              </w:rPr>
              <w:t xml:space="preserve"> </w:t>
            </w:r>
            <w:r>
              <w:rPr>
                <w:rFonts w:ascii="Calibri"/>
                <w:sz w:val="24"/>
              </w:rPr>
              <w:t>in</w:t>
            </w:r>
            <w:r>
              <w:rPr>
                <w:rFonts w:ascii="Calibri"/>
                <w:spacing w:val="-4"/>
                <w:sz w:val="24"/>
              </w:rPr>
              <w:t xml:space="preserve"> </w:t>
            </w:r>
            <w:r>
              <w:rPr>
                <w:rFonts w:ascii="Calibri"/>
                <w:sz w:val="24"/>
              </w:rPr>
              <w:t>this</w:t>
            </w:r>
            <w:r>
              <w:rPr>
                <w:rFonts w:ascii="Calibri"/>
                <w:spacing w:val="-2"/>
                <w:sz w:val="24"/>
              </w:rPr>
              <w:t xml:space="preserve"> </w:t>
            </w:r>
            <w:r>
              <w:rPr>
                <w:rFonts w:ascii="Calibri"/>
                <w:spacing w:val="-1"/>
                <w:sz w:val="24"/>
              </w:rPr>
              <w:t>case.</w:t>
            </w:r>
            <w:r>
              <w:rPr>
                <w:rFonts w:ascii="Calibri"/>
                <w:spacing w:val="-5"/>
                <w:sz w:val="24"/>
              </w:rPr>
              <w:t xml:space="preserve"> </w:t>
            </w:r>
            <w:r>
              <w:rPr>
                <w:rFonts w:ascii="Calibri"/>
                <w:spacing w:val="-1"/>
                <w:sz w:val="24"/>
              </w:rPr>
              <w:t>Note:</w:t>
            </w:r>
            <w:r>
              <w:rPr>
                <w:rFonts w:ascii="Calibri"/>
                <w:spacing w:val="-2"/>
                <w:sz w:val="24"/>
              </w:rPr>
              <w:t xml:space="preserve"> </w:t>
            </w:r>
            <w:r>
              <w:rPr>
                <w:rFonts w:ascii="Calibri"/>
                <w:spacing w:val="-1"/>
                <w:sz w:val="24"/>
              </w:rPr>
              <w:t>Refer</w:t>
            </w:r>
            <w:r>
              <w:rPr>
                <w:rFonts w:ascii="Calibri"/>
                <w:spacing w:val="49"/>
                <w:w w:val="99"/>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4"/>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 Segment</w:t>
            </w:r>
            <w:r>
              <w:rPr>
                <w:rFonts w:ascii="Calibri"/>
                <w:spacing w:val="-3"/>
                <w:sz w:val="24"/>
              </w:rPr>
              <w:t xml:space="preserve"> </w:t>
            </w:r>
            <w:r>
              <w:rPr>
                <w:rFonts w:ascii="Calibri"/>
                <w:spacing w:val="-2"/>
                <w:sz w:val="24"/>
              </w:rPr>
              <w:t>(loop</w:t>
            </w:r>
            <w:r>
              <w:rPr>
                <w:rFonts w:ascii="Calibri"/>
                <w:spacing w:val="-3"/>
                <w:sz w:val="24"/>
              </w:rPr>
              <w:t xml:space="preserve"> </w:t>
            </w:r>
            <w:r>
              <w:rPr>
                <w:rFonts w:ascii="Calibri"/>
                <w:spacing w:val="-1"/>
                <w:sz w:val="24"/>
              </w:rPr>
              <w:t>2110</w:t>
            </w:r>
            <w:r>
              <w:rPr>
                <w:rFonts w:ascii="Calibri"/>
                <w:spacing w:val="-3"/>
                <w:sz w:val="24"/>
              </w:rPr>
              <w:t xml:space="preserve"> </w:t>
            </w:r>
            <w:r>
              <w:rPr>
                <w:rFonts w:ascii="Calibri"/>
                <w:spacing w:val="-1"/>
                <w:sz w:val="24"/>
              </w:rPr>
              <w:t>Service</w:t>
            </w:r>
            <w:r>
              <w:rPr>
                <w:rFonts w:ascii="Calibri"/>
                <w:spacing w:val="61"/>
                <w:w w:val="99"/>
                <w:sz w:val="24"/>
              </w:rPr>
              <w:t xml:space="preserve"> </w:t>
            </w:r>
            <w:r>
              <w:rPr>
                <w:rFonts w:ascii="Calibri"/>
                <w:sz w:val="24"/>
              </w:rPr>
              <w:t>Payment</w:t>
            </w:r>
            <w:r>
              <w:rPr>
                <w:rFonts w:ascii="Calibri"/>
                <w:spacing w:val="-6"/>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5"/>
                <w:sz w:val="24"/>
              </w:rPr>
              <w:t xml:space="preserve"> </w:t>
            </w:r>
            <w:r>
              <w:rPr>
                <w:rFonts w:ascii="Calibri"/>
                <w:sz w:val="24"/>
              </w:rPr>
              <w:t>if</w:t>
            </w:r>
            <w:r>
              <w:rPr>
                <w:rFonts w:ascii="Calibri"/>
                <w:spacing w:val="-5"/>
                <w:sz w:val="24"/>
              </w:rPr>
              <w:t xml:space="preserve"> </w:t>
            </w:r>
            <w:r>
              <w:rPr>
                <w:rFonts w:ascii="Calibri"/>
                <w:spacing w:val="-1"/>
                <w:sz w:val="24"/>
              </w:rPr>
              <w:t>present.</w:t>
            </w:r>
          </w:p>
        </w:tc>
      </w:tr>
      <w:tr w:rsidR="006E0120" w14:paraId="061A35AA" w14:textId="77777777" w:rsidTr="00B24363">
        <w:trPr>
          <w:trHeight w:hRule="exact" w:val="910"/>
        </w:trPr>
        <w:tc>
          <w:tcPr>
            <w:tcW w:w="1300" w:type="dxa"/>
          </w:tcPr>
          <w:p w14:paraId="7C8C1D93"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55</w:t>
            </w:r>
          </w:p>
        </w:tc>
        <w:tc>
          <w:tcPr>
            <w:tcW w:w="8133" w:type="dxa"/>
          </w:tcPr>
          <w:p w14:paraId="265781C5" w14:textId="77777777" w:rsidR="006E0120" w:rsidRDefault="006E0120" w:rsidP="00B24363">
            <w:pPr>
              <w:pStyle w:val="TableParagraph"/>
              <w:spacing w:before="28"/>
              <w:ind w:left="419" w:right="499"/>
              <w:rPr>
                <w:rFonts w:ascii="Calibri" w:eastAsia="Calibri" w:hAnsi="Calibri" w:cs="Calibri"/>
                <w:sz w:val="24"/>
                <w:szCs w:val="24"/>
              </w:rPr>
            </w:pPr>
            <w:r>
              <w:rPr>
                <w:rFonts w:ascii="Calibri"/>
                <w:spacing w:val="-1"/>
                <w:sz w:val="24"/>
              </w:rPr>
              <w:t>Procedure/treatment</w:t>
            </w:r>
            <w:r>
              <w:rPr>
                <w:rFonts w:ascii="Calibri"/>
                <w:spacing w:val="-8"/>
                <w:sz w:val="24"/>
              </w:rPr>
              <w:t xml:space="preserve"> </w:t>
            </w:r>
            <w:r>
              <w:rPr>
                <w:rFonts w:ascii="Calibri"/>
                <w:sz w:val="24"/>
              </w:rPr>
              <w:t>is</w:t>
            </w:r>
            <w:r>
              <w:rPr>
                <w:rFonts w:ascii="Calibri"/>
                <w:spacing w:val="-8"/>
                <w:sz w:val="24"/>
              </w:rPr>
              <w:t xml:space="preserve"> </w:t>
            </w:r>
            <w:r>
              <w:rPr>
                <w:rFonts w:ascii="Calibri"/>
                <w:spacing w:val="-1"/>
                <w:sz w:val="24"/>
              </w:rPr>
              <w:t>deemed</w:t>
            </w:r>
            <w:r>
              <w:rPr>
                <w:rFonts w:ascii="Calibri"/>
                <w:spacing w:val="-3"/>
                <w:sz w:val="24"/>
              </w:rPr>
              <w:t xml:space="preserve"> </w:t>
            </w:r>
            <w:r>
              <w:rPr>
                <w:rFonts w:ascii="Calibri"/>
                <w:spacing w:val="-1"/>
                <w:sz w:val="24"/>
              </w:rPr>
              <w:t>experimental/investigational</w:t>
            </w:r>
            <w:r>
              <w:rPr>
                <w:rFonts w:ascii="Calibri"/>
                <w:spacing w:val="-8"/>
                <w:sz w:val="24"/>
              </w:rPr>
              <w:t xml:space="preserve"> </w:t>
            </w:r>
            <w:r>
              <w:rPr>
                <w:rFonts w:ascii="Calibri"/>
                <w:sz w:val="24"/>
              </w:rPr>
              <w:t>by</w:t>
            </w:r>
            <w:r>
              <w:rPr>
                <w:rFonts w:ascii="Calibri"/>
                <w:spacing w:val="-6"/>
                <w:sz w:val="24"/>
              </w:rPr>
              <w:t xml:space="preserve"> </w:t>
            </w:r>
            <w:r>
              <w:rPr>
                <w:rFonts w:ascii="Calibri"/>
                <w:spacing w:val="-1"/>
                <w:sz w:val="24"/>
              </w:rPr>
              <w:t>the</w:t>
            </w:r>
            <w:r>
              <w:rPr>
                <w:rFonts w:ascii="Calibri"/>
                <w:spacing w:val="61"/>
                <w:w w:val="99"/>
                <w:sz w:val="24"/>
              </w:rPr>
              <w:t xml:space="preserve"> </w:t>
            </w:r>
            <w:r>
              <w:rPr>
                <w:rFonts w:ascii="Calibri"/>
                <w:sz w:val="24"/>
              </w:rPr>
              <w:t>payer.</w:t>
            </w:r>
            <w:r>
              <w:rPr>
                <w:rFonts w:ascii="Calibri"/>
                <w:spacing w:val="-5"/>
                <w:sz w:val="24"/>
              </w:rPr>
              <w:t xml:space="preserve"> </w:t>
            </w:r>
            <w:r>
              <w:rPr>
                <w:rFonts w:ascii="Calibri"/>
                <w:spacing w:val="-1"/>
                <w:sz w:val="24"/>
              </w:rPr>
              <w:t>Note:</w:t>
            </w:r>
            <w:r>
              <w:rPr>
                <w:rFonts w:ascii="Calibri"/>
                <w:spacing w:val="-6"/>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6"/>
                <w:sz w:val="24"/>
              </w:rPr>
              <w:t xml:space="preserve"> </w:t>
            </w:r>
            <w:r>
              <w:rPr>
                <w:rFonts w:ascii="Calibri"/>
                <w:sz w:val="24"/>
              </w:rPr>
              <w:t>the</w:t>
            </w:r>
            <w:r>
              <w:rPr>
                <w:rFonts w:ascii="Calibri"/>
                <w:spacing w:val="-6"/>
                <w:sz w:val="24"/>
              </w:rPr>
              <w:t xml:space="preserve"> </w:t>
            </w:r>
            <w:r>
              <w:rPr>
                <w:rFonts w:ascii="Calibri"/>
                <w:sz w:val="24"/>
              </w:rPr>
              <w:t>835</w:t>
            </w:r>
            <w:r>
              <w:rPr>
                <w:rFonts w:ascii="Calibri"/>
                <w:spacing w:val="-6"/>
                <w:sz w:val="24"/>
              </w:rPr>
              <w:t xml:space="preserve"> </w:t>
            </w:r>
            <w:r>
              <w:rPr>
                <w:rFonts w:ascii="Calibri"/>
                <w:spacing w:val="-1"/>
                <w:sz w:val="24"/>
              </w:rPr>
              <w:t>Healthcare</w:t>
            </w:r>
            <w:r>
              <w:rPr>
                <w:rFonts w:ascii="Calibri"/>
                <w:spacing w:val="-6"/>
                <w:sz w:val="24"/>
              </w:rPr>
              <w:t xml:space="preserve"> </w:t>
            </w:r>
            <w:r>
              <w:rPr>
                <w:rFonts w:ascii="Calibri"/>
                <w:sz w:val="24"/>
              </w:rPr>
              <w:t>Policy</w:t>
            </w:r>
            <w:r>
              <w:rPr>
                <w:rFonts w:ascii="Calibri"/>
                <w:spacing w:val="-4"/>
                <w:sz w:val="24"/>
              </w:rPr>
              <w:t xml:space="preserve"> </w:t>
            </w:r>
            <w:r>
              <w:rPr>
                <w:rFonts w:ascii="Calibri"/>
                <w:spacing w:val="-1"/>
                <w:sz w:val="24"/>
              </w:rPr>
              <w:t>Identification</w:t>
            </w:r>
            <w:r>
              <w:rPr>
                <w:rFonts w:ascii="Calibri"/>
                <w:spacing w:val="-4"/>
                <w:sz w:val="24"/>
              </w:rPr>
              <w:t xml:space="preserve"> </w:t>
            </w:r>
            <w:r>
              <w:rPr>
                <w:rFonts w:ascii="Calibri"/>
                <w:spacing w:val="-1"/>
                <w:sz w:val="24"/>
              </w:rPr>
              <w:t>Segment</w:t>
            </w:r>
            <w:r>
              <w:rPr>
                <w:rFonts w:ascii="Calibri"/>
                <w:spacing w:val="47"/>
                <w:w w:val="99"/>
                <w:sz w:val="24"/>
              </w:rPr>
              <w:t xml:space="preserve"> </w:t>
            </w:r>
            <w:r>
              <w:rPr>
                <w:rFonts w:ascii="Calibri"/>
                <w:spacing w:val="-1"/>
                <w:sz w:val="24"/>
              </w:rPr>
              <w:t>(loop</w:t>
            </w:r>
            <w:r>
              <w:rPr>
                <w:rFonts w:ascii="Calibri"/>
                <w:spacing w:val="-3"/>
                <w:sz w:val="24"/>
              </w:rPr>
              <w:t xml:space="preserve"> </w:t>
            </w:r>
            <w:r>
              <w:rPr>
                <w:rFonts w:ascii="Calibri"/>
                <w:spacing w:val="-1"/>
                <w:sz w:val="24"/>
              </w:rPr>
              <w:t>2110</w:t>
            </w:r>
            <w:r>
              <w:rPr>
                <w:rFonts w:ascii="Calibri"/>
                <w:spacing w:val="-5"/>
                <w:sz w:val="24"/>
              </w:rPr>
              <w:t xml:space="preserve"> </w:t>
            </w:r>
            <w:r>
              <w:rPr>
                <w:rFonts w:ascii="Calibri"/>
                <w:spacing w:val="-1"/>
                <w:sz w:val="24"/>
              </w:rPr>
              <w:t>Service</w:t>
            </w:r>
            <w:r>
              <w:rPr>
                <w:rFonts w:ascii="Calibri"/>
                <w:spacing w:val="-5"/>
                <w:sz w:val="24"/>
              </w:rPr>
              <w:t xml:space="preserve"> </w:t>
            </w:r>
            <w:r>
              <w:rPr>
                <w:rFonts w:ascii="Calibri"/>
                <w:spacing w:val="-1"/>
                <w:sz w:val="24"/>
              </w:rPr>
              <w:t>Payment</w:t>
            </w:r>
            <w:r>
              <w:rPr>
                <w:rFonts w:ascii="Calibri"/>
                <w:spacing w:val="-5"/>
                <w:sz w:val="24"/>
              </w:rPr>
              <w:t xml:space="preserve"> </w:t>
            </w:r>
            <w:r>
              <w:rPr>
                <w:rFonts w:ascii="Calibri"/>
                <w:spacing w:val="-1"/>
                <w:sz w:val="24"/>
              </w:rPr>
              <w:t>Information</w:t>
            </w:r>
            <w:r>
              <w:rPr>
                <w:rFonts w:ascii="Calibri"/>
                <w:spacing w:val="-4"/>
                <w:sz w:val="24"/>
              </w:rPr>
              <w:t xml:space="preserve"> </w:t>
            </w:r>
            <w:r>
              <w:rPr>
                <w:rFonts w:ascii="Calibri"/>
                <w:sz w:val="24"/>
              </w:rPr>
              <w:t>REF),</w:t>
            </w:r>
            <w:r>
              <w:rPr>
                <w:rFonts w:ascii="Calibri"/>
                <w:spacing w:val="-5"/>
                <w:sz w:val="24"/>
              </w:rPr>
              <w:t xml:space="preserve"> </w:t>
            </w:r>
            <w:r>
              <w:rPr>
                <w:rFonts w:ascii="Calibri"/>
                <w:sz w:val="24"/>
              </w:rPr>
              <w:t>if</w:t>
            </w:r>
            <w:r>
              <w:rPr>
                <w:rFonts w:ascii="Calibri"/>
                <w:spacing w:val="-4"/>
                <w:sz w:val="24"/>
              </w:rPr>
              <w:t xml:space="preserve"> </w:t>
            </w:r>
            <w:r>
              <w:rPr>
                <w:rFonts w:ascii="Calibri"/>
                <w:spacing w:val="-1"/>
                <w:sz w:val="24"/>
              </w:rPr>
              <w:t>present.</w:t>
            </w:r>
          </w:p>
        </w:tc>
      </w:tr>
      <w:tr w:rsidR="006E0120" w14:paraId="74C57761" w14:textId="77777777" w:rsidTr="00B24363">
        <w:trPr>
          <w:trHeight w:hRule="exact" w:val="912"/>
        </w:trPr>
        <w:tc>
          <w:tcPr>
            <w:tcW w:w="1300" w:type="dxa"/>
          </w:tcPr>
          <w:p w14:paraId="36897F18" w14:textId="77777777" w:rsidR="006E0120" w:rsidRDefault="006E0120" w:rsidP="00B24363">
            <w:pPr>
              <w:pStyle w:val="TableParagraph"/>
              <w:spacing w:before="18"/>
              <w:jc w:val="center"/>
              <w:rPr>
                <w:rFonts w:ascii="Calibri" w:eastAsia="Calibri" w:hAnsi="Calibri" w:cs="Calibri"/>
                <w:sz w:val="24"/>
                <w:szCs w:val="24"/>
              </w:rPr>
            </w:pPr>
            <w:r>
              <w:rPr>
                <w:rFonts w:ascii="Calibri"/>
                <w:sz w:val="24"/>
              </w:rPr>
              <w:t>56</w:t>
            </w:r>
          </w:p>
        </w:tc>
        <w:tc>
          <w:tcPr>
            <w:tcW w:w="8133" w:type="dxa"/>
          </w:tcPr>
          <w:p w14:paraId="53DD885F" w14:textId="77777777" w:rsidR="006E0120" w:rsidRDefault="006E0120" w:rsidP="00B24363">
            <w:pPr>
              <w:pStyle w:val="TableParagraph"/>
              <w:spacing w:before="28"/>
              <w:ind w:left="419" w:right="483"/>
              <w:rPr>
                <w:rFonts w:ascii="Calibri" w:eastAsia="Calibri" w:hAnsi="Calibri" w:cs="Calibri"/>
                <w:sz w:val="24"/>
                <w:szCs w:val="24"/>
              </w:rPr>
            </w:pPr>
            <w:r>
              <w:rPr>
                <w:rFonts w:ascii="Calibri"/>
                <w:spacing w:val="-1"/>
                <w:sz w:val="24"/>
              </w:rPr>
              <w:t>Procedure/treatment</w:t>
            </w:r>
            <w:r>
              <w:rPr>
                <w:rFonts w:ascii="Calibri"/>
                <w:spacing w:val="-6"/>
                <w:sz w:val="24"/>
              </w:rPr>
              <w:t xml:space="preserve"> </w:t>
            </w:r>
            <w:r>
              <w:rPr>
                <w:rFonts w:ascii="Calibri"/>
                <w:spacing w:val="-1"/>
                <w:sz w:val="24"/>
              </w:rPr>
              <w:t>has</w:t>
            </w:r>
            <w:r>
              <w:rPr>
                <w:rFonts w:ascii="Calibri"/>
                <w:spacing w:val="-4"/>
                <w:sz w:val="24"/>
              </w:rPr>
              <w:t xml:space="preserve"> </w:t>
            </w:r>
            <w:r>
              <w:rPr>
                <w:rFonts w:ascii="Calibri"/>
                <w:spacing w:val="-1"/>
                <w:sz w:val="24"/>
              </w:rPr>
              <w:t>not</w:t>
            </w:r>
            <w:r>
              <w:rPr>
                <w:rFonts w:ascii="Calibri"/>
                <w:spacing w:val="-4"/>
                <w:sz w:val="24"/>
              </w:rPr>
              <w:t xml:space="preserve"> </w:t>
            </w:r>
            <w:r>
              <w:rPr>
                <w:rFonts w:ascii="Calibri"/>
                <w:spacing w:val="-1"/>
                <w:sz w:val="24"/>
              </w:rPr>
              <w:t>been</w:t>
            </w:r>
            <w:r>
              <w:rPr>
                <w:rFonts w:ascii="Calibri"/>
                <w:spacing w:val="-5"/>
                <w:sz w:val="24"/>
              </w:rPr>
              <w:t xml:space="preserve"> </w:t>
            </w:r>
            <w:r>
              <w:rPr>
                <w:rFonts w:ascii="Calibri"/>
                <w:spacing w:val="-1"/>
                <w:sz w:val="24"/>
              </w:rPr>
              <w:t>deemed</w:t>
            </w:r>
            <w:r>
              <w:rPr>
                <w:rFonts w:ascii="Calibri"/>
                <w:spacing w:val="-5"/>
                <w:sz w:val="24"/>
              </w:rPr>
              <w:t xml:space="preserve"> </w:t>
            </w:r>
            <w:r>
              <w:rPr>
                <w:rFonts w:ascii="Calibri"/>
                <w:spacing w:val="-1"/>
                <w:sz w:val="24"/>
              </w:rPr>
              <w:t>'proven</w:t>
            </w:r>
            <w:r>
              <w:rPr>
                <w:rFonts w:ascii="Calibri"/>
                <w:spacing w:val="-5"/>
                <w:sz w:val="24"/>
              </w:rPr>
              <w:t xml:space="preserve"> </w:t>
            </w:r>
            <w:r>
              <w:rPr>
                <w:rFonts w:ascii="Calibri"/>
                <w:sz w:val="24"/>
              </w:rPr>
              <w:t>to</w:t>
            </w:r>
            <w:r>
              <w:rPr>
                <w:rFonts w:ascii="Calibri"/>
                <w:spacing w:val="-6"/>
                <w:sz w:val="24"/>
              </w:rPr>
              <w:t xml:space="preserve"> </w:t>
            </w:r>
            <w:r>
              <w:rPr>
                <w:rFonts w:ascii="Calibri"/>
                <w:sz w:val="24"/>
              </w:rPr>
              <w:t>be</w:t>
            </w:r>
            <w:r>
              <w:rPr>
                <w:rFonts w:ascii="Calibri"/>
                <w:spacing w:val="-5"/>
                <w:sz w:val="24"/>
              </w:rPr>
              <w:t xml:space="preserve"> </w:t>
            </w:r>
            <w:r>
              <w:rPr>
                <w:rFonts w:ascii="Calibri"/>
                <w:spacing w:val="-1"/>
                <w:sz w:val="24"/>
              </w:rPr>
              <w:t>effective'</w:t>
            </w:r>
            <w:r>
              <w:rPr>
                <w:rFonts w:ascii="Calibri"/>
                <w:spacing w:val="-7"/>
                <w:sz w:val="24"/>
              </w:rPr>
              <w:t xml:space="preserve"> </w:t>
            </w:r>
            <w:r>
              <w:rPr>
                <w:rFonts w:ascii="Calibri"/>
                <w:sz w:val="24"/>
              </w:rPr>
              <w:t>by</w:t>
            </w:r>
            <w:r>
              <w:rPr>
                <w:rFonts w:ascii="Calibri"/>
                <w:spacing w:val="55"/>
                <w:w w:val="99"/>
                <w:sz w:val="24"/>
              </w:rPr>
              <w:t xml:space="preserve"> </w:t>
            </w:r>
            <w:r>
              <w:rPr>
                <w:rFonts w:ascii="Calibri"/>
                <w:sz w:val="24"/>
              </w:rPr>
              <w:t>the</w:t>
            </w:r>
            <w:r>
              <w:rPr>
                <w:rFonts w:ascii="Calibri"/>
                <w:spacing w:val="-6"/>
                <w:sz w:val="24"/>
              </w:rPr>
              <w:t xml:space="preserve"> </w:t>
            </w:r>
            <w:r>
              <w:rPr>
                <w:rFonts w:ascii="Calibri"/>
                <w:sz w:val="24"/>
              </w:rPr>
              <w:t>payer.</w:t>
            </w:r>
            <w:r>
              <w:rPr>
                <w:rFonts w:ascii="Calibri"/>
                <w:spacing w:val="-6"/>
                <w:sz w:val="24"/>
              </w:rPr>
              <w:t xml:space="preserve"> </w:t>
            </w:r>
            <w:r>
              <w:rPr>
                <w:rFonts w:ascii="Calibri"/>
                <w:spacing w:val="-1"/>
                <w:sz w:val="24"/>
              </w:rPr>
              <w:t>Note:</w:t>
            </w:r>
            <w:r>
              <w:rPr>
                <w:rFonts w:ascii="Calibri"/>
                <w:spacing w:val="-3"/>
                <w:sz w:val="24"/>
              </w:rPr>
              <w:t xml:space="preserve"> </w:t>
            </w:r>
            <w:r>
              <w:rPr>
                <w:rFonts w:ascii="Calibri"/>
                <w:sz w:val="24"/>
              </w:rPr>
              <w:t>Refer</w:t>
            </w:r>
            <w:r>
              <w:rPr>
                <w:rFonts w:ascii="Calibri"/>
                <w:spacing w:val="-5"/>
                <w:sz w:val="24"/>
              </w:rPr>
              <w:t xml:space="preserve"> </w:t>
            </w:r>
            <w:r>
              <w:rPr>
                <w:rFonts w:ascii="Calibri"/>
                <w:sz w:val="24"/>
              </w:rPr>
              <w:t>to</w:t>
            </w:r>
            <w:r>
              <w:rPr>
                <w:rFonts w:ascii="Calibri"/>
                <w:spacing w:val="-6"/>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3"/>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39"/>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3"/>
                <w:sz w:val="24"/>
              </w:rPr>
              <w:t xml:space="preserve"> </w:t>
            </w:r>
            <w:r>
              <w:rPr>
                <w:rFonts w:ascii="Calibri"/>
                <w:sz w:val="24"/>
              </w:rPr>
              <w:t>2110</w:t>
            </w:r>
            <w:r>
              <w:rPr>
                <w:rFonts w:ascii="Calibri"/>
                <w:spacing w:val="-6"/>
                <w:sz w:val="24"/>
              </w:rPr>
              <w:t xml:space="preserve"> </w:t>
            </w:r>
            <w:r>
              <w:rPr>
                <w:rFonts w:ascii="Calibri"/>
                <w:spacing w:val="-1"/>
                <w:sz w:val="24"/>
              </w:rPr>
              <w:t>Service</w:t>
            </w:r>
            <w:r>
              <w:rPr>
                <w:rFonts w:ascii="Calibri"/>
                <w:spacing w:val="-3"/>
                <w:sz w:val="24"/>
              </w:rPr>
              <w:t xml:space="preserve"> </w:t>
            </w:r>
            <w:r>
              <w:rPr>
                <w:rFonts w:ascii="Calibri"/>
                <w:spacing w:val="-1"/>
                <w:sz w:val="24"/>
              </w:rPr>
              <w:t>Payment</w:t>
            </w:r>
            <w:r>
              <w:rPr>
                <w:rFonts w:ascii="Calibri"/>
                <w:spacing w:val="-3"/>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1236C060" w14:textId="77777777" w:rsidTr="00B24363">
        <w:trPr>
          <w:trHeight w:hRule="exact" w:val="910"/>
        </w:trPr>
        <w:tc>
          <w:tcPr>
            <w:tcW w:w="1300" w:type="dxa"/>
          </w:tcPr>
          <w:p w14:paraId="5681C065"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57</w:t>
            </w:r>
          </w:p>
        </w:tc>
        <w:tc>
          <w:tcPr>
            <w:tcW w:w="8133" w:type="dxa"/>
          </w:tcPr>
          <w:p w14:paraId="4ABEBBC8" w14:textId="77777777" w:rsidR="006E0120" w:rsidRDefault="006E0120" w:rsidP="00B24363">
            <w:pPr>
              <w:pStyle w:val="TableParagraph"/>
              <w:spacing w:before="26"/>
              <w:ind w:left="419" w:right="739"/>
              <w:jc w:val="both"/>
              <w:rPr>
                <w:rFonts w:ascii="Calibri" w:eastAsia="Calibri" w:hAnsi="Calibri" w:cs="Calibri"/>
                <w:sz w:val="24"/>
                <w:szCs w:val="24"/>
              </w:rPr>
            </w:pPr>
            <w:r>
              <w:rPr>
                <w:rFonts w:ascii="Calibri"/>
                <w:sz w:val="24"/>
              </w:rPr>
              <w:t>Payment</w:t>
            </w:r>
            <w:r>
              <w:rPr>
                <w:rFonts w:ascii="Calibri"/>
                <w:spacing w:val="-6"/>
                <w:sz w:val="24"/>
              </w:rPr>
              <w:t xml:space="preserve"> </w:t>
            </w:r>
            <w:r>
              <w:rPr>
                <w:rFonts w:ascii="Calibri"/>
                <w:spacing w:val="-1"/>
                <w:sz w:val="24"/>
              </w:rPr>
              <w:t>denied/reduced</w:t>
            </w:r>
            <w:r>
              <w:rPr>
                <w:rFonts w:ascii="Calibri"/>
                <w:spacing w:val="-4"/>
                <w:sz w:val="24"/>
              </w:rPr>
              <w:t xml:space="preserve"> </w:t>
            </w:r>
            <w:r>
              <w:rPr>
                <w:rFonts w:ascii="Calibri"/>
                <w:spacing w:val="-1"/>
                <w:sz w:val="24"/>
              </w:rPr>
              <w:t>because</w:t>
            </w:r>
            <w:r>
              <w:rPr>
                <w:rFonts w:ascii="Calibri"/>
                <w:spacing w:val="-7"/>
                <w:sz w:val="24"/>
              </w:rPr>
              <w:t xml:space="preserve"> </w:t>
            </w:r>
            <w:r>
              <w:rPr>
                <w:rFonts w:ascii="Calibri"/>
                <w:spacing w:val="-1"/>
                <w:sz w:val="24"/>
              </w:rPr>
              <w:t>the</w:t>
            </w:r>
            <w:r>
              <w:rPr>
                <w:rFonts w:ascii="Calibri"/>
                <w:spacing w:val="-4"/>
                <w:sz w:val="24"/>
              </w:rPr>
              <w:t xml:space="preserve"> </w:t>
            </w:r>
            <w:r>
              <w:rPr>
                <w:rFonts w:ascii="Calibri"/>
                <w:spacing w:val="-1"/>
                <w:sz w:val="24"/>
              </w:rPr>
              <w:t>payer</w:t>
            </w:r>
            <w:r>
              <w:rPr>
                <w:rFonts w:ascii="Calibri"/>
                <w:spacing w:val="-4"/>
                <w:sz w:val="24"/>
              </w:rPr>
              <w:t xml:space="preserve"> </w:t>
            </w:r>
            <w:r>
              <w:rPr>
                <w:rFonts w:ascii="Calibri"/>
                <w:spacing w:val="-1"/>
                <w:sz w:val="24"/>
              </w:rPr>
              <w:t>deems</w:t>
            </w:r>
            <w:r>
              <w:rPr>
                <w:rFonts w:ascii="Calibri"/>
                <w:spacing w:val="-5"/>
                <w:sz w:val="24"/>
              </w:rPr>
              <w:t xml:space="preserve"> </w:t>
            </w:r>
            <w:r>
              <w:rPr>
                <w:rFonts w:ascii="Calibri"/>
                <w:spacing w:val="-1"/>
                <w:sz w:val="24"/>
              </w:rPr>
              <w:t>the</w:t>
            </w:r>
            <w:r>
              <w:rPr>
                <w:rFonts w:ascii="Calibri"/>
                <w:spacing w:val="-4"/>
                <w:sz w:val="24"/>
              </w:rPr>
              <w:t xml:space="preserve"> </w:t>
            </w:r>
            <w:r>
              <w:rPr>
                <w:rFonts w:ascii="Calibri"/>
                <w:spacing w:val="-1"/>
                <w:sz w:val="24"/>
              </w:rPr>
              <w:t>information</w:t>
            </w:r>
            <w:r>
              <w:rPr>
                <w:rFonts w:ascii="Calibri"/>
                <w:spacing w:val="39"/>
                <w:sz w:val="24"/>
              </w:rPr>
              <w:t xml:space="preserve"> </w:t>
            </w:r>
            <w:r>
              <w:rPr>
                <w:rFonts w:ascii="Calibri"/>
                <w:spacing w:val="-1"/>
                <w:sz w:val="24"/>
              </w:rPr>
              <w:t>submitted</w:t>
            </w:r>
            <w:r>
              <w:rPr>
                <w:rFonts w:ascii="Calibri"/>
                <w:spacing w:val="-4"/>
                <w:sz w:val="24"/>
              </w:rPr>
              <w:t xml:space="preserve"> </w:t>
            </w:r>
            <w:r>
              <w:rPr>
                <w:rFonts w:ascii="Calibri"/>
                <w:sz w:val="24"/>
              </w:rPr>
              <w:t>does</w:t>
            </w:r>
            <w:r>
              <w:rPr>
                <w:rFonts w:ascii="Calibri"/>
                <w:spacing w:val="-4"/>
                <w:sz w:val="24"/>
              </w:rPr>
              <w:t xml:space="preserve"> </w:t>
            </w:r>
            <w:r>
              <w:rPr>
                <w:rFonts w:ascii="Calibri"/>
                <w:spacing w:val="-1"/>
                <w:sz w:val="24"/>
              </w:rPr>
              <w:t>not</w:t>
            </w:r>
            <w:r>
              <w:rPr>
                <w:rFonts w:ascii="Calibri"/>
                <w:spacing w:val="-2"/>
                <w:sz w:val="24"/>
              </w:rPr>
              <w:t xml:space="preserve"> </w:t>
            </w:r>
            <w:r>
              <w:rPr>
                <w:rFonts w:ascii="Calibri"/>
                <w:spacing w:val="-1"/>
                <w:sz w:val="24"/>
              </w:rPr>
              <w:t>support</w:t>
            </w:r>
            <w:r>
              <w:rPr>
                <w:rFonts w:ascii="Calibri"/>
                <w:spacing w:val="-3"/>
                <w:sz w:val="24"/>
              </w:rPr>
              <w:t xml:space="preserve"> </w:t>
            </w:r>
            <w:r>
              <w:rPr>
                <w:rFonts w:ascii="Calibri"/>
                <w:sz w:val="24"/>
              </w:rPr>
              <w:t>this</w:t>
            </w:r>
            <w:r>
              <w:rPr>
                <w:rFonts w:ascii="Calibri"/>
                <w:spacing w:val="-4"/>
                <w:sz w:val="24"/>
              </w:rPr>
              <w:t xml:space="preserve"> </w:t>
            </w:r>
            <w:r>
              <w:rPr>
                <w:rFonts w:ascii="Calibri"/>
                <w:sz w:val="24"/>
              </w:rPr>
              <w:t>level</w:t>
            </w:r>
            <w:r>
              <w:rPr>
                <w:rFonts w:ascii="Calibri"/>
                <w:spacing w:val="-4"/>
                <w:sz w:val="24"/>
              </w:rPr>
              <w:t xml:space="preserve"> </w:t>
            </w:r>
            <w:r>
              <w:rPr>
                <w:rFonts w:ascii="Calibri"/>
                <w:spacing w:val="-1"/>
                <w:sz w:val="24"/>
              </w:rPr>
              <w:t>of</w:t>
            </w:r>
            <w:r>
              <w:rPr>
                <w:rFonts w:ascii="Calibri"/>
                <w:spacing w:val="-3"/>
                <w:sz w:val="24"/>
              </w:rPr>
              <w:t xml:space="preserve"> </w:t>
            </w:r>
            <w:r>
              <w:rPr>
                <w:rFonts w:ascii="Calibri"/>
                <w:spacing w:val="-1"/>
                <w:sz w:val="24"/>
              </w:rPr>
              <w:t>service,</w:t>
            </w:r>
            <w:r>
              <w:rPr>
                <w:rFonts w:ascii="Calibri"/>
                <w:spacing w:val="-3"/>
                <w:sz w:val="24"/>
              </w:rPr>
              <w:t xml:space="preserve"> </w:t>
            </w:r>
            <w:r>
              <w:rPr>
                <w:rFonts w:ascii="Calibri"/>
                <w:spacing w:val="-1"/>
                <w:sz w:val="24"/>
              </w:rPr>
              <w:t>this</w:t>
            </w:r>
            <w:r>
              <w:rPr>
                <w:rFonts w:ascii="Calibri"/>
                <w:spacing w:val="-3"/>
                <w:sz w:val="24"/>
              </w:rPr>
              <w:t xml:space="preserve"> </w:t>
            </w:r>
            <w:r>
              <w:rPr>
                <w:rFonts w:ascii="Calibri"/>
                <w:sz w:val="24"/>
              </w:rPr>
              <w:t>many</w:t>
            </w:r>
            <w:r>
              <w:rPr>
                <w:rFonts w:ascii="Calibri"/>
                <w:spacing w:val="-5"/>
                <w:sz w:val="24"/>
              </w:rPr>
              <w:t xml:space="preserve"> </w:t>
            </w:r>
            <w:r>
              <w:rPr>
                <w:rFonts w:ascii="Calibri"/>
                <w:spacing w:val="-1"/>
                <w:sz w:val="24"/>
              </w:rPr>
              <w:t>services,</w:t>
            </w:r>
            <w:r>
              <w:rPr>
                <w:rFonts w:ascii="Calibri"/>
                <w:spacing w:val="37"/>
                <w:w w:val="99"/>
                <w:sz w:val="24"/>
              </w:rPr>
              <w:t xml:space="preserve"> </w:t>
            </w:r>
            <w:r>
              <w:rPr>
                <w:rFonts w:ascii="Calibri"/>
                <w:sz w:val="24"/>
              </w:rPr>
              <w:t>this</w:t>
            </w:r>
            <w:r>
              <w:rPr>
                <w:rFonts w:ascii="Calibri"/>
                <w:spacing w:val="-2"/>
                <w:sz w:val="24"/>
              </w:rPr>
              <w:t xml:space="preserve"> </w:t>
            </w:r>
            <w:r>
              <w:rPr>
                <w:rFonts w:ascii="Calibri"/>
                <w:spacing w:val="-1"/>
                <w:sz w:val="24"/>
              </w:rPr>
              <w:t>length</w:t>
            </w:r>
            <w:r>
              <w:rPr>
                <w:rFonts w:ascii="Calibri"/>
                <w:spacing w:val="-3"/>
                <w:sz w:val="24"/>
              </w:rPr>
              <w:t xml:space="preserve"> </w:t>
            </w:r>
            <w:r>
              <w:rPr>
                <w:rFonts w:ascii="Calibri"/>
                <w:spacing w:val="-1"/>
                <w:sz w:val="24"/>
              </w:rPr>
              <w:t>of</w:t>
            </w:r>
            <w:r>
              <w:rPr>
                <w:rFonts w:ascii="Calibri"/>
                <w:sz w:val="24"/>
              </w:rPr>
              <w:t xml:space="preserve"> </w:t>
            </w:r>
            <w:r>
              <w:rPr>
                <w:rFonts w:ascii="Calibri"/>
                <w:spacing w:val="-1"/>
                <w:sz w:val="24"/>
              </w:rPr>
              <w:t xml:space="preserve">service, </w:t>
            </w:r>
            <w:r>
              <w:rPr>
                <w:rFonts w:ascii="Calibri"/>
                <w:spacing w:val="-2"/>
                <w:sz w:val="24"/>
              </w:rPr>
              <w:t xml:space="preserve">this </w:t>
            </w:r>
            <w:r>
              <w:rPr>
                <w:rFonts w:ascii="Calibri"/>
                <w:spacing w:val="-1"/>
                <w:sz w:val="24"/>
              </w:rPr>
              <w:t>dosage,</w:t>
            </w:r>
            <w:r>
              <w:rPr>
                <w:rFonts w:ascii="Calibri"/>
                <w:spacing w:val="-4"/>
                <w:sz w:val="24"/>
              </w:rPr>
              <w:t xml:space="preserve"> </w:t>
            </w:r>
            <w:r>
              <w:rPr>
                <w:rFonts w:ascii="Calibri"/>
                <w:spacing w:val="-1"/>
                <w:sz w:val="24"/>
              </w:rPr>
              <w:t>or</w:t>
            </w:r>
            <w:r>
              <w:rPr>
                <w:rFonts w:ascii="Calibri"/>
                <w:spacing w:val="-3"/>
                <w:sz w:val="24"/>
              </w:rPr>
              <w:t xml:space="preserve"> </w:t>
            </w:r>
            <w:r>
              <w:rPr>
                <w:rFonts w:ascii="Calibri"/>
                <w:sz w:val="24"/>
              </w:rPr>
              <w:t>this</w:t>
            </w:r>
            <w:r>
              <w:rPr>
                <w:rFonts w:ascii="Calibri"/>
                <w:spacing w:val="-4"/>
                <w:sz w:val="24"/>
              </w:rPr>
              <w:t xml:space="preserve"> </w:t>
            </w:r>
            <w:r>
              <w:rPr>
                <w:rFonts w:ascii="Calibri"/>
                <w:spacing w:val="-1"/>
                <w:sz w:val="24"/>
              </w:rPr>
              <w:t>day's</w:t>
            </w:r>
            <w:r>
              <w:rPr>
                <w:rFonts w:ascii="Calibri"/>
                <w:spacing w:val="-2"/>
                <w:sz w:val="24"/>
              </w:rPr>
              <w:t xml:space="preserve"> </w:t>
            </w:r>
            <w:r>
              <w:rPr>
                <w:rFonts w:ascii="Calibri"/>
                <w:spacing w:val="-1"/>
                <w:sz w:val="24"/>
              </w:rPr>
              <w:t>supply.</w:t>
            </w:r>
          </w:p>
        </w:tc>
      </w:tr>
      <w:tr w:rsidR="006E0120" w14:paraId="369E880A" w14:textId="77777777" w:rsidTr="00B24363">
        <w:trPr>
          <w:trHeight w:hRule="exact" w:val="1190"/>
        </w:trPr>
        <w:tc>
          <w:tcPr>
            <w:tcW w:w="1300" w:type="dxa"/>
          </w:tcPr>
          <w:p w14:paraId="597ED8BF"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58</w:t>
            </w:r>
          </w:p>
        </w:tc>
        <w:tc>
          <w:tcPr>
            <w:tcW w:w="8133" w:type="dxa"/>
          </w:tcPr>
          <w:p w14:paraId="724E083A" w14:textId="77777777" w:rsidR="006E0120" w:rsidRDefault="006E0120" w:rsidP="00B24363">
            <w:pPr>
              <w:pStyle w:val="TableParagraph"/>
              <w:spacing w:before="16"/>
              <w:ind w:left="419" w:right="633"/>
              <w:rPr>
                <w:rFonts w:ascii="Calibri" w:eastAsia="Calibri" w:hAnsi="Calibri" w:cs="Calibri"/>
                <w:sz w:val="24"/>
                <w:szCs w:val="24"/>
              </w:rPr>
            </w:pPr>
            <w:r>
              <w:rPr>
                <w:rFonts w:ascii="Calibri"/>
                <w:spacing w:val="-1"/>
                <w:sz w:val="24"/>
              </w:rPr>
              <w:t>Treatment</w:t>
            </w:r>
            <w:r>
              <w:rPr>
                <w:rFonts w:ascii="Calibri"/>
                <w:spacing w:val="-3"/>
                <w:sz w:val="24"/>
              </w:rPr>
              <w:t xml:space="preserve"> </w:t>
            </w:r>
            <w:r>
              <w:rPr>
                <w:rFonts w:ascii="Calibri"/>
                <w:spacing w:val="-1"/>
                <w:sz w:val="24"/>
              </w:rPr>
              <w:t>was</w:t>
            </w:r>
            <w:r>
              <w:rPr>
                <w:rFonts w:ascii="Calibri"/>
                <w:spacing w:val="-3"/>
                <w:sz w:val="24"/>
              </w:rPr>
              <w:t xml:space="preserve"> </w:t>
            </w:r>
            <w:r>
              <w:rPr>
                <w:rFonts w:ascii="Calibri"/>
                <w:spacing w:val="-1"/>
                <w:sz w:val="24"/>
              </w:rPr>
              <w:t>deemed</w:t>
            </w:r>
            <w:r>
              <w:rPr>
                <w:rFonts w:ascii="Calibri"/>
                <w:spacing w:val="-5"/>
                <w:sz w:val="24"/>
              </w:rPr>
              <w:t xml:space="preserve"> </w:t>
            </w:r>
            <w:r>
              <w:rPr>
                <w:rFonts w:ascii="Calibri"/>
                <w:sz w:val="24"/>
              </w:rPr>
              <w:t>by</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z w:val="24"/>
              </w:rPr>
              <w:t>payer</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have</w:t>
            </w:r>
            <w:r>
              <w:rPr>
                <w:rFonts w:ascii="Calibri"/>
                <w:spacing w:val="-4"/>
                <w:sz w:val="24"/>
              </w:rPr>
              <w:t xml:space="preserve"> </w:t>
            </w:r>
            <w:r>
              <w:rPr>
                <w:rFonts w:ascii="Calibri"/>
                <w:spacing w:val="-1"/>
                <w:sz w:val="24"/>
              </w:rPr>
              <w:t>been</w:t>
            </w:r>
            <w:r>
              <w:rPr>
                <w:rFonts w:ascii="Calibri"/>
                <w:spacing w:val="-3"/>
                <w:sz w:val="24"/>
              </w:rPr>
              <w:t xml:space="preserve"> </w:t>
            </w:r>
            <w:r>
              <w:rPr>
                <w:rFonts w:ascii="Calibri"/>
                <w:spacing w:val="-1"/>
                <w:sz w:val="24"/>
              </w:rPr>
              <w:t>rendered</w:t>
            </w:r>
            <w:r>
              <w:rPr>
                <w:rFonts w:ascii="Calibri"/>
                <w:spacing w:val="-4"/>
                <w:sz w:val="24"/>
              </w:rPr>
              <w:t xml:space="preserve"> </w:t>
            </w:r>
            <w:r>
              <w:rPr>
                <w:rFonts w:ascii="Calibri"/>
                <w:sz w:val="24"/>
              </w:rPr>
              <w:t>in</w:t>
            </w:r>
            <w:r>
              <w:rPr>
                <w:rFonts w:ascii="Calibri"/>
                <w:spacing w:val="-4"/>
                <w:sz w:val="24"/>
              </w:rPr>
              <w:t xml:space="preserve"> </w:t>
            </w:r>
            <w:r>
              <w:rPr>
                <w:rFonts w:ascii="Calibri"/>
                <w:sz w:val="24"/>
              </w:rPr>
              <w:t>an</w:t>
            </w:r>
            <w:r>
              <w:rPr>
                <w:rFonts w:ascii="Calibri"/>
                <w:spacing w:val="31"/>
                <w:sz w:val="24"/>
              </w:rPr>
              <w:t xml:space="preserve"> </w:t>
            </w:r>
            <w:r>
              <w:rPr>
                <w:rFonts w:ascii="Calibri"/>
                <w:spacing w:val="-1"/>
                <w:sz w:val="24"/>
              </w:rPr>
              <w:t>inappropriate</w:t>
            </w:r>
            <w:r>
              <w:rPr>
                <w:rFonts w:ascii="Calibri"/>
                <w:spacing w:val="-5"/>
                <w:sz w:val="24"/>
              </w:rPr>
              <w:t xml:space="preserve"> </w:t>
            </w:r>
            <w:r>
              <w:rPr>
                <w:rFonts w:ascii="Calibri"/>
                <w:spacing w:val="-1"/>
                <w:sz w:val="24"/>
              </w:rPr>
              <w:t>or</w:t>
            </w:r>
            <w:r>
              <w:rPr>
                <w:rFonts w:ascii="Calibri"/>
                <w:spacing w:val="-5"/>
                <w:sz w:val="24"/>
              </w:rPr>
              <w:t xml:space="preserve"> </w:t>
            </w:r>
            <w:r>
              <w:rPr>
                <w:rFonts w:ascii="Calibri"/>
                <w:spacing w:val="-1"/>
                <w:sz w:val="24"/>
              </w:rPr>
              <w:t>invalid</w:t>
            </w:r>
            <w:r>
              <w:rPr>
                <w:rFonts w:ascii="Calibri"/>
                <w:spacing w:val="-4"/>
                <w:sz w:val="24"/>
              </w:rPr>
              <w:t xml:space="preserve"> </w:t>
            </w:r>
            <w:r>
              <w:rPr>
                <w:rFonts w:ascii="Calibri"/>
                <w:sz w:val="24"/>
              </w:rPr>
              <w:t>place</w:t>
            </w:r>
            <w:r>
              <w:rPr>
                <w:rFonts w:ascii="Calibri"/>
                <w:spacing w:val="-3"/>
                <w:sz w:val="24"/>
              </w:rPr>
              <w:t xml:space="preserve"> </w:t>
            </w:r>
            <w:r>
              <w:rPr>
                <w:rFonts w:ascii="Calibri"/>
                <w:spacing w:val="-1"/>
                <w:sz w:val="24"/>
              </w:rPr>
              <w:t>of</w:t>
            </w:r>
            <w:r>
              <w:rPr>
                <w:rFonts w:ascii="Calibri"/>
                <w:spacing w:val="-2"/>
                <w:sz w:val="24"/>
              </w:rPr>
              <w:t xml:space="preserve"> </w:t>
            </w:r>
            <w:r>
              <w:rPr>
                <w:rFonts w:ascii="Calibri"/>
                <w:spacing w:val="-1"/>
                <w:sz w:val="24"/>
              </w:rPr>
              <w:t>service.</w:t>
            </w:r>
            <w:r>
              <w:rPr>
                <w:rFonts w:ascii="Calibri"/>
                <w:spacing w:val="-5"/>
                <w:sz w:val="24"/>
              </w:rPr>
              <w:t xml:space="preserve"> </w:t>
            </w:r>
            <w:r>
              <w:rPr>
                <w:rFonts w:ascii="Calibri"/>
                <w:spacing w:val="-1"/>
                <w:sz w:val="24"/>
              </w:rPr>
              <w:t>Note:</w:t>
            </w:r>
            <w:r>
              <w:rPr>
                <w:rFonts w:ascii="Calibri"/>
                <w:spacing w:val="-2"/>
                <w:sz w:val="24"/>
              </w:rPr>
              <w:t xml:space="preserve"> </w:t>
            </w:r>
            <w:r>
              <w:rPr>
                <w:rFonts w:ascii="Calibri"/>
                <w:spacing w:val="-1"/>
                <w:sz w:val="24"/>
              </w:rPr>
              <w:t>Refer</w:t>
            </w:r>
            <w:r>
              <w:rPr>
                <w:rFonts w:ascii="Calibri"/>
                <w:spacing w:val="-4"/>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4"/>
                <w:sz w:val="24"/>
              </w:rPr>
              <w:t xml:space="preserve"> </w:t>
            </w:r>
            <w:r>
              <w:rPr>
                <w:rFonts w:ascii="Calibri"/>
                <w:sz w:val="24"/>
              </w:rPr>
              <w:t>835</w:t>
            </w:r>
            <w:r>
              <w:rPr>
                <w:rFonts w:ascii="Calibri"/>
                <w:spacing w:val="49"/>
                <w:w w:val="99"/>
                <w:sz w:val="24"/>
              </w:rPr>
              <w:t xml:space="preserve"> </w:t>
            </w:r>
            <w:r>
              <w:rPr>
                <w:rFonts w:ascii="Calibri"/>
                <w:spacing w:val="-1"/>
                <w:sz w:val="24"/>
              </w:rPr>
              <w:t>Healthcare</w:t>
            </w:r>
            <w:r>
              <w:rPr>
                <w:rFonts w:ascii="Calibri"/>
                <w:spacing w:val="-7"/>
                <w:sz w:val="24"/>
              </w:rPr>
              <w:t xml:space="preserve"> </w:t>
            </w:r>
            <w:r>
              <w:rPr>
                <w:rFonts w:ascii="Calibri"/>
                <w:sz w:val="24"/>
              </w:rPr>
              <w:t>Policy</w:t>
            </w:r>
            <w:r>
              <w:rPr>
                <w:rFonts w:ascii="Calibri"/>
                <w:spacing w:val="-6"/>
                <w:sz w:val="24"/>
              </w:rPr>
              <w:t xml:space="preserve"> </w:t>
            </w:r>
            <w:r>
              <w:rPr>
                <w:rFonts w:ascii="Calibri"/>
                <w:spacing w:val="-1"/>
                <w:sz w:val="24"/>
              </w:rPr>
              <w:t>Identification</w:t>
            </w:r>
            <w:r>
              <w:rPr>
                <w:rFonts w:ascii="Calibri"/>
                <w:spacing w:val="-6"/>
                <w:sz w:val="24"/>
              </w:rPr>
              <w:t xml:space="preserve"> </w:t>
            </w:r>
            <w:r>
              <w:rPr>
                <w:rFonts w:ascii="Calibri"/>
                <w:spacing w:val="-1"/>
                <w:sz w:val="24"/>
              </w:rPr>
              <w:t>Segment</w:t>
            </w:r>
            <w:r>
              <w:rPr>
                <w:rFonts w:ascii="Calibri"/>
                <w:spacing w:val="-5"/>
                <w:sz w:val="24"/>
              </w:rPr>
              <w:t xml:space="preserve"> </w:t>
            </w:r>
            <w:r>
              <w:rPr>
                <w:rFonts w:ascii="Calibri"/>
                <w:spacing w:val="-2"/>
                <w:sz w:val="24"/>
              </w:rPr>
              <w:t>(loop</w:t>
            </w:r>
            <w:r>
              <w:rPr>
                <w:rFonts w:ascii="Calibri"/>
                <w:spacing w:val="-6"/>
                <w:sz w:val="24"/>
              </w:rPr>
              <w:t xml:space="preserve"> </w:t>
            </w:r>
            <w:r>
              <w:rPr>
                <w:rFonts w:ascii="Calibri"/>
                <w:spacing w:val="-1"/>
                <w:sz w:val="24"/>
              </w:rPr>
              <w:t>2110</w:t>
            </w:r>
            <w:r>
              <w:rPr>
                <w:rFonts w:ascii="Calibri"/>
                <w:spacing w:val="-5"/>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75"/>
                <w:w w:val="99"/>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pacing w:val="-2"/>
                <w:sz w:val="24"/>
              </w:rPr>
              <w:t xml:space="preserve">if </w:t>
            </w:r>
            <w:r>
              <w:rPr>
                <w:rFonts w:ascii="Calibri"/>
                <w:spacing w:val="-1"/>
                <w:sz w:val="24"/>
              </w:rPr>
              <w:t>present.</w:t>
            </w:r>
          </w:p>
        </w:tc>
      </w:tr>
      <w:tr w:rsidR="006E0120" w14:paraId="636D4538" w14:textId="77777777" w:rsidTr="00B24363">
        <w:trPr>
          <w:trHeight w:hRule="exact" w:val="1213"/>
        </w:trPr>
        <w:tc>
          <w:tcPr>
            <w:tcW w:w="1300" w:type="dxa"/>
          </w:tcPr>
          <w:p w14:paraId="7AD5C1EB" w14:textId="77777777" w:rsidR="006E0120" w:rsidRDefault="006E0120" w:rsidP="00B24363">
            <w:pPr>
              <w:pStyle w:val="TableParagraph"/>
              <w:spacing w:before="19"/>
              <w:jc w:val="center"/>
              <w:rPr>
                <w:rFonts w:ascii="Calibri" w:eastAsia="Calibri" w:hAnsi="Calibri" w:cs="Calibri"/>
                <w:sz w:val="24"/>
                <w:szCs w:val="24"/>
              </w:rPr>
            </w:pPr>
            <w:r>
              <w:rPr>
                <w:rFonts w:ascii="Calibri"/>
                <w:sz w:val="24"/>
              </w:rPr>
              <w:t>59</w:t>
            </w:r>
          </w:p>
        </w:tc>
        <w:tc>
          <w:tcPr>
            <w:tcW w:w="8133" w:type="dxa"/>
          </w:tcPr>
          <w:p w14:paraId="757D4FDA" w14:textId="77777777" w:rsidR="006E0120" w:rsidRDefault="006E0120" w:rsidP="00B24363">
            <w:pPr>
              <w:pStyle w:val="TableParagraph"/>
              <w:spacing w:before="36"/>
              <w:ind w:left="419" w:right="850"/>
              <w:rPr>
                <w:rFonts w:ascii="Calibri" w:eastAsia="Calibri" w:hAnsi="Calibri" w:cs="Calibri"/>
                <w:sz w:val="24"/>
                <w:szCs w:val="24"/>
              </w:rPr>
            </w:pPr>
            <w:r>
              <w:rPr>
                <w:rFonts w:ascii="Calibri"/>
                <w:spacing w:val="-1"/>
                <w:sz w:val="24"/>
              </w:rPr>
              <w:t>Processed</w:t>
            </w:r>
            <w:r>
              <w:rPr>
                <w:rFonts w:ascii="Calibri"/>
                <w:spacing w:val="-3"/>
                <w:sz w:val="24"/>
              </w:rPr>
              <w:t xml:space="preserve"> </w:t>
            </w:r>
            <w:r>
              <w:rPr>
                <w:rFonts w:ascii="Calibri"/>
                <w:spacing w:val="-1"/>
                <w:sz w:val="24"/>
              </w:rPr>
              <w:t>based</w:t>
            </w:r>
            <w:r>
              <w:rPr>
                <w:rFonts w:ascii="Calibri"/>
                <w:spacing w:val="-3"/>
                <w:sz w:val="24"/>
              </w:rPr>
              <w:t xml:space="preserve"> </w:t>
            </w:r>
            <w:r>
              <w:rPr>
                <w:rFonts w:ascii="Calibri"/>
                <w:spacing w:val="-1"/>
                <w:sz w:val="24"/>
              </w:rPr>
              <w:t>on</w:t>
            </w:r>
            <w:r>
              <w:rPr>
                <w:rFonts w:ascii="Calibri"/>
                <w:spacing w:val="-2"/>
                <w:sz w:val="24"/>
              </w:rPr>
              <w:t xml:space="preserve"> </w:t>
            </w:r>
            <w:r>
              <w:rPr>
                <w:rFonts w:ascii="Calibri"/>
                <w:spacing w:val="-1"/>
                <w:sz w:val="24"/>
              </w:rPr>
              <w:t>multiple</w:t>
            </w:r>
            <w:r>
              <w:rPr>
                <w:rFonts w:ascii="Calibri"/>
                <w:spacing w:val="-3"/>
                <w:sz w:val="24"/>
              </w:rPr>
              <w:t xml:space="preserve"> </w:t>
            </w:r>
            <w:r>
              <w:rPr>
                <w:rFonts w:ascii="Calibri"/>
                <w:spacing w:val="-1"/>
                <w:sz w:val="24"/>
              </w:rPr>
              <w:t>or</w:t>
            </w:r>
            <w:r>
              <w:rPr>
                <w:rFonts w:ascii="Calibri"/>
                <w:spacing w:val="-2"/>
                <w:sz w:val="24"/>
              </w:rPr>
              <w:t xml:space="preserve"> </w:t>
            </w:r>
            <w:r>
              <w:rPr>
                <w:rFonts w:ascii="Calibri"/>
                <w:spacing w:val="-1"/>
                <w:sz w:val="24"/>
              </w:rPr>
              <w:t>concurrent</w:t>
            </w:r>
            <w:r>
              <w:rPr>
                <w:rFonts w:ascii="Calibri"/>
                <w:spacing w:val="-5"/>
                <w:sz w:val="24"/>
              </w:rPr>
              <w:t xml:space="preserve"> </w:t>
            </w:r>
            <w:r>
              <w:rPr>
                <w:rFonts w:ascii="Calibri"/>
                <w:spacing w:val="-1"/>
                <w:sz w:val="24"/>
              </w:rPr>
              <w:t>procedure</w:t>
            </w:r>
            <w:r>
              <w:rPr>
                <w:rFonts w:ascii="Calibri"/>
                <w:spacing w:val="-4"/>
                <w:sz w:val="24"/>
              </w:rPr>
              <w:t xml:space="preserve"> </w:t>
            </w:r>
            <w:r>
              <w:rPr>
                <w:rFonts w:ascii="Calibri"/>
                <w:spacing w:val="-1"/>
                <w:sz w:val="24"/>
              </w:rPr>
              <w:t>rules.</w:t>
            </w:r>
            <w:r>
              <w:rPr>
                <w:rFonts w:ascii="Calibri"/>
                <w:spacing w:val="-3"/>
                <w:sz w:val="24"/>
              </w:rPr>
              <w:t xml:space="preserve"> </w:t>
            </w:r>
            <w:r>
              <w:rPr>
                <w:rFonts w:ascii="Calibri"/>
                <w:spacing w:val="-1"/>
                <w:sz w:val="24"/>
              </w:rPr>
              <w:t>(For</w:t>
            </w:r>
            <w:r>
              <w:rPr>
                <w:rFonts w:ascii="Calibri"/>
                <w:spacing w:val="46"/>
                <w:sz w:val="24"/>
              </w:rPr>
              <w:t xml:space="preserve"> </w:t>
            </w:r>
            <w:proofErr w:type="gramStart"/>
            <w:r>
              <w:rPr>
                <w:rFonts w:ascii="Calibri"/>
                <w:sz w:val="24"/>
              </w:rPr>
              <w:t>example</w:t>
            </w:r>
            <w:proofErr w:type="gramEnd"/>
            <w:r>
              <w:rPr>
                <w:rFonts w:ascii="Calibri"/>
                <w:spacing w:val="-3"/>
                <w:sz w:val="24"/>
              </w:rPr>
              <w:t xml:space="preserve"> </w:t>
            </w:r>
            <w:r>
              <w:rPr>
                <w:rFonts w:ascii="Calibri"/>
                <w:spacing w:val="-1"/>
                <w:sz w:val="24"/>
              </w:rPr>
              <w:t>multiple</w:t>
            </w:r>
            <w:r>
              <w:rPr>
                <w:rFonts w:ascii="Calibri"/>
                <w:spacing w:val="-6"/>
                <w:sz w:val="24"/>
              </w:rPr>
              <w:t xml:space="preserve"> </w:t>
            </w:r>
            <w:r>
              <w:rPr>
                <w:rFonts w:ascii="Calibri"/>
                <w:spacing w:val="-1"/>
                <w:sz w:val="24"/>
              </w:rPr>
              <w:t>surgery</w:t>
            </w:r>
            <w:r>
              <w:rPr>
                <w:rFonts w:ascii="Calibri"/>
                <w:spacing w:val="-4"/>
                <w:sz w:val="24"/>
              </w:rPr>
              <w:t xml:space="preserve"> </w:t>
            </w:r>
            <w:r>
              <w:rPr>
                <w:rFonts w:ascii="Calibri"/>
                <w:sz w:val="24"/>
              </w:rPr>
              <w:t>or</w:t>
            </w:r>
            <w:r>
              <w:rPr>
                <w:rFonts w:ascii="Calibri"/>
                <w:spacing w:val="-3"/>
                <w:sz w:val="24"/>
              </w:rPr>
              <w:t xml:space="preserve"> </w:t>
            </w:r>
            <w:r>
              <w:rPr>
                <w:rFonts w:ascii="Calibri"/>
                <w:spacing w:val="-1"/>
                <w:sz w:val="24"/>
              </w:rPr>
              <w:t>diagnostic</w:t>
            </w:r>
            <w:r>
              <w:rPr>
                <w:rFonts w:ascii="Calibri"/>
                <w:spacing w:val="-4"/>
                <w:sz w:val="24"/>
              </w:rPr>
              <w:t xml:space="preserve"> </w:t>
            </w:r>
            <w:r>
              <w:rPr>
                <w:rFonts w:ascii="Calibri"/>
                <w:sz w:val="24"/>
              </w:rPr>
              <w:t>imaging,</w:t>
            </w:r>
            <w:r>
              <w:rPr>
                <w:rFonts w:ascii="Calibri"/>
                <w:spacing w:val="-7"/>
                <w:sz w:val="24"/>
              </w:rPr>
              <w:t xml:space="preserve"> </w:t>
            </w:r>
            <w:r>
              <w:rPr>
                <w:rFonts w:ascii="Calibri"/>
                <w:spacing w:val="-1"/>
                <w:sz w:val="24"/>
              </w:rPr>
              <w:t>concurrent</w:t>
            </w:r>
            <w:r>
              <w:rPr>
                <w:rFonts w:ascii="Calibri"/>
                <w:spacing w:val="33"/>
                <w:w w:val="99"/>
                <w:sz w:val="24"/>
              </w:rPr>
              <w:t xml:space="preserve"> </w:t>
            </w:r>
            <w:r>
              <w:rPr>
                <w:rFonts w:ascii="Calibri"/>
                <w:spacing w:val="-1"/>
                <w:sz w:val="24"/>
              </w:rPr>
              <w:t>anesthesia.)</w:t>
            </w:r>
            <w:r>
              <w:rPr>
                <w:rFonts w:ascii="Calibri"/>
                <w:spacing w:val="-6"/>
                <w:sz w:val="24"/>
              </w:rPr>
              <w:t xml:space="preserve"> </w:t>
            </w:r>
            <w:r>
              <w:rPr>
                <w:rFonts w:ascii="Calibri"/>
                <w:spacing w:val="-1"/>
                <w:sz w:val="24"/>
              </w:rPr>
              <w:t>Note:</w:t>
            </w:r>
            <w:r>
              <w:rPr>
                <w:rFonts w:ascii="Calibri"/>
                <w:spacing w:val="-5"/>
                <w:sz w:val="24"/>
              </w:rPr>
              <w:t xml:space="preserve"> </w:t>
            </w:r>
            <w:r>
              <w:rPr>
                <w:rFonts w:ascii="Calibri"/>
                <w:spacing w:val="-1"/>
                <w:sz w:val="24"/>
              </w:rPr>
              <w:t>Refer</w:t>
            </w:r>
            <w:r>
              <w:rPr>
                <w:rFonts w:ascii="Calibri"/>
                <w:spacing w:val="-6"/>
                <w:sz w:val="24"/>
              </w:rPr>
              <w:t xml:space="preserve"> </w:t>
            </w:r>
            <w:r>
              <w:rPr>
                <w:rFonts w:ascii="Calibri"/>
                <w:sz w:val="24"/>
              </w:rPr>
              <w:t>to</w:t>
            </w:r>
            <w:r>
              <w:rPr>
                <w:rFonts w:ascii="Calibri"/>
                <w:spacing w:val="-6"/>
                <w:sz w:val="24"/>
              </w:rPr>
              <w:t xml:space="preserve"> </w:t>
            </w:r>
            <w:r>
              <w:rPr>
                <w:rFonts w:ascii="Calibri"/>
                <w:sz w:val="24"/>
              </w:rPr>
              <w:t>the</w:t>
            </w:r>
            <w:r>
              <w:rPr>
                <w:rFonts w:ascii="Calibri"/>
                <w:spacing w:val="-6"/>
                <w:sz w:val="24"/>
              </w:rPr>
              <w:t xml:space="preserve"> </w:t>
            </w:r>
            <w:r>
              <w:rPr>
                <w:rFonts w:ascii="Calibri"/>
                <w:spacing w:val="-1"/>
                <w:sz w:val="24"/>
              </w:rPr>
              <w:t>835</w:t>
            </w:r>
            <w:r>
              <w:rPr>
                <w:rFonts w:ascii="Calibri"/>
                <w:spacing w:val="-4"/>
                <w:sz w:val="24"/>
              </w:rPr>
              <w:t xml:space="preserve"> </w:t>
            </w:r>
            <w:r>
              <w:rPr>
                <w:rFonts w:ascii="Calibri"/>
                <w:spacing w:val="-1"/>
                <w:sz w:val="24"/>
              </w:rPr>
              <w:t>Healthcare</w:t>
            </w:r>
            <w:r>
              <w:rPr>
                <w:rFonts w:ascii="Calibri"/>
                <w:spacing w:val="-5"/>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70"/>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3"/>
                <w:sz w:val="24"/>
              </w:rPr>
              <w:t xml:space="preserve"> </w:t>
            </w:r>
            <w:r>
              <w:rPr>
                <w:rFonts w:ascii="Calibri"/>
                <w:spacing w:val="-1"/>
                <w:sz w:val="24"/>
              </w:rPr>
              <w:t>2110</w:t>
            </w:r>
            <w:r>
              <w:rPr>
                <w:rFonts w:ascii="Calibri"/>
                <w:spacing w:val="-6"/>
                <w:sz w:val="24"/>
              </w:rPr>
              <w:t xml:space="preserve"> </w:t>
            </w:r>
            <w:r>
              <w:rPr>
                <w:rFonts w:ascii="Calibri"/>
                <w:spacing w:val="-1"/>
                <w:sz w:val="24"/>
              </w:rPr>
              <w:t>Service</w:t>
            </w:r>
            <w:r>
              <w:rPr>
                <w:rFonts w:ascii="Calibri"/>
                <w:spacing w:val="-3"/>
                <w:sz w:val="24"/>
              </w:rPr>
              <w:t xml:space="preserve"> </w:t>
            </w:r>
            <w:r>
              <w:rPr>
                <w:rFonts w:ascii="Calibri"/>
                <w:spacing w:val="-1"/>
                <w:sz w:val="24"/>
              </w:rPr>
              <w:t>Payment</w:t>
            </w:r>
            <w:r>
              <w:rPr>
                <w:rFonts w:ascii="Calibri"/>
                <w:sz w:val="24"/>
              </w:rPr>
              <w:t xml:space="preserve"> </w:t>
            </w:r>
            <w:r>
              <w:rPr>
                <w:rFonts w:ascii="Calibri"/>
                <w:spacing w:val="-1"/>
                <w:sz w:val="24"/>
              </w:rPr>
              <w:t>Information</w:t>
            </w:r>
            <w:r>
              <w:rPr>
                <w:rFonts w:ascii="Calibri"/>
                <w:spacing w:val="-5"/>
                <w:sz w:val="24"/>
              </w:rPr>
              <w:t xml:space="preserve"> </w:t>
            </w:r>
            <w:r>
              <w:rPr>
                <w:rFonts w:ascii="Calibri"/>
                <w:spacing w:val="-1"/>
                <w:sz w:val="24"/>
              </w:rPr>
              <w:t>REF),</w:t>
            </w:r>
            <w:r>
              <w:rPr>
                <w:rFonts w:ascii="Calibri"/>
                <w:spacing w:val="-4"/>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693EE980" w14:textId="77777777" w:rsidTr="00B24363">
        <w:trPr>
          <w:trHeight w:hRule="exact" w:val="610"/>
        </w:trPr>
        <w:tc>
          <w:tcPr>
            <w:tcW w:w="1300" w:type="dxa"/>
          </w:tcPr>
          <w:p w14:paraId="72056C41"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t>60</w:t>
            </w:r>
          </w:p>
        </w:tc>
        <w:tc>
          <w:tcPr>
            <w:tcW w:w="8133" w:type="dxa"/>
          </w:tcPr>
          <w:p w14:paraId="5516DD91" w14:textId="77777777" w:rsidR="006E0120" w:rsidRDefault="006E0120" w:rsidP="00B24363">
            <w:pPr>
              <w:pStyle w:val="TableParagraph"/>
              <w:spacing w:before="18" w:line="241" w:lineRule="auto"/>
              <w:ind w:left="419" w:right="1032"/>
              <w:rPr>
                <w:rFonts w:ascii="Calibri" w:eastAsia="Calibri" w:hAnsi="Calibri" w:cs="Calibri"/>
                <w:sz w:val="24"/>
                <w:szCs w:val="24"/>
              </w:rPr>
            </w:pPr>
            <w:r>
              <w:rPr>
                <w:rFonts w:ascii="Calibri"/>
                <w:spacing w:val="-1"/>
                <w:sz w:val="24"/>
              </w:rPr>
              <w:t>Charges</w:t>
            </w:r>
            <w:r>
              <w:rPr>
                <w:rFonts w:ascii="Calibri"/>
                <w:spacing w:val="-5"/>
                <w:sz w:val="24"/>
              </w:rPr>
              <w:t xml:space="preserve"> </w:t>
            </w:r>
            <w:r>
              <w:rPr>
                <w:rFonts w:ascii="Calibri"/>
                <w:spacing w:val="-1"/>
                <w:sz w:val="24"/>
              </w:rPr>
              <w:t>for</w:t>
            </w:r>
            <w:r>
              <w:rPr>
                <w:rFonts w:ascii="Calibri"/>
                <w:spacing w:val="-4"/>
                <w:sz w:val="24"/>
              </w:rPr>
              <w:t xml:space="preserve"> </w:t>
            </w:r>
            <w:r>
              <w:rPr>
                <w:rFonts w:ascii="Calibri"/>
                <w:spacing w:val="-1"/>
                <w:sz w:val="24"/>
              </w:rPr>
              <w:t>outpatient</w:t>
            </w:r>
            <w:r>
              <w:rPr>
                <w:rFonts w:ascii="Calibri"/>
                <w:spacing w:val="-4"/>
                <w:sz w:val="24"/>
              </w:rPr>
              <w:t xml:space="preserve"> </w:t>
            </w:r>
            <w:r>
              <w:rPr>
                <w:rFonts w:ascii="Calibri"/>
                <w:spacing w:val="-1"/>
                <w:sz w:val="24"/>
              </w:rPr>
              <w:t>services</w:t>
            </w:r>
            <w:r>
              <w:rPr>
                <w:rFonts w:ascii="Calibri"/>
                <w:spacing w:val="-4"/>
                <w:sz w:val="24"/>
              </w:rPr>
              <w:t xml:space="preserve"> </w:t>
            </w:r>
            <w:r>
              <w:rPr>
                <w:rFonts w:ascii="Calibri"/>
                <w:sz w:val="24"/>
              </w:rPr>
              <w:t>are</w:t>
            </w:r>
            <w:r>
              <w:rPr>
                <w:rFonts w:ascii="Calibri"/>
                <w:spacing w:val="-6"/>
                <w:sz w:val="24"/>
              </w:rPr>
              <w:t xml:space="preserve"> </w:t>
            </w:r>
            <w:r>
              <w:rPr>
                <w:rFonts w:ascii="Calibri"/>
                <w:spacing w:val="-1"/>
                <w:sz w:val="24"/>
              </w:rPr>
              <w:t>not</w:t>
            </w:r>
            <w:r>
              <w:rPr>
                <w:rFonts w:ascii="Calibri"/>
                <w:spacing w:val="-4"/>
                <w:sz w:val="24"/>
              </w:rPr>
              <w:t xml:space="preserve"> </w:t>
            </w:r>
            <w:r>
              <w:rPr>
                <w:rFonts w:ascii="Calibri"/>
                <w:spacing w:val="-1"/>
                <w:sz w:val="24"/>
              </w:rPr>
              <w:t>covered</w:t>
            </w:r>
            <w:r>
              <w:rPr>
                <w:rFonts w:ascii="Calibri"/>
                <w:spacing w:val="-6"/>
                <w:sz w:val="24"/>
              </w:rPr>
              <w:t xml:space="preserve"> </w:t>
            </w:r>
            <w:r>
              <w:rPr>
                <w:rFonts w:ascii="Calibri"/>
                <w:spacing w:val="-1"/>
                <w:sz w:val="24"/>
              </w:rPr>
              <w:t>when</w:t>
            </w:r>
            <w:r>
              <w:rPr>
                <w:rFonts w:ascii="Calibri"/>
                <w:spacing w:val="-6"/>
                <w:sz w:val="24"/>
              </w:rPr>
              <w:t xml:space="preserve"> </w:t>
            </w:r>
            <w:r>
              <w:rPr>
                <w:rFonts w:ascii="Calibri"/>
                <w:spacing w:val="-1"/>
                <w:sz w:val="24"/>
              </w:rPr>
              <w:t>performed</w:t>
            </w:r>
            <w:r>
              <w:rPr>
                <w:rFonts w:ascii="Calibri"/>
                <w:spacing w:val="43"/>
                <w:sz w:val="24"/>
              </w:rPr>
              <w:t xml:space="preserve"> </w:t>
            </w:r>
            <w:r>
              <w:rPr>
                <w:rFonts w:ascii="Calibri"/>
                <w:spacing w:val="-1"/>
                <w:sz w:val="24"/>
              </w:rPr>
              <w:t>within</w:t>
            </w:r>
            <w:r>
              <w:rPr>
                <w:rFonts w:ascii="Calibri"/>
                <w:spacing w:val="-4"/>
                <w:sz w:val="24"/>
              </w:rPr>
              <w:t xml:space="preserve"> </w:t>
            </w:r>
            <w:proofErr w:type="gramStart"/>
            <w:r>
              <w:rPr>
                <w:rFonts w:ascii="Calibri"/>
                <w:sz w:val="24"/>
              </w:rPr>
              <w:t>a</w:t>
            </w:r>
            <w:r>
              <w:rPr>
                <w:rFonts w:ascii="Calibri"/>
                <w:spacing w:val="-2"/>
                <w:sz w:val="24"/>
              </w:rPr>
              <w:t xml:space="preserve"> </w:t>
            </w:r>
            <w:r>
              <w:rPr>
                <w:rFonts w:ascii="Calibri"/>
                <w:spacing w:val="-1"/>
                <w:sz w:val="24"/>
              </w:rPr>
              <w:t>period</w:t>
            </w:r>
            <w:r>
              <w:rPr>
                <w:rFonts w:ascii="Calibri"/>
                <w:spacing w:val="-4"/>
                <w:sz w:val="24"/>
              </w:rPr>
              <w:t xml:space="preserve"> </w:t>
            </w:r>
            <w:r>
              <w:rPr>
                <w:rFonts w:ascii="Calibri"/>
                <w:spacing w:val="-1"/>
                <w:sz w:val="24"/>
              </w:rPr>
              <w:t>of</w:t>
            </w:r>
            <w:r>
              <w:rPr>
                <w:rFonts w:ascii="Calibri"/>
                <w:spacing w:val="-3"/>
                <w:sz w:val="24"/>
              </w:rPr>
              <w:t xml:space="preserve"> </w:t>
            </w:r>
            <w:r>
              <w:rPr>
                <w:rFonts w:ascii="Calibri"/>
                <w:sz w:val="24"/>
              </w:rPr>
              <w:t>time</w:t>
            </w:r>
            <w:proofErr w:type="gramEnd"/>
            <w:r>
              <w:rPr>
                <w:rFonts w:ascii="Calibri"/>
                <w:spacing w:val="-4"/>
                <w:sz w:val="24"/>
              </w:rPr>
              <w:t xml:space="preserve"> </w:t>
            </w:r>
            <w:r>
              <w:rPr>
                <w:rFonts w:ascii="Calibri"/>
                <w:spacing w:val="-1"/>
                <w:sz w:val="24"/>
              </w:rPr>
              <w:t>prior to</w:t>
            </w:r>
            <w:r>
              <w:rPr>
                <w:rFonts w:ascii="Calibri"/>
                <w:spacing w:val="-2"/>
                <w:sz w:val="24"/>
              </w:rPr>
              <w:t xml:space="preserve"> </w:t>
            </w:r>
            <w:r>
              <w:rPr>
                <w:rFonts w:ascii="Calibri"/>
                <w:spacing w:val="-1"/>
                <w:sz w:val="24"/>
              </w:rPr>
              <w:t>or after</w:t>
            </w:r>
            <w:r>
              <w:rPr>
                <w:rFonts w:ascii="Calibri"/>
                <w:spacing w:val="-3"/>
                <w:sz w:val="24"/>
              </w:rPr>
              <w:t xml:space="preserve"> </w:t>
            </w:r>
            <w:r>
              <w:rPr>
                <w:rFonts w:ascii="Calibri"/>
                <w:spacing w:val="-1"/>
                <w:sz w:val="24"/>
              </w:rPr>
              <w:t>inpatient</w:t>
            </w:r>
            <w:r>
              <w:rPr>
                <w:rFonts w:ascii="Calibri"/>
                <w:spacing w:val="-4"/>
                <w:sz w:val="24"/>
              </w:rPr>
              <w:t xml:space="preserve"> </w:t>
            </w:r>
            <w:r>
              <w:rPr>
                <w:rFonts w:ascii="Calibri"/>
                <w:spacing w:val="-1"/>
                <w:sz w:val="24"/>
              </w:rPr>
              <w:t>services.</w:t>
            </w:r>
          </w:p>
        </w:tc>
      </w:tr>
      <w:tr w:rsidR="006E0120" w14:paraId="54F4CF9F" w14:textId="77777777" w:rsidTr="00B24363">
        <w:trPr>
          <w:trHeight w:hRule="exact" w:val="952"/>
        </w:trPr>
        <w:tc>
          <w:tcPr>
            <w:tcW w:w="1300" w:type="dxa"/>
          </w:tcPr>
          <w:p w14:paraId="2D90CDEF" w14:textId="77777777" w:rsidR="006E0120" w:rsidRDefault="006E0120" w:rsidP="00B24363">
            <w:pPr>
              <w:pStyle w:val="TableParagraph"/>
              <w:spacing w:before="16"/>
              <w:jc w:val="center"/>
              <w:rPr>
                <w:rFonts w:ascii="Calibri" w:eastAsia="Calibri" w:hAnsi="Calibri" w:cs="Calibri"/>
                <w:sz w:val="24"/>
                <w:szCs w:val="24"/>
              </w:rPr>
            </w:pPr>
            <w:r>
              <w:rPr>
                <w:rFonts w:ascii="Calibri"/>
                <w:sz w:val="24"/>
              </w:rPr>
              <w:lastRenderedPageBreak/>
              <w:t>61</w:t>
            </w:r>
          </w:p>
        </w:tc>
        <w:tc>
          <w:tcPr>
            <w:tcW w:w="8133" w:type="dxa"/>
          </w:tcPr>
          <w:p w14:paraId="27391C06" w14:textId="77777777" w:rsidR="006E0120" w:rsidRDefault="006E0120" w:rsidP="00B24363">
            <w:pPr>
              <w:pStyle w:val="TableParagraph"/>
              <w:spacing w:before="25"/>
              <w:ind w:left="419" w:right="449"/>
              <w:rPr>
                <w:rFonts w:ascii="Calibri" w:eastAsia="Calibri" w:hAnsi="Calibri" w:cs="Calibri"/>
                <w:sz w:val="24"/>
                <w:szCs w:val="24"/>
              </w:rPr>
            </w:pPr>
            <w:r>
              <w:rPr>
                <w:rFonts w:ascii="Calibri"/>
                <w:spacing w:val="-1"/>
                <w:sz w:val="24"/>
              </w:rPr>
              <w:t>Penalty</w:t>
            </w:r>
            <w:r>
              <w:rPr>
                <w:rFonts w:ascii="Calibri"/>
                <w:spacing w:val="-3"/>
                <w:sz w:val="24"/>
              </w:rPr>
              <w:t xml:space="preserve"> </w:t>
            </w:r>
            <w:r>
              <w:rPr>
                <w:rFonts w:ascii="Calibri"/>
                <w:spacing w:val="-1"/>
                <w:sz w:val="24"/>
              </w:rPr>
              <w:t>for</w:t>
            </w:r>
            <w:r>
              <w:rPr>
                <w:rFonts w:ascii="Calibri"/>
                <w:spacing w:val="-4"/>
                <w:sz w:val="24"/>
              </w:rPr>
              <w:t xml:space="preserve"> </w:t>
            </w:r>
            <w:r>
              <w:rPr>
                <w:rFonts w:ascii="Calibri"/>
                <w:spacing w:val="-1"/>
                <w:sz w:val="24"/>
              </w:rPr>
              <w:t>failure to</w:t>
            </w:r>
            <w:r>
              <w:rPr>
                <w:rFonts w:ascii="Calibri"/>
                <w:spacing w:val="-2"/>
                <w:sz w:val="24"/>
              </w:rPr>
              <w:t xml:space="preserve"> </w:t>
            </w:r>
            <w:r>
              <w:rPr>
                <w:rFonts w:ascii="Calibri"/>
                <w:spacing w:val="-1"/>
                <w:sz w:val="24"/>
              </w:rPr>
              <w:t>obtain</w:t>
            </w:r>
            <w:r>
              <w:rPr>
                <w:rFonts w:ascii="Calibri"/>
                <w:spacing w:val="-2"/>
                <w:sz w:val="24"/>
              </w:rPr>
              <w:t xml:space="preserve"> </w:t>
            </w:r>
            <w:r>
              <w:rPr>
                <w:rFonts w:ascii="Calibri"/>
                <w:spacing w:val="-1"/>
                <w:sz w:val="24"/>
              </w:rPr>
              <w:t>second</w:t>
            </w:r>
            <w:r>
              <w:rPr>
                <w:rFonts w:ascii="Calibri"/>
                <w:spacing w:val="-2"/>
                <w:sz w:val="24"/>
              </w:rPr>
              <w:t xml:space="preserve"> </w:t>
            </w:r>
            <w:r>
              <w:rPr>
                <w:rFonts w:ascii="Calibri"/>
                <w:spacing w:val="-1"/>
                <w:sz w:val="24"/>
              </w:rPr>
              <w:t>surgical opinion.</w:t>
            </w:r>
            <w:r>
              <w:rPr>
                <w:rFonts w:ascii="Calibri"/>
                <w:spacing w:val="-4"/>
                <w:sz w:val="24"/>
              </w:rPr>
              <w:t xml:space="preserve"> </w:t>
            </w:r>
            <w:r>
              <w:rPr>
                <w:rFonts w:ascii="Calibri"/>
                <w:spacing w:val="-1"/>
                <w:sz w:val="24"/>
              </w:rPr>
              <w:t>Note:</w:t>
            </w:r>
            <w:r>
              <w:rPr>
                <w:rFonts w:ascii="Calibri"/>
                <w:spacing w:val="-2"/>
                <w:sz w:val="24"/>
              </w:rPr>
              <w:t xml:space="preserve"> </w:t>
            </w:r>
            <w:r>
              <w:rPr>
                <w:rFonts w:ascii="Calibri"/>
                <w:spacing w:val="-1"/>
                <w:sz w:val="24"/>
              </w:rPr>
              <w:t>Refer</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51"/>
                <w:w w:val="99"/>
                <w:sz w:val="24"/>
              </w:rPr>
              <w:t xml:space="preserve"> </w:t>
            </w:r>
            <w:r>
              <w:rPr>
                <w:rFonts w:ascii="Calibri"/>
                <w:sz w:val="24"/>
              </w:rPr>
              <w:t>835</w:t>
            </w:r>
            <w:r>
              <w:rPr>
                <w:rFonts w:ascii="Calibri"/>
                <w:spacing w:val="-4"/>
                <w:sz w:val="24"/>
              </w:rPr>
              <w:t xml:space="preserve"> </w:t>
            </w:r>
            <w:r>
              <w:rPr>
                <w:rFonts w:ascii="Calibri"/>
                <w:spacing w:val="-1"/>
                <w:sz w:val="24"/>
              </w:rPr>
              <w:t>Healthcare</w:t>
            </w:r>
            <w:r>
              <w:rPr>
                <w:rFonts w:ascii="Calibri"/>
                <w:spacing w:val="-2"/>
                <w:sz w:val="24"/>
              </w:rPr>
              <w:t xml:space="preserve"> </w:t>
            </w:r>
            <w:r>
              <w:rPr>
                <w:rFonts w:ascii="Calibri"/>
                <w:spacing w:val="-1"/>
                <w:sz w:val="24"/>
              </w:rPr>
              <w:t>Policy</w:t>
            </w:r>
            <w:r>
              <w:rPr>
                <w:rFonts w:ascii="Calibri"/>
                <w:spacing w:val="-5"/>
                <w:sz w:val="24"/>
              </w:rPr>
              <w:t xml:space="preserve"> </w:t>
            </w:r>
            <w:r>
              <w:rPr>
                <w:rFonts w:ascii="Calibri"/>
                <w:spacing w:val="-1"/>
                <w:sz w:val="24"/>
              </w:rPr>
              <w:t>Identification</w:t>
            </w:r>
            <w:r>
              <w:rPr>
                <w:rFonts w:ascii="Calibri"/>
                <w:spacing w:val="-4"/>
                <w:sz w:val="24"/>
              </w:rPr>
              <w:t xml:space="preserve"> </w:t>
            </w:r>
            <w:r>
              <w:rPr>
                <w:rFonts w:ascii="Calibri"/>
                <w:spacing w:val="-1"/>
                <w:sz w:val="24"/>
              </w:rPr>
              <w:t>Segment</w:t>
            </w:r>
            <w:r>
              <w:rPr>
                <w:rFonts w:ascii="Calibri"/>
                <w:spacing w:val="-3"/>
                <w:sz w:val="24"/>
              </w:rPr>
              <w:t xml:space="preserve"> </w:t>
            </w:r>
            <w:r>
              <w:rPr>
                <w:rFonts w:ascii="Calibri"/>
                <w:spacing w:val="-2"/>
                <w:sz w:val="24"/>
              </w:rPr>
              <w:t>(loop</w:t>
            </w:r>
            <w:r>
              <w:rPr>
                <w:rFonts w:ascii="Calibri"/>
                <w:spacing w:val="-3"/>
                <w:sz w:val="24"/>
              </w:rPr>
              <w:t xml:space="preserve"> </w:t>
            </w:r>
            <w:r>
              <w:rPr>
                <w:rFonts w:ascii="Calibri"/>
                <w:spacing w:val="-1"/>
                <w:sz w:val="24"/>
              </w:rPr>
              <w:t>2110</w:t>
            </w:r>
            <w:r>
              <w:rPr>
                <w:rFonts w:ascii="Calibri"/>
                <w:spacing w:val="-6"/>
                <w:sz w:val="24"/>
              </w:rPr>
              <w:t xml:space="preserve"> </w:t>
            </w:r>
            <w:r>
              <w:rPr>
                <w:rFonts w:ascii="Calibri"/>
                <w:spacing w:val="-1"/>
                <w:sz w:val="24"/>
              </w:rPr>
              <w:t>Service</w:t>
            </w:r>
            <w:r>
              <w:rPr>
                <w:rFonts w:ascii="Calibri"/>
                <w:spacing w:val="53"/>
                <w:w w:val="99"/>
                <w:sz w:val="24"/>
              </w:rPr>
              <w:t xml:space="preserve"> </w:t>
            </w:r>
            <w:r>
              <w:rPr>
                <w:rFonts w:ascii="Calibri"/>
                <w:sz w:val="24"/>
              </w:rPr>
              <w:t>Payment</w:t>
            </w:r>
            <w:r>
              <w:rPr>
                <w:rFonts w:ascii="Calibri"/>
                <w:spacing w:val="-6"/>
                <w:sz w:val="24"/>
              </w:rPr>
              <w:t xml:space="preserve"> </w:t>
            </w:r>
            <w:r>
              <w:rPr>
                <w:rFonts w:ascii="Calibri"/>
                <w:spacing w:val="-1"/>
                <w:sz w:val="24"/>
              </w:rPr>
              <w:t>Information</w:t>
            </w:r>
            <w:r>
              <w:rPr>
                <w:rFonts w:ascii="Calibri"/>
                <w:spacing w:val="-5"/>
                <w:sz w:val="24"/>
              </w:rPr>
              <w:t xml:space="preserve"> </w:t>
            </w:r>
            <w:r>
              <w:rPr>
                <w:rFonts w:ascii="Calibri"/>
                <w:spacing w:val="-1"/>
                <w:sz w:val="24"/>
              </w:rPr>
              <w:t>REF),</w:t>
            </w:r>
            <w:r>
              <w:rPr>
                <w:rFonts w:ascii="Calibri"/>
                <w:spacing w:val="-5"/>
                <w:sz w:val="24"/>
              </w:rPr>
              <w:t xml:space="preserve"> </w:t>
            </w:r>
            <w:r>
              <w:rPr>
                <w:rFonts w:ascii="Calibri"/>
                <w:sz w:val="24"/>
              </w:rPr>
              <w:t>if</w:t>
            </w:r>
            <w:r>
              <w:rPr>
                <w:rFonts w:ascii="Calibri"/>
                <w:spacing w:val="-5"/>
                <w:sz w:val="24"/>
              </w:rPr>
              <w:t xml:space="preserve"> </w:t>
            </w:r>
            <w:r>
              <w:rPr>
                <w:rFonts w:ascii="Calibri"/>
                <w:spacing w:val="-1"/>
                <w:sz w:val="24"/>
              </w:rPr>
              <w:t>present.</w:t>
            </w:r>
          </w:p>
        </w:tc>
      </w:tr>
      <w:tr w:rsidR="006E0120" w14:paraId="397E02DA" w14:textId="77777777" w:rsidTr="00B24363">
        <w:trPr>
          <w:trHeight w:hRule="exact" w:val="610"/>
        </w:trPr>
        <w:tc>
          <w:tcPr>
            <w:tcW w:w="1300" w:type="dxa"/>
          </w:tcPr>
          <w:p w14:paraId="4ECDDE81"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62</w:t>
            </w:r>
          </w:p>
        </w:tc>
        <w:tc>
          <w:tcPr>
            <w:tcW w:w="8133" w:type="dxa"/>
          </w:tcPr>
          <w:p w14:paraId="4ADDC93D" w14:textId="77777777" w:rsidR="006E0120" w:rsidRDefault="006E0120" w:rsidP="00B24363">
            <w:pPr>
              <w:pStyle w:val="TableParagraph"/>
              <w:spacing w:before="13"/>
              <w:ind w:left="419" w:right="1594"/>
              <w:rPr>
                <w:rFonts w:ascii="Calibri" w:eastAsia="Calibri" w:hAnsi="Calibri" w:cs="Calibri"/>
                <w:sz w:val="24"/>
                <w:szCs w:val="24"/>
              </w:rPr>
            </w:pPr>
            <w:r>
              <w:rPr>
                <w:rFonts w:ascii="Calibri"/>
                <w:sz w:val="24"/>
              </w:rPr>
              <w:t>Payment</w:t>
            </w:r>
            <w:r>
              <w:rPr>
                <w:rFonts w:ascii="Calibri"/>
                <w:spacing w:val="-6"/>
                <w:sz w:val="24"/>
              </w:rPr>
              <w:t xml:space="preserve"> </w:t>
            </w:r>
            <w:r>
              <w:rPr>
                <w:rFonts w:ascii="Calibri"/>
                <w:spacing w:val="-1"/>
                <w:sz w:val="24"/>
              </w:rPr>
              <w:t>denied/reduced</w:t>
            </w:r>
            <w:r>
              <w:rPr>
                <w:rFonts w:ascii="Calibri"/>
                <w:spacing w:val="-4"/>
                <w:sz w:val="24"/>
              </w:rPr>
              <w:t xml:space="preserve"> </w:t>
            </w:r>
            <w:r>
              <w:rPr>
                <w:rFonts w:ascii="Calibri"/>
                <w:spacing w:val="-1"/>
                <w:sz w:val="24"/>
              </w:rPr>
              <w:t>for</w:t>
            </w:r>
            <w:r>
              <w:rPr>
                <w:rFonts w:ascii="Calibri"/>
                <w:spacing w:val="-5"/>
                <w:sz w:val="24"/>
              </w:rPr>
              <w:t xml:space="preserve"> </w:t>
            </w:r>
            <w:r>
              <w:rPr>
                <w:rFonts w:ascii="Calibri"/>
                <w:spacing w:val="-1"/>
                <w:sz w:val="24"/>
              </w:rPr>
              <w:t>absence</w:t>
            </w:r>
            <w:r>
              <w:rPr>
                <w:rFonts w:ascii="Calibri"/>
                <w:spacing w:val="-6"/>
                <w:sz w:val="24"/>
              </w:rPr>
              <w:t xml:space="preserve"> </w:t>
            </w:r>
            <w:r>
              <w:rPr>
                <w:rFonts w:ascii="Calibri"/>
                <w:sz w:val="24"/>
              </w:rPr>
              <w:t>of,</w:t>
            </w:r>
            <w:r>
              <w:rPr>
                <w:rFonts w:ascii="Calibri"/>
                <w:spacing w:val="-7"/>
                <w:sz w:val="24"/>
              </w:rPr>
              <w:t xml:space="preserve"> </w:t>
            </w:r>
            <w:r>
              <w:rPr>
                <w:rFonts w:ascii="Calibri"/>
                <w:spacing w:val="-1"/>
                <w:sz w:val="24"/>
              </w:rPr>
              <w:t>or</w:t>
            </w:r>
            <w:r>
              <w:rPr>
                <w:rFonts w:ascii="Calibri"/>
                <w:spacing w:val="-6"/>
                <w:sz w:val="24"/>
              </w:rPr>
              <w:t xml:space="preserve"> </w:t>
            </w:r>
            <w:r>
              <w:rPr>
                <w:rFonts w:ascii="Calibri"/>
                <w:spacing w:val="-1"/>
                <w:sz w:val="24"/>
              </w:rPr>
              <w:t>exceeded,</w:t>
            </w:r>
            <w:r>
              <w:rPr>
                <w:rFonts w:ascii="Calibri"/>
                <w:spacing w:val="-7"/>
                <w:sz w:val="24"/>
              </w:rPr>
              <w:t xml:space="preserve"> </w:t>
            </w:r>
            <w:r>
              <w:rPr>
                <w:rFonts w:ascii="Calibri"/>
                <w:spacing w:val="1"/>
                <w:sz w:val="24"/>
              </w:rPr>
              <w:t>pre-</w:t>
            </w:r>
            <w:r>
              <w:rPr>
                <w:rFonts w:ascii="Calibri"/>
                <w:spacing w:val="35"/>
                <w:sz w:val="24"/>
              </w:rPr>
              <w:t xml:space="preserve"> </w:t>
            </w:r>
            <w:r>
              <w:rPr>
                <w:rFonts w:ascii="Calibri"/>
                <w:spacing w:val="-1"/>
                <w:sz w:val="24"/>
              </w:rPr>
              <w:t>certification/authorization.</w:t>
            </w:r>
          </w:p>
        </w:tc>
      </w:tr>
      <w:tr w:rsidR="006E0120" w14:paraId="5A62AA31" w14:textId="77777777" w:rsidTr="00B24363">
        <w:trPr>
          <w:trHeight w:hRule="exact" w:val="314"/>
        </w:trPr>
        <w:tc>
          <w:tcPr>
            <w:tcW w:w="1300" w:type="dxa"/>
          </w:tcPr>
          <w:p w14:paraId="324028EF"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63</w:t>
            </w:r>
          </w:p>
        </w:tc>
        <w:tc>
          <w:tcPr>
            <w:tcW w:w="8133" w:type="dxa"/>
          </w:tcPr>
          <w:p w14:paraId="626F1417"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Correction</w:t>
            </w:r>
            <w:r>
              <w:rPr>
                <w:rFonts w:ascii="Calibri"/>
                <w:spacing w:val="-4"/>
                <w:sz w:val="24"/>
              </w:rPr>
              <w:t xml:space="preserve"> </w:t>
            </w:r>
            <w:r>
              <w:rPr>
                <w:rFonts w:ascii="Calibri"/>
                <w:spacing w:val="-1"/>
                <w:sz w:val="24"/>
              </w:rPr>
              <w:t xml:space="preserve">to </w:t>
            </w:r>
            <w:r>
              <w:rPr>
                <w:rFonts w:ascii="Calibri"/>
                <w:sz w:val="24"/>
              </w:rPr>
              <w:t>a</w:t>
            </w:r>
            <w:r>
              <w:rPr>
                <w:rFonts w:ascii="Calibri"/>
                <w:spacing w:val="-4"/>
                <w:sz w:val="24"/>
              </w:rPr>
              <w:t xml:space="preserve"> </w:t>
            </w:r>
            <w:r>
              <w:rPr>
                <w:rFonts w:ascii="Calibri"/>
                <w:sz w:val="24"/>
              </w:rPr>
              <w:t>prior</w:t>
            </w:r>
            <w:r>
              <w:rPr>
                <w:rFonts w:ascii="Calibri"/>
                <w:spacing w:val="-4"/>
                <w:sz w:val="24"/>
              </w:rPr>
              <w:t xml:space="preserve"> </w:t>
            </w:r>
            <w:r>
              <w:rPr>
                <w:rFonts w:ascii="Calibri"/>
                <w:spacing w:val="-1"/>
                <w:sz w:val="24"/>
              </w:rPr>
              <w:t>claim.</w:t>
            </w:r>
          </w:p>
        </w:tc>
      </w:tr>
      <w:tr w:rsidR="006E0120" w14:paraId="4467D2F0" w14:textId="77777777" w:rsidTr="00B24363">
        <w:trPr>
          <w:trHeight w:hRule="exact" w:val="312"/>
        </w:trPr>
        <w:tc>
          <w:tcPr>
            <w:tcW w:w="1300" w:type="dxa"/>
          </w:tcPr>
          <w:p w14:paraId="162812F6"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64</w:t>
            </w:r>
          </w:p>
        </w:tc>
        <w:tc>
          <w:tcPr>
            <w:tcW w:w="8133" w:type="dxa"/>
          </w:tcPr>
          <w:p w14:paraId="1A6C3632"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Denial</w:t>
            </w:r>
            <w:r>
              <w:rPr>
                <w:rFonts w:ascii="Calibri"/>
                <w:spacing w:val="-7"/>
                <w:sz w:val="24"/>
              </w:rPr>
              <w:t xml:space="preserve"> </w:t>
            </w:r>
            <w:r>
              <w:rPr>
                <w:rFonts w:ascii="Calibri"/>
                <w:spacing w:val="-1"/>
                <w:sz w:val="24"/>
              </w:rPr>
              <w:t>reversed</w:t>
            </w:r>
            <w:r>
              <w:rPr>
                <w:rFonts w:ascii="Calibri"/>
                <w:spacing w:val="-6"/>
                <w:sz w:val="24"/>
              </w:rPr>
              <w:t xml:space="preserve"> </w:t>
            </w:r>
            <w:r>
              <w:rPr>
                <w:rFonts w:ascii="Calibri"/>
                <w:sz w:val="24"/>
              </w:rPr>
              <w:t>per</w:t>
            </w:r>
            <w:r>
              <w:rPr>
                <w:rFonts w:ascii="Calibri"/>
                <w:spacing w:val="-5"/>
                <w:sz w:val="24"/>
              </w:rPr>
              <w:t xml:space="preserve"> </w:t>
            </w:r>
            <w:r>
              <w:rPr>
                <w:rFonts w:ascii="Calibri"/>
                <w:spacing w:val="-1"/>
                <w:sz w:val="24"/>
              </w:rPr>
              <w:t>Medical</w:t>
            </w:r>
            <w:r>
              <w:rPr>
                <w:rFonts w:ascii="Calibri"/>
                <w:spacing w:val="-4"/>
                <w:sz w:val="24"/>
              </w:rPr>
              <w:t xml:space="preserve"> </w:t>
            </w:r>
            <w:r>
              <w:rPr>
                <w:rFonts w:ascii="Calibri"/>
                <w:spacing w:val="-1"/>
                <w:sz w:val="24"/>
              </w:rPr>
              <w:t>Review.</w:t>
            </w:r>
          </w:p>
        </w:tc>
      </w:tr>
      <w:tr w:rsidR="006E0120" w14:paraId="2BB632BA" w14:textId="77777777" w:rsidTr="00B24363">
        <w:trPr>
          <w:trHeight w:hRule="exact" w:val="312"/>
        </w:trPr>
        <w:tc>
          <w:tcPr>
            <w:tcW w:w="1300" w:type="dxa"/>
          </w:tcPr>
          <w:p w14:paraId="5E14128F"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65</w:t>
            </w:r>
          </w:p>
        </w:tc>
        <w:tc>
          <w:tcPr>
            <w:tcW w:w="8133" w:type="dxa"/>
          </w:tcPr>
          <w:p w14:paraId="4318DBD4"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Procedure</w:t>
            </w:r>
            <w:r>
              <w:rPr>
                <w:rFonts w:ascii="Calibri"/>
                <w:spacing w:val="-3"/>
                <w:sz w:val="24"/>
              </w:rPr>
              <w:t xml:space="preserve"> </w:t>
            </w:r>
            <w:r>
              <w:rPr>
                <w:rFonts w:ascii="Calibri"/>
                <w:spacing w:val="-1"/>
                <w:sz w:val="24"/>
              </w:rPr>
              <w:t>code</w:t>
            </w:r>
            <w:r>
              <w:rPr>
                <w:rFonts w:ascii="Calibri"/>
                <w:spacing w:val="-3"/>
                <w:sz w:val="24"/>
              </w:rPr>
              <w:t xml:space="preserve"> </w:t>
            </w:r>
            <w:r>
              <w:rPr>
                <w:rFonts w:ascii="Calibri"/>
                <w:spacing w:val="-1"/>
                <w:sz w:val="24"/>
              </w:rPr>
              <w:t>was</w:t>
            </w:r>
            <w:r>
              <w:rPr>
                <w:rFonts w:ascii="Calibri"/>
                <w:spacing w:val="-4"/>
                <w:sz w:val="24"/>
              </w:rPr>
              <w:t xml:space="preserve"> </w:t>
            </w:r>
            <w:r>
              <w:rPr>
                <w:rFonts w:ascii="Calibri"/>
                <w:spacing w:val="-1"/>
                <w:sz w:val="24"/>
              </w:rPr>
              <w:t>incorrect.</w:t>
            </w:r>
            <w:r>
              <w:rPr>
                <w:rFonts w:ascii="Calibri"/>
                <w:spacing w:val="-5"/>
                <w:sz w:val="24"/>
              </w:rPr>
              <w:t xml:space="preserve"> </w:t>
            </w:r>
            <w:r>
              <w:rPr>
                <w:rFonts w:ascii="Calibri"/>
                <w:spacing w:val="-1"/>
                <w:sz w:val="24"/>
              </w:rPr>
              <w:t>This</w:t>
            </w:r>
            <w:r>
              <w:rPr>
                <w:rFonts w:ascii="Calibri"/>
                <w:spacing w:val="-4"/>
                <w:sz w:val="24"/>
              </w:rPr>
              <w:t xml:space="preserve"> </w:t>
            </w:r>
            <w:r>
              <w:rPr>
                <w:rFonts w:ascii="Calibri"/>
                <w:spacing w:val="-1"/>
                <w:sz w:val="24"/>
              </w:rPr>
              <w:t>payment</w:t>
            </w:r>
            <w:r>
              <w:rPr>
                <w:rFonts w:ascii="Calibri"/>
                <w:spacing w:val="-3"/>
                <w:sz w:val="24"/>
              </w:rPr>
              <w:t xml:space="preserve"> </w:t>
            </w:r>
            <w:r>
              <w:rPr>
                <w:rFonts w:ascii="Calibri"/>
                <w:spacing w:val="-1"/>
                <w:sz w:val="24"/>
              </w:rPr>
              <w:t>reflects</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correct</w:t>
            </w:r>
            <w:r>
              <w:rPr>
                <w:rFonts w:ascii="Calibri"/>
                <w:spacing w:val="-2"/>
                <w:sz w:val="24"/>
              </w:rPr>
              <w:t xml:space="preserve"> </w:t>
            </w:r>
            <w:r>
              <w:rPr>
                <w:rFonts w:ascii="Calibri"/>
                <w:spacing w:val="-1"/>
                <w:sz w:val="24"/>
              </w:rPr>
              <w:t>code.</w:t>
            </w:r>
          </w:p>
        </w:tc>
      </w:tr>
      <w:tr w:rsidR="006E0120" w14:paraId="6A70960E" w14:textId="77777777" w:rsidTr="00B24363">
        <w:trPr>
          <w:trHeight w:hRule="exact" w:val="314"/>
        </w:trPr>
        <w:tc>
          <w:tcPr>
            <w:tcW w:w="1300" w:type="dxa"/>
          </w:tcPr>
          <w:p w14:paraId="07C4D3D4" w14:textId="77777777" w:rsidR="006E0120" w:rsidRDefault="006E0120" w:rsidP="00B24363">
            <w:pPr>
              <w:pStyle w:val="TableParagraph"/>
              <w:spacing w:before="10" w:line="292" w:lineRule="exact"/>
              <w:jc w:val="center"/>
              <w:rPr>
                <w:rFonts w:ascii="Calibri" w:eastAsia="Calibri" w:hAnsi="Calibri" w:cs="Calibri"/>
                <w:sz w:val="24"/>
                <w:szCs w:val="24"/>
              </w:rPr>
            </w:pPr>
            <w:r>
              <w:rPr>
                <w:rFonts w:ascii="Calibri"/>
                <w:sz w:val="24"/>
              </w:rPr>
              <w:t>66</w:t>
            </w:r>
          </w:p>
        </w:tc>
        <w:tc>
          <w:tcPr>
            <w:tcW w:w="8133" w:type="dxa"/>
          </w:tcPr>
          <w:p w14:paraId="24FF1FB8"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Blood</w:t>
            </w:r>
            <w:r>
              <w:rPr>
                <w:rFonts w:ascii="Calibri"/>
                <w:spacing w:val="-5"/>
                <w:sz w:val="24"/>
              </w:rPr>
              <w:t xml:space="preserve"> </w:t>
            </w:r>
            <w:r>
              <w:rPr>
                <w:rFonts w:ascii="Calibri"/>
                <w:spacing w:val="-1"/>
                <w:sz w:val="24"/>
              </w:rPr>
              <w:t>Deductible.</w:t>
            </w:r>
          </w:p>
        </w:tc>
      </w:tr>
      <w:tr w:rsidR="006E0120" w14:paraId="0CEB3CC0" w14:textId="77777777" w:rsidTr="00B24363">
        <w:trPr>
          <w:trHeight w:hRule="exact" w:val="312"/>
        </w:trPr>
        <w:tc>
          <w:tcPr>
            <w:tcW w:w="1300" w:type="dxa"/>
          </w:tcPr>
          <w:p w14:paraId="7C398A79"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67</w:t>
            </w:r>
          </w:p>
        </w:tc>
        <w:tc>
          <w:tcPr>
            <w:tcW w:w="8133" w:type="dxa"/>
          </w:tcPr>
          <w:p w14:paraId="468239AB"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Lifetime</w:t>
            </w:r>
            <w:r>
              <w:rPr>
                <w:rFonts w:ascii="Calibri"/>
                <w:spacing w:val="-3"/>
                <w:sz w:val="24"/>
              </w:rPr>
              <w:t xml:space="preserve"> </w:t>
            </w:r>
            <w:r>
              <w:rPr>
                <w:rFonts w:ascii="Calibri"/>
                <w:spacing w:val="-1"/>
                <w:sz w:val="24"/>
              </w:rPr>
              <w:t>reserve</w:t>
            </w:r>
            <w:r>
              <w:rPr>
                <w:rFonts w:ascii="Calibri"/>
                <w:spacing w:val="-5"/>
                <w:sz w:val="24"/>
              </w:rPr>
              <w:t xml:space="preserve"> </w:t>
            </w:r>
            <w:r>
              <w:rPr>
                <w:rFonts w:ascii="Calibri"/>
                <w:spacing w:val="-1"/>
                <w:sz w:val="24"/>
              </w:rPr>
              <w:t>days.</w:t>
            </w:r>
            <w:r>
              <w:rPr>
                <w:rFonts w:ascii="Calibri"/>
                <w:spacing w:val="-4"/>
                <w:sz w:val="24"/>
              </w:rPr>
              <w:t xml:space="preserve"> </w:t>
            </w:r>
            <w:r>
              <w:rPr>
                <w:rFonts w:ascii="Calibri"/>
                <w:spacing w:val="-1"/>
                <w:sz w:val="24"/>
              </w:rPr>
              <w:t>(Handled</w:t>
            </w:r>
            <w:r>
              <w:rPr>
                <w:rFonts w:ascii="Calibri"/>
                <w:spacing w:val="-2"/>
                <w:sz w:val="24"/>
              </w:rPr>
              <w:t xml:space="preserve"> in </w:t>
            </w:r>
            <w:r>
              <w:rPr>
                <w:rFonts w:ascii="Calibri"/>
                <w:sz w:val="24"/>
              </w:rPr>
              <w:t>QTY,</w:t>
            </w:r>
            <w:r>
              <w:rPr>
                <w:rFonts w:ascii="Calibri"/>
                <w:spacing w:val="-6"/>
                <w:sz w:val="24"/>
              </w:rPr>
              <w:t xml:space="preserve"> </w:t>
            </w:r>
            <w:r>
              <w:rPr>
                <w:rFonts w:ascii="Calibri"/>
                <w:spacing w:val="-1"/>
                <w:sz w:val="24"/>
              </w:rPr>
              <w:t>QTY01=LA)</w:t>
            </w:r>
          </w:p>
        </w:tc>
      </w:tr>
      <w:tr w:rsidR="006E0120" w14:paraId="6F10FBB6" w14:textId="77777777" w:rsidTr="00B24363">
        <w:trPr>
          <w:trHeight w:hRule="exact" w:val="314"/>
        </w:trPr>
        <w:tc>
          <w:tcPr>
            <w:tcW w:w="1300" w:type="dxa"/>
          </w:tcPr>
          <w:p w14:paraId="37864D3E"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68</w:t>
            </w:r>
          </w:p>
        </w:tc>
        <w:tc>
          <w:tcPr>
            <w:tcW w:w="8133" w:type="dxa"/>
          </w:tcPr>
          <w:p w14:paraId="364E25E8" w14:textId="77777777" w:rsidR="006E0120" w:rsidRDefault="006E0120" w:rsidP="00B24363">
            <w:pPr>
              <w:pStyle w:val="TableParagraph"/>
              <w:spacing w:before="8"/>
              <w:ind w:left="419"/>
              <w:rPr>
                <w:rFonts w:ascii="Calibri" w:eastAsia="Calibri" w:hAnsi="Calibri" w:cs="Calibri"/>
                <w:sz w:val="24"/>
                <w:szCs w:val="24"/>
              </w:rPr>
            </w:pPr>
            <w:r>
              <w:rPr>
                <w:rFonts w:ascii="Calibri"/>
                <w:sz w:val="24"/>
              </w:rPr>
              <w:t>DRG</w:t>
            </w:r>
            <w:r>
              <w:rPr>
                <w:rFonts w:ascii="Calibri"/>
                <w:spacing w:val="-4"/>
                <w:sz w:val="24"/>
              </w:rPr>
              <w:t xml:space="preserve"> </w:t>
            </w:r>
            <w:r>
              <w:rPr>
                <w:rFonts w:ascii="Calibri"/>
                <w:spacing w:val="-1"/>
                <w:sz w:val="24"/>
              </w:rPr>
              <w:t>weight.</w:t>
            </w:r>
            <w:r>
              <w:rPr>
                <w:rFonts w:ascii="Calibri"/>
                <w:spacing w:val="-3"/>
                <w:sz w:val="24"/>
              </w:rPr>
              <w:t xml:space="preserve"> </w:t>
            </w:r>
            <w:r>
              <w:rPr>
                <w:rFonts w:ascii="Calibri"/>
                <w:spacing w:val="-1"/>
                <w:sz w:val="24"/>
              </w:rPr>
              <w:t>(Handled</w:t>
            </w:r>
            <w:r>
              <w:rPr>
                <w:rFonts w:ascii="Calibri"/>
                <w:spacing w:val="-3"/>
                <w:sz w:val="24"/>
              </w:rPr>
              <w:t xml:space="preserve"> </w:t>
            </w:r>
            <w:r>
              <w:rPr>
                <w:rFonts w:ascii="Calibri"/>
                <w:sz w:val="24"/>
              </w:rPr>
              <w:t>in</w:t>
            </w:r>
            <w:r>
              <w:rPr>
                <w:rFonts w:ascii="Calibri"/>
                <w:spacing w:val="-5"/>
                <w:sz w:val="24"/>
              </w:rPr>
              <w:t xml:space="preserve"> </w:t>
            </w:r>
            <w:r>
              <w:rPr>
                <w:rFonts w:ascii="Calibri"/>
                <w:spacing w:val="-1"/>
                <w:sz w:val="24"/>
              </w:rPr>
              <w:t>CLP12)</w:t>
            </w:r>
          </w:p>
        </w:tc>
      </w:tr>
      <w:tr w:rsidR="006E0120" w14:paraId="69AD7AA2" w14:textId="77777777" w:rsidTr="00B24363">
        <w:trPr>
          <w:trHeight w:hRule="exact" w:val="312"/>
        </w:trPr>
        <w:tc>
          <w:tcPr>
            <w:tcW w:w="1300" w:type="dxa"/>
          </w:tcPr>
          <w:p w14:paraId="79956B6D"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69</w:t>
            </w:r>
          </w:p>
        </w:tc>
        <w:tc>
          <w:tcPr>
            <w:tcW w:w="8133" w:type="dxa"/>
          </w:tcPr>
          <w:p w14:paraId="74472D9B"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Day</w:t>
            </w:r>
            <w:r>
              <w:rPr>
                <w:rFonts w:ascii="Calibri"/>
                <w:spacing w:val="-2"/>
                <w:sz w:val="24"/>
              </w:rPr>
              <w:t xml:space="preserve"> </w:t>
            </w:r>
            <w:r>
              <w:rPr>
                <w:rFonts w:ascii="Calibri"/>
                <w:spacing w:val="-1"/>
                <w:sz w:val="24"/>
              </w:rPr>
              <w:t>outlier</w:t>
            </w:r>
            <w:r>
              <w:rPr>
                <w:rFonts w:ascii="Calibri"/>
                <w:spacing w:val="-3"/>
                <w:sz w:val="24"/>
              </w:rPr>
              <w:t xml:space="preserve"> </w:t>
            </w:r>
            <w:r>
              <w:rPr>
                <w:rFonts w:ascii="Calibri"/>
                <w:spacing w:val="-1"/>
                <w:sz w:val="24"/>
              </w:rPr>
              <w:t>amount.</w:t>
            </w:r>
          </w:p>
        </w:tc>
      </w:tr>
      <w:tr w:rsidR="006E0120" w14:paraId="6216DBBB" w14:textId="77777777" w:rsidTr="00B24363">
        <w:trPr>
          <w:trHeight w:hRule="exact" w:val="312"/>
        </w:trPr>
        <w:tc>
          <w:tcPr>
            <w:tcW w:w="1300" w:type="dxa"/>
          </w:tcPr>
          <w:p w14:paraId="3F468546"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70</w:t>
            </w:r>
          </w:p>
        </w:tc>
        <w:tc>
          <w:tcPr>
            <w:tcW w:w="8133" w:type="dxa"/>
          </w:tcPr>
          <w:p w14:paraId="0F73A1E7"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Cost</w:t>
            </w:r>
            <w:r>
              <w:rPr>
                <w:rFonts w:ascii="Calibri"/>
                <w:sz w:val="24"/>
              </w:rPr>
              <w:t xml:space="preserve"> </w:t>
            </w:r>
            <w:r>
              <w:rPr>
                <w:rFonts w:ascii="Calibri"/>
                <w:spacing w:val="-1"/>
                <w:sz w:val="24"/>
              </w:rPr>
              <w:t>outlier</w:t>
            </w:r>
            <w:r>
              <w:rPr>
                <w:rFonts w:ascii="Calibri"/>
                <w:spacing w:val="-2"/>
                <w:sz w:val="24"/>
              </w:rPr>
              <w:t xml:space="preserve"> </w:t>
            </w:r>
            <w:r>
              <w:rPr>
                <w:rFonts w:ascii="Calibri"/>
                <w:sz w:val="24"/>
              </w:rPr>
              <w:t>-</w:t>
            </w:r>
            <w:r>
              <w:rPr>
                <w:rFonts w:ascii="Calibri"/>
                <w:spacing w:val="-3"/>
                <w:sz w:val="24"/>
              </w:rPr>
              <w:t xml:space="preserve"> </w:t>
            </w:r>
            <w:r>
              <w:rPr>
                <w:rFonts w:ascii="Calibri"/>
                <w:spacing w:val="-1"/>
                <w:sz w:val="24"/>
              </w:rPr>
              <w:t>Adjustment</w:t>
            </w:r>
            <w:r>
              <w:rPr>
                <w:rFonts w:ascii="Calibri"/>
                <w:spacing w:val="-2"/>
                <w:sz w:val="24"/>
              </w:rPr>
              <w:t xml:space="preserve"> </w:t>
            </w:r>
            <w:r>
              <w:rPr>
                <w:rFonts w:ascii="Calibri"/>
                <w:sz w:val="24"/>
              </w:rPr>
              <w:t>to</w:t>
            </w:r>
            <w:r>
              <w:rPr>
                <w:rFonts w:ascii="Calibri"/>
                <w:spacing w:val="-4"/>
                <w:sz w:val="24"/>
              </w:rPr>
              <w:t xml:space="preserve"> </w:t>
            </w:r>
            <w:r>
              <w:rPr>
                <w:rFonts w:ascii="Calibri"/>
                <w:spacing w:val="-1"/>
                <w:sz w:val="24"/>
              </w:rPr>
              <w:t>compensate for</w:t>
            </w:r>
            <w:r>
              <w:rPr>
                <w:rFonts w:ascii="Calibri"/>
                <w:spacing w:val="4"/>
                <w:sz w:val="24"/>
              </w:rPr>
              <w:t xml:space="preserve"> </w:t>
            </w:r>
            <w:r>
              <w:rPr>
                <w:rFonts w:ascii="Calibri"/>
                <w:spacing w:val="-1"/>
                <w:sz w:val="24"/>
              </w:rPr>
              <w:t>additional costs.</w:t>
            </w:r>
          </w:p>
        </w:tc>
      </w:tr>
      <w:tr w:rsidR="006E0120" w14:paraId="362CEFAB" w14:textId="77777777" w:rsidTr="00B24363">
        <w:trPr>
          <w:trHeight w:hRule="exact" w:val="315"/>
        </w:trPr>
        <w:tc>
          <w:tcPr>
            <w:tcW w:w="1300" w:type="dxa"/>
          </w:tcPr>
          <w:p w14:paraId="21F87358" w14:textId="77777777" w:rsidR="006E0120" w:rsidRDefault="006E0120" w:rsidP="00B24363">
            <w:pPr>
              <w:pStyle w:val="TableParagraph"/>
              <w:spacing w:before="11" w:line="292" w:lineRule="exact"/>
              <w:jc w:val="center"/>
              <w:rPr>
                <w:rFonts w:ascii="Calibri" w:eastAsia="Calibri" w:hAnsi="Calibri" w:cs="Calibri"/>
                <w:sz w:val="24"/>
                <w:szCs w:val="24"/>
              </w:rPr>
            </w:pPr>
            <w:r>
              <w:rPr>
                <w:rFonts w:ascii="Calibri"/>
                <w:sz w:val="24"/>
              </w:rPr>
              <w:t>71</w:t>
            </w:r>
          </w:p>
        </w:tc>
        <w:tc>
          <w:tcPr>
            <w:tcW w:w="8133" w:type="dxa"/>
          </w:tcPr>
          <w:p w14:paraId="536DCBB6" w14:textId="77777777" w:rsidR="006E0120" w:rsidRDefault="006E0120" w:rsidP="00B24363">
            <w:pPr>
              <w:pStyle w:val="TableParagraph"/>
              <w:spacing w:before="11" w:line="292" w:lineRule="exact"/>
              <w:ind w:left="419"/>
              <w:rPr>
                <w:rFonts w:ascii="Calibri" w:eastAsia="Calibri" w:hAnsi="Calibri" w:cs="Calibri"/>
                <w:sz w:val="24"/>
                <w:szCs w:val="24"/>
              </w:rPr>
            </w:pPr>
            <w:r>
              <w:rPr>
                <w:rFonts w:ascii="Calibri"/>
                <w:sz w:val="24"/>
              </w:rPr>
              <w:t>Primary</w:t>
            </w:r>
            <w:r>
              <w:rPr>
                <w:rFonts w:ascii="Calibri"/>
                <w:spacing w:val="-7"/>
                <w:sz w:val="24"/>
              </w:rPr>
              <w:t xml:space="preserve"> </w:t>
            </w:r>
            <w:r>
              <w:rPr>
                <w:rFonts w:ascii="Calibri"/>
                <w:spacing w:val="-1"/>
                <w:sz w:val="24"/>
              </w:rPr>
              <w:t>Payer</w:t>
            </w:r>
            <w:r>
              <w:rPr>
                <w:rFonts w:ascii="Calibri"/>
                <w:spacing w:val="-6"/>
                <w:sz w:val="24"/>
              </w:rPr>
              <w:t xml:space="preserve"> </w:t>
            </w:r>
            <w:r>
              <w:rPr>
                <w:rFonts w:ascii="Calibri"/>
                <w:spacing w:val="-1"/>
                <w:sz w:val="24"/>
              </w:rPr>
              <w:t>amount.</w:t>
            </w:r>
          </w:p>
        </w:tc>
      </w:tr>
      <w:tr w:rsidR="006E0120" w14:paraId="12A5DB9B" w14:textId="77777777" w:rsidTr="00B24363">
        <w:trPr>
          <w:trHeight w:hRule="exact" w:val="312"/>
        </w:trPr>
        <w:tc>
          <w:tcPr>
            <w:tcW w:w="1300" w:type="dxa"/>
          </w:tcPr>
          <w:p w14:paraId="74F331D5"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72</w:t>
            </w:r>
          </w:p>
        </w:tc>
        <w:tc>
          <w:tcPr>
            <w:tcW w:w="8133" w:type="dxa"/>
          </w:tcPr>
          <w:p w14:paraId="30CBB9DB"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Coinsurance</w:t>
            </w:r>
            <w:r>
              <w:rPr>
                <w:rFonts w:ascii="Calibri"/>
                <w:spacing w:val="-4"/>
                <w:sz w:val="24"/>
              </w:rPr>
              <w:t xml:space="preserve"> </w:t>
            </w:r>
            <w:r>
              <w:rPr>
                <w:rFonts w:ascii="Calibri"/>
                <w:sz w:val="24"/>
              </w:rPr>
              <w:t>day.</w:t>
            </w:r>
            <w:r>
              <w:rPr>
                <w:rFonts w:ascii="Calibri"/>
                <w:spacing w:val="-3"/>
                <w:sz w:val="24"/>
              </w:rPr>
              <w:t xml:space="preserve"> </w:t>
            </w:r>
            <w:r>
              <w:rPr>
                <w:rFonts w:ascii="Calibri"/>
                <w:spacing w:val="-1"/>
                <w:sz w:val="24"/>
              </w:rPr>
              <w:t>(Handled</w:t>
            </w:r>
            <w:r>
              <w:rPr>
                <w:rFonts w:ascii="Calibri"/>
                <w:sz w:val="24"/>
              </w:rPr>
              <w:t xml:space="preserve"> </w:t>
            </w:r>
            <w:r>
              <w:rPr>
                <w:rFonts w:ascii="Calibri"/>
                <w:spacing w:val="-2"/>
                <w:sz w:val="24"/>
              </w:rPr>
              <w:t>in</w:t>
            </w:r>
            <w:r>
              <w:rPr>
                <w:rFonts w:ascii="Calibri"/>
                <w:spacing w:val="-1"/>
                <w:sz w:val="24"/>
              </w:rPr>
              <w:t xml:space="preserve"> </w:t>
            </w:r>
            <w:r>
              <w:rPr>
                <w:rFonts w:ascii="Calibri"/>
                <w:sz w:val="24"/>
              </w:rPr>
              <w:t>QTY,</w:t>
            </w:r>
            <w:r>
              <w:rPr>
                <w:rFonts w:ascii="Calibri"/>
                <w:spacing w:val="-3"/>
                <w:sz w:val="24"/>
              </w:rPr>
              <w:t xml:space="preserve"> </w:t>
            </w:r>
            <w:r>
              <w:rPr>
                <w:rFonts w:ascii="Calibri"/>
                <w:spacing w:val="-1"/>
                <w:sz w:val="24"/>
              </w:rPr>
              <w:t>QTY01=CD)</w:t>
            </w:r>
          </w:p>
        </w:tc>
      </w:tr>
      <w:tr w:rsidR="006E0120" w14:paraId="33B840B1" w14:textId="77777777" w:rsidTr="00B24363">
        <w:trPr>
          <w:trHeight w:hRule="exact" w:val="314"/>
        </w:trPr>
        <w:tc>
          <w:tcPr>
            <w:tcW w:w="1300" w:type="dxa"/>
          </w:tcPr>
          <w:p w14:paraId="7FE68300"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73</w:t>
            </w:r>
          </w:p>
        </w:tc>
        <w:tc>
          <w:tcPr>
            <w:tcW w:w="8133" w:type="dxa"/>
          </w:tcPr>
          <w:p w14:paraId="493C91F5" w14:textId="77777777" w:rsidR="006E0120" w:rsidRDefault="006E0120" w:rsidP="00B24363">
            <w:pPr>
              <w:pStyle w:val="TableParagraph"/>
              <w:spacing w:before="8"/>
              <w:ind w:left="419"/>
              <w:rPr>
                <w:rFonts w:ascii="Calibri" w:eastAsia="Calibri" w:hAnsi="Calibri" w:cs="Calibri"/>
                <w:sz w:val="24"/>
                <w:szCs w:val="24"/>
              </w:rPr>
            </w:pPr>
            <w:r>
              <w:rPr>
                <w:rFonts w:ascii="Calibri"/>
                <w:sz w:val="24"/>
              </w:rPr>
              <w:t>Administrative</w:t>
            </w:r>
            <w:r>
              <w:rPr>
                <w:rFonts w:ascii="Calibri"/>
                <w:spacing w:val="-12"/>
                <w:sz w:val="24"/>
              </w:rPr>
              <w:t xml:space="preserve"> </w:t>
            </w:r>
            <w:r>
              <w:rPr>
                <w:rFonts w:ascii="Calibri"/>
                <w:spacing w:val="-1"/>
                <w:sz w:val="24"/>
              </w:rPr>
              <w:t>days.</w:t>
            </w:r>
          </w:p>
        </w:tc>
      </w:tr>
      <w:tr w:rsidR="006E0120" w14:paraId="5F731886" w14:textId="77777777" w:rsidTr="00B24363">
        <w:trPr>
          <w:trHeight w:hRule="exact" w:val="312"/>
        </w:trPr>
        <w:tc>
          <w:tcPr>
            <w:tcW w:w="1300" w:type="dxa"/>
          </w:tcPr>
          <w:p w14:paraId="3E96943A"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74</w:t>
            </w:r>
          </w:p>
        </w:tc>
        <w:tc>
          <w:tcPr>
            <w:tcW w:w="8133" w:type="dxa"/>
          </w:tcPr>
          <w:p w14:paraId="31C14B5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Indirect</w:t>
            </w:r>
            <w:r>
              <w:rPr>
                <w:rFonts w:ascii="Calibri"/>
                <w:spacing w:val="-5"/>
                <w:sz w:val="24"/>
              </w:rPr>
              <w:t xml:space="preserve"> </w:t>
            </w:r>
            <w:r>
              <w:rPr>
                <w:rFonts w:ascii="Calibri"/>
                <w:spacing w:val="-1"/>
                <w:sz w:val="24"/>
              </w:rPr>
              <w:t>Medical</w:t>
            </w:r>
            <w:r>
              <w:rPr>
                <w:rFonts w:ascii="Calibri"/>
                <w:spacing w:val="-3"/>
                <w:sz w:val="24"/>
              </w:rPr>
              <w:t xml:space="preserve"> </w:t>
            </w:r>
            <w:r>
              <w:rPr>
                <w:rFonts w:ascii="Calibri"/>
                <w:spacing w:val="-2"/>
                <w:sz w:val="24"/>
              </w:rPr>
              <w:t xml:space="preserve">Education </w:t>
            </w:r>
            <w:r>
              <w:rPr>
                <w:rFonts w:ascii="Calibri"/>
                <w:spacing w:val="-1"/>
                <w:sz w:val="24"/>
              </w:rPr>
              <w:t>Adjustment.</w:t>
            </w:r>
          </w:p>
        </w:tc>
      </w:tr>
      <w:tr w:rsidR="006E0120" w14:paraId="715D1835" w14:textId="77777777" w:rsidTr="00B24363">
        <w:trPr>
          <w:trHeight w:hRule="exact" w:val="312"/>
        </w:trPr>
        <w:tc>
          <w:tcPr>
            <w:tcW w:w="1300" w:type="dxa"/>
          </w:tcPr>
          <w:p w14:paraId="5D80AC10"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75</w:t>
            </w:r>
          </w:p>
        </w:tc>
        <w:tc>
          <w:tcPr>
            <w:tcW w:w="8133" w:type="dxa"/>
          </w:tcPr>
          <w:p w14:paraId="2C55C46B"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Direct</w:t>
            </w:r>
            <w:r>
              <w:rPr>
                <w:rFonts w:ascii="Calibri"/>
                <w:spacing w:val="-6"/>
                <w:sz w:val="24"/>
              </w:rPr>
              <w:t xml:space="preserve"> </w:t>
            </w:r>
            <w:r>
              <w:rPr>
                <w:rFonts w:ascii="Calibri"/>
                <w:spacing w:val="-1"/>
                <w:sz w:val="24"/>
              </w:rPr>
              <w:t>Medical</w:t>
            </w:r>
            <w:r>
              <w:rPr>
                <w:rFonts w:ascii="Calibri"/>
                <w:spacing w:val="-4"/>
                <w:sz w:val="24"/>
              </w:rPr>
              <w:t xml:space="preserve"> </w:t>
            </w:r>
            <w:r>
              <w:rPr>
                <w:rFonts w:ascii="Calibri"/>
                <w:spacing w:val="-1"/>
                <w:sz w:val="24"/>
              </w:rPr>
              <w:t>Education</w:t>
            </w:r>
            <w:r>
              <w:rPr>
                <w:rFonts w:ascii="Calibri"/>
                <w:spacing w:val="-5"/>
                <w:sz w:val="24"/>
              </w:rPr>
              <w:t xml:space="preserve"> </w:t>
            </w:r>
            <w:r>
              <w:rPr>
                <w:rFonts w:ascii="Calibri"/>
                <w:spacing w:val="-1"/>
                <w:sz w:val="24"/>
              </w:rPr>
              <w:t>Adjustment.</w:t>
            </w:r>
          </w:p>
        </w:tc>
      </w:tr>
      <w:tr w:rsidR="006E0120" w14:paraId="48BAE0F4" w14:textId="77777777" w:rsidTr="00B24363">
        <w:trPr>
          <w:trHeight w:hRule="exact" w:val="314"/>
        </w:trPr>
        <w:tc>
          <w:tcPr>
            <w:tcW w:w="1300" w:type="dxa"/>
          </w:tcPr>
          <w:p w14:paraId="1B769335" w14:textId="77777777" w:rsidR="006E0120" w:rsidRDefault="006E0120" w:rsidP="00B24363">
            <w:pPr>
              <w:pStyle w:val="TableParagraph"/>
              <w:spacing w:before="10" w:line="292" w:lineRule="exact"/>
              <w:jc w:val="center"/>
              <w:rPr>
                <w:rFonts w:ascii="Calibri" w:eastAsia="Calibri" w:hAnsi="Calibri" w:cs="Calibri"/>
                <w:sz w:val="24"/>
                <w:szCs w:val="24"/>
              </w:rPr>
            </w:pPr>
            <w:r>
              <w:rPr>
                <w:rFonts w:ascii="Calibri"/>
                <w:sz w:val="24"/>
              </w:rPr>
              <w:t>76</w:t>
            </w:r>
          </w:p>
        </w:tc>
        <w:tc>
          <w:tcPr>
            <w:tcW w:w="8133" w:type="dxa"/>
          </w:tcPr>
          <w:p w14:paraId="2EFA05BD"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Disproportionate</w:t>
            </w:r>
            <w:r>
              <w:rPr>
                <w:rFonts w:ascii="Calibri"/>
                <w:spacing w:val="-8"/>
                <w:sz w:val="24"/>
              </w:rPr>
              <w:t xml:space="preserve"> </w:t>
            </w:r>
            <w:r>
              <w:rPr>
                <w:rFonts w:ascii="Calibri"/>
                <w:spacing w:val="-1"/>
                <w:sz w:val="24"/>
              </w:rPr>
              <w:t>Share</w:t>
            </w:r>
            <w:r>
              <w:rPr>
                <w:rFonts w:ascii="Calibri"/>
                <w:spacing w:val="-6"/>
                <w:sz w:val="24"/>
              </w:rPr>
              <w:t xml:space="preserve"> </w:t>
            </w:r>
            <w:r>
              <w:rPr>
                <w:rFonts w:ascii="Calibri"/>
                <w:spacing w:val="-1"/>
                <w:sz w:val="24"/>
              </w:rPr>
              <w:t>Adjustment.</w:t>
            </w:r>
          </w:p>
        </w:tc>
      </w:tr>
      <w:tr w:rsidR="006E0120" w14:paraId="5FCCD1D8" w14:textId="77777777" w:rsidTr="00B24363">
        <w:trPr>
          <w:trHeight w:hRule="exact" w:val="312"/>
        </w:trPr>
        <w:tc>
          <w:tcPr>
            <w:tcW w:w="1300" w:type="dxa"/>
          </w:tcPr>
          <w:p w14:paraId="4454BA72"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77</w:t>
            </w:r>
          </w:p>
        </w:tc>
        <w:tc>
          <w:tcPr>
            <w:tcW w:w="8133" w:type="dxa"/>
          </w:tcPr>
          <w:p w14:paraId="01817E09"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Covered</w:t>
            </w:r>
            <w:r>
              <w:rPr>
                <w:rFonts w:ascii="Calibri"/>
                <w:spacing w:val="-3"/>
                <w:sz w:val="24"/>
              </w:rPr>
              <w:t xml:space="preserve"> </w:t>
            </w:r>
            <w:r>
              <w:rPr>
                <w:rFonts w:ascii="Calibri"/>
                <w:spacing w:val="-1"/>
                <w:sz w:val="24"/>
              </w:rPr>
              <w:t>days.</w:t>
            </w:r>
            <w:r>
              <w:rPr>
                <w:rFonts w:ascii="Calibri"/>
                <w:spacing w:val="-3"/>
                <w:sz w:val="24"/>
              </w:rPr>
              <w:t xml:space="preserve"> </w:t>
            </w:r>
            <w:r>
              <w:rPr>
                <w:rFonts w:ascii="Calibri"/>
                <w:spacing w:val="-1"/>
                <w:sz w:val="24"/>
              </w:rPr>
              <w:t>(Handled</w:t>
            </w:r>
            <w:r>
              <w:rPr>
                <w:rFonts w:ascii="Calibri"/>
                <w:spacing w:val="-2"/>
                <w:sz w:val="24"/>
              </w:rPr>
              <w:t xml:space="preserve"> in</w:t>
            </w:r>
            <w:r>
              <w:rPr>
                <w:rFonts w:ascii="Calibri"/>
                <w:spacing w:val="-1"/>
                <w:sz w:val="24"/>
              </w:rPr>
              <w:t xml:space="preserve"> </w:t>
            </w:r>
            <w:r>
              <w:rPr>
                <w:rFonts w:ascii="Calibri"/>
                <w:sz w:val="24"/>
              </w:rPr>
              <w:t>QTY,</w:t>
            </w:r>
            <w:r>
              <w:rPr>
                <w:rFonts w:ascii="Calibri"/>
                <w:spacing w:val="-4"/>
                <w:sz w:val="24"/>
              </w:rPr>
              <w:t xml:space="preserve"> </w:t>
            </w:r>
            <w:r>
              <w:rPr>
                <w:rFonts w:ascii="Calibri"/>
                <w:spacing w:val="-1"/>
                <w:sz w:val="24"/>
              </w:rPr>
              <w:t>QTY01=CA)</w:t>
            </w:r>
          </w:p>
        </w:tc>
      </w:tr>
      <w:tr w:rsidR="006E0120" w14:paraId="3B639B1C" w14:textId="77777777" w:rsidTr="00B24363">
        <w:trPr>
          <w:trHeight w:hRule="exact" w:val="314"/>
        </w:trPr>
        <w:tc>
          <w:tcPr>
            <w:tcW w:w="1300" w:type="dxa"/>
          </w:tcPr>
          <w:p w14:paraId="4F9B3C9C"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78</w:t>
            </w:r>
          </w:p>
        </w:tc>
        <w:tc>
          <w:tcPr>
            <w:tcW w:w="8133" w:type="dxa"/>
          </w:tcPr>
          <w:p w14:paraId="11711C9E"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Non-Covered</w:t>
            </w:r>
            <w:r>
              <w:rPr>
                <w:rFonts w:ascii="Calibri"/>
                <w:spacing w:val="-9"/>
                <w:sz w:val="24"/>
              </w:rPr>
              <w:t xml:space="preserve"> </w:t>
            </w:r>
            <w:r>
              <w:rPr>
                <w:rFonts w:ascii="Calibri"/>
                <w:spacing w:val="-1"/>
                <w:sz w:val="24"/>
              </w:rPr>
              <w:t>days/Room</w:t>
            </w:r>
            <w:r>
              <w:rPr>
                <w:rFonts w:ascii="Calibri"/>
                <w:spacing w:val="-6"/>
                <w:sz w:val="24"/>
              </w:rPr>
              <w:t xml:space="preserve"> </w:t>
            </w:r>
            <w:r>
              <w:rPr>
                <w:rFonts w:ascii="Calibri"/>
                <w:spacing w:val="-1"/>
                <w:sz w:val="24"/>
              </w:rPr>
              <w:t>charge</w:t>
            </w:r>
            <w:r>
              <w:rPr>
                <w:rFonts w:ascii="Calibri"/>
                <w:spacing w:val="-8"/>
                <w:sz w:val="24"/>
              </w:rPr>
              <w:t xml:space="preserve"> </w:t>
            </w:r>
            <w:r>
              <w:rPr>
                <w:rFonts w:ascii="Calibri"/>
                <w:spacing w:val="-1"/>
                <w:sz w:val="24"/>
              </w:rPr>
              <w:t>adjustment.</w:t>
            </w:r>
          </w:p>
        </w:tc>
      </w:tr>
      <w:tr w:rsidR="006E0120" w14:paraId="54718293" w14:textId="77777777" w:rsidTr="00B24363">
        <w:trPr>
          <w:trHeight w:hRule="exact" w:val="312"/>
        </w:trPr>
        <w:tc>
          <w:tcPr>
            <w:tcW w:w="1300" w:type="dxa"/>
          </w:tcPr>
          <w:p w14:paraId="77426679"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79</w:t>
            </w:r>
          </w:p>
        </w:tc>
        <w:tc>
          <w:tcPr>
            <w:tcW w:w="8133" w:type="dxa"/>
          </w:tcPr>
          <w:p w14:paraId="49621FF9"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Cost</w:t>
            </w:r>
            <w:r>
              <w:rPr>
                <w:rFonts w:ascii="Calibri"/>
                <w:spacing w:val="-2"/>
                <w:sz w:val="24"/>
              </w:rPr>
              <w:t xml:space="preserve"> </w:t>
            </w:r>
            <w:r>
              <w:rPr>
                <w:rFonts w:ascii="Calibri"/>
                <w:spacing w:val="-1"/>
                <w:sz w:val="24"/>
              </w:rPr>
              <w:t>report</w:t>
            </w:r>
            <w:r>
              <w:rPr>
                <w:rFonts w:ascii="Calibri"/>
                <w:spacing w:val="-4"/>
                <w:sz w:val="24"/>
              </w:rPr>
              <w:t xml:space="preserve"> </w:t>
            </w:r>
            <w:r>
              <w:rPr>
                <w:rFonts w:ascii="Calibri"/>
                <w:spacing w:val="-1"/>
                <w:sz w:val="24"/>
              </w:rPr>
              <w:t>days.</w:t>
            </w:r>
            <w:r>
              <w:rPr>
                <w:rFonts w:ascii="Calibri"/>
                <w:spacing w:val="-5"/>
                <w:sz w:val="24"/>
              </w:rPr>
              <w:t xml:space="preserve"> </w:t>
            </w:r>
            <w:r>
              <w:rPr>
                <w:rFonts w:ascii="Calibri"/>
                <w:spacing w:val="-1"/>
                <w:sz w:val="24"/>
              </w:rPr>
              <w:t xml:space="preserve">(Handled </w:t>
            </w:r>
            <w:r>
              <w:rPr>
                <w:rFonts w:ascii="Calibri"/>
                <w:spacing w:val="-2"/>
                <w:sz w:val="24"/>
              </w:rPr>
              <w:t>in</w:t>
            </w:r>
            <w:r>
              <w:rPr>
                <w:rFonts w:ascii="Calibri"/>
                <w:spacing w:val="-3"/>
                <w:sz w:val="24"/>
              </w:rPr>
              <w:t xml:space="preserve"> </w:t>
            </w:r>
            <w:r>
              <w:rPr>
                <w:rFonts w:ascii="Calibri"/>
                <w:spacing w:val="-1"/>
                <w:sz w:val="24"/>
              </w:rPr>
              <w:t>MIA15)</w:t>
            </w:r>
          </w:p>
        </w:tc>
      </w:tr>
      <w:tr w:rsidR="006E0120" w14:paraId="6814B7AB" w14:textId="77777777" w:rsidTr="00B24363">
        <w:trPr>
          <w:trHeight w:hRule="exact" w:val="312"/>
        </w:trPr>
        <w:tc>
          <w:tcPr>
            <w:tcW w:w="1300" w:type="dxa"/>
          </w:tcPr>
          <w:p w14:paraId="21AB298E"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80</w:t>
            </w:r>
          </w:p>
        </w:tc>
        <w:tc>
          <w:tcPr>
            <w:tcW w:w="8133" w:type="dxa"/>
          </w:tcPr>
          <w:p w14:paraId="3E65F27F"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Outlier</w:t>
            </w:r>
            <w:r>
              <w:rPr>
                <w:rFonts w:ascii="Calibri"/>
                <w:spacing w:val="-4"/>
                <w:sz w:val="24"/>
              </w:rPr>
              <w:t xml:space="preserve"> </w:t>
            </w:r>
            <w:r>
              <w:rPr>
                <w:rFonts w:ascii="Calibri"/>
                <w:spacing w:val="-1"/>
                <w:sz w:val="24"/>
              </w:rPr>
              <w:t>days.</w:t>
            </w:r>
            <w:r>
              <w:rPr>
                <w:rFonts w:ascii="Calibri"/>
                <w:spacing w:val="-4"/>
                <w:sz w:val="24"/>
              </w:rPr>
              <w:t xml:space="preserve"> </w:t>
            </w:r>
            <w:r>
              <w:rPr>
                <w:rFonts w:ascii="Calibri"/>
                <w:spacing w:val="-1"/>
                <w:sz w:val="24"/>
              </w:rPr>
              <w:t xml:space="preserve">(Handled </w:t>
            </w:r>
            <w:r>
              <w:rPr>
                <w:rFonts w:ascii="Calibri"/>
                <w:spacing w:val="-2"/>
                <w:sz w:val="24"/>
              </w:rPr>
              <w:t>in</w:t>
            </w:r>
            <w:r>
              <w:rPr>
                <w:rFonts w:ascii="Calibri"/>
                <w:spacing w:val="-4"/>
                <w:sz w:val="24"/>
              </w:rPr>
              <w:t xml:space="preserve"> </w:t>
            </w:r>
            <w:r>
              <w:rPr>
                <w:rFonts w:ascii="Calibri"/>
                <w:sz w:val="24"/>
              </w:rPr>
              <w:t>QTY,</w:t>
            </w:r>
            <w:r>
              <w:rPr>
                <w:rFonts w:ascii="Calibri"/>
                <w:spacing w:val="-3"/>
                <w:sz w:val="24"/>
              </w:rPr>
              <w:t xml:space="preserve"> </w:t>
            </w:r>
            <w:r>
              <w:rPr>
                <w:rFonts w:ascii="Calibri"/>
                <w:spacing w:val="-1"/>
                <w:sz w:val="24"/>
              </w:rPr>
              <w:t>QTY01=OU)</w:t>
            </w:r>
          </w:p>
        </w:tc>
      </w:tr>
      <w:tr w:rsidR="006E0120" w14:paraId="7735A0AE" w14:textId="77777777" w:rsidTr="00B24363">
        <w:trPr>
          <w:trHeight w:hRule="exact" w:val="314"/>
        </w:trPr>
        <w:tc>
          <w:tcPr>
            <w:tcW w:w="1300" w:type="dxa"/>
          </w:tcPr>
          <w:p w14:paraId="7DD70A89" w14:textId="77777777" w:rsidR="006E0120" w:rsidRDefault="006E0120" w:rsidP="00B24363">
            <w:pPr>
              <w:pStyle w:val="TableParagraph"/>
              <w:spacing w:before="10" w:line="292" w:lineRule="exact"/>
              <w:jc w:val="center"/>
              <w:rPr>
                <w:rFonts w:ascii="Calibri" w:eastAsia="Calibri" w:hAnsi="Calibri" w:cs="Calibri"/>
                <w:sz w:val="24"/>
                <w:szCs w:val="24"/>
              </w:rPr>
            </w:pPr>
            <w:r>
              <w:rPr>
                <w:rFonts w:ascii="Calibri"/>
                <w:sz w:val="24"/>
              </w:rPr>
              <w:t>81</w:t>
            </w:r>
          </w:p>
        </w:tc>
        <w:tc>
          <w:tcPr>
            <w:tcW w:w="8133" w:type="dxa"/>
          </w:tcPr>
          <w:p w14:paraId="3DBC2DCB"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Discharges.</w:t>
            </w:r>
          </w:p>
        </w:tc>
      </w:tr>
      <w:tr w:rsidR="006E0120" w14:paraId="281F09F3" w14:textId="77777777" w:rsidTr="00B24363">
        <w:trPr>
          <w:trHeight w:hRule="exact" w:val="312"/>
        </w:trPr>
        <w:tc>
          <w:tcPr>
            <w:tcW w:w="1300" w:type="dxa"/>
          </w:tcPr>
          <w:p w14:paraId="5F622E8B"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82</w:t>
            </w:r>
          </w:p>
        </w:tc>
        <w:tc>
          <w:tcPr>
            <w:tcW w:w="8133" w:type="dxa"/>
          </w:tcPr>
          <w:p w14:paraId="54A063BC"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PIP</w:t>
            </w:r>
            <w:r>
              <w:rPr>
                <w:rFonts w:ascii="Calibri"/>
                <w:spacing w:val="-6"/>
                <w:sz w:val="24"/>
              </w:rPr>
              <w:t xml:space="preserve"> </w:t>
            </w:r>
            <w:r>
              <w:rPr>
                <w:rFonts w:ascii="Calibri"/>
                <w:spacing w:val="-1"/>
                <w:sz w:val="24"/>
              </w:rPr>
              <w:t>days.</w:t>
            </w:r>
          </w:p>
        </w:tc>
      </w:tr>
      <w:tr w:rsidR="006E0120" w14:paraId="505E17F5" w14:textId="77777777" w:rsidTr="00B24363">
        <w:trPr>
          <w:trHeight w:hRule="exact" w:val="314"/>
        </w:trPr>
        <w:tc>
          <w:tcPr>
            <w:tcW w:w="1300" w:type="dxa"/>
          </w:tcPr>
          <w:p w14:paraId="49CD8346"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83</w:t>
            </w:r>
          </w:p>
        </w:tc>
        <w:tc>
          <w:tcPr>
            <w:tcW w:w="8133" w:type="dxa"/>
          </w:tcPr>
          <w:p w14:paraId="6C31DFA8" w14:textId="77777777" w:rsidR="006E0120" w:rsidRDefault="006E0120" w:rsidP="00B24363">
            <w:pPr>
              <w:pStyle w:val="TableParagraph"/>
              <w:spacing w:before="8"/>
              <w:ind w:left="419"/>
              <w:rPr>
                <w:rFonts w:ascii="Calibri" w:eastAsia="Calibri" w:hAnsi="Calibri" w:cs="Calibri"/>
                <w:sz w:val="24"/>
                <w:szCs w:val="24"/>
              </w:rPr>
            </w:pPr>
            <w:r>
              <w:rPr>
                <w:rFonts w:ascii="Calibri"/>
                <w:sz w:val="24"/>
              </w:rPr>
              <w:t>Total</w:t>
            </w:r>
            <w:r>
              <w:rPr>
                <w:rFonts w:ascii="Calibri"/>
                <w:spacing w:val="-3"/>
                <w:sz w:val="24"/>
              </w:rPr>
              <w:t xml:space="preserve"> </w:t>
            </w:r>
            <w:r>
              <w:rPr>
                <w:rFonts w:ascii="Calibri"/>
                <w:spacing w:val="-1"/>
                <w:sz w:val="24"/>
              </w:rPr>
              <w:t>visits.</w:t>
            </w:r>
          </w:p>
        </w:tc>
      </w:tr>
      <w:tr w:rsidR="006E0120" w14:paraId="50D7F4F7" w14:textId="77777777" w:rsidTr="00B24363">
        <w:trPr>
          <w:trHeight w:hRule="exact" w:val="312"/>
        </w:trPr>
        <w:tc>
          <w:tcPr>
            <w:tcW w:w="1300" w:type="dxa"/>
          </w:tcPr>
          <w:p w14:paraId="44C9E972"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84</w:t>
            </w:r>
          </w:p>
        </w:tc>
        <w:tc>
          <w:tcPr>
            <w:tcW w:w="8133" w:type="dxa"/>
          </w:tcPr>
          <w:p w14:paraId="110D9348"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Capital</w:t>
            </w:r>
            <w:r>
              <w:rPr>
                <w:rFonts w:ascii="Calibri"/>
                <w:spacing w:val="-2"/>
                <w:sz w:val="24"/>
              </w:rPr>
              <w:t xml:space="preserve"> </w:t>
            </w:r>
            <w:r>
              <w:rPr>
                <w:rFonts w:ascii="Calibri"/>
                <w:spacing w:val="-1"/>
                <w:sz w:val="24"/>
              </w:rPr>
              <w:t>adjustment.</w:t>
            </w:r>
            <w:r>
              <w:rPr>
                <w:rFonts w:ascii="Calibri"/>
                <w:spacing w:val="-3"/>
                <w:sz w:val="24"/>
              </w:rPr>
              <w:t xml:space="preserve"> </w:t>
            </w:r>
            <w:r>
              <w:rPr>
                <w:rFonts w:ascii="Calibri"/>
                <w:spacing w:val="-1"/>
                <w:sz w:val="24"/>
              </w:rPr>
              <w:t>(Handled</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MIA)</w:t>
            </w:r>
          </w:p>
        </w:tc>
      </w:tr>
      <w:tr w:rsidR="006E0120" w14:paraId="6D858EF7" w14:textId="77777777" w:rsidTr="00B24363">
        <w:trPr>
          <w:trHeight w:hRule="exact" w:val="312"/>
        </w:trPr>
        <w:tc>
          <w:tcPr>
            <w:tcW w:w="1300" w:type="dxa"/>
          </w:tcPr>
          <w:p w14:paraId="07DD9056"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85</w:t>
            </w:r>
          </w:p>
        </w:tc>
        <w:tc>
          <w:tcPr>
            <w:tcW w:w="8133" w:type="dxa"/>
          </w:tcPr>
          <w:p w14:paraId="59F6D63C"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Patient</w:t>
            </w:r>
            <w:r>
              <w:rPr>
                <w:rFonts w:ascii="Calibri"/>
                <w:spacing w:val="-5"/>
                <w:sz w:val="24"/>
              </w:rPr>
              <w:t xml:space="preserve"> </w:t>
            </w:r>
            <w:r>
              <w:rPr>
                <w:rFonts w:ascii="Calibri"/>
                <w:spacing w:val="-1"/>
                <w:sz w:val="24"/>
              </w:rPr>
              <w:t>Interest</w:t>
            </w:r>
            <w:r>
              <w:rPr>
                <w:rFonts w:ascii="Calibri"/>
                <w:spacing w:val="-5"/>
                <w:sz w:val="24"/>
              </w:rPr>
              <w:t xml:space="preserve"> </w:t>
            </w:r>
            <w:r>
              <w:rPr>
                <w:rFonts w:ascii="Calibri"/>
                <w:spacing w:val="-1"/>
                <w:sz w:val="24"/>
              </w:rPr>
              <w:t>Adjustment</w:t>
            </w:r>
            <w:r>
              <w:rPr>
                <w:rFonts w:ascii="Calibri"/>
                <w:spacing w:val="-5"/>
                <w:sz w:val="24"/>
              </w:rPr>
              <w:t xml:space="preserve"> </w:t>
            </w:r>
            <w:r>
              <w:rPr>
                <w:rFonts w:ascii="Calibri"/>
                <w:spacing w:val="-1"/>
                <w:sz w:val="24"/>
              </w:rPr>
              <w:t>(Use</w:t>
            </w:r>
            <w:r>
              <w:rPr>
                <w:rFonts w:ascii="Calibri"/>
                <w:spacing w:val="-3"/>
                <w:sz w:val="24"/>
              </w:rPr>
              <w:t xml:space="preserve"> </w:t>
            </w:r>
            <w:r>
              <w:rPr>
                <w:rFonts w:ascii="Calibri"/>
                <w:spacing w:val="-1"/>
                <w:sz w:val="24"/>
              </w:rPr>
              <w:t>Only</w:t>
            </w:r>
            <w:r>
              <w:rPr>
                <w:rFonts w:ascii="Calibri"/>
                <w:spacing w:val="-4"/>
                <w:sz w:val="24"/>
              </w:rPr>
              <w:t xml:space="preserve"> </w:t>
            </w:r>
            <w:r>
              <w:rPr>
                <w:rFonts w:ascii="Calibri"/>
                <w:spacing w:val="-1"/>
                <w:sz w:val="24"/>
              </w:rPr>
              <w:t>Group</w:t>
            </w:r>
            <w:r>
              <w:rPr>
                <w:rFonts w:ascii="Calibri"/>
                <w:spacing w:val="-5"/>
                <w:sz w:val="24"/>
              </w:rPr>
              <w:t xml:space="preserve"> </w:t>
            </w:r>
            <w:r>
              <w:rPr>
                <w:rFonts w:ascii="Calibri"/>
                <w:spacing w:val="-1"/>
                <w:sz w:val="24"/>
              </w:rPr>
              <w:t>code</w:t>
            </w:r>
            <w:r>
              <w:rPr>
                <w:rFonts w:ascii="Calibri"/>
                <w:spacing w:val="-4"/>
                <w:sz w:val="24"/>
              </w:rPr>
              <w:t xml:space="preserve"> </w:t>
            </w:r>
            <w:r>
              <w:rPr>
                <w:rFonts w:ascii="Calibri"/>
                <w:sz w:val="24"/>
              </w:rPr>
              <w:t>PR)</w:t>
            </w:r>
          </w:p>
        </w:tc>
      </w:tr>
      <w:tr w:rsidR="006E0120" w14:paraId="2A847D9C" w14:textId="77777777" w:rsidTr="00B24363">
        <w:trPr>
          <w:trHeight w:hRule="exact" w:val="314"/>
        </w:trPr>
        <w:tc>
          <w:tcPr>
            <w:tcW w:w="1300" w:type="dxa"/>
          </w:tcPr>
          <w:p w14:paraId="37CA8B66" w14:textId="77777777" w:rsidR="006E0120" w:rsidRDefault="006E0120" w:rsidP="00B24363">
            <w:pPr>
              <w:pStyle w:val="TableParagraph"/>
              <w:spacing w:before="10" w:line="292" w:lineRule="exact"/>
              <w:jc w:val="center"/>
              <w:rPr>
                <w:rFonts w:ascii="Calibri" w:eastAsia="Calibri" w:hAnsi="Calibri" w:cs="Calibri"/>
                <w:sz w:val="24"/>
                <w:szCs w:val="24"/>
              </w:rPr>
            </w:pPr>
            <w:r>
              <w:rPr>
                <w:rFonts w:ascii="Calibri"/>
                <w:sz w:val="24"/>
              </w:rPr>
              <w:t>86</w:t>
            </w:r>
          </w:p>
        </w:tc>
        <w:tc>
          <w:tcPr>
            <w:tcW w:w="8133" w:type="dxa"/>
          </w:tcPr>
          <w:p w14:paraId="705290A8"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Statutory</w:t>
            </w:r>
            <w:r>
              <w:rPr>
                <w:rFonts w:ascii="Calibri"/>
                <w:spacing w:val="-9"/>
                <w:sz w:val="24"/>
              </w:rPr>
              <w:t xml:space="preserve"> </w:t>
            </w:r>
            <w:r>
              <w:rPr>
                <w:rFonts w:ascii="Calibri"/>
                <w:spacing w:val="-1"/>
                <w:sz w:val="24"/>
              </w:rPr>
              <w:t>adjustment.</w:t>
            </w:r>
          </w:p>
        </w:tc>
      </w:tr>
      <w:tr w:rsidR="006E0120" w14:paraId="458C1EC9" w14:textId="77777777" w:rsidTr="00B24363">
        <w:trPr>
          <w:trHeight w:hRule="exact" w:val="312"/>
        </w:trPr>
        <w:tc>
          <w:tcPr>
            <w:tcW w:w="1300" w:type="dxa"/>
          </w:tcPr>
          <w:p w14:paraId="37D397D3"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87</w:t>
            </w:r>
          </w:p>
        </w:tc>
        <w:tc>
          <w:tcPr>
            <w:tcW w:w="8133" w:type="dxa"/>
          </w:tcPr>
          <w:p w14:paraId="4B743E7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Transfer</w:t>
            </w:r>
            <w:r>
              <w:rPr>
                <w:rFonts w:ascii="Calibri"/>
                <w:spacing w:val="-7"/>
                <w:sz w:val="24"/>
              </w:rPr>
              <w:t xml:space="preserve"> </w:t>
            </w:r>
            <w:r>
              <w:rPr>
                <w:rFonts w:ascii="Calibri"/>
                <w:spacing w:val="-1"/>
                <w:sz w:val="24"/>
              </w:rPr>
              <w:t>amount.</w:t>
            </w:r>
          </w:p>
        </w:tc>
      </w:tr>
      <w:tr w:rsidR="006E0120" w14:paraId="4017C3E1" w14:textId="77777777" w:rsidTr="00B24363">
        <w:trPr>
          <w:trHeight w:hRule="exact" w:val="610"/>
        </w:trPr>
        <w:tc>
          <w:tcPr>
            <w:tcW w:w="1300" w:type="dxa"/>
          </w:tcPr>
          <w:p w14:paraId="2B85E587"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88</w:t>
            </w:r>
          </w:p>
        </w:tc>
        <w:tc>
          <w:tcPr>
            <w:tcW w:w="8133" w:type="dxa"/>
          </w:tcPr>
          <w:p w14:paraId="4AC34415" w14:textId="77777777" w:rsidR="006E0120" w:rsidRDefault="006E0120" w:rsidP="00B24363">
            <w:pPr>
              <w:pStyle w:val="TableParagraph"/>
              <w:spacing w:before="13"/>
              <w:ind w:left="419" w:right="461"/>
              <w:rPr>
                <w:rFonts w:ascii="Calibri" w:eastAsia="Calibri" w:hAnsi="Calibri" w:cs="Calibri"/>
                <w:sz w:val="24"/>
                <w:szCs w:val="24"/>
              </w:rPr>
            </w:pPr>
            <w:r>
              <w:rPr>
                <w:rFonts w:ascii="Calibri"/>
                <w:spacing w:val="-1"/>
                <w:sz w:val="24"/>
              </w:rPr>
              <w:t>Adjustment</w:t>
            </w:r>
            <w:r>
              <w:rPr>
                <w:rFonts w:ascii="Calibri"/>
                <w:spacing w:val="-4"/>
                <w:sz w:val="24"/>
              </w:rPr>
              <w:t xml:space="preserve"> </w:t>
            </w:r>
            <w:r>
              <w:rPr>
                <w:rFonts w:ascii="Calibri"/>
                <w:spacing w:val="-1"/>
                <w:sz w:val="24"/>
              </w:rPr>
              <w:t>amount</w:t>
            </w:r>
            <w:r>
              <w:rPr>
                <w:rFonts w:ascii="Calibri"/>
                <w:spacing w:val="-4"/>
                <w:sz w:val="24"/>
              </w:rPr>
              <w:t xml:space="preserve"> </w:t>
            </w:r>
            <w:r>
              <w:rPr>
                <w:rFonts w:ascii="Calibri"/>
                <w:spacing w:val="-1"/>
                <w:sz w:val="24"/>
              </w:rPr>
              <w:t>represents</w:t>
            </w:r>
            <w:r>
              <w:rPr>
                <w:rFonts w:ascii="Calibri"/>
                <w:spacing w:val="-5"/>
                <w:sz w:val="24"/>
              </w:rPr>
              <w:t xml:space="preserve"> </w:t>
            </w:r>
            <w:r>
              <w:rPr>
                <w:rFonts w:ascii="Calibri"/>
                <w:spacing w:val="-1"/>
                <w:sz w:val="24"/>
              </w:rPr>
              <w:t>collection</w:t>
            </w:r>
            <w:r>
              <w:rPr>
                <w:rFonts w:ascii="Calibri"/>
                <w:spacing w:val="-4"/>
                <w:sz w:val="24"/>
              </w:rPr>
              <w:t xml:space="preserve"> </w:t>
            </w:r>
            <w:r>
              <w:rPr>
                <w:rFonts w:ascii="Calibri"/>
                <w:spacing w:val="-1"/>
                <w:sz w:val="24"/>
              </w:rPr>
              <w:t>against</w:t>
            </w:r>
            <w:r>
              <w:rPr>
                <w:rFonts w:ascii="Calibri"/>
                <w:spacing w:val="-6"/>
                <w:sz w:val="24"/>
              </w:rPr>
              <w:t xml:space="preserve"> </w:t>
            </w:r>
            <w:r>
              <w:rPr>
                <w:rFonts w:ascii="Calibri"/>
                <w:sz w:val="24"/>
              </w:rPr>
              <w:t>receivable</w:t>
            </w:r>
            <w:r>
              <w:rPr>
                <w:rFonts w:ascii="Calibri"/>
                <w:spacing w:val="-4"/>
                <w:sz w:val="24"/>
              </w:rPr>
              <w:t xml:space="preserve"> </w:t>
            </w:r>
            <w:r>
              <w:rPr>
                <w:rFonts w:ascii="Calibri"/>
                <w:spacing w:val="-1"/>
                <w:sz w:val="24"/>
              </w:rPr>
              <w:t>created</w:t>
            </w:r>
            <w:r>
              <w:rPr>
                <w:rFonts w:ascii="Calibri"/>
                <w:spacing w:val="-3"/>
                <w:sz w:val="24"/>
              </w:rPr>
              <w:t xml:space="preserve"> </w:t>
            </w:r>
            <w:r>
              <w:rPr>
                <w:rFonts w:ascii="Calibri"/>
                <w:spacing w:val="-2"/>
                <w:sz w:val="24"/>
              </w:rPr>
              <w:t>in</w:t>
            </w:r>
            <w:r>
              <w:rPr>
                <w:rFonts w:ascii="Calibri"/>
                <w:spacing w:val="53"/>
                <w:sz w:val="24"/>
              </w:rPr>
              <w:t xml:space="preserve"> </w:t>
            </w:r>
            <w:r>
              <w:rPr>
                <w:rFonts w:ascii="Calibri"/>
                <w:sz w:val="24"/>
              </w:rPr>
              <w:t>prior</w:t>
            </w:r>
            <w:r>
              <w:rPr>
                <w:rFonts w:ascii="Calibri"/>
                <w:spacing w:val="-14"/>
                <w:sz w:val="24"/>
              </w:rPr>
              <w:t xml:space="preserve"> </w:t>
            </w:r>
            <w:r>
              <w:rPr>
                <w:rFonts w:ascii="Calibri"/>
                <w:spacing w:val="-1"/>
                <w:sz w:val="24"/>
              </w:rPr>
              <w:t>overpayment.</w:t>
            </w:r>
          </w:p>
        </w:tc>
      </w:tr>
      <w:tr w:rsidR="006E0120" w14:paraId="790A1959" w14:textId="77777777" w:rsidTr="00B24363">
        <w:trPr>
          <w:trHeight w:hRule="exact" w:val="314"/>
        </w:trPr>
        <w:tc>
          <w:tcPr>
            <w:tcW w:w="1300" w:type="dxa"/>
          </w:tcPr>
          <w:p w14:paraId="6AC257F1" w14:textId="77777777" w:rsidR="006E0120" w:rsidRDefault="006E0120" w:rsidP="00B24363">
            <w:pPr>
              <w:pStyle w:val="TableParagraph"/>
              <w:spacing w:before="10" w:line="292" w:lineRule="exact"/>
              <w:jc w:val="center"/>
              <w:rPr>
                <w:rFonts w:ascii="Calibri" w:eastAsia="Calibri" w:hAnsi="Calibri" w:cs="Calibri"/>
                <w:sz w:val="24"/>
                <w:szCs w:val="24"/>
              </w:rPr>
            </w:pPr>
            <w:r>
              <w:rPr>
                <w:rFonts w:ascii="Calibri"/>
                <w:sz w:val="24"/>
              </w:rPr>
              <w:t>89</w:t>
            </w:r>
          </w:p>
        </w:tc>
        <w:tc>
          <w:tcPr>
            <w:tcW w:w="8133" w:type="dxa"/>
          </w:tcPr>
          <w:p w14:paraId="3CB4A426"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Professional</w:t>
            </w:r>
            <w:r>
              <w:rPr>
                <w:rFonts w:ascii="Calibri"/>
                <w:spacing w:val="-7"/>
                <w:sz w:val="24"/>
              </w:rPr>
              <w:t xml:space="preserve"> </w:t>
            </w:r>
            <w:r>
              <w:rPr>
                <w:rFonts w:ascii="Calibri"/>
                <w:sz w:val="24"/>
              </w:rPr>
              <w:t>fees</w:t>
            </w:r>
            <w:r>
              <w:rPr>
                <w:rFonts w:ascii="Calibri"/>
                <w:spacing w:val="-6"/>
                <w:sz w:val="24"/>
              </w:rPr>
              <w:t xml:space="preserve"> </w:t>
            </w:r>
            <w:r>
              <w:rPr>
                <w:rFonts w:ascii="Calibri"/>
                <w:spacing w:val="-1"/>
                <w:sz w:val="24"/>
              </w:rPr>
              <w:t>removed</w:t>
            </w:r>
            <w:r>
              <w:rPr>
                <w:rFonts w:ascii="Calibri"/>
                <w:spacing w:val="-4"/>
                <w:sz w:val="24"/>
              </w:rPr>
              <w:t xml:space="preserve"> </w:t>
            </w:r>
            <w:r>
              <w:rPr>
                <w:rFonts w:ascii="Calibri"/>
                <w:spacing w:val="-1"/>
                <w:sz w:val="24"/>
              </w:rPr>
              <w:t>from</w:t>
            </w:r>
            <w:r>
              <w:rPr>
                <w:rFonts w:ascii="Calibri"/>
                <w:spacing w:val="-4"/>
                <w:sz w:val="24"/>
              </w:rPr>
              <w:t xml:space="preserve"> </w:t>
            </w:r>
            <w:r>
              <w:rPr>
                <w:rFonts w:ascii="Calibri"/>
                <w:spacing w:val="-1"/>
                <w:sz w:val="24"/>
              </w:rPr>
              <w:t>charges.</w:t>
            </w:r>
          </w:p>
        </w:tc>
      </w:tr>
      <w:tr w:rsidR="006E0120" w14:paraId="58133088" w14:textId="77777777" w:rsidTr="00B24363">
        <w:trPr>
          <w:trHeight w:hRule="exact" w:val="605"/>
        </w:trPr>
        <w:tc>
          <w:tcPr>
            <w:tcW w:w="1300" w:type="dxa"/>
          </w:tcPr>
          <w:p w14:paraId="137B597B"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90</w:t>
            </w:r>
          </w:p>
        </w:tc>
        <w:tc>
          <w:tcPr>
            <w:tcW w:w="8133" w:type="dxa"/>
          </w:tcPr>
          <w:p w14:paraId="7E2477C1" w14:textId="77777777" w:rsidR="006E0120" w:rsidRDefault="006E0120" w:rsidP="00B24363">
            <w:pPr>
              <w:pStyle w:val="TableParagraph"/>
              <w:spacing w:before="8"/>
              <w:ind w:left="419" w:right="952"/>
              <w:rPr>
                <w:rFonts w:ascii="Calibri" w:eastAsia="Calibri" w:hAnsi="Calibri" w:cs="Calibri"/>
                <w:sz w:val="24"/>
                <w:szCs w:val="24"/>
              </w:rPr>
            </w:pPr>
            <w:r>
              <w:rPr>
                <w:rFonts w:ascii="Calibri"/>
                <w:spacing w:val="-1"/>
                <w:sz w:val="24"/>
              </w:rPr>
              <w:t>Ingredient</w:t>
            </w:r>
            <w:r>
              <w:rPr>
                <w:rFonts w:ascii="Calibri"/>
                <w:spacing w:val="-3"/>
                <w:sz w:val="24"/>
              </w:rPr>
              <w:t xml:space="preserve"> </w:t>
            </w:r>
            <w:r>
              <w:rPr>
                <w:rFonts w:ascii="Calibri"/>
                <w:spacing w:val="-1"/>
                <w:sz w:val="24"/>
              </w:rPr>
              <w:t>cost</w:t>
            </w:r>
            <w:r>
              <w:rPr>
                <w:rFonts w:ascii="Calibri"/>
                <w:spacing w:val="-4"/>
                <w:sz w:val="24"/>
              </w:rPr>
              <w:t xml:space="preserve"> </w:t>
            </w:r>
            <w:r>
              <w:rPr>
                <w:rFonts w:ascii="Calibri"/>
                <w:spacing w:val="-1"/>
                <w:sz w:val="24"/>
              </w:rPr>
              <w:t>adjustment.</w:t>
            </w:r>
            <w:r>
              <w:rPr>
                <w:rFonts w:ascii="Calibri"/>
                <w:spacing w:val="-6"/>
                <w:sz w:val="24"/>
              </w:rPr>
              <w:t xml:space="preserve"> </w:t>
            </w:r>
            <w:r>
              <w:rPr>
                <w:rFonts w:ascii="Calibri"/>
                <w:spacing w:val="-1"/>
                <w:sz w:val="24"/>
              </w:rPr>
              <w:t>Note:</w:t>
            </w:r>
            <w:r>
              <w:rPr>
                <w:rFonts w:ascii="Calibri"/>
                <w:spacing w:val="-3"/>
                <w:sz w:val="24"/>
              </w:rPr>
              <w:t xml:space="preserve"> </w:t>
            </w:r>
            <w:r>
              <w:rPr>
                <w:rFonts w:ascii="Calibri"/>
                <w:spacing w:val="-1"/>
                <w:sz w:val="24"/>
              </w:rPr>
              <w:t>To</w:t>
            </w:r>
            <w:r>
              <w:rPr>
                <w:rFonts w:ascii="Calibri"/>
                <w:spacing w:val="-4"/>
                <w:sz w:val="24"/>
              </w:rPr>
              <w:t xml:space="preserve"> </w:t>
            </w:r>
            <w:r>
              <w:rPr>
                <w:rFonts w:ascii="Calibri"/>
                <w:sz w:val="24"/>
              </w:rPr>
              <w:t>be</w:t>
            </w:r>
            <w:r>
              <w:rPr>
                <w:rFonts w:ascii="Calibri"/>
                <w:spacing w:val="-4"/>
                <w:sz w:val="24"/>
              </w:rPr>
              <w:t xml:space="preserve"> </w:t>
            </w:r>
            <w:r>
              <w:rPr>
                <w:rFonts w:ascii="Calibri"/>
                <w:spacing w:val="-1"/>
                <w:sz w:val="24"/>
              </w:rPr>
              <w:t>used</w:t>
            </w:r>
            <w:r>
              <w:rPr>
                <w:rFonts w:ascii="Calibri"/>
                <w:spacing w:val="-5"/>
                <w:sz w:val="24"/>
              </w:rPr>
              <w:t xml:space="preserve"> </w:t>
            </w:r>
            <w:r>
              <w:rPr>
                <w:rFonts w:ascii="Calibri"/>
                <w:spacing w:val="-1"/>
                <w:sz w:val="24"/>
              </w:rPr>
              <w:t>for</w:t>
            </w:r>
            <w:r>
              <w:rPr>
                <w:rFonts w:ascii="Calibri"/>
                <w:spacing w:val="-6"/>
                <w:sz w:val="24"/>
              </w:rPr>
              <w:t xml:space="preserve"> </w:t>
            </w:r>
            <w:r>
              <w:rPr>
                <w:rFonts w:ascii="Calibri"/>
                <w:spacing w:val="-1"/>
                <w:sz w:val="24"/>
              </w:rPr>
              <w:t>pharmaceuticals</w:t>
            </w:r>
            <w:r>
              <w:rPr>
                <w:rFonts w:ascii="Calibri"/>
                <w:spacing w:val="69"/>
                <w:sz w:val="24"/>
              </w:rPr>
              <w:t xml:space="preserve"> </w:t>
            </w:r>
            <w:r>
              <w:rPr>
                <w:rFonts w:ascii="Calibri"/>
                <w:spacing w:val="-1"/>
                <w:sz w:val="24"/>
              </w:rPr>
              <w:t>only.</w:t>
            </w:r>
          </w:p>
        </w:tc>
      </w:tr>
      <w:tr w:rsidR="006E0120" w14:paraId="2B3EA50E" w14:textId="77777777" w:rsidTr="00B24363">
        <w:trPr>
          <w:trHeight w:hRule="exact" w:val="315"/>
        </w:trPr>
        <w:tc>
          <w:tcPr>
            <w:tcW w:w="1300" w:type="dxa"/>
          </w:tcPr>
          <w:p w14:paraId="7339B056"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t>91</w:t>
            </w:r>
          </w:p>
        </w:tc>
        <w:tc>
          <w:tcPr>
            <w:tcW w:w="8133" w:type="dxa"/>
          </w:tcPr>
          <w:p w14:paraId="072ED8C5"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Dispensing</w:t>
            </w:r>
            <w:r>
              <w:rPr>
                <w:rFonts w:ascii="Calibri"/>
                <w:spacing w:val="-7"/>
                <w:sz w:val="24"/>
              </w:rPr>
              <w:t xml:space="preserve"> </w:t>
            </w:r>
            <w:r>
              <w:rPr>
                <w:rFonts w:ascii="Calibri"/>
                <w:sz w:val="24"/>
              </w:rPr>
              <w:t>fee</w:t>
            </w:r>
            <w:r>
              <w:rPr>
                <w:rFonts w:ascii="Calibri"/>
                <w:spacing w:val="-5"/>
                <w:sz w:val="24"/>
              </w:rPr>
              <w:t xml:space="preserve"> </w:t>
            </w:r>
            <w:r>
              <w:rPr>
                <w:rFonts w:ascii="Calibri"/>
                <w:spacing w:val="-1"/>
                <w:sz w:val="24"/>
              </w:rPr>
              <w:t>adjustment.</w:t>
            </w:r>
          </w:p>
        </w:tc>
      </w:tr>
      <w:tr w:rsidR="006E0120" w14:paraId="09162860" w14:textId="77777777" w:rsidTr="00B24363">
        <w:trPr>
          <w:trHeight w:hRule="exact" w:val="312"/>
        </w:trPr>
        <w:tc>
          <w:tcPr>
            <w:tcW w:w="1300" w:type="dxa"/>
          </w:tcPr>
          <w:p w14:paraId="1D4ED95D"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92</w:t>
            </w:r>
          </w:p>
        </w:tc>
        <w:tc>
          <w:tcPr>
            <w:tcW w:w="8133" w:type="dxa"/>
          </w:tcPr>
          <w:p w14:paraId="74F57F0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Claim</w:t>
            </w:r>
            <w:r>
              <w:rPr>
                <w:rFonts w:ascii="Calibri"/>
                <w:sz w:val="24"/>
              </w:rPr>
              <w:t xml:space="preserve"> paid</w:t>
            </w:r>
            <w:r>
              <w:rPr>
                <w:rFonts w:ascii="Calibri"/>
                <w:spacing w:val="-1"/>
                <w:sz w:val="24"/>
              </w:rPr>
              <w:t xml:space="preserve"> </w:t>
            </w:r>
            <w:r>
              <w:rPr>
                <w:rFonts w:ascii="Calibri"/>
                <w:sz w:val="24"/>
              </w:rPr>
              <w:t>in</w:t>
            </w:r>
            <w:r>
              <w:rPr>
                <w:rFonts w:ascii="Calibri"/>
                <w:spacing w:val="-1"/>
                <w:sz w:val="24"/>
              </w:rPr>
              <w:t xml:space="preserve"> full.</w:t>
            </w:r>
          </w:p>
        </w:tc>
      </w:tr>
      <w:tr w:rsidR="006E0120" w14:paraId="268A299C" w14:textId="77777777" w:rsidTr="00B24363">
        <w:trPr>
          <w:trHeight w:hRule="exact" w:val="312"/>
        </w:trPr>
        <w:tc>
          <w:tcPr>
            <w:tcW w:w="1300" w:type="dxa"/>
          </w:tcPr>
          <w:p w14:paraId="3217AAA4"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93</w:t>
            </w:r>
          </w:p>
        </w:tc>
        <w:tc>
          <w:tcPr>
            <w:tcW w:w="8133" w:type="dxa"/>
          </w:tcPr>
          <w:p w14:paraId="50FA1F28"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No</w:t>
            </w:r>
            <w:r>
              <w:rPr>
                <w:rFonts w:ascii="Calibri"/>
                <w:spacing w:val="-4"/>
                <w:sz w:val="24"/>
              </w:rPr>
              <w:t xml:space="preserve"> </w:t>
            </w:r>
            <w:r>
              <w:rPr>
                <w:rFonts w:ascii="Calibri"/>
                <w:spacing w:val="-1"/>
                <w:sz w:val="24"/>
              </w:rPr>
              <w:t>Claim</w:t>
            </w:r>
            <w:r>
              <w:rPr>
                <w:rFonts w:ascii="Calibri"/>
                <w:spacing w:val="-6"/>
                <w:sz w:val="24"/>
              </w:rPr>
              <w:t xml:space="preserve"> </w:t>
            </w:r>
            <w:r>
              <w:rPr>
                <w:rFonts w:ascii="Calibri"/>
                <w:sz w:val="24"/>
              </w:rPr>
              <w:t>level</w:t>
            </w:r>
            <w:r>
              <w:rPr>
                <w:rFonts w:ascii="Calibri"/>
                <w:spacing w:val="-4"/>
                <w:sz w:val="24"/>
              </w:rPr>
              <w:t xml:space="preserve"> </w:t>
            </w:r>
            <w:r>
              <w:rPr>
                <w:rFonts w:ascii="Calibri"/>
                <w:spacing w:val="-1"/>
                <w:sz w:val="24"/>
              </w:rPr>
              <w:t>Adjustments.</w:t>
            </w:r>
          </w:p>
        </w:tc>
      </w:tr>
      <w:tr w:rsidR="006E0120" w14:paraId="723282FA" w14:textId="77777777" w:rsidTr="00B24363">
        <w:trPr>
          <w:trHeight w:hRule="exact" w:val="314"/>
        </w:trPr>
        <w:tc>
          <w:tcPr>
            <w:tcW w:w="1300" w:type="dxa"/>
          </w:tcPr>
          <w:p w14:paraId="1D6B049D" w14:textId="77777777" w:rsidR="006E0120" w:rsidRDefault="006E0120" w:rsidP="00B24363">
            <w:pPr>
              <w:pStyle w:val="TableParagraph"/>
              <w:spacing w:before="10" w:line="292" w:lineRule="exact"/>
              <w:jc w:val="center"/>
              <w:rPr>
                <w:rFonts w:ascii="Calibri" w:eastAsia="Calibri" w:hAnsi="Calibri" w:cs="Calibri"/>
                <w:sz w:val="24"/>
                <w:szCs w:val="24"/>
              </w:rPr>
            </w:pPr>
            <w:r>
              <w:rPr>
                <w:rFonts w:ascii="Calibri"/>
                <w:sz w:val="24"/>
              </w:rPr>
              <w:t>94</w:t>
            </w:r>
          </w:p>
        </w:tc>
        <w:tc>
          <w:tcPr>
            <w:tcW w:w="8133" w:type="dxa"/>
          </w:tcPr>
          <w:p w14:paraId="2D9CC4B1"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Processed</w:t>
            </w:r>
            <w:r>
              <w:rPr>
                <w:rFonts w:ascii="Calibri"/>
                <w:spacing w:val="-4"/>
                <w:sz w:val="24"/>
              </w:rPr>
              <w:t xml:space="preserve"> </w:t>
            </w:r>
            <w:r>
              <w:rPr>
                <w:rFonts w:ascii="Calibri"/>
                <w:sz w:val="24"/>
              </w:rPr>
              <w:t>in</w:t>
            </w:r>
            <w:r>
              <w:rPr>
                <w:rFonts w:ascii="Calibri"/>
                <w:spacing w:val="-6"/>
                <w:sz w:val="24"/>
              </w:rPr>
              <w:t xml:space="preserve"> </w:t>
            </w:r>
            <w:r>
              <w:rPr>
                <w:rFonts w:ascii="Calibri"/>
                <w:spacing w:val="-1"/>
                <w:sz w:val="24"/>
              </w:rPr>
              <w:t>Excess</w:t>
            </w:r>
            <w:r>
              <w:rPr>
                <w:rFonts w:ascii="Calibri"/>
                <w:spacing w:val="-5"/>
                <w:sz w:val="24"/>
              </w:rPr>
              <w:t xml:space="preserve"> </w:t>
            </w:r>
            <w:r>
              <w:rPr>
                <w:rFonts w:ascii="Calibri"/>
                <w:spacing w:val="-1"/>
                <w:sz w:val="24"/>
              </w:rPr>
              <w:t>of</w:t>
            </w:r>
            <w:r>
              <w:rPr>
                <w:rFonts w:ascii="Calibri"/>
                <w:spacing w:val="-4"/>
                <w:sz w:val="24"/>
              </w:rPr>
              <w:t xml:space="preserve"> </w:t>
            </w:r>
            <w:r>
              <w:rPr>
                <w:rFonts w:ascii="Calibri"/>
                <w:spacing w:val="-1"/>
                <w:sz w:val="24"/>
              </w:rPr>
              <w:t>charges.</w:t>
            </w:r>
          </w:p>
        </w:tc>
      </w:tr>
      <w:tr w:rsidR="006E0120" w14:paraId="6B5161BD" w14:textId="77777777" w:rsidTr="00B24363">
        <w:trPr>
          <w:trHeight w:hRule="exact" w:val="312"/>
        </w:trPr>
        <w:tc>
          <w:tcPr>
            <w:tcW w:w="1300" w:type="dxa"/>
          </w:tcPr>
          <w:p w14:paraId="16D7B85E" w14:textId="77777777" w:rsidR="006E0120" w:rsidRDefault="006E0120" w:rsidP="00B24363">
            <w:pPr>
              <w:pStyle w:val="TableParagraph"/>
              <w:spacing w:before="8" w:line="292" w:lineRule="exact"/>
              <w:jc w:val="center"/>
              <w:rPr>
                <w:rFonts w:ascii="Calibri" w:eastAsia="Calibri" w:hAnsi="Calibri" w:cs="Calibri"/>
                <w:sz w:val="24"/>
                <w:szCs w:val="24"/>
              </w:rPr>
            </w:pPr>
            <w:r>
              <w:rPr>
                <w:rFonts w:ascii="Calibri"/>
                <w:sz w:val="24"/>
              </w:rPr>
              <w:t>95</w:t>
            </w:r>
          </w:p>
        </w:tc>
        <w:tc>
          <w:tcPr>
            <w:tcW w:w="8133" w:type="dxa"/>
          </w:tcPr>
          <w:p w14:paraId="6CC8B84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Plan</w:t>
            </w:r>
            <w:r>
              <w:rPr>
                <w:rFonts w:ascii="Calibri"/>
                <w:spacing w:val="-4"/>
                <w:sz w:val="24"/>
              </w:rPr>
              <w:t xml:space="preserve"> </w:t>
            </w:r>
            <w:r>
              <w:rPr>
                <w:rFonts w:ascii="Calibri"/>
                <w:spacing w:val="-1"/>
                <w:sz w:val="24"/>
              </w:rPr>
              <w:t>procedures</w:t>
            </w:r>
            <w:r>
              <w:rPr>
                <w:rFonts w:ascii="Calibri"/>
                <w:spacing w:val="-4"/>
                <w:sz w:val="24"/>
              </w:rPr>
              <w:t xml:space="preserve"> </w:t>
            </w:r>
            <w:r>
              <w:rPr>
                <w:rFonts w:ascii="Calibri"/>
                <w:spacing w:val="-1"/>
                <w:sz w:val="24"/>
              </w:rPr>
              <w:t>not</w:t>
            </w:r>
            <w:r>
              <w:rPr>
                <w:rFonts w:ascii="Calibri"/>
                <w:spacing w:val="-4"/>
                <w:sz w:val="24"/>
              </w:rPr>
              <w:t xml:space="preserve"> </w:t>
            </w:r>
            <w:r>
              <w:rPr>
                <w:rFonts w:ascii="Calibri"/>
                <w:spacing w:val="-1"/>
                <w:sz w:val="24"/>
              </w:rPr>
              <w:t>followed.</w:t>
            </w:r>
          </w:p>
        </w:tc>
      </w:tr>
      <w:tr w:rsidR="006E0120" w14:paraId="7EE893A0" w14:textId="77777777" w:rsidTr="00B24363">
        <w:trPr>
          <w:trHeight w:hRule="exact" w:val="1240"/>
        </w:trPr>
        <w:tc>
          <w:tcPr>
            <w:tcW w:w="1300" w:type="dxa"/>
          </w:tcPr>
          <w:p w14:paraId="2C1F7E7B" w14:textId="77777777" w:rsidR="006E0120" w:rsidRDefault="006E0120" w:rsidP="00B24363">
            <w:pPr>
              <w:pStyle w:val="TableParagraph"/>
              <w:spacing w:before="8"/>
              <w:jc w:val="center"/>
              <w:rPr>
                <w:rFonts w:ascii="Calibri" w:eastAsia="Calibri" w:hAnsi="Calibri" w:cs="Calibri"/>
                <w:sz w:val="24"/>
                <w:szCs w:val="24"/>
              </w:rPr>
            </w:pPr>
            <w:r>
              <w:rPr>
                <w:rFonts w:ascii="Calibri"/>
                <w:sz w:val="24"/>
              </w:rPr>
              <w:lastRenderedPageBreak/>
              <w:t>96</w:t>
            </w:r>
          </w:p>
        </w:tc>
        <w:tc>
          <w:tcPr>
            <w:tcW w:w="8133" w:type="dxa"/>
          </w:tcPr>
          <w:p w14:paraId="4F440109" w14:textId="77777777" w:rsidR="006E0120" w:rsidRDefault="006E0120" w:rsidP="00B24363">
            <w:pPr>
              <w:pStyle w:val="TableParagraph"/>
              <w:spacing w:before="27"/>
              <w:ind w:left="419" w:right="611"/>
              <w:rPr>
                <w:rFonts w:ascii="Calibri" w:eastAsia="Calibri" w:hAnsi="Calibri" w:cs="Calibri"/>
                <w:sz w:val="24"/>
                <w:szCs w:val="24"/>
              </w:rPr>
            </w:pPr>
            <w:r>
              <w:rPr>
                <w:rFonts w:ascii="Calibri"/>
                <w:spacing w:val="-1"/>
                <w:sz w:val="24"/>
              </w:rPr>
              <w:t>Non-covered</w:t>
            </w:r>
            <w:r>
              <w:rPr>
                <w:rFonts w:ascii="Calibri"/>
                <w:spacing w:val="-5"/>
                <w:sz w:val="24"/>
              </w:rPr>
              <w:t xml:space="preserve"> </w:t>
            </w:r>
            <w:r>
              <w:rPr>
                <w:rFonts w:ascii="Calibri"/>
                <w:spacing w:val="-1"/>
                <w:sz w:val="24"/>
              </w:rPr>
              <w:t>charge(s).</w:t>
            </w:r>
            <w:r>
              <w:rPr>
                <w:rFonts w:ascii="Calibri"/>
                <w:spacing w:val="-7"/>
                <w:sz w:val="24"/>
              </w:rPr>
              <w:t xml:space="preserve"> </w:t>
            </w:r>
            <w:r>
              <w:rPr>
                <w:rFonts w:ascii="Calibri"/>
                <w:sz w:val="24"/>
              </w:rPr>
              <w:t>At</w:t>
            </w:r>
            <w:r>
              <w:rPr>
                <w:rFonts w:ascii="Calibri"/>
                <w:spacing w:val="-2"/>
                <w:sz w:val="24"/>
              </w:rPr>
              <w:t xml:space="preserve"> </w:t>
            </w:r>
            <w:r>
              <w:rPr>
                <w:rFonts w:ascii="Calibri"/>
                <w:spacing w:val="-1"/>
                <w:sz w:val="24"/>
              </w:rPr>
              <w:t>least</w:t>
            </w:r>
            <w:r>
              <w:rPr>
                <w:rFonts w:ascii="Calibri"/>
                <w:spacing w:val="-3"/>
                <w:sz w:val="24"/>
              </w:rPr>
              <w:t xml:space="preserve"> </w:t>
            </w:r>
            <w:r>
              <w:rPr>
                <w:rFonts w:ascii="Calibri"/>
                <w:spacing w:val="-1"/>
                <w:sz w:val="24"/>
              </w:rPr>
              <w:t>one</w:t>
            </w:r>
            <w:r>
              <w:rPr>
                <w:rFonts w:ascii="Calibri"/>
                <w:spacing w:val="-6"/>
                <w:sz w:val="24"/>
              </w:rPr>
              <w:t xml:space="preserve"> </w:t>
            </w:r>
            <w:r>
              <w:rPr>
                <w:rFonts w:ascii="Calibri"/>
                <w:sz w:val="24"/>
              </w:rPr>
              <w:t>Remark</w:t>
            </w:r>
            <w:r>
              <w:rPr>
                <w:rFonts w:ascii="Calibri"/>
                <w:spacing w:val="-3"/>
                <w:sz w:val="24"/>
              </w:rPr>
              <w:t xml:space="preserve"> </w:t>
            </w:r>
            <w:r>
              <w:rPr>
                <w:rFonts w:ascii="Calibri"/>
                <w:spacing w:val="-1"/>
                <w:sz w:val="24"/>
              </w:rPr>
              <w:t>Code</w:t>
            </w:r>
            <w:r>
              <w:rPr>
                <w:rFonts w:ascii="Calibri"/>
                <w:spacing w:val="-4"/>
                <w:sz w:val="24"/>
              </w:rPr>
              <w:t xml:space="preserve"> </w:t>
            </w:r>
            <w:r>
              <w:rPr>
                <w:rFonts w:ascii="Calibri"/>
                <w:spacing w:val="-1"/>
                <w:sz w:val="24"/>
              </w:rPr>
              <w:t>must</w:t>
            </w:r>
            <w:r>
              <w:rPr>
                <w:rFonts w:ascii="Calibri"/>
                <w:spacing w:val="-3"/>
                <w:sz w:val="24"/>
              </w:rPr>
              <w:t xml:space="preserve"> </w:t>
            </w:r>
            <w:r>
              <w:rPr>
                <w:rFonts w:ascii="Calibri"/>
                <w:spacing w:val="-1"/>
                <w:sz w:val="24"/>
              </w:rPr>
              <w:t>be</w:t>
            </w:r>
            <w:r>
              <w:rPr>
                <w:rFonts w:ascii="Calibri"/>
                <w:spacing w:val="-4"/>
                <w:sz w:val="24"/>
              </w:rPr>
              <w:t xml:space="preserve"> </w:t>
            </w:r>
            <w:r>
              <w:rPr>
                <w:rFonts w:ascii="Calibri"/>
                <w:spacing w:val="-1"/>
                <w:sz w:val="24"/>
              </w:rPr>
              <w:t>provided</w:t>
            </w:r>
            <w:r>
              <w:rPr>
                <w:rFonts w:ascii="Calibri"/>
                <w:spacing w:val="53"/>
                <w:sz w:val="24"/>
              </w:rPr>
              <w:t xml:space="preserve"> </w:t>
            </w:r>
            <w:r>
              <w:rPr>
                <w:rFonts w:ascii="Calibri"/>
                <w:spacing w:val="-1"/>
                <w:sz w:val="24"/>
              </w:rPr>
              <w:t>(may</w:t>
            </w:r>
            <w:r>
              <w:rPr>
                <w:rFonts w:ascii="Calibri"/>
                <w:spacing w:val="-3"/>
                <w:sz w:val="24"/>
              </w:rPr>
              <w:t xml:space="preserve"> </w:t>
            </w:r>
            <w:r>
              <w:rPr>
                <w:rFonts w:ascii="Calibri"/>
                <w:sz w:val="24"/>
              </w:rPr>
              <w:t>be</w:t>
            </w:r>
            <w:r>
              <w:rPr>
                <w:rFonts w:ascii="Calibri"/>
                <w:spacing w:val="-2"/>
                <w:sz w:val="24"/>
              </w:rPr>
              <w:t xml:space="preserve"> </w:t>
            </w:r>
            <w:r>
              <w:rPr>
                <w:rFonts w:ascii="Calibri"/>
                <w:spacing w:val="-1"/>
                <w:sz w:val="24"/>
              </w:rPr>
              <w:t>comprised</w:t>
            </w:r>
            <w:r>
              <w:rPr>
                <w:rFonts w:ascii="Calibri"/>
                <w:spacing w:val="-4"/>
                <w:sz w:val="24"/>
              </w:rPr>
              <w:t xml:space="preserve"> </w:t>
            </w:r>
            <w:r>
              <w:rPr>
                <w:rFonts w:ascii="Calibri"/>
                <w:spacing w:val="-1"/>
                <w:sz w:val="24"/>
              </w:rPr>
              <w:t>of</w:t>
            </w:r>
            <w:r>
              <w:rPr>
                <w:rFonts w:ascii="Calibri"/>
                <w:spacing w:val="-2"/>
                <w:sz w:val="24"/>
              </w:rPr>
              <w:t xml:space="preserve"> </w:t>
            </w:r>
            <w:r>
              <w:rPr>
                <w:rFonts w:ascii="Calibri"/>
                <w:spacing w:val="-1"/>
                <w:sz w:val="24"/>
              </w:rPr>
              <w:t>either</w:t>
            </w:r>
            <w:r>
              <w:rPr>
                <w:rFonts w:ascii="Calibri"/>
                <w:spacing w:val="-4"/>
                <w:sz w:val="24"/>
              </w:rPr>
              <w:t xml:space="preserve"> </w:t>
            </w:r>
            <w:r>
              <w:rPr>
                <w:rFonts w:ascii="Calibri"/>
                <w:sz w:val="24"/>
              </w:rPr>
              <w:t>the</w:t>
            </w:r>
            <w:r>
              <w:rPr>
                <w:rFonts w:ascii="Calibri"/>
                <w:spacing w:val="-5"/>
                <w:sz w:val="24"/>
              </w:rPr>
              <w:t xml:space="preserve"> </w:t>
            </w:r>
            <w:r>
              <w:rPr>
                <w:rFonts w:ascii="Calibri"/>
                <w:spacing w:val="-1"/>
                <w:sz w:val="24"/>
              </w:rPr>
              <w:t>NCPDP</w:t>
            </w:r>
            <w:r>
              <w:rPr>
                <w:rFonts w:ascii="Calibri"/>
                <w:spacing w:val="-2"/>
                <w:sz w:val="24"/>
              </w:rPr>
              <w:t xml:space="preserve"> </w:t>
            </w:r>
            <w:r>
              <w:rPr>
                <w:rFonts w:ascii="Calibri"/>
                <w:spacing w:val="-1"/>
                <w:sz w:val="24"/>
              </w:rPr>
              <w:t>Reject</w:t>
            </w:r>
            <w:r>
              <w:rPr>
                <w:rFonts w:ascii="Calibri"/>
                <w:spacing w:val="-2"/>
                <w:sz w:val="24"/>
              </w:rPr>
              <w:t xml:space="preserve"> </w:t>
            </w:r>
            <w:r>
              <w:rPr>
                <w:rFonts w:ascii="Calibri"/>
                <w:spacing w:val="-1"/>
                <w:sz w:val="24"/>
              </w:rPr>
              <w:t>Reason Code,</w:t>
            </w:r>
            <w:r>
              <w:rPr>
                <w:rFonts w:ascii="Calibri"/>
                <w:spacing w:val="-2"/>
                <w:sz w:val="24"/>
              </w:rPr>
              <w:t xml:space="preserve"> </w:t>
            </w:r>
            <w:r>
              <w:rPr>
                <w:rFonts w:ascii="Calibri"/>
                <w:spacing w:val="-1"/>
                <w:sz w:val="24"/>
              </w:rPr>
              <w:t>or</w:t>
            </w:r>
            <w:r>
              <w:rPr>
                <w:rFonts w:ascii="Calibri"/>
                <w:spacing w:val="35"/>
                <w:w w:val="99"/>
                <w:sz w:val="24"/>
              </w:rPr>
              <w:t xml:space="preserve"> </w:t>
            </w:r>
            <w:r>
              <w:rPr>
                <w:rFonts w:ascii="Calibri"/>
                <w:spacing w:val="-1"/>
                <w:sz w:val="24"/>
              </w:rPr>
              <w:t>Remittance</w:t>
            </w:r>
            <w:r>
              <w:rPr>
                <w:rFonts w:ascii="Calibri"/>
                <w:spacing w:val="-2"/>
                <w:sz w:val="24"/>
              </w:rPr>
              <w:t xml:space="preserve"> </w:t>
            </w:r>
            <w:r>
              <w:rPr>
                <w:rFonts w:ascii="Calibri"/>
                <w:spacing w:val="-1"/>
                <w:sz w:val="24"/>
              </w:rPr>
              <w:t>Advice</w:t>
            </w:r>
            <w:r>
              <w:rPr>
                <w:rFonts w:ascii="Calibri"/>
                <w:spacing w:val="-2"/>
                <w:sz w:val="24"/>
              </w:rPr>
              <w:t xml:space="preserve"> </w:t>
            </w:r>
            <w:r>
              <w:rPr>
                <w:rFonts w:ascii="Calibri"/>
                <w:spacing w:val="-1"/>
                <w:sz w:val="24"/>
              </w:rPr>
              <w:t>Remark</w:t>
            </w:r>
            <w:r>
              <w:rPr>
                <w:rFonts w:ascii="Calibri"/>
                <w:spacing w:val="-4"/>
                <w:sz w:val="24"/>
              </w:rPr>
              <w:t xml:space="preserve"> </w:t>
            </w:r>
            <w:r>
              <w:rPr>
                <w:rFonts w:ascii="Calibri"/>
                <w:spacing w:val="-1"/>
                <w:sz w:val="24"/>
              </w:rPr>
              <w:t>Code</w:t>
            </w:r>
            <w:r>
              <w:rPr>
                <w:rFonts w:ascii="Calibri"/>
                <w:spacing w:val="-4"/>
                <w:sz w:val="24"/>
              </w:rPr>
              <w:t xml:space="preserve"> </w:t>
            </w:r>
            <w:r>
              <w:rPr>
                <w:rFonts w:ascii="Calibri"/>
                <w:spacing w:val="-1"/>
                <w:sz w:val="24"/>
              </w:rPr>
              <w:t>that</w:t>
            </w:r>
            <w:r>
              <w:rPr>
                <w:rFonts w:ascii="Calibri"/>
                <w:spacing w:val="-2"/>
                <w:sz w:val="24"/>
              </w:rPr>
              <w:t xml:space="preserve"> </w:t>
            </w:r>
            <w:r>
              <w:rPr>
                <w:rFonts w:ascii="Calibri"/>
                <w:sz w:val="24"/>
              </w:rPr>
              <w:t>is</w:t>
            </w:r>
            <w:r>
              <w:rPr>
                <w:rFonts w:ascii="Calibri"/>
                <w:spacing w:val="-5"/>
                <w:sz w:val="24"/>
              </w:rPr>
              <w:t xml:space="preserve"> </w:t>
            </w:r>
            <w:r>
              <w:rPr>
                <w:rFonts w:ascii="Calibri"/>
                <w:spacing w:val="-1"/>
                <w:sz w:val="24"/>
              </w:rPr>
              <w:t>not</w:t>
            </w:r>
            <w:r>
              <w:rPr>
                <w:rFonts w:ascii="Calibri"/>
                <w:spacing w:val="-2"/>
                <w:sz w:val="24"/>
              </w:rPr>
              <w:t xml:space="preserve"> an </w:t>
            </w:r>
            <w:r>
              <w:rPr>
                <w:rFonts w:ascii="Calibri"/>
                <w:spacing w:val="-1"/>
                <w:sz w:val="24"/>
              </w:rPr>
              <w:t>ALERT.)</w:t>
            </w:r>
            <w:r>
              <w:rPr>
                <w:rFonts w:ascii="Calibri"/>
                <w:spacing w:val="-4"/>
                <w:sz w:val="24"/>
              </w:rPr>
              <w:t xml:space="preserve"> </w:t>
            </w:r>
            <w:r>
              <w:rPr>
                <w:rFonts w:ascii="Calibri"/>
                <w:spacing w:val="-1"/>
                <w:sz w:val="24"/>
              </w:rPr>
              <w:t>Note:</w:t>
            </w:r>
            <w:r>
              <w:rPr>
                <w:rFonts w:ascii="Calibri"/>
                <w:spacing w:val="-2"/>
                <w:sz w:val="24"/>
              </w:rPr>
              <w:t xml:space="preserve"> </w:t>
            </w:r>
            <w:r>
              <w:rPr>
                <w:rFonts w:ascii="Calibri"/>
                <w:spacing w:val="-1"/>
                <w:sz w:val="24"/>
              </w:rPr>
              <w:t>Refer</w:t>
            </w:r>
            <w:r>
              <w:rPr>
                <w:rFonts w:ascii="Calibri"/>
                <w:spacing w:val="-3"/>
                <w:sz w:val="24"/>
              </w:rPr>
              <w:t xml:space="preserve"> </w:t>
            </w:r>
            <w:r>
              <w:rPr>
                <w:rFonts w:ascii="Calibri"/>
                <w:sz w:val="24"/>
              </w:rPr>
              <w:t>to</w:t>
            </w:r>
            <w:r>
              <w:rPr>
                <w:rFonts w:ascii="Calibri"/>
                <w:spacing w:val="47"/>
                <w:sz w:val="24"/>
              </w:rPr>
              <w:t xml:space="preserve"> </w:t>
            </w:r>
            <w:r>
              <w:rPr>
                <w:rFonts w:ascii="Calibri"/>
                <w:sz w:val="24"/>
              </w:rPr>
              <w:t>the</w:t>
            </w:r>
            <w:r>
              <w:rPr>
                <w:rFonts w:ascii="Calibri"/>
                <w:spacing w:val="-7"/>
                <w:sz w:val="24"/>
              </w:rPr>
              <w:t xml:space="preserve"> </w:t>
            </w:r>
            <w:r>
              <w:rPr>
                <w:rFonts w:ascii="Calibri"/>
                <w:spacing w:val="-1"/>
                <w:sz w:val="24"/>
              </w:rPr>
              <w:t>835</w:t>
            </w:r>
            <w:r>
              <w:rPr>
                <w:rFonts w:ascii="Calibri"/>
                <w:spacing w:val="-4"/>
                <w:sz w:val="24"/>
              </w:rPr>
              <w:t xml:space="preserve"> </w:t>
            </w:r>
            <w:r>
              <w:rPr>
                <w:rFonts w:ascii="Calibri"/>
                <w:spacing w:val="-1"/>
                <w:sz w:val="24"/>
              </w:rPr>
              <w:t>Healthcare</w:t>
            </w:r>
            <w:r>
              <w:rPr>
                <w:rFonts w:ascii="Calibri"/>
                <w:spacing w:val="-5"/>
                <w:sz w:val="24"/>
              </w:rPr>
              <w:t xml:space="preserve"> </w:t>
            </w:r>
            <w:r>
              <w:rPr>
                <w:rFonts w:ascii="Calibri"/>
                <w:spacing w:val="-1"/>
                <w:sz w:val="24"/>
              </w:rPr>
              <w:t>Policy</w:t>
            </w:r>
            <w:r>
              <w:rPr>
                <w:rFonts w:ascii="Calibri"/>
                <w:spacing w:val="-5"/>
                <w:sz w:val="24"/>
              </w:rPr>
              <w:t xml:space="preserve"> </w:t>
            </w:r>
            <w:r>
              <w:rPr>
                <w:rFonts w:ascii="Calibri"/>
                <w:spacing w:val="-1"/>
                <w:sz w:val="24"/>
              </w:rPr>
              <w:t>Identification</w:t>
            </w:r>
            <w:r>
              <w:rPr>
                <w:rFonts w:ascii="Calibri"/>
                <w:spacing w:val="-6"/>
                <w:sz w:val="24"/>
              </w:rPr>
              <w:t xml:space="preserve"> </w:t>
            </w:r>
            <w:r>
              <w:rPr>
                <w:rFonts w:ascii="Calibri"/>
                <w:spacing w:val="-1"/>
                <w:sz w:val="24"/>
              </w:rPr>
              <w:t>Segment</w:t>
            </w:r>
            <w:r>
              <w:rPr>
                <w:rFonts w:ascii="Calibri"/>
                <w:spacing w:val="-7"/>
                <w:sz w:val="24"/>
              </w:rPr>
              <w:t xml:space="preserve"> </w:t>
            </w:r>
            <w:r>
              <w:rPr>
                <w:rFonts w:ascii="Calibri"/>
                <w:spacing w:val="-1"/>
                <w:sz w:val="24"/>
              </w:rPr>
              <w:t>(loop</w:t>
            </w:r>
            <w:r>
              <w:rPr>
                <w:rFonts w:ascii="Calibri"/>
                <w:spacing w:val="-4"/>
                <w:sz w:val="24"/>
              </w:rPr>
              <w:t xml:space="preserve"> </w:t>
            </w:r>
            <w:r>
              <w:rPr>
                <w:rFonts w:ascii="Calibri"/>
                <w:spacing w:val="-1"/>
                <w:sz w:val="24"/>
              </w:rPr>
              <w:t>2110</w:t>
            </w:r>
            <w:r>
              <w:rPr>
                <w:rFonts w:ascii="Calibri"/>
                <w:spacing w:val="-5"/>
                <w:sz w:val="24"/>
              </w:rPr>
              <w:t xml:space="preserve"> </w:t>
            </w:r>
            <w:r>
              <w:rPr>
                <w:rFonts w:ascii="Calibri"/>
                <w:sz w:val="24"/>
              </w:rPr>
              <w:t>Service Payment</w:t>
            </w:r>
            <w:r>
              <w:rPr>
                <w:rFonts w:ascii="Calibri"/>
                <w:spacing w:val="-6"/>
                <w:sz w:val="24"/>
              </w:rPr>
              <w:t xml:space="preserve"> </w:t>
            </w:r>
            <w:r>
              <w:rPr>
                <w:rFonts w:ascii="Calibri"/>
                <w:spacing w:val="-1"/>
                <w:sz w:val="24"/>
              </w:rPr>
              <w:t>Information</w:t>
            </w:r>
            <w:r>
              <w:rPr>
                <w:rFonts w:ascii="Calibri"/>
                <w:spacing w:val="-5"/>
                <w:sz w:val="24"/>
              </w:rPr>
              <w:t xml:space="preserve"> </w:t>
            </w:r>
            <w:r>
              <w:rPr>
                <w:rFonts w:ascii="Calibri"/>
                <w:spacing w:val="-1"/>
                <w:sz w:val="24"/>
              </w:rPr>
              <w:t>REF),</w:t>
            </w:r>
            <w:r>
              <w:rPr>
                <w:rFonts w:ascii="Calibri"/>
                <w:spacing w:val="-5"/>
                <w:sz w:val="24"/>
              </w:rPr>
              <w:t xml:space="preserve"> </w:t>
            </w:r>
            <w:r>
              <w:rPr>
                <w:rFonts w:ascii="Calibri"/>
                <w:sz w:val="24"/>
              </w:rPr>
              <w:t>if</w:t>
            </w:r>
            <w:r>
              <w:rPr>
                <w:rFonts w:ascii="Calibri"/>
                <w:spacing w:val="-5"/>
                <w:sz w:val="24"/>
              </w:rPr>
              <w:t xml:space="preserve"> </w:t>
            </w:r>
            <w:r>
              <w:rPr>
                <w:rFonts w:ascii="Calibri"/>
                <w:spacing w:val="-1"/>
                <w:sz w:val="24"/>
              </w:rPr>
              <w:t>present.</w:t>
            </w:r>
          </w:p>
        </w:tc>
      </w:tr>
      <w:tr w:rsidR="006E0120" w14:paraId="3367858C" w14:textId="77777777" w:rsidTr="00B24363">
        <w:trPr>
          <w:trHeight w:hRule="exact" w:val="1210"/>
        </w:trPr>
        <w:tc>
          <w:tcPr>
            <w:tcW w:w="1300" w:type="dxa"/>
          </w:tcPr>
          <w:p w14:paraId="3B746DC4" w14:textId="77777777" w:rsidR="006E0120" w:rsidRDefault="006E0120" w:rsidP="00B24363">
            <w:pPr>
              <w:pStyle w:val="TableParagraph"/>
              <w:spacing w:line="285" w:lineRule="exact"/>
              <w:jc w:val="center"/>
              <w:rPr>
                <w:rFonts w:ascii="Calibri" w:eastAsia="Calibri" w:hAnsi="Calibri" w:cs="Calibri"/>
                <w:sz w:val="24"/>
                <w:szCs w:val="24"/>
              </w:rPr>
            </w:pPr>
            <w:r>
              <w:rPr>
                <w:rFonts w:ascii="Calibri"/>
                <w:sz w:val="24"/>
              </w:rPr>
              <w:t>97</w:t>
            </w:r>
          </w:p>
        </w:tc>
        <w:tc>
          <w:tcPr>
            <w:tcW w:w="8133" w:type="dxa"/>
          </w:tcPr>
          <w:p w14:paraId="7CA3CFCA" w14:textId="77777777" w:rsidR="006E0120" w:rsidRDefault="006E0120" w:rsidP="00B24363">
            <w:pPr>
              <w:pStyle w:val="TableParagraph"/>
              <w:spacing w:before="11"/>
              <w:ind w:left="419" w:right="664"/>
              <w:jc w:val="both"/>
              <w:rPr>
                <w:rFonts w:ascii="Calibri" w:eastAsia="Calibri" w:hAnsi="Calibri" w:cs="Calibri"/>
                <w:sz w:val="24"/>
                <w:szCs w:val="24"/>
              </w:rPr>
            </w:pPr>
            <w:r>
              <w:rPr>
                <w:rFonts w:ascii="Calibri"/>
                <w:sz w:val="24"/>
              </w:rPr>
              <w:t>The</w:t>
            </w:r>
            <w:r>
              <w:rPr>
                <w:rFonts w:ascii="Calibri"/>
                <w:spacing w:val="-4"/>
                <w:sz w:val="24"/>
              </w:rPr>
              <w:t xml:space="preserve"> </w:t>
            </w:r>
            <w:r>
              <w:rPr>
                <w:rFonts w:ascii="Calibri"/>
                <w:spacing w:val="-1"/>
                <w:sz w:val="24"/>
              </w:rPr>
              <w:t>benefit</w:t>
            </w:r>
            <w:r>
              <w:rPr>
                <w:rFonts w:ascii="Calibri"/>
                <w:spacing w:val="-4"/>
                <w:sz w:val="24"/>
              </w:rPr>
              <w:t xml:space="preserve"> </w:t>
            </w:r>
            <w:r>
              <w:rPr>
                <w:rFonts w:ascii="Calibri"/>
                <w:spacing w:val="-1"/>
                <w:sz w:val="24"/>
              </w:rPr>
              <w:t>for</w:t>
            </w:r>
            <w:r>
              <w:rPr>
                <w:rFonts w:ascii="Calibri"/>
                <w:spacing w:val="-3"/>
                <w:sz w:val="24"/>
              </w:rPr>
              <w:t xml:space="preserve"> </w:t>
            </w:r>
            <w:r>
              <w:rPr>
                <w:rFonts w:ascii="Calibri"/>
                <w:sz w:val="24"/>
              </w:rPr>
              <w:t>this</w:t>
            </w:r>
            <w:r>
              <w:rPr>
                <w:rFonts w:ascii="Calibri"/>
                <w:spacing w:val="-5"/>
                <w:sz w:val="24"/>
              </w:rPr>
              <w:t xml:space="preserve"> </w:t>
            </w:r>
            <w:r>
              <w:rPr>
                <w:rFonts w:ascii="Calibri"/>
                <w:spacing w:val="-1"/>
                <w:sz w:val="24"/>
              </w:rPr>
              <w:t xml:space="preserve">service </w:t>
            </w:r>
            <w:r>
              <w:rPr>
                <w:rFonts w:ascii="Calibri"/>
                <w:sz w:val="24"/>
              </w:rPr>
              <w:t>is</w:t>
            </w:r>
            <w:r>
              <w:rPr>
                <w:rFonts w:ascii="Calibri"/>
                <w:spacing w:val="-3"/>
                <w:sz w:val="24"/>
              </w:rPr>
              <w:t xml:space="preserve"> </w:t>
            </w:r>
            <w:r>
              <w:rPr>
                <w:rFonts w:ascii="Calibri"/>
                <w:spacing w:val="-1"/>
                <w:sz w:val="24"/>
              </w:rPr>
              <w:t>included</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payment/allowance</w:t>
            </w:r>
            <w:r>
              <w:rPr>
                <w:rFonts w:ascii="Calibri"/>
                <w:spacing w:val="-4"/>
                <w:sz w:val="24"/>
              </w:rPr>
              <w:t xml:space="preserve"> </w:t>
            </w:r>
            <w:r>
              <w:rPr>
                <w:rFonts w:ascii="Calibri"/>
                <w:spacing w:val="-1"/>
                <w:sz w:val="24"/>
              </w:rPr>
              <w:t>for</w:t>
            </w:r>
            <w:r>
              <w:rPr>
                <w:rFonts w:ascii="Calibri"/>
                <w:spacing w:val="42"/>
                <w:w w:val="99"/>
                <w:sz w:val="24"/>
              </w:rPr>
              <w:t xml:space="preserve"> </w:t>
            </w:r>
            <w:r>
              <w:rPr>
                <w:rFonts w:ascii="Calibri"/>
                <w:spacing w:val="-1"/>
                <w:sz w:val="24"/>
              </w:rPr>
              <w:t>another</w:t>
            </w:r>
            <w:r>
              <w:rPr>
                <w:rFonts w:ascii="Calibri"/>
                <w:spacing w:val="-5"/>
                <w:sz w:val="24"/>
              </w:rPr>
              <w:t xml:space="preserve"> </w:t>
            </w:r>
            <w:r>
              <w:rPr>
                <w:rFonts w:ascii="Calibri"/>
                <w:spacing w:val="-1"/>
                <w:sz w:val="24"/>
              </w:rPr>
              <w:t>service/procedure</w:t>
            </w:r>
            <w:r>
              <w:rPr>
                <w:rFonts w:ascii="Calibri"/>
                <w:spacing w:val="-3"/>
                <w:sz w:val="24"/>
              </w:rPr>
              <w:t xml:space="preserve"> </w:t>
            </w:r>
            <w:r>
              <w:rPr>
                <w:rFonts w:ascii="Calibri"/>
                <w:spacing w:val="-1"/>
                <w:sz w:val="24"/>
              </w:rPr>
              <w:t>that</w:t>
            </w:r>
            <w:r>
              <w:rPr>
                <w:rFonts w:ascii="Calibri"/>
                <w:spacing w:val="-5"/>
                <w:sz w:val="24"/>
              </w:rPr>
              <w:t xml:space="preserve"> </w:t>
            </w:r>
            <w:r>
              <w:rPr>
                <w:rFonts w:ascii="Calibri"/>
                <w:sz w:val="24"/>
              </w:rPr>
              <w:t>has</w:t>
            </w:r>
            <w:r>
              <w:rPr>
                <w:rFonts w:ascii="Calibri"/>
                <w:spacing w:val="-5"/>
                <w:sz w:val="24"/>
              </w:rPr>
              <w:t xml:space="preserve"> </w:t>
            </w:r>
            <w:r>
              <w:rPr>
                <w:rFonts w:ascii="Calibri"/>
                <w:spacing w:val="-1"/>
                <w:sz w:val="24"/>
              </w:rPr>
              <w:t>already</w:t>
            </w:r>
            <w:r>
              <w:rPr>
                <w:rFonts w:ascii="Calibri"/>
                <w:spacing w:val="-4"/>
                <w:sz w:val="24"/>
              </w:rPr>
              <w:t xml:space="preserve"> </w:t>
            </w:r>
            <w:r>
              <w:rPr>
                <w:rFonts w:ascii="Calibri"/>
                <w:spacing w:val="-1"/>
                <w:sz w:val="24"/>
              </w:rPr>
              <w:t>been</w:t>
            </w:r>
            <w:r>
              <w:rPr>
                <w:rFonts w:ascii="Calibri"/>
                <w:spacing w:val="-6"/>
                <w:sz w:val="24"/>
              </w:rPr>
              <w:t xml:space="preserve"> </w:t>
            </w:r>
            <w:r>
              <w:rPr>
                <w:rFonts w:ascii="Calibri"/>
                <w:spacing w:val="-1"/>
                <w:sz w:val="24"/>
              </w:rPr>
              <w:t>adjudicated.</w:t>
            </w:r>
            <w:r>
              <w:rPr>
                <w:rFonts w:ascii="Calibri"/>
                <w:spacing w:val="-5"/>
                <w:sz w:val="24"/>
              </w:rPr>
              <w:t xml:space="preserve"> </w:t>
            </w:r>
            <w:r>
              <w:rPr>
                <w:rFonts w:ascii="Calibri"/>
                <w:spacing w:val="-1"/>
                <w:sz w:val="24"/>
              </w:rPr>
              <w:t>Note:</w:t>
            </w:r>
            <w:r>
              <w:rPr>
                <w:rFonts w:ascii="Calibri"/>
                <w:spacing w:val="69"/>
                <w:w w:val="99"/>
                <w:sz w:val="24"/>
              </w:rPr>
              <w:t xml:space="preserve"> </w:t>
            </w:r>
            <w:r>
              <w:rPr>
                <w:rFonts w:ascii="Calibri"/>
                <w:sz w:val="24"/>
              </w:rPr>
              <w:t>Refer</w:t>
            </w:r>
            <w:r>
              <w:rPr>
                <w:rFonts w:ascii="Calibri"/>
                <w:spacing w:val="-5"/>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2"/>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4"/>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3"/>
                <w:sz w:val="24"/>
              </w:rPr>
              <w:t xml:space="preserve"> </w:t>
            </w:r>
            <w:r>
              <w:rPr>
                <w:rFonts w:ascii="Calibri"/>
                <w:spacing w:val="-1"/>
                <w:sz w:val="24"/>
              </w:rPr>
              <w:t>2110</w:t>
            </w:r>
            <w:r>
              <w:rPr>
                <w:rFonts w:ascii="Calibri"/>
                <w:spacing w:val="45"/>
                <w:w w:val="99"/>
                <w:sz w:val="24"/>
              </w:rPr>
              <w:t xml:space="preserve"> </w:t>
            </w:r>
            <w:r>
              <w:rPr>
                <w:rFonts w:ascii="Calibri"/>
                <w:spacing w:val="-1"/>
                <w:sz w:val="24"/>
              </w:rPr>
              <w:t>Service</w:t>
            </w:r>
            <w:r>
              <w:rPr>
                <w:rFonts w:ascii="Calibri"/>
                <w:spacing w:val="-4"/>
                <w:sz w:val="24"/>
              </w:rPr>
              <w:t xml:space="preserve"> </w:t>
            </w:r>
            <w:r>
              <w:rPr>
                <w:rFonts w:ascii="Calibri"/>
                <w:spacing w:val="-1"/>
                <w:sz w:val="24"/>
              </w:rPr>
              <w:t>Payment</w:t>
            </w:r>
            <w:r>
              <w:rPr>
                <w:rFonts w:ascii="Calibri"/>
                <w:spacing w:val="-6"/>
                <w:sz w:val="24"/>
              </w:rPr>
              <w:t xml:space="preserve"> </w:t>
            </w:r>
            <w:r>
              <w:rPr>
                <w:rFonts w:ascii="Calibri"/>
                <w:spacing w:val="-1"/>
                <w:sz w:val="24"/>
              </w:rPr>
              <w:t>Information</w:t>
            </w:r>
            <w:r>
              <w:rPr>
                <w:rFonts w:ascii="Calibri"/>
                <w:spacing w:val="-6"/>
                <w:sz w:val="24"/>
              </w:rPr>
              <w:t xml:space="preserve"> </w:t>
            </w:r>
            <w:r>
              <w:rPr>
                <w:rFonts w:ascii="Calibri"/>
                <w:sz w:val="24"/>
              </w:rPr>
              <w:t>REF),</w:t>
            </w:r>
            <w:r>
              <w:rPr>
                <w:rFonts w:ascii="Calibri"/>
                <w:spacing w:val="-5"/>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539BF99C" w14:textId="77777777" w:rsidTr="00B24363">
        <w:trPr>
          <w:trHeight w:hRule="exact" w:val="314"/>
        </w:trPr>
        <w:tc>
          <w:tcPr>
            <w:tcW w:w="1300" w:type="dxa"/>
          </w:tcPr>
          <w:p w14:paraId="257B2DCB" w14:textId="77777777" w:rsidR="006E0120" w:rsidRDefault="006E0120" w:rsidP="00B24363">
            <w:pPr>
              <w:pStyle w:val="TableParagraph"/>
              <w:spacing w:line="285" w:lineRule="exact"/>
              <w:jc w:val="center"/>
              <w:rPr>
                <w:rFonts w:ascii="Calibri" w:eastAsia="Calibri" w:hAnsi="Calibri" w:cs="Calibri"/>
                <w:sz w:val="24"/>
                <w:szCs w:val="24"/>
              </w:rPr>
            </w:pPr>
            <w:r>
              <w:rPr>
                <w:rFonts w:ascii="Calibri"/>
                <w:sz w:val="24"/>
              </w:rPr>
              <w:t>99</w:t>
            </w:r>
          </w:p>
        </w:tc>
        <w:tc>
          <w:tcPr>
            <w:tcW w:w="8133" w:type="dxa"/>
          </w:tcPr>
          <w:p w14:paraId="019887BC"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z w:val="24"/>
              </w:rPr>
              <w:t>Medicare</w:t>
            </w:r>
            <w:r>
              <w:rPr>
                <w:rFonts w:ascii="Calibri"/>
                <w:spacing w:val="-7"/>
                <w:sz w:val="24"/>
              </w:rPr>
              <w:t xml:space="preserve"> </w:t>
            </w:r>
            <w:r>
              <w:rPr>
                <w:rFonts w:ascii="Calibri"/>
                <w:spacing w:val="-1"/>
                <w:sz w:val="24"/>
              </w:rPr>
              <w:t>secondary</w:t>
            </w:r>
            <w:r>
              <w:rPr>
                <w:rFonts w:ascii="Calibri"/>
                <w:spacing w:val="-7"/>
                <w:sz w:val="24"/>
              </w:rPr>
              <w:t xml:space="preserve"> </w:t>
            </w:r>
            <w:r>
              <w:rPr>
                <w:rFonts w:ascii="Calibri"/>
                <w:sz w:val="24"/>
              </w:rPr>
              <w:t>payer</w:t>
            </w:r>
            <w:r>
              <w:rPr>
                <w:rFonts w:ascii="Calibri"/>
                <w:spacing w:val="-4"/>
                <w:sz w:val="24"/>
              </w:rPr>
              <w:t xml:space="preserve"> </w:t>
            </w:r>
            <w:r>
              <w:rPr>
                <w:rFonts w:ascii="Calibri"/>
                <w:spacing w:val="-1"/>
                <w:sz w:val="24"/>
              </w:rPr>
              <w:t>adjustment</w:t>
            </w:r>
            <w:r>
              <w:rPr>
                <w:rFonts w:ascii="Calibri"/>
                <w:spacing w:val="-4"/>
                <w:sz w:val="24"/>
              </w:rPr>
              <w:t xml:space="preserve"> </w:t>
            </w:r>
            <w:r>
              <w:rPr>
                <w:rFonts w:ascii="Calibri"/>
                <w:spacing w:val="-1"/>
                <w:sz w:val="24"/>
              </w:rPr>
              <w:t>amount.</w:t>
            </w:r>
          </w:p>
        </w:tc>
      </w:tr>
      <w:tr w:rsidR="006E0120" w14:paraId="1F9355D5" w14:textId="77777777" w:rsidTr="00B24363">
        <w:trPr>
          <w:trHeight w:hRule="exact" w:val="312"/>
        </w:trPr>
        <w:tc>
          <w:tcPr>
            <w:tcW w:w="1300" w:type="dxa"/>
          </w:tcPr>
          <w:p w14:paraId="21C3A600"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100</w:t>
            </w:r>
          </w:p>
        </w:tc>
        <w:tc>
          <w:tcPr>
            <w:tcW w:w="8133" w:type="dxa"/>
          </w:tcPr>
          <w:p w14:paraId="69C40226"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z w:val="24"/>
              </w:rPr>
              <w:t>Payment</w:t>
            </w:r>
            <w:r>
              <w:rPr>
                <w:rFonts w:ascii="Calibri"/>
                <w:spacing w:val="-9"/>
                <w:sz w:val="24"/>
              </w:rPr>
              <w:t xml:space="preserve"> </w:t>
            </w:r>
            <w:r>
              <w:rPr>
                <w:rFonts w:ascii="Calibri"/>
                <w:spacing w:val="-1"/>
                <w:sz w:val="24"/>
              </w:rPr>
              <w:t>made</w:t>
            </w:r>
            <w:r>
              <w:rPr>
                <w:rFonts w:ascii="Calibri"/>
                <w:spacing w:val="-8"/>
                <w:sz w:val="24"/>
              </w:rPr>
              <w:t xml:space="preserve"> </w:t>
            </w:r>
            <w:r>
              <w:rPr>
                <w:rFonts w:ascii="Calibri"/>
                <w:sz w:val="24"/>
              </w:rPr>
              <w:t>to</w:t>
            </w:r>
            <w:r>
              <w:rPr>
                <w:rFonts w:ascii="Calibri"/>
                <w:spacing w:val="-9"/>
                <w:sz w:val="24"/>
              </w:rPr>
              <w:t xml:space="preserve"> </w:t>
            </w:r>
            <w:r>
              <w:rPr>
                <w:rFonts w:ascii="Calibri"/>
                <w:spacing w:val="-1"/>
                <w:sz w:val="24"/>
              </w:rPr>
              <w:t>patient/insured/responsible</w:t>
            </w:r>
            <w:r>
              <w:rPr>
                <w:rFonts w:ascii="Calibri"/>
                <w:spacing w:val="-8"/>
                <w:sz w:val="24"/>
              </w:rPr>
              <w:t xml:space="preserve"> </w:t>
            </w:r>
            <w:r>
              <w:rPr>
                <w:rFonts w:ascii="Calibri"/>
                <w:spacing w:val="-1"/>
                <w:sz w:val="24"/>
              </w:rPr>
              <w:t>party/employer.</w:t>
            </w:r>
          </w:p>
        </w:tc>
      </w:tr>
      <w:tr w:rsidR="006E0120" w14:paraId="6DD92BB1" w14:textId="77777777" w:rsidTr="00B24363">
        <w:trPr>
          <w:trHeight w:hRule="exact" w:val="610"/>
        </w:trPr>
        <w:tc>
          <w:tcPr>
            <w:tcW w:w="1300" w:type="dxa"/>
          </w:tcPr>
          <w:p w14:paraId="725080AD"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101</w:t>
            </w:r>
          </w:p>
        </w:tc>
        <w:tc>
          <w:tcPr>
            <w:tcW w:w="8133" w:type="dxa"/>
          </w:tcPr>
          <w:p w14:paraId="156564D0" w14:textId="77777777" w:rsidR="006E0120" w:rsidRDefault="006E0120" w:rsidP="00B24363">
            <w:pPr>
              <w:pStyle w:val="TableParagraph"/>
              <w:ind w:left="419" w:right="689"/>
              <w:rPr>
                <w:rFonts w:ascii="Calibri" w:eastAsia="Calibri" w:hAnsi="Calibri" w:cs="Calibri"/>
                <w:sz w:val="24"/>
                <w:szCs w:val="24"/>
              </w:rPr>
            </w:pPr>
            <w:r>
              <w:rPr>
                <w:rFonts w:ascii="Calibri"/>
                <w:spacing w:val="-1"/>
                <w:sz w:val="24"/>
              </w:rPr>
              <w:t>Predetermination:</w:t>
            </w:r>
            <w:r>
              <w:rPr>
                <w:rFonts w:ascii="Calibri"/>
                <w:spacing w:val="-6"/>
                <w:sz w:val="24"/>
              </w:rPr>
              <w:t xml:space="preserve"> </w:t>
            </w:r>
            <w:r>
              <w:rPr>
                <w:rFonts w:ascii="Calibri"/>
                <w:spacing w:val="-1"/>
                <w:sz w:val="24"/>
              </w:rPr>
              <w:t>anticipated</w:t>
            </w:r>
            <w:r>
              <w:rPr>
                <w:rFonts w:ascii="Calibri"/>
                <w:spacing w:val="-6"/>
                <w:sz w:val="24"/>
              </w:rPr>
              <w:t xml:space="preserve"> </w:t>
            </w:r>
            <w:r>
              <w:rPr>
                <w:rFonts w:ascii="Calibri"/>
                <w:spacing w:val="-1"/>
                <w:sz w:val="24"/>
              </w:rPr>
              <w:t>payment</w:t>
            </w:r>
            <w:r>
              <w:rPr>
                <w:rFonts w:ascii="Calibri"/>
                <w:spacing w:val="-6"/>
                <w:sz w:val="24"/>
              </w:rPr>
              <w:t xml:space="preserve"> </w:t>
            </w:r>
            <w:r>
              <w:rPr>
                <w:rFonts w:ascii="Calibri"/>
                <w:spacing w:val="-1"/>
                <w:sz w:val="24"/>
              </w:rPr>
              <w:t>upon</w:t>
            </w:r>
            <w:r>
              <w:rPr>
                <w:rFonts w:ascii="Calibri"/>
                <w:spacing w:val="-4"/>
                <w:sz w:val="24"/>
              </w:rPr>
              <w:t xml:space="preserve"> </w:t>
            </w:r>
            <w:r>
              <w:rPr>
                <w:rFonts w:ascii="Calibri"/>
                <w:spacing w:val="-1"/>
                <w:sz w:val="24"/>
              </w:rPr>
              <w:t>completion</w:t>
            </w:r>
            <w:r>
              <w:rPr>
                <w:rFonts w:ascii="Calibri"/>
                <w:spacing w:val="-5"/>
                <w:sz w:val="24"/>
              </w:rPr>
              <w:t xml:space="preserve"> </w:t>
            </w:r>
            <w:r>
              <w:rPr>
                <w:rFonts w:ascii="Calibri"/>
                <w:sz w:val="24"/>
              </w:rPr>
              <w:t>of</w:t>
            </w:r>
            <w:r>
              <w:rPr>
                <w:rFonts w:ascii="Calibri"/>
                <w:spacing w:val="-6"/>
                <w:sz w:val="24"/>
              </w:rPr>
              <w:t xml:space="preserve"> </w:t>
            </w:r>
            <w:r>
              <w:rPr>
                <w:rFonts w:ascii="Calibri"/>
                <w:spacing w:val="-1"/>
                <w:sz w:val="24"/>
              </w:rPr>
              <w:t>services</w:t>
            </w:r>
            <w:r>
              <w:rPr>
                <w:rFonts w:ascii="Calibri"/>
                <w:spacing w:val="63"/>
                <w:w w:val="99"/>
                <w:sz w:val="24"/>
              </w:rPr>
              <w:t xml:space="preserve"> </w:t>
            </w:r>
            <w:r>
              <w:rPr>
                <w:rFonts w:ascii="Calibri"/>
                <w:spacing w:val="-1"/>
                <w:sz w:val="24"/>
              </w:rPr>
              <w:t>or</w:t>
            </w:r>
            <w:r>
              <w:rPr>
                <w:rFonts w:ascii="Calibri"/>
                <w:spacing w:val="-2"/>
                <w:sz w:val="24"/>
              </w:rPr>
              <w:t xml:space="preserve"> </w:t>
            </w:r>
            <w:r>
              <w:rPr>
                <w:rFonts w:ascii="Calibri"/>
                <w:spacing w:val="-1"/>
                <w:sz w:val="24"/>
              </w:rPr>
              <w:t>claim</w:t>
            </w:r>
            <w:r>
              <w:rPr>
                <w:rFonts w:ascii="Calibri"/>
                <w:spacing w:val="-3"/>
                <w:sz w:val="24"/>
              </w:rPr>
              <w:t xml:space="preserve"> </w:t>
            </w:r>
            <w:r>
              <w:rPr>
                <w:rFonts w:ascii="Calibri"/>
                <w:spacing w:val="-1"/>
                <w:sz w:val="24"/>
              </w:rPr>
              <w:t>adjudication.</w:t>
            </w:r>
          </w:p>
        </w:tc>
      </w:tr>
      <w:tr w:rsidR="006E0120" w14:paraId="715256EC" w14:textId="77777777" w:rsidTr="00B24363">
        <w:trPr>
          <w:trHeight w:hRule="exact" w:val="314"/>
        </w:trPr>
        <w:tc>
          <w:tcPr>
            <w:tcW w:w="1300" w:type="dxa"/>
          </w:tcPr>
          <w:p w14:paraId="3F6E24FB"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102</w:t>
            </w:r>
          </w:p>
        </w:tc>
        <w:tc>
          <w:tcPr>
            <w:tcW w:w="8133" w:type="dxa"/>
          </w:tcPr>
          <w:p w14:paraId="7F8D7870"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z w:val="24"/>
              </w:rPr>
              <w:t>Major</w:t>
            </w:r>
            <w:r>
              <w:rPr>
                <w:rFonts w:ascii="Calibri"/>
                <w:spacing w:val="-8"/>
                <w:sz w:val="24"/>
              </w:rPr>
              <w:t xml:space="preserve"> </w:t>
            </w:r>
            <w:r>
              <w:rPr>
                <w:rFonts w:ascii="Calibri"/>
                <w:spacing w:val="-1"/>
                <w:sz w:val="24"/>
              </w:rPr>
              <w:t>Medical</w:t>
            </w:r>
            <w:r>
              <w:rPr>
                <w:rFonts w:ascii="Calibri"/>
                <w:spacing w:val="-5"/>
                <w:sz w:val="24"/>
              </w:rPr>
              <w:t xml:space="preserve"> </w:t>
            </w:r>
            <w:r>
              <w:rPr>
                <w:rFonts w:ascii="Calibri"/>
                <w:spacing w:val="-1"/>
                <w:sz w:val="24"/>
              </w:rPr>
              <w:t>Adjustment.</w:t>
            </w:r>
          </w:p>
        </w:tc>
      </w:tr>
      <w:tr w:rsidR="006E0120" w14:paraId="1A5148D1" w14:textId="77777777" w:rsidTr="00B24363">
        <w:trPr>
          <w:trHeight w:hRule="exact" w:val="312"/>
        </w:trPr>
        <w:tc>
          <w:tcPr>
            <w:tcW w:w="1300" w:type="dxa"/>
          </w:tcPr>
          <w:p w14:paraId="7EDD8DD9"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103</w:t>
            </w:r>
          </w:p>
        </w:tc>
        <w:tc>
          <w:tcPr>
            <w:tcW w:w="8133" w:type="dxa"/>
          </w:tcPr>
          <w:p w14:paraId="1497B040"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Provider</w:t>
            </w:r>
            <w:r>
              <w:rPr>
                <w:rFonts w:ascii="Calibri"/>
                <w:spacing w:val="-4"/>
                <w:sz w:val="24"/>
              </w:rPr>
              <w:t xml:space="preserve"> </w:t>
            </w:r>
            <w:r>
              <w:rPr>
                <w:rFonts w:ascii="Calibri"/>
                <w:spacing w:val="-1"/>
                <w:sz w:val="24"/>
              </w:rPr>
              <w:t>promotional</w:t>
            </w:r>
            <w:r>
              <w:rPr>
                <w:rFonts w:ascii="Calibri"/>
                <w:spacing w:val="-4"/>
                <w:sz w:val="24"/>
              </w:rPr>
              <w:t xml:space="preserve"> </w:t>
            </w:r>
            <w:r>
              <w:rPr>
                <w:rFonts w:ascii="Calibri"/>
                <w:spacing w:val="-1"/>
                <w:sz w:val="24"/>
              </w:rPr>
              <w:t>discount</w:t>
            </w:r>
            <w:r>
              <w:rPr>
                <w:rFonts w:ascii="Calibri"/>
                <w:spacing w:val="-4"/>
                <w:sz w:val="24"/>
              </w:rPr>
              <w:t xml:space="preserve"> </w:t>
            </w:r>
            <w:r>
              <w:rPr>
                <w:rFonts w:ascii="Calibri"/>
                <w:spacing w:val="-1"/>
                <w:sz w:val="24"/>
              </w:rPr>
              <w:t>(e.g.,</w:t>
            </w:r>
            <w:r>
              <w:rPr>
                <w:rFonts w:ascii="Calibri"/>
                <w:spacing w:val="-3"/>
                <w:sz w:val="24"/>
              </w:rPr>
              <w:t xml:space="preserve"> </w:t>
            </w:r>
            <w:r>
              <w:rPr>
                <w:rFonts w:ascii="Calibri"/>
                <w:spacing w:val="-1"/>
                <w:sz w:val="24"/>
              </w:rPr>
              <w:t>Senior</w:t>
            </w:r>
            <w:r>
              <w:rPr>
                <w:rFonts w:ascii="Calibri"/>
                <w:spacing w:val="-2"/>
                <w:sz w:val="24"/>
              </w:rPr>
              <w:t xml:space="preserve"> </w:t>
            </w:r>
            <w:r>
              <w:rPr>
                <w:rFonts w:ascii="Calibri"/>
                <w:spacing w:val="-1"/>
                <w:sz w:val="24"/>
              </w:rPr>
              <w:t>citizen</w:t>
            </w:r>
            <w:r>
              <w:rPr>
                <w:rFonts w:ascii="Calibri"/>
                <w:spacing w:val="-2"/>
                <w:sz w:val="24"/>
              </w:rPr>
              <w:t xml:space="preserve"> </w:t>
            </w:r>
            <w:r>
              <w:rPr>
                <w:rFonts w:ascii="Calibri"/>
                <w:spacing w:val="-1"/>
                <w:sz w:val="24"/>
              </w:rPr>
              <w:t>discount).</w:t>
            </w:r>
          </w:p>
        </w:tc>
      </w:tr>
      <w:tr w:rsidR="006E0120" w14:paraId="5AFD975A" w14:textId="77777777" w:rsidTr="00B24363">
        <w:trPr>
          <w:trHeight w:hRule="exact" w:val="312"/>
        </w:trPr>
        <w:tc>
          <w:tcPr>
            <w:tcW w:w="1300" w:type="dxa"/>
          </w:tcPr>
          <w:p w14:paraId="3B632AEE"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104</w:t>
            </w:r>
          </w:p>
        </w:tc>
        <w:tc>
          <w:tcPr>
            <w:tcW w:w="8133" w:type="dxa"/>
          </w:tcPr>
          <w:p w14:paraId="6672BE5B"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Managed</w:t>
            </w:r>
            <w:r>
              <w:rPr>
                <w:rFonts w:ascii="Calibri"/>
                <w:spacing w:val="-5"/>
                <w:sz w:val="24"/>
              </w:rPr>
              <w:t xml:space="preserve"> </w:t>
            </w:r>
            <w:r>
              <w:rPr>
                <w:rFonts w:ascii="Calibri"/>
                <w:spacing w:val="-1"/>
                <w:sz w:val="24"/>
              </w:rPr>
              <w:t>care</w:t>
            </w:r>
            <w:r>
              <w:rPr>
                <w:rFonts w:ascii="Calibri"/>
                <w:spacing w:val="-7"/>
                <w:sz w:val="24"/>
              </w:rPr>
              <w:t xml:space="preserve"> </w:t>
            </w:r>
            <w:r>
              <w:rPr>
                <w:rFonts w:ascii="Calibri"/>
                <w:spacing w:val="-1"/>
                <w:sz w:val="24"/>
              </w:rPr>
              <w:t>withholding.</w:t>
            </w:r>
          </w:p>
        </w:tc>
      </w:tr>
      <w:tr w:rsidR="006E0120" w14:paraId="5B580172" w14:textId="77777777" w:rsidTr="00B24363">
        <w:trPr>
          <w:trHeight w:hRule="exact" w:val="314"/>
        </w:trPr>
        <w:tc>
          <w:tcPr>
            <w:tcW w:w="1300" w:type="dxa"/>
          </w:tcPr>
          <w:p w14:paraId="4DA43FEC"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105</w:t>
            </w:r>
          </w:p>
        </w:tc>
        <w:tc>
          <w:tcPr>
            <w:tcW w:w="8133" w:type="dxa"/>
          </w:tcPr>
          <w:p w14:paraId="31350D9D"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Tax</w:t>
            </w:r>
            <w:r>
              <w:rPr>
                <w:rFonts w:ascii="Calibri"/>
                <w:spacing w:val="-3"/>
                <w:sz w:val="24"/>
              </w:rPr>
              <w:t xml:space="preserve"> </w:t>
            </w:r>
            <w:r>
              <w:rPr>
                <w:rFonts w:ascii="Calibri"/>
                <w:spacing w:val="-1"/>
                <w:sz w:val="24"/>
              </w:rPr>
              <w:t>withholding.</w:t>
            </w:r>
          </w:p>
        </w:tc>
      </w:tr>
      <w:tr w:rsidR="006E0120" w14:paraId="138E9AE0" w14:textId="77777777" w:rsidTr="00B24363">
        <w:trPr>
          <w:trHeight w:hRule="exact" w:val="312"/>
        </w:trPr>
        <w:tc>
          <w:tcPr>
            <w:tcW w:w="1300" w:type="dxa"/>
          </w:tcPr>
          <w:p w14:paraId="5A3C6235"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106</w:t>
            </w:r>
          </w:p>
        </w:tc>
        <w:tc>
          <w:tcPr>
            <w:tcW w:w="8133" w:type="dxa"/>
          </w:tcPr>
          <w:p w14:paraId="59906564"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Patient</w:t>
            </w:r>
            <w:r>
              <w:rPr>
                <w:rFonts w:ascii="Calibri"/>
                <w:spacing w:val="-6"/>
                <w:sz w:val="24"/>
              </w:rPr>
              <w:t xml:space="preserve"> </w:t>
            </w:r>
            <w:r>
              <w:rPr>
                <w:rFonts w:ascii="Calibri"/>
                <w:spacing w:val="-1"/>
                <w:sz w:val="24"/>
              </w:rPr>
              <w:t>payment</w:t>
            </w:r>
            <w:r>
              <w:rPr>
                <w:rFonts w:ascii="Calibri"/>
                <w:spacing w:val="-5"/>
                <w:sz w:val="24"/>
              </w:rPr>
              <w:t xml:space="preserve"> </w:t>
            </w:r>
            <w:r>
              <w:rPr>
                <w:rFonts w:ascii="Calibri"/>
                <w:spacing w:val="-1"/>
                <w:sz w:val="24"/>
              </w:rPr>
              <w:t>option/election</w:t>
            </w:r>
            <w:r>
              <w:rPr>
                <w:rFonts w:ascii="Calibri"/>
                <w:spacing w:val="-3"/>
                <w:sz w:val="24"/>
              </w:rPr>
              <w:t xml:space="preserve"> </w:t>
            </w:r>
            <w:r>
              <w:rPr>
                <w:rFonts w:ascii="Calibri"/>
                <w:spacing w:val="-1"/>
                <w:sz w:val="24"/>
              </w:rPr>
              <w:t>not</w:t>
            </w:r>
            <w:r>
              <w:rPr>
                <w:rFonts w:ascii="Calibri"/>
                <w:spacing w:val="-4"/>
                <w:sz w:val="24"/>
              </w:rPr>
              <w:t xml:space="preserve"> </w:t>
            </w:r>
            <w:r>
              <w:rPr>
                <w:rFonts w:ascii="Calibri"/>
                <w:sz w:val="24"/>
              </w:rPr>
              <w:t>in</w:t>
            </w:r>
            <w:r>
              <w:rPr>
                <w:rFonts w:ascii="Calibri"/>
                <w:spacing w:val="-5"/>
                <w:sz w:val="24"/>
              </w:rPr>
              <w:t xml:space="preserve"> </w:t>
            </w:r>
            <w:r>
              <w:rPr>
                <w:rFonts w:ascii="Calibri"/>
                <w:spacing w:val="-1"/>
                <w:sz w:val="24"/>
              </w:rPr>
              <w:t>effect.</w:t>
            </w:r>
          </w:p>
        </w:tc>
      </w:tr>
      <w:tr w:rsidR="006E0120" w14:paraId="6166DCC4" w14:textId="77777777" w:rsidTr="00B24363">
        <w:trPr>
          <w:trHeight w:hRule="exact" w:val="910"/>
        </w:trPr>
        <w:tc>
          <w:tcPr>
            <w:tcW w:w="1300" w:type="dxa"/>
          </w:tcPr>
          <w:p w14:paraId="60D84C47"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108</w:t>
            </w:r>
          </w:p>
        </w:tc>
        <w:tc>
          <w:tcPr>
            <w:tcW w:w="8133" w:type="dxa"/>
          </w:tcPr>
          <w:p w14:paraId="64F335E1" w14:textId="77777777" w:rsidR="006E0120" w:rsidRDefault="006E0120" w:rsidP="00B24363">
            <w:pPr>
              <w:pStyle w:val="TableParagraph"/>
              <w:spacing w:before="4"/>
              <w:ind w:left="419" w:right="633"/>
              <w:rPr>
                <w:rFonts w:ascii="Calibri" w:eastAsia="Calibri" w:hAnsi="Calibri" w:cs="Calibri"/>
                <w:sz w:val="24"/>
                <w:szCs w:val="24"/>
              </w:rPr>
            </w:pPr>
            <w:r>
              <w:rPr>
                <w:rFonts w:ascii="Calibri"/>
                <w:spacing w:val="-1"/>
                <w:sz w:val="24"/>
              </w:rPr>
              <w:t>Rent/purchase</w:t>
            </w:r>
            <w:r>
              <w:rPr>
                <w:rFonts w:ascii="Calibri"/>
                <w:spacing w:val="-4"/>
                <w:sz w:val="24"/>
              </w:rPr>
              <w:t xml:space="preserve"> </w:t>
            </w:r>
            <w:r>
              <w:rPr>
                <w:rFonts w:ascii="Calibri"/>
                <w:spacing w:val="-1"/>
                <w:sz w:val="24"/>
              </w:rPr>
              <w:t>guidelines</w:t>
            </w:r>
            <w:r>
              <w:rPr>
                <w:rFonts w:ascii="Calibri"/>
                <w:spacing w:val="-4"/>
                <w:sz w:val="24"/>
              </w:rPr>
              <w:t xml:space="preserve"> </w:t>
            </w:r>
            <w:r>
              <w:rPr>
                <w:rFonts w:ascii="Calibri"/>
                <w:spacing w:val="-1"/>
                <w:sz w:val="24"/>
              </w:rPr>
              <w:t>were</w:t>
            </w:r>
            <w:r>
              <w:rPr>
                <w:rFonts w:ascii="Calibri"/>
                <w:spacing w:val="-3"/>
                <w:sz w:val="24"/>
              </w:rPr>
              <w:t xml:space="preserve"> </w:t>
            </w:r>
            <w:r>
              <w:rPr>
                <w:rFonts w:ascii="Calibri"/>
                <w:spacing w:val="-1"/>
                <w:sz w:val="24"/>
              </w:rPr>
              <w:t>not</w:t>
            </w:r>
            <w:r>
              <w:rPr>
                <w:rFonts w:ascii="Calibri"/>
                <w:spacing w:val="-4"/>
                <w:sz w:val="24"/>
              </w:rPr>
              <w:t xml:space="preserve"> </w:t>
            </w:r>
            <w:r>
              <w:rPr>
                <w:rFonts w:ascii="Calibri"/>
                <w:sz w:val="24"/>
              </w:rPr>
              <w:t>met.</w:t>
            </w:r>
            <w:r>
              <w:rPr>
                <w:rFonts w:ascii="Calibri"/>
                <w:spacing w:val="-6"/>
                <w:sz w:val="24"/>
              </w:rPr>
              <w:t xml:space="preserve"> </w:t>
            </w:r>
            <w:r>
              <w:rPr>
                <w:rFonts w:ascii="Calibri"/>
                <w:spacing w:val="-1"/>
                <w:sz w:val="24"/>
              </w:rPr>
              <w:t>Note:</w:t>
            </w:r>
            <w:r>
              <w:rPr>
                <w:rFonts w:ascii="Calibri"/>
                <w:spacing w:val="1"/>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47"/>
                <w:w w:val="99"/>
                <w:sz w:val="24"/>
              </w:rPr>
              <w:t xml:space="preserve"> </w:t>
            </w:r>
            <w:r>
              <w:rPr>
                <w:rFonts w:ascii="Calibri"/>
                <w:spacing w:val="-1"/>
                <w:sz w:val="24"/>
              </w:rPr>
              <w:t>Healthcare</w:t>
            </w:r>
            <w:r>
              <w:rPr>
                <w:rFonts w:ascii="Calibri"/>
                <w:spacing w:val="-7"/>
                <w:sz w:val="24"/>
              </w:rPr>
              <w:t xml:space="preserve"> </w:t>
            </w:r>
            <w:r>
              <w:rPr>
                <w:rFonts w:ascii="Calibri"/>
                <w:sz w:val="24"/>
              </w:rPr>
              <w:t>Policy</w:t>
            </w:r>
            <w:r>
              <w:rPr>
                <w:rFonts w:ascii="Calibri"/>
                <w:spacing w:val="-6"/>
                <w:sz w:val="24"/>
              </w:rPr>
              <w:t xml:space="preserve"> </w:t>
            </w:r>
            <w:r>
              <w:rPr>
                <w:rFonts w:ascii="Calibri"/>
                <w:spacing w:val="-1"/>
                <w:sz w:val="24"/>
              </w:rPr>
              <w:t>Identification</w:t>
            </w:r>
            <w:r>
              <w:rPr>
                <w:rFonts w:ascii="Calibri"/>
                <w:spacing w:val="-6"/>
                <w:sz w:val="24"/>
              </w:rPr>
              <w:t xml:space="preserve"> </w:t>
            </w:r>
            <w:r>
              <w:rPr>
                <w:rFonts w:ascii="Calibri"/>
                <w:spacing w:val="-1"/>
                <w:sz w:val="24"/>
              </w:rPr>
              <w:t>Segment</w:t>
            </w:r>
            <w:r>
              <w:rPr>
                <w:rFonts w:ascii="Calibri"/>
                <w:spacing w:val="-5"/>
                <w:sz w:val="24"/>
              </w:rPr>
              <w:t xml:space="preserve"> </w:t>
            </w:r>
            <w:r>
              <w:rPr>
                <w:rFonts w:ascii="Calibri"/>
                <w:spacing w:val="-2"/>
                <w:sz w:val="24"/>
              </w:rPr>
              <w:t>(loop</w:t>
            </w:r>
            <w:r>
              <w:rPr>
                <w:rFonts w:ascii="Calibri"/>
                <w:spacing w:val="-6"/>
                <w:sz w:val="24"/>
              </w:rPr>
              <w:t xml:space="preserve"> </w:t>
            </w:r>
            <w:r>
              <w:rPr>
                <w:rFonts w:ascii="Calibri"/>
                <w:spacing w:val="-1"/>
                <w:sz w:val="24"/>
              </w:rPr>
              <w:t>2110</w:t>
            </w:r>
            <w:r>
              <w:rPr>
                <w:rFonts w:ascii="Calibri"/>
                <w:spacing w:val="-5"/>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75"/>
                <w:w w:val="99"/>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pacing w:val="-2"/>
                <w:sz w:val="24"/>
              </w:rPr>
              <w:t>if</w:t>
            </w:r>
            <w:r>
              <w:rPr>
                <w:rFonts w:ascii="Calibri"/>
                <w:spacing w:val="-3"/>
                <w:sz w:val="24"/>
              </w:rPr>
              <w:t xml:space="preserve"> </w:t>
            </w:r>
            <w:r>
              <w:rPr>
                <w:rFonts w:ascii="Calibri"/>
                <w:spacing w:val="-1"/>
                <w:sz w:val="24"/>
              </w:rPr>
              <w:t>present.</w:t>
            </w:r>
          </w:p>
        </w:tc>
      </w:tr>
      <w:tr w:rsidR="006E0120" w14:paraId="52399411" w14:textId="77777777" w:rsidTr="00B24363">
        <w:trPr>
          <w:trHeight w:hRule="exact" w:val="610"/>
        </w:trPr>
        <w:tc>
          <w:tcPr>
            <w:tcW w:w="1300" w:type="dxa"/>
          </w:tcPr>
          <w:p w14:paraId="423037D9"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109</w:t>
            </w:r>
          </w:p>
        </w:tc>
        <w:tc>
          <w:tcPr>
            <w:tcW w:w="8133" w:type="dxa"/>
          </w:tcPr>
          <w:p w14:paraId="4EDB6835" w14:textId="77777777" w:rsidR="006E0120" w:rsidRDefault="006E0120" w:rsidP="00B24363">
            <w:pPr>
              <w:pStyle w:val="TableParagraph"/>
              <w:spacing w:line="239" w:lineRule="auto"/>
              <w:ind w:left="419" w:right="467"/>
              <w:rPr>
                <w:rFonts w:ascii="Calibri" w:eastAsia="Calibri" w:hAnsi="Calibri" w:cs="Calibri"/>
                <w:sz w:val="24"/>
                <w:szCs w:val="24"/>
              </w:rPr>
            </w:pPr>
            <w:r>
              <w:rPr>
                <w:rFonts w:ascii="Calibri"/>
                <w:spacing w:val="-1"/>
                <w:sz w:val="24"/>
              </w:rPr>
              <w:t>Claim/service</w:t>
            </w:r>
            <w:r>
              <w:rPr>
                <w:rFonts w:ascii="Calibri"/>
                <w:spacing w:val="-3"/>
                <w:sz w:val="24"/>
              </w:rPr>
              <w:t xml:space="preserve"> </w:t>
            </w:r>
            <w:r>
              <w:rPr>
                <w:rFonts w:ascii="Calibri"/>
                <w:spacing w:val="-1"/>
                <w:sz w:val="24"/>
              </w:rPr>
              <w:t>not covered</w:t>
            </w:r>
            <w:r>
              <w:rPr>
                <w:rFonts w:ascii="Calibri"/>
                <w:spacing w:val="-3"/>
                <w:sz w:val="24"/>
              </w:rPr>
              <w:t xml:space="preserve"> </w:t>
            </w:r>
            <w:r>
              <w:rPr>
                <w:rFonts w:ascii="Calibri"/>
                <w:sz w:val="24"/>
              </w:rPr>
              <w:t>by</w:t>
            </w:r>
            <w:r>
              <w:rPr>
                <w:rFonts w:ascii="Calibri"/>
                <w:spacing w:val="-6"/>
                <w:sz w:val="24"/>
              </w:rPr>
              <w:t xml:space="preserve"> </w:t>
            </w:r>
            <w:r>
              <w:rPr>
                <w:rFonts w:ascii="Calibri"/>
                <w:sz w:val="24"/>
              </w:rPr>
              <w:t>this</w:t>
            </w:r>
            <w:r>
              <w:rPr>
                <w:rFonts w:ascii="Calibri"/>
                <w:spacing w:val="-5"/>
                <w:sz w:val="24"/>
              </w:rPr>
              <w:t xml:space="preserve"> </w:t>
            </w:r>
            <w:r>
              <w:rPr>
                <w:rFonts w:ascii="Calibri"/>
                <w:spacing w:val="-1"/>
                <w:sz w:val="24"/>
              </w:rPr>
              <w:t>payer/contractor.</w:t>
            </w:r>
            <w:r>
              <w:rPr>
                <w:rFonts w:ascii="Calibri"/>
                <w:spacing w:val="-5"/>
                <w:sz w:val="24"/>
              </w:rPr>
              <w:t xml:space="preserve"> </w:t>
            </w:r>
            <w:r>
              <w:rPr>
                <w:rFonts w:ascii="Calibri"/>
                <w:spacing w:val="-1"/>
                <w:sz w:val="24"/>
              </w:rPr>
              <w:t>You</w:t>
            </w:r>
            <w:r>
              <w:rPr>
                <w:rFonts w:ascii="Calibri"/>
                <w:spacing w:val="-2"/>
                <w:sz w:val="24"/>
              </w:rPr>
              <w:t xml:space="preserve"> </w:t>
            </w:r>
            <w:r>
              <w:rPr>
                <w:rFonts w:ascii="Calibri"/>
                <w:spacing w:val="-1"/>
                <w:sz w:val="24"/>
              </w:rPr>
              <w:t>must</w:t>
            </w:r>
            <w:r>
              <w:rPr>
                <w:rFonts w:ascii="Calibri"/>
                <w:spacing w:val="-3"/>
                <w:sz w:val="24"/>
              </w:rPr>
              <w:t xml:space="preserve"> </w:t>
            </w:r>
            <w:r>
              <w:rPr>
                <w:rFonts w:ascii="Calibri"/>
                <w:spacing w:val="-1"/>
                <w:sz w:val="24"/>
              </w:rPr>
              <w:t>send</w:t>
            </w:r>
            <w:r>
              <w:rPr>
                <w:rFonts w:ascii="Calibri"/>
                <w:spacing w:val="-4"/>
                <w:sz w:val="24"/>
              </w:rPr>
              <w:t xml:space="preserve"> </w:t>
            </w:r>
            <w:r>
              <w:rPr>
                <w:rFonts w:ascii="Calibri"/>
                <w:spacing w:val="-1"/>
                <w:sz w:val="24"/>
              </w:rPr>
              <w:t>the</w:t>
            </w:r>
            <w:r>
              <w:rPr>
                <w:rFonts w:ascii="Calibri"/>
                <w:spacing w:val="37"/>
                <w:w w:val="99"/>
                <w:sz w:val="24"/>
              </w:rPr>
              <w:t xml:space="preserve"> </w:t>
            </w:r>
            <w:r>
              <w:rPr>
                <w:rFonts w:ascii="Calibri"/>
                <w:spacing w:val="-1"/>
                <w:sz w:val="24"/>
              </w:rPr>
              <w:t>claim/service</w:t>
            </w:r>
            <w:r>
              <w:rPr>
                <w:rFonts w:ascii="Calibri"/>
                <w:spacing w:val="-7"/>
                <w:sz w:val="24"/>
              </w:rPr>
              <w:t xml:space="preserve"> </w:t>
            </w:r>
            <w:r>
              <w:rPr>
                <w:rFonts w:ascii="Calibri"/>
                <w:spacing w:val="-1"/>
                <w:sz w:val="24"/>
              </w:rPr>
              <w:t>to</w:t>
            </w:r>
            <w:r>
              <w:rPr>
                <w:rFonts w:ascii="Calibri"/>
                <w:spacing w:val="-8"/>
                <w:sz w:val="24"/>
              </w:rPr>
              <w:t xml:space="preserve"> </w:t>
            </w:r>
            <w:r>
              <w:rPr>
                <w:rFonts w:ascii="Calibri"/>
                <w:sz w:val="24"/>
              </w:rPr>
              <w:t>the</w:t>
            </w:r>
            <w:r>
              <w:rPr>
                <w:rFonts w:ascii="Calibri"/>
                <w:spacing w:val="-9"/>
                <w:sz w:val="24"/>
              </w:rPr>
              <w:t xml:space="preserve"> </w:t>
            </w:r>
            <w:r>
              <w:rPr>
                <w:rFonts w:ascii="Calibri"/>
                <w:spacing w:val="-1"/>
                <w:sz w:val="24"/>
              </w:rPr>
              <w:t>correct</w:t>
            </w:r>
            <w:r>
              <w:rPr>
                <w:rFonts w:ascii="Calibri"/>
                <w:spacing w:val="-6"/>
                <w:sz w:val="24"/>
              </w:rPr>
              <w:t xml:space="preserve"> </w:t>
            </w:r>
            <w:r>
              <w:rPr>
                <w:rFonts w:ascii="Calibri"/>
                <w:spacing w:val="-1"/>
                <w:sz w:val="24"/>
              </w:rPr>
              <w:t>payer/contractor.</w:t>
            </w:r>
          </w:p>
        </w:tc>
      </w:tr>
      <w:tr w:rsidR="006E0120" w14:paraId="73DFEDB4" w14:textId="77777777" w:rsidTr="00B24363">
        <w:trPr>
          <w:trHeight w:hRule="exact" w:val="315"/>
        </w:trPr>
        <w:tc>
          <w:tcPr>
            <w:tcW w:w="1300" w:type="dxa"/>
          </w:tcPr>
          <w:p w14:paraId="05F22FB7" w14:textId="77777777" w:rsidR="006E0120" w:rsidRDefault="006E0120" w:rsidP="00B24363">
            <w:pPr>
              <w:pStyle w:val="TableParagraph"/>
              <w:spacing w:line="287" w:lineRule="exact"/>
              <w:ind w:right="2"/>
              <w:jc w:val="center"/>
              <w:rPr>
                <w:rFonts w:ascii="Calibri" w:eastAsia="Calibri" w:hAnsi="Calibri" w:cs="Calibri"/>
                <w:sz w:val="24"/>
                <w:szCs w:val="24"/>
              </w:rPr>
            </w:pPr>
            <w:r>
              <w:rPr>
                <w:rFonts w:ascii="Calibri"/>
                <w:sz w:val="24"/>
              </w:rPr>
              <w:t>111</w:t>
            </w:r>
          </w:p>
        </w:tc>
        <w:tc>
          <w:tcPr>
            <w:tcW w:w="8133" w:type="dxa"/>
          </w:tcPr>
          <w:p w14:paraId="371D234C" w14:textId="77777777" w:rsidR="006E0120" w:rsidRDefault="006E0120" w:rsidP="00B24363">
            <w:pPr>
              <w:pStyle w:val="TableParagraph"/>
              <w:spacing w:line="287" w:lineRule="exact"/>
              <w:ind w:left="419"/>
              <w:rPr>
                <w:rFonts w:ascii="Calibri" w:eastAsia="Calibri" w:hAnsi="Calibri" w:cs="Calibri"/>
                <w:sz w:val="24"/>
                <w:szCs w:val="24"/>
              </w:rPr>
            </w:pPr>
            <w:r>
              <w:rPr>
                <w:rFonts w:ascii="Calibri"/>
                <w:spacing w:val="-1"/>
                <w:sz w:val="24"/>
              </w:rPr>
              <w:t>Not</w:t>
            </w:r>
            <w:r>
              <w:rPr>
                <w:rFonts w:ascii="Calibri"/>
                <w:spacing w:val="-5"/>
                <w:sz w:val="24"/>
              </w:rPr>
              <w:t xml:space="preserve"> </w:t>
            </w:r>
            <w:r>
              <w:rPr>
                <w:rFonts w:ascii="Calibri"/>
                <w:sz w:val="24"/>
              </w:rPr>
              <w:t>covered</w:t>
            </w:r>
            <w:r>
              <w:rPr>
                <w:rFonts w:ascii="Calibri"/>
                <w:spacing w:val="-4"/>
                <w:sz w:val="24"/>
              </w:rPr>
              <w:t xml:space="preserve"> </w:t>
            </w:r>
            <w:r>
              <w:rPr>
                <w:rFonts w:ascii="Calibri"/>
                <w:spacing w:val="-1"/>
                <w:sz w:val="24"/>
              </w:rPr>
              <w:t>unless</w:t>
            </w:r>
            <w:r>
              <w:rPr>
                <w:rFonts w:ascii="Calibri"/>
                <w:spacing w:val="-6"/>
                <w:sz w:val="24"/>
              </w:rPr>
              <w:t xml:space="preserve"> </w:t>
            </w:r>
            <w:r>
              <w:rPr>
                <w:rFonts w:ascii="Calibri"/>
                <w:sz w:val="24"/>
              </w:rPr>
              <w:t>the</w:t>
            </w:r>
            <w:r>
              <w:rPr>
                <w:rFonts w:ascii="Calibri"/>
                <w:spacing w:val="-7"/>
                <w:sz w:val="24"/>
              </w:rPr>
              <w:t xml:space="preserve"> </w:t>
            </w:r>
            <w:r>
              <w:rPr>
                <w:rFonts w:ascii="Calibri"/>
                <w:spacing w:val="-1"/>
                <w:sz w:val="24"/>
              </w:rPr>
              <w:t>provider</w:t>
            </w:r>
            <w:r>
              <w:rPr>
                <w:rFonts w:ascii="Calibri"/>
                <w:spacing w:val="-5"/>
                <w:sz w:val="24"/>
              </w:rPr>
              <w:t xml:space="preserve"> </w:t>
            </w:r>
            <w:r>
              <w:rPr>
                <w:rFonts w:ascii="Calibri"/>
                <w:spacing w:val="-1"/>
                <w:sz w:val="24"/>
              </w:rPr>
              <w:t>accepts</w:t>
            </w:r>
            <w:r>
              <w:rPr>
                <w:rFonts w:ascii="Calibri"/>
                <w:spacing w:val="-7"/>
                <w:sz w:val="24"/>
              </w:rPr>
              <w:t xml:space="preserve"> </w:t>
            </w:r>
            <w:r>
              <w:rPr>
                <w:rFonts w:ascii="Calibri"/>
                <w:spacing w:val="-1"/>
                <w:sz w:val="24"/>
              </w:rPr>
              <w:t>assignment.</w:t>
            </w:r>
          </w:p>
        </w:tc>
      </w:tr>
      <w:tr w:rsidR="006E0120" w14:paraId="467BA7AC" w14:textId="77777777" w:rsidTr="00B24363">
        <w:trPr>
          <w:trHeight w:hRule="exact" w:val="610"/>
        </w:trPr>
        <w:tc>
          <w:tcPr>
            <w:tcW w:w="1300" w:type="dxa"/>
          </w:tcPr>
          <w:p w14:paraId="70AEFD16"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113</w:t>
            </w:r>
          </w:p>
        </w:tc>
        <w:tc>
          <w:tcPr>
            <w:tcW w:w="8133" w:type="dxa"/>
          </w:tcPr>
          <w:p w14:paraId="04302803" w14:textId="77777777" w:rsidR="006E0120" w:rsidRDefault="006E0120" w:rsidP="00B24363">
            <w:pPr>
              <w:pStyle w:val="TableParagraph"/>
              <w:spacing w:line="239" w:lineRule="auto"/>
              <w:ind w:left="419" w:right="557"/>
              <w:rPr>
                <w:rFonts w:ascii="Calibri" w:eastAsia="Calibri" w:hAnsi="Calibri" w:cs="Calibri"/>
                <w:sz w:val="24"/>
                <w:szCs w:val="24"/>
              </w:rPr>
            </w:pPr>
            <w:r>
              <w:rPr>
                <w:rFonts w:ascii="Calibri"/>
                <w:sz w:val="24"/>
              </w:rPr>
              <w:t>Payment</w:t>
            </w:r>
            <w:r>
              <w:rPr>
                <w:rFonts w:ascii="Calibri"/>
                <w:spacing w:val="-7"/>
                <w:sz w:val="24"/>
              </w:rPr>
              <w:t xml:space="preserve"> </w:t>
            </w:r>
            <w:r>
              <w:rPr>
                <w:rFonts w:ascii="Calibri"/>
                <w:spacing w:val="-1"/>
                <w:sz w:val="24"/>
              </w:rPr>
              <w:t>denied</w:t>
            </w:r>
            <w:r>
              <w:rPr>
                <w:rFonts w:ascii="Calibri"/>
                <w:spacing w:val="-7"/>
                <w:sz w:val="24"/>
              </w:rPr>
              <w:t xml:space="preserve"> </w:t>
            </w:r>
            <w:r>
              <w:rPr>
                <w:rFonts w:ascii="Calibri"/>
                <w:spacing w:val="-1"/>
                <w:sz w:val="24"/>
              </w:rPr>
              <w:t>because</w:t>
            </w:r>
            <w:r>
              <w:rPr>
                <w:rFonts w:ascii="Calibri"/>
                <w:spacing w:val="-7"/>
                <w:sz w:val="24"/>
              </w:rPr>
              <w:t xml:space="preserve"> </w:t>
            </w:r>
            <w:r>
              <w:rPr>
                <w:rFonts w:ascii="Calibri"/>
                <w:spacing w:val="-1"/>
                <w:sz w:val="24"/>
              </w:rPr>
              <w:t>service/procedure</w:t>
            </w:r>
            <w:r>
              <w:rPr>
                <w:rFonts w:ascii="Calibri"/>
                <w:spacing w:val="-5"/>
                <w:sz w:val="24"/>
              </w:rPr>
              <w:t xml:space="preserve"> </w:t>
            </w:r>
            <w:r>
              <w:rPr>
                <w:rFonts w:ascii="Calibri"/>
                <w:spacing w:val="-1"/>
                <w:sz w:val="24"/>
              </w:rPr>
              <w:t>was</w:t>
            </w:r>
            <w:r>
              <w:rPr>
                <w:rFonts w:ascii="Calibri"/>
                <w:spacing w:val="-7"/>
                <w:sz w:val="24"/>
              </w:rPr>
              <w:t xml:space="preserve"> </w:t>
            </w:r>
            <w:r>
              <w:rPr>
                <w:rFonts w:ascii="Calibri"/>
                <w:spacing w:val="-1"/>
                <w:sz w:val="24"/>
              </w:rPr>
              <w:t>provided</w:t>
            </w:r>
            <w:r>
              <w:rPr>
                <w:rFonts w:ascii="Calibri"/>
                <w:spacing w:val="-7"/>
                <w:sz w:val="24"/>
              </w:rPr>
              <w:t xml:space="preserve"> </w:t>
            </w:r>
            <w:r>
              <w:rPr>
                <w:rFonts w:ascii="Calibri"/>
                <w:spacing w:val="-1"/>
                <w:sz w:val="24"/>
              </w:rPr>
              <w:t>outside</w:t>
            </w:r>
            <w:r>
              <w:rPr>
                <w:rFonts w:ascii="Calibri"/>
                <w:spacing w:val="-6"/>
                <w:sz w:val="24"/>
              </w:rPr>
              <w:t xml:space="preserve"> </w:t>
            </w:r>
            <w:r>
              <w:rPr>
                <w:rFonts w:ascii="Calibri"/>
                <w:sz w:val="24"/>
              </w:rPr>
              <w:t>the</w:t>
            </w:r>
            <w:r>
              <w:rPr>
                <w:rFonts w:ascii="Calibri"/>
                <w:spacing w:val="45"/>
                <w:w w:val="99"/>
                <w:sz w:val="24"/>
              </w:rPr>
              <w:t xml:space="preserve"> </w:t>
            </w:r>
            <w:r>
              <w:rPr>
                <w:rFonts w:ascii="Calibri"/>
                <w:spacing w:val="-1"/>
                <w:sz w:val="24"/>
              </w:rPr>
              <w:t>United States</w:t>
            </w:r>
            <w:r>
              <w:rPr>
                <w:rFonts w:ascii="Calibri"/>
                <w:spacing w:val="-4"/>
                <w:sz w:val="24"/>
              </w:rPr>
              <w:t xml:space="preserve"> </w:t>
            </w:r>
            <w:r>
              <w:rPr>
                <w:rFonts w:ascii="Calibri"/>
                <w:spacing w:val="-1"/>
                <w:sz w:val="24"/>
              </w:rPr>
              <w:t xml:space="preserve">or </w:t>
            </w:r>
            <w:proofErr w:type="gramStart"/>
            <w:r>
              <w:rPr>
                <w:rFonts w:ascii="Calibri"/>
                <w:sz w:val="24"/>
              </w:rPr>
              <w:t>as</w:t>
            </w:r>
            <w:r>
              <w:rPr>
                <w:rFonts w:ascii="Calibri"/>
                <w:spacing w:val="-4"/>
                <w:sz w:val="24"/>
              </w:rPr>
              <w:t xml:space="preserve"> </w:t>
            </w:r>
            <w:r>
              <w:rPr>
                <w:rFonts w:ascii="Calibri"/>
                <w:sz w:val="24"/>
              </w:rPr>
              <w:t>a</w:t>
            </w:r>
            <w:r>
              <w:rPr>
                <w:rFonts w:ascii="Calibri"/>
                <w:spacing w:val="-2"/>
                <w:sz w:val="24"/>
              </w:rPr>
              <w:t xml:space="preserve"> </w:t>
            </w:r>
            <w:r>
              <w:rPr>
                <w:rFonts w:ascii="Calibri"/>
                <w:spacing w:val="-1"/>
                <w:sz w:val="24"/>
              </w:rPr>
              <w:t>result</w:t>
            </w:r>
            <w:r>
              <w:rPr>
                <w:rFonts w:ascii="Calibri"/>
                <w:spacing w:val="-2"/>
                <w:sz w:val="24"/>
              </w:rPr>
              <w:t xml:space="preserve"> </w:t>
            </w:r>
            <w:r>
              <w:rPr>
                <w:rFonts w:ascii="Calibri"/>
                <w:spacing w:val="-1"/>
                <w:sz w:val="24"/>
              </w:rPr>
              <w:t>of</w:t>
            </w:r>
            <w:proofErr w:type="gramEnd"/>
            <w:r>
              <w:rPr>
                <w:rFonts w:ascii="Calibri"/>
                <w:spacing w:val="-2"/>
                <w:sz w:val="24"/>
              </w:rPr>
              <w:t xml:space="preserve"> </w:t>
            </w:r>
            <w:r>
              <w:rPr>
                <w:rFonts w:ascii="Calibri"/>
                <w:spacing w:val="-1"/>
                <w:sz w:val="24"/>
              </w:rPr>
              <w:t>war.</w:t>
            </w:r>
          </w:p>
        </w:tc>
      </w:tr>
      <w:tr w:rsidR="006E0120" w14:paraId="550F19C7" w14:textId="77777777" w:rsidTr="00B24363">
        <w:trPr>
          <w:trHeight w:hRule="exact" w:val="607"/>
        </w:trPr>
        <w:tc>
          <w:tcPr>
            <w:tcW w:w="1300" w:type="dxa"/>
          </w:tcPr>
          <w:p w14:paraId="10DC4E40"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114</w:t>
            </w:r>
          </w:p>
        </w:tc>
        <w:tc>
          <w:tcPr>
            <w:tcW w:w="8133" w:type="dxa"/>
          </w:tcPr>
          <w:p w14:paraId="6EB29BC7" w14:textId="77777777" w:rsidR="006E0120" w:rsidRDefault="006E0120" w:rsidP="00B24363">
            <w:pPr>
              <w:pStyle w:val="TableParagraph"/>
              <w:spacing w:line="239" w:lineRule="auto"/>
              <w:ind w:left="419" w:right="1959"/>
              <w:rPr>
                <w:rFonts w:ascii="Calibri" w:eastAsia="Calibri" w:hAnsi="Calibri" w:cs="Calibri"/>
                <w:sz w:val="24"/>
                <w:szCs w:val="24"/>
              </w:rPr>
            </w:pPr>
            <w:r>
              <w:rPr>
                <w:rFonts w:ascii="Calibri"/>
                <w:spacing w:val="-1"/>
                <w:sz w:val="24"/>
              </w:rPr>
              <w:t>Procedure/product</w:t>
            </w:r>
            <w:r>
              <w:rPr>
                <w:rFonts w:ascii="Calibri"/>
                <w:spacing w:val="-4"/>
                <w:sz w:val="24"/>
              </w:rPr>
              <w:t xml:space="preserve"> </w:t>
            </w:r>
            <w:r>
              <w:rPr>
                <w:rFonts w:ascii="Calibri"/>
                <w:spacing w:val="-1"/>
                <w:sz w:val="24"/>
              </w:rPr>
              <w:t>not approved</w:t>
            </w:r>
            <w:r>
              <w:rPr>
                <w:rFonts w:ascii="Calibri"/>
                <w:spacing w:val="-4"/>
                <w:sz w:val="24"/>
              </w:rPr>
              <w:t xml:space="preserve"> </w:t>
            </w:r>
            <w:r>
              <w:rPr>
                <w:rFonts w:ascii="Calibri"/>
                <w:sz w:val="24"/>
              </w:rPr>
              <w:t>by</w:t>
            </w:r>
            <w:r>
              <w:rPr>
                <w:rFonts w:ascii="Calibri"/>
                <w:spacing w:val="-2"/>
                <w:sz w:val="24"/>
              </w:rPr>
              <w:t xml:space="preserve"> </w:t>
            </w:r>
            <w:r>
              <w:rPr>
                <w:rFonts w:ascii="Calibri"/>
                <w:spacing w:val="-1"/>
                <w:sz w:val="24"/>
              </w:rPr>
              <w:t>the</w:t>
            </w:r>
            <w:r>
              <w:rPr>
                <w:rFonts w:ascii="Calibri"/>
                <w:spacing w:val="-2"/>
                <w:sz w:val="24"/>
              </w:rPr>
              <w:t xml:space="preserve"> </w:t>
            </w:r>
            <w:r>
              <w:rPr>
                <w:rFonts w:ascii="Calibri"/>
                <w:spacing w:val="-1"/>
                <w:sz w:val="24"/>
              </w:rPr>
              <w:t>Food</w:t>
            </w:r>
            <w:r>
              <w:rPr>
                <w:rFonts w:ascii="Calibri"/>
                <w:spacing w:val="-3"/>
                <w:sz w:val="24"/>
              </w:rPr>
              <w:t xml:space="preserve"> </w:t>
            </w:r>
            <w:r>
              <w:rPr>
                <w:rFonts w:ascii="Calibri"/>
                <w:spacing w:val="-1"/>
                <w:sz w:val="24"/>
              </w:rPr>
              <w:t>and</w:t>
            </w:r>
            <w:r>
              <w:rPr>
                <w:rFonts w:ascii="Calibri"/>
                <w:spacing w:val="-4"/>
                <w:sz w:val="24"/>
              </w:rPr>
              <w:t xml:space="preserve"> </w:t>
            </w:r>
            <w:r>
              <w:rPr>
                <w:rFonts w:ascii="Calibri"/>
                <w:sz w:val="24"/>
              </w:rPr>
              <w:t>Drug</w:t>
            </w:r>
            <w:r>
              <w:rPr>
                <w:rFonts w:ascii="Calibri"/>
                <w:spacing w:val="33"/>
                <w:w w:val="99"/>
                <w:sz w:val="24"/>
              </w:rPr>
              <w:t xml:space="preserve"> </w:t>
            </w:r>
            <w:r>
              <w:rPr>
                <w:rFonts w:ascii="Calibri"/>
                <w:spacing w:val="-1"/>
                <w:sz w:val="24"/>
              </w:rPr>
              <w:t>Administration.</w:t>
            </w:r>
          </w:p>
        </w:tc>
      </w:tr>
      <w:tr w:rsidR="006E0120" w14:paraId="0D9CD633" w14:textId="77777777" w:rsidTr="00B24363">
        <w:trPr>
          <w:trHeight w:hRule="exact" w:val="610"/>
        </w:trPr>
        <w:tc>
          <w:tcPr>
            <w:tcW w:w="1300" w:type="dxa"/>
          </w:tcPr>
          <w:p w14:paraId="3F5CC421"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116</w:t>
            </w:r>
          </w:p>
        </w:tc>
        <w:tc>
          <w:tcPr>
            <w:tcW w:w="8133" w:type="dxa"/>
          </w:tcPr>
          <w:p w14:paraId="64DD01D9" w14:textId="77777777" w:rsidR="006E0120" w:rsidRDefault="006E0120" w:rsidP="00B24363">
            <w:pPr>
              <w:pStyle w:val="TableParagraph"/>
              <w:spacing w:line="241" w:lineRule="auto"/>
              <w:ind w:left="419" w:right="1025"/>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advance</w:t>
            </w:r>
            <w:r>
              <w:rPr>
                <w:rFonts w:ascii="Calibri"/>
                <w:spacing w:val="-4"/>
                <w:sz w:val="24"/>
              </w:rPr>
              <w:t xml:space="preserve"> </w:t>
            </w:r>
            <w:r>
              <w:rPr>
                <w:rFonts w:ascii="Calibri"/>
                <w:spacing w:val="-1"/>
                <w:sz w:val="24"/>
              </w:rPr>
              <w:t>indemnification notice</w:t>
            </w:r>
            <w:r>
              <w:rPr>
                <w:rFonts w:ascii="Calibri"/>
                <w:spacing w:val="-2"/>
                <w:sz w:val="24"/>
              </w:rPr>
              <w:t xml:space="preserve"> </w:t>
            </w:r>
            <w:r>
              <w:rPr>
                <w:rFonts w:ascii="Calibri"/>
                <w:spacing w:val="-1"/>
                <w:sz w:val="24"/>
              </w:rPr>
              <w:t>signed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patient</w:t>
            </w:r>
            <w:r>
              <w:rPr>
                <w:rFonts w:ascii="Calibri"/>
                <w:spacing w:val="-3"/>
                <w:sz w:val="24"/>
              </w:rPr>
              <w:t xml:space="preserve"> </w:t>
            </w:r>
            <w:r>
              <w:rPr>
                <w:rFonts w:ascii="Calibri"/>
                <w:sz w:val="24"/>
              </w:rPr>
              <w:t>did</w:t>
            </w:r>
            <w:r>
              <w:rPr>
                <w:rFonts w:ascii="Calibri"/>
                <w:spacing w:val="-4"/>
                <w:sz w:val="24"/>
              </w:rPr>
              <w:t xml:space="preserve"> </w:t>
            </w:r>
            <w:r>
              <w:rPr>
                <w:rFonts w:ascii="Calibri"/>
                <w:spacing w:val="-1"/>
                <w:sz w:val="24"/>
              </w:rPr>
              <w:t>not</w:t>
            </w:r>
            <w:r>
              <w:rPr>
                <w:rFonts w:ascii="Calibri"/>
                <w:spacing w:val="39"/>
                <w:w w:val="99"/>
                <w:sz w:val="24"/>
              </w:rPr>
              <w:t xml:space="preserve"> </w:t>
            </w:r>
            <w:r>
              <w:rPr>
                <w:rFonts w:ascii="Calibri"/>
                <w:spacing w:val="-1"/>
                <w:sz w:val="24"/>
              </w:rPr>
              <w:t>comply</w:t>
            </w:r>
            <w:r>
              <w:rPr>
                <w:rFonts w:ascii="Calibri"/>
                <w:spacing w:val="-7"/>
                <w:sz w:val="24"/>
              </w:rPr>
              <w:t xml:space="preserve"> </w:t>
            </w:r>
            <w:r>
              <w:rPr>
                <w:rFonts w:ascii="Calibri"/>
                <w:spacing w:val="-1"/>
                <w:sz w:val="24"/>
              </w:rPr>
              <w:t>with</w:t>
            </w:r>
            <w:r>
              <w:rPr>
                <w:rFonts w:ascii="Calibri"/>
                <w:spacing w:val="-7"/>
                <w:sz w:val="24"/>
              </w:rPr>
              <w:t xml:space="preserve"> </w:t>
            </w:r>
            <w:r>
              <w:rPr>
                <w:rFonts w:ascii="Calibri"/>
                <w:spacing w:val="-1"/>
                <w:sz w:val="24"/>
              </w:rPr>
              <w:t>requirements.</w:t>
            </w:r>
          </w:p>
        </w:tc>
      </w:tr>
      <w:tr w:rsidR="006E0120" w14:paraId="5B262DBD" w14:textId="77777777" w:rsidTr="00B24363">
        <w:trPr>
          <w:trHeight w:hRule="exact" w:val="610"/>
        </w:trPr>
        <w:tc>
          <w:tcPr>
            <w:tcW w:w="1300" w:type="dxa"/>
          </w:tcPr>
          <w:p w14:paraId="54D21960"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117</w:t>
            </w:r>
          </w:p>
        </w:tc>
        <w:tc>
          <w:tcPr>
            <w:tcW w:w="8133" w:type="dxa"/>
          </w:tcPr>
          <w:p w14:paraId="1B245038" w14:textId="77777777" w:rsidR="006E0120" w:rsidRDefault="006E0120" w:rsidP="00B24363">
            <w:pPr>
              <w:pStyle w:val="TableParagraph"/>
              <w:spacing w:line="239" w:lineRule="auto"/>
              <w:ind w:left="419" w:right="681"/>
              <w:rPr>
                <w:rFonts w:ascii="Calibri" w:eastAsia="Calibri" w:hAnsi="Calibri" w:cs="Calibri"/>
                <w:sz w:val="24"/>
                <w:szCs w:val="24"/>
              </w:rPr>
            </w:pPr>
            <w:r>
              <w:rPr>
                <w:rFonts w:ascii="Calibri"/>
                <w:spacing w:val="-1"/>
                <w:sz w:val="24"/>
              </w:rPr>
              <w:t>Transportation</w:t>
            </w:r>
            <w:r>
              <w:rPr>
                <w:rFonts w:ascii="Calibri"/>
                <w:spacing w:val="-2"/>
                <w:sz w:val="24"/>
              </w:rPr>
              <w:t xml:space="preserve"> </w:t>
            </w:r>
            <w:r>
              <w:rPr>
                <w:rFonts w:ascii="Calibri"/>
                <w:sz w:val="24"/>
              </w:rPr>
              <w:t>is</w:t>
            </w:r>
            <w:r>
              <w:rPr>
                <w:rFonts w:ascii="Calibri"/>
                <w:spacing w:val="-4"/>
                <w:sz w:val="24"/>
              </w:rPr>
              <w:t xml:space="preserve"> </w:t>
            </w:r>
            <w:r>
              <w:rPr>
                <w:rFonts w:ascii="Calibri"/>
                <w:sz w:val="24"/>
              </w:rPr>
              <w:t>only</w:t>
            </w:r>
            <w:r>
              <w:rPr>
                <w:rFonts w:ascii="Calibri"/>
                <w:spacing w:val="-3"/>
                <w:sz w:val="24"/>
              </w:rPr>
              <w:t xml:space="preserve"> </w:t>
            </w:r>
            <w:r>
              <w:rPr>
                <w:rFonts w:ascii="Calibri"/>
                <w:spacing w:val="-1"/>
                <w:sz w:val="24"/>
              </w:rPr>
              <w:t>covered</w:t>
            </w:r>
            <w:r>
              <w:rPr>
                <w:rFonts w:ascii="Calibri"/>
                <w:spacing w:val="-3"/>
                <w:sz w:val="24"/>
              </w:rPr>
              <w:t xml:space="preserve"> </w:t>
            </w:r>
            <w:r>
              <w:rPr>
                <w:rFonts w:ascii="Calibri"/>
                <w:sz w:val="24"/>
              </w:rPr>
              <w:t>to</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closest facility</w:t>
            </w:r>
            <w:r>
              <w:rPr>
                <w:rFonts w:ascii="Calibri"/>
                <w:spacing w:val="-3"/>
                <w:sz w:val="24"/>
              </w:rPr>
              <w:t xml:space="preserve"> </w:t>
            </w:r>
            <w:r>
              <w:rPr>
                <w:rFonts w:ascii="Calibri"/>
                <w:spacing w:val="-1"/>
                <w:sz w:val="24"/>
              </w:rPr>
              <w:t>that</w:t>
            </w:r>
            <w:r>
              <w:rPr>
                <w:rFonts w:ascii="Calibri"/>
                <w:spacing w:val="-3"/>
                <w:sz w:val="24"/>
              </w:rPr>
              <w:t xml:space="preserve"> </w:t>
            </w:r>
            <w:r>
              <w:rPr>
                <w:rFonts w:ascii="Calibri"/>
                <w:spacing w:val="-1"/>
                <w:sz w:val="24"/>
              </w:rPr>
              <w:t>can</w:t>
            </w:r>
            <w:r>
              <w:rPr>
                <w:rFonts w:ascii="Calibri"/>
                <w:spacing w:val="-3"/>
                <w:sz w:val="24"/>
              </w:rPr>
              <w:t xml:space="preserve"> </w:t>
            </w:r>
            <w:r>
              <w:rPr>
                <w:rFonts w:ascii="Calibri"/>
                <w:spacing w:val="-1"/>
                <w:sz w:val="24"/>
              </w:rPr>
              <w:t>provide</w:t>
            </w:r>
            <w:r>
              <w:rPr>
                <w:rFonts w:ascii="Calibri"/>
                <w:spacing w:val="59"/>
                <w:w w:val="99"/>
                <w:sz w:val="24"/>
              </w:rPr>
              <w:t xml:space="preserve"> </w:t>
            </w:r>
            <w:r>
              <w:rPr>
                <w:rFonts w:ascii="Calibri"/>
                <w:sz w:val="24"/>
              </w:rPr>
              <w:t>the</w:t>
            </w:r>
            <w:r>
              <w:rPr>
                <w:rFonts w:ascii="Calibri"/>
                <w:spacing w:val="-9"/>
                <w:sz w:val="24"/>
              </w:rPr>
              <w:t xml:space="preserve"> </w:t>
            </w:r>
            <w:r>
              <w:rPr>
                <w:rFonts w:ascii="Calibri"/>
                <w:sz w:val="24"/>
              </w:rPr>
              <w:t>necessary</w:t>
            </w:r>
            <w:r>
              <w:rPr>
                <w:rFonts w:ascii="Calibri"/>
                <w:spacing w:val="-9"/>
                <w:sz w:val="24"/>
              </w:rPr>
              <w:t xml:space="preserve"> </w:t>
            </w:r>
            <w:r>
              <w:rPr>
                <w:rFonts w:ascii="Calibri"/>
                <w:spacing w:val="-1"/>
                <w:sz w:val="24"/>
              </w:rPr>
              <w:t>care.</w:t>
            </w:r>
          </w:p>
        </w:tc>
      </w:tr>
      <w:tr w:rsidR="006E0120" w14:paraId="1BAAD2B9" w14:textId="77777777" w:rsidTr="00B24363">
        <w:trPr>
          <w:trHeight w:hRule="exact" w:val="312"/>
        </w:trPr>
        <w:tc>
          <w:tcPr>
            <w:tcW w:w="1300" w:type="dxa"/>
          </w:tcPr>
          <w:p w14:paraId="62B58ABE"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118</w:t>
            </w:r>
          </w:p>
        </w:tc>
        <w:tc>
          <w:tcPr>
            <w:tcW w:w="8133" w:type="dxa"/>
          </w:tcPr>
          <w:p w14:paraId="6998881E"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ESRD</w:t>
            </w:r>
            <w:r>
              <w:rPr>
                <w:rFonts w:ascii="Calibri"/>
                <w:spacing w:val="-5"/>
                <w:sz w:val="24"/>
              </w:rPr>
              <w:t xml:space="preserve"> </w:t>
            </w:r>
            <w:r>
              <w:rPr>
                <w:rFonts w:ascii="Calibri"/>
                <w:spacing w:val="-1"/>
                <w:sz w:val="24"/>
              </w:rPr>
              <w:t>network</w:t>
            </w:r>
            <w:r>
              <w:rPr>
                <w:rFonts w:ascii="Calibri"/>
                <w:spacing w:val="-5"/>
                <w:sz w:val="24"/>
              </w:rPr>
              <w:t xml:space="preserve"> </w:t>
            </w:r>
            <w:r>
              <w:rPr>
                <w:rFonts w:ascii="Calibri"/>
                <w:spacing w:val="-1"/>
                <w:sz w:val="24"/>
              </w:rPr>
              <w:t>support</w:t>
            </w:r>
            <w:r>
              <w:rPr>
                <w:rFonts w:ascii="Calibri"/>
                <w:spacing w:val="-4"/>
                <w:sz w:val="24"/>
              </w:rPr>
              <w:t xml:space="preserve"> </w:t>
            </w:r>
            <w:r>
              <w:rPr>
                <w:rFonts w:ascii="Calibri"/>
                <w:spacing w:val="-1"/>
                <w:sz w:val="24"/>
              </w:rPr>
              <w:t>adjustment.</w:t>
            </w:r>
          </w:p>
        </w:tc>
      </w:tr>
      <w:tr w:rsidR="006E0120" w14:paraId="1668D7F5" w14:textId="77777777" w:rsidTr="00B24363">
        <w:trPr>
          <w:trHeight w:hRule="exact" w:val="314"/>
        </w:trPr>
        <w:tc>
          <w:tcPr>
            <w:tcW w:w="1300" w:type="dxa"/>
          </w:tcPr>
          <w:p w14:paraId="0362C54C"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119</w:t>
            </w:r>
          </w:p>
        </w:tc>
        <w:tc>
          <w:tcPr>
            <w:tcW w:w="8133" w:type="dxa"/>
          </w:tcPr>
          <w:p w14:paraId="7F37B006"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Benefit</w:t>
            </w:r>
            <w:r>
              <w:rPr>
                <w:rFonts w:ascii="Calibri"/>
                <w:spacing w:val="-3"/>
                <w:sz w:val="24"/>
              </w:rPr>
              <w:t xml:space="preserve"> </w:t>
            </w:r>
            <w:r>
              <w:rPr>
                <w:rFonts w:ascii="Calibri"/>
                <w:spacing w:val="-1"/>
                <w:sz w:val="24"/>
              </w:rPr>
              <w:t>maximum</w:t>
            </w:r>
            <w:r>
              <w:rPr>
                <w:rFonts w:ascii="Calibri"/>
                <w:spacing w:val="-2"/>
                <w:sz w:val="24"/>
              </w:rPr>
              <w:t xml:space="preserve"> </w:t>
            </w:r>
            <w:r>
              <w:rPr>
                <w:rFonts w:ascii="Calibri"/>
                <w:spacing w:val="-1"/>
                <w:sz w:val="24"/>
              </w:rPr>
              <w:t>for</w:t>
            </w:r>
            <w:r>
              <w:rPr>
                <w:rFonts w:ascii="Calibri"/>
                <w:spacing w:val="-5"/>
                <w:sz w:val="24"/>
              </w:rPr>
              <w:t xml:space="preserve"> </w:t>
            </w:r>
            <w:r>
              <w:rPr>
                <w:rFonts w:ascii="Calibri"/>
                <w:spacing w:val="-1"/>
                <w:sz w:val="24"/>
              </w:rPr>
              <w:t>this</w:t>
            </w:r>
            <w:r>
              <w:rPr>
                <w:rFonts w:ascii="Calibri"/>
                <w:spacing w:val="-3"/>
                <w:sz w:val="24"/>
              </w:rPr>
              <w:t xml:space="preserve"> </w:t>
            </w:r>
            <w:proofErr w:type="gramStart"/>
            <w:r>
              <w:rPr>
                <w:rFonts w:ascii="Calibri"/>
                <w:sz w:val="24"/>
              </w:rPr>
              <w:t>time</w:t>
            </w:r>
            <w:r>
              <w:rPr>
                <w:rFonts w:ascii="Calibri"/>
                <w:spacing w:val="-4"/>
                <w:sz w:val="24"/>
              </w:rPr>
              <w:t xml:space="preserve"> </w:t>
            </w:r>
            <w:r>
              <w:rPr>
                <w:rFonts w:ascii="Calibri"/>
                <w:spacing w:val="-1"/>
                <w:sz w:val="24"/>
              </w:rPr>
              <w:t>period</w:t>
            </w:r>
            <w:proofErr w:type="gramEnd"/>
            <w:r>
              <w:rPr>
                <w:rFonts w:ascii="Calibri"/>
                <w:spacing w:val="-4"/>
                <w:sz w:val="24"/>
              </w:rPr>
              <w:t xml:space="preserve"> </w:t>
            </w:r>
            <w:r>
              <w:rPr>
                <w:rFonts w:ascii="Calibri"/>
                <w:sz w:val="24"/>
              </w:rPr>
              <w:t>or</w:t>
            </w:r>
            <w:r>
              <w:rPr>
                <w:rFonts w:ascii="Calibri"/>
                <w:spacing w:val="-5"/>
                <w:sz w:val="24"/>
              </w:rPr>
              <w:t xml:space="preserve"> </w:t>
            </w:r>
            <w:r>
              <w:rPr>
                <w:rFonts w:ascii="Calibri"/>
                <w:spacing w:val="-1"/>
                <w:sz w:val="24"/>
              </w:rPr>
              <w:t>occurrence</w:t>
            </w:r>
            <w:r>
              <w:rPr>
                <w:rFonts w:ascii="Calibri"/>
                <w:spacing w:val="2"/>
                <w:sz w:val="24"/>
              </w:rPr>
              <w:t xml:space="preserve"> </w:t>
            </w:r>
            <w:r>
              <w:rPr>
                <w:rFonts w:ascii="Calibri"/>
                <w:sz w:val="24"/>
              </w:rPr>
              <w:t>has</w:t>
            </w:r>
            <w:r>
              <w:rPr>
                <w:rFonts w:ascii="Calibri"/>
                <w:spacing w:val="-5"/>
                <w:sz w:val="24"/>
              </w:rPr>
              <w:t xml:space="preserve"> </w:t>
            </w:r>
            <w:r>
              <w:rPr>
                <w:rFonts w:ascii="Calibri"/>
                <w:spacing w:val="-1"/>
                <w:sz w:val="24"/>
              </w:rPr>
              <w:t>been</w:t>
            </w:r>
            <w:r>
              <w:rPr>
                <w:rFonts w:ascii="Calibri"/>
                <w:spacing w:val="-5"/>
                <w:sz w:val="24"/>
              </w:rPr>
              <w:t xml:space="preserve"> </w:t>
            </w:r>
            <w:r>
              <w:rPr>
                <w:rFonts w:ascii="Calibri"/>
                <w:spacing w:val="-1"/>
                <w:sz w:val="24"/>
              </w:rPr>
              <w:t>reached.</w:t>
            </w:r>
          </w:p>
        </w:tc>
      </w:tr>
      <w:tr w:rsidR="006E0120" w14:paraId="3DBE8FC6" w14:textId="77777777" w:rsidTr="00B24363">
        <w:trPr>
          <w:trHeight w:hRule="exact" w:val="313"/>
        </w:trPr>
        <w:tc>
          <w:tcPr>
            <w:tcW w:w="1300" w:type="dxa"/>
          </w:tcPr>
          <w:p w14:paraId="4F319C8F"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120</w:t>
            </w:r>
          </w:p>
        </w:tc>
        <w:tc>
          <w:tcPr>
            <w:tcW w:w="8133" w:type="dxa"/>
          </w:tcPr>
          <w:p w14:paraId="3D4FE986"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Patient</w:t>
            </w:r>
            <w:r>
              <w:rPr>
                <w:rFonts w:ascii="Calibri"/>
                <w:spacing w:val="-5"/>
                <w:sz w:val="24"/>
              </w:rPr>
              <w:t xml:space="preserve"> </w:t>
            </w:r>
            <w:r>
              <w:rPr>
                <w:rFonts w:ascii="Calibri"/>
                <w:sz w:val="24"/>
              </w:rPr>
              <w:t>is</w:t>
            </w:r>
            <w:r>
              <w:rPr>
                <w:rFonts w:ascii="Calibri"/>
                <w:spacing w:val="-3"/>
                <w:sz w:val="24"/>
              </w:rPr>
              <w:t xml:space="preserve"> </w:t>
            </w:r>
            <w:r>
              <w:rPr>
                <w:rFonts w:ascii="Calibri"/>
                <w:spacing w:val="-1"/>
                <w:sz w:val="24"/>
              </w:rPr>
              <w:t>covered</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a</w:t>
            </w:r>
            <w:r>
              <w:rPr>
                <w:rFonts w:ascii="Calibri"/>
                <w:spacing w:val="-3"/>
                <w:sz w:val="24"/>
              </w:rPr>
              <w:t xml:space="preserve"> </w:t>
            </w:r>
            <w:r>
              <w:rPr>
                <w:rFonts w:ascii="Calibri"/>
                <w:spacing w:val="-1"/>
                <w:sz w:val="24"/>
              </w:rPr>
              <w:t>managed</w:t>
            </w:r>
            <w:r>
              <w:rPr>
                <w:rFonts w:ascii="Calibri"/>
                <w:spacing w:val="-3"/>
                <w:sz w:val="24"/>
              </w:rPr>
              <w:t xml:space="preserve"> </w:t>
            </w:r>
            <w:r>
              <w:rPr>
                <w:rFonts w:ascii="Calibri"/>
                <w:sz w:val="24"/>
              </w:rPr>
              <w:t>care</w:t>
            </w:r>
            <w:r>
              <w:rPr>
                <w:rFonts w:ascii="Calibri"/>
                <w:spacing w:val="-4"/>
                <w:sz w:val="24"/>
              </w:rPr>
              <w:t xml:space="preserve"> </w:t>
            </w:r>
            <w:r>
              <w:rPr>
                <w:rFonts w:ascii="Calibri"/>
                <w:sz w:val="24"/>
              </w:rPr>
              <w:t>plan.</w:t>
            </w:r>
          </w:p>
        </w:tc>
      </w:tr>
      <w:tr w:rsidR="006E0120" w14:paraId="1BDD5B10" w14:textId="77777777" w:rsidTr="00B24363">
        <w:trPr>
          <w:trHeight w:hRule="exact" w:val="610"/>
        </w:trPr>
        <w:tc>
          <w:tcPr>
            <w:tcW w:w="1300" w:type="dxa"/>
          </w:tcPr>
          <w:p w14:paraId="529E6D74"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121</w:t>
            </w:r>
          </w:p>
        </w:tc>
        <w:tc>
          <w:tcPr>
            <w:tcW w:w="8133" w:type="dxa"/>
          </w:tcPr>
          <w:p w14:paraId="22D9E2C5" w14:textId="77777777" w:rsidR="006E0120" w:rsidRDefault="006E0120" w:rsidP="00B24363">
            <w:pPr>
              <w:pStyle w:val="TableParagraph"/>
              <w:spacing w:line="239" w:lineRule="auto"/>
              <w:ind w:left="419" w:right="638"/>
              <w:rPr>
                <w:rFonts w:ascii="Calibri" w:eastAsia="Calibri" w:hAnsi="Calibri" w:cs="Calibri"/>
                <w:sz w:val="24"/>
                <w:szCs w:val="24"/>
              </w:rPr>
            </w:pPr>
            <w:r>
              <w:rPr>
                <w:rFonts w:ascii="Calibri"/>
                <w:spacing w:val="-1"/>
                <w:sz w:val="24"/>
              </w:rPr>
              <w:t>Indemnification</w:t>
            </w:r>
            <w:r>
              <w:rPr>
                <w:rFonts w:ascii="Calibri"/>
                <w:spacing w:val="-5"/>
                <w:sz w:val="24"/>
              </w:rPr>
              <w:t xml:space="preserve"> </w:t>
            </w:r>
            <w:r>
              <w:rPr>
                <w:rFonts w:ascii="Calibri"/>
                <w:spacing w:val="-1"/>
                <w:sz w:val="24"/>
              </w:rPr>
              <w:t>adjustment</w:t>
            </w:r>
            <w:r>
              <w:rPr>
                <w:rFonts w:ascii="Calibri"/>
                <w:spacing w:val="-2"/>
                <w:sz w:val="24"/>
              </w:rPr>
              <w:t xml:space="preserve"> </w:t>
            </w:r>
            <w:r>
              <w:rPr>
                <w:rFonts w:ascii="Calibri"/>
                <w:sz w:val="24"/>
              </w:rPr>
              <w:t>-</w:t>
            </w:r>
            <w:r>
              <w:rPr>
                <w:rFonts w:ascii="Calibri"/>
                <w:spacing w:val="-3"/>
                <w:sz w:val="24"/>
              </w:rPr>
              <w:t xml:space="preserve"> </w:t>
            </w:r>
            <w:r>
              <w:rPr>
                <w:rFonts w:ascii="Calibri"/>
                <w:spacing w:val="-1"/>
                <w:sz w:val="24"/>
              </w:rPr>
              <w:t>compensation</w:t>
            </w:r>
            <w:r>
              <w:rPr>
                <w:rFonts w:ascii="Calibri"/>
                <w:spacing w:val="-5"/>
                <w:sz w:val="24"/>
              </w:rPr>
              <w:t xml:space="preserve"> </w:t>
            </w:r>
            <w:r>
              <w:rPr>
                <w:rFonts w:ascii="Calibri"/>
                <w:spacing w:val="-1"/>
                <w:sz w:val="24"/>
              </w:rPr>
              <w:t>for</w:t>
            </w:r>
            <w:r>
              <w:rPr>
                <w:rFonts w:ascii="Calibri"/>
                <w:spacing w:val="-5"/>
                <w:sz w:val="24"/>
              </w:rPr>
              <w:t xml:space="preserve"> </w:t>
            </w:r>
            <w:r>
              <w:rPr>
                <w:rFonts w:ascii="Calibri"/>
                <w:spacing w:val="-1"/>
                <w:sz w:val="24"/>
              </w:rPr>
              <w:t>outstanding</w:t>
            </w:r>
            <w:r>
              <w:rPr>
                <w:rFonts w:ascii="Calibri"/>
                <w:spacing w:val="-4"/>
                <w:sz w:val="24"/>
              </w:rPr>
              <w:t xml:space="preserve"> </w:t>
            </w:r>
            <w:r>
              <w:rPr>
                <w:rFonts w:ascii="Calibri"/>
                <w:spacing w:val="-1"/>
                <w:sz w:val="24"/>
              </w:rPr>
              <w:t>member</w:t>
            </w:r>
            <w:r>
              <w:rPr>
                <w:rFonts w:ascii="Calibri"/>
                <w:spacing w:val="49"/>
                <w:w w:val="99"/>
                <w:sz w:val="24"/>
              </w:rPr>
              <w:t xml:space="preserve"> </w:t>
            </w:r>
            <w:r>
              <w:rPr>
                <w:rFonts w:ascii="Calibri"/>
                <w:spacing w:val="-1"/>
                <w:sz w:val="24"/>
              </w:rPr>
              <w:t>responsibility.</w:t>
            </w:r>
          </w:p>
        </w:tc>
      </w:tr>
      <w:tr w:rsidR="006E0120" w14:paraId="2156F883" w14:textId="77777777" w:rsidTr="00B24363">
        <w:trPr>
          <w:trHeight w:hRule="exact" w:val="314"/>
        </w:trPr>
        <w:tc>
          <w:tcPr>
            <w:tcW w:w="1300" w:type="dxa"/>
          </w:tcPr>
          <w:p w14:paraId="15FB30D5"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122</w:t>
            </w:r>
          </w:p>
        </w:tc>
        <w:tc>
          <w:tcPr>
            <w:tcW w:w="8133" w:type="dxa"/>
          </w:tcPr>
          <w:p w14:paraId="608D21CF"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Psychiatric</w:t>
            </w:r>
            <w:r>
              <w:rPr>
                <w:rFonts w:ascii="Calibri"/>
                <w:spacing w:val="-12"/>
                <w:sz w:val="24"/>
              </w:rPr>
              <w:t xml:space="preserve"> </w:t>
            </w:r>
            <w:r>
              <w:rPr>
                <w:rFonts w:ascii="Calibri"/>
                <w:spacing w:val="-1"/>
                <w:sz w:val="24"/>
              </w:rPr>
              <w:t>reduction.</w:t>
            </w:r>
          </w:p>
        </w:tc>
      </w:tr>
      <w:tr w:rsidR="006E0120" w14:paraId="124C64DA" w14:textId="77777777" w:rsidTr="00B24363">
        <w:trPr>
          <w:trHeight w:hRule="exact" w:val="312"/>
        </w:trPr>
        <w:tc>
          <w:tcPr>
            <w:tcW w:w="1300" w:type="dxa"/>
          </w:tcPr>
          <w:p w14:paraId="20888C2A"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t>123</w:t>
            </w:r>
          </w:p>
        </w:tc>
        <w:tc>
          <w:tcPr>
            <w:tcW w:w="8133" w:type="dxa"/>
          </w:tcPr>
          <w:p w14:paraId="3175E12E"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z w:val="24"/>
              </w:rPr>
              <w:t>Payer</w:t>
            </w:r>
            <w:r>
              <w:rPr>
                <w:rFonts w:ascii="Calibri"/>
                <w:spacing w:val="-6"/>
                <w:sz w:val="24"/>
              </w:rPr>
              <w:t xml:space="preserve"> </w:t>
            </w:r>
            <w:proofErr w:type="gramStart"/>
            <w:r>
              <w:rPr>
                <w:rFonts w:ascii="Calibri"/>
                <w:spacing w:val="-1"/>
                <w:sz w:val="24"/>
              </w:rPr>
              <w:t>refund</w:t>
            </w:r>
            <w:proofErr w:type="gramEnd"/>
            <w:r>
              <w:rPr>
                <w:rFonts w:ascii="Calibri"/>
                <w:spacing w:val="-6"/>
                <w:sz w:val="24"/>
              </w:rPr>
              <w:t xml:space="preserve"> </w:t>
            </w:r>
            <w:r>
              <w:rPr>
                <w:rFonts w:ascii="Calibri"/>
                <w:spacing w:val="-1"/>
                <w:sz w:val="24"/>
              </w:rPr>
              <w:t>due</w:t>
            </w:r>
            <w:r>
              <w:rPr>
                <w:rFonts w:ascii="Calibri"/>
                <w:spacing w:val="-7"/>
                <w:sz w:val="24"/>
              </w:rPr>
              <w:t xml:space="preserve"> </w:t>
            </w:r>
            <w:r>
              <w:rPr>
                <w:rFonts w:ascii="Calibri"/>
                <w:sz w:val="24"/>
              </w:rPr>
              <w:t>to</w:t>
            </w:r>
            <w:r>
              <w:rPr>
                <w:rFonts w:ascii="Calibri"/>
                <w:spacing w:val="-6"/>
                <w:sz w:val="24"/>
              </w:rPr>
              <w:t xml:space="preserve"> </w:t>
            </w:r>
            <w:r>
              <w:rPr>
                <w:rFonts w:ascii="Calibri"/>
                <w:spacing w:val="-1"/>
                <w:sz w:val="24"/>
              </w:rPr>
              <w:t>overpayment.</w:t>
            </w:r>
          </w:p>
        </w:tc>
      </w:tr>
      <w:tr w:rsidR="006E0120" w14:paraId="7C15DFEA" w14:textId="77777777" w:rsidTr="00B24363">
        <w:trPr>
          <w:trHeight w:hRule="exact" w:val="312"/>
        </w:trPr>
        <w:tc>
          <w:tcPr>
            <w:tcW w:w="1300" w:type="dxa"/>
          </w:tcPr>
          <w:p w14:paraId="17C5A915" w14:textId="77777777" w:rsidR="006E0120" w:rsidRDefault="006E0120" w:rsidP="00B24363">
            <w:pPr>
              <w:pStyle w:val="TableParagraph"/>
              <w:spacing w:line="284" w:lineRule="exact"/>
              <w:ind w:right="2"/>
              <w:jc w:val="center"/>
              <w:rPr>
                <w:rFonts w:ascii="Calibri" w:eastAsia="Calibri" w:hAnsi="Calibri" w:cs="Calibri"/>
                <w:sz w:val="24"/>
                <w:szCs w:val="24"/>
              </w:rPr>
            </w:pPr>
            <w:r>
              <w:rPr>
                <w:rFonts w:ascii="Calibri"/>
                <w:sz w:val="24"/>
              </w:rPr>
              <w:t>126</w:t>
            </w:r>
          </w:p>
        </w:tc>
        <w:tc>
          <w:tcPr>
            <w:tcW w:w="8133" w:type="dxa"/>
          </w:tcPr>
          <w:p w14:paraId="14F452B6" w14:textId="77777777" w:rsidR="006E0120" w:rsidRDefault="006E0120" w:rsidP="00B24363">
            <w:pPr>
              <w:pStyle w:val="TableParagraph"/>
              <w:spacing w:line="284" w:lineRule="exact"/>
              <w:ind w:left="419"/>
              <w:rPr>
                <w:rFonts w:ascii="Calibri" w:eastAsia="Calibri" w:hAnsi="Calibri" w:cs="Calibri"/>
                <w:sz w:val="24"/>
                <w:szCs w:val="24"/>
              </w:rPr>
            </w:pPr>
            <w:r>
              <w:rPr>
                <w:rFonts w:ascii="Calibri"/>
                <w:spacing w:val="-1"/>
                <w:sz w:val="24"/>
              </w:rPr>
              <w:t>Deductible</w:t>
            </w:r>
            <w:r>
              <w:rPr>
                <w:rFonts w:ascii="Calibri"/>
                <w:spacing w:val="-2"/>
                <w:sz w:val="24"/>
              </w:rPr>
              <w:t xml:space="preserve"> </w:t>
            </w:r>
            <w:r>
              <w:rPr>
                <w:rFonts w:ascii="Calibri"/>
                <w:spacing w:val="-1"/>
                <w:sz w:val="24"/>
              </w:rPr>
              <w:t>--</w:t>
            </w:r>
            <w:r>
              <w:rPr>
                <w:rFonts w:ascii="Calibri"/>
                <w:spacing w:val="-4"/>
                <w:sz w:val="24"/>
              </w:rPr>
              <w:t xml:space="preserve"> </w:t>
            </w:r>
            <w:r>
              <w:rPr>
                <w:rFonts w:ascii="Calibri"/>
                <w:sz w:val="24"/>
              </w:rPr>
              <w:t>Major</w:t>
            </w:r>
            <w:r>
              <w:rPr>
                <w:rFonts w:ascii="Calibri"/>
                <w:spacing w:val="-6"/>
                <w:sz w:val="24"/>
              </w:rPr>
              <w:t xml:space="preserve"> </w:t>
            </w:r>
            <w:r>
              <w:rPr>
                <w:rFonts w:ascii="Calibri"/>
                <w:spacing w:val="-1"/>
                <w:sz w:val="24"/>
              </w:rPr>
              <w:t>Medical</w:t>
            </w:r>
          </w:p>
        </w:tc>
      </w:tr>
      <w:tr w:rsidR="006E0120" w14:paraId="785F3A49" w14:textId="77777777" w:rsidTr="00B24363">
        <w:trPr>
          <w:trHeight w:hRule="exact" w:val="314"/>
        </w:trPr>
        <w:tc>
          <w:tcPr>
            <w:tcW w:w="1300" w:type="dxa"/>
          </w:tcPr>
          <w:p w14:paraId="6E3BFF01" w14:textId="77777777" w:rsidR="006E0120" w:rsidRDefault="006E0120" w:rsidP="00B24363">
            <w:pPr>
              <w:pStyle w:val="TableParagraph"/>
              <w:spacing w:line="287" w:lineRule="exact"/>
              <w:ind w:right="2"/>
              <w:jc w:val="center"/>
              <w:rPr>
                <w:rFonts w:ascii="Calibri" w:eastAsia="Calibri" w:hAnsi="Calibri" w:cs="Calibri"/>
                <w:sz w:val="24"/>
                <w:szCs w:val="24"/>
              </w:rPr>
            </w:pPr>
            <w:r>
              <w:rPr>
                <w:rFonts w:ascii="Calibri"/>
                <w:sz w:val="24"/>
              </w:rPr>
              <w:t>127</w:t>
            </w:r>
          </w:p>
        </w:tc>
        <w:tc>
          <w:tcPr>
            <w:tcW w:w="8133" w:type="dxa"/>
          </w:tcPr>
          <w:p w14:paraId="0EB2B1E4" w14:textId="77777777" w:rsidR="006E0120" w:rsidRDefault="006E0120" w:rsidP="00B24363">
            <w:pPr>
              <w:pStyle w:val="TableParagraph"/>
              <w:spacing w:line="287" w:lineRule="exact"/>
              <w:ind w:left="419"/>
              <w:rPr>
                <w:rFonts w:ascii="Calibri" w:eastAsia="Calibri" w:hAnsi="Calibri" w:cs="Calibri"/>
                <w:sz w:val="24"/>
                <w:szCs w:val="24"/>
              </w:rPr>
            </w:pPr>
            <w:r>
              <w:rPr>
                <w:rFonts w:ascii="Calibri"/>
                <w:spacing w:val="-1"/>
                <w:sz w:val="24"/>
              </w:rPr>
              <w:t>Coinsurance</w:t>
            </w:r>
            <w:r>
              <w:rPr>
                <w:rFonts w:ascii="Calibri"/>
                <w:spacing w:val="-3"/>
                <w:sz w:val="24"/>
              </w:rPr>
              <w:t xml:space="preserve"> </w:t>
            </w:r>
            <w:r>
              <w:rPr>
                <w:rFonts w:ascii="Calibri"/>
                <w:spacing w:val="-1"/>
                <w:sz w:val="24"/>
              </w:rPr>
              <w:t>--</w:t>
            </w:r>
            <w:r>
              <w:rPr>
                <w:rFonts w:ascii="Calibri"/>
                <w:spacing w:val="-2"/>
                <w:sz w:val="24"/>
              </w:rPr>
              <w:t xml:space="preserve"> </w:t>
            </w:r>
            <w:r>
              <w:rPr>
                <w:rFonts w:ascii="Calibri"/>
                <w:spacing w:val="-1"/>
                <w:sz w:val="24"/>
              </w:rPr>
              <w:t>Major</w:t>
            </w:r>
            <w:r>
              <w:rPr>
                <w:rFonts w:ascii="Calibri"/>
                <w:spacing w:val="-5"/>
                <w:sz w:val="24"/>
              </w:rPr>
              <w:t xml:space="preserve"> </w:t>
            </w:r>
            <w:r>
              <w:rPr>
                <w:rFonts w:ascii="Calibri"/>
                <w:spacing w:val="-1"/>
                <w:sz w:val="24"/>
              </w:rPr>
              <w:t>Medical</w:t>
            </w:r>
          </w:p>
        </w:tc>
      </w:tr>
      <w:tr w:rsidR="006E0120" w14:paraId="76CC6C7D" w14:textId="77777777" w:rsidTr="00B24363">
        <w:trPr>
          <w:trHeight w:hRule="exact" w:val="455"/>
        </w:trPr>
        <w:tc>
          <w:tcPr>
            <w:tcW w:w="1300" w:type="dxa"/>
          </w:tcPr>
          <w:p w14:paraId="784C0724" w14:textId="77777777" w:rsidR="006E0120" w:rsidRDefault="006E0120" w:rsidP="00B24363">
            <w:pPr>
              <w:pStyle w:val="TableParagraph"/>
              <w:spacing w:line="285" w:lineRule="exact"/>
              <w:ind w:right="2"/>
              <w:jc w:val="center"/>
              <w:rPr>
                <w:rFonts w:ascii="Calibri" w:eastAsia="Calibri" w:hAnsi="Calibri" w:cs="Calibri"/>
                <w:sz w:val="24"/>
                <w:szCs w:val="24"/>
              </w:rPr>
            </w:pPr>
            <w:r>
              <w:rPr>
                <w:rFonts w:ascii="Calibri"/>
                <w:sz w:val="24"/>
              </w:rPr>
              <w:lastRenderedPageBreak/>
              <w:t>128</w:t>
            </w:r>
          </w:p>
        </w:tc>
        <w:tc>
          <w:tcPr>
            <w:tcW w:w="8133" w:type="dxa"/>
          </w:tcPr>
          <w:p w14:paraId="17BADD67" w14:textId="77777777" w:rsidR="006E0120" w:rsidRDefault="006E0120" w:rsidP="00B24363">
            <w:pPr>
              <w:pStyle w:val="TableParagraph"/>
              <w:spacing w:line="285" w:lineRule="exact"/>
              <w:ind w:left="419"/>
              <w:rPr>
                <w:rFonts w:ascii="Calibri" w:eastAsia="Calibri" w:hAnsi="Calibri" w:cs="Calibri"/>
                <w:sz w:val="24"/>
                <w:szCs w:val="24"/>
              </w:rPr>
            </w:pPr>
            <w:r>
              <w:rPr>
                <w:rFonts w:ascii="Calibri"/>
                <w:spacing w:val="-1"/>
                <w:sz w:val="24"/>
              </w:rPr>
              <w:t>Newborn's</w:t>
            </w:r>
            <w:r>
              <w:rPr>
                <w:rFonts w:ascii="Calibri"/>
                <w:spacing w:val="-6"/>
                <w:sz w:val="24"/>
              </w:rPr>
              <w:t xml:space="preserve"> </w:t>
            </w:r>
            <w:r>
              <w:rPr>
                <w:rFonts w:ascii="Calibri"/>
                <w:spacing w:val="-1"/>
                <w:sz w:val="24"/>
              </w:rPr>
              <w:t>services</w:t>
            </w:r>
            <w:r>
              <w:rPr>
                <w:rFonts w:ascii="Calibri"/>
                <w:spacing w:val="-5"/>
                <w:sz w:val="24"/>
              </w:rPr>
              <w:t xml:space="preserve"> </w:t>
            </w:r>
            <w:r>
              <w:rPr>
                <w:rFonts w:ascii="Calibri"/>
                <w:spacing w:val="-1"/>
                <w:sz w:val="24"/>
              </w:rPr>
              <w:t>are</w:t>
            </w:r>
            <w:r>
              <w:rPr>
                <w:rFonts w:ascii="Calibri"/>
                <w:spacing w:val="-3"/>
                <w:sz w:val="24"/>
              </w:rPr>
              <w:t xml:space="preserve"> </w:t>
            </w:r>
            <w:r>
              <w:rPr>
                <w:rFonts w:ascii="Calibri"/>
                <w:spacing w:val="-1"/>
                <w:sz w:val="24"/>
              </w:rPr>
              <w:t>covered</w:t>
            </w:r>
            <w:r>
              <w:rPr>
                <w:rFonts w:ascii="Calibri"/>
                <w:spacing w:val="-6"/>
                <w:sz w:val="24"/>
              </w:rPr>
              <w:t xml:space="preserve"> </w:t>
            </w:r>
            <w:r>
              <w:rPr>
                <w:rFonts w:ascii="Calibri"/>
                <w:sz w:val="24"/>
              </w:rPr>
              <w:t>in</w:t>
            </w:r>
            <w:r>
              <w:rPr>
                <w:rFonts w:ascii="Calibri"/>
                <w:spacing w:val="-5"/>
                <w:sz w:val="24"/>
              </w:rPr>
              <w:t xml:space="preserve"> </w:t>
            </w:r>
            <w:r>
              <w:rPr>
                <w:rFonts w:ascii="Calibri"/>
                <w:spacing w:val="-1"/>
                <w:sz w:val="24"/>
              </w:rPr>
              <w:t>the</w:t>
            </w:r>
            <w:r>
              <w:rPr>
                <w:rFonts w:ascii="Calibri"/>
                <w:spacing w:val="-4"/>
                <w:sz w:val="24"/>
              </w:rPr>
              <w:t xml:space="preserve"> </w:t>
            </w:r>
            <w:r>
              <w:rPr>
                <w:rFonts w:ascii="Calibri"/>
                <w:spacing w:val="-1"/>
                <w:sz w:val="24"/>
              </w:rPr>
              <w:t>mother's</w:t>
            </w:r>
            <w:r>
              <w:rPr>
                <w:rFonts w:ascii="Calibri"/>
                <w:spacing w:val="-5"/>
                <w:sz w:val="24"/>
              </w:rPr>
              <w:t xml:space="preserve"> </w:t>
            </w:r>
            <w:r>
              <w:rPr>
                <w:rFonts w:ascii="Calibri"/>
                <w:spacing w:val="-1"/>
                <w:sz w:val="24"/>
              </w:rPr>
              <w:t>Allowance.</w:t>
            </w:r>
          </w:p>
        </w:tc>
      </w:tr>
      <w:tr w:rsidR="006E0120" w14:paraId="209D8070" w14:textId="77777777" w:rsidTr="00B24363">
        <w:trPr>
          <w:trHeight w:hRule="exact" w:val="312"/>
        </w:trPr>
        <w:tc>
          <w:tcPr>
            <w:tcW w:w="1300" w:type="dxa"/>
          </w:tcPr>
          <w:p w14:paraId="1B6B00D5"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130</w:t>
            </w:r>
          </w:p>
        </w:tc>
        <w:tc>
          <w:tcPr>
            <w:tcW w:w="8133" w:type="dxa"/>
          </w:tcPr>
          <w:p w14:paraId="730BA3F2"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Claim</w:t>
            </w:r>
            <w:r>
              <w:rPr>
                <w:rFonts w:ascii="Calibri"/>
                <w:spacing w:val="-2"/>
                <w:sz w:val="24"/>
              </w:rPr>
              <w:t xml:space="preserve"> </w:t>
            </w:r>
            <w:r>
              <w:rPr>
                <w:rFonts w:ascii="Calibri"/>
                <w:spacing w:val="-1"/>
                <w:sz w:val="24"/>
              </w:rPr>
              <w:t>submission</w:t>
            </w:r>
            <w:r>
              <w:rPr>
                <w:rFonts w:ascii="Calibri"/>
                <w:spacing w:val="-2"/>
                <w:sz w:val="24"/>
              </w:rPr>
              <w:t xml:space="preserve"> </w:t>
            </w:r>
            <w:r>
              <w:rPr>
                <w:rFonts w:ascii="Calibri"/>
                <w:sz w:val="24"/>
              </w:rPr>
              <w:t>fee.</w:t>
            </w:r>
          </w:p>
        </w:tc>
      </w:tr>
      <w:tr w:rsidR="006E0120" w14:paraId="29E1255E" w14:textId="77777777" w:rsidTr="00B24363">
        <w:trPr>
          <w:trHeight w:hRule="exact" w:val="314"/>
        </w:trPr>
        <w:tc>
          <w:tcPr>
            <w:tcW w:w="1300" w:type="dxa"/>
          </w:tcPr>
          <w:p w14:paraId="55551689" w14:textId="77777777" w:rsidR="006E0120" w:rsidRDefault="006E0120" w:rsidP="00B24363">
            <w:pPr>
              <w:pStyle w:val="TableParagraph"/>
              <w:spacing w:before="10" w:line="292" w:lineRule="exact"/>
              <w:ind w:right="2"/>
              <w:jc w:val="center"/>
              <w:rPr>
                <w:rFonts w:ascii="Calibri" w:eastAsia="Calibri" w:hAnsi="Calibri" w:cs="Calibri"/>
                <w:sz w:val="24"/>
                <w:szCs w:val="24"/>
              </w:rPr>
            </w:pPr>
            <w:r>
              <w:rPr>
                <w:rFonts w:ascii="Calibri"/>
                <w:sz w:val="24"/>
              </w:rPr>
              <w:t>131</w:t>
            </w:r>
          </w:p>
        </w:tc>
        <w:tc>
          <w:tcPr>
            <w:tcW w:w="8133" w:type="dxa"/>
          </w:tcPr>
          <w:p w14:paraId="3C4E7B68"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Claim</w:t>
            </w:r>
            <w:r>
              <w:rPr>
                <w:rFonts w:ascii="Calibri"/>
                <w:spacing w:val="-3"/>
                <w:sz w:val="24"/>
              </w:rPr>
              <w:t xml:space="preserve"> </w:t>
            </w:r>
            <w:r>
              <w:rPr>
                <w:rFonts w:ascii="Calibri"/>
                <w:spacing w:val="-1"/>
                <w:sz w:val="24"/>
              </w:rPr>
              <w:t>specific</w:t>
            </w:r>
            <w:r>
              <w:rPr>
                <w:rFonts w:ascii="Calibri"/>
                <w:spacing w:val="-5"/>
                <w:sz w:val="24"/>
              </w:rPr>
              <w:t xml:space="preserve"> </w:t>
            </w:r>
            <w:r>
              <w:rPr>
                <w:rFonts w:ascii="Calibri"/>
                <w:spacing w:val="-1"/>
                <w:sz w:val="24"/>
              </w:rPr>
              <w:t>negotiated</w:t>
            </w:r>
            <w:r>
              <w:rPr>
                <w:rFonts w:ascii="Calibri"/>
                <w:spacing w:val="-3"/>
                <w:sz w:val="24"/>
              </w:rPr>
              <w:t xml:space="preserve"> </w:t>
            </w:r>
            <w:r>
              <w:rPr>
                <w:rFonts w:ascii="Calibri"/>
                <w:spacing w:val="-1"/>
                <w:sz w:val="24"/>
              </w:rPr>
              <w:t>discount.</w:t>
            </w:r>
          </w:p>
        </w:tc>
      </w:tr>
      <w:tr w:rsidR="006E0120" w14:paraId="61603EF4" w14:textId="77777777" w:rsidTr="00B24363">
        <w:trPr>
          <w:trHeight w:hRule="exact" w:val="312"/>
        </w:trPr>
        <w:tc>
          <w:tcPr>
            <w:tcW w:w="1300" w:type="dxa"/>
          </w:tcPr>
          <w:p w14:paraId="3D633FCB"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132</w:t>
            </w:r>
          </w:p>
        </w:tc>
        <w:tc>
          <w:tcPr>
            <w:tcW w:w="8133" w:type="dxa"/>
          </w:tcPr>
          <w:p w14:paraId="239334E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Prearranged</w:t>
            </w:r>
            <w:r>
              <w:rPr>
                <w:rFonts w:ascii="Calibri"/>
                <w:spacing w:val="-9"/>
                <w:sz w:val="24"/>
              </w:rPr>
              <w:t xml:space="preserve"> </w:t>
            </w:r>
            <w:r>
              <w:rPr>
                <w:rFonts w:ascii="Calibri"/>
                <w:spacing w:val="-1"/>
                <w:sz w:val="24"/>
              </w:rPr>
              <w:t>demonstration</w:t>
            </w:r>
            <w:r>
              <w:rPr>
                <w:rFonts w:ascii="Calibri"/>
                <w:spacing w:val="-9"/>
                <w:sz w:val="24"/>
              </w:rPr>
              <w:t xml:space="preserve"> </w:t>
            </w:r>
            <w:r>
              <w:rPr>
                <w:rFonts w:ascii="Calibri"/>
                <w:spacing w:val="-1"/>
                <w:sz w:val="24"/>
              </w:rPr>
              <w:t>project</w:t>
            </w:r>
            <w:r>
              <w:rPr>
                <w:rFonts w:ascii="Calibri"/>
                <w:spacing w:val="-7"/>
                <w:sz w:val="24"/>
              </w:rPr>
              <w:t xml:space="preserve"> </w:t>
            </w:r>
            <w:r>
              <w:rPr>
                <w:rFonts w:ascii="Calibri"/>
                <w:spacing w:val="-1"/>
                <w:sz w:val="24"/>
              </w:rPr>
              <w:t>adjustment.</w:t>
            </w:r>
          </w:p>
        </w:tc>
      </w:tr>
      <w:tr w:rsidR="006E0120" w14:paraId="0D96C3AD" w14:textId="77777777" w:rsidTr="00B24363">
        <w:trPr>
          <w:trHeight w:hRule="exact" w:val="314"/>
        </w:trPr>
        <w:tc>
          <w:tcPr>
            <w:tcW w:w="1300" w:type="dxa"/>
          </w:tcPr>
          <w:p w14:paraId="445BFEB7"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134</w:t>
            </w:r>
          </w:p>
        </w:tc>
        <w:tc>
          <w:tcPr>
            <w:tcW w:w="8133" w:type="dxa"/>
          </w:tcPr>
          <w:p w14:paraId="184797C9"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Technical</w:t>
            </w:r>
            <w:r>
              <w:rPr>
                <w:rFonts w:ascii="Calibri"/>
                <w:spacing w:val="-8"/>
                <w:sz w:val="24"/>
              </w:rPr>
              <w:t xml:space="preserve"> </w:t>
            </w:r>
            <w:r>
              <w:rPr>
                <w:rFonts w:ascii="Calibri"/>
                <w:sz w:val="24"/>
              </w:rPr>
              <w:t>fees</w:t>
            </w:r>
            <w:r>
              <w:rPr>
                <w:rFonts w:ascii="Calibri"/>
                <w:spacing w:val="-7"/>
                <w:sz w:val="24"/>
              </w:rPr>
              <w:t xml:space="preserve"> </w:t>
            </w:r>
            <w:r>
              <w:rPr>
                <w:rFonts w:ascii="Calibri"/>
                <w:spacing w:val="-1"/>
                <w:sz w:val="24"/>
              </w:rPr>
              <w:t>removed</w:t>
            </w:r>
            <w:r>
              <w:rPr>
                <w:rFonts w:ascii="Calibri"/>
                <w:spacing w:val="-6"/>
                <w:sz w:val="24"/>
              </w:rPr>
              <w:t xml:space="preserve"> </w:t>
            </w:r>
            <w:r>
              <w:rPr>
                <w:rFonts w:ascii="Calibri"/>
                <w:spacing w:val="-1"/>
                <w:sz w:val="24"/>
              </w:rPr>
              <w:t>from</w:t>
            </w:r>
            <w:r>
              <w:rPr>
                <w:rFonts w:ascii="Calibri"/>
                <w:spacing w:val="-4"/>
                <w:sz w:val="24"/>
              </w:rPr>
              <w:t xml:space="preserve"> </w:t>
            </w:r>
            <w:r>
              <w:rPr>
                <w:rFonts w:ascii="Calibri"/>
                <w:spacing w:val="-1"/>
                <w:sz w:val="24"/>
              </w:rPr>
              <w:t>charges.</w:t>
            </w:r>
          </w:p>
        </w:tc>
      </w:tr>
      <w:tr w:rsidR="006E0120" w14:paraId="1593932D" w14:textId="77777777" w:rsidTr="00B24363">
        <w:trPr>
          <w:trHeight w:hRule="exact" w:val="910"/>
        </w:trPr>
        <w:tc>
          <w:tcPr>
            <w:tcW w:w="1300" w:type="dxa"/>
          </w:tcPr>
          <w:p w14:paraId="6BDD8C87"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136</w:t>
            </w:r>
          </w:p>
        </w:tc>
        <w:tc>
          <w:tcPr>
            <w:tcW w:w="8133" w:type="dxa"/>
          </w:tcPr>
          <w:p w14:paraId="2D64F83A" w14:textId="77777777" w:rsidR="006E0120" w:rsidRDefault="006E0120" w:rsidP="00B24363">
            <w:pPr>
              <w:pStyle w:val="TableParagraph"/>
              <w:spacing w:before="17"/>
              <w:ind w:left="419" w:right="758"/>
              <w:rPr>
                <w:rFonts w:ascii="Calibri" w:eastAsia="Calibri" w:hAnsi="Calibri" w:cs="Calibri"/>
                <w:sz w:val="24"/>
                <w:szCs w:val="24"/>
              </w:rPr>
            </w:pPr>
            <w:r>
              <w:rPr>
                <w:rFonts w:ascii="Calibri"/>
                <w:spacing w:val="-1"/>
                <w:sz w:val="24"/>
              </w:rPr>
              <w:t>Failure</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follow</w:t>
            </w:r>
            <w:r>
              <w:rPr>
                <w:rFonts w:ascii="Calibri"/>
                <w:spacing w:val="-3"/>
                <w:sz w:val="24"/>
              </w:rPr>
              <w:t xml:space="preserve"> </w:t>
            </w:r>
            <w:r>
              <w:rPr>
                <w:rFonts w:ascii="Calibri"/>
                <w:spacing w:val="-1"/>
                <w:sz w:val="24"/>
              </w:rPr>
              <w:t>prior</w:t>
            </w:r>
            <w:r>
              <w:rPr>
                <w:rFonts w:ascii="Calibri"/>
                <w:spacing w:val="-4"/>
                <w:sz w:val="24"/>
              </w:rPr>
              <w:t xml:space="preserve"> </w:t>
            </w:r>
            <w:r>
              <w:rPr>
                <w:rFonts w:ascii="Calibri"/>
                <w:spacing w:val="-1"/>
                <w:sz w:val="24"/>
              </w:rPr>
              <w:t>payer's</w:t>
            </w:r>
            <w:r>
              <w:rPr>
                <w:rFonts w:ascii="Calibri"/>
                <w:spacing w:val="-4"/>
                <w:sz w:val="24"/>
              </w:rPr>
              <w:t xml:space="preserve"> </w:t>
            </w:r>
            <w:r>
              <w:rPr>
                <w:rFonts w:ascii="Calibri"/>
                <w:sz w:val="24"/>
              </w:rPr>
              <w:t>coverage</w:t>
            </w:r>
            <w:r>
              <w:rPr>
                <w:rFonts w:ascii="Calibri"/>
                <w:spacing w:val="-3"/>
                <w:sz w:val="24"/>
              </w:rPr>
              <w:t xml:space="preserve"> </w:t>
            </w:r>
            <w:r>
              <w:rPr>
                <w:rFonts w:ascii="Calibri"/>
                <w:spacing w:val="-1"/>
                <w:sz w:val="24"/>
              </w:rPr>
              <w:t>rules.</w:t>
            </w:r>
            <w:r>
              <w:rPr>
                <w:rFonts w:ascii="Calibri"/>
                <w:spacing w:val="-4"/>
                <w:sz w:val="24"/>
              </w:rPr>
              <w:t xml:space="preserve"> </w:t>
            </w:r>
            <w:r>
              <w:rPr>
                <w:rFonts w:ascii="Calibri"/>
                <w:spacing w:val="-1"/>
                <w:sz w:val="24"/>
              </w:rPr>
              <w:t>(Use</w:t>
            </w:r>
            <w:r>
              <w:rPr>
                <w:rFonts w:ascii="Calibri"/>
                <w:spacing w:val="-2"/>
                <w:sz w:val="24"/>
              </w:rPr>
              <w:t xml:space="preserve"> </w:t>
            </w:r>
            <w:r>
              <w:rPr>
                <w:rFonts w:ascii="Calibri"/>
                <w:spacing w:val="-1"/>
                <w:sz w:val="24"/>
              </w:rPr>
              <w:t>Group</w:t>
            </w:r>
            <w:r>
              <w:rPr>
                <w:rFonts w:ascii="Calibri"/>
                <w:spacing w:val="-2"/>
                <w:sz w:val="24"/>
              </w:rPr>
              <w:t xml:space="preserve"> </w:t>
            </w:r>
            <w:r>
              <w:rPr>
                <w:rFonts w:ascii="Calibri"/>
                <w:spacing w:val="-1"/>
                <w:sz w:val="24"/>
              </w:rPr>
              <w:t>Code</w:t>
            </w:r>
            <w:r>
              <w:rPr>
                <w:rFonts w:ascii="Calibri"/>
                <w:spacing w:val="-3"/>
                <w:sz w:val="24"/>
              </w:rPr>
              <w:t xml:space="preserve"> </w:t>
            </w:r>
            <w:r>
              <w:rPr>
                <w:rFonts w:ascii="Calibri"/>
                <w:spacing w:val="-1"/>
                <w:sz w:val="24"/>
              </w:rPr>
              <w:t>OA).</w:t>
            </w:r>
            <w:r>
              <w:rPr>
                <w:rFonts w:ascii="Calibri"/>
                <w:spacing w:val="39"/>
                <w:sz w:val="24"/>
              </w:rPr>
              <w:t xml:space="preserve"> </w:t>
            </w:r>
            <w:r>
              <w:rPr>
                <w:rFonts w:ascii="Calibri"/>
                <w:sz w:val="24"/>
              </w:rPr>
              <w:t>This</w:t>
            </w:r>
            <w:r>
              <w:rPr>
                <w:rFonts w:ascii="Calibri"/>
                <w:spacing w:val="-4"/>
                <w:sz w:val="24"/>
              </w:rPr>
              <w:t xml:space="preserve"> </w:t>
            </w:r>
            <w:proofErr w:type="gramStart"/>
            <w:r>
              <w:rPr>
                <w:rFonts w:ascii="Calibri"/>
                <w:spacing w:val="-1"/>
                <w:sz w:val="24"/>
              </w:rPr>
              <w:t>change</w:t>
            </w:r>
            <w:proofErr w:type="gramEnd"/>
            <w:r>
              <w:rPr>
                <w:rFonts w:ascii="Calibri"/>
                <w:spacing w:val="-6"/>
                <w:sz w:val="24"/>
              </w:rPr>
              <w:t xml:space="preserve"> </w:t>
            </w:r>
            <w:r>
              <w:rPr>
                <w:rFonts w:ascii="Calibri"/>
                <w:spacing w:val="-1"/>
                <w:sz w:val="24"/>
              </w:rPr>
              <w:t>effective</w:t>
            </w:r>
            <w:r>
              <w:rPr>
                <w:rFonts w:ascii="Calibri"/>
                <w:spacing w:val="-6"/>
                <w:sz w:val="24"/>
              </w:rPr>
              <w:t xml:space="preserve"> </w:t>
            </w:r>
            <w:r>
              <w:rPr>
                <w:rFonts w:ascii="Calibri"/>
                <w:spacing w:val="-1"/>
                <w:sz w:val="24"/>
              </w:rPr>
              <w:t>7/1/2013:</w:t>
            </w:r>
            <w:r>
              <w:rPr>
                <w:rFonts w:ascii="Calibri"/>
                <w:spacing w:val="-3"/>
                <w:sz w:val="24"/>
              </w:rPr>
              <w:t xml:space="preserve"> </w:t>
            </w:r>
            <w:r>
              <w:rPr>
                <w:rFonts w:ascii="Calibri"/>
                <w:spacing w:val="-1"/>
                <w:sz w:val="24"/>
              </w:rPr>
              <w:t>Failure</w:t>
            </w:r>
            <w:r>
              <w:rPr>
                <w:rFonts w:ascii="Calibri"/>
                <w:spacing w:val="-4"/>
                <w:sz w:val="24"/>
              </w:rPr>
              <w:t xml:space="preserve"> </w:t>
            </w:r>
            <w:r>
              <w:rPr>
                <w:rFonts w:ascii="Calibri"/>
                <w:sz w:val="24"/>
              </w:rPr>
              <w:t>to</w:t>
            </w:r>
            <w:r>
              <w:rPr>
                <w:rFonts w:ascii="Calibri"/>
                <w:spacing w:val="-6"/>
                <w:sz w:val="24"/>
              </w:rPr>
              <w:t xml:space="preserve"> </w:t>
            </w:r>
            <w:r>
              <w:rPr>
                <w:rFonts w:ascii="Calibri"/>
                <w:spacing w:val="-1"/>
                <w:sz w:val="24"/>
              </w:rPr>
              <w:t>follow</w:t>
            </w:r>
            <w:r>
              <w:rPr>
                <w:rFonts w:ascii="Calibri"/>
                <w:spacing w:val="-7"/>
                <w:sz w:val="24"/>
              </w:rPr>
              <w:t xml:space="preserve"> </w:t>
            </w:r>
            <w:r>
              <w:rPr>
                <w:rFonts w:ascii="Calibri"/>
                <w:sz w:val="24"/>
              </w:rPr>
              <w:t>prior</w:t>
            </w:r>
            <w:r>
              <w:rPr>
                <w:rFonts w:ascii="Calibri"/>
                <w:spacing w:val="-5"/>
                <w:sz w:val="24"/>
              </w:rPr>
              <w:t xml:space="preserve"> </w:t>
            </w:r>
            <w:r>
              <w:rPr>
                <w:rFonts w:ascii="Calibri"/>
                <w:sz w:val="24"/>
              </w:rPr>
              <w:t>payer's</w:t>
            </w:r>
            <w:r>
              <w:rPr>
                <w:rFonts w:ascii="Calibri"/>
                <w:spacing w:val="43"/>
                <w:w w:val="99"/>
                <w:sz w:val="24"/>
              </w:rPr>
              <w:t xml:space="preserve"> </w:t>
            </w:r>
            <w:r>
              <w:rPr>
                <w:rFonts w:ascii="Calibri"/>
                <w:spacing w:val="-1"/>
                <w:sz w:val="24"/>
              </w:rPr>
              <w:t>coverage</w:t>
            </w:r>
            <w:r>
              <w:rPr>
                <w:rFonts w:ascii="Calibri"/>
                <w:spacing w:val="-3"/>
                <w:sz w:val="24"/>
              </w:rPr>
              <w:t xml:space="preserve"> </w:t>
            </w:r>
            <w:r>
              <w:rPr>
                <w:rFonts w:ascii="Calibri"/>
                <w:spacing w:val="-1"/>
                <w:sz w:val="24"/>
              </w:rPr>
              <w:t>rules.</w:t>
            </w:r>
            <w:r>
              <w:rPr>
                <w:rFonts w:ascii="Calibri"/>
                <w:spacing w:val="-3"/>
                <w:sz w:val="24"/>
              </w:rPr>
              <w:t xml:space="preserve"> </w:t>
            </w:r>
            <w:r>
              <w:rPr>
                <w:rFonts w:ascii="Calibri"/>
                <w:spacing w:val="-1"/>
                <w:sz w:val="24"/>
              </w:rPr>
              <w:t>(Use</w:t>
            </w:r>
            <w:r>
              <w:rPr>
                <w:rFonts w:ascii="Calibri"/>
                <w:spacing w:val="-2"/>
                <w:sz w:val="24"/>
              </w:rPr>
              <w:t xml:space="preserve"> </w:t>
            </w:r>
            <w:r>
              <w:rPr>
                <w:rFonts w:ascii="Calibri"/>
                <w:spacing w:val="-1"/>
                <w:sz w:val="24"/>
              </w:rPr>
              <w:t>only</w:t>
            </w:r>
            <w:r>
              <w:rPr>
                <w:rFonts w:ascii="Calibri"/>
                <w:spacing w:val="-3"/>
                <w:sz w:val="24"/>
              </w:rPr>
              <w:t xml:space="preserve"> </w:t>
            </w:r>
            <w:r>
              <w:rPr>
                <w:rFonts w:ascii="Calibri"/>
                <w:spacing w:val="-1"/>
                <w:sz w:val="24"/>
              </w:rPr>
              <w:t>with</w:t>
            </w:r>
            <w:r>
              <w:rPr>
                <w:rFonts w:ascii="Calibri"/>
                <w:spacing w:val="-3"/>
                <w:sz w:val="24"/>
              </w:rPr>
              <w:t xml:space="preserve"> </w:t>
            </w:r>
            <w:r>
              <w:rPr>
                <w:rFonts w:ascii="Calibri"/>
                <w:spacing w:val="-1"/>
                <w:sz w:val="24"/>
              </w:rPr>
              <w:t>Group</w:t>
            </w:r>
            <w:r>
              <w:rPr>
                <w:rFonts w:ascii="Calibri"/>
                <w:spacing w:val="-2"/>
                <w:sz w:val="24"/>
              </w:rPr>
              <w:t xml:space="preserve"> </w:t>
            </w:r>
            <w:r>
              <w:rPr>
                <w:rFonts w:ascii="Calibri"/>
                <w:spacing w:val="-1"/>
                <w:sz w:val="24"/>
              </w:rPr>
              <w:t>Code</w:t>
            </w:r>
            <w:r>
              <w:rPr>
                <w:rFonts w:ascii="Calibri"/>
                <w:spacing w:val="-3"/>
                <w:sz w:val="24"/>
              </w:rPr>
              <w:t xml:space="preserve"> </w:t>
            </w:r>
            <w:r>
              <w:rPr>
                <w:rFonts w:ascii="Calibri"/>
                <w:spacing w:val="-1"/>
                <w:sz w:val="24"/>
              </w:rPr>
              <w:t>OA)</w:t>
            </w:r>
          </w:p>
        </w:tc>
      </w:tr>
      <w:tr w:rsidR="006E0120" w14:paraId="16C6A793" w14:textId="77777777" w:rsidTr="00B24363">
        <w:trPr>
          <w:trHeight w:hRule="exact" w:val="605"/>
        </w:trPr>
        <w:tc>
          <w:tcPr>
            <w:tcW w:w="1300" w:type="dxa"/>
          </w:tcPr>
          <w:p w14:paraId="5981F179"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137</w:t>
            </w:r>
          </w:p>
        </w:tc>
        <w:tc>
          <w:tcPr>
            <w:tcW w:w="8133" w:type="dxa"/>
          </w:tcPr>
          <w:p w14:paraId="69199DC6" w14:textId="77777777" w:rsidR="006E0120" w:rsidRDefault="006E0120" w:rsidP="00B24363">
            <w:pPr>
              <w:pStyle w:val="TableParagraph"/>
              <w:spacing w:before="8"/>
              <w:ind w:left="419" w:right="839"/>
              <w:rPr>
                <w:rFonts w:ascii="Calibri" w:eastAsia="Calibri" w:hAnsi="Calibri" w:cs="Calibri"/>
                <w:sz w:val="24"/>
                <w:szCs w:val="24"/>
              </w:rPr>
            </w:pPr>
            <w:r>
              <w:rPr>
                <w:rFonts w:ascii="Calibri"/>
                <w:sz w:val="24"/>
              </w:rPr>
              <w:t>Regulatory</w:t>
            </w:r>
            <w:r>
              <w:rPr>
                <w:rFonts w:ascii="Calibri"/>
                <w:spacing w:val="-10"/>
                <w:sz w:val="24"/>
              </w:rPr>
              <w:t xml:space="preserve"> </w:t>
            </w:r>
            <w:r>
              <w:rPr>
                <w:rFonts w:ascii="Calibri"/>
                <w:spacing w:val="-1"/>
                <w:sz w:val="24"/>
              </w:rPr>
              <w:t>Surcharges,</w:t>
            </w:r>
            <w:r>
              <w:rPr>
                <w:rFonts w:ascii="Calibri"/>
                <w:spacing w:val="-7"/>
                <w:sz w:val="24"/>
              </w:rPr>
              <w:t xml:space="preserve"> </w:t>
            </w:r>
            <w:r>
              <w:rPr>
                <w:rFonts w:ascii="Calibri"/>
                <w:spacing w:val="-1"/>
                <w:sz w:val="24"/>
              </w:rPr>
              <w:t>Assessments,</w:t>
            </w:r>
            <w:r>
              <w:rPr>
                <w:rFonts w:ascii="Calibri"/>
                <w:spacing w:val="-9"/>
                <w:sz w:val="24"/>
              </w:rPr>
              <w:t xml:space="preserve"> </w:t>
            </w:r>
            <w:r>
              <w:rPr>
                <w:rFonts w:ascii="Calibri"/>
                <w:spacing w:val="-1"/>
                <w:sz w:val="24"/>
              </w:rPr>
              <w:t>Allowances</w:t>
            </w:r>
            <w:r>
              <w:rPr>
                <w:rFonts w:ascii="Calibri"/>
                <w:spacing w:val="-9"/>
                <w:sz w:val="24"/>
              </w:rPr>
              <w:t xml:space="preserve"> </w:t>
            </w:r>
            <w:r>
              <w:rPr>
                <w:rFonts w:ascii="Calibri"/>
                <w:spacing w:val="-1"/>
                <w:sz w:val="24"/>
              </w:rPr>
              <w:t>or</w:t>
            </w:r>
            <w:r>
              <w:rPr>
                <w:rFonts w:ascii="Calibri"/>
                <w:spacing w:val="-6"/>
                <w:sz w:val="24"/>
              </w:rPr>
              <w:t xml:space="preserve"> </w:t>
            </w:r>
            <w:r>
              <w:rPr>
                <w:rFonts w:ascii="Calibri"/>
                <w:spacing w:val="-1"/>
                <w:sz w:val="24"/>
              </w:rPr>
              <w:t>Health</w:t>
            </w:r>
            <w:r>
              <w:rPr>
                <w:rFonts w:ascii="Calibri"/>
                <w:spacing w:val="-6"/>
                <w:sz w:val="24"/>
              </w:rPr>
              <w:t xml:space="preserve"> </w:t>
            </w:r>
            <w:r>
              <w:rPr>
                <w:rFonts w:ascii="Calibri"/>
                <w:spacing w:val="-1"/>
                <w:sz w:val="24"/>
              </w:rPr>
              <w:t>Related</w:t>
            </w:r>
            <w:r>
              <w:rPr>
                <w:rFonts w:ascii="Calibri"/>
                <w:spacing w:val="53"/>
                <w:w w:val="99"/>
                <w:sz w:val="24"/>
              </w:rPr>
              <w:t xml:space="preserve"> </w:t>
            </w:r>
            <w:r>
              <w:rPr>
                <w:rFonts w:ascii="Calibri"/>
                <w:spacing w:val="-1"/>
                <w:sz w:val="24"/>
              </w:rPr>
              <w:t>Taxes.</w:t>
            </w:r>
          </w:p>
        </w:tc>
      </w:tr>
      <w:tr w:rsidR="006E0120" w14:paraId="13A2A091" w14:textId="77777777" w:rsidTr="00B24363">
        <w:trPr>
          <w:trHeight w:hRule="exact" w:val="314"/>
        </w:trPr>
        <w:tc>
          <w:tcPr>
            <w:tcW w:w="1300" w:type="dxa"/>
          </w:tcPr>
          <w:p w14:paraId="5E17626E"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138</w:t>
            </w:r>
          </w:p>
        </w:tc>
        <w:tc>
          <w:tcPr>
            <w:tcW w:w="8133" w:type="dxa"/>
          </w:tcPr>
          <w:p w14:paraId="4228005C" w14:textId="77777777" w:rsidR="006E0120" w:rsidRDefault="006E0120" w:rsidP="00B24363">
            <w:pPr>
              <w:pStyle w:val="TableParagraph"/>
              <w:spacing w:before="8"/>
              <w:ind w:left="419"/>
              <w:rPr>
                <w:rFonts w:ascii="Calibri" w:eastAsia="Calibri" w:hAnsi="Calibri" w:cs="Calibri"/>
                <w:sz w:val="24"/>
                <w:szCs w:val="24"/>
              </w:rPr>
            </w:pPr>
            <w:r>
              <w:rPr>
                <w:rFonts w:ascii="Calibri"/>
                <w:sz w:val="24"/>
              </w:rPr>
              <w:t>Appeal</w:t>
            </w:r>
            <w:r>
              <w:rPr>
                <w:rFonts w:ascii="Calibri"/>
                <w:spacing w:val="-5"/>
                <w:sz w:val="24"/>
              </w:rPr>
              <w:t xml:space="preserve"> </w:t>
            </w:r>
            <w:r>
              <w:rPr>
                <w:rFonts w:ascii="Calibri"/>
                <w:spacing w:val="-1"/>
                <w:sz w:val="24"/>
              </w:rPr>
              <w:t>procedures</w:t>
            </w:r>
            <w:r>
              <w:rPr>
                <w:rFonts w:ascii="Calibri"/>
                <w:spacing w:val="-4"/>
                <w:sz w:val="24"/>
              </w:rPr>
              <w:t xml:space="preserve"> </w:t>
            </w:r>
            <w:r>
              <w:rPr>
                <w:rFonts w:ascii="Calibri"/>
                <w:spacing w:val="-1"/>
                <w:sz w:val="24"/>
              </w:rPr>
              <w:t>not</w:t>
            </w:r>
            <w:r>
              <w:rPr>
                <w:rFonts w:ascii="Calibri"/>
                <w:spacing w:val="-3"/>
                <w:sz w:val="24"/>
              </w:rPr>
              <w:t xml:space="preserve"> </w:t>
            </w:r>
            <w:proofErr w:type="gramStart"/>
            <w:r>
              <w:rPr>
                <w:rFonts w:ascii="Calibri"/>
                <w:spacing w:val="-1"/>
                <w:sz w:val="24"/>
              </w:rPr>
              <w:t>followed</w:t>
            </w:r>
            <w:proofErr w:type="gramEnd"/>
            <w:r>
              <w:rPr>
                <w:rFonts w:ascii="Calibri"/>
                <w:sz w:val="24"/>
              </w:rPr>
              <w:t xml:space="preserve"> </w:t>
            </w:r>
            <w:r>
              <w:rPr>
                <w:rFonts w:ascii="Calibri"/>
                <w:spacing w:val="-1"/>
                <w:sz w:val="24"/>
              </w:rPr>
              <w:t>or</w:t>
            </w:r>
            <w:r>
              <w:rPr>
                <w:rFonts w:ascii="Calibri"/>
                <w:spacing w:val="-5"/>
                <w:sz w:val="24"/>
              </w:rPr>
              <w:t xml:space="preserve"> </w:t>
            </w:r>
            <w:r>
              <w:rPr>
                <w:rFonts w:ascii="Calibri"/>
                <w:sz w:val="24"/>
              </w:rPr>
              <w:t>time</w:t>
            </w:r>
            <w:r>
              <w:rPr>
                <w:rFonts w:ascii="Calibri"/>
                <w:spacing w:val="-1"/>
                <w:sz w:val="24"/>
              </w:rPr>
              <w:t xml:space="preserve"> limits</w:t>
            </w:r>
            <w:r>
              <w:rPr>
                <w:rFonts w:ascii="Calibri"/>
                <w:spacing w:val="-4"/>
                <w:sz w:val="24"/>
              </w:rPr>
              <w:t xml:space="preserve"> </w:t>
            </w:r>
            <w:r>
              <w:rPr>
                <w:rFonts w:ascii="Calibri"/>
                <w:spacing w:val="-1"/>
                <w:sz w:val="24"/>
              </w:rPr>
              <w:t>not</w:t>
            </w:r>
            <w:r>
              <w:rPr>
                <w:rFonts w:ascii="Calibri"/>
                <w:spacing w:val="-2"/>
                <w:sz w:val="24"/>
              </w:rPr>
              <w:t xml:space="preserve"> </w:t>
            </w:r>
            <w:r>
              <w:rPr>
                <w:rFonts w:ascii="Calibri"/>
                <w:spacing w:val="-1"/>
                <w:sz w:val="24"/>
              </w:rPr>
              <w:t>met.</w:t>
            </w:r>
          </w:p>
        </w:tc>
      </w:tr>
      <w:tr w:rsidR="006E0120" w14:paraId="05647C9D" w14:textId="77777777" w:rsidTr="00B24363">
        <w:trPr>
          <w:trHeight w:hRule="exact" w:val="610"/>
        </w:trPr>
        <w:tc>
          <w:tcPr>
            <w:tcW w:w="1300" w:type="dxa"/>
          </w:tcPr>
          <w:p w14:paraId="60F697AA"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139</w:t>
            </w:r>
          </w:p>
        </w:tc>
        <w:tc>
          <w:tcPr>
            <w:tcW w:w="8133" w:type="dxa"/>
          </w:tcPr>
          <w:p w14:paraId="6F254F6A" w14:textId="77777777" w:rsidR="006E0120" w:rsidRDefault="006E0120" w:rsidP="00B24363">
            <w:pPr>
              <w:pStyle w:val="TableParagraph"/>
              <w:spacing w:before="11" w:line="241" w:lineRule="auto"/>
              <w:ind w:left="419" w:right="1243"/>
              <w:rPr>
                <w:rFonts w:ascii="Calibri" w:eastAsia="Calibri" w:hAnsi="Calibri" w:cs="Calibri"/>
                <w:sz w:val="24"/>
                <w:szCs w:val="24"/>
              </w:rPr>
            </w:pPr>
            <w:r>
              <w:rPr>
                <w:rFonts w:ascii="Calibri"/>
                <w:spacing w:val="-1"/>
                <w:sz w:val="24"/>
              </w:rPr>
              <w:t>Contracted</w:t>
            </w:r>
            <w:r>
              <w:rPr>
                <w:rFonts w:ascii="Calibri"/>
                <w:spacing w:val="-5"/>
                <w:sz w:val="24"/>
              </w:rPr>
              <w:t xml:space="preserve"> </w:t>
            </w:r>
            <w:r>
              <w:rPr>
                <w:rFonts w:ascii="Calibri"/>
                <w:spacing w:val="-1"/>
                <w:sz w:val="24"/>
              </w:rPr>
              <w:t>funding</w:t>
            </w:r>
            <w:r>
              <w:rPr>
                <w:rFonts w:ascii="Calibri"/>
                <w:spacing w:val="-3"/>
                <w:sz w:val="24"/>
              </w:rPr>
              <w:t xml:space="preserve"> </w:t>
            </w:r>
            <w:r>
              <w:rPr>
                <w:rFonts w:ascii="Calibri"/>
                <w:spacing w:val="-1"/>
                <w:sz w:val="24"/>
              </w:rPr>
              <w:t>agreement</w:t>
            </w:r>
            <w:r>
              <w:rPr>
                <w:rFonts w:ascii="Calibri"/>
                <w:sz w:val="24"/>
              </w:rPr>
              <w:t xml:space="preserve"> -</w:t>
            </w:r>
            <w:r>
              <w:rPr>
                <w:rFonts w:ascii="Calibri"/>
                <w:spacing w:val="-5"/>
                <w:sz w:val="24"/>
              </w:rPr>
              <w:t xml:space="preserve"> </w:t>
            </w:r>
            <w:r>
              <w:rPr>
                <w:rFonts w:ascii="Calibri"/>
                <w:spacing w:val="-1"/>
                <w:sz w:val="24"/>
              </w:rPr>
              <w:t>Subscriber</w:t>
            </w:r>
            <w:r>
              <w:rPr>
                <w:rFonts w:ascii="Calibri"/>
                <w:spacing w:val="-4"/>
                <w:sz w:val="24"/>
              </w:rPr>
              <w:t xml:space="preserve"> </w:t>
            </w:r>
            <w:r>
              <w:rPr>
                <w:rFonts w:ascii="Calibri"/>
                <w:sz w:val="24"/>
              </w:rPr>
              <w:t>is</w:t>
            </w:r>
            <w:r>
              <w:rPr>
                <w:rFonts w:ascii="Calibri"/>
                <w:spacing w:val="-4"/>
                <w:sz w:val="24"/>
              </w:rPr>
              <w:t xml:space="preserve"> </w:t>
            </w:r>
            <w:r>
              <w:rPr>
                <w:rFonts w:ascii="Calibri"/>
                <w:spacing w:val="-1"/>
                <w:sz w:val="24"/>
              </w:rPr>
              <w:t>employed</w:t>
            </w:r>
            <w:r>
              <w:rPr>
                <w:rFonts w:ascii="Calibri"/>
                <w:spacing w:val="-4"/>
                <w:sz w:val="24"/>
              </w:rPr>
              <w:t xml:space="preserve"> </w:t>
            </w:r>
            <w:r>
              <w:rPr>
                <w:rFonts w:ascii="Calibri"/>
                <w:sz w:val="24"/>
              </w:rPr>
              <w:t>by</w:t>
            </w:r>
            <w:r>
              <w:rPr>
                <w:rFonts w:ascii="Calibri"/>
                <w:spacing w:val="-6"/>
                <w:sz w:val="24"/>
              </w:rPr>
              <w:t xml:space="preserve"> </w:t>
            </w:r>
            <w:r>
              <w:rPr>
                <w:rFonts w:ascii="Calibri"/>
                <w:sz w:val="24"/>
              </w:rPr>
              <w:t>the</w:t>
            </w:r>
            <w:r>
              <w:rPr>
                <w:rFonts w:ascii="Calibri"/>
                <w:spacing w:val="55"/>
                <w:w w:val="99"/>
                <w:sz w:val="24"/>
              </w:rPr>
              <w:t xml:space="preserve"> </w:t>
            </w:r>
            <w:r>
              <w:rPr>
                <w:rFonts w:ascii="Calibri"/>
                <w:spacing w:val="-1"/>
                <w:sz w:val="24"/>
              </w:rPr>
              <w:t>provider</w:t>
            </w:r>
            <w:r>
              <w:rPr>
                <w:rFonts w:ascii="Calibri"/>
                <w:spacing w:val="-4"/>
                <w:sz w:val="24"/>
              </w:rPr>
              <w:t xml:space="preserve"> </w:t>
            </w:r>
            <w:r>
              <w:rPr>
                <w:rFonts w:ascii="Calibri"/>
                <w:spacing w:val="-1"/>
                <w:sz w:val="24"/>
              </w:rPr>
              <w:t>of</w:t>
            </w:r>
            <w:r>
              <w:rPr>
                <w:rFonts w:ascii="Calibri"/>
                <w:spacing w:val="-4"/>
                <w:sz w:val="24"/>
              </w:rPr>
              <w:t xml:space="preserve"> </w:t>
            </w:r>
            <w:r>
              <w:rPr>
                <w:rFonts w:ascii="Calibri"/>
                <w:spacing w:val="-1"/>
                <w:sz w:val="24"/>
              </w:rPr>
              <w:t>services.</w:t>
            </w:r>
          </w:p>
        </w:tc>
      </w:tr>
      <w:tr w:rsidR="006E0120" w14:paraId="223F6461" w14:textId="77777777" w:rsidTr="00B24363">
        <w:trPr>
          <w:trHeight w:hRule="exact" w:val="312"/>
        </w:trPr>
        <w:tc>
          <w:tcPr>
            <w:tcW w:w="1300" w:type="dxa"/>
          </w:tcPr>
          <w:p w14:paraId="7B0D441C"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141</w:t>
            </w:r>
          </w:p>
        </w:tc>
        <w:tc>
          <w:tcPr>
            <w:tcW w:w="8133" w:type="dxa"/>
          </w:tcPr>
          <w:p w14:paraId="46FAE566"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Claim</w:t>
            </w:r>
            <w:r>
              <w:rPr>
                <w:rFonts w:ascii="Calibri"/>
                <w:spacing w:val="-2"/>
                <w:sz w:val="24"/>
              </w:rPr>
              <w:t xml:space="preserve"> </w:t>
            </w:r>
            <w:r>
              <w:rPr>
                <w:rFonts w:ascii="Calibri"/>
                <w:sz w:val="24"/>
              </w:rPr>
              <w:t>spans</w:t>
            </w:r>
            <w:r>
              <w:rPr>
                <w:rFonts w:ascii="Calibri"/>
                <w:spacing w:val="-4"/>
                <w:sz w:val="24"/>
              </w:rPr>
              <w:t xml:space="preserve"> </w:t>
            </w:r>
            <w:r>
              <w:rPr>
                <w:rFonts w:ascii="Calibri"/>
                <w:spacing w:val="-1"/>
                <w:sz w:val="24"/>
              </w:rPr>
              <w:t>eligible and ineligible periods</w:t>
            </w:r>
            <w:r>
              <w:rPr>
                <w:rFonts w:ascii="Calibri"/>
                <w:spacing w:val="-2"/>
                <w:sz w:val="24"/>
              </w:rPr>
              <w:t xml:space="preserve"> </w:t>
            </w:r>
            <w:r>
              <w:rPr>
                <w:rFonts w:ascii="Calibri"/>
                <w:spacing w:val="-1"/>
                <w:sz w:val="24"/>
              </w:rPr>
              <w:t>of coverage.</w:t>
            </w:r>
          </w:p>
        </w:tc>
      </w:tr>
      <w:tr w:rsidR="006E0120" w14:paraId="3248B3C2" w14:textId="77777777" w:rsidTr="00B24363">
        <w:trPr>
          <w:trHeight w:hRule="exact" w:val="314"/>
        </w:trPr>
        <w:tc>
          <w:tcPr>
            <w:tcW w:w="1300" w:type="dxa"/>
          </w:tcPr>
          <w:p w14:paraId="74FAAD69"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142</w:t>
            </w:r>
          </w:p>
        </w:tc>
        <w:tc>
          <w:tcPr>
            <w:tcW w:w="8133" w:type="dxa"/>
          </w:tcPr>
          <w:p w14:paraId="4FDB7C9F"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Monthly</w:t>
            </w:r>
            <w:r>
              <w:rPr>
                <w:rFonts w:ascii="Calibri"/>
                <w:spacing w:val="-6"/>
                <w:sz w:val="24"/>
              </w:rPr>
              <w:t xml:space="preserve"> </w:t>
            </w:r>
            <w:r>
              <w:rPr>
                <w:rFonts w:ascii="Calibri"/>
                <w:spacing w:val="-1"/>
                <w:sz w:val="24"/>
              </w:rPr>
              <w:t>Medicaid</w:t>
            </w:r>
            <w:r>
              <w:rPr>
                <w:rFonts w:ascii="Calibri"/>
                <w:spacing w:val="-4"/>
                <w:sz w:val="24"/>
              </w:rPr>
              <w:t xml:space="preserve"> </w:t>
            </w:r>
            <w:r>
              <w:rPr>
                <w:rFonts w:ascii="Calibri"/>
                <w:spacing w:val="-1"/>
                <w:sz w:val="24"/>
              </w:rPr>
              <w:t>patient</w:t>
            </w:r>
            <w:r>
              <w:rPr>
                <w:rFonts w:ascii="Calibri"/>
                <w:spacing w:val="-2"/>
                <w:sz w:val="24"/>
              </w:rPr>
              <w:t xml:space="preserve"> </w:t>
            </w:r>
            <w:r>
              <w:rPr>
                <w:rFonts w:ascii="Calibri"/>
                <w:spacing w:val="-1"/>
                <w:sz w:val="24"/>
              </w:rPr>
              <w:t>liability</w:t>
            </w:r>
            <w:r>
              <w:rPr>
                <w:rFonts w:ascii="Calibri"/>
                <w:sz w:val="24"/>
              </w:rPr>
              <w:t xml:space="preserve"> </w:t>
            </w:r>
            <w:r>
              <w:rPr>
                <w:rFonts w:ascii="Calibri"/>
                <w:spacing w:val="-1"/>
                <w:sz w:val="24"/>
              </w:rPr>
              <w:t>amount.</w:t>
            </w:r>
          </w:p>
        </w:tc>
      </w:tr>
      <w:tr w:rsidR="006E0120" w14:paraId="5346BBCB" w14:textId="77777777" w:rsidTr="00B24363">
        <w:trPr>
          <w:trHeight w:hRule="exact" w:val="312"/>
        </w:trPr>
        <w:tc>
          <w:tcPr>
            <w:tcW w:w="1300" w:type="dxa"/>
          </w:tcPr>
          <w:p w14:paraId="2A24E4B5"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143</w:t>
            </w:r>
          </w:p>
        </w:tc>
        <w:tc>
          <w:tcPr>
            <w:tcW w:w="8133" w:type="dxa"/>
          </w:tcPr>
          <w:p w14:paraId="6466B55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Portion</w:t>
            </w:r>
            <w:r>
              <w:rPr>
                <w:rFonts w:ascii="Calibri"/>
                <w:spacing w:val="-6"/>
                <w:sz w:val="24"/>
              </w:rPr>
              <w:t xml:space="preserve"> </w:t>
            </w:r>
            <w:r>
              <w:rPr>
                <w:rFonts w:ascii="Calibri"/>
                <w:spacing w:val="-1"/>
                <w:sz w:val="24"/>
              </w:rPr>
              <w:t>of</w:t>
            </w:r>
            <w:r>
              <w:rPr>
                <w:rFonts w:ascii="Calibri"/>
                <w:spacing w:val="-5"/>
                <w:sz w:val="24"/>
              </w:rPr>
              <w:t xml:space="preserve"> </w:t>
            </w:r>
            <w:r>
              <w:rPr>
                <w:rFonts w:ascii="Calibri"/>
                <w:spacing w:val="-1"/>
                <w:sz w:val="24"/>
              </w:rPr>
              <w:t>payment</w:t>
            </w:r>
            <w:r>
              <w:rPr>
                <w:rFonts w:ascii="Calibri"/>
                <w:spacing w:val="-6"/>
                <w:sz w:val="24"/>
              </w:rPr>
              <w:t xml:space="preserve"> </w:t>
            </w:r>
            <w:r>
              <w:rPr>
                <w:rFonts w:ascii="Calibri"/>
                <w:spacing w:val="-1"/>
                <w:sz w:val="24"/>
              </w:rPr>
              <w:t>deferred.</w:t>
            </w:r>
          </w:p>
        </w:tc>
      </w:tr>
      <w:tr w:rsidR="006E0120" w14:paraId="5069BC3C" w14:textId="77777777" w:rsidTr="00B24363">
        <w:trPr>
          <w:trHeight w:hRule="exact" w:val="312"/>
        </w:trPr>
        <w:tc>
          <w:tcPr>
            <w:tcW w:w="1300" w:type="dxa"/>
          </w:tcPr>
          <w:p w14:paraId="5B9F2CA4"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144</w:t>
            </w:r>
          </w:p>
        </w:tc>
        <w:tc>
          <w:tcPr>
            <w:tcW w:w="8133" w:type="dxa"/>
          </w:tcPr>
          <w:p w14:paraId="04807DE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Incentive</w:t>
            </w:r>
            <w:r>
              <w:rPr>
                <w:rFonts w:ascii="Calibri"/>
                <w:spacing w:val="-8"/>
                <w:sz w:val="24"/>
              </w:rPr>
              <w:t xml:space="preserve"> </w:t>
            </w:r>
            <w:r>
              <w:rPr>
                <w:rFonts w:ascii="Calibri"/>
                <w:spacing w:val="-1"/>
                <w:sz w:val="24"/>
              </w:rPr>
              <w:t>adjustment,</w:t>
            </w:r>
            <w:r>
              <w:rPr>
                <w:rFonts w:ascii="Calibri"/>
                <w:spacing w:val="-7"/>
                <w:sz w:val="24"/>
              </w:rPr>
              <w:t xml:space="preserve"> </w:t>
            </w:r>
            <w:proofErr w:type="gramStart"/>
            <w:r>
              <w:rPr>
                <w:rFonts w:ascii="Calibri"/>
                <w:spacing w:val="-1"/>
                <w:sz w:val="24"/>
              </w:rPr>
              <w:t>e.g.</w:t>
            </w:r>
            <w:proofErr w:type="gramEnd"/>
            <w:r>
              <w:rPr>
                <w:rFonts w:ascii="Calibri"/>
                <w:spacing w:val="-7"/>
                <w:sz w:val="24"/>
              </w:rPr>
              <w:t xml:space="preserve"> </w:t>
            </w:r>
            <w:r>
              <w:rPr>
                <w:rFonts w:ascii="Calibri"/>
                <w:spacing w:val="-1"/>
                <w:sz w:val="24"/>
              </w:rPr>
              <w:t>preferred</w:t>
            </w:r>
            <w:r>
              <w:rPr>
                <w:rFonts w:ascii="Calibri"/>
                <w:spacing w:val="-5"/>
                <w:sz w:val="24"/>
              </w:rPr>
              <w:t xml:space="preserve"> </w:t>
            </w:r>
            <w:r>
              <w:rPr>
                <w:rFonts w:ascii="Calibri"/>
                <w:spacing w:val="-1"/>
                <w:sz w:val="24"/>
              </w:rPr>
              <w:t>product/service.</w:t>
            </w:r>
          </w:p>
        </w:tc>
      </w:tr>
      <w:tr w:rsidR="006E0120" w14:paraId="73FA17C9" w14:textId="77777777" w:rsidTr="00B24363">
        <w:trPr>
          <w:trHeight w:hRule="exact" w:val="314"/>
        </w:trPr>
        <w:tc>
          <w:tcPr>
            <w:tcW w:w="1300" w:type="dxa"/>
          </w:tcPr>
          <w:p w14:paraId="03673D0A" w14:textId="77777777" w:rsidR="006E0120" w:rsidRDefault="006E0120" w:rsidP="00B24363">
            <w:pPr>
              <w:pStyle w:val="TableParagraph"/>
              <w:spacing w:before="10" w:line="292" w:lineRule="exact"/>
              <w:ind w:right="2"/>
              <w:jc w:val="center"/>
              <w:rPr>
                <w:rFonts w:ascii="Calibri" w:eastAsia="Calibri" w:hAnsi="Calibri" w:cs="Calibri"/>
                <w:sz w:val="24"/>
                <w:szCs w:val="24"/>
              </w:rPr>
            </w:pPr>
            <w:r>
              <w:rPr>
                <w:rFonts w:ascii="Calibri"/>
                <w:sz w:val="24"/>
              </w:rPr>
              <w:t>145</w:t>
            </w:r>
          </w:p>
        </w:tc>
        <w:tc>
          <w:tcPr>
            <w:tcW w:w="8133" w:type="dxa"/>
          </w:tcPr>
          <w:p w14:paraId="2A9D6A0C"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z w:val="24"/>
              </w:rPr>
              <w:t>Premium</w:t>
            </w:r>
            <w:r>
              <w:rPr>
                <w:rFonts w:ascii="Calibri"/>
                <w:spacing w:val="-9"/>
                <w:sz w:val="24"/>
              </w:rPr>
              <w:t xml:space="preserve"> </w:t>
            </w:r>
            <w:r>
              <w:rPr>
                <w:rFonts w:ascii="Calibri"/>
                <w:spacing w:val="-1"/>
                <w:sz w:val="24"/>
              </w:rPr>
              <w:t>payment</w:t>
            </w:r>
            <w:r>
              <w:rPr>
                <w:rFonts w:ascii="Calibri"/>
                <w:spacing w:val="-7"/>
                <w:sz w:val="24"/>
              </w:rPr>
              <w:t xml:space="preserve"> </w:t>
            </w:r>
            <w:r>
              <w:rPr>
                <w:rFonts w:ascii="Calibri"/>
                <w:spacing w:val="-1"/>
                <w:sz w:val="24"/>
              </w:rPr>
              <w:t>withholding</w:t>
            </w:r>
          </w:p>
        </w:tc>
      </w:tr>
      <w:tr w:rsidR="006E0120" w14:paraId="3D3B2010" w14:textId="77777777" w:rsidTr="00B24363">
        <w:trPr>
          <w:trHeight w:hRule="exact" w:val="312"/>
        </w:trPr>
        <w:tc>
          <w:tcPr>
            <w:tcW w:w="1300" w:type="dxa"/>
          </w:tcPr>
          <w:p w14:paraId="5C6F7A85"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147</w:t>
            </w:r>
          </w:p>
        </w:tc>
        <w:tc>
          <w:tcPr>
            <w:tcW w:w="8133" w:type="dxa"/>
          </w:tcPr>
          <w:p w14:paraId="3BBC2DF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Provider</w:t>
            </w:r>
            <w:r>
              <w:rPr>
                <w:rFonts w:ascii="Calibri"/>
                <w:spacing w:val="-5"/>
                <w:sz w:val="24"/>
              </w:rPr>
              <w:t xml:space="preserve"> </w:t>
            </w:r>
            <w:r>
              <w:rPr>
                <w:rFonts w:ascii="Calibri"/>
                <w:spacing w:val="-1"/>
                <w:sz w:val="24"/>
              </w:rPr>
              <w:t>contracted/negotiated</w:t>
            </w:r>
            <w:r>
              <w:rPr>
                <w:rFonts w:ascii="Calibri"/>
                <w:spacing w:val="-4"/>
                <w:sz w:val="24"/>
              </w:rPr>
              <w:t xml:space="preserve"> </w:t>
            </w:r>
            <w:r>
              <w:rPr>
                <w:rFonts w:ascii="Calibri"/>
                <w:sz w:val="24"/>
              </w:rPr>
              <w:t>rate</w:t>
            </w:r>
            <w:r>
              <w:rPr>
                <w:rFonts w:ascii="Calibri"/>
                <w:spacing w:val="-5"/>
                <w:sz w:val="24"/>
              </w:rPr>
              <w:t xml:space="preserve"> </w:t>
            </w:r>
            <w:r>
              <w:rPr>
                <w:rFonts w:ascii="Calibri"/>
                <w:spacing w:val="-1"/>
                <w:sz w:val="24"/>
              </w:rPr>
              <w:t>expired</w:t>
            </w:r>
            <w:r>
              <w:rPr>
                <w:rFonts w:ascii="Calibri"/>
                <w:spacing w:val="-4"/>
                <w:sz w:val="24"/>
              </w:rPr>
              <w:t xml:space="preserve"> </w:t>
            </w:r>
            <w:r>
              <w:rPr>
                <w:rFonts w:ascii="Calibri"/>
                <w:spacing w:val="-1"/>
                <w:sz w:val="24"/>
              </w:rPr>
              <w:t>or</w:t>
            </w:r>
            <w:r>
              <w:rPr>
                <w:rFonts w:ascii="Calibri"/>
                <w:spacing w:val="-4"/>
                <w:sz w:val="24"/>
              </w:rPr>
              <w:t xml:space="preserve"> </w:t>
            </w:r>
            <w:r>
              <w:rPr>
                <w:rFonts w:ascii="Calibri"/>
                <w:spacing w:val="-1"/>
                <w:sz w:val="24"/>
              </w:rPr>
              <w:t>not</w:t>
            </w:r>
            <w:r>
              <w:rPr>
                <w:rFonts w:ascii="Calibri"/>
                <w:spacing w:val="-2"/>
                <w:sz w:val="24"/>
              </w:rPr>
              <w:t xml:space="preserve"> </w:t>
            </w:r>
            <w:r>
              <w:rPr>
                <w:rFonts w:ascii="Calibri"/>
                <w:spacing w:val="-1"/>
                <w:sz w:val="24"/>
              </w:rPr>
              <w:t>on</w:t>
            </w:r>
            <w:r>
              <w:rPr>
                <w:rFonts w:ascii="Calibri"/>
                <w:spacing w:val="-4"/>
                <w:sz w:val="24"/>
              </w:rPr>
              <w:t xml:space="preserve"> </w:t>
            </w:r>
            <w:r>
              <w:rPr>
                <w:rFonts w:ascii="Calibri"/>
                <w:sz w:val="24"/>
              </w:rPr>
              <w:t>file.</w:t>
            </w:r>
          </w:p>
        </w:tc>
      </w:tr>
      <w:tr w:rsidR="006E0120" w14:paraId="0249DAC6" w14:textId="77777777" w:rsidTr="00B24363">
        <w:trPr>
          <w:trHeight w:hRule="exact" w:val="607"/>
        </w:trPr>
        <w:tc>
          <w:tcPr>
            <w:tcW w:w="1300" w:type="dxa"/>
          </w:tcPr>
          <w:p w14:paraId="2049D16B"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149</w:t>
            </w:r>
          </w:p>
        </w:tc>
        <w:tc>
          <w:tcPr>
            <w:tcW w:w="8133" w:type="dxa"/>
          </w:tcPr>
          <w:p w14:paraId="4AF3B3E9" w14:textId="77777777" w:rsidR="006E0120" w:rsidRDefault="006E0120" w:rsidP="00B24363">
            <w:pPr>
              <w:pStyle w:val="TableParagraph"/>
              <w:spacing w:before="8" w:line="241" w:lineRule="auto"/>
              <w:ind w:left="419" w:right="728"/>
              <w:rPr>
                <w:rFonts w:ascii="Calibri" w:eastAsia="Calibri" w:hAnsi="Calibri" w:cs="Calibri"/>
                <w:sz w:val="24"/>
                <w:szCs w:val="24"/>
              </w:rPr>
            </w:pPr>
            <w:r>
              <w:rPr>
                <w:rFonts w:ascii="Calibri"/>
                <w:spacing w:val="-1"/>
                <w:sz w:val="24"/>
              </w:rPr>
              <w:t>Lifetime</w:t>
            </w:r>
            <w:r>
              <w:rPr>
                <w:rFonts w:ascii="Calibri"/>
                <w:spacing w:val="-4"/>
                <w:sz w:val="24"/>
              </w:rPr>
              <w:t xml:space="preserve"> </w:t>
            </w:r>
            <w:r>
              <w:rPr>
                <w:rFonts w:ascii="Calibri"/>
                <w:spacing w:val="-1"/>
                <w:sz w:val="24"/>
              </w:rPr>
              <w:t>benefit</w:t>
            </w:r>
            <w:r>
              <w:rPr>
                <w:rFonts w:ascii="Calibri"/>
                <w:spacing w:val="-5"/>
                <w:sz w:val="24"/>
              </w:rPr>
              <w:t xml:space="preserve"> </w:t>
            </w:r>
            <w:r>
              <w:rPr>
                <w:rFonts w:ascii="Calibri"/>
                <w:spacing w:val="-1"/>
                <w:sz w:val="24"/>
              </w:rPr>
              <w:t>maximum</w:t>
            </w:r>
            <w:r>
              <w:rPr>
                <w:rFonts w:ascii="Calibri"/>
                <w:spacing w:val="-3"/>
                <w:sz w:val="24"/>
              </w:rPr>
              <w:t xml:space="preserve"> </w:t>
            </w:r>
            <w:r>
              <w:rPr>
                <w:rFonts w:ascii="Calibri"/>
                <w:sz w:val="24"/>
              </w:rPr>
              <w:t>has</w:t>
            </w:r>
            <w:r>
              <w:rPr>
                <w:rFonts w:ascii="Calibri"/>
                <w:spacing w:val="-6"/>
                <w:sz w:val="24"/>
              </w:rPr>
              <w:t xml:space="preserve"> </w:t>
            </w:r>
            <w:r>
              <w:rPr>
                <w:rFonts w:ascii="Calibri"/>
                <w:spacing w:val="-1"/>
                <w:sz w:val="24"/>
              </w:rPr>
              <w:t>been</w:t>
            </w:r>
            <w:r>
              <w:rPr>
                <w:rFonts w:ascii="Calibri"/>
                <w:spacing w:val="-3"/>
                <w:sz w:val="24"/>
              </w:rPr>
              <w:t xml:space="preserve"> </w:t>
            </w:r>
            <w:r>
              <w:rPr>
                <w:rFonts w:ascii="Calibri"/>
                <w:spacing w:val="-1"/>
                <w:sz w:val="24"/>
              </w:rPr>
              <w:t>reached</w:t>
            </w:r>
            <w:r>
              <w:rPr>
                <w:rFonts w:ascii="Calibri"/>
                <w:spacing w:val="-5"/>
                <w:sz w:val="24"/>
              </w:rPr>
              <w:t xml:space="preserve"> </w:t>
            </w:r>
            <w:r>
              <w:rPr>
                <w:rFonts w:ascii="Calibri"/>
                <w:spacing w:val="-1"/>
                <w:sz w:val="24"/>
              </w:rPr>
              <w:t>for</w:t>
            </w:r>
            <w:r>
              <w:rPr>
                <w:rFonts w:ascii="Calibri"/>
                <w:spacing w:val="-6"/>
                <w:sz w:val="24"/>
              </w:rPr>
              <w:t xml:space="preserve"> </w:t>
            </w:r>
            <w:r>
              <w:rPr>
                <w:rFonts w:ascii="Calibri"/>
                <w:spacing w:val="-1"/>
                <w:sz w:val="24"/>
              </w:rPr>
              <w:t>this</w:t>
            </w:r>
            <w:r>
              <w:rPr>
                <w:rFonts w:ascii="Calibri"/>
                <w:spacing w:val="1"/>
                <w:sz w:val="24"/>
              </w:rPr>
              <w:t xml:space="preserve"> </w:t>
            </w:r>
            <w:r>
              <w:rPr>
                <w:rFonts w:ascii="Calibri"/>
                <w:spacing w:val="-1"/>
                <w:sz w:val="24"/>
              </w:rPr>
              <w:t>service/benefit</w:t>
            </w:r>
            <w:r>
              <w:rPr>
                <w:rFonts w:ascii="Calibri"/>
                <w:spacing w:val="59"/>
                <w:w w:val="99"/>
                <w:sz w:val="24"/>
              </w:rPr>
              <w:t xml:space="preserve"> </w:t>
            </w:r>
            <w:r>
              <w:rPr>
                <w:rFonts w:ascii="Calibri"/>
                <w:sz w:val="24"/>
              </w:rPr>
              <w:t>category.</w:t>
            </w:r>
          </w:p>
        </w:tc>
      </w:tr>
      <w:tr w:rsidR="006E0120" w14:paraId="309B1564" w14:textId="77777777" w:rsidTr="00B24363">
        <w:trPr>
          <w:trHeight w:hRule="exact" w:val="605"/>
        </w:trPr>
        <w:tc>
          <w:tcPr>
            <w:tcW w:w="1300" w:type="dxa"/>
          </w:tcPr>
          <w:p w14:paraId="665A8B56"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150</w:t>
            </w:r>
          </w:p>
        </w:tc>
        <w:tc>
          <w:tcPr>
            <w:tcW w:w="8133" w:type="dxa"/>
          </w:tcPr>
          <w:p w14:paraId="3AA03EEE" w14:textId="77777777" w:rsidR="006E0120" w:rsidRDefault="006E0120" w:rsidP="00B24363">
            <w:pPr>
              <w:pStyle w:val="TableParagraph"/>
              <w:spacing w:before="8"/>
              <w:ind w:left="419" w:right="565"/>
              <w:rPr>
                <w:rFonts w:ascii="Calibri" w:eastAsia="Calibri" w:hAnsi="Calibri" w:cs="Calibri"/>
                <w:sz w:val="24"/>
                <w:szCs w:val="24"/>
              </w:rPr>
            </w:pPr>
            <w:r>
              <w:rPr>
                <w:rFonts w:ascii="Calibri"/>
                <w:sz w:val="24"/>
              </w:rPr>
              <w:t>Payer</w:t>
            </w:r>
            <w:r>
              <w:rPr>
                <w:rFonts w:ascii="Calibri"/>
                <w:spacing w:val="-4"/>
                <w:sz w:val="24"/>
              </w:rPr>
              <w:t xml:space="preserve"> </w:t>
            </w:r>
            <w:r>
              <w:rPr>
                <w:rFonts w:ascii="Calibri"/>
                <w:spacing w:val="-1"/>
                <w:sz w:val="24"/>
              </w:rPr>
              <w:t>deems</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information</w:t>
            </w:r>
            <w:r>
              <w:rPr>
                <w:rFonts w:ascii="Calibri"/>
                <w:spacing w:val="-4"/>
                <w:sz w:val="24"/>
              </w:rPr>
              <w:t xml:space="preserve"> </w:t>
            </w:r>
            <w:r>
              <w:rPr>
                <w:rFonts w:ascii="Calibri"/>
                <w:spacing w:val="-1"/>
                <w:sz w:val="24"/>
              </w:rPr>
              <w:t>submitted</w:t>
            </w:r>
            <w:r>
              <w:rPr>
                <w:rFonts w:ascii="Calibri"/>
                <w:spacing w:val="-5"/>
                <w:sz w:val="24"/>
              </w:rPr>
              <w:t xml:space="preserve"> </w:t>
            </w:r>
            <w:r>
              <w:rPr>
                <w:rFonts w:ascii="Calibri"/>
                <w:spacing w:val="-1"/>
                <w:sz w:val="24"/>
              </w:rPr>
              <w:t>does</w:t>
            </w:r>
            <w:r>
              <w:rPr>
                <w:rFonts w:ascii="Calibri"/>
                <w:spacing w:val="-3"/>
                <w:sz w:val="24"/>
              </w:rPr>
              <w:t xml:space="preserve"> </w:t>
            </w:r>
            <w:r>
              <w:rPr>
                <w:rFonts w:ascii="Calibri"/>
                <w:spacing w:val="-2"/>
                <w:sz w:val="24"/>
              </w:rPr>
              <w:t xml:space="preserve">not </w:t>
            </w:r>
            <w:r>
              <w:rPr>
                <w:rFonts w:ascii="Calibri"/>
                <w:spacing w:val="-1"/>
                <w:sz w:val="24"/>
              </w:rPr>
              <w:t>support</w:t>
            </w:r>
            <w:r>
              <w:rPr>
                <w:rFonts w:ascii="Calibri"/>
                <w:spacing w:val="-4"/>
                <w:sz w:val="24"/>
              </w:rPr>
              <w:t xml:space="preserve"> </w:t>
            </w:r>
            <w:r>
              <w:rPr>
                <w:rFonts w:ascii="Calibri"/>
                <w:sz w:val="24"/>
              </w:rPr>
              <w:t>this</w:t>
            </w:r>
            <w:r>
              <w:rPr>
                <w:rFonts w:ascii="Calibri"/>
                <w:spacing w:val="-6"/>
                <w:sz w:val="24"/>
              </w:rPr>
              <w:t xml:space="preserve"> </w:t>
            </w:r>
            <w:r>
              <w:rPr>
                <w:rFonts w:ascii="Calibri"/>
                <w:sz w:val="24"/>
              </w:rPr>
              <w:t>level</w:t>
            </w:r>
            <w:r>
              <w:rPr>
                <w:rFonts w:ascii="Calibri"/>
                <w:spacing w:val="-5"/>
                <w:sz w:val="24"/>
              </w:rPr>
              <w:t xml:space="preserve"> </w:t>
            </w:r>
            <w:r>
              <w:rPr>
                <w:rFonts w:ascii="Calibri"/>
                <w:spacing w:val="-1"/>
                <w:sz w:val="24"/>
              </w:rPr>
              <w:t>of</w:t>
            </w:r>
            <w:r>
              <w:rPr>
                <w:rFonts w:ascii="Calibri"/>
                <w:spacing w:val="40"/>
                <w:sz w:val="24"/>
              </w:rPr>
              <w:t xml:space="preserve"> </w:t>
            </w:r>
            <w:r>
              <w:rPr>
                <w:rFonts w:ascii="Calibri"/>
                <w:spacing w:val="-1"/>
                <w:sz w:val="24"/>
              </w:rPr>
              <w:t>service.</w:t>
            </w:r>
          </w:p>
        </w:tc>
      </w:tr>
      <w:tr w:rsidR="006E0120" w14:paraId="6AD5F51C" w14:textId="77777777" w:rsidTr="00B24363">
        <w:trPr>
          <w:trHeight w:hRule="exact" w:val="610"/>
        </w:trPr>
        <w:tc>
          <w:tcPr>
            <w:tcW w:w="1300" w:type="dxa"/>
          </w:tcPr>
          <w:p w14:paraId="48906A81"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151</w:t>
            </w:r>
          </w:p>
        </w:tc>
        <w:tc>
          <w:tcPr>
            <w:tcW w:w="8133" w:type="dxa"/>
          </w:tcPr>
          <w:p w14:paraId="6752B426" w14:textId="77777777" w:rsidR="006E0120" w:rsidRDefault="006E0120" w:rsidP="00B24363">
            <w:pPr>
              <w:pStyle w:val="TableParagraph"/>
              <w:spacing w:before="13"/>
              <w:ind w:left="419" w:right="1416"/>
              <w:rPr>
                <w:rFonts w:ascii="Calibri" w:eastAsia="Calibri" w:hAnsi="Calibri" w:cs="Calibri"/>
                <w:sz w:val="24"/>
                <w:szCs w:val="24"/>
              </w:rPr>
            </w:pPr>
            <w:r>
              <w:rPr>
                <w:rFonts w:ascii="Calibri"/>
                <w:sz w:val="24"/>
              </w:rPr>
              <w:t>Payment</w:t>
            </w:r>
            <w:r>
              <w:rPr>
                <w:rFonts w:ascii="Calibri"/>
                <w:spacing w:val="-7"/>
                <w:sz w:val="24"/>
              </w:rPr>
              <w:t xml:space="preserve"> </w:t>
            </w:r>
            <w:r>
              <w:rPr>
                <w:rFonts w:ascii="Calibri"/>
                <w:spacing w:val="-1"/>
                <w:sz w:val="24"/>
              </w:rPr>
              <w:t>adjusted</w:t>
            </w:r>
            <w:r>
              <w:rPr>
                <w:rFonts w:ascii="Calibri"/>
                <w:spacing w:val="-6"/>
                <w:sz w:val="24"/>
              </w:rPr>
              <w:t xml:space="preserve"> </w:t>
            </w:r>
            <w:r>
              <w:rPr>
                <w:rFonts w:ascii="Calibri"/>
                <w:spacing w:val="-1"/>
                <w:sz w:val="24"/>
              </w:rPr>
              <w:t>because</w:t>
            </w:r>
            <w:r>
              <w:rPr>
                <w:rFonts w:ascii="Calibri"/>
                <w:spacing w:val="-5"/>
                <w:sz w:val="24"/>
              </w:rPr>
              <w:t xml:space="preserve"> </w:t>
            </w:r>
            <w:r>
              <w:rPr>
                <w:rFonts w:ascii="Calibri"/>
                <w:spacing w:val="-1"/>
                <w:sz w:val="24"/>
              </w:rPr>
              <w:t>the</w:t>
            </w:r>
            <w:r>
              <w:rPr>
                <w:rFonts w:ascii="Calibri"/>
                <w:spacing w:val="-6"/>
                <w:sz w:val="24"/>
              </w:rPr>
              <w:t xml:space="preserve"> </w:t>
            </w:r>
            <w:r>
              <w:rPr>
                <w:rFonts w:ascii="Calibri"/>
                <w:sz w:val="24"/>
              </w:rPr>
              <w:t>payer</w:t>
            </w:r>
            <w:r>
              <w:rPr>
                <w:rFonts w:ascii="Calibri"/>
                <w:spacing w:val="-6"/>
                <w:sz w:val="24"/>
              </w:rPr>
              <w:t xml:space="preserve"> </w:t>
            </w:r>
            <w:r>
              <w:rPr>
                <w:rFonts w:ascii="Calibri"/>
                <w:sz w:val="24"/>
              </w:rPr>
              <w:t>deems</w:t>
            </w:r>
            <w:r>
              <w:rPr>
                <w:rFonts w:ascii="Calibri"/>
                <w:spacing w:val="-7"/>
                <w:sz w:val="24"/>
              </w:rPr>
              <w:t xml:space="preserve"> </w:t>
            </w:r>
            <w:r>
              <w:rPr>
                <w:rFonts w:ascii="Calibri"/>
                <w:spacing w:val="-1"/>
                <w:sz w:val="24"/>
              </w:rPr>
              <w:t>the</w:t>
            </w:r>
            <w:r>
              <w:rPr>
                <w:rFonts w:ascii="Calibri"/>
                <w:spacing w:val="-5"/>
                <w:sz w:val="24"/>
              </w:rPr>
              <w:t xml:space="preserve"> </w:t>
            </w:r>
            <w:r>
              <w:rPr>
                <w:rFonts w:ascii="Calibri"/>
                <w:spacing w:val="-1"/>
                <w:sz w:val="24"/>
              </w:rPr>
              <w:t>information</w:t>
            </w:r>
            <w:r>
              <w:rPr>
                <w:rFonts w:ascii="Calibri"/>
                <w:spacing w:val="25"/>
                <w:sz w:val="24"/>
              </w:rPr>
              <w:t xml:space="preserve"> </w:t>
            </w:r>
            <w:r>
              <w:rPr>
                <w:rFonts w:ascii="Calibri"/>
                <w:spacing w:val="-1"/>
                <w:sz w:val="24"/>
              </w:rPr>
              <w:t>submitted</w:t>
            </w:r>
            <w:r>
              <w:rPr>
                <w:rFonts w:ascii="Calibri"/>
                <w:spacing w:val="-5"/>
                <w:sz w:val="24"/>
              </w:rPr>
              <w:t xml:space="preserve"> </w:t>
            </w:r>
            <w:r>
              <w:rPr>
                <w:rFonts w:ascii="Calibri"/>
                <w:sz w:val="24"/>
              </w:rPr>
              <w:t>does</w:t>
            </w:r>
            <w:r>
              <w:rPr>
                <w:rFonts w:ascii="Calibri"/>
                <w:spacing w:val="-5"/>
                <w:sz w:val="24"/>
              </w:rPr>
              <w:t xml:space="preserve"> </w:t>
            </w:r>
            <w:r>
              <w:rPr>
                <w:rFonts w:ascii="Calibri"/>
                <w:spacing w:val="-1"/>
                <w:sz w:val="24"/>
              </w:rPr>
              <w:t>not</w:t>
            </w:r>
            <w:r>
              <w:rPr>
                <w:rFonts w:ascii="Calibri"/>
                <w:spacing w:val="-2"/>
                <w:sz w:val="24"/>
              </w:rPr>
              <w:t xml:space="preserve"> </w:t>
            </w:r>
            <w:r>
              <w:rPr>
                <w:rFonts w:ascii="Calibri"/>
                <w:spacing w:val="-1"/>
                <w:sz w:val="24"/>
              </w:rPr>
              <w:t>support</w:t>
            </w:r>
            <w:r>
              <w:rPr>
                <w:rFonts w:ascii="Calibri"/>
                <w:spacing w:val="-4"/>
                <w:sz w:val="24"/>
              </w:rPr>
              <w:t xml:space="preserve"> </w:t>
            </w:r>
            <w:r>
              <w:rPr>
                <w:rFonts w:ascii="Calibri"/>
                <w:sz w:val="24"/>
              </w:rPr>
              <w:t>this</w:t>
            </w:r>
            <w:r>
              <w:rPr>
                <w:rFonts w:ascii="Calibri"/>
                <w:spacing w:val="-5"/>
                <w:sz w:val="24"/>
              </w:rPr>
              <w:t xml:space="preserve"> </w:t>
            </w:r>
            <w:r>
              <w:rPr>
                <w:rFonts w:ascii="Calibri"/>
                <w:spacing w:val="-1"/>
                <w:sz w:val="24"/>
              </w:rPr>
              <w:t>many/frequency</w:t>
            </w:r>
            <w:r>
              <w:rPr>
                <w:rFonts w:ascii="Calibri"/>
                <w:spacing w:val="-6"/>
                <w:sz w:val="24"/>
              </w:rPr>
              <w:t xml:space="preserve"> </w:t>
            </w:r>
            <w:r>
              <w:rPr>
                <w:rFonts w:ascii="Calibri"/>
                <w:spacing w:val="-1"/>
                <w:sz w:val="24"/>
              </w:rPr>
              <w:t>of services.</w:t>
            </w:r>
          </w:p>
        </w:tc>
      </w:tr>
      <w:tr w:rsidR="006E0120" w14:paraId="4158907F" w14:textId="77777777" w:rsidTr="00B24363">
        <w:trPr>
          <w:trHeight w:hRule="exact" w:val="912"/>
        </w:trPr>
        <w:tc>
          <w:tcPr>
            <w:tcW w:w="1300" w:type="dxa"/>
          </w:tcPr>
          <w:p w14:paraId="2D29352D" w14:textId="77777777" w:rsidR="006E0120" w:rsidRDefault="006E0120" w:rsidP="00B24363">
            <w:pPr>
              <w:pStyle w:val="TableParagraph"/>
              <w:spacing w:before="10"/>
              <w:ind w:right="2"/>
              <w:jc w:val="center"/>
              <w:rPr>
                <w:rFonts w:ascii="Calibri" w:eastAsia="Calibri" w:hAnsi="Calibri" w:cs="Calibri"/>
                <w:sz w:val="24"/>
                <w:szCs w:val="24"/>
              </w:rPr>
            </w:pPr>
            <w:r>
              <w:rPr>
                <w:rFonts w:ascii="Calibri"/>
                <w:sz w:val="24"/>
              </w:rPr>
              <w:t>152</w:t>
            </w:r>
          </w:p>
        </w:tc>
        <w:tc>
          <w:tcPr>
            <w:tcW w:w="8133" w:type="dxa"/>
          </w:tcPr>
          <w:p w14:paraId="20E9B885" w14:textId="77777777" w:rsidR="006E0120" w:rsidRDefault="006E0120" w:rsidP="00B24363">
            <w:pPr>
              <w:pStyle w:val="TableParagraph"/>
              <w:spacing w:before="20"/>
              <w:ind w:left="419" w:right="653"/>
              <w:rPr>
                <w:rFonts w:ascii="Calibri" w:eastAsia="Calibri" w:hAnsi="Calibri" w:cs="Calibri"/>
                <w:sz w:val="24"/>
                <w:szCs w:val="24"/>
              </w:rPr>
            </w:pPr>
            <w:r>
              <w:rPr>
                <w:rFonts w:ascii="Calibri"/>
                <w:sz w:val="24"/>
              </w:rPr>
              <w:t>Payer</w:t>
            </w:r>
            <w:r>
              <w:rPr>
                <w:rFonts w:ascii="Calibri"/>
                <w:spacing w:val="-4"/>
                <w:sz w:val="24"/>
              </w:rPr>
              <w:t xml:space="preserve"> </w:t>
            </w:r>
            <w:r>
              <w:rPr>
                <w:rFonts w:ascii="Calibri"/>
                <w:spacing w:val="-1"/>
                <w:sz w:val="24"/>
              </w:rPr>
              <w:t>deems</w:t>
            </w:r>
            <w:r>
              <w:rPr>
                <w:rFonts w:ascii="Calibri"/>
                <w:spacing w:val="-5"/>
                <w:sz w:val="24"/>
              </w:rPr>
              <w:t xml:space="preserve"> </w:t>
            </w:r>
            <w:r>
              <w:rPr>
                <w:rFonts w:ascii="Calibri"/>
                <w:sz w:val="24"/>
              </w:rPr>
              <w:t>the</w:t>
            </w:r>
            <w:r>
              <w:rPr>
                <w:rFonts w:ascii="Calibri"/>
                <w:spacing w:val="-3"/>
                <w:sz w:val="24"/>
              </w:rPr>
              <w:t xml:space="preserve"> </w:t>
            </w:r>
            <w:r>
              <w:rPr>
                <w:rFonts w:ascii="Calibri"/>
                <w:spacing w:val="-1"/>
                <w:sz w:val="24"/>
              </w:rPr>
              <w:t>information</w:t>
            </w:r>
            <w:r>
              <w:rPr>
                <w:rFonts w:ascii="Calibri"/>
                <w:spacing w:val="-5"/>
                <w:sz w:val="24"/>
              </w:rPr>
              <w:t xml:space="preserve"> </w:t>
            </w:r>
            <w:r>
              <w:rPr>
                <w:rFonts w:ascii="Calibri"/>
                <w:spacing w:val="-1"/>
                <w:sz w:val="24"/>
              </w:rPr>
              <w:t>submitted</w:t>
            </w:r>
            <w:r>
              <w:rPr>
                <w:rFonts w:ascii="Calibri"/>
                <w:spacing w:val="-4"/>
                <w:sz w:val="24"/>
              </w:rPr>
              <w:t xml:space="preserve"> </w:t>
            </w:r>
            <w:r>
              <w:rPr>
                <w:rFonts w:ascii="Calibri"/>
                <w:spacing w:val="-1"/>
                <w:sz w:val="24"/>
              </w:rPr>
              <w:t>does</w:t>
            </w:r>
            <w:r>
              <w:rPr>
                <w:rFonts w:ascii="Calibri"/>
                <w:spacing w:val="-3"/>
                <w:sz w:val="24"/>
              </w:rPr>
              <w:t xml:space="preserve"> </w:t>
            </w:r>
            <w:r>
              <w:rPr>
                <w:rFonts w:ascii="Calibri"/>
                <w:spacing w:val="-2"/>
                <w:sz w:val="24"/>
              </w:rPr>
              <w:t>not</w:t>
            </w:r>
            <w:r>
              <w:rPr>
                <w:rFonts w:ascii="Calibri"/>
                <w:spacing w:val="-3"/>
                <w:sz w:val="24"/>
              </w:rPr>
              <w:t xml:space="preserve"> </w:t>
            </w:r>
            <w:r>
              <w:rPr>
                <w:rFonts w:ascii="Calibri"/>
                <w:spacing w:val="-1"/>
                <w:sz w:val="24"/>
              </w:rPr>
              <w:t>support</w:t>
            </w:r>
            <w:r>
              <w:rPr>
                <w:rFonts w:ascii="Calibri"/>
                <w:spacing w:val="-4"/>
                <w:sz w:val="24"/>
              </w:rPr>
              <w:t xml:space="preserve"> </w:t>
            </w:r>
            <w:r>
              <w:rPr>
                <w:rFonts w:ascii="Calibri"/>
                <w:sz w:val="24"/>
              </w:rPr>
              <w:t>this</w:t>
            </w:r>
            <w:r>
              <w:rPr>
                <w:rFonts w:ascii="Calibri"/>
                <w:spacing w:val="-5"/>
                <w:sz w:val="24"/>
              </w:rPr>
              <w:t xml:space="preserve"> </w:t>
            </w:r>
            <w:r>
              <w:rPr>
                <w:rFonts w:ascii="Calibri"/>
                <w:spacing w:val="-1"/>
                <w:sz w:val="24"/>
              </w:rPr>
              <w:t>length</w:t>
            </w:r>
            <w:r>
              <w:rPr>
                <w:rFonts w:ascii="Calibri"/>
                <w:spacing w:val="49"/>
                <w:sz w:val="24"/>
              </w:rPr>
              <w:t xml:space="preserve"> </w:t>
            </w:r>
            <w:r>
              <w:rPr>
                <w:rFonts w:ascii="Calibri"/>
                <w:spacing w:val="-1"/>
                <w:sz w:val="24"/>
              </w:rPr>
              <w:t>of</w:t>
            </w:r>
            <w:r>
              <w:rPr>
                <w:rFonts w:ascii="Calibri"/>
                <w:spacing w:val="-2"/>
                <w:sz w:val="24"/>
              </w:rPr>
              <w:t xml:space="preserve"> </w:t>
            </w:r>
            <w:r>
              <w:rPr>
                <w:rFonts w:ascii="Calibri"/>
                <w:spacing w:val="-1"/>
                <w:sz w:val="24"/>
              </w:rPr>
              <w:t>service.</w:t>
            </w:r>
            <w:r>
              <w:rPr>
                <w:rFonts w:ascii="Calibri"/>
                <w:spacing w:val="-6"/>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6"/>
                <w:sz w:val="24"/>
              </w:rPr>
              <w:t xml:space="preserve"> </w:t>
            </w:r>
            <w:r>
              <w:rPr>
                <w:rFonts w:ascii="Calibri"/>
                <w:spacing w:val="-1"/>
                <w:sz w:val="24"/>
              </w:rPr>
              <w:t>the</w:t>
            </w:r>
            <w:r>
              <w:rPr>
                <w:rFonts w:ascii="Calibri"/>
                <w:spacing w:val="-2"/>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3"/>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49"/>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3"/>
                <w:sz w:val="24"/>
              </w:rPr>
              <w:t xml:space="preserve"> </w:t>
            </w:r>
            <w:r>
              <w:rPr>
                <w:rFonts w:ascii="Calibri"/>
                <w:spacing w:val="-1"/>
                <w:sz w:val="24"/>
              </w:rPr>
              <w:t>2110</w:t>
            </w:r>
            <w:r>
              <w:rPr>
                <w:rFonts w:ascii="Calibri"/>
                <w:spacing w:val="-6"/>
                <w:sz w:val="24"/>
              </w:rPr>
              <w:t xml:space="preserve"> </w:t>
            </w:r>
            <w:r>
              <w:rPr>
                <w:rFonts w:ascii="Calibri"/>
                <w:spacing w:val="-1"/>
                <w:sz w:val="24"/>
              </w:rPr>
              <w:t>Service</w:t>
            </w:r>
            <w:r>
              <w:rPr>
                <w:rFonts w:ascii="Calibri"/>
                <w:spacing w:val="-3"/>
                <w:sz w:val="24"/>
              </w:rPr>
              <w:t xml:space="preserve"> </w:t>
            </w:r>
            <w:r>
              <w:rPr>
                <w:rFonts w:ascii="Calibri"/>
                <w:spacing w:val="-1"/>
                <w:sz w:val="24"/>
              </w:rPr>
              <w:t>Payment</w:t>
            </w:r>
            <w:r>
              <w:rPr>
                <w:rFonts w:ascii="Calibri"/>
                <w:spacing w:val="-4"/>
                <w:sz w:val="24"/>
              </w:rPr>
              <w:t xml:space="preserve"> </w:t>
            </w:r>
            <w:r>
              <w:rPr>
                <w:rFonts w:ascii="Calibri"/>
                <w:spacing w:val="-1"/>
                <w:sz w:val="24"/>
              </w:rPr>
              <w:t>Information</w:t>
            </w:r>
            <w:r>
              <w:rPr>
                <w:rFonts w:ascii="Calibri"/>
                <w:spacing w:val="-5"/>
                <w:sz w:val="24"/>
              </w:rPr>
              <w:t xml:space="preserve"> </w:t>
            </w:r>
            <w:r>
              <w:rPr>
                <w:rFonts w:ascii="Calibri"/>
                <w:spacing w:val="-1"/>
                <w:sz w:val="24"/>
              </w:rPr>
              <w:t>REF),</w:t>
            </w:r>
            <w:r>
              <w:rPr>
                <w:rFonts w:ascii="Calibri"/>
                <w:spacing w:val="-4"/>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09B22202" w14:textId="77777777" w:rsidTr="00B24363">
        <w:trPr>
          <w:trHeight w:hRule="exact" w:val="312"/>
        </w:trPr>
        <w:tc>
          <w:tcPr>
            <w:tcW w:w="1300" w:type="dxa"/>
          </w:tcPr>
          <w:p w14:paraId="7DAC2B3B"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153</w:t>
            </w:r>
          </w:p>
        </w:tc>
        <w:tc>
          <w:tcPr>
            <w:tcW w:w="8133" w:type="dxa"/>
          </w:tcPr>
          <w:p w14:paraId="51036121"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Payer</w:t>
            </w:r>
            <w:r>
              <w:rPr>
                <w:rFonts w:ascii="Calibri"/>
                <w:spacing w:val="-4"/>
                <w:sz w:val="24"/>
              </w:rPr>
              <w:t xml:space="preserve"> </w:t>
            </w:r>
            <w:r>
              <w:rPr>
                <w:rFonts w:ascii="Calibri"/>
                <w:spacing w:val="-1"/>
                <w:sz w:val="24"/>
              </w:rPr>
              <w:t>deems</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information</w:t>
            </w:r>
            <w:r>
              <w:rPr>
                <w:rFonts w:ascii="Calibri"/>
                <w:spacing w:val="-4"/>
                <w:sz w:val="24"/>
              </w:rPr>
              <w:t xml:space="preserve"> </w:t>
            </w:r>
            <w:r>
              <w:rPr>
                <w:rFonts w:ascii="Calibri"/>
                <w:spacing w:val="-1"/>
                <w:sz w:val="24"/>
              </w:rPr>
              <w:t>submitted</w:t>
            </w:r>
            <w:r>
              <w:rPr>
                <w:rFonts w:ascii="Calibri"/>
                <w:spacing w:val="-4"/>
                <w:sz w:val="24"/>
              </w:rPr>
              <w:t xml:space="preserve"> </w:t>
            </w:r>
            <w:r>
              <w:rPr>
                <w:rFonts w:ascii="Calibri"/>
                <w:spacing w:val="-1"/>
                <w:sz w:val="24"/>
              </w:rPr>
              <w:t>does</w:t>
            </w:r>
            <w:r>
              <w:rPr>
                <w:rFonts w:ascii="Calibri"/>
                <w:spacing w:val="-4"/>
                <w:sz w:val="24"/>
              </w:rPr>
              <w:t xml:space="preserve"> </w:t>
            </w:r>
            <w:r>
              <w:rPr>
                <w:rFonts w:ascii="Calibri"/>
                <w:spacing w:val="-2"/>
                <w:sz w:val="24"/>
              </w:rPr>
              <w:t xml:space="preserve">not </w:t>
            </w:r>
            <w:r>
              <w:rPr>
                <w:rFonts w:ascii="Calibri"/>
                <w:spacing w:val="-1"/>
                <w:sz w:val="24"/>
              </w:rPr>
              <w:t>support</w:t>
            </w:r>
            <w:r>
              <w:rPr>
                <w:rFonts w:ascii="Calibri"/>
                <w:spacing w:val="-4"/>
                <w:sz w:val="24"/>
              </w:rPr>
              <w:t xml:space="preserve"> </w:t>
            </w:r>
            <w:r>
              <w:rPr>
                <w:rFonts w:ascii="Calibri"/>
                <w:sz w:val="24"/>
              </w:rPr>
              <w:t>this</w:t>
            </w:r>
            <w:r>
              <w:rPr>
                <w:rFonts w:ascii="Calibri"/>
                <w:spacing w:val="-5"/>
                <w:sz w:val="24"/>
              </w:rPr>
              <w:t xml:space="preserve"> </w:t>
            </w:r>
            <w:r>
              <w:rPr>
                <w:rFonts w:ascii="Calibri"/>
                <w:spacing w:val="-1"/>
                <w:sz w:val="24"/>
              </w:rPr>
              <w:t>dosage.</w:t>
            </w:r>
          </w:p>
        </w:tc>
      </w:tr>
      <w:tr w:rsidR="006E0120" w14:paraId="28724BDF" w14:textId="77777777" w:rsidTr="00B24363">
        <w:trPr>
          <w:trHeight w:hRule="exact" w:val="605"/>
        </w:trPr>
        <w:tc>
          <w:tcPr>
            <w:tcW w:w="1300" w:type="dxa"/>
          </w:tcPr>
          <w:p w14:paraId="11CF533D"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154</w:t>
            </w:r>
          </w:p>
        </w:tc>
        <w:tc>
          <w:tcPr>
            <w:tcW w:w="8133" w:type="dxa"/>
          </w:tcPr>
          <w:p w14:paraId="59B8FA97" w14:textId="77777777" w:rsidR="006E0120" w:rsidRDefault="006E0120" w:rsidP="00B24363">
            <w:pPr>
              <w:pStyle w:val="TableParagraph"/>
              <w:spacing w:before="8"/>
              <w:ind w:left="419" w:right="779"/>
              <w:rPr>
                <w:rFonts w:ascii="Calibri" w:eastAsia="Calibri" w:hAnsi="Calibri" w:cs="Calibri"/>
                <w:sz w:val="24"/>
                <w:szCs w:val="24"/>
              </w:rPr>
            </w:pPr>
            <w:r>
              <w:rPr>
                <w:rFonts w:ascii="Calibri"/>
                <w:sz w:val="24"/>
              </w:rPr>
              <w:t>Payer</w:t>
            </w:r>
            <w:r>
              <w:rPr>
                <w:rFonts w:ascii="Calibri"/>
                <w:spacing w:val="-4"/>
                <w:sz w:val="24"/>
              </w:rPr>
              <w:t xml:space="preserve"> </w:t>
            </w:r>
            <w:r>
              <w:rPr>
                <w:rFonts w:ascii="Calibri"/>
                <w:spacing w:val="-1"/>
                <w:sz w:val="24"/>
              </w:rPr>
              <w:t>deems</w:t>
            </w:r>
            <w:r>
              <w:rPr>
                <w:rFonts w:ascii="Calibri"/>
                <w:spacing w:val="-5"/>
                <w:sz w:val="24"/>
              </w:rPr>
              <w:t xml:space="preserve"> </w:t>
            </w:r>
            <w:r>
              <w:rPr>
                <w:rFonts w:ascii="Calibri"/>
                <w:sz w:val="24"/>
              </w:rPr>
              <w:t>the</w:t>
            </w:r>
            <w:r>
              <w:rPr>
                <w:rFonts w:ascii="Calibri"/>
                <w:spacing w:val="-6"/>
                <w:sz w:val="24"/>
              </w:rPr>
              <w:t xml:space="preserve"> </w:t>
            </w:r>
            <w:r>
              <w:rPr>
                <w:rFonts w:ascii="Calibri"/>
                <w:spacing w:val="-1"/>
                <w:sz w:val="24"/>
              </w:rPr>
              <w:t>information</w:t>
            </w:r>
            <w:r>
              <w:rPr>
                <w:rFonts w:ascii="Calibri"/>
                <w:spacing w:val="-4"/>
                <w:sz w:val="24"/>
              </w:rPr>
              <w:t xml:space="preserve"> </w:t>
            </w:r>
            <w:r>
              <w:rPr>
                <w:rFonts w:ascii="Calibri"/>
                <w:spacing w:val="-1"/>
                <w:sz w:val="24"/>
              </w:rPr>
              <w:t>submitted</w:t>
            </w:r>
            <w:r>
              <w:rPr>
                <w:rFonts w:ascii="Calibri"/>
                <w:spacing w:val="-4"/>
                <w:sz w:val="24"/>
              </w:rPr>
              <w:t xml:space="preserve"> </w:t>
            </w:r>
            <w:r>
              <w:rPr>
                <w:rFonts w:ascii="Calibri"/>
                <w:spacing w:val="-1"/>
                <w:sz w:val="24"/>
              </w:rPr>
              <w:t>does</w:t>
            </w:r>
            <w:r>
              <w:rPr>
                <w:rFonts w:ascii="Calibri"/>
                <w:spacing w:val="-4"/>
                <w:sz w:val="24"/>
              </w:rPr>
              <w:t xml:space="preserve"> </w:t>
            </w:r>
            <w:r>
              <w:rPr>
                <w:rFonts w:ascii="Calibri"/>
                <w:spacing w:val="-2"/>
                <w:sz w:val="24"/>
              </w:rPr>
              <w:t xml:space="preserve">not </w:t>
            </w:r>
            <w:r>
              <w:rPr>
                <w:rFonts w:ascii="Calibri"/>
                <w:spacing w:val="-1"/>
                <w:sz w:val="24"/>
              </w:rPr>
              <w:t>support</w:t>
            </w:r>
            <w:r>
              <w:rPr>
                <w:rFonts w:ascii="Calibri"/>
                <w:spacing w:val="-5"/>
                <w:sz w:val="24"/>
              </w:rPr>
              <w:t xml:space="preserve"> </w:t>
            </w:r>
            <w:r>
              <w:rPr>
                <w:rFonts w:ascii="Calibri"/>
                <w:sz w:val="24"/>
              </w:rPr>
              <w:t>this</w:t>
            </w:r>
            <w:r>
              <w:rPr>
                <w:rFonts w:ascii="Calibri"/>
                <w:spacing w:val="-5"/>
                <w:sz w:val="24"/>
              </w:rPr>
              <w:t xml:space="preserve"> </w:t>
            </w:r>
            <w:r>
              <w:rPr>
                <w:rFonts w:ascii="Calibri"/>
                <w:spacing w:val="-1"/>
                <w:sz w:val="24"/>
              </w:rPr>
              <w:t>day's</w:t>
            </w:r>
            <w:r>
              <w:rPr>
                <w:rFonts w:ascii="Calibri"/>
                <w:spacing w:val="49"/>
                <w:sz w:val="24"/>
              </w:rPr>
              <w:t xml:space="preserve"> </w:t>
            </w:r>
            <w:r>
              <w:rPr>
                <w:rFonts w:ascii="Calibri"/>
                <w:spacing w:val="-1"/>
                <w:sz w:val="24"/>
              </w:rPr>
              <w:t>supply.</w:t>
            </w:r>
          </w:p>
        </w:tc>
      </w:tr>
      <w:tr w:rsidR="006E0120" w14:paraId="56C258D8" w14:textId="77777777" w:rsidTr="00B24363">
        <w:trPr>
          <w:trHeight w:hRule="exact" w:val="314"/>
        </w:trPr>
        <w:tc>
          <w:tcPr>
            <w:tcW w:w="1300" w:type="dxa"/>
          </w:tcPr>
          <w:p w14:paraId="43D57BC2" w14:textId="77777777" w:rsidR="006E0120" w:rsidRDefault="006E0120" w:rsidP="00B24363">
            <w:pPr>
              <w:pStyle w:val="TableParagraph"/>
              <w:spacing w:before="10" w:line="292" w:lineRule="exact"/>
              <w:ind w:right="2"/>
              <w:jc w:val="center"/>
              <w:rPr>
                <w:rFonts w:ascii="Calibri" w:eastAsia="Calibri" w:hAnsi="Calibri" w:cs="Calibri"/>
                <w:sz w:val="24"/>
                <w:szCs w:val="24"/>
              </w:rPr>
            </w:pPr>
            <w:r>
              <w:rPr>
                <w:rFonts w:ascii="Calibri"/>
                <w:sz w:val="24"/>
              </w:rPr>
              <w:t>156</w:t>
            </w:r>
          </w:p>
        </w:tc>
        <w:tc>
          <w:tcPr>
            <w:tcW w:w="8133" w:type="dxa"/>
          </w:tcPr>
          <w:p w14:paraId="6FF9A1D5"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Flexible</w:t>
            </w:r>
            <w:r>
              <w:rPr>
                <w:rFonts w:ascii="Calibri"/>
                <w:spacing w:val="-4"/>
                <w:sz w:val="24"/>
              </w:rPr>
              <w:t xml:space="preserve"> </w:t>
            </w:r>
            <w:r>
              <w:rPr>
                <w:rFonts w:ascii="Calibri"/>
                <w:spacing w:val="-1"/>
                <w:sz w:val="24"/>
              </w:rPr>
              <w:t>spending</w:t>
            </w:r>
            <w:r>
              <w:rPr>
                <w:rFonts w:ascii="Calibri"/>
                <w:spacing w:val="-5"/>
                <w:sz w:val="24"/>
              </w:rPr>
              <w:t xml:space="preserve"> </w:t>
            </w:r>
            <w:r>
              <w:rPr>
                <w:rFonts w:ascii="Calibri"/>
                <w:spacing w:val="-1"/>
                <w:sz w:val="24"/>
              </w:rPr>
              <w:t>account</w:t>
            </w:r>
            <w:r>
              <w:rPr>
                <w:rFonts w:ascii="Calibri"/>
                <w:spacing w:val="-3"/>
                <w:sz w:val="24"/>
              </w:rPr>
              <w:t xml:space="preserve"> </w:t>
            </w:r>
            <w:r>
              <w:rPr>
                <w:rFonts w:ascii="Calibri"/>
                <w:spacing w:val="-1"/>
                <w:sz w:val="24"/>
              </w:rPr>
              <w:t>payments.</w:t>
            </w:r>
            <w:r>
              <w:rPr>
                <w:rFonts w:ascii="Calibri"/>
                <w:spacing w:val="-7"/>
                <w:sz w:val="24"/>
              </w:rPr>
              <w:t xml:space="preserve"> </w:t>
            </w:r>
            <w:r>
              <w:rPr>
                <w:rFonts w:ascii="Calibri"/>
                <w:spacing w:val="-1"/>
                <w:sz w:val="24"/>
              </w:rPr>
              <w:t>Note:</w:t>
            </w:r>
            <w:r>
              <w:rPr>
                <w:rFonts w:ascii="Calibri"/>
                <w:spacing w:val="-5"/>
                <w:sz w:val="24"/>
              </w:rPr>
              <w:t xml:space="preserve"> </w:t>
            </w:r>
            <w:r>
              <w:rPr>
                <w:rFonts w:ascii="Calibri"/>
                <w:spacing w:val="-1"/>
                <w:sz w:val="24"/>
              </w:rPr>
              <w:t>Use</w:t>
            </w:r>
            <w:r>
              <w:rPr>
                <w:rFonts w:ascii="Calibri"/>
                <w:spacing w:val="-3"/>
                <w:sz w:val="24"/>
              </w:rPr>
              <w:t xml:space="preserve"> </w:t>
            </w:r>
            <w:r>
              <w:rPr>
                <w:rFonts w:ascii="Calibri"/>
                <w:spacing w:val="-1"/>
                <w:sz w:val="24"/>
              </w:rPr>
              <w:t>code</w:t>
            </w:r>
            <w:r>
              <w:rPr>
                <w:rFonts w:ascii="Calibri"/>
                <w:spacing w:val="-5"/>
                <w:sz w:val="24"/>
              </w:rPr>
              <w:t xml:space="preserve"> </w:t>
            </w:r>
            <w:r>
              <w:rPr>
                <w:rFonts w:ascii="Calibri"/>
                <w:sz w:val="24"/>
              </w:rPr>
              <w:t>187.</w:t>
            </w:r>
          </w:p>
        </w:tc>
      </w:tr>
      <w:tr w:rsidR="006E0120" w14:paraId="52294DD2" w14:textId="77777777" w:rsidTr="00B24363">
        <w:trPr>
          <w:trHeight w:hRule="exact" w:val="312"/>
        </w:trPr>
        <w:tc>
          <w:tcPr>
            <w:tcW w:w="1300" w:type="dxa"/>
          </w:tcPr>
          <w:p w14:paraId="78D74908"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157</w:t>
            </w:r>
          </w:p>
        </w:tc>
        <w:tc>
          <w:tcPr>
            <w:tcW w:w="8133" w:type="dxa"/>
          </w:tcPr>
          <w:p w14:paraId="7619ADB1"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Service/procedure</w:t>
            </w:r>
            <w:r>
              <w:rPr>
                <w:rFonts w:ascii="Calibri"/>
                <w:spacing w:val="-2"/>
                <w:sz w:val="24"/>
              </w:rPr>
              <w:t xml:space="preserve"> </w:t>
            </w:r>
            <w:r>
              <w:rPr>
                <w:rFonts w:ascii="Calibri"/>
                <w:spacing w:val="-1"/>
                <w:sz w:val="24"/>
              </w:rPr>
              <w:t>was</w:t>
            </w:r>
            <w:r>
              <w:rPr>
                <w:rFonts w:ascii="Calibri"/>
                <w:spacing w:val="-3"/>
                <w:sz w:val="24"/>
              </w:rPr>
              <w:t xml:space="preserve"> </w:t>
            </w:r>
            <w:r>
              <w:rPr>
                <w:rFonts w:ascii="Calibri"/>
                <w:spacing w:val="-1"/>
                <w:sz w:val="24"/>
              </w:rPr>
              <w:t>provided</w:t>
            </w:r>
            <w:r>
              <w:rPr>
                <w:rFonts w:ascii="Calibri"/>
                <w:spacing w:val="-3"/>
                <w:sz w:val="24"/>
              </w:rPr>
              <w:t xml:space="preserve"> </w:t>
            </w:r>
            <w:proofErr w:type="gramStart"/>
            <w:r>
              <w:rPr>
                <w:rFonts w:ascii="Calibri"/>
                <w:sz w:val="24"/>
              </w:rPr>
              <w:t>as</w:t>
            </w:r>
            <w:r>
              <w:rPr>
                <w:rFonts w:ascii="Calibri"/>
                <w:spacing w:val="-3"/>
                <w:sz w:val="24"/>
              </w:rPr>
              <w:t xml:space="preserve"> </w:t>
            </w:r>
            <w:r>
              <w:rPr>
                <w:rFonts w:ascii="Calibri"/>
                <w:sz w:val="24"/>
              </w:rPr>
              <w:t>a</w:t>
            </w:r>
            <w:r>
              <w:rPr>
                <w:rFonts w:ascii="Calibri"/>
                <w:spacing w:val="-4"/>
                <w:sz w:val="24"/>
              </w:rPr>
              <w:t xml:space="preserve"> </w:t>
            </w:r>
            <w:r>
              <w:rPr>
                <w:rFonts w:ascii="Calibri"/>
                <w:spacing w:val="-1"/>
                <w:sz w:val="24"/>
              </w:rPr>
              <w:t>result</w:t>
            </w:r>
            <w:r>
              <w:rPr>
                <w:rFonts w:ascii="Calibri"/>
                <w:spacing w:val="-4"/>
                <w:sz w:val="24"/>
              </w:rPr>
              <w:t xml:space="preserve"> </w:t>
            </w:r>
            <w:r>
              <w:rPr>
                <w:rFonts w:ascii="Calibri"/>
                <w:spacing w:val="-1"/>
                <w:sz w:val="24"/>
              </w:rPr>
              <w:t>of</w:t>
            </w:r>
            <w:proofErr w:type="gramEnd"/>
            <w:r>
              <w:rPr>
                <w:rFonts w:ascii="Calibri"/>
                <w:spacing w:val="-2"/>
                <w:sz w:val="24"/>
              </w:rPr>
              <w:t xml:space="preserve"> </w:t>
            </w:r>
            <w:r>
              <w:rPr>
                <w:rFonts w:ascii="Calibri"/>
                <w:sz w:val="24"/>
              </w:rPr>
              <w:t>an</w:t>
            </w:r>
            <w:r>
              <w:rPr>
                <w:rFonts w:ascii="Calibri"/>
                <w:spacing w:val="-4"/>
                <w:sz w:val="24"/>
              </w:rPr>
              <w:t xml:space="preserve"> </w:t>
            </w:r>
            <w:r>
              <w:rPr>
                <w:rFonts w:ascii="Calibri"/>
                <w:sz w:val="24"/>
              </w:rPr>
              <w:t>act</w:t>
            </w:r>
            <w:r>
              <w:rPr>
                <w:rFonts w:ascii="Calibri"/>
                <w:spacing w:val="-2"/>
                <w:sz w:val="24"/>
              </w:rPr>
              <w:t xml:space="preserve"> </w:t>
            </w:r>
            <w:r>
              <w:rPr>
                <w:rFonts w:ascii="Calibri"/>
                <w:spacing w:val="-1"/>
                <w:sz w:val="24"/>
              </w:rPr>
              <w:t>of</w:t>
            </w:r>
            <w:r>
              <w:rPr>
                <w:rFonts w:ascii="Calibri"/>
                <w:spacing w:val="-2"/>
                <w:sz w:val="24"/>
              </w:rPr>
              <w:t xml:space="preserve"> </w:t>
            </w:r>
            <w:r>
              <w:rPr>
                <w:rFonts w:ascii="Calibri"/>
                <w:spacing w:val="-1"/>
                <w:sz w:val="24"/>
              </w:rPr>
              <w:t>war.</w:t>
            </w:r>
          </w:p>
        </w:tc>
      </w:tr>
      <w:tr w:rsidR="006E0120" w14:paraId="6AD85B28" w14:textId="77777777" w:rsidTr="00B24363">
        <w:trPr>
          <w:trHeight w:hRule="exact" w:val="314"/>
        </w:trPr>
        <w:tc>
          <w:tcPr>
            <w:tcW w:w="1300" w:type="dxa"/>
          </w:tcPr>
          <w:p w14:paraId="159B4822"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158</w:t>
            </w:r>
          </w:p>
        </w:tc>
        <w:tc>
          <w:tcPr>
            <w:tcW w:w="8133" w:type="dxa"/>
          </w:tcPr>
          <w:p w14:paraId="012B07D6"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Service/procedure</w:t>
            </w:r>
            <w:r>
              <w:rPr>
                <w:rFonts w:ascii="Calibri"/>
                <w:spacing w:val="-3"/>
                <w:sz w:val="24"/>
              </w:rPr>
              <w:t xml:space="preserve"> </w:t>
            </w:r>
            <w:r>
              <w:rPr>
                <w:rFonts w:ascii="Calibri"/>
                <w:spacing w:val="-1"/>
                <w:sz w:val="24"/>
              </w:rPr>
              <w:t>was</w:t>
            </w:r>
            <w:r>
              <w:rPr>
                <w:rFonts w:ascii="Calibri"/>
                <w:spacing w:val="-4"/>
                <w:sz w:val="24"/>
              </w:rPr>
              <w:t xml:space="preserve"> </w:t>
            </w:r>
            <w:r>
              <w:rPr>
                <w:rFonts w:ascii="Calibri"/>
                <w:spacing w:val="-1"/>
                <w:sz w:val="24"/>
              </w:rPr>
              <w:t>provided</w:t>
            </w:r>
            <w:r>
              <w:rPr>
                <w:rFonts w:ascii="Calibri"/>
                <w:spacing w:val="-5"/>
                <w:sz w:val="24"/>
              </w:rPr>
              <w:t xml:space="preserve"> </w:t>
            </w:r>
            <w:r>
              <w:rPr>
                <w:rFonts w:ascii="Calibri"/>
                <w:spacing w:val="-1"/>
                <w:sz w:val="24"/>
              </w:rPr>
              <w:t>outside</w:t>
            </w:r>
            <w:r>
              <w:rPr>
                <w:rFonts w:ascii="Calibri"/>
                <w:spacing w:val="-3"/>
                <w:sz w:val="24"/>
              </w:rPr>
              <w:t xml:space="preserve"> </w:t>
            </w:r>
            <w:r>
              <w:rPr>
                <w:rFonts w:ascii="Calibri"/>
                <w:spacing w:val="-1"/>
                <w:sz w:val="24"/>
              </w:rPr>
              <w:t>of</w:t>
            </w:r>
            <w:r>
              <w:rPr>
                <w:rFonts w:ascii="Calibri"/>
                <w:sz w:val="24"/>
              </w:rPr>
              <w:t xml:space="preserve"> the</w:t>
            </w:r>
            <w:r>
              <w:rPr>
                <w:rFonts w:ascii="Calibri"/>
                <w:spacing w:val="-6"/>
                <w:sz w:val="24"/>
              </w:rPr>
              <w:t xml:space="preserve"> </w:t>
            </w:r>
            <w:r>
              <w:rPr>
                <w:rFonts w:ascii="Calibri"/>
                <w:spacing w:val="-1"/>
                <w:sz w:val="24"/>
              </w:rPr>
              <w:t>United</w:t>
            </w:r>
            <w:r>
              <w:rPr>
                <w:rFonts w:ascii="Calibri"/>
                <w:spacing w:val="-3"/>
                <w:sz w:val="24"/>
              </w:rPr>
              <w:t xml:space="preserve"> </w:t>
            </w:r>
            <w:r>
              <w:rPr>
                <w:rFonts w:ascii="Calibri"/>
                <w:spacing w:val="-1"/>
                <w:sz w:val="24"/>
              </w:rPr>
              <w:t>States.</w:t>
            </w:r>
          </w:p>
        </w:tc>
      </w:tr>
      <w:tr w:rsidR="006E0120" w14:paraId="0C7AF663" w14:textId="77777777" w:rsidTr="00B24363">
        <w:trPr>
          <w:trHeight w:hRule="exact" w:val="313"/>
        </w:trPr>
        <w:tc>
          <w:tcPr>
            <w:tcW w:w="1300" w:type="dxa"/>
          </w:tcPr>
          <w:p w14:paraId="092DF324"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159</w:t>
            </w:r>
          </w:p>
        </w:tc>
        <w:tc>
          <w:tcPr>
            <w:tcW w:w="8133" w:type="dxa"/>
          </w:tcPr>
          <w:p w14:paraId="42D5506B"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Service/procedure</w:t>
            </w:r>
            <w:r>
              <w:rPr>
                <w:rFonts w:ascii="Calibri"/>
                <w:spacing w:val="-3"/>
                <w:sz w:val="24"/>
              </w:rPr>
              <w:t xml:space="preserve"> </w:t>
            </w:r>
            <w:r>
              <w:rPr>
                <w:rFonts w:ascii="Calibri"/>
                <w:spacing w:val="-1"/>
                <w:sz w:val="24"/>
              </w:rPr>
              <w:t>was</w:t>
            </w:r>
            <w:r>
              <w:rPr>
                <w:rFonts w:ascii="Calibri"/>
                <w:spacing w:val="-4"/>
                <w:sz w:val="24"/>
              </w:rPr>
              <w:t xml:space="preserve"> </w:t>
            </w:r>
            <w:r>
              <w:rPr>
                <w:rFonts w:ascii="Calibri"/>
                <w:spacing w:val="-1"/>
                <w:sz w:val="24"/>
              </w:rPr>
              <w:t>provided</w:t>
            </w:r>
            <w:r>
              <w:rPr>
                <w:rFonts w:ascii="Calibri"/>
                <w:spacing w:val="-5"/>
                <w:sz w:val="24"/>
              </w:rPr>
              <w:t xml:space="preserve"> </w:t>
            </w:r>
            <w:proofErr w:type="gramStart"/>
            <w:r>
              <w:rPr>
                <w:rFonts w:ascii="Calibri"/>
                <w:sz w:val="24"/>
              </w:rPr>
              <w:t>as</w:t>
            </w:r>
            <w:r>
              <w:rPr>
                <w:rFonts w:ascii="Calibri"/>
                <w:spacing w:val="-3"/>
                <w:sz w:val="24"/>
              </w:rPr>
              <w:t xml:space="preserve"> </w:t>
            </w:r>
            <w:r>
              <w:rPr>
                <w:rFonts w:ascii="Calibri"/>
                <w:sz w:val="24"/>
              </w:rPr>
              <w:t>a</w:t>
            </w:r>
            <w:r>
              <w:rPr>
                <w:rFonts w:ascii="Calibri"/>
                <w:spacing w:val="-6"/>
                <w:sz w:val="24"/>
              </w:rPr>
              <w:t xml:space="preserve"> </w:t>
            </w:r>
            <w:r>
              <w:rPr>
                <w:rFonts w:ascii="Calibri"/>
                <w:spacing w:val="-1"/>
                <w:sz w:val="24"/>
              </w:rPr>
              <w:t>result</w:t>
            </w:r>
            <w:r>
              <w:rPr>
                <w:rFonts w:ascii="Calibri"/>
                <w:spacing w:val="-5"/>
                <w:sz w:val="24"/>
              </w:rPr>
              <w:t xml:space="preserve"> </w:t>
            </w:r>
            <w:r>
              <w:rPr>
                <w:rFonts w:ascii="Calibri"/>
                <w:spacing w:val="-1"/>
                <w:sz w:val="24"/>
              </w:rPr>
              <w:t>of</w:t>
            </w:r>
            <w:proofErr w:type="gramEnd"/>
            <w:r>
              <w:rPr>
                <w:rFonts w:ascii="Calibri"/>
                <w:spacing w:val="-3"/>
                <w:sz w:val="24"/>
              </w:rPr>
              <w:t xml:space="preserve"> </w:t>
            </w:r>
            <w:r>
              <w:rPr>
                <w:rFonts w:ascii="Calibri"/>
                <w:spacing w:val="-1"/>
                <w:sz w:val="24"/>
              </w:rPr>
              <w:t>terrorism.</w:t>
            </w:r>
          </w:p>
        </w:tc>
      </w:tr>
      <w:tr w:rsidR="006E0120" w14:paraId="57CF8317" w14:textId="77777777" w:rsidTr="00B24363">
        <w:trPr>
          <w:trHeight w:hRule="exact" w:val="312"/>
        </w:trPr>
        <w:tc>
          <w:tcPr>
            <w:tcW w:w="1300" w:type="dxa"/>
          </w:tcPr>
          <w:p w14:paraId="644ADB73"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160</w:t>
            </w:r>
          </w:p>
        </w:tc>
        <w:tc>
          <w:tcPr>
            <w:tcW w:w="8133" w:type="dxa"/>
          </w:tcPr>
          <w:p w14:paraId="26D1C06B"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Injury/illness</w:t>
            </w:r>
            <w:r>
              <w:rPr>
                <w:rFonts w:ascii="Calibri"/>
                <w:spacing w:val="-2"/>
                <w:sz w:val="24"/>
              </w:rPr>
              <w:t xml:space="preserve"> </w:t>
            </w:r>
            <w:r>
              <w:rPr>
                <w:rFonts w:ascii="Calibri"/>
                <w:spacing w:val="-1"/>
                <w:sz w:val="24"/>
              </w:rPr>
              <w:t>was</w:t>
            </w:r>
            <w:r>
              <w:rPr>
                <w:rFonts w:ascii="Calibri"/>
                <w:spacing w:val="-2"/>
                <w:sz w:val="24"/>
              </w:rPr>
              <w:t xml:space="preserve"> </w:t>
            </w:r>
            <w:r>
              <w:rPr>
                <w:rFonts w:ascii="Calibri"/>
                <w:spacing w:val="-1"/>
                <w:sz w:val="24"/>
              </w:rPr>
              <w:t>the</w:t>
            </w:r>
            <w:r>
              <w:rPr>
                <w:rFonts w:ascii="Calibri"/>
                <w:spacing w:val="-4"/>
                <w:sz w:val="24"/>
              </w:rPr>
              <w:t xml:space="preserve"> </w:t>
            </w:r>
            <w:r>
              <w:rPr>
                <w:rFonts w:ascii="Calibri"/>
                <w:spacing w:val="-1"/>
                <w:sz w:val="24"/>
              </w:rPr>
              <w:t>result</w:t>
            </w:r>
            <w:r>
              <w:rPr>
                <w:rFonts w:ascii="Calibri"/>
                <w:spacing w:val="-3"/>
                <w:sz w:val="24"/>
              </w:rPr>
              <w:t xml:space="preserve"> </w:t>
            </w:r>
            <w:r>
              <w:rPr>
                <w:rFonts w:ascii="Calibri"/>
                <w:spacing w:val="-1"/>
                <w:sz w:val="24"/>
              </w:rPr>
              <w:t>of</w:t>
            </w:r>
            <w:r>
              <w:rPr>
                <w:rFonts w:ascii="Calibri"/>
                <w:spacing w:val="-2"/>
                <w:sz w:val="24"/>
              </w:rPr>
              <w:t xml:space="preserve"> </w:t>
            </w:r>
            <w:r>
              <w:rPr>
                <w:rFonts w:ascii="Calibri"/>
                <w:sz w:val="24"/>
              </w:rPr>
              <w:t>an</w:t>
            </w:r>
            <w:r>
              <w:rPr>
                <w:rFonts w:ascii="Calibri"/>
                <w:spacing w:val="-3"/>
                <w:sz w:val="24"/>
              </w:rPr>
              <w:t xml:space="preserve"> </w:t>
            </w:r>
            <w:r>
              <w:rPr>
                <w:rFonts w:ascii="Calibri"/>
                <w:sz w:val="24"/>
              </w:rPr>
              <w:t>activity</w:t>
            </w:r>
            <w:r>
              <w:rPr>
                <w:rFonts w:ascii="Calibri"/>
                <w:spacing w:val="-5"/>
                <w:sz w:val="24"/>
              </w:rPr>
              <w:t xml:space="preserve"> </w:t>
            </w:r>
            <w:r>
              <w:rPr>
                <w:rFonts w:ascii="Calibri"/>
                <w:spacing w:val="-1"/>
                <w:sz w:val="24"/>
              </w:rPr>
              <w:t xml:space="preserve">that </w:t>
            </w:r>
            <w:r>
              <w:rPr>
                <w:rFonts w:ascii="Calibri"/>
                <w:sz w:val="24"/>
              </w:rPr>
              <w:t>is</w:t>
            </w:r>
            <w:r>
              <w:rPr>
                <w:rFonts w:ascii="Calibri"/>
                <w:spacing w:val="-4"/>
                <w:sz w:val="24"/>
              </w:rPr>
              <w:t xml:space="preserve"> </w:t>
            </w:r>
            <w:r>
              <w:rPr>
                <w:rFonts w:ascii="Calibri"/>
                <w:sz w:val="24"/>
              </w:rPr>
              <w:t>a</w:t>
            </w:r>
            <w:r>
              <w:rPr>
                <w:rFonts w:ascii="Calibri"/>
                <w:spacing w:val="-4"/>
                <w:sz w:val="24"/>
              </w:rPr>
              <w:t xml:space="preserve"> </w:t>
            </w:r>
            <w:r>
              <w:rPr>
                <w:rFonts w:ascii="Calibri"/>
                <w:spacing w:val="-1"/>
                <w:sz w:val="24"/>
              </w:rPr>
              <w:t>benefit</w:t>
            </w:r>
            <w:r>
              <w:rPr>
                <w:rFonts w:ascii="Calibri"/>
                <w:spacing w:val="-3"/>
                <w:sz w:val="24"/>
              </w:rPr>
              <w:t xml:space="preserve"> </w:t>
            </w:r>
            <w:r>
              <w:rPr>
                <w:rFonts w:ascii="Calibri"/>
                <w:spacing w:val="-1"/>
                <w:sz w:val="24"/>
              </w:rPr>
              <w:t>exclusion.</w:t>
            </w:r>
          </w:p>
        </w:tc>
      </w:tr>
      <w:tr w:rsidR="006E0120" w14:paraId="788F6396" w14:textId="77777777" w:rsidTr="00B24363">
        <w:trPr>
          <w:trHeight w:hRule="exact" w:val="314"/>
        </w:trPr>
        <w:tc>
          <w:tcPr>
            <w:tcW w:w="1300" w:type="dxa"/>
          </w:tcPr>
          <w:p w14:paraId="4EE4E85D" w14:textId="77777777" w:rsidR="006E0120" w:rsidRDefault="006E0120" w:rsidP="00B24363">
            <w:pPr>
              <w:pStyle w:val="TableParagraph"/>
              <w:spacing w:before="10" w:line="292" w:lineRule="exact"/>
              <w:ind w:right="2"/>
              <w:jc w:val="center"/>
              <w:rPr>
                <w:rFonts w:ascii="Calibri" w:eastAsia="Calibri" w:hAnsi="Calibri" w:cs="Calibri"/>
                <w:sz w:val="24"/>
                <w:szCs w:val="24"/>
              </w:rPr>
            </w:pPr>
            <w:r>
              <w:rPr>
                <w:rFonts w:ascii="Calibri"/>
                <w:sz w:val="24"/>
              </w:rPr>
              <w:t>161</w:t>
            </w:r>
          </w:p>
        </w:tc>
        <w:tc>
          <w:tcPr>
            <w:tcW w:w="8133" w:type="dxa"/>
          </w:tcPr>
          <w:p w14:paraId="3EB31DEA"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Provider</w:t>
            </w:r>
            <w:r>
              <w:rPr>
                <w:rFonts w:ascii="Calibri"/>
                <w:spacing w:val="-8"/>
                <w:sz w:val="24"/>
              </w:rPr>
              <w:t xml:space="preserve"> </w:t>
            </w:r>
            <w:r>
              <w:rPr>
                <w:rFonts w:ascii="Calibri"/>
                <w:spacing w:val="-1"/>
                <w:sz w:val="24"/>
              </w:rPr>
              <w:t>performance</w:t>
            </w:r>
            <w:r>
              <w:rPr>
                <w:rFonts w:ascii="Calibri"/>
                <w:spacing w:val="-8"/>
                <w:sz w:val="24"/>
              </w:rPr>
              <w:t xml:space="preserve"> </w:t>
            </w:r>
            <w:r>
              <w:rPr>
                <w:rFonts w:ascii="Calibri"/>
                <w:spacing w:val="-1"/>
                <w:sz w:val="24"/>
              </w:rPr>
              <w:t>bonus</w:t>
            </w:r>
          </w:p>
        </w:tc>
      </w:tr>
      <w:tr w:rsidR="006E0120" w14:paraId="1FA9EAB6" w14:textId="77777777" w:rsidTr="00B24363">
        <w:trPr>
          <w:trHeight w:hRule="exact" w:val="610"/>
        </w:trPr>
        <w:tc>
          <w:tcPr>
            <w:tcW w:w="1300" w:type="dxa"/>
          </w:tcPr>
          <w:p w14:paraId="2FEC5992"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162</w:t>
            </w:r>
          </w:p>
        </w:tc>
        <w:tc>
          <w:tcPr>
            <w:tcW w:w="8133" w:type="dxa"/>
          </w:tcPr>
          <w:p w14:paraId="1934F50E" w14:textId="77777777" w:rsidR="006E0120" w:rsidRDefault="006E0120" w:rsidP="00B24363">
            <w:pPr>
              <w:pStyle w:val="TableParagraph"/>
              <w:spacing w:before="13"/>
              <w:ind w:left="419" w:right="861"/>
              <w:rPr>
                <w:rFonts w:ascii="Calibri" w:eastAsia="Calibri" w:hAnsi="Calibri" w:cs="Calibri"/>
                <w:sz w:val="24"/>
                <w:szCs w:val="24"/>
              </w:rPr>
            </w:pPr>
            <w:r>
              <w:rPr>
                <w:rFonts w:ascii="Calibri"/>
                <w:spacing w:val="-1"/>
                <w:sz w:val="24"/>
              </w:rPr>
              <w:t>State-mandated</w:t>
            </w:r>
            <w:r>
              <w:rPr>
                <w:rFonts w:ascii="Calibri"/>
                <w:spacing w:val="-6"/>
                <w:sz w:val="24"/>
              </w:rPr>
              <w:t xml:space="preserve"> </w:t>
            </w:r>
            <w:r>
              <w:rPr>
                <w:rFonts w:ascii="Calibri"/>
                <w:spacing w:val="-1"/>
                <w:sz w:val="24"/>
              </w:rPr>
              <w:t>Requirement</w:t>
            </w:r>
            <w:r>
              <w:rPr>
                <w:rFonts w:ascii="Calibri"/>
                <w:spacing w:val="-5"/>
                <w:sz w:val="24"/>
              </w:rPr>
              <w:t xml:space="preserve"> </w:t>
            </w:r>
            <w:r>
              <w:rPr>
                <w:rFonts w:ascii="Calibri"/>
                <w:spacing w:val="-1"/>
                <w:sz w:val="24"/>
              </w:rPr>
              <w:t>for</w:t>
            </w:r>
            <w:r>
              <w:rPr>
                <w:rFonts w:ascii="Calibri"/>
                <w:spacing w:val="-3"/>
                <w:sz w:val="24"/>
              </w:rPr>
              <w:t xml:space="preserve"> </w:t>
            </w:r>
            <w:r>
              <w:rPr>
                <w:rFonts w:ascii="Calibri"/>
                <w:spacing w:val="-1"/>
                <w:sz w:val="24"/>
              </w:rPr>
              <w:t>Property</w:t>
            </w:r>
            <w:r>
              <w:rPr>
                <w:rFonts w:ascii="Calibri"/>
                <w:spacing w:val="-5"/>
                <w:sz w:val="24"/>
              </w:rPr>
              <w:t xml:space="preserve"> </w:t>
            </w:r>
            <w:r>
              <w:rPr>
                <w:rFonts w:ascii="Calibri"/>
                <w:spacing w:val="-1"/>
                <w:sz w:val="24"/>
              </w:rPr>
              <w:t>and</w:t>
            </w:r>
            <w:r>
              <w:rPr>
                <w:rFonts w:ascii="Calibri"/>
                <w:spacing w:val="-5"/>
                <w:sz w:val="24"/>
              </w:rPr>
              <w:t xml:space="preserve"> </w:t>
            </w:r>
            <w:r>
              <w:rPr>
                <w:rFonts w:ascii="Calibri"/>
                <w:sz w:val="24"/>
              </w:rPr>
              <w:t>Casualty,</w:t>
            </w:r>
            <w:r>
              <w:rPr>
                <w:rFonts w:ascii="Calibri"/>
                <w:spacing w:val="-4"/>
                <w:sz w:val="24"/>
              </w:rPr>
              <w:t xml:space="preserve"> </w:t>
            </w:r>
            <w:r>
              <w:rPr>
                <w:rFonts w:ascii="Calibri"/>
                <w:spacing w:val="-1"/>
                <w:sz w:val="24"/>
              </w:rPr>
              <w:t>see</w:t>
            </w:r>
            <w:r>
              <w:rPr>
                <w:rFonts w:ascii="Calibri"/>
                <w:sz w:val="24"/>
              </w:rPr>
              <w:t xml:space="preserve"> </w:t>
            </w:r>
            <w:r>
              <w:rPr>
                <w:rFonts w:ascii="Calibri"/>
                <w:spacing w:val="-1"/>
                <w:sz w:val="24"/>
              </w:rPr>
              <w:t>Claim</w:t>
            </w:r>
            <w:r>
              <w:rPr>
                <w:rFonts w:ascii="Calibri"/>
                <w:spacing w:val="59"/>
                <w:sz w:val="24"/>
              </w:rPr>
              <w:t xml:space="preserve"> </w:t>
            </w:r>
            <w:r>
              <w:rPr>
                <w:rFonts w:ascii="Calibri"/>
                <w:sz w:val="24"/>
              </w:rPr>
              <w:t>Payment</w:t>
            </w:r>
            <w:r>
              <w:rPr>
                <w:rFonts w:ascii="Calibri"/>
                <w:spacing w:val="-6"/>
                <w:sz w:val="24"/>
              </w:rPr>
              <w:t xml:space="preserve"> </w:t>
            </w:r>
            <w:r>
              <w:rPr>
                <w:rFonts w:ascii="Calibri"/>
                <w:spacing w:val="-1"/>
                <w:sz w:val="24"/>
              </w:rPr>
              <w:t>Remarks</w:t>
            </w:r>
            <w:r>
              <w:rPr>
                <w:rFonts w:ascii="Calibri"/>
                <w:spacing w:val="-5"/>
                <w:sz w:val="24"/>
              </w:rPr>
              <w:t xml:space="preserve"> </w:t>
            </w:r>
            <w:r>
              <w:rPr>
                <w:rFonts w:ascii="Calibri"/>
                <w:spacing w:val="-1"/>
                <w:sz w:val="24"/>
              </w:rPr>
              <w:t>Code</w:t>
            </w:r>
            <w:r>
              <w:rPr>
                <w:rFonts w:ascii="Calibri"/>
                <w:spacing w:val="-4"/>
                <w:sz w:val="24"/>
              </w:rPr>
              <w:t xml:space="preserve"> </w:t>
            </w:r>
            <w:r>
              <w:rPr>
                <w:rFonts w:ascii="Calibri"/>
                <w:spacing w:val="-1"/>
                <w:sz w:val="24"/>
              </w:rPr>
              <w:t>for</w:t>
            </w:r>
            <w:r>
              <w:rPr>
                <w:rFonts w:ascii="Calibri"/>
                <w:spacing w:val="-4"/>
                <w:sz w:val="24"/>
              </w:rPr>
              <w:t xml:space="preserve"> </w:t>
            </w:r>
            <w:r>
              <w:rPr>
                <w:rFonts w:ascii="Calibri"/>
                <w:spacing w:val="-1"/>
                <w:sz w:val="24"/>
              </w:rPr>
              <w:t>specific</w:t>
            </w:r>
            <w:r>
              <w:rPr>
                <w:rFonts w:ascii="Calibri"/>
                <w:spacing w:val="-4"/>
                <w:sz w:val="24"/>
              </w:rPr>
              <w:t xml:space="preserve"> </w:t>
            </w:r>
            <w:r>
              <w:rPr>
                <w:rFonts w:ascii="Calibri"/>
                <w:spacing w:val="-1"/>
                <w:sz w:val="24"/>
              </w:rPr>
              <w:t>explanation.</w:t>
            </w:r>
          </w:p>
        </w:tc>
      </w:tr>
      <w:tr w:rsidR="006E0120" w14:paraId="4DBC9E4A" w14:textId="77777777" w:rsidTr="00B24363">
        <w:trPr>
          <w:trHeight w:hRule="exact" w:val="605"/>
        </w:trPr>
        <w:tc>
          <w:tcPr>
            <w:tcW w:w="1300" w:type="dxa"/>
          </w:tcPr>
          <w:p w14:paraId="549E0CAD"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lastRenderedPageBreak/>
              <w:t>163</w:t>
            </w:r>
          </w:p>
        </w:tc>
        <w:tc>
          <w:tcPr>
            <w:tcW w:w="8133" w:type="dxa"/>
          </w:tcPr>
          <w:p w14:paraId="4E592A67" w14:textId="77777777" w:rsidR="006E0120" w:rsidRDefault="006E0120" w:rsidP="00B24363">
            <w:pPr>
              <w:pStyle w:val="TableParagraph"/>
              <w:spacing w:before="8"/>
              <w:ind w:left="419" w:right="816"/>
              <w:rPr>
                <w:rFonts w:ascii="Calibri" w:eastAsia="Calibri" w:hAnsi="Calibri" w:cs="Calibri"/>
                <w:sz w:val="24"/>
                <w:szCs w:val="24"/>
              </w:rPr>
            </w:pPr>
            <w:r>
              <w:rPr>
                <w:rFonts w:ascii="Calibri"/>
                <w:spacing w:val="-1"/>
                <w:sz w:val="24"/>
              </w:rPr>
              <w:t>Attachment/other</w:t>
            </w:r>
            <w:r>
              <w:rPr>
                <w:rFonts w:ascii="Calibri"/>
                <w:spacing w:val="-6"/>
                <w:sz w:val="24"/>
              </w:rPr>
              <w:t xml:space="preserve"> </w:t>
            </w:r>
            <w:r>
              <w:rPr>
                <w:rFonts w:ascii="Calibri"/>
                <w:spacing w:val="-1"/>
                <w:sz w:val="24"/>
              </w:rPr>
              <w:t>documentation</w:t>
            </w:r>
            <w:r>
              <w:rPr>
                <w:rFonts w:ascii="Calibri"/>
                <w:spacing w:val="-4"/>
                <w:sz w:val="24"/>
              </w:rPr>
              <w:t xml:space="preserve"> </w:t>
            </w:r>
            <w:r>
              <w:rPr>
                <w:rFonts w:ascii="Calibri"/>
                <w:spacing w:val="-1"/>
                <w:sz w:val="24"/>
              </w:rPr>
              <w:t>referenced</w:t>
            </w:r>
            <w:r>
              <w:rPr>
                <w:rFonts w:ascii="Calibri"/>
                <w:spacing w:val="-5"/>
                <w:sz w:val="24"/>
              </w:rPr>
              <w:t xml:space="preserve"> </w:t>
            </w:r>
            <w:r>
              <w:rPr>
                <w:rFonts w:ascii="Calibri"/>
                <w:spacing w:val="-1"/>
                <w:sz w:val="24"/>
              </w:rPr>
              <w:t>on</w:t>
            </w:r>
            <w:r>
              <w:rPr>
                <w:rFonts w:ascii="Calibri"/>
                <w:spacing w:val="-6"/>
                <w:sz w:val="24"/>
              </w:rPr>
              <w:t xml:space="preserve"> </w:t>
            </w:r>
            <w:r>
              <w:rPr>
                <w:rFonts w:ascii="Calibri"/>
                <w:spacing w:val="-1"/>
                <w:sz w:val="24"/>
              </w:rPr>
              <w:t>the</w:t>
            </w:r>
            <w:r>
              <w:rPr>
                <w:rFonts w:ascii="Calibri"/>
                <w:spacing w:val="-4"/>
                <w:sz w:val="24"/>
              </w:rPr>
              <w:t xml:space="preserve"> </w:t>
            </w:r>
            <w:r>
              <w:rPr>
                <w:rFonts w:ascii="Calibri"/>
                <w:spacing w:val="-1"/>
                <w:sz w:val="24"/>
              </w:rPr>
              <w:t>claim</w:t>
            </w:r>
            <w:r>
              <w:rPr>
                <w:rFonts w:ascii="Calibri"/>
                <w:spacing w:val="-5"/>
                <w:sz w:val="24"/>
              </w:rPr>
              <w:t xml:space="preserve"> </w:t>
            </w:r>
            <w:r>
              <w:rPr>
                <w:rFonts w:ascii="Calibri"/>
                <w:spacing w:val="-1"/>
                <w:sz w:val="24"/>
              </w:rPr>
              <w:t>was</w:t>
            </w:r>
            <w:r>
              <w:rPr>
                <w:rFonts w:ascii="Calibri"/>
                <w:spacing w:val="-6"/>
                <w:sz w:val="24"/>
              </w:rPr>
              <w:t xml:space="preserve"> </w:t>
            </w:r>
            <w:r>
              <w:rPr>
                <w:rFonts w:ascii="Calibri"/>
                <w:spacing w:val="-1"/>
                <w:sz w:val="24"/>
              </w:rPr>
              <w:t>not</w:t>
            </w:r>
            <w:r>
              <w:rPr>
                <w:rFonts w:ascii="Calibri"/>
                <w:spacing w:val="60"/>
                <w:sz w:val="24"/>
              </w:rPr>
              <w:t xml:space="preserve"> </w:t>
            </w:r>
            <w:r>
              <w:rPr>
                <w:rFonts w:ascii="Calibri"/>
                <w:sz w:val="24"/>
              </w:rPr>
              <w:t>received.</w:t>
            </w:r>
          </w:p>
        </w:tc>
      </w:tr>
      <w:tr w:rsidR="006E0120" w14:paraId="4CC51764" w14:textId="77777777" w:rsidTr="00B24363">
        <w:trPr>
          <w:trHeight w:hRule="exact" w:val="314"/>
        </w:trPr>
        <w:tc>
          <w:tcPr>
            <w:tcW w:w="1300" w:type="dxa"/>
          </w:tcPr>
          <w:p w14:paraId="581153CC" w14:textId="77777777" w:rsidR="006E0120" w:rsidRDefault="006E0120" w:rsidP="00B24363">
            <w:pPr>
              <w:pStyle w:val="TableParagraph"/>
              <w:spacing w:before="10" w:line="292" w:lineRule="exact"/>
              <w:ind w:right="2"/>
              <w:jc w:val="center"/>
              <w:rPr>
                <w:rFonts w:ascii="Calibri" w:eastAsia="Calibri" w:hAnsi="Calibri" w:cs="Calibri"/>
                <w:sz w:val="24"/>
                <w:szCs w:val="24"/>
              </w:rPr>
            </w:pPr>
            <w:r>
              <w:rPr>
                <w:rFonts w:ascii="Calibri"/>
                <w:sz w:val="24"/>
              </w:rPr>
              <w:t>164</w:t>
            </w:r>
          </w:p>
        </w:tc>
        <w:tc>
          <w:tcPr>
            <w:tcW w:w="8133" w:type="dxa"/>
          </w:tcPr>
          <w:p w14:paraId="2BC8ADED"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Attachment</w:t>
            </w:r>
            <w:r>
              <w:rPr>
                <w:rFonts w:ascii="Calibri"/>
                <w:spacing w:val="-3"/>
                <w:sz w:val="24"/>
              </w:rPr>
              <w:t xml:space="preserve"> </w:t>
            </w:r>
            <w:r>
              <w:rPr>
                <w:rFonts w:ascii="Calibri"/>
                <w:spacing w:val="-1"/>
                <w:sz w:val="24"/>
              </w:rPr>
              <w:t>referenced</w:t>
            </w:r>
            <w:r>
              <w:rPr>
                <w:rFonts w:ascii="Calibri"/>
                <w:spacing w:val="-7"/>
                <w:sz w:val="24"/>
              </w:rPr>
              <w:t xml:space="preserve"> </w:t>
            </w:r>
            <w:r>
              <w:rPr>
                <w:rFonts w:ascii="Calibri"/>
                <w:spacing w:val="-1"/>
                <w:sz w:val="24"/>
              </w:rPr>
              <w:t>on</w:t>
            </w:r>
            <w:r>
              <w:rPr>
                <w:rFonts w:ascii="Calibri"/>
                <w:spacing w:val="-3"/>
                <w:sz w:val="24"/>
              </w:rPr>
              <w:t xml:space="preserve"> </w:t>
            </w:r>
            <w:r>
              <w:rPr>
                <w:rFonts w:ascii="Calibri"/>
                <w:sz w:val="24"/>
              </w:rPr>
              <w:t>the</w:t>
            </w:r>
            <w:r>
              <w:rPr>
                <w:rFonts w:ascii="Calibri"/>
                <w:spacing w:val="-6"/>
                <w:sz w:val="24"/>
              </w:rPr>
              <w:t xml:space="preserve"> </w:t>
            </w:r>
            <w:r>
              <w:rPr>
                <w:rFonts w:ascii="Calibri"/>
                <w:spacing w:val="-1"/>
                <w:sz w:val="24"/>
              </w:rPr>
              <w:t>claim</w:t>
            </w:r>
            <w:r>
              <w:rPr>
                <w:rFonts w:ascii="Calibri"/>
                <w:spacing w:val="-3"/>
                <w:sz w:val="24"/>
              </w:rPr>
              <w:t xml:space="preserve"> </w:t>
            </w:r>
            <w:r>
              <w:rPr>
                <w:rFonts w:ascii="Calibri"/>
                <w:spacing w:val="-1"/>
                <w:sz w:val="24"/>
              </w:rPr>
              <w:t>was</w:t>
            </w:r>
            <w:r>
              <w:rPr>
                <w:rFonts w:ascii="Calibri"/>
                <w:spacing w:val="-4"/>
                <w:sz w:val="24"/>
              </w:rPr>
              <w:t xml:space="preserve"> </w:t>
            </w:r>
            <w:r>
              <w:rPr>
                <w:rFonts w:ascii="Calibri"/>
                <w:spacing w:val="-1"/>
                <w:sz w:val="24"/>
              </w:rPr>
              <w:t>not</w:t>
            </w:r>
            <w:r>
              <w:rPr>
                <w:rFonts w:ascii="Calibri"/>
                <w:spacing w:val="-3"/>
                <w:sz w:val="24"/>
              </w:rPr>
              <w:t xml:space="preserve"> </w:t>
            </w:r>
            <w:r>
              <w:rPr>
                <w:rFonts w:ascii="Calibri"/>
                <w:spacing w:val="-1"/>
                <w:sz w:val="24"/>
              </w:rPr>
              <w:t>received</w:t>
            </w:r>
            <w:r>
              <w:rPr>
                <w:rFonts w:ascii="Calibri"/>
                <w:spacing w:val="-2"/>
                <w:sz w:val="24"/>
              </w:rPr>
              <w:t xml:space="preserve"> in</w:t>
            </w:r>
            <w:r>
              <w:rPr>
                <w:rFonts w:ascii="Calibri"/>
                <w:spacing w:val="-3"/>
                <w:sz w:val="24"/>
              </w:rPr>
              <w:t xml:space="preserve"> </w:t>
            </w:r>
            <w:r>
              <w:rPr>
                <w:rFonts w:ascii="Calibri"/>
                <w:sz w:val="24"/>
              </w:rPr>
              <w:t>a</w:t>
            </w:r>
            <w:r>
              <w:rPr>
                <w:rFonts w:ascii="Calibri"/>
                <w:spacing w:val="-5"/>
                <w:sz w:val="24"/>
              </w:rPr>
              <w:t xml:space="preserve"> </w:t>
            </w:r>
            <w:r>
              <w:rPr>
                <w:rFonts w:ascii="Calibri"/>
                <w:spacing w:val="-1"/>
                <w:sz w:val="24"/>
              </w:rPr>
              <w:t>timely fashion.</w:t>
            </w:r>
          </w:p>
        </w:tc>
      </w:tr>
      <w:tr w:rsidR="006E0120" w14:paraId="0442E8ED" w14:textId="77777777" w:rsidTr="00B24363">
        <w:trPr>
          <w:trHeight w:hRule="exact" w:val="312"/>
        </w:trPr>
        <w:tc>
          <w:tcPr>
            <w:tcW w:w="1300" w:type="dxa"/>
          </w:tcPr>
          <w:p w14:paraId="401F3D4E"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165</w:t>
            </w:r>
          </w:p>
        </w:tc>
        <w:tc>
          <w:tcPr>
            <w:tcW w:w="8133" w:type="dxa"/>
          </w:tcPr>
          <w:p w14:paraId="097FBB59" w14:textId="77777777" w:rsidR="006E0120" w:rsidRDefault="006E0120" w:rsidP="00B24363">
            <w:pPr>
              <w:pStyle w:val="TableParagraph"/>
              <w:spacing w:before="8" w:line="292" w:lineRule="exact"/>
              <w:ind w:left="419"/>
              <w:rPr>
                <w:rFonts w:ascii="Calibri" w:eastAsia="Calibri" w:hAnsi="Calibri" w:cs="Calibri"/>
                <w:sz w:val="24"/>
                <w:szCs w:val="24"/>
              </w:rPr>
            </w:pPr>
            <w:proofErr w:type="gramStart"/>
            <w:r>
              <w:rPr>
                <w:rFonts w:ascii="Calibri"/>
                <w:sz w:val="24"/>
              </w:rPr>
              <w:t>Referral</w:t>
            </w:r>
            <w:proofErr w:type="gramEnd"/>
            <w:r>
              <w:rPr>
                <w:rFonts w:ascii="Calibri"/>
                <w:spacing w:val="-9"/>
                <w:sz w:val="24"/>
              </w:rPr>
              <w:t xml:space="preserve"> </w:t>
            </w:r>
            <w:r>
              <w:rPr>
                <w:rFonts w:ascii="Calibri"/>
                <w:spacing w:val="-1"/>
                <w:sz w:val="24"/>
              </w:rPr>
              <w:t>absent</w:t>
            </w:r>
            <w:r>
              <w:rPr>
                <w:rFonts w:ascii="Calibri"/>
                <w:spacing w:val="-7"/>
                <w:sz w:val="24"/>
              </w:rPr>
              <w:t xml:space="preserve"> </w:t>
            </w:r>
            <w:r>
              <w:rPr>
                <w:rFonts w:ascii="Calibri"/>
                <w:spacing w:val="-1"/>
                <w:sz w:val="24"/>
              </w:rPr>
              <w:t>or</w:t>
            </w:r>
            <w:r>
              <w:rPr>
                <w:rFonts w:ascii="Calibri"/>
                <w:spacing w:val="-7"/>
                <w:sz w:val="24"/>
              </w:rPr>
              <w:t xml:space="preserve"> </w:t>
            </w:r>
            <w:r>
              <w:rPr>
                <w:rFonts w:ascii="Calibri"/>
                <w:spacing w:val="-1"/>
                <w:sz w:val="24"/>
              </w:rPr>
              <w:t>exceeded.</w:t>
            </w:r>
          </w:p>
        </w:tc>
      </w:tr>
      <w:tr w:rsidR="006E0120" w14:paraId="494864A8" w14:textId="77777777" w:rsidTr="00B24363">
        <w:trPr>
          <w:trHeight w:hRule="exact" w:val="612"/>
        </w:trPr>
        <w:tc>
          <w:tcPr>
            <w:tcW w:w="1300" w:type="dxa"/>
          </w:tcPr>
          <w:p w14:paraId="15EE8A4B" w14:textId="77777777" w:rsidR="006E0120" w:rsidRDefault="006E0120" w:rsidP="00B24363">
            <w:pPr>
              <w:pStyle w:val="TableParagraph"/>
              <w:spacing w:before="10"/>
              <w:ind w:right="2"/>
              <w:jc w:val="center"/>
              <w:rPr>
                <w:rFonts w:ascii="Calibri" w:eastAsia="Calibri" w:hAnsi="Calibri" w:cs="Calibri"/>
                <w:sz w:val="24"/>
                <w:szCs w:val="24"/>
              </w:rPr>
            </w:pPr>
            <w:r>
              <w:rPr>
                <w:rFonts w:ascii="Calibri"/>
                <w:sz w:val="24"/>
              </w:rPr>
              <w:t>166</w:t>
            </w:r>
          </w:p>
        </w:tc>
        <w:tc>
          <w:tcPr>
            <w:tcW w:w="8133" w:type="dxa"/>
          </w:tcPr>
          <w:p w14:paraId="7B3C0994" w14:textId="77777777" w:rsidR="006E0120" w:rsidRDefault="006E0120" w:rsidP="00B24363">
            <w:pPr>
              <w:pStyle w:val="TableParagraph"/>
              <w:spacing w:before="13"/>
              <w:ind w:left="419" w:right="1024"/>
              <w:rPr>
                <w:rFonts w:ascii="Calibri" w:eastAsia="Calibri" w:hAnsi="Calibri" w:cs="Calibri"/>
                <w:sz w:val="24"/>
                <w:szCs w:val="24"/>
              </w:rPr>
            </w:pPr>
            <w:r>
              <w:rPr>
                <w:rFonts w:ascii="Calibri"/>
                <w:sz w:val="24"/>
              </w:rPr>
              <w:t>These</w:t>
            </w:r>
            <w:r>
              <w:rPr>
                <w:rFonts w:ascii="Calibri"/>
                <w:spacing w:val="-3"/>
                <w:sz w:val="24"/>
              </w:rPr>
              <w:t xml:space="preserve"> </w:t>
            </w:r>
            <w:r>
              <w:rPr>
                <w:rFonts w:ascii="Calibri"/>
                <w:spacing w:val="-1"/>
                <w:sz w:val="24"/>
              </w:rPr>
              <w:t>services</w:t>
            </w:r>
            <w:r>
              <w:rPr>
                <w:rFonts w:ascii="Calibri"/>
                <w:spacing w:val="-3"/>
                <w:sz w:val="24"/>
              </w:rPr>
              <w:t xml:space="preserve"> </w:t>
            </w:r>
            <w:r>
              <w:rPr>
                <w:rFonts w:ascii="Calibri"/>
                <w:spacing w:val="-1"/>
                <w:sz w:val="24"/>
              </w:rPr>
              <w:t>were</w:t>
            </w:r>
            <w:r>
              <w:rPr>
                <w:rFonts w:ascii="Calibri"/>
                <w:spacing w:val="-3"/>
                <w:sz w:val="24"/>
              </w:rPr>
              <w:t xml:space="preserve"> </w:t>
            </w:r>
            <w:r>
              <w:rPr>
                <w:rFonts w:ascii="Calibri"/>
                <w:spacing w:val="-1"/>
                <w:sz w:val="24"/>
              </w:rPr>
              <w:t>submitted</w:t>
            </w:r>
            <w:r>
              <w:rPr>
                <w:rFonts w:ascii="Calibri"/>
                <w:spacing w:val="-2"/>
                <w:sz w:val="24"/>
              </w:rPr>
              <w:t xml:space="preserve"> </w:t>
            </w:r>
            <w:r>
              <w:rPr>
                <w:rFonts w:ascii="Calibri"/>
                <w:spacing w:val="-1"/>
                <w:sz w:val="24"/>
              </w:rPr>
              <w:t>after</w:t>
            </w:r>
            <w:r>
              <w:rPr>
                <w:rFonts w:ascii="Calibri"/>
                <w:spacing w:val="-5"/>
                <w:sz w:val="24"/>
              </w:rPr>
              <w:t xml:space="preserve"> </w:t>
            </w:r>
            <w:r>
              <w:rPr>
                <w:rFonts w:ascii="Calibri"/>
                <w:sz w:val="24"/>
              </w:rPr>
              <w:t>this</w:t>
            </w:r>
            <w:r>
              <w:rPr>
                <w:rFonts w:ascii="Calibri"/>
                <w:spacing w:val="-5"/>
                <w:sz w:val="24"/>
              </w:rPr>
              <w:t xml:space="preserve"> </w:t>
            </w:r>
            <w:proofErr w:type="gramStart"/>
            <w:r>
              <w:rPr>
                <w:rFonts w:ascii="Calibri"/>
                <w:sz w:val="24"/>
              </w:rPr>
              <w:t>payers</w:t>
            </w:r>
            <w:proofErr w:type="gramEnd"/>
            <w:r>
              <w:rPr>
                <w:rFonts w:ascii="Calibri"/>
                <w:spacing w:val="-3"/>
                <w:sz w:val="24"/>
              </w:rPr>
              <w:t xml:space="preserve"> </w:t>
            </w:r>
            <w:r>
              <w:rPr>
                <w:rFonts w:ascii="Calibri"/>
                <w:spacing w:val="-1"/>
                <w:sz w:val="24"/>
              </w:rPr>
              <w:t>responsibility</w:t>
            </w:r>
            <w:r>
              <w:rPr>
                <w:rFonts w:ascii="Calibri"/>
                <w:spacing w:val="-6"/>
                <w:sz w:val="24"/>
              </w:rPr>
              <w:t xml:space="preserve"> </w:t>
            </w:r>
            <w:r>
              <w:rPr>
                <w:rFonts w:ascii="Calibri"/>
                <w:spacing w:val="-1"/>
                <w:sz w:val="24"/>
              </w:rPr>
              <w:t>for</w:t>
            </w:r>
            <w:r>
              <w:rPr>
                <w:rFonts w:ascii="Calibri"/>
                <w:spacing w:val="32"/>
                <w:w w:val="99"/>
                <w:sz w:val="24"/>
              </w:rPr>
              <w:t xml:space="preserve"> </w:t>
            </w:r>
            <w:r>
              <w:rPr>
                <w:rFonts w:ascii="Calibri"/>
                <w:spacing w:val="-1"/>
                <w:sz w:val="24"/>
              </w:rPr>
              <w:t>processing</w:t>
            </w:r>
            <w:r>
              <w:rPr>
                <w:rFonts w:ascii="Calibri"/>
                <w:spacing w:val="-3"/>
                <w:sz w:val="24"/>
              </w:rPr>
              <w:t xml:space="preserve"> </w:t>
            </w:r>
            <w:r>
              <w:rPr>
                <w:rFonts w:ascii="Calibri"/>
                <w:spacing w:val="-1"/>
                <w:sz w:val="24"/>
              </w:rPr>
              <w:t>claims</w:t>
            </w:r>
            <w:r>
              <w:rPr>
                <w:rFonts w:ascii="Calibri"/>
                <w:spacing w:val="-4"/>
                <w:sz w:val="24"/>
              </w:rPr>
              <w:t xml:space="preserve"> </w:t>
            </w:r>
            <w:r>
              <w:rPr>
                <w:rFonts w:ascii="Calibri"/>
                <w:spacing w:val="-1"/>
                <w:sz w:val="24"/>
              </w:rPr>
              <w:t>under</w:t>
            </w:r>
            <w:r>
              <w:rPr>
                <w:rFonts w:ascii="Calibri"/>
                <w:spacing w:val="-7"/>
                <w:sz w:val="24"/>
              </w:rPr>
              <w:t xml:space="preserve"> </w:t>
            </w:r>
            <w:r>
              <w:rPr>
                <w:rFonts w:ascii="Calibri"/>
                <w:sz w:val="24"/>
              </w:rPr>
              <w:t>this</w:t>
            </w:r>
            <w:r>
              <w:rPr>
                <w:rFonts w:ascii="Calibri"/>
                <w:spacing w:val="-4"/>
                <w:sz w:val="24"/>
              </w:rPr>
              <w:t xml:space="preserve"> </w:t>
            </w:r>
            <w:r>
              <w:rPr>
                <w:rFonts w:ascii="Calibri"/>
                <w:sz w:val="24"/>
              </w:rPr>
              <w:t>plan</w:t>
            </w:r>
            <w:r>
              <w:rPr>
                <w:rFonts w:ascii="Calibri"/>
                <w:spacing w:val="-3"/>
                <w:sz w:val="24"/>
              </w:rPr>
              <w:t xml:space="preserve"> </w:t>
            </w:r>
            <w:r>
              <w:rPr>
                <w:rFonts w:ascii="Calibri"/>
                <w:spacing w:val="-1"/>
                <w:sz w:val="24"/>
              </w:rPr>
              <w:t>ended.</w:t>
            </w:r>
          </w:p>
        </w:tc>
      </w:tr>
      <w:tr w:rsidR="006E0120" w14:paraId="4AE163DD" w14:textId="77777777" w:rsidTr="00B24363">
        <w:trPr>
          <w:trHeight w:hRule="exact" w:val="910"/>
        </w:trPr>
        <w:tc>
          <w:tcPr>
            <w:tcW w:w="1300" w:type="dxa"/>
          </w:tcPr>
          <w:p w14:paraId="794A5E77"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167</w:t>
            </w:r>
          </w:p>
        </w:tc>
        <w:tc>
          <w:tcPr>
            <w:tcW w:w="8133" w:type="dxa"/>
          </w:tcPr>
          <w:p w14:paraId="3516E87A" w14:textId="77777777" w:rsidR="006E0120" w:rsidRDefault="006E0120" w:rsidP="00B24363">
            <w:pPr>
              <w:pStyle w:val="TableParagraph"/>
              <w:spacing w:before="17"/>
              <w:ind w:left="419" w:right="633"/>
              <w:jc w:val="both"/>
              <w:rPr>
                <w:rFonts w:ascii="Calibri" w:eastAsia="Calibri" w:hAnsi="Calibri" w:cs="Calibri"/>
                <w:sz w:val="24"/>
                <w:szCs w:val="24"/>
              </w:rPr>
            </w:pPr>
            <w:r>
              <w:rPr>
                <w:rFonts w:ascii="Calibri"/>
                <w:sz w:val="24"/>
              </w:rPr>
              <w:t>This</w:t>
            </w:r>
            <w:r>
              <w:rPr>
                <w:rFonts w:ascii="Calibri"/>
                <w:spacing w:val="-3"/>
                <w:sz w:val="24"/>
              </w:rPr>
              <w:t xml:space="preserve"> </w:t>
            </w:r>
            <w:r>
              <w:rPr>
                <w:rFonts w:ascii="Calibri"/>
                <w:spacing w:val="-1"/>
                <w:sz w:val="24"/>
              </w:rPr>
              <w:t>(these)</w:t>
            </w:r>
            <w:r>
              <w:rPr>
                <w:rFonts w:ascii="Calibri"/>
                <w:spacing w:val="-5"/>
                <w:sz w:val="24"/>
              </w:rPr>
              <w:t xml:space="preserve"> </w:t>
            </w:r>
            <w:r>
              <w:rPr>
                <w:rFonts w:ascii="Calibri"/>
                <w:spacing w:val="-1"/>
                <w:sz w:val="24"/>
              </w:rPr>
              <w:t>diagnosis(es)</w:t>
            </w:r>
            <w:r>
              <w:rPr>
                <w:rFonts w:ascii="Calibri"/>
                <w:spacing w:val="-6"/>
                <w:sz w:val="24"/>
              </w:rPr>
              <w:t xml:space="preserve"> </w:t>
            </w:r>
            <w:r>
              <w:rPr>
                <w:rFonts w:ascii="Calibri"/>
                <w:sz w:val="24"/>
              </w:rPr>
              <w:t>is</w:t>
            </w:r>
            <w:r>
              <w:rPr>
                <w:rFonts w:ascii="Calibri"/>
                <w:spacing w:val="-2"/>
                <w:sz w:val="24"/>
              </w:rPr>
              <w:t xml:space="preserve"> </w:t>
            </w:r>
            <w:r>
              <w:rPr>
                <w:rFonts w:ascii="Calibri"/>
                <w:spacing w:val="-1"/>
                <w:sz w:val="24"/>
              </w:rPr>
              <w:t>(are)</w:t>
            </w:r>
            <w:r>
              <w:rPr>
                <w:rFonts w:ascii="Calibri"/>
                <w:spacing w:val="-2"/>
                <w:sz w:val="24"/>
              </w:rPr>
              <w:t xml:space="preserve"> </w:t>
            </w:r>
            <w:r>
              <w:rPr>
                <w:rFonts w:ascii="Calibri"/>
                <w:spacing w:val="-1"/>
                <w:sz w:val="24"/>
              </w:rPr>
              <w:t>not</w:t>
            </w:r>
            <w:r>
              <w:rPr>
                <w:rFonts w:ascii="Calibri"/>
                <w:spacing w:val="-3"/>
                <w:sz w:val="24"/>
              </w:rPr>
              <w:t xml:space="preserve"> </w:t>
            </w:r>
            <w:r>
              <w:rPr>
                <w:rFonts w:ascii="Calibri"/>
                <w:sz w:val="24"/>
              </w:rPr>
              <w:t>covered.</w:t>
            </w:r>
            <w:r>
              <w:rPr>
                <w:rFonts w:ascii="Calibri"/>
                <w:spacing w:val="-5"/>
                <w:sz w:val="24"/>
              </w:rPr>
              <w:t xml:space="preserve"> </w:t>
            </w:r>
            <w:r>
              <w:rPr>
                <w:rFonts w:ascii="Calibri"/>
                <w:spacing w:val="-1"/>
                <w:sz w:val="24"/>
              </w:rPr>
              <w:t>Note:</w:t>
            </w:r>
            <w:r>
              <w:rPr>
                <w:rFonts w:ascii="Calibri"/>
                <w:spacing w:val="-2"/>
                <w:sz w:val="24"/>
              </w:rPr>
              <w:t xml:space="preserve"> </w:t>
            </w:r>
            <w:r>
              <w:rPr>
                <w:rFonts w:ascii="Calibri"/>
                <w:spacing w:val="-1"/>
                <w:sz w:val="24"/>
              </w:rPr>
              <w:t>Refer</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5"/>
                <w:sz w:val="24"/>
              </w:rPr>
              <w:t xml:space="preserve"> </w:t>
            </w:r>
            <w:r>
              <w:rPr>
                <w:rFonts w:ascii="Calibri"/>
                <w:spacing w:val="-1"/>
                <w:sz w:val="24"/>
              </w:rPr>
              <w:t>835</w:t>
            </w:r>
            <w:r>
              <w:rPr>
                <w:rFonts w:ascii="Calibri"/>
                <w:spacing w:val="39"/>
                <w:w w:val="99"/>
                <w:sz w:val="24"/>
              </w:rPr>
              <w:t xml:space="preserve"> </w:t>
            </w:r>
            <w:r>
              <w:rPr>
                <w:rFonts w:ascii="Calibri"/>
                <w:spacing w:val="-1"/>
                <w:sz w:val="24"/>
              </w:rPr>
              <w:t>Healthcare</w:t>
            </w:r>
            <w:r>
              <w:rPr>
                <w:rFonts w:ascii="Calibri"/>
                <w:spacing w:val="-6"/>
                <w:sz w:val="24"/>
              </w:rPr>
              <w:t xml:space="preserve"> </w:t>
            </w:r>
            <w:r>
              <w:rPr>
                <w:rFonts w:ascii="Calibri"/>
                <w:sz w:val="24"/>
              </w:rPr>
              <w:t>Policy</w:t>
            </w:r>
            <w:r>
              <w:rPr>
                <w:rFonts w:ascii="Calibri"/>
                <w:spacing w:val="-4"/>
                <w:sz w:val="24"/>
              </w:rPr>
              <w:t xml:space="preserve"> </w:t>
            </w:r>
            <w:r>
              <w:rPr>
                <w:rFonts w:ascii="Calibri"/>
                <w:spacing w:val="-1"/>
                <w:sz w:val="24"/>
              </w:rPr>
              <w:t>Identification</w:t>
            </w:r>
            <w:r>
              <w:rPr>
                <w:rFonts w:ascii="Calibri"/>
                <w:spacing w:val="-6"/>
                <w:sz w:val="24"/>
              </w:rPr>
              <w:t xml:space="preserve"> </w:t>
            </w:r>
            <w:r>
              <w:rPr>
                <w:rFonts w:ascii="Calibri"/>
                <w:spacing w:val="-1"/>
                <w:sz w:val="24"/>
              </w:rPr>
              <w:t>Segment</w:t>
            </w:r>
            <w:r>
              <w:rPr>
                <w:rFonts w:ascii="Calibri"/>
                <w:spacing w:val="-3"/>
                <w:sz w:val="24"/>
              </w:rPr>
              <w:t xml:space="preserve"> </w:t>
            </w:r>
            <w:r>
              <w:rPr>
                <w:rFonts w:ascii="Calibri"/>
                <w:spacing w:val="-2"/>
                <w:sz w:val="24"/>
              </w:rPr>
              <w:t>(loop</w:t>
            </w:r>
            <w:r>
              <w:rPr>
                <w:rFonts w:ascii="Calibri"/>
                <w:spacing w:val="-5"/>
                <w:sz w:val="24"/>
              </w:rPr>
              <w:t xml:space="preserve"> </w:t>
            </w:r>
            <w:r>
              <w:rPr>
                <w:rFonts w:ascii="Calibri"/>
                <w:spacing w:val="-1"/>
                <w:sz w:val="24"/>
              </w:rPr>
              <w:t>2110</w:t>
            </w:r>
            <w:r>
              <w:rPr>
                <w:rFonts w:ascii="Calibri"/>
                <w:spacing w:val="-3"/>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75"/>
                <w:w w:val="99"/>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pacing w:val="-2"/>
                <w:sz w:val="24"/>
              </w:rPr>
              <w:t>if</w:t>
            </w:r>
            <w:r>
              <w:rPr>
                <w:rFonts w:ascii="Calibri"/>
                <w:spacing w:val="-3"/>
                <w:sz w:val="24"/>
              </w:rPr>
              <w:t xml:space="preserve"> </w:t>
            </w:r>
            <w:r>
              <w:rPr>
                <w:rFonts w:ascii="Calibri"/>
                <w:spacing w:val="-1"/>
                <w:sz w:val="24"/>
              </w:rPr>
              <w:t>present.</w:t>
            </w:r>
          </w:p>
        </w:tc>
      </w:tr>
      <w:tr w:rsidR="006E0120" w14:paraId="3E45055E" w14:textId="77777777" w:rsidTr="00B24363">
        <w:trPr>
          <w:trHeight w:hRule="exact" w:val="610"/>
        </w:trPr>
        <w:tc>
          <w:tcPr>
            <w:tcW w:w="1300" w:type="dxa"/>
          </w:tcPr>
          <w:p w14:paraId="43C1036E"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168</w:t>
            </w:r>
          </w:p>
        </w:tc>
        <w:tc>
          <w:tcPr>
            <w:tcW w:w="8133" w:type="dxa"/>
          </w:tcPr>
          <w:p w14:paraId="5EAD6D3F" w14:textId="77777777" w:rsidR="006E0120" w:rsidRDefault="006E0120" w:rsidP="00B24363">
            <w:pPr>
              <w:pStyle w:val="TableParagraph"/>
              <w:spacing w:before="13"/>
              <w:ind w:left="419" w:right="953"/>
              <w:rPr>
                <w:rFonts w:ascii="Calibri" w:eastAsia="Calibri" w:hAnsi="Calibri" w:cs="Calibri"/>
                <w:sz w:val="24"/>
                <w:szCs w:val="24"/>
              </w:rPr>
            </w:pPr>
            <w:r>
              <w:rPr>
                <w:rFonts w:ascii="Calibri"/>
                <w:spacing w:val="-1"/>
                <w:sz w:val="24"/>
              </w:rPr>
              <w:t>Service(s)</w:t>
            </w:r>
            <w:r>
              <w:rPr>
                <w:rFonts w:ascii="Calibri"/>
                <w:spacing w:val="-5"/>
                <w:sz w:val="24"/>
              </w:rPr>
              <w:t xml:space="preserve"> </w:t>
            </w:r>
            <w:r>
              <w:rPr>
                <w:rFonts w:ascii="Calibri"/>
                <w:sz w:val="24"/>
              </w:rPr>
              <w:t>have</w:t>
            </w:r>
            <w:r>
              <w:rPr>
                <w:rFonts w:ascii="Calibri"/>
                <w:spacing w:val="-2"/>
                <w:sz w:val="24"/>
              </w:rPr>
              <w:t xml:space="preserve"> </w:t>
            </w:r>
            <w:r>
              <w:rPr>
                <w:rFonts w:ascii="Calibri"/>
                <w:spacing w:val="-1"/>
                <w:sz w:val="24"/>
              </w:rPr>
              <w:t>been</w:t>
            </w:r>
            <w:r>
              <w:rPr>
                <w:rFonts w:ascii="Calibri"/>
                <w:spacing w:val="-4"/>
                <w:sz w:val="24"/>
              </w:rPr>
              <w:t xml:space="preserve"> </w:t>
            </w:r>
            <w:r>
              <w:rPr>
                <w:rFonts w:ascii="Calibri"/>
                <w:spacing w:val="-1"/>
                <w:sz w:val="24"/>
              </w:rPr>
              <w:t>considered</w:t>
            </w:r>
            <w:r>
              <w:rPr>
                <w:rFonts w:ascii="Calibri"/>
                <w:spacing w:val="-4"/>
                <w:sz w:val="24"/>
              </w:rPr>
              <w:t xml:space="preserve"> </w:t>
            </w:r>
            <w:r>
              <w:rPr>
                <w:rFonts w:ascii="Calibri"/>
                <w:spacing w:val="-1"/>
                <w:sz w:val="24"/>
              </w:rPr>
              <w:t>under</w:t>
            </w:r>
            <w:r>
              <w:rPr>
                <w:rFonts w:ascii="Calibri"/>
                <w:spacing w:val="-2"/>
                <w:sz w:val="24"/>
              </w:rPr>
              <w:t xml:space="preserve"> </w:t>
            </w:r>
            <w:r>
              <w:rPr>
                <w:rFonts w:ascii="Calibri"/>
                <w:spacing w:val="-1"/>
                <w:sz w:val="24"/>
              </w:rPr>
              <w:t>the</w:t>
            </w:r>
            <w:r>
              <w:rPr>
                <w:rFonts w:ascii="Calibri"/>
                <w:spacing w:val="-5"/>
                <w:sz w:val="24"/>
              </w:rPr>
              <w:t xml:space="preserve"> </w:t>
            </w:r>
            <w:r>
              <w:rPr>
                <w:rFonts w:ascii="Calibri"/>
                <w:spacing w:val="-1"/>
                <w:sz w:val="24"/>
              </w:rPr>
              <w:t>patient's</w:t>
            </w:r>
            <w:r>
              <w:rPr>
                <w:rFonts w:ascii="Calibri"/>
                <w:spacing w:val="-4"/>
                <w:sz w:val="24"/>
              </w:rPr>
              <w:t xml:space="preserve"> </w:t>
            </w:r>
            <w:r>
              <w:rPr>
                <w:rFonts w:ascii="Calibri"/>
                <w:spacing w:val="-1"/>
                <w:sz w:val="24"/>
              </w:rPr>
              <w:t>medical</w:t>
            </w:r>
            <w:r>
              <w:rPr>
                <w:rFonts w:ascii="Calibri"/>
                <w:spacing w:val="-3"/>
                <w:sz w:val="24"/>
              </w:rPr>
              <w:t xml:space="preserve"> </w:t>
            </w:r>
            <w:r>
              <w:rPr>
                <w:rFonts w:ascii="Calibri"/>
                <w:spacing w:val="-1"/>
                <w:sz w:val="24"/>
              </w:rPr>
              <w:t>plan.</w:t>
            </w:r>
            <w:r>
              <w:rPr>
                <w:rFonts w:ascii="Calibri"/>
                <w:spacing w:val="59"/>
                <w:sz w:val="24"/>
              </w:rPr>
              <w:t xml:space="preserve"> </w:t>
            </w:r>
            <w:r>
              <w:rPr>
                <w:rFonts w:ascii="Calibri"/>
                <w:spacing w:val="-1"/>
                <w:sz w:val="24"/>
              </w:rPr>
              <w:t>Benefits</w:t>
            </w:r>
            <w:r>
              <w:rPr>
                <w:rFonts w:ascii="Calibri"/>
                <w:spacing w:val="-3"/>
                <w:sz w:val="24"/>
              </w:rPr>
              <w:t xml:space="preserve"> </w:t>
            </w:r>
            <w:r>
              <w:rPr>
                <w:rFonts w:ascii="Calibri"/>
                <w:sz w:val="24"/>
              </w:rPr>
              <w:t>are</w:t>
            </w:r>
            <w:r>
              <w:rPr>
                <w:rFonts w:ascii="Calibri"/>
                <w:spacing w:val="-4"/>
                <w:sz w:val="24"/>
              </w:rPr>
              <w:t xml:space="preserve"> </w:t>
            </w:r>
            <w:r>
              <w:rPr>
                <w:rFonts w:ascii="Calibri"/>
                <w:spacing w:val="-1"/>
                <w:sz w:val="24"/>
              </w:rPr>
              <w:t>not available</w:t>
            </w:r>
            <w:r>
              <w:rPr>
                <w:rFonts w:ascii="Calibri"/>
                <w:spacing w:val="-2"/>
                <w:sz w:val="24"/>
              </w:rPr>
              <w:t xml:space="preserve"> </w:t>
            </w:r>
            <w:r>
              <w:rPr>
                <w:rFonts w:ascii="Calibri"/>
                <w:spacing w:val="-1"/>
                <w:sz w:val="24"/>
              </w:rPr>
              <w:t>under</w:t>
            </w:r>
            <w:r>
              <w:rPr>
                <w:rFonts w:ascii="Calibri"/>
                <w:spacing w:val="-3"/>
                <w:sz w:val="24"/>
              </w:rPr>
              <w:t xml:space="preserve"> </w:t>
            </w:r>
            <w:r>
              <w:rPr>
                <w:rFonts w:ascii="Calibri"/>
                <w:spacing w:val="-1"/>
                <w:sz w:val="24"/>
              </w:rPr>
              <w:t>this</w:t>
            </w:r>
            <w:r>
              <w:rPr>
                <w:rFonts w:ascii="Calibri"/>
                <w:spacing w:val="-5"/>
                <w:sz w:val="24"/>
              </w:rPr>
              <w:t xml:space="preserve"> </w:t>
            </w:r>
            <w:r>
              <w:rPr>
                <w:rFonts w:ascii="Calibri"/>
                <w:spacing w:val="-1"/>
                <w:sz w:val="24"/>
              </w:rPr>
              <w:t>dental</w:t>
            </w:r>
            <w:r>
              <w:rPr>
                <w:rFonts w:ascii="Calibri"/>
                <w:spacing w:val="-4"/>
                <w:sz w:val="24"/>
              </w:rPr>
              <w:t xml:space="preserve"> </w:t>
            </w:r>
            <w:r>
              <w:rPr>
                <w:rFonts w:ascii="Calibri"/>
                <w:sz w:val="24"/>
              </w:rPr>
              <w:t>plan.</w:t>
            </w:r>
          </w:p>
        </w:tc>
      </w:tr>
      <w:tr w:rsidR="006E0120" w14:paraId="1295A96E" w14:textId="77777777" w:rsidTr="00B24363">
        <w:trPr>
          <w:trHeight w:hRule="exact" w:val="312"/>
        </w:trPr>
        <w:tc>
          <w:tcPr>
            <w:tcW w:w="1300" w:type="dxa"/>
          </w:tcPr>
          <w:p w14:paraId="78EBCE2C"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169</w:t>
            </w:r>
          </w:p>
        </w:tc>
        <w:tc>
          <w:tcPr>
            <w:tcW w:w="8133" w:type="dxa"/>
          </w:tcPr>
          <w:p w14:paraId="095164D3"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Alternate</w:t>
            </w:r>
            <w:r>
              <w:rPr>
                <w:rFonts w:ascii="Calibri"/>
                <w:spacing w:val="-6"/>
                <w:sz w:val="24"/>
              </w:rPr>
              <w:t xml:space="preserve"> </w:t>
            </w:r>
            <w:r>
              <w:rPr>
                <w:rFonts w:ascii="Calibri"/>
                <w:spacing w:val="-1"/>
                <w:sz w:val="24"/>
              </w:rPr>
              <w:t>benefit</w:t>
            </w:r>
            <w:r>
              <w:rPr>
                <w:rFonts w:ascii="Calibri"/>
                <w:spacing w:val="-5"/>
                <w:sz w:val="24"/>
              </w:rPr>
              <w:t xml:space="preserve"> </w:t>
            </w:r>
            <w:r>
              <w:rPr>
                <w:rFonts w:ascii="Calibri"/>
                <w:sz w:val="24"/>
              </w:rPr>
              <w:t>has</w:t>
            </w:r>
            <w:r>
              <w:rPr>
                <w:rFonts w:ascii="Calibri"/>
                <w:spacing w:val="-6"/>
                <w:sz w:val="24"/>
              </w:rPr>
              <w:t xml:space="preserve"> </w:t>
            </w:r>
            <w:r>
              <w:rPr>
                <w:rFonts w:ascii="Calibri"/>
                <w:spacing w:val="-1"/>
                <w:sz w:val="24"/>
              </w:rPr>
              <w:t>been</w:t>
            </w:r>
            <w:r>
              <w:rPr>
                <w:rFonts w:ascii="Calibri"/>
                <w:spacing w:val="-5"/>
                <w:sz w:val="24"/>
              </w:rPr>
              <w:t xml:space="preserve"> </w:t>
            </w:r>
            <w:r>
              <w:rPr>
                <w:rFonts w:ascii="Calibri"/>
                <w:spacing w:val="-1"/>
                <w:sz w:val="24"/>
              </w:rPr>
              <w:t>provided.</w:t>
            </w:r>
          </w:p>
        </w:tc>
      </w:tr>
      <w:tr w:rsidR="006E0120" w14:paraId="27340B2B" w14:textId="77777777" w:rsidTr="00B24363">
        <w:trPr>
          <w:trHeight w:hRule="exact" w:val="910"/>
        </w:trPr>
        <w:tc>
          <w:tcPr>
            <w:tcW w:w="1300" w:type="dxa"/>
          </w:tcPr>
          <w:p w14:paraId="12918BF9"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170</w:t>
            </w:r>
          </w:p>
        </w:tc>
        <w:tc>
          <w:tcPr>
            <w:tcW w:w="8133" w:type="dxa"/>
          </w:tcPr>
          <w:p w14:paraId="74B38CF8" w14:textId="77777777" w:rsidR="006E0120" w:rsidRDefault="006E0120" w:rsidP="00B24363">
            <w:pPr>
              <w:pStyle w:val="TableParagraph"/>
              <w:spacing w:before="20"/>
              <w:ind w:left="419" w:right="606"/>
              <w:rPr>
                <w:rFonts w:ascii="Calibri" w:eastAsia="Calibri" w:hAnsi="Calibri" w:cs="Calibri"/>
                <w:sz w:val="24"/>
                <w:szCs w:val="24"/>
              </w:rPr>
            </w:pPr>
            <w:r>
              <w:rPr>
                <w:rFonts w:ascii="Calibri"/>
                <w:sz w:val="24"/>
              </w:rPr>
              <w:t>Payment</w:t>
            </w:r>
            <w:r>
              <w:rPr>
                <w:rFonts w:ascii="Calibri"/>
                <w:spacing w:val="-6"/>
                <w:sz w:val="24"/>
              </w:rPr>
              <w:t xml:space="preserve"> </w:t>
            </w:r>
            <w:r>
              <w:rPr>
                <w:rFonts w:ascii="Calibri"/>
                <w:sz w:val="24"/>
              </w:rPr>
              <w:t>is</w:t>
            </w:r>
            <w:r>
              <w:rPr>
                <w:rFonts w:ascii="Calibri"/>
                <w:spacing w:val="-6"/>
                <w:sz w:val="24"/>
              </w:rPr>
              <w:t xml:space="preserve"> </w:t>
            </w:r>
            <w:r>
              <w:rPr>
                <w:rFonts w:ascii="Calibri"/>
                <w:spacing w:val="-1"/>
                <w:sz w:val="24"/>
              </w:rPr>
              <w:t>denied</w:t>
            </w:r>
            <w:r>
              <w:rPr>
                <w:rFonts w:ascii="Calibri"/>
                <w:spacing w:val="-2"/>
                <w:sz w:val="24"/>
              </w:rPr>
              <w:t xml:space="preserve"> </w:t>
            </w:r>
            <w:r>
              <w:rPr>
                <w:rFonts w:ascii="Calibri"/>
                <w:spacing w:val="-1"/>
                <w:sz w:val="24"/>
              </w:rPr>
              <w:t>when</w:t>
            </w:r>
            <w:r>
              <w:rPr>
                <w:rFonts w:ascii="Calibri"/>
                <w:spacing w:val="-7"/>
                <w:sz w:val="24"/>
              </w:rPr>
              <w:t xml:space="preserve"> </w:t>
            </w:r>
            <w:r>
              <w:rPr>
                <w:rFonts w:ascii="Calibri"/>
                <w:spacing w:val="-1"/>
                <w:sz w:val="24"/>
              </w:rPr>
              <w:t>performed/billed</w:t>
            </w:r>
            <w:r>
              <w:rPr>
                <w:rFonts w:ascii="Calibri"/>
                <w:spacing w:val="-5"/>
                <w:sz w:val="24"/>
              </w:rPr>
              <w:t xml:space="preserve"> </w:t>
            </w:r>
            <w:r>
              <w:rPr>
                <w:rFonts w:ascii="Calibri"/>
                <w:sz w:val="24"/>
              </w:rPr>
              <w:t>by</w:t>
            </w:r>
            <w:r>
              <w:rPr>
                <w:rFonts w:ascii="Calibri"/>
                <w:spacing w:val="-7"/>
                <w:sz w:val="24"/>
              </w:rPr>
              <w:t xml:space="preserve"> </w:t>
            </w:r>
            <w:r>
              <w:rPr>
                <w:rFonts w:ascii="Calibri"/>
                <w:sz w:val="24"/>
              </w:rPr>
              <w:t>this</w:t>
            </w:r>
            <w:r>
              <w:rPr>
                <w:rFonts w:ascii="Calibri"/>
                <w:spacing w:val="-6"/>
                <w:sz w:val="24"/>
              </w:rPr>
              <w:t xml:space="preserve"> </w:t>
            </w:r>
            <w:r>
              <w:rPr>
                <w:rFonts w:ascii="Calibri"/>
                <w:sz w:val="24"/>
              </w:rPr>
              <w:t>type</w:t>
            </w:r>
            <w:r>
              <w:rPr>
                <w:rFonts w:ascii="Calibri"/>
                <w:spacing w:val="-6"/>
                <w:sz w:val="24"/>
              </w:rPr>
              <w:t xml:space="preserve"> </w:t>
            </w:r>
            <w:r>
              <w:rPr>
                <w:rFonts w:ascii="Calibri"/>
                <w:spacing w:val="-1"/>
                <w:sz w:val="24"/>
              </w:rPr>
              <w:t>of</w:t>
            </w:r>
            <w:r>
              <w:rPr>
                <w:rFonts w:ascii="Calibri"/>
                <w:spacing w:val="2"/>
                <w:sz w:val="24"/>
              </w:rPr>
              <w:t xml:space="preserve"> </w:t>
            </w:r>
            <w:r>
              <w:rPr>
                <w:rFonts w:ascii="Calibri"/>
                <w:spacing w:val="-1"/>
                <w:sz w:val="24"/>
              </w:rPr>
              <w:t>provider.</w:t>
            </w:r>
            <w:r>
              <w:rPr>
                <w:rFonts w:ascii="Calibri"/>
                <w:spacing w:val="39"/>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3"/>
                <w:sz w:val="24"/>
              </w:rPr>
              <w:t xml:space="preserve"> </w:t>
            </w:r>
            <w:r>
              <w:rPr>
                <w:rFonts w:ascii="Calibri"/>
                <w:spacing w:val="-1"/>
                <w:sz w:val="24"/>
              </w:rPr>
              <w:t>Policy</w:t>
            </w:r>
            <w:r>
              <w:rPr>
                <w:rFonts w:ascii="Calibri"/>
                <w:spacing w:val="-3"/>
                <w:sz w:val="24"/>
              </w:rPr>
              <w:t xml:space="preserve"> </w:t>
            </w:r>
            <w:r>
              <w:rPr>
                <w:rFonts w:ascii="Calibri"/>
                <w:spacing w:val="-1"/>
                <w:sz w:val="24"/>
              </w:rPr>
              <w:t>Identification</w:t>
            </w:r>
            <w:r>
              <w:rPr>
                <w:rFonts w:ascii="Calibri"/>
                <w:spacing w:val="-5"/>
                <w:sz w:val="24"/>
              </w:rPr>
              <w:t xml:space="preserve"> </w:t>
            </w:r>
            <w:r>
              <w:rPr>
                <w:rFonts w:ascii="Calibri"/>
                <w:spacing w:val="-1"/>
                <w:sz w:val="24"/>
              </w:rPr>
              <w:t>Segment</w:t>
            </w:r>
            <w:r>
              <w:rPr>
                <w:rFonts w:ascii="Calibri"/>
                <w:spacing w:val="-5"/>
                <w:sz w:val="24"/>
              </w:rPr>
              <w:t xml:space="preserve"> </w:t>
            </w:r>
            <w:r>
              <w:rPr>
                <w:rFonts w:ascii="Calibri"/>
                <w:spacing w:val="-1"/>
                <w:sz w:val="24"/>
              </w:rPr>
              <w:t>(loop</w:t>
            </w:r>
            <w:r>
              <w:rPr>
                <w:rFonts w:ascii="Calibri"/>
                <w:spacing w:val="57"/>
                <w:sz w:val="24"/>
              </w:rPr>
              <w:t xml:space="preserve"> </w:t>
            </w:r>
            <w:r>
              <w:rPr>
                <w:rFonts w:ascii="Calibri"/>
                <w:sz w:val="24"/>
              </w:rPr>
              <w:t>2110</w:t>
            </w:r>
            <w:r>
              <w:rPr>
                <w:rFonts w:ascii="Calibri"/>
                <w:spacing w:val="-6"/>
                <w:sz w:val="24"/>
              </w:rPr>
              <w:t xml:space="preserve"> </w:t>
            </w:r>
            <w:r>
              <w:rPr>
                <w:rFonts w:ascii="Calibri"/>
                <w:spacing w:val="-1"/>
                <w:sz w:val="24"/>
              </w:rPr>
              <w:t>Service</w:t>
            </w:r>
            <w:r>
              <w:rPr>
                <w:rFonts w:ascii="Calibri"/>
                <w:spacing w:val="-6"/>
                <w:sz w:val="24"/>
              </w:rPr>
              <w:t xml:space="preserve"> </w:t>
            </w:r>
            <w:r>
              <w:rPr>
                <w:rFonts w:ascii="Calibri"/>
                <w:spacing w:val="-1"/>
                <w:sz w:val="24"/>
              </w:rPr>
              <w:t>Payment</w:t>
            </w:r>
            <w:r>
              <w:rPr>
                <w:rFonts w:ascii="Calibri"/>
                <w:spacing w:val="-4"/>
                <w:sz w:val="24"/>
              </w:rPr>
              <w:t xml:space="preserve"> </w:t>
            </w:r>
            <w:r>
              <w:rPr>
                <w:rFonts w:ascii="Calibri"/>
                <w:spacing w:val="-1"/>
                <w:sz w:val="24"/>
              </w:rPr>
              <w:t>Information</w:t>
            </w:r>
            <w:r>
              <w:rPr>
                <w:rFonts w:ascii="Calibri"/>
                <w:spacing w:val="-6"/>
                <w:sz w:val="24"/>
              </w:rPr>
              <w:t xml:space="preserve"> </w:t>
            </w:r>
            <w:r>
              <w:rPr>
                <w:rFonts w:ascii="Calibri"/>
                <w:sz w:val="24"/>
              </w:rPr>
              <w:t>REF),</w:t>
            </w:r>
            <w:r>
              <w:rPr>
                <w:rFonts w:ascii="Calibri"/>
                <w:spacing w:val="-6"/>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56211843" w14:textId="77777777" w:rsidTr="00B24363">
        <w:trPr>
          <w:trHeight w:hRule="exact" w:val="1193"/>
        </w:trPr>
        <w:tc>
          <w:tcPr>
            <w:tcW w:w="1300" w:type="dxa"/>
          </w:tcPr>
          <w:p w14:paraId="129D3AE1" w14:textId="77777777" w:rsidR="006E0120" w:rsidRDefault="006E0120" w:rsidP="00B24363">
            <w:pPr>
              <w:pStyle w:val="TableParagraph"/>
              <w:spacing w:before="10"/>
              <w:ind w:right="2"/>
              <w:jc w:val="center"/>
              <w:rPr>
                <w:rFonts w:ascii="Calibri" w:eastAsia="Calibri" w:hAnsi="Calibri" w:cs="Calibri"/>
                <w:sz w:val="24"/>
                <w:szCs w:val="24"/>
              </w:rPr>
            </w:pPr>
            <w:r>
              <w:rPr>
                <w:rFonts w:ascii="Calibri"/>
                <w:sz w:val="24"/>
              </w:rPr>
              <w:t>171</w:t>
            </w:r>
          </w:p>
        </w:tc>
        <w:tc>
          <w:tcPr>
            <w:tcW w:w="8133" w:type="dxa"/>
          </w:tcPr>
          <w:p w14:paraId="34E87D71" w14:textId="77777777" w:rsidR="006E0120" w:rsidRDefault="006E0120" w:rsidP="00B24363">
            <w:pPr>
              <w:pStyle w:val="TableParagraph"/>
              <w:spacing w:before="10"/>
              <w:ind w:left="419" w:right="432"/>
              <w:rPr>
                <w:rFonts w:ascii="Calibri" w:eastAsia="Calibri" w:hAnsi="Calibri" w:cs="Calibri"/>
                <w:sz w:val="24"/>
                <w:szCs w:val="24"/>
              </w:rPr>
            </w:pPr>
            <w:r>
              <w:rPr>
                <w:rFonts w:ascii="Calibri"/>
                <w:sz w:val="24"/>
              </w:rPr>
              <w:t>Payment</w:t>
            </w:r>
            <w:r>
              <w:rPr>
                <w:rFonts w:ascii="Calibri"/>
                <w:spacing w:val="-5"/>
                <w:sz w:val="24"/>
              </w:rPr>
              <w:t xml:space="preserve"> </w:t>
            </w:r>
            <w:r>
              <w:rPr>
                <w:rFonts w:ascii="Calibri"/>
                <w:sz w:val="24"/>
              </w:rPr>
              <w:t>is</w:t>
            </w:r>
            <w:r>
              <w:rPr>
                <w:rFonts w:ascii="Calibri"/>
                <w:spacing w:val="-6"/>
                <w:sz w:val="24"/>
              </w:rPr>
              <w:t xml:space="preserve"> </w:t>
            </w:r>
            <w:r>
              <w:rPr>
                <w:rFonts w:ascii="Calibri"/>
                <w:spacing w:val="-1"/>
                <w:sz w:val="24"/>
              </w:rPr>
              <w:t>denied</w:t>
            </w:r>
            <w:r>
              <w:rPr>
                <w:rFonts w:ascii="Calibri"/>
                <w:spacing w:val="-2"/>
                <w:sz w:val="24"/>
              </w:rPr>
              <w:t xml:space="preserve"> </w:t>
            </w:r>
            <w:r>
              <w:rPr>
                <w:rFonts w:ascii="Calibri"/>
                <w:spacing w:val="-1"/>
                <w:sz w:val="24"/>
              </w:rPr>
              <w:t>when</w:t>
            </w:r>
            <w:r>
              <w:rPr>
                <w:rFonts w:ascii="Calibri"/>
                <w:spacing w:val="-7"/>
                <w:sz w:val="24"/>
              </w:rPr>
              <w:t xml:space="preserve"> </w:t>
            </w:r>
            <w:r>
              <w:rPr>
                <w:rFonts w:ascii="Calibri"/>
                <w:spacing w:val="-1"/>
                <w:sz w:val="24"/>
              </w:rPr>
              <w:t>performed/billed</w:t>
            </w:r>
            <w:r>
              <w:rPr>
                <w:rFonts w:ascii="Calibri"/>
                <w:spacing w:val="-4"/>
                <w:sz w:val="24"/>
              </w:rPr>
              <w:t xml:space="preserve"> </w:t>
            </w:r>
            <w:r>
              <w:rPr>
                <w:rFonts w:ascii="Calibri"/>
                <w:sz w:val="24"/>
              </w:rPr>
              <w:t>by</w:t>
            </w:r>
            <w:r>
              <w:rPr>
                <w:rFonts w:ascii="Calibri"/>
                <w:spacing w:val="-7"/>
                <w:sz w:val="24"/>
              </w:rPr>
              <w:t xml:space="preserve"> </w:t>
            </w:r>
            <w:r>
              <w:rPr>
                <w:rFonts w:ascii="Calibri"/>
                <w:sz w:val="24"/>
              </w:rPr>
              <w:t>this</w:t>
            </w:r>
            <w:r>
              <w:rPr>
                <w:rFonts w:ascii="Calibri"/>
                <w:spacing w:val="-6"/>
                <w:sz w:val="24"/>
              </w:rPr>
              <w:t xml:space="preserve"> </w:t>
            </w:r>
            <w:r>
              <w:rPr>
                <w:rFonts w:ascii="Calibri"/>
                <w:sz w:val="24"/>
              </w:rPr>
              <w:t>type</w:t>
            </w:r>
            <w:r>
              <w:rPr>
                <w:rFonts w:ascii="Calibri"/>
                <w:spacing w:val="-5"/>
                <w:sz w:val="24"/>
              </w:rPr>
              <w:t xml:space="preserve"> </w:t>
            </w:r>
            <w:r>
              <w:rPr>
                <w:rFonts w:ascii="Calibri"/>
                <w:spacing w:val="-1"/>
                <w:sz w:val="24"/>
              </w:rPr>
              <w:t>of</w:t>
            </w:r>
            <w:r>
              <w:rPr>
                <w:rFonts w:ascii="Calibri"/>
                <w:spacing w:val="-3"/>
                <w:sz w:val="24"/>
              </w:rPr>
              <w:t xml:space="preserve"> </w:t>
            </w:r>
            <w:r>
              <w:rPr>
                <w:rFonts w:ascii="Calibri"/>
                <w:spacing w:val="-1"/>
                <w:sz w:val="24"/>
              </w:rPr>
              <w:t>provider</w:t>
            </w:r>
            <w:r>
              <w:rPr>
                <w:rFonts w:ascii="Calibri"/>
                <w:spacing w:val="-3"/>
                <w:sz w:val="24"/>
              </w:rPr>
              <w:t xml:space="preserve"> </w:t>
            </w:r>
            <w:r>
              <w:rPr>
                <w:rFonts w:ascii="Calibri"/>
                <w:spacing w:val="-2"/>
                <w:sz w:val="24"/>
              </w:rPr>
              <w:t>in</w:t>
            </w:r>
            <w:r>
              <w:rPr>
                <w:rFonts w:ascii="Calibri"/>
                <w:spacing w:val="39"/>
                <w:sz w:val="24"/>
              </w:rPr>
              <w:t xml:space="preserve"> </w:t>
            </w:r>
            <w:r>
              <w:rPr>
                <w:rFonts w:ascii="Calibri"/>
                <w:sz w:val="24"/>
              </w:rPr>
              <w:t>this</w:t>
            </w:r>
            <w:r>
              <w:rPr>
                <w:rFonts w:ascii="Calibri"/>
                <w:spacing w:val="-6"/>
                <w:sz w:val="24"/>
              </w:rPr>
              <w:t xml:space="preserve"> </w:t>
            </w:r>
            <w:r>
              <w:rPr>
                <w:rFonts w:ascii="Calibri"/>
                <w:sz w:val="24"/>
              </w:rPr>
              <w:t>type</w:t>
            </w:r>
            <w:r>
              <w:rPr>
                <w:rFonts w:ascii="Calibri"/>
                <w:spacing w:val="-4"/>
                <w:sz w:val="24"/>
              </w:rPr>
              <w:t xml:space="preserve"> </w:t>
            </w:r>
            <w:r>
              <w:rPr>
                <w:rFonts w:ascii="Calibri"/>
                <w:spacing w:val="-1"/>
                <w:sz w:val="24"/>
              </w:rPr>
              <w:t>of</w:t>
            </w:r>
            <w:r>
              <w:rPr>
                <w:rFonts w:ascii="Calibri"/>
                <w:spacing w:val="-3"/>
                <w:sz w:val="24"/>
              </w:rPr>
              <w:t xml:space="preserve"> </w:t>
            </w:r>
            <w:r>
              <w:rPr>
                <w:rFonts w:ascii="Calibri"/>
                <w:spacing w:val="-1"/>
                <w:sz w:val="24"/>
              </w:rPr>
              <w:t>facility.</w:t>
            </w:r>
            <w:r>
              <w:rPr>
                <w:rFonts w:ascii="Calibri"/>
                <w:spacing w:val="-4"/>
                <w:sz w:val="24"/>
              </w:rPr>
              <w:t xml:space="preserve"> </w:t>
            </w:r>
            <w:r>
              <w:rPr>
                <w:rFonts w:ascii="Calibri"/>
                <w:spacing w:val="-1"/>
                <w:sz w:val="24"/>
              </w:rPr>
              <w:t>Note:</w:t>
            </w:r>
            <w:r>
              <w:rPr>
                <w:rFonts w:ascii="Calibri"/>
                <w:spacing w:val="-2"/>
                <w:sz w:val="24"/>
              </w:rPr>
              <w:t xml:space="preserve"> </w:t>
            </w:r>
            <w:r>
              <w:rPr>
                <w:rFonts w:ascii="Calibri"/>
                <w:sz w:val="24"/>
              </w:rPr>
              <w:t>Refer</w:t>
            </w:r>
            <w:r>
              <w:rPr>
                <w:rFonts w:ascii="Calibri"/>
                <w:spacing w:val="-4"/>
                <w:sz w:val="24"/>
              </w:rPr>
              <w:t xml:space="preserve"> </w:t>
            </w:r>
            <w:r>
              <w:rPr>
                <w:rFonts w:ascii="Calibri"/>
                <w:spacing w:val="-1"/>
                <w:sz w:val="24"/>
              </w:rPr>
              <w:t>to</w:t>
            </w:r>
            <w:r>
              <w:rPr>
                <w:rFonts w:ascii="Calibri"/>
                <w:spacing w:val="-3"/>
                <w:sz w:val="24"/>
              </w:rPr>
              <w:t xml:space="preserve"> </w:t>
            </w:r>
            <w:r>
              <w:rPr>
                <w:rFonts w:ascii="Calibri"/>
                <w:spacing w:val="-1"/>
                <w:sz w:val="24"/>
              </w:rPr>
              <w:t>the</w:t>
            </w:r>
            <w:r>
              <w:rPr>
                <w:rFonts w:ascii="Calibri"/>
                <w:spacing w:val="-5"/>
                <w:sz w:val="24"/>
              </w:rPr>
              <w:t xml:space="preserve"> </w:t>
            </w:r>
            <w:r>
              <w:rPr>
                <w:rFonts w:ascii="Calibri"/>
                <w:sz w:val="24"/>
              </w:rPr>
              <w:t>835</w:t>
            </w:r>
            <w:r>
              <w:rPr>
                <w:rFonts w:ascii="Calibri"/>
                <w:spacing w:val="1"/>
                <w:sz w:val="24"/>
              </w:rPr>
              <w:t xml:space="preserve"> </w:t>
            </w:r>
            <w:r>
              <w:rPr>
                <w:rFonts w:ascii="Calibri"/>
                <w:spacing w:val="-1"/>
                <w:sz w:val="24"/>
              </w:rPr>
              <w:t>Healthcare</w:t>
            </w:r>
            <w:r>
              <w:rPr>
                <w:rFonts w:ascii="Calibri"/>
                <w:spacing w:val="-2"/>
                <w:sz w:val="24"/>
              </w:rPr>
              <w:t xml:space="preserve"> </w:t>
            </w:r>
            <w:r>
              <w:rPr>
                <w:rFonts w:ascii="Calibri"/>
                <w:sz w:val="24"/>
              </w:rPr>
              <w:t>Policy</w:t>
            </w:r>
            <w:r>
              <w:rPr>
                <w:rFonts w:ascii="Calibri"/>
                <w:spacing w:val="31"/>
                <w:w w:val="99"/>
                <w:sz w:val="24"/>
              </w:rPr>
              <w:t xml:space="preserve"> </w:t>
            </w:r>
            <w:r>
              <w:rPr>
                <w:rFonts w:ascii="Calibri"/>
                <w:spacing w:val="-1"/>
                <w:sz w:val="24"/>
              </w:rPr>
              <w:t>Identification</w:t>
            </w:r>
            <w:r>
              <w:rPr>
                <w:rFonts w:ascii="Calibri"/>
                <w:spacing w:val="-5"/>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6"/>
                <w:sz w:val="24"/>
              </w:rPr>
              <w:t xml:space="preserve"> </w:t>
            </w:r>
            <w:r>
              <w:rPr>
                <w:rFonts w:ascii="Calibri"/>
                <w:spacing w:val="-1"/>
                <w:sz w:val="24"/>
              </w:rPr>
              <w:t>2110</w:t>
            </w:r>
            <w:r>
              <w:rPr>
                <w:rFonts w:ascii="Calibri"/>
                <w:spacing w:val="-3"/>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3"/>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pacing w:val="-2"/>
                <w:sz w:val="24"/>
              </w:rPr>
              <w:t>if</w:t>
            </w:r>
            <w:r>
              <w:rPr>
                <w:rFonts w:ascii="Calibri"/>
                <w:spacing w:val="69"/>
                <w:sz w:val="24"/>
              </w:rPr>
              <w:t xml:space="preserve"> </w:t>
            </w:r>
            <w:r>
              <w:rPr>
                <w:rFonts w:ascii="Calibri"/>
                <w:spacing w:val="-1"/>
                <w:sz w:val="24"/>
              </w:rPr>
              <w:t>present.</w:t>
            </w:r>
          </w:p>
        </w:tc>
      </w:tr>
      <w:tr w:rsidR="006E0120" w14:paraId="5AC62FB5" w14:textId="77777777" w:rsidTr="00B24363">
        <w:trPr>
          <w:trHeight w:hRule="exact" w:val="910"/>
        </w:trPr>
        <w:tc>
          <w:tcPr>
            <w:tcW w:w="1300" w:type="dxa"/>
          </w:tcPr>
          <w:p w14:paraId="4EACB5BB"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172</w:t>
            </w:r>
          </w:p>
        </w:tc>
        <w:tc>
          <w:tcPr>
            <w:tcW w:w="8133" w:type="dxa"/>
          </w:tcPr>
          <w:p w14:paraId="52C49648" w14:textId="77777777" w:rsidR="006E0120" w:rsidRDefault="006E0120" w:rsidP="00B24363">
            <w:pPr>
              <w:pStyle w:val="TableParagraph"/>
              <w:spacing w:before="20"/>
              <w:ind w:left="419" w:right="919"/>
              <w:rPr>
                <w:rFonts w:ascii="Calibri" w:eastAsia="Calibri" w:hAnsi="Calibri" w:cs="Calibri"/>
                <w:sz w:val="24"/>
                <w:szCs w:val="24"/>
              </w:rPr>
            </w:pPr>
            <w:r>
              <w:rPr>
                <w:rFonts w:ascii="Calibri"/>
                <w:sz w:val="24"/>
              </w:rPr>
              <w:t>Payment</w:t>
            </w:r>
            <w:r>
              <w:rPr>
                <w:rFonts w:ascii="Calibri"/>
                <w:spacing w:val="-5"/>
                <w:sz w:val="24"/>
              </w:rPr>
              <w:t xml:space="preserve"> </w:t>
            </w:r>
            <w:r>
              <w:rPr>
                <w:rFonts w:ascii="Calibri"/>
                <w:sz w:val="24"/>
              </w:rPr>
              <w:t>is</w:t>
            </w:r>
            <w:r>
              <w:rPr>
                <w:rFonts w:ascii="Calibri"/>
                <w:spacing w:val="-3"/>
                <w:sz w:val="24"/>
              </w:rPr>
              <w:t xml:space="preserve"> </w:t>
            </w:r>
            <w:r>
              <w:rPr>
                <w:rFonts w:ascii="Calibri"/>
                <w:spacing w:val="-1"/>
                <w:sz w:val="24"/>
              </w:rPr>
              <w:t>adjusted</w:t>
            </w:r>
            <w:r>
              <w:rPr>
                <w:rFonts w:ascii="Calibri"/>
                <w:spacing w:val="-4"/>
                <w:sz w:val="24"/>
              </w:rPr>
              <w:t xml:space="preserve"> </w:t>
            </w:r>
            <w:r>
              <w:rPr>
                <w:rFonts w:ascii="Calibri"/>
                <w:spacing w:val="-1"/>
                <w:sz w:val="24"/>
              </w:rPr>
              <w:t>when</w:t>
            </w:r>
            <w:r>
              <w:rPr>
                <w:rFonts w:ascii="Calibri"/>
                <w:spacing w:val="-3"/>
                <w:sz w:val="24"/>
              </w:rPr>
              <w:t xml:space="preserve"> </w:t>
            </w:r>
            <w:r>
              <w:rPr>
                <w:rFonts w:ascii="Calibri"/>
                <w:spacing w:val="-1"/>
                <w:sz w:val="24"/>
              </w:rPr>
              <w:t>performed/billed</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a</w:t>
            </w:r>
            <w:r>
              <w:rPr>
                <w:rFonts w:ascii="Calibri"/>
                <w:spacing w:val="-4"/>
                <w:sz w:val="24"/>
              </w:rPr>
              <w:t xml:space="preserve"> </w:t>
            </w:r>
            <w:r>
              <w:rPr>
                <w:rFonts w:ascii="Calibri"/>
                <w:spacing w:val="-1"/>
                <w:sz w:val="24"/>
              </w:rPr>
              <w:t>provider</w:t>
            </w:r>
            <w:r>
              <w:rPr>
                <w:rFonts w:ascii="Calibri"/>
                <w:spacing w:val="-3"/>
                <w:sz w:val="24"/>
              </w:rPr>
              <w:t xml:space="preserve"> </w:t>
            </w:r>
            <w:r>
              <w:rPr>
                <w:rFonts w:ascii="Calibri"/>
                <w:spacing w:val="-1"/>
                <w:sz w:val="24"/>
              </w:rPr>
              <w:t>of</w:t>
            </w:r>
            <w:r>
              <w:rPr>
                <w:rFonts w:ascii="Calibri"/>
                <w:spacing w:val="-4"/>
                <w:sz w:val="24"/>
              </w:rPr>
              <w:t xml:space="preserve"> </w:t>
            </w:r>
            <w:r>
              <w:rPr>
                <w:rFonts w:ascii="Calibri"/>
                <w:sz w:val="24"/>
              </w:rPr>
              <w:t>this</w:t>
            </w:r>
            <w:r>
              <w:rPr>
                <w:rFonts w:ascii="Calibri"/>
                <w:spacing w:val="31"/>
                <w:sz w:val="24"/>
              </w:rPr>
              <w:t xml:space="preserve"> </w:t>
            </w:r>
            <w:r>
              <w:rPr>
                <w:rFonts w:ascii="Calibri"/>
                <w:spacing w:val="-1"/>
                <w:sz w:val="24"/>
              </w:rPr>
              <w:t>specialty.</w:t>
            </w:r>
            <w:r>
              <w:rPr>
                <w:rFonts w:ascii="Calibri"/>
                <w:spacing w:val="-5"/>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5"/>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71"/>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3"/>
                <w:sz w:val="24"/>
              </w:rPr>
              <w:t xml:space="preserve"> </w:t>
            </w:r>
            <w:r>
              <w:rPr>
                <w:rFonts w:ascii="Calibri"/>
                <w:spacing w:val="-1"/>
                <w:sz w:val="24"/>
              </w:rPr>
              <w:t>2110</w:t>
            </w:r>
            <w:r>
              <w:rPr>
                <w:rFonts w:ascii="Calibri"/>
                <w:spacing w:val="-6"/>
                <w:sz w:val="24"/>
              </w:rPr>
              <w:t xml:space="preserve"> </w:t>
            </w:r>
            <w:r>
              <w:rPr>
                <w:rFonts w:ascii="Calibri"/>
                <w:spacing w:val="-1"/>
                <w:sz w:val="24"/>
              </w:rPr>
              <w:t>Service</w:t>
            </w:r>
            <w:r>
              <w:rPr>
                <w:rFonts w:ascii="Calibri"/>
                <w:spacing w:val="-3"/>
                <w:sz w:val="24"/>
              </w:rPr>
              <w:t xml:space="preserve"> </w:t>
            </w:r>
            <w:r>
              <w:rPr>
                <w:rFonts w:ascii="Calibri"/>
                <w:spacing w:val="-1"/>
                <w:sz w:val="24"/>
              </w:rPr>
              <w:t>Payment</w:t>
            </w:r>
            <w:r>
              <w:rPr>
                <w:rFonts w:ascii="Calibri"/>
                <w:spacing w:val="-4"/>
                <w:sz w:val="24"/>
              </w:rPr>
              <w:t xml:space="preserve"> </w:t>
            </w:r>
            <w:r>
              <w:rPr>
                <w:rFonts w:ascii="Calibri"/>
                <w:spacing w:val="-1"/>
                <w:sz w:val="24"/>
              </w:rPr>
              <w:t>Information</w:t>
            </w:r>
            <w:r>
              <w:rPr>
                <w:rFonts w:ascii="Calibri"/>
                <w:spacing w:val="-5"/>
                <w:sz w:val="24"/>
              </w:rPr>
              <w:t xml:space="preserve"> </w:t>
            </w:r>
            <w:r>
              <w:rPr>
                <w:rFonts w:ascii="Calibri"/>
                <w:spacing w:val="-1"/>
                <w:sz w:val="24"/>
              </w:rPr>
              <w:t>REF),</w:t>
            </w:r>
            <w:r>
              <w:rPr>
                <w:rFonts w:ascii="Calibri"/>
                <w:spacing w:val="-4"/>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3B5572B0" w14:textId="77777777" w:rsidTr="00B24363">
        <w:trPr>
          <w:trHeight w:hRule="exact" w:val="314"/>
        </w:trPr>
        <w:tc>
          <w:tcPr>
            <w:tcW w:w="1300" w:type="dxa"/>
          </w:tcPr>
          <w:p w14:paraId="00210DA5"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173</w:t>
            </w:r>
          </w:p>
        </w:tc>
        <w:tc>
          <w:tcPr>
            <w:tcW w:w="8133" w:type="dxa"/>
          </w:tcPr>
          <w:p w14:paraId="0F153315"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Service/equipment</w:t>
            </w:r>
            <w:r>
              <w:rPr>
                <w:rFonts w:ascii="Calibri"/>
                <w:spacing w:val="-4"/>
                <w:sz w:val="24"/>
              </w:rPr>
              <w:t xml:space="preserve"> </w:t>
            </w:r>
            <w:r>
              <w:rPr>
                <w:rFonts w:ascii="Calibri"/>
                <w:spacing w:val="-1"/>
                <w:sz w:val="24"/>
              </w:rPr>
              <w:t>was</w:t>
            </w:r>
            <w:r>
              <w:rPr>
                <w:rFonts w:ascii="Calibri"/>
                <w:spacing w:val="-6"/>
                <w:sz w:val="24"/>
              </w:rPr>
              <w:t xml:space="preserve"> </w:t>
            </w:r>
            <w:r>
              <w:rPr>
                <w:rFonts w:ascii="Calibri"/>
                <w:spacing w:val="-1"/>
                <w:sz w:val="24"/>
              </w:rPr>
              <w:t>not</w:t>
            </w:r>
            <w:r>
              <w:rPr>
                <w:rFonts w:ascii="Calibri"/>
                <w:spacing w:val="-4"/>
                <w:sz w:val="24"/>
              </w:rPr>
              <w:t xml:space="preserve"> </w:t>
            </w:r>
            <w:r>
              <w:rPr>
                <w:rFonts w:ascii="Calibri"/>
                <w:spacing w:val="-1"/>
                <w:sz w:val="24"/>
              </w:rPr>
              <w:t>prescribed</w:t>
            </w:r>
            <w:r>
              <w:rPr>
                <w:rFonts w:ascii="Calibri"/>
                <w:spacing w:val="-5"/>
                <w:sz w:val="24"/>
              </w:rPr>
              <w:t xml:space="preserve"> </w:t>
            </w:r>
            <w:r>
              <w:rPr>
                <w:rFonts w:ascii="Calibri"/>
                <w:sz w:val="24"/>
              </w:rPr>
              <w:t>by</w:t>
            </w:r>
            <w:r>
              <w:rPr>
                <w:rFonts w:ascii="Calibri"/>
                <w:spacing w:val="-4"/>
                <w:sz w:val="24"/>
              </w:rPr>
              <w:t xml:space="preserve"> </w:t>
            </w:r>
            <w:r>
              <w:rPr>
                <w:rFonts w:ascii="Calibri"/>
                <w:sz w:val="24"/>
              </w:rPr>
              <w:t>a</w:t>
            </w:r>
            <w:r>
              <w:rPr>
                <w:rFonts w:ascii="Calibri"/>
                <w:spacing w:val="-6"/>
                <w:sz w:val="24"/>
              </w:rPr>
              <w:t xml:space="preserve"> </w:t>
            </w:r>
            <w:r>
              <w:rPr>
                <w:rFonts w:ascii="Calibri"/>
                <w:spacing w:val="-1"/>
                <w:sz w:val="24"/>
              </w:rPr>
              <w:t>physician.</w:t>
            </w:r>
          </w:p>
        </w:tc>
      </w:tr>
      <w:tr w:rsidR="006E0120" w14:paraId="775A6EEA" w14:textId="77777777" w:rsidTr="00B24363">
        <w:trPr>
          <w:trHeight w:hRule="exact" w:val="312"/>
        </w:trPr>
        <w:tc>
          <w:tcPr>
            <w:tcW w:w="1300" w:type="dxa"/>
          </w:tcPr>
          <w:p w14:paraId="581DABC6"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174</w:t>
            </w:r>
          </w:p>
        </w:tc>
        <w:tc>
          <w:tcPr>
            <w:tcW w:w="8133" w:type="dxa"/>
          </w:tcPr>
          <w:p w14:paraId="0553B52F"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Service</w:t>
            </w:r>
            <w:r>
              <w:rPr>
                <w:rFonts w:ascii="Calibri"/>
                <w:spacing w:val="-2"/>
                <w:sz w:val="24"/>
              </w:rPr>
              <w:t xml:space="preserve"> </w:t>
            </w:r>
            <w:r>
              <w:rPr>
                <w:rFonts w:ascii="Calibri"/>
                <w:spacing w:val="-1"/>
                <w:sz w:val="24"/>
              </w:rPr>
              <w:t>was</w:t>
            </w:r>
            <w:r>
              <w:rPr>
                <w:rFonts w:ascii="Calibri"/>
                <w:spacing w:val="-3"/>
                <w:sz w:val="24"/>
              </w:rPr>
              <w:t xml:space="preserve"> </w:t>
            </w:r>
            <w:r>
              <w:rPr>
                <w:rFonts w:ascii="Calibri"/>
                <w:spacing w:val="-1"/>
                <w:sz w:val="24"/>
              </w:rPr>
              <w:t>not</w:t>
            </w:r>
            <w:r>
              <w:rPr>
                <w:rFonts w:ascii="Calibri"/>
                <w:spacing w:val="-4"/>
                <w:sz w:val="24"/>
              </w:rPr>
              <w:t xml:space="preserve"> </w:t>
            </w:r>
            <w:r>
              <w:rPr>
                <w:rFonts w:ascii="Calibri"/>
                <w:spacing w:val="-1"/>
                <w:sz w:val="24"/>
              </w:rPr>
              <w:t>prescribed</w:t>
            </w:r>
            <w:r>
              <w:rPr>
                <w:rFonts w:ascii="Calibri"/>
                <w:spacing w:val="-4"/>
                <w:sz w:val="24"/>
              </w:rPr>
              <w:t xml:space="preserve"> </w:t>
            </w:r>
            <w:r>
              <w:rPr>
                <w:rFonts w:ascii="Calibri"/>
                <w:sz w:val="24"/>
              </w:rPr>
              <w:t>prior</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delivery.</w:t>
            </w:r>
          </w:p>
        </w:tc>
      </w:tr>
      <w:tr w:rsidR="006E0120" w14:paraId="3FA15457" w14:textId="77777777" w:rsidTr="00B24363">
        <w:trPr>
          <w:trHeight w:hRule="exact" w:val="312"/>
        </w:trPr>
        <w:tc>
          <w:tcPr>
            <w:tcW w:w="1300" w:type="dxa"/>
          </w:tcPr>
          <w:p w14:paraId="635DF29A"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177</w:t>
            </w:r>
          </w:p>
        </w:tc>
        <w:tc>
          <w:tcPr>
            <w:tcW w:w="8133" w:type="dxa"/>
          </w:tcPr>
          <w:p w14:paraId="2630F7DB"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Patient</w:t>
            </w:r>
            <w:r>
              <w:rPr>
                <w:rFonts w:ascii="Calibri"/>
                <w:spacing w:val="-5"/>
                <w:sz w:val="24"/>
              </w:rPr>
              <w:t xml:space="preserve"> </w:t>
            </w:r>
            <w:r>
              <w:rPr>
                <w:rFonts w:ascii="Calibri"/>
                <w:sz w:val="24"/>
              </w:rPr>
              <w:t>has</w:t>
            </w:r>
            <w:r>
              <w:rPr>
                <w:rFonts w:ascii="Calibri"/>
                <w:spacing w:val="-6"/>
                <w:sz w:val="24"/>
              </w:rPr>
              <w:t xml:space="preserve"> </w:t>
            </w:r>
            <w:r>
              <w:rPr>
                <w:rFonts w:ascii="Calibri"/>
                <w:spacing w:val="-1"/>
                <w:sz w:val="24"/>
              </w:rPr>
              <w:t>not</w:t>
            </w:r>
            <w:r>
              <w:rPr>
                <w:rFonts w:ascii="Calibri"/>
                <w:spacing w:val="-3"/>
                <w:sz w:val="24"/>
              </w:rPr>
              <w:t xml:space="preserve"> </w:t>
            </w:r>
            <w:r>
              <w:rPr>
                <w:rFonts w:ascii="Calibri"/>
                <w:spacing w:val="-1"/>
                <w:sz w:val="24"/>
              </w:rPr>
              <w:t>met</w:t>
            </w:r>
            <w:r>
              <w:rPr>
                <w:rFonts w:ascii="Calibri"/>
                <w:spacing w:val="-5"/>
                <w:sz w:val="24"/>
              </w:rPr>
              <w:t xml:space="preserve"> </w:t>
            </w:r>
            <w:r>
              <w:rPr>
                <w:rFonts w:ascii="Calibri"/>
                <w:sz w:val="24"/>
              </w:rPr>
              <w:t>the</w:t>
            </w:r>
            <w:r>
              <w:rPr>
                <w:rFonts w:ascii="Calibri"/>
                <w:spacing w:val="-6"/>
                <w:sz w:val="24"/>
              </w:rPr>
              <w:t xml:space="preserve"> </w:t>
            </w:r>
            <w:r>
              <w:rPr>
                <w:rFonts w:ascii="Calibri"/>
                <w:spacing w:val="-1"/>
                <w:sz w:val="24"/>
              </w:rPr>
              <w:t>required</w:t>
            </w:r>
            <w:r>
              <w:rPr>
                <w:rFonts w:ascii="Calibri"/>
                <w:spacing w:val="-4"/>
                <w:sz w:val="24"/>
              </w:rPr>
              <w:t xml:space="preserve"> </w:t>
            </w:r>
            <w:r>
              <w:rPr>
                <w:rFonts w:ascii="Calibri"/>
                <w:spacing w:val="-1"/>
                <w:sz w:val="24"/>
              </w:rPr>
              <w:t>eligibility</w:t>
            </w:r>
            <w:r>
              <w:rPr>
                <w:rFonts w:ascii="Calibri"/>
                <w:spacing w:val="-4"/>
                <w:sz w:val="24"/>
              </w:rPr>
              <w:t xml:space="preserve"> </w:t>
            </w:r>
            <w:r>
              <w:rPr>
                <w:rFonts w:ascii="Calibri"/>
                <w:spacing w:val="-1"/>
                <w:sz w:val="24"/>
              </w:rPr>
              <w:t>requirements.</w:t>
            </w:r>
          </w:p>
        </w:tc>
      </w:tr>
      <w:tr w:rsidR="006E0120" w14:paraId="3F8E6ABA" w14:textId="77777777" w:rsidTr="00B24363">
        <w:trPr>
          <w:trHeight w:hRule="exact" w:val="314"/>
        </w:trPr>
        <w:tc>
          <w:tcPr>
            <w:tcW w:w="1300" w:type="dxa"/>
          </w:tcPr>
          <w:p w14:paraId="2B2D67E5" w14:textId="77777777" w:rsidR="006E0120" w:rsidRDefault="006E0120" w:rsidP="00B24363">
            <w:pPr>
              <w:pStyle w:val="TableParagraph"/>
              <w:spacing w:before="10" w:line="292" w:lineRule="exact"/>
              <w:ind w:right="2"/>
              <w:jc w:val="center"/>
              <w:rPr>
                <w:rFonts w:ascii="Calibri" w:eastAsia="Calibri" w:hAnsi="Calibri" w:cs="Calibri"/>
                <w:sz w:val="24"/>
                <w:szCs w:val="24"/>
              </w:rPr>
            </w:pPr>
            <w:r>
              <w:rPr>
                <w:rFonts w:ascii="Calibri"/>
                <w:sz w:val="24"/>
              </w:rPr>
              <w:t>178</w:t>
            </w:r>
          </w:p>
        </w:tc>
        <w:tc>
          <w:tcPr>
            <w:tcW w:w="8133" w:type="dxa"/>
          </w:tcPr>
          <w:p w14:paraId="07F79150"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Patient</w:t>
            </w:r>
            <w:r>
              <w:rPr>
                <w:rFonts w:ascii="Calibri"/>
                <w:spacing w:val="-5"/>
                <w:sz w:val="24"/>
              </w:rPr>
              <w:t xml:space="preserve"> </w:t>
            </w:r>
            <w:r>
              <w:rPr>
                <w:rFonts w:ascii="Calibri"/>
                <w:sz w:val="24"/>
              </w:rPr>
              <w:t>has</w:t>
            </w:r>
            <w:r>
              <w:rPr>
                <w:rFonts w:ascii="Calibri"/>
                <w:spacing w:val="-5"/>
                <w:sz w:val="24"/>
              </w:rPr>
              <w:t xml:space="preserve"> </w:t>
            </w:r>
            <w:r>
              <w:rPr>
                <w:rFonts w:ascii="Calibri"/>
                <w:spacing w:val="-1"/>
                <w:sz w:val="24"/>
              </w:rPr>
              <w:t>not</w:t>
            </w:r>
            <w:r>
              <w:rPr>
                <w:rFonts w:ascii="Calibri"/>
                <w:spacing w:val="-3"/>
                <w:sz w:val="24"/>
              </w:rPr>
              <w:t xml:space="preserve"> </w:t>
            </w:r>
            <w:r>
              <w:rPr>
                <w:rFonts w:ascii="Calibri"/>
                <w:spacing w:val="-1"/>
                <w:sz w:val="24"/>
              </w:rPr>
              <w:t>met</w:t>
            </w:r>
            <w:r>
              <w:rPr>
                <w:rFonts w:ascii="Calibri"/>
                <w:spacing w:val="-4"/>
                <w:sz w:val="24"/>
              </w:rPr>
              <w:t xml:space="preserve"> </w:t>
            </w:r>
            <w:r>
              <w:rPr>
                <w:rFonts w:ascii="Calibri"/>
                <w:sz w:val="24"/>
              </w:rPr>
              <w:t>the</w:t>
            </w:r>
            <w:r>
              <w:rPr>
                <w:rFonts w:ascii="Calibri"/>
                <w:spacing w:val="-5"/>
                <w:sz w:val="24"/>
              </w:rPr>
              <w:t xml:space="preserve"> </w:t>
            </w:r>
            <w:r>
              <w:rPr>
                <w:rFonts w:ascii="Calibri"/>
                <w:spacing w:val="-1"/>
                <w:sz w:val="24"/>
              </w:rPr>
              <w:t>required</w:t>
            </w:r>
            <w:r>
              <w:rPr>
                <w:rFonts w:ascii="Calibri"/>
                <w:spacing w:val="2"/>
                <w:sz w:val="24"/>
              </w:rPr>
              <w:t xml:space="preserve"> </w:t>
            </w:r>
            <w:r>
              <w:rPr>
                <w:rFonts w:ascii="Calibri"/>
                <w:spacing w:val="-1"/>
                <w:sz w:val="24"/>
              </w:rPr>
              <w:t>spend</w:t>
            </w:r>
            <w:r>
              <w:rPr>
                <w:rFonts w:ascii="Calibri"/>
                <w:spacing w:val="-5"/>
                <w:sz w:val="24"/>
              </w:rPr>
              <w:t xml:space="preserve"> </w:t>
            </w:r>
            <w:r>
              <w:rPr>
                <w:rFonts w:ascii="Calibri"/>
                <w:spacing w:val="-1"/>
                <w:sz w:val="24"/>
              </w:rPr>
              <w:t>down</w:t>
            </w:r>
            <w:r>
              <w:rPr>
                <w:rFonts w:ascii="Calibri"/>
                <w:spacing w:val="-4"/>
                <w:sz w:val="24"/>
              </w:rPr>
              <w:t xml:space="preserve"> </w:t>
            </w:r>
            <w:r>
              <w:rPr>
                <w:rFonts w:ascii="Calibri"/>
                <w:spacing w:val="-1"/>
                <w:sz w:val="24"/>
              </w:rPr>
              <w:t>requirements.</w:t>
            </w:r>
          </w:p>
        </w:tc>
      </w:tr>
      <w:tr w:rsidR="006E0120" w14:paraId="223E02FC" w14:textId="77777777" w:rsidTr="00B24363">
        <w:trPr>
          <w:trHeight w:hRule="exact" w:val="910"/>
        </w:trPr>
        <w:tc>
          <w:tcPr>
            <w:tcW w:w="1300" w:type="dxa"/>
          </w:tcPr>
          <w:p w14:paraId="55A1320B"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179</w:t>
            </w:r>
          </w:p>
        </w:tc>
        <w:tc>
          <w:tcPr>
            <w:tcW w:w="8133" w:type="dxa"/>
          </w:tcPr>
          <w:p w14:paraId="2409ACFC" w14:textId="77777777" w:rsidR="006E0120" w:rsidRDefault="006E0120" w:rsidP="00B24363">
            <w:pPr>
              <w:pStyle w:val="TableParagraph"/>
              <w:spacing w:before="20"/>
              <w:ind w:left="419" w:right="519"/>
              <w:rPr>
                <w:rFonts w:ascii="Calibri" w:eastAsia="Calibri" w:hAnsi="Calibri" w:cs="Calibri"/>
                <w:sz w:val="24"/>
                <w:szCs w:val="24"/>
              </w:rPr>
            </w:pPr>
            <w:r>
              <w:rPr>
                <w:rFonts w:ascii="Calibri"/>
                <w:spacing w:val="-1"/>
                <w:sz w:val="24"/>
              </w:rPr>
              <w:t>Patient</w:t>
            </w:r>
            <w:r>
              <w:rPr>
                <w:rFonts w:ascii="Calibri"/>
                <w:spacing w:val="-5"/>
                <w:sz w:val="24"/>
              </w:rPr>
              <w:t xml:space="preserve"> </w:t>
            </w:r>
            <w:r>
              <w:rPr>
                <w:rFonts w:ascii="Calibri"/>
                <w:sz w:val="24"/>
              </w:rPr>
              <w:t>has</w:t>
            </w:r>
            <w:r>
              <w:rPr>
                <w:rFonts w:ascii="Calibri"/>
                <w:spacing w:val="-6"/>
                <w:sz w:val="24"/>
              </w:rPr>
              <w:t xml:space="preserve"> </w:t>
            </w:r>
            <w:r>
              <w:rPr>
                <w:rFonts w:ascii="Calibri"/>
                <w:spacing w:val="-1"/>
                <w:sz w:val="24"/>
              </w:rPr>
              <w:t>not</w:t>
            </w:r>
            <w:r>
              <w:rPr>
                <w:rFonts w:ascii="Calibri"/>
                <w:spacing w:val="-3"/>
                <w:sz w:val="24"/>
              </w:rPr>
              <w:t xml:space="preserve"> </w:t>
            </w:r>
            <w:r>
              <w:rPr>
                <w:rFonts w:ascii="Calibri"/>
                <w:spacing w:val="-1"/>
                <w:sz w:val="24"/>
              </w:rPr>
              <w:t>met</w:t>
            </w:r>
            <w:r>
              <w:rPr>
                <w:rFonts w:ascii="Calibri"/>
                <w:spacing w:val="-5"/>
                <w:sz w:val="24"/>
              </w:rPr>
              <w:t xml:space="preserve"> </w:t>
            </w:r>
            <w:r>
              <w:rPr>
                <w:rFonts w:ascii="Calibri"/>
                <w:sz w:val="24"/>
              </w:rPr>
              <w:t>the</w:t>
            </w:r>
            <w:r>
              <w:rPr>
                <w:rFonts w:ascii="Calibri"/>
                <w:spacing w:val="-6"/>
                <w:sz w:val="24"/>
              </w:rPr>
              <w:t xml:space="preserve"> </w:t>
            </w:r>
            <w:r>
              <w:rPr>
                <w:rFonts w:ascii="Calibri"/>
                <w:spacing w:val="-1"/>
                <w:sz w:val="24"/>
              </w:rPr>
              <w:t>required</w:t>
            </w:r>
            <w:r>
              <w:rPr>
                <w:rFonts w:ascii="Calibri"/>
                <w:spacing w:val="-2"/>
                <w:sz w:val="24"/>
              </w:rPr>
              <w:t xml:space="preserve"> </w:t>
            </w:r>
            <w:r>
              <w:rPr>
                <w:rFonts w:ascii="Calibri"/>
                <w:spacing w:val="-1"/>
                <w:sz w:val="24"/>
              </w:rPr>
              <w:t>waiting</w:t>
            </w:r>
            <w:r>
              <w:rPr>
                <w:rFonts w:ascii="Calibri"/>
                <w:spacing w:val="-6"/>
                <w:sz w:val="24"/>
              </w:rPr>
              <w:t xml:space="preserve"> </w:t>
            </w:r>
            <w:r>
              <w:rPr>
                <w:rFonts w:ascii="Calibri"/>
                <w:spacing w:val="-1"/>
                <w:sz w:val="24"/>
              </w:rPr>
              <w:t>requirements.</w:t>
            </w:r>
            <w:r>
              <w:rPr>
                <w:rFonts w:ascii="Calibri"/>
                <w:spacing w:val="-7"/>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3"/>
                <w:sz w:val="24"/>
              </w:rPr>
              <w:t xml:space="preserve"> </w:t>
            </w:r>
            <w:r>
              <w:rPr>
                <w:rFonts w:ascii="Calibri"/>
                <w:sz w:val="24"/>
              </w:rPr>
              <w:t>the</w:t>
            </w:r>
            <w:r>
              <w:rPr>
                <w:rFonts w:ascii="Calibri"/>
                <w:spacing w:val="-7"/>
                <w:sz w:val="24"/>
              </w:rPr>
              <w:t xml:space="preserve"> </w:t>
            </w:r>
            <w:r>
              <w:rPr>
                <w:rFonts w:ascii="Calibri"/>
                <w:spacing w:val="-1"/>
                <w:sz w:val="24"/>
              </w:rPr>
              <w:t>835</w:t>
            </w:r>
            <w:r>
              <w:rPr>
                <w:rFonts w:ascii="Calibri"/>
                <w:spacing w:val="-4"/>
                <w:sz w:val="24"/>
              </w:rPr>
              <w:t xml:space="preserve"> </w:t>
            </w:r>
            <w:r>
              <w:rPr>
                <w:rFonts w:ascii="Calibri"/>
                <w:spacing w:val="-1"/>
                <w:sz w:val="24"/>
              </w:rPr>
              <w:t>Healthcare</w:t>
            </w:r>
            <w:r>
              <w:rPr>
                <w:rFonts w:ascii="Calibri"/>
                <w:spacing w:val="-5"/>
                <w:sz w:val="24"/>
              </w:rPr>
              <w:t xml:space="preserve"> </w:t>
            </w:r>
            <w:r>
              <w:rPr>
                <w:rFonts w:ascii="Calibri"/>
                <w:spacing w:val="-1"/>
                <w:sz w:val="24"/>
              </w:rPr>
              <w:t>Policy</w:t>
            </w:r>
            <w:r>
              <w:rPr>
                <w:rFonts w:ascii="Calibri"/>
                <w:spacing w:val="-5"/>
                <w:sz w:val="24"/>
              </w:rPr>
              <w:t xml:space="preserve"> </w:t>
            </w:r>
            <w:r>
              <w:rPr>
                <w:rFonts w:ascii="Calibri"/>
                <w:spacing w:val="-1"/>
                <w:sz w:val="24"/>
              </w:rPr>
              <w:t>Identification</w:t>
            </w:r>
            <w:r>
              <w:rPr>
                <w:rFonts w:ascii="Calibri"/>
                <w:spacing w:val="-6"/>
                <w:sz w:val="24"/>
              </w:rPr>
              <w:t xml:space="preserve"> </w:t>
            </w:r>
            <w:r>
              <w:rPr>
                <w:rFonts w:ascii="Calibri"/>
                <w:spacing w:val="-1"/>
                <w:sz w:val="24"/>
              </w:rPr>
              <w:t>Segment</w:t>
            </w:r>
            <w:r>
              <w:rPr>
                <w:rFonts w:ascii="Calibri"/>
                <w:spacing w:val="-7"/>
                <w:sz w:val="24"/>
              </w:rPr>
              <w:t xml:space="preserve"> </w:t>
            </w:r>
            <w:r>
              <w:rPr>
                <w:rFonts w:ascii="Calibri"/>
                <w:spacing w:val="-1"/>
                <w:sz w:val="24"/>
              </w:rPr>
              <w:t>(loop</w:t>
            </w:r>
            <w:r>
              <w:rPr>
                <w:rFonts w:ascii="Calibri"/>
                <w:spacing w:val="-4"/>
                <w:sz w:val="24"/>
              </w:rPr>
              <w:t xml:space="preserve"> </w:t>
            </w:r>
            <w:r>
              <w:rPr>
                <w:rFonts w:ascii="Calibri"/>
                <w:spacing w:val="-1"/>
                <w:sz w:val="24"/>
              </w:rPr>
              <w:t>2110</w:t>
            </w:r>
            <w:r>
              <w:rPr>
                <w:rFonts w:ascii="Calibri"/>
                <w:spacing w:val="-5"/>
                <w:sz w:val="24"/>
              </w:rPr>
              <w:t xml:space="preserve"> </w:t>
            </w:r>
            <w:r>
              <w:rPr>
                <w:rFonts w:ascii="Calibri"/>
                <w:spacing w:val="-1"/>
                <w:sz w:val="24"/>
              </w:rPr>
              <w:t>Service</w:t>
            </w:r>
            <w:r>
              <w:rPr>
                <w:rFonts w:ascii="Calibri"/>
                <w:spacing w:val="75"/>
                <w:w w:val="99"/>
                <w:sz w:val="24"/>
              </w:rPr>
              <w:t xml:space="preserve"> </w:t>
            </w:r>
            <w:r>
              <w:rPr>
                <w:rFonts w:ascii="Calibri"/>
                <w:sz w:val="24"/>
              </w:rPr>
              <w:t>Payment</w:t>
            </w:r>
            <w:r>
              <w:rPr>
                <w:rFonts w:ascii="Calibri"/>
                <w:spacing w:val="-6"/>
                <w:sz w:val="24"/>
              </w:rPr>
              <w:t xml:space="preserve"> </w:t>
            </w:r>
            <w:r>
              <w:rPr>
                <w:rFonts w:ascii="Calibri"/>
                <w:spacing w:val="-1"/>
                <w:sz w:val="24"/>
              </w:rPr>
              <w:t>Information</w:t>
            </w:r>
            <w:r>
              <w:rPr>
                <w:rFonts w:ascii="Calibri"/>
                <w:spacing w:val="-5"/>
                <w:sz w:val="24"/>
              </w:rPr>
              <w:t xml:space="preserve"> </w:t>
            </w:r>
            <w:r>
              <w:rPr>
                <w:rFonts w:ascii="Calibri"/>
                <w:spacing w:val="-1"/>
                <w:sz w:val="24"/>
              </w:rPr>
              <w:t>REF),</w:t>
            </w:r>
            <w:r>
              <w:rPr>
                <w:rFonts w:ascii="Calibri"/>
                <w:spacing w:val="-5"/>
                <w:sz w:val="24"/>
              </w:rPr>
              <w:t xml:space="preserve"> </w:t>
            </w:r>
            <w:r>
              <w:rPr>
                <w:rFonts w:ascii="Calibri"/>
                <w:sz w:val="24"/>
              </w:rPr>
              <w:t>if</w:t>
            </w:r>
            <w:r>
              <w:rPr>
                <w:rFonts w:ascii="Calibri"/>
                <w:spacing w:val="-5"/>
                <w:sz w:val="24"/>
              </w:rPr>
              <w:t xml:space="preserve"> </w:t>
            </w:r>
            <w:r>
              <w:rPr>
                <w:rFonts w:ascii="Calibri"/>
                <w:spacing w:val="-1"/>
                <w:sz w:val="24"/>
              </w:rPr>
              <w:t>present.</w:t>
            </w:r>
          </w:p>
        </w:tc>
      </w:tr>
      <w:tr w:rsidR="006E0120" w14:paraId="3BB065E8" w14:textId="77777777" w:rsidTr="00B24363">
        <w:trPr>
          <w:trHeight w:hRule="exact" w:val="910"/>
        </w:trPr>
        <w:tc>
          <w:tcPr>
            <w:tcW w:w="1300" w:type="dxa"/>
          </w:tcPr>
          <w:p w14:paraId="4005434E"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183</w:t>
            </w:r>
          </w:p>
        </w:tc>
        <w:tc>
          <w:tcPr>
            <w:tcW w:w="8133" w:type="dxa"/>
          </w:tcPr>
          <w:p w14:paraId="24F3E54C" w14:textId="77777777" w:rsidR="006E0120" w:rsidRDefault="006E0120" w:rsidP="00B24363">
            <w:pPr>
              <w:pStyle w:val="TableParagraph"/>
              <w:spacing w:before="20"/>
              <w:ind w:left="419" w:right="664"/>
              <w:jc w:val="both"/>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referring</w:t>
            </w:r>
            <w:r>
              <w:rPr>
                <w:rFonts w:ascii="Calibri"/>
                <w:spacing w:val="-4"/>
                <w:sz w:val="24"/>
              </w:rPr>
              <w:t xml:space="preserve"> </w:t>
            </w:r>
            <w:r>
              <w:rPr>
                <w:rFonts w:ascii="Calibri"/>
                <w:spacing w:val="-1"/>
                <w:sz w:val="24"/>
              </w:rPr>
              <w:t>provider</w:t>
            </w:r>
            <w:r>
              <w:rPr>
                <w:rFonts w:ascii="Calibri"/>
                <w:spacing w:val="-3"/>
                <w:sz w:val="24"/>
              </w:rPr>
              <w:t xml:space="preserve"> </w:t>
            </w:r>
            <w:r>
              <w:rPr>
                <w:rFonts w:ascii="Calibri"/>
                <w:sz w:val="24"/>
              </w:rPr>
              <w:t>is</w:t>
            </w:r>
            <w:r>
              <w:rPr>
                <w:rFonts w:ascii="Calibri"/>
                <w:spacing w:val="-4"/>
                <w:sz w:val="24"/>
              </w:rPr>
              <w:t xml:space="preserve"> </w:t>
            </w:r>
            <w:r>
              <w:rPr>
                <w:rFonts w:ascii="Calibri"/>
                <w:spacing w:val="-1"/>
                <w:sz w:val="24"/>
              </w:rPr>
              <w:t>not</w:t>
            </w:r>
            <w:r>
              <w:rPr>
                <w:rFonts w:ascii="Calibri"/>
                <w:spacing w:val="-2"/>
                <w:sz w:val="24"/>
              </w:rPr>
              <w:t xml:space="preserve"> </w:t>
            </w:r>
            <w:r>
              <w:rPr>
                <w:rFonts w:ascii="Calibri"/>
                <w:spacing w:val="-1"/>
                <w:sz w:val="24"/>
              </w:rPr>
              <w:t>eligible</w:t>
            </w:r>
            <w:r>
              <w:rPr>
                <w:rFonts w:ascii="Calibri"/>
                <w:spacing w:val="-3"/>
                <w:sz w:val="24"/>
              </w:rPr>
              <w:t xml:space="preserve"> </w:t>
            </w:r>
            <w:r>
              <w:rPr>
                <w:rFonts w:ascii="Calibri"/>
                <w:sz w:val="24"/>
              </w:rPr>
              <w:t>to</w:t>
            </w:r>
            <w:r>
              <w:rPr>
                <w:rFonts w:ascii="Calibri"/>
                <w:spacing w:val="3"/>
                <w:sz w:val="24"/>
              </w:rPr>
              <w:t xml:space="preserve"> </w:t>
            </w:r>
            <w:r>
              <w:rPr>
                <w:rFonts w:ascii="Calibri"/>
                <w:spacing w:val="-1"/>
                <w:sz w:val="24"/>
              </w:rPr>
              <w:t>refer</w:t>
            </w:r>
            <w:r>
              <w:rPr>
                <w:rFonts w:ascii="Calibri"/>
                <w:spacing w:val="-3"/>
                <w:sz w:val="24"/>
              </w:rPr>
              <w:t xml:space="preserve"> </w:t>
            </w:r>
            <w:r>
              <w:rPr>
                <w:rFonts w:ascii="Calibri"/>
                <w:spacing w:val="-1"/>
                <w:sz w:val="24"/>
              </w:rPr>
              <w:t>the service billed.</w:t>
            </w:r>
            <w:r>
              <w:rPr>
                <w:rFonts w:ascii="Calibri"/>
                <w:spacing w:val="-3"/>
                <w:sz w:val="24"/>
              </w:rPr>
              <w:t xml:space="preserve"> </w:t>
            </w:r>
            <w:r>
              <w:rPr>
                <w:rFonts w:ascii="Calibri"/>
                <w:spacing w:val="-1"/>
                <w:sz w:val="24"/>
              </w:rPr>
              <w:t>Note:</w:t>
            </w:r>
            <w:r>
              <w:rPr>
                <w:rFonts w:ascii="Calibri"/>
                <w:spacing w:val="63"/>
                <w:w w:val="99"/>
                <w:sz w:val="24"/>
              </w:rPr>
              <w:t xml:space="preserve"> </w:t>
            </w:r>
            <w:r>
              <w:rPr>
                <w:rFonts w:ascii="Calibri"/>
                <w:sz w:val="24"/>
              </w:rPr>
              <w:t>Refer</w:t>
            </w:r>
            <w:r>
              <w:rPr>
                <w:rFonts w:ascii="Calibri"/>
                <w:spacing w:val="-5"/>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2"/>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4"/>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3"/>
                <w:sz w:val="24"/>
              </w:rPr>
              <w:t xml:space="preserve"> </w:t>
            </w:r>
            <w:r>
              <w:rPr>
                <w:rFonts w:ascii="Calibri"/>
                <w:spacing w:val="-1"/>
                <w:sz w:val="24"/>
              </w:rPr>
              <w:t>2110</w:t>
            </w:r>
            <w:r>
              <w:rPr>
                <w:rFonts w:ascii="Calibri"/>
                <w:spacing w:val="45"/>
                <w:w w:val="99"/>
                <w:sz w:val="24"/>
              </w:rPr>
              <w:t xml:space="preserve"> </w:t>
            </w:r>
            <w:r>
              <w:rPr>
                <w:rFonts w:ascii="Calibri"/>
                <w:spacing w:val="-1"/>
                <w:sz w:val="24"/>
              </w:rPr>
              <w:t>Service</w:t>
            </w:r>
            <w:r>
              <w:rPr>
                <w:rFonts w:ascii="Calibri"/>
                <w:spacing w:val="-4"/>
                <w:sz w:val="24"/>
              </w:rPr>
              <w:t xml:space="preserve"> </w:t>
            </w:r>
            <w:r>
              <w:rPr>
                <w:rFonts w:ascii="Calibri"/>
                <w:spacing w:val="-1"/>
                <w:sz w:val="24"/>
              </w:rPr>
              <w:t>Payment</w:t>
            </w:r>
            <w:r>
              <w:rPr>
                <w:rFonts w:ascii="Calibri"/>
                <w:spacing w:val="-6"/>
                <w:sz w:val="24"/>
              </w:rPr>
              <w:t xml:space="preserve"> </w:t>
            </w:r>
            <w:r>
              <w:rPr>
                <w:rFonts w:ascii="Calibri"/>
                <w:spacing w:val="-1"/>
                <w:sz w:val="24"/>
              </w:rPr>
              <w:t>Information</w:t>
            </w:r>
            <w:r>
              <w:rPr>
                <w:rFonts w:ascii="Calibri"/>
                <w:spacing w:val="-6"/>
                <w:sz w:val="24"/>
              </w:rPr>
              <w:t xml:space="preserve"> </w:t>
            </w:r>
            <w:r>
              <w:rPr>
                <w:rFonts w:ascii="Calibri"/>
                <w:sz w:val="24"/>
              </w:rPr>
              <w:t>REF),</w:t>
            </w:r>
            <w:r>
              <w:rPr>
                <w:rFonts w:ascii="Calibri"/>
                <w:spacing w:val="-5"/>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4BB684CE" w14:textId="77777777" w:rsidTr="00B24363">
        <w:trPr>
          <w:trHeight w:hRule="exact" w:val="910"/>
        </w:trPr>
        <w:tc>
          <w:tcPr>
            <w:tcW w:w="1300" w:type="dxa"/>
          </w:tcPr>
          <w:p w14:paraId="79425230"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184</w:t>
            </w:r>
          </w:p>
        </w:tc>
        <w:tc>
          <w:tcPr>
            <w:tcW w:w="8133" w:type="dxa"/>
          </w:tcPr>
          <w:p w14:paraId="005804A3" w14:textId="77777777" w:rsidR="006E0120" w:rsidRDefault="006E0120" w:rsidP="00B24363">
            <w:pPr>
              <w:pStyle w:val="TableParagraph"/>
              <w:spacing w:before="20"/>
              <w:ind w:left="419" w:right="478"/>
              <w:rPr>
                <w:rFonts w:ascii="Calibri" w:eastAsia="Calibri" w:hAnsi="Calibri" w:cs="Calibri"/>
                <w:sz w:val="24"/>
                <w:szCs w:val="24"/>
              </w:rPr>
            </w:pPr>
            <w:r>
              <w:rPr>
                <w:rFonts w:ascii="Calibri"/>
                <w:sz w:val="24"/>
              </w:rPr>
              <w:t>The</w:t>
            </w:r>
            <w:r>
              <w:rPr>
                <w:rFonts w:ascii="Calibri"/>
                <w:spacing w:val="-5"/>
                <w:sz w:val="24"/>
              </w:rPr>
              <w:t xml:space="preserve"> </w:t>
            </w:r>
            <w:r>
              <w:rPr>
                <w:rFonts w:ascii="Calibri"/>
                <w:spacing w:val="-1"/>
                <w:sz w:val="24"/>
              </w:rPr>
              <w:t>prescribing/ordering</w:t>
            </w:r>
            <w:r>
              <w:rPr>
                <w:rFonts w:ascii="Calibri"/>
                <w:spacing w:val="-5"/>
                <w:sz w:val="24"/>
              </w:rPr>
              <w:t xml:space="preserve"> </w:t>
            </w:r>
            <w:r>
              <w:rPr>
                <w:rFonts w:ascii="Calibri"/>
                <w:spacing w:val="-1"/>
                <w:sz w:val="24"/>
              </w:rPr>
              <w:t>provider</w:t>
            </w:r>
            <w:r>
              <w:rPr>
                <w:rFonts w:ascii="Calibri"/>
                <w:spacing w:val="-3"/>
                <w:sz w:val="24"/>
              </w:rPr>
              <w:t xml:space="preserve"> </w:t>
            </w:r>
            <w:r>
              <w:rPr>
                <w:rFonts w:ascii="Calibri"/>
                <w:sz w:val="24"/>
              </w:rPr>
              <w:t>is</w:t>
            </w:r>
            <w:r>
              <w:rPr>
                <w:rFonts w:ascii="Calibri"/>
                <w:spacing w:val="-6"/>
                <w:sz w:val="24"/>
              </w:rPr>
              <w:t xml:space="preserve"> </w:t>
            </w:r>
            <w:r>
              <w:rPr>
                <w:rFonts w:ascii="Calibri"/>
                <w:spacing w:val="-1"/>
                <w:sz w:val="24"/>
              </w:rPr>
              <w:t>not</w:t>
            </w:r>
            <w:r>
              <w:rPr>
                <w:rFonts w:ascii="Calibri"/>
                <w:spacing w:val="-4"/>
                <w:sz w:val="24"/>
              </w:rPr>
              <w:t xml:space="preserve"> </w:t>
            </w:r>
            <w:r>
              <w:rPr>
                <w:rFonts w:ascii="Calibri"/>
                <w:sz w:val="24"/>
              </w:rPr>
              <w:t>eligible</w:t>
            </w:r>
            <w:r>
              <w:rPr>
                <w:rFonts w:ascii="Calibri"/>
                <w:spacing w:val="-6"/>
                <w:sz w:val="24"/>
              </w:rPr>
              <w:t xml:space="preserve"> </w:t>
            </w:r>
            <w:r>
              <w:rPr>
                <w:rFonts w:ascii="Calibri"/>
                <w:spacing w:val="-1"/>
                <w:sz w:val="24"/>
              </w:rPr>
              <w:t>to</w:t>
            </w:r>
            <w:r>
              <w:rPr>
                <w:rFonts w:ascii="Calibri"/>
                <w:spacing w:val="-2"/>
                <w:sz w:val="24"/>
              </w:rPr>
              <w:t xml:space="preserve"> </w:t>
            </w:r>
            <w:r>
              <w:rPr>
                <w:rFonts w:ascii="Calibri"/>
                <w:spacing w:val="-1"/>
                <w:sz w:val="24"/>
              </w:rPr>
              <w:t>prescribe/order</w:t>
            </w:r>
            <w:r>
              <w:rPr>
                <w:rFonts w:ascii="Calibri"/>
                <w:spacing w:val="-3"/>
                <w:sz w:val="24"/>
              </w:rPr>
              <w:t xml:space="preserve"> </w:t>
            </w:r>
            <w:r>
              <w:rPr>
                <w:rFonts w:ascii="Calibri"/>
                <w:spacing w:val="-1"/>
                <w:sz w:val="24"/>
              </w:rPr>
              <w:t>the</w:t>
            </w:r>
            <w:r>
              <w:rPr>
                <w:rFonts w:ascii="Calibri"/>
                <w:spacing w:val="55"/>
                <w:w w:val="99"/>
                <w:sz w:val="24"/>
              </w:rPr>
              <w:t xml:space="preserve"> </w:t>
            </w:r>
            <w:r>
              <w:rPr>
                <w:rFonts w:ascii="Calibri"/>
                <w:spacing w:val="-1"/>
                <w:sz w:val="24"/>
              </w:rPr>
              <w:t>service</w:t>
            </w:r>
            <w:r>
              <w:rPr>
                <w:rFonts w:ascii="Calibri"/>
                <w:spacing w:val="-3"/>
                <w:sz w:val="24"/>
              </w:rPr>
              <w:t xml:space="preserve"> </w:t>
            </w:r>
            <w:r>
              <w:rPr>
                <w:rFonts w:ascii="Calibri"/>
                <w:spacing w:val="-1"/>
                <w:sz w:val="24"/>
              </w:rPr>
              <w:t>billed.</w:t>
            </w:r>
            <w:r>
              <w:rPr>
                <w:rFonts w:ascii="Calibri"/>
                <w:spacing w:val="-5"/>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3"/>
                <w:sz w:val="24"/>
              </w:rPr>
              <w:t xml:space="preserve"> </w:t>
            </w:r>
            <w:r>
              <w:rPr>
                <w:rFonts w:ascii="Calibri"/>
                <w:sz w:val="24"/>
              </w:rPr>
              <w:t>to</w:t>
            </w:r>
            <w:r>
              <w:rPr>
                <w:rFonts w:ascii="Calibri"/>
                <w:spacing w:val="-2"/>
                <w:sz w:val="24"/>
              </w:rPr>
              <w:t xml:space="preserve"> </w:t>
            </w:r>
            <w:r>
              <w:rPr>
                <w:rFonts w:ascii="Calibri"/>
                <w:spacing w:val="-1"/>
                <w:sz w:val="24"/>
              </w:rPr>
              <w:t>the</w:t>
            </w:r>
            <w:r>
              <w:rPr>
                <w:rFonts w:ascii="Calibri"/>
                <w:spacing w:val="-5"/>
                <w:sz w:val="24"/>
              </w:rPr>
              <w:t xml:space="preserve"> </w:t>
            </w:r>
            <w:r>
              <w:rPr>
                <w:rFonts w:ascii="Calibri"/>
                <w:sz w:val="24"/>
              </w:rPr>
              <w:t>835</w:t>
            </w:r>
            <w:r>
              <w:rPr>
                <w:rFonts w:ascii="Calibri"/>
                <w:spacing w:val="-5"/>
                <w:sz w:val="24"/>
              </w:rPr>
              <w:t xml:space="preserve"> </w:t>
            </w:r>
            <w:r>
              <w:rPr>
                <w:rFonts w:ascii="Calibri"/>
                <w:spacing w:val="-1"/>
                <w:sz w:val="24"/>
              </w:rPr>
              <w:t>Healthcare</w:t>
            </w:r>
            <w:r>
              <w:rPr>
                <w:rFonts w:ascii="Calibri"/>
                <w:spacing w:val="-4"/>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53"/>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3"/>
                <w:sz w:val="24"/>
              </w:rPr>
              <w:t xml:space="preserve"> </w:t>
            </w:r>
            <w:r>
              <w:rPr>
                <w:rFonts w:ascii="Calibri"/>
                <w:sz w:val="24"/>
              </w:rPr>
              <w:t>2110</w:t>
            </w:r>
            <w:r>
              <w:rPr>
                <w:rFonts w:ascii="Calibri"/>
                <w:spacing w:val="-6"/>
                <w:sz w:val="24"/>
              </w:rPr>
              <w:t xml:space="preserve"> </w:t>
            </w:r>
            <w:r>
              <w:rPr>
                <w:rFonts w:ascii="Calibri"/>
                <w:spacing w:val="-1"/>
                <w:sz w:val="24"/>
              </w:rPr>
              <w:t>Service</w:t>
            </w:r>
            <w:r>
              <w:rPr>
                <w:rFonts w:ascii="Calibri"/>
                <w:spacing w:val="-3"/>
                <w:sz w:val="24"/>
              </w:rPr>
              <w:t xml:space="preserve"> </w:t>
            </w:r>
            <w:r>
              <w:rPr>
                <w:rFonts w:ascii="Calibri"/>
                <w:spacing w:val="-1"/>
                <w:sz w:val="24"/>
              </w:rPr>
              <w:t>Payment</w:t>
            </w:r>
            <w:r>
              <w:rPr>
                <w:rFonts w:ascii="Calibri"/>
                <w:spacing w:val="-3"/>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15C0E73E" w14:textId="77777777" w:rsidTr="00B24363">
        <w:trPr>
          <w:trHeight w:hRule="exact" w:val="913"/>
        </w:trPr>
        <w:tc>
          <w:tcPr>
            <w:tcW w:w="1300" w:type="dxa"/>
          </w:tcPr>
          <w:p w14:paraId="3411B764" w14:textId="77777777" w:rsidR="006E0120" w:rsidRDefault="006E0120" w:rsidP="00B24363">
            <w:pPr>
              <w:pStyle w:val="TableParagraph"/>
              <w:spacing w:before="11"/>
              <w:ind w:right="2"/>
              <w:jc w:val="center"/>
              <w:rPr>
                <w:rFonts w:ascii="Calibri" w:eastAsia="Calibri" w:hAnsi="Calibri" w:cs="Calibri"/>
                <w:sz w:val="24"/>
                <w:szCs w:val="24"/>
              </w:rPr>
            </w:pPr>
            <w:r>
              <w:rPr>
                <w:rFonts w:ascii="Calibri"/>
                <w:sz w:val="24"/>
              </w:rPr>
              <w:t>185</w:t>
            </w:r>
          </w:p>
        </w:tc>
        <w:tc>
          <w:tcPr>
            <w:tcW w:w="8133" w:type="dxa"/>
          </w:tcPr>
          <w:p w14:paraId="26B5566A" w14:textId="77777777" w:rsidR="006E0120" w:rsidRDefault="006E0120" w:rsidP="00B24363">
            <w:pPr>
              <w:pStyle w:val="TableParagraph"/>
              <w:spacing w:before="20"/>
              <w:ind w:left="419" w:right="606"/>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rendering</w:t>
            </w:r>
            <w:r>
              <w:rPr>
                <w:rFonts w:ascii="Calibri"/>
                <w:spacing w:val="-3"/>
                <w:sz w:val="24"/>
              </w:rPr>
              <w:t xml:space="preserve"> </w:t>
            </w:r>
            <w:r>
              <w:rPr>
                <w:rFonts w:ascii="Calibri"/>
                <w:spacing w:val="-1"/>
                <w:sz w:val="24"/>
              </w:rPr>
              <w:t>provider</w:t>
            </w:r>
            <w:r>
              <w:rPr>
                <w:rFonts w:ascii="Calibri"/>
                <w:spacing w:val="-4"/>
                <w:sz w:val="24"/>
              </w:rPr>
              <w:t xml:space="preserve"> </w:t>
            </w:r>
            <w:r>
              <w:rPr>
                <w:rFonts w:ascii="Calibri"/>
                <w:sz w:val="24"/>
              </w:rPr>
              <w:t>is</w:t>
            </w:r>
            <w:r>
              <w:rPr>
                <w:rFonts w:ascii="Calibri"/>
                <w:spacing w:val="-4"/>
                <w:sz w:val="24"/>
              </w:rPr>
              <w:t xml:space="preserve"> </w:t>
            </w:r>
            <w:r>
              <w:rPr>
                <w:rFonts w:ascii="Calibri"/>
                <w:spacing w:val="-1"/>
                <w:sz w:val="24"/>
              </w:rPr>
              <w:t>not</w:t>
            </w:r>
            <w:r>
              <w:rPr>
                <w:rFonts w:ascii="Calibri"/>
                <w:spacing w:val="-2"/>
                <w:sz w:val="24"/>
              </w:rPr>
              <w:t xml:space="preserve"> </w:t>
            </w:r>
            <w:r>
              <w:rPr>
                <w:rFonts w:ascii="Calibri"/>
                <w:spacing w:val="-1"/>
                <w:sz w:val="24"/>
              </w:rPr>
              <w:t>eligible</w:t>
            </w:r>
            <w:r>
              <w:rPr>
                <w:rFonts w:ascii="Calibri"/>
                <w:spacing w:val="-4"/>
                <w:sz w:val="24"/>
              </w:rPr>
              <w:t xml:space="preserve"> </w:t>
            </w:r>
            <w:r>
              <w:rPr>
                <w:rFonts w:ascii="Calibri"/>
                <w:sz w:val="24"/>
              </w:rPr>
              <w:t>to</w:t>
            </w:r>
            <w:r>
              <w:rPr>
                <w:rFonts w:ascii="Calibri"/>
                <w:spacing w:val="-4"/>
                <w:sz w:val="24"/>
              </w:rPr>
              <w:t xml:space="preserve"> </w:t>
            </w:r>
            <w:r>
              <w:rPr>
                <w:rFonts w:ascii="Calibri"/>
                <w:spacing w:val="-1"/>
                <w:sz w:val="24"/>
              </w:rPr>
              <w:t>perform</w:t>
            </w:r>
            <w:r>
              <w:rPr>
                <w:rFonts w:ascii="Calibri"/>
                <w:spacing w:val="-5"/>
                <w:sz w:val="24"/>
              </w:rPr>
              <w:t xml:space="preserve"> </w:t>
            </w:r>
            <w:r>
              <w:rPr>
                <w:rFonts w:ascii="Calibri"/>
                <w:spacing w:val="-1"/>
                <w:sz w:val="24"/>
              </w:rPr>
              <w:t>the</w:t>
            </w:r>
            <w:r>
              <w:rPr>
                <w:rFonts w:ascii="Calibri"/>
                <w:spacing w:val="-2"/>
                <w:sz w:val="24"/>
              </w:rPr>
              <w:t xml:space="preserve"> </w:t>
            </w:r>
            <w:r>
              <w:rPr>
                <w:rFonts w:ascii="Calibri"/>
                <w:spacing w:val="-1"/>
                <w:sz w:val="24"/>
              </w:rPr>
              <w:t>service</w:t>
            </w:r>
            <w:r>
              <w:rPr>
                <w:rFonts w:ascii="Calibri"/>
                <w:spacing w:val="-4"/>
                <w:sz w:val="24"/>
              </w:rPr>
              <w:t xml:space="preserve"> </w:t>
            </w:r>
            <w:r>
              <w:rPr>
                <w:rFonts w:ascii="Calibri"/>
                <w:spacing w:val="-1"/>
                <w:sz w:val="24"/>
              </w:rPr>
              <w:t>billed.</w:t>
            </w:r>
            <w:r>
              <w:rPr>
                <w:rFonts w:ascii="Calibri"/>
                <w:spacing w:val="45"/>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3"/>
                <w:sz w:val="24"/>
              </w:rPr>
              <w:t xml:space="preserve"> </w:t>
            </w:r>
            <w:r>
              <w:rPr>
                <w:rFonts w:ascii="Calibri"/>
                <w:spacing w:val="-1"/>
                <w:sz w:val="24"/>
              </w:rPr>
              <w:t>Policy</w:t>
            </w:r>
            <w:r>
              <w:rPr>
                <w:rFonts w:ascii="Calibri"/>
                <w:spacing w:val="-3"/>
                <w:sz w:val="24"/>
              </w:rPr>
              <w:t xml:space="preserve"> </w:t>
            </w:r>
            <w:r>
              <w:rPr>
                <w:rFonts w:ascii="Calibri"/>
                <w:spacing w:val="-1"/>
                <w:sz w:val="24"/>
              </w:rPr>
              <w:t>Identification</w:t>
            </w:r>
            <w:r>
              <w:rPr>
                <w:rFonts w:ascii="Calibri"/>
                <w:spacing w:val="-5"/>
                <w:sz w:val="24"/>
              </w:rPr>
              <w:t xml:space="preserve"> </w:t>
            </w:r>
            <w:r>
              <w:rPr>
                <w:rFonts w:ascii="Calibri"/>
                <w:spacing w:val="-1"/>
                <w:sz w:val="24"/>
              </w:rPr>
              <w:t>Segment</w:t>
            </w:r>
            <w:r>
              <w:rPr>
                <w:rFonts w:ascii="Calibri"/>
                <w:spacing w:val="-5"/>
                <w:sz w:val="24"/>
              </w:rPr>
              <w:t xml:space="preserve"> </w:t>
            </w:r>
            <w:r>
              <w:rPr>
                <w:rFonts w:ascii="Calibri"/>
                <w:spacing w:val="-1"/>
                <w:sz w:val="24"/>
              </w:rPr>
              <w:t>(loop</w:t>
            </w:r>
            <w:r>
              <w:rPr>
                <w:rFonts w:ascii="Calibri"/>
                <w:spacing w:val="57"/>
                <w:sz w:val="24"/>
              </w:rPr>
              <w:t xml:space="preserve"> </w:t>
            </w:r>
            <w:r>
              <w:rPr>
                <w:rFonts w:ascii="Calibri"/>
                <w:sz w:val="24"/>
              </w:rPr>
              <w:t>2110</w:t>
            </w:r>
            <w:r>
              <w:rPr>
                <w:rFonts w:ascii="Calibri"/>
                <w:spacing w:val="-5"/>
                <w:sz w:val="24"/>
              </w:rPr>
              <w:t xml:space="preserve"> </w:t>
            </w:r>
            <w:r>
              <w:rPr>
                <w:rFonts w:ascii="Calibri"/>
                <w:spacing w:val="-1"/>
                <w:sz w:val="24"/>
              </w:rPr>
              <w:t>Service</w:t>
            </w:r>
            <w:r>
              <w:rPr>
                <w:rFonts w:ascii="Calibri"/>
                <w:spacing w:val="-6"/>
                <w:sz w:val="24"/>
              </w:rPr>
              <w:t xml:space="preserve"> </w:t>
            </w:r>
            <w:r>
              <w:rPr>
                <w:rFonts w:ascii="Calibri"/>
                <w:spacing w:val="-1"/>
                <w:sz w:val="24"/>
              </w:rPr>
              <w:t>Payment</w:t>
            </w:r>
            <w:r>
              <w:rPr>
                <w:rFonts w:ascii="Calibri"/>
                <w:spacing w:val="-4"/>
                <w:sz w:val="24"/>
              </w:rPr>
              <w:t xml:space="preserve"> </w:t>
            </w:r>
            <w:r>
              <w:rPr>
                <w:rFonts w:ascii="Calibri"/>
                <w:spacing w:val="-1"/>
                <w:sz w:val="24"/>
              </w:rPr>
              <w:t>Information</w:t>
            </w:r>
            <w:r>
              <w:rPr>
                <w:rFonts w:ascii="Calibri"/>
                <w:spacing w:val="-6"/>
                <w:sz w:val="24"/>
              </w:rPr>
              <w:t xml:space="preserve"> </w:t>
            </w:r>
            <w:r>
              <w:rPr>
                <w:rFonts w:ascii="Calibri"/>
                <w:sz w:val="24"/>
              </w:rPr>
              <w:t>REF),</w:t>
            </w:r>
            <w:r>
              <w:rPr>
                <w:rFonts w:ascii="Calibri"/>
                <w:spacing w:val="-6"/>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40DEC3A2" w14:textId="77777777" w:rsidTr="00B24363">
        <w:trPr>
          <w:trHeight w:hRule="exact" w:val="312"/>
        </w:trPr>
        <w:tc>
          <w:tcPr>
            <w:tcW w:w="1300" w:type="dxa"/>
          </w:tcPr>
          <w:p w14:paraId="2473FAFC"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186</w:t>
            </w:r>
          </w:p>
        </w:tc>
        <w:tc>
          <w:tcPr>
            <w:tcW w:w="8133" w:type="dxa"/>
          </w:tcPr>
          <w:p w14:paraId="107057A3"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Level</w:t>
            </w:r>
            <w:r>
              <w:rPr>
                <w:rFonts w:ascii="Calibri"/>
                <w:spacing w:val="-3"/>
                <w:sz w:val="24"/>
              </w:rPr>
              <w:t xml:space="preserve"> </w:t>
            </w:r>
            <w:r>
              <w:rPr>
                <w:rFonts w:ascii="Calibri"/>
                <w:spacing w:val="-1"/>
                <w:sz w:val="24"/>
              </w:rPr>
              <w:t>of</w:t>
            </w:r>
            <w:r>
              <w:rPr>
                <w:rFonts w:ascii="Calibri"/>
                <w:spacing w:val="-4"/>
                <w:sz w:val="24"/>
              </w:rPr>
              <w:t xml:space="preserve"> </w:t>
            </w:r>
            <w:r>
              <w:rPr>
                <w:rFonts w:ascii="Calibri"/>
                <w:sz w:val="24"/>
              </w:rPr>
              <w:t>care</w:t>
            </w:r>
            <w:r>
              <w:rPr>
                <w:rFonts w:ascii="Calibri"/>
                <w:spacing w:val="-3"/>
                <w:sz w:val="24"/>
              </w:rPr>
              <w:t xml:space="preserve"> </w:t>
            </w:r>
            <w:r>
              <w:rPr>
                <w:rFonts w:ascii="Calibri"/>
                <w:spacing w:val="-1"/>
                <w:sz w:val="24"/>
              </w:rPr>
              <w:t>change</w:t>
            </w:r>
            <w:r>
              <w:rPr>
                <w:rFonts w:ascii="Calibri"/>
                <w:spacing w:val="-6"/>
                <w:sz w:val="24"/>
              </w:rPr>
              <w:t xml:space="preserve"> </w:t>
            </w:r>
            <w:r>
              <w:rPr>
                <w:rFonts w:ascii="Calibri"/>
                <w:spacing w:val="-1"/>
                <w:sz w:val="24"/>
              </w:rPr>
              <w:t>adjustment.</w:t>
            </w:r>
          </w:p>
        </w:tc>
      </w:tr>
      <w:tr w:rsidR="006E0120" w14:paraId="79A5638C" w14:textId="77777777" w:rsidTr="00B24363">
        <w:trPr>
          <w:trHeight w:hRule="exact" w:val="910"/>
        </w:trPr>
        <w:tc>
          <w:tcPr>
            <w:tcW w:w="1300" w:type="dxa"/>
          </w:tcPr>
          <w:p w14:paraId="3D03F944"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lastRenderedPageBreak/>
              <w:t>187</w:t>
            </w:r>
          </w:p>
        </w:tc>
        <w:tc>
          <w:tcPr>
            <w:tcW w:w="8133" w:type="dxa"/>
          </w:tcPr>
          <w:p w14:paraId="5C7E7041" w14:textId="77777777" w:rsidR="006E0120" w:rsidRDefault="006E0120" w:rsidP="00B24363">
            <w:pPr>
              <w:pStyle w:val="TableParagraph"/>
              <w:spacing w:before="20"/>
              <w:ind w:left="419" w:right="641"/>
              <w:rPr>
                <w:rFonts w:ascii="Calibri" w:eastAsia="Calibri" w:hAnsi="Calibri" w:cs="Calibri"/>
                <w:sz w:val="24"/>
                <w:szCs w:val="24"/>
              </w:rPr>
            </w:pPr>
            <w:r>
              <w:rPr>
                <w:rFonts w:ascii="Calibri"/>
                <w:spacing w:val="-1"/>
                <w:sz w:val="24"/>
              </w:rPr>
              <w:t>Consumer</w:t>
            </w:r>
            <w:r>
              <w:rPr>
                <w:rFonts w:ascii="Calibri"/>
                <w:spacing w:val="-4"/>
                <w:sz w:val="24"/>
              </w:rPr>
              <w:t xml:space="preserve"> </w:t>
            </w:r>
            <w:r>
              <w:rPr>
                <w:rFonts w:ascii="Calibri"/>
                <w:spacing w:val="-1"/>
                <w:sz w:val="24"/>
              </w:rPr>
              <w:t>Spending</w:t>
            </w:r>
            <w:r>
              <w:rPr>
                <w:rFonts w:ascii="Calibri"/>
                <w:spacing w:val="-3"/>
                <w:sz w:val="24"/>
              </w:rPr>
              <w:t xml:space="preserve"> </w:t>
            </w:r>
            <w:r>
              <w:rPr>
                <w:rFonts w:ascii="Calibri"/>
                <w:spacing w:val="-1"/>
                <w:sz w:val="24"/>
              </w:rPr>
              <w:t>Account</w:t>
            </w:r>
            <w:r>
              <w:rPr>
                <w:rFonts w:ascii="Calibri"/>
                <w:spacing w:val="-4"/>
                <w:sz w:val="24"/>
              </w:rPr>
              <w:t xml:space="preserve"> </w:t>
            </w:r>
            <w:r>
              <w:rPr>
                <w:rFonts w:ascii="Calibri"/>
                <w:spacing w:val="-1"/>
                <w:sz w:val="24"/>
              </w:rPr>
              <w:t>payments</w:t>
            </w:r>
            <w:r>
              <w:rPr>
                <w:rFonts w:ascii="Calibri"/>
                <w:spacing w:val="-2"/>
                <w:sz w:val="24"/>
              </w:rPr>
              <w:t xml:space="preserve"> </w:t>
            </w:r>
            <w:r>
              <w:rPr>
                <w:rFonts w:ascii="Calibri"/>
                <w:spacing w:val="-1"/>
                <w:sz w:val="24"/>
              </w:rPr>
              <w:t>(includes</w:t>
            </w:r>
            <w:r>
              <w:rPr>
                <w:rFonts w:ascii="Calibri"/>
                <w:spacing w:val="-5"/>
                <w:sz w:val="24"/>
              </w:rPr>
              <w:t xml:space="preserve"> </w:t>
            </w:r>
            <w:r>
              <w:rPr>
                <w:rFonts w:ascii="Calibri"/>
                <w:spacing w:val="-1"/>
                <w:sz w:val="24"/>
              </w:rPr>
              <w:t>but</w:t>
            </w:r>
            <w:r>
              <w:rPr>
                <w:rFonts w:ascii="Calibri"/>
                <w:spacing w:val="-2"/>
                <w:sz w:val="24"/>
              </w:rPr>
              <w:t xml:space="preserve"> </w:t>
            </w:r>
            <w:r>
              <w:rPr>
                <w:rFonts w:ascii="Calibri"/>
                <w:sz w:val="24"/>
              </w:rPr>
              <w:t>is</w:t>
            </w:r>
            <w:r>
              <w:rPr>
                <w:rFonts w:ascii="Calibri"/>
                <w:spacing w:val="-4"/>
                <w:sz w:val="24"/>
              </w:rPr>
              <w:t xml:space="preserve"> </w:t>
            </w:r>
            <w:r>
              <w:rPr>
                <w:rFonts w:ascii="Calibri"/>
                <w:spacing w:val="-1"/>
                <w:sz w:val="24"/>
              </w:rPr>
              <w:t>not</w:t>
            </w:r>
            <w:r>
              <w:rPr>
                <w:rFonts w:ascii="Calibri"/>
                <w:spacing w:val="-2"/>
                <w:sz w:val="24"/>
              </w:rPr>
              <w:t xml:space="preserve"> </w:t>
            </w:r>
            <w:r>
              <w:rPr>
                <w:rFonts w:ascii="Calibri"/>
                <w:spacing w:val="-1"/>
                <w:sz w:val="24"/>
              </w:rPr>
              <w:t>limited</w:t>
            </w:r>
            <w:r>
              <w:rPr>
                <w:rFonts w:ascii="Calibri"/>
                <w:spacing w:val="-2"/>
                <w:sz w:val="24"/>
              </w:rPr>
              <w:t xml:space="preserve"> </w:t>
            </w:r>
            <w:r>
              <w:rPr>
                <w:rFonts w:ascii="Calibri"/>
                <w:spacing w:val="-1"/>
                <w:sz w:val="24"/>
              </w:rPr>
              <w:t>to</w:t>
            </w:r>
            <w:r>
              <w:rPr>
                <w:rFonts w:ascii="Calibri"/>
                <w:spacing w:val="47"/>
                <w:sz w:val="24"/>
              </w:rPr>
              <w:t xml:space="preserve"> </w:t>
            </w:r>
            <w:r>
              <w:rPr>
                <w:rFonts w:ascii="Calibri"/>
                <w:spacing w:val="-1"/>
                <w:sz w:val="24"/>
              </w:rPr>
              <w:t>Flexible</w:t>
            </w:r>
            <w:r>
              <w:rPr>
                <w:rFonts w:ascii="Calibri"/>
                <w:spacing w:val="-3"/>
                <w:sz w:val="24"/>
              </w:rPr>
              <w:t xml:space="preserve"> </w:t>
            </w:r>
            <w:r>
              <w:rPr>
                <w:rFonts w:ascii="Calibri"/>
                <w:spacing w:val="-1"/>
                <w:sz w:val="24"/>
              </w:rPr>
              <w:t>Spending</w:t>
            </w:r>
            <w:r>
              <w:rPr>
                <w:rFonts w:ascii="Calibri"/>
                <w:spacing w:val="-5"/>
                <w:sz w:val="24"/>
              </w:rPr>
              <w:t xml:space="preserve"> </w:t>
            </w:r>
            <w:r>
              <w:rPr>
                <w:rFonts w:ascii="Calibri"/>
                <w:spacing w:val="-1"/>
                <w:sz w:val="24"/>
              </w:rPr>
              <w:t>Account,</w:t>
            </w:r>
            <w:r>
              <w:rPr>
                <w:rFonts w:ascii="Calibri"/>
                <w:spacing w:val="-4"/>
                <w:sz w:val="24"/>
              </w:rPr>
              <w:t xml:space="preserve"> </w:t>
            </w:r>
            <w:r>
              <w:rPr>
                <w:rFonts w:ascii="Calibri"/>
                <w:spacing w:val="-1"/>
                <w:sz w:val="24"/>
              </w:rPr>
              <w:t>Health</w:t>
            </w:r>
            <w:r>
              <w:rPr>
                <w:rFonts w:ascii="Calibri"/>
                <w:spacing w:val="-4"/>
                <w:sz w:val="24"/>
              </w:rPr>
              <w:t xml:space="preserve"> </w:t>
            </w:r>
            <w:r>
              <w:rPr>
                <w:rFonts w:ascii="Calibri"/>
                <w:spacing w:val="-1"/>
                <w:sz w:val="24"/>
              </w:rPr>
              <w:t>Savings</w:t>
            </w:r>
            <w:r>
              <w:rPr>
                <w:rFonts w:ascii="Calibri"/>
                <w:spacing w:val="-6"/>
                <w:sz w:val="24"/>
              </w:rPr>
              <w:t xml:space="preserve"> </w:t>
            </w:r>
            <w:r>
              <w:rPr>
                <w:rFonts w:ascii="Calibri"/>
                <w:spacing w:val="-1"/>
                <w:sz w:val="24"/>
              </w:rPr>
              <w:t>Account,</w:t>
            </w:r>
            <w:r>
              <w:rPr>
                <w:rFonts w:ascii="Calibri"/>
                <w:spacing w:val="-3"/>
                <w:sz w:val="24"/>
              </w:rPr>
              <w:t xml:space="preserve"> </w:t>
            </w:r>
            <w:r>
              <w:rPr>
                <w:rFonts w:ascii="Calibri"/>
                <w:spacing w:val="-1"/>
                <w:sz w:val="24"/>
              </w:rPr>
              <w:t>Health</w:t>
            </w:r>
            <w:r>
              <w:rPr>
                <w:rFonts w:ascii="Calibri"/>
                <w:spacing w:val="51"/>
                <w:sz w:val="24"/>
              </w:rPr>
              <w:t xml:space="preserve"> </w:t>
            </w:r>
            <w:r>
              <w:rPr>
                <w:rFonts w:ascii="Calibri"/>
                <w:spacing w:val="-1"/>
                <w:sz w:val="24"/>
              </w:rPr>
              <w:t>Reimbursement</w:t>
            </w:r>
            <w:r>
              <w:rPr>
                <w:rFonts w:ascii="Calibri"/>
                <w:spacing w:val="-7"/>
                <w:sz w:val="24"/>
              </w:rPr>
              <w:t xml:space="preserve"> </w:t>
            </w:r>
            <w:r>
              <w:rPr>
                <w:rFonts w:ascii="Calibri"/>
                <w:spacing w:val="-1"/>
                <w:sz w:val="24"/>
              </w:rPr>
              <w:t>Account,</w:t>
            </w:r>
            <w:r>
              <w:rPr>
                <w:rFonts w:ascii="Calibri"/>
                <w:spacing w:val="-7"/>
                <w:sz w:val="24"/>
              </w:rPr>
              <w:t xml:space="preserve"> </w:t>
            </w:r>
            <w:r>
              <w:rPr>
                <w:rFonts w:ascii="Calibri"/>
                <w:spacing w:val="-1"/>
                <w:sz w:val="24"/>
              </w:rPr>
              <w:t>etc.)</w:t>
            </w:r>
          </w:p>
        </w:tc>
      </w:tr>
      <w:tr w:rsidR="006E0120" w14:paraId="7FA29CC5" w14:textId="77777777" w:rsidTr="00B24363">
        <w:trPr>
          <w:trHeight w:hRule="exact" w:val="610"/>
        </w:trPr>
        <w:tc>
          <w:tcPr>
            <w:tcW w:w="1300" w:type="dxa"/>
          </w:tcPr>
          <w:p w14:paraId="58E8EE50"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188</w:t>
            </w:r>
          </w:p>
        </w:tc>
        <w:tc>
          <w:tcPr>
            <w:tcW w:w="8133" w:type="dxa"/>
          </w:tcPr>
          <w:p w14:paraId="7B0B6806" w14:textId="77777777" w:rsidR="006E0120" w:rsidRDefault="006E0120" w:rsidP="00B24363">
            <w:pPr>
              <w:pStyle w:val="TableParagraph"/>
              <w:spacing w:before="13"/>
              <w:ind w:left="419" w:right="700"/>
              <w:rPr>
                <w:rFonts w:ascii="Calibri" w:eastAsia="Calibri" w:hAnsi="Calibri" w:cs="Calibri"/>
                <w:sz w:val="24"/>
                <w:szCs w:val="24"/>
              </w:rPr>
            </w:pPr>
            <w:r>
              <w:rPr>
                <w:rFonts w:ascii="Calibri"/>
                <w:sz w:val="24"/>
              </w:rPr>
              <w:t>This</w:t>
            </w:r>
            <w:r>
              <w:rPr>
                <w:rFonts w:ascii="Calibri"/>
                <w:spacing w:val="-6"/>
                <w:sz w:val="24"/>
              </w:rPr>
              <w:t xml:space="preserve"> </w:t>
            </w:r>
            <w:r>
              <w:rPr>
                <w:rFonts w:ascii="Calibri"/>
                <w:spacing w:val="-1"/>
                <w:sz w:val="24"/>
              </w:rPr>
              <w:t>product/procedure</w:t>
            </w:r>
            <w:r>
              <w:rPr>
                <w:rFonts w:ascii="Calibri"/>
                <w:spacing w:val="-5"/>
                <w:sz w:val="24"/>
              </w:rPr>
              <w:t xml:space="preserve"> </w:t>
            </w:r>
            <w:r>
              <w:rPr>
                <w:rFonts w:ascii="Calibri"/>
                <w:spacing w:val="-2"/>
                <w:sz w:val="24"/>
              </w:rPr>
              <w:t>is</w:t>
            </w:r>
            <w:r>
              <w:rPr>
                <w:rFonts w:ascii="Calibri"/>
                <w:spacing w:val="-3"/>
                <w:sz w:val="24"/>
              </w:rPr>
              <w:t xml:space="preserve"> </w:t>
            </w:r>
            <w:r>
              <w:rPr>
                <w:rFonts w:ascii="Calibri"/>
                <w:sz w:val="24"/>
              </w:rPr>
              <w:t>only</w:t>
            </w:r>
            <w:r>
              <w:rPr>
                <w:rFonts w:ascii="Calibri"/>
                <w:spacing w:val="-4"/>
                <w:sz w:val="24"/>
              </w:rPr>
              <w:t xml:space="preserve"> </w:t>
            </w:r>
            <w:r>
              <w:rPr>
                <w:rFonts w:ascii="Calibri"/>
                <w:spacing w:val="-1"/>
                <w:sz w:val="24"/>
              </w:rPr>
              <w:t>covered</w:t>
            </w:r>
            <w:r>
              <w:rPr>
                <w:rFonts w:ascii="Calibri"/>
                <w:spacing w:val="-2"/>
                <w:sz w:val="24"/>
              </w:rPr>
              <w:t xml:space="preserve"> </w:t>
            </w:r>
            <w:r>
              <w:rPr>
                <w:rFonts w:ascii="Calibri"/>
                <w:spacing w:val="-1"/>
                <w:sz w:val="24"/>
              </w:rPr>
              <w:t>when</w:t>
            </w:r>
            <w:r>
              <w:rPr>
                <w:rFonts w:ascii="Calibri"/>
                <w:spacing w:val="-4"/>
                <w:sz w:val="24"/>
              </w:rPr>
              <w:t xml:space="preserve"> </w:t>
            </w:r>
            <w:r>
              <w:rPr>
                <w:rFonts w:ascii="Calibri"/>
                <w:spacing w:val="-1"/>
                <w:sz w:val="24"/>
              </w:rPr>
              <w:t>used</w:t>
            </w:r>
            <w:r>
              <w:rPr>
                <w:rFonts w:ascii="Calibri"/>
                <w:spacing w:val="-3"/>
                <w:sz w:val="24"/>
              </w:rPr>
              <w:t xml:space="preserve"> </w:t>
            </w:r>
            <w:r>
              <w:rPr>
                <w:rFonts w:ascii="Calibri"/>
                <w:spacing w:val="-1"/>
                <w:sz w:val="24"/>
              </w:rPr>
              <w:t>according</w:t>
            </w:r>
            <w:r>
              <w:rPr>
                <w:rFonts w:ascii="Calibri"/>
                <w:spacing w:val="-6"/>
                <w:sz w:val="24"/>
              </w:rPr>
              <w:t xml:space="preserve"> </w:t>
            </w:r>
            <w:r>
              <w:rPr>
                <w:rFonts w:ascii="Calibri"/>
                <w:sz w:val="24"/>
              </w:rPr>
              <w:t>to</w:t>
            </w:r>
            <w:r>
              <w:rPr>
                <w:rFonts w:ascii="Calibri"/>
                <w:spacing w:val="-3"/>
                <w:sz w:val="24"/>
              </w:rPr>
              <w:t xml:space="preserve"> </w:t>
            </w:r>
            <w:r>
              <w:rPr>
                <w:rFonts w:ascii="Calibri"/>
                <w:spacing w:val="-1"/>
                <w:sz w:val="24"/>
              </w:rPr>
              <w:t>FDA</w:t>
            </w:r>
            <w:r>
              <w:rPr>
                <w:rFonts w:ascii="Calibri"/>
                <w:spacing w:val="29"/>
                <w:w w:val="99"/>
                <w:sz w:val="24"/>
              </w:rPr>
              <w:t xml:space="preserve"> </w:t>
            </w:r>
            <w:r>
              <w:rPr>
                <w:rFonts w:ascii="Calibri"/>
                <w:spacing w:val="-1"/>
                <w:sz w:val="24"/>
              </w:rPr>
              <w:t>recommendations.</w:t>
            </w:r>
          </w:p>
        </w:tc>
      </w:tr>
      <w:tr w:rsidR="006E0120" w14:paraId="385273BC" w14:textId="77777777" w:rsidTr="00B24363">
        <w:trPr>
          <w:trHeight w:hRule="exact" w:val="610"/>
        </w:trPr>
        <w:tc>
          <w:tcPr>
            <w:tcW w:w="1300" w:type="dxa"/>
          </w:tcPr>
          <w:p w14:paraId="1C6535AB"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190</w:t>
            </w:r>
          </w:p>
        </w:tc>
        <w:tc>
          <w:tcPr>
            <w:tcW w:w="8133" w:type="dxa"/>
          </w:tcPr>
          <w:p w14:paraId="71C89D96" w14:textId="77777777" w:rsidR="006E0120" w:rsidRDefault="006E0120" w:rsidP="00B24363">
            <w:pPr>
              <w:pStyle w:val="TableParagraph"/>
              <w:spacing w:before="13"/>
              <w:ind w:left="419" w:right="445"/>
              <w:rPr>
                <w:rFonts w:ascii="Calibri" w:eastAsia="Calibri" w:hAnsi="Calibri" w:cs="Calibri"/>
                <w:sz w:val="24"/>
                <w:szCs w:val="24"/>
              </w:rPr>
            </w:pPr>
            <w:r>
              <w:rPr>
                <w:rFonts w:ascii="Calibri"/>
                <w:sz w:val="24"/>
              </w:rPr>
              <w:t>Payment</w:t>
            </w:r>
            <w:r>
              <w:rPr>
                <w:rFonts w:ascii="Calibri"/>
                <w:spacing w:val="-4"/>
                <w:sz w:val="24"/>
              </w:rPr>
              <w:t xml:space="preserve"> </w:t>
            </w:r>
            <w:r>
              <w:rPr>
                <w:rFonts w:ascii="Calibri"/>
                <w:sz w:val="24"/>
              </w:rPr>
              <w:t>is</w:t>
            </w:r>
            <w:r>
              <w:rPr>
                <w:rFonts w:ascii="Calibri"/>
                <w:spacing w:val="-2"/>
                <w:sz w:val="24"/>
              </w:rPr>
              <w:t xml:space="preserve"> </w:t>
            </w:r>
            <w:r>
              <w:rPr>
                <w:rFonts w:ascii="Calibri"/>
                <w:spacing w:val="-1"/>
                <w:sz w:val="24"/>
              </w:rPr>
              <w:t>included</w:t>
            </w:r>
            <w:r>
              <w:rPr>
                <w:rFonts w:ascii="Calibri"/>
                <w:spacing w:val="-3"/>
                <w:sz w:val="24"/>
              </w:rPr>
              <w:t xml:space="preserve"> </w:t>
            </w:r>
            <w:r>
              <w:rPr>
                <w:rFonts w:ascii="Calibri"/>
                <w:sz w:val="24"/>
              </w:rPr>
              <w:t>in</w:t>
            </w:r>
            <w:r>
              <w:rPr>
                <w:rFonts w:ascii="Calibri"/>
                <w:spacing w:val="-4"/>
                <w:sz w:val="24"/>
              </w:rPr>
              <w:t xml:space="preserve"> </w:t>
            </w:r>
            <w:r>
              <w:rPr>
                <w:rFonts w:ascii="Calibri"/>
                <w:spacing w:val="-1"/>
                <w:sz w:val="24"/>
              </w:rPr>
              <w:t>the allowance</w:t>
            </w:r>
            <w:r>
              <w:rPr>
                <w:rFonts w:ascii="Calibri"/>
                <w:spacing w:val="-3"/>
                <w:sz w:val="24"/>
              </w:rPr>
              <w:t xml:space="preserve"> </w:t>
            </w:r>
            <w:r>
              <w:rPr>
                <w:rFonts w:ascii="Calibri"/>
                <w:spacing w:val="-1"/>
                <w:sz w:val="24"/>
              </w:rPr>
              <w:t>for</w:t>
            </w:r>
            <w:r>
              <w:rPr>
                <w:rFonts w:ascii="Calibri"/>
                <w:spacing w:val="-4"/>
                <w:sz w:val="24"/>
              </w:rPr>
              <w:t xml:space="preserve"> </w:t>
            </w:r>
            <w:r>
              <w:rPr>
                <w:rFonts w:ascii="Calibri"/>
                <w:sz w:val="24"/>
              </w:rPr>
              <w:t>a</w:t>
            </w:r>
            <w:r>
              <w:rPr>
                <w:rFonts w:ascii="Calibri"/>
                <w:spacing w:val="-2"/>
                <w:sz w:val="24"/>
              </w:rPr>
              <w:t xml:space="preserve"> </w:t>
            </w:r>
            <w:r>
              <w:rPr>
                <w:rFonts w:ascii="Calibri"/>
                <w:spacing w:val="-1"/>
                <w:sz w:val="24"/>
              </w:rPr>
              <w:t>Skilled</w:t>
            </w:r>
            <w:r>
              <w:rPr>
                <w:rFonts w:ascii="Calibri"/>
                <w:spacing w:val="-3"/>
                <w:sz w:val="24"/>
              </w:rPr>
              <w:t xml:space="preserve"> </w:t>
            </w:r>
            <w:r>
              <w:rPr>
                <w:rFonts w:ascii="Calibri"/>
                <w:sz w:val="24"/>
              </w:rPr>
              <w:t>Nursing</w:t>
            </w:r>
            <w:r>
              <w:rPr>
                <w:rFonts w:ascii="Calibri"/>
                <w:spacing w:val="-5"/>
                <w:sz w:val="24"/>
              </w:rPr>
              <w:t xml:space="preserve"> </w:t>
            </w:r>
            <w:r>
              <w:rPr>
                <w:rFonts w:ascii="Calibri"/>
                <w:spacing w:val="-1"/>
                <w:sz w:val="24"/>
              </w:rPr>
              <w:t>Facility</w:t>
            </w:r>
            <w:r>
              <w:rPr>
                <w:rFonts w:ascii="Calibri"/>
                <w:spacing w:val="-2"/>
                <w:sz w:val="24"/>
              </w:rPr>
              <w:t xml:space="preserve"> (SNF)</w:t>
            </w:r>
            <w:r>
              <w:rPr>
                <w:rFonts w:ascii="Calibri"/>
                <w:spacing w:val="44"/>
                <w:sz w:val="24"/>
              </w:rPr>
              <w:t xml:space="preserve"> </w:t>
            </w:r>
            <w:r>
              <w:rPr>
                <w:rFonts w:ascii="Calibri"/>
                <w:spacing w:val="-1"/>
                <w:sz w:val="24"/>
              </w:rPr>
              <w:t>qualified stay.</w:t>
            </w:r>
          </w:p>
        </w:tc>
      </w:tr>
      <w:tr w:rsidR="006E0120" w14:paraId="6870F6AB" w14:textId="77777777" w:rsidTr="00B24363">
        <w:trPr>
          <w:trHeight w:hRule="exact" w:val="2365"/>
        </w:trPr>
        <w:tc>
          <w:tcPr>
            <w:tcW w:w="1300" w:type="dxa"/>
          </w:tcPr>
          <w:p w14:paraId="4E2ED108"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191</w:t>
            </w:r>
          </w:p>
        </w:tc>
        <w:tc>
          <w:tcPr>
            <w:tcW w:w="8133" w:type="dxa"/>
          </w:tcPr>
          <w:p w14:paraId="751602A9" w14:textId="77777777" w:rsidR="006E0120" w:rsidRDefault="006E0120" w:rsidP="00B24363">
            <w:pPr>
              <w:pStyle w:val="TableParagraph"/>
              <w:spacing w:before="8"/>
              <w:ind w:left="419" w:right="543"/>
              <w:rPr>
                <w:rFonts w:ascii="Calibri" w:eastAsia="Calibri" w:hAnsi="Calibri" w:cs="Calibri"/>
                <w:sz w:val="24"/>
                <w:szCs w:val="24"/>
              </w:rPr>
            </w:pPr>
            <w:r>
              <w:rPr>
                <w:rFonts w:ascii="Calibri"/>
                <w:spacing w:val="-1"/>
                <w:sz w:val="24"/>
              </w:rPr>
              <w:t>Not</w:t>
            </w:r>
            <w:r>
              <w:rPr>
                <w:rFonts w:ascii="Calibri"/>
                <w:spacing w:val="-3"/>
                <w:sz w:val="24"/>
              </w:rPr>
              <w:t xml:space="preserve"> </w:t>
            </w:r>
            <w:r>
              <w:rPr>
                <w:rFonts w:ascii="Calibri"/>
                <w:sz w:val="24"/>
              </w:rPr>
              <w:t>a</w:t>
            </w:r>
            <w:r>
              <w:rPr>
                <w:rFonts w:ascii="Calibri"/>
                <w:spacing w:val="-1"/>
                <w:sz w:val="24"/>
              </w:rPr>
              <w:t xml:space="preserve"> </w:t>
            </w:r>
            <w:proofErr w:type="gramStart"/>
            <w:r>
              <w:rPr>
                <w:rFonts w:ascii="Calibri"/>
                <w:spacing w:val="-1"/>
                <w:sz w:val="24"/>
              </w:rPr>
              <w:t>work</w:t>
            </w:r>
            <w:r>
              <w:rPr>
                <w:rFonts w:ascii="Calibri"/>
                <w:spacing w:val="-3"/>
                <w:sz w:val="24"/>
              </w:rPr>
              <w:t xml:space="preserve"> </w:t>
            </w:r>
            <w:r>
              <w:rPr>
                <w:rFonts w:ascii="Calibri"/>
                <w:spacing w:val="-1"/>
                <w:sz w:val="24"/>
              </w:rPr>
              <w:t>related</w:t>
            </w:r>
            <w:proofErr w:type="gramEnd"/>
            <w:r>
              <w:rPr>
                <w:rFonts w:ascii="Calibri"/>
                <w:spacing w:val="-1"/>
                <w:sz w:val="24"/>
              </w:rPr>
              <w:t xml:space="preserve"> injury/illness</w:t>
            </w:r>
            <w:r>
              <w:rPr>
                <w:rFonts w:ascii="Calibri"/>
                <w:spacing w:val="-2"/>
                <w:sz w:val="24"/>
              </w:rPr>
              <w:t xml:space="preserve"> </w:t>
            </w:r>
            <w:r>
              <w:rPr>
                <w:rFonts w:ascii="Calibri"/>
                <w:spacing w:val="-1"/>
                <w:sz w:val="24"/>
              </w:rPr>
              <w:t>and</w:t>
            </w:r>
            <w:r>
              <w:rPr>
                <w:rFonts w:ascii="Calibri"/>
                <w:spacing w:val="-3"/>
                <w:sz w:val="24"/>
              </w:rPr>
              <w:t xml:space="preserve"> </w:t>
            </w:r>
            <w:r>
              <w:rPr>
                <w:rFonts w:ascii="Calibri"/>
                <w:spacing w:val="-1"/>
                <w:sz w:val="24"/>
              </w:rPr>
              <w:t>thus</w:t>
            </w:r>
            <w:r>
              <w:rPr>
                <w:rFonts w:ascii="Calibri"/>
                <w:spacing w:val="-4"/>
                <w:sz w:val="24"/>
              </w:rPr>
              <w:t xml:space="preserve"> </w:t>
            </w:r>
            <w:r>
              <w:rPr>
                <w:rFonts w:ascii="Calibri"/>
                <w:spacing w:val="-1"/>
                <w:sz w:val="24"/>
              </w:rPr>
              <w:t>not</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liability</w:t>
            </w:r>
            <w:r>
              <w:rPr>
                <w:rFonts w:ascii="Calibri"/>
                <w:spacing w:val="-5"/>
                <w:sz w:val="24"/>
              </w:rPr>
              <w:t xml:space="preserve"> </w:t>
            </w:r>
            <w:r>
              <w:rPr>
                <w:rFonts w:ascii="Calibri"/>
                <w:spacing w:val="-1"/>
                <w:sz w:val="24"/>
              </w:rPr>
              <w:t>of</w:t>
            </w:r>
            <w:r>
              <w:rPr>
                <w:rFonts w:ascii="Calibri"/>
                <w:spacing w:val="-2"/>
                <w:sz w:val="24"/>
              </w:rPr>
              <w:t xml:space="preserve"> </w:t>
            </w:r>
            <w:r>
              <w:rPr>
                <w:rFonts w:ascii="Calibri"/>
                <w:spacing w:val="-1"/>
                <w:sz w:val="24"/>
              </w:rPr>
              <w:t>the</w:t>
            </w:r>
            <w:r>
              <w:rPr>
                <w:rFonts w:ascii="Calibri"/>
                <w:spacing w:val="41"/>
                <w:w w:val="99"/>
                <w:sz w:val="24"/>
              </w:rPr>
              <w:t xml:space="preserve"> </w:t>
            </w:r>
            <w:r>
              <w:rPr>
                <w:rFonts w:ascii="Calibri"/>
                <w:spacing w:val="-1"/>
                <w:sz w:val="24"/>
              </w:rPr>
              <w:t>workers'</w:t>
            </w:r>
            <w:r>
              <w:rPr>
                <w:rFonts w:ascii="Calibri"/>
                <w:spacing w:val="-3"/>
                <w:sz w:val="24"/>
              </w:rPr>
              <w:t xml:space="preserve"> </w:t>
            </w:r>
            <w:r>
              <w:rPr>
                <w:rFonts w:ascii="Calibri"/>
                <w:spacing w:val="-1"/>
                <w:sz w:val="24"/>
              </w:rPr>
              <w:t>compensation</w:t>
            </w:r>
            <w:r>
              <w:rPr>
                <w:rFonts w:ascii="Calibri"/>
                <w:spacing w:val="-3"/>
                <w:sz w:val="24"/>
              </w:rPr>
              <w:t xml:space="preserve"> </w:t>
            </w:r>
            <w:r>
              <w:rPr>
                <w:rFonts w:ascii="Calibri"/>
                <w:spacing w:val="-1"/>
                <w:sz w:val="24"/>
              </w:rPr>
              <w:t>carrier</w:t>
            </w:r>
            <w:r>
              <w:rPr>
                <w:rFonts w:ascii="Calibri"/>
                <w:spacing w:val="-6"/>
                <w:sz w:val="24"/>
              </w:rPr>
              <w:t xml:space="preserve"> </w:t>
            </w:r>
            <w:r>
              <w:rPr>
                <w:rFonts w:ascii="Calibri"/>
                <w:spacing w:val="-1"/>
                <w:sz w:val="24"/>
              </w:rPr>
              <w:t>Note:</w:t>
            </w:r>
            <w:r>
              <w:rPr>
                <w:rFonts w:ascii="Calibri"/>
                <w:spacing w:val="-2"/>
                <w:sz w:val="24"/>
              </w:rPr>
              <w:t xml:space="preserve"> If</w:t>
            </w:r>
            <w:r>
              <w:rPr>
                <w:rFonts w:ascii="Calibri"/>
                <w:spacing w:val="-3"/>
                <w:sz w:val="24"/>
              </w:rPr>
              <w:t xml:space="preserve"> </w:t>
            </w:r>
            <w:r>
              <w:rPr>
                <w:rFonts w:ascii="Calibri"/>
                <w:spacing w:val="-1"/>
                <w:sz w:val="24"/>
              </w:rPr>
              <w:t>adjustment</w:t>
            </w:r>
            <w:r>
              <w:rPr>
                <w:rFonts w:ascii="Calibri"/>
                <w:spacing w:val="-3"/>
                <w:sz w:val="24"/>
              </w:rPr>
              <w:t xml:space="preserve"> </w:t>
            </w:r>
            <w:r>
              <w:rPr>
                <w:rFonts w:ascii="Calibri"/>
                <w:sz w:val="24"/>
              </w:rPr>
              <w:t>is</w:t>
            </w:r>
            <w:r>
              <w:rPr>
                <w:rFonts w:ascii="Calibri"/>
                <w:spacing w:val="-3"/>
                <w:sz w:val="24"/>
              </w:rPr>
              <w:t xml:space="preserve"> </w:t>
            </w:r>
            <w:r>
              <w:rPr>
                <w:rFonts w:ascii="Calibri"/>
                <w:spacing w:val="-2"/>
                <w:sz w:val="24"/>
              </w:rPr>
              <w:t>at</w:t>
            </w:r>
            <w:r>
              <w:rPr>
                <w:rFonts w:ascii="Calibri"/>
                <w:spacing w:val="-5"/>
                <w:sz w:val="24"/>
              </w:rPr>
              <w:t xml:space="preserve"> </w:t>
            </w:r>
            <w:r>
              <w:rPr>
                <w:rFonts w:ascii="Calibri"/>
                <w:sz w:val="24"/>
              </w:rPr>
              <w:t>the</w:t>
            </w:r>
            <w:r>
              <w:rPr>
                <w:rFonts w:ascii="Calibri"/>
                <w:spacing w:val="-6"/>
                <w:sz w:val="24"/>
              </w:rPr>
              <w:t xml:space="preserve"> </w:t>
            </w:r>
            <w:r>
              <w:rPr>
                <w:rFonts w:ascii="Calibri"/>
                <w:spacing w:val="-1"/>
                <w:sz w:val="24"/>
              </w:rPr>
              <w:t>Claim</w:t>
            </w:r>
            <w:r>
              <w:rPr>
                <w:rFonts w:ascii="Calibri"/>
                <w:spacing w:val="49"/>
                <w:sz w:val="24"/>
              </w:rPr>
              <w:t xml:space="preserve"> </w:t>
            </w:r>
            <w:r>
              <w:rPr>
                <w:rFonts w:ascii="Calibri"/>
                <w:spacing w:val="-1"/>
                <w:sz w:val="24"/>
              </w:rPr>
              <w:t>Level, the</w:t>
            </w:r>
            <w:r>
              <w:rPr>
                <w:rFonts w:ascii="Calibri"/>
                <w:spacing w:val="-4"/>
                <w:sz w:val="24"/>
              </w:rPr>
              <w:t xml:space="preserve"> </w:t>
            </w:r>
            <w:r>
              <w:rPr>
                <w:rFonts w:ascii="Calibri"/>
                <w:sz w:val="24"/>
              </w:rPr>
              <w:t>payer</w:t>
            </w:r>
            <w:r>
              <w:rPr>
                <w:rFonts w:ascii="Calibri"/>
                <w:spacing w:val="-3"/>
                <w:sz w:val="24"/>
              </w:rPr>
              <w:t xml:space="preserve"> </w:t>
            </w:r>
            <w:r>
              <w:rPr>
                <w:rFonts w:ascii="Calibri"/>
                <w:sz w:val="24"/>
              </w:rPr>
              <w:t>must</w:t>
            </w:r>
            <w:r>
              <w:rPr>
                <w:rFonts w:ascii="Calibri"/>
                <w:spacing w:val="-4"/>
                <w:sz w:val="24"/>
              </w:rPr>
              <w:t xml:space="preserve"> </w:t>
            </w:r>
            <w:r>
              <w:rPr>
                <w:rFonts w:ascii="Calibri"/>
                <w:spacing w:val="-1"/>
                <w:sz w:val="24"/>
              </w:rPr>
              <w:t>send</w:t>
            </w:r>
            <w:r>
              <w:rPr>
                <w:rFonts w:ascii="Calibri"/>
                <w:spacing w:val="-2"/>
                <w:sz w:val="24"/>
              </w:rPr>
              <w:t xml:space="preserve"> </w:t>
            </w:r>
            <w:r>
              <w:rPr>
                <w:rFonts w:ascii="Calibri"/>
                <w:spacing w:val="-1"/>
                <w:sz w:val="24"/>
              </w:rPr>
              <w:t>and</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provider should</w:t>
            </w:r>
            <w:r>
              <w:rPr>
                <w:rFonts w:ascii="Calibri"/>
                <w:spacing w:val="-2"/>
                <w:sz w:val="24"/>
              </w:rPr>
              <w:t xml:space="preserve"> </w:t>
            </w:r>
            <w:r>
              <w:rPr>
                <w:rFonts w:ascii="Calibri"/>
                <w:spacing w:val="-1"/>
                <w:sz w:val="24"/>
              </w:rPr>
              <w:t>refer</w:t>
            </w:r>
            <w:r>
              <w:rPr>
                <w:rFonts w:ascii="Calibri"/>
                <w:spacing w:val="-2"/>
                <w:sz w:val="24"/>
              </w:rPr>
              <w:t xml:space="preserve"> </w:t>
            </w:r>
            <w:r>
              <w:rPr>
                <w:rFonts w:ascii="Calibri"/>
                <w:spacing w:val="-1"/>
                <w:sz w:val="24"/>
              </w:rPr>
              <w:t>to</w:t>
            </w:r>
            <w:r>
              <w:rPr>
                <w:rFonts w:ascii="Calibri"/>
                <w:spacing w:val="-3"/>
                <w:sz w:val="24"/>
              </w:rPr>
              <w:t xml:space="preserve"> </w:t>
            </w:r>
            <w:r>
              <w:rPr>
                <w:rFonts w:ascii="Calibri"/>
                <w:sz w:val="24"/>
              </w:rPr>
              <w:t>the</w:t>
            </w:r>
            <w:r>
              <w:rPr>
                <w:rFonts w:ascii="Calibri"/>
                <w:spacing w:val="-5"/>
                <w:sz w:val="24"/>
              </w:rPr>
              <w:t xml:space="preserve"> </w:t>
            </w:r>
            <w:r>
              <w:rPr>
                <w:rFonts w:ascii="Calibri"/>
                <w:spacing w:val="-1"/>
                <w:sz w:val="24"/>
              </w:rPr>
              <w:t>835</w:t>
            </w:r>
            <w:r>
              <w:rPr>
                <w:rFonts w:ascii="Calibri"/>
                <w:spacing w:val="27"/>
                <w:w w:val="99"/>
                <w:sz w:val="24"/>
              </w:rPr>
              <w:t xml:space="preserve"> </w:t>
            </w:r>
            <w:r>
              <w:rPr>
                <w:rFonts w:ascii="Calibri"/>
                <w:spacing w:val="-1"/>
                <w:sz w:val="24"/>
              </w:rPr>
              <w:t>Insurance</w:t>
            </w:r>
            <w:r>
              <w:rPr>
                <w:rFonts w:ascii="Calibri"/>
                <w:spacing w:val="-6"/>
                <w:sz w:val="24"/>
              </w:rPr>
              <w:t xml:space="preserve"> </w:t>
            </w:r>
            <w:r>
              <w:rPr>
                <w:rFonts w:ascii="Calibri"/>
                <w:sz w:val="24"/>
              </w:rPr>
              <w:t>Policy</w:t>
            </w:r>
            <w:r>
              <w:rPr>
                <w:rFonts w:ascii="Calibri"/>
                <w:spacing w:val="-7"/>
                <w:sz w:val="24"/>
              </w:rPr>
              <w:t xml:space="preserve"> </w:t>
            </w:r>
            <w:r>
              <w:rPr>
                <w:rFonts w:ascii="Calibri"/>
                <w:spacing w:val="-1"/>
                <w:sz w:val="24"/>
              </w:rPr>
              <w:t>Number</w:t>
            </w:r>
            <w:r>
              <w:rPr>
                <w:rFonts w:ascii="Calibri"/>
                <w:spacing w:val="-5"/>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5"/>
                <w:sz w:val="24"/>
              </w:rPr>
              <w:t xml:space="preserve"> </w:t>
            </w:r>
            <w:r>
              <w:rPr>
                <w:rFonts w:ascii="Calibri"/>
                <w:spacing w:val="-1"/>
                <w:sz w:val="24"/>
              </w:rPr>
              <w:t>2100</w:t>
            </w:r>
            <w:r>
              <w:rPr>
                <w:rFonts w:ascii="Calibri"/>
                <w:spacing w:val="-2"/>
                <w:sz w:val="24"/>
              </w:rPr>
              <w:t xml:space="preserve"> </w:t>
            </w:r>
            <w:r>
              <w:rPr>
                <w:rFonts w:ascii="Calibri"/>
                <w:spacing w:val="-1"/>
                <w:sz w:val="24"/>
              </w:rPr>
              <w:t>Other</w:t>
            </w:r>
            <w:r>
              <w:rPr>
                <w:rFonts w:ascii="Calibri"/>
                <w:spacing w:val="-3"/>
                <w:sz w:val="24"/>
              </w:rPr>
              <w:t xml:space="preserve"> </w:t>
            </w:r>
            <w:r>
              <w:rPr>
                <w:rFonts w:ascii="Calibri"/>
                <w:spacing w:val="-1"/>
                <w:sz w:val="24"/>
              </w:rPr>
              <w:t>Claim</w:t>
            </w:r>
            <w:r>
              <w:rPr>
                <w:rFonts w:ascii="Calibri"/>
                <w:spacing w:val="-6"/>
                <w:sz w:val="24"/>
              </w:rPr>
              <w:t xml:space="preserve"> </w:t>
            </w:r>
            <w:r>
              <w:rPr>
                <w:rFonts w:ascii="Calibri"/>
                <w:spacing w:val="-1"/>
                <w:sz w:val="24"/>
              </w:rPr>
              <w:t>Related</w:t>
            </w:r>
            <w:r>
              <w:rPr>
                <w:rFonts w:ascii="Calibri"/>
                <w:spacing w:val="63"/>
                <w:sz w:val="24"/>
              </w:rPr>
              <w:t xml:space="preserve"> </w:t>
            </w:r>
            <w:r>
              <w:rPr>
                <w:rFonts w:ascii="Calibri"/>
                <w:spacing w:val="-1"/>
                <w:sz w:val="24"/>
              </w:rPr>
              <w:t>Information</w:t>
            </w:r>
            <w:r>
              <w:rPr>
                <w:rFonts w:ascii="Calibri"/>
                <w:spacing w:val="-2"/>
                <w:sz w:val="24"/>
              </w:rPr>
              <w:t xml:space="preserve"> </w:t>
            </w:r>
            <w:r>
              <w:rPr>
                <w:rFonts w:ascii="Calibri"/>
                <w:sz w:val="24"/>
              </w:rPr>
              <w:t>REF</w:t>
            </w:r>
            <w:r>
              <w:rPr>
                <w:rFonts w:ascii="Calibri"/>
                <w:spacing w:val="-5"/>
                <w:sz w:val="24"/>
              </w:rPr>
              <w:t xml:space="preserve"> </w:t>
            </w:r>
            <w:r>
              <w:rPr>
                <w:rFonts w:ascii="Calibri"/>
                <w:spacing w:val="-1"/>
                <w:sz w:val="24"/>
              </w:rPr>
              <w:t>qualifier</w:t>
            </w:r>
            <w:r>
              <w:rPr>
                <w:rFonts w:ascii="Calibri"/>
                <w:spacing w:val="-3"/>
                <w:sz w:val="24"/>
              </w:rPr>
              <w:t xml:space="preserve"> </w:t>
            </w:r>
            <w:r>
              <w:rPr>
                <w:rFonts w:ascii="Calibri"/>
                <w:spacing w:val="-1"/>
                <w:sz w:val="24"/>
              </w:rPr>
              <w:t>'IG')</w:t>
            </w:r>
            <w:r>
              <w:rPr>
                <w:rFonts w:ascii="Calibri"/>
                <w:spacing w:val="-4"/>
                <w:sz w:val="24"/>
              </w:rPr>
              <w:t xml:space="preserve"> </w:t>
            </w:r>
            <w:r>
              <w:rPr>
                <w:rFonts w:ascii="Calibri"/>
                <w:spacing w:val="-1"/>
                <w:sz w:val="24"/>
              </w:rPr>
              <w:t>for</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jurisdictional</w:t>
            </w:r>
            <w:r>
              <w:rPr>
                <w:rFonts w:ascii="Calibri"/>
                <w:spacing w:val="-3"/>
                <w:sz w:val="24"/>
              </w:rPr>
              <w:t xml:space="preserve"> </w:t>
            </w:r>
            <w:r>
              <w:rPr>
                <w:rFonts w:ascii="Calibri"/>
                <w:spacing w:val="-1"/>
                <w:sz w:val="24"/>
              </w:rPr>
              <w:t>regulation.</w:t>
            </w:r>
            <w:r>
              <w:rPr>
                <w:rFonts w:ascii="Calibri"/>
                <w:spacing w:val="-3"/>
                <w:sz w:val="24"/>
              </w:rPr>
              <w:t xml:space="preserve"> </w:t>
            </w:r>
            <w:r>
              <w:rPr>
                <w:rFonts w:ascii="Calibri"/>
                <w:spacing w:val="3"/>
                <w:sz w:val="24"/>
              </w:rPr>
              <w:t>If</w:t>
            </w:r>
            <w:r>
              <w:rPr>
                <w:rFonts w:ascii="Calibri"/>
                <w:spacing w:val="61"/>
                <w:sz w:val="24"/>
              </w:rPr>
              <w:t xml:space="preserve"> </w:t>
            </w:r>
            <w:r>
              <w:rPr>
                <w:rFonts w:ascii="Calibri"/>
                <w:spacing w:val="-1"/>
                <w:sz w:val="24"/>
              </w:rPr>
              <w:t>adjustment</w:t>
            </w:r>
            <w:r>
              <w:rPr>
                <w:rFonts w:ascii="Calibri"/>
                <w:spacing w:val="-2"/>
                <w:sz w:val="24"/>
              </w:rPr>
              <w:t xml:space="preserve"> </w:t>
            </w:r>
            <w:r>
              <w:rPr>
                <w:rFonts w:ascii="Calibri"/>
                <w:sz w:val="24"/>
              </w:rPr>
              <w:t>is</w:t>
            </w:r>
            <w:r>
              <w:rPr>
                <w:rFonts w:ascii="Calibri"/>
                <w:spacing w:val="-5"/>
                <w:sz w:val="24"/>
              </w:rPr>
              <w:t xml:space="preserve"> </w:t>
            </w:r>
            <w:r>
              <w:rPr>
                <w:rFonts w:ascii="Calibri"/>
                <w:sz w:val="24"/>
              </w:rPr>
              <w:t>at</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Line</w:t>
            </w:r>
            <w:r>
              <w:rPr>
                <w:rFonts w:ascii="Calibri"/>
                <w:spacing w:val="-4"/>
                <w:sz w:val="24"/>
              </w:rPr>
              <w:t xml:space="preserve"> </w:t>
            </w:r>
            <w:r>
              <w:rPr>
                <w:rFonts w:ascii="Calibri"/>
                <w:spacing w:val="-1"/>
                <w:sz w:val="24"/>
              </w:rPr>
              <w:t>Level,</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payer</w:t>
            </w:r>
            <w:r>
              <w:rPr>
                <w:rFonts w:ascii="Calibri"/>
                <w:spacing w:val="-4"/>
                <w:sz w:val="24"/>
              </w:rPr>
              <w:t xml:space="preserve"> </w:t>
            </w:r>
            <w:r>
              <w:rPr>
                <w:rFonts w:ascii="Calibri"/>
                <w:spacing w:val="-1"/>
                <w:sz w:val="24"/>
              </w:rPr>
              <w:t>must</w:t>
            </w:r>
            <w:r>
              <w:rPr>
                <w:rFonts w:ascii="Calibri"/>
                <w:spacing w:val="-2"/>
                <w:sz w:val="24"/>
              </w:rPr>
              <w:t xml:space="preserve"> </w:t>
            </w:r>
            <w:proofErr w:type="gramStart"/>
            <w:r>
              <w:rPr>
                <w:rFonts w:ascii="Calibri"/>
                <w:spacing w:val="-1"/>
                <w:sz w:val="24"/>
              </w:rPr>
              <w:t>send</w:t>
            </w:r>
            <w:proofErr w:type="gramEnd"/>
            <w:r>
              <w:rPr>
                <w:rFonts w:ascii="Calibri"/>
                <w:spacing w:val="-1"/>
                <w:sz w:val="24"/>
              </w:rPr>
              <w:t xml:space="preserve"> and</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provider</w:t>
            </w:r>
            <w:r>
              <w:rPr>
                <w:rFonts w:ascii="Calibri"/>
                <w:spacing w:val="39"/>
                <w:w w:val="99"/>
                <w:sz w:val="24"/>
              </w:rPr>
              <w:t xml:space="preserve"> </w:t>
            </w:r>
            <w:r>
              <w:rPr>
                <w:rFonts w:ascii="Calibri"/>
                <w:spacing w:val="-1"/>
                <w:sz w:val="24"/>
              </w:rPr>
              <w:t>should</w:t>
            </w:r>
            <w:r>
              <w:rPr>
                <w:rFonts w:ascii="Calibri"/>
                <w:spacing w:val="-3"/>
                <w:sz w:val="24"/>
              </w:rPr>
              <w:t xml:space="preserve"> </w:t>
            </w:r>
            <w:r>
              <w:rPr>
                <w:rFonts w:ascii="Calibri"/>
                <w:spacing w:val="-1"/>
                <w:sz w:val="24"/>
              </w:rPr>
              <w:t>refer</w:t>
            </w:r>
            <w:r>
              <w:rPr>
                <w:rFonts w:ascii="Calibri"/>
                <w:spacing w:val="-4"/>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5"/>
                <w:sz w:val="24"/>
              </w:rPr>
              <w:t xml:space="preserve"> </w:t>
            </w:r>
            <w:r>
              <w:rPr>
                <w:rFonts w:ascii="Calibri"/>
                <w:sz w:val="24"/>
              </w:rPr>
              <w:t>835</w:t>
            </w:r>
            <w:r>
              <w:rPr>
                <w:rFonts w:ascii="Calibri"/>
                <w:spacing w:val="-4"/>
                <w:sz w:val="24"/>
              </w:rPr>
              <w:t xml:space="preserve"> </w:t>
            </w:r>
            <w:r>
              <w:rPr>
                <w:rFonts w:ascii="Calibri"/>
                <w:spacing w:val="-1"/>
                <w:sz w:val="24"/>
              </w:rPr>
              <w:t>Healthcare</w:t>
            </w:r>
            <w:r>
              <w:rPr>
                <w:rFonts w:ascii="Calibri"/>
                <w:spacing w:val="-2"/>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4"/>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61"/>
                <w:sz w:val="24"/>
              </w:rPr>
              <w:t xml:space="preserve"> </w:t>
            </w:r>
            <w:r>
              <w:rPr>
                <w:rFonts w:ascii="Calibri"/>
                <w:sz w:val="24"/>
              </w:rPr>
              <w:t>2110</w:t>
            </w:r>
            <w:r>
              <w:rPr>
                <w:rFonts w:ascii="Calibri"/>
                <w:spacing w:val="-7"/>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6"/>
                <w:sz w:val="24"/>
              </w:rPr>
              <w:t xml:space="preserve"> </w:t>
            </w:r>
            <w:r>
              <w:rPr>
                <w:rFonts w:ascii="Calibri"/>
                <w:spacing w:val="-1"/>
                <w:sz w:val="24"/>
              </w:rPr>
              <w:t>information</w:t>
            </w:r>
            <w:r>
              <w:rPr>
                <w:rFonts w:ascii="Calibri"/>
                <w:spacing w:val="-7"/>
                <w:sz w:val="24"/>
              </w:rPr>
              <w:t xml:space="preserve"> </w:t>
            </w:r>
            <w:r>
              <w:rPr>
                <w:rFonts w:ascii="Calibri"/>
                <w:sz w:val="24"/>
              </w:rPr>
              <w:t>REF)</w:t>
            </w:r>
          </w:p>
        </w:tc>
      </w:tr>
      <w:tr w:rsidR="006E0120" w14:paraId="112B9370" w14:textId="77777777" w:rsidTr="00B24363">
        <w:trPr>
          <w:trHeight w:hRule="exact" w:val="1778"/>
        </w:trPr>
        <w:tc>
          <w:tcPr>
            <w:tcW w:w="1300" w:type="dxa"/>
          </w:tcPr>
          <w:p w14:paraId="50B3DFE7"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192</w:t>
            </w:r>
          </w:p>
        </w:tc>
        <w:tc>
          <w:tcPr>
            <w:tcW w:w="8133" w:type="dxa"/>
          </w:tcPr>
          <w:p w14:paraId="1FA17C55" w14:textId="77777777" w:rsidR="006E0120" w:rsidRDefault="006E0120" w:rsidP="00B24363">
            <w:pPr>
              <w:pStyle w:val="TableParagraph"/>
              <w:spacing w:before="8"/>
              <w:ind w:left="419" w:right="484"/>
              <w:rPr>
                <w:rFonts w:ascii="Calibri" w:eastAsia="Calibri" w:hAnsi="Calibri" w:cs="Calibri"/>
                <w:sz w:val="24"/>
                <w:szCs w:val="24"/>
              </w:rPr>
            </w:pPr>
            <w:proofErr w:type="spellStart"/>
            <w:proofErr w:type="gramStart"/>
            <w:r>
              <w:rPr>
                <w:rFonts w:ascii="Calibri"/>
                <w:spacing w:val="-1"/>
                <w:sz w:val="24"/>
              </w:rPr>
              <w:t>Non</w:t>
            </w:r>
            <w:r>
              <w:rPr>
                <w:rFonts w:ascii="Calibri"/>
                <w:spacing w:val="-3"/>
                <w:sz w:val="24"/>
              </w:rPr>
              <w:t xml:space="preserve"> </w:t>
            </w:r>
            <w:r>
              <w:rPr>
                <w:rFonts w:ascii="Calibri"/>
                <w:spacing w:val="-1"/>
                <w:sz w:val="24"/>
              </w:rPr>
              <w:t>standard</w:t>
            </w:r>
            <w:proofErr w:type="spellEnd"/>
            <w:proofErr w:type="gramEnd"/>
            <w:r>
              <w:rPr>
                <w:rFonts w:ascii="Calibri"/>
                <w:spacing w:val="-2"/>
                <w:sz w:val="24"/>
              </w:rPr>
              <w:t xml:space="preserve"> </w:t>
            </w:r>
            <w:r>
              <w:rPr>
                <w:rFonts w:ascii="Calibri"/>
                <w:spacing w:val="-1"/>
                <w:sz w:val="24"/>
              </w:rPr>
              <w:t>adjustment</w:t>
            </w:r>
            <w:r>
              <w:rPr>
                <w:rFonts w:ascii="Calibri"/>
                <w:spacing w:val="-3"/>
                <w:sz w:val="24"/>
              </w:rPr>
              <w:t xml:space="preserve"> </w:t>
            </w:r>
            <w:r>
              <w:rPr>
                <w:rFonts w:ascii="Calibri"/>
                <w:spacing w:val="-1"/>
                <w:sz w:val="24"/>
              </w:rPr>
              <w:t>code</w:t>
            </w:r>
            <w:r>
              <w:rPr>
                <w:rFonts w:ascii="Calibri"/>
                <w:spacing w:val="-3"/>
                <w:sz w:val="24"/>
              </w:rPr>
              <w:t xml:space="preserve"> </w:t>
            </w:r>
            <w:r>
              <w:rPr>
                <w:rFonts w:ascii="Calibri"/>
                <w:spacing w:val="-1"/>
                <w:sz w:val="24"/>
              </w:rPr>
              <w:t>from</w:t>
            </w:r>
            <w:r>
              <w:rPr>
                <w:rFonts w:ascii="Calibri"/>
                <w:spacing w:val="-4"/>
                <w:sz w:val="24"/>
              </w:rPr>
              <w:t xml:space="preserve"> </w:t>
            </w:r>
            <w:r>
              <w:rPr>
                <w:rFonts w:ascii="Calibri"/>
                <w:spacing w:val="-1"/>
                <w:sz w:val="24"/>
              </w:rPr>
              <w:t>paper</w:t>
            </w:r>
            <w:r>
              <w:rPr>
                <w:rFonts w:ascii="Calibri"/>
                <w:spacing w:val="-2"/>
                <w:sz w:val="24"/>
              </w:rPr>
              <w:t xml:space="preserve"> </w:t>
            </w:r>
            <w:r>
              <w:rPr>
                <w:rFonts w:ascii="Calibri"/>
                <w:spacing w:val="-1"/>
                <w:sz w:val="24"/>
              </w:rPr>
              <w:t>remittance.</w:t>
            </w:r>
            <w:r>
              <w:rPr>
                <w:rFonts w:ascii="Calibri"/>
                <w:spacing w:val="-3"/>
                <w:sz w:val="24"/>
              </w:rPr>
              <w:t xml:space="preserve"> </w:t>
            </w:r>
            <w:r>
              <w:rPr>
                <w:rFonts w:ascii="Calibri"/>
                <w:spacing w:val="-1"/>
                <w:sz w:val="24"/>
              </w:rPr>
              <w:t>Note:</w:t>
            </w:r>
            <w:r>
              <w:rPr>
                <w:rFonts w:ascii="Calibri"/>
                <w:spacing w:val="-4"/>
                <w:sz w:val="24"/>
              </w:rPr>
              <w:t xml:space="preserve"> </w:t>
            </w:r>
            <w:r>
              <w:rPr>
                <w:rFonts w:ascii="Calibri"/>
                <w:sz w:val="24"/>
              </w:rPr>
              <w:t>This</w:t>
            </w:r>
            <w:r>
              <w:rPr>
                <w:rFonts w:ascii="Calibri"/>
                <w:spacing w:val="51"/>
                <w:sz w:val="24"/>
              </w:rPr>
              <w:t xml:space="preserve"> </w:t>
            </w:r>
            <w:r>
              <w:rPr>
                <w:rFonts w:ascii="Calibri"/>
                <w:spacing w:val="-1"/>
                <w:sz w:val="24"/>
              </w:rPr>
              <w:t xml:space="preserve">code </w:t>
            </w:r>
            <w:r>
              <w:rPr>
                <w:rFonts w:ascii="Calibri"/>
                <w:sz w:val="24"/>
              </w:rPr>
              <w:t>is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be</w:t>
            </w:r>
            <w:r>
              <w:rPr>
                <w:rFonts w:ascii="Calibri"/>
                <w:spacing w:val="-4"/>
                <w:sz w:val="24"/>
              </w:rPr>
              <w:t xml:space="preserve"> </w:t>
            </w:r>
            <w:r>
              <w:rPr>
                <w:rFonts w:ascii="Calibri"/>
                <w:spacing w:val="-1"/>
                <w:sz w:val="24"/>
              </w:rPr>
              <w:t>used</w:t>
            </w:r>
            <w:r>
              <w:rPr>
                <w:rFonts w:ascii="Calibri"/>
                <w:spacing w:val="-3"/>
                <w:sz w:val="24"/>
              </w:rPr>
              <w:t xml:space="preserve"> </w:t>
            </w:r>
            <w:r>
              <w:rPr>
                <w:rFonts w:ascii="Calibri"/>
                <w:sz w:val="24"/>
              </w:rPr>
              <w:t>by</w:t>
            </w:r>
            <w:r>
              <w:rPr>
                <w:rFonts w:ascii="Calibri"/>
                <w:spacing w:val="-1"/>
                <w:sz w:val="24"/>
              </w:rPr>
              <w:t xml:space="preserve"> providers/payers</w:t>
            </w:r>
            <w:r>
              <w:rPr>
                <w:rFonts w:ascii="Calibri"/>
                <w:spacing w:val="-2"/>
                <w:sz w:val="24"/>
              </w:rPr>
              <w:t xml:space="preserve"> </w:t>
            </w:r>
            <w:r>
              <w:rPr>
                <w:rFonts w:ascii="Calibri"/>
                <w:spacing w:val="-1"/>
                <w:sz w:val="24"/>
              </w:rPr>
              <w:t>providing</w:t>
            </w:r>
            <w:r>
              <w:rPr>
                <w:rFonts w:ascii="Calibri"/>
                <w:spacing w:val="-4"/>
                <w:sz w:val="24"/>
              </w:rPr>
              <w:t xml:space="preserve"> </w:t>
            </w:r>
            <w:r>
              <w:rPr>
                <w:rFonts w:ascii="Calibri"/>
                <w:spacing w:val="-1"/>
                <w:sz w:val="24"/>
              </w:rPr>
              <w:t>Coordination of</w:t>
            </w:r>
            <w:r>
              <w:rPr>
                <w:rFonts w:ascii="Calibri"/>
                <w:spacing w:val="43"/>
                <w:sz w:val="24"/>
              </w:rPr>
              <w:t xml:space="preserve"> </w:t>
            </w:r>
            <w:r>
              <w:rPr>
                <w:rFonts w:ascii="Calibri"/>
                <w:spacing w:val="-1"/>
                <w:sz w:val="24"/>
              </w:rPr>
              <w:t>Benefits</w:t>
            </w:r>
            <w:r>
              <w:rPr>
                <w:rFonts w:ascii="Calibri"/>
                <w:spacing w:val="-3"/>
                <w:sz w:val="24"/>
              </w:rPr>
              <w:t xml:space="preserve"> </w:t>
            </w:r>
            <w:r>
              <w:rPr>
                <w:rFonts w:ascii="Calibri"/>
                <w:spacing w:val="-1"/>
                <w:sz w:val="24"/>
              </w:rPr>
              <w:t>information</w:t>
            </w:r>
            <w:r>
              <w:rPr>
                <w:rFonts w:ascii="Calibri"/>
                <w:spacing w:val="-4"/>
                <w:sz w:val="24"/>
              </w:rPr>
              <w:t xml:space="preserve"> </w:t>
            </w:r>
            <w:r>
              <w:rPr>
                <w:rFonts w:ascii="Calibri"/>
                <w:sz w:val="24"/>
              </w:rPr>
              <w:t>to</w:t>
            </w:r>
            <w:r>
              <w:rPr>
                <w:rFonts w:ascii="Calibri"/>
                <w:spacing w:val="-3"/>
                <w:sz w:val="24"/>
              </w:rPr>
              <w:t xml:space="preserve"> </w:t>
            </w:r>
            <w:r>
              <w:rPr>
                <w:rFonts w:ascii="Calibri"/>
                <w:spacing w:val="-1"/>
                <w:sz w:val="24"/>
              </w:rPr>
              <w:t>another</w:t>
            </w:r>
            <w:r>
              <w:rPr>
                <w:rFonts w:ascii="Calibri"/>
                <w:spacing w:val="-3"/>
                <w:sz w:val="24"/>
              </w:rPr>
              <w:t xml:space="preserve"> </w:t>
            </w:r>
            <w:proofErr w:type="spellStart"/>
            <w:r>
              <w:rPr>
                <w:rFonts w:ascii="Calibri"/>
                <w:sz w:val="24"/>
              </w:rPr>
              <w:t>payer</w:t>
            </w:r>
            <w:proofErr w:type="spellEnd"/>
            <w:r>
              <w:rPr>
                <w:rFonts w:ascii="Calibri"/>
                <w:spacing w:val="-4"/>
                <w:sz w:val="24"/>
              </w:rPr>
              <w:t xml:space="preserve"> </w:t>
            </w:r>
            <w:r>
              <w:rPr>
                <w:rFonts w:ascii="Calibri"/>
                <w:sz w:val="24"/>
              </w:rPr>
              <w:t>in</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837</w:t>
            </w:r>
            <w:r>
              <w:rPr>
                <w:rFonts w:ascii="Calibri"/>
                <w:spacing w:val="-4"/>
                <w:sz w:val="24"/>
              </w:rPr>
              <w:t xml:space="preserve"> </w:t>
            </w:r>
            <w:proofErr w:type="gramStart"/>
            <w:r>
              <w:rPr>
                <w:rFonts w:ascii="Calibri"/>
                <w:spacing w:val="-1"/>
                <w:sz w:val="24"/>
              </w:rPr>
              <w:t>transaction</w:t>
            </w:r>
            <w:proofErr w:type="gramEnd"/>
            <w:r>
              <w:rPr>
                <w:rFonts w:ascii="Calibri"/>
                <w:spacing w:val="-2"/>
                <w:sz w:val="24"/>
              </w:rPr>
              <w:t xml:space="preserve"> </w:t>
            </w:r>
            <w:r>
              <w:rPr>
                <w:rFonts w:ascii="Calibri"/>
                <w:spacing w:val="-1"/>
                <w:sz w:val="24"/>
              </w:rPr>
              <w:t>only.</w:t>
            </w:r>
            <w:r>
              <w:rPr>
                <w:rFonts w:ascii="Calibri"/>
                <w:spacing w:val="-4"/>
                <w:sz w:val="24"/>
              </w:rPr>
              <w:t xml:space="preserve"> </w:t>
            </w:r>
            <w:r>
              <w:rPr>
                <w:rFonts w:ascii="Calibri"/>
                <w:sz w:val="24"/>
              </w:rPr>
              <w:t>This</w:t>
            </w:r>
            <w:r>
              <w:rPr>
                <w:rFonts w:ascii="Calibri"/>
                <w:spacing w:val="43"/>
                <w:sz w:val="24"/>
              </w:rPr>
              <w:t xml:space="preserve"> </w:t>
            </w:r>
            <w:r>
              <w:rPr>
                <w:rFonts w:ascii="Calibri"/>
                <w:spacing w:val="-1"/>
                <w:sz w:val="24"/>
              </w:rPr>
              <w:t xml:space="preserve">code </w:t>
            </w:r>
            <w:r>
              <w:rPr>
                <w:rFonts w:ascii="Calibri"/>
                <w:sz w:val="24"/>
              </w:rPr>
              <w:t>is</w:t>
            </w:r>
            <w:r>
              <w:rPr>
                <w:rFonts w:ascii="Calibri"/>
                <w:spacing w:val="-4"/>
                <w:sz w:val="24"/>
              </w:rPr>
              <w:t xml:space="preserve"> </w:t>
            </w:r>
            <w:r>
              <w:rPr>
                <w:rFonts w:ascii="Calibri"/>
                <w:sz w:val="24"/>
              </w:rPr>
              <w:t>only</w:t>
            </w:r>
            <w:r>
              <w:rPr>
                <w:rFonts w:ascii="Calibri"/>
                <w:spacing w:val="-5"/>
                <w:sz w:val="24"/>
              </w:rPr>
              <w:t xml:space="preserve"> </w:t>
            </w:r>
            <w:r>
              <w:rPr>
                <w:rFonts w:ascii="Calibri"/>
                <w:spacing w:val="-1"/>
                <w:sz w:val="24"/>
              </w:rPr>
              <w:t>used</w:t>
            </w:r>
            <w:r>
              <w:rPr>
                <w:rFonts w:ascii="Calibri"/>
                <w:spacing w:val="-3"/>
                <w:sz w:val="24"/>
              </w:rPr>
              <w:t xml:space="preserve"> </w:t>
            </w:r>
            <w:r>
              <w:rPr>
                <w:rFonts w:ascii="Calibri"/>
                <w:spacing w:val="-1"/>
                <w:sz w:val="24"/>
              </w:rPr>
              <w:t>when</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non-standard code</w:t>
            </w:r>
            <w:r>
              <w:rPr>
                <w:rFonts w:ascii="Calibri"/>
                <w:sz w:val="24"/>
              </w:rPr>
              <w:t xml:space="preserve"> </w:t>
            </w:r>
            <w:r>
              <w:rPr>
                <w:rFonts w:ascii="Calibri"/>
                <w:spacing w:val="-1"/>
                <w:sz w:val="24"/>
              </w:rPr>
              <w:t>cannot</w:t>
            </w:r>
            <w:r>
              <w:rPr>
                <w:rFonts w:ascii="Calibri"/>
                <w:spacing w:val="-3"/>
                <w:sz w:val="24"/>
              </w:rPr>
              <w:t xml:space="preserve"> </w:t>
            </w:r>
            <w:r>
              <w:rPr>
                <w:rFonts w:ascii="Calibri"/>
                <w:sz w:val="24"/>
              </w:rPr>
              <w:t>be</w:t>
            </w:r>
            <w:r>
              <w:rPr>
                <w:rFonts w:ascii="Calibri"/>
                <w:spacing w:val="-1"/>
                <w:sz w:val="24"/>
              </w:rPr>
              <w:t xml:space="preserve"> reasonably</w:t>
            </w:r>
            <w:r>
              <w:rPr>
                <w:rFonts w:ascii="Calibri"/>
                <w:spacing w:val="39"/>
                <w:sz w:val="24"/>
              </w:rPr>
              <w:t xml:space="preserve"> </w:t>
            </w:r>
            <w:r>
              <w:rPr>
                <w:rFonts w:ascii="Calibri"/>
                <w:spacing w:val="-1"/>
                <w:sz w:val="24"/>
              </w:rPr>
              <w:t>mapped</w:t>
            </w:r>
            <w:r>
              <w:rPr>
                <w:rFonts w:ascii="Calibri"/>
                <w:spacing w:val="-3"/>
                <w:sz w:val="24"/>
              </w:rPr>
              <w:t xml:space="preserve"> </w:t>
            </w:r>
            <w:r>
              <w:rPr>
                <w:rFonts w:ascii="Calibri"/>
                <w:sz w:val="24"/>
              </w:rPr>
              <w:t xml:space="preserve">to </w:t>
            </w:r>
            <w:r>
              <w:rPr>
                <w:rFonts w:ascii="Calibri"/>
                <w:spacing w:val="-2"/>
                <w:sz w:val="24"/>
              </w:rPr>
              <w:t xml:space="preserve">an </w:t>
            </w:r>
            <w:r>
              <w:rPr>
                <w:rFonts w:ascii="Calibri"/>
                <w:sz w:val="24"/>
              </w:rPr>
              <w:t>existing</w:t>
            </w:r>
            <w:r>
              <w:rPr>
                <w:rFonts w:ascii="Calibri"/>
                <w:spacing w:val="-1"/>
                <w:sz w:val="24"/>
              </w:rPr>
              <w:t xml:space="preserve"> Claims Adjustment</w:t>
            </w:r>
            <w:r>
              <w:rPr>
                <w:rFonts w:ascii="Calibri"/>
                <w:spacing w:val="-2"/>
                <w:sz w:val="24"/>
              </w:rPr>
              <w:t xml:space="preserve"> </w:t>
            </w:r>
            <w:r>
              <w:rPr>
                <w:rFonts w:ascii="Calibri"/>
                <w:sz w:val="24"/>
              </w:rPr>
              <w:t>Reason</w:t>
            </w:r>
            <w:r>
              <w:rPr>
                <w:rFonts w:ascii="Calibri"/>
                <w:spacing w:val="-2"/>
                <w:sz w:val="24"/>
              </w:rPr>
              <w:t xml:space="preserve"> </w:t>
            </w:r>
            <w:r>
              <w:rPr>
                <w:rFonts w:ascii="Calibri"/>
                <w:spacing w:val="-1"/>
                <w:sz w:val="24"/>
              </w:rPr>
              <w:t>Code,</w:t>
            </w:r>
            <w:r>
              <w:rPr>
                <w:rFonts w:ascii="Calibri"/>
                <w:sz w:val="24"/>
              </w:rPr>
              <w:t xml:space="preserve"> specifically</w:t>
            </w:r>
            <w:r>
              <w:rPr>
                <w:rFonts w:ascii="Calibri"/>
                <w:spacing w:val="41"/>
                <w:sz w:val="24"/>
              </w:rPr>
              <w:t xml:space="preserve"> </w:t>
            </w:r>
            <w:r>
              <w:rPr>
                <w:rFonts w:ascii="Calibri"/>
                <w:spacing w:val="-1"/>
                <w:sz w:val="24"/>
              </w:rPr>
              <w:t>Deductible,</w:t>
            </w:r>
            <w:r>
              <w:rPr>
                <w:rFonts w:ascii="Calibri"/>
                <w:spacing w:val="-5"/>
                <w:sz w:val="24"/>
              </w:rPr>
              <w:t xml:space="preserve"> </w:t>
            </w:r>
            <w:r>
              <w:rPr>
                <w:rFonts w:ascii="Calibri"/>
                <w:spacing w:val="-1"/>
                <w:sz w:val="24"/>
              </w:rPr>
              <w:t>Coinsurance</w:t>
            </w:r>
            <w:r>
              <w:rPr>
                <w:rFonts w:ascii="Calibri"/>
                <w:spacing w:val="-6"/>
                <w:sz w:val="24"/>
              </w:rPr>
              <w:t xml:space="preserve"> </w:t>
            </w:r>
            <w:r>
              <w:rPr>
                <w:rFonts w:ascii="Calibri"/>
                <w:sz w:val="24"/>
              </w:rPr>
              <w:t>and</w:t>
            </w:r>
            <w:r>
              <w:rPr>
                <w:rFonts w:ascii="Calibri"/>
                <w:spacing w:val="-5"/>
                <w:sz w:val="24"/>
              </w:rPr>
              <w:t xml:space="preserve"> </w:t>
            </w:r>
            <w:r>
              <w:rPr>
                <w:rFonts w:ascii="Calibri"/>
                <w:spacing w:val="-1"/>
                <w:sz w:val="24"/>
              </w:rPr>
              <w:t>Co-payment.</w:t>
            </w:r>
          </w:p>
        </w:tc>
      </w:tr>
      <w:tr w:rsidR="006E0120" w14:paraId="5FFF3FD4" w14:textId="77777777" w:rsidTr="00B24363">
        <w:trPr>
          <w:trHeight w:hRule="exact" w:val="610"/>
        </w:trPr>
        <w:tc>
          <w:tcPr>
            <w:tcW w:w="1300" w:type="dxa"/>
          </w:tcPr>
          <w:p w14:paraId="4FC3D8E6"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194</w:t>
            </w:r>
          </w:p>
        </w:tc>
        <w:tc>
          <w:tcPr>
            <w:tcW w:w="8133" w:type="dxa"/>
          </w:tcPr>
          <w:p w14:paraId="2764C5A6" w14:textId="77777777" w:rsidR="006E0120" w:rsidRDefault="006E0120" w:rsidP="00B24363">
            <w:pPr>
              <w:pStyle w:val="TableParagraph"/>
              <w:spacing w:before="13"/>
              <w:ind w:left="419" w:right="1216"/>
              <w:rPr>
                <w:rFonts w:ascii="Calibri" w:eastAsia="Calibri" w:hAnsi="Calibri" w:cs="Calibri"/>
                <w:sz w:val="24"/>
                <w:szCs w:val="24"/>
              </w:rPr>
            </w:pPr>
            <w:r>
              <w:rPr>
                <w:rFonts w:ascii="Calibri"/>
                <w:spacing w:val="-1"/>
                <w:sz w:val="24"/>
              </w:rPr>
              <w:t>Anesthesia</w:t>
            </w:r>
            <w:r>
              <w:rPr>
                <w:rFonts w:ascii="Calibri"/>
                <w:spacing w:val="-6"/>
                <w:sz w:val="24"/>
              </w:rPr>
              <w:t xml:space="preserve"> </w:t>
            </w:r>
            <w:r>
              <w:rPr>
                <w:rFonts w:ascii="Calibri"/>
                <w:spacing w:val="-1"/>
                <w:sz w:val="24"/>
              </w:rPr>
              <w:t>performed</w:t>
            </w:r>
            <w:r>
              <w:rPr>
                <w:rFonts w:ascii="Calibri"/>
                <w:spacing w:val="-5"/>
                <w:sz w:val="24"/>
              </w:rPr>
              <w:t xml:space="preserve"> </w:t>
            </w:r>
            <w:r>
              <w:rPr>
                <w:rFonts w:ascii="Calibri"/>
                <w:spacing w:val="-1"/>
                <w:sz w:val="24"/>
              </w:rPr>
              <w:t>by</w:t>
            </w:r>
            <w:r>
              <w:rPr>
                <w:rFonts w:ascii="Calibri"/>
                <w:spacing w:val="-4"/>
                <w:sz w:val="24"/>
              </w:rPr>
              <w:t xml:space="preserve"> </w:t>
            </w:r>
            <w:r>
              <w:rPr>
                <w:rFonts w:ascii="Calibri"/>
                <w:sz w:val="24"/>
              </w:rPr>
              <w:t>the</w:t>
            </w:r>
            <w:r>
              <w:rPr>
                <w:rFonts w:ascii="Calibri"/>
                <w:spacing w:val="-5"/>
                <w:sz w:val="24"/>
              </w:rPr>
              <w:t xml:space="preserve"> </w:t>
            </w:r>
            <w:r>
              <w:rPr>
                <w:rFonts w:ascii="Calibri"/>
                <w:spacing w:val="-1"/>
                <w:sz w:val="24"/>
              </w:rPr>
              <w:t>operating</w:t>
            </w:r>
            <w:r>
              <w:rPr>
                <w:rFonts w:ascii="Calibri"/>
                <w:spacing w:val="-6"/>
                <w:sz w:val="24"/>
              </w:rPr>
              <w:t xml:space="preserve"> </w:t>
            </w:r>
            <w:r>
              <w:rPr>
                <w:rFonts w:ascii="Calibri"/>
                <w:spacing w:val="-1"/>
                <w:sz w:val="24"/>
              </w:rPr>
              <w:t>physician,</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assistant</w:t>
            </w:r>
            <w:r>
              <w:rPr>
                <w:rFonts w:ascii="Calibri"/>
                <w:spacing w:val="59"/>
                <w:w w:val="99"/>
                <w:sz w:val="24"/>
              </w:rPr>
              <w:t xml:space="preserve"> </w:t>
            </w:r>
            <w:proofErr w:type="gramStart"/>
            <w:r>
              <w:rPr>
                <w:rFonts w:ascii="Calibri"/>
                <w:spacing w:val="-1"/>
                <w:sz w:val="24"/>
              </w:rPr>
              <w:t>surgeon</w:t>
            </w:r>
            <w:proofErr w:type="gramEnd"/>
            <w:r>
              <w:rPr>
                <w:rFonts w:ascii="Calibri"/>
                <w:spacing w:val="-5"/>
                <w:sz w:val="24"/>
              </w:rPr>
              <w:t xml:space="preserve"> </w:t>
            </w:r>
            <w:r>
              <w:rPr>
                <w:rFonts w:ascii="Calibri"/>
                <w:spacing w:val="-1"/>
                <w:sz w:val="24"/>
              </w:rPr>
              <w:t>or</w:t>
            </w:r>
            <w:r>
              <w:rPr>
                <w:rFonts w:ascii="Calibri"/>
                <w:spacing w:val="-5"/>
                <w:sz w:val="24"/>
              </w:rPr>
              <w:t xml:space="preserve"> </w:t>
            </w:r>
            <w:r>
              <w:rPr>
                <w:rFonts w:ascii="Calibri"/>
                <w:spacing w:val="-1"/>
                <w:sz w:val="24"/>
              </w:rPr>
              <w:t>the</w:t>
            </w:r>
            <w:r>
              <w:rPr>
                <w:rFonts w:ascii="Calibri"/>
                <w:spacing w:val="-2"/>
                <w:sz w:val="24"/>
              </w:rPr>
              <w:t xml:space="preserve"> </w:t>
            </w:r>
            <w:r>
              <w:rPr>
                <w:rFonts w:ascii="Calibri"/>
                <w:spacing w:val="-1"/>
                <w:sz w:val="24"/>
              </w:rPr>
              <w:t>attending</w:t>
            </w:r>
            <w:r>
              <w:rPr>
                <w:rFonts w:ascii="Calibri"/>
                <w:spacing w:val="-6"/>
                <w:sz w:val="24"/>
              </w:rPr>
              <w:t xml:space="preserve"> </w:t>
            </w:r>
            <w:r>
              <w:rPr>
                <w:rFonts w:ascii="Calibri"/>
                <w:spacing w:val="-1"/>
                <w:sz w:val="24"/>
              </w:rPr>
              <w:t>physician.</w:t>
            </w:r>
          </w:p>
        </w:tc>
      </w:tr>
      <w:tr w:rsidR="006E0120" w14:paraId="625A4CB4" w14:textId="77777777" w:rsidTr="00B24363">
        <w:trPr>
          <w:trHeight w:hRule="exact" w:val="314"/>
        </w:trPr>
        <w:tc>
          <w:tcPr>
            <w:tcW w:w="1300" w:type="dxa"/>
          </w:tcPr>
          <w:p w14:paraId="5E408FA4"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195</w:t>
            </w:r>
          </w:p>
        </w:tc>
        <w:tc>
          <w:tcPr>
            <w:tcW w:w="8133" w:type="dxa"/>
          </w:tcPr>
          <w:p w14:paraId="6DD3686F"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Refund</w:t>
            </w:r>
            <w:r>
              <w:rPr>
                <w:rFonts w:ascii="Calibri"/>
                <w:spacing w:val="-3"/>
                <w:sz w:val="24"/>
              </w:rPr>
              <w:t xml:space="preserve"> </w:t>
            </w:r>
            <w:r>
              <w:rPr>
                <w:rFonts w:ascii="Calibri"/>
                <w:spacing w:val="-1"/>
                <w:sz w:val="24"/>
              </w:rPr>
              <w:t>issued</w:t>
            </w:r>
            <w:r>
              <w:rPr>
                <w:rFonts w:ascii="Calibri"/>
                <w:spacing w:val="-4"/>
                <w:sz w:val="24"/>
              </w:rPr>
              <w:t xml:space="preserve"> </w:t>
            </w:r>
            <w:r>
              <w:rPr>
                <w:rFonts w:ascii="Calibri"/>
                <w:sz w:val="24"/>
              </w:rPr>
              <w:t>to</w:t>
            </w:r>
            <w:r>
              <w:rPr>
                <w:rFonts w:ascii="Calibri"/>
                <w:spacing w:val="-6"/>
                <w:sz w:val="24"/>
              </w:rPr>
              <w:t xml:space="preserve"> </w:t>
            </w:r>
            <w:r>
              <w:rPr>
                <w:rFonts w:ascii="Calibri"/>
                <w:sz w:val="24"/>
              </w:rPr>
              <w:t>an</w:t>
            </w:r>
            <w:r>
              <w:rPr>
                <w:rFonts w:ascii="Calibri"/>
                <w:spacing w:val="-4"/>
                <w:sz w:val="24"/>
              </w:rPr>
              <w:t xml:space="preserve"> </w:t>
            </w:r>
            <w:r>
              <w:rPr>
                <w:rFonts w:ascii="Calibri"/>
                <w:spacing w:val="-1"/>
                <w:sz w:val="24"/>
              </w:rPr>
              <w:t>erroneous</w:t>
            </w:r>
            <w:r>
              <w:rPr>
                <w:rFonts w:ascii="Calibri"/>
                <w:spacing w:val="-5"/>
                <w:sz w:val="24"/>
              </w:rPr>
              <w:t xml:space="preserve"> </w:t>
            </w:r>
            <w:r>
              <w:rPr>
                <w:rFonts w:ascii="Calibri"/>
                <w:spacing w:val="-1"/>
                <w:sz w:val="24"/>
              </w:rPr>
              <w:t>priority</w:t>
            </w:r>
            <w:r>
              <w:rPr>
                <w:rFonts w:ascii="Calibri"/>
                <w:spacing w:val="-6"/>
                <w:sz w:val="24"/>
              </w:rPr>
              <w:t xml:space="preserve"> </w:t>
            </w:r>
            <w:r>
              <w:rPr>
                <w:rFonts w:ascii="Calibri"/>
                <w:sz w:val="24"/>
              </w:rPr>
              <w:t>payer</w:t>
            </w:r>
            <w:r>
              <w:rPr>
                <w:rFonts w:ascii="Calibri"/>
                <w:spacing w:val="-5"/>
                <w:sz w:val="24"/>
              </w:rPr>
              <w:t xml:space="preserve"> </w:t>
            </w:r>
            <w:r>
              <w:rPr>
                <w:rFonts w:ascii="Calibri"/>
                <w:spacing w:val="-1"/>
                <w:sz w:val="24"/>
              </w:rPr>
              <w:t>for</w:t>
            </w:r>
            <w:r>
              <w:rPr>
                <w:rFonts w:ascii="Calibri"/>
                <w:spacing w:val="-4"/>
                <w:sz w:val="24"/>
              </w:rPr>
              <w:t xml:space="preserve"> </w:t>
            </w:r>
            <w:r>
              <w:rPr>
                <w:rFonts w:ascii="Calibri"/>
                <w:spacing w:val="-1"/>
                <w:sz w:val="24"/>
              </w:rPr>
              <w:t>this</w:t>
            </w:r>
            <w:r>
              <w:rPr>
                <w:rFonts w:ascii="Calibri"/>
                <w:spacing w:val="-4"/>
                <w:sz w:val="24"/>
              </w:rPr>
              <w:t xml:space="preserve"> </w:t>
            </w:r>
            <w:r>
              <w:rPr>
                <w:rFonts w:ascii="Calibri"/>
                <w:spacing w:val="-1"/>
                <w:sz w:val="24"/>
              </w:rPr>
              <w:t>claim/service.</w:t>
            </w:r>
          </w:p>
        </w:tc>
      </w:tr>
      <w:tr w:rsidR="006E0120" w14:paraId="5411816D" w14:textId="77777777" w:rsidTr="00B24363">
        <w:trPr>
          <w:trHeight w:hRule="exact" w:val="312"/>
        </w:trPr>
        <w:tc>
          <w:tcPr>
            <w:tcW w:w="1300" w:type="dxa"/>
          </w:tcPr>
          <w:p w14:paraId="3D3D8243"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196</w:t>
            </w:r>
          </w:p>
        </w:tc>
        <w:tc>
          <w:tcPr>
            <w:tcW w:w="8133" w:type="dxa"/>
          </w:tcPr>
          <w:p w14:paraId="7BBB1B41"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Claim/service</w:t>
            </w:r>
            <w:r>
              <w:rPr>
                <w:rFonts w:ascii="Calibri"/>
                <w:spacing w:val="-4"/>
                <w:sz w:val="24"/>
              </w:rPr>
              <w:t xml:space="preserve"> </w:t>
            </w:r>
            <w:r>
              <w:rPr>
                <w:rFonts w:ascii="Calibri"/>
                <w:spacing w:val="-1"/>
                <w:sz w:val="24"/>
              </w:rPr>
              <w:t>denied</w:t>
            </w:r>
            <w:r>
              <w:rPr>
                <w:rFonts w:ascii="Calibri"/>
                <w:spacing w:val="-6"/>
                <w:sz w:val="24"/>
              </w:rPr>
              <w:t xml:space="preserve"> </w:t>
            </w:r>
            <w:r>
              <w:rPr>
                <w:rFonts w:ascii="Calibri"/>
                <w:spacing w:val="-1"/>
                <w:sz w:val="24"/>
              </w:rPr>
              <w:t>based on</w:t>
            </w:r>
            <w:r>
              <w:rPr>
                <w:rFonts w:ascii="Calibri"/>
                <w:spacing w:val="-6"/>
                <w:sz w:val="24"/>
              </w:rPr>
              <w:t xml:space="preserve"> </w:t>
            </w:r>
            <w:r>
              <w:rPr>
                <w:rFonts w:ascii="Calibri"/>
                <w:sz w:val="24"/>
              </w:rPr>
              <w:t>prior</w:t>
            </w:r>
            <w:r>
              <w:rPr>
                <w:rFonts w:ascii="Calibri"/>
                <w:spacing w:val="-6"/>
                <w:sz w:val="24"/>
              </w:rPr>
              <w:t xml:space="preserve"> </w:t>
            </w:r>
            <w:r>
              <w:rPr>
                <w:rFonts w:ascii="Calibri"/>
                <w:sz w:val="24"/>
              </w:rPr>
              <w:t>payer's</w:t>
            </w:r>
            <w:r>
              <w:rPr>
                <w:rFonts w:ascii="Calibri"/>
                <w:spacing w:val="-5"/>
                <w:sz w:val="24"/>
              </w:rPr>
              <w:t xml:space="preserve"> </w:t>
            </w:r>
            <w:r>
              <w:rPr>
                <w:rFonts w:ascii="Calibri"/>
                <w:spacing w:val="-1"/>
                <w:sz w:val="24"/>
              </w:rPr>
              <w:t>coverage</w:t>
            </w:r>
            <w:r>
              <w:rPr>
                <w:rFonts w:ascii="Calibri"/>
                <w:spacing w:val="-4"/>
                <w:sz w:val="24"/>
              </w:rPr>
              <w:t xml:space="preserve"> </w:t>
            </w:r>
            <w:r>
              <w:rPr>
                <w:rFonts w:ascii="Calibri"/>
                <w:spacing w:val="-1"/>
                <w:sz w:val="24"/>
              </w:rPr>
              <w:t>determination.</w:t>
            </w:r>
          </w:p>
        </w:tc>
      </w:tr>
      <w:tr w:rsidR="006E0120" w14:paraId="05C20EC2" w14:textId="77777777" w:rsidTr="00B24363">
        <w:trPr>
          <w:trHeight w:hRule="exact" w:val="312"/>
        </w:trPr>
        <w:tc>
          <w:tcPr>
            <w:tcW w:w="1300" w:type="dxa"/>
          </w:tcPr>
          <w:p w14:paraId="3E9F1355"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197</w:t>
            </w:r>
          </w:p>
        </w:tc>
        <w:tc>
          <w:tcPr>
            <w:tcW w:w="8133" w:type="dxa"/>
          </w:tcPr>
          <w:p w14:paraId="77B56A75"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Precertification/authorization/notification</w:t>
            </w:r>
            <w:r>
              <w:rPr>
                <w:rFonts w:ascii="Calibri"/>
                <w:spacing w:val="-17"/>
                <w:sz w:val="24"/>
              </w:rPr>
              <w:t xml:space="preserve"> </w:t>
            </w:r>
            <w:r>
              <w:rPr>
                <w:rFonts w:ascii="Calibri"/>
                <w:spacing w:val="-2"/>
                <w:sz w:val="24"/>
              </w:rPr>
              <w:t>absent.</w:t>
            </w:r>
          </w:p>
        </w:tc>
      </w:tr>
      <w:tr w:rsidR="006E0120" w14:paraId="7AE32DF9" w14:textId="77777777" w:rsidTr="00B24363">
        <w:trPr>
          <w:trHeight w:hRule="exact" w:val="314"/>
        </w:trPr>
        <w:tc>
          <w:tcPr>
            <w:tcW w:w="1300" w:type="dxa"/>
          </w:tcPr>
          <w:p w14:paraId="00BCCC85" w14:textId="77777777" w:rsidR="006E0120" w:rsidRDefault="006E0120" w:rsidP="00B24363">
            <w:pPr>
              <w:pStyle w:val="TableParagraph"/>
              <w:spacing w:before="10" w:line="292" w:lineRule="exact"/>
              <w:ind w:right="2"/>
              <w:jc w:val="center"/>
              <w:rPr>
                <w:rFonts w:ascii="Calibri" w:eastAsia="Calibri" w:hAnsi="Calibri" w:cs="Calibri"/>
                <w:sz w:val="24"/>
                <w:szCs w:val="24"/>
              </w:rPr>
            </w:pPr>
            <w:r>
              <w:rPr>
                <w:rFonts w:ascii="Calibri"/>
                <w:sz w:val="24"/>
              </w:rPr>
              <w:t>198</w:t>
            </w:r>
          </w:p>
        </w:tc>
        <w:tc>
          <w:tcPr>
            <w:tcW w:w="8133" w:type="dxa"/>
          </w:tcPr>
          <w:p w14:paraId="65FECBF4"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Precertification/authorization</w:t>
            </w:r>
            <w:r>
              <w:rPr>
                <w:rFonts w:ascii="Calibri"/>
                <w:spacing w:val="-22"/>
                <w:sz w:val="24"/>
              </w:rPr>
              <w:t xml:space="preserve"> </w:t>
            </w:r>
            <w:r>
              <w:rPr>
                <w:rFonts w:ascii="Calibri"/>
                <w:spacing w:val="-1"/>
                <w:sz w:val="24"/>
              </w:rPr>
              <w:t>exceeded.</w:t>
            </w:r>
          </w:p>
        </w:tc>
      </w:tr>
      <w:tr w:rsidR="006E0120" w14:paraId="57611862" w14:textId="77777777" w:rsidTr="00B24363">
        <w:trPr>
          <w:trHeight w:hRule="exact" w:val="312"/>
        </w:trPr>
        <w:tc>
          <w:tcPr>
            <w:tcW w:w="1300" w:type="dxa"/>
          </w:tcPr>
          <w:p w14:paraId="7867A90F"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200</w:t>
            </w:r>
          </w:p>
        </w:tc>
        <w:tc>
          <w:tcPr>
            <w:tcW w:w="8133" w:type="dxa"/>
          </w:tcPr>
          <w:p w14:paraId="3BCD8B2D"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Expenses</w:t>
            </w:r>
            <w:r>
              <w:rPr>
                <w:rFonts w:ascii="Calibri"/>
                <w:spacing w:val="-5"/>
                <w:sz w:val="24"/>
              </w:rPr>
              <w:t xml:space="preserve"> </w:t>
            </w:r>
            <w:r>
              <w:rPr>
                <w:rFonts w:ascii="Calibri"/>
                <w:spacing w:val="-1"/>
                <w:sz w:val="24"/>
              </w:rPr>
              <w:t>incurred</w:t>
            </w:r>
            <w:r>
              <w:rPr>
                <w:rFonts w:ascii="Calibri"/>
                <w:spacing w:val="-6"/>
                <w:sz w:val="24"/>
              </w:rPr>
              <w:t xml:space="preserve"> </w:t>
            </w:r>
            <w:r>
              <w:rPr>
                <w:rFonts w:ascii="Calibri"/>
                <w:spacing w:val="-1"/>
                <w:sz w:val="24"/>
              </w:rPr>
              <w:t>during</w:t>
            </w:r>
            <w:r>
              <w:rPr>
                <w:rFonts w:ascii="Calibri"/>
                <w:spacing w:val="-5"/>
                <w:sz w:val="24"/>
              </w:rPr>
              <w:t xml:space="preserve"> </w:t>
            </w:r>
            <w:r>
              <w:rPr>
                <w:rFonts w:ascii="Calibri"/>
                <w:sz w:val="24"/>
              </w:rPr>
              <w:t>lapse</w:t>
            </w:r>
            <w:r>
              <w:rPr>
                <w:rFonts w:ascii="Calibri"/>
                <w:spacing w:val="-3"/>
                <w:sz w:val="24"/>
              </w:rPr>
              <w:t xml:space="preserve"> </w:t>
            </w:r>
            <w:r>
              <w:rPr>
                <w:rFonts w:ascii="Calibri"/>
                <w:spacing w:val="-2"/>
                <w:sz w:val="24"/>
              </w:rPr>
              <w:t>in</w:t>
            </w:r>
            <w:r>
              <w:rPr>
                <w:rFonts w:ascii="Calibri"/>
                <w:spacing w:val="-4"/>
                <w:sz w:val="24"/>
              </w:rPr>
              <w:t xml:space="preserve"> </w:t>
            </w:r>
            <w:r>
              <w:rPr>
                <w:rFonts w:ascii="Calibri"/>
                <w:spacing w:val="-1"/>
                <w:sz w:val="24"/>
              </w:rPr>
              <w:t>coverage</w:t>
            </w:r>
          </w:p>
        </w:tc>
      </w:tr>
      <w:tr w:rsidR="006E0120" w14:paraId="768532C7" w14:textId="77777777" w:rsidTr="00B24363">
        <w:trPr>
          <w:trHeight w:hRule="exact" w:val="900"/>
        </w:trPr>
        <w:tc>
          <w:tcPr>
            <w:tcW w:w="1300" w:type="dxa"/>
          </w:tcPr>
          <w:p w14:paraId="42F15C0A"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201</w:t>
            </w:r>
          </w:p>
        </w:tc>
        <w:tc>
          <w:tcPr>
            <w:tcW w:w="8133" w:type="dxa"/>
          </w:tcPr>
          <w:p w14:paraId="4064CFD0" w14:textId="77777777" w:rsidR="006E0120" w:rsidRDefault="006E0120" w:rsidP="00B24363">
            <w:pPr>
              <w:pStyle w:val="TableParagraph"/>
              <w:spacing w:before="8"/>
              <w:ind w:left="419" w:right="441"/>
              <w:rPr>
                <w:rFonts w:ascii="Calibri" w:eastAsia="Calibri" w:hAnsi="Calibri" w:cs="Calibri"/>
                <w:sz w:val="24"/>
                <w:szCs w:val="24"/>
              </w:rPr>
            </w:pPr>
            <w:r>
              <w:rPr>
                <w:rFonts w:ascii="Calibri"/>
                <w:spacing w:val="-1"/>
                <w:sz w:val="24"/>
              </w:rPr>
              <w:t>Workers'</w:t>
            </w:r>
            <w:r>
              <w:rPr>
                <w:rFonts w:ascii="Calibri"/>
                <w:spacing w:val="-4"/>
                <w:sz w:val="24"/>
              </w:rPr>
              <w:t xml:space="preserve"> </w:t>
            </w:r>
            <w:r>
              <w:rPr>
                <w:rFonts w:ascii="Calibri"/>
                <w:spacing w:val="-1"/>
                <w:sz w:val="24"/>
              </w:rPr>
              <w:t>Compensation</w:t>
            </w:r>
            <w:r>
              <w:rPr>
                <w:rFonts w:ascii="Calibri"/>
                <w:spacing w:val="-4"/>
                <w:sz w:val="24"/>
              </w:rPr>
              <w:t xml:space="preserve"> </w:t>
            </w:r>
            <w:r>
              <w:rPr>
                <w:rFonts w:ascii="Calibri"/>
                <w:spacing w:val="-1"/>
                <w:sz w:val="24"/>
              </w:rPr>
              <w:t>case</w:t>
            </w:r>
            <w:r>
              <w:rPr>
                <w:rFonts w:ascii="Calibri"/>
                <w:spacing w:val="-3"/>
                <w:sz w:val="24"/>
              </w:rPr>
              <w:t xml:space="preserve"> </w:t>
            </w:r>
            <w:r>
              <w:rPr>
                <w:rFonts w:ascii="Calibri"/>
                <w:spacing w:val="-1"/>
                <w:sz w:val="24"/>
              </w:rPr>
              <w:t>settled.</w:t>
            </w:r>
            <w:r>
              <w:rPr>
                <w:rFonts w:ascii="Calibri"/>
                <w:spacing w:val="-6"/>
                <w:sz w:val="24"/>
              </w:rPr>
              <w:t xml:space="preserve"> </w:t>
            </w:r>
            <w:r>
              <w:rPr>
                <w:rFonts w:ascii="Calibri"/>
                <w:spacing w:val="-1"/>
                <w:sz w:val="24"/>
              </w:rPr>
              <w:t>Patient</w:t>
            </w:r>
            <w:r>
              <w:rPr>
                <w:rFonts w:ascii="Calibri"/>
                <w:spacing w:val="-3"/>
                <w:sz w:val="24"/>
              </w:rPr>
              <w:t xml:space="preserve"> </w:t>
            </w:r>
            <w:r>
              <w:rPr>
                <w:rFonts w:ascii="Calibri"/>
                <w:sz w:val="24"/>
              </w:rPr>
              <w:t>is</w:t>
            </w:r>
            <w:r>
              <w:rPr>
                <w:rFonts w:ascii="Calibri"/>
                <w:spacing w:val="-3"/>
                <w:sz w:val="24"/>
              </w:rPr>
              <w:t xml:space="preserve"> </w:t>
            </w:r>
            <w:r>
              <w:rPr>
                <w:rFonts w:ascii="Calibri"/>
                <w:spacing w:val="-1"/>
                <w:sz w:val="24"/>
              </w:rPr>
              <w:t>responsible for</w:t>
            </w:r>
            <w:r>
              <w:rPr>
                <w:rFonts w:ascii="Calibri"/>
                <w:spacing w:val="-3"/>
                <w:sz w:val="24"/>
              </w:rPr>
              <w:t xml:space="preserve"> </w:t>
            </w:r>
            <w:r>
              <w:rPr>
                <w:rFonts w:ascii="Calibri"/>
                <w:spacing w:val="-1"/>
                <w:sz w:val="24"/>
              </w:rPr>
              <w:t>amount</w:t>
            </w:r>
            <w:r>
              <w:rPr>
                <w:rFonts w:ascii="Calibri"/>
                <w:spacing w:val="49"/>
                <w:w w:val="99"/>
                <w:sz w:val="24"/>
              </w:rPr>
              <w:t xml:space="preserve"> </w:t>
            </w:r>
            <w:r>
              <w:rPr>
                <w:rFonts w:ascii="Calibri"/>
                <w:spacing w:val="-1"/>
                <w:sz w:val="24"/>
              </w:rPr>
              <w:t>of</w:t>
            </w:r>
            <w:r>
              <w:rPr>
                <w:rFonts w:ascii="Calibri"/>
                <w:spacing w:val="-5"/>
                <w:sz w:val="24"/>
              </w:rPr>
              <w:t xml:space="preserve"> </w:t>
            </w:r>
            <w:r>
              <w:rPr>
                <w:rFonts w:ascii="Calibri"/>
                <w:sz w:val="24"/>
              </w:rPr>
              <w:t>this</w:t>
            </w:r>
            <w:r>
              <w:rPr>
                <w:rFonts w:ascii="Calibri"/>
                <w:spacing w:val="-4"/>
                <w:sz w:val="24"/>
              </w:rPr>
              <w:t xml:space="preserve"> </w:t>
            </w:r>
            <w:r>
              <w:rPr>
                <w:rFonts w:ascii="Calibri"/>
                <w:spacing w:val="-1"/>
                <w:sz w:val="24"/>
              </w:rPr>
              <w:t>claim/service</w:t>
            </w:r>
            <w:r>
              <w:rPr>
                <w:rFonts w:ascii="Calibri"/>
                <w:spacing w:val="-5"/>
                <w:sz w:val="24"/>
              </w:rPr>
              <w:t xml:space="preserve"> </w:t>
            </w:r>
            <w:r>
              <w:rPr>
                <w:rFonts w:ascii="Calibri"/>
                <w:spacing w:val="-1"/>
                <w:sz w:val="24"/>
              </w:rPr>
              <w:t>through</w:t>
            </w:r>
            <w:r>
              <w:rPr>
                <w:rFonts w:ascii="Calibri"/>
                <w:spacing w:val="-3"/>
                <w:sz w:val="24"/>
              </w:rPr>
              <w:t xml:space="preserve"> </w:t>
            </w:r>
            <w:r>
              <w:rPr>
                <w:rFonts w:ascii="Calibri"/>
                <w:sz w:val="24"/>
              </w:rPr>
              <w:t>WC</w:t>
            </w:r>
            <w:r>
              <w:rPr>
                <w:rFonts w:ascii="Calibri"/>
                <w:spacing w:val="-5"/>
                <w:sz w:val="24"/>
              </w:rPr>
              <w:t xml:space="preserve"> </w:t>
            </w:r>
            <w:r>
              <w:rPr>
                <w:rFonts w:ascii="Calibri"/>
                <w:spacing w:val="-1"/>
                <w:sz w:val="24"/>
              </w:rPr>
              <w:t>'Medicare</w:t>
            </w:r>
            <w:r>
              <w:rPr>
                <w:rFonts w:ascii="Calibri"/>
                <w:spacing w:val="-3"/>
                <w:sz w:val="24"/>
              </w:rPr>
              <w:t xml:space="preserve"> </w:t>
            </w:r>
            <w:r>
              <w:rPr>
                <w:rFonts w:ascii="Calibri"/>
                <w:spacing w:val="-2"/>
                <w:sz w:val="24"/>
              </w:rPr>
              <w:t>set</w:t>
            </w:r>
            <w:r>
              <w:rPr>
                <w:rFonts w:ascii="Calibri"/>
                <w:spacing w:val="-3"/>
                <w:sz w:val="24"/>
              </w:rPr>
              <w:t xml:space="preserve"> </w:t>
            </w:r>
            <w:r>
              <w:rPr>
                <w:rFonts w:ascii="Calibri"/>
                <w:spacing w:val="-1"/>
                <w:sz w:val="24"/>
              </w:rPr>
              <w:t>aside</w:t>
            </w:r>
            <w:r>
              <w:rPr>
                <w:rFonts w:ascii="Calibri"/>
                <w:spacing w:val="-3"/>
                <w:sz w:val="24"/>
              </w:rPr>
              <w:t xml:space="preserve"> </w:t>
            </w:r>
            <w:r>
              <w:rPr>
                <w:rFonts w:ascii="Calibri"/>
                <w:spacing w:val="-1"/>
                <w:sz w:val="24"/>
              </w:rPr>
              <w:t>arrangement'</w:t>
            </w:r>
            <w:r>
              <w:rPr>
                <w:rFonts w:ascii="Calibri"/>
                <w:spacing w:val="-4"/>
                <w:sz w:val="24"/>
              </w:rPr>
              <w:t xml:space="preserve"> </w:t>
            </w:r>
            <w:r>
              <w:rPr>
                <w:rFonts w:ascii="Calibri"/>
                <w:sz w:val="24"/>
              </w:rPr>
              <w:t>or</w:t>
            </w:r>
            <w:r>
              <w:rPr>
                <w:rFonts w:ascii="Calibri"/>
                <w:spacing w:val="49"/>
                <w:w w:val="99"/>
                <w:sz w:val="24"/>
              </w:rPr>
              <w:t xml:space="preserve"> </w:t>
            </w:r>
            <w:r>
              <w:rPr>
                <w:rFonts w:ascii="Calibri"/>
                <w:spacing w:val="-1"/>
                <w:sz w:val="24"/>
              </w:rPr>
              <w:t>other</w:t>
            </w:r>
            <w:r>
              <w:rPr>
                <w:rFonts w:ascii="Calibri"/>
                <w:spacing w:val="-11"/>
                <w:sz w:val="24"/>
              </w:rPr>
              <w:t xml:space="preserve"> </w:t>
            </w:r>
            <w:r>
              <w:rPr>
                <w:rFonts w:ascii="Calibri"/>
                <w:spacing w:val="-1"/>
                <w:sz w:val="24"/>
              </w:rPr>
              <w:t>agreement.</w:t>
            </w:r>
          </w:p>
        </w:tc>
      </w:tr>
      <w:tr w:rsidR="006E0120" w14:paraId="14642E5A" w14:textId="77777777" w:rsidTr="00B24363">
        <w:trPr>
          <w:trHeight w:hRule="exact" w:val="312"/>
        </w:trPr>
        <w:tc>
          <w:tcPr>
            <w:tcW w:w="1300" w:type="dxa"/>
          </w:tcPr>
          <w:p w14:paraId="6EFA02C9"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202</w:t>
            </w:r>
          </w:p>
        </w:tc>
        <w:tc>
          <w:tcPr>
            <w:tcW w:w="8133" w:type="dxa"/>
          </w:tcPr>
          <w:p w14:paraId="0849DB06"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Non-covered</w:t>
            </w:r>
            <w:r>
              <w:rPr>
                <w:rFonts w:ascii="Calibri"/>
                <w:spacing w:val="-6"/>
                <w:sz w:val="24"/>
              </w:rPr>
              <w:t xml:space="preserve"> </w:t>
            </w:r>
            <w:r>
              <w:rPr>
                <w:rFonts w:ascii="Calibri"/>
                <w:spacing w:val="-1"/>
                <w:sz w:val="24"/>
              </w:rPr>
              <w:t>personal</w:t>
            </w:r>
            <w:r>
              <w:rPr>
                <w:rFonts w:ascii="Calibri"/>
                <w:spacing w:val="-7"/>
                <w:sz w:val="24"/>
              </w:rPr>
              <w:t xml:space="preserve"> </w:t>
            </w:r>
            <w:r>
              <w:rPr>
                <w:rFonts w:ascii="Calibri"/>
                <w:spacing w:val="-1"/>
                <w:sz w:val="24"/>
              </w:rPr>
              <w:t>comfort</w:t>
            </w:r>
            <w:r>
              <w:rPr>
                <w:rFonts w:ascii="Calibri"/>
                <w:spacing w:val="-6"/>
                <w:sz w:val="24"/>
              </w:rPr>
              <w:t xml:space="preserve"> </w:t>
            </w:r>
            <w:r>
              <w:rPr>
                <w:rFonts w:ascii="Calibri"/>
                <w:spacing w:val="-1"/>
                <w:sz w:val="24"/>
              </w:rPr>
              <w:t>or</w:t>
            </w:r>
            <w:r>
              <w:rPr>
                <w:rFonts w:ascii="Calibri"/>
                <w:spacing w:val="-6"/>
                <w:sz w:val="24"/>
              </w:rPr>
              <w:t xml:space="preserve"> </w:t>
            </w:r>
            <w:r>
              <w:rPr>
                <w:rFonts w:ascii="Calibri"/>
                <w:spacing w:val="-1"/>
                <w:sz w:val="24"/>
              </w:rPr>
              <w:t>convenience</w:t>
            </w:r>
            <w:r>
              <w:rPr>
                <w:rFonts w:ascii="Calibri"/>
                <w:spacing w:val="-7"/>
                <w:sz w:val="24"/>
              </w:rPr>
              <w:t xml:space="preserve"> </w:t>
            </w:r>
            <w:r>
              <w:rPr>
                <w:rFonts w:ascii="Calibri"/>
                <w:spacing w:val="-1"/>
                <w:sz w:val="24"/>
              </w:rPr>
              <w:t>services.</w:t>
            </w:r>
          </w:p>
        </w:tc>
      </w:tr>
      <w:tr w:rsidR="006E0120" w14:paraId="5905164A" w14:textId="77777777" w:rsidTr="00B24363">
        <w:trPr>
          <w:trHeight w:hRule="exact" w:val="312"/>
        </w:trPr>
        <w:tc>
          <w:tcPr>
            <w:tcW w:w="1300" w:type="dxa"/>
          </w:tcPr>
          <w:p w14:paraId="6252FCDF"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203</w:t>
            </w:r>
          </w:p>
        </w:tc>
        <w:tc>
          <w:tcPr>
            <w:tcW w:w="8133" w:type="dxa"/>
          </w:tcPr>
          <w:p w14:paraId="24BBF079"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Discontinued</w:t>
            </w:r>
            <w:r>
              <w:rPr>
                <w:rFonts w:ascii="Calibri"/>
                <w:spacing w:val="-7"/>
                <w:sz w:val="24"/>
              </w:rPr>
              <w:t xml:space="preserve"> </w:t>
            </w:r>
            <w:r>
              <w:rPr>
                <w:rFonts w:ascii="Calibri"/>
                <w:spacing w:val="-1"/>
                <w:sz w:val="24"/>
              </w:rPr>
              <w:t>or</w:t>
            </w:r>
            <w:r>
              <w:rPr>
                <w:rFonts w:ascii="Calibri"/>
                <w:spacing w:val="-5"/>
                <w:sz w:val="24"/>
              </w:rPr>
              <w:t xml:space="preserve"> </w:t>
            </w:r>
            <w:r>
              <w:rPr>
                <w:rFonts w:ascii="Calibri"/>
                <w:spacing w:val="-1"/>
                <w:sz w:val="24"/>
              </w:rPr>
              <w:t>reduced</w:t>
            </w:r>
            <w:r>
              <w:rPr>
                <w:rFonts w:ascii="Calibri"/>
                <w:spacing w:val="-6"/>
                <w:sz w:val="24"/>
              </w:rPr>
              <w:t xml:space="preserve"> </w:t>
            </w:r>
            <w:r>
              <w:rPr>
                <w:rFonts w:ascii="Calibri"/>
                <w:spacing w:val="-1"/>
                <w:sz w:val="24"/>
              </w:rPr>
              <w:t>service.</w:t>
            </w:r>
          </w:p>
        </w:tc>
      </w:tr>
      <w:tr w:rsidR="006E0120" w14:paraId="14148C65" w14:textId="77777777" w:rsidTr="00B24363">
        <w:trPr>
          <w:trHeight w:hRule="exact" w:val="910"/>
        </w:trPr>
        <w:tc>
          <w:tcPr>
            <w:tcW w:w="1300" w:type="dxa"/>
          </w:tcPr>
          <w:p w14:paraId="333507E6" w14:textId="77777777" w:rsidR="006E0120" w:rsidRDefault="006E0120" w:rsidP="00B24363">
            <w:pPr>
              <w:pStyle w:val="TableParagraph"/>
              <w:spacing w:before="10"/>
              <w:ind w:right="2"/>
              <w:jc w:val="center"/>
              <w:rPr>
                <w:rFonts w:ascii="Calibri" w:eastAsia="Calibri" w:hAnsi="Calibri" w:cs="Calibri"/>
                <w:sz w:val="24"/>
                <w:szCs w:val="24"/>
              </w:rPr>
            </w:pPr>
            <w:r>
              <w:rPr>
                <w:rFonts w:ascii="Calibri"/>
                <w:sz w:val="24"/>
              </w:rPr>
              <w:t>204</w:t>
            </w:r>
          </w:p>
        </w:tc>
        <w:tc>
          <w:tcPr>
            <w:tcW w:w="8133" w:type="dxa"/>
          </w:tcPr>
          <w:p w14:paraId="147CD56E" w14:textId="77777777" w:rsidR="006E0120" w:rsidRDefault="006E0120" w:rsidP="00B24363">
            <w:pPr>
              <w:pStyle w:val="TableParagraph"/>
              <w:spacing w:before="10"/>
              <w:ind w:left="419" w:right="1178"/>
              <w:rPr>
                <w:rFonts w:ascii="Calibri" w:eastAsia="Calibri" w:hAnsi="Calibri" w:cs="Calibri"/>
                <w:sz w:val="24"/>
                <w:szCs w:val="24"/>
              </w:rPr>
            </w:pPr>
            <w:r>
              <w:rPr>
                <w:rFonts w:ascii="Calibri"/>
                <w:sz w:val="24"/>
              </w:rPr>
              <w:t>This</w:t>
            </w:r>
            <w:r>
              <w:rPr>
                <w:rFonts w:ascii="Calibri"/>
                <w:spacing w:val="-5"/>
                <w:sz w:val="24"/>
              </w:rPr>
              <w:t xml:space="preserve"> </w:t>
            </w:r>
            <w:r>
              <w:rPr>
                <w:rFonts w:ascii="Calibri"/>
                <w:spacing w:val="-1"/>
                <w:sz w:val="24"/>
              </w:rPr>
              <w:t>service/equipment/drug</w:t>
            </w:r>
            <w:r>
              <w:rPr>
                <w:rFonts w:ascii="Calibri"/>
                <w:spacing w:val="-5"/>
                <w:sz w:val="24"/>
              </w:rPr>
              <w:t xml:space="preserve"> </w:t>
            </w:r>
            <w:r>
              <w:rPr>
                <w:rFonts w:ascii="Calibri"/>
                <w:sz w:val="24"/>
              </w:rPr>
              <w:t>is</w:t>
            </w:r>
            <w:r>
              <w:rPr>
                <w:rFonts w:ascii="Calibri"/>
                <w:spacing w:val="-6"/>
                <w:sz w:val="24"/>
              </w:rPr>
              <w:t xml:space="preserve"> </w:t>
            </w:r>
            <w:r>
              <w:rPr>
                <w:rFonts w:ascii="Calibri"/>
                <w:spacing w:val="-1"/>
                <w:sz w:val="24"/>
              </w:rPr>
              <w:t>not</w:t>
            </w:r>
            <w:r>
              <w:rPr>
                <w:rFonts w:ascii="Calibri"/>
                <w:spacing w:val="-4"/>
                <w:sz w:val="24"/>
              </w:rPr>
              <w:t xml:space="preserve"> </w:t>
            </w:r>
            <w:r>
              <w:rPr>
                <w:rFonts w:ascii="Calibri"/>
                <w:spacing w:val="-1"/>
                <w:sz w:val="24"/>
              </w:rPr>
              <w:t>covered</w:t>
            </w:r>
            <w:r>
              <w:rPr>
                <w:rFonts w:ascii="Calibri"/>
                <w:spacing w:val="-5"/>
                <w:sz w:val="24"/>
              </w:rPr>
              <w:t xml:space="preserve"> </w:t>
            </w:r>
            <w:r>
              <w:rPr>
                <w:rFonts w:ascii="Calibri"/>
                <w:spacing w:val="-1"/>
                <w:sz w:val="24"/>
              </w:rPr>
              <w:t>under</w:t>
            </w:r>
            <w:r>
              <w:rPr>
                <w:rFonts w:ascii="Calibri"/>
                <w:spacing w:val="-4"/>
                <w:sz w:val="24"/>
              </w:rPr>
              <w:t xml:space="preserve"> </w:t>
            </w:r>
            <w:r>
              <w:rPr>
                <w:rFonts w:ascii="Calibri"/>
                <w:spacing w:val="-1"/>
                <w:sz w:val="24"/>
              </w:rPr>
              <w:t>the patient's</w:t>
            </w:r>
            <w:r>
              <w:rPr>
                <w:rFonts w:ascii="Calibri"/>
                <w:spacing w:val="41"/>
                <w:w w:val="99"/>
                <w:sz w:val="24"/>
              </w:rPr>
              <w:t xml:space="preserve"> </w:t>
            </w:r>
            <w:r>
              <w:rPr>
                <w:rFonts w:ascii="Calibri"/>
                <w:spacing w:val="-1"/>
                <w:sz w:val="24"/>
              </w:rPr>
              <w:t>current</w:t>
            </w:r>
            <w:r>
              <w:rPr>
                <w:rFonts w:ascii="Calibri"/>
                <w:spacing w:val="-4"/>
                <w:sz w:val="24"/>
              </w:rPr>
              <w:t xml:space="preserve"> </w:t>
            </w:r>
            <w:r>
              <w:rPr>
                <w:rFonts w:ascii="Calibri"/>
                <w:spacing w:val="-1"/>
                <w:sz w:val="24"/>
              </w:rPr>
              <w:t>benefit</w:t>
            </w:r>
            <w:r>
              <w:rPr>
                <w:rFonts w:ascii="Calibri"/>
                <w:spacing w:val="-5"/>
                <w:sz w:val="24"/>
              </w:rPr>
              <w:t xml:space="preserve"> </w:t>
            </w:r>
            <w:r>
              <w:rPr>
                <w:rFonts w:ascii="Calibri"/>
                <w:spacing w:val="-1"/>
                <w:sz w:val="24"/>
              </w:rPr>
              <w:t>plan</w:t>
            </w:r>
          </w:p>
        </w:tc>
      </w:tr>
      <w:tr w:rsidR="006E0120" w14:paraId="65A2A2E9" w14:textId="77777777" w:rsidTr="00B24363">
        <w:trPr>
          <w:trHeight w:hRule="exact" w:val="1193"/>
        </w:trPr>
        <w:tc>
          <w:tcPr>
            <w:tcW w:w="1300" w:type="dxa"/>
          </w:tcPr>
          <w:p w14:paraId="735AB157"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209</w:t>
            </w:r>
          </w:p>
        </w:tc>
        <w:tc>
          <w:tcPr>
            <w:tcW w:w="8133" w:type="dxa"/>
          </w:tcPr>
          <w:p w14:paraId="79524EB6" w14:textId="77777777" w:rsidR="006E0120" w:rsidRDefault="006E0120" w:rsidP="00B24363">
            <w:pPr>
              <w:pStyle w:val="TableParagraph"/>
              <w:spacing w:before="8"/>
              <w:ind w:left="419" w:right="487"/>
              <w:rPr>
                <w:rFonts w:ascii="Calibri" w:eastAsia="Calibri" w:hAnsi="Calibri" w:cs="Calibri"/>
                <w:sz w:val="24"/>
                <w:szCs w:val="24"/>
              </w:rPr>
            </w:pPr>
            <w:r>
              <w:rPr>
                <w:rFonts w:ascii="Calibri"/>
                <w:sz w:val="24"/>
              </w:rPr>
              <w:t>Per</w:t>
            </w:r>
            <w:r>
              <w:rPr>
                <w:rFonts w:ascii="Calibri"/>
                <w:spacing w:val="-3"/>
                <w:sz w:val="24"/>
              </w:rPr>
              <w:t xml:space="preserve"> </w:t>
            </w:r>
            <w:r>
              <w:rPr>
                <w:rFonts w:ascii="Calibri"/>
                <w:spacing w:val="-1"/>
                <w:sz w:val="24"/>
              </w:rPr>
              <w:t>regulatory</w:t>
            </w:r>
            <w:r>
              <w:rPr>
                <w:rFonts w:ascii="Calibri"/>
                <w:spacing w:val="-3"/>
                <w:sz w:val="24"/>
              </w:rPr>
              <w:t xml:space="preserve"> </w:t>
            </w:r>
            <w:r>
              <w:rPr>
                <w:rFonts w:ascii="Calibri"/>
                <w:sz w:val="24"/>
              </w:rPr>
              <w:t>or</w:t>
            </w:r>
            <w:r>
              <w:rPr>
                <w:rFonts w:ascii="Calibri"/>
                <w:spacing w:val="-5"/>
                <w:sz w:val="24"/>
              </w:rPr>
              <w:t xml:space="preserve"> </w:t>
            </w:r>
            <w:r>
              <w:rPr>
                <w:rFonts w:ascii="Calibri"/>
                <w:spacing w:val="-1"/>
                <w:sz w:val="24"/>
              </w:rPr>
              <w:t>other</w:t>
            </w:r>
            <w:r>
              <w:rPr>
                <w:rFonts w:ascii="Calibri"/>
                <w:spacing w:val="-4"/>
                <w:sz w:val="24"/>
              </w:rPr>
              <w:t xml:space="preserve"> </w:t>
            </w:r>
            <w:r>
              <w:rPr>
                <w:rFonts w:ascii="Calibri"/>
                <w:spacing w:val="-1"/>
                <w:sz w:val="24"/>
              </w:rPr>
              <w:t>agreement.</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provider</w:t>
            </w:r>
            <w:r>
              <w:rPr>
                <w:rFonts w:ascii="Calibri"/>
                <w:spacing w:val="-4"/>
                <w:sz w:val="24"/>
              </w:rPr>
              <w:t xml:space="preserve"> </w:t>
            </w:r>
            <w:r>
              <w:rPr>
                <w:rFonts w:ascii="Calibri"/>
                <w:spacing w:val="-1"/>
                <w:sz w:val="24"/>
              </w:rPr>
              <w:t>cannot</w:t>
            </w:r>
            <w:r>
              <w:rPr>
                <w:rFonts w:ascii="Calibri"/>
                <w:spacing w:val="-3"/>
                <w:sz w:val="24"/>
              </w:rPr>
              <w:t xml:space="preserve"> </w:t>
            </w:r>
            <w:r>
              <w:rPr>
                <w:rFonts w:ascii="Calibri"/>
                <w:spacing w:val="-1"/>
                <w:sz w:val="24"/>
              </w:rPr>
              <w:t>collect</w:t>
            </w:r>
            <w:r>
              <w:rPr>
                <w:rFonts w:ascii="Calibri"/>
                <w:spacing w:val="-4"/>
                <w:sz w:val="24"/>
              </w:rPr>
              <w:t xml:space="preserve"> </w:t>
            </w:r>
            <w:r>
              <w:rPr>
                <w:rFonts w:ascii="Calibri"/>
                <w:spacing w:val="-1"/>
                <w:sz w:val="24"/>
              </w:rPr>
              <w:t>this</w:t>
            </w:r>
            <w:r>
              <w:rPr>
                <w:rFonts w:ascii="Calibri"/>
                <w:spacing w:val="67"/>
                <w:sz w:val="24"/>
              </w:rPr>
              <w:t xml:space="preserve"> </w:t>
            </w:r>
            <w:r>
              <w:rPr>
                <w:rFonts w:ascii="Calibri"/>
                <w:spacing w:val="-1"/>
                <w:sz w:val="24"/>
              </w:rPr>
              <w:t>amount</w:t>
            </w:r>
            <w:r>
              <w:rPr>
                <w:rFonts w:ascii="Calibri"/>
                <w:spacing w:val="-4"/>
                <w:sz w:val="24"/>
              </w:rPr>
              <w:t xml:space="preserve"> </w:t>
            </w:r>
            <w:r>
              <w:rPr>
                <w:rFonts w:ascii="Calibri"/>
                <w:sz w:val="24"/>
              </w:rPr>
              <w:t>from</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patient.</w:t>
            </w:r>
            <w:r>
              <w:rPr>
                <w:rFonts w:ascii="Calibri"/>
                <w:spacing w:val="-3"/>
                <w:sz w:val="24"/>
              </w:rPr>
              <w:t xml:space="preserve"> </w:t>
            </w:r>
            <w:r>
              <w:rPr>
                <w:rFonts w:ascii="Calibri"/>
                <w:spacing w:val="-1"/>
                <w:sz w:val="24"/>
              </w:rPr>
              <w:t>However,</w:t>
            </w:r>
            <w:r>
              <w:rPr>
                <w:rFonts w:ascii="Calibri"/>
                <w:spacing w:val="-3"/>
                <w:sz w:val="24"/>
              </w:rPr>
              <w:t xml:space="preserve"> </w:t>
            </w:r>
            <w:r>
              <w:rPr>
                <w:rFonts w:ascii="Calibri"/>
                <w:sz w:val="24"/>
              </w:rPr>
              <w:t>this</w:t>
            </w:r>
            <w:r>
              <w:rPr>
                <w:rFonts w:ascii="Calibri"/>
                <w:spacing w:val="-4"/>
                <w:sz w:val="24"/>
              </w:rPr>
              <w:t xml:space="preserve"> </w:t>
            </w:r>
            <w:r>
              <w:rPr>
                <w:rFonts w:ascii="Calibri"/>
                <w:spacing w:val="-1"/>
                <w:sz w:val="24"/>
              </w:rPr>
              <w:t>amount</w:t>
            </w:r>
            <w:r>
              <w:rPr>
                <w:rFonts w:ascii="Calibri"/>
                <w:spacing w:val="-4"/>
                <w:sz w:val="24"/>
              </w:rPr>
              <w:t xml:space="preserve"> </w:t>
            </w:r>
            <w:r>
              <w:rPr>
                <w:rFonts w:ascii="Calibri"/>
                <w:sz w:val="24"/>
              </w:rPr>
              <w:t>may</w:t>
            </w:r>
            <w:r>
              <w:rPr>
                <w:rFonts w:ascii="Calibri"/>
                <w:spacing w:val="-2"/>
                <w:sz w:val="24"/>
              </w:rPr>
              <w:t xml:space="preserve"> </w:t>
            </w:r>
            <w:r>
              <w:rPr>
                <w:rFonts w:ascii="Calibri"/>
                <w:sz w:val="24"/>
              </w:rPr>
              <w:t>be</w:t>
            </w:r>
            <w:r>
              <w:rPr>
                <w:rFonts w:ascii="Calibri"/>
                <w:spacing w:val="-4"/>
                <w:sz w:val="24"/>
              </w:rPr>
              <w:t xml:space="preserve"> </w:t>
            </w:r>
            <w:r>
              <w:rPr>
                <w:rFonts w:ascii="Calibri"/>
                <w:spacing w:val="-1"/>
                <w:sz w:val="24"/>
              </w:rPr>
              <w:t>billed</w:t>
            </w:r>
            <w:r>
              <w:rPr>
                <w:rFonts w:ascii="Calibri"/>
                <w:spacing w:val="-3"/>
                <w:sz w:val="24"/>
              </w:rPr>
              <w:t xml:space="preserve"> </w:t>
            </w:r>
            <w:r>
              <w:rPr>
                <w:rFonts w:ascii="Calibri"/>
                <w:sz w:val="24"/>
              </w:rPr>
              <w:t>to</w:t>
            </w:r>
            <w:r>
              <w:rPr>
                <w:rFonts w:ascii="Calibri"/>
                <w:spacing w:val="43"/>
                <w:sz w:val="24"/>
              </w:rPr>
              <w:t xml:space="preserve"> </w:t>
            </w:r>
            <w:r>
              <w:rPr>
                <w:rFonts w:ascii="Calibri"/>
                <w:spacing w:val="-1"/>
                <w:sz w:val="24"/>
              </w:rPr>
              <w:t>subsequent</w:t>
            </w:r>
            <w:r>
              <w:rPr>
                <w:rFonts w:ascii="Calibri"/>
                <w:spacing w:val="-4"/>
                <w:sz w:val="24"/>
              </w:rPr>
              <w:t xml:space="preserve"> </w:t>
            </w:r>
            <w:r>
              <w:rPr>
                <w:rFonts w:ascii="Calibri"/>
                <w:sz w:val="24"/>
              </w:rPr>
              <w:t>payer.</w:t>
            </w:r>
            <w:r>
              <w:rPr>
                <w:rFonts w:ascii="Calibri"/>
                <w:spacing w:val="-3"/>
                <w:sz w:val="24"/>
              </w:rPr>
              <w:t xml:space="preserve"> </w:t>
            </w:r>
            <w:r>
              <w:rPr>
                <w:rFonts w:ascii="Calibri"/>
                <w:spacing w:val="-2"/>
                <w:sz w:val="24"/>
              </w:rPr>
              <w:t>Refund</w:t>
            </w:r>
            <w:r>
              <w:rPr>
                <w:rFonts w:ascii="Calibri"/>
                <w:spacing w:val="-1"/>
                <w:sz w:val="24"/>
              </w:rPr>
              <w:t xml:space="preserve"> to</w:t>
            </w:r>
            <w:r>
              <w:rPr>
                <w:rFonts w:ascii="Calibri"/>
                <w:spacing w:val="-2"/>
                <w:sz w:val="24"/>
              </w:rPr>
              <w:t xml:space="preserve"> </w:t>
            </w:r>
            <w:r>
              <w:rPr>
                <w:rFonts w:ascii="Calibri"/>
                <w:spacing w:val="-1"/>
                <w:sz w:val="24"/>
              </w:rPr>
              <w:t>patient</w:t>
            </w:r>
            <w:r>
              <w:rPr>
                <w:rFonts w:ascii="Calibri"/>
                <w:spacing w:val="-3"/>
                <w:sz w:val="24"/>
              </w:rPr>
              <w:t xml:space="preserve"> </w:t>
            </w:r>
            <w:r>
              <w:rPr>
                <w:rFonts w:ascii="Calibri"/>
                <w:sz w:val="24"/>
              </w:rPr>
              <w:t>if</w:t>
            </w:r>
            <w:r>
              <w:rPr>
                <w:rFonts w:ascii="Calibri"/>
                <w:spacing w:val="-4"/>
                <w:sz w:val="24"/>
              </w:rPr>
              <w:t xml:space="preserve"> </w:t>
            </w:r>
            <w:r>
              <w:rPr>
                <w:rFonts w:ascii="Calibri"/>
                <w:spacing w:val="-1"/>
                <w:sz w:val="24"/>
              </w:rPr>
              <w:t>collected.</w:t>
            </w:r>
            <w:r>
              <w:rPr>
                <w:rFonts w:ascii="Calibri"/>
                <w:spacing w:val="-4"/>
                <w:sz w:val="24"/>
              </w:rPr>
              <w:t xml:space="preserve"> </w:t>
            </w:r>
            <w:r>
              <w:rPr>
                <w:rFonts w:ascii="Calibri"/>
                <w:spacing w:val="-1"/>
                <w:sz w:val="24"/>
              </w:rPr>
              <w:t xml:space="preserve">(Use </w:t>
            </w:r>
            <w:r>
              <w:rPr>
                <w:rFonts w:ascii="Calibri"/>
                <w:sz w:val="24"/>
              </w:rPr>
              <w:t>only</w:t>
            </w:r>
            <w:r>
              <w:rPr>
                <w:rFonts w:ascii="Calibri"/>
                <w:spacing w:val="-3"/>
                <w:sz w:val="24"/>
              </w:rPr>
              <w:t xml:space="preserve"> </w:t>
            </w:r>
            <w:r>
              <w:rPr>
                <w:rFonts w:ascii="Calibri"/>
                <w:spacing w:val="-1"/>
                <w:sz w:val="24"/>
              </w:rPr>
              <w:t>with Group</w:t>
            </w:r>
            <w:r>
              <w:rPr>
                <w:rFonts w:ascii="Calibri"/>
                <w:spacing w:val="41"/>
                <w:sz w:val="24"/>
              </w:rPr>
              <w:t xml:space="preserve"> </w:t>
            </w:r>
            <w:r>
              <w:rPr>
                <w:rFonts w:ascii="Calibri"/>
                <w:spacing w:val="-1"/>
                <w:sz w:val="24"/>
              </w:rPr>
              <w:t>code</w:t>
            </w:r>
            <w:r>
              <w:rPr>
                <w:rFonts w:ascii="Calibri"/>
                <w:spacing w:val="-5"/>
                <w:sz w:val="24"/>
              </w:rPr>
              <w:t xml:space="preserve"> </w:t>
            </w:r>
            <w:r>
              <w:rPr>
                <w:rFonts w:ascii="Calibri"/>
                <w:spacing w:val="-1"/>
                <w:sz w:val="24"/>
              </w:rPr>
              <w:t>OA)</w:t>
            </w:r>
          </w:p>
        </w:tc>
      </w:tr>
      <w:tr w:rsidR="006E0120" w14:paraId="1C9254F0" w14:textId="77777777" w:rsidTr="00B24363">
        <w:trPr>
          <w:trHeight w:hRule="exact" w:val="610"/>
        </w:trPr>
        <w:tc>
          <w:tcPr>
            <w:tcW w:w="1300" w:type="dxa"/>
          </w:tcPr>
          <w:p w14:paraId="2B50BC28"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lastRenderedPageBreak/>
              <w:t>210</w:t>
            </w:r>
          </w:p>
        </w:tc>
        <w:tc>
          <w:tcPr>
            <w:tcW w:w="8133" w:type="dxa"/>
          </w:tcPr>
          <w:p w14:paraId="534F1981" w14:textId="77777777" w:rsidR="006E0120" w:rsidRDefault="006E0120" w:rsidP="00B24363">
            <w:pPr>
              <w:pStyle w:val="TableParagraph"/>
              <w:spacing w:before="13"/>
              <w:ind w:left="419" w:right="436"/>
              <w:rPr>
                <w:rFonts w:ascii="Calibri" w:eastAsia="Calibri" w:hAnsi="Calibri" w:cs="Calibri"/>
                <w:sz w:val="24"/>
                <w:szCs w:val="24"/>
              </w:rPr>
            </w:pPr>
            <w:r>
              <w:rPr>
                <w:rFonts w:ascii="Calibri"/>
                <w:sz w:val="24"/>
              </w:rPr>
              <w:t>Payment</w:t>
            </w:r>
            <w:r>
              <w:rPr>
                <w:rFonts w:ascii="Calibri"/>
                <w:spacing w:val="-9"/>
                <w:sz w:val="24"/>
              </w:rPr>
              <w:t xml:space="preserve"> </w:t>
            </w:r>
            <w:r>
              <w:rPr>
                <w:rFonts w:ascii="Calibri"/>
                <w:spacing w:val="-1"/>
                <w:sz w:val="24"/>
              </w:rPr>
              <w:t>adjusted</w:t>
            </w:r>
            <w:r>
              <w:rPr>
                <w:rFonts w:ascii="Calibri"/>
                <w:spacing w:val="-9"/>
                <w:sz w:val="24"/>
              </w:rPr>
              <w:t xml:space="preserve"> </w:t>
            </w:r>
            <w:r>
              <w:rPr>
                <w:rFonts w:ascii="Calibri"/>
                <w:spacing w:val="-1"/>
                <w:sz w:val="24"/>
              </w:rPr>
              <w:t>because</w:t>
            </w:r>
            <w:r>
              <w:rPr>
                <w:rFonts w:ascii="Calibri"/>
                <w:spacing w:val="-7"/>
                <w:sz w:val="24"/>
              </w:rPr>
              <w:t xml:space="preserve"> </w:t>
            </w:r>
            <w:r>
              <w:rPr>
                <w:rFonts w:ascii="Calibri"/>
                <w:spacing w:val="-1"/>
                <w:sz w:val="24"/>
              </w:rPr>
              <w:t>pre-certification/authorization</w:t>
            </w:r>
            <w:r>
              <w:rPr>
                <w:rFonts w:ascii="Calibri"/>
                <w:spacing w:val="-8"/>
                <w:sz w:val="24"/>
              </w:rPr>
              <w:t xml:space="preserve"> </w:t>
            </w:r>
            <w:r>
              <w:rPr>
                <w:rFonts w:ascii="Calibri"/>
                <w:spacing w:val="-1"/>
                <w:sz w:val="24"/>
              </w:rPr>
              <w:t>not</w:t>
            </w:r>
            <w:r>
              <w:rPr>
                <w:rFonts w:ascii="Calibri"/>
                <w:spacing w:val="-7"/>
                <w:sz w:val="24"/>
              </w:rPr>
              <w:t xml:space="preserve"> </w:t>
            </w:r>
            <w:r>
              <w:rPr>
                <w:rFonts w:ascii="Calibri"/>
                <w:spacing w:val="-1"/>
                <w:sz w:val="24"/>
              </w:rPr>
              <w:t>received</w:t>
            </w:r>
            <w:r>
              <w:rPr>
                <w:rFonts w:ascii="Calibri"/>
                <w:spacing w:val="57"/>
                <w:w w:val="99"/>
                <w:sz w:val="24"/>
              </w:rPr>
              <w:t xml:space="preserve"> </w:t>
            </w:r>
            <w:r>
              <w:rPr>
                <w:rFonts w:ascii="Calibri"/>
                <w:sz w:val="24"/>
              </w:rPr>
              <w:t>in a</w:t>
            </w:r>
            <w:r>
              <w:rPr>
                <w:rFonts w:ascii="Calibri"/>
                <w:spacing w:val="-2"/>
                <w:sz w:val="24"/>
              </w:rPr>
              <w:t xml:space="preserve"> </w:t>
            </w:r>
            <w:r>
              <w:rPr>
                <w:rFonts w:ascii="Calibri"/>
                <w:sz w:val="24"/>
              </w:rPr>
              <w:t>timely</w:t>
            </w:r>
            <w:r>
              <w:rPr>
                <w:rFonts w:ascii="Calibri"/>
                <w:spacing w:val="-2"/>
                <w:sz w:val="24"/>
              </w:rPr>
              <w:t xml:space="preserve"> </w:t>
            </w:r>
            <w:r>
              <w:rPr>
                <w:rFonts w:ascii="Calibri"/>
                <w:spacing w:val="-1"/>
                <w:sz w:val="24"/>
              </w:rPr>
              <w:t>fashion</w:t>
            </w:r>
          </w:p>
        </w:tc>
      </w:tr>
      <w:tr w:rsidR="006E0120" w14:paraId="5DD93CC0" w14:textId="77777777" w:rsidTr="00B24363">
        <w:trPr>
          <w:trHeight w:hRule="exact" w:val="312"/>
        </w:trPr>
        <w:tc>
          <w:tcPr>
            <w:tcW w:w="1300" w:type="dxa"/>
          </w:tcPr>
          <w:p w14:paraId="34D14452"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211</w:t>
            </w:r>
          </w:p>
        </w:tc>
        <w:tc>
          <w:tcPr>
            <w:tcW w:w="8133" w:type="dxa"/>
          </w:tcPr>
          <w:p w14:paraId="5B36BC0E"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National</w:t>
            </w:r>
            <w:r>
              <w:rPr>
                <w:rFonts w:ascii="Calibri"/>
                <w:spacing w:val="-5"/>
                <w:sz w:val="24"/>
              </w:rPr>
              <w:t xml:space="preserve"> </w:t>
            </w:r>
            <w:r>
              <w:rPr>
                <w:rFonts w:ascii="Calibri"/>
                <w:sz w:val="24"/>
              </w:rPr>
              <w:t>Drug</w:t>
            </w:r>
            <w:r>
              <w:rPr>
                <w:rFonts w:ascii="Calibri"/>
                <w:spacing w:val="-5"/>
                <w:sz w:val="24"/>
              </w:rPr>
              <w:t xml:space="preserve"> </w:t>
            </w:r>
            <w:r>
              <w:rPr>
                <w:rFonts w:ascii="Calibri"/>
                <w:spacing w:val="-1"/>
                <w:sz w:val="24"/>
              </w:rPr>
              <w:t>Codes</w:t>
            </w:r>
            <w:r>
              <w:rPr>
                <w:rFonts w:ascii="Calibri"/>
                <w:spacing w:val="-5"/>
                <w:sz w:val="24"/>
              </w:rPr>
              <w:t xml:space="preserve"> </w:t>
            </w:r>
            <w:r>
              <w:rPr>
                <w:rFonts w:ascii="Calibri"/>
                <w:spacing w:val="-1"/>
                <w:sz w:val="24"/>
              </w:rPr>
              <w:t>(NDC)</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eligible</w:t>
            </w:r>
            <w:r>
              <w:rPr>
                <w:rFonts w:ascii="Calibri"/>
                <w:spacing w:val="-5"/>
                <w:sz w:val="24"/>
              </w:rPr>
              <w:t xml:space="preserve"> </w:t>
            </w:r>
            <w:r>
              <w:rPr>
                <w:rFonts w:ascii="Calibri"/>
                <w:spacing w:val="-1"/>
                <w:sz w:val="24"/>
              </w:rPr>
              <w:t>for</w:t>
            </w:r>
            <w:r>
              <w:rPr>
                <w:rFonts w:ascii="Calibri"/>
                <w:spacing w:val="-2"/>
                <w:sz w:val="24"/>
              </w:rPr>
              <w:t xml:space="preserve"> </w:t>
            </w:r>
            <w:r>
              <w:rPr>
                <w:rFonts w:ascii="Calibri"/>
                <w:spacing w:val="-1"/>
                <w:sz w:val="24"/>
              </w:rPr>
              <w:t>rebate,</w:t>
            </w:r>
            <w:r>
              <w:rPr>
                <w:rFonts w:ascii="Calibri"/>
                <w:spacing w:val="-5"/>
                <w:sz w:val="24"/>
              </w:rPr>
              <w:t xml:space="preserve"> </w:t>
            </w:r>
            <w:r>
              <w:rPr>
                <w:rFonts w:ascii="Calibri"/>
                <w:sz w:val="24"/>
              </w:rPr>
              <w:t>are</w:t>
            </w:r>
            <w:r>
              <w:rPr>
                <w:rFonts w:ascii="Calibri"/>
                <w:spacing w:val="-4"/>
                <w:sz w:val="24"/>
              </w:rPr>
              <w:t xml:space="preserve"> </w:t>
            </w:r>
            <w:r>
              <w:rPr>
                <w:rFonts w:ascii="Calibri"/>
                <w:spacing w:val="-1"/>
                <w:sz w:val="24"/>
              </w:rPr>
              <w:t>not</w:t>
            </w:r>
            <w:r>
              <w:rPr>
                <w:rFonts w:ascii="Calibri"/>
                <w:spacing w:val="-3"/>
                <w:sz w:val="24"/>
              </w:rPr>
              <w:t xml:space="preserve"> </w:t>
            </w:r>
            <w:r>
              <w:rPr>
                <w:rFonts w:ascii="Calibri"/>
                <w:spacing w:val="-1"/>
                <w:sz w:val="24"/>
              </w:rPr>
              <w:t>covered.</w:t>
            </w:r>
          </w:p>
        </w:tc>
      </w:tr>
      <w:tr w:rsidR="006E0120" w14:paraId="7E468858" w14:textId="77777777" w:rsidTr="00B24363">
        <w:trPr>
          <w:trHeight w:hRule="exact" w:val="314"/>
        </w:trPr>
        <w:tc>
          <w:tcPr>
            <w:tcW w:w="1300" w:type="dxa"/>
          </w:tcPr>
          <w:p w14:paraId="71FC7F84" w14:textId="77777777" w:rsidR="006E0120" w:rsidRDefault="006E0120" w:rsidP="00B24363">
            <w:pPr>
              <w:pStyle w:val="TableParagraph"/>
              <w:spacing w:before="10" w:line="292" w:lineRule="exact"/>
              <w:ind w:right="2"/>
              <w:jc w:val="center"/>
              <w:rPr>
                <w:rFonts w:ascii="Calibri" w:eastAsia="Calibri" w:hAnsi="Calibri" w:cs="Calibri"/>
                <w:sz w:val="24"/>
                <w:szCs w:val="24"/>
              </w:rPr>
            </w:pPr>
            <w:r>
              <w:rPr>
                <w:rFonts w:ascii="Calibri"/>
                <w:sz w:val="24"/>
              </w:rPr>
              <w:t>212</w:t>
            </w:r>
          </w:p>
        </w:tc>
        <w:tc>
          <w:tcPr>
            <w:tcW w:w="8133" w:type="dxa"/>
          </w:tcPr>
          <w:p w14:paraId="7EB4EF20"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z w:val="24"/>
              </w:rPr>
              <w:t>Administrative</w:t>
            </w:r>
            <w:r>
              <w:rPr>
                <w:rFonts w:ascii="Calibri"/>
                <w:spacing w:val="-8"/>
                <w:sz w:val="24"/>
              </w:rPr>
              <w:t xml:space="preserve"> </w:t>
            </w:r>
            <w:r>
              <w:rPr>
                <w:rFonts w:ascii="Calibri"/>
                <w:spacing w:val="-1"/>
                <w:sz w:val="24"/>
              </w:rPr>
              <w:t>surcharges</w:t>
            </w:r>
            <w:r>
              <w:rPr>
                <w:rFonts w:ascii="Calibri"/>
                <w:spacing w:val="-6"/>
                <w:sz w:val="24"/>
              </w:rPr>
              <w:t xml:space="preserve"> </w:t>
            </w:r>
            <w:r>
              <w:rPr>
                <w:rFonts w:ascii="Calibri"/>
                <w:sz w:val="24"/>
              </w:rPr>
              <w:t>are</w:t>
            </w:r>
            <w:r>
              <w:rPr>
                <w:rFonts w:ascii="Calibri"/>
                <w:spacing w:val="-6"/>
                <w:sz w:val="24"/>
              </w:rPr>
              <w:t xml:space="preserve"> </w:t>
            </w:r>
            <w:r>
              <w:rPr>
                <w:rFonts w:ascii="Calibri"/>
                <w:spacing w:val="-1"/>
                <w:sz w:val="24"/>
              </w:rPr>
              <w:t>not</w:t>
            </w:r>
            <w:r>
              <w:rPr>
                <w:rFonts w:ascii="Calibri"/>
                <w:spacing w:val="-6"/>
                <w:sz w:val="24"/>
              </w:rPr>
              <w:t xml:space="preserve"> </w:t>
            </w:r>
            <w:r>
              <w:rPr>
                <w:rFonts w:ascii="Calibri"/>
                <w:spacing w:val="-1"/>
                <w:sz w:val="24"/>
              </w:rPr>
              <w:t>covered</w:t>
            </w:r>
          </w:p>
        </w:tc>
      </w:tr>
      <w:tr w:rsidR="006E0120" w14:paraId="633B42BF" w14:textId="77777777" w:rsidTr="00B24363">
        <w:trPr>
          <w:trHeight w:hRule="exact" w:val="610"/>
        </w:trPr>
        <w:tc>
          <w:tcPr>
            <w:tcW w:w="1300" w:type="dxa"/>
          </w:tcPr>
          <w:p w14:paraId="72E9A38F"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213</w:t>
            </w:r>
          </w:p>
        </w:tc>
        <w:tc>
          <w:tcPr>
            <w:tcW w:w="8133" w:type="dxa"/>
          </w:tcPr>
          <w:p w14:paraId="08348E14" w14:textId="77777777" w:rsidR="006E0120" w:rsidRDefault="006E0120" w:rsidP="00B24363">
            <w:pPr>
              <w:pStyle w:val="TableParagraph"/>
              <w:spacing w:before="13"/>
              <w:ind w:left="419" w:right="562"/>
              <w:rPr>
                <w:rFonts w:ascii="Calibri" w:eastAsia="Calibri" w:hAnsi="Calibri" w:cs="Calibri"/>
                <w:sz w:val="24"/>
                <w:szCs w:val="24"/>
              </w:rPr>
            </w:pPr>
            <w:r>
              <w:rPr>
                <w:rFonts w:ascii="Calibri"/>
                <w:spacing w:val="-1"/>
                <w:sz w:val="24"/>
              </w:rPr>
              <w:t>Non-compliance</w:t>
            </w:r>
            <w:r>
              <w:rPr>
                <w:rFonts w:ascii="Calibri"/>
                <w:spacing w:val="-2"/>
                <w:sz w:val="24"/>
              </w:rPr>
              <w:t xml:space="preserve"> </w:t>
            </w:r>
            <w:r>
              <w:rPr>
                <w:rFonts w:ascii="Calibri"/>
                <w:spacing w:val="-1"/>
                <w:sz w:val="24"/>
              </w:rPr>
              <w:t>with</w:t>
            </w:r>
            <w:r>
              <w:rPr>
                <w:rFonts w:ascii="Calibri"/>
                <w:spacing w:val="-2"/>
                <w:sz w:val="24"/>
              </w:rPr>
              <w:t xml:space="preserve"> the</w:t>
            </w:r>
            <w:r>
              <w:rPr>
                <w:rFonts w:ascii="Calibri"/>
                <w:spacing w:val="-1"/>
                <w:sz w:val="24"/>
              </w:rPr>
              <w:t xml:space="preserve"> physician</w:t>
            </w:r>
            <w:r>
              <w:rPr>
                <w:rFonts w:ascii="Calibri"/>
                <w:spacing w:val="-2"/>
                <w:sz w:val="24"/>
              </w:rPr>
              <w:t xml:space="preserve"> </w:t>
            </w:r>
            <w:proofErr w:type="spellStart"/>
            <w:r>
              <w:rPr>
                <w:rFonts w:ascii="Calibri"/>
                <w:spacing w:val="-1"/>
                <w:sz w:val="24"/>
              </w:rPr>
              <w:t>self</w:t>
            </w:r>
            <w:r>
              <w:rPr>
                <w:rFonts w:ascii="Calibri"/>
                <w:spacing w:val="2"/>
                <w:sz w:val="24"/>
              </w:rPr>
              <w:t xml:space="preserve"> </w:t>
            </w:r>
            <w:r>
              <w:rPr>
                <w:rFonts w:ascii="Calibri"/>
                <w:spacing w:val="-1"/>
                <w:sz w:val="24"/>
              </w:rPr>
              <w:t>referral</w:t>
            </w:r>
            <w:proofErr w:type="spellEnd"/>
            <w:r>
              <w:rPr>
                <w:rFonts w:ascii="Calibri"/>
                <w:spacing w:val="-4"/>
                <w:sz w:val="24"/>
              </w:rPr>
              <w:t xml:space="preserve"> </w:t>
            </w:r>
            <w:r>
              <w:rPr>
                <w:rFonts w:ascii="Calibri"/>
                <w:spacing w:val="-1"/>
                <w:sz w:val="24"/>
              </w:rPr>
              <w:t>prohibition</w:t>
            </w:r>
            <w:r>
              <w:rPr>
                <w:rFonts w:ascii="Calibri"/>
                <w:spacing w:val="-2"/>
                <w:sz w:val="24"/>
              </w:rPr>
              <w:t xml:space="preserve"> </w:t>
            </w:r>
            <w:r>
              <w:rPr>
                <w:rFonts w:ascii="Calibri"/>
                <w:spacing w:val="-1"/>
                <w:sz w:val="24"/>
              </w:rPr>
              <w:t>legislation</w:t>
            </w:r>
            <w:r>
              <w:rPr>
                <w:rFonts w:ascii="Calibri"/>
                <w:spacing w:val="59"/>
                <w:sz w:val="24"/>
              </w:rPr>
              <w:t xml:space="preserve"> </w:t>
            </w:r>
            <w:r>
              <w:rPr>
                <w:rFonts w:ascii="Calibri"/>
                <w:spacing w:val="-1"/>
                <w:sz w:val="24"/>
              </w:rPr>
              <w:t>or</w:t>
            </w:r>
            <w:r>
              <w:rPr>
                <w:rFonts w:ascii="Calibri"/>
                <w:spacing w:val="-3"/>
                <w:sz w:val="24"/>
              </w:rPr>
              <w:t xml:space="preserve"> </w:t>
            </w:r>
            <w:r>
              <w:rPr>
                <w:rFonts w:ascii="Calibri"/>
                <w:sz w:val="24"/>
              </w:rPr>
              <w:t>payer</w:t>
            </w:r>
            <w:r>
              <w:rPr>
                <w:rFonts w:ascii="Calibri"/>
                <w:spacing w:val="-5"/>
                <w:sz w:val="24"/>
              </w:rPr>
              <w:t xml:space="preserve"> </w:t>
            </w:r>
            <w:r>
              <w:rPr>
                <w:rFonts w:ascii="Calibri"/>
                <w:spacing w:val="-1"/>
                <w:sz w:val="24"/>
              </w:rPr>
              <w:t>policy.</w:t>
            </w:r>
          </w:p>
        </w:tc>
      </w:tr>
      <w:tr w:rsidR="006E0120" w14:paraId="6BEB072A" w14:textId="77777777" w:rsidTr="00B24363">
        <w:trPr>
          <w:trHeight w:hRule="exact" w:val="2657"/>
        </w:trPr>
        <w:tc>
          <w:tcPr>
            <w:tcW w:w="1300" w:type="dxa"/>
          </w:tcPr>
          <w:p w14:paraId="737C7D0A"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214</w:t>
            </w:r>
          </w:p>
        </w:tc>
        <w:tc>
          <w:tcPr>
            <w:tcW w:w="8133" w:type="dxa"/>
          </w:tcPr>
          <w:p w14:paraId="09D5D8CE" w14:textId="77777777" w:rsidR="006E0120" w:rsidRDefault="006E0120" w:rsidP="00B24363">
            <w:pPr>
              <w:pStyle w:val="TableParagraph"/>
              <w:spacing w:before="8"/>
              <w:ind w:left="419" w:right="518"/>
              <w:rPr>
                <w:rFonts w:ascii="Calibri" w:eastAsia="Calibri" w:hAnsi="Calibri" w:cs="Calibri"/>
                <w:sz w:val="24"/>
                <w:szCs w:val="24"/>
              </w:rPr>
            </w:pPr>
            <w:r>
              <w:rPr>
                <w:rFonts w:ascii="Calibri"/>
                <w:spacing w:val="-1"/>
                <w:sz w:val="24"/>
              </w:rPr>
              <w:t>Workers'</w:t>
            </w:r>
            <w:r>
              <w:rPr>
                <w:rFonts w:ascii="Calibri"/>
                <w:spacing w:val="-3"/>
                <w:sz w:val="24"/>
              </w:rPr>
              <w:t xml:space="preserve"> </w:t>
            </w:r>
            <w:r>
              <w:rPr>
                <w:rFonts w:ascii="Calibri"/>
                <w:spacing w:val="-1"/>
                <w:sz w:val="24"/>
              </w:rPr>
              <w:t>Compensation</w:t>
            </w:r>
            <w:r>
              <w:rPr>
                <w:rFonts w:ascii="Calibri"/>
                <w:spacing w:val="-3"/>
                <w:sz w:val="24"/>
              </w:rPr>
              <w:t xml:space="preserve"> </w:t>
            </w:r>
            <w:r>
              <w:rPr>
                <w:rFonts w:ascii="Calibri"/>
                <w:spacing w:val="-1"/>
                <w:sz w:val="24"/>
              </w:rPr>
              <w:t>claim</w:t>
            </w:r>
            <w:r>
              <w:rPr>
                <w:rFonts w:ascii="Calibri"/>
                <w:spacing w:val="-3"/>
                <w:sz w:val="24"/>
              </w:rPr>
              <w:t xml:space="preserve"> </w:t>
            </w:r>
            <w:r>
              <w:rPr>
                <w:rFonts w:ascii="Calibri"/>
                <w:spacing w:val="-1"/>
                <w:sz w:val="24"/>
              </w:rPr>
              <w:t xml:space="preserve">adjudicated </w:t>
            </w:r>
            <w:r>
              <w:rPr>
                <w:rFonts w:ascii="Calibri"/>
                <w:sz w:val="24"/>
              </w:rPr>
              <w:t>as</w:t>
            </w:r>
            <w:r>
              <w:rPr>
                <w:rFonts w:ascii="Calibri"/>
                <w:spacing w:val="-5"/>
                <w:sz w:val="24"/>
              </w:rPr>
              <w:t xml:space="preserve"> </w:t>
            </w:r>
            <w:r>
              <w:rPr>
                <w:rFonts w:ascii="Calibri"/>
                <w:spacing w:val="-1"/>
                <w:sz w:val="24"/>
              </w:rPr>
              <w:t>non-compensable.</w:t>
            </w:r>
            <w:r>
              <w:rPr>
                <w:rFonts w:ascii="Calibri"/>
                <w:spacing w:val="-5"/>
                <w:sz w:val="24"/>
              </w:rPr>
              <w:t xml:space="preserve"> </w:t>
            </w:r>
            <w:r>
              <w:rPr>
                <w:rFonts w:ascii="Calibri"/>
                <w:sz w:val="24"/>
              </w:rPr>
              <w:t>This</w:t>
            </w:r>
            <w:r>
              <w:rPr>
                <w:rFonts w:ascii="Calibri"/>
                <w:spacing w:val="59"/>
                <w:sz w:val="24"/>
              </w:rPr>
              <w:t xml:space="preserve"> </w:t>
            </w:r>
            <w:r>
              <w:rPr>
                <w:rFonts w:ascii="Calibri"/>
                <w:sz w:val="24"/>
              </w:rPr>
              <w:t>Payer</w:t>
            </w:r>
            <w:r>
              <w:rPr>
                <w:rFonts w:ascii="Calibri"/>
                <w:spacing w:val="-4"/>
                <w:sz w:val="24"/>
              </w:rPr>
              <w:t xml:space="preserve"> </w:t>
            </w:r>
            <w:r>
              <w:rPr>
                <w:rFonts w:ascii="Calibri"/>
                <w:spacing w:val="-1"/>
                <w:sz w:val="24"/>
              </w:rPr>
              <w:t>not</w:t>
            </w:r>
            <w:r>
              <w:rPr>
                <w:rFonts w:ascii="Calibri"/>
                <w:spacing w:val="-3"/>
                <w:sz w:val="24"/>
              </w:rPr>
              <w:t xml:space="preserve"> </w:t>
            </w:r>
            <w:r>
              <w:rPr>
                <w:rFonts w:ascii="Calibri"/>
                <w:sz w:val="24"/>
              </w:rPr>
              <w:t>liable</w:t>
            </w:r>
            <w:r>
              <w:rPr>
                <w:rFonts w:ascii="Calibri"/>
                <w:spacing w:val="-6"/>
                <w:sz w:val="24"/>
              </w:rPr>
              <w:t xml:space="preserve"> </w:t>
            </w:r>
            <w:r>
              <w:rPr>
                <w:rFonts w:ascii="Calibri"/>
                <w:spacing w:val="-1"/>
                <w:sz w:val="24"/>
              </w:rPr>
              <w:t>for</w:t>
            </w:r>
            <w:r>
              <w:rPr>
                <w:rFonts w:ascii="Calibri"/>
                <w:spacing w:val="-2"/>
                <w:sz w:val="24"/>
              </w:rPr>
              <w:t xml:space="preserve"> </w:t>
            </w:r>
            <w:r>
              <w:rPr>
                <w:rFonts w:ascii="Calibri"/>
                <w:spacing w:val="-1"/>
                <w:sz w:val="24"/>
              </w:rPr>
              <w:t>claim</w:t>
            </w:r>
            <w:r>
              <w:rPr>
                <w:rFonts w:ascii="Calibri"/>
                <w:spacing w:val="-6"/>
                <w:sz w:val="24"/>
              </w:rPr>
              <w:t xml:space="preserve"> </w:t>
            </w:r>
            <w:r>
              <w:rPr>
                <w:rFonts w:ascii="Calibri"/>
                <w:spacing w:val="-1"/>
                <w:sz w:val="24"/>
              </w:rPr>
              <w:t>or</w:t>
            </w:r>
            <w:r>
              <w:rPr>
                <w:rFonts w:ascii="Calibri"/>
                <w:spacing w:val="-2"/>
                <w:sz w:val="24"/>
              </w:rPr>
              <w:t xml:space="preserve"> </w:t>
            </w:r>
            <w:r>
              <w:rPr>
                <w:rFonts w:ascii="Calibri"/>
                <w:spacing w:val="-1"/>
                <w:sz w:val="24"/>
              </w:rPr>
              <w:t>service/treatment.</w:t>
            </w:r>
            <w:r>
              <w:rPr>
                <w:rFonts w:ascii="Calibri"/>
                <w:spacing w:val="-6"/>
                <w:sz w:val="24"/>
              </w:rPr>
              <w:t xml:space="preserve"> </w:t>
            </w:r>
            <w:r>
              <w:rPr>
                <w:rFonts w:ascii="Calibri"/>
                <w:spacing w:val="-1"/>
                <w:sz w:val="24"/>
              </w:rPr>
              <w:t>Note:</w:t>
            </w:r>
            <w:r>
              <w:rPr>
                <w:rFonts w:ascii="Calibri"/>
                <w:spacing w:val="-5"/>
                <w:sz w:val="24"/>
              </w:rPr>
              <w:t xml:space="preserve"> </w:t>
            </w:r>
            <w:r>
              <w:rPr>
                <w:rFonts w:ascii="Calibri"/>
                <w:sz w:val="24"/>
              </w:rPr>
              <w:t>If</w:t>
            </w:r>
            <w:r>
              <w:rPr>
                <w:rFonts w:ascii="Calibri"/>
                <w:spacing w:val="-2"/>
                <w:sz w:val="24"/>
              </w:rPr>
              <w:t xml:space="preserve"> </w:t>
            </w:r>
            <w:r>
              <w:rPr>
                <w:rFonts w:ascii="Calibri"/>
                <w:spacing w:val="-1"/>
                <w:sz w:val="24"/>
              </w:rPr>
              <w:t>adjustment</w:t>
            </w:r>
            <w:r>
              <w:rPr>
                <w:rFonts w:ascii="Calibri"/>
                <w:spacing w:val="-5"/>
                <w:sz w:val="24"/>
              </w:rPr>
              <w:t xml:space="preserve"> </w:t>
            </w:r>
            <w:r>
              <w:rPr>
                <w:rFonts w:ascii="Calibri"/>
                <w:sz w:val="24"/>
              </w:rPr>
              <w:t>is</w:t>
            </w:r>
            <w:r>
              <w:rPr>
                <w:rFonts w:ascii="Calibri"/>
                <w:spacing w:val="31"/>
                <w:sz w:val="24"/>
              </w:rPr>
              <w:t xml:space="preserve"> </w:t>
            </w:r>
            <w:r>
              <w:rPr>
                <w:rFonts w:ascii="Calibri"/>
                <w:sz w:val="24"/>
              </w:rPr>
              <w:t>at</w:t>
            </w:r>
            <w:r>
              <w:rPr>
                <w:rFonts w:ascii="Calibri"/>
                <w:spacing w:val="-2"/>
                <w:sz w:val="24"/>
              </w:rPr>
              <w:t xml:space="preserve"> </w:t>
            </w:r>
            <w:r>
              <w:rPr>
                <w:rFonts w:ascii="Calibri"/>
                <w:spacing w:val="-1"/>
                <w:sz w:val="24"/>
              </w:rPr>
              <w:t>the</w:t>
            </w:r>
            <w:r>
              <w:rPr>
                <w:rFonts w:ascii="Calibri"/>
                <w:spacing w:val="-4"/>
                <w:sz w:val="24"/>
              </w:rPr>
              <w:t xml:space="preserve"> </w:t>
            </w:r>
            <w:r>
              <w:rPr>
                <w:rFonts w:ascii="Calibri"/>
                <w:spacing w:val="-1"/>
                <w:sz w:val="24"/>
              </w:rPr>
              <w:t>Claim</w:t>
            </w:r>
            <w:r>
              <w:rPr>
                <w:rFonts w:ascii="Calibri"/>
                <w:spacing w:val="-3"/>
                <w:sz w:val="24"/>
              </w:rPr>
              <w:t xml:space="preserve"> </w:t>
            </w:r>
            <w:r>
              <w:rPr>
                <w:rFonts w:ascii="Calibri"/>
                <w:spacing w:val="-1"/>
                <w:sz w:val="24"/>
              </w:rPr>
              <w:t>Level,</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payer</w:t>
            </w:r>
            <w:r>
              <w:rPr>
                <w:rFonts w:ascii="Calibri"/>
                <w:spacing w:val="-2"/>
                <w:sz w:val="24"/>
              </w:rPr>
              <w:t xml:space="preserve"> </w:t>
            </w:r>
            <w:r>
              <w:rPr>
                <w:rFonts w:ascii="Calibri"/>
                <w:spacing w:val="-1"/>
                <w:sz w:val="24"/>
              </w:rPr>
              <w:t xml:space="preserve">must </w:t>
            </w:r>
            <w:proofErr w:type="gramStart"/>
            <w:r>
              <w:rPr>
                <w:rFonts w:ascii="Calibri"/>
                <w:spacing w:val="-1"/>
                <w:sz w:val="24"/>
              </w:rPr>
              <w:t>send</w:t>
            </w:r>
            <w:proofErr w:type="gramEnd"/>
            <w:r>
              <w:rPr>
                <w:rFonts w:ascii="Calibri"/>
                <w:spacing w:val="-2"/>
                <w:sz w:val="24"/>
              </w:rPr>
              <w:t xml:space="preserve"> </w:t>
            </w:r>
            <w:r>
              <w:rPr>
                <w:rFonts w:ascii="Calibri"/>
                <w:spacing w:val="-1"/>
                <w:sz w:val="24"/>
              </w:rPr>
              <w:t>and</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provider</w:t>
            </w:r>
            <w:r>
              <w:rPr>
                <w:rFonts w:ascii="Calibri"/>
                <w:spacing w:val="-2"/>
                <w:sz w:val="24"/>
              </w:rPr>
              <w:t xml:space="preserve"> </w:t>
            </w:r>
            <w:r>
              <w:rPr>
                <w:rFonts w:ascii="Calibri"/>
                <w:spacing w:val="-1"/>
                <w:sz w:val="24"/>
              </w:rPr>
              <w:t>should</w:t>
            </w:r>
            <w:r>
              <w:rPr>
                <w:rFonts w:ascii="Calibri"/>
                <w:spacing w:val="6"/>
                <w:sz w:val="24"/>
              </w:rPr>
              <w:t xml:space="preserve"> </w:t>
            </w:r>
            <w:r>
              <w:rPr>
                <w:rFonts w:ascii="Calibri"/>
                <w:spacing w:val="-1"/>
                <w:sz w:val="24"/>
              </w:rPr>
              <w:t>refer</w:t>
            </w:r>
            <w:r>
              <w:rPr>
                <w:rFonts w:ascii="Calibri"/>
                <w:spacing w:val="45"/>
                <w:w w:val="99"/>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5"/>
                <w:sz w:val="24"/>
              </w:rPr>
              <w:t xml:space="preserve"> </w:t>
            </w:r>
            <w:r>
              <w:rPr>
                <w:rFonts w:ascii="Calibri"/>
                <w:spacing w:val="-1"/>
                <w:sz w:val="24"/>
              </w:rPr>
              <w:t>835</w:t>
            </w:r>
            <w:r>
              <w:rPr>
                <w:rFonts w:ascii="Calibri"/>
                <w:spacing w:val="-2"/>
                <w:sz w:val="24"/>
              </w:rPr>
              <w:t xml:space="preserve"> </w:t>
            </w:r>
            <w:r>
              <w:rPr>
                <w:rFonts w:ascii="Calibri"/>
                <w:spacing w:val="-1"/>
                <w:sz w:val="24"/>
              </w:rPr>
              <w:t>Insurance</w:t>
            </w:r>
            <w:r>
              <w:rPr>
                <w:rFonts w:ascii="Calibri"/>
                <w:spacing w:val="-5"/>
                <w:sz w:val="24"/>
              </w:rPr>
              <w:t xml:space="preserve"> </w:t>
            </w:r>
            <w:r>
              <w:rPr>
                <w:rFonts w:ascii="Calibri"/>
                <w:spacing w:val="-1"/>
                <w:sz w:val="24"/>
              </w:rPr>
              <w:t>Policy</w:t>
            </w:r>
            <w:r>
              <w:rPr>
                <w:rFonts w:ascii="Calibri"/>
                <w:spacing w:val="-3"/>
                <w:sz w:val="24"/>
              </w:rPr>
              <w:t xml:space="preserve"> </w:t>
            </w:r>
            <w:r>
              <w:rPr>
                <w:rFonts w:ascii="Calibri"/>
                <w:spacing w:val="-1"/>
                <w:sz w:val="24"/>
              </w:rPr>
              <w:t>Number</w:t>
            </w:r>
            <w:r>
              <w:rPr>
                <w:rFonts w:ascii="Calibri"/>
                <w:spacing w:val="-2"/>
                <w:sz w:val="24"/>
              </w:rPr>
              <w:t xml:space="preserve"> </w:t>
            </w:r>
            <w:r>
              <w:rPr>
                <w:rFonts w:ascii="Calibri"/>
                <w:spacing w:val="-1"/>
                <w:sz w:val="24"/>
              </w:rPr>
              <w:t>Segment</w:t>
            </w:r>
            <w:r>
              <w:rPr>
                <w:rFonts w:ascii="Calibri"/>
                <w:spacing w:val="-2"/>
                <w:sz w:val="24"/>
              </w:rPr>
              <w:t xml:space="preserve"> (Loop </w:t>
            </w:r>
            <w:r>
              <w:rPr>
                <w:rFonts w:ascii="Calibri"/>
                <w:spacing w:val="-1"/>
                <w:sz w:val="24"/>
              </w:rPr>
              <w:t>2100</w:t>
            </w:r>
            <w:r>
              <w:rPr>
                <w:rFonts w:ascii="Calibri"/>
                <w:spacing w:val="-3"/>
                <w:sz w:val="24"/>
              </w:rPr>
              <w:t xml:space="preserve"> </w:t>
            </w:r>
            <w:r>
              <w:rPr>
                <w:rFonts w:ascii="Calibri"/>
                <w:spacing w:val="-1"/>
                <w:sz w:val="24"/>
              </w:rPr>
              <w:t>Other</w:t>
            </w:r>
            <w:r>
              <w:rPr>
                <w:rFonts w:ascii="Calibri"/>
                <w:spacing w:val="-3"/>
                <w:sz w:val="24"/>
              </w:rPr>
              <w:t xml:space="preserve"> </w:t>
            </w:r>
            <w:r>
              <w:rPr>
                <w:rFonts w:ascii="Calibri"/>
                <w:spacing w:val="-1"/>
                <w:sz w:val="24"/>
              </w:rPr>
              <w:t>Claim</w:t>
            </w:r>
            <w:r>
              <w:rPr>
                <w:rFonts w:ascii="Calibri"/>
                <w:spacing w:val="63"/>
                <w:sz w:val="24"/>
              </w:rPr>
              <w:t xml:space="preserve"> </w:t>
            </w:r>
            <w:r>
              <w:rPr>
                <w:rFonts w:ascii="Calibri"/>
                <w:sz w:val="24"/>
              </w:rPr>
              <w:t>Related</w:t>
            </w:r>
            <w:r>
              <w:rPr>
                <w:rFonts w:ascii="Calibri"/>
                <w:spacing w:val="-5"/>
                <w:sz w:val="24"/>
              </w:rPr>
              <w:t xml:space="preserve"> </w:t>
            </w:r>
            <w:r>
              <w:rPr>
                <w:rFonts w:ascii="Calibri"/>
                <w:spacing w:val="-1"/>
                <w:sz w:val="24"/>
              </w:rPr>
              <w:t>Information</w:t>
            </w:r>
            <w:r>
              <w:rPr>
                <w:rFonts w:ascii="Calibri"/>
                <w:spacing w:val="-4"/>
                <w:sz w:val="24"/>
              </w:rPr>
              <w:t xml:space="preserve"> </w:t>
            </w:r>
            <w:r>
              <w:rPr>
                <w:rFonts w:ascii="Calibri"/>
                <w:sz w:val="24"/>
              </w:rPr>
              <w:t>REF</w:t>
            </w:r>
            <w:r>
              <w:rPr>
                <w:rFonts w:ascii="Calibri"/>
                <w:spacing w:val="-6"/>
                <w:sz w:val="24"/>
              </w:rPr>
              <w:t xml:space="preserve"> </w:t>
            </w:r>
            <w:r>
              <w:rPr>
                <w:rFonts w:ascii="Calibri"/>
                <w:spacing w:val="-1"/>
                <w:sz w:val="24"/>
              </w:rPr>
              <w:t>qualifier</w:t>
            </w:r>
            <w:r>
              <w:rPr>
                <w:rFonts w:ascii="Calibri"/>
                <w:spacing w:val="-3"/>
                <w:sz w:val="24"/>
              </w:rPr>
              <w:t xml:space="preserve"> </w:t>
            </w:r>
            <w:r>
              <w:rPr>
                <w:rFonts w:ascii="Calibri"/>
                <w:spacing w:val="-1"/>
                <w:sz w:val="24"/>
              </w:rPr>
              <w:t>'IG')</w:t>
            </w:r>
            <w:r>
              <w:rPr>
                <w:rFonts w:ascii="Calibri"/>
                <w:spacing w:val="-6"/>
                <w:sz w:val="24"/>
              </w:rPr>
              <w:t xml:space="preserve"> </w:t>
            </w:r>
            <w:r>
              <w:rPr>
                <w:rFonts w:ascii="Calibri"/>
                <w:spacing w:val="-1"/>
                <w:sz w:val="24"/>
              </w:rPr>
              <w:t>for</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jurisdictional</w:t>
            </w:r>
            <w:r>
              <w:rPr>
                <w:rFonts w:ascii="Calibri"/>
                <w:spacing w:val="-4"/>
                <w:sz w:val="24"/>
              </w:rPr>
              <w:t xml:space="preserve"> </w:t>
            </w:r>
            <w:r>
              <w:rPr>
                <w:rFonts w:ascii="Calibri"/>
                <w:spacing w:val="-1"/>
                <w:sz w:val="24"/>
              </w:rPr>
              <w:t>regulation.</w:t>
            </w:r>
            <w:r>
              <w:rPr>
                <w:rFonts w:ascii="Calibri"/>
                <w:spacing w:val="75"/>
                <w:sz w:val="24"/>
              </w:rPr>
              <w:t xml:space="preserve"> </w:t>
            </w:r>
            <w:r>
              <w:rPr>
                <w:rFonts w:ascii="Calibri"/>
                <w:sz w:val="24"/>
              </w:rPr>
              <w:t>If</w:t>
            </w:r>
            <w:r>
              <w:rPr>
                <w:rFonts w:ascii="Calibri"/>
                <w:spacing w:val="-1"/>
                <w:sz w:val="24"/>
              </w:rPr>
              <w:t xml:space="preserve"> adjustment</w:t>
            </w:r>
            <w:r>
              <w:rPr>
                <w:rFonts w:ascii="Calibri"/>
                <w:spacing w:val="-3"/>
                <w:sz w:val="24"/>
              </w:rPr>
              <w:t xml:space="preserve"> </w:t>
            </w:r>
            <w:r>
              <w:rPr>
                <w:rFonts w:ascii="Calibri"/>
                <w:sz w:val="24"/>
              </w:rPr>
              <w:t>is</w:t>
            </w:r>
            <w:r>
              <w:rPr>
                <w:rFonts w:ascii="Calibri"/>
                <w:spacing w:val="-2"/>
                <w:sz w:val="24"/>
              </w:rPr>
              <w:t xml:space="preserve"> at</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Line</w:t>
            </w:r>
            <w:r>
              <w:rPr>
                <w:rFonts w:ascii="Calibri"/>
                <w:sz w:val="24"/>
              </w:rPr>
              <w:t xml:space="preserve"> </w:t>
            </w:r>
            <w:r>
              <w:rPr>
                <w:rFonts w:ascii="Calibri"/>
                <w:spacing w:val="-1"/>
                <w:sz w:val="24"/>
              </w:rPr>
              <w:t>Level,</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z w:val="24"/>
              </w:rPr>
              <w:t>payer</w:t>
            </w:r>
            <w:r>
              <w:rPr>
                <w:rFonts w:ascii="Calibri"/>
                <w:spacing w:val="-3"/>
                <w:sz w:val="24"/>
              </w:rPr>
              <w:t xml:space="preserve"> </w:t>
            </w:r>
            <w:r>
              <w:rPr>
                <w:rFonts w:ascii="Calibri"/>
                <w:sz w:val="24"/>
              </w:rPr>
              <w:t>must</w:t>
            </w:r>
            <w:r>
              <w:rPr>
                <w:rFonts w:ascii="Calibri"/>
                <w:spacing w:val="-5"/>
                <w:sz w:val="24"/>
              </w:rPr>
              <w:t xml:space="preserve"> </w:t>
            </w:r>
            <w:proofErr w:type="gramStart"/>
            <w:r>
              <w:rPr>
                <w:rFonts w:ascii="Calibri"/>
                <w:spacing w:val="-1"/>
                <w:sz w:val="24"/>
              </w:rPr>
              <w:t>send</w:t>
            </w:r>
            <w:proofErr w:type="gramEnd"/>
            <w:r>
              <w:rPr>
                <w:rFonts w:ascii="Calibri"/>
                <w:spacing w:val="-2"/>
                <w:sz w:val="24"/>
              </w:rPr>
              <w:t xml:space="preserve"> </w:t>
            </w:r>
            <w:r>
              <w:rPr>
                <w:rFonts w:ascii="Calibri"/>
                <w:sz w:val="24"/>
              </w:rPr>
              <w:t>and</w:t>
            </w:r>
            <w:r>
              <w:rPr>
                <w:rFonts w:ascii="Calibri"/>
                <w:spacing w:val="-3"/>
                <w:sz w:val="24"/>
              </w:rPr>
              <w:t xml:space="preserve"> </w:t>
            </w:r>
            <w:r>
              <w:rPr>
                <w:rFonts w:ascii="Calibri"/>
                <w:spacing w:val="-1"/>
                <w:sz w:val="24"/>
              </w:rPr>
              <w:t>the</w:t>
            </w:r>
            <w:r>
              <w:rPr>
                <w:rFonts w:ascii="Calibri"/>
                <w:spacing w:val="27"/>
                <w:w w:val="99"/>
                <w:sz w:val="24"/>
              </w:rPr>
              <w:t xml:space="preserve"> </w:t>
            </w:r>
            <w:r>
              <w:rPr>
                <w:rFonts w:ascii="Calibri"/>
                <w:spacing w:val="-1"/>
                <w:sz w:val="24"/>
              </w:rPr>
              <w:t>provider</w:t>
            </w:r>
            <w:r>
              <w:rPr>
                <w:rFonts w:ascii="Calibri"/>
                <w:spacing w:val="-3"/>
                <w:sz w:val="24"/>
              </w:rPr>
              <w:t xml:space="preserve"> </w:t>
            </w:r>
            <w:r>
              <w:rPr>
                <w:rFonts w:ascii="Calibri"/>
                <w:spacing w:val="-1"/>
                <w:sz w:val="24"/>
              </w:rPr>
              <w:t>should</w:t>
            </w:r>
            <w:r>
              <w:rPr>
                <w:rFonts w:ascii="Calibri"/>
                <w:spacing w:val="-3"/>
                <w:sz w:val="24"/>
              </w:rPr>
              <w:t xml:space="preserve"> </w:t>
            </w:r>
            <w:r>
              <w:rPr>
                <w:rFonts w:ascii="Calibri"/>
                <w:spacing w:val="-1"/>
                <w:sz w:val="24"/>
              </w:rPr>
              <w:t>refer</w:t>
            </w:r>
            <w:r>
              <w:rPr>
                <w:rFonts w:ascii="Calibri"/>
                <w:spacing w:val="-4"/>
                <w:sz w:val="24"/>
              </w:rPr>
              <w:t xml:space="preserve"> </w:t>
            </w:r>
            <w:r>
              <w:rPr>
                <w:rFonts w:ascii="Calibri"/>
                <w:sz w:val="24"/>
              </w:rPr>
              <w:t>to</w:t>
            </w:r>
            <w:r>
              <w:rPr>
                <w:rFonts w:ascii="Calibri"/>
                <w:spacing w:val="-8"/>
                <w:sz w:val="24"/>
              </w:rPr>
              <w:t xml:space="preserve"> </w:t>
            </w:r>
            <w:r>
              <w:rPr>
                <w:rFonts w:ascii="Calibri"/>
                <w:sz w:val="24"/>
              </w:rPr>
              <w:t>the</w:t>
            </w:r>
            <w:r>
              <w:rPr>
                <w:rFonts w:ascii="Calibri"/>
                <w:spacing w:val="-5"/>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5"/>
                <w:sz w:val="24"/>
              </w:rPr>
              <w:t xml:space="preserve"> </w:t>
            </w:r>
            <w:r>
              <w:rPr>
                <w:rFonts w:ascii="Calibri"/>
                <w:sz w:val="24"/>
              </w:rPr>
              <w:t>Policy</w:t>
            </w:r>
            <w:r>
              <w:rPr>
                <w:rFonts w:ascii="Calibri"/>
                <w:spacing w:val="-3"/>
                <w:sz w:val="24"/>
              </w:rPr>
              <w:t xml:space="preserve"> </w:t>
            </w:r>
            <w:r>
              <w:rPr>
                <w:rFonts w:ascii="Calibri"/>
                <w:spacing w:val="-1"/>
                <w:sz w:val="24"/>
              </w:rPr>
              <w:t>Identification</w:t>
            </w:r>
            <w:r>
              <w:rPr>
                <w:rFonts w:ascii="Calibri"/>
                <w:spacing w:val="57"/>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2"/>
                <w:sz w:val="24"/>
              </w:rPr>
              <w:t xml:space="preserve"> </w:t>
            </w:r>
            <w:r>
              <w:rPr>
                <w:rFonts w:ascii="Calibri"/>
                <w:spacing w:val="-1"/>
                <w:sz w:val="24"/>
              </w:rPr>
              <w:t>2110</w:t>
            </w:r>
            <w:r>
              <w:rPr>
                <w:rFonts w:ascii="Calibri"/>
                <w:spacing w:val="-4"/>
                <w:sz w:val="24"/>
              </w:rPr>
              <w:t xml:space="preserve"> </w:t>
            </w:r>
            <w:r>
              <w:rPr>
                <w:rFonts w:ascii="Calibri"/>
                <w:spacing w:val="-1"/>
                <w:sz w:val="24"/>
              </w:rPr>
              <w:t>Service</w:t>
            </w:r>
            <w:r>
              <w:rPr>
                <w:rFonts w:ascii="Calibri"/>
                <w:spacing w:val="-3"/>
                <w:sz w:val="24"/>
              </w:rPr>
              <w:t xml:space="preserve"> </w:t>
            </w:r>
            <w:r>
              <w:rPr>
                <w:rFonts w:ascii="Calibri"/>
                <w:spacing w:val="-1"/>
                <w:sz w:val="24"/>
              </w:rPr>
              <w:t>Payment</w:t>
            </w:r>
            <w:r>
              <w:rPr>
                <w:rFonts w:ascii="Calibri"/>
                <w:spacing w:val="-2"/>
                <w:sz w:val="24"/>
              </w:rPr>
              <w:t xml:space="preserve"> </w:t>
            </w:r>
            <w:r>
              <w:rPr>
                <w:rFonts w:ascii="Calibri"/>
                <w:spacing w:val="-1"/>
                <w:sz w:val="24"/>
              </w:rPr>
              <w:t>information</w:t>
            </w:r>
            <w:r>
              <w:rPr>
                <w:rFonts w:ascii="Calibri"/>
                <w:spacing w:val="-3"/>
                <w:sz w:val="24"/>
              </w:rPr>
              <w:t xml:space="preserve"> </w:t>
            </w:r>
            <w:r>
              <w:rPr>
                <w:rFonts w:ascii="Calibri"/>
                <w:sz w:val="24"/>
              </w:rPr>
              <w:t>REF).</w:t>
            </w:r>
            <w:r>
              <w:rPr>
                <w:rFonts w:ascii="Calibri"/>
                <w:spacing w:val="-4"/>
                <w:sz w:val="24"/>
              </w:rPr>
              <w:t xml:space="preserve"> </w:t>
            </w:r>
            <w:r>
              <w:rPr>
                <w:rFonts w:ascii="Calibri"/>
                <w:spacing w:val="-1"/>
                <w:sz w:val="24"/>
              </w:rPr>
              <w:t>To</w:t>
            </w:r>
            <w:r>
              <w:rPr>
                <w:rFonts w:ascii="Calibri"/>
                <w:spacing w:val="-4"/>
                <w:sz w:val="24"/>
              </w:rPr>
              <w:t xml:space="preserve"> </w:t>
            </w:r>
            <w:r>
              <w:rPr>
                <w:rFonts w:ascii="Calibri"/>
                <w:sz w:val="24"/>
              </w:rPr>
              <w:t>be</w:t>
            </w:r>
            <w:r>
              <w:rPr>
                <w:rFonts w:ascii="Calibri"/>
                <w:spacing w:val="-5"/>
                <w:sz w:val="24"/>
              </w:rPr>
              <w:t xml:space="preserve"> </w:t>
            </w:r>
            <w:r>
              <w:rPr>
                <w:rFonts w:ascii="Calibri"/>
                <w:spacing w:val="-1"/>
                <w:sz w:val="24"/>
              </w:rPr>
              <w:t>used</w:t>
            </w:r>
            <w:r>
              <w:rPr>
                <w:rFonts w:ascii="Calibri"/>
                <w:spacing w:val="-4"/>
                <w:sz w:val="24"/>
              </w:rPr>
              <w:t xml:space="preserve"> </w:t>
            </w:r>
            <w:r>
              <w:rPr>
                <w:rFonts w:ascii="Calibri"/>
                <w:spacing w:val="-1"/>
                <w:sz w:val="24"/>
              </w:rPr>
              <w:t>for</w:t>
            </w:r>
            <w:r>
              <w:rPr>
                <w:rFonts w:ascii="Calibri"/>
                <w:spacing w:val="42"/>
                <w:w w:val="99"/>
                <w:sz w:val="24"/>
              </w:rPr>
              <w:t xml:space="preserve"> </w:t>
            </w:r>
            <w:r>
              <w:rPr>
                <w:rFonts w:ascii="Calibri"/>
                <w:spacing w:val="-1"/>
                <w:sz w:val="24"/>
              </w:rPr>
              <w:t>Workers'</w:t>
            </w:r>
            <w:r>
              <w:rPr>
                <w:rFonts w:ascii="Calibri"/>
                <w:spacing w:val="-5"/>
                <w:sz w:val="24"/>
              </w:rPr>
              <w:t xml:space="preserve"> </w:t>
            </w:r>
            <w:r>
              <w:rPr>
                <w:rFonts w:ascii="Calibri"/>
                <w:spacing w:val="-1"/>
                <w:sz w:val="24"/>
              </w:rPr>
              <w:t>Compensation</w:t>
            </w:r>
            <w:r>
              <w:rPr>
                <w:rFonts w:ascii="Calibri"/>
                <w:spacing w:val="-6"/>
                <w:sz w:val="24"/>
              </w:rPr>
              <w:t xml:space="preserve"> </w:t>
            </w:r>
            <w:r>
              <w:rPr>
                <w:rFonts w:ascii="Calibri"/>
                <w:sz w:val="24"/>
              </w:rPr>
              <w:t>only</w:t>
            </w:r>
          </w:p>
        </w:tc>
      </w:tr>
      <w:tr w:rsidR="006E0120" w14:paraId="473DC6A5" w14:textId="77777777" w:rsidTr="00B24363">
        <w:trPr>
          <w:trHeight w:hRule="exact" w:val="315"/>
        </w:trPr>
        <w:tc>
          <w:tcPr>
            <w:tcW w:w="1300" w:type="dxa"/>
          </w:tcPr>
          <w:p w14:paraId="327EB62B"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215</w:t>
            </w:r>
          </w:p>
        </w:tc>
        <w:tc>
          <w:tcPr>
            <w:tcW w:w="8133" w:type="dxa"/>
          </w:tcPr>
          <w:p w14:paraId="421F5647" w14:textId="77777777" w:rsidR="006E0120" w:rsidRDefault="006E0120" w:rsidP="00B24363">
            <w:pPr>
              <w:pStyle w:val="TableParagraph"/>
              <w:spacing w:before="8"/>
              <w:ind w:left="419"/>
              <w:rPr>
                <w:rFonts w:ascii="Calibri" w:eastAsia="Calibri" w:hAnsi="Calibri" w:cs="Calibri"/>
                <w:sz w:val="24"/>
                <w:szCs w:val="24"/>
              </w:rPr>
            </w:pPr>
            <w:r>
              <w:rPr>
                <w:rFonts w:ascii="Calibri"/>
                <w:spacing w:val="-1"/>
                <w:sz w:val="24"/>
              </w:rPr>
              <w:t>Based</w:t>
            </w:r>
            <w:r>
              <w:rPr>
                <w:rFonts w:ascii="Calibri"/>
                <w:spacing w:val="-2"/>
                <w:sz w:val="24"/>
              </w:rPr>
              <w:t xml:space="preserve"> </w:t>
            </w:r>
            <w:r>
              <w:rPr>
                <w:rFonts w:ascii="Calibri"/>
                <w:spacing w:val="-1"/>
                <w:sz w:val="24"/>
              </w:rPr>
              <w:t>on</w:t>
            </w:r>
            <w:r>
              <w:rPr>
                <w:rFonts w:ascii="Calibri"/>
                <w:spacing w:val="-3"/>
                <w:sz w:val="24"/>
              </w:rPr>
              <w:t xml:space="preserve"> </w:t>
            </w:r>
            <w:r>
              <w:rPr>
                <w:rFonts w:ascii="Calibri"/>
                <w:spacing w:val="-1"/>
                <w:sz w:val="24"/>
              </w:rPr>
              <w:t>subrogation</w:t>
            </w:r>
            <w:r>
              <w:rPr>
                <w:rFonts w:ascii="Calibri"/>
                <w:spacing w:val="-4"/>
                <w:sz w:val="24"/>
              </w:rPr>
              <w:t xml:space="preserve"> </w:t>
            </w:r>
            <w:r>
              <w:rPr>
                <w:rFonts w:ascii="Calibri"/>
                <w:sz w:val="24"/>
              </w:rPr>
              <w:t>of</w:t>
            </w:r>
            <w:r>
              <w:rPr>
                <w:rFonts w:ascii="Calibri"/>
                <w:spacing w:val="-6"/>
                <w:sz w:val="24"/>
              </w:rPr>
              <w:t xml:space="preserve"> </w:t>
            </w:r>
            <w:r>
              <w:rPr>
                <w:rFonts w:ascii="Calibri"/>
                <w:sz w:val="24"/>
              </w:rPr>
              <w:t>a</w:t>
            </w:r>
            <w:r>
              <w:rPr>
                <w:rFonts w:ascii="Calibri"/>
                <w:spacing w:val="-3"/>
                <w:sz w:val="24"/>
              </w:rPr>
              <w:t xml:space="preserve"> </w:t>
            </w:r>
            <w:proofErr w:type="gramStart"/>
            <w:r>
              <w:rPr>
                <w:rFonts w:ascii="Calibri"/>
                <w:spacing w:val="-1"/>
                <w:sz w:val="24"/>
              </w:rPr>
              <w:t>third</w:t>
            </w:r>
            <w:r>
              <w:rPr>
                <w:rFonts w:ascii="Calibri"/>
                <w:spacing w:val="-4"/>
                <w:sz w:val="24"/>
              </w:rPr>
              <w:t xml:space="preserve"> </w:t>
            </w:r>
            <w:r>
              <w:rPr>
                <w:rFonts w:ascii="Calibri"/>
                <w:spacing w:val="-1"/>
                <w:sz w:val="24"/>
              </w:rPr>
              <w:t>party</w:t>
            </w:r>
            <w:proofErr w:type="gramEnd"/>
            <w:r>
              <w:rPr>
                <w:rFonts w:ascii="Calibri"/>
                <w:spacing w:val="-3"/>
                <w:sz w:val="24"/>
              </w:rPr>
              <w:t xml:space="preserve"> </w:t>
            </w:r>
            <w:r>
              <w:rPr>
                <w:rFonts w:ascii="Calibri"/>
                <w:spacing w:val="-1"/>
                <w:sz w:val="24"/>
              </w:rPr>
              <w:t>settlement</w:t>
            </w:r>
          </w:p>
        </w:tc>
      </w:tr>
      <w:tr w:rsidR="006E0120" w14:paraId="18508393" w14:textId="77777777" w:rsidTr="00B24363">
        <w:trPr>
          <w:trHeight w:hRule="exact" w:val="312"/>
        </w:trPr>
        <w:tc>
          <w:tcPr>
            <w:tcW w:w="1300" w:type="dxa"/>
          </w:tcPr>
          <w:p w14:paraId="27FA9484"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216</w:t>
            </w:r>
          </w:p>
        </w:tc>
        <w:tc>
          <w:tcPr>
            <w:tcW w:w="8133" w:type="dxa"/>
          </w:tcPr>
          <w:p w14:paraId="532046FF"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Based on</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findings</w:t>
            </w:r>
            <w:r>
              <w:rPr>
                <w:rFonts w:ascii="Calibri"/>
                <w:spacing w:val="-5"/>
                <w:sz w:val="24"/>
              </w:rPr>
              <w:t xml:space="preserve"> </w:t>
            </w:r>
            <w:r>
              <w:rPr>
                <w:rFonts w:ascii="Calibri"/>
                <w:spacing w:val="-1"/>
                <w:sz w:val="24"/>
              </w:rPr>
              <w:t>of</w:t>
            </w:r>
            <w:r>
              <w:rPr>
                <w:rFonts w:ascii="Calibri"/>
                <w:spacing w:val="-5"/>
                <w:sz w:val="24"/>
              </w:rPr>
              <w:t xml:space="preserve"> </w:t>
            </w:r>
            <w:r>
              <w:rPr>
                <w:rFonts w:ascii="Calibri"/>
                <w:sz w:val="24"/>
              </w:rPr>
              <w:t>a</w:t>
            </w:r>
            <w:r>
              <w:rPr>
                <w:rFonts w:ascii="Calibri"/>
                <w:spacing w:val="-2"/>
                <w:sz w:val="24"/>
              </w:rPr>
              <w:t xml:space="preserve"> </w:t>
            </w:r>
            <w:r>
              <w:rPr>
                <w:rFonts w:ascii="Calibri"/>
                <w:sz w:val="24"/>
              </w:rPr>
              <w:t>review</w:t>
            </w:r>
            <w:r>
              <w:rPr>
                <w:rFonts w:ascii="Calibri"/>
                <w:spacing w:val="-4"/>
                <w:sz w:val="24"/>
              </w:rPr>
              <w:t xml:space="preserve"> </w:t>
            </w:r>
            <w:r>
              <w:rPr>
                <w:rFonts w:ascii="Calibri"/>
                <w:spacing w:val="-1"/>
                <w:sz w:val="24"/>
              </w:rPr>
              <w:t>organization</w:t>
            </w:r>
          </w:p>
        </w:tc>
      </w:tr>
      <w:tr w:rsidR="006E0120" w14:paraId="096251C6" w14:textId="77777777" w:rsidTr="00B24363">
        <w:trPr>
          <w:trHeight w:hRule="exact" w:val="898"/>
        </w:trPr>
        <w:tc>
          <w:tcPr>
            <w:tcW w:w="1300" w:type="dxa"/>
          </w:tcPr>
          <w:p w14:paraId="63D45732"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217</w:t>
            </w:r>
          </w:p>
        </w:tc>
        <w:tc>
          <w:tcPr>
            <w:tcW w:w="8133" w:type="dxa"/>
          </w:tcPr>
          <w:p w14:paraId="64220D3A" w14:textId="77777777" w:rsidR="006E0120" w:rsidRDefault="006E0120" w:rsidP="00B24363">
            <w:pPr>
              <w:pStyle w:val="TableParagraph"/>
              <w:spacing w:before="8"/>
              <w:ind w:left="419" w:right="473"/>
              <w:rPr>
                <w:rFonts w:ascii="Calibri" w:eastAsia="Calibri" w:hAnsi="Calibri" w:cs="Calibri"/>
                <w:sz w:val="24"/>
                <w:szCs w:val="24"/>
              </w:rPr>
            </w:pPr>
            <w:r>
              <w:rPr>
                <w:rFonts w:ascii="Calibri"/>
                <w:spacing w:val="-1"/>
                <w:sz w:val="24"/>
              </w:rPr>
              <w:t>Based on</w:t>
            </w:r>
            <w:r>
              <w:rPr>
                <w:rFonts w:ascii="Calibri"/>
                <w:spacing w:val="-2"/>
                <w:sz w:val="24"/>
              </w:rPr>
              <w:t xml:space="preserve"> </w:t>
            </w:r>
            <w:r>
              <w:rPr>
                <w:rFonts w:ascii="Calibri"/>
                <w:sz w:val="24"/>
              </w:rPr>
              <w:t>payer</w:t>
            </w:r>
            <w:r>
              <w:rPr>
                <w:rFonts w:ascii="Calibri"/>
                <w:spacing w:val="-4"/>
                <w:sz w:val="24"/>
              </w:rPr>
              <w:t xml:space="preserve"> </w:t>
            </w:r>
            <w:r>
              <w:rPr>
                <w:rFonts w:ascii="Calibri"/>
                <w:spacing w:val="-1"/>
                <w:sz w:val="24"/>
              </w:rPr>
              <w:t>reasonable and customary</w:t>
            </w:r>
            <w:r>
              <w:rPr>
                <w:rFonts w:ascii="Calibri"/>
                <w:spacing w:val="-2"/>
                <w:sz w:val="24"/>
              </w:rPr>
              <w:t xml:space="preserve"> </w:t>
            </w:r>
            <w:r>
              <w:rPr>
                <w:rFonts w:ascii="Calibri"/>
                <w:spacing w:val="-1"/>
                <w:sz w:val="24"/>
              </w:rPr>
              <w:t>fees.</w:t>
            </w:r>
            <w:r>
              <w:rPr>
                <w:rFonts w:ascii="Calibri"/>
                <w:spacing w:val="-5"/>
                <w:sz w:val="24"/>
              </w:rPr>
              <w:t xml:space="preserve"> </w:t>
            </w:r>
            <w:r>
              <w:rPr>
                <w:rFonts w:ascii="Calibri"/>
                <w:sz w:val="24"/>
              </w:rPr>
              <w:t>No</w:t>
            </w:r>
            <w:r>
              <w:rPr>
                <w:rFonts w:ascii="Calibri"/>
                <w:spacing w:val="-1"/>
                <w:sz w:val="24"/>
              </w:rPr>
              <w:t xml:space="preserve"> maximum</w:t>
            </w:r>
            <w:r>
              <w:rPr>
                <w:rFonts w:ascii="Calibri"/>
                <w:spacing w:val="43"/>
                <w:w w:val="99"/>
                <w:sz w:val="24"/>
              </w:rPr>
              <w:t xml:space="preserve"> </w:t>
            </w:r>
            <w:r>
              <w:rPr>
                <w:rFonts w:ascii="Calibri"/>
                <w:spacing w:val="-1"/>
                <w:sz w:val="24"/>
              </w:rPr>
              <w:t>allowable</w:t>
            </w:r>
            <w:r>
              <w:rPr>
                <w:rFonts w:ascii="Calibri"/>
                <w:spacing w:val="-4"/>
                <w:sz w:val="24"/>
              </w:rPr>
              <w:t xml:space="preserve"> </w:t>
            </w:r>
            <w:r>
              <w:rPr>
                <w:rFonts w:ascii="Calibri"/>
                <w:spacing w:val="-1"/>
                <w:sz w:val="24"/>
              </w:rPr>
              <w:t>defined</w:t>
            </w:r>
            <w:r>
              <w:rPr>
                <w:rFonts w:ascii="Calibri"/>
                <w:spacing w:val="-2"/>
                <w:sz w:val="24"/>
              </w:rPr>
              <w:t xml:space="preserve"> </w:t>
            </w:r>
            <w:r>
              <w:rPr>
                <w:rFonts w:ascii="Calibri"/>
                <w:sz w:val="24"/>
              </w:rPr>
              <w:t>by</w:t>
            </w:r>
            <w:r>
              <w:rPr>
                <w:rFonts w:ascii="Calibri"/>
                <w:spacing w:val="-6"/>
                <w:sz w:val="24"/>
              </w:rPr>
              <w:t xml:space="preserve"> </w:t>
            </w:r>
            <w:r>
              <w:rPr>
                <w:rFonts w:ascii="Calibri"/>
                <w:spacing w:val="-1"/>
                <w:sz w:val="24"/>
              </w:rPr>
              <w:t>legislated</w:t>
            </w:r>
            <w:r>
              <w:rPr>
                <w:rFonts w:ascii="Calibri"/>
                <w:spacing w:val="-4"/>
                <w:sz w:val="24"/>
              </w:rPr>
              <w:t xml:space="preserve"> </w:t>
            </w:r>
            <w:r>
              <w:rPr>
                <w:rFonts w:ascii="Calibri"/>
                <w:spacing w:val="-1"/>
                <w:sz w:val="24"/>
              </w:rPr>
              <w:t>fee</w:t>
            </w:r>
            <w:r>
              <w:rPr>
                <w:rFonts w:ascii="Calibri"/>
                <w:spacing w:val="-2"/>
                <w:sz w:val="24"/>
              </w:rPr>
              <w:t xml:space="preserve"> </w:t>
            </w:r>
            <w:r>
              <w:rPr>
                <w:rFonts w:ascii="Calibri"/>
                <w:spacing w:val="-1"/>
                <w:sz w:val="24"/>
              </w:rPr>
              <w:t>arrangement.</w:t>
            </w:r>
            <w:r>
              <w:rPr>
                <w:rFonts w:ascii="Calibri"/>
                <w:spacing w:val="-8"/>
                <w:sz w:val="24"/>
              </w:rPr>
              <w:t xml:space="preserve"> </w:t>
            </w:r>
            <w:r>
              <w:rPr>
                <w:rFonts w:ascii="Calibri"/>
                <w:spacing w:val="-1"/>
                <w:sz w:val="24"/>
              </w:rPr>
              <w:t>(Note:</w:t>
            </w:r>
            <w:r>
              <w:rPr>
                <w:rFonts w:ascii="Calibri"/>
                <w:spacing w:val="-4"/>
                <w:sz w:val="24"/>
              </w:rPr>
              <w:t xml:space="preserve"> </w:t>
            </w:r>
            <w:r>
              <w:rPr>
                <w:rFonts w:ascii="Calibri"/>
                <w:spacing w:val="-1"/>
                <w:sz w:val="24"/>
              </w:rPr>
              <w:t>To</w:t>
            </w:r>
            <w:r>
              <w:rPr>
                <w:rFonts w:ascii="Calibri"/>
                <w:spacing w:val="-4"/>
                <w:sz w:val="24"/>
              </w:rPr>
              <w:t xml:space="preserve"> </w:t>
            </w:r>
            <w:r>
              <w:rPr>
                <w:rFonts w:ascii="Calibri"/>
                <w:sz w:val="24"/>
              </w:rPr>
              <w:t>be</w:t>
            </w:r>
            <w:r>
              <w:rPr>
                <w:rFonts w:ascii="Calibri"/>
                <w:spacing w:val="-5"/>
                <w:sz w:val="24"/>
              </w:rPr>
              <w:t xml:space="preserve"> </w:t>
            </w:r>
            <w:r>
              <w:rPr>
                <w:rFonts w:ascii="Calibri"/>
                <w:spacing w:val="-1"/>
                <w:sz w:val="24"/>
              </w:rPr>
              <w:t>used</w:t>
            </w:r>
            <w:r>
              <w:rPr>
                <w:rFonts w:ascii="Calibri"/>
                <w:spacing w:val="-4"/>
                <w:sz w:val="24"/>
              </w:rPr>
              <w:t xml:space="preserve"> </w:t>
            </w:r>
            <w:r>
              <w:rPr>
                <w:rFonts w:ascii="Calibri"/>
                <w:spacing w:val="-1"/>
                <w:sz w:val="24"/>
              </w:rPr>
              <w:t>for</w:t>
            </w:r>
            <w:r>
              <w:rPr>
                <w:rFonts w:ascii="Calibri"/>
                <w:spacing w:val="62"/>
                <w:w w:val="99"/>
                <w:sz w:val="24"/>
              </w:rPr>
              <w:t xml:space="preserve"> </w:t>
            </w:r>
            <w:r>
              <w:rPr>
                <w:rFonts w:ascii="Calibri"/>
                <w:spacing w:val="-1"/>
                <w:sz w:val="24"/>
              </w:rPr>
              <w:t>Property</w:t>
            </w:r>
            <w:r>
              <w:rPr>
                <w:rFonts w:ascii="Calibri"/>
                <w:spacing w:val="-3"/>
                <w:sz w:val="24"/>
              </w:rPr>
              <w:t xml:space="preserve"> </w:t>
            </w:r>
            <w:r>
              <w:rPr>
                <w:rFonts w:ascii="Calibri"/>
                <w:spacing w:val="-1"/>
                <w:sz w:val="24"/>
              </w:rPr>
              <w:t>and</w:t>
            </w:r>
            <w:r>
              <w:rPr>
                <w:rFonts w:ascii="Calibri"/>
                <w:spacing w:val="-3"/>
                <w:sz w:val="24"/>
              </w:rPr>
              <w:t xml:space="preserve"> </w:t>
            </w:r>
            <w:r>
              <w:rPr>
                <w:rFonts w:ascii="Calibri"/>
                <w:sz w:val="24"/>
              </w:rPr>
              <w:t>Casualty</w:t>
            </w:r>
            <w:r>
              <w:rPr>
                <w:rFonts w:ascii="Calibri"/>
                <w:spacing w:val="-6"/>
                <w:sz w:val="24"/>
              </w:rPr>
              <w:t xml:space="preserve"> </w:t>
            </w:r>
            <w:r>
              <w:rPr>
                <w:rFonts w:ascii="Calibri"/>
                <w:spacing w:val="-1"/>
                <w:sz w:val="24"/>
              </w:rPr>
              <w:t>only)</w:t>
            </w:r>
          </w:p>
        </w:tc>
      </w:tr>
      <w:tr w:rsidR="006E0120" w14:paraId="11578CAA" w14:textId="77777777" w:rsidTr="00B24363">
        <w:trPr>
          <w:trHeight w:hRule="exact" w:val="2364"/>
        </w:trPr>
        <w:tc>
          <w:tcPr>
            <w:tcW w:w="1300" w:type="dxa"/>
          </w:tcPr>
          <w:p w14:paraId="1BE7DB65" w14:textId="77777777" w:rsidR="006E0120" w:rsidRDefault="006E0120" w:rsidP="00B24363">
            <w:pPr>
              <w:pStyle w:val="TableParagraph"/>
              <w:spacing w:before="10"/>
              <w:ind w:right="2"/>
              <w:jc w:val="center"/>
              <w:rPr>
                <w:rFonts w:ascii="Calibri" w:eastAsia="Calibri" w:hAnsi="Calibri" w:cs="Calibri"/>
                <w:sz w:val="24"/>
                <w:szCs w:val="24"/>
              </w:rPr>
            </w:pPr>
            <w:r>
              <w:rPr>
                <w:rFonts w:ascii="Calibri"/>
                <w:sz w:val="24"/>
              </w:rPr>
              <w:t>218</w:t>
            </w:r>
          </w:p>
        </w:tc>
        <w:tc>
          <w:tcPr>
            <w:tcW w:w="8133" w:type="dxa"/>
          </w:tcPr>
          <w:p w14:paraId="28D86997" w14:textId="77777777" w:rsidR="006E0120" w:rsidRDefault="006E0120" w:rsidP="00B24363">
            <w:pPr>
              <w:pStyle w:val="TableParagraph"/>
              <w:spacing w:before="10"/>
              <w:ind w:left="419" w:right="538"/>
              <w:rPr>
                <w:rFonts w:ascii="Calibri" w:eastAsia="Calibri" w:hAnsi="Calibri" w:cs="Calibri"/>
                <w:sz w:val="24"/>
                <w:szCs w:val="24"/>
              </w:rPr>
            </w:pPr>
            <w:r>
              <w:rPr>
                <w:rFonts w:ascii="Calibri"/>
                <w:spacing w:val="-1"/>
                <w:sz w:val="24"/>
              </w:rPr>
              <w:t>Based on</w:t>
            </w:r>
            <w:r>
              <w:rPr>
                <w:rFonts w:ascii="Calibri"/>
                <w:spacing w:val="-3"/>
                <w:sz w:val="24"/>
              </w:rPr>
              <w:t xml:space="preserve"> </w:t>
            </w:r>
            <w:r>
              <w:rPr>
                <w:rFonts w:ascii="Calibri"/>
                <w:spacing w:val="-1"/>
                <w:sz w:val="24"/>
              </w:rPr>
              <w:t>entitlement</w:t>
            </w:r>
            <w:r>
              <w:rPr>
                <w:rFonts w:ascii="Calibri"/>
                <w:spacing w:val="-3"/>
                <w:sz w:val="24"/>
              </w:rPr>
              <w:t xml:space="preserve"> </w:t>
            </w:r>
            <w:r>
              <w:rPr>
                <w:rFonts w:ascii="Calibri"/>
                <w:sz w:val="24"/>
              </w:rPr>
              <w:t>to</w:t>
            </w:r>
            <w:r>
              <w:rPr>
                <w:rFonts w:ascii="Calibri"/>
                <w:spacing w:val="-6"/>
                <w:sz w:val="24"/>
              </w:rPr>
              <w:t xml:space="preserve"> </w:t>
            </w:r>
            <w:r>
              <w:rPr>
                <w:rFonts w:ascii="Calibri"/>
                <w:spacing w:val="-1"/>
                <w:sz w:val="24"/>
              </w:rPr>
              <w:t>benefits.</w:t>
            </w:r>
            <w:r>
              <w:rPr>
                <w:rFonts w:ascii="Calibri"/>
                <w:spacing w:val="-6"/>
                <w:sz w:val="24"/>
              </w:rPr>
              <w:t xml:space="preserve"> </w:t>
            </w:r>
            <w:r>
              <w:rPr>
                <w:rFonts w:ascii="Calibri"/>
                <w:spacing w:val="-1"/>
                <w:sz w:val="24"/>
              </w:rPr>
              <w:t>Note:</w:t>
            </w:r>
            <w:r>
              <w:rPr>
                <w:rFonts w:ascii="Calibri"/>
                <w:spacing w:val="-3"/>
                <w:sz w:val="24"/>
              </w:rPr>
              <w:t xml:space="preserve"> </w:t>
            </w:r>
            <w:r>
              <w:rPr>
                <w:rFonts w:ascii="Calibri"/>
                <w:sz w:val="24"/>
              </w:rPr>
              <w:t>If</w:t>
            </w:r>
            <w:r>
              <w:rPr>
                <w:rFonts w:ascii="Calibri"/>
                <w:spacing w:val="-2"/>
                <w:sz w:val="24"/>
              </w:rPr>
              <w:t xml:space="preserve"> </w:t>
            </w:r>
            <w:r>
              <w:rPr>
                <w:rFonts w:ascii="Calibri"/>
                <w:spacing w:val="-1"/>
                <w:sz w:val="24"/>
              </w:rPr>
              <w:t>adjustment</w:t>
            </w:r>
            <w:r>
              <w:rPr>
                <w:rFonts w:ascii="Calibri"/>
                <w:spacing w:val="-3"/>
                <w:sz w:val="24"/>
              </w:rPr>
              <w:t xml:space="preserve"> </w:t>
            </w:r>
            <w:r>
              <w:rPr>
                <w:rFonts w:ascii="Calibri"/>
                <w:sz w:val="24"/>
              </w:rPr>
              <w:t>is</w:t>
            </w:r>
            <w:r>
              <w:rPr>
                <w:rFonts w:ascii="Calibri"/>
                <w:spacing w:val="-3"/>
                <w:sz w:val="24"/>
              </w:rPr>
              <w:t xml:space="preserve"> </w:t>
            </w:r>
            <w:r>
              <w:rPr>
                <w:rFonts w:ascii="Calibri"/>
                <w:spacing w:val="-2"/>
                <w:sz w:val="24"/>
              </w:rPr>
              <w:t>at</w:t>
            </w:r>
            <w:r>
              <w:rPr>
                <w:rFonts w:ascii="Calibri"/>
                <w:spacing w:val="-3"/>
                <w:sz w:val="24"/>
              </w:rPr>
              <w:t xml:space="preserve"> </w:t>
            </w:r>
            <w:r>
              <w:rPr>
                <w:rFonts w:ascii="Calibri"/>
                <w:sz w:val="24"/>
              </w:rPr>
              <w:t>the</w:t>
            </w:r>
            <w:r>
              <w:rPr>
                <w:rFonts w:ascii="Calibri"/>
                <w:spacing w:val="-5"/>
                <w:sz w:val="24"/>
              </w:rPr>
              <w:t xml:space="preserve"> </w:t>
            </w:r>
            <w:r>
              <w:rPr>
                <w:rFonts w:ascii="Calibri"/>
                <w:spacing w:val="-1"/>
                <w:sz w:val="24"/>
              </w:rPr>
              <w:t>Claim</w:t>
            </w:r>
            <w:r>
              <w:rPr>
                <w:rFonts w:ascii="Calibri"/>
                <w:spacing w:val="55"/>
                <w:sz w:val="24"/>
              </w:rPr>
              <w:t xml:space="preserve"> </w:t>
            </w:r>
            <w:r>
              <w:rPr>
                <w:rFonts w:ascii="Calibri"/>
                <w:spacing w:val="-1"/>
                <w:sz w:val="24"/>
              </w:rPr>
              <w:t>Level, the</w:t>
            </w:r>
            <w:r>
              <w:rPr>
                <w:rFonts w:ascii="Calibri"/>
                <w:spacing w:val="-4"/>
                <w:sz w:val="24"/>
              </w:rPr>
              <w:t xml:space="preserve"> </w:t>
            </w:r>
            <w:r>
              <w:rPr>
                <w:rFonts w:ascii="Calibri"/>
                <w:sz w:val="24"/>
              </w:rPr>
              <w:t>payer</w:t>
            </w:r>
            <w:r>
              <w:rPr>
                <w:rFonts w:ascii="Calibri"/>
                <w:spacing w:val="-3"/>
                <w:sz w:val="24"/>
              </w:rPr>
              <w:t xml:space="preserve"> </w:t>
            </w:r>
            <w:r>
              <w:rPr>
                <w:rFonts w:ascii="Calibri"/>
                <w:sz w:val="24"/>
              </w:rPr>
              <w:t>must</w:t>
            </w:r>
            <w:r>
              <w:rPr>
                <w:rFonts w:ascii="Calibri"/>
                <w:spacing w:val="-4"/>
                <w:sz w:val="24"/>
              </w:rPr>
              <w:t xml:space="preserve"> </w:t>
            </w:r>
            <w:proofErr w:type="gramStart"/>
            <w:r>
              <w:rPr>
                <w:rFonts w:ascii="Calibri"/>
                <w:spacing w:val="-1"/>
                <w:sz w:val="24"/>
              </w:rPr>
              <w:t>send</w:t>
            </w:r>
            <w:proofErr w:type="gramEnd"/>
            <w:r>
              <w:rPr>
                <w:rFonts w:ascii="Calibri"/>
                <w:spacing w:val="-1"/>
                <w:sz w:val="24"/>
              </w:rPr>
              <w:t xml:space="preserve"> and</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provider should</w:t>
            </w:r>
            <w:r>
              <w:rPr>
                <w:rFonts w:ascii="Calibri"/>
                <w:spacing w:val="4"/>
                <w:sz w:val="24"/>
              </w:rPr>
              <w:t xml:space="preserve"> </w:t>
            </w:r>
            <w:r>
              <w:rPr>
                <w:rFonts w:ascii="Calibri"/>
                <w:spacing w:val="-1"/>
                <w:sz w:val="24"/>
              </w:rPr>
              <w:t>refer</w:t>
            </w:r>
            <w:r>
              <w:rPr>
                <w:rFonts w:ascii="Calibri"/>
                <w:spacing w:val="-2"/>
                <w:sz w:val="24"/>
              </w:rPr>
              <w:t xml:space="preserve"> </w:t>
            </w:r>
            <w:r>
              <w:rPr>
                <w:rFonts w:ascii="Calibri"/>
                <w:spacing w:val="-1"/>
                <w:sz w:val="24"/>
              </w:rPr>
              <w:t>to</w:t>
            </w:r>
            <w:r>
              <w:rPr>
                <w:rFonts w:ascii="Calibri"/>
                <w:spacing w:val="-3"/>
                <w:sz w:val="24"/>
              </w:rPr>
              <w:t xml:space="preserve"> </w:t>
            </w:r>
            <w:r>
              <w:rPr>
                <w:rFonts w:ascii="Calibri"/>
                <w:sz w:val="24"/>
              </w:rPr>
              <w:t>the</w:t>
            </w:r>
            <w:r>
              <w:rPr>
                <w:rFonts w:ascii="Calibri"/>
                <w:spacing w:val="-5"/>
                <w:sz w:val="24"/>
              </w:rPr>
              <w:t xml:space="preserve"> </w:t>
            </w:r>
            <w:r>
              <w:rPr>
                <w:rFonts w:ascii="Calibri"/>
                <w:spacing w:val="-1"/>
                <w:sz w:val="24"/>
              </w:rPr>
              <w:t>835</w:t>
            </w:r>
            <w:r>
              <w:rPr>
                <w:rFonts w:ascii="Calibri"/>
                <w:spacing w:val="27"/>
                <w:w w:val="99"/>
                <w:sz w:val="24"/>
              </w:rPr>
              <w:t xml:space="preserve"> </w:t>
            </w:r>
            <w:r>
              <w:rPr>
                <w:rFonts w:ascii="Calibri"/>
                <w:spacing w:val="-1"/>
                <w:sz w:val="24"/>
              </w:rPr>
              <w:t>Insurance</w:t>
            </w:r>
            <w:r>
              <w:rPr>
                <w:rFonts w:ascii="Calibri"/>
                <w:spacing w:val="-6"/>
                <w:sz w:val="24"/>
              </w:rPr>
              <w:t xml:space="preserve"> </w:t>
            </w:r>
            <w:r>
              <w:rPr>
                <w:rFonts w:ascii="Calibri"/>
                <w:sz w:val="24"/>
              </w:rPr>
              <w:t>Policy</w:t>
            </w:r>
            <w:r>
              <w:rPr>
                <w:rFonts w:ascii="Calibri"/>
                <w:spacing w:val="-7"/>
                <w:sz w:val="24"/>
              </w:rPr>
              <w:t xml:space="preserve"> </w:t>
            </w:r>
            <w:r>
              <w:rPr>
                <w:rFonts w:ascii="Calibri"/>
                <w:spacing w:val="-1"/>
                <w:sz w:val="24"/>
              </w:rPr>
              <w:t>Number</w:t>
            </w:r>
            <w:r>
              <w:rPr>
                <w:rFonts w:ascii="Calibri"/>
                <w:spacing w:val="-5"/>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5"/>
                <w:sz w:val="24"/>
              </w:rPr>
              <w:t xml:space="preserve"> </w:t>
            </w:r>
            <w:r>
              <w:rPr>
                <w:rFonts w:ascii="Calibri"/>
                <w:spacing w:val="-1"/>
                <w:sz w:val="24"/>
              </w:rPr>
              <w:t>2100</w:t>
            </w:r>
            <w:r>
              <w:rPr>
                <w:rFonts w:ascii="Calibri"/>
                <w:spacing w:val="-2"/>
                <w:sz w:val="24"/>
              </w:rPr>
              <w:t xml:space="preserve"> </w:t>
            </w:r>
            <w:r>
              <w:rPr>
                <w:rFonts w:ascii="Calibri"/>
                <w:spacing w:val="-1"/>
                <w:sz w:val="24"/>
              </w:rPr>
              <w:t>Other</w:t>
            </w:r>
            <w:r>
              <w:rPr>
                <w:rFonts w:ascii="Calibri"/>
                <w:spacing w:val="-3"/>
                <w:sz w:val="24"/>
              </w:rPr>
              <w:t xml:space="preserve"> </w:t>
            </w:r>
            <w:r>
              <w:rPr>
                <w:rFonts w:ascii="Calibri"/>
                <w:spacing w:val="-1"/>
                <w:sz w:val="24"/>
              </w:rPr>
              <w:t>Claim</w:t>
            </w:r>
            <w:r>
              <w:rPr>
                <w:rFonts w:ascii="Calibri"/>
                <w:spacing w:val="-6"/>
                <w:sz w:val="24"/>
              </w:rPr>
              <w:t xml:space="preserve"> </w:t>
            </w:r>
            <w:r>
              <w:rPr>
                <w:rFonts w:ascii="Calibri"/>
                <w:spacing w:val="-1"/>
                <w:sz w:val="24"/>
              </w:rPr>
              <w:t>Related</w:t>
            </w:r>
            <w:r>
              <w:rPr>
                <w:rFonts w:ascii="Calibri"/>
                <w:spacing w:val="63"/>
                <w:sz w:val="24"/>
              </w:rPr>
              <w:t xml:space="preserve"> </w:t>
            </w:r>
            <w:r>
              <w:rPr>
                <w:rFonts w:ascii="Calibri"/>
                <w:spacing w:val="-1"/>
                <w:sz w:val="24"/>
              </w:rPr>
              <w:t>Information</w:t>
            </w:r>
            <w:r>
              <w:rPr>
                <w:rFonts w:ascii="Calibri"/>
                <w:spacing w:val="-2"/>
                <w:sz w:val="24"/>
              </w:rPr>
              <w:t xml:space="preserve"> </w:t>
            </w:r>
            <w:r>
              <w:rPr>
                <w:rFonts w:ascii="Calibri"/>
                <w:sz w:val="24"/>
              </w:rPr>
              <w:t>REF</w:t>
            </w:r>
            <w:r>
              <w:rPr>
                <w:rFonts w:ascii="Calibri"/>
                <w:spacing w:val="-5"/>
                <w:sz w:val="24"/>
              </w:rPr>
              <w:t xml:space="preserve"> </w:t>
            </w:r>
            <w:r>
              <w:rPr>
                <w:rFonts w:ascii="Calibri"/>
                <w:spacing w:val="-1"/>
                <w:sz w:val="24"/>
              </w:rPr>
              <w:t>qualifier</w:t>
            </w:r>
            <w:r>
              <w:rPr>
                <w:rFonts w:ascii="Calibri"/>
                <w:spacing w:val="-3"/>
                <w:sz w:val="24"/>
              </w:rPr>
              <w:t xml:space="preserve"> </w:t>
            </w:r>
            <w:r>
              <w:rPr>
                <w:rFonts w:ascii="Calibri"/>
                <w:spacing w:val="-1"/>
                <w:sz w:val="24"/>
              </w:rPr>
              <w:t>'IG')</w:t>
            </w:r>
            <w:r>
              <w:rPr>
                <w:rFonts w:ascii="Calibri"/>
                <w:spacing w:val="-4"/>
                <w:sz w:val="24"/>
              </w:rPr>
              <w:t xml:space="preserve"> </w:t>
            </w:r>
            <w:r>
              <w:rPr>
                <w:rFonts w:ascii="Calibri"/>
                <w:spacing w:val="-1"/>
                <w:sz w:val="24"/>
              </w:rPr>
              <w:t>for</w:t>
            </w:r>
            <w:r>
              <w:rPr>
                <w:rFonts w:ascii="Calibri"/>
                <w:spacing w:val="-3"/>
                <w:sz w:val="24"/>
              </w:rPr>
              <w:t xml:space="preserve"> </w:t>
            </w:r>
            <w:r>
              <w:rPr>
                <w:rFonts w:ascii="Calibri"/>
                <w:sz w:val="24"/>
              </w:rPr>
              <w:t>the</w:t>
            </w:r>
            <w:r>
              <w:rPr>
                <w:rFonts w:ascii="Calibri"/>
                <w:spacing w:val="-5"/>
                <w:sz w:val="24"/>
              </w:rPr>
              <w:t xml:space="preserve"> </w:t>
            </w:r>
            <w:r>
              <w:rPr>
                <w:rFonts w:ascii="Calibri"/>
                <w:spacing w:val="-1"/>
                <w:sz w:val="24"/>
              </w:rPr>
              <w:t>jurisdictional</w:t>
            </w:r>
            <w:r>
              <w:rPr>
                <w:rFonts w:ascii="Calibri"/>
                <w:spacing w:val="-2"/>
                <w:sz w:val="24"/>
              </w:rPr>
              <w:t xml:space="preserve"> </w:t>
            </w:r>
            <w:r>
              <w:rPr>
                <w:rFonts w:ascii="Calibri"/>
                <w:spacing w:val="-1"/>
                <w:sz w:val="24"/>
              </w:rPr>
              <w:t>regulation.</w:t>
            </w:r>
            <w:r>
              <w:rPr>
                <w:rFonts w:ascii="Calibri"/>
                <w:spacing w:val="-4"/>
                <w:sz w:val="24"/>
              </w:rPr>
              <w:t xml:space="preserve"> </w:t>
            </w:r>
            <w:r>
              <w:rPr>
                <w:rFonts w:ascii="Calibri"/>
                <w:sz w:val="24"/>
              </w:rPr>
              <w:t>If</w:t>
            </w:r>
            <w:r>
              <w:rPr>
                <w:rFonts w:ascii="Calibri"/>
                <w:spacing w:val="59"/>
                <w:sz w:val="24"/>
              </w:rPr>
              <w:t xml:space="preserve"> </w:t>
            </w:r>
            <w:r>
              <w:rPr>
                <w:rFonts w:ascii="Calibri"/>
                <w:spacing w:val="-1"/>
                <w:sz w:val="24"/>
              </w:rPr>
              <w:t>adjustment</w:t>
            </w:r>
            <w:r>
              <w:rPr>
                <w:rFonts w:ascii="Calibri"/>
                <w:spacing w:val="-2"/>
                <w:sz w:val="24"/>
              </w:rPr>
              <w:t xml:space="preserve"> </w:t>
            </w:r>
            <w:r>
              <w:rPr>
                <w:rFonts w:ascii="Calibri"/>
                <w:sz w:val="24"/>
              </w:rPr>
              <w:t>is</w:t>
            </w:r>
            <w:r>
              <w:rPr>
                <w:rFonts w:ascii="Calibri"/>
                <w:spacing w:val="-5"/>
                <w:sz w:val="24"/>
              </w:rPr>
              <w:t xml:space="preserve"> </w:t>
            </w:r>
            <w:r>
              <w:rPr>
                <w:rFonts w:ascii="Calibri"/>
                <w:sz w:val="24"/>
              </w:rPr>
              <w:t>at</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Line</w:t>
            </w:r>
            <w:r>
              <w:rPr>
                <w:rFonts w:ascii="Calibri"/>
                <w:spacing w:val="-5"/>
                <w:sz w:val="24"/>
              </w:rPr>
              <w:t xml:space="preserve"> </w:t>
            </w:r>
            <w:r>
              <w:rPr>
                <w:rFonts w:ascii="Calibri"/>
                <w:spacing w:val="-1"/>
                <w:sz w:val="24"/>
              </w:rPr>
              <w:t>Level,</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payer</w:t>
            </w:r>
            <w:r>
              <w:rPr>
                <w:rFonts w:ascii="Calibri"/>
                <w:spacing w:val="-4"/>
                <w:sz w:val="24"/>
              </w:rPr>
              <w:t xml:space="preserve"> </w:t>
            </w:r>
            <w:r>
              <w:rPr>
                <w:rFonts w:ascii="Calibri"/>
                <w:spacing w:val="-1"/>
                <w:sz w:val="24"/>
              </w:rPr>
              <w:t>must</w:t>
            </w:r>
            <w:r>
              <w:rPr>
                <w:rFonts w:ascii="Calibri"/>
                <w:spacing w:val="-2"/>
                <w:sz w:val="24"/>
              </w:rPr>
              <w:t xml:space="preserve"> </w:t>
            </w:r>
            <w:proofErr w:type="gramStart"/>
            <w:r>
              <w:rPr>
                <w:rFonts w:ascii="Calibri"/>
                <w:spacing w:val="-1"/>
                <w:sz w:val="24"/>
              </w:rPr>
              <w:t>send</w:t>
            </w:r>
            <w:proofErr w:type="gramEnd"/>
            <w:r>
              <w:rPr>
                <w:rFonts w:ascii="Calibri"/>
                <w:spacing w:val="-2"/>
                <w:sz w:val="24"/>
              </w:rPr>
              <w:t xml:space="preserve"> </w:t>
            </w:r>
            <w:r>
              <w:rPr>
                <w:rFonts w:ascii="Calibri"/>
                <w:spacing w:val="-1"/>
                <w:sz w:val="24"/>
              </w:rPr>
              <w:t>and</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provider</w:t>
            </w:r>
            <w:r>
              <w:rPr>
                <w:rFonts w:ascii="Calibri"/>
                <w:spacing w:val="39"/>
                <w:w w:val="99"/>
                <w:sz w:val="24"/>
              </w:rPr>
              <w:t xml:space="preserve"> </w:t>
            </w:r>
            <w:r>
              <w:rPr>
                <w:rFonts w:ascii="Calibri"/>
                <w:spacing w:val="-1"/>
                <w:sz w:val="24"/>
              </w:rPr>
              <w:t>should</w:t>
            </w:r>
            <w:r>
              <w:rPr>
                <w:rFonts w:ascii="Calibri"/>
                <w:spacing w:val="-3"/>
                <w:sz w:val="24"/>
              </w:rPr>
              <w:t xml:space="preserve"> </w:t>
            </w:r>
            <w:r>
              <w:rPr>
                <w:rFonts w:ascii="Calibri"/>
                <w:spacing w:val="-1"/>
                <w:sz w:val="24"/>
              </w:rPr>
              <w:t>refer</w:t>
            </w:r>
            <w:r>
              <w:rPr>
                <w:rFonts w:ascii="Calibri"/>
                <w:spacing w:val="-4"/>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5"/>
                <w:sz w:val="24"/>
              </w:rPr>
              <w:t xml:space="preserve"> </w:t>
            </w:r>
            <w:r>
              <w:rPr>
                <w:rFonts w:ascii="Calibri"/>
                <w:sz w:val="24"/>
              </w:rPr>
              <w:t>835</w:t>
            </w:r>
            <w:r>
              <w:rPr>
                <w:rFonts w:ascii="Calibri"/>
                <w:spacing w:val="-4"/>
                <w:sz w:val="24"/>
              </w:rPr>
              <w:t xml:space="preserve"> </w:t>
            </w:r>
            <w:r>
              <w:rPr>
                <w:rFonts w:ascii="Calibri"/>
                <w:spacing w:val="-1"/>
                <w:sz w:val="24"/>
              </w:rPr>
              <w:t>Healthcare</w:t>
            </w:r>
            <w:r>
              <w:rPr>
                <w:rFonts w:ascii="Calibri"/>
                <w:spacing w:val="-2"/>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4"/>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71"/>
                <w:sz w:val="24"/>
              </w:rPr>
              <w:t xml:space="preserve"> </w:t>
            </w:r>
            <w:r>
              <w:rPr>
                <w:rFonts w:ascii="Calibri"/>
                <w:sz w:val="24"/>
              </w:rPr>
              <w:t>2110</w:t>
            </w:r>
            <w:r>
              <w:rPr>
                <w:rFonts w:ascii="Calibri"/>
                <w:spacing w:val="-6"/>
                <w:sz w:val="24"/>
              </w:rPr>
              <w:t xml:space="preserve"> </w:t>
            </w:r>
            <w:r>
              <w:rPr>
                <w:rFonts w:ascii="Calibri"/>
                <w:spacing w:val="-1"/>
                <w:sz w:val="24"/>
              </w:rPr>
              <w:t>Service</w:t>
            </w:r>
            <w:r>
              <w:rPr>
                <w:rFonts w:ascii="Calibri"/>
                <w:spacing w:val="-5"/>
                <w:sz w:val="24"/>
              </w:rPr>
              <w:t xml:space="preserve"> </w:t>
            </w:r>
            <w:r>
              <w:rPr>
                <w:rFonts w:ascii="Calibri"/>
                <w:spacing w:val="-1"/>
                <w:sz w:val="24"/>
              </w:rPr>
              <w:t>Payment</w:t>
            </w:r>
            <w:r>
              <w:rPr>
                <w:rFonts w:ascii="Calibri"/>
                <w:spacing w:val="-3"/>
                <w:sz w:val="24"/>
              </w:rPr>
              <w:t xml:space="preserve"> </w:t>
            </w:r>
            <w:r>
              <w:rPr>
                <w:rFonts w:ascii="Calibri"/>
                <w:spacing w:val="-1"/>
                <w:sz w:val="24"/>
              </w:rPr>
              <w:t>information</w:t>
            </w:r>
            <w:r>
              <w:rPr>
                <w:rFonts w:ascii="Calibri"/>
                <w:spacing w:val="-6"/>
                <w:sz w:val="24"/>
              </w:rPr>
              <w:t xml:space="preserve"> </w:t>
            </w:r>
            <w:r>
              <w:rPr>
                <w:rFonts w:ascii="Calibri"/>
                <w:sz w:val="24"/>
              </w:rPr>
              <w:t>REF).</w:t>
            </w:r>
            <w:r>
              <w:rPr>
                <w:rFonts w:ascii="Calibri"/>
                <w:spacing w:val="-5"/>
                <w:sz w:val="24"/>
              </w:rPr>
              <w:t xml:space="preserve"> </w:t>
            </w:r>
            <w:r>
              <w:rPr>
                <w:rFonts w:ascii="Calibri"/>
                <w:spacing w:val="-1"/>
                <w:sz w:val="24"/>
              </w:rPr>
              <w:t>To</w:t>
            </w:r>
            <w:r>
              <w:rPr>
                <w:rFonts w:ascii="Calibri"/>
                <w:spacing w:val="-5"/>
                <w:sz w:val="24"/>
              </w:rPr>
              <w:t xml:space="preserve"> </w:t>
            </w:r>
            <w:r>
              <w:rPr>
                <w:rFonts w:ascii="Calibri"/>
                <w:sz w:val="24"/>
              </w:rPr>
              <w:t>be</w:t>
            </w:r>
            <w:r>
              <w:rPr>
                <w:rFonts w:ascii="Calibri"/>
                <w:spacing w:val="-6"/>
                <w:sz w:val="24"/>
              </w:rPr>
              <w:t xml:space="preserve"> </w:t>
            </w:r>
            <w:r>
              <w:rPr>
                <w:rFonts w:ascii="Calibri"/>
                <w:spacing w:val="-1"/>
                <w:sz w:val="24"/>
              </w:rPr>
              <w:t>used</w:t>
            </w:r>
            <w:r>
              <w:rPr>
                <w:rFonts w:ascii="Calibri"/>
                <w:spacing w:val="-5"/>
                <w:sz w:val="24"/>
              </w:rPr>
              <w:t xml:space="preserve"> </w:t>
            </w:r>
            <w:r>
              <w:rPr>
                <w:rFonts w:ascii="Calibri"/>
                <w:spacing w:val="-1"/>
                <w:sz w:val="24"/>
              </w:rPr>
              <w:t>for</w:t>
            </w:r>
            <w:r>
              <w:rPr>
                <w:rFonts w:ascii="Calibri"/>
                <w:spacing w:val="-3"/>
                <w:sz w:val="24"/>
              </w:rPr>
              <w:t xml:space="preserve"> </w:t>
            </w:r>
            <w:r>
              <w:rPr>
                <w:rFonts w:ascii="Calibri"/>
                <w:spacing w:val="-1"/>
                <w:sz w:val="24"/>
              </w:rPr>
              <w:t>Workers'</w:t>
            </w:r>
            <w:r>
              <w:rPr>
                <w:rFonts w:ascii="Calibri"/>
                <w:spacing w:val="36"/>
                <w:w w:val="99"/>
                <w:sz w:val="24"/>
              </w:rPr>
              <w:t xml:space="preserve"> </w:t>
            </w:r>
            <w:r>
              <w:rPr>
                <w:rFonts w:ascii="Calibri"/>
                <w:spacing w:val="-1"/>
                <w:sz w:val="24"/>
              </w:rPr>
              <w:t>Compensation</w:t>
            </w:r>
            <w:r>
              <w:rPr>
                <w:rFonts w:ascii="Calibri"/>
                <w:spacing w:val="-5"/>
                <w:sz w:val="24"/>
              </w:rPr>
              <w:t xml:space="preserve"> </w:t>
            </w:r>
            <w:r>
              <w:rPr>
                <w:rFonts w:ascii="Calibri"/>
                <w:spacing w:val="-1"/>
                <w:sz w:val="24"/>
              </w:rPr>
              <w:t>only</w:t>
            </w:r>
          </w:p>
        </w:tc>
      </w:tr>
      <w:tr w:rsidR="006E0120" w14:paraId="53A4D693" w14:textId="77777777" w:rsidTr="00B24363">
        <w:trPr>
          <w:trHeight w:hRule="exact" w:val="2071"/>
        </w:trPr>
        <w:tc>
          <w:tcPr>
            <w:tcW w:w="1300" w:type="dxa"/>
          </w:tcPr>
          <w:p w14:paraId="66BC222F" w14:textId="77777777" w:rsidR="006E0120" w:rsidRDefault="006E0120" w:rsidP="00B24363">
            <w:pPr>
              <w:pStyle w:val="TableParagraph"/>
              <w:spacing w:before="10"/>
              <w:ind w:right="2"/>
              <w:jc w:val="center"/>
              <w:rPr>
                <w:rFonts w:ascii="Calibri" w:eastAsia="Calibri" w:hAnsi="Calibri" w:cs="Calibri"/>
                <w:sz w:val="24"/>
                <w:szCs w:val="24"/>
              </w:rPr>
            </w:pPr>
            <w:r>
              <w:rPr>
                <w:rFonts w:ascii="Calibri"/>
                <w:sz w:val="24"/>
              </w:rPr>
              <w:t>219</w:t>
            </w:r>
          </w:p>
        </w:tc>
        <w:tc>
          <w:tcPr>
            <w:tcW w:w="8133" w:type="dxa"/>
          </w:tcPr>
          <w:p w14:paraId="5A784967" w14:textId="77777777" w:rsidR="006E0120" w:rsidRDefault="006E0120" w:rsidP="00B24363">
            <w:pPr>
              <w:pStyle w:val="TableParagraph"/>
              <w:spacing w:before="10"/>
              <w:ind w:left="419" w:right="479"/>
              <w:rPr>
                <w:rFonts w:ascii="Calibri" w:eastAsia="Calibri" w:hAnsi="Calibri" w:cs="Calibri"/>
                <w:sz w:val="24"/>
                <w:szCs w:val="24"/>
              </w:rPr>
            </w:pPr>
            <w:r>
              <w:rPr>
                <w:rFonts w:ascii="Calibri"/>
                <w:spacing w:val="-1"/>
                <w:sz w:val="24"/>
              </w:rPr>
              <w:t>Based on</w:t>
            </w:r>
            <w:r>
              <w:rPr>
                <w:rFonts w:ascii="Calibri"/>
                <w:spacing w:val="-2"/>
                <w:sz w:val="24"/>
              </w:rPr>
              <w:t xml:space="preserve"> </w:t>
            </w:r>
            <w:r>
              <w:rPr>
                <w:rFonts w:ascii="Calibri"/>
                <w:spacing w:val="-1"/>
                <w:sz w:val="24"/>
              </w:rPr>
              <w:t>extent</w:t>
            </w:r>
            <w:r>
              <w:rPr>
                <w:rFonts w:ascii="Calibri"/>
                <w:spacing w:val="-3"/>
                <w:sz w:val="24"/>
              </w:rPr>
              <w:t xml:space="preserve"> </w:t>
            </w:r>
            <w:r>
              <w:rPr>
                <w:rFonts w:ascii="Calibri"/>
                <w:spacing w:val="-1"/>
                <w:sz w:val="24"/>
              </w:rPr>
              <w:t>of injury.</w:t>
            </w:r>
            <w:r>
              <w:rPr>
                <w:rFonts w:ascii="Calibri"/>
                <w:spacing w:val="-4"/>
                <w:sz w:val="24"/>
              </w:rPr>
              <w:t xml:space="preserve"> </w:t>
            </w:r>
            <w:r>
              <w:rPr>
                <w:rFonts w:ascii="Calibri"/>
                <w:spacing w:val="-1"/>
                <w:sz w:val="24"/>
              </w:rPr>
              <w:t xml:space="preserve">Note: </w:t>
            </w:r>
            <w:r>
              <w:rPr>
                <w:rFonts w:ascii="Calibri"/>
                <w:spacing w:val="-2"/>
                <w:sz w:val="24"/>
              </w:rPr>
              <w:t>If</w:t>
            </w:r>
            <w:r>
              <w:rPr>
                <w:rFonts w:ascii="Calibri"/>
                <w:spacing w:val="-1"/>
                <w:sz w:val="24"/>
              </w:rPr>
              <w:t xml:space="preserve"> adjustment </w:t>
            </w:r>
            <w:r>
              <w:rPr>
                <w:rFonts w:ascii="Calibri"/>
                <w:sz w:val="24"/>
              </w:rPr>
              <w:t>is</w:t>
            </w:r>
            <w:r>
              <w:rPr>
                <w:rFonts w:ascii="Calibri"/>
                <w:spacing w:val="-3"/>
                <w:sz w:val="24"/>
              </w:rPr>
              <w:t xml:space="preserve"> </w:t>
            </w:r>
            <w:r>
              <w:rPr>
                <w:rFonts w:ascii="Calibri"/>
                <w:spacing w:val="-2"/>
                <w:sz w:val="24"/>
              </w:rPr>
              <w:t>at</w:t>
            </w:r>
            <w:r>
              <w:rPr>
                <w:rFonts w:ascii="Calibri"/>
                <w:spacing w:val="-1"/>
                <w:sz w:val="24"/>
              </w:rPr>
              <w:t xml:space="preserve"> the Claim</w:t>
            </w:r>
            <w:r>
              <w:rPr>
                <w:rFonts w:ascii="Calibri"/>
                <w:spacing w:val="-4"/>
                <w:sz w:val="24"/>
              </w:rPr>
              <w:t xml:space="preserve"> </w:t>
            </w:r>
            <w:r>
              <w:rPr>
                <w:rFonts w:ascii="Calibri"/>
                <w:spacing w:val="-1"/>
                <w:sz w:val="24"/>
              </w:rPr>
              <w:t>Level,</w:t>
            </w:r>
            <w:r>
              <w:rPr>
                <w:rFonts w:ascii="Calibri"/>
                <w:spacing w:val="-3"/>
                <w:sz w:val="24"/>
              </w:rPr>
              <w:t xml:space="preserve"> </w:t>
            </w:r>
            <w:r>
              <w:rPr>
                <w:rFonts w:ascii="Calibri"/>
                <w:spacing w:val="-1"/>
                <w:sz w:val="24"/>
              </w:rPr>
              <w:t>the</w:t>
            </w:r>
            <w:r>
              <w:rPr>
                <w:rFonts w:ascii="Calibri"/>
                <w:spacing w:val="51"/>
                <w:w w:val="99"/>
                <w:sz w:val="24"/>
              </w:rPr>
              <w:t xml:space="preserve"> </w:t>
            </w:r>
            <w:r>
              <w:rPr>
                <w:rFonts w:ascii="Calibri"/>
                <w:sz w:val="24"/>
              </w:rPr>
              <w:t>payer</w:t>
            </w:r>
            <w:r>
              <w:rPr>
                <w:rFonts w:ascii="Calibri"/>
                <w:spacing w:val="-2"/>
                <w:sz w:val="24"/>
              </w:rPr>
              <w:t xml:space="preserve"> </w:t>
            </w:r>
            <w:r>
              <w:rPr>
                <w:rFonts w:ascii="Calibri"/>
                <w:spacing w:val="-1"/>
                <w:sz w:val="24"/>
              </w:rPr>
              <w:t>must</w:t>
            </w:r>
            <w:r>
              <w:rPr>
                <w:rFonts w:ascii="Calibri"/>
                <w:spacing w:val="-2"/>
                <w:sz w:val="24"/>
              </w:rPr>
              <w:t xml:space="preserve"> </w:t>
            </w:r>
            <w:proofErr w:type="gramStart"/>
            <w:r>
              <w:rPr>
                <w:rFonts w:ascii="Calibri"/>
                <w:spacing w:val="-1"/>
                <w:sz w:val="24"/>
              </w:rPr>
              <w:t>send</w:t>
            </w:r>
            <w:proofErr w:type="gramEnd"/>
            <w:r>
              <w:rPr>
                <w:rFonts w:ascii="Calibri"/>
                <w:spacing w:val="-3"/>
                <w:sz w:val="24"/>
              </w:rPr>
              <w:t xml:space="preserve"> </w:t>
            </w:r>
            <w:r>
              <w:rPr>
                <w:rFonts w:ascii="Calibri"/>
                <w:spacing w:val="-1"/>
                <w:sz w:val="24"/>
              </w:rPr>
              <w:t>and</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provider</w:t>
            </w:r>
            <w:r>
              <w:rPr>
                <w:rFonts w:ascii="Calibri"/>
                <w:spacing w:val="-2"/>
                <w:sz w:val="24"/>
              </w:rPr>
              <w:t xml:space="preserve"> </w:t>
            </w:r>
            <w:r>
              <w:rPr>
                <w:rFonts w:ascii="Calibri"/>
                <w:spacing w:val="-1"/>
                <w:sz w:val="24"/>
              </w:rPr>
              <w:t>should refer</w:t>
            </w:r>
            <w:r>
              <w:rPr>
                <w:rFonts w:ascii="Calibri"/>
                <w:spacing w:val="-2"/>
                <w:sz w:val="24"/>
              </w:rPr>
              <w:t xml:space="preserve"> </w:t>
            </w:r>
            <w:r>
              <w:rPr>
                <w:rFonts w:ascii="Calibri"/>
                <w:spacing w:val="-1"/>
                <w:sz w:val="24"/>
              </w:rPr>
              <w:t>to</w:t>
            </w:r>
            <w:r>
              <w:rPr>
                <w:rFonts w:ascii="Calibri"/>
                <w:spacing w:val="-3"/>
                <w:sz w:val="24"/>
              </w:rPr>
              <w:t xml:space="preserve"> </w:t>
            </w:r>
            <w:r>
              <w:rPr>
                <w:rFonts w:ascii="Calibri"/>
                <w:sz w:val="24"/>
              </w:rPr>
              <w:t>the</w:t>
            </w:r>
            <w:r>
              <w:rPr>
                <w:rFonts w:ascii="Calibri"/>
                <w:spacing w:val="-5"/>
                <w:sz w:val="24"/>
              </w:rPr>
              <w:t xml:space="preserve"> </w:t>
            </w:r>
            <w:r>
              <w:rPr>
                <w:rFonts w:ascii="Calibri"/>
                <w:spacing w:val="-1"/>
                <w:sz w:val="24"/>
              </w:rPr>
              <w:t>835</w:t>
            </w:r>
            <w:r>
              <w:rPr>
                <w:rFonts w:ascii="Calibri"/>
                <w:spacing w:val="5"/>
                <w:sz w:val="24"/>
              </w:rPr>
              <w:t xml:space="preserve"> </w:t>
            </w:r>
            <w:r>
              <w:rPr>
                <w:rFonts w:ascii="Calibri"/>
                <w:spacing w:val="-1"/>
                <w:sz w:val="24"/>
              </w:rPr>
              <w:t>Insurance</w:t>
            </w:r>
            <w:r>
              <w:rPr>
                <w:rFonts w:ascii="Calibri"/>
                <w:spacing w:val="35"/>
                <w:w w:val="99"/>
                <w:sz w:val="24"/>
              </w:rPr>
              <w:t xml:space="preserve"> </w:t>
            </w:r>
            <w:r>
              <w:rPr>
                <w:rFonts w:ascii="Calibri"/>
                <w:sz w:val="24"/>
              </w:rPr>
              <w:t>Policy</w:t>
            </w:r>
            <w:r>
              <w:rPr>
                <w:rFonts w:ascii="Calibri"/>
                <w:spacing w:val="-5"/>
                <w:sz w:val="24"/>
              </w:rPr>
              <w:t xml:space="preserve"> </w:t>
            </w:r>
            <w:r>
              <w:rPr>
                <w:rFonts w:ascii="Calibri"/>
                <w:sz w:val="24"/>
              </w:rPr>
              <w:t>Number</w:t>
            </w:r>
            <w:r>
              <w:rPr>
                <w:rFonts w:ascii="Calibri"/>
                <w:spacing w:val="-5"/>
                <w:sz w:val="24"/>
              </w:rPr>
              <w:t xml:space="preserve"> </w:t>
            </w:r>
            <w:r>
              <w:rPr>
                <w:rFonts w:ascii="Calibri"/>
                <w:spacing w:val="-1"/>
                <w:sz w:val="24"/>
              </w:rPr>
              <w:t>Segment</w:t>
            </w:r>
            <w:r>
              <w:rPr>
                <w:rFonts w:ascii="Calibri"/>
                <w:spacing w:val="-7"/>
                <w:sz w:val="24"/>
              </w:rPr>
              <w:t xml:space="preserve"> </w:t>
            </w:r>
            <w:r>
              <w:rPr>
                <w:rFonts w:ascii="Calibri"/>
                <w:spacing w:val="-1"/>
                <w:sz w:val="24"/>
              </w:rPr>
              <w:t>(Loop</w:t>
            </w:r>
            <w:r>
              <w:rPr>
                <w:rFonts w:ascii="Calibri"/>
                <w:spacing w:val="-3"/>
                <w:sz w:val="24"/>
              </w:rPr>
              <w:t xml:space="preserve"> </w:t>
            </w:r>
            <w:r>
              <w:rPr>
                <w:rFonts w:ascii="Calibri"/>
                <w:spacing w:val="-1"/>
                <w:sz w:val="24"/>
              </w:rPr>
              <w:t>2100</w:t>
            </w:r>
            <w:r>
              <w:rPr>
                <w:rFonts w:ascii="Calibri"/>
                <w:spacing w:val="-5"/>
                <w:sz w:val="24"/>
              </w:rPr>
              <w:t xml:space="preserve"> </w:t>
            </w:r>
            <w:r>
              <w:rPr>
                <w:rFonts w:ascii="Calibri"/>
                <w:spacing w:val="-1"/>
                <w:sz w:val="24"/>
              </w:rPr>
              <w:t>Other</w:t>
            </w:r>
            <w:r>
              <w:rPr>
                <w:rFonts w:ascii="Calibri"/>
                <w:spacing w:val="-3"/>
                <w:sz w:val="24"/>
              </w:rPr>
              <w:t xml:space="preserve"> </w:t>
            </w:r>
            <w:r>
              <w:rPr>
                <w:rFonts w:ascii="Calibri"/>
                <w:spacing w:val="-1"/>
                <w:sz w:val="24"/>
              </w:rPr>
              <w:t>Claim</w:t>
            </w:r>
            <w:r>
              <w:rPr>
                <w:rFonts w:ascii="Calibri"/>
                <w:spacing w:val="-8"/>
                <w:sz w:val="24"/>
              </w:rPr>
              <w:t xml:space="preserve"> </w:t>
            </w:r>
            <w:r>
              <w:rPr>
                <w:rFonts w:ascii="Calibri"/>
                <w:sz w:val="24"/>
              </w:rPr>
              <w:t>Related</w:t>
            </w:r>
            <w:r>
              <w:rPr>
                <w:rFonts w:ascii="Calibri"/>
                <w:spacing w:val="-5"/>
                <w:sz w:val="24"/>
              </w:rPr>
              <w:t xml:space="preserve"> </w:t>
            </w:r>
            <w:r>
              <w:rPr>
                <w:rFonts w:ascii="Calibri"/>
                <w:spacing w:val="-1"/>
                <w:sz w:val="24"/>
              </w:rPr>
              <w:t>Information</w:t>
            </w:r>
            <w:r>
              <w:rPr>
                <w:rFonts w:ascii="Calibri"/>
                <w:spacing w:val="45"/>
                <w:sz w:val="24"/>
              </w:rPr>
              <w:t xml:space="preserve"> </w:t>
            </w:r>
            <w:r>
              <w:rPr>
                <w:rFonts w:ascii="Calibri"/>
                <w:sz w:val="24"/>
              </w:rPr>
              <w:t>REF</w:t>
            </w:r>
            <w:r>
              <w:rPr>
                <w:rFonts w:ascii="Calibri"/>
                <w:spacing w:val="-3"/>
                <w:sz w:val="24"/>
              </w:rPr>
              <w:t xml:space="preserve"> </w:t>
            </w:r>
            <w:r>
              <w:rPr>
                <w:rFonts w:ascii="Calibri"/>
                <w:spacing w:val="-1"/>
                <w:sz w:val="24"/>
              </w:rPr>
              <w:t>qualifier</w:t>
            </w:r>
            <w:r>
              <w:rPr>
                <w:rFonts w:ascii="Calibri"/>
                <w:spacing w:val="-3"/>
                <w:sz w:val="24"/>
              </w:rPr>
              <w:t xml:space="preserve"> </w:t>
            </w:r>
            <w:r>
              <w:rPr>
                <w:rFonts w:ascii="Calibri"/>
                <w:spacing w:val="-1"/>
                <w:sz w:val="24"/>
              </w:rPr>
              <w:t>'IG')</w:t>
            </w:r>
            <w:r>
              <w:rPr>
                <w:rFonts w:ascii="Calibri"/>
                <w:spacing w:val="-3"/>
                <w:sz w:val="24"/>
              </w:rPr>
              <w:t xml:space="preserve"> </w:t>
            </w:r>
            <w:r>
              <w:rPr>
                <w:rFonts w:ascii="Calibri"/>
                <w:spacing w:val="-1"/>
                <w:sz w:val="24"/>
              </w:rPr>
              <w:t>for</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jurisdictional</w:t>
            </w:r>
            <w:r>
              <w:rPr>
                <w:rFonts w:ascii="Calibri"/>
                <w:spacing w:val="-4"/>
                <w:sz w:val="24"/>
              </w:rPr>
              <w:t xml:space="preserve"> </w:t>
            </w:r>
            <w:r>
              <w:rPr>
                <w:rFonts w:ascii="Calibri"/>
                <w:spacing w:val="-1"/>
                <w:sz w:val="24"/>
              </w:rPr>
              <w:t>regulation.</w:t>
            </w:r>
            <w:r>
              <w:rPr>
                <w:rFonts w:ascii="Calibri"/>
                <w:spacing w:val="-4"/>
                <w:sz w:val="24"/>
              </w:rPr>
              <w:t xml:space="preserve"> </w:t>
            </w:r>
            <w:r>
              <w:rPr>
                <w:rFonts w:ascii="Calibri"/>
                <w:sz w:val="24"/>
              </w:rPr>
              <w:t>If</w:t>
            </w:r>
            <w:r>
              <w:rPr>
                <w:rFonts w:ascii="Calibri"/>
                <w:spacing w:val="-2"/>
                <w:sz w:val="24"/>
              </w:rPr>
              <w:t xml:space="preserve"> </w:t>
            </w:r>
            <w:r>
              <w:rPr>
                <w:rFonts w:ascii="Calibri"/>
                <w:spacing w:val="-1"/>
                <w:sz w:val="24"/>
              </w:rPr>
              <w:t>adjustment</w:t>
            </w:r>
            <w:r>
              <w:rPr>
                <w:rFonts w:ascii="Calibri"/>
                <w:spacing w:val="-3"/>
                <w:sz w:val="24"/>
              </w:rPr>
              <w:t xml:space="preserve"> </w:t>
            </w:r>
            <w:r>
              <w:rPr>
                <w:rFonts w:ascii="Calibri"/>
                <w:sz w:val="24"/>
              </w:rPr>
              <w:t>is</w:t>
            </w:r>
            <w:r>
              <w:rPr>
                <w:rFonts w:ascii="Calibri"/>
                <w:spacing w:val="-2"/>
                <w:sz w:val="24"/>
              </w:rPr>
              <w:t xml:space="preserve"> at</w:t>
            </w:r>
            <w:r>
              <w:rPr>
                <w:rFonts w:ascii="Calibri"/>
                <w:spacing w:val="75"/>
                <w:w w:val="99"/>
                <w:sz w:val="24"/>
              </w:rPr>
              <w:t xml:space="preserve"> </w:t>
            </w:r>
            <w:r>
              <w:rPr>
                <w:rFonts w:ascii="Calibri"/>
                <w:sz w:val="24"/>
              </w:rPr>
              <w:t>the</w:t>
            </w:r>
            <w:r>
              <w:rPr>
                <w:rFonts w:ascii="Calibri"/>
                <w:spacing w:val="-5"/>
                <w:sz w:val="24"/>
              </w:rPr>
              <w:t xml:space="preserve"> </w:t>
            </w:r>
            <w:r>
              <w:rPr>
                <w:rFonts w:ascii="Calibri"/>
                <w:spacing w:val="-1"/>
                <w:sz w:val="24"/>
              </w:rPr>
              <w:t>Line</w:t>
            </w:r>
            <w:r>
              <w:rPr>
                <w:rFonts w:ascii="Calibri"/>
                <w:spacing w:val="-4"/>
                <w:sz w:val="24"/>
              </w:rPr>
              <w:t xml:space="preserve"> </w:t>
            </w:r>
            <w:r>
              <w:rPr>
                <w:rFonts w:ascii="Calibri"/>
                <w:spacing w:val="-1"/>
                <w:sz w:val="24"/>
              </w:rPr>
              <w:t>Level,</w:t>
            </w:r>
            <w:r>
              <w:rPr>
                <w:rFonts w:ascii="Calibri"/>
                <w:spacing w:val="-2"/>
                <w:sz w:val="24"/>
              </w:rPr>
              <w:t xml:space="preserve"> </w:t>
            </w:r>
            <w:r>
              <w:rPr>
                <w:rFonts w:ascii="Calibri"/>
                <w:spacing w:val="-1"/>
                <w:sz w:val="24"/>
              </w:rPr>
              <w:t>the</w:t>
            </w:r>
            <w:r>
              <w:rPr>
                <w:rFonts w:ascii="Calibri"/>
                <w:spacing w:val="-2"/>
                <w:sz w:val="24"/>
              </w:rPr>
              <w:t xml:space="preserve"> </w:t>
            </w:r>
            <w:r>
              <w:rPr>
                <w:rFonts w:ascii="Calibri"/>
                <w:spacing w:val="-1"/>
                <w:sz w:val="24"/>
              </w:rPr>
              <w:t>payer</w:t>
            </w:r>
            <w:r>
              <w:rPr>
                <w:rFonts w:ascii="Calibri"/>
                <w:spacing w:val="-3"/>
                <w:sz w:val="24"/>
              </w:rPr>
              <w:t xml:space="preserve"> </w:t>
            </w:r>
            <w:r>
              <w:rPr>
                <w:rFonts w:ascii="Calibri"/>
                <w:sz w:val="24"/>
              </w:rPr>
              <w:t>must</w:t>
            </w:r>
            <w:r>
              <w:rPr>
                <w:rFonts w:ascii="Calibri"/>
                <w:spacing w:val="-1"/>
                <w:sz w:val="24"/>
              </w:rPr>
              <w:t xml:space="preserve"> </w:t>
            </w:r>
            <w:proofErr w:type="gramStart"/>
            <w:r>
              <w:rPr>
                <w:rFonts w:ascii="Calibri"/>
                <w:spacing w:val="-1"/>
                <w:sz w:val="24"/>
              </w:rPr>
              <w:t>send</w:t>
            </w:r>
            <w:proofErr w:type="gramEnd"/>
            <w:r>
              <w:rPr>
                <w:rFonts w:ascii="Calibri"/>
                <w:spacing w:val="-4"/>
                <w:sz w:val="24"/>
              </w:rPr>
              <w:t xml:space="preserve"> </w:t>
            </w:r>
            <w:r>
              <w:rPr>
                <w:rFonts w:ascii="Calibri"/>
                <w:spacing w:val="-1"/>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provider</w:t>
            </w:r>
            <w:r>
              <w:rPr>
                <w:rFonts w:ascii="Calibri"/>
                <w:spacing w:val="-2"/>
                <w:sz w:val="24"/>
              </w:rPr>
              <w:t xml:space="preserve"> </w:t>
            </w:r>
            <w:r>
              <w:rPr>
                <w:rFonts w:ascii="Calibri"/>
                <w:spacing w:val="-1"/>
                <w:sz w:val="24"/>
              </w:rPr>
              <w:t>should refer</w:t>
            </w:r>
            <w:r>
              <w:rPr>
                <w:rFonts w:ascii="Calibri"/>
                <w:spacing w:val="-3"/>
                <w:sz w:val="24"/>
              </w:rPr>
              <w:t xml:space="preserve"> </w:t>
            </w:r>
            <w:r>
              <w:rPr>
                <w:rFonts w:ascii="Calibri"/>
                <w:spacing w:val="-1"/>
                <w:sz w:val="24"/>
              </w:rPr>
              <w:t>to</w:t>
            </w:r>
            <w:r>
              <w:rPr>
                <w:rFonts w:ascii="Calibri"/>
                <w:spacing w:val="31"/>
                <w:sz w:val="24"/>
              </w:rPr>
              <w:t xml:space="preserve"> </w:t>
            </w:r>
            <w:r>
              <w:rPr>
                <w:rFonts w:ascii="Calibri"/>
                <w:sz w:val="24"/>
              </w:rPr>
              <w:t>the</w:t>
            </w:r>
            <w:r>
              <w:rPr>
                <w:rFonts w:ascii="Calibri"/>
                <w:spacing w:val="-7"/>
                <w:sz w:val="24"/>
              </w:rPr>
              <w:t xml:space="preserve"> </w:t>
            </w:r>
            <w:r>
              <w:rPr>
                <w:rFonts w:ascii="Calibri"/>
                <w:spacing w:val="-1"/>
                <w:sz w:val="24"/>
              </w:rPr>
              <w:t>835</w:t>
            </w:r>
            <w:r>
              <w:rPr>
                <w:rFonts w:ascii="Calibri"/>
                <w:spacing w:val="-4"/>
                <w:sz w:val="24"/>
              </w:rPr>
              <w:t xml:space="preserve"> </w:t>
            </w:r>
            <w:r>
              <w:rPr>
                <w:rFonts w:ascii="Calibri"/>
                <w:spacing w:val="-1"/>
                <w:sz w:val="24"/>
              </w:rPr>
              <w:t>Healthcare</w:t>
            </w:r>
            <w:r>
              <w:rPr>
                <w:rFonts w:ascii="Calibri"/>
                <w:spacing w:val="-5"/>
                <w:sz w:val="24"/>
              </w:rPr>
              <w:t xml:space="preserve"> </w:t>
            </w:r>
            <w:r>
              <w:rPr>
                <w:rFonts w:ascii="Calibri"/>
                <w:spacing w:val="-1"/>
                <w:sz w:val="24"/>
              </w:rPr>
              <w:t>Policy</w:t>
            </w:r>
            <w:r>
              <w:rPr>
                <w:rFonts w:ascii="Calibri"/>
                <w:spacing w:val="-5"/>
                <w:sz w:val="24"/>
              </w:rPr>
              <w:t xml:space="preserve"> </w:t>
            </w:r>
            <w:r>
              <w:rPr>
                <w:rFonts w:ascii="Calibri"/>
                <w:sz w:val="24"/>
              </w:rPr>
              <w:t>Identification</w:t>
            </w:r>
            <w:r>
              <w:rPr>
                <w:rFonts w:ascii="Calibri"/>
                <w:spacing w:val="-6"/>
                <w:sz w:val="24"/>
              </w:rPr>
              <w:t xml:space="preserve"> </w:t>
            </w:r>
            <w:r>
              <w:rPr>
                <w:rFonts w:ascii="Calibri"/>
                <w:spacing w:val="-1"/>
                <w:sz w:val="24"/>
              </w:rPr>
              <w:t>Segment</w:t>
            </w:r>
            <w:r>
              <w:rPr>
                <w:rFonts w:ascii="Calibri"/>
                <w:spacing w:val="-7"/>
                <w:sz w:val="24"/>
              </w:rPr>
              <w:t xml:space="preserve"> </w:t>
            </w:r>
            <w:r>
              <w:rPr>
                <w:rFonts w:ascii="Calibri"/>
                <w:spacing w:val="-1"/>
                <w:sz w:val="24"/>
              </w:rPr>
              <w:t>(loop</w:t>
            </w:r>
            <w:r>
              <w:rPr>
                <w:rFonts w:ascii="Calibri"/>
                <w:spacing w:val="-4"/>
                <w:sz w:val="24"/>
              </w:rPr>
              <w:t xml:space="preserve"> </w:t>
            </w:r>
            <w:r>
              <w:rPr>
                <w:rFonts w:ascii="Calibri"/>
                <w:spacing w:val="-1"/>
                <w:sz w:val="24"/>
              </w:rPr>
              <w:t>2110</w:t>
            </w:r>
            <w:r>
              <w:rPr>
                <w:rFonts w:ascii="Calibri"/>
                <w:spacing w:val="-5"/>
                <w:sz w:val="24"/>
              </w:rPr>
              <w:t xml:space="preserve"> </w:t>
            </w:r>
            <w:r>
              <w:rPr>
                <w:rFonts w:ascii="Calibri"/>
                <w:spacing w:val="-1"/>
                <w:sz w:val="24"/>
              </w:rPr>
              <w:t>Service</w:t>
            </w:r>
            <w:r>
              <w:rPr>
                <w:rFonts w:ascii="Calibri"/>
                <w:spacing w:val="53"/>
                <w:w w:val="99"/>
                <w:sz w:val="24"/>
              </w:rPr>
              <w:t xml:space="preserve"> </w:t>
            </w:r>
            <w:r>
              <w:rPr>
                <w:rFonts w:ascii="Calibri"/>
                <w:sz w:val="24"/>
              </w:rPr>
              <w:t>Payment</w:t>
            </w:r>
            <w:r>
              <w:rPr>
                <w:rFonts w:ascii="Calibri"/>
                <w:spacing w:val="-9"/>
                <w:sz w:val="24"/>
              </w:rPr>
              <w:t xml:space="preserve"> </w:t>
            </w:r>
            <w:r>
              <w:rPr>
                <w:rFonts w:ascii="Calibri"/>
                <w:spacing w:val="-1"/>
                <w:sz w:val="24"/>
              </w:rPr>
              <w:t>information</w:t>
            </w:r>
            <w:r>
              <w:rPr>
                <w:rFonts w:ascii="Calibri"/>
                <w:spacing w:val="-6"/>
                <w:sz w:val="24"/>
              </w:rPr>
              <w:t xml:space="preserve"> </w:t>
            </w:r>
            <w:r>
              <w:rPr>
                <w:rFonts w:ascii="Calibri"/>
                <w:spacing w:val="-2"/>
                <w:sz w:val="24"/>
              </w:rPr>
              <w:t>REF).</w:t>
            </w:r>
          </w:p>
        </w:tc>
      </w:tr>
      <w:tr w:rsidR="006E0120" w14:paraId="40059966" w14:textId="77777777" w:rsidTr="00B24363">
        <w:trPr>
          <w:trHeight w:hRule="exact" w:val="1210"/>
        </w:trPr>
        <w:tc>
          <w:tcPr>
            <w:tcW w:w="1300" w:type="dxa"/>
          </w:tcPr>
          <w:p w14:paraId="75C89D4A"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222</w:t>
            </w:r>
          </w:p>
        </w:tc>
        <w:tc>
          <w:tcPr>
            <w:tcW w:w="8133" w:type="dxa"/>
          </w:tcPr>
          <w:p w14:paraId="2C47228F" w14:textId="77777777" w:rsidR="006E0120" w:rsidRDefault="006E0120" w:rsidP="00B24363">
            <w:pPr>
              <w:pStyle w:val="TableParagraph"/>
              <w:spacing w:before="27"/>
              <w:ind w:left="419" w:right="560"/>
              <w:rPr>
                <w:rFonts w:ascii="Calibri" w:eastAsia="Calibri" w:hAnsi="Calibri" w:cs="Calibri"/>
                <w:sz w:val="24"/>
                <w:szCs w:val="24"/>
              </w:rPr>
            </w:pPr>
            <w:r>
              <w:rPr>
                <w:rFonts w:ascii="Calibri"/>
                <w:spacing w:val="-1"/>
                <w:sz w:val="24"/>
              </w:rPr>
              <w:t>Exceeds</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contracted</w:t>
            </w:r>
            <w:r>
              <w:rPr>
                <w:rFonts w:ascii="Calibri"/>
                <w:spacing w:val="-6"/>
                <w:sz w:val="24"/>
              </w:rPr>
              <w:t xml:space="preserve"> </w:t>
            </w:r>
            <w:r>
              <w:rPr>
                <w:rFonts w:ascii="Calibri"/>
                <w:sz w:val="24"/>
              </w:rPr>
              <w:t>maximum</w:t>
            </w:r>
            <w:r>
              <w:rPr>
                <w:rFonts w:ascii="Calibri"/>
                <w:spacing w:val="-2"/>
                <w:sz w:val="24"/>
              </w:rPr>
              <w:t xml:space="preserve"> </w:t>
            </w:r>
            <w:r>
              <w:rPr>
                <w:rFonts w:ascii="Calibri"/>
                <w:spacing w:val="-1"/>
                <w:sz w:val="24"/>
              </w:rPr>
              <w:t>number</w:t>
            </w:r>
            <w:r>
              <w:rPr>
                <w:rFonts w:ascii="Calibri"/>
                <w:spacing w:val="-4"/>
                <w:sz w:val="24"/>
              </w:rPr>
              <w:t xml:space="preserve"> </w:t>
            </w:r>
            <w:r>
              <w:rPr>
                <w:rFonts w:ascii="Calibri"/>
                <w:spacing w:val="-1"/>
                <w:sz w:val="24"/>
              </w:rPr>
              <w:t>of</w:t>
            </w:r>
            <w:r>
              <w:rPr>
                <w:rFonts w:ascii="Calibri"/>
                <w:spacing w:val="-3"/>
                <w:sz w:val="24"/>
              </w:rPr>
              <w:t xml:space="preserve"> </w:t>
            </w:r>
            <w:r>
              <w:rPr>
                <w:rFonts w:ascii="Calibri"/>
                <w:spacing w:val="-1"/>
                <w:sz w:val="24"/>
              </w:rPr>
              <w:t>hours/days/units</w:t>
            </w:r>
            <w:r>
              <w:rPr>
                <w:rFonts w:ascii="Calibri"/>
                <w:spacing w:val="-5"/>
                <w:sz w:val="24"/>
              </w:rPr>
              <w:t xml:space="preserve"> </w:t>
            </w:r>
            <w:r>
              <w:rPr>
                <w:rFonts w:ascii="Calibri"/>
                <w:sz w:val="24"/>
              </w:rPr>
              <w:t>by</w:t>
            </w:r>
            <w:r>
              <w:rPr>
                <w:rFonts w:ascii="Calibri"/>
                <w:spacing w:val="-3"/>
                <w:sz w:val="24"/>
              </w:rPr>
              <w:t xml:space="preserve"> </w:t>
            </w:r>
            <w:r>
              <w:rPr>
                <w:rFonts w:ascii="Calibri"/>
                <w:spacing w:val="-1"/>
                <w:sz w:val="24"/>
              </w:rPr>
              <w:t>this</w:t>
            </w:r>
            <w:r>
              <w:rPr>
                <w:rFonts w:ascii="Calibri"/>
                <w:spacing w:val="47"/>
                <w:sz w:val="24"/>
              </w:rPr>
              <w:t xml:space="preserve"> </w:t>
            </w:r>
            <w:r>
              <w:rPr>
                <w:rFonts w:ascii="Calibri"/>
                <w:spacing w:val="-1"/>
                <w:sz w:val="24"/>
              </w:rPr>
              <w:t>provider</w:t>
            </w:r>
            <w:r>
              <w:rPr>
                <w:rFonts w:ascii="Calibri"/>
                <w:spacing w:val="-2"/>
                <w:sz w:val="24"/>
              </w:rPr>
              <w:t xml:space="preserve"> </w:t>
            </w:r>
            <w:r>
              <w:rPr>
                <w:rFonts w:ascii="Calibri"/>
                <w:spacing w:val="-1"/>
                <w:sz w:val="24"/>
              </w:rPr>
              <w:t>for</w:t>
            </w:r>
            <w:r>
              <w:rPr>
                <w:rFonts w:ascii="Calibri"/>
                <w:spacing w:val="-3"/>
                <w:sz w:val="24"/>
              </w:rPr>
              <w:t xml:space="preserve"> </w:t>
            </w:r>
            <w:r>
              <w:rPr>
                <w:rFonts w:ascii="Calibri"/>
                <w:sz w:val="24"/>
              </w:rPr>
              <w:t>this</w:t>
            </w:r>
            <w:r>
              <w:rPr>
                <w:rFonts w:ascii="Calibri"/>
                <w:spacing w:val="-4"/>
                <w:sz w:val="24"/>
              </w:rPr>
              <w:t xml:space="preserve"> </w:t>
            </w:r>
            <w:r>
              <w:rPr>
                <w:rFonts w:ascii="Calibri"/>
                <w:spacing w:val="-1"/>
                <w:sz w:val="24"/>
              </w:rPr>
              <w:t>period.</w:t>
            </w:r>
            <w:r>
              <w:rPr>
                <w:rFonts w:ascii="Calibri"/>
                <w:spacing w:val="-5"/>
                <w:sz w:val="24"/>
              </w:rPr>
              <w:t xml:space="preserve"> </w:t>
            </w:r>
            <w:r>
              <w:rPr>
                <w:rFonts w:ascii="Calibri"/>
                <w:sz w:val="24"/>
              </w:rPr>
              <w:t>This</w:t>
            </w:r>
            <w:r>
              <w:rPr>
                <w:rFonts w:ascii="Calibri"/>
                <w:spacing w:val="-2"/>
                <w:sz w:val="24"/>
              </w:rPr>
              <w:t xml:space="preserve"> </w:t>
            </w:r>
            <w:r>
              <w:rPr>
                <w:rFonts w:ascii="Calibri"/>
                <w:sz w:val="24"/>
              </w:rPr>
              <w:t>is</w:t>
            </w:r>
            <w:r>
              <w:rPr>
                <w:rFonts w:ascii="Calibri"/>
                <w:spacing w:val="-4"/>
                <w:sz w:val="24"/>
              </w:rPr>
              <w:t xml:space="preserve"> </w:t>
            </w:r>
            <w:r>
              <w:rPr>
                <w:rFonts w:ascii="Calibri"/>
                <w:spacing w:val="-1"/>
                <w:sz w:val="24"/>
              </w:rPr>
              <w:t>not patient</w:t>
            </w:r>
            <w:r>
              <w:rPr>
                <w:rFonts w:ascii="Calibri"/>
                <w:spacing w:val="-3"/>
                <w:sz w:val="24"/>
              </w:rPr>
              <w:t xml:space="preserve"> </w:t>
            </w:r>
            <w:r>
              <w:rPr>
                <w:rFonts w:ascii="Calibri"/>
                <w:spacing w:val="-1"/>
                <w:sz w:val="24"/>
              </w:rPr>
              <w:t>specific.</w:t>
            </w:r>
            <w:r>
              <w:rPr>
                <w:rFonts w:ascii="Calibri"/>
                <w:spacing w:val="-3"/>
                <w:sz w:val="24"/>
              </w:rPr>
              <w:t xml:space="preserve"> </w:t>
            </w:r>
            <w:r>
              <w:rPr>
                <w:rFonts w:ascii="Calibri"/>
                <w:spacing w:val="-1"/>
                <w:sz w:val="24"/>
              </w:rPr>
              <w:t>Note: Refer</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9"/>
                <w:w w:val="99"/>
                <w:sz w:val="24"/>
              </w:rPr>
              <w:t xml:space="preserve"> </w:t>
            </w:r>
            <w:r>
              <w:rPr>
                <w:rFonts w:ascii="Calibri"/>
                <w:sz w:val="24"/>
              </w:rPr>
              <w:t>835</w:t>
            </w:r>
            <w:r>
              <w:rPr>
                <w:rFonts w:ascii="Calibri"/>
                <w:spacing w:val="-4"/>
                <w:sz w:val="24"/>
              </w:rPr>
              <w:t xml:space="preserve"> </w:t>
            </w:r>
            <w:r>
              <w:rPr>
                <w:rFonts w:ascii="Calibri"/>
                <w:spacing w:val="-1"/>
                <w:sz w:val="24"/>
              </w:rPr>
              <w:t>Healthcare</w:t>
            </w:r>
            <w:r>
              <w:rPr>
                <w:rFonts w:ascii="Calibri"/>
                <w:spacing w:val="-4"/>
                <w:sz w:val="24"/>
              </w:rPr>
              <w:t xml:space="preserve"> </w:t>
            </w:r>
            <w:r>
              <w:rPr>
                <w:rFonts w:ascii="Calibri"/>
                <w:spacing w:val="-1"/>
                <w:sz w:val="24"/>
              </w:rPr>
              <w:t>Policy</w:t>
            </w:r>
            <w:r>
              <w:rPr>
                <w:rFonts w:ascii="Calibri"/>
                <w:spacing w:val="-5"/>
                <w:sz w:val="24"/>
              </w:rPr>
              <w:t xml:space="preserve"> </w:t>
            </w:r>
            <w:r>
              <w:rPr>
                <w:rFonts w:ascii="Calibri"/>
                <w:spacing w:val="-1"/>
                <w:sz w:val="24"/>
              </w:rPr>
              <w:t>Identification</w:t>
            </w:r>
            <w:r>
              <w:rPr>
                <w:rFonts w:ascii="Calibri"/>
                <w:spacing w:val="-3"/>
                <w:sz w:val="24"/>
              </w:rPr>
              <w:t xml:space="preserve"> </w:t>
            </w:r>
            <w:r>
              <w:rPr>
                <w:rFonts w:ascii="Calibri"/>
                <w:spacing w:val="-1"/>
                <w:sz w:val="24"/>
              </w:rPr>
              <w:t>Segment</w:t>
            </w:r>
            <w:r>
              <w:rPr>
                <w:rFonts w:ascii="Calibri"/>
                <w:spacing w:val="-4"/>
                <w:sz w:val="24"/>
              </w:rPr>
              <w:t xml:space="preserve"> </w:t>
            </w:r>
            <w:r>
              <w:rPr>
                <w:rFonts w:ascii="Calibri"/>
                <w:spacing w:val="-2"/>
                <w:sz w:val="24"/>
              </w:rPr>
              <w:t>(loop</w:t>
            </w:r>
            <w:r>
              <w:rPr>
                <w:rFonts w:ascii="Calibri"/>
                <w:spacing w:val="-3"/>
                <w:sz w:val="24"/>
              </w:rPr>
              <w:t xml:space="preserve"> </w:t>
            </w:r>
            <w:r>
              <w:rPr>
                <w:rFonts w:ascii="Calibri"/>
                <w:spacing w:val="1"/>
                <w:sz w:val="24"/>
              </w:rPr>
              <w:t>2110</w:t>
            </w:r>
            <w:r>
              <w:rPr>
                <w:rFonts w:ascii="Calibri"/>
                <w:spacing w:val="-6"/>
                <w:sz w:val="24"/>
              </w:rPr>
              <w:t xml:space="preserve"> </w:t>
            </w:r>
            <w:r>
              <w:rPr>
                <w:rFonts w:ascii="Calibri"/>
                <w:spacing w:val="-1"/>
                <w:sz w:val="24"/>
              </w:rPr>
              <w:t>Service</w:t>
            </w:r>
            <w:r>
              <w:rPr>
                <w:rFonts w:ascii="Calibri"/>
                <w:spacing w:val="47"/>
                <w:w w:val="99"/>
                <w:sz w:val="24"/>
              </w:rPr>
              <w:t xml:space="preserve"> </w:t>
            </w:r>
            <w:r>
              <w:rPr>
                <w:rFonts w:ascii="Calibri"/>
                <w:sz w:val="24"/>
              </w:rPr>
              <w:t>Payment</w:t>
            </w:r>
            <w:r>
              <w:rPr>
                <w:rFonts w:ascii="Calibri"/>
                <w:spacing w:val="-6"/>
                <w:sz w:val="24"/>
              </w:rPr>
              <w:t xml:space="preserve"> </w:t>
            </w:r>
            <w:r>
              <w:rPr>
                <w:rFonts w:ascii="Calibri"/>
                <w:spacing w:val="-1"/>
                <w:sz w:val="24"/>
              </w:rPr>
              <w:t>Information</w:t>
            </w:r>
            <w:r>
              <w:rPr>
                <w:rFonts w:ascii="Calibri"/>
                <w:spacing w:val="-2"/>
                <w:sz w:val="24"/>
              </w:rPr>
              <w:t xml:space="preserve"> </w:t>
            </w:r>
            <w:r>
              <w:rPr>
                <w:rFonts w:ascii="Calibri"/>
                <w:spacing w:val="-1"/>
                <w:sz w:val="24"/>
              </w:rPr>
              <w:t>REF),</w:t>
            </w:r>
            <w:r>
              <w:rPr>
                <w:rFonts w:ascii="Calibri"/>
                <w:spacing w:val="-5"/>
                <w:sz w:val="24"/>
              </w:rPr>
              <w:t xml:space="preserve"> </w:t>
            </w:r>
            <w:r>
              <w:rPr>
                <w:rFonts w:ascii="Calibri"/>
                <w:sz w:val="24"/>
              </w:rPr>
              <w:t>if</w:t>
            </w:r>
            <w:r>
              <w:rPr>
                <w:rFonts w:ascii="Calibri"/>
                <w:spacing w:val="-5"/>
                <w:sz w:val="24"/>
              </w:rPr>
              <w:t xml:space="preserve"> </w:t>
            </w:r>
            <w:r>
              <w:rPr>
                <w:rFonts w:ascii="Calibri"/>
                <w:spacing w:val="-1"/>
                <w:sz w:val="24"/>
              </w:rPr>
              <w:t>present.</w:t>
            </w:r>
          </w:p>
        </w:tc>
      </w:tr>
      <w:tr w:rsidR="006E0120" w14:paraId="5CCA1DD6" w14:textId="77777777" w:rsidTr="00B24363">
        <w:trPr>
          <w:trHeight w:hRule="exact" w:val="612"/>
        </w:trPr>
        <w:tc>
          <w:tcPr>
            <w:tcW w:w="1300" w:type="dxa"/>
          </w:tcPr>
          <w:p w14:paraId="31DAA28A" w14:textId="77777777" w:rsidR="006E0120" w:rsidRDefault="006E0120" w:rsidP="00B24363">
            <w:pPr>
              <w:pStyle w:val="TableParagraph"/>
              <w:spacing w:before="10"/>
              <w:ind w:right="2"/>
              <w:jc w:val="center"/>
              <w:rPr>
                <w:rFonts w:ascii="Calibri" w:eastAsia="Calibri" w:hAnsi="Calibri" w:cs="Calibri"/>
                <w:sz w:val="24"/>
                <w:szCs w:val="24"/>
              </w:rPr>
            </w:pPr>
            <w:r>
              <w:rPr>
                <w:rFonts w:ascii="Calibri"/>
                <w:sz w:val="24"/>
              </w:rPr>
              <w:t>225</w:t>
            </w:r>
          </w:p>
        </w:tc>
        <w:tc>
          <w:tcPr>
            <w:tcW w:w="8133" w:type="dxa"/>
          </w:tcPr>
          <w:p w14:paraId="2B9A62B9" w14:textId="77777777" w:rsidR="006E0120" w:rsidRDefault="006E0120" w:rsidP="00B24363">
            <w:pPr>
              <w:pStyle w:val="TableParagraph"/>
              <w:spacing w:before="13"/>
              <w:ind w:left="419" w:right="1094"/>
              <w:rPr>
                <w:rFonts w:ascii="Calibri" w:eastAsia="Calibri" w:hAnsi="Calibri" w:cs="Calibri"/>
                <w:sz w:val="24"/>
                <w:szCs w:val="24"/>
              </w:rPr>
            </w:pPr>
            <w:r>
              <w:rPr>
                <w:rFonts w:ascii="Calibri"/>
                <w:spacing w:val="-1"/>
                <w:sz w:val="24"/>
              </w:rPr>
              <w:t>Penalty</w:t>
            </w:r>
            <w:r>
              <w:rPr>
                <w:rFonts w:ascii="Calibri"/>
                <w:spacing w:val="-3"/>
                <w:sz w:val="24"/>
              </w:rPr>
              <w:t xml:space="preserve"> </w:t>
            </w:r>
            <w:r>
              <w:rPr>
                <w:rFonts w:ascii="Calibri"/>
                <w:sz w:val="24"/>
              </w:rPr>
              <w:t>or</w:t>
            </w:r>
            <w:r>
              <w:rPr>
                <w:rFonts w:ascii="Calibri"/>
                <w:spacing w:val="-5"/>
                <w:sz w:val="24"/>
              </w:rPr>
              <w:t xml:space="preserve"> </w:t>
            </w:r>
            <w:r>
              <w:rPr>
                <w:rFonts w:ascii="Calibri"/>
                <w:spacing w:val="-1"/>
                <w:sz w:val="24"/>
              </w:rPr>
              <w:t>Interest</w:t>
            </w:r>
            <w:r>
              <w:rPr>
                <w:rFonts w:ascii="Calibri"/>
                <w:spacing w:val="-3"/>
                <w:sz w:val="24"/>
              </w:rPr>
              <w:t xml:space="preserve"> </w:t>
            </w:r>
            <w:r>
              <w:rPr>
                <w:rFonts w:ascii="Calibri"/>
                <w:spacing w:val="-1"/>
                <w:sz w:val="24"/>
              </w:rPr>
              <w:t>Payment</w:t>
            </w:r>
            <w:r>
              <w:rPr>
                <w:rFonts w:ascii="Calibri"/>
                <w:spacing w:val="-4"/>
                <w:sz w:val="24"/>
              </w:rPr>
              <w:t xml:space="preserve"> </w:t>
            </w:r>
            <w:r>
              <w:rPr>
                <w:rFonts w:ascii="Calibri"/>
                <w:sz w:val="24"/>
              </w:rPr>
              <w:t>by</w:t>
            </w:r>
            <w:r>
              <w:rPr>
                <w:rFonts w:ascii="Calibri"/>
                <w:spacing w:val="-6"/>
                <w:sz w:val="24"/>
              </w:rPr>
              <w:t xml:space="preserve"> </w:t>
            </w:r>
            <w:r>
              <w:rPr>
                <w:rFonts w:ascii="Calibri"/>
                <w:sz w:val="24"/>
              </w:rPr>
              <w:t>Payer</w:t>
            </w:r>
            <w:r>
              <w:rPr>
                <w:rFonts w:ascii="Calibri"/>
                <w:spacing w:val="-2"/>
                <w:sz w:val="24"/>
              </w:rPr>
              <w:t xml:space="preserve"> </w:t>
            </w:r>
            <w:r>
              <w:rPr>
                <w:rFonts w:ascii="Calibri"/>
                <w:spacing w:val="-1"/>
                <w:sz w:val="24"/>
              </w:rPr>
              <w:t>(Only</w:t>
            </w:r>
            <w:r>
              <w:rPr>
                <w:rFonts w:ascii="Calibri"/>
                <w:spacing w:val="-6"/>
                <w:sz w:val="24"/>
              </w:rPr>
              <w:t xml:space="preserve"> </w:t>
            </w:r>
            <w:r>
              <w:rPr>
                <w:rFonts w:ascii="Calibri"/>
                <w:spacing w:val="-1"/>
                <w:sz w:val="24"/>
              </w:rPr>
              <w:t>used</w:t>
            </w:r>
            <w:r>
              <w:rPr>
                <w:rFonts w:ascii="Calibri"/>
                <w:spacing w:val="-4"/>
                <w:sz w:val="24"/>
              </w:rPr>
              <w:t xml:space="preserve"> </w:t>
            </w:r>
            <w:r>
              <w:rPr>
                <w:rFonts w:ascii="Calibri"/>
                <w:spacing w:val="-1"/>
                <w:sz w:val="24"/>
              </w:rPr>
              <w:t xml:space="preserve">for </w:t>
            </w:r>
            <w:proofErr w:type="gramStart"/>
            <w:r>
              <w:rPr>
                <w:rFonts w:ascii="Calibri"/>
                <w:spacing w:val="-1"/>
                <w:sz w:val="24"/>
              </w:rPr>
              <w:t>plan</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plan</w:t>
            </w:r>
            <w:proofErr w:type="gramEnd"/>
            <w:r>
              <w:rPr>
                <w:rFonts w:ascii="Calibri"/>
                <w:spacing w:val="43"/>
                <w:sz w:val="24"/>
              </w:rPr>
              <w:t xml:space="preserve"> </w:t>
            </w:r>
            <w:r>
              <w:rPr>
                <w:rFonts w:ascii="Calibri"/>
                <w:spacing w:val="-1"/>
                <w:sz w:val="24"/>
              </w:rPr>
              <w:t>encounter</w:t>
            </w:r>
            <w:r>
              <w:rPr>
                <w:rFonts w:ascii="Calibri"/>
                <w:spacing w:val="-6"/>
                <w:sz w:val="24"/>
              </w:rPr>
              <w:t xml:space="preserve"> </w:t>
            </w:r>
            <w:r>
              <w:rPr>
                <w:rFonts w:ascii="Calibri"/>
                <w:spacing w:val="-1"/>
                <w:sz w:val="24"/>
              </w:rPr>
              <w:t>reporting</w:t>
            </w:r>
            <w:r>
              <w:rPr>
                <w:rFonts w:ascii="Calibri"/>
                <w:spacing w:val="-5"/>
                <w:sz w:val="24"/>
              </w:rPr>
              <w:t xml:space="preserve"> </w:t>
            </w:r>
            <w:r>
              <w:rPr>
                <w:rFonts w:ascii="Calibri"/>
                <w:spacing w:val="-1"/>
                <w:sz w:val="24"/>
              </w:rPr>
              <w:t>within</w:t>
            </w:r>
            <w:r>
              <w:rPr>
                <w:rFonts w:ascii="Calibri"/>
                <w:spacing w:val="-6"/>
                <w:sz w:val="24"/>
              </w:rPr>
              <w:t xml:space="preserve"> </w:t>
            </w:r>
            <w:r>
              <w:rPr>
                <w:rFonts w:ascii="Calibri"/>
                <w:spacing w:val="-1"/>
                <w:sz w:val="24"/>
              </w:rPr>
              <w:t>the</w:t>
            </w:r>
            <w:r>
              <w:rPr>
                <w:rFonts w:ascii="Calibri"/>
                <w:spacing w:val="-3"/>
                <w:sz w:val="24"/>
              </w:rPr>
              <w:t xml:space="preserve"> </w:t>
            </w:r>
            <w:r>
              <w:rPr>
                <w:rFonts w:ascii="Calibri"/>
                <w:spacing w:val="-1"/>
                <w:sz w:val="24"/>
              </w:rPr>
              <w:t>837)</w:t>
            </w:r>
          </w:p>
        </w:tc>
      </w:tr>
      <w:tr w:rsidR="006E0120" w14:paraId="2CB1E3AD" w14:textId="77777777" w:rsidTr="00B24363">
        <w:trPr>
          <w:trHeight w:hRule="exact" w:val="3242"/>
        </w:trPr>
        <w:tc>
          <w:tcPr>
            <w:tcW w:w="1300" w:type="dxa"/>
          </w:tcPr>
          <w:p w14:paraId="50E77149"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lastRenderedPageBreak/>
              <w:t>229</w:t>
            </w:r>
          </w:p>
        </w:tc>
        <w:tc>
          <w:tcPr>
            <w:tcW w:w="8133" w:type="dxa"/>
          </w:tcPr>
          <w:p w14:paraId="59F1CF7D" w14:textId="77777777" w:rsidR="006E0120" w:rsidRDefault="006E0120" w:rsidP="00B24363">
            <w:pPr>
              <w:pStyle w:val="TableParagraph"/>
              <w:spacing w:before="8"/>
              <w:ind w:left="419" w:right="472"/>
              <w:rPr>
                <w:rFonts w:ascii="Calibri" w:eastAsia="Calibri" w:hAnsi="Calibri" w:cs="Calibri"/>
                <w:sz w:val="24"/>
                <w:szCs w:val="24"/>
              </w:rPr>
            </w:pPr>
            <w:r>
              <w:rPr>
                <w:rFonts w:ascii="Calibri"/>
                <w:sz w:val="24"/>
              </w:rPr>
              <w:t>Partial</w:t>
            </w:r>
            <w:r>
              <w:rPr>
                <w:rFonts w:ascii="Calibri"/>
                <w:spacing w:val="-5"/>
                <w:sz w:val="24"/>
              </w:rPr>
              <w:t xml:space="preserve"> </w:t>
            </w:r>
            <w:r>
              <w:rPr>
                <w:rFonts w:ascii="Calibri"/>
                <w:spacing w:val="-1"/>
                <w:sz w:val="24"/>
              </w:rPr>
              <w:t>charge</w:t>
            </w:r>
            <w:r>
              <w:rPr>
                <w:rFonts w:ascii="Calibri"/>
                <w:spacing w:val="-4"/>
                <w:sz w:val="24"/>
              </w:rPr>
              <w:t xml:space="preserve"> </w:t>
            </w:r>
            <w:r>
              <w:rPr>
                <w:rFonts w:ascii="Calibri"/>
                <w:spacing w:val="-1"/>
                <w:sz w:val="24"/>
              </w:rPr>
              <w:t>amount</w:t>
            </w:r>
            <w:r>
              <w:rPr>
                <w:rFonts w:ascii="Calibri"/>
                <w:spacing w:val="-4"/>
                <w:sz w:val="24"/>
              </w:rPr>
              <w:t xml:space="preserve"> </w:t>
            </w:r>
            <w:r>
              <w:rPr>
                <w:rFonts w:ascii="Calibri"/>
                <w:spacing w:val="-1"/>
                <w:sz w:val="24"/>
              </w:rPr>
              <w:t>not</w:t>
            </w:r>
            <w:r>
              <w:rPr>
                <w:rFonts w:ascii="Calibri"/>
                <w:sz w:val="24"/>
              </w:rPr>
              <w:t xml:space="preserve"> </w:t>
            </w:r>
            <w:r>
              <w:rPr>
                <w:rFonts w:ascii="Calibri"/>
                <w:spacing w:val="-1"/>
                <w:sz w:val="24"/>
              </w:rPr>
              <w:t>considered</w:t>
            </w:r>
            <w:r>
              <w:rPr>
                <w:rFonts w:ascii="Calibri"/>
                <w:spacing w:val="-4"/>
                <w:sz w:val="24"/>
              </w:rPr>
              <w:t xml:space="preserve"> </w:t>
            </w:r>
            <w:r>
              <w:rPr>
                <w:rFonts w:ascii="Calibri"/>
                <w:sz w:val="24"/>
              </w:rPr>
              <w:t>by</w:t>
            </w:r>
            <w:r>
              <w:rPr>
                <w:rFonts w:ascii="Calibri"/>
                <w:spacing w:val="-6"/>
                <w:sz w:val="24"/>
              </w:rPr>
              <w:t xml:space="preserve"> </w:t>
            </w:r>
            <w:r>
              <w:rPr>
                <w:rFonts w:ascii="Calibri"/>
                <w:spacing w:val="-1"/>
                <w:sz w:val="24"/>
              </w:rPr>
              <w:t>Medicare</w:t>
            </w:r>
            <w:r>
              <w:rPr>
                <w:rFonts w:ascii="Calibri"/>
                <w:spacing w:val="-2"/>
                <w:sz w:val="24"/>
              </w:rPr>
              <w:t xml:space="preserve"> </w:t>
            </w:r>
            <w:r>
              <w:rPr>
                <w:rFonts w:ascii="Calibri"/>
                <w:spacing w:val="-1"/>
                <w:sz w:val="24"/>
              </w:rPr>
              <w:t>due</w:t>
            </w:r>
            <w:r>
              <w:rPr>
                <w:rFonts w:ascii="Calibri"/>
                <w:spacing w:val="-3"/>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initial</w:t>
            </w:r>
            <w:r>
              <w:rPr>
                <w:rFonts w:ascii="Calibri"/>
                <w:spacing w:val="49"/>
                <w:sz w:val="24"/>
              </w:rPr>
              <w:t xml:space="preserve"> </w:t>
            </w:r>
            <w:r>
              <w:rPr>
                <w:rFonts w:ascii="Calibri"/>
                <w:spacing w:val="-1"/>
                <w:sz w:val="24"/>
              </w:rPr>
              <w:t>claim</w:t>
            </w:r>
            <w:r>
              <w:rPr>
                <w:rFonts w:ascii="Calibri"/>
                <w:spacing w:val="-2"/>
                <w:sz w:val="24"/>
              </w:rPr>
              <w:t xml:space="preserve"> </w:t>
            </w:r>
            <w:r>
              <w:rPr>
                <w:rFonts w:ascii="Calibri"/>
                <w:spacing w:val="-1"/>
                <w:sz w:val="24"/>
              </w:rPr>
              <w:t>Type</w:t>
            </w:r>
            <w:r>
              <w:rPr>
                <w:rFonts w:ascii="Calibri"/>
                <w:spacing w:val="-3"/>
                <w:sz w:val="24"/>
              </w:rPr>
              <w:t xml:space="preserve"> </w:t>
            </w:r>
            <w:r>
              <w:rPr>
                <w:rFonts w:ascii="Calibri"/>
                <w:spacing w:val="-1"/>
                <w:sz w:val="24"/>
              </w:rPr>
              <w:t xml:space="preserve">of </w:t>
            </w:r>
            <w:r>
              <w:rPr>
                <w:rFonts w:ascii="Calibri"/>
                <w:sz w:val="24"/>
              </w:rPr>
              <w:t>Bill</w:t>
            </w:r>
            <w:r>
              <w:rPr>
                <w:rFonts w:ascii="Calibri"/>
                <w:spacing w:val="-2"/>
                <w:sz w:val="24"/>
              </w:rPr>
              <w:t xml:space="preserve"> </w:t>
            </w:r>
            <w:r>
              <w:rPr>
                <w:rFonts w:ascii="Calibri"/>
                <w:spacing w:val="-1"/>
                <w:sz w:val="24"/>
              </w:rPr>
              <w:t>being</w:t>
            </w:r>
            <w:r>
              <w:rPr>
                <w:rFonts w:ascii="Calibri"/>
                <w:spacing w:val="-2"/>
                <w:sz w:val="24"/>
              </w:rPr>
              <w:t xml:space="preserve"> </w:t>
            </w:r>
            <w:r>
              <w:rPr>
                <w:rFonts w:ascii="Calibri"/>
                <w:spacing w:val="-1"/>
                <w:sz w:val="24"/>
              </w:rPr>
              <w:t>12X.</w:t>
            </w:r>
            <w:r>
              <w:rPr>
                <w:rFonts w:ascii="Calibri"/>
                <w:spacing w:val="-3"/>
                <w:sz w:val="24"/>
              </w:rPr>
              <w:t xml:space="preserve"> </w:t>
            </w:r>
            <w:r>
              <w:rPr>
                <w:rFonts w:ascii="Calibri"/>
                <w:spacing w:val="-1"/>
                <w:sz w:val="24"/>
              </w:rPr>
              <w:t>Note:</w:t>
            </w:r>
            <w:r>
              <w:rPr>
                <w:rFonts w:ascii="Calibri"/>
                <w:spacing w:val="-2"/>
                <w:sz w:val="24"/>
              </w:rPr>
              <w:t xml:space="preserve"> </w:t>
            </w:r>
            <w:r>
              <w:rPr>
                <w:rFonts w:ascii="Calibri"/>
                <w:sz w:val="24"/>
              </w:rPr>
              <w:t>This</w:t>
            </w:r>
            <w:r>
              <w:rPr>
                <w:rFonts w:ascii="Calibri"/>
                <w:spacing w:val="-4"/>
                <w:sz w:val="24"/>
              </w:rPr>
              <w:t xml:space="preserve"> </w:t>
            </w:r>
            <w:r>
              <w:rPr>
                <w:rFonts w:ascii="Calibri"/>
                <w:spacing w:val="-1"/>
                <w:sz w:val="24"/>
              </w:rPr>
              <w:t>code</w:t>
            </w:r>
            <w:r>
              <w:rPr>
                <w:rFonts w:ascii="Calibri"/>
                <w:spacing w:val="-3"/>
                <w:sz w:val="24"/>
              </w:rPr>
              <w:t xml:space="preserve"> </w:t>
            </w:r>
            <w:r>
              <w:rPr>
                <w:rFonts w:ascii="Calibri"/>
                <w:spacing w:val="-1"/>
                <w:sz w:val="24"/>
              </w:rPr>
              <w:t>can</w:t>
            </w:r>
            <w:r>
              <w:rPr>
                <w:rFonts w:ascii="Calibri"/>
                <w:spacing w:val="-3"/>
                <w:sz w:val="24"/>
              </w:rPr>
              <w:t xml:space="preserve"> </w:t>
            </w:r>
            <w:r>
              <w:rPr>
                <w:rFonts w:ascii="Calibri"/>
                <w:sz w:val="24"/>
              </w:rPr>
              <w:t>only</w:t>
            </w:r>
            <w:r>
              <w:rPr>
                <w:rFonts w:ascii="Calibri"/>
                <w:spacing w:val="-1"/>
                <w:sz w:val="24"/>
              </w:rPr>
              <w:t xml:space="preserve"> be used</w:t>
            </w:r>
            <w:r>
              <w:rPr>
                <w:rFonts w:ascii="Calibri"/>
                <w:spacing w:val="1"/>
                <w:sz w:val="24"/>
              </w:rPr>
              <w:t xml:space="preserve"> </w:t>
            </w:r>
            <w:r>
              <w:rPr>
                <w:rFonts w:ascii="Calibri"/>
                <w:spacing w:val="-2"/>
                <w:sz w:val="24"/>
              </w:rPr>
              <w:t>in</w:t>
            </w:r>
            <w:r>
              <w:rPr>
                <w:rFonts w:ascii="Calibri"/>
                <w:spacing w:val="-3"/>
                <w:sz w:val="24"/>
              </w:rPr>
              <w:t xml:space="preserve"> </w:t>
            </w:r>
            <w:r>
              <w:rPr>
                <w:rFonts w:ascii="Calibri"/>
                <w:spacing w:val="-1"/>
                <w:sz w:val="24"/>
              </w:rPr>
              <w:t>the</w:t>
            </w:r>
            <w:r>
              <w:rPr>
                <w:rFonts w:ascii="Calibri"/>
                <w:spacing w:val="53"/>
                <w:w w:val="99"/>
                <w:sz w:val="24"/>
              </w:rPr>
              <w:t xml:space="preserve"> </w:t>
            </w:r>
            <w:r>
              <w:rPr>
                <w:rFonts w:ascii="Calibri"/>
                <w:sz w:val="24"/>
              </w:rPr>
              <w:t>837</w:t>
            </w:r>
            <w:r>
              <w:rPr>
                <w:rFonts w:ascii="Calibri"/>
                <w:spacing w:val="-6"/>
                <w:sz w:val="24"/>
              </w:rPr>
              <w:t xml:space="preserve"> </w:t>
            </w:r>
            <w:proofErr w:type="gramStart"/>
            <w:r>
              <w:rPr>
                <w:rFonts w:ascii="Calibri"/>
                <w:spacing w:val="-1"/>
                <w:sz w:val="24"/>
              </w:rPr>
              <w:t>transaction</w:t>
            </w:r>
            <w:proofErr w:type="gramEnd"/>
            <w:r>
              <w:rPr>
                <w:rFonts w:ascii="Calibri"/>
                <w:spacing w:val="-5"/>
                <w:sz w:val="24"/>
              </w:rPr>
              <w:t xml:space="preserve"> </w:t>
            </w:r>
            <w:r>
              <w:rPr>
                <w:rFonts w:ascii="Calibri"/>
                <w:spacing w:val="-1"/>
                <w:sz w:val="24"/>
              </w:rPr>
              <w:t>to</w:t>
            </w:r>
            <w:r>
              <w:rPr>
                <w:rFonts w:ascii="Calibri"/>
                <w:spacing w:val="-3"/>
                <w:sz w:val="24"/>
              </w:rPr>
              <w:t xml:space="preserve"> </w:t>
            </w:r>
            <w:r>
              <w:rPr>
                <w:rFonts w:ascii="Calibri"/>
                <w:spacing w:val="-1"/>
                <w:sz w:val="24"/>
              </w:rPr>
              <w:t>convey</w:t>
            </w:r>
            <w:r>
              <w:rPr>
                <w:rFonts w:ascii="Calibri"/>
                <w:spacing w:val="-4"/>
                <w:sz w:val="24"/>
              </w:rPr>
              <w:t xml:space="preserve"> </w:t>
            </w:r>
            <w:r>
              <w:rPr>
                <w:rFonts w:ascii="Calibri"/>
                <w:spacing w:val="-1"/>
                <w:sz w:val="24"/>
              </w:rPr>
              <w:t>Coordination</w:t>
            </w:r>
            <w:r>
              <w:rPr>
                <w:rFonts w:ascii="Calibri"/>
                <w:spacing w:val="-3"/>
                <w:sz w:val="24"/>
              </w:rPr>
              <w:t xml:space="preserve"> </w:t>
            </w:r>
            <w:r>
              <w:rPr>
                <w:rFonts w:ascii="Calibri"/>
                <w:spacing w:val="-1"/>
                <w:sz w:val="24"/>
              </w:rPr>
              <w:t>of</w:t>
            </w:r>
            <w:r>
              <w:rPr>
                <w:rFonts w:ascii="Calibri"/>
                <w:spacing w:val="-3"/>
                <w:sz w:val="24"/>
              </w:rPr>
              <w:t xml:space="preserve"> </w:t>
            </w:r>
            <w:r>
              <w:rPr>
                <w:rFonts w:ascii="Calibri"/>
                <w:spacing w:val="-1"/>
                <w:sz w:val="24"/>
              </w:rPr>
              <w:t>Benefits</w:t>
            </w:r>
            <w:r>
              <w:rPr>
                <w:rFonts w:ascii="Calibri"/>
                <w:spacing w:val="-4"/>
                <w:sz w:val="24"/>
              </w:rPr>
              <w:t xml:space="preserve"> </w:t>
            </w:r>
            <w:r>
              <w:rPr>
                <w:rFonts w:ascii="Calibri"/>
                <w:spacing w:val="-1"/>
                <w:sz w:val="24"/>
              </w:rPr>
              <w:t>information</w:t>
            </w:r>
            <w:r>
              <w:rPr>
                <w:rFonts w:ascii="Calibri"/>
                <w:spacing w:val="-4"/>
                <w:sz w:val="24"/>
              </w:rPr>
              <w:t xml:space="preserve"> </w:t>
            </w:r>
            <w:r>
              <w:rPr>
                <w:rFonts w:ascii="Calibri"/>
                <w:spacing w:val="-1"/>
                <w:sz w:val="24"/>
              </w:rPr>
              <w:t>when</w:t>
            </w:r>
            <w:r>
              <w:rPr>
                <w:rFonts w:ascii="Calibri"/>
                <w:spacing w:val="51"/>
                <w:w w:val="99"/>
                <w:sz w:val="24"/>
              </w:rPr>
              <w:t xml:space="preserve"> </w:t>
            </w:r>
            <w:r>
              <w:rPr>
                <w:rFonts w:ascii="Calibri"/>
                <w:sz w:val="24"/>
              </w:rPr>
              <w:t>the</w:t>
            </w:r>
            <w:r>
              <w:rPr>
                <w:rFonts w:ascii="Calibri"/>
                <w:spacing w:val="-5"/>
                <w:sz w:val="24"/>
              </w:rPr>
              <w:t xml:space="preserve"> </w:t>
            </w:r>
            <w:r>
              <w:rPr>
                <w:rFonts w:ascii="Calibri"/>
                <w:spacing w:val="-1"/>
                <w:sz w:val="24"/>
              </w:rPr>
              <w:t>secondary</w:t>
            </w:r>
            <w:r>
              <w:rPr>
                <w:rFonts w:ascii="Calibri"/>
                <w:spacing w:val="-2"/>
                <w:sz w:val="24"/>
              </w:rPr>
              <w:t xml:space="preserve"> </w:t>
            </w:r>
            <w:r>
              <w:rPr>
                <w:rFonts w:ascii="Calibri"/>
                <w:spacing w:val="-1"/>
                <w:sz w:val="24"/>
              </w:rPr>
              <w:t>payer's</w:t>
            </w:r>
            <w:r>
              <w:rPr>
                <w:rFonts w:ascii="Calibri"/>
                <w:spacing w:val="-2"/>
                <w:sz w:val="24"/>
              </w:rPr>
              <w:t xml:space="preserve"> </w:t>
            </w:r>
            <w:r>
              <w:rPr>
                <w:rFonts w:ascii="Calibri"/>
                <w:spacing w:val="-1"/>
                <w:sz w:val="24"/>
              </w:rPr>
              <w:t>cost avoidance</w:t>
            </w:r>
            <w:r>
              <w:rPr>
                <w:rFonts w:ascii="Calibri"/>
                <w:spacing w:val="-3"/>
                <w:sz w:val="24"/>
              </w:rPr>
              <w:t xml:space="preserve"> </w:t>
            </w:r>
            <w:r>
              <w:rPr>
                <w:rFonts w:ascii="Calibri"/>
                <w:spacing w:val="-1"/>
                <w:sz w:val="24"/>
              </w:rPr>
              <w:t>policy</w:t>
            </w:r>
            <w:r>
              <w:rPr>
                <w:rFonts w:ascii="Calibri"/>
                <w:spacing w:val="-3"/>
                <w:sz w:val="24"/>
              </w:rPr>
              <w:t xml:space="preserve"> </w:t>
            </w:r>
            <w:r>
              <w:rPr>
                <w:rFonts w:ascii="Calibri"/>
                <w:spacing w:val="-1"/>
                <w:sz w:val="24"/>
              </w:rPr>
              <w:t>allows</w:t>
            </w:r>
            <w:r>
              <w:rPr>
                <w:rFonts w:ascii="Calibri"/>
                <w:spacing w:val="-2"/>
                <w:sz w:val="24"/>
              </w:rPr>
              <w:t xml:space="preserve"> </w:t>
            </w:r>
            <w:r>
              <w:rPr>
                <w:rFonts w:ascii="Calibri"/>
                <w:spacing w:val="-1"/>
                <w:sz w:val="24"/>
              </w:rPr>
              <w:t>providers</w:t>
            </w:r>
            <w:r>
              <w:rPr>
                <w:rFonts w:ascii="Calibri"/>
                <w:spacing w:val="-4"/>
                <w:sz w:val="24"/>
              </w:rPr>
              <w:t xml:space="preserve"> </w:t>
            </w:r>
            <w:r>
              <w:rPr>
                <w:rFonts w:ascii="Calibri"/>
                <w:sz w:val="24"/>
              </w:rPr>
              <w:t>to</w:t>
            </w:r>
            <w:r>
              <w:rPr>
                <w:rFonts w:ascii="Calibri"/>
                <w:spacing w:val="-3"/>
                <w:sz w:val="24"/>
              </w:rPr>
              <w:t xml:space="preserve"> </w:t>
            </w:r>
            <w:r>
              <w:rPr>
                <w:rFonts w:ascii="Calibri"/>
                <w:spacing w:val="-1"/>
                <w:sz w:val="24"/>
              </w:rPr>
              <w:t>bypass</w:t>
            </w:r>
            <w:r>
              <w:rPr>
                <w:rFonts w:ascii="Calibri"/>
                <w:spacing w:val="66"/>
                <w:sz w:val="24"/>
              </w:rPr>
              <w:t xml:space="preserve"> </w:t>
            </w:r>
            <w:r>
              <w:rPr>
                <w:rFonts w:ascii="Calibri"/>
                <w:spacing w:val="-1"/>
                <w:sz w:val="24"/>
              </w:rPr>
              <w:t>claim</w:t>
            </w:r>
            <w:r>
              <w:rPr>
                <w:rFonts w:ascii="Calibri"/>
                <w:spacing w:val="-2"/>
                <w:sz w:val="24"/>
              </w:rPr>
              <w:t xml:space="preserve"> </w:t>
            </w:r>
            <w:r>
              <w:rPr>
                <w:rFonts w:ascii="Calibri"/>
                <w:spacing w:val="-1"/>
                <w:sz w:val="24"/>
              </w:rPr>
              <w:t>submission</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a</w:t>
            </w:r>
            <w:r>
              <w:rPr>
                <w:rFonts w:ascii="Calibri"/>
                <w:spacing w:val="-2"/>
                <w:sz w:val="24"/>
              </w:rPr>
              <w:t xml:space="preserve"> prior</w:t>
            </w:r>
            <w:r>
              <w:rPr>
                <w:rFonts w:ascii="Calibri"/>
                <w:sz w:val="24"/>
              </w:rPr>
              <w:t xml:space="preserve"> payer.</w:t>
            </w:r>
            <w:r>
              <w:rPr>
                <w:rFonts w:ascii="Calibri"/>
                <w:spacing w:val="-4"/>
                <w:sz w:val="24"/>
              </w:rPr>
              <w:t xml:space="preserve"> </w:t>
            </w:r>
            <w:r>
              <w:rPr>
                <w:rFonts w:ascii="Calibri"/>
                <w:spacing w:val="-1"/>
                <w:sz w:val="24"/>
              </w:rPr>
              <w:t>Use Group</w:t>
            </w:r>
            <w:r>
              <w:rPr>
                <w:rFonts w:ascii="Calibri"/>
                <w:spacing w:val="-3"/>
                <w:sz w:val="24"/>
              </w:rPr>
              <w:t xml:space="preserve"> </w:t>
            </w:r>
            <w:r>
              <w:rPr>
                <w:rFonts w:ascii="Calibri"/>
                <w:spacing w:val="-1"/>
                <w:sz w:val="24"/>
              </w:rPr>
              <w:t xml:space="preserve">Code </w:t>
            </w:r>
            <w:r>
              <w:rPr>
                <w:rFonts w:ascii="Calibri"/>
                <w:sz w:val="24"/>
              </w:rPr>
              <w:t>PR.</w:t>
            </w:r>
            <w:r>
              <w:rPr>
                <w:rFonts w:ascii="Calibri"/>
                <w:spacing w:val="-3"/>
                <w:sz w:val="24"/>
              </w:rPr>
              <w:t xml:space="preserve"> </w:t>
            </w:r>
            <w:r>
              <w:rPr>
                <w:rFonts w:ascii="Calibri"/>
                <w:spacing w:val="-1"/>
                <w:sz w:val="24"/>
              </w:rPr>
              <w:t>This</w:t>
            </w:r>
            <w:r>
              <w:rPr>
                <w:rFonts w:ascii="Calibri"/>
                <w:spacing w:val="-2"/>
                <w:sz w:val="24"/>
              </w:rPr>
              <w:t xml:space="preserve"> </w:t>
            </w:r>
            <w:r>
              <w:rPr>
                <w:rFonts w:ascii="Calibri"/>
                <w:spacing w:val="-1"/>
                <w:sz w:val="24"/>
              </w:rPr>
              <w:t>change</w:t>
            </w:r>
            <w:r>
              <w:rPr>
                <w:rFonts w:ascii="Calibri"/>
                <w:spacing w:val="51"/>
                <w:w w:val="99"/>
                <w:sz w:val="24"/>
              </w:rPr>
              <w:t xml:space="preserve"> </w:t>
            </w:r>
            <w:r>
              <w:rPr>
                <w:rFonts w:ascii="Calibri"/>
                <w:spacing w:val="-1"/>
                <w:sz w:val="24"/>
              </w:rPr>
              <w:t>effective</w:t>
            </w:r>
            <w:r>
              <w:rPr>
                <w:rFonts w:ascii="Calibri"/>
                <w:spacing w:val="-5"/>
                <w:sz w:val="24"/>
              </w:rPr>
              <w:t xml:space="preserve"> </w:t>
            </w:r>
            <w:r>
              <w:rPr>
                <w:rFonts w:ascii="Calibri"/>
                <w:spacing w:val="-1"/>
                <w:sz w:val="24"/>
              </w:rPr>
              <w:t>7/1/2013:</w:t>
            </w:r>
            <w:r>
              <w:rPr>
                <w:rFonts w:ascii="Calibri"/>
                <w:spacing w:val="-6"/>
                <w:sz w:val="24"/>
              </w:rPr>
              <w:t xml:space="preserve"> </w:t>
            </w:r>
            <w:r>
              <w:rPr>
                <w:rFonts w:ascii="Calibri"/>
                <w:spacing w:val="-1"/>
                <w:sz w:val="24"/>
              </w:rPr>
              <w:t>Partial</w:t>
            </w:r>
            <w:r>
              <w:rPr>
                <w:rFonts w:ascii="Calibri"/>
                <w:spacing w:val="-4"/>
                <w:sz w:val="24"/>
              </w:rPr>
              <w:t xml:space="preserve"> </w:t>
            </w:r>
            <w:r>
              <w:rPr>
                <w:rFonts w:ascii="Calibri"/>
                <w:spacing w:val="-1"/>
                <w:sz w:val="24"/>
              </w:rPr>
              <w:t>charge</w:t>
            </w:r>
            <w:r>
              <w:rPr>
                <w:rFonts w:ascii="Calibri"/>
                <w:spacing w:val="-6"/>
                <w:sz w:val="24"/>
              </w:rPr>
              <w:t xml:space="preserve"> </w:t>
            </w:r>
            <w:r>
              <w:rPr>
                <w:rFonts w:ascii="Calibri"/>
                <w:spacing w:val="-1"/>
                <w:sz w:val="24"/>
              </w:rPr>
              <w:t>amount</w:t>
            </w:r>
            <w:r>
              <w:rPr>
                <w:rFonts w:ascii="Calibri"/>
                <w:spacing w:val="-6"/>
                <w:sz w:val="24"/>
              </w:rPr>
              <w:t xml:space="preserve"> </w:t>
            </w:r>
            <w:r>
              <w:rPr>
                <w:rFonts w:ascii="Calibri"/>
                <w:spacing w:val="-1"/>
                <w:sz w:val="24"/>
              </w:rPr>
              <w:t>not</w:t>
            </w:r>
            <w:r>
              <w:rPr>
                <w:rFonts w:ascii="Calibri"/>
                <w:spacing w:val="-4"/>
                <w:sz w:val="24"/>
              </w:rPr>
              <w:t xml:space="preserve"> </w:t>
            </w:r>
            <w:r>
              <w:rPr>
                <w:rFonts w:ascii="Calibri"/>
                <w:spacing w:val="-1"/>
                <w:sz w:val="24"/>
              </w:rPr>
              <w:t>considered</w:t>
            </w:r>
            <w:r>
              <w:rPr>
                <w:rFonts w:ascii="Calibri"/>
                <w:spacing w:val="-6"/>
                <w:sz w:val="24"/>
              </w:rPr>
              <w:t xml:space="preserve"> </w:t>
            </w:r>
            <w:r>
              <w:rPr>
                <w:rFonts w:ascii="Calibri"/>
                <w:sz w:val="24"/>
              </w:rPr>
              <w:t>by</w:t>
            </w:r>
            <w:r>
              <w:rPr>
                <w:rFonts w:ascii="Calibri"/>
                <w:spacing w:val="-5"/>
                <w:sz w:val="24"/>
              </w:rPr>
              <w:t xml:space="preserve"> </w:t>
            </w:r>
            <w:r>
              <w:rPr>
                <w:rFonts w:ascii="Calibri"/>
                <w:spacing w:val="-1"/>
                <w:sz w:val="24"/>
              </w:rPr>
              <w:t>Medicare</w:t>
            </w:r>
            <w:r>
              <w:rPr>
                <w:rFonts w:ascii="Calibri"/>
                <w:spacing w:val="71"/>
                <w:w w:val="99"/>
                <w:sz w:val="24"/>
              </w:rPr>
              <w:t xml:space="preserve"> </w:t>
            </w:r>
            <w:r>
              <w:rPr>
                <w:rFonts w:ascii="Calibri"/>
                <w:sz w:val="24"/>
              </w:rPr>
              <w:t>due</w:t>
            </w:r>
            <w:r>
              <w:rPr>
                <w:rFonts w:ascii="Calibri"/>
                <w:spacing w:val="-4"/>
                <w:sz w:val="24"/>
              </w:rPr>
              <w:t xml:space="preserve"> </w:t>
            </w:r>
            <w:r>
              <w:rPr>
                <w:rFonts w:ascii="Calibri"/>
                <w:sz w:val="24"/>
              </w:rPr>
              <w:t>to</w:t>
            </w:r>
            <w:r>
              <w:rPr>
                <w:rFonts w:ascii="Calibri"/>
                <w:spacing w:val="-3"/>
                <w:sz w:val="24"/>
              </w:rPr>
              <w:t xml:space="preserve"> </w:t>
            </w:r>
            <w:r>
              <w:rPr>
                <w:rFonts w:ascii="Calibri"/>
                <w:spacing w:val="-1"/>
                <w:sz w:val="24"/>
              </w:rPr>
              <w:t>the initial claim</w:t>
            </w:r>
            <w:r>
              <w:rPr>
                <w:rFonts w:ascii="Calibri"/>
                <w:spacing w:val="-3"/>
                <w:sz w:val="24"/>
              </w:rPr>
              <w:t xml:space="preserve"> </w:t>
            </w:r>
            <w:r>
              <w:rPr>
                <w:rFonts w:ascii="Calibri"/>
                <w:spacing w:val="-1"/>
                <w:sz w:val="24"/>
              </w:rPr>
              <w:t>Type of</w:t>
            </w:r>
            <w:r>
              <w:rPr>
                <w:rFonts w:ascii="Calibri"/>
                <w:sz w:val="24"/>
              </w:rPr>
              <w:t xml:space="preserve"> </w:t>
            </w:r>
            <w:r>
              <w:rPr>
                <w:rFonts w:ascii="Calibri"/>
                <w:spacing w:val="-1"/>
                <w:sz w:val="24"/>
              </w:rPr>
              <w:t>Bill</w:t>
            </w:r>
            <w:r>
              <w:rPr>
                <w:rFonts w:ascii="Calibri"/>
                <w:spacing w:val="-4"/>
                <w:sz w:val="24"/>
              </w:rPr>
              <w:t xml:space="preserve"> </w:t>
            </w:r>
            <w:r>
              <w:rPr>
                <w:rFonts w:ascii="Calibri"/>
                <w:sz w:val="24"/>
              </w:rPr>
              <w:t>being</w:t>
            </w:r>
            <w:r>
              <w:rPr>
                <w:rFonts w:ascii="Calibri"/>
                <w:spacing w:val="-3"/>
                <w:sz w:val="24"/>
              </w:rPr>
              <w:t xml:space="preserve"> </w:t>
            </w:r>
            <w:r>
              <w:rPr>
                <w:rFonts w:ascii="Calibri"/>
                <w:sz w:val="24"/>
              </w:rPr>
              <w:t>12X.</w:t>
            </w:r>
            <w:r>
              <w:rPr>
                <w:rFonts w:ascii="Calibri"/>
                <w:spacing w:val="-3"/>
                <w:sz w:val="24"/>
              </w:rPr>
              <w:t xml:space="preserve"> </w:t>
            </w:r>
            <w:r>
              <w:rPr>
                <w:rFonts w:ascii="Calibri"/>
                <w:spacing w:val="-1"/>
                <w:sz w:val="24"/>
              </w:rPr>
              <w:t>Note: This code</w:t>
            </w:r>
            <w:r>
              <w:rPr>
                <w:rFonts w:ascii="Calibri"/>
                <w:spacing w:val="-2"/>
                <w:sz w:val="24"/>
              </w:rPr>
              <w:t xml:space="preserve"> </w:t>
            </w:r>
            <w:r>
              <w:rPr>
                <w:rFonts w:ascii="Calibri"/>
                <w:spacing w:val="-1"/>
                <w:sz w:val="24"/>
              </w:rPr>
              <w:t>can</w:t>
            </w:r>
            <w:r>
              <w:rPr>
                <w:rFonts w:ascii="Calibri"/>
                <w:spacing w:val="-2"/>
                <w:sz w:val="24"/>
              </w:rPr>
              <w:t xml:space="preserve"> </w:t>
            </w:r>
            <w:r>
              <w:rPr>
                <w:rFonts w:ascii="Calibri"/>
                <w:sz w:val="24"/>
              </w:rPr>
              <w:t>only</w:t>
            </w:r>
            <w:r>
              <w:rPr>
                <w:rFonts w:ascii="Calibri"/>
                <w:spacing w:val="37"/>
                <w:sz w:val="24"/>
              </w:rPr>
              <w:t xml:space="preserve"> </w:t>
            </w:r>
            <w:r>
              <w:rPr>
                <w:rFonts w:ascii="Calibri"/>
                <w:sz w:val="24"/>
              </w:rPr>
              <w:t>be</w:t>
            </w:r>
            <w:r>
              <w:rPr>
                <w:rFonts w:ascii="Calibri"/>
                <w:spacing w:val="-4"/>
                <w:sz w:val="24"/>
              </w:rPr>
              <w:t xml:space="preserve"> </w:t>
            </w:r>
            <w:r>
              <w:rPr>
                <w:rFonts w:ascii="Calibri"/>
                <w:spacing w:val="-1"/>
                <w:sz w:val="24"/>
              </w:rPr>
              <w:t>used</w:t>
            </w:r>
            <w:r>
              <w:rPr>
                <w:rFonts w:ascii="Calibri"/>
                <w:spacing w:val="-4"/>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837</w:t>
            </w:r>
            <w:r>
              <w:rPr>
                <w:rFonts w:ascii="Calibri"/>
                <w:spacing w:val="-3"/>
                <w:sz w:val="24"/>
              </w:rPr>
              <w:t xml:space="preserve"> </w:t>
            </w:r>
            <w:proofErr w:type="gramStart"/>
            <w:r>
              <w:rPr>
                <w:rFonts w:ascii="Calibri"/>
                <w:spacing w:val="-1"/>
                <w:sz w:val="24"/>
              </w:rPr>
              <w:t>transaction</w:t>
            </w:r>
            <w:proofErr w:type="gramEnd"/>
            <w:r>
              <w:rPr>
                <w:rFonts w:ascii="Calibri"/>
                <w:spacing w:val="-4"/>
                <w:sz w:val="24"/>
              </w:rPr>
              <w:t xml:space="preserve"> </w:t>
            </w:r>
            <w:r>
              <w:rPr>
                <w:rFonts w:ascii="Calibri"/>
                <w:sz w:val="24"/>
              </w:rPr>
              <w:t>to</w:t>
            </w:r>
            <w:r>
              <w:rPr>
                <w:rFonts w:ascii="Calibri"/>
                <w:spacing w:val="-4"/>
                <w:sz w:val="24"/>
              </w:rPr>
              <w:t xml:space="preserve"> </w:t>
            </w:r>
            <w:r>
              <w:rPr>
                <w:rFonts w:ascii="Calibri"/>
                <w:spacing w:val="-1"/>
                <w:sz w:val="24"/>
              </w:rPr>
              <w:t>convey</w:t>
            </w:r>
            <w:r>
              <w:rPr>
                <w:rFonts w:ascii="Calibri"/>
                <w:spacing w:val="-4"/>
                <w:sz w:val="24"/>
              </w:rPr>
              <w:t xml:space="preserve"> </w:t>
            </w:r>
            <w:r>
              <w:rPr>
                <w:rFonts w:ascii="Calibri"/>
                <w:spacing w:val="-1"/>
                <w:sz w:val="24"/>
              </w:rPr>
              <w:t>Coordination</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Benefits</w:t>
            </w:r>
            <w:r>
              <w:rPr>
                <w:rFonts w:ascii="Calibri"/>
                <w:spacing w:val="53"/>
                <w:sz w:val="24"/>
              </w:rPr>
              <w:t xml:space="preserve"> </w:t>
            </w:r>
            <w:r>
              <w:rPr>
                <w:rFonts w:ascii="Calibri"/>
                <w:spacing w:val="-1"/>
                <w:sz w:val="24"/>
              </w:rPr>
              <w:t>information</w:t>
            </w:r>
            <w:r>
              <w:rPr>
                <w:rFonts w:ascii="Calibri"/>
                <w:spacing w:val="-3"/>
                <w:sz w:val="24"/>
              </w:rPr>
              <w:t xml:space="preserve"> </w:t>
            </w:r>
            <w:r>
              <w:rPr>
                <w:rFonts w:ascii="Calibri"/>
                <w:spacing w:val="-1"/>
                <w:sz w:val="24"/>
              </w:rPr>
              <w:t>when</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secondary</w:t>
            </w:r>
            <w:r>
              <w:rPr>
                <w:rFonts w:ascii="Calibri"/>
                <w:spacing w:val="-5"/>
                <w:sz w:val="24"/>
              </w:rPr>
              <w:t xml:space="preserve"> </w:t>
            </w:r>
            <w:r>
              <w:rPr>
                <w:rFonts w:ascii="Calibri"/>
                <w:sz w:val="24"/>
              </w:rPr>
              <w:t>payer's</w:t>
            </w:r>
            <w:r>
              <w:rPr>
                <w:rFonts w:ascii="Calibri"/>
                <w:spacing w:val="-3"/>
                <w:sz w:val="24"/>
              </w:rPr>
              <w:t xml:space="preserve"> </w:t>
            </w:r>
            <w:r>
              <w:rPr>
                <w:rFonts w:ascii="Calibri"/>
                <w:sz w:val="24"/>
              </w:rPr>
              <w:t>cost</w:t>
            </w:r>
            <w:r>
              <w:rPr>
                <w:rFonts w:ascii="Calibri"/>
                <w:spacing w:val="-4"/>
                <w:sz w:val="24"/>
              </w:rPr>
              <w:t xml:space="preserve"> </w:t>
            </w:r>
            <w:r>
              <w:rPr>
                <w:rFonts w:ascii="Calibri"/>
                <w:spacing w:val="-1"/>
                <w:sz w:val="24"/>
              </w:rPr>
              <w:t>avoidance</w:t>
            </w:r>
            <w:r>
              <w:rPr>
                <w:rFonts w:ascii="Calibri"/>
                <w:spacing w:val="1"/>
                <w:sz w:val="24"/>
              </w:rPr>
              <w:t xml:space="preserve"> </w:t>
            </w:r>
            <w:r>
              <w:rPr>
                <w:rFonts w:ascii="Calibri"/>
                <w:spacing w:val="-1"/>
                <w:sz w:val="24"/>
              </w:rPr>
              <w:t>policy</w:t>
            </w:r>
            <w:r>
              <w:rPr>
                <w:rFonts w:ascii="Calibri"/>
                <w:spacing w:val="-4"/>
                <w:sz w:val="24"/>
              </w:rPr>
              <w:t xml:space="preserve"> </w:t>
            </w:r>
            <w:r>
              <w:rPr>
                <w:rFonts w:ascii="Calibri"/>
                <w:spacing w:val="-1"/>
                <w:sz w:val="24"/>
              </w:rPr>
              <w:t>allows</w:t>
            </w:r>
            <w:r>
              <w:rPr>
                <w:rFonts w:ascii="Calibri"/>
                <w:spacing w:val="42"/>
                <w:sz w:val="24"/>
              </w:rPr>
              <w:t xml:space="preserve"> </w:t>
            </w:r>
            <w:r>
              <w:rPr>
                <w:rFonts w:ascii="Calibri"/>
                <w:spacing w:val="-1"/>
                <w:sz w:val="24"/>
              </w:rPr>
              <w:t>providers</w:t>
            </w:r>
            <w:r>
              <w:rPr>
                <w:rFonts w:ascii="Calibri"/>
                <w:spacing w:val="-3"/>
                <w:sz w:val="24"/>
              </w:rPr>
              <w:t xml:space="preserve"> </w:t>
            </w:r>
            <w:r>
              <w:rPr>
                <w:rFonts w:ascii="Calibri"/>
                <w:spacing w:val="-1"/>
                <w:sz w:val="24"/>
              </w:rPr>
              <w:t>to bypass</w:t>
            </w:r>
            <w:r>
              <w:rPr>
                <w:rFonts w:ascii="Calibri"/>
                <w:spacing w:val="-2"/>
                <w:sz w:val="24"/>
              </w:rPr>
              <w:t xml:space="preserve"> </w:t>
            </w:r>
            <w:r>
              <w:rPr>
                <w:rFonts w:ascii="Calibri"/>
                <w:spacing w:val="-1"/>
                <w:sz w:val="24"/>
              </w:rPr>
              <w:t>claim submission</w:t>
            </w:r>
            <w:r>
              <w:rPr>
                <w:rFonts w:ascii="Calibri"/>
                <w:spacing w:val="-2"/>
                <w:sz w:val="24"/>
              </w:rPr>
              <w:t xml:space="preserve"> </w:t>
            </w:r>
            <w:r>
              <w:rPr>
                <w:rFonts w:ascii="Calibri"/>
                <w:sz w:val="24"/>
              </w:rPr>
              <w:t>to</w:t>
            </w:r>
            <w:r>
              <w:rPr>
                <w:rFonts w:ascii="Calibri"/>
                <w:spacing w:val="1"/>
                <w:sz w:val="24"/>
              </w:rPr>
              <w:t xml:space="preserve"> </w:t>
            </w:r>
            <w:r>
              <w:rPr>
                <w:rFonts w:ascii="Calibri"/>
                <w:sz w:val="24"/>
              </w:rPr>
              <w:t>a</w:t>
            </w:r>
            <w:r>
              <w:rPr>
                <w:rFonts w:ascii="Calibri"/>
                <w:spacing w:val="-2"/>
                <w:sz w:val="24"/>
              </w:rPr>
              <w:t xml:space="preserve"> </w:t>
            </w:r>
            <w:r>
              <w:rPr>
                <w:rFonts w:ascii="Calibri"/>
                <w:spacing w:val="-1"/>
                <w:sz w:val="24"/>
              </w:rPr>
              <w:t>prior</w:t>
            </w:r>
            <w:r>
              <w:rPr>
                <w:rFonts w:ascii="Calibri"/>
                <w:spacing w:val="-4"/>
                <w:sz w:val="24"/>
              </w:rPr>
              <w:t xml:space="preserve"> </w:t>
            </w:r>
            <w:r>
              <w:rPr>
                <w:rFonts w:ascii="Calibri"/>
                <w:sz w:val="24"/>
              </w:rPr>
              <w:t>payer.</w:t>
            </w:r>
            <w:r>
              <w:rPr>
                <w:rFonts w:ascii="Calibri"/>
                <w:spacing w:val="-2"/>
                <w:sz w:val="24"/>
              </w:rPr>
              <w:t xml:space="preserve"> </w:t>
            </w:r>
            <w:r>
              <w:rPr>
                <w:rFonts w:ascii="Calibri"/>
                <w:spacing w:val="-1"/>
                <w:sz w:val="24"/>
              </w:rPr>
              <w:t>(Use only</w:t>
            </w:r>
            <w:r>
              <w:rPr>
                <w:rFonts w:ascii="Calibri"/>
                <w:spacing w:val="-2"/>
                <w:sz w:val="24"/>
              </w:rPr>
              <w:t xml:space="preserve"> </w:t>
            </w:r>
            <w:r>
              <w:rPr>
                <w:rFonts w:ascii="Calibri"/>
                <w:spacing w:val="-1"/>
                <w:sz w:val="24"/>
              </w:rPr>
              <w:t>with</w:t>
            </w:r>
            <w:r>
              <w:rPr>
                <w:rFonts w:ascii="Calibri"/>
                <w:spacing w:val="45"/>
                <w:sz w:val="24"/>
              </w:rPr>
              <w:t xml:space="preserve"> </w:t>
            </w:r>
            <w:r>
              <w:rPr>
                <w:rFonts w:ascii="Calibri"/>
                <w:sz w:val="24"/>
              </w:rPr>
              <w:t>Group</w:t>
            </w:r>
            <w:r>
              <w:rPr>
                <w:rFonts w:ascii="Calibri"/>
                <w:spacing w:val="-6"/>
                <w:sz w:val="24"/>
              </w:rPr>
              <w:t xml:space="preserve"> </w:t>
            </w:r>
            <w:r>
              <w:rPr>
                <w:rFonts w:ascii="Calibri"/>
                <w:spacing w:val="-1"/>
                <w:sz w:val="24"/>
              </w:rPr>
              <w:t>Code</w:t>
            </w:r>
            <w:r>
              <w:rPr>
                <w:rFonts w:ascii="Calibri"/>
                <w:spacing w:val="-6"/>
                <w:sz w:val="24"/>
              </w:rPr>
              <w:t xml:space="preserve"> </w:t>
            </w:r>
            <w:r>
              <w:rPr>
                <w:rFonts w:ascii="Calibri"/>
                <w:sz w:val="24"/>
              </w:rPr>
              <w:t>PR)</w:t>
            </w:r>
          </w:p>
        </w:tc>
      </w:tr>
      <w:tr w:rsidR="006E0120" w14:paraId="5DF2CF10" w14:textId="77777777" w:rsidTr="00B24363">
        <w:trPr>
          <w:trHeight w:hRule="exact" w:val="910"/>
        </w:trPr>
        <w:tc>
          <w:tcPr>
            <w:tcW w:w="1300" w:type="dxa"/>
          </w:tcPr>
          <w:p w14:paraId="3F782197"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232</w:t>
            </w:r>
          </w:p>
        </w:tc>
        <w:tc>
          <w:tcPr>
            <w:tcW w:w="8133" w:type="dxa"/>
          </w:tcPr>
          <w:p w14:paraId="7EAD6B1A" w14:textId="77777777" w:rsidR="006E0120" w:rsidRDefault="006E0120" w:rsidP="00B24363">
            <w:pPr>
              <w:pStyle w:val="TableParagraph"/>
              <w:spacing w:before="20"/>
              <w:ind w:left="419" w:right="737"/>
              <w:rPr>
                <w:rFonts w:ascii="Calibri" w:eastAsia="Calibri" w:hAnsi="Calibri" w:cs="Calibri"/>
                <w:sz w:val="24"/>
                <w:szCs w:val="24"/>
              </w:rPr>
            </w:pPr>
            <w:r>
              <w:rPr>
                <w:rFonts w:ascii="Calibri"/>
                <w:spacing w:val="-1"/>
                <w:sz w:val="24"/>
              </w:rPr>
              <w:t>Institutional</w:t>
            </w:r>
            <w:r>
              <w:rPr>
                <w:rFonts w:ascii="Calibri"/>
                <w:spacing w:val="-4"/>
                <w:sz w:val="24"/>
              </w:rPr>
              <w:t xml:space="preserve"> </w:t>
            </w:r>
            <w:r>
              <w:rPr>
                <w:rFonts w:ascii="Calibri"/>
                <w:spacing w:val="-1"/>
                <w:sz w:val="24"/>
              </w:rPr>
              <w:t>Transfer</w:t>
            </w:r>
            <w:r>
              <w:rPr>
                <w:rFonts w:ascii="Calibri"/>
                <w:spacing w:val="-3"/>
                <w:sz w:val="24"/>
              </w:rPr>
              <w:t xml:space="preserve"> </w:t>
            </w:r>
            <w:r>
              <w:rPr>
                <w:rFonts w:ascii="Calibri"/>
                <w:spacing w:val="-1"/>
                <w:sz w:val="24"/>
              </w:rPr>
              <w:t>Amount.</w:t>
            </w:r>
            <w:r>
              <w:rPr>
                <w:rFonts w:ascii="Calibri"/>
                <w:spacing w:val="-3"/>
                <w:sz w:val="24"/>
              </w:rPr>
              <w:t xml:space="preserve"> </w:t>
            </w:r>
            <w:r>
              <w:rPr>
                <w:rFonts w:ascii="Calibri"/>
                <w:spacing w:val="-1"/>
                <w:sz w:val="24"/>
              </w:rPr>
              <w:t>Note</w:t>
            </w:r>
            <w:r>
              <w:rPr>
                <w:rFonts w:ascii="Calibri"/>
                <w:spacing w:val="1"/>
                <w:sz w:val="24"/>
              </w:rPr>
              <w:t xml:space="preserve"> </w:t>
            </w:r>
            <w:r>
              <w:rPr>
                <w:rFonts w:ascii="Calibri"/>
                <w:sz w:val="24"/>
              </w:rPr>
              <w:t>-</w:t>
            </w:r>
            <w:r>
              <w:rPr>
                <w:rFonts w:ascii="Calibri"/>
                <w:spacing w:val="-2"/>
                <w:sz w:val="24"/>
              </w:rPr>
              <w:t xml:space="preserve"> </w:t>
            </w:r>
            <w:r>
              <w:rPr>
                <w:rFonts w:ascii="Calibri"/>
                <w:spacing w:val="-1"/>
                <w:sz w:val="24"/>
              </w:rPr>
              <w:t>Applies</w:t>
            </w:r>
            <w:r>
              <w:rPr>
                <w:rFonts w:ascii="Calibri"/>
                <w:spacing w:val="-4"/>
                <w:sz w:val="24"/>
              </w:rPr>
              <w:t xml:space="preserve"> </w:t>
            </w:r>
            <w:r>
              <w:rPr>
                <w:rFonts w:ascii="Calibri"/>
                <w:sz w:val="24"/>
              </w:rPr>
              <w:t>to</w:t>
            </w:r>
            <w:r>
              <w:rPr>
                <w:rFonts w:ascii="Calibri"/>
                <w:spacing w:val="-1"/>
                <w:sz w:val="24"/>
              </w:rPr>
              <w:t xml:space="preserve"> institutional claims</w:t>
            </w:r>
            <w:r>
              <w:rPr>
                <w:rFonts w:ascii="Calibri"/>
                <w:spacing w:val="67"/>
                <w:sz w:val="24"/>
              </w:rPr>
              <w:t xml:space="preserve"> </w:t>
            </w:r>
            <w:r>
              <w:rPr>
                <w:rFonts w:ascii="Calibri"/>
                <w:sz w:val="24"/>
              </w:rPr>
              <w:t>only</w:t>
            </w:r>
            <w:r>
              <w:rPr>
                <w:rFonts w:ascii="Calibri"/>
                <w:spacing w:val="-3"/>
                <w:sz w:val="24"/>
              </w:rPr>
              <w:t xml:space="preserve"> </w:t>
            </w:r>
            <w:r>
              <w:rPr>
                <w:rFonts w:ascii="Calibri"/>
                <w:spacing w:val="-1"/>
                <w:sz w:val="24"/>
              </w:rPr>
              <w:t>and</w:t>
            </w:r>
            <w:r>
              <w:rPr>
                <w:rFonts w:ascii="Calibri"/>
                <w:spacing w:val="-3"/>
                <w:sz w:val="24"/>
              </w:rPr>
              <w:t xml:space="preserve"> </w:t>
            </w:r>
            <w:r>
              <w:rPr>
                <w:rFonts w:ascii="Calibri"/>
                <w:sz w:val="24"/>
              </w:rPr>
              <w:t>explains</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z w:val="24"/>
              </w:rPr>
              <w:t>DRG</w:t>
            </w:r>
            <w:r>
              <w:rPr>
                <w:rFonts w:ascii="Calibri"/>
                <w:spacing w:val="-4"/>
                <w:sz w:val="24"/>
              </w:rPr>
              <w:t xml:space="preserve"> </w:t>
            </w:r>
            <w:r>
              <w:rPr>
                <w:rFonts w:ascii="Calibri"/>
                <w:spacing w:val="-1"/>
                <w:sz w:val="24"/>
              </w:rPr>
              <w:t>amount</w:t>
            </w:r>
            <w:r>
              <w:rPr>
                <w:rFonts w:ascii="Calibri"/>
                <w:spacing w:val="-3"/>
                <w:sz w:val="24"/>
              </w:rPr>
              <w:t xml:space="preserve"> </w:t>
            </w:r>
            <w:r>
              <w:rPr>
                <w:rFonts w:ascii="Calibri"/>
                <w:spacing w:val="-1"/>
                <w:sz w:val="24"/>
              </w:rPr>
              <w:t>difference when</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patient</w:t>
            </w:r>
            <w:r>
              <w:rPr>
                <w:rFonts w:ascii="Calibri"/>
                <w:spacing w:val="-2"/>
                <w:sz w:val="24"/>
              </w:rPr>
              <w:t xml:space="preserve"> </w:t>
            </w:r>
            <w:r>
              <w:rPr>
                <w:rFonts w:ascii="Calibri"/>
                <w:spacing w:val="-1"/>
                <w:sz w:val="24"/>
              </w:rPr>
              <w:t>care</w:t>
            </w:r>
            <w:r>
              <w:rPr>
                <w:rFonts w:ascii="Calibri"/>
                <w:spacing w:val="33"/>
                <w:w w:val="99"/>
                <w:sz w:val="24"/>
              </w:rPr>
              <w:t xml:space="preserve"> </w:t>
            </w:r>
            <w:r>
              <w:rPr>
                <w:rFonts w:ascii="Calibri"/>
                <w:spacing w:val="-1"/>
                <w:sz w:val="24"/>
              </w:rPr>
              <w:t>crosses</w:t>
            </w:r>
            <w:r>
              <w:rPr>
                <w:rFonts w:ascii="Calibri"/>
                <w:spacing w:val="-4"/>
                <w:sz w:val="24"/>
              </w:rPr>
              <w:t xml:space="preserve"> </w:t>
            </w:r>
            <w:r>
              <w:rPr>
                <w:rFonts w:ascii="Calibri"/>
                <w:spacing w:val="-1"/>
                <w:sz w:val="24"/>
              </w:rPr>
              <w:t>multiple</w:t>
            </w:r>
            <w:r>
              <w:rPr>
                <w:rFonts w:ascii="Calibri"/>
                <w:spacing w:val="-7"/>
                <w:sz w:val="24"/>
              </w:rPr>
              <w:t xml:space="preserve"> </w:t>
            </w:r>
            <w:r>
              <w:rPr>
                <w:rFonts w:ascii="Calibri"/>
                <w:spacing w:val="-1"/>
                <w:sz w:val="24"/>
              </w:rPr>
              <w:t>institutions.</w:t>
            </w:r>
          </w:p>
        </w:tc>
      </w:tr>
      <w:tr w:rsidR="006E0120" w14:paraId="595B22CF" w14:textId="77777777" w:rsidTr="00B24363">
        <w:trPr>
          <w:trHeight w:hRule="exact" w:val="610"/>
        </w:trPr>
        <w:tc>
          <w:tcPr>
            <w:tcW w:w="1300" w:type="dxa"/>
          </w:tcPr>
          <w:p w14:paraId="46FE7426"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233</w:t>
            </w:r>
          </w:p>
        </w:tc>
        <w:tc>
          <w:tcPr>
            <w:tcW w:w="8133" w:type="dxa"/>
          </w:tcPr>
          <w:p w14:paraId="2ABABFC1" w14:textId="77777777" w:rsidR="006E0120" w:rsidRDefault="006E0120" w:rsidP="00B24363">
            <w:pPr>
              <w:pStyle w:val="TableParagraph"/>
              <w:spacing w:before="13"/>
              <w:ind w:left="419" w:right="1096"/>
              <w:rPr>
                <w:rFonts w:ascii="Calibri" w:eastAsia="Calibri" w:hAnsi="Calibri" w:cs="Calibri"/>
                <w:sz w:val="24"/>
                <w:szCs w:val="24"/>
              </w:rPr>
            </w:pPr>
            <w:r>
              <w:rPr>
                <w:rFonts w:ascii="Calibri"/>
                <w:spacing w:val="-1"/>
                <w:sz w:val="24"/>
              </w:rPr>
              <w:t>Services/charges</w:t>
            </w:r>
            <w:r>
              <w:rPr>
                <w:rFonts w:ascii="Calibri"/>
                <w:spacing w:val="-4"/>
                <w:sz w:val="24"/>
              </w:rPr>
              <w:t xml:space="preserve"> </w:t>
            </w:r>
            <w:r>
              <w:rPr>
                <w:rFonts w:ascii="Calibri"/>
                <w:spacing w:val="-1"/>
                <w:sz w:val="24"/>
              </w:rPr>
              <w:t>related</w:t>
            </w:r>
            <w:r>
              <w:rPr>
                <w:rFonts w:ascii="Calibri"/>
                <w:spacing w:val="-6"/>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7"/>
                <w:sz w:val="24"/>
              </w:rPr>
              <w:t xml:space="preserve"> </w:t>
            </w:r>
            <w:r>
              <w:rPr>
                <w:rFonts w:ascii="Calibri"/>
                <w:spacing w:val="-1"/>
                <w:sz w:val="24"/>
              </w:rPr>
              <w:t>treatment</w:t>
            </w:r>
            <w:r>
              <w:rPr>
                <w:rFonts w:ascii="Calibri"/>
                <w:spacing w:val="-3"/>
                <w:sz w:val="24"/>
              </w:rPr>
              <w:t xml:space="preserve"> </w:t>
            </w:r>
            <w:r>
              <w:rPr>
                <w:rFonts w:ascii="Calibri"/>
                <w:spacing w:val="-1"/>
                <w:sz w:val="24"/>
              </w:rPr>
              <w:t>of</w:t>
            </w:r>
            <w:r>
              <w:rPr>
                <w:rFonts w:ascii="Calibri"/>
                <w:spacing w:val="-4"/>
                <w:sz w:val="24"/>
              </w:rPr>
              <w:t xml:space="preserve"> </w:t>
            </w:r>
            <w:r>
              <w:rPr>
                <w:rFonts w:ascii="Calibri"/>
                <w:sz w:val="24"/>
              </w:rPr>
              <w:t>a</w:t>
            </w:r>
            <w:r>
              <w:rPr>
                <w:rFonts w:ascii="Calibri"/>
                <w:spacing w:val="-7"/>
                <w:sz w:val="24"/>
              </w:rPr>
              <w:t xml:space="preserve"> </w:t>
            </w:r>
            <w:r>
              <w:rPr>
                <w:rFonts w:ascii="Calibri"/>
                <w:spacing w:val="-1"/>
                <w:sz w:val="24"/>
              </w:rPr>
              <w:t>hospital-acquired</w:t>
            </w:r>
            <w:r>
              <w:rPr>
                <w:rFonts w:ascii="Calibri"/>
                <w:spacing w:val="67"/>
                <w:w w:val="99"/>
                <w:sz w:val="24"/>
              </w:rPr>
              <w:t xml:space="preserve"> </w:t>
            </w:r>
            <w:r>
              <w:rPr>
                <w:rFonts w:ascii="Calibri"/>
                <w:spacing w:val="-1"/>
                <w:sz w:val="24"/>
              </w:rPr>
              <w:t>condition</w:t>
            </w:r>
            <w:r>
              <w:rPr>
                <w:rFonts w:ascii="Calibri"/>
                <w:spacing w:val="-4"/>
                <w:sz w:val="24"/>
              </w:rPr>
              <w:t xml:space="preserve"> </w:t>
            </w:r>
            <w:r>
              <w:rPr>
                <w:rFonts w:ascii="Calibri"/>
                <w:sz w:val="24"/>
              </w:rPr>
              <w:t>or</w:t>
            </w:r>
            <w:r>
              <w:rPr>
                <w:rFonts w:ascii="Calibri"/>
                <w:spacing w:val="-6"/>
                <w:sz w:val="24"/>
              </w:rPr>
              <w:t xml:space="preserve"> </w:t>
            </w:r>
            <w:r>
              <w:rPr>
                <w:rFonts w:ascii="Calibri"/>
                <w:spacing w:val="-1"/>
                <w:sz w:val="24"/>
              </w:rPr>
              <w:t>preventable</w:t>
            </w:r>
            <w:r>
              <w:rPr>
                <w:rFonts w:ascii="Calibri"/>
                <w:spacing w:val="-6"/>
                <w:sz w:val="24"/>
              </w:rPr>
              <w:t xml:space="preserve"> </w:t>
            </w:r>
            <w:r>
              <w:rPr>
                <w:rFonts w:ascii="Calibri"/>
                <w:sz w:val="24"/>
              </w:rPr>
              <w:t>medical</w:t>
            </w:r>
            <w:r>
              <w:rPr>
                <w:rFonts w:ascii="Calibri"/>
                <w:spacing w:val="-6"/>
                <w:sz w:val="24"/>
              </w:rPr>
              <w:t xml:space="preserve"> </w:t>
            </w:r>
            <w:r>
              <w:rPr>
                <w:rFonts w:ascii="Calibri"/>
                <w:sz w:val="24"/>
              </w:rPr>
              <w:t>error.</w:t>
            </w:r>
          </w:p>
        </w:tc>
      </w:tr>
      <w:tr w:rsidR="006E0120" w14:paraId="6F9DF7BD" w14:textId="77777777" w:rsidTr="00B24363">
        <w:trPr>
          <w:trHeight w:hRule="exact" w:val="912"/>
        </w:trPr>
        <w:tc>
          <w:tcPr>
            <w:tcW w:w="1300" w:type="dxa"/>
          </w:tcPr>
          <w:p w14:paraId="185334EC" w14:textId="77777777" w:rsidR="006E0120" w:rsidRDefault="006E0120" w:rsidP="00B24363">
            <w:pPr>
              <w:pStyle w:val="TableParagraph"/>
              <w:spacing w:before="10"/>
              <w:ind w:right="2"/>
              <w:jc w:val="center"/>
              <w:rPr>
                <w:rFonts w:ascii="Calibri" w:eastAsia="Calibri" w:hAnsi="Calibri" w:cs="Calibri"/>
                <w:sz w:val="24"/>
                <w:szCs w:val="24"/>
              </w:rPr>
            </w:pPr>
            <w:r>
              <w:rPr>
                <w:rFonts w:ascii="Calibri"/>
                <w:sz w:val="24"/>
              </w:rPr>
              <w:t>234</w:t>
            </w:r>
          </w:p>
        </w:tc>
        <w:tc>
          <w:tcPr>
            <w:tcW w:w="8133" w:type="dxa"/>
          </w:tcPr>
          <w:p w14:paraId="4B21ED6B" w14:textId="77777777" w:rsidR="006E0120" w:rsidRDefault="006E0120" w:rsidP="00B24363">
            <w:pPr>
              <w:pStyle w:val="TableParagraph"/>
              <w:spacing w:before="20"/>
              <w:ind w:left="419" w:right="588"/>
              <w:rPr>
                <w:rFonts w:ascii="Calibri" w:eastAsia="Calibri" w:hAnsi="Calibri" w:cs="Calibri"/>
                <w:sz w:val="24"/>
                <w:szCs w:val="24"/>
              </w:rPr>
            </w:pPr>
            <w:r>
              <w:rPr>
                <w:rFonts w:ascii="Calibri"/>
                <w:sz w:val="24"/>
              </w:rPr>
              <w:t>This</w:t>
            </w:r>
            <w:r>
              <w:rPr>
                <w:rFonts w:ascii="Calibri"/>
                <w:spacing w:val="-5"/>
                <w:sz w:val="24"/>
              </w:rPr>
              <w:t xml:space="preserve"> </w:t>
            </w:r>
            <w:r>
              <w:rPr>
                <w:rFonts w:ascii="Calibri"/>
                <w:spacing w:val="-1"/>
                <w:sz w:val="24"/>
              </w:rPr>
              <w:t>procedure</w:t>
            </w:r>
            <w:r>
              <w:rPr>
                <w:rFonts w:ascii="Calibri"/>
                <w:spacing w:val="-3"/>
                <w:sz w:val="24"/>
              </w:rPr>
              <w:t xml:space="preserve"> </w:t>
            </w:r>
            <w:r>
              <w:rPr>
                <w:rFonts w:ascii="Calibri"/>
                <w:sz w:val="24"/>
              </w:rPr>
              <w:t>is</w:t>
            </w:r>
            <w:r>
              <w:rPr>
                <w:rFonts w:ascii="Calibri"/>
                <w:spacing w:val="-3"/>
                <w:sz w:val="24"/>
              </w:rPr>
              <w:t xml:space="preserve"> </w:t>
            </w:r>
            <w:r>
              <w:rPr>
                <w:rFonts w:ascii="Calibri"/>
                <w:spacing w:val="-1"/>
                <w:sz w:val="24"/>
              </w:rPr>
              <w:t>not</w:t>
            </w:r>
            <w:r>
              <w:rPr>
                <w:rFonts w:ascii="Calibri"/>
                <w:spacing w:val="-2"/>
                <w:sz w:val="24"/>
              </w:rPr>
              <w:t xml:space="preserve"> </w:t>
            </w:r>
            <w:r>
              <w:rPr>
                <w:rFonts w:ascii="Calibri"/>
                <w:spacing w:val="-1"/>
                <w:sz w:val="24"/>
              </w:rPr>
              <w:t>paid</w:t>
            </w:r>
            <w:r>
              <w:rPr>
                <w:rFonts w:ascii="Calibri"/>
                <w:spacing w:val="-2"/>
                <w:sz w:val="24"/>
              </w:rPr>
              <w:t xml:space="preserve"> </w:t>
            </w:r>
            <w:r>
              <w:rPr>
                <w:rFonts w:ascii="Calibri"/>
                <w:spacing w:val="-1"/>
                <w:sz w:val="24"/>
              </w:rPr>
              <w:t>separately.</w:t>
            </w:r>
            <w:r>
              <w:rPr>
                <w:rFonts w:ascii="Calibri"/>
                <w:spacing w:val="-3"/>
                <w:sz w:val="24"/>
              </w:rPr>
              <w:t xml:space="preserve"> </w:t>
            </w:r>
            <w:r>
              <w:rPr>
                <w:rFonts w:ascii="Calibri"/>
                <w:sz w:val="24"/>
              </w:rPr>
              <w:t>At</w:t>
            </w:r>
            <w:r>
              <w:rPr>
                <w:rFonts w:ascii="Calibri"/>
                <w:spacing w:val="-2"/>
                <w:sz w:val="24"/>
              </w:rPr>
              <w:t xml:space="preserve"> </w:t>
            </w:r>
            <w:r>
              <w:rPr>
                <w:rFonts w:ascii="Calibri"/>
                <w:spacing w:val="-1"/>
                <w:sz w:val="24"/>
              </w:rPr>
              <w:t>least</w:t>
            </w:r>
            <w:r>
              <w:rPr>
                <w:rFonts w:ascii="Calibri"/>
                <w:spacing w:val="-3"/>
                <w:sz w:val="24"/>
              </w:rPr>
              <w:t xml:space="preserve"> </w:t>
            </w:r>
            <w:r>
              <w:rPr>
                <w:rFonts w:ascii="Calibri"/>
                <w:spacing w:val="-1"/>
                <w:sz w:val="24"/>
              </w:rPr>
              <w:t>one</w:t>
            </w:r>
            <w:r>
              <w:rPr>
                <w:rFonts w:ascii="Calibri"/>
                <w:spacing w:val="-2"/>
                <w:sz w:val="24"/>
              </w:rPr>
              <w:t xml:space="preserve"> </w:t>
            </w:r>
            <w:r>
              <w:rPr>
                <w:rFonts w:ascii="Calibri"/>
                <w:sz w:val="24"/>
              </w:rPr>
              <w:t>Remark</w:t>
            </w:r>
            <w:r>
              <w:rPr>
                <w:rFonts w:ascii="Calibri"/>
                <w:spacing w:val="-3"/>
                <w:sz w:val="24"/>
              </w:rPr>
              <w:t xml:space="preserve"> </w:t>
            </w:r>
            <w:r>
              <w:rPr>
                <w:rFonts w:ascii="Calibri"/>
                <w:spacing w:val="-1"/>
                <w:sz w:val="24"/>
              </w:rPr>
              <w:t>Code</w:t>
            </w:r>
            <w:r>
              <w:rPr>
                <w:rFonts w:ascii="Calibri"/>
                <w:spacing w:val="-4"/>
                <w:sz w:val="24"/>
              </w:rPr>
              <w:t xml:space="preserve"> </w:t>
            </w:r>
            <w:r>
              <w:rPr>
                <w:rFonts w:ascii="Calibri"/>
                <w:spacing w:val="-1"/>
                <w:sz w:val="24"/>
              </w:rPr>
              <w:t>must</w:t>
            </w:r>
            <w:r>
              <w:rPr>
                <w:rFonts w:ascii="Calibri"/>
                <w:spacing w:val="43"/>
                <w:w w:val="99"/>
                <w:sz w:val="24"/>
              </w:rPr>
              <w:t xml:space="preserve"> </w:t>
            </w:r>
            <w:r>
              <w:rPr>
                <w:rFonts w:ascii="Calibri"/>
                <w:sz w:val="24"/>
              </w:rPr>
              <w:t>be</w:t>
            </w:r>
            <w:r>
              <w:rPr>
                <w:rFonts w:ascii="Calibri"/>
                <w:spacing w:val="-5"/>
                <w:sz w:val="24"/>
              </w:rPr>
              <w:t xml:space="preserve"> </w:t>
            </w:r>
            <w:r>
              <w:rPr>
                <w:rFonts w:ascii="Calibri"/>
                <w:spacing w:val="-1"/>
                <w:sz w:val="24"/>
              </w:rPr>
              <w:t>provided</w:t>
            </w:r>
            <w:r>
              <w:rPr>
                <w:rFonts w:ascii="Calibri"/>
                <w:spacing w:val="-2"/>
                <w:sz w:val="24"/>
              </w:rPr>
              <w:t xml:space="preserve"> </w:t>
            </w:r>
            <w:r>
              <w:rPr>
                <w:rFonts w:ascii="Calibri"/>
                <w:spacing w:val="-1"/>
                <w:sz w:val="24"/>
              </w:rPr>
              <w:t>(may</w:t>
            </w:r>
            <w:r>
              <w:rPr>
                <w:rFonts w:ascii="Calibri"/>
                <w:spacing w:val="-6"/>
                <w:sz w:val="24"/>
              </w:rPr>
              <w:t xml:space="preserve"> </w:t>
            </w:r>
            <w:r>
              <w:rPr>
                <w:rFonts w:ascii="Calibri"/>
                <w:sz w:val="24"/>
              </w:rPr>
              <w:t>be</w:t>
            </w:r>
            <w:r>
              <w:rPr>
                <w:rFonts w:ascii="Calibri"/>
                <w:spacing w:val="-2"/>
                <w:sz w:val="24"/>
              </w:rPr>
              <w:t xml:space="preserve"> </w:t>
            </w:r>
            <w:r>
              <w:rPr>
                <w:rFonts w:ascii="Calibri"/>
                <w:spacing w:val="-1"/>
                <w:sz w:val="24"/>
              </w:rPr>
              <w:t>comprised</w:t>
            </w:r>
            <w:r>
              <w:rPr>
                <w:rFonts w:ascii="Calibri"/>
                <w:spacing w:val="-5"/>
                <w:sz w:val="24"/>
              </w:rPr>
              <w:t xml:space="preserve"> </w:t>
            </w:r>
            <w:r>
              <w:rPr>
                <w:rFonts w:ascii="Calibri"/>
                <w:spacing w:val="-1"/>
                <w:sz w:val="24"/>
              </w:rPr>
              <w:t>of</w:t>
            </w:r>
            <w:r>
              <w:rPr>
                <w:rFonts w:ascii="Calibri"/>
                <w:spacing w:val="-3"/>
                <w:sz w:val="24"/>
              </w:rPr>
              <w:t xml:space="preserve"> </w:t>
            </w:r>
            <w:r>
              <w:rPr>
                <w:rFonts w:ascii="Calibri"/>
                <w:spacing w:val="-1"/>
                <w:sz w:val="24"/>
              </w:rPr>
              <w:t>either</w:t>
            </w:r>
            <w:r>
              <w:rPr>
                <w:rFonts w:ascii="Calibri"/>
                <w:spacing w:val="-5"/>
                <w:sz w:val="24"/>
              </w:rPr>
              <w:t xml:space="preserve"> </w:t>
            </w:r>
            <w:r>
              <w:rPr>
                <w:rFonts w:ascii="Calibri"/>
                <w:spacing w:val="-1"/>
                <w:sz w:val="24"/>
              </w:rPr>
              <w:t>the</w:t>
            </w:r>
            <w:r>
              <w:rPr>
                <w:rFonts w:ascii="Calibri"/>
                <w:spacing w:val="-4"/>
                <w:sz w:val="24"/>
              </w:rPr>
              <w:t xml:space="preserve"> </w:t>
            </w:r>
            <w:r>
              <w:rPr>
                <w:rFonts w:ascii="Calibri"/>
                <w:spacing w:val="-1"/>
                <w:sz w:val="24"/>
              </w:rPr>
              <w:t>NCPDP</w:t>
            </w:r>
            <w:r>
              <w:rPr>
                <w:rFonts w:ascii="Calibri"/>
                <w:sz w:val="24"/>
              </w:rPr>
              <w:t xml:space="preserve"> Reject</w:t>
            </w:r>
            <w:r>
              <w:rPr>
                <w:rFonts w:ascii="Calibri"/>
                <w:spacing w:val="-3"/>
                <w:sz w:val="24"/>
              </w:rPr>
              <w:t xml:space="preserve"> </w:t>
            </w:r>
            <w:r>
              <w:rPr>
                <w:rFonts w:ascii="Calibri"/>
                <w:spacing w:val="-1"/>
                <w:sz w:val="24"/>
              </w:rPr>
              <w:t>Reason</w:t>
            </w:r>
            <w:r>
              <w:rPr>
                <w:rFonts w:ascii="Calibri"/>
                <w:spacing w:val="44"/>
                <w:sz w:val="24"/>
              </w:rPr>
              <w:t xml:space="preserve"> </w:t>
            </w:r>
            <w:r>
              <w:rPr>
                <w:rFonts w:ascii="Calibri"/>
                <w:spacing w:val="-1"/>
                <w:sz w:val="24"/>
              </w:rPr>
              <w:t>Code,</w:t>
            </w:r>
            <w:r>
              <w:rPr>
                <w:rFonts w:ascii="Calibri"/>
                <w:spacing w:val="-2"/>
                <w:sz w:val="24"/>
              </w:rPr>
              <w:t xml:space="preserve"> </w:t>
            </w:r>
            <w:r>
              <w:rPr>
                <w:rFonts w:ascii="Calibri"/>
                <w:spacing w:val="-1"/>
                <w:sz w:val="24"/>
              </w:rPr>
              <w:t>or</w:t>
            </w:r>
            <w:r>
              <w:rPr>
                <w:rFonts w:ascii="Calibri"/>
                <w:spacing w:val="-4"/>
                <w:sz w:val="24"/>
              </w:rPr>
              <w:t xml:space="preserve"> </w:t>
            </w:r>
            <w:r>
              <w:rPr>
                <w:rFonts w:ascii="Calibri"/>
                <w:spacing w:val="-1"/>
                <w:sz w:val="24"/>
              </w:rPr>
              <w:t>Remittance</w:t>
            </w:r>
            <w:r>
              <w:rPr>
                <w:rFonts w:ascii="Calibri"/>
                <w:spacing w:val="-2"/>
                <w:sz w:val="24"/>
              </w:rPr>
              <w:t xml:space="preserve"> </w:t>
            </w:r>
            <w:r>
              <w:rPr>
                <w:rFonts w:ascii="Calibri"/>
                <w:spacing w:val="-1"/>
                <w:sz w:val="24"/>
              </w:rPr>
              <w:t xml:space="preserve">Advice </w:t>
            </w:r>
            <w:r>
              <w:rPr>
                <w:rFonts w:ascii="Calibri"/>
                <w:sz w:val="24"/>
              </w:rPr>
              <w:t>Remark</w:t>
            </w:r>
            <w:r>
              <w:rPr>
                <w:rFonts w:ascii="Calibri"/>
                <w:spacing w:val="-3"/>
                <w:sz w:val="24"/>
              </w:rPr>
              <w:t xml:space="preserve"> </w:t>
            </w:r>
            <w:r>
              <w:rPr>
                <w:rFonts w:ascii="Calibri"/>
                <w:spacing w:val="-1"/>
                <w:sz w:val="24"/>
              </w:rPr>
              <w:t>Code</w:t>
            </w:r>
            <w:r>
              <w:rPr>
                <w:rFonts w:ascii="Calibri"/>
                <w:spacing w:val="-4"/>
                <w:sz w:val="24"/>
              </w:rPr>
              <w:t xml:space="preserve"> </w:t>
            </w:r>
            <w:r>
              <w:rPr>
                <w:rFonts w:ascii="Calibri"/>
                <w:spacing w:val="-1"/>
                <w:sz w:val="24"/>
              </w:rPr>
              <w:t>that</w:t>
            </w:r>
            <w:r>
              <w:rPr>
                <w:rFonts w:ascii="Calibri"/>
                <w:spacing w:val="-4"/>
                <w:sz w:val="24"/>
              </w:rPr>
              <w:t xml:space="preserve"> </w:t>
            </w:r>
            <w:r>
              <w:rPr>
                <w:rFonts w:ascii="Calibri"/>
                <w:sz w:val="24"/>
              </w:rPr>
              <w:t>is</w:t>
            </w:r>
            <w:r>
              <w:rPr>
                <w:rFonts w:ascii="Calibri"/>
                <w:spacing w:val="-5"/>
                <w:sz w:val="24"/>
              </w:rPr>
              <w:t xml:space="preserve"> </w:t>
            </w:r>
            <w:r>
              <w:rPr>
                <w:rFonts w:ascii="Calibri"/>
                <w:spacing w:val="-1"/>
                <w:sz w:val="24"/>
              </w:rPr>
              <w:t>not</w:t>
            </w:r>
            <w:r>
              <w:rPr>
                <w:rFonts w:ascii="Calibri"/>
                <w:spacing w:val="-2"/>
                <w:sz w:val="24"/>
              </w:rPr>
              <w:t xml:space="preserve"> </w:t>
            </w:r>
            <w:r>
              <w:rPr>
                <w:rFonts w:ascii="Calibri"/>
                <w:sz w:val="24"/>
              </w:rPr>
              <w:t>an</w:t>
            </w:r>
            <w:r>
              <w:rPr>
                <w:rFonts w:ascii="Calibri"/>
                <w:spacing w:val="-4"/>
                <w:sz w:val="24"/>
              </w:rPr>
              <w:t xml:space="preserve"> </w:t>
            </w:r>
            <w:r>
              <w:rPr>
                <w:rFonts w:ascii="Calibri"/>
                <w:sz w:val="24"/>
              </w:rPr>
              <w:t>ALERT.)</w:t>
            </w:r>
          </w:p>
        </w:tc>
      </w:tr>
      <w:tr w:rsidR="006E0120" w14:paraId="41219B47" w14:textId="77777777" w:rsidTr="00B24363">
        <w:trPr>
          <w:trHeight w:hRule="exact" w:val="312"/>
        </w:trPr>
        <w:tc>
          <w:tcPr>
            <w:tcW w:w="1300" w:type="dxa"/>
          </w:tcPr>
          <w:p w14:paraId="1A35EDA5" w14:textId="77777777" w:rsidR="006E0120" w:rsidRDefault="006E0120" w:rsidP="00B24363">
            <w:pPr>
              <w:pStyle w:val="TableParagraph"/>
              <w:spacing w:before="8" w:line="292" w:lineRule="exact"/>
              <w:ind w:right="2"/>
              <w:jc w:val="center"/>
              <w:rPr>
                <w:rFonts w:ascii="Calibri" w:eastAsia="Calibri" w:hAnsi="Calibri" w:cs="Calibri"/>
                <w:sz w:val="24"/>
                <w:szCs w:val="24"/>
              </w:rPr>
            </w:pPr>
            <w:r>
              <w:rPr>
                <w:rFonts w:ascii="Calibri"/>
                <w:sz w:val="24"/>
              </w:rPr>
              <w:t>235</w:t>
            </w:r>
          </w:p>
        </w:tc>
        <w:tc>
          <w:tcPr>
            <w:tcW w:w="8133" w:type="dxa"/>
          </w:tcPr>
          <w:p w14:paraId="21EAA0A5"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Sales</w:t>
            </w:r>
            <w:r>
              <w:rPr>
                <w:rFonts w:ascii="Calibri"/>
                <w:sz w:val="24"/>
              </w:rPr>
              <w:t xml:space="preserve"> </w:t>
            </w:r>
            <w:r>
              <w:rPr>
                <w:rFonts w:ascii="Calibri"/>
                <w:spacing w:val="-1"/>
                <w:sz w:val="24"/>
              </w:rPr>
              <w:t>Tax</w:t>
            </w:r>
          </w:p>
        </w:tc>
      </w:tr>
      <w:tr w:rsidR="006E0120" w14:paraId="47A78C34" w14:textId="77777777" w:rsidTr="00B24363">
        <w:trPr>
          <w:trHeight w:hRule="exact" w:val="2364"/>
        </w:trPr>
        <w:tc>
          <w:tcPr>
            <w:tcW w:w="1300" w:type="dxa"/>
          </w:tcPr>
          <w:p w14:paraId="414EDB9E"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236</w:t>
            </w:r>
          </w:p>
        </w:tc>
        <w:tc>
          <w:tcPr>
            <w:tcW w:w="8133" w:type="dxa"/>
          </w:tcPr>
          <w:p w14:paraId="094C1AA9" w14:textId="77777777" w:rsidR="006E0120" w:rsidRDefault="006E0120" w:rsidP="00B24363">
            <w:pPr>
              <w:pStyle w:val="TableParagraph"/>
              <w:spacing w:before="8"/>
              <w:ind w:left="419" w:right="513"/>
              <w:rPr>
                <w:rFonts w:ascii="Calibri" w:eastAsia="Calibri" w:hAnsi="Calibri" w:cs="Calibri"/>
                <w:sz w:val="24"/>
                <w:szCs w:val="24"/>
              </w:rPr>
            </w:pPr>
            <w:r>
              <w:rPr>
                <w:rFonts w:ascii="Calibri"/>
                <w:sz w:val="24"/>
              </w:rPr>
              <w:t>This</w:t>
            </w:r>
            <w:r>
              <w:rPr>
                <w:rFonts w:ascii="Calibri"/>
                <w:spacing w:val="-6"/>
                <w:sz w:val="24"/>
              </w:rPr>
              <w:t xml:space="preserve"> </w:t>
            </w:r>
            <w:r>
              <w:rPr>
                <w:rFonts w:ascii="Calibri"/>
                <w:spacing w:val="-1"/>
                <w:sz w:val="24"/>
              </w:rPr>
              <w:t>procedure</w:t>
            </w:r>
            <w:r>
              <w:rPr>
                <w:rFonts w:ascii="Calibri"/>
                <w:spacing w:val="-5"/>
                <w:sz w:val="24"/>
              </w:rPr>
              <w:t xml:space="preserve"> </w:t>
            </w:r>
            <w:r>
              <w:rPr>
                <w:rFonts w:ascii="Calibri"/>
                <w:spacing w:val="-1"/>
                <w:sz w:val="24"/>
              </w:rPr>
              <w:t>or</w:t>
            </w:r>
            <w:r>
              <w:rPr>
                <w:rFonts w:ascii="Calibri"/>
                <w:spacing w:val="-4"/>
                <w:sz w:val="24"/>
              </w:rPr>
              <w:t xml:space="preserve"> </w:t>
            </w:r>
            <w:r>
              <w:rPr>
                <w:rFonts w:ascii="Calibri"/>
                <w:spacing w:val="-1"/>
                <w:sz w:val="24"/>
              </w:rPr>
              <w:t>procedure/modifier</w:t>
            </w:r>
            <w:r>
              <w:rPr>
                <w:rFonts w:ascii="Calibri"/>
                <w:spacing w:val="-5"/>
                <w:sz w:val="24"/>
              </w:rPr>
              <w:t xml:space="preserve"> </w:t>
            </w:r>
            <w:r>
              <w:rPr>
                <w:rFonts w:ascii="Calibri"/>
                <w:spacing w:val="-1"/>
                <w:sz w:val="24"/>
              </w:rPr>
              <w:t>combination</w:t>
            </w:r>
            <w:r>
              <w:rPr>
                <w:rFonts w:ascii="Calibri"/>
                <w:spacing w:val="-2"/>
                <w:sz w:val="24"/>
              </w:rPr>
              <w:t xml:space="preserve"> </w:t>
            </w:r>
            <w:r>
              <w:rPr>
                <w:rFonts w:ascii="Calibri"/>
                <w:sz w:val="24"/>
              </w:rPr>
              <w:t>is</w:t>
            </w:r>
            <w:r>
              <w:rPr>
                <w:rFonts w:ascii="Calibri"/>
                <w:spacing w:val="-5"/>
                <w:sz w:val="24"/>
              </w:rPr>
              <w:t xml:space="preserve"> </w:t>
            </w:r>
            <w:r>
              <w:rPr>
                <w:rFonts w:ascii="Calibri"/>
                <w:spacing w:val="-1"/>
                <w:sz w:val="24"/>
              </w:rPr>
              <w:t>not</w:t>
            </w:r>
            <w:r>
              <w:rPr>
                <w:rFonts w:ascii="Calibri"/>
                <w:spacing w:val="-3"/>
                <w:sz w:val="24"/>
              </w:rPr>
              <w:t xml:space="preserve"> </w:t>
            </w:r>
            <w:r>
              <w:rPr>
                <w:rFonts w:ascii="Calibri"/>
                <w:spacing w:val="-1"/>
                <w:sz w:val="24"/>
              </w:rPr>
              <w:t>compatible</w:t>
            </w:r>
            <w:r>
              <w:rPr>
                <w:rFonts w:ascii="Calibri"/>
                <w:spacing w:val="51"/>
                <w:sz w:val="24"/>
              </w:rPr>
              <w:t xml:space="preserve"> </w:t>
            </w:r>
            <w:r>
              <w:rPr>
                <w:rFonts w:ascii="Calibri"/>
                <w:spacing w:val="-1"/>
                <w:sz w:val="24"/>
              </w:rPr>
              <w:t>with</w:t>
            </w:r>
            <w:r>
              <w:rPr>
                <w:rFonts w:ascii="Calibri"/>
                <w:spacing w:val="-4"/>
                <w:sz w:val="24"/>
              </w:rPr>
              <w:t xml:space="preserve"> </w:t>
            </w:r>
            <w:r>
              <w:rPr>
                <w:rFonts w:ascii="Calibri"/>
                <w:spacing w:val="-1"/>
                <w:sz w:val="24"/>
              </w:rPr>
              <w:t>another</w:t>
            </w:r>
            <w:r>
              <w:rPr>
                <w:rFonts w:ascii="Calibri"/>
                <w:spacing w:val="-5"/>
                <w:sz w:val="24"/>
              </w:rPr>
              <w:t xml:space="preserve"> </w:t>
            </w:r>
            <w:r>
              <w:rPr>
                <w:rFonts w:ascii="Calibri"/>
                <w:spacing w:val="-1"/>
                <w:sz w:val="24"/>
              </w:rPr>
              <w:t>procedure</w:t>
            </w:r>
            <w:r>
              <w:rPr>
                <w:rFonts w:ascii="Calibri"/>
                <w:spacing w:val="-5"/>
                <w:sz w:val="24"/>
              </w:rPr>
              <w:t xml:space="preserve"> </w:t>
            </w:r>
            <w:r>
              <w:rPr>
                <w:rFonts w:ascii="Calibri"/>
                <w:spacing w:val="-1"/>
                <w:sz w:val="24"/>
              </w:rPr>
              <w:t>or</w:t>
            </w:r>
            <w:r>
              <w:rPr>
                <w:rFonts w:ascii="Calibri"/>
                <w:spacing w:val="-4"/>
                <w:sz w:val="24"/>
              </w:rPr>
              <w:t xml:space="preserve"> </w:t>
            </w:r>
            <w:r>
              <w:rPr>
                <w:rFonts w:ascii="Calibri"/>
                <w:spacing w:val="-1"/>
                <w:sz w:val="24"/>
              </w:rPr>
              <w:t>procedure/modifier</w:t>
            </w:r>
            <w:r>
              <w:rPr>
                <w:rFonts w:ascii="Calibri"/>
                <w:spacing w:val="-3"/>
                <w:sz w:val="24"/>
              </w:rPr>
              <w:t xml:space="preserve"> </w:t>
            </w:r>
            <w:r>
              <w:rPr>
                <w:rFonts w:ascii="Calibri"/>
                <w:spacing w:val="-1"/>
                <w:sz w:val="24"/>
              </w:rPr>
              <w:t>combination</w:t>
            </w:r>
            <w:r>
              <w:rPr>
                <w:rFonts w:ascii="Calibri"/>
                <w:spacing w:val="-5"/>
                <w:sz w:val="24"/>
              </w:rPr>
              <w:t xml:space="preserve"> </w:t>
            </w:r>
            <w:r>
              <w:rPr>
                <w:rFonts w:ascii="Calibri"/>
                <w:spacing w:val="-1"/>
                <w:sz w:val="24"/>
              </w:rPr>
              <w:t>provided</w:t>
            </w:r>
            <w:r>
              <w:rPr>
                <w:rFonts w:ascii="Calibri"/>
                <w:spacing w:val="43"/>
                <w:w w:val="99"/>
                <w:sz w:val="24"/>
              </w:rPr>
              <w:t xml:space="preserve"> </w:t>
            </w:r>
            <w:r>
              <w:rPr>
                <w:rFonts w:ascii="Calibri"/>
                <w:spacing w:val="-1"/>
                <w:sz w:val="24"/>
              </w:rPr>
              <w:t>on</w:t>
            </w:r>
            <w:r>
              <w:rPr>
                <w:rFonts w:ascii="Calibri"/>
                <w:spacing w:val="-3"/>
                <w:sz w:val="24"/>
              </w:rPr>
              <w:t xml:space="preserve"> </w:t>
            </w:r>
            <w:r>
              <w:rPr>
                <w:rFonts w:ascii="Calibri"/>
                <w:sz w:val="24"/>
              </w:rPr>
              <w:t>the</w:t>
            </w:r>
            <w:r>
              <w:rPr>
                <w:rFonts w:ascii="Calibri"/>
                <w:spacing w:val="-5"/>
                <w:sz w:val="24"/>
              </w:rPr>
              <w:t xml:space="preserve"> </w:t>
            </w:r>
            <w:r>
              <w:rPr>
                <w:rFonts w:ascii="Calibri"/>
                <w:spacing w:val="-1"/>
                <w:sz w:val="24"/>
              </w:rPr>
              <w:t>same</w:t>
            </w:r>
            <w:r>
              <w:rPr>
                <w:rFonts w:ascii="Calibri"/>
                <w:spacing w:val="-4"/>
                <w:sz w:val="24"/>
              </w:rPr>
              <w:t xml:space="preserve"> </w:t>
            </w:r>
            <w:r>
              <w:rPr>
                <w:rFonts w:ascii="Calibri"/>
                <w:sz w:val="24"/>
              </w:rPr>
              <w:t>day</w:t>
            </w:r>
            <w:r>
              <w:rPr>
                <w:rFonts w:ascii="Calibri"/>
                <w:spacing w:val="-2"/>
                <w:sz w:val="24"/>
              </w:rPr>
              <w:t xml:space="preserve"> </w:t>
            </w:r>
            <w:r>
              <w:rPr>
                <w:rFonts w:ascii="Calibri"/>
                <w:spacing w:val="-1"/>
                <w:sz w:val="24"/>
              </w:rPr>
              <w:t>according</w:t>
            </w:r>
            <w:r>
              <w:rPr>
                <w:rFonts w:ascii="Calibri"/>
                <w:sz w:val="24"/>
              </w:rPr>
              <w:t xml:space="preserve"> </w:t>
            </w:r>
            <w:r>
              <w:rPr>
                <w:rFonts w:ascii="Calibri"/>
                <w:spacing w:val="-1"/>
                <w:sz w:val="24"/>
              </w:rPr>
              <w:t>to</w:t>
            </w:r>
            <w:r>
              <w:rPr>
                <w:rFonts w:ascii="Calibri"/>
                <w:spacing w:val="-2"/>
                <w:sz w:val="24"/>
              </w:rPr>
              <w:t xml:space="preserve"> </w:t>
            </w:r>
            <w:r>
              <w:rPr>
                <w:rFonts w:ascii="Calibri"/>
                <w:spacing w:val="-1"/>
                <w:sz w:val="24"/>
              </w:rPr>
              <w:t>the</w:t>
            </w:r>
            <w:r>
              <w:rPr>
                <w:rFonts w:ascii="Calibri"/>
                <w:spacing w:val="-5"/>
                <w:sz w:val="24"/>
              </w:rPr>
              <w:t xml:space="preserve"> </w:t>
            </w:r>
            <w:r>
              <w:rPr>
                <w:rFonts w:ascii="Calibri"/>
                <w:spacing w:val="-1"/>
                <w:sz w:val="24"/>
              </w:rPr>
              <w:t>National</w:t>
            </w:r>
            <w:r>
              <w:rPr>
                <w:rFonts w:ascii="Calibri"/>
                <w:spacing w:val="-5"/>
                <w:sz w:val="24"/>
              </w:rPr>
              <w:t xml:space="preserve"> </w:t>
            </w:r>
            <w:r>
              <w:rPr>
                <w:rFonts w:ascii="Calibri"/>
                <w:spacing w:val="-1"/>
                <w:sz w:val="24"/>
              </w:rPr>
              <w:t>Correct Coding</w:t>
            </w:r>
            <w:r>
              <w:rPr>
                <w:rFonts w:ascii="Calibri"/>
                <w:spacing w:val="-3"/>
                <w:sz w:val="24"/>
              </w:rPr>
              <w:t xml:space="preserve"> </w:t>
            </w:r>
            <w:r>
              <w:rPr>
                <w:rFonts w:ascii="Calibri"/>
                <w:spacing w:val="-1"/>
                <w:sz w:val="24"/>
              </w:rPr>
              <w:t>Initiative.</w:t>
            </w:r>
            <w:r>
              <w:rPr>
                <w:rFonts w:ascii="Calibri"/>
                <w:spacing w:val="47"/>
                <w:sz w:val="24"/>
              </w:rPr>
              <w:t xml:space="preserve"> </w:t>
            </w:r>
            <w:r>
              <w:rPr>
                <w:rFonts w:ascii="Calibri"/>
                <w:sz w:val="24"/>
              </w:rPr>
              <w:t>This</w:t>
            </w:r>
            <w:r>
              <w:rPr>
                <w:rFonts w:ascii="Calibri"/>
                <w:spacing w:val="-6"/>
                <w:sz w:val="24"/>
              </w:rPr>
              <w:t xml:space="preserve"> </w:t>
            </w:r>
            <w:r>
              <w:rPr>
                <w:rFonts w:ascii="Calibri"/>
                <w:spacing w:val="-1"/>
                <w:sz w:val="24"/>
              </w:rPr>
              <w:t>change</w:t>
            </w:r>
            <w:r>
              <w:rPr>
                <w:rFonts w:ascii="Calibri"/>
                <w:spacing w:val="-7"/>
                <w:sz w:val="24"/>
              </w:rPr>
              <w:t xml:space="preserve"> </w:t>
            </w:r>
            <w:r>
              <w:rPr>
                <w:rFonts w:ascii="Calibri"/>
                <w:spacing w:val="-1"/>
                <w:sz w:val="24"/>
              </w:rPr>
              <w:t>effective</w:t>
            </w:r>
            <w:r>
              <w:rPr>
                <w:rFonts w:ascii="Calibri"/>
                <w:spacing w:val="-7"/>
                <w:sz w:val="24"/>
              </w:rPr>
              <w:t xml:space="preserve"> </w:t>
            </w:r>
            <w:r>
              <w:rPr>
                <w:rFonts w:ascii="Calibri"/>
                <w:spacing w:val="-1"/>
                <w:sz w:val="24"/>
              </w:rPr>
              <w:t>7/1/2013:</w:t>
            </w:r>
            <w:r>
              <w:rPr>
                <w:rFonts w:ascii="Calibri"/>
                <w:spacing w:val="-6"/>
                <w:sz w:val="24"/>
              </w:rPr>
              <w:t xml:space="preserve"> </w:t>
            </w:r>
            <w:r>
              <w:rPr>
                <w:rFonts w:ascii="Calibri"/>
                <w:sz w:val="24"/>
              </w:rPr>
              <w:t>This</w:t>
            </w:r>
            <w:r>
              <w:rPr>
                <w:rFonts w:ascii="Calibri"/>
                <w:spacing w:val="-7"/>
                <w:sz w:val="24"/>
              </w:rPr>
              <w:t xml:space="preserve"> </w:t>
            </w:r>
            <w:r>
              <w:rPr>
                <w:rFonts w:ascii="Calibri"/>
                <w:spacing w:val="-1"/>
                <w:sz w:val="24"/>
              </w:rPr>
              <w:t>procedure</w:t>
            </w:r>
            <w:r>
              <w:rPr>
                <w:rFonts w:ascii="Calibri"/>
                <w:spacing w:val="-6"/>
                <w:sz w:val="24"/>
              </w:rPr>
              <w:t xml:space="preserve"> </w:t>
            </w:r>
            <w:r>
              <w:rPr>
                <w:rFonts w:ascii="Calibri"/>
                <w:spacing w:val="-1"/>
                <w:sz w:val="24"/>
              </w:rPr>
              <w:t>or</w:t>
            </w:r>
            <w:r>
              <w:rPr>
                <w:rFonts w:ascii="Calibri"/>
                <w:spacing w:val="-6"/>
                <w:sz w:val="24"/>
              </w:rPr>
              <w:t xml:space="preserve"> </w:t>
            </w:r>
            <w:r>
              <w:rPr>
                <w:rFonts w:ascii="Calibri"/>
                <w:spacing w:val="-1"/>
                <w:sz w:val="24"/>
              </w:rPr>
              <w:t>procedure/modifier</w:t>
            </w:r>
            <w:r>
              <w:rPr>
                <w:rFonts w:ascii="Calibri"/>
                <w:spacing w:val="65"/>
                <w:w w:val="99"/>
                <w:sz w:val="24"/>
              </w:rPr>
              <w:t xml:space="preserve"> </w:t>
            </w:r>
            <w:r>
              <w:rPr>
                <w:rFonts w:ascii="Calibri"/>
                <w:spacing w:val="-1"/>
                <w:sz w:val="24"/>
              </w:rPr>
              <w:t>combination</w:t>
            </w:r>
            <w:r>
              <w:rPr>
                <w:rFonts w:ascii="Calibri"/>
                <w:spacing w:val="-4"/>
                <w:sz w:val="24"/>
              </w:rPr>
              <w:t xml:space="preserve"> </w:t>
            </w:r>
            <w:r>
              <w:rPr>
                <w:rFonts w:ascii="Calibri"/>
                <w:sz w:val="24"/>
              </w:rPr>
              <w:t>is</w:t>
            </w:r>
            <w:r>
              <w:rPr>
                <w:rFonts w:ascii="Calibri"/>
                <w:spacing w:val="-4"/>
                <w:sz w:val="24"/>
              </w:rPr>
              <w:t xml:space="preserve"> </w:t>
            </w:r>
            <w:r>
              <w:rPr>
                <w:rFonts w:ascii="Calibri"/>
                <w:spacing w:val="-1"/>
                <w:sz w:val="24"/>
              </w:rPr>
              <w:t>not</w:t>
            </w:r>
            <w:r>
              <w:rPr>
                <w:rFonts w:ascii="Calibri"/>
                <w:spacing w:val="-3"/>
                <w:sz w:val="24"/>
              </w:rPr>
              <w:t xml:space="preserve"> </w:t>
            </w:r>
            <w:r>
              <w:rPr>
                <w:rFonts w:ascii="Calibri"/>
                <w:spacing w:val="-1"/>
                <w:sz w:val="24"/>
              </w:rPr>
              <w:t>compatible</w:t>
            </w:r>
            <w:r>
              <w:rPr>
                <w:rFonts w:ascii="Calibri"/>
                <w:spacing w:val="-4"/>
                <w:sz w:val="24"/>
              </w:rPr>
              <w:t xml:space="preserve"> </w:t>
            </w:r>
            <w:r>
              <w:rPr>
                <w:rFonts w:ascii="Calibri"/>
                <w:spacing w:val="-1"/>
                <w:sz w:val="24"/>
              </w:rPr>
              <w:t>with</w:t>
            </w:r>
            <w:r>
              <w:rPr>
                <w:rFonts w:ascii="Calibri"/>
                <w:spacing w:val="-4"/>
                <w:sz w:val="24"/>
              </w:rPr>
              <w:t xml:space="preserve"> </w:t>
            </w:r>
            <w:r>
              <w:rPr>
                <w:rFonts w:ascii="Calibri"/>
                <w:spacing w:val="-1"/>
                <w:sz w:val="24"/>
              </w:rPr>
              <w:t>another</w:t>
            </w:r>
            <w:r>
              <w:rPr>
                <w:rFonts w:ascii="Calibri"/>
                <w:spacing w:val="-3"/>
                <w:sz w:val="24"/>
              </w:rPr>
              <w:t xml:space="preserve"> </w:t>
            </w:r>
            <w:r>
              <w:rPr>
                <w:rFonts w:ascii="Calibri"/>
                <w:spacing w:val="-1"/>
                <w:sz w:val="24"/>
              </w:rPr>
              <w:t>procedure</w:t>
            </w:r>
            <w:r>
              <w:rPr>
                <w:rFonts w:ascii="Calibri"/>
                <w:spacing w:val="-2"/>
                <w:sz w:val="24"/>
              </w:rPr>
              <w:t xml:space="preserve"> </w:t>
            </w:r>
            <w:r>
              <w:rPr>
                <w:rFonts w:ascii="Calibri"/>
                <w:spacing w:val="-1"/>
                <w:sz w:val="24"/>
              </w:rPr>
              <w:t>or</w:t>
            </w:r>
            <w:r>
              <w:rPr>
                <w:rFonts w:ascii="Calibri"/>
                <w:spacing w:val="50"/>
                <w:w w:val="99"/>
                <w:sz w:val="24"/>
              </w:rPr>
              <w:t xml:space="preserve"> </w:t>
            </w:r>
            <w:r>
              <w:rPr>
                <w:rFonts w:ascii="Calibri"/>
                <w:spacing w:val="-1"/>
                <w:sz w:val="24"/>
              </w:rPr>
              <w:t>procedure/modifier</w:t>
            </w:r>
            <w:r>
              <w:rPr>
                <w:rFonts w:ascii="Calibri"/>
                <w:spacing w:val="-6"/>
                <w:sz w:val="24"/>
              </w:rPr>
              <w:t xml:space="preserve"> </w:t>
            </w:r>
            <w:r>
              <w:rPr>
                <w:rFonts w:ascii="Calibri"/>
                <w:spacing w:val="-1"/>
                <w:sz w:val="24"/>
              </w:rPr>
              <w:t>combination</w:t>
            </w:r>
            <w:r>
              <w:rPr>
                <w:rFonts w:ascii="Calibri"/>
                <w:spacing w:val="-5"/>
                <w:sz w:val="24"/>
              </w:rPr>
              <w:t xml:space="preserve"> </w:t>
            </w:r>
            <w:r>
              <w:rPr>
                <w:rFonts w:ascii="Calibri"/>
                <w:spacing w:val="-1"/>
                <w:sz w:val="24"/>
              </w:rPr>
              <w:t>provided</w:t>
            </w:r>
            <w:r>
              <w:rPr>
                <w:rFonts w:ascii="Calibri"/>
                <w:spacing w:val="-3"/>
                <w:sz w:val="24"/>
              </w:rPr>
              <w:t xml:space="preserve"> </w:t>
            </w:r>
            <w:r>
              <w:rPr>
                <w:rFonts w:ascii="Calibri"/>
                <w:spacing w:val="-1"/>
                <w:sz w:val="24"/>
              </w:rPr>
              <w:t>on</w:t>
            </w:r>
            <w:r>
              <w:rPr>
                <w:rFonts w:ascii="Calibri"/>
                <w:spacing w:val="-5"/>
                <w:sz w:val="24"/>
              </w:rPr>
              <w:t xml:space="preserve"> </w:t>
            </w:r>
            <w:r>
              <w:rPr>
                <w:rFonts w:ascii="Calibri"/>
                <w:sz w:val="24"/>
              </w:rPr>
              <w:t>the</w:t>
            </w:r>
            <w:r>
              <w:rPr>
                <w:rFonts w:ascii="Calibri"/>
                <w:spacing w:val="-6"/>
                <w:sz w:val="24"/>
              </w:rPr>
              <w:t xml:space="preserve"> </w:t>
            </w:r>
            <w:r>
              <w:rPr>
                <w:rFonts w:ascii="Calibri"/>
                <w:spacing w:val="-1"/>
                <w:sz w:val="24"/>
              </w:rPr>
              <w:t>same</w:t>
            </w:r>
            <w:r>
              <w:rPr>
                <w:rFonts w:ascii="Calibri"/>
                <w:spacing w:val="-5"/>
                <w:sz w:val="24"/>
              </w:rPr>
              <w:t xml:space="preserve"> </w:t>
            </w:r>
            <w:r>
              <w:rPr>
                <w:rFonts w:ascii="Calibri"/>
                <w:sz w:val="24"/>
              </w:rPr>
              <w:t>day</w:t>
            </w:r>
            <w:r>
              <w:rPr>
                <w:rFonts w:ascii="Calibri"/>
                <w:spacing w:val="-4"/>
                <w:sz w:val="24"/>
              </w:rPr>
              <w:t xml:space="preserve"> </w:t>
            </w:r>
            <w:r>
              <w:rPr>
                <w:rFonts w:ascii="Calibri"/>
                <w:spacing w:val="-1"/>
                <w:sz w:val="24"/>
              </w:rPr>
              <w:t>according</w:t>
            </w:r>
            <w:r>
              <w:rPr>
                <w:rFonts w:ascii="Calibri"/>
                <w:spacing w:val="43"/>
                <w:w w:val="99"/>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National</w:t>
            </w:r>
            <w:r>
              <w:rPr>
                <w:rFonts w:ascii="Calibri"/>
                <w:spacing w:val="-3"/>
                <w:sz w:val="24"/>
              </w:rPr>
              <w:t xml:space="preserve"> </w:t>
            </w:r>
            <w:r>
              <w:rPr>
                <w:rFonts w:ascii="Calibri"/>
                <w:spacing w:val="-1"/>
                <w:sz w:val="24"/>
              </w:rPr>
              <w:t>Correct</w:t>
            </w:r>
            <w:r>
              <w:rPr>
                <w:rFonts w:ascii="Calibri"/>
                <w:spacing w:val="-2"/>
                <w:sz w:val="24"/>
              </w:rPr>
              <w:t xml:space="preserve"> </w:t>
            </w:r>
            <w:r>
              <w:rPr>
                <w:rFonts w:ascii="Calibri"/>
                <w:spacing w:val="-1"/>
                <w:sz w:val="24"/>
              </w:rPr>
              <w:t>Coding</w:t>
            </w:r>
            <w:r>
              <w:rPr>
                <w:rFonts w:ascii="Calibri"/>
                <w:spacing w:val="-5"/>
                <w:sz w:val="24"/>
              </w:rPr>
              <w:t xml:space="preserve"> </w:t>
            </w:r>
            <w:r>
              <w:rPr>
                <w:rFonts w:ascii="Calibri"/>
                <w:spacing w:val="-1"/>
                <w:sz w:val="24"/>
              </w:rPr>
              <w:t>Initiative</w:t>
            </w:r>
            <w:r>
              <w:rPr>
                <w:rFonts w:ascii="Calibri"/>
                <w:spacing w:val="-6"/>
                <w:sz w:val="24"/>
              </w:rPr>
              <w:t xml:space="preserve"> </w:t>
            </w:r>
            <w:r>
              <w:rPr>
                <w:rFonts w:ascii="Calibri"/>
                <w:spacing w:val="-1"/>
                <w:sz w:val="24"/>
              </w:rPr>
              <w:t>or</w:t>
            </w:r>
            <w:r>
              <w:rPr>
                <w:rFonts w:ascii="Calibri"/>
                <w:spacing w:val="-2"/>
                <w:sz w:val="24"/>
              </w:rPr>
              <w:t xml:space="preserve"> </w:t>
            </w:r>
            <w:r>
              <w:rPr>
                <w:rFonts w:ascii="Calibri"/>
                <w:spacing w:val="-1"/>
                <w:sz w:val="24"/>
              </w:rPr>
              <w:t>workers</w:t>
            </w:r>
            <w:r>
              <w:rPr>
                <w:rFonts w:ascii="Calibri"/>
                <w:spacing w:val="-4"/>
                <w:sz w:val="24"/>
              </w:rPr>
              <w:t xml:space="preserve"> </w:t>
            </w:r>
            <w:r>
              <w:rPr>
                <w:rFonts w:ascii="Calibri"/>
                <w:spacing w:val="-1"/>
                <w:sz w:val="24"/>
              </w:rPr>
              <w:t>compensation</w:t>
            </w:r>
            <w:r>
              <w:rPr>
                <w:rFonts w:ascii="Calibri"/>
                <w:spacing w:val="47"/>
                <w:sz w:val="24"/>
              </w:rPr>
              <w:t xml:space="preserve"> </w:t>
            </w:r>
            <w:r>
              <w:rPr>
                <w:rFonts w:ascii="Calibri"/>
                <w:sz w:val="24"/>
              </w:rPr>
              <w:t>state</w:t>
            </w:r>
            <w:r>
              <w:rPr>
                <w:rFonts w:ascii="Calibri"/>
                <w:spacing w:val="-8"/>
                <w:sz w:val="24"/>
              </w:rPr>
              <w:t xml:space="preserve"> </w:t>
            </w:r>
            <w:r>
              <w:rPr>
                <w:rFonts w:ascii="Calibri"/>
                <w:spacing w:val="-1"/>
                <w:sz w:val="24"/>
              </w:rPr>
              <w:t>regulations/</w:t>
            </w:r>
            <w:r>
              <w:rPr>
                <w:rFonts w:ascii="Calibri"/>
                <w:spacing w:val="-7"/>
                <w:sz w:val="24"/>
              </w:rPr>
              <w:t xml:space="preserve"> </w:t>
            </w:r>
            <w:r>
              <w:rPr>
                <w:rFonts w:ascii="Calibri"/>
                <w:sz w:val="24"/>
              </w:rPr>
              <w:t>fee</w:t>
            </w:r>
            <w:r>
              <w:rPr>
                <w:rFonts w:ascii="Calibri"/>
                <w:spacing w:val="-7"/>
                <w:sz w:val="24"/>
              </w:rPr>
              <w:t xml:space="preserve"> </w:t>
            </w:r>
            <w:r>
              <w:rPr>
                <w:rFonts w:ascii="Calibri"/>
                <w:spacing w:val="-1"/>
                <w:sz w:val="24"/>
              </w:rPr>
              <w:t>schedule</w:t>
            </w:r>
            <w:r>
              <w:rPr>
                <w:rFonts w:ascii="Calibri"/>
                <w:spacing w:val="-5"/>
                <w:sz w:val="24"/>
              </w:rPr>
              <w:t xml:space="preserve"> </w:t>
            </w:r>
            <w:r>
              <w:rPr>
                <w:rFonts w:ascii="Calibri"/>
                <w:spacing w:val="-1"/>
                <w:sz w:val="24"/>
              </w:rPr>
              <w:t>requirements.</w:t>
            </w:r>
          </w:p>
        </w:tc>
      </w:tr>
      <w:tr w:rsidR="006E0120" w14:paraId="7996A445" w14:textId="77777777" w:rsidTr="00B24363">
        <w:trPr>
          <w:trHeight w:hRule="exact" w:val="1486"/>
        </w:trPr>
        <w:tc>
          <w:tcPr>
            <w:tcW w:w="1300" w:type="dxa"/>
          </w:tcPr>
          <w:p w14:paraId="01BA7352"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238</w:t>
            </w:r>
          </w:p>
        </w:tc>
        <w:tc>
          <w:tcPr>
            <w:tcW w:w="8133" w:type="dxa"/>
          </w:tcPr>
          <w:p w14:paraId="68E6CEC1" w14:textId="77777777" w:rsidR="006E0120" w:rsidRDefault="006E0120" w:rsidP="00B24363">
            <w:pPr>
              <w:pStyle w:val="TableParagraph"/>
              <w:spacing w:before="8"/>
              <w:ind w:left="419" w:right="571"/>
              <w:rPr>
                <w:rFonts w:ascii="Calibri" w:eastAsia="Calibri" w:hAnsi="Calibri" w:cs="Calibri"/>
                <w:sz w:val="24"/>
                <w:szCs w:val="24"/>
              </w:rPr>
            </w:pPr>
            <w:r>
              <w:rPr>
                <w:rFonts w:ascii="Calibri"/>
                <w:spacing w:val="-1"/>
                <w:sz w:val="24"/>
              </w:rPr>
              <w:t>Claim</w:t>
            </w:r>
            <w:r>
              <w:rPr>
                <w:rFonts w:ascii="Calibri"/>
                <w:spacing w:val="-2"/>
                <w:sz w:val="24"/>
              </w:rPr>
              <w:t xml:space="preserve"> </w:t>
            </w:r>
            <w:r>
              <w:rPr>
                <w:rFonts w:ascii="Calibri"/>
                <w:sz w:val="24"/>
              </w:rPr>
              <w:t>spans</w:t>
            </w:r>
            <w:r>
              <w:rPr>
                <w:rFonts w:ascii="Calibri"/>
                <w:spacing w:val="-4"/>
                <w:sz w:val="24"/>
              </w:rPr>
              <w:t xml:space="preserve"> </w:t>
            </w:r>
            <w:r>
              <w:rPr>
                <w:rFonts w:ascii="Calibri"/>
                <w:spacing w:val="-1"/>
                <w:sz w:val="24"/>
              </w:rPr>
              <w:t>eligible</w:t>
            </w:r>
            <w:r>
              <w:rPr>
                <w:rFonts w:ascii="Calibri"/>
                <w:sz w:val="24"/>
              </w:rPr>
              <w:t xml:space="preserve"> </w:t>
            </w:r>
            <w:r>
              <w:rPr>
                <w:rFonts w:ascii="Calibri"/>
                <w:spacing w:val="-1"/>
                <w:sz w:val="24"/>
              </w:rPr>
              <w:t>and ineligible periods</w:t>
            </w:r>
            <w:r>
              <w:rPr>
                <w:rFonts w:ascii="Calibri"/>
                <w:spacing w:val="-2"/>
                <w:sz w:val="24"/>
              </w:rPr>
              <w:t xml:space="preserve"> </w:t>
            </w:r>
            <w:r>
              <w:rPr>
                <w:rFonts w:ascii="Calibri"/>
                <w:spacing w:val="-1"/>
                <w:sz w:val="24"/>
              </w:rPr>
              <w:t>of</w:t>
            </w:r>
            <w:r>
              <w:rPr>
                <w:rFonts w:ascii="Calibri"/>
                <w:sz w:val="24"/>
              </w:rPr>
              <w:t xml:space="preserve"> </w:t>
            </w:r>
            <w:r>
              <w:rPr>
                <w:rFonts w:ascii="Calibri"/>
                <w:spacing w:val="-1"/>
                <w:sz w:val="24"/>
              </w:rPr>
              <w:t>coverage, this</w:t>
            </w:r>
            <w:r>
              <w:rPr>
                <w:rFonts w:ascii="Calibri"/>
                <w:spacing w:val="-2"/>
                <w:sz w:val="24"/>
              </w:rPr>
              <w:t xml:space="preserve"> </w:t>
            </w:r>
            <w:r>
              <w:rPr>
                <w:rFonts w:ascii="Calibri"/>
                <w:sz w:val="24"/>
              </w:rPr>
              <w:t>is</w:t>
            </w:r>
            <w:r>
              <w:rPr>
                <w:rFonts w:ascii="Calibri"/>
                <w:spacing w:val="-3"/>
                <w:sz w:val="24"/>
              </w:rPr>
              <w:t xml:space="preserve"> </w:t>
            </w:r>
            <w:r>
              <w:rPr>
                <w:rFonts w:ascii="Calibri"/>
                <w:spacing w:val="-1"/>
                <w:sz w:val="24"/>
              </w:rPr>
              <w:t>the</w:t>
            </w:r>
            <w:r>
              <w:rPr>
                <w:rFonts w:ascii="Calibri"/>
                <w:spacing w:val="51"/>
                <w:w w:val="99"/>
                <w:sz w:val="24"/>
              </w:rPr>
              <w:t xml:space="preserve"> </w:t>
            </w:r>
            <w:r>
              <w:rPr>
                <w:rFonts w:ascii="Calibri"/>
                <w:spacing w:val="-1"/>
                <w:sz w:val="24"/>
              </w:rPr>
              <w:t>reduction</w:t>
            </w:r>
            <w:r>
              <w:rPr>
                <w:rFonts w:ascii="Calibri"/>
                <w:spacing w:val="-3"/>
                <w:sz w:val="24"/>
              </w:rPr>
              <w:t xml:space="preserve"> </w:t>
            </w:r>
            <w:r>
              <w:rPr>
                <w:rFonts w:ascii="Calibri"/>
                <w:spacing w:val="-1"/>
                <w:sz w:val="24"/>
              </w:rPr>
              <w:t>for the</w:t>
            </w:r>
            <w:r>
              <w:rPr>
                <w:rFonts w:ascii="Calibri"/>
                <w:spacing w:val="-4"/>
                <w:sz w:val="24"/>
              </w:rPr>
              <w:t xml:space="preserve"> </w:t>
            </w:r>
            <w:r>
              <w:rPr>
                <w:rFonts w:ascii="Calibri"/>
                <w:spacing w:val="-1"/>
                <w:sz w:val="24"/>
              </w:rPr>
              <w:t>ineligible</w:t>
            </w:r>
            <w:r>
              <w:rPr>
                <w:rFonts w:ascii="Calibri"/>
                <w:sz w:val="24"/>
              </w:rPr>
              <w:t xml:space="preserve"> </w:t>
            </w:r>
            <w:r>
              <w:rPr>
                <w:rFonts w:ascii="Calibri"/>
                <w:spacing w:val="-1"/>
                <w:sz w:val="24"/>
              </w:rPr>
              <w:t>period</w:t>
            </w:r>
            <w:r>
              <w:rPr>
                <w:rFonts w:ascii="Calibri"/>
                <w:spacing w:val="-3"/>
                <w:sz w:val="24"/>
              </w:rPr>
              <w:t xml:space="preserve"> </w:t>
            </w:r>
            <w:r>
              <w:rPr>
                <w:rFonts w:ascii="Calibri"/>
                <w:spacing w:val="-1"/>
                <w:sz w:val="24"/>
              </w:rPr>
              <w:t>(use Group</w:t>
            </w:r>
            <w:r>
              <w:rPr>
                <w:rFonts w:ascii="Calibri"/>
                <w:sz w:val="24"/>
              </w:rPr>
              <w:t xml:space="preserve"> </w:t>
            </w:r>
            <w:r>
              <w:rPr>
                <w:rFonts w:ascii="Calibri"/>
                <w:spacing w:val="-1"/>
                <w:sz w:val="24"/>
              </w:rPr>
              <w:t>Code</w:t>
            </w:r>
            <w:r>
              <w:rPr>
                <w:rFonts w:ascii="Calibri"/>
                <w:spacing w:val="-2"/>
                <w:sz w:val="24"/>
              </w:rPr>
              <w:t xml:space="preserve"> </w:t>
            </w:r>
            <w:r>
              <w:rPr>
                <w:rFonts w:ascii="Calibri"/>
                <w:spacing w:val="-1"/>
                <w:sz w:val="24"/>
              </w:rPr>
              <w:t>PR).</w:t>
            </w:r>
            <w:r>
              <w:rPr>
                <w:rFonts w:ascii="Calibri"/>
                <w:spacing w:val="-3"/>
                <w:sz w:val="24"/>
              </w:rPr>
              <w:t xml:space="preserve"> </w:t>
            </w:r>
            <w:r>
              <w:rPr>
                <w:rFonts w:ascii="Calibri"/>
                <w:sz w:val="24"/>
              </w:rPr>
              <w:t>This</w:t>
            </w:r>
            <w:r>
              <w:rPr>
                <w:rFonts w:ascii="Calibri"/>
                <w:spacing w:val="-3"/>
                <w:sz w:val="24"/>
              </w:rPr>
              <w:t xml:space="preserve"> </w:t>
            </w:r>
            <w:r>
              <w:rPr>
                <w:rFonts w:ascii="Calibri"/>
                <w:sz w:val="24"/>
              </w:rPr>
              <w:t>change</w:t>
            </w:r>
            <w:r>
              <w:rPr>
                <w:rFonts w:ascii="Calibri"/>
                <w:spacing w:val="45"/>
                <w:w w:val="99"/>
                <w:sz w:val="24"/>
              </w:rPr>
              <w:t xml:space="preserve"> </w:t>
            </w:r>
            <w:r>
              <w:rPr>
                <w:rFonts w:ascii="Calibri"/>
                <w:spacing w:val="-1"/>
                <w:sz w:val="24"/>
              </w:rPr>
              <w:t>effective</w:t>
            </w:r>
            <w:r>
              <w:rPr>
                <w:rFonts w:ascii="Calibri"/>
                <w:spacing w:val="-3"/>
                <w:sz w:val="24"/>
              </w:rPr>
              <w:t xml:space="preserve"> </w:t>
            </w:r>
            <w:r>
              <w:rPr>
                <w:rFonts w:ascii="Calibri"/>
                <w:spacing w:val="-1"/>
                <w:sz w:val="24"/>
              </w:rPr>
              <w:t>7/1/2013:</w:t>
            </w:r>
            <w:r>
              <w:rPr>
                <w:rFonts w:ascii="Calibri"/>
                <w:spacing w:val="1"/>
                <w:sz w:val="24"/>
              </w:rPr>
              <w:t xml:space="preserve"> </w:t>
            </w:r>
            <w:r>
              <w:rPr>
                <w:rFonts w:ascii="Calibri"/>
                <w:spacing w:val="-1"/>
                <w:sz w:val="24"/>
              </w:rPr>
              <w:t>Claim</w:t>
            </w:r>
            <w:r>
              <w:rPr>
                <w:rFonts w:ascii="Calibri"/>
                <w:spacing w:val="-2"/>
                <w:sz w:val="24"/>
              </w:rPr>
              <w:t xml:space="preserve"> </w:t>
            </w:r>
            <w:r>
              <w:rPr>
                <w:rFonts w:ascii="Calibri"/>
                <w:sz w:val="24"/>
              </w:rPr>
              <w:t>spans</w:t>
            </w:r>
            <w:r>
              <w:rPr>
                <w:rFonts w:ascii="Calibri"/>
                <w:spacing w:val="-4"/>
                <w:sz w:val="24"/>
              </w:rPr>
              <w:t xml:space="preserve"> </w:t>
            </w:r>
            <w:r>
              <w:rPr>
                <w:rFonts w:ascii="Calibri"/>
                <w:spacing w:val="-1"/>
                <w:sz w:val="24"/>
              </w:rPr>
              <w:t>eligible</w:t>
            </w:r>
            <w:r>
              <w:rPr>
                <w:rFonts w:ascii="Calibri"/>
                <w:spacing w:val="-2"/>
                <w:sz w:val="24"/>
              </w:rPr>
              <w:t xml:space="preserve"> </w:t>
            </w:r>
            <w:r>
              <w:rPr>
                <w:rFonts w:ascii="Calibri"/>
                <w:spacing w:val="-1"/>
                <w:sz w:val="24"/>
              </w:rPr>
              <w:t>and</w:t>
            </w:r>
            <w:r>
              <w:rPr>
                <w:rFonts w:ascii="Calibri"/>
                <w:spacing w:val="-3"/>
                <w:sz w:val="24"/>
              </w:rPr>
              <w:t xml:space="preserve"> </w:t>
            </w:r>
            <w:r>
              <w:rPr>
                <w:rFonts w:ascii="Calibri"/>
                <w:spacing w:val="-1"/>
                <w:sz w:val="24"/>
              </w:rPr>
              <w:t>ineligible</w:t>
            </w:r>
            <w:r>
              <w:rPr>
                <w:rFonts w:ascii="Calibri"/>
                <w:spacing w:val="-4"/>
                <w:sz w:val="24"/>
              </w:rPr>
              <w:t xml:space="preserve"> </w:t>
            </w:r>
            <w:r>
              <w:rPr>
                <w:rFonts w:ascii="Calibri"/>
                <w:spacing w:val="-1"/>
                <w:sz w:val="24"/>
              </w:rPr>
              <w:t>periods</w:t>
            </w:r>
            <w:r>
              <w:rPr>
                <w:rFonts w:ascii="Calibri"/>
                <w:spacing w:val="-2"/>
                <w:sz w:val="24"/>
              </w:rPr>
              <w:t xml:space="preserve"> </w:t>
            </w:r>
            <w:r>
              <w:rPr>
                <w:rFonts w:ascii="Calibri"/>
                <w:spacing w:val="-1"/>
                <w:sz w:val="24"/>
              </w:rPr>
              <w:t>of</w:t>
            </w:r>
            <w:r>
              <w:rPr>
                <w:rFonts w:ascii="Calibri"/>
                <w:spacing w:val="63"/>
                <w:sz w:val="24"/>
              </w:rPr>
              <w:t xml:space="preserve"> </w:t>
            </w:r>
            <w:r>
              <w:rPr>
                <w:rFonts w:ascii="Calibri"/>
                <w:spacing w:val="-1"/>
                <w:sz w:val="24"/>
              </w:rPr>
              <w:t>coverage,</w:t>
            </w:r>
            <w:r>
              <w:rPr>
                <w:rFonts w:ascii="Calibri"/>
                <w:spacing w:val="-2"/>
                <w:sz w:val="24"/>
              </w:rPr>
              <w:t xml:space="preserve"> </w:t>
            </w:r>
            <w:r>
              <w:rPr>
                <w:rFonts w:ascii="Calibri"/>
                <w:spacing w:val="-1"/>
                <w:sz w:val="24"/>
              </w:rPr>
              <w:t>this</w:t>
            </w:r>
            <w:r>
              <w:rPr>
                <w:rFonts w:ascii="Calibri"/>
                <w:spacing w:val="-3"/>
                <w:sz w:val="24"/>
              </w:rPr>
              <w:t xml:space="preserve"> </w:t>
            </w:r>
            <w:r>
              <w:rPr>
                <w:rFonts w:ascii="Calibri"/>
                <w:sz w:val="24"/>
              </w:rPr>
              <w:t>is</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reduction</w:t>
            </w:r>
            <w:r>
              <w:rPr>
                <w:rFonts w:ascii="Calibri"/>
                <w:spacing w:val="-3"/>
                <w:sz w:val="24"/>
              </w:rPr>
              <w:t xml:space="preserve"> </w:t>
            </w:r>
            <w:r>
              <w:rPr>
                <w:rFonts w:ascii="Calibri"/>
                <w:spacing w:val="-1"/>
                <w:sz w:val="24"/>
              </w:rPr>
              <w:t>for</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ineligible</w:t>
            </w:r>
            <w:r>
              <w:rPr>
                <w:rFonts w:ascii="Calibri"/>
                <w:spacing w:val="-3"/>
                <w:sz w:val="24"/>
              </w:rPr>
              <w:t xml:space="preserve"> </w:t>
            </w:r>
            <w:r>
              <w:rPr>
                <w:rFonts w:ascii="Calibri"/>
                <w:spacing w:val="-1"/>
                <w:sz w:val="24"/>
              </w:rPr>
              <w:t>period.</w:t>
            </w:r>
            <w:r>
              <w:rPr>
                <w:rFonts w:ascii="Calibri"/>
                <w:spacing w:val="-4"/>
                <w:sz w:val="24"/>
              </w:rPr>
              <w:t xml:space="preserve"> </w:t>
            </w:r>
            <w:r>
              <w:rPr>
                <w:rFonts w:ascii="Calibri"/>
                <w:spacing w:val="-1"/>
                <w:sz w:val="24"/>
              </w:rPr>
              <w:t>(Use</w:t>
            </w:r>
            <w:r>
              <w:rPr>
                <w:rFonts w:ascii="Calibri"/>
                <w:spacing w:val="-2"/>
                <w:sz w:val="24"/>
              </w:rPr>
              <w:t xml:space="preserve"> </w:t>
            </w:r>
            <w:r>
              <w:rPr>
                <w:rFonts w:ascii="Calibri"/>
                <w:spacing w:val="-1"/>
                <w:sz w:val="24"/>
              </w:rPr>
              <w:t>only</w:t>
            </w:r>
            <w:r>
              <w:rPr>
                <w:rFonts w:ascii="Calibri"/>
                <w:spacing w:val="-2"/>
                <w:sz w:val="24"/>
              </w:rPr>
              <w:t xml:space="preserve"> </w:t>
            </w:r>
            <w:r>
              <w:rPr>
                <w:rFonts w:ascii="Calibri"/>
                <w:spacing w:val="-1"/>
                <w:sz w:val="24"/>
              </w:rPr>
              <w:t>with</w:t>
            </w:r>
            <w:r>
              <w:rPr>
                <w:rFonts w:ascii="Calibri"/>
                <w:spacing w:val="61"/>
                <w:sz w:val="24"/>
              </w:rPr>
              <w:t xml:space="preserve"> </w:t>
            </w:r>
            <w:r>
              <w:rPr>
                <w:rFonts w:ascii="Calibri"/>
                <w:sz w:val="24"/>
              </w:rPr>
              <w:t>Group</w:t>
            </w:r>
            <w:r>
              <w:rPr>
                <w:rFonts w:ascii="Calibri"/>
                <w:spacing w:val="-6"/>
                <w:sz w:val="24"/>
              </w:rPr>
              <w:t xml:space="preserve"> </w:t>
            </w:r>
            <w:r>
              <w:rPr>
                <w:rFonts w:ascii="Calibri"/>
                <w:spacing w:val="-1"/>
                <w:sz w:val="24"/>
              </w:rPr>
              <w:t>Code</w:t>
            </w:r>
            <w:r>
              <w:rPr>
                <w:rFonts w:ascii="Calibri"/>
                <w:spacing w:val="-6"/>
                <w:sz w:val="24"/>
              </w:rPr>
              <w:t xml:space="preserve"> </w:t>
            </w:r>
            <w:r>
              <w:rPr>
                <w:rFonts w:ascii="Calibri"/>
                <w:sz w:val="24"/>
              </w:rPr>
              <w:t>PR)</w:t>
            </w:r>
          </w:p>
        </w:tc>
      </w:tr>
      <w:tr w:rsidR="006E0120" w14:paraId="0698AA4F" w14:textId="77777777" w:rsidTr="00B24363">
        <w:trPr>
          <w:trHeight w:hRule="exact" w:val="605"/>
        </w:trPr>
        <w:tc>
          <w:tcPr>
            <w:tcW w:w="1300" w:type="dxa"/>
          </w:tcPr>
          <w:p w14:paraId="2328D9F6" w14:textId="77777777" w:rsidR="006E0120" w:rsidRDefault="006E0120" w:rsidP="00B24363">
            <w:pPr>
              <w:pStyle w:val="TableParagraph"/>
              <w:spacing w:before="8"/>
              <w:ind w:right="2"/>
              <w:jc w:val="center"/>
              <w:rPr>
                <w:rFonts w:ascii="Calibri" w:eastAsia="Calibri" w:hAnsi="Calibri" w:cs="Calibri"/>
                <w:sz w:val="24"/>
                <w:szCs w:val="24"/>
              </w:rPr>
            </w:pPr>
            <w:r>
              <w:rPr>
                <w:rFonts w:ascii="Calibri"/>
                <w:sz w:val="24"/>
              </w:rPr>
              <w:t>239</w:t>
            </w:r>
          </w:p>
        </w:tc>
        <w:tc>
          <w:tcPr>
            <w:tcW w:w="8133" w:type="dxa"/>
          </w:tcPr>
          <w:p w14:paraId="713E859C" w14:textId="77777777" w:rsidR="006E0120" w:rsidRDefault="006E0120" w:rsidP="00B24363">
            <w:pPr>
              <w:pStyle w:val="TableParagraph"/>
              <w:spacing w:before="8"/>
              <w:ind w:left="419" w:right="561"/>
              <w:rPr>
                <w:rFonts w:ascii="Calibri" w:eastAsia="Calibri" w:hAnsi="Calibri" w:cs="Calibri"/>
                <w:sz w:val="24"/>
                <w:szCs w:val="24"/>
              </w:rPr>
            </w:pPr>
            <w:r>
              <w:rPr>
                <w:rFonts w:ascii="Calibri"/>
                <w:spacing w:val="-1"/>
                <w:sz w:val="24"/>
              </w:rPr>
              <w:t>Claim</w:t>
            </w:r>
            <w:r>
              <w:rPr>
                <w:rFonts w:ascii="Calibri"/>
                <w:spacing w:val="-3"/>
                <w:sz w:val="24"/>
              </w:rPr>
              <w:t xml:space="preserve"> </w:t>
            </w:r>
            <w:r>
              <w:rPr>
                <w:rFonts w:ascii="Calibri"/>
                <w:sz w:val="24"/>
              </w:rPr>
              <w:t>spans</w:t>
            </w:r>
            <w:r>
              <w:rPr>
                <w:rFonts w:ascii="Calibri"/>
                <w:spacing w:val="-5"/>
                <w:sz w:val="24"/>
              </w:rPr>
              <w:t xml:space="preserve"> </w:t>
            </w:r>
            <w:r>
              <w:rPr>
                <w:rFonts w:ascii="Calibri"/>
                <w:spacing w:val="-1"/>
                <w:sz w:val="24"/>
              </w:rPr>
              <w:t>eligible</w:t>
            </w:r>
            <w:r>
              <w:rPr>
                <w:rFonts w:ascii="Calibri"/>
                <w:spacing w:val="-2"/>
                <w:sz w:val="24"/>
              </w:rPr>
              <w:t xml:space="preserve"> </w:t>
            </w:r>
            <w:r>
              <w:rPr>
                <w:rFonts w:ascii="Calibri"/>
                <w:spacing w:val="-1"/>
                <w:sz w:val="24"/>
              </w:rPr>
              <w:t>and</w:t>
            </w:r>
            <w:r>
              <w:rPr>
                <w:rFonts w:ascii="Calibri"/>
                <w:spacing w:val="-2"/>
                <w:sz w:val="24"/>
              </w:rPr>
              <w:t xml:space="preserve"> </w:t>
            </w:r>
            <w:r>
              <w:rPr>
                <w:rFonts w:ascii="Calibri"/>
                <w:spacing w:val="-1"/>
                <w:sz w:val="24"/>
              </w:rPr>
              <w:t>ineligible</w:t>
            </w:r>
            <w:r>
              <w:rPr>
                <w:rFonts w:ascii="Calibri"/>
                <w:spacing w:val="-2"/>
                <w:sz w:val="24"/>
              </w:rPr>
              <w:t xml:space="preserve"> </w:t>
            </w:r>
            <w:r>
              <w:rPr>
                <w:rFonts w:ascii="Calibri"/>
                <w:spacing w:val="-1"/>
                <w:sz w:val="24"/>
              </w:rPr>
              <w:t>periods</w:t>
            </w:r>
            <w:r>
              <w:rPr>
                <w:rFonts w:ascii="Calibri"/>
                <w:spacing w:val="-2"/>
                <w:sz w:val="24"/>
              </w:rPr>
              <w:t xml:space="preserve"> </w:t>
            </w:r>
            <w:r>
              <w:rPr>
                <w:rFonts w:ascii="Calibri"/>
                <w:spacing w:val="-1"/>
                <w:sz w:val="24"/>
              </w:rPr>
              <w:t>of</w:t>
            </w:r>
            <w:r>
              <w:rPr>
                <w:rFonts w:ascii="Calibri"/>
                <w:spacing w:val="-2"/>
                <w:sz w:val="24"/>
              </w:rPr>
              <w:t xml:space="preserve"> </w:t>
            </w:r>
            <w:r>
              <w:rPr>
                <w:rFonts w:ascii="Calibri"/>
                <w:spacing w:val="-1"/>
                <w:sz w:val="24"/>
              </w:rPr>
              <w:t>coverage.</w:t>
            </w:r>
            <w:r>
              <w:rPr>
                <w:rFonts w:ascii="Calibri"/>
                <w:spacing w:val="-3"/>
                <w:sz w:val="24"/>
              </w:rPr>
              <w:t xml:space="preserve"> </w:t>
            </w:r>
            <w:r>
              <w:rPr>
                <w:rFonts w:ascii="Calibri"/>
                <w:sz w:val="24"/>
              </w:rPr>
              <w:t>Rebill</w:t>
            </w:r>
            <w:r>
              <w:rPr>
                <w:rFonts w:ascii="Calibri"/>
                <w:spacing w:val="-3"/>
                <w:sz w:val="24"/>
              </w:rPr>
              <w:t xml:space="preserve"> </w:t>
            </w:r>
            <w:r>
              <w:rPr>
                <w:rFonts w:ascii="Calibri"/>
                <w:spacing w:val="-1"/>
                <w:sz w:val="24"/>
              </w:rPr>
              <w:t>separate</w:t>
            </w:r>
            <w:r>
              <w:rPr>
                <w:rFonts w:ascii="Calibri"/>
                <w:spacing w:val="53"/>
                <w:w w:val="99"/>
                <w:sz w:val="24"/>
              </w:rPr>
              <w:t xml:space="preserve"> </w:t>
            </w:r>
            <w:r>
              <w:rPr>
                <w:rFonts w:ascii="Calibri"/>
                <w:spacing w:val="-1"/>
                <w:sz w:val="24"/>
              </w:rPr>
              <w:t>claims.</w:t>
            </w:r>
          </w:p>
        </w:tc>
      </w:tr>
      <w:tr w:rsidR="006E0120" w14:paraId="6D30E446" w14:textId="77777777" w:rsidTr="00B24363">
        <w:trPr>
          <w:trHeight w:hRule="exact" w:val="312"/>
        </w:trPr>
        <w:tc>
          <w:tcPr>
            <w:tcW w:w="1300" w:type="dxa"/>
          </w:tcPr>
          <w:p w14:paraId="29CA5D43"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z w:val="24"/>
              </w:rPr>
              <w:t>A0</w:t>
            </w:r>
          </w:p>
        </w:tc>
        <w:tc>
          <w:tcPr>
            <w:tcW w:w="8133" w:type="dxa"/>
          </w:tcPr>
          <w:p w14:paraId="53688E88"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Patient</w:t>
            </w:r>
            <w:r>
              <w:rPr>
                <w:rFonts w:ascii="Calibri"/>
                <w:spacing w:val="-6"/>
                <w:sz w:val="24"/>
              </w:rPr>
              <w:t xml:space="preserve"> </w:t>
            </w:r>
            <w:r>
              <w:rPr>
                <w:rFonts w:ascii="Calibri"/>
                <w:spacing w:val="-1"/>
                <w:sz w:val="24"/>
              </w:rPr>
              <w:t>refund</w:t>
            </w:r>
            <w:r>
              <w:rPr>
                <w:rFonts w:ascii="Calibri"/>
                <w:spacing w:val="-4"/>
                <w:sz w:val="24"/>
              </w:rPr>
              <w:t xml:space="preserve"> </w:t>
            </w:r>
            <w:r>
              <w:rPr>
                <w:rFonts w:ascii="Calibri"/>
                <w:spacing w:val="-1"/>
                <w:sz w:val="24"/>
              </w:rPr>
              <w:t>amount.</w:t>
            </w:r>
          </w:p>
        </w:tc>
      </w:tr>
      <w:tr w:rsidR="006E0120" w14:paraId="4C3F1D55" w14:textId="77777777" w:rsidTr="00B24363">
        <w:trPr>
          <w:trHeight w:hRule="exact" w:val="314"/>
        </w:trPr>
        <w:tc>
          <w:tcPr>
            <w:tcW w:w="1300" w:type="dxa"/>
          </w:tcPr>
          <w:p w14:paraId="07B24EB7" w14:textId="77777777" w:rsidR="006E0120" w:rsidRDefault="006E0120" w:rsidP="00B24363">
            <w:pPr>
              <w:pStyle w:val="TableParagraph"/>
              <w:spacing w:before="10" w:line="292" w:lineRule="exact"/>
              <w:ind w:right="3"/>
              <w:jc w:val="center"/>
              <w:rPr>
                <w:rFonts w:ascii="Calibri" w:eastAsia="Calibri" w:hAnsi="Calibri" w:cs="Calibri"/>
                <w:sz w:val="24"/>
                <w:szCs w:val="24"/>
              </w:rPr>
            </w:pPr>
            <w:r>
              <w:rPr>
                <w:rFonts w:ascii="Calibri"/>
                <w:sz w:val="24"/>
              </w:rPr>
              <w:t>A2</w:t>
            </w:r>
          </w:p>
        </w:tc>
        <w:tc>
          <w:tcPr>
            <w:tcW w:w="8133" w:type="dxa"/>
          </w:tcPr>
          <w:p w14:paraId="5E826A91"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Contractual</w:t>
            </w:r>
            <w:r>
              <w:rPr>
                <w:rFonts w:ascii="Calibri"/>
                <w:spacing w:val="-9"/>
                <w:sz w:val="24"/>
              </w:rPr>
              <w:t xml:space="preserve"> </w:t>
            </w:r>
            <w:r>
              <w:rPr>
                <w:rFonts w:ascii="Calibri"/>
                <w:spacing w:val="-1"/>
                <w:sz w:val="24"/>
              </w:rPr>
              <w:t>adjustment.</w:t>
            </w:r>
          </w:p>
        </w:tc>
      </w:tr>
      <w:tr w:rsidR="006E0120" w14:paraId="07EC4EA2" w14:textId="77777777" w:rsidTr="00B24363">
        <w:trPr>
          <w:trHeight w:hRule="exact" w:val="312"/>
        </w:trPr>
        <w:tc>
          <w:tcPr>
            <w:tcW w:w="1300" w:type="dxa"/>
          </w:tcPr>
          <w:p w14:paraId="2C552BDC"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z w:val="24"/>
              </w:rPr>
              <w:t>A3</w:t>
            </w:r>
          </w:p>
        </w:tc>
        <w:tc>
          <w:tcPr>
            <w:tcW w:w="8133" w:type="dxa"/>
          </w:tcPr>
          <w:p w14:paraId="5A805290"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Medicare</w:t>
            </w:r>
            <w:r>
              <w:rPr>
                <w:rFonts w:ascii="Calibri"/>
                <w:spacing w:val="-6"/>
                <w:sz w:val="24"/>
              </w:rPr>
              <w:t xml:space="preserve"> </w:t>
            </w:r>
            <w:r>
              <w:rPr>
                <w:rFonts w:ascii="Calibri"/>
                <w:spacing w:val="-1"/>
                <w:sz w:val="24"/>
              </w:rPr>
              <w:t>secondary</w:t>
            </w:r>
            <w:r>
              <w:rPr>
                <w:rFonts w:ascii="Calibri"/>
                <w:spacing w:val="-7"/>
                <w:sz w:val="24"/>
              </w:rPr>
              <w:t xml:space="preserve"> </w:t>
            </w:r>
            <w:r>
              <w:rPr>
                <w:rFonts w:ascii="Calibri"/>
                <w:sz w:val="24"/>
              </w:rPr>
              <w:t>payer</w:t>
            </w:r>
            <w:r>
              <w:rPr>
                <w:rFonts w:ascii="Calibri"/>
                <w:spacing w:val="-4"/>
                <w:sz w:val="24"/>
              </w:rPr>
              <w:t xml:space="preserve"> </w:t>
            </w:r>
            <w:r>
              <w:rPr>
                <w:rFonts w:ascii="Calibri"/>
                <w:spacing w:val="-1"/>
                <w:sz w:val="24"/>
              </w:rPr>
              <w:t>liability</w:t>
            </w:r>
            <w:r>
              <w:rPr>
                <w:rFonts w:ascii="Calibri"/>
                <w:spacing w:val="-6"/>
                <w:sz w:val="24"/>
              </w:rPr>
              <w:t xml:space="preserve"> </w:t>
            </w:r>
            <w:r>
              <w:rPr>
                <w:rFonts w:ascii="Calibri"/>
                <w:spacing w:val="-1"/>
                <w:sz w:val="24"/>
              </w:rPr>
              <w:t>met.</w:t>
            </w:r>
          </w:p>
        </w:tc>
      </w:tr>
      <w:tr w:rsidR="006E0120" w14:paraId="033BC932" w14:textId="77777777" w:rsidTr="00B24363">
        <w:trPr>
          <w:trHeight w:hRule="exact" w:val="314"/>
        </w:trPr>
        <w:tc>
          <w:tcPr>
            <w:tcW w:w="1300" w:type="dxa"/>
          </w:tcPr>
          <w:p w14:paraId="0F915B0C" w14:textId="77777777" w:rsidR="006E0120" w:rsidRDefault="006E0120" w:rsidP="00B24363">
            <w:pPr>
              <w:pStyle w:val="TableParagraph"/>
              <w:spacing w:before="8"/>
              <w:ind w:right="3"/>
              <w:jc w:val="center"/>
              <w:rPr>
                <w:rFonts w:ascii="Calibri" w:eastAsia="Calibri" w:hAnsi="Calibri" w:cs="Calibri"/>
                <w:sz w:val="24"/>
                <w:szCs w:val="24"/>
              </w:rPr>
            </w:pPr>
            <w:r>
              <w:rPr>
                <w:rFonts w:ascii="Calibri"/>
                <w:sz w:val="24"/>
              </w:rPr>
              <w:t>A4</w:t>
            </w:r>
          </w:p>
        </w:tc>
        <w:tc>
          <w:tcPr>
            <w:tcW w:w="8133" w:type="dxa"/>
          </w:tcPr>
          <w:p w14:paraId="565E85B1" w14:textId="77777777" w:rsidR="006E0120" w:rsidRDefault="006E0120" w:rsidP="00B24363">
            <w:pPr>
              <w:pStyle w:val="TableParagraph"/>
              <w:spacing w:before="8"/>
              <w:ind w:left="419"/>
              <w:rPr>
                <w:rFonts w:ascii="Calibri" w:eastAsia="Calibri" w:hAnsi="Calibri" w:cs="Calibri"/>
                <w:sz w:val="24"/>
                <w:szCs w:val="24"/>
              </w:rPr>
            </w:pPr>
            <w:r>
              <w:rPr>
                <w:rFonts w:ascii="Calibri"/>
                <w:sz w:val="24"/>
              </w:rPr>
              <w:t>Medicare</w:t>
            </w:r>
            <w:r>
              <w:rPr>
                <w:rFonts w:ascii="Calibri"/>
                <w:spacing w:val="-4"/>
                <w:sz w:val="24"/>
              </w:rPr>
              <w:t xml:space="preserve"> </w:t>
            </w:r>
            <w:r>
              <w:rPr>
                <w:rFonts w:ascii="Calibri"/>
                <w:spacing w:val="-1"/>
                <w:sz w:val="24"/>
              </w:rPr>
              <w:t>Claim</w:t>
            </w:r>
            <w:r>
              <w:rPr>
                <w:rFonts w:ascii="Calibri"/>
                <w:spacing w:val="-5"/>
                <w:sz w:val="24"/>
              </w:rPr>
              <w:t xml:space="preserve"> </w:t>
            </w:r>
            <w:r>
              <w:rPr>
                <w:rFonts w:ascii="Calibri"/>
                <w:sz w:val="24"/>
              </w:rPr>
              <w:t>PPS</w:t>
            </w:r>
            <w:r>
              <w:rPr>
                <w:rFonts w:ascii="Calibri"/>
                <w:spacing w:val="-3"/>
                <w:sz w:val="24"/>
              </w:rPr>
              <w:t xml:space="preserve"> </w:t>
            </w:r>
            <w:r>
              <w:rPr>
                <w:rFonts w:ascii="Calibri"/>
                <w:spacing w:val="-1"/>
                <w:sz w:val="24"/>
              </w:rPr>
              <w:t>Capital</w:t>
            </w:r>
            <w:r>
              <w:rPr>
                <w:rFonts w:ascii="Calibri"/>
                <w:spacing w:val="-4"/>
                <w:sz w:val="24"/>
              </w:rPr>
              <w:t xml:space="preserve"> </w:t>
            </w:r>
            <w:r>
              <w:rPr>
                <w:rFonts w:ascii="Calibri"/>
                <w:sz w:val="24"/>
              </w:rPr>
              <w:t>Day</w:t>
            </w:r>
            <w:r>
              <w:rPr>
                <w:rFonts w:ascii="Calibri"/>
                <w:spacing w:val="-3"/>
                <w:sz w:val="24"/>
              </w:rPr>
              <w:t xml:space="preserve"> </w:t>
            </w:r>
            <w:r>
              <w:rPr>
                <w:rFonts w:ascii="Calibri"/>
                <w:spacing w:val="-1"/>
                <w:sz w:val="24"/>
              </w:rPr>
              <w:t>Outlier</w:t>
            </w:r>
            <w:r>
              <w:rPr>
                <w:rFonts w:ascii="Calibri"/>
                <w:spacing w:val="-2"/>
                <w:sz w:val="24"/>
              </w:rPr>
              <w:t xml:space="preserve"> </w:t>
            </w:r>
            <w:r>
              <w:rPr>
                <w:rFonts w:ascii="Calibri"/>
                <w:spacing w:val="-1"/>
                <w:sz w:val="24"/>
              </w:rPr>
              <w:t>Amount.</w:t>
            </w:r>
          </w:p>
        </w:tc>
      </w:tr>
      <w:tr w:rsidR="006E0120" w14:paraId="5C187965" w14:textId="77777777" w:rsidTr="00B24363">
        <w:trPr>
          <w:trHeight w:hRule="exact" w:val="312"/>
        </w:trPr>
        <w:tc>
          <w:tcPr>
            <w:tcW w:w="1300" w:type="dxa"/>
          </w:tcPr>
          <w:p w14:paraId="27A23A3D"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z w:val="24"/>
              </w:rPr>
              <w:t>A5</w:t>
            </w:r>
          </w:p>
        </w:tc>
        <w:tc>
          <w:tcPr>
            <w:tcW w:w="8133" w:type="dxa"/>
          </w:tcPr>
          <w:p w14:paraId="15A0FD0C"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Medicare</w:t>
            </w:r>
            <w:r>
              <w:rPr>
                <w:rFonts w:ascii="Calibri"/>
                <w:spacing w:val="-4"/>
                <w:sz w:val="24"/>
              </w:rPr>
              <w:t xml:space="preserve"> </w:t>
            </w:r>
            <w:r>
              <w:rPr>
                <w:rFonts w:ascii="Calibri"/>
                <w:spacing w:val="-1"/>
                <w:sz w:val="24"/>
              </w:rPr>
              <w:t>Claim</w:t>
            </w:r>
            <w:r>
              <w:rPr>
                <w:rFonts w:ascii="Calibri"/>
                <w:spacing w:val="-4"/>
                <w:sz w:val="24"/>
              </w:rPr>
              <w:t xml:space="preserve"> </w:t>
            </w:r>
            <w:r>
              <w:rPr>
                <w:rFonts w:ascii="Calibri"/>
                <w:sz w:val="24"/>
              </w:rPr>
              <w:t>PPS</w:t>
            </w:r>
            <w:r>
              <w:rPr>
                <w:rFonts w:ascii="Calibri"/>
                <w:spacing w:val="-2"/>
                <w:sz w:val="24"/>
              </w:rPr>
              <w:t xml:space="preserve"> </w:t>
            </w:r>
            <w:r>
              <w:rPr>
                <w:rFonts w:ascii="Calibri"/>
                <w:spacing w:val="-1"/>
                <w:sz w:val="24"/>
              </w:rPr>
              <w:t>Capital</w:t>
            </w:r>
            <w:r>
              <w:rPr>
                <w:rFonts w:ascii="Calibri"/>
                <w:spacing w:val="-2"/>
                <w:sz w:val="24"/>
              </w:rPr>
              <w:t xml:space="preserve"> </w:t>
            </w:r>
            <w:r>
              <w:rPr>
                <w:rFonts w:ascii="Calibri"/>
                <w:spacing w:val="-1"/>
                <w:sz w:val="24"/>
              </w:rPr>
              <w:t>Cost</w:t>
            </w:r>
            <w:r>
              <w:rPr>
                <w:rFonts w:ascii="Calibri"/>
                <w:spacing w:val="-2"/>
                <w:sz w:val="24"/>
              </w:rPr>
              <w:t xml:space="preserve"> </w:t>
            </w:r>
            <w:r>
              <w:rPr>
                <w:rFonts w:ascii="Calibri"/>
                <w:spacing w:val="-1"/>
                <w:sz w:val="24"/>
              </w:rPr>
              <w:t>Outlier Amount.</w:t>
            </w:r>
          </w:p>
        </w:tc>
      </w:tr>
      <w:tr w:rsidR="006E0120" w14:paraId="7DD1B496" w14:textId="77777777" w:rsidTr="00B24363">
        <w:trPr>
          <w:trHeight w:hRule="exact" w:val="312"/>
        </w:trPr>
        <w:tc>
          <w:tcPr>
            <w:tcW w:w="1300" w:type="dxa"/>
          </w:tcPr>
          <w:p w14:paraId="31F5EED6"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z w:val="24"/>
              </w:rPr>
              <w:t>A6</w:t>
            </w:r>
          </w:p>
        </w:tc>
        <w:tc>
          <w:tcPr>
            <w:tcW w:w="8133" w:type="dxa"/>
          </w:tcPr>
          <w:p w14:paraId="42D844BC"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Prior</w:t>
            </w:r>
            <w:r>
              <w:rPr>
                <w:rFonts w:ascii="Calibri"/>
                <w:spacing w:val="-5"/>
                <w:sz w:val="24"/>
              </w:rPr>
              <w:t xml:space="preserve"> </w:t>
            </w:r>
            <w:r>
              <w:rPr>
                <w:rFonts w:ascii="Calibri"/>
                <w:spacing w:val="-1"/>
                <w:sz w:val="24"/>
              </w:rPr>
              <w:t>hospitalization</w:t>
            </w:r>
            <w:r>
              <w:rPr>
                <w:rFonts w:ascii="Calibri"/>
                <w:spacing w:val="-4"/>
                <w:sz w:val="24"/>
              </w:rPr>
              <w:t xml:space="preserve"> </w:t>
            </w:r>
            <w:r>
              <w:rPr>
                <w:rFonts w:ascii="Calibri"/>
                <w:spacing w:val="-1"/>
                <w:sz w:val="24"/>
              </w:rPr>
              <w:t>or</w:t>
            </w:r>
            <w:r>
              <w:rPr>
                <w:rFonts w:ascii="Calibri"/>
                <w:spacing w:val="-3"/>
                <w:sz w:val="24"/>
              </w:rPr>
              <w:t xml:space="preserve"> </w:t>
            </w:r>
            <w:proofErr w:type="gramStart"/>
            <w:r>
              <w:rPr>
                <w:rFonts w:ascii="Calibri"/>
                <w:spacing w:val="-1"/>
                <w:sz w:val="24"/>
              </w:rPr>
              <w:t>30</w:t>
            </w:r>
            <w:r>
              <w:rPr>
                <w:rFonts w:ascii="Calibri"/>
                <w:spacing w:val="-2"/>
                <w:sz w:val="24"/>
              </w:rPr>
              <w:t xml:space="preserve"> </w:t>
            </w:r>
            <w:r>
              <w:rPr>
                <w:rFonts w:ascii="Calibri"/>
                <w:sz w:val="24"/>
              </w:rPr>
              <w:t>day</w:t>
            </w:r>
            <w:proofErr w:type="gramEnd"/>
            <w:r>
              <w:rPr>
                <w:rFonts w:ascii="Calibri"/>
                <w:spacing w:val="-6"/>
                <w:sz w:val="24"/>
              </w:rPr>
              <w:t xml:space="preserve"> </w:t>
            </w:r>
            <w:r>
              <w:rPr>
                <w:rFonts w:ascii="Calibri"/>
                <w:spacing w:val="-1"/>
                <w:sz w:val="24"/>
              </w:rPr>
              <w:t>transfer</w:t>
            </w:r>
            <w:r>
              <w:rPr>
                <w:rFonts w:ascii="Calibri"/>
                <w:spacing w:val="-5"/>
                <w:sz w:val="24"/>
              </w:rPr>
              <w:t xml:space="preserve"> </w:t>
            </w:r>
            <w:r>
              <w:rPr>
                <w:rFonts w:ascii="Calibri"/>
                <w:spacing w:val="-1"/>
                <w:sz w:val="24"/>
              </w:rPr>
              <w:t>requirement</w:t>
            </w:r>
            <w:r>
              <w:rPr>
                <w:rFonts w:ascii="Calibri"/>
                <w:spacing w:val="-4"/>
                <w:sz w:val="24"/>
              </w:rPr>
              <w:t xml:space="preserve"> </w:t>
            </w:r>
            <w:r>
              <w:rPr>
                <w:rFonts w:ascii="Calibri"/>
                <w:spacing w:val="-1"/>
                <w:sz w:val="24"/>
              </w:rPr>
              <w:t>not</w:t>
            </w:r>
            <w:r>
              <w:rPr>
                <w:rFonts w:ascii="Calibri"/>
                <w:spacing w:val="-3"/>
                <w:sz w:val="24"/>
              </w:rPr>
              <w:t xml:space="preserve"> </w:t>
            </w:r>
            <w:r>
              <w:rPr>
                <w:rFonts w:ascii="Calibri"/>
                <w:spacing w:val="-1"/>
                <w:sz w:val="24"/>
              </w:rPr>
              <w:t>met.</w:t>
            </w:r>
          </w:p>
        </w:tc>
      </w:tr>
      <w:tr w:rsidR="006E0120" w14:paraId="3F7B075B" w14:textId="77777777" w:rsidTr="00B24363">
        <w:trPr>
          <w:trHeight w:hRule="exact" w:val="314"/>
        </w:trPr>
        <w:tc>
          <w:tcPr>
            <w:tcW w:w="1300" w:type="dxa"/>
          </w:tcPr>
          <w:p w14:paraId="7109EBF4" w14:textId="77777777" w:rsidR="006E0120" w:rsidRDefault="006E0120" w:rsidP="00B24363">
            <w:pPr>
              <w:pStyle w:val="TableParagraph"/>
              <w:spacing w:before="10" w:line="292" w:lineRule="exact"/>
              <w:ind w:right="3"/>
              <w:jc w:val="center"/>
              <w:rPr>
                <w:rFonts w:ascii="Calibri" w:eastAsia="Calibri" w:hAnsi="Calibri" w:cs="Calibri"/>
                <w:sz w:val="24"/>
                <w:szCs w:val="24"/>
              </w:rPr>
            </w:pPr>
            <w:r>
              <w:rPr>
                <w:rFonts w:ascii="Calibri"/>
                <w:sz w:val="24"/>
              </w:rPr>
              <w:lastRenderedPageBreak/>
              <w:t>A7</w:t>
            </w:r>
          </w:p>
        </w:tc>
        <w:tc>
          <w:tcPr>
            <w:tcW w:w="8133" w:type="dxa"/>
          </w:tcPr>
          <w:p w14:paraId="24ADED72"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Presumptive</w:t>
            </w:r>
            <w:r>
              <w:rPr>
                <w:rFonts w:ascii="Calibri"/>
                <w:spacing w:val="-13"/>
                <w:sz w:val="24"/>
              </w:rPr>
              <w:t xml:space="preserve"> </w:t>
            </w:r>
            <w:r>
              <w:rPr>
                <w:rFonts w:ascii="Calibri"/>
                <w:spacing w:val="-1"/>
                <w:sz w:val="24"/>
              </w:rPr>
              <w:t>Payment</w:t>
            </w:r>
            <w:r>
              <w:rPr>
                <w:rFonts w:ascii="Calibri"/>
                <w:spacing w:val="-12"/>
                <w:sz w:val="24"/>
              </w:rPr>
              <w:t xml:space="preserve"> </w:t>
            </w:r>
            <w:r>
              <w:rPr>
                <w:rFonts w:ascii="Calibri"/>
                <w:spacing w:val="-1"/>
                <w:sz w:val="24"/>
              </w:rPr>
              <w:t>Adjustment</w:t>
            </w:r>
          </w:p>
        </w:tc>
      </w:tr>
      <w:tr w:rsidR="006E0120" w14:paraId="64066A82" w14:textId="77777777" w:rsidTr="00B24363">
        <w:trPr>
          <w:trHeight w:hRule="exact" w:val="312"/>
        </w:trPr>
        <w:tc>
          <w:tcPr>
            <w:tcW w:w="1300" w:type="dxa"/>
          </w:tcPr>
          <w:p w14:paraId="6DD5F8D6"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noProof/>
              </w:rPr>
              <mc:AlternateContent>
                <mc:Choice Requires="wpg">
                  <w:drawing>
                    <wp:anchor distT="0" distB="0" distL="114300" distR="114300" simplePos="0" relativeHeight="251658284" behindDoc="1" locked="0" layoutInCell="1" allowOverlap="1" wp14:anchorId="6DD3AB23" wp14:editId="6C595D64">
                      <wp:simplePos x="0" y="0"/>
                      <wp:positionH relativeFrom="page">
                        <wp:posOffset>885825</wp:posOffset>
                      </wp:positionH>
                      <wp:positionV relativeFrom="page">
                        <wp:posOffset>9309100</wp:posOffset>
                      </wp:positionV>
                      <wp:extent cx="5981700" cy="1270"/>
                      <wp:effectExtent l="19050" t="12700" r="19050" b="14605"/>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395" y="14660"/>
                                <a:chExt cx="9420" cy="2"/>
                              </a:xfrm>
                            </wpg:grpSpPr>
                            <wps:wsp>
                              <wps:cNvPr id="773" name="Freeform 245"/>
                              <wps:cNvSpPr>
                                <a:spLocks/>
                              </wps:cNvSpPr>
                              <wps:spPr bwMode="auto">
                                <a:xfrm>
                                  <a:off x="1395" y="14660"/>
                                  <a:ext cx="9420" cy="2"/>
                                </a:xfrm>
                                <a:custGeom>
                                  <a:avLst/>
                                  <a:gdLst>
                                    <a:gd name="T0" fmla="+- 0 1395 1395"/>
                                    <a:gd name="T1" fmla="*/ T0 w 9420"/>
                                    <a:gd name="T2" fmla="+- 0 10815 1395"/>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D0859" id="Group 772" o:spid="_x0000_s1026" style="position:absolute;margin-left:69.75pt;margin-top:733pt;width:471pt;height:.1pt;z-index:-251658196;mso-position-horizontal-relative:page;mso-position-vertical-relative:page" coordorigin="1395,14660"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">
                      <v:shape id="Freeform 245" o:spid="_x0000_s1027" style="position:absolute;left:1395;top:14660;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" path="m,l9420,e" filled="f" strokecolor="#858504" strokeweight="1.6pt">
                        <v:path arrowok="t" o:connecttype="custom" o:connectlocs="0,0;9420,0" o:connectangles="0,0"/>
                      </v:shape>
                      <w10:wrap anchorx="page" anchory="page"/>
                    </v:group>
                  </w:pict>
                </mc:Fallback>
              </mc:AlternateContent>
            </w:r>
            <w:r>
              <w:rPr>
                <w:rFonts w:ascii="Calibri"/>
                <w:spacing w:val="-1"/>
                <w:sz w:val="24"/>
              </w:rPr>
              <w:t>B1</w:t>
            </w:r>
          </w:p>
        </w:tc>
        <w:tc>
          <w:tcPr>
            <w:tcW w:w="8133" w:type="dxa"/>
          </w:tcPr>
          <w:p w14:paraId="44B80E39"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Non-covered</w:t>
            </w:r>
            <w:r>
              <w:rPr>
                <w:rFonts w:ascii="Calibri"/>
                <w:spacing w:val="-10"/>
                <w:sz w:val="24"/>
              </w:rPr>
              <w:t xml:space="preserve"> </w:t>
            </w:r>
            <w:r>
              <w:rPr>
                <w:rFonts w:ascii="Calibri"/>
                <w:spacing w:val="-1"/>
                <w:sz w:val="24"/>
              </w:rPr>
              <w:t>visits.</w:t>
            </w:r>
          </w:p>
        </w:tc>
      </w:tr>
      <w:tr w:rsidR="006E0120" w14:paraId="29A3F4F2" w14:textId="77777777" w:rsidTr="00B24363">
        <w:trPr>
          <w:trHeight w:hRule="exact" w:val="912"/>
        </w:trPr>
        <w:tc>
          <w:tcPr>
            <w:tcW w:w="1300" w:type="dxa"/>
          </w:tcPr>
          <w:p w14:paraId="6530FA34" w14:textId="77777777" w:rsidR="006E0120" w:rsidRDefault="006E0120" w:rsidP="00B24363">
            <w:pPr>
              <w:pStyle w:val="TableParagraph"/>
              <w:spacing w:before="10"/>
              <w:ind w:right="6"/>
              <w:jc w:val="center"/>
              <w:rPr>
                <w:rFonts w:ascii="Calibri" w:eastAsia="Calibri" w:hAnsi="Calibri" w:cs="Calibri"/>
                <w:sz w:val="24"/>
                <w:szCs w:val="24"/>
              </w:rPr>
            </w:pPr>
            <w:r>
              <w:rPr>
                <w:rFonts w:ascii="Calibri"/>
                <w:spacing w:val="-1"/>
                <w:sz w:val="24"/>
              </w:rPr>
              <w:t>B10</w:t>
            </w:r>
          </w:p>
        </w:tc>
        <w:tc>
          <w:tcPr>
            <w:tcW w:w="8133" w:type="dxa"/>
          </w:tcPr>
          <w:p w14:paraId="22FB9C32" w14:textId="77777777" w:rsidR="006E0120" w:rsidRDefault="006E0120" w:rsidP="00B24363">
            <w:pPr>
              <w:pStyle w:val="TableParagraph"/>
              <w:spacing w:before="20"/>
              <w:ind w:left="419" w:right="579"/>
              <w:rPr>
                <w:rFonts w:ascii="Calibri" w:eastAsia="Calibri" w:hAnsi="Calibri" w:cs="Calibri"/>
                <w:sz w:val="24"/>
                <w:szCs w:val="24"/>
              </w:rPr>
            </w:pPr>
            <w:r>
              <w:rPr>
                <w:rFonts w:ascii="Calibri"/>
                <w:spacing w:val="-1"/>
                <w:sz w:val="24"/>
              </w:rPr>
              <w:t>Allowed amount</w:t>
            </w:r>
            <w:r>
              <w:rPr>
                <w:rFonts w:ascii="Calibri"/>
                <w:spacing w:val="-4"/>
                <w:sz w:val="24"/>
              </w:rPr>
              <w:t xml:space="preserve"> </w:t>
            </w:r>
            <w:r>
              <w:rPr>
                <w:rFonts w:ascii="Calibri"/>
                <w:sz w:val="24"/>
              </w:rPr>
              <w:t>has</w:t>
            </w:r>
            <w:r>
              <w:rPr>
                <w:rFonts w:ascii="Calibri"/>
                <w:spacing w:val="-4"/>
                <w:sz w:val="24"/>
              </w:rPr>
              <w:t xml:space="preserve"> </w:t>
            </w:r>
            <w:r>
              <w:rPr>
                <w:rFonts w:ascii="Calibri"/>
                <w:spacing w:val="-1"/>
                <w:sz w:val="24"/>
              </w:rPr>
              <w:t>been</w:t>
            </w:r>
            <w:r>
              <w:rPr>
                <w:rFonts w:ascii="Calibri"/>
                <w:spacing w:val="-2"/>
                <w:sz w:val="24"/>
              </w:rPr>
              <w:t xml:space="preserve"> </w:t>
            </w:r>
            <w:r>
              <w:rPr>
                <w:rFonts w:ascii="Calibri"/>
                <w:spacing w:val="-1"/>
                <w:sz w:val="24"/>
              </w:rPr>
              <w:t>reduced because</w:t>
            </w:r>
            <w:r>
              <w:rPr>
                <w:rFonts w:ascii="Calibri"/>
                <w:spacing w:val="-5"/>
                <w:sz w:val="24"/>
              </w:rPr>
              <w:t xml:space="preserve"> </w:t>
            </w:r>
            <w:r>
              <w:rPr>
                <w:rFonts w:ascii="Calibri"/>
                <w:sz w:val="24"/>
              </w:rPr>
              <w:t>a</w:t>
            </w:r>
            <w:r>
              <w:rPr>
                <w:rFonts w:ascii="Calibri"/>
                <w:spacing w:val="-2"/>
                <w:sz w:val="24"/>
              </w:rPr>
              <w:t xml:space="preserve"> </w:t>
            </w:r>
            <w:r>
              <w:rPr>
                <w:rFonts w:ascii="Calibri"/>
                <w:spacing w:val="-1"/>
                <w:sz w:val="24"/>
              </w:rPr>
              <w:t>component</w:t>
            </w:r>
            <w:r>
              <w:rPr>
                <w:rFonts w:ascii="Calibri"/>
                <w:spacing w:val="-4"/>
                <w:sz w:val="24"/>
              </w:rPr>
              <w:t xml:space="preserve"> </w:t>
            </w:r>
            <w:r>
              <w:rPr>
                <w:rFonts w:ascii="Calibri"/>
                <w:spacing w:val="-1"/>
                <w:sz w:val="24"/>
              </w:rPr>
              <w:t>of</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basic</w:t>
            </w:r>
            <w:r>
              <w:rPr>
                <w:rFonts w:ascii="Calibri"/>
                <w:spacing w:val="41"/>
                <w:sz w:val="24"/>
              </w:rPr>
              <w:t xml:space="preserve"> </w:t>
            </w:r>
            <w:r>
              <w:rPr>
                <w:rFonts w:ascii="Calibri"/>
                <w:spacing w:val="-1"/>
                <w:sz w:val="24"/>
              </w:rPr>
              <w:t>procedure/test</w:t>
            </w:r>
            <w:r>
              <w:rPr>
                <w:rFonts w:ascii="Calibri"/>
                <w:spacing w:val="-2"/>
                <w:sz w:val="24"/>
              </w:rPr>
              <w:t xml:space="preserve"> </w:t>
            </w:r>
            <w:r>
              <w:rPr>
                <w:rFonts w:ascii="Calibri"/>
                <w:spacing w:val="-1"/>
                <w:sz w:val="24"/>
              </w:rPr>
              <w:t>was</w:t>
            </w:r>
            <w:r>
              <w:rPr>
                <w:rFonts w:ascii="Calibri"/>
                <w:spacing w:val="-3"/>
                <w:sz w:val="24"/>
              </w:rPr>
              <w:t xml:space="preserve"> </w:t>
            </w:r>
            <w:r>
              <w:rPr>
                <w:rFonts w:ascii="Calibri"/>
                <w:spacing w:val="-1"/>
                <w:sz w:val="24"/>
              </w:rPr>
              <w:t>paid.</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beneficiary</w:t>
            </w:r>
            <w:r>
              <w:rPr>
                <w:rFonts w:ascii="Calibri"/>
                <w:spacing w:val="-2"/>
                <w:sz w:val="24"/>
              </w:rPr>
              <w:t xml:space="preserve"> </w:t>
            </w:r>
            <w:r>
              <w:rPr>
                <w:rFonts w:ascii="Calibri"/>
                <w:sz w:val="24"/>
              </w:rPr>
              <w:t>is</w:t>
            </w:r>
            <w:r>
              <w:rPr>
                <w:rFonts w:ascii="Calibri"/>
                <w:spacing w:val="-5"/>
                <w:sz w:val="24"/>
              </w:rPr>
              <w:t xml:space="preserve"> </w:t>
            </w:r>
            <w:r>
              <w:rPr>
                <w:rFonts w:ascii="Calibri"/>
                <w:spacing w:val="-1"/>
                <w:sz w:val="24"/>
              </w:rPr>
              <w:t>not</w:t>
            </w:r>
            <w:r>
              <w:rPr>
                <w:rFonts w:ascii="Calibri"/>
                <w:spacing w:val="-2"/>
                <w:sz w:val="24"/>
              </w:rPr>
              <w:t xml:space="preserve"> </w:t>
            </w:r>
            <w:r>
              <w:rPr>
                <w:rFonts w:ascii="Calibri"/>
                <w:spacing w:val="-1"/>
                <w:sz w:val="24"/>
              </w:rPr>
              <w:t>liable</w:t>
            </w:r>
            <w:r>
              <w:rPr>
                <w:rFonts w:ascii="Calibri"/>
                <w:spacing w:val="-4"/>
                <w:sz w:val="24"/>
              </w:rPr>
              <w:t xml:space="preserve"> </w:t>
            </w:r>
            <w:r>
              <w:rPr>
                <w:rFonts w:ascii="Calibri"/>
                <w:spacing w:val="-1"/>
                <w:sz w:val="24"/>
              </w:rPr>
              <w:t>for</w:t>
            </w:r>
            <w:r>
              <w:rPr>
                <w:rFonts w:ascii="Calibri"/>
                <w:spacing w:val="-3"/>
                <w:sz w:val="24"/>
              </w:rPr>
              <w:t xml:space="preserve"> </w:t>
            </w:r>
            <w:r>
              <w:rPr>
                <w:rFonts w:ascii="Calibri"/>
                <w:sz w:val="24"/>
              </w:rPr>
              <w:t>more</w:t>
            </w:r>
            <w:r>
              <w:rPr>
                <w:rFonts w:ascii="Calibri"/>
                <w:spacing w:val="-4"/>
                <w:sz w:val="24"/>
              </w:rPr>
              <w:t xml:space="preserve"> </w:t>
            </w:r>
            <w:r>
              <w:rPr>
                <w:rFonts w:ascii="Calibri"/>
                <w:spacing w:val="-1"/>
                <w:sz w:val="24"/>
              </w:rPr>
              <w:t>than</w:t>
            </w:r>
            <w:r>
              <w:rPr>
                <w:rFonts w:ascii="Calibri"/>
                <w:spacing w:val="53"/>
                <w:sz w:val="24"/>
              </w:rPr>
              <w:t xml:space="preserve"> </w:t>
            </w:r>
            <w:r>
              <w:rPr>
                <w:rFonts w:ascii="Calibri"/>
                <w:sz w:val="24"/>
              </w:rPr>
              <w:t>the</w:t>
            </w:r>
            <w:r>
              <w:rPr>
                <w:rFonts w:ascii="Calibri"/>
                <w:spacing w:val="-6"/>
                <w:sz w:val="24"/>
              </w:rPr>
              <w:t xml:space="preserve"> </w:t>
            </w:r>
            <w:r>
              <w:rPr>
                <w:rFonts w:ascii="Calibri"/>
                <w:spacing w:val="-1"/>
                <w:sz w:val="24"/>
              </w:rPr>
              <w:t>charge</w:t>
            </w:r>
            <w:r>
              <w:rPr>
                <w:rFonts w:ascii="Calibri"/>
                <w:spacing w:val="-5"/>
                <w:sz w:val="24"/>
              </w:rPr>
              <w:t xml:space="preserve"> </w:t>
            </w:r>
            <w:r>
              <w:rPr>
                <w:rFonts w:ascii="Calibri"/>
                <w:sz w:val="24"/>
              </w:rPr>
              <w:t>limit</w:t>
            </w:r>
            <w:r>
              <w:rPr>
                <w:rFonts w:ascii="Calibri"/>
                <w:spacing w:val="-4"/>
                <w:sz w:val="24"/>
              </w:rPr>
              <w:t xml:space="preserve"> </w:t>
            </w:r>
            <w:r>
              <w:rPr>
                <w:rFonts w:ascii="Calibri"/>
                <w:spacing w:val="-1"/>
                <w:sz w:val="24"/>
              </w:rPr>
              <w:t>for</w:t>
            </w:r>
            <w:r>
              <w:rPr>
                <w:rFonts w:ascii="Calibri"/>
                <w:spacing w:val="-3"/>
                <w:sz w:val="24"/>
              </w:rPr>
              <w:t xml:space="preserve"> </w:t>
            </w:r>
            <w:r>
              <w:rPr>
                <w:rFonts w:ascii="Calibri"/>
                <w:spacing w:val="-1"/>
                <w:sz w:val="24"/>
              </w:rPr>
              <w:t>the</w:t>
            </w:r>
            <w:r>
              <w:rPr>
                <w:rFonts w:ascii="Calibri"/>
                <w:spacing w:val="-5"/>
                <w:sz w:val="24"/>
              </w:rPr>
              <w:t xml:space="preserve"> </w:t>
            </w:r>
            <w:r>
              <w:rPr>
                <w:rFonts w:ascii="Calibri"/>
                <w:spacing w:val="-1"/>
                <w:sz w:val="24"/>
              </w:rPr>
              <w:t>basic</w:t>
            </w:r>
            <w:r>
              <w:rPr>
                <w:rFonts w:ascii="Calibri"/>
                <w:spacing w:val="-4"/>
                <w:sz w:val="24"/>
              </w:rPr>
              <w:t xml:space="preserve"> </w:t>
            </w:r>
            <w:r>
              <w:rPr>
                <w:rFonts w:ascii="Calibri"/>
                <w:spacing w:val="-1"/>
                <w:sz w:val="24"/>
              </w:rPr>
              <w:t>procedure/test.</w:t>
            </w:r>
          </w:p>
        </w:tc>
      </w:tr>
      <w:tr w:rsidR="006E0120" w14:paraId="0B6A1EDE" w14:textId="77777777" w:rsidTr="00B24363">
        <w:trPr>
          <w:trHeight w:hRule="exact" w:val="312"/>
        </w:trPr>
        <w:tc>
          <w:tcPr>
            <w:tcW w:w="1300" w:type="dxa"/>
          </w:tcPr>
          <w:p w14:paraId="11F8A608" w14:textId="77777777" w:rsidR="006E0120" w:rsidRDefault="006E0120" w:rsidP="00B24363">
            <w:pPr>
              <w:pStyle w:val="TableParagraph"/>
              <w:spacing w:before="8" w:line="292" w:lineRule="exact"/>
              <w:ind w:right="6"/>
              <w:jc w:val="center"/>
              <w:rPr>
                <w:rFonts w:ascii="Calibri" w:eastAsia="Calibri" w:hAnsi="Calibri" w:cs="Calibri"/>
                <w:sz w:val="24"/>
                <w:szCs w:val="24"/>
              </w:rPr>
            </w:pPr>
            <w:r>
              <w:rPr>
                <w:rFonts w:ascii="Calibri"/>
                <w:spacing w:val="-1"/>
                <w:sz w:val="24"/>
              </w:rPr>
              <w:t>B16</w:t>
            </w:r>
          </w:p>
        </w:tc>
        <w:tc>
          <w:tcPr>
            <w:tcW w:w="8133" w:type="dxa"/>
          </w:tcPr>
          <w:p w14:paraId="0B064AA4"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'New</w:t>
            </w:r>
            <w:r>
              <w:rPr>
                <w:rFonts w:ascii="Calibri"/>
                <w:spacing w:val="-5"/>
                <w:sz w:val="24"/>
              </w:rPr>
              <w:t xml:space="preserve"> </w:t>
            </w:r>
            <w:r>
              <w:rPr>
                <w:rFonts w:ascii="Calibri"/>
                <w:spacing w:val="-1"/>
                <w:sz w:val="24"/>
              </w:rPr>
              <w:t>Patient'</w:t>
            </w:r>
            <w:r>
              <w:rPr>
                <w:rFonts w:ascii="Calibri"/>
                <w:spacing w:val="-5"/>
                <w:sz w:val="24"/>
              </w:rPr>
              <w:t xml:space="preserve"> </w:t>
            </w:r>
            <w:r>
              <w:rPr>
                <w:rFonts w:ascii="Calibri"/>
                <w:spacing w:val="-1"/>
                <w:sz w:val="24"/>
              </w:rPr>
              <w:t>qualifications</w:t>
            </w:r>
            <w:r>
              <w:rPr>
                <w:rFonts w:ascii="Calibri"/>
                <w:spacing w:val="-4"/>
                <w:sz w:val="24"/>
              </w:rPr>
              <w:t xml:space="preserve"> </w:t>
            </w:r>
            <w:r>
              <w:rPr>
                <w:rFonts w:ascii="Calibri"/>
                <w:spacing w:val="-1"/>
                <w:sz w:val="24"/>
              </w:rPr>
              <w:t>were</w:t>
            </w:r>
            <w:r>
              <w:rPr>
                <w:rFonts w:ascii="Calibri"/>
                <w:spacing w:val="-6"/>
                <w:sz w:val="24"/>
              </w:rPr>
              <w:t xml:space="preserve"> </w:t>
            </w:r>
            <w:r>
              <w:rPr>
                <w:rFonts w:ascii="Calibri"/>
                <w:spacing w:val="-1"/>
                <w:sz w:val="24"/>
              </w:rPr>
              <w:t>not</w:t>
            </w:r>
            <w:r>
              <w:rPr>
                <w:rFonts w:ascii="Calibri"/>
                <w:spacing w:val="-4"/>
                <w:sz w:val="24"/>
              </w:rPr>
              <w:t xml:space="preserve"> </w:t>
            </w:r>
            <w:r>
              <w:rPr>
                <w:rFonts w:ascii="Calibri"/>
                <w:spacing w:val="-1"/>
                <w:sz w:val="24"/>
              </w:rPr>
              <w:t>met.</w:t>
            </w:r>
          </w:p>
        </w:tc>
      </w:tr>
      <w:tr w:rsidR="006E0120" w14:paraId="3D525D4D" w14:textId="77777777" w:rsidTr="00B24363">
        <w:trPr>
          <w:trHeight w:hRule="exact" w:val="312"/>
        </w:trPr>
        <w:tc>
          <w:tcPr>
            <w:tcW w:w="1300" w:type="dxa"/>
          </w:tcPr>
          <w:p w14:paraId="012EE15A" w14:textId="77777777" w:rsidR="006E0120" w:rsidRDefault="006E0120" w:rsidP="00B24363">
            <w:pPr>
              <w:pStyle w:val="TableParagraph"/>
              <w:spacing w:before="8" w:line="292" w:lineRule="exact"/>
              <w:ind w:right="6"/>
              <w:jc w:val="center"/>
              <w:rPr>
                <w:rFonts w:ascii="Calibri" w:eastAsia="Calibri" w:hAnsi="Calibri" w:cs="Calibri"/>
                <w:sz w:val="24"/>
                <w:szCs w:val="24"/>
              </w:rPr>
            </w:pPr>
            <w:r>
              <w:rPr>
                <w:rFonts w:ascii="Calibri"/>
                <w:spacing w:val="-1"/>
                <w:sz w:val="24"/>
              </w:rPr>
              <w:t>B18</w:t>
            </w:r>
          </w:p>
        </w:tc>
        <w:tc>
          <w:tcPr>
            <w:tcW w:w="8133" w:type="dxa"/>
          </w:tcPr>
          <w:p w14:paraId="7E87DDBB"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z w:val="24"/>
              </w:rPr>
              <w:t>This</w:t>
            </w:r>
            <w:r>
              <w:rPr>
                <w:rFonts w:ascii="Calibri"/>
                <w:spacing w:val="-5"/>
                <w:sz w:val="24"/>
              </w:rPr>
              <w:t xml:space="preserve"> </w:t>
            </w:r>
            <w:r>
              <w:rPr>
                <w:rFonts w:ascii="Calibri"/>
                <w:spacing w:val="-1"/>
                <w:sz w:val="24"/>
              </w:rPr>
              <w:t>procedure</w:t>
            </w:r>
            <w:r>
              <w:rPr>
                <w:rFonts w:ascii="Calibri"/>
                <w:spacing w:val="-3"/>
                <w:sz w:val="24"/>
              </w:rPr>
              <w:t xml:space="preserve"> </w:t>
            </w:r>
            <w:r>
              <w:rPr>
                <w:rFonts w:ascii="Calibri"/>
                <w:spacing w:val="-1"/>
                <w:sz w:val="24"/>
              </w:rPr>
              <w:t>code</w:t>
            </w:r>
            <w:r>
              <w:rPr>
                <w:rFonts w:ascii="Calibri"/>
                <w:spacing w:val="-4"/>
                <w:sz w:val="24"/>
              </w:rPr>
              <w:t xml:space="preserve"> </w:t>
            </w:r>
            <w:r>
              <w:rPr>
                <w:rFonts w:ascii="Calibri"/>
                <w:spacing w:val="-1"/>
                <w:sz w:val="24"/>
              </w:rPr>
              <w:t>and</w:t>
            </w:r>
            <w:r>
              <w:rPr>
                <w:rFonts w:ascii="Calibri"/>
                <w:spacing w:val="-4"/>
                <w:sz w:val="24"/>
              </w:rPr>
              <w:t xml:space="preserve"> </w:t>
            </w:r>
            <w:r>
              <w:rPr>
                <w:rFonts w:ascii="Calibri"/>
                <w:spacing w:val="-1"/>
                <w:sz w:val="24"/>
              </w:rPr>
              <w:t>modifier</w:t>
            </w:r>
            <w:r>
              <w:rPr>
                <w:rFonts w:ascii="Calibri"/>
                <w:spacing w:val="-3"/>
                <w:sz w:val="24"/>
              </w:rPr>
              <w:t xml:space="preserve"> </w:t>
            </w:r>
            <w:r>
              <w:rPr>
                <w:rFonts w:ascii="Calibri"/>
                <w:spacing w:val="-1"/>
                <w:sz w:val="24"/>
              </w:rPr>
              <w:t>were invalid</w:t>
            </w:r>
            <w:r>
              <w:rPr>
                <w:rFonts w:ascii="Calibri"/>
                <w:spacing w:val="-4"/>
                <w:sz w:val="24"/>
              </w:rPr>
              <w:t xml:space="preserve"> </w:t>
            </w:r>
            <w:r>
              <w:rPr>
                <w:rFonts w:ascii="Calibri"/>
                <w:spacing w:val="-1"/>
                <w:sz w:val="24"/>
              </w:rPr>
              <w:t>on</w:t>
            </w:r>
            <w:r>
              <w:rPr>
                <w:rFonts w:ascii="Calibri"/>
                <w:spacing w:val="-2"/>
                <w:sz w:val="24"/>
              </w:rPr>
              <w:t xml:space="preserve"> </w:t>
            </w:r>
            <w:r>
              <w:rPr>
                <w:rFonts w:ascii="Calibri"/>
                <w:spacing w:val="-1"/>
                <w:sz w:val="24"/>
              </w:rPr>
              <w:t>the date</w:t>
            </w:r>
            <w:r>
              <w:rPr>
                <w:rFonts w:ascii="Calibri"/>
                <w:spacing w:val="-5"/>
                <w:sz w:val="24"/>
              </w:rPr>
              <w:t xml:space="preserve"> </w:t>
            </w:r>
            <w:r>
              <w:rPr>
                <w:rFonts w:ascii="Calibri"/>
                <w:spacing w:val="-1"/>
                <w:sz w:val="24"/>
              </w:rPr>
              <w:t>of</w:t>
            </w:r>
            <w:r>
              <w:rPr>
                <w:rFonts w:ascii="Calibri"/>
                <w:spacing w:val="-2"/>
                <w:sz w:val="24"/>
              </w:rPr>
              <w:t xml:space="preserve"> </w:t>
            </w:r>
            <w:r>
              <w:rPr>
                <w:rFonts w:ascii="Calibri"/>
                <w:spacing w:val="-1"/>
                <w:sz w:val="24"/>
              </w:rPr>
              <w:t>service.</w:t>
            </w:r>
          </w:p>
        </w:tc>
      </w:tr>
      <w:tr w:rsidR="006E0120" w14:paraId="7A2808C4" w14:textId="77777777" w:rsidTr="00B24363">
        <w:trPr>
          <w:trHeight w:hRule="exact" w:val="314"/>
        </w:trPr>
        <w:tc>
          <w:tcPr>
            <w:tcW w:w="1300" w:type="dxa"/>
          </w:tcPr>
          <w:p w14:paraId="1BD2167C" w14:textId="77777777" w:rsidR="006E0120" w:rsidRDefault="006E0120" w:rsidP="00B24363">
            <w:pPr>
              <w:pStyle w:val="TableParagraph"/>
              <w:spacing w:before="10" w:line="292" w:lineRule="exact"/>
              <w:ind w:right="3"/>
              <w:jc w:val="center"/>
              <w:rPr>
                <w:rFonts w:ascii="Calibri" w:eastAsia="Calibri" w:hAnsi="Calibri" w:cs="Calibri"/>
                <w:sz w:val="24"/>
                <w:szCs w:val="24"/>
              </w:rPr>
            </w:pPr>
            <w:r>
              <w:rPr>
                <w:rFonts w:ascii="Calibri"/>
                <w:spacing w:val="-1"/>
                <w:sz w:val="24"/>
              </w:rPr>
              <w:t>B2</w:t>
            </w:r>
          </w:p>
        </w:tc>
        <w:tc>
          <w:tcPr>
            <w:tcW w:w="8133" w:type="dxa"/>
          </w:tcPr>
          <w:p w14:paraId="65B55FC5" w14:textId="77777777" w:rsidR="006E0120" w:rsidRDefault="006E0120" w:rsidP="00B24363">
            <w:pPr>
              <w:pStyle w:val="TableParagraph"/>
              <w:spacing w:before="10" w:line="292" w:lineRule="exact"/>
              <w:ind w:left="419"/>
              <w:rPr>
                <w:rFonts w:ascii="Calibri" w:eastAsia="Calibri" w:hAnsi="Calibri" w:cs="Calibri"/>
                <w:sz w:val="24"/>
                <w:szCs w:val="24"/>
              </w:rPr>
            </w:pPr>
            <w:r>
              <w:rPr>
                <w:rFonts w:ascii="Calibri"/>
                <w:spacing w:val="-1"/>
                <w:sz w:val="24"/>
              </w:rPr>
              <w:t>Covered</w:t>
            </w:r>
            <w:r>
              <w:rPr>
                <w:rFonts w:ascii="Calibri"/>
                <w:spacing w:val="-6"/>
                <w:sz w:val="24"/>
              </w:rPr>
              <w:t xml:space="preserve"> </w:t>
            </w:r>
            <w:r>
              <w:rPr>
                <w:rFonts w:ascii="Calibri"/>
                <w:spacing w:val="-1"/>
                <w:sz w:val="24"/>
              </w:rPr>
              <w:t>visits.</w:t>
            </w:r>
          </w:p>
        </w:tc>
      </w:tr>
      <w:tr w:rsidR="006E0120" w14:paraId="76340F43" w14:textId="77777777" w:rsidTr="00B24363">
        <w:trPr>
          <w:trHeight w:hRule="exact" w:val="312"/>
        </w:trPr>
        <w:tc>
          <w:tcPr>
            <w:tcW w:w="1300" w:type="dxa"/>
          </w:tcPr>
          <w:p w14:paraId="6CE53F3C" w14:textId="77777777" w:rsidR="006E0120" w:rsidRDefault="006E0120" w:rsidP="00B24363">
            <w:pPr>
              <w:pStyle w:val="TableParagraph"/>
              <w:spacing w:before="8" w:line="292" w:lineRule="exact"/>
              <w:ind w:right="6"/>
              <w:jc w:val="center"/>
              <w:rPr>
                <w:rFonts w:ascii="Calibri" w:eastAsia="Calibri" w:hAnsi="Calibri" w:cs="Calibri"/>
                <w:sz w:val="24"/>
                <w:szCs w:val="24"/>
              </w:rPr>
            </w:pPr>
            <w:r>
              <w:rPr>
                <w:rFonts w:ascii="Calibri"/>
                <w:spacing w:val="-1"/>
                <w:sz w:val="24"/>
              </w:rPr>
              <w:t>B20</w:t>
            </w:r>
          </w:p>
        </w:tc>
        <w:tc>
          <w:tcPr>
            <w:tcW w:w="8133" w:type="dxa"/>
          </w:tcPr>
          <w:p w14:paraId="31B7E0B3"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Procedure/service</w:t>
            </w:r>
            <w:r>
              <w:rPr>
                <w:rFonts w:ascii="Calibri"/>
                <w:spacing w:val="-3"/>
                <w:sz w:val="24"/>
              </w:rPr>
              <w:t xml:space="preserve"> </w:t>
            </w:r>
            <w:r>
              <w:rPr>
                <w:rFonts w:ascii="Calibri"/>
                <w:spacing w:val="-1"/>
                <w:sz w:val="24"/>
              </w:rPr>
              <w:t>was</w:t>
            </w:r>
            <w:r>
              <w:rPr>
                <w:rFonts w:ascii="Calibri"/>
                <w:spacing w:val="-3"/>
                <w:sz w:val="24"/>
              </w:rPr>
              <w:t xml:space="preserve"> </w:t>
            </w:r>
            <w:r>
              <w:rPr>
                <w:rFonts w:ascii="Calibri"/>
                <w:spacing w:val="-1"/>
                <w:sz w:val="24"/>
              </w:rPr>
              <w:t>partially</w:t>
            </w:r>
            <w:r>
              <w:rPr>
                <w:rFonts w:ascii="Calibri"/>
                <w:spacing w:val="-5"/>
                <w:sz w:val="24"/>
              </w:rPr>
              <w:t xml:space="preserve"> </w:t>
            </w:r>
            <w:r>
              <w:rPr>
                <w:rFonts w:ascii="Calibri"/>
                <w:sz w:val="24"/>
              </w:rPr>
              <w:t>or</w:t>
            </w:r>
            <w:r>
              <w:rPr>
                <w:rFonts w:ascii="Calibri"/>
                <w:spacing w:val="-5"/>
                <w:sz w:val="24"/>
              </w:rPr>
              <w:t xml:space="preserve"> </w:t>
            </w:r>
            <w:r>
              <w:rPr>
                <w:rFonts w:ascii="Calibri"/>
                <w:spacing w:val="-1"/>
                <w:sz w:val="24"/>
              </w:rPr>
              <w:t>fully</w:t>
            </w:r>
            <w:r>
              <w:rPr>
                <w:rFonts w:ascii="Calibri"/>
                <w:spacing w:val="-6"/>
                <w:sz w:val="24"/>
              </w:rPr>
              <w:t xml:space="preserve"> </w:t>
            </w:r>
            <w:r>
              <w:rPr>
                <w:rFonts w:ascii="Calibri"/>
                <w:spacing w:val="-1"/>
                <w:sz w:val="24"/>
              </w:rPr>
              <w:t>furnished</w:t>
            </w:r>
            <w:r>
              <w:rPr>
                <w:rFonts w:ascii="Calibri"/>
                <w:spacing w:val="-4"/>
                <w:sz w:val="24"/>
              </w:rPr>
              <w:t xml:space="preserve"> </w:t>
            </w:r>
            <w:r>
              <w:rPr>
                <w:rFonts w:ascii="Calibri"/>
                <w:sz w:val="24"/>
              </w:rPr>
              <w:t>by</w:t>
            </w:r>
            <w:r>
              <w:rPr>
                <w:rFonts w:ascii="Calibri"/>
                <w:spacing w:val="-4"/>
                <w:sz w:val="24"/>
              </w:rPr>
              <w:t xml:space="preserve"> </w:t>
            </w:r>
            <w:r>
              <w:rPr>
                <w:rFonts w:ascii="Calibri"/>
                <w:spacing w:val="-1"/>
                <w:sz w:val="24"/>
              </w:rPr>
              <w:t>another</w:t>
            </w:r>
            <w:r>
              <w:rPr>
                <w:rFonts w:ascii="Calibri"/>
                <w:spacing w:val="-4"/>
                <w:sz w:val="24"/>
              </w:rPr>
              <w:t xml:space="preserve"> </w:t>
            </w:r>
            <w:r>
              <w:rPr>
                <w:rFonts w:ascii="Calibri"/>
                <w:spacing w:val="-1"/>
                <w:sz w:val="24"/>
              </w:rPr>
              <w:t>provider.</w:t>
            </w:r>
          </w:p>
        </w:tc>
      </w:tr>
      <w:tr w:rsidR="006E0120" w14:paraId="3BC8B22B" w14:textId="77777777" w:rsidTr="00B24363">
        <w:trPr>
          <w:trHeight w:hRule="exact" w:val="314"/>
        </w:trPr>
        <w:tc>
          <w:tcPr>
            <w:tcW w:w="1300" w:type="dxa"/>
          </w:tcPr>
          <w:p w14:paraId="463A6E2F" w14:textId="77777777" w:rsidR="006E0120" w:rsidRDefault="006E0120" w:rsidP="00B24363">
            <w:pPr>
              <w:pStyle w:val="TableParagraph"/>
              <w:spacing w:before="8"/>
              <w:ind w:right="6"/>
              <w:jc w:val="center"/>
              <w:rPr>
                <w:rFonts w:ascii="Calibri" w:eastAsia="Calibri" w:hAnsi="Calibri" w:cs="Calibri"/>
                <w:sz w:val="24"/>
                <w:szCs w:val="24"/>
              </w:rPr>
            </w:pPr>
            <w:r>
              <w:rPr>
                <w:rFonts w:ascii="Calibri"/>
                <w:spacing w:val="-1"/>
                <w:sz w:val="24"/>
              </w:rPr>
              <w:t>B22</w:t>
            </w:r>
          </w:p>
        </w:tc>
        <w:tc>
          <w:tcPr>
            <w:tcW w:w="8133" w:type="dxa"/>
          </w:tcPr>
          <w:p w14:paraId="4AA1C9D4" w14:textId="77777777" w:rsidR="006E0120" w:rsidRDefault="006E0120" w:rsidP="00B24363">
            <w:pPr>
              <w:pStyle w:val="TableParagraph"/>
              <w:spacing w:before="8"/>
              <w:ind w:left="419"/>
              <w:rPr>
                <w:rFonts w:ascii="Calibri" w:eastAsia="Calibri" w:hAnsi="Calibri" w:cs="Calibri"/>
                <w:sz w:val="24"/>
                <w:szCs w:val="24"/>
              </w:rPr>
            </w:pPr>
            <w:r>
              <w:rPr>
                <w:rFonts w:ascii="Calibri"/>
                <w:sz w:val="24"/>
              </w:rPr>
              <w:t>This</w:t>
            </w:r>
            <w:r>
              <w:rPr>
                <w:rFonts w:ascii="Calibri"/>
                <w:spacing w:val="-5"/>
                <w:sz w:val="24"/>
              </w:rPr>
              <w:t xml:space="preserve"> </w:t>
            </w:r>
            <w:r>
              <w:rPr>
                <w:rFonts w:ascii="Calibri"/>
                <w:spacing w:val="-1"/>
                <w:sz w:val="24"/>
              </w:rPr>
              <w:t xml:space="preserve">payment </w:t>
            </w:r>
            <w:r>
              <w:rPr>
                <w:rFonts w:ascii="Calibri"/>
                <w:sz w:val="24"/>
              </w:rPr>
              <w:t>is</w:t>
            </w:r>
            <w:r>
              <w:rPr>
                <w:rFonts w:ascii="Calibri"/>
                <w:spacing w:val="-2"/>
                <w:sz w:val="24"/>
              </w:rPr>
              <w:t xml:space="preserve"> </w:t>
            </w:r>
            <w:r>
              <w:rPr>
                <w:rFonts w:ascii="Calibri"/>
                <w:spacing w:val="-1"/>
                <w:sz w:val="24"/>
              </w:rPr>
              <w:t>adjusted</w:t>
            </w:r>
            <w:r>
              <w:rPr>
                <w:rFonts w:ascii="Calibri"/>
                <w:spacing w:val="-3"/>
                <w:sz w:val="24"/>
              </w:rPr>
              <w:t xml:space="preserve"> </w:t>
            </w:r>
            <w:r>
              <w:rPr>
                <w:rFonts w:ascii="Calibri"/>
                <w:spacing w:val="-1"/>
                <w:sz w:val="24"/>
              </w:rPr>
              <w:t>based on</w:t>
            </w:r>
            <w:r>
              <w:rPr>
                <w:rFonts w:ascii="Calibri"/>
                <w:spacing w:val="1"/>
                <w:sz w:val="24"/>
              </w:rPr>
              <w:t xml:space="preserve"> </w:t>
            </w:r>
            <w:r>
              <w:rPr>
                <w:rFonts w:ascii="Calibri"/>
                <w:sz w:val="24"/>
              </w:rPr>
              <w:t>the</w:t>
            </w:r>
            <w:r>
              <w:rPr>
                <w:rFonts w:ascii="Calibri"/>
                <w:spacing w:val="-4"/>
                <w:sz w:val="24"/>
              </w:rPr>
              <w:t xml:space="preserve"> </w:t>
            </w:r>
            <w:r>
              <w:rPr>
                <w:rFonts w:ascii="Calibri"/>
                <w:spacing w:val="-1"/>
                <w:sz w:val="24"/>
              </w:rPr>
              <w:t>diagnosis.</w:t>
            </w:r>
          </w:p>
        </w:tc>
      </w:tr>
      <w:tr w:rsidR="006E0120" w14:paraId="088C5D9C" w14:textId="77777777" w:rsidTr="00B24363">
        <w:trPr>
          <w:trHeight w:hRule="exact" w:val="312"/>
        </w:trPr>
        <w:tc>
          <w:tcPr>
            <w:tcW w:w="1300" w:type="dxa"/>
          </w:tcPr>
          <w:p w14:paraId="1D67E188"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pacing w:val="-1"/>
                <w:sz w:val="24"/>
              </w:rPr>
              <w:t>B4</w:t>
            </w:r>
          </w:p>
        </w:tc>
        <w:tc>
          <w:tcPr>
            <w:tcW w:w="8133" w:type="dxa"/>
          </w:tcPr>
          <w:p w14:paraId="3543E3F1"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Late</w:t>
            </w:r>
            <w:r>
              <w:rPr>
                <w:rFonts w:ascii="Calibri"/>
                <w:spacing w:val="-3"/>
                <w:sz w:val="24"/>
              </w:rPr>
              <w:t xml:space="preserve"> </w:t>
            </w:r>
            <w:r>
              <w:rPr>
                <w:rFonts w:ascii="Calibri"/>
                <w:sz w:val="24"/>
              </w:rPr>
              <w:t>filing</w:t>
            </w:r>
            <w:r>
              <w:rPr>
                <w:rFonts w:ascii="Calibri"/>
                <w:spacing w:val="-4"/>
                <w:sz w:val="24"/>
              </w:rPr>
              <w:t xml:space="preserve"> </w:t>
            </w:r>
            <w:r>
              <w:rPr>
                <w:rFonts w:ascii="Calibri"/>
                <w:spacing w:val="-1"/>
                <w:sz w:val="24"/>
              </w:rPr>
              <w:t>penalty.</w:t>
            </w:r>
          </w:p>
        </w:tc>
      </w:tr>
      <w:tr w:rsidR="006E0120" w14:paraId="00CF5623" w14:textId="77777777" w:rsidTr="00B24363">
        <w:trPr>
          <w:trHeight w:hRule="exact" w:val="313"/>
        </w:trPr>
        <w:tc>
          <w:tcPr>
            <w:tcW w:w="1300" w:type="dxa"/>
          </w:tcPr>
          <w:p w14:paraId="0BEFE0F9"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pacing w:val="-1"/>
                <w:sz w:val="24"/>
              </w:rPr>
              <w:t>B5</w:t>
            </w:r>
          </w:p>
        </w:tc>
        <w:tc>
          <w:tcPr>
            <w:tcW w:w="8133" w:type="dxa"/>
          </w:tcPr>
          <w:p w14:paraId="0C9665E2"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Coverage/program</w:t>
            </w:r>
            <w:r>
              <w:rPr>
                <w:rFonts w:ascii="Calibri"/>
                <w:spacing w:val="-6"/>
                <w:sz w:val="24"/>
              </w:rPr>
              <w:t xml:space="preserve"> </w:t>
            </w:r>
            <w:r>
              <w:rPr>
                <w:rFonts w:ascii="Calibri"/>
                <w:spacing w:val="-1"/>
                <w:sz w:val="24"/>
              </w:rPr>
              <w:t>guidelines</w:t>
            </w:r>
            <w:r>
              <w:rPr>
                <w:rFonts w:ascii="Calibri"/>
                <w:spacing w:val="-6"/>
                <w:sz w:val="24"/>
              </w:rPr>
              <w:t xml:space="preserve"> </w:t>
            </w:r>
            <w:r>
              <w:rPr>
                <w:rFonts w:ascii="Calibri"/>
                <w:spacing w:val="-1"/>
                <w:sz w:val="24"/>
              </w:rPr>
              <w:t>were</w:t>
            </w:r>
            <w:r>
              <w:rPr>
                <w:rFonts w:ascii="Calibri"/>
                <w:spacing w:val="-9"/>
                <w:sz w:val="24"/>
              </w:rPr>
              <w:t xml:space="preserve"> </w:t>
            </w:r>
            <w:r>
              <w:rPr>
                <w:rFonts w:ascii="Calibri"/>
                <w:spacing w:val="-1"/>
                <w:sz w:val="24"/>
              </w:rPr>
              <w:t>not</w:t>
            </w:r>
            <w:r>
              <w:rPr>
                <w:rFonts w:ascii="Calibri"/>
                <w:spacing w:val="-5"/>
                <w:sz w:val="24"/>
              </w:rPr>
              <w:t xml:space="preserve"> </w:t>
            </w:r>
            <w:r>
              <w:rPr>
                <w:rFonts w:ascii="Calibri"/>
                <w:spacing w:val="-1"/>
                <w:sz w:val="24"/>
              </w:rPr>
              <w:t>met</w:t>
            </w:r>
            <w:r>
              <w:rPr>
                <w:rFonts w:ascii="Calibri"/>
                <w:spacing w:val="-7"/>
                <w:sz w:val="24"/>
              </w:rPr>
              <w:t xml:space="preserve"> </w:t>
            </w:r>
            <w:r>
              <w:rPr>
                <w:rFonts w:ascii="Calibri"/>
                <w:spacing w:val="-1"/>
                <w:sz w:val="24"/>
              </w:rPr>
              <w:t>or</w:t>
            </w:r>
            <w:r>
              <w:rPr>
                <w:rFonts w:ascii="Calibri"/>
                <w:spacing w:val="-5"/>
                <w:sz w:val="24"/>
              </w:rPr>
              <w:t xml:space="preserve"> </w:t>
            </w:r>
            <w:r>
              <w:rPr>
                <w:rFonts w:ascii="Calibri"/>
                <w:spacing w:val="-1"/>
                <w:sz w:val="24"/>
              </w:rPr>
              <w:t>were</w:t>
            </w:r>
            <w:r>
              <w:rPr>
                <w:rFonts w:ascii="Calibri"/>
                <w:spacing w:val="-6"/>
                <w:sz w:val="24"/>
              </w:rPr>
              <w:t xml:space="preserve"> </w:t>
            </w:r>
            <w:r>
              <w:rPr>
                <w:rFonts w:ascii="Calibri"/>
                <w:spacing w:val="-1"/>
                <w:sz w:val="24"/>
              </w:rPr>
              <w:t>exceeded.</w:t>
            </w:r>
          </w:p>
        </w:tc>
      </w:tr>
      <w:tr w:rsidR="006E0120" w14:paraId="7306F8E9" w14:textId="77777777" w:rsidTr="00B24363">
        <w:trPr>
          <w:trHeight w:hRule="exact" w:val="900"/>
        </w:trPr>
        <w:tc>
          <w:tcPr>
            <w:tcW w:w="1300" w:type="dxa"/>
          </w:tcPr>
          <w:p w14:paraId="2D2837AF" w14:textId="77777777" w:rsidR="006E0120" w:rsidRDefault="006E0120" w:rsidP="00B24363">
            <w:pPr>
              <w:pStyle w:val="TableParagraph"/>
              <w:spacing w:before="10"/>
              <w:ind w:right="3"/>
              <w:jc w:val="center"/>
              <w:rPr>
                <w:rFonts w:ascii="Calibri" w:eastAsia="Calibri" w:hAnsi="Calibri" w:cs="Calibri"/>
                <w:sz w:val="24"/>
                <w:szCs w:val="24"/>
              </w:rPr>
            </w:pPr>
            <w:r>
              <w:rPr>
                <w:rFonts w:ascii="Calibri"/>
                <w:spacing w:val="-1"/>
                <w:sz w:val="24"/>
              </w:rPr>
              <w:t>B6</w:t>
            </w:r>
          </w:p>
        </w:tc>
        <w:tc>
          <w:tcPr>
            <w:tcW w:w="8133" w:type="dxa"/>
          </w:tcPr>
          <w:p w14:paraId="7AED0C8A" w14:textId="77777777" w:rsidR="006E0120" w:rsidRDefault="006E0120" w:rsidP="00B24363">
            <w:pPr>
              <w:pStyle w:val="TableParagraph"/>
              <w:spacing w:before="10"/>
              <w:ind w:left="419" w:right="1181"/>
              <w:rPr>
                <w:rFonts w:ascii="Calibri" w:eastAsia="Calibri" w:hAnsi="Calibri" w:cs="Calibri"/>
                <w:sz w:val="24"/>
                <w:szCs w:val="24"/>
              </w:rPr>
            </w:pPr>
            <w:r>
              <w:rPr>
                <w:rFonts w:ascii="Calibri"/>
                <w:sz w:val="24"/>
              </w:rPr>
              <w:t>This</w:t>
            </w:r>
            <w:r>
              <w:rPr>
                <w:rFonts w:ascii="Calibri"/>
                <w:spacing w:val="-5"/>
                <w:sz w:val="24"/>
              </w:rPr>
              <w:t xml:space="preserve"> </w:t>
            </w:r>
            <w:r>
              <w:rPr>
                <w:rFonts w:ascii="Calibri"/>
                <w:spacing w:val="-1"/>
                <w:sz w:val="24"/>
              </w:rPr>
              <w:t>payment</w:t>
            </w:r>
            <w:r>
              <w:rPr>
                <w:rFonts w:ascii="Calibri"/>
                <w:spacing w:val="-2"/>
                <w:sz w:val="24"/>
              </w:rPr>
              <w:t xml:space="preserve"> </w:t>
            </w:r>
            <w:r>
              <w:rPr>
                <w:rFonts w:ascii="Calibri"/>
                <w:sz w:val="24"/>
              </w:rPr>
              <w:t>is</w:t>
            </w:r>
            <w:r>
              <w:rPr>
                <w:rFonts w:ascii="Calibri"/>
                <w:spacing w:val="-4"/>
                <w:sz w:val="24"/>
              </w:rPr>
              <w:t xml:space="preserve"> </w:t>
            </w:r>
            <w:r>
              <w:rPr>
                <w:rFonts w:ascii="Calibri"/>
                <w:spacing w:val="-1"/>
                <w:sz w:val="24"/>
              </w:rPr>
              <w:t>adjusted</w:t>
            </w:r>
            <w:r>
              <w:rPr>
                <w:rFonts w:ascii="Calibri"/>
                <w:spacing w:val="-3"/>
                <w:sz w:val="24"/>
              </w:rPr>
              <w:t xml:space="preserve"> </w:t>
            </w:r>
            <w:r>
              <w:rPr>
                <w:rFonts w:ascii="Calibri"/>
                <w:spacing w:val="-1"/>
                <w:sz w:val="24"/>
              </w:rPr>
              <w:t>when</w:t>
            </w:r>
            <w:r>
              <w:rPr>
                <w:rFonts w:ascii="Calibri"/>
                <w:spacing w:val="-4"/>
                <w:sz w:val="24"/>
              </w:rPr>
              <w:t xml:space="preserve"> </w:t>
            </w:r>
            <w:r>
              <w:rPr>
                <w:rFonts w:ascii="Calibri"/>
                <w:spacing w:val="-1"/>
                <w:sz w:val="24"/>
              </w:rPr>
              <w:t>performed/billed</w:t>
            </w:r>
            <w:r>
              <w:rPr>
                <w:rFonts w:ascii="Calibri"/>
                <w:spacing w:val="-4"/>
                <w:sz w:val="24"/>
              </w:rPr>
              <w:t xml:space="preserve"> </w:t>
            </w:r>
            <w:r>
              <w:rPr>
                <w:rFonts w:ascii="Calibri"/>
                <w:sz w:val="24"/>
              </w:rPr>
              <w:t>by</w:t>
            </w:r>
            <w:r>
              <w:rPr>
                <w:rFonts w:ascii="Calibri"/>
                <w:spacing w:val="-3"/>
                <w:sz w:val="24"/>
              </w:rPr>
              <w:t xml:space="preserve"> </w:t>
            </w:r>
            <w:r>
              <w:rPr>
                <w:rFonts w:ascii="Calibri"/>
                <w:spacing w:val="-1"/>
                <w:sz w:val="24"/>
              </w:rPr>
              <w:t>this</w:t>
            </w:r>
            <w:r>
              <w:rPr>
                <w:rFonts w:ascii="Calibri"/>
                <w:spacing w:val="-3"/>
                <w:sz w:val="24"/>
              </w:rPr>
              <w:t xml:space="preserve"> </w:t>
            </w:r>
            <w:r>
              <w:rPr>
                <w:rFonts w:ascii="Calibri"/>
                <w:spacing w:val="-1"/>
                <w:sz w:val="24"/>
              </w:rPr>
              <w:t>type</w:t>
            </w:r>
            <w:r>
              <w:rPr>
                <w:rFonts w:ascii="Calibri"/>
                <w:spacing w:val="-3"/>
                <w:sz w:val="24"/>
              </w:rPr>
              <w:t xml:space="preserve"> </w:t>
            </w:r>
            <w:r>
              <w:rPr>
                <w:rFonts w:ascii="Calibri"/>
                <w:spacing w:val="-1"/>
                <w:sz w:val="24"/>
              </w:rPr>
              <w:t>of</w:t>
            </w:r>
            <w:r>
              <w:rPr>
                <w:rFonts w:ascii="Calibri"/>
                <w:spacing w:val="37"/>
                <w:sz w:val="24"/>
              </w:rPr>
              <w:t xml:space="preserve"> </w:t>
            </w:r>
            <w:r>
              <w:rPr>
                <w:rFonts w:ascii="Calibri"/>
                <w:spacing w:val="-1"/>
                <w:sz w:val="24"/>
              </w:rPr>
              <w:t xml:space="preserve">provider, </w:t>
            </w:r>
            <w:r>
              <w:rPr>
                <w:rFonts w:ascii="Calibri"/>
                <w:sz w:val="24"/>
              </w:rPr>
              <w:t>by</w:t>
            </w:r>
            <w:r>
              <w:rPr>
                <w:rFonts w:ascii="Calibri"/>
                <w:spacing w:val="-5"/>
                <w:sz w:val="24"/>
              </w:rPr>
              <w:t xml:space="preserve"> </w:t>
            </w:r>
            <w:r>
              <w:rPr>
                <w:rFonts w:ascii="Calibri"/>
                <w:spacing w:val="-1"/>
                <w:sz w:val="24"/>
              </w:rPr>
              <w:t>this</w:t>
            </w:r>
            <w:r>
              <w:rPr>
                <w:rFonts w:ascii="Calibri"/>
                <w:spacing w:val="-2"/>
                <w:sz w:val="24"/>
              </w:rPr>
              <w:t xml:space="preserve"> </w:t>
            </w:r>
            <w:r>
              <w:rPr>
                <w:rFonts w:ascii="Calibri"/>
                <w:spacing w:val="-1"/>
                <w:sz w:val="24"/>
              </w:rPr>
              <w:t>type</w:t>
            </w:r>
            <w:r>
              <w:rPr>
                <w:rFonts w:ascii="Calibri"/>
                <w:sz w:val="24"/>
              </w:rPr>
              <w:t xml:space="preserve"> </w:t>
            </w:r>
            <w:r>
              <w:rPr>
                <w:rFonts w:ascii="Calibri"/>
                <w:spacing w:val="-1"/>
                <w:sz w:val="24"/>
              </w:rPr>
              <w:t>of</w:t>
            </w:r>
            <w:r>
              <w:rPr>
                <w:rFonts w:ascii="Calibri"/>
                <w:spacing w:val="-3"/>
                <w:sz w:val="24"/>
              </w:rPr>
              <w:t xml:space="preserve"> </w:t>
            </w:r>
            <w:r>
              <w:rPr>
                <w:rFonts w:ascii="Calibri"/>
                <w:spacing w:val="-1"/>
                <w:sz w:val="24"/>
              </w:rPr>
              <w:t xml:space="preserve">provider </w:t>
            </w:r>
            <w:r>
              <w:rPr>
                <w:rFonts w:ascii="Calibri"/>
                <w:sz w:val="24"/>
              </w:rPr>
              <w:t>in</w:t>
            </w:r>
            <w:r>
              <w:rPr>
                <w:rFonts w:ascii="Calibri"/>
                <w:spacing w:val="-3"/>
                <w:sz w:val="24"/>
              </w:rPr>
              <w:t xml:space="preserve"> </w:t>
            </w:r>
            <w:r>
              <w:rPr>
                <w:rFonts w:ascii="Calibri"/>
                <w:spacing w:val="-1"/>
                <w:sz w:val="24"/>
              </w:rPr>
              <w:t>this</w:t>
            </w:r>
            <w:r>
              <w:rPr>
                <w:rFonts w:ascii="Calibri"/>
                <w:spacing w:val="-3"/>
                <w:sz w:val="24"/>
              </w:rPr>
              <w:t xml:space="preserve"> </w:t>
            </w:r>
            <w:r>
              <w:rPr>
                <w:rFonts w:ascii="Calibri"/>
                <w:sz w:val="24"/>
              </w:rPr>
              <w:t>type</w:t>
            </w:r>
            <w:r>
              <w:rPr>
                <w:rFonts w:ascii="Calibri"/>
                <w:spacing w:val="-3"/>
                <w:sz w:val="24"/>
              </w:rPr>
              <w:t xml:space="preserve"> </w:t>
            </w:r>
            <w:r>
              <w:rPr>
                <w:rFonts w:ascii="Calibri"/>
                <w:spacing w:val="-1"/>
                <w:sz w:val="24"/>
              </w:rPr>
              <w:t>of</w:t>
            </w:r>
            <w:r>
              <w:rPr>
                <w:rFonts w:ascii="Calibri"/>
                <w:spacing w:val="-2"/>
                <w:sz w:val="24"/>
              </w:rPr>
              <w:t xml:space="preserve"> </w:t>
            </w:r>
            <w:r>
              <w:rPr>
                <w:rFonts w:ascii="Calibri"/>
                <w:spacing w:val="-1"/>
                <w:sz w:val="24"/>
              </w:rPr>
              <w:t>facility,</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a</w:t>
            </w:r>
            <w:r>
              <w:rPr>
                <w:rFonts w:ascii="Calibri"/>
                <w:spacing w:val="53"/>
                <w:sz w:val="24"/>
              </w:rPr>
              <w:t xml:space="preserve"> </w:t>
            </w:r>
            <w:r>
              <w:rPr>
                <w:rFonts w:ascii="Calibri"/>
                <w:spacing w:val="-1"/>
                <w:sz w:val="24"/>
              </w:rPr>
              <w:t>provider</w:t>
            </w:r>
            <w:r>
              <w:rPr>
                <w:rFonts w:ascii="Calibri"/>
                <w:spacing w:val="-2"/>
                <w:sz w:val="24"/>
              </w:rPr>
              <w:t xml:space="preserve"> </w:t>
            </w:r>
            <w:r>
              <w:rPr>
                <w:rFonts w:ascii="Calibri"/>
                <w:spacing w:val="-1"/>
                <w:sz w:val="24"/>
              </w:rPr>
              <w:t xml:space="preserve">of </w:t>
            </w:r>
            <w:r>
              <w:rPr>
                <w:rFonts w:ascii="Calibri"/>
                <w:sz w:val="24"/>
              </w:rPr>
              <w:t>this</w:t>
            </w:r>
            <w:r>
              <w:rPr>
                <w:rFonts w:ascii="Calibri"/>
                <w:spacing w:val="-2"/>
                <w:sz w:val="24"/>
              </w:rPr>
              <w:t xml:space="preserve"> </w:t>
            </w:r>
            <w:r>
              <w:rPr>
                <w:rFonts w:ascii="Calibri"/>
                <w:spacing w:val="-1"/>
                <w:sz w:val="24"/>
              </w:rPr>
              <w:t>specialty.</w:t>
            </w:r>
          </w:p>
        </w:tc>
      </w:tr>
      <w:tr w:rsidR="006E0120" w14:paraId="08E346EC" w14:textId="77777777" w:rsidTr="00B24363">
        <w:trPr>
          <w:trHeight w:hRule="exact" w:val="1193"/>
        </w:trPr>
        <w:tc>
          <w:tcPr>
            <w:tcW w:w="1300" w:type="dxa"/>
          </w:tcPr>
          <w:p w14:paraId="6D880518" w14:textId="77777777" w:rsidR="006E0120" w:rsidRDefault="006E0120" w:rsidP="00B24363">
            <w:pPr>
              <w:pStyle w:val="TableParagraph"/>
              <w:spacing w:before="8"/>
              <w:ind w:right="3"/>
              <w:jc w:val="center"/>
              <w:rPr>
                <w:rFonts w:ascii="Calibri" w:eastAsia="Calibri" w:hAnsi="Calibri" w:cs="Calibri"/>
                <w:sz w:val="24"/>
                <w:szCs w:val="24"/>
              </w:rPr>
            </w:pPr>
            <w:r>
              <w:rPr>
                <w:rFonts w:ascii="Calibri"/>
                <w:spacing w:val="-1"/>
                <w:sz w:val="24"/>
              </w:rPr>
              <w:t>B7</w:t>
            </w:r>
          </w:p>
        </w:tc>
        <w:tc>
          <w:tcPr>
            <w:tcW w:w="8133" w:type="dxa"/>
          </w:tcPr>
          <w:p w14:paraId="16384CB4" w14:textId="77777777" w:rsidR="006E0120" w:rsidRDefault="006E0120" w:rsidP="00B24363">
            <w:pPr>
              <w:pStyle w:val="TableParagraph"/>
              <w:spacing w:before="8"/>
              <w:ind w:left="419" w:right="633"/>
              <w:rPr>
                <w:rFonts w:ascii="Calibri" w:eastAsia="Calibri" w:hAnsi="Calibri" w:cs="Calibri"/>
                <w:sz w:val="24"/>
                <w:szCs w:val="24"/>
              </w:rPr>
            </w:pPr>
            <w:r>
              <w:rPr>
                <w:rFonts w:ascii="Calibri"/>
                <w:sz w:val="24"/>
              </w:rPr>
              <w:t>This</w:t>
            </w:r>
            <w:r>
              <w:rPr>
                <w:rFonts w:ascii="Calibri"/>
                <w:spacing w:val="-4"/>
                <w:sz w:val="24"/>
              </w:rPr>
              <w:t xml:space="preserve"> </w:t>
            </w:r>
            <w:r>
              <w:rPr>
                <w:rFonts w:ascii="Calibri"/>
                <w:spacing w:val="-1"/>
                <w:sz w:val="24"/>
              </w:rPr>
              <w:t>provider was not</w:t>
            </w:r>
            <w:r>
              <w:rPr>
                <w:rFonts w:ascii="Calibri"/>
                <w:sz w:val="24"/>
              </w:rPr>
              <w:t xml:space="preserve"> </w:t>
            </w:r>
            <w:r>
              <w:rPr>
                <w:rFonts w:ascii="Calibri"/>
                <w:spacing w:val="-1"/>
                <w:sz w:val="24"/>
              </w:rPr>
              <w:t>certified/eligible</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be</w:t>
            </w:r>
            <w:r>
              <w:rPr>
                <w:rFonts w:ascii="Calibri"/>
                <w:spacing w:val="-4"/>
                <w:sz w:val="24"/>
              </w:rPr>
              <w:t xml:space="preserve"> </w:t>
            </w:r>
            <w:r>
              <w:rPr>
                <w:rFonts w:ascii="Calibri"/>
                <w:spacing w:val="-1"/>
                <w:sz w:val="24"/>
              </w:rPr>
              <w:t>paid</w:t>
            </w:r>
            <w:r>
              <w:rPr>
                <w:rFonts w:ascii="Calibri"/>
                <w:spacing w:val="-2"/>
                <w:sz w:val="24"/>
              </w:rPr>
              <w:t xml:space="preserve"> </w:t>
            </w:r>
            <w:r>
              <w:rPr>
                <w:rFonts w:ascii="Calibri"/>
                <w:spacing w:val="-1"/>
                <w:sz w:val="24"/>
              </w:rPr>
              <w:t>for</w:t>
            </w:r>
            <w:r>
              <w:rPr>
                <w:rFonts w:ascii="Calibri"/>
                <w:spacing w:val="-3"/>
                <w:sz w:val="24"/>
              </w:rPr>
              <w:t xml:space="preserve"> </w:t>
            </w:r>
            <w:r>
              <w:rPr>
                <w:rFonts w:ascii="Calibri"/>
                <w:sz w:val="24"/>
              </w:rPr>
              <w:t>this</w:t>
            </w:r>
            <w:r>
              <w:rPr>
                <w:rFonts w:ascii="Calibri"/>
                <w:spacing w:val="35"/>
                <w:sz w:val="24"/>
              </w:rPr>
              <w:t xml:space="preserve"> </w:t>
            </w:r>
            <w:r>
              <w:rPr>
                <w:rFonts w:ascii="Calibri"/>
                <w:spacing w:val="-1"/>
                <w:sz w:val="24"/>
              </w:rPr>
              <w:t>procedure/service</w:t>
            </w:r>
            <w:r>
              <w:rPr>
                <w:rFonts w:ascii="Calibri"/>
                <w:spacing w:val="-3"/>
                <w:sz w:val="24"/>
              </w:rPr>
              <w:t xml:space="preserve"> </w:t>
            </w:r>
            <w:r>
              <w:rPr>
                <w:rFonts w:ascii="Calibri"/>
                <w:spacing w:val="-1"/>
                <w:sz w:val="24"/>
              </w:rPr>
              <w:t>on</w:t>
            </w:r>
            <w:r>
              <w:rPr>
                <w:rFonts w:ascii="Calibri"/>
                <w:spacing w:val="-5"/>
                <w:sz w:val="24"/>
              </w:rPr>
              <w:t xml:space="preserve"> </w:t>
            </w:r>
            <w:r>
              <w:rPr>
                <w:rFonts w:ascii="Calibri"/>
                <w:spacing w:val="-1"/>
                <w:sz w:val="24"/>
              </w:rPr>
              <w:t>this</w:t>
            </w:r>
            <w:r>
              <w:rPr>
                <w:rFonts w:ascii="Calibri"/>
                <w:spacing w:val="-3"/>
                <w:sz w:val="24"/>
              </w:rPr>
              <w:t xml:space="preserve"> </w:t>
            </w:r>
            <w:r>
              <w:rPr>
                <w:rFonts w:ascii="Calibri"/>
                <w:spacing w:val="-1"/>
                <w:sz w:val="24"/>
              </w:rPr>
              <w:t>date</w:t>
            </w:r>
            <w:r>
              <w:rPr>
                <w:rFonts w:ascii="Calibri"/>
                <w:spacing w:val="-3"/>
                <w:sz w:val="24"/>
              </w:rPr>
              <w:t xml:space="preserve"> </w:t>
            </w:r>
            <w:r>
              <w:rPr>
                <w:rFonts w:ascii="Calibri"/>
                <w:spacing w:val="-1"/>
                <w:sz w:val="24"/>
              </w:rPr>
              <w:t>of</w:t>
            </w:r>
            <w:r>
              <w:rPr>
                <w:rFonts w:ascii="Calibri"/>
                <w:spacing w:val="-3"/>
                <w:sz w:val="24"/>
              </w:rPr>
              <w:t xml:space="preserve"> </w:t>
            </w:r>
            <w:r>
              <w:rPr>
                <w:rFonts w:ascii="Calibri"/>
                <w:spacing w:val="-1"/>
                <w:sz w:val="24"/>
              </w:rPr>
              <w:t>service.</w:t>
            </w:r>
            <w:r>
              <w:rPr>
                <w:rFonts w:ascii="Calibri"/>
                <w:spacing w:val="-5"/>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5"/>
                <w:sz w:val="24"/>
              </w:rPr>
              <w:t xml:space="preserve"> </w:t>
            </w:r>
            <w:r>
              <w:rPr>
                <w:rFonts w:ascii="Calibri"/>
                <w:sz w:val="24"/>
              </w:rPr>
              <w:t>835</w:t>
            </w:r>
            <w:r>
              <w:rPr>
                <w:rFonts w:ascii="Calibri"/>
                <w:spacing w:val="47"/>
                <w:w w:val="99"/>
                <w:sz w:val="24"/>
              </w:rPr>
              <w:t xml:space="preserve"> </w:t>
            </w:r>
            <w:r>
              <w:rPr>
                <w:rFonts w:ascii="Calibri"/>
                <w:spacing w:val="-1"/>
                <w:sz w:val="24"/>
              </w:rPr>
              <w:t>Healthcare</w:t>
            </w:r>
            <w:r>
              <w:rPr>
                <w:rFonts w:ascii="Calibri"/>
                <w:spacing w:val="-7"/>
                <w:sz w:val="24"/>
              </w:rPr>
              <w:t xml:space="preserve"> </w:t>
            </w:r>
            <w:r>
              <w:rPr>
                <w:rFonts w:ascii="Calibri"/>
                <w:sz w:val="24"/>
              </w:rPr>
              <w:t>Policy</w:t>
            </w:r>
            <w:r>
              <w:rPr>
                <w:rFonts w:ascii="Calibri"/>
                <w:spacing w:val="-6"/>
                <w:sz w:val="24"/>
              </w:rPr>
              <w:t xml:space="preserve"> </w:t>
            </w:r>
            <w:r>
              <w:rPr>
                <w:rFonts w:ascii="Calibri"/>
                <w:spacing w:val="-1"/>
                <w:sz w:val="24"/>
              </w:rPr>
              <w:t>Identification</w:t>
            </w:r>
            <w:r>
              <w:rPr>
                <w:rFonts w:ascii="Calibri"/>
                <w:spacing w:val="-6"/>
                <w:sz w:val="24"/>
              </w:rPr>
              <w:t xml:space="preserve"> </w:t>
            </w:r>
            <w:r>
              <w:rPr>
                <w:rFonts w:ascii="Calibri"/>
                <w:spacing w:val="-1"/>
                <w:sz w:val="24"/>
              </w:rPr>
              <w:t>Segment</w:t>
            </w:r>
            <w:r>
              <w:rPr>
                <w:rFonts w:ascii="Calibri"/>
                <w:spacing w:val="-5"/>
                <w:sz w:val="24"/>
              </w:rPr>
              <w:t xml:space="preserve"> </w:t>
            </w:r>
            <w:r>
              <w:rPr>
                <w:rFonts w:ascii="Calibri"/>
                <w:spacing w:val="-2"/>
                <w:sz w:val="24"/>
              </w:rPr>
              <w:t>(loop</w:t>
            </w:r>
            <w:r>
              <w:rPr>
                <w:rFonts w:ascii="Calibri"/>
                <w:spacing w:val="-6"/>
                <w:sz w:val="24"/>
              </w:rPr>
              <w:t xml:space="preserve"> </w:t>
            </w:r>
            <w:r>
              <w:rPr>
                <w:rFonts w:ascii="Calibri"/>
                <w:spacing w:val="-1"/>
                <w:sz w:val="24"/>
              </w:rPr>
              <w:t>2110</w:t>
            </w:r>
            <w:r>
              <w:rPr>
                <w:rFonts w:ascii="Calibri"/>
                <w:spacing w:val="-5"/>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75"/>
                <w:w w:val="99"/>
                <w:sz w:val="24"/>
              </w:rPr>
              <w:t xml:space="preserve"> </w:t>
            </w:r>
            <w:r>
              <w:rPr>
                <w:rFonts w:ascii="Calibri"/>
                <w:spacing w:val="-1"/>
                <w:sz w:val="24"/>
              </w:rPr>
              <w:t>Information</w:t>
            </w:r>
            <w:r>
              <w:rPr>
                <w:rFonts w:ascii="Calibri"/>
                <w:spacing w:val="-3"/>
                <w:sz w:val="24"/>
              </w:rPr>
              <w:t xml:space="preserve"> </w:t>
            </w:r>
            <w:r>
              <w:rPr>
                <w:rFonts w:ascii="Calibri"/>
                <w:spacing w:val="-1"/>
                <w:sz w:val="24"/>
              </w:rPr>
              <w:t>REF),</w:t>
            </w:r>
            <w:r>
              <w:rPr>
                <w:rFonts w:ascii="Calibri"/>
                <w:spacing w:val="-4"/>
                <w:sz w:val="24"/>
              </w:rPr>
              <w:t xml:space="preserve"> </w:t>
            </w:r>
            <w:r>
              <w:rPr>
                <w:rFonts w:ascii="Calibri"/>
                <w:spacing w:val="-2"/>
                <w:sz w:val="24"/>
              </w:rPr>
              <w:t>if</w:t>
            </w:r>
            <w:r>
              <w:rPr>
                <w:rFonts w:ascii="Calibri"/>
                <w:spacing w:val="-3"/>
                <w:sz w:val="24"/>
              </w:rPr>
              <w:t xml:space="preserve"> </w:t>
            </w:r>
            <w:r>
              <w:rPr>
                <w:rFonts w:ascii="Calibri"/>
                <w:spacing w:val="-1"/>
                <w:sz w:val="24"/>
              </w:rPr>
              <w:t>present.</w:t>
            </w:r>
          </w:p>
        </w:tc>
      </w:tr>
      <w:tr w:rsidR="006E0120" w14:paraId="34C4F2AA" w14:textId="77777777" w:rsidTr="00B24363">
        <w:trPr>
          <w:trHeight w:hRule="exact" w:val="910"/>
        </w:trPr>
        <w:tc>
          <w:tcPr>
            <w:tcW w:w="1300" w:type="dxa"/>
          </w:tcPr>
          <w:p w14:paraId="122481B0" w14:textId="77777777" w:rsidR="006E0120" w:rsidRDefault="006E0120" w:rsidP="00B24363">
            <w:pPr>
              <w:pStyle w:val="TableParagraph"/>
              <w:spacing w:before="8"/>
              <w:ind w:right="3"/>
              <w:jc w:val="center"/>
              <w:rPr>
                <w:rFonts w:ascii="Calibri" w:eastAsia="Calibri" w:hAnsi="Calibri" w:cs="Calibri"/>
                <w:sz w:val="24"/>
                <w:szCs w:val="24"/>
              </w:rPr>
            </w:pPr>
            <w:r>
              <w:rPr>
                <w:rFonts w:ascii="Calibri"/>
                <w:spacing w:val="-1"/>
                <w:sz w:val="24"/>
              </w:rPr>
              <w:t>B8</w:t>
            </w:r>
          </w:p>
        </w:tc>
        <w:tc>
          <w:tcPr>
            <w:tcW w:w="8133" w:type="dxa"/>
          </w:tcPr>
          <w:p w14:paraId="1D8FE806" w14:textId="77777777" w:rsidR="006E0120" w:rsidRDefault="006E0120" w:rsidP="00B24363">
            <w:pPr>
              <w:pStyle w:val="TableParagraph"/>
              <w:spacing w:before="17"/>
              <w:ind w:left="419" w:right="606"/>
              <w:rPr>
                <w:rFonts w:ascii="Calibri" w:eastAsia="Calibri" w:hAnsi="Calibri" w:cs="Calibri"/>
                <w:sz w:val="24"/>
                <w:szCs w:val="24"/>
              </w:rPr>
            </w:pPr>
            <w:r>
              <w:rPr>
                <w:rFonts w:ascii="Calibri"/>
                <w:sz w:val="24"/>
              </w:rPr>
              <w:t>Alternative</w:t>
            </w:r>
            <w:r>
              <w:rPr>
                <w:rFonts w:ascii="Calibri"/>
                <w:spacing w:val="-6"/>
                <w:sz w:val="24"/>
              </w:rPr>
              <w:t xml:space="preserve"> </w:t>
            </w:r>
            <w:r>
              <w:rPr>
                <w:rFonts w:ascii="Calibri"/>
                <w:spacing w:val="-1"/>
                <w:sz w:val="24"/>
              </w:rPr>
              <w:t>services</w:t>
            </w:r>
            <w:r>
              <w:rPr>
                <w:rFonts w:ascii="Calibri"/>
                <w:spacing w:val="-4"/>
                <w:sz w:val="24"/>
              </w:rPr>
              <w:t xml:space="preserve"> </w:t>
            </w:r>
            <w:r>
              <w:rPr>
                <w:rFonts w:ascii="Calibri"/>
                <w:spacing w:val="-1"/>
                <w:sz w:val="24"/>
              </w:rPr>
              <w:t>were</w:t>
            </w:r>
            <w:r>
              <w:rPr>
                <w:rFonts w:ascii="Calibri"/>
                <w:spacing w:val="-2"/>
                <w:sz w:val="24"/>
              </w:rPr>
              <w:t xml:space="preserve"> </w:t>
            </w:r>
            <w:proofErr w:type="gramStart"/>
            <w:r>
              <w:rPr>
                <w:rFonts w:ascii="Calibri"/>
                <w:spacing w:val="-1"/>
                <w:sz w:val="24"/>
              </w:rPr>
              <w:t>available,</w:t>
            </w:r>
            <w:r>
              <w:rPr>
                <w:rFonts w:ascii="Calibri"/>
                <w:spacing w:val="-3"/>
                <w:sz w:val="24"/>
              </w:rPr>
              <w:t xml:space="preserve"> </w:t>
            </w:r>
            <w:r>
              <w:rPr>
                <w:rFonts w:ascii="Calibri"/>
                <w:spacing w:val="-1"/>
                <w:sz w:val="24"/>
              </w:rPr>
              <w:t>and</w:t>
            </w:r>
            <w:proofErr w:type="gramEnd"/>
            <w:r>
              <w:rPr>
                <w:rFonts w:ascii="Calibri"/>
                <w:spacing w:val="-3"/>
                <w:sz w:val="24"/>
              </w:rPr>
              <w:t xml:space="preserve"> </w:t>
            </w:r>
            <w:r>
              <w:rPr>
                <w:rFonts w:ascii="Calibri"/>
                <w:spacing w:val="-1"/>
                <w:sz w:val="24"/>
              </w:rPr>
              <w:t>should</w:t>
            </w:r>
            <w:r>
              <w:rPr>
                <w:rFonts w:ascii="Calibri"/>
                <w:spacing w:val="-4"/>
                <w:sz w:val="24"/>
              </w:rPr>
              <w:t xml:space="preserve"> </w:t>
            </w:r>
            <w:r>
              <w:rPr>
                <w:rFonts w:ascii="Calibri"/>
                <w:spacing w:val="-1"/>
                <w:sz w:val="24"/>
              </w:rPr>
              <w:t>have</w:t>
            </w:r>
            <w:r>
              <w:rPr>
                <w:rFonts w:ascii="Calibri"/>
                <w:spacing w:val="-3"/>
                <w:sz w:val="24"/>
              </w:rPr>
              <w:t xml:space="preserve"> </w:t>
            </w:r>
            <w:r>
              <w:rPr>
                <w:rFonts w:ascii="Calibri"/>
                <w:spacing w:val="-1"/>
                <w:sz w:val="24"/>
              </w:rPr>
              <w:t>been</w:t>
            </w:r>
            <w:r>
              <w:rPr>
                <w:rFonts w:ascii="Calibri"/>
                <w:spacing w:val="-5"/>
                <w:sz w:val="24"/>
              </w:rPr>
              <w:t xml:space="preserve"> </w:t>
            </w:r>
            <w:r>
              <w:rPr>
                <w:rFonts w:ascii="Calibri"/>
                <w:spacing w:val="-1"/>
                <w:sz w:val="24"/>
              </w:rPr>
              <w:t>utilized.</w:t>
            </w:r>
            <w:r>
              <w:rPr>
                <w:rFonts w:ascii="Calibri"/>
                <w:spacing w:val="37"/>
                <w:sz w:val="24"/>
              </w:rPr>
              <w:t xml:space="preserve"> </w:t>
            </w:r>
            <w:r>
              <w:rPr>
                <w:rFonts w:ascii="Calibri"/>
                <w:spacing w:val="-1"/>
                <w:sz w:val="24"/>
              </w:rPr>
              <w:t>Note:</w:t>
            </w:r>
            <w:r>
              <w:rPr>
                <w:rFonts w:ascii="Calibri"/>
                <w:spacing w:val="-3"/>
                <w:sz w:val="24"/>
              </w:rPr>
              <w:t xml:space="preserve"> </w:t>
            </w:r>
            <w:r>
              <w:rPr>
                <w:rFonts w:ascii="Calibri"/>
                <w:spacing w:val="-1"/>
                <w:sz w:val="24"/>
              </w:rPr>
              <w:t>Refer</w:t>
            </w:r>
            <w:r>
              <w:rPr>
                <w:rFonts w:ascii="Calibri"/>
                <w:spacing w:val="-5"/>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pacing w:val="-1"/>
                <w:sz w:val="24"/>
              </w:rPr>
              <w:t>835</w:t>
            </w:r>
            <w:r>
              <w:rPr>
                <w:rFonts w:ascii="Calibri"/>
                <w:spacing w:val="-3"/>
                <w:sz w:val="24"/>
              </w:rPr>
              <w:t xml:space="preserve"> </w:t>
            </w:r>
            <w:r>
              <w:rPr>
                <w:rFonts w:ascii="Calibri"/>
                <w:spacing w:val="-1"/>
                <w:sz w:val="24"/>
              </w:rPr>
              <w:t>Healthcare</w:t>
            </w:r>
            <w:r>
              <w:rPr>
                <w:rFonts w:ascii="Calibri"/>
                <w:spacing w:val="-3"/>
                <w:sz w:val="24"/>
              </w:rPr>
              <w:t xml:space="preserve"> </w:t>
            </w:r>
            <w:r>
              <w:rPr>
                <w:rFonts w:ascii="Calibri"/>
                <w:spacing w:val="-1"/>
                <w:sz w:val="24"/>
              </w:rPr>
              <w:t>Policy</w:t>
            </w:r>
            <w:r>
              <w:rPr>
                <w:rFonts w:ascii="Calibri"/>
                <w:spacing w:val="-3"/>
                <w:sz w:val="24"/>
              </w:rPr>
              <w:t xml:space="preserve"> </w:t>
            </w:r>
            <w:r>
              <w:rPr>
                <w:rFonts w:ascii="Calibri"/>
                <w:spacing w:val="-1"/>
                <w:sz w:val="24"/>
              </w:rPr>
              <w:t>Identification</w:t>
            </w:r>
            <w:r>
              <w:rPr>
                <w:rFonts w:ascii="Calibri"/>
                <w:spacing w:val="-5"/>
                <w:sz w:val="24"/>
              </w:rPr>
              <w:t xml:space="preserve"> </w:t>
            </w:r>
            <w:r>
              <w:rPr>
                <w:rFonts w:ascii="Calibri"/>
                <w:spacing w:val="-1"/>
                <w:sz w:val="24"/>
              </w:rPr>
              <w:t>Segment</w:t>
            </w:r>
            <w:r>
              <w:rPr>
                <w:rFonts w:ascii="Calibri"/>
                <w:spacing w:val="-5"/>
                <w:sz w:val="24"/>
              </w:rPr>
              <w:t xml:space="preserve"> </w:t>
            </w:r>
            <w:r>
              <w:rPr>
                <w:rFonts w:ascii="Calibri"/>
                <w:spacing w:val="-1"/>
                <w:sz w:val="24"/>
              </w:rPr>
              <w:t>(loop</w:t>
            </w:r>
            <w:r>
              <w:rPr>
                <w:rFonts w:ascii="Calibri"/>
                <w:spacing w:val="57"/>
                <w:sz w:val="24"/>
              </w:rPr>
              <w:t xml:space="preserve"> </w:t>
            </w:r>
            <w:r>
              <w:rPr>
                <w:rFonts w:ascii="Calibri"/>
                <w:sz w:val="24"/>
              </w:rPr>
              <w:t>2110</w:t>
            </w:r>
            <w:r>
              <w:rPr>
                <w:rFonts w:ascii="Calibri"/>
                <w:spacing w:val="-6"/>
                <w:sz w:val="24"/>
              </w:rPr>
              <w:t xml:space="preserve"> </w:t>
            </w:r>
            <w:r>
              <w:rPr>
                <w:rFonts w:ascii="Calibri"/>
                <w:spacing w:val="-1"/>
                <w:sz w:val="24"/>
              </w:rPr>
              <w:t>Service</w:t>
            </w:r>
            <w:r>
              <w:rPr>
                <w:rFonts w:ascii="Calibri"/>
                <w:spacing w:val="-6"/>
                <w:sz w:val="24"/>
              </w:rPr>
              <w:t xml:space="preserve"> </w:t>
            </w:r>
            <w:r>
              <w:rPr>
                <w:rFonts w:ascii="Calibri"/>
                <w:spacing w:val="-1"/>
                <w:sz w:val="24"/>
              </w:rPr>
              <w:t>Payment</w:t>
            </w:r>
            <w:r>
              <w:rPr>
                <w:rFonts w:ascii="Calibri"/>
                <w:spacing w:val="-4"/>
                <w:sz w:val="24"/>
              </w:rPr>
              <w:t xml:space="preserve"> </w:t>
            </w:r>
            <w:r>
              <w:rPr>
                <w:rFonts w:ascii="Calibri"/>
                <w:spacing w:val="-1"/>
                <w:sz w:val="24"/>
              </w:rPr>
              <w:t>Information</w:t>
            </w:r>
            <w:r>
              <w:rPr>
                <w:rFonts w:ascii="Calibri"/>
                <w:spacing w:val="-6"/>
                <w:sz w:val="24"/>
              </w:rPr>
              <w:t xml:space="preserve"> </w:t>
            </w:r>
            <w:r>
              <w:rPr>
                <w:rFonts w:ascii="Calibri"/>
                <w:sz w:val="24"/>
              </w:rPr>
              <w:t>REF),</w:t>
            </w:r>
            <w:r>
              <w:rPr>
                <w:rFonts w:ascii="Calibri"/>
                <w:spacing w:val="-6"/>
                <w:sz w:val="24"/>
              </w:rPr>
              <w:t xml:space="preserve"> </w:t>
            </w:r>
            <w:r>
              <w:rPr>
                <w:rFonts w:ascii="Calibri"/>
                <w:sz w:val="24"/>
              </w:rPr>
              <w:t>if</w:t>
            </w:r>
            <w:r>
              <w:rPr>
                <w:rFonts w:ascii="Calibri"/>
                <w:spacing w:val="-6"/>
                <w:sz w:val="24"/>
              </w:rPr>
              <w:t xml:space="preserve"> </w:t>
            </w:r>
            <w:r>
              <w:rPr>
                <w:rFonts w:ascii="Calibri"/>
                <w:spacing w:val="-1"/>
                <w:sz w:val="24"/>
              </w:rPr>
              <w:t>present.</w:t>
            </w:r>
          </w:p>
        </w:tc>
      </w:tr>
      <w:tr w:rsidR="006E0120" w14:paraId="787401E9" w14:textId="77777777" w:rsidTr="00B24363">
        <w:trPr>
          <w:trHeight w:hRule="exact" w:val="312"/>
        </w:trPr>
        <w:tc>
          <w:tcPr>
            <w:tcW w:w="1300" w:type="dxa"/>
          </w:tcPr>
          <w:p w14:paraId="029E3E5A" w14:textId="77777777" w:rsidR="006E0120" w:rsidRDefault="006E0120" w:rsidP="00B24363">
            <w:pPr>
              <w:pStyle w:val="TableParagraph"/>
              <w:spacing w:before="8" w:line="292" w:lineRule="exact"/>
              <w:ind w:right="3"/>
              <w:jc w:val="center"/>
              <w:rPr>
                <w:rFonts w:ascii="Calibri" w:eastAsia="Calibri" w:hAnsi="Calibri" w:cs="Calibri"/>
                <w:sz w:val="24"/>
                <w:szCs w:val="24"/>
              </w:rPr>
            </w:pPr>
            <w:r>
              <w:rPr>
                <w:rFonts w:ascii="Calibri"/>
                <w:spacing w:val="-1"/>
                <w:sz w:val="24"/>
              </w:rPr>
              <w:t>B9</w:t>
            </w:r>
          </w:p>
        </w:tc>
        <w:tc>
          <w:tcPr>
            <w:tcW w:w="8133" w:type="dxa"/>
          </w:tcPr>
          <w:p w14:paraId="0BCAA6F7" w14:textId="77777777" w:rsidR="006E0120" w:rsidRDefault="006E0120" w:rsidP="00B24363">
            <w:pPr>
              <w:pStyle w:val="TableParagraph"/>
              <w:spacing w:before="8" w:line="292" w:lineRule="exact"/>
              <w:ind w:left="419"/>
              <w:rPr>
                <w:rFonts w:ascii="Calibri" w:eastAsia="Calibri" w:hAnsi="Calibri" w:cs="Calibri"/>
                <w:sz w:val="24"/>
                <w:szCs w:val="24"/>
              </w:rPr>
            </w:pPr>
            <w:r>
              <w:rPr>
                <w:rFonts w:ascii="Calibri"/>
                <w:spacing w:val="-1"/>
                <w:sz w:val="24"/>
              </w:rPr>
              <w:t>Patient</w:t>
            </w:r>
            <w:r>
              <w:rPr>
                <w:rFonts w:ascii="Calibri"/>
                <w:spacing w:val="-3"/>
                <w:sz w:val="24"/>
              </w:rPr>
              <w:t xml:space="preserve"> </w:t>
            </w:r>
            <w:r>
              <w:rPr>
                <w:rFonts w:ascii="Calibri"/>
                <w:sz w:val="24"/>
              </w:rPr>
              <w:t>is</w:t>
            </w:r>
            <w:r>
              <w:rPr>
                <w:rFonts w:ascii="Calibri"/>
                <w:spacing w:val="-1"/>
                <w:sz w:val="24"/>
              </w:rPr>
              <w:t xml:space="preserve"> enrolled </w:t>
            </w:r>
            <w:r>
              <w:rPr>
                <w:rFonts w:ascii="Calibri"/>
                <w:spacing w:val="-2"/>
                <w:sz w:val="24"/>
              </w:rPr>
              <w:t>in</w:t>
            </w:r>
            <w:r>
              <w:rPr>
                <w:rFonts w:ascii="Calibri"/>
                <w:sz w:val="24"/>
              </w:rPr>
              <w:t xml:space="preserve"> a</w:t>
            </w:r>
            <w:r>
              <w:rPr>
                <w:rFonts w:ascii="Calibri"/>
                <w:spacing w:val="-4"/>
                <w:sz w:val="24"/>
              </w:rPr>
              <w:t xml:space="preserve"> </w:t>
            </w:r>
            <w:r>
              <w:rPr>
                <w:rFonts w:ascii="Calibri"/>
                <w:spacing w:val="-1"/>
                <w:sz w:val="24"/>
              </w:rPr>
              <w:t>Hospice.</w:t>
            </w:r>
          </w:p>
        </w:tc>
      </w:tr>
      <w:tr w:rsidR="006E0120" w14:paraId="3ABDEFD5" w14:textId="77777777" w:rsidTr="00B24363">
        <w:trPr>
          <w:trHeight w:hRule="exact" w:val="610"/>
        </w:trPr>
        <w:tc>
          <w:tcPr>
            <w:tcW w:w="1300" w:type="dxa"/>
          </w:tcPr>
          <w:p w14:paraId="157A309D" w14:textId="77777777" w:rsidR="006E0120" w:rsidRDefault="006E0120" w:rsidP="00B24363">
            <w:pPr>
              <w:pStyle w:val="TableParagraph"/>
              <w:spacing w:before="8"/>
              <w:ind w:right="3"/>
              <w:jc w:val="center"/>
              <w:rPr>
                <w:rFonts w:ascii="Calibri" w:eastAsia="Calibri" w:hAnsi="Calibri" w:cs="Calibri"/>
                <w:sz w:val="24"/>
                <w:szCs w:val="24"/>
              </w:rPr>
            </w:pPr>
            <w:r>
              <w:rPr>
                <w:rFonts w:ascii="Calibri"/>
                <w:sz w:val="24"/>
              </w:rPr>
              <w:t>D13</w:t>
            </w:r>
          </w:p>
        </w:tc>
        <w:tc>
          <w:tcPr>
            <w:tcW w:w="8133" w:type="dxa"/>
          </w:tcPr>
          <w:p w14:paraId="0BA7ADA9" w14:textId="77777777" w:rsidR="006E0120" w:rsidRDefault="006E0120" w:rsidP="00B24363">
            <w:pPr>
              <w:pStyle w:val="TableParagraph"/>
              <w:spacing w:before="13"/>
              <w:ind w:left="419" w:right="872"/>
              <w:rPr>
                <w:rFonts w:ascii="Calibri" w:eastAsia="Calibri" w:hAnsi="Calibri" w:cs="Calibri"/>
                <w:sz w:val="24"/>
                <w:szCs w:val="24"/>
              </w:rPr>
            </w:pPr>
            <w:r>
              <w:rPr>
                <w:rFonts w:ascii="Calibri"/>
                <w:spacing w:val="-1"/>
                <w:sz w:val="24"/>
              </w:rPr>
              <w:t>Claim/service</w:t>
            </w:r>
            <w:r>
              <w:rPr>
                <w:rFonts w:ascii="Calibri"/>
                <w:spacing w:val="-3"/>
                <w:sz w:val="24"/>
              </w:rPr>
              <w:t xml:space="preserve"> </w:t>
            </w:r>
            <w:r>
              <w:rPr>
                <w:rFonts w:ascii="Calibri"/>
                <w:spacing w:val="-1"/>
                <w:sz w:val="24"/>
              </w:rPr>
              <w:t>denied.</w:t>
            </w:r>
            <w:r>
              <w:rPr>
                <w:rFonts w:ascii="Calibri"/>
                <w:spacing w:val="-2"/>
                <w:sz w:val="24"/>
              </w:rPr>
              <w:t xml:space="preserve"> </w:t>
            </w:r>
            <w:r>
              <w:rPr>
                <w:rFonts w:ascii="Calibri"/>
                <w:spacing w:val="-1"/>
                <w:sz w:val="24"/>
              </w:rPr>
              <w:t>Performed</w:t>
            </w:r>
            <w:r>
              <w:rPr>
                <w:rFonts w:ascii="Calibri"/>
                <w:spacing w:val="-4"/>
                <w:sz w:val="24"/>
              </w:rPr>
              <w:t xml:space="preserve"> </w:t>
            </w:r>
            <w:r>
              <w:rPr>
                <w:rFonts w:ascii="Calibri"/>
                <w:sz w:val="24"/>
              </w:rPr>
              <w:t>by</w:t>
            </w:r>
            <w:r>
              <w:rPr>
                <w:rFonts w:ascii="Calibri"/>
                <w:spacing w:val="-4"/>
                <w:sz w:val="24"/>
              </w:rPr>
              <w:t xml:space="preserve"> </w:t>
            </w:r>
            <w:r>
              <w:rPr>
                <w:rFonts w:ascii="Calibri"/>
                <w:sz w:val="24"/>
              </w:rPr>
              <w:t>a</w:t>
            </w:r>
            <w:r>
              <w:rPr>
                <w:rFonts w:ascii="Calibri"/>
                <w:spacing w:val="-4"/>
                <w:sz w:val="24"/>
              </w:rPr>
              <w:t xml:space="preserve"> </w:t>
            </w:r>
            <w:r>
              <w:rPr>
                <w:rFonts w:ascii="Calibri"/>
                <w:spacing w:val="-1"/>
                <w:sz w:val="24"/>
              </w:rPr>
              <w:t>facility/supplier</w:t>
            </w:r>
            <w:r>
              <w:rPr>
                <w:rFonts w:ascii="Calibri"/>
                <w:spacing w:val="-2"/>
                <w:sz w:val="24"/>
              </w:rPr>
              <w:t xml:space="preserve"> in</w:t>
            </w:r>
            <w:r>
              <w:rPr>
                <w:rFonts w:ascii="Calibri"/>
                <w:spacing w:val="-3"/>
                <w:sz w:val="24"/>
              </w:rPr>
              <w:t xml:space="preserve"> </w:t>
            </w:r>
            <w:r>
              <w:rPr>
                <w:rFonts w:ascii="Calibri"/>
                <w:spacing w:val="-1"/>
                <w:sz w:val="24"/>
              </w:rPr>
              <w:t>which</w:t>
            </w:r>
            <w:r>
              <w:rPr>
                <w:rFonts w:ascii="Calibri"/>
                <w:spacing w:val="-4"/>
                <w:sz w:val="24"/>
              </w:rPr>
              <w:t xml:space="preserve"> </w:t>
            </w:r>
            <w:r>
              <w:rPr>
                <w:rFonts w:ascii="Calibri"/>
                <w:spacing w:val="-1"/>
                <w:sz w:val="24"/>
              </w:rPr>
              <w:t>the</w:t>
            </w:r>
            <w:r>
              <w:rPr>
                <w:rFonts w:ascii="Calibri"/>
                <w:spacing w:val="63"/>
                <w:w w:val="99"/>
                <w:sz w:val="24"/>
              </w:rPr>
              <w:t xml:space="preserve"> </w:t>
            </w:r>
            <w:r>
              <w:rPr>
                <w:rFonts w:ascii="Calibri"/>
                <w:spacing w:val="-1"/>
                <w:sz w:val="24"/>
              </w:rPr>
              <w:t>ordering/referring</w:t>
            </w:r>
            <w:r>
              <w:rPr>
                <w:rFonts w:ascii="Calibri"/>
                <w:spacing w:val="-6"/>
                <w:sz w:val="24"/>
              </w:rPr>
              <w:t xml:space="preserve"> </w:t>
            </w:r>
            <w:r>
              <w:rPr>
                <w:rFonts w:ascii="Calibri"/>
                <w:spacing w:val="-1"/>
                <w:sz w:val="24"/>
              </w:rPr>
              <w:t>physician</w:t>
            </w:r>
            <w:r>
              <w:rPr>
                <w:rFonts w:ascii="Calibri"/>
                <w:spacing w:val="-3"/>
                <w:sz w:val="24"/>
              </w:rPr>
              <w:t xml:space="preserve"> </w:t>
            </w:r>
            <w:r>
              <w:rPr>
                <w:rFonts w:ascii="Calibri"/>
                <w:spacing w:val="-1"/>
                <w:sz w:val="24"/>
              </w:rPr>
              <w:t>has</w:t>
            </w:r>
            <w:r>
              <w:rPr>
                <w:rFonts w:ascii="Calibri"/>
                <w:spacing w:val="-4"/>
                <w:sz w:val="24"/>
              </w:rPr>
              <w:t xml:space="preserve"> </w:t>
            </w:r>
            <w:r>
              <w:rPr>
                <w:rFonts w:ascii="Calibri"/>
                <w:sz w:val="24"/>
              </w:rPr>
              <w:t>a</w:t>
            </w:r>
            <w:r>
              <w:rPr>
                <w:rFonts w:ascii="Calibri"/>
                <w:spacing w:val="-5"/>
                <w:sz w:val="24"/>
              </w:rPr>
              <w:t xml:space="preserve"> </w:t>
            </w:r>
            <w:r>
              <w:rPr>
                <w:rFonts w:ascii="Calibri"/>
                <w:spacing w:val="-1"/>
                <w:sz w:val="24"/>
              </w:rPr>
              <w:t>financial</w:t>
            </w:r>
            <w:r>
              <w:rPr>
                <w:rFonts w:ascii="Calibri"/>
                <w:spacing w:val="-4"/>
                <w:sz w:val="24"/>
              </w:rPr>
              <w:t xml:space="preserve"> </w:t>
            </w:r>
            <w:r>
              <w:rPr>
                <w:rFonts w:ascii="Calibri"/>
                <w:spacing w:val="-1"/>
                <w:sz w:val="24"/>
              </w:rPr>
              <w:t>interest.</w:t>
            </w:r>
          </w:p>
        </w:tc>
      </w:tr>
      <w:tr w:rsidR="006E0120" w14:paraId="0A148E26" w14:textId="77777777" w:rsidTr="00B24363">
        <w:trPr>
          <w:trHeight w:hRule="exact" w:val="1778"/>
        </w:trPr>
        <w:tc>
          <w:tcPr>
            <w:tcW w:w="1300" w:type="dxa"/>
          </w:tcPr>
          <w:p w14:paraId="23A68424" w14:textId="77777777" w:rsidR="006E0120" w:rsidRDefault="006E0120" w:rsidP="00B24363">
            <w:pPr>
              <w:pStyle w:val="TableParagraph"/>
              <w:spacing w:before="8"/>
              <w:ind w:right="3"/>
              <w:jc w:val="center"/>
              <w:rPr>
                <w:rFonts w:ascii="Calibri" w:eastAsia="Calibri" w:hAnsi="Calibri" w:cs="Calibri"/>
                <w:sz w:val="24"/>
                <w:szCs w:val="24"/>
              </w:rPr>
            </w:pPr>
            <w:r>
              <w:rPr>
                <w:rFonts w:ascii="Calibri"/>
                <w:sz w:val="24"/>
              </w:rPr>
              <w:t>D22</w:t>
            </w:r>
          </w:p>
        </w:tc>
        <w:tc>
          <w:tcPr>
            <w:tcW w:w="8133" w:type="dxa"/>
          </w:tcPr>
          <w:p w14:paraId="462810AD" w14:textId="77777777" w:rsidR="006E0120" w:rsidRDefault="006E0120" w:rsidP="00B24363">
            <w:pPr>
              <w:pStyle w:val="TableParagraph"/>
              <w:spacing w:before="8"/>
              <w:ind w:left="419" w:right="504"/>
              <w:rPr>
                <w:rFonts w:ascii="Calibri" w:eastAsia="Calibri" w:hAnsi="Calibri" w:cs="Calibri"/>
                <w:sz w:val="24"/>
                <w:szCs w:val="24"/>
              </w:rPr>
            </w:pPr>
            <w:r>
              <w:rPr>
                <w:rFonts w:ascii="Calibri"/>
                <w:spacing w:val="-1"/>
                <w:sz w:val="24"/>
              </w:rPr>
              <w:t>Reimbursement</w:t>
            </w:r>
            <w:r>
              <w:rPr>
                <w:rFonts w:ascii="Calibri"/>
                <w:spacing w:val="-2"/>
                <w:sz w:val="24"/>
              </w:rPr>
              <w:t xml:space="preserve"> </w:t>
            </w:r>
            <w:r>
              <w:rPr>
                <w:rFonts w:ascii="Calibri"/>
                <w:spacing w:val="-1"/>
                <w:sz w:val="24"/>
              </w:rPr>
              <w:t>was</w:t>
            </w:r>
            <w:r>
              <w:rPr>
                <w:rFonts w:ascii="Calibri"/>
                <w:spacing w:val="-3"/>
                <w:sz w:val="24"/>
              </w:rPr>
              <w:t xml:space="preserve"> </w:t>
            </w:r>
            <w:r>
              <w:rPr>
                <w:rFonts w:ascii="Calibri"/>
                <w:spacing w:val="-1"/>
                <w:sz w:val="24"/>
              </w:rPr>
              <w:t>adjusted</w:t>
            </w:r>
            <w:r>
              <w:rPr>
                <w:rFonts w:ascii="Calibri"/>
                <w:spacing w:val="-2"/>
                <w:sz w:val="24"/>
              </w:rPr>
              <w:t xml:space="preserve"> </w:t>
            </w:r>
            <w:r>
              <w:rPr>
                <w:rFonts w:ascii="Calibri"/>
                <w:spacing w:val="-1"/>
                <w:sz w:val="24"/>
              </w:rPr>
              <w:t>for</w:t>
            </w:r>
            <w:r>
              <w:rPr>
                <w:rFonts w:ascii="Calibri"/>
                <w:spacing w:val="-3"/>
                <w:sz w:val="24"/>
              </w:rPr>
              <w:t xml:space="preserve"> </w:t>
            </w:r>
            <w:r>
              <w:rPr>
                <w:rFonts w:ascii="Calibri"/>
                <w:sz w:val="24"/>
              </w:rPr>
              <w:t>the</w:t>
            </w:r>
            <w:r>
              <w:rPr>
                <w:rFonts w:ascii="Calibri"/>
                <w:spacing w:val="-5"/>
                <w:sz w:val="24"/>
              </w:rPr>
              <w:t xml:space="preserve"> </w:t>
            </w:r>
            <w:r>
              <w:rPr>
                <w:rFonts w:ascii="Calibri"/>
                <w:spacing w:val="-1"/>
                <w:sz w:val="24"/>
              </w:rPr>
              <w:t>reasons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be</w:t>
            </w:r>
            <w:r>
              <w:rPr>
                <w:rFonts w:ascii="Calibri"/>
                <w:spacing w:val="-3"/>
                <w:sz w:val="24"/>
              </w:rPr>
              <w:t xml:space="preserve"> </w:t>
            </w:r>
            <w:r>
              <w:rPr>
                <w:rFonts w:ascii="Calibri"/>
                <w:spacing w:val="-1"/>
                <w:sz w:val="24"/>
              </w:rPr>
              <w:t xml:space="preserve">provided </w:t>
            </w:r>
            <w:r>
              <w:rPr>
                <w:rFonts w:ascii="Calibri"/>
                <w:spacing w:val="-2"/>
                <w:sz w:val="24"/>
              </w:rPr>
              <w:t>in</w:t>
            </w:r>
            <w:r>
              <w:rPr>
                <w:rFonts w:ascii="Calibri"/>
                <w:spacing w:val="55"/>
                <w:sz w:val="24"/>
              </w:rPr>
              <w:t xml:space="preserve"> </w:t>
            </w:r>
            <w:r>
              <w:rPr>
                <w:rFonts w:ascii="Calibri"/>
                <w:spacing w:val="-1"/>
                <w:sz w:val="24"/>
              </w:rPr>
              <w:t>separate</w:t>
            </w:r>
            <w:r>
              <w:rPr>
                <w:rFonts w:ascii="Calibri"/>
                <w:spacing w:val="-4"/>
                <w:sz w:val="24"/>
              </w:rPr>
              <w:t xml:space="preserve"> </w:t>
            </w:r>
            <w:r>
              <w:rPr>
                <w:rFonts w:ascii="Calibri"/>
                <w:spacing w:val="-1"/>
                <w:sz w:val="24"/>
              </w:rPr>
              <w:t>correspondence.</w:t>
            </w:r>
            <w:r>
              <w:rPr>
                <w:rFonts w:ascii="Calibri"/>
                <w:spacing w:val="-4"/>
                <w:sz w:val="24"/>
              </w:rPr>
              <w:t xml:space="preserve"> </w:t>
            </w:r>
            <w:r>
              <w:rPr>
                <w:rFonts w:ascii="Calibri"/>
                <w:spacing w:val="-1"/>
                <w:sz w:val="24"/>
              </w:rPr>
              <w:t>(Note:</w:t>
            </w:r>
            <w:r>
              <w:rPr>
                <w:rFonts w:ascii="Calibri"/>
                <w:spacing w:val="-3"/>
                <w:sz w:val="24"/>
              </w:rPr>
              <w:t xml:space="preserve"> </w:t>
            </w:r>
            <w:r>
              <w:rPr>
                <w:rFonts w:ascii="Calibri"/>
                <w:spacing w:val="-1"/>
                <w:sz w:val="24"/>
              </w:rPr>
              <w:t>To</w:t>
            </w:r>
            <w:r>
              <w:rPr>
                <w:rFonts w:ascii="Calibri"/>
                <w:spacing w:val="-5"/>
                <w:sz w:val="24"/>
              </w:rPr>
              <w:t xml:space="preserve"> </w:t>
            </w:r>
            <w:r>
              <w:rPr>
                <w:rFonts w:ascii="Calibri"/>
                <w:sz w:val="24"/>
              </w:rPr>
              <w:t>be</w:t>
            </w:r>
            <w:r>
              <w:rPr>
                <w:rFonts w:ascii="Calibri"/>
                <w:spacing w:val="-4"/>
                <w:sz w:val="24"/>
              </w:rPr>
              <w:t xml:space="preserve"> </w:t>
            </w:r>
            <w:r>
              <w:rPr>
                <w:rFonts w:ascii="Calibri"/>
                <w:spacing w:val="-1"/>
                <w:sz w:val="24"/>
              </w:rPr>
              <w:t>used</w:t>
            </w:r>
            <w:r>
              <w:rPr>
                <w:rFonts w:ascii="Calibri"/>
                <w:spacing w:val="-5"/>
                <w:sz w:val="24"/>
              </w:rPr>
              <w:t xml:space="preserve"> </w:t>
            </w:r>
            <w:r>
              <w:rPr>
                <w:rFonts w:ascii="Calibri"/>
                <w:spacing w:val="-1"/>
                <w:sz w:val="24"/>
              </w:rPr>
              <w:t>for</w:t>
            </w:r>
            <w:r>
              <w:rPr>
                <w:rFonts w:ascii="Calibri"/>
                <w:spacing w:val="-7"/>
                <w:sz w:val="24"/>
              </w:rPr>
              <w:t xml:space="preserve"> </w:t>
            </w:r>
            <w:r>
              <w:rPr>
                <w:rFonts w:ascii="Calibri"/>
                <w:spacing w:val="-1"/>
                <w:sz w:val="24"/>
              </w:rPr>
              <w:t>Workers'</w:t>
            </w:r>
            <w:r>
              <w:rPr>
                <w:rFonts w:ascii="Calibri"/>
                <w:spacing w:val="44"/>
                <w:w w:val="99"/>
                <w:sz w:val="24"/>
              </w:rPr>
              <w:t xml:space="preserve"> </w:t>
            </w:r>
            <w:r>
              <w:rPr>
                <w:rFonts w:ascii="Calibri"/>
                <w:spacing w:val="-1"/>
                <w:sz w:val="24"/>
              </w:rPr>
              <w:t>Compensation</w:t>
            </w:r>
            <w:r>
              <w:rPr>
                <w:rFonts w:ascii="Calibri"/>
                <w:spacing w:val="-4"/>
                <w:sz w:val="24"/>
              </w:rPr>
              <w:t xml:space="preserve"> </w:t>
            </w:r>
            <w:r>
              <w:rPr>
                <w:rFonts w:ascii="Calibri"/>
                <w:spacing w:val="-1"/>
                <w:sz w:val="24"/>
              </w:rPr>
              <w:t xml:space="preserve">only) </w:t>
            </w:r>
            <w:r>
              <w:rPr>
                <w:rFonts w:ascii="Calibri"/>
                <w:sz w:val="24"/>
              </w:rPr>
              <w:t>-</w:t>
            </w:r>
            <w:r>
              <w:rPr>
                <w:rFonts w:ascii="Calibri"/>
                <w:spacing w:val="-2"/>
                <w:sz w:val="24"/>
              </w:rPr>
              <w:t xml:space="preserve"> </w:t>
            </w:r>
            <w:r>
              <w:rPr>
                <w:rFonts w:ascii="Calibri"/>
                <w:spacing w:val="-1"/>
                <w:sz w:val="24"/>
              </w:rPr>
              <w:t>Temporary</w:t>
            </w:r>
            <w:r>
              <w:rPr>
                <w:rFonts w:ascii="Calibri"/>
                <w:spacing w:val="-2"/>
                <w:sz w:val="24"/>
              </w:rPr>
              <w:t xml:space="preserve"> </w:t>
            </w:r>
            <w:r>
              <w:rPr>
                <w:rFonts w:ascii="Calibri"/>
                <w:spacing w:val="-1"/>
                <w:sz w:val="24"/>
              </w:rPr>
              <w:t>code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be</w:t>
            </w:r>
            <w:r>
              <w:rPr>
                <w:rFonts w:ascii="Calibri"/>
                <w:spacing w:val="-5"/>
                <w:sz w:val="24"/>
              </w:rPr>
              <w:t xml:space="preserve"> </w:t>
            </w:r>
            <w:r>
              <w:rPr>
                <w:rFonts w:ascii="Calibri"/>
                <w:spacing w:val="-1"/>
                <w:sz w:val="24"/>
              </w:rPr>
              <w:t>added</w:t>
            </w:r>
            <w:r>
              <w:rPr>
                <w:rFonts w:ascii="Calibri"/>
                <w:spacing w:val="-4"/>
                <w:sz w:val="24"/>
              </w:rPr>
              <w:t xml:space="preserve"> </w:t>
            </w:r>
            <w:r>
              <w:rPr>
                <w:rFonts w:ascii="Calibri"/>
                <w:spacing w:val="-1"/>
                <w:sz w:val="24"/>
              </w:rPr>
              <w:t>for</w:t>
            </w:r>
            <w:r>
              <w:rPr>
                <w:rFonts w:ascii="Calibri"/>
                <w:spacing w:val="-4"/>
                <w:sz w:val="24"/>
              </w:rPr>
              <w:t xml:space="preserve"> </w:t>
            </w:r>
            <w:r>
              <w:rPr>
                <w:rFonts w:ascii="Calibri"/>
                <w:spacing w:val="-1"/>
                <w:sz w:val="24"/>
              </w:rPr>
              <w:t>timeframe</w:t>
            </w:r>
            <w:r>
              <w:rPr>
                <w:rFonts w:ascii="Calibri"/>
                <w:spacing w:val="-3"/>
                <w:sz w:val="24"/>
              </w:rPr>
              <w:t xml:space="preserve"> </w:t>
            </w:r>
            <w:r>
              <w:rPr>
                <w:rFonts w:ascii="Calibri"/>
                <w:sz w:val="24"/>
              </w:rPr>
              <w:t>only</w:t>
            </w:r>
            <w:r>
              <w:rPr>
                <w:rFonts w:ascii="Calibri"/>
                <w:spacing w:val="51"/>
                <w:sz w:val="24"/>
              </w:rPr>
              <w:t xml:space="preserve"> </w:t>
            </w:r>
            <w:r>
              <w:rPr>
                <w:rFonts w:ascii="Calibri"/>
                <w:spacing w:val="-1"/>
                <w:sz w:val="24"/>
              </w:rPr>
              <w:t>until</w:t>
            </w:r>
            <w:r>
              <w:rPr>
                <w:rFonts w:ascii="Calibri"/>
                <w:spacing w:val="-4"/>
                <w:sz w:val="24"/>
              </w:rPr>
              <w:t xml:space="preserve"> </w:t>
            </w:r>
            <w:r>
              <w:rPr>
                <w:rFonts w:ascii="Calibri"/>
                <w:spacing w:val="-1"/>
                <w:sz w:val="24"/>
              </w:rPr>
              <w:t>01/01/2009.</w:t>
            </w:r>
            <w:r>
              <w:rPr>
                <w:rFonts w:ascii="Calibri"/>
                <w:spacing w:val="-3"/>
                <w:sz w:val="24"/>
              </w:rPr>
              <w:t xml:space="preserve"> </w:t>
            </w:r>
            <w:r>
              <w:rPr>
                <w:rFonts w:ascii="Calibri"/>
                <w:spacing w:val="-1"/>
                <w:sz w:val="24"/>
              </w:rPr>
              <w:t>Another</w:t>
            </w:r>
            <w:r>
              <w:rPr>
                <w:rFonts w:ascii="Calibri"/>
                <w:spacing w:val="-2"/>
                <w:sz w:val="24"/>
              </w:rPr>
              <w:t xml:space="preserve"> </w:t>
            </w:r>
            <w:r>
              <w:rPr>
                <w:rFonts w:ascii="Calibri"/>
                <w:spacing w:val="-1"/>
                <w:sz w:val="24"/>
              </w:rPr>
              <w:t>code</w:t>
            </w:r>
            <w:r>
              <w:rPr>
                <w:rFonts w:ascii="Calibri"/>
                <w:spacing w:val="-6"/>
                <w:sz w:val="24"/>
              </w:rPr>
              <w:t xml:space="preserve"> </w:t>
            </w:r>
            <w:r>
              <w:rPr>
                <w:rFonts w:ascii="Calibri"/>
                <w:spacing w:val="-1"/>
                <w:sz w:val="24"/>
              </w:rPr>
              <w:t>to</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established</w:t>
            </w:r>
            <w:r>
              <w:rPr>
                <w:rFonts w:ascii="Calibri"/>
                <w:spacing w:val="-3"/>
                <w:sz w:val="24"/>
              </w:rPr>
              <w:t xml:space="preserve"> </w:t>
            </w:r>
            <w:r>
              <w:rPr>
                <w:rFonts w:ascii="Calibri"/>
                <w:spacing w:val="-1"/>
                <w:sz w:val="24"/>
              </w:rPr>
              <w:t>and/or</w:t>
            </w:r>
            <w:r>
              <w:rPr>
                <w:rFonts w:ascii="Calibri"/>
                <w:spacing w:val="-2"/>
                <w:sz w:val="24"/>
              </w:rPr>
              <w:t xml:space="preserve"> </w:t>
            </w:r>
            <w:r>
              <w:rPr>
                <w:rFonts w:ascii="Calibri"/>
                <w:spacing w:val="-1"/>
                <w:sz w:val="24"/>
              </w:rPr>
              <w:t>for</w:t>
            </w:r>
            <w:r>
              <w:rPr>
                <w:rFonts w:ascii="Calibri"/>
                <w:spacing w:val="-4"/>
                <w:sz w:val="24"/>
              </w:rPr>
              <w:t xml:space="preserve"> </w:t>
            </w:r>
            <w:r>
              <w:rPr>
                <w:rFonts w:ascii="Calibri"/>
                <w:spacing w:val="-1"/>
                <w:sz w:val="24"/>
              </w:rPr>
              <w:t>06/2008</w:t>
            </w:r>
            <w:r>
              <w:rPr>
                <w:rFonts w:ascii="Calibri"/>
                <w:spacing w:val="49"/>
                <w:w w:val="99"/>
                <w:sz w:val="24"/>
              </w:rPr>
              <w:t xml:space="preserve"> </w:t>
            </w:r>
            <w:r>
              <w:rPr>
                <w:rFonts w:ascii="Calibri"/>
                <w:spacing w:val="-1"/>
                <w:sz w:val="24"/>
              </w:rPr>
              <w:t>meeting</w:t>
            </w:r>
            <w:r>
              <w:rPr>
                <w:rFonts w:ascii="Calibri"/>
                <w:spacing w:val="-4"/>
                <w:sz w:val="24"/>
              </w:rPr>
              <w:t xml:space="preserve"> </w:t>
            </w:r>
            <w:r>
              <w:rPr>
                <w:rFonts w:ascii="Calibri"/>
                <w:spacing w:val="-1"/>
                <w:sz w:val="24"/>
              </w:rPr>
              <w:t>for</w:t>
            </w:r>
            <w:r>
              <w:rPr>
                <w:rFonts w:ascii="Calibri"/>
                <w:spacing w:val="-2"/>
                <w:sz w:val="24"/>
              </w:rPr>
              <w:t xml:space="preserve"> </w:t>
            </w:r>
            <w:r>
              <w:rPr>
                <w:rFonts w:ascii="Calibri"/>
                <w:sz w:val="24"/>
              </w:rPr>
              <w:t>a</w:t>
            </w:r>
            <w:r>
              <w:rPr>
                <w:rFonts w:ascii="Calibri"/>
                <w:spacing w:val="-5"/>
                <w:sz w:val="24"/>
              </w:rPr>
              <w:t xml:space="preserve"> </w:t>
            </w:r>
            <w:r>
              <w:rPr>
                <w:rFonts w:ascii="Calibri"/>
                <w:spacing w:val="-1"/>
                <w:sz w:val="24"/>
              </w:rPr>
              <w:t>revised</w:t>
            </w:r>
            <w:r>
              <w:rPr>
                <w:rFonts w:ascii="Calibri"/>
                <w:spacing w:val="-3"/>
                <w:sz w:val="24"/>
              </w:rPr>
              <w:t xml:space="preserve"> </w:t>
            </w:r>
            <w:r>
              <w:rPr>
                <w:rFonts w:ascii="Calibri"/>
                <w:spacing w:val="-1"/>
                <w:sz w:val="24"/>
              </w:rPr>
              <w:t>code</w:t>
            </w:r>
            <w:r>
              <w:rPr>
                <w:rFonts w:ascii="Calibri"/>
                <w:spacing w:val="-4"/>
                <w:sz w:val="24"/>
              </w:rPr>
              <w:t xml:space="preserve"> </w:t>
            </w:r>
            <w:r>
              <w:rPr>
                <w:rFonts w:ascii="Calibri"/>
                <w:sz w:val="24"/>
              </w:rPr>
              <w:t>to</w:t>
            </w:r>
            <w:r>
              <w:rPr>
                <w:rFonts w:ascii="Calibri"/>
                <w:spacing w:val="-2"/>
                <w:sz w:val="24"/>
              </w:rPr>
              <w:t xml:space="preserve"> </w:t>
            </w:r>
            <w:r>
              <w:rPr>
                <w:rFonts w:ascii="Calibri"/>
                <w:spacing w:val="-1"/>
                <w:sz w:val="24"/>
              </w:rPr>
              <w:t>replace</w:t>
            </w:r>
            <w:r>
              <w:rPr>
                <w:rFonts w:ascii="Calibri"/>
                <w:spacing w:val="-5"/>
                <w:sz w:val="24"/>
              </w:rPr>
              <w:t xml:space="preserve"> </w:t>
            </w:r>
            <w:r>
              <w:rPr>
                <w:rFonts w:ascii="Calibri"/>
                <w:spacing w:val="-1"/>
                <w:sz w:val="24"/>
              </w:rPr>
              <w:t>or</w:t>
            </w:r>
            <w:r>
              <w:rPr>
                <w:rFonts w:ascii="Calibri"/>
                <w:spacing w:val="-3"/>
                <w:sz w:val="24"/>
              </w:rPr>
              <w:t xml:space="preserve"> </w:t>
            </w:r>
            <w:r>
              <w:rPr>
                <w:rFonts w:ascii="Calibri"/>
                <w:spacing w:val="-1"/>
                <w:sz w:val="24"/>
              </w:rPr>
              <w:t>strategy</w:t>
            </w:r>
            <w:r>
              <w:rPr>
                <w:rFonts w:ascii="Calibri"/>
                <w:spacing w:val="-6"/>
                <w:sz w:val="24"/>
              </w:rPr>
              <w:t xml:space="preserve"> </w:t>
            </w:r>
            <w:r>
              <w:rPr>
                <w:rFonts w:ascii="Calibri"/>
                <w:sz w:val="24"/>
              </w:rPr>
              <w:t>to</w:t>
            </w:r>
            <w:r>
              <w:rPr>
                <w:rFonts w:ascii="Calibri"/>
                <w:spacing w:val="-4"/>
                <w:sz w:val="24"/>
              </w:rPr>
              <w:t xml:space="preserve"> </w:t>
            </w:r>
            <w:r>
              <w:rPr>
                <w:rFonts w:ascii="Calibri"/>
                <w:spacing w:val="-1"/>
                <w:sz w:val="24"/>
              </w:rPr>
              <w:t>use</w:t>
            </w:r>
            <w:r>
              <w:rPr>
                <w:rFonts w:ascii="Calibri"/>
                <w:spacing w:val="-2"/>
                <w:sz w:val="24"/>
              </w:rPr>
              <w:t xml:space="preserve"> </w:t>
            </w:r>
            <w:r>
              <w:rPr>
                <w:rFonts w:ascii="Calibri"/>
                <w:spacing w:val="-1"/>
                <w:sz w:val="24"/>
              </w:rPr>
              <w:t>another</w:t>
            </w:r>
            <w:r>
              <w:rPr>
                <w:rFonts w:ascii="Calibri"/>
                <w:spacing w:val="49"/>
                <w:w w:val="99"/>
                <w:sz w:val="24"/>
              </w:rPr>
              <w:t xml:space="preserve"> </w:t>
            </w:r>
            <w:r>
              <w:rPr>
                <w:rFonts w:ascii="Calibri"/>
                <w:sz w:val="24"/>
              </w:rPr>
              <w:t>existing</w:t>
            </w:r>
            <w:r>
              <w:rPr>
                <w:rFonts w:ascii="Calibri"/>
                <w:spacing w:val="-4"/>
                <w:sz w:val="24"/>
              </w:rPr>
              <w:t xml:space="preserve"> </w:t>
            </w:r>
            <w:r>
              <w:rPr>
                <w:rFonts w:ascii="Calibri"/>
                <w:spacing w:val="-1"/>
                <w:sz w:val="24"/>
              </w:rPr>
              <w:t>code</w:t>
            </w:r>
          </w:p>
        </w:tc>
      </w:tr>
      <w:tr w:rsidR="006E0120" w14:paraId="1961F5ED" w14:textId="77777777" w:rsidTr="00B24363">
        <w:trPr>
          <w:trHeight w:hRule="exact" w:val="2072"/>
        </w:trPr>
        <w:tc>
          <w:tcPr>
            <w:tcW w:w="1300" w:type="dxa"/>
          </w:tcPr>
          <w:p w14:paraId="519DFE5A" w14:textId="77777777" w:rsidR="006E0120" w:rsidRDefault="006E0120" w:rsidP="00B24363">
            <w:pPr>
              <w:pStyle w:val="TableParagraph"/>
              <w:spacing w:before="8"/>
              <w:ind w:right="5"/>
              <w:jc w:val="center"/>
              <w:rPr>
                <w:rFonts w:ascii="Calibri" w:eastAsia="Calibri" w:hAnsi="Calibri" w:cs="Calibri"/>
                <w:sz w:val="24"/>
                <w:szCs w:val="24"/>
              </w:rPr>
            </w:pPr>
            <w:r>
              <w:rPr>
                <w:rFonts w:ascii="Calibri"/>
                <w:sz w:val="24"/>
              </w:rPr>
              <w:t>W1</w:t>
            </w:r>
          </w:p>
        </w:tc>
        <w:tc>
          <w:tcPr>
            <w:tcW w:w="8133" w:type="dxa"/>
          </w:tcPr>
          <w:p w14:paraId="3533A587" w14:textId="77777777" w:rsidR="006E0120" w:rsidRDefault="006E0120" w:rsidP="00B24363">
            <w:pPr>
              <w:pStyle w:val="TableParagraph"/>
              <w:spacing w:before="8"/>
              <w:ind w:left="419" w:right="543"/>
              <w:rPr>
                <w:rFonts w:ascii="Calibri" w:eastAsia="Calibri" w:hAnsi="Calibri" w:cs="Calibri"/>
                <w:sz w:val="24"/>
                <w:szCs w:val="24"/>
              </w:rPr>
            </w:pPr>
            <w:r>
              <w:rPr>
                <w:rFonts w:ascii="Calibri"/>
                <w:spacing w:val="-1"/>
                <w:sz w:val="24"/>
              </w:rPr>
              <w:t>Workers'</w:t>
            </w:r>
            <w:r>
              <w:rPr>
                <w:rFonts w:ascii="Calibri"/>
                <w:spacing w:val="-5"/>
                <w:sz w:val="24"/>
              </w:rPr>
              <w:t xml:space="preserve"> </w:t>
            </w:r>
            <w:r>
              <w:rPr>
                <w:rFonts w:ascii="Calibri"/>
                <w:spacing w:val="-1"/>
                <w:sz w:val="24"/>
              </w:rPr>
              <w:t>compensation</w:t>
            </w:r>
            <w:r>
              <w:rPr>
                <w:rFonts w:ascii="Calibri"/>
                <w:spacing w:val="-2"/>
                <w:sz w:val="24"/>
              </w:rPr>
              <w:t xml:space="preserve"> </w:t>
            </w:r>
            <w:r>
              <w:rPr>
                <w:rFonts w:ascii="Calibri"/>
                <w:spacing w:val="-1"/>
                <w:sz w:val="24"/>
              </w:rPr>
              <w:t>jurisdictional</w:t>
            </w:r>
            <w:r>
              <w:rPr>
                <w:rFonts w:ascii="Calibri"/>
                <w:spacing w:val="-6"/>
                <w:sz w:val="24"/>
              </w:rPr>
              <w:t xml:space="preserve"> </w:t>
            </w:r>
            <w:r>
              <w:rPr>
                <w:rFonts w:ascii="Calibri"/>
                <w:spacing w:val="-1"/>
                <w:sz w:val="24"/>
              </w:rPr>
              <w:t>fee</w:t>
            </w:r>
            <w:r>
              <w:rPr>
                <w:rFonts w:ascii="Calibri"/>
                <w:spacing w:val="-4"/>
                <w:sz w:val="24"/>
              </w:rPr>
              <w:t xml:space="preserve"> </w:t>
            </w:r>
            <w:r>
              <w:rPr>
                <w:rFonts w:ascii="Calibri"/>
                <w:spacing w:val="-1"/>
                <w:sz w:val="24"/>
              </w:rPr>
              <w:t>schedule</w:t>
            </w:r>
            <w:r>
              <w:rPr>
                <w:rFonts w:ascii="Calibri"/>
                <w:spacing w:val="-3"/>
                <w:sz w:val="24"/>
              </w:rPr>
              <w:t xml:space="preserve"> </w:t>
            </w:r>
            <w:r>
              <w:rPr>
                <w:rFonts w:ascii="Calibri"/>
                <w:spacing w:val="-1"/>
                <w:sz w:val="24"/>
              </w:rPr>
              <w:t>adjustment.</w:t>
            </w:r>
            <w:r>
              <w:rPr>
                <w:rFonts w:ascii="Calibri"/>
                <w:spacing w:val="-7"/>
                <w:sz w:val="24"/>
              </w:rPr>
              <w:t xml:space="preserve"> </w:t>
            </w:r>
            <w:r>
              <w:rPr>
                <w:rFonts w:ascii="Calibri"/>
                <w:spacing w:val="-1"/>
                <w:sz w:val="24"/>
              </w:rPr>
              <w:t>Note:</w:t>
            </w:r>
            <w:r>
              <w:rPr>
                <w:rFonts w:ascii="Calibri"/>
                <w:spacing w:val="59"/>
                <w:w w:val="99"/>
                <w:sz w:val="24"/>
              </w:rPr>
              <w:t xml:space="preserve"> </w:t>
            </w:r>
            <w:r>
              <w:rPr>
                <w:rFonts w:ascii="Calibri"/>
                <w:sz w:val="24"/>
              </w:rPr>
              <w:t>If</w:t>
            </w:r>
            <w:r>
              <w:rPr>
                <w:rFonts w:ascii="Calibri"/>
                <w:spacing w:val="-1"/>
                <w:sz w:val="24"/>
              </w:rPr>
              <w:t xml:space="preserve"> adjustment</w:t>
            </w:r>
            <w:r>
              <w:rPr>
                <w:rFonts w:ascii="Calibri"/>
                <w:spacing w:val="-3"/>
                <w:sz w:val="24"/>
              </w:rPr>
              <w:t xml:space="preserve"> </w:t>
            </w:r>
            <w:r>
              <w:rPr>
                <w:rFonts w:ascii="Calibri"/>
                <w:sz w:val="24"/>
              </w:rPr>
              <w:t>is</w:t>
            </w:r>
            <w:r>
              <w:rPr>
                <w:rFonts w:ascii="Calibri"/>
                <w:spacing w:val="-2"/>
                <w:sz w:val="24"/>
              </w:rPr>
              <w:t xml:space="preserve"> at</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Claim</w:t>
            </w:r>
            <w:r>
              <w:rPr>
                <w:rFonts w:ascii="Calibri"/>
                <w:spacing w:val="-2"/>
                <w:sz w:val="24"/>
              </w:rPr>
              <w:t xml:space="preserve"> </w:t>
            </w:r>
            <w:r>
              <w:rPr>
                <w:rFonts w:ascii="Calibri"/>
                <w:spacing w:val="-1"/>
                <w:sz w:val="24"/>
              </w:rPr>
              <w:t>Level,</w:t>
            </w:r>
            <w:r>
              <w:rPr>
                <w:rFonts w:ascii="Calibri"/>
                <w:spacing w:val="-2"/>
                <w:sz w:val="24"/>
              </w:rPr>
              <w:t xml:space="preserve"> </w:t>
            </w:r>
            <w:r>
              <w:rPr>
                <w:rFonts w:ascii="Calibri"/>
                <w:spacing w:val="-1"/>
                <w:sz w:val="24"/>
              </w:rPr>
              <w:t>the</w:t>
            </w:r>
            <w:r>
              <w:rPr>
                <w:rFonts w:ascii="Calibri"/>
                <w:sz w:val="24"/>
              </w:rPr>
              <w:t xml:space="preserve"> </w:t>
            </w:r>
            <w:r>
              <w:rPr>
                <w:rFonts w:ascii="Calibri"/>
                <w:spacing w:val="-1"/>
                <w:sz w:val="24"/>
              </w:rPr>
              <w:t xml:space="preserve">payer must </w:t>
            </w:r>
            <w:proofErr w:type="gramStart"/>
            <w:r>
              <w:rPr>
                <w:rFonts w:ascii="Calibri"/>
                <w:spacing w:val="-1"/>
                <w:sz w:val="24"/>
              </w:rPr>
              <w:t>send</w:t>
            </w:r>
            <w:proofErr w:type="gramEnd"/>
            <w:r>
              <w:rPr>
                <w:rFonts w:ascii="Calibri"/>
                <w:spacing w:val="-1"/>
                <w:sz w:val="24"/>
              </w:rPr>
              <w:t xml:space="preserve"> and</w:t>
            </w:r>
            <w:r>
              <w:rPr>
                <w:rFonts w:ascii="Calibri"/>
                <w:spacing w:val="-3"/>
                <w:sz w:val="24"/>
              </w:rPr>
              <w:t xml:space="preserve"> </w:t>
            </w:r>
            <w:r>
              <w:rPr>
                <w:rFonts w:ascii="Calibri"/>
                <w:spacing w:val="-1"/>
                <w:sz w:val="24"/>
              </w:rPr>
              <w:t>the</w:t>
            </w:r>
            <w:r>
              <w:rPr>
                <w:rFonts w:ascii="Calibri"/>
                <w:spacing w:val="35"/>
                <w:w w:val="99"/>
                <w:sz w:val="24"/>
              </w:rPr>
              <w:t xml:space="preserve"> </w:t>
            </w:r>
            <w:r>
              <w:rPr>
                <w:rFonts w:ascii="Calibri"/>
                <w:spacing w:val="-1"/>
                <w:sz w:val="24"/>
              </w:rPr>
              <w:t>provider</w:t>
            </w:r>
            <w:r>
              <w:rPr>
                <w:rFonts w:ascii="Calibri"/>
                <w:spacing w:val="-2"/>
                <w:sz w:val="24"/>
              </w:rPr>
              <w:t xml:space="preserve"> </w:t>
            </w:r>
            <w:r>
              <w:rPr>
                <w:rFonts w:ascii="Calibri"/>
                <w:spacing w:val="-1"/>
                <w:sz w:val="24"/>
              </w:rPr>
              <w:t>should refer</w:t>
            </w:r>
            <w:r>
              <w:rPr>
                <w:rFonts w:ascii="Calibri"/>
                <w:spacing w:val="-4"/>
                <w:sz w:val="24"/>
              </w:rPr>
              <w:t xml:space="preserve"> </w:t>
            </w:r>
            <w:r>
              <w:rPr>
                <w:rFonts w:ascii="Calibri"/>
                <w:sz w:val="24"/>
              </w:rPr>
              <w:t>to</w:t>
            </w:r>
            <w:r>
              <w:rPr>
                <w:rFonts w:ascii="Calibri"/>
                <w:spacing w:val="-6"/>
                <w:sz w:val="24"/>
              </w:rPr>
              <w:t xml:space="preserve"> </w:t>
            </w:r>
            <w:r>
              <w:rPr>
                <w:rFonts w:ascii="Calibri"/>
                <w:sz w:val="24"/>
              </w:rPr>
              <w:t>the</w:t>
            </w:r>
            <w:r>
              <w:rPr>
                <w:rFonts w:ascii="Calibri"/>
                <w:spacing w:val="-4"/>
                <w:sz w:val="24"/>
              </w:rPr>
              <w:t xml:space="preserve"> </w:t>
            </w:r>
            <w:r>
              <w:rPr>
                <w:rFonts w:ascii="Calibri"/>
                <w:spacing w:val="-1"/>
                <w:sz w:val="24"/>
              </w:rPr>
              <w:t>835</w:t>
            </w:r>
            <w:r>
              <w:rPr>
                <w:rFonts w:ascii="Calibri"/>
                <w:spacing w:val="-2"/>
                <w:sz w:val="24"/>
              </w:rPr>
              <w:t xml:space="preserve"> </w:t>
            </w:r>
            <w:r>
              <w:rPr>
                <w:rFonts w:ascii="Calibri"/>
                <w:spacing w:val="-1"/>
                <w:sz w:val="24"/>
              </w:rPr>
              <w:t>Class</w:t>
            </w:r>
            <w:r>
              <w:rPr>
                <w:rFonts w:ascii="Calibri"/>
                <w:spacing w:val="-3"/>
                <w:sz w:val="24"/>
              </w:rPr>
              <w:t xml:space="preserve"> </w:t>
            </w:r>
            <w:r>
              <w:rPr>
                <w:rFonts w:ascii="Calibri"/>
                <w:spacing w:val="-1"/>
                <w:sz w:val="24"/>
              </w:rPr>
              <w:t>of Contract</w:t>
            </w:r>
            <w:r>
              <w:rPr>
                <w:rFonts w:ascii="Calibri"/>
                <w:spacing w:val="-4"/>
                <w:sz w:val="24"/>
              </w:rPr>
              <w:t xml:space="preserve"> </w:t>
            </w:r>
            <w:r>
              <w:rPr>
                <w:rFonts w:ascii="Calibri"/>
                <w:spacing w:val="-1"/>
                <w:sz w:val="24"/>
              </w:rPr>
              <w:t>Code Identification</w:t>
            </w:r>
            <w:r>
              <w:rPr>
                <w:rFonts w:ascii="Calibri"/>
                <w:spacing w:val="53"/>
                <w:sz w:val="24"/>
              </w:rPr>
              <w:t xml:space="preserve"> </w:t>
            </w:r>
            <w:r>
              <w:rPr>
                <w:rFonts w:ascii="Calibri"/>
                <w:spacing w:val="-1"/>
                <w:sz w:val="24"/>
              </w:rPr>
              <w:t>Segment</w:t>
            </w:r>
            <w:r>
              <w:rPr>
                <w:rFonts w:ascii="Calibri"/>
                <w:spacing w:val="-2"/>
                <w:sz w:val="24"/>
              </w:rPr>
              <w:t xml:space="preserve"> </w:t>
            </w:r>
            <w:r>
              <w:rPr>
                <w:rFonts w:ascii="Calibri"/>
                <w:spacing w:val="-1"/>
                <w:sz w:val="24"/>
              </w:rPr>
              <w:t>(Loop</w:t>
            </w:r>
            <w:r>
              <w:rPr>
                <w:rFonts w:ascii="Calibri"/>
                <w:spacing w:val="-2"/>
                <w:sz w:val="24"/>
              </w:rPr>
              <w:t xml:space="preserve"> </w:t>
            </w:r>
            <w:r>
              <w:rPr>
                <w:rFonts w:ascii="Calibri"/>
                <w:spacing w:val="-1"/>
                <w:sz w:val="24"/>
              </w:rPr>
              <w:t>2100</w:t>
            </w:r>
            <w:r>
              <w:rPr>
                <w:rFonts w:ascii="Calibri"/>
                <w:spacing w:val="-4"/>
                <w:sz w:val="24"/>
              </w:rPr>
              <w:t xml:space="preserve"> </w:t>
            </w:r>
            <w:r>
              <w:rPr>
                <w:rFonts w:ascii="Calibri"/>
                <w:spacing w:val="-1"/>
                <w:sz w:val="24"/>
              </w:rPr>
              <w:t>Other</w:t>
            </w:r>
            <w:r>
              <w:rPr>
                <w:rFonts w:ascii="Calibri"/>
                <w:spacing w:val="-2"/>
                <w:sz w:val="24"/>
              </w:rPr>
              <w:t xml:space="preserve"> </w:t>
            </w:r>
            <w:r>
              <w:rPr>
                <w:rFonts w:ascii="Calibri"/>
                <w:spacing w:val="-1"/>
                <w:sz w:val="24"/>
              </w:rPr>
              <w:t>Claim</w:t>
            </w:r>
            <w:r>
              <w:rPr>
                <w:rFonts w:ascii="Calibri"/>
                <w:spacing w:val="-3"/>
                <w:sz w:val="24"/>
              </w:rPr>
              <w:t xml:space="preserve"> </w:t>
            </w:r>
            <w:r>
              <w:rPr>
                <w:rFonts w:ascii="Calibri"/>
                <w:spacing w:val="-1"/>
                <w:sz w:val="24"/>
              </w:rPr>
              <w:t>Related</w:t>
            </w:r>
            <w:r>
              <w:rPr>
                <w:rFonts w:ascii="Calibri"/>
                <w:spacing w:val="-3"/>
                <w:sz w:val="24"/>
              </w:rPr>
              <w:t xml:space="preserve"> </w:t>
            </w:r>
            <w:r>
              <w:rPr>
                <w:rFonts w:ascii="Calibri"/>
                <w:spacing w:val="-1"/>
                <w:sz w:val="24"/>
              </w:rPr>
              <w:t>Information</w:t>
            </w:r>
            <w:r>
              <w:rPr>
                <w:rFonts w:ascii="Calibri"/>
                <w:spacing w:val="-4"/>
                <w:sz w:val="24"/>
              </w:rPr>
              <w:t xml:space="preserve"> </w:t>
            </w:r>
            <w:r>
              <w:rPr>
                <w:rFonts w:ascii="Calibri"/>
                <w:sz w:val="24"/>
              </w:rPr>
              <w:t>REF).</w:t>
            </w:r>
            <w:r>
              <w:rPr>
                <w:rFonts w:ascii="Calibri"/>
                <w:spacing w:val="-4"/>
                <w:sz w:val="24"/>
              </w:rPr>
              <w:t xml:space="preserve"> </w:t>
            </w:r>
            <w:r>
              <w:rPr>
                <w:rFonts w:ascii="Calibri"/>
                <w:sz w:val="24"/>
              </w:rPr>
              <w:t>If</w:t>
            </w:r>
            <w:r>
              <w:rPr>
                <w:rFonts w:ascii="Calibri"/>
                <w:spacing w:val="49"/>
                <w:sz w:val="24"/>
              </w:rPr>
              <w:t xml:space="preserve"> </w:t>
            </w:r>
            <w:r>
              <w:rPr>
                <w:rFonts w:ascii="Calibri"/>
                <w:spacing w:val="-1"/>
                <w:sz w:val="24"/>
              </w:rPr>
              <w:t>adjustment</w:t>
            </w:r>
            <w:r>
              <w:rPr>
                <w:rFonts w:ascii="Calibri"/>
                <w:spacing w:val="-2"/>
                <w:sz w:val="24"/>
              </w:rPr>
              <w:t xml:space="preserve"> </w:t>
            </w:r>
            <w:r>
              <w:rPr>
                <w:rFonts w:ascii="Calibri"/>
                <w:sz w:val="24"/>
              </w:rPr>
              <w:t>is</w:t>
            </w:r>
            <w:r>
              <w:rPr>
                <w:rFonts w:ascii="Calibri"/>
                <w:spacing w:val="-5"/>
                <w:sz w:val="24"/>
              </w:rPr>
              <w:t xml:space="preserve"> </w:t>
            </w:r>
            <w:r>
              <w:rPr>
                <w:rFonts w:ascii="Calibri"/>
                <w:sz w:val="24"/>
              </w:rPr>
              <w:t>at</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Line</w:t>
            </w:r>
            <w:r>
              <w:rPr>
                <w:rFonts w:ascii="Calibri"/>
                <w:spacing w:val="-5"/>
                <w:sz w:val="24"/>
              </w:rPr>
              <w:t xml:space="preserve"> </w:t>
            </w:r>
            <w:r>
              <w:rPr>
                <w:rFonts w:ascii="Calibri"/>
                <w:spacing w:val="-1"/>
                <w:sz w:val="24"/>
              </w:rPr>
              <w:t>Level,</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payer</w:t>
            </w:r>
            <w:r>
              <w:rPr>
                <w:rFonts w:ascii="Calibri"/>
                <w:spacing w:val="-4"/>
                <w:sz w:val="24"/>
              </w:rPr>
              <w:t xml:space="preserve"> </w:t>
            </w:r>
            <w:r>
              <w:rPr>
                <w:rFonts w:ascii="Calibri"/>
                <w:spacing w:val="-1"/>
                <w:sz w:val="24"/>
              </w:rPr>
              <w:t>must</w:t>
            </w:r>
            <w:r>
              <w:rPr>
                <w:rFonts w:ascii="Calibri"/>
                <w:spacing w:val="-2"/>
                <w:sz w:val="24"/>
              </w:rPr>
              <w:t xml:space="preserve"> </w:t>
            </w:r>
            <w:proofErr w:type="gramStart"/>
            <w:r>
              <w:rPr>
                <w:rFonts w:ascii="Calibri"/>
                <w:spacing w:val="-1"/>
                <w:sz w:val="24"/>
              </w:rPr>
              <w:t>send</w:t>
            </w:r>
            <w:proofErr w:type="gramEnd"/>
            <w:r>
              <w:rPr>
                <w:rFonts w:ascii="Calibri"/>
                <w:spacing w:val="-2"/>
                <w:sz w:val="24"/>
              </w:rPr>
              <w:t xml:space="preserve"> </w:t>
            </w:r>
            <w:r>
              <w:rPr>
                <w:rFonts w:ascii="Calibri"/>
                <w:spacing w:val="-1"/>
                <w:sz w:val="24"/>
              </w:rPr>
              <w:t>and</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provider</w:t>
            </w:r>
            <w:r>
              <w:rPr>
                <w:rFonts w:ascii="Calibri"/>
                <w:spacing w:val="41"/>
                <w:w w:val="99"/>
                <w:sz w:val="24"/>
              </w:rPr>
              <w:t xml:space="preserve"> </w:t>
            </w:r>
            <w:r>
              <w:rPr>
                <w:rFonts w:ascii="Calibri"/>
                <w:spacing w:val="-1"/>
                <w:sz w:val="24"/>
              </w:rPr>
              <w:t>should</w:t>
            </w:r>
            <w:r>
              <w:rPr>
                <w:rFonts w:ascii="Calibri"/>
                <w:spacing w:val="-3"/>
                <w:sz w:val="24"/>
              </w:rPr>
              <w:t xml:space="preserve"> </w:t>
            </w:r>
            <w:r>
              <w:rPr>
                <w:rFonts w:ascii="Calibri"/>
                <w:spacing w:val="-1"/>
                <w:sz w:val="24"/>
              </w:rPr>
              <w:t>refer</w:t>
            </w:r>
            <w:r>
              <w:rPr>
                <w:rFonts w:ascii="Calibri"/>
                <w:spacing w:val="-4"/>
                <w:sz w:val="24"/>
              </w:rPr>
              <w:t xml:space="preserve"> </w:t>
            </w:r>
            <w:r>
              <w:rPr>
                <w:rFonts w:ascii="Calibri"/>
                <w:sz w:val="24"/>
              </w:rPr>
              <w:t>to</w:t>
            </w:r>
            <w:r>
              <w:rPr>
                <w:rFonts w:ascii="Calibri"/>
                <w:spacing w:val="-5"/>
                <w:sz w:val="24"/>
              </w:rPr>
              <w:t xml:space="preserve"> </w:t>
            </w:r>
            <w:r>
              <w:rPr>
                <w:rFonts w:ascii="Calibri"/>
                <w:spacing w:val="-1"/>
                <w:sz w:val="24"/>
              </w:rPr>
              <w:t>the</w:t>
            </w:r>
            <w:r>
              <w:rPr>
                <w:rFonts w:ascii="Calibri"/>
                <w:spacing w:val="-5"/>
                <w:sz w:val="24"/>
              </w:rPr>
              <w:t xml:space="preserve"> </w:t>
            </w:r>
            <w:r>
              <w:rPr>
                <w:rFonts w:ascii="Calibri"/>
                <w:sz w:val="24"/>
              </w:rPr>
              <w:t>835</w:t>
            </w:r>
            <w:r>
              <w:rPr>
                <w:rFonts w:ascii="Calibri"/>
                <w:spacing w:val="-4"/>
                <w:sz w:val="24"/>
              </w:rPr>
              <w:t xml:space="preserve"> </w:t>
            </w:r>
            <w:r>
              <w:rPr>
                <w:rFonts w:ascii="Calibri"/>
                <w:spacing w:val="-1"/>
                <w:sz w:val="24"/>
              </w:rPr>
              <w:t>Healthcare</w:t>
            </w:r>
            <w:r>
              <w:rPr>
                <w:rFonts w:ascii="Calibri"/>
                <w:spacing w:val="-2"/>
                <w:sz w:val="24"/>
              </w:rPr>
              <w:t xml:space="preserve"> </w:t>
            </w:r>
            <w:r>
              <w:rPr>
                <w:rFonts w:ascii="Calibri"/>
                <w:spacing w:val="-1"/>
                <w:sz w:val="24"/>
              </w:rPr>
              <w:t>Policy</w:t>
            </w:r>
            <w:r>
              <w:rPr>
                <w:rFonts w:ascii="Calibri"/>
                <w:spacing w:val="-4"/>
                <w:sz w:val="24"/>
              </w:rPr>
              <w:t xml:space="preserve"> </w:t>
            </w:r>
            <w:r>
              <w:rPr>
                <w:rFonts w:ascii="Calibri"/>
                <w:spacing w:val="-1"/>
                <w:sz w:val="24"/>
              </w:rPr>
              <w:t>Identification</w:t>
            </w:r>
            <w:r>
              <w:rPr>
                <w:rFonts w:ascii="Calibri"/>
                <w:spacing w:val="-4"/>
                <w:sz w:val="24"/>
              </w:rPr>
              <w:t xml:space="preserve"> </w:t>
            </w:r>
            <w:r>
              <w:rPr>
                <w:rFonts w:ascii="Calibri"/>
                <w:spacing w:val="-1"/>
                <w:sz w:val="24"/>
              </w:rPr>
              <w:t>Segment</w:t>
            </w:r>
            <w:r>
              <w:rPr>
                <w:rFonts w:ascii="Calibri"/>
                <w:spacing w:val="-4"/>
                <w:sz w:val="24"/>
              </w:rPr>
              <w:t xml:space="preserve"> </w:t>
            </w:r>
            <w:r>
              <w:rPr>
                <w:rFonts w:ascii="Calibri"/>
                <w:spacing w:val="-1"/>
                <w:sz w:val="24"/>
              </w:rPr>
              <w:t>(loop</w:t>
            </w:r>
            <w:r>
              <w:rPr>
                <w:rFonts w:ascii="Calibri"/>
                <w:spacing w:val="61"/>
                <w:sz w:val="24"/>
              </w:rPr>
              <w:t xml:space="preserve"> </w:t>
            </w:r>
            <w:r>
              <w:rPr>
                <w:rFonts w:ascii="Calibri"/>
                <w:sz w:val="24"/>
              </w:rPr>
              <w:t>2110</w:t>
            </w:r>
            <w:r>
              <w:rPr>
                <w:rFonts w:ascii="Calibri"/>
                <w:spacing w:val="-7"/>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6"/>
                <w:sz w:val="24"/>
              </w:rPr>
              <w:t xml:space="preserve"> </w:t>
            </w:r>
            <w:r>
              <w:rPr>
                <w:rFonts w:ascii="Calibri"/>
                <w:spacing w:val="-1"/>
                <w:sz w:val="24"/>
              </w:rPr>
              <w:t>information</w:t>
            </w:r>
            <w:r>
              <w:rPr>
                <w:rFonts w:ascii="Calibri"/>
                <w:spacing w:val="-7"/>
                <w:sz w:val="24"/>
              </w:rPr>
              <w:t xml:space="preserve"> </w:t>
            </w:r>
            <w:r>
              <w:rPr>
                <w:rFonts w:ascii="Calibri"/>
                <w:sz w:val="24"/>
              </w:rPr>
              <w:t>REF).</w:t>
            </w:r>
          </w:p>
        </w:tc>
      </w:tr>
      <w:tr w:rsidR="006E0120" w14:paraId="1C772DD4" w14:textId="77777777" w:rsidTr="00B24363">
        <w:trPr>
          <w:trHeight w:hRule="exact" w:val="2657"/>
        </w:trPr>
        <w:tc>
          <w:tcPr>
            <w:tcW w:w="1300" w:type="dxa"/>
          </w:tcPr>
          <w:p w14:paraId="5E243C51" w14:textId="77777777" w:rsidR="006E0120" w:rsidRDefault="006E0120" w:rsidP="00B24363">
            <w:pPr>
              <w:pStyle w:val="TableParagraph"/>
              <w:spacing w:line="285" w:lineRule="exact"/>
              <w:ind w:right="5"/>
              <w:jc w:val="center"/>
              <w:rPr>
                <w:rFonts w:ascii="Calibri" w:eastAsia="Calibri" w:hAnsi="Calibri" w:cs="Calibri"/>
                <w:sz w:val="24"/>
                <w:szCs w:val="24"/>
              </w:rPr>
            </w:pPr>
            <w:r>
              <w:rPr>
                <w:rFonts w:ascii="Calibri"/>
                <w:sz w:val="24"/>
              </w:rPr>
              <w:lastRenderedPageBreak/>
              <w:t>W2</w:t>
            </w:r>
          </w:p>
        </w:tc>
        <w:tc>
          <w:tcPr>
            <w:tcW w:w="8133" w:type="dxa"/>
          </w:tcPr>
          <w:p w14:paraId="2F2AEA9C" w14:textId="77777777" w:rsidR="006E0120" w:rsidRDefault="006E0120" w:rsidP="00B24363">
            <w:pPr>
              <w:pStyle w:val="TableParagraph"/>
              <w:ind w:left="419" w:right="427"/>
              <w:rPr>
                <w:rFonts w:ascii="Calibri" w:eastAsia="Calibri" w:hAnsi="Calibri" w:cs="Calibri"/>
                <w:sz w:val="24"/>
                <w:szCs w:val="24"/>
              </w:rPr>
            </w:pPr>
            <w:r>
              <w:rPr>
                <w:rFonts w:ascii="Calibri"/>
                <w:sz w:val="24"/>
              </w:rPr>
              <w:t>Payment</w:t>
            </w:r>
            <w:r>
              <w:rPr>
                <w:rFonts w:ascii="Calibri"/>
                <w:spacing w:val="-5"/>
                <w:sz w:val="24"/>
              </w:rPr>
              <w:t xml:space="preserve"> </w:t>
            </w:r>
            <w:r>
              <w:rPr>
                <w:rFonts w:ascii="Calibri"/>
                <w:spacing w:val="-1"/>
                <w:sz w:val="24"/>
              </w:rPr>
              <w:t>reduced</w:t>
            </w:r>
            <w:r>
              <w:rPr>
                <w:rFonts w:ascii="Calibri"/>
                <w:spacing w:val="-3"/>
                <w:sz w:val="24"/>
              </w:rPr>
              <w:t xml:space="preserve"> </w:t>
            </w:r>
            <w:r>
              <w:rPr>
                <w:rFonts w:ascii="Calibri"/>
                <w:spacing w:val="-1"/>
                <w:sz w:val="24"/>
              </w:rPr>
              <w:t>or</w:t>
            </w:r>
            <w:r>
              <w:rPr>
                <w:rFonts w:ascii="Calibri"/>
                <w:spacing w:val="-5"/>
                <w:sz w:val="24"/>
              </w:rPr>
              <w:t xml:space="preserve"> </w:t>
            </w:r>
            <w:r>
              <w:rPr>
                <w:rFonts w:ascii="Calibri"/>
                <w:spacing w:val="-1"/>
                <w:sz w:val="24"/>
              </w:rPr>
              <w:t>denied</w:t>
            </w:r>
            <w:r>
              <w:rPr>
                <w:rFonts w:ascii="Calibri"/>
                <w:spacing w:val="-5"/>
                <w:sz w:val="24"/>
              </w:rPr>
              <w:t xml:space="preserve"> </w:t>
            </w:r>
            <w:r>
              <w:rPr>
                <w:rFonts w:ascii="Calibri"/>
                <w:sz w:val="24"/>
              </w:rPr>
              <w:t>based</w:t>
            </w:r>
            <w:r>
              <w:rPr>
                <w:rFonts w:ascii="Calibri"/>
                <w:spacing w:val="-4"/>
                <w:sz w:val="24"/>
              </w:rPr>
              <w:t xml:space="preserve"> </w:t>
            </w:r>
            <w:r>
              <w:rPr>
                <w:rFonts w:ascii="Calibri"/>
                <w:spacing w:val="-1"/>
                <w:sz w:val="24"/>
              </w:rPr>
              <w:t>on</w:t>
            </w:r>
            <w:r>
              <w:rPr>
                <w:rFonts w:ascii="Calibri"/>
                <w:spacing w:val="-4"/>
                <w:sz w:val="24"/>
              </w:rPr>
              <w:t xml:space="preserve"> </w:t>
            </w:r>
            <w:r>
              <w:rPr>
                <w:rFonts w:ascii="Calibri"/>
                <w:spacing w:val="-1"/>
                <w:sz w:val="24"/>
              </w:rPr>
              <w:t>workers'</w:t>
            </w:r>
            <w:r>
              <w:rPr>
                <w:rFonts w:ascii="Calibri"/>
                <w:spacing w:val="-4"/>
                <w:sz w:val="24"/>
              </w:rPr>
              <w:t xml:space="preserve"> </w:t>
            </w:r>
            <w:r>
              <w:rPr>
                <w:rFonts w:ascii="Calibri"/>
                <w:spacing w:val="-1"/>
                <w:sz w:val="24"/>
              </w:rPr>
              <w:t>compensation</w:t>
            </w:r>
            <w:r>
              <w:rPr>
                <w:rFonts w:ascii="Calibri"/>
                <w:spacing w:val="31"/>
                <w:sz w:val="24"/>
              </w:rPr>
              <w:t xml:space="preserve"> </w:t>
            </w:r>
            <w:r>
              <w:rPr>
                <w:rFonts w:ascii="Calibri"/>
                <w:spacing w:val="-1"/>
                <w:sz w:val="24"/>
              </w:rPr>
              <w:t>jurisdictional</w:t>
            </w:r>
            <w:r>
              <w:rPr>
                <w:rFonts w:ascii="Calibri"/>
                <w:spacing w:val="-4"/>
                <w:sz w:val="24"/>
              </w:rPr>
              <w:t xml:space="preserve"> </w:t>
            </w:r>
            <w:r>
              <w:rPr>
                <w:rFonts w:ascii="Calibri"/>
                <w:spacing w:val="-1"/>
                <w:sz w:val="24"/>
              </w:rPr>
              <w:t>regulations</w:t>
            </w:r>
            <w:r>
              <w:rPr>
                <w:rFonts w:ascii="Calibri"/>
                <w:spacing w:val="-4"/>
                <w:sz w:val="24"/>
              </w:rPr>
              <w:t xml:space="preserve"> </w:t>
            </w:r>
            <w:r>
              <w:rPr>
                <w:rFonts w:ascii="Calibri"/>
                <w:spacing w:val="-1"/>
                <w:sz w:val="24"/>
              </w:rPr>
              <w:t>or</w:t>
            </w:r>
            <w:r>
              <w:rPr>
                <w:rFonts w:ascii="Calibri"/>
                <w:spacing w:val="-4"/>
                <w:sz w:val="24"/>
              </w:rPr>
              <w:t xml:space="preserve"> </w:t>
            </w:r>
            <w:r>
              <w:rPr>
                <w:rFonts w:ascii="Calibri"/>
                <w:spacing w:val="-1"/>
                <w:sz w:val="24"/>
              </w:rPr>
              <w:t>payment</w:t>
            </w:r>
            <w:r>
              <w:rPr>
                <w:rFonts w:ascii="Calibri"/>
                <w:spacing w:val="-3"/>
                <w:sz w:val="24"/>
              </w:rPr>
              <w:t xml:space="preserve"> </w:t>
            </w:r>
            <w:r>
              <w:rPr>
                <w:rFonts w:ascii="Calibri"/>
                <w:spacing w:val="-1"/>
                <w:sz w:val="24"/>
              </w:rPr>
              <w:t>policies,</w:t>
            </w:r>
            <w:r>
              <w:rPr>
                <w:rFonts w:ascii="Calibri"/>
                <w:spacing w:val="-2"/>
                <w:sz w:val="24"/>
              </w:rPr>
              <w:t xml:space="preserve"> </w:t>
            </w:r>
            <w:r>
              <w:rPr>
                <w:rFonts w:ascii="Calibri"/>
                <w:spacing w:val="-1"/>
                <w:sz w:val="24"/>
              </w:rPr>
              <w:t>use</w:t>
            </w:r>
            <w:r>
              <w:rPr>
                <w:rFonts w:ascii="Calibri"/>
                <w:spacing w:val="-4"/>
                <w:sz w:val="24"/>
              </w:rPr>
              <w:t xml:space="preserve"> </w:t>
            </w:r>
            <w:r>
              <w:rPr>
                <w:rFonts w:ascii="Calibri"/>
                <w:sz w:val="24"/>
              </w:rPr>
              <w:t>only</w:t>
            </w:r>
            <w:r>
              <w:rPr>
                <w:rFonts w:ascii="Calibri"/>
                <w:spacing w:val="-2"/>
                <w:sz w:val="24"/>
              </w:rPr>
              <w:t xml:space="preserve"> if</w:t>
            </w:r>
            <w:r>
              <w:rPr>
                <w:rFonts w:ascii="Calibri"/>
                <w:spacing w:val="-3"/>
                <w:sz w:val="24"/>
              </w:rPr>
              <w:t xml:space="preserve"> </w:t>
            </w:r>
            <w:r>
              <w:rPr>
                <w:rFonts w:ascii="Calibri"/>
                <w:sz w:val="24"/>
              </w:rPr>
              <w:t>no</w:t>
            </w:r>
            <w:r>
              <w:rPr>
                <w:rFonts w:ascii="Calibri"/>
                <w:spacing w:val="-3"/>
                <w:sz w:val="24"/>
              </w:rPr>
              <w:t xml:space="preserve"> </w:t>
            </w:r>
            <w:r>
              <w:rPr>
                <w:rFonts w:ascii="Calibri"/>
                <w:spacing w:val="-1"/>
                <w:sz w:val="24"/>
              </w:rPr>
              <w:t>other</w:t>
            </w:r>
            <w:r>
              <w:rPr>
                <w:rFonts w:ascii="Calibri"/>
                <w:spacing w:val="6"/>
                <w:sz w:val="24"/>
              </w:rPr>
              <w:t xml:space="preserve"> </w:t>
            </w:r>
            <w:r>
              <w:rPr>
                <w:rFonts w:ascii="Calibri"/>
                <w:spacing w:val="-1"/>
                <w:sz w:val="24"/>
              </w:rPr>
              <w:t>code</w:t>
            </w:r>
            <w:r>
              <w:rPr>
                <w:rFonts w:ascii="Calibri"/>
                <w:spacing w:val="67"/>
                <w:w w:val="99"/>
                <w:sz w:val="24"/>
              </w:rPr>
              <w:t xml:space="preserve"> </w:t>
            </w:r>
            <w:r>
              <w:rPr>
                <w:rFonts w:ascii="Calibri"/>
                <w:sz w:val="24"/>
              </w:rPr>
              <w:t>is</w:t>
            </w:r>
            <w:r>
              <w:rPr>
                <w:rFonts w:ascii="Calibri"/>
                <w:spacing w:val="-2"/>
                <w:sz w:val="24"/>
              </w:rPr>
              <w:t xml:space="preserve"> </w:t>
            </w:r>
            <w:r>
              <w:rPr>
                <w:rFonts w:ascii="Calibri"/>
                <w:spacing w:val="-1"/>
                <w:sz w:val="24"/>
              </w:rPr>
              <w:t>applicable.</w:t>
            </w:r>
            <w:r>
              <w:rPr>
                <w:rFonts w:ascii="Calibri"/>
                <w:spacing w:val="48"/>
                <w:sz w:val="24"/>
              </w:rPr>
              <w:t xml:space="preserve"> </w:t>
            </w:r>
            <w:r>
              <w:rPr>
                <w:rFonts w:ascii="Calibri"/>
                <w:spacing w:val="-1"/>
                <w:sz w:val="24"/>
              </w:rPr>
              <w:t>Note:</w:t>
            </w:r>
            <w:r>
              <w:rPr>
                <w:rFonts w:ascii="Calibri"/>
                <w:spacing w:val="-2"/>
                <w:sz w:val="24"/>
              </w:rPr>
              <w:t xml:space="preserve"> </w:t>
            </w:r>
            <w:r>
              <w:rPr>
                <w:rFonts w:ascii="Calibri"/>
                <w:sz w:val="24"/>
              </w:rPr>
              <w:t>If</w:t>
            </w:r>
            <w:r>
              <w:rPr>
                <w:rFonts w:ascii="Calibri"/>
                <w:spacing w:val="-1"/>
                <w:sz w:val="24"/>
              </w:rPr>
              <w:t xml:space="preserve"> adjustment</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at</w:t>
            </w:r>
            <w:r>
              <w:rPr>
                <w:rFonts w:ascii="Calibri"/>
                <w:spacing w:val="-2"/>
                <w:sz w:val="24"/>
              </w:rPr>
              <w:t xml:space="preserve"> </w:t>
            </w:r>
            <w:r>
              <w:rPr>
                <w:rFonts w:ascii="Calibri"/>
                <w:spacing w:val="-1"/>
                <w:sz w:val="24"/>
              </w:rPr>
              <w:t>the Claim</w:t>
            </w:r>
            <w:r>
              <w:rPr>
                <w:rFonts w:ascii="Calibri"/>
                <w:spacing w:val="-4"/>
                <w:sz w:val="24"/>
              </w:rPr>
              <w:t xml:space="preserve"> </w:t>
            </w:r>
            <w:r>
              <w:rPr>
                <w:rFonts w:ascii="Calibri"/>
                <w:spacing w:val="-1"/>
                <w:sz w:val="24"/>
              </w:rPr>
              <w:t>Level,</w:t>
            </w:r>
            <w:r>
              <w:rPr>
                <w:rFonts w:ascii="Calibri"/>
                <w:spacing w:val="-2"/>
                <w:sz w:val="24"/>
              </w:rPr>
              <w:t xml:space="preserve"> </w:t>
            </w:r>
            <w:r>
              <w:rPr>
                <w:rFonts w:ascii="Calibri"/>
                <w:spacing w:val="-1"/>
                <w:sz w:val="24"/>
              </w:rPr>
              <w:t>the</w:t>
            </w:r>
            <w:r>
              <w:rPr>
                <w:rFonts w:ascii="Calibri"/>
                <w:spacing w:val="-2"/>
                <w:sz w:val="24"/>
              </w:rPr>
              <w:t xml:space="preserve"> </w:t>
            </w:r>
            <w:r>
              <w:rPr>
                <w:rFonts w:ascii="Calibri"/>
                <w:sz w:val="24"/>
              </w:rPr>
              <w:t>payer</w:t>
            </w:r>
            <w:r>
              <w:rPr>
                <w:rFonts w:ascii="Calibri"/>
                <w:spacing w:val="-3"/>
                <w:sz w:val="24"/>
              </w:rPr>
              <w:t xml:space="preserve"> </w:t>
            </w:r>
            <w:r>
              <w:rPr>
                <w:rFonts w:ascii="Calibri"/>
                <w:spacing w:val="-1"/>
                <w:sz w:val="24"/>
              </w:rPr>
              <w:t>must</w:t>
            </w:r>
            <w:r>
              <w:rPr>
                <w:rFonts w:ascii="Calibri"/>
                <w:spacing w:val="48"/>
                <w:sz w:val="24"/>
              </w:rPr>
              <w:t xml:space="preserve"> </w:t>
            </w:r>
            <w:proofErr w:type="gramStart"/>
            <w:r>
              <w:rPr>
                <w:rFonts w:ascii="Calibri"/>
                <w:spacing w:val="-1"/>
                <w:sz w:val="24"/>
              </w:rPr>
              <w:t>send</w:t>
            </w:r>
            <w:proofErr w:type="gramEnd"/>
            <w:r>
              <w:rPr>
                <w:rFonts w:ascii="Calibri"/>
                <w:spacing w:val="-4"/>
                <w:sz w:val="24"/>
              </w:rPr>
              <w:t xml:space="preserve"> </w:t>
            </w:r>
            <w:r>
              <w:rPr>
                <w:rFonts w:ascii="Calibri"/>
                <w:sz w:val="24"/>
              </w:rPr>
              <w:t>and</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provider should</w:t>
            </w:r>
            <w:r>
              <w:rPr>
                <w:rFonts w:ascii="Calibri"/>
                <w:spacing w:val="-4"/>
                <w:sz w:val="24"/>
              </w:rPr>
              <w:t xml:space="preserve"> </w:t>
            </w:r>
            <w:r>
              <w:rPr>
                <w:rFonts w:ascii="Calibri"/>
                <w:spacing w:val="-1"/>
                <w:sz w:val="24"/>
              </w:rPr>
              <w:t>refer</w:t>
            </w:r>
            <w:r>
              <w:rPr>
                <w:rFonts w:ascii="Calibri"/>
                <w:spacing w:val="-3"/>
                <w:sz w:val="24"/>
              </w:rPr>
              <w:t xml:space="preserve"> </w:t>
            </w:r>
            <w:r>
              <w:rPr>
                <w:rFonts w:ascii="Calibri"/>
                <w:sz w:val="24"/>
              </w:rPr>
              <w:t>to</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835 Insurance</w:t>
            </w:r>
            <w:r>
              <w:rPr>
                <w:rFonts w:ascii="Calibri"/>
                <w:spacing w:val="-4"/>
                <w:sz w:val="24"/>
              </w:rPr>
              <w:t xml:space="preserve"> </w:t>
            </w:r>
            <w:r>
              <w:rPr>
                <w:rFonts w:ascii="Calibri"/>
                <w:sz w:val="24"/>
              </w:rPr>
              <w:t>Policy</w:t>
            </w:r>
            <w:r>
              <w:rPr>
                <w:rFonts w:ascii="Calibri"/>
                <w:spacing w:val="-2"/>
                <w:sz w:val="24"/>
              </w:rPr>
              <w:t xml:space="preserve"> </w:t>
            </w:r>
            <w:r>
              <w:rPr>
                <w:rFonts w:ascii="Calibri"/>
                <w:spacing w:val="-1"/>
                <w:sz w:val="24"/>
              </w:rPr>
              <w:t>Number</w:t>
            </w:r>
            <w:r>
              <w:rPr>
                <w:rFonts w:ascii="Calibri"/>
                <w:spacing w:val="47"/>
                <w:w w:val="99"/>
                <w:sz w:val="24"/>
              </w:rPr>
              <w:t xml:space="preserve"> </w:t>
            </w:r>
            <w:r>
              <w:rPr>
                <w:rFonts w:ascii="Calibri"/>
                <w:spacing w:val="-1"/>
                <w:sz w:val="24"/>
              </w:rPr>
              <w:t>Segment</w:t>
            </w:r>
            <w:r>
              <w:rPr>
                <w:rFonts w:ascii="Calibri"/>
                <w:spacing w:val="-3"/>
                <w:sz w:val="24"/>
              </w:rPr>
              <w:t xml:space="preserve"> </w:t>
            </w:r>
            <w:r>
              <w:rPr>
                <w:rFonts w:ascii="Calibri"/>
                <w:spacing w:val="-1"/>
                <w:sz w:val="24"/>
              </w:rPr>
              <w:t>(Loop</w:t>
            </w:r>
            <w:r>
              <w:rPr>
                <w:rFonts w:ascii="Calibri"/>
                <w:spacing w:val="-2"/>
                <w:sz w:val="24"/>
              </w:rPr>
              <w:t xml:space="preserve"> </w:t>
            </w:r>
            <w:r>
              <w:rPr>
                <w:rFonts w:ascii="Calibri"/>
                <w:spacing w:val="-1"/>
                <w:sz w:val="24"/>
              </w:rPr>
              <w:t>2100</w:t>
            </w:r>
            <w:r>
              <w:rPr>
                <w:rFonts w:ascii="Calibri"/>
                <w:spacing w:val="-4"/>
                <w:sz w:val="24"/>
              </w:rPr>
              <w:t xml:space="preserve"> </w:t>
            </w:r>
            <w:r>
              <w:rPr>
                <w:rFonts w:ascii="Calibri"/>
                <w:spacing w:val="-1"/>
                <w:sz w:val="24"/>
              </w:rPr>
              <w:t>Other</w:t>
            </w:r>
            <w:r>
              <w:rPr>
                <w:rFonts w:ascii="Calibri"/>
                <w:spacing w:val="-2"/>
                <w:sz w:val="24"/>
              </w:rPr>
              <w:t xml:space="preserve"> </w:t>
            </w:r>
            <w:r>
              <w:rPr>
                <w:rFonts w:ascii="Calibri"/>
                <w:spacing w:val="-1"/>
                <w:sz w:val="24"/>
              </w:rPr>
              <w:t>Claim</w:t>
            </w:r>
            <w:r>
              <w:rPr>
                <w:rFonts w:ascii="Calibri"/>
                <w:spacing w:val="-4"/>
                <w:sz w:val="24"/>
              </w:rPr>
              <w:t xml:space="preserve"> </w:t>
            </w:r>
            <w:r>
              <w:rPr>
                <w:rFonts w:ascii="Calibri"/>
                <w:spacing w:val="-1"/>
                <w:sz w:val="24"/>
              </w:rPr>
              <w:t>Related</w:t>
            </w:r>
            <w:r>
              <w:rPr>
                <w:rFonts w:ascii="Calibri"/>
                <w:spacing w:val="-4"/>
                <w:sz w:val="24"/>
              </w:rPr>
              <w:t xml:space="preserve"> </w:t>
            </w:r>
            <w:r>
              <w:rPr>
                <w:rFonts w:ascii="Calibri"/>
                <w:spacing w:val="-1"/>
                <w:sz w:val="24"/>
              </w:rPr>
              <w:t>Information</w:t>
            </w:r>
            <w:r>
              <w:rPr>
                <w:rFonts w:ascii="Calibri"/>
                <w:spacing w:val="-4"/>
                <w:sz w:val="24"/>
              </w:rPr>
              <w:t xml:space="preserve"> </w:t>
            </w:r>
            <w:r>
              <w:rPr>
                <w:rFonts w:ascii="Calibri"/>
                <w:sz w:val="24"/>
              </w:rPr>
              <w:t>REF</w:t>
            </w:r>
            <w:r>
              <w:rPr>
                <w:rFonts w:ascii="Calibri"/>
                <w:spacing w:val="-2"/>
                <w:sz w:val="24"/>
              </w:rPr>
              <w:t xml:space="preserve"> </w:t>
            </w:r>
            <w:r>
              <w:rPr>
                <w:rFonts w:ascii="Calibri"/>
                <w:spacing w:val="-1"/>
                <w:sz w:val="24"/>
              </w:rPr>
              <w:t>qualifier</w:t>
            </w:r>
            <w:r>
              <w:rPr>
                <w:rFonts w:ascii="Calibri"/>
                <w:spacing w:val="-4"/>
                <w:sz w:val="24"/>
              </w:rPr>
              <w:t xml:space="preserve"> </w:t>
            </w:r>
            <w:r>
              <w:rPr>
                <w:rFonts w:ascii="Calibri"/>
                <w:spacing w:val="-1"/>
                <w:sz w:val="24"/>
              </w:rPr>
              <w:t>'IG')</w:t>
            </w:r>
            <w:r>
              <w:rPr>
                <w:rFonts w:ascii="Calibri"/>
                <w:spacing w:val="66"/>
                <w:sz w:val="24"/>
              </w:rPr>
              <w:t xml:space="preserve"> </w:t>
            </w:r>
            <w:r>
              <w:rPr>
                <w:rFonts w:ascii="Calibri"/>
                <w:spacing w:val="-1"/>
                <w:sz w:val="24"/>
              </w:rPr>
              <w:t>for</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pacing w:val="-1"/>
                <w:sz w:val="24"/>
              </w:rPr>
              <w:t>jurisdictional</w:t>
            </w:r>
            <w:r>
              <w:rPr>
                <w:rFonts w:ascii="Calibri"/>
                <w:spacing w:val="-4"/>
                <w:sz w:val="24"/>
              </w:rPr>
              <w:t xml:space="preserve"> </w:t>
            </w:r>
            <w:r>
              <w:rPr>
                <w:rFonts w:ascii="Calibri"/>
                <w:spacing w:val="-1"/>
                <w:sz w:val="24"/>
              </w:rPr>
              <w:t>regulation.</w:t>
            </w:r>
            <w:r>
              <w:rPr>
                <w:rFonts w:ascii="Calibri"/>
                <w:spacing w:val="-4"/>
                <w:sz w:val="24"/>
              </w:rPr>
              <w:t xml:space="preserve"> </w:t>
            </w:r>
            <w:r>
              <w:rPr>
                <w:rFonts w:ascii="Calibri"/>
                <w:spacing w:val="2"/>
                <w:sz w:val="24"/>
              </w:rPr>
              <w:t>If</w:t>
            </w:r>
            <w:r>
              <w:rPr>
                <w:rFonts w:ascii="Calibri"/>
                <w:spacing w:val="-1"/>
                <w:sz w:val="24"/>
              </w:rPr>
              <w:t xml:space="preserve"> adjustment </w:t>
            </w:r>
            <w:r>
              <w:rPr>
                <w:rFonts w:ascii="Calibri"/>
                <w:sz w:val="24"/>
              </w:rPr>
              <w:t>is</w:t>
            </w:r>
            <w:r>
              <w:rPr>
                <w:rFonts w:ascii="Calibri"/>
                <w:spacing w:val="-3"/>
                <w:sz w:val="24"/>
              </w:rPr>
              <w:t xml:space="preserve"> </w:t>
            </w:r>
            <w:r>
              <w:rPr>
                <w:rFonts w:ascii="Calibri"/>
                <w:spacing w:val="-2"/>
                <w:sz w:val="24"/>
              </w:rPr>
              <w:t>at</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Line</w:t>
            </w:r>
            <w:r>
              <w:rPr>
                <w:rFonts w:ascii="Calibri"/>
                <w:spacing w:val="-4"/>
                <w:sz w:val="24"/>
              </w:rPr>
              <w:t xml:space="preserve"> </w:t>
            </w:r>
            <w:proofErr w:type="gramStart"/>
            <w:r>
              <w:rPr>
                <w:rFonts w:ascii="Calibri"/>
                <w:spacing w:val="-1"/>
                <w:sz w:val="24"/>
              </w:rPr>
              <w:t>Level,</w:t>
            </w:r>
            <w:r>
              <w:rPr>
                <w:rFonts w:ascii="Calibri"/>
                <w:spacing w:val="-1"/>
                <w:w w:val="99"/>
                <w:sz w:val="24"/>
              </w:rPr>
              <w:t xml:space="preserve"> </w:t>
            </w:r>
            <w:r>
              <w:rPr>
                <w:rFonts w:ascii="Calibri"/>
                <w:spacing w:val="7"/>
                <w:w w:val="99"/>
                <w:sz w:val="24"/>
              </w:rPr>
              <w:t xml:space="preserve">  </w:t>
            </w:r>
            <w:proofErr w:type="gramEnd"/>
            <w:r>
              <w:rPr>
                <w:rFonts w:ascii="Calibri"/>
                <w:spacing w:val="7"/>
                <w:w w:val="99"/>
                <w:sz w:val="24"/>
              </w:rPr>
              <w:t xml:space="preserve">    </w:t>
            </w:r>
            <w:r>
              <w:rPr>
                <w:rFonts w:ascii="Calibri"/>
                <w:sz w:val="24"/>
              </w:rPr>
              <w:t>the</w:t>
            </w:r>
            <w:r>
              <w:rPr>
                <w:rFonts w:ascii="Calibri"/>
                <w:spacing w:val="-5"/>
                <w:sz w:val="24"/>
              </w:rPr>
              <w:t xml:space="preserve"> </w:t>
            </w:r>
            <w:r>
              <w:rPr>
                <w:rFonts w:ascii="Calibri"/>
                <w:sz w:val="24"/>
              </w:rPr>
              <w:t>payer</w:t>
            </w:r>
            <w:r>
              <w:rPr>
                <w:rFonts w:ascii="Calibri"/>
                <w:spacing w:val="-4"/>
                <w:sz w:val="24"/>
              </w:rPr>
              <w:t xml:space="preserve"> </w:t>
            </w:r>
            <w:r>
              <w:rPr>
                <w:rFonts w:ascii="Calibri"/>
                <w:spacing w:val="-1"/>
                <w:sz w:val="24"/>
              </w:rPr>
              <w:t>must send</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provider should refer</w:t>
            </w:r>
            <w:r>
              <w:rPr>
                <w:rFonts w:ascii="Calibri"/>
                <w:spacing w:val="-2"/>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z w:val="24"/>
              </w:rPr>
              <w:t>835</w:t>
            </w:r>
            <w:r>
              <w:rPr>
                <w:rFonts w:ascii="Calibri"/>
                <w:spacing w:val="23"/>
                <w:w w:val="99"/>
                <w:sz w:val="24"/>
              </w:rPr>
              <w:t xml:space="preserve"> </w:t>
            </w:r>
            <w:r>
              <w:rPr>
                <w:rFonts w:ascii="Calibri"/>
                <w:spacing w:val="-1"/>
                <w:sz w:val="24"/>
              </w:rPr>
              <w:t>Healthcare</w:t>
            </w:r>
            <w:r>
              <w:rPr>
                <w:rFonts w:ascii="Calibri"/>
                <w:spacing w:val="-7"/>
                <w:sz w:val="24"/>
              </w:rPr>
              <w:t xml:space="preserve"> </w:t>
            </w:r>
            <w:r>
              <w:rPr>
                <w:rFonts w:ascii="Calibri"/>
                <w:sz w:val="24"/>
              </w:rPr>
              <w:t>Policy</w:t>
            </w:r>
            <w:r>
              <w:rPr>
                <w:rFonts w:ascii="Calibri"/>
                <w:spacing w:val="-6"/>
                <w:sz w:val="24"/>
              </w:rPr>
              <w:t xml:space="preserve"> </w:t>
            </w:r>
            <w:r>
              <w:rPr>
                <w:rFonts w:ascii="Calibri"/>
                <w:spacing w:val="-1"/>
                <w:sz w:val="24"/>
              </w:rPr>
              <w:t>Identification</w:t>
            </w:r>
            <w:r>
              <w:rPr>
                <w:rFonts w:ascii="Calibri"/>
                <w:spacing w:val="-6"/>
                <w:sz w:val="24"/>
              </w:rPr>
              <w:t xml:space="preserve"> </w:t>
            </w:r>
            <w:r>
              <w:rPr>
                <w:rFonts w:ascii="Calibri"/>
                <w:spacing w:val="-1"/>
                <w:sz w:val="24"/>
              </w:rPr>
              <w:t>Segment</w:t>
            </w:r>
            <w:r>
              <w:rPr>
                <w:rFonts w:ascii="Calibri"/>
                <w:spacing w:val="-5"/>
                <w:sz w:val="24"/>
              </w:rPr>
              <w:t xml:space="preserve"> </w:t>
            </w:r>
            <w:r>
              <w:rPr>
                <w:rFonts w:ascii="Calibri"/>
                <w:spacing w:val="-2"/>
                <w:sz w:val="24"/>
              </w:rPr>
              <w:t>(loop</w:t>
            </w:r>
            <w:r>
              <w:rPr>
                <w:rFonts w:ascii="Calibri"/>
                <w:spacing w:val="-6"/>
                <w:sz w:val="24"/>
              </w:rPr>
              <w:t xml:space="preserve"> </w:t>
            </w:r>
            <w:r>
              <w:rPr>
                <w:rFonts w:ascii="Calibri"/>
                <w:spacing w:val="-1"/>
                <w:sz w:val="24"/>
              </w:rPr>
              <w:t>2110</w:t>
            </w:r>
            <w:r>
              <w:rPr>
                <w:rFonts w:ascii="Calibri"/>
                <w:spacing w:val="-5"/>
                <w:sz w:val="24"/>
              </w:rPr>
              <w:t xml:space="preserve"> </w:t>
            </w:r>
            <w:r>
              <w:rPr>
                <w:rFonts w:ascii="Calibri"/>
                <w:spacing w:val="-1"/>
                <w:sz w:val="24"/>
              </w:rPr>
              <w:t>Service</w:t>
            </w:r>
            <w:r>
              <w:rPr>
                <w:rFonts w:ascii="Calibri"/>
                <w:spacing w:val="-7"/>
                <w:sz w:val="24"/>
              </w:rPr>
              <w:t xml:space="preserve"> </w:t>
            </w:r>
            <w:r>
              <w:rPr>
                <w:rFonts w:ascii="Calibri"/>
                <w:spacing w:val="-1"/>
                <w:sz w:val="24"/>
              </w:rPr>
              <w:t>Payment</w:t>
            </w:r>
            <w:r>
              <w:rPr>
                <w:rFonts w:ascii="Calibri"/>
                <w:spacing w:val="75"/>
                <w:w w:val="99"/>
                <w:sz w:val="24"/>
              </w:rPr>
              <w:t xml:space="preserve"> </w:t>
            </w:r>
            <w:r>
              <w:rPr>
                <w:rFonts w:ascii="Calibri"/>
                <w:spacing w:val="-1"/>
                <w:sz w:val="24"/>
              </w:rPr>
              <w:t>information</w:t>
            </w:r>
            <w:r>
              <w:rPr>
                <w:rFonts w:ascii="Calibri"/>
                <w:spacing w:val="-2"/>
                <w:sz w:val="24"/>
              </w:rPr>
              <w:t xml:space="preserve"> </w:t>
            </w:r>
            <w:r>
              <w:rPr>
                <w:rFonts w:ascii="Calibri"/>
                <w:spacing w:val="-1"/>
                <w:sz w:val="24"/>
              </w:rPr>
              <w:t>REF).</w:t>
            </w:r>
            <w:r>
              <w:rPr>
                <w:rFonts w:ascii="Calibri"/>
                <w:spacing w:val="-4"/>
                <w:sz w:val="24"/>
              </w:rPr>
              <w:t xml:space="preserve"> </w:t>
            </w:r>
            <w:r>
              <w:rPr>
                <w:rFonts w:ascii="Calibri"/>
                <w:spacing w:val="-1"/>
                <w:sz w:val="24"/>
              </w:rPr>
              <w:t>To be</w:t>
            </w:r>
            <w:r>
              <w:rPr>
                <w:rFonts w:ascii="Calibri"/>
                <w:spacing w:val="-4"/>
                <w:sz w:val="24"/>
              </w:rPr>
              <w:t xml:space="preserve"> </w:t>
            </w:r>
            <w:r>
              <w:rPr>
                <w:rFonts w:ascii="Calibri"/>
                <w:spacing w:val="-1"/>
                <w:sz w:val="24"/>
              </w:rPr>
              <w:t>used</w:t>
            </w:r>
            <w:r>
              <w:rPr>
                <w:rFonts w:ascii="Calibri"/>
                <w:spacing w:val="-3"/>
                <w:sz w:val="24"/>
              </w:rPr>
              <w:t xml:space="preserve"> </w:t>
            </w:r>
            <w:r>
              <w:rPr>
                <w:rFonts w:ascii="Calibri"/>
                <w:spacing w:val="-1"/>
                <w:sz w:val="24"/>
              </w:rPr>
              <w:t>for</w:t>
            </w:r>
            <w:r>
              <w:rPr>
                <w:rFonts w:ascii="Calibri"/>
                <w:spacing w:val="-4"/>
                <w:sz w:val="24"/>
              </w:rPr>
              <w:t xml:space="preserve"> </w:t>
            </w:r>
            <w:r>
              <w:rPr>
                <w:rFonts w:ascii="Calibri"/>
                <w:spacing w:val="-1"/>
                <w:sz w:val="24"/>
              </w:rPr>
              <w:t>Workers'</w:t>
            </w:r>
            <w:r>
              <w:rPr>
                <w:rFonts w:ascii="Calibri"/>
                <w:spacing w:val="-2"/>
                <w:sz w:val="24"/>
              </w:rPr>
              <w:t xml:space="preserve"> </w:t>
            </w:r>
            <w:r>
              <w:rPr>
                <w:rFonts w:ascii="Calibri"/>
                <w:spacing w:val="-1"/>
                <w:sz w:val="24"/>
              </w:rPr>
              <w:t>Compensation</w:t>
            </w:r>
            <w:r>
              <w:rPr>
                <w:rFonts w:ascii="Calibri"/>
                <w:spacing w:val="-4"/>
                <w:sz w:val="24"/>
              </w:rPr>
              <w:t xml:space="preserve"> </w:t>
            </w:r>
            <w:r>
              <w:rPr>
                <w:rFonts w:ascii="Calibri"/>
                <w:spacing w:val="-1"/>
                <w:sz w:val="24"/>
              </w:rPr>
              <w:t>only.</w:t>
            </w:r>
          </w:p>
        </w:tc>
      </w:tr>
    </w:tbl>
    <w:p w14:paraId="2325D89D" w14:textId="77777777" w:rsidR="006E0120" w:rsidRDefault="006E0120">
      <w:pPr>
        <w:rPr>
          <w:rFonts w:ascii="Calibri" w:eastAsia="Calibri" w:hAnsi="Calibri" w:cs="Calibri"/>
          <w:sz w:val="24"/>
          <w:szCs w:val="24"/>
        </w:rPr>
      </w:pPr>
    </w:p>
    <w:p w14:paraId="7DF3B428" w14:textId="77777777" w:rsidR="00AA2763" w:rsidRDefault="00AA2763">
      <w:pPr>
        <w:rPr>
          <w:rFonts w:ascii="Calibri" w:eastAsia="Calibri" w:hAnsi="Calibri" w:cs="Calibri"/>
          <w:sz w:val="24"/>
          <w:szCs w:val="24"/>
        </w:rPr>
      </w:pPr>
    </w:p>
    <w:p w14:paraId="09535A6C" w14:textId="77777777" w:rsidR="00AA2763" w:rsidRDefault="00AA2763">
      <w:pPr>
        <w:rPr>
          <w:rFonts w:ascii="Calibri" w:eastAsia="Calibri" w:hAnsi="Calibri" w:cs="Calibri"/>
          <w:sz w:val="24"/>
          <w:szCs w:val="24"/>
        </w:rPr>
        <w:sectPr w:rsidR="00AA2763" w:rsidSect="005746E9">
          <w:pgSz w:w="12240" w:h="15840"/>
          <w:pgMar w:top="1280" w:right="1280" w:bottom="1140" w:left="1260" w:header="720" w:footer="720" w:gutter="0"/>
          <w:cols w:space="720"/>
          <w:docGrid w:linePitch="299"/>
        </w:sectPr>
      </w:pPr>
    </w:p>
    <w:p w14:paraId="5DC08653" w14:textId="77777777" w:rsidR="001E04C6" w:rsidRDefault="00465A63" w:rsidP="002759DB">
      <w:pPr>
        <w:pStyle w:val="Heading1"/>
        <w:spacing w:before="0"/>
        <w:ind w:right="220"/>
        <w:jc w:val="right"/>
        <w:rPr>
          <w:b w:val="0"/>
          <w:bCs w:val="0"/>
        </w:rPr>
      </w:pPr>
      <w:bookmarkStart w:id="45" w:name="_Toc94519439"/>
      <w:r>
        <w:rPr>
          <w:spacing w:val="-1"/>
        </w:rPr>
        <w:lastRenderedPageBreak/>
        <w:t>Appendix</w:t>
      </w:r>
      <w:r>
        <w:t xml:space="preserve"> </w:t>
      </w:r>
      <w:r>
        <w:rPr>
          <w:spacing w:val="-1"/>
        </w:rPr>
        <w:t>C:</w:t>
      </w:r>
      <w:r>
        <w:rPr>
          <w:spacing w:val="-7"/>
        </w:rPr>
        <w:t xml:space="preserve"> </w:t>
      </w:r>
      <w:r>
        <w:rPr>
          <w:spacing w:val="-1"/>
        </w:rPr>
        <w:t>Other</w:t>
      </w:r>
      <w:r>
        <w:rPr>
          <w:spacing w:val="-3"/>
        </w:rPr>
        <w:t xml:space="preserve"> </w:t>
      </w:r>
      <w:r>
        <w:rPr>
          <w:spacing w:val="-2"/>
        </w:rPr>
        <w:t>Coverage</w:t>
      </w:r>
      <w:r>
        <w:rPr>
          <w:spacing w:val="1"/>
        </w:rPr>
        <w:t xml:space="preserve"> </w:t>
      </w:r>
      <w:r>
        <w:rPr>
          <w:spacing w:val="-2"/>
        </w:rPr>
        <w:t>Discrepancy</w:t>
      </w:r>
      <w:r>
        <w:rPr>
          <w:spacing w:val="-7"/>
        </w:rPr>
        <w:t xml:space="preserve"> </w:t>
      </w:r>
      <w:r>
        <w:rPr>
          <w:spacing w:val="-1"/>
        </w:rPr>
        <w:t>Report</w:t>
      </w:r>
      <w:bookmarkEnd w:id="45"/>
    </w:p>
    <w:p w14:paraId="3DEDF49F" w14:textId="77777777" w:rsidR="001E04C6" w:rsidRDefault="001E04C6">
      <w:pPr>
        <w:spacing w:before="10"/>
        <w:rPr>
          <w:rFonts w:ascii="Arial" w:eastAsia="Arial" w:hAnsi="Arial" w:cs="Arial"/>
          <w:b/>
          <w:bCs/>
          <w:sz w:val="2"/>
          <w:szCs w:val="2"/>
        </w:rPr>
      </w:pPr>
    </w:p>
    <w:p w14:paraId="6CCE42C3" w14:textId="77777777" w:rsidR="001E04C6" w:rsidRDefault="003A44E8">
      <w:pPr>
        <w:spacing w:line="30" w:lineRule="atLeast"/>
        <w:ind w:left="278"/>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3B60B2F3" wp14:editId="07BDE43B">
                <wp:extent cx="5910580" cy="20320"/>
                <wp:effectExtent l="5715" t="0" r="8255" b="8255"/>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0320"/>
                          <a:chOff x="0" y="0"/>
                          <a:chExt cx="9308" cy="32"/>
                        </a:xfrm>
                      </wpg:grpSpPr>
                      <wpg:grpSp>
                        <wpg:cNvPr id="350" name="Group 239"/>
                        <wpg:cNvGrpSpPr>
                          <a:grpSpLocks/>
                        </wpg:cNvGrpSpPr>
                        <wpg:grpSpPr bwMode="auto">
                          <a:xfrm>
                            <a:off x="16" y="16"/>
                            <a:ext cx="9276" cy="2"/>
                            <a:chOff x="16" y="16"/>
                            <a:chExt cx="9276" cy="2"/>
                          </a:xfrm>
                        </wpg:grpSpPr>
                        <wps:wsp>
                          <wps:cNvPr id="351" name="Freeform 240"/>
                          <wps:cNvSpPr>
                            <a:spLocks/>
                          </wps:cNvSpPr>
                          <wps:spPr bwMode="auto">
                            <a:xfrm>
                              <a:off x="16" y="16"/>
                              <a:ext cx="9276" cy="2"/>
                            </a:xfrm>
                            <a:custGeom>
                              <a:avLst/>
                              <a:gdLst>
                                <a:gd name="T0" fmla="+- 0 16 16"/>
                                <a:gd name="T1" fmla="*/ T0 w 9276"/>
                                <a:gd name="T2" fmla="+- 0 9292 16"/>
                                <a:gd name="T3" fmla="*/ T2 w 9276"/>
                              </a:gdLst>
                              <a:ahLst/>
                              <a:cxnLst>
                                <a:cxn ang="0">
                                  <a:pos x="T1" y="0"/>
                                </a:cxn>
                                <a:cxn ang="0">
                                  <a:pos x="T3" y="0"/>
                                </a:cxn>
                              </a:cxnLst>
                              <a:rect l="0" t="0" r="r" b="b"/>
                              <a:pathLst>
                                <a:path w="9276">
                                  <a:moveTo>
                                    <a:pt x="0" y="0"/>
                                  </a:moveTo>
                                  <a:lnTo>
                                    <a:pt x="927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E2FDAE" id="Group 349" o:spid="_x0000_s1026" style="width:465.4pt;height:1.6pt;mso-position-horizontal-relative:char;mso-position-vertical-relative:line" coordsize="9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">
                <v:group id="Group 239" o:spid="_x0000_s1027" style="position:absolute;left:16;top:16;width:9276;height:2" coordorigin="16,16"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40" o:spid="_x0000_s1028" style="position:absolute;left:16;top:16;width:9276;height:2;visibility:visible;mso-wrap-style:square;v-text-anchor:top"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" path="m,l9276,e" filled="f" strokeweight="1.6pt">
                    <v:path arrowok="t" o:connecttype="custom" o:connectlocs="0,0;9276,0" o:connectangles="0,0"/>
                  </v:shape>
                </v:group>
                <w10:anchorlock/>
              </v:group>
            </w:pict>
          </mc:Fallback>
        </mc:AlternateContent>
      </w:r>
    </w:p>
    <w:p w14:paraId="3FE42C39" w14:textId="77777777" w:rsidR="00B111B6" w:rsidRDefault="00B111B6" w:rsidP="00B111B6">
      <w:pPr>
        <w:pBdr>
          <w:bottom w:val="single" w:sz="6" w:space="1" w:color="auto"/>
        </w:pBdr>
        <w:tabs>
          <w:tab w:val="left" w:pos="5370"/>
        </w:tabs>
        <w:spacing w:before="96"/>
        <w:ind w:left="180"/>
        <w:rPr>
          <w:rFonts w:ascii="Arial"/>
          <w:b/>
          <w:spacing w:val="-2"/>
          <w:sz w:val="16"/>
        </w:rPr>
      </w:pPr>
      <w:r>
        <w:rPr>
          <w:rFonts w:ascii="Arial"/>
          <w:b/>
          <w:spacing w:val="-2"/>
          <w:sz w:val="16"/>
        </w:rPr>
        <w:t xml:space="preserve">Link to fillable PDF and Word versions: </w:t>
      </w:r>
      <w:hyperlink r:id="rId123" w:history="1">
        <w:r w:rsidRPr="00B111B6">
          <w:rPr>
            <w:rStyle w:val="Hyperlink"/>
            <w:rFonts w:ascii="Arial"/>
            <w:b/>
            <w:spacing w:val="-2"/>
            <w:sz w:val="16"/>
          </w:rPr>
          <w:t>https://www.forwardhealth.wi.gov/kw/html/OtherCoverageDiscrepancyReport.html</w:t>
        </w:r>
      </w:hyperlink>
    </w:p>
    <w:p w14:paraId="2F816A70" w14:textId="77777777" w:rsidR="00B111B6" w:rsidRDefault="00B111B6" w:rsidP="00B111B6">
      <w:pPr>
        <w:pBdr>
          <w:bottom w:val="single" w:sz="6" w:space="1" w:color="auto"/>
        </w:pBdr>
        <w:tabs>
          <w:tab w:val="left" w:pos="5370"/>
        </w:tabs>
        <w:ind w:left="180"/>
        <w:rPr>
          <w:rFonts w:ascii="Arial"/>
          <w:b/>
          <w:spacing w:val="-2"/>
          <w:sz w:val="16"/>
        </w:rPr>
      </w:pPr>
    </w:p>
    <w:p w14:paraId="12DD1B77" w14:textId="77777777" w:rsidR="001E04C6" w:rsidRDefault="00465A63">
      <w:pPr>
        <w:tabs>
          <w:tab w:val="left" w:pos="5370"/>
        </w:tabs>
        <w:spacing w:before="96"/>
        <w:ind w:left="180"/>
        <w:rPr>
          <w:rFonts w:ascii="Arial" w:eastAsia="Arial" w:hAnsi="Arial" w:cs="Arial"/>
          <w:sz w:val="16"/>
          <w:szCs w:val="16"/>
        </w:rPr>
      </w:pPr>
      <w:r>
        <w:rPr>
          <w:rFonts w:ascii="Arial"/>
          <w:b/>
          <w:spacing w:val="-2"/>
          <w:sz w:val="16"/>
        </w:rPr>
        <w:t>DEPARTMENT</w:t>
      </w:r>
      <w:r>
        <w:rPr>
          <w:rFonts w:ascii="Arial"/>
          <w:b/>
          <w:spacing w:val="-4"/>
          <w:sz w:val="16"/>
        </w:rPr>
        <w:t xml:space="preserve"> </w:t>
      </w:r>
      <w:r>
        <w:rPr>
          <w:rFonts w:ascii="Arial"/>
          <w:b/>
          <w:spacing w:val="-3"/>
          <w:sz w:val="16"/>
        </w:rPr>
        <w:t>OF</w:t>
      </w:r>
      <w:r>
        <w:rPr>
          <w:rFonts w:ascii="Arial"/>
          <w:b/>
          <w:spacing w:val="-2"/>
          <w:sz w:val="16"/>
        </w:rPr>
        <w:t xml:space="preserve"> </w:t>
      </w:r>
      <w:r>
        <w:rPr>
          <w:rFonts w:ascii="Arial"/>
          <w:b/>
          <w:spacing w:val="-5"/>
          <w:sz w:val="16"/>
        </w:rPr>
        <w:t xml:space="preserve">HEALTH </w:t>
      </w:r>
      <w:r>
        <w:rPr>
          <w:rFonts w:ascii="Arial"/>
          <w:b/>
          <w:spacing w:val="-2"/>
          <w:sz w:val="16"/>
        </w:rPr>
        <w:t>SERVICES</w:t>
      </w:r>
      <w:r>
        <w:rPr>
          <w:rFonts w:ascii="Arial"/>
          <w:b/>
          <w:spacing w:val="-2"/>
          <w:sz w:val="16"/>
        </w:rPr>
        <w:tab/>
      </w:r>
      <w:r>
        <w:rPr>
          <w:rFonts w:ascii="Arial"/>
          <w:b/>
          <w:spacing w:val="-3"/>
          <w:sz w:val="16"/>
        </w:rPr>
        <w:t>STATE</w:t>
      </w:r>
      <w:r>
        <w:rPr>
          <w:rFonts w:ascii="Arial"/>
          <w:b/>
          <w:spacing w:val="-8"/>
          <w:sz w:val="16"/>
        </w:rPr>
        <w:t xml:space="preserve"> </w:t>
      </w:r>
      <w:r>
        <w:rPr>
          <w:rFonts w:ascii="Arial"/>
          <w:b/>
          <w:spacing w:val="-1"/>
          <w:sz w:val="16"/>
        </w:rPr>
        <w:t>OF</w:t>
      </w:r>
      <w:r>
        <w:rPr>
          <w:rFonts w:ascii="Arial"/>
          <w:b/>
          <w:spacing w:val="-14"/>
          <w:sz w:val="16"/>
        </w:rPr>
        <w:t xml:space="preserve"> </w:t>
      </w:r>
      <w:r>
        <w:rPr>
          <w:rFonts w:ascii="Arial"/>
          <w:b/>
          <w:spacing w:val="-2"/>
          <w:sz w:val="16"/>
        </w:rPr>
        <w:t>WISCONSIN</w:t>
      </w:r>
    </w:p>
    <w:p w14:paraId="4773505D" w14:textId="77777777" w:rsidR="001E04C6" w:rsidRDefault="00465A63">
      <w:pPr>
        <w:spacing w:before="8"/>
        <w:ind w:left="180" w:right="5652"/>
        <w:rPr>
          <w:rFonts w:ascii="Arial" w:eastAsia="Arial" w:hAnsi="Arial" w:cs="Arial"/>
          <w:sz w:val="16"/>
          <w:szCs w:val="16"/>
        </w:rPr>
      </w:pPr>
      <w:r>
        <w:rPr>
          <w:rFonts w:ascii="Arial"/>
          <w:spacing w:val="-2"/>
          <w:sz w:val="16"/>
        </w:rPr>
        <w:t>Division</w:t>
      </w:r>
      <w:r>
        <w:rPr>
          <w:rFonts w:ascii="Arial"/>
          <w:spacing w:val="-9"/>
          <w:sz w:val="16"/>
        </w:rPr>
        <w:t xml:space="preserve"> </w:t>
      </w:r>
      <w:r>
        <w:rPr>
          <w:rFonts w:ascii="Arial"/>
          <w:spacing w:val="-2"/>
          <w:sz w:val="16"/>
        </w:rPr>
        <w:t>of</w:t>
      </w:r>
      <w:r>
        <w:rPr>
          <w:rFonts w:ascii="Arial"/>
          <w:spacing w:val="-8"/>
          <w:sz w:val="16"/>
        </w:rPr>
        <w:t xml:space="preserve"> </w:t>
      </w:r>
      <w:r>
        <w:rPr>
          <w:rFonts w:ascii="Arial"/>
          <w:spacing w:val="-2"/>
          <w:sz w:val="16"/>
        </w:rPr>
        <w:t>Health</w:t>
      </w:r>
      <w:r>
        <w:rPr>
          <w:rFonts w:ascii="Arial"/>
          <w:spacing w:val="-7"/>
          <w:sz w:val="16"/>
        </w:rPr>
        <w:t xml:space="preserve"> </w:t>
      </w:r>
      <w:r>
        <w:rPr>
          <w:rFonts w:ascii="Arial"/>
          <w:spacing w:val="-2"/>
          <w:sz w:val="16"/>
        </w:rPr>
        <w:t>Care</w:t>
      </w:r>
      <w:r>
        <w:rPr>
          <w:rFonts w:ascii="Arial"/>
          <w:spacing w:val="-14"/>
          <w:sz w:val="16"/>
        </w:rPr>
        <w:t xml:space="preserve"> </w:t>
      </w:r>
      <w:r>
        <w:rPr>
          <w:rFonts w:ascii="Arial"/>
          <w:spacing w:val="-2"/>
          <w:sz w:val="16"/>
        </w:rPr>
        <w:t>Access</w:t>
      </w:r>
      <w:r>
        <w:rPr>
          <w:rFonts w:ascii="Arial"/>
          <w:spacing w:val="-5"/>
          <w:sz w:val="16"/>
        </w:rPr>
        <w:t xml:space="preserve"> </w:t>
      </w:r>
      <w:r>
        <w:rPr>
          <w:rFonts w:ascii="Arial"/>
          <w:spacing w:val="-2"/>
          <w:sz w:val="16"/>
        </w:rPr>
        <w:t>and</w:t>
      </w:r>
      <w:r>
        <w:rPr>
          <w:rFonts w:ascii="Arial"/>
          <w:spacing w:val="-9"/>
          <w:sz w:val="16"/>
        </w:rPr>
        <w:t xml:space="preserve"> </w:t>
      </w:r>
      <w:r>
        <w:rPr>
          <w:rFonts w:ascii="Arial"/>
          <w:spacing w:val="-2"/>
          <w:sz w:val="16"/>
        </w:rPr>
        <w:t>Accountability</w:t>
      </w:r>
      <w:r>
        <w:rPr>
          <w:rFonts w:ascii="Arial"/>
          <w:spacing w:val="-3"/>
          <w:sz w:val="16"/>
        </w:rPr>
        <w:t xml:space="preserve"> </w:t>
      </w:r>
      <w:r>
        <w:rPr>
          <w:rFonts w:ascii="Arial"/>
          <w:sz w:val="16"/>
        </w:rPr>
        <w:t>F-</w:t>
      </w:r>
      <w:r>
        <w:rPr>
          <w:rFonts w:ascii="Arial"/>
          <w:spacing w:val="29"/>
          <w:sz w:val="16"/>
        </w:rPr>
        <w:t xml:space="preserve"> </w:t>
      </w:r>
      <w:r>
        <w:rPr>
          <w:rFonts w:ascii="Arial"/>
          <w:spacing w:val="-1"/>
          <w:sz w:val="16"/>
        </w:rPr>
        <w:t>1159</w:t>
      </w:r>
      <w:r>
        <w:rPr>
          <w:rFonts w:ascii="Arial"/>
          <w:spacing w:val="-12"/>
          <w:sz w:val="16"/>
        </w:rPr>
        <w:t xml:space="preserve"> </w:t>
      </w:r>
      <w:r>
        <w:rPr>
          <w:rFonts w:ascii="Arial"/>
          <w:spacing w:val="-2"/>
          <w:sz w:val="16"/>
        </w:rPr>
        <w:t>(10/08)</w:t>
      </w:r>
    </w:p>
    <w:p w14:paraId="2DDED91A" w14:textId="77777777" w:rsidR="001E04C6" w:rsidRDefault="001E04C6">
      <w:pPr>
        <w:spacing w:before="9"/>
        <w:rPr>
          <w:rFonts w:ascii="Arial" w:eastAsia="Arial" w:hAnsi="Arial" w:cs="Arial"/>
          <w:sz w:val="15"/>
          <w:szCs w:val="15"/>
        </w:rPr>
      </w:pPr>
    </w:p>
    <w:p w14:paraId="593B81B3" w14:textId="77777777" w:rsidR="001E04C6" w:rsidRDefault="00465A63">
      <w:pPr>
        <w:pStyle w:val="Heading7"/>
        <w:ind w:left="2743" w:right="2785"/>
        <w:jc w:val="center"/>
        <w:rPr>
          <w:rFonts w:ascii="Arial" w:eastAsia="Arial" w:hAnsi="Arial" w:cs="Arial"/>
          <w:b w:val="0"/>
          <w:bCs w:val="0"/>
          <w:u w:val="none"/>
        </w:rPr>
      </w:pPr>
      <w:r>
        <w:rPr>
          <w:rFonts w:ascii="Arial"/>
          <w:spacing w:val="-1"/>
          <w:u w:val="none"/>
        </w:rPr>
        <w:t>FORWARDHEALTH</w:t>
      </w:r>
    </w:p>
    <w:p w14:paraId="5AEBA643" w14:textId="77777777" w:rsidR="001E04C6" w:rsidRDefault="00465A63">
      <w:pPr>
        <w:pStyle w:val="Heading7"/>
        <w:ind w:left="2747" w:right="2785"/>
        <w:jc w:val="center"/>
        <w:rPr>
          <w:rFonts w:ascii="Arial" w:eastAsia="Arial" w:hAnsi="Arial" w:cs="Arial"/>
          <w:b w:val="0"/>
          <w:bCs w:val="0"/>
          <w:u w:val="none"/>
        </w:rPr>
      </w:pPr>
      <w:r>
        <w:rPr>
          <w:rFonts w:ascii="Arial"/>
          <w:u w:val="none"/>
        </w:rPr>
        <w:t>OTHER</w:t>
      </w:r>
      <w:r>
        <w:rPr>
          <w:rFonts w:ascii="Arial"/>
          <w:spacing w:val="-31"/>
          <w:u w:val="none"/>
        </w:rPr>
        <w:t xml:space="preserve"> </w:t>
      </w:r>
      <w:r>
        <w:rPr>
          <w:rFonts w:ascii="Arial"/>
          <w:spacing w:val="-1"/>
          <w:u w:val="none"/>
        </w:rPr>
        <w:t>COVERAGE</w:t>
      </w:r>
      <w:r>
        <w:rPr>
          <w:rFonts w:ascii="Arial"/>
          <w:spacing w:val="-31"/>
          <w:u w:val="none"/>
        </w:rPr>
        <w:t xml:space="preserve"> </w:t>
      </w:r>
      <w:r>
        <w:rPr>
          <w:rFonts w:ascii="Arial"/>
          <w:spacing w:val="-1"/>
          <w:u w:val="none"/>
        </w:rPr>
        <w:t>DISCREPANCY</w:t>
      </w:r>
      <w:r>
        <w:rPr>
          <w:rFonts w:ascii="Arial"/>
          <w:spacing w:val="-28"/>
          <w:u w:val="none"/>
        </w:rPr>
        <w:t xml:space="preserve"> </w:t>
      </w:r>
      <w:r>
        <w:rPr>
          <w:rFonts w:ascii="Arial"/>
          <w:spacing w:val="-1"/>
          <w:u w:val="none"/>
        </w:rPr>
        <w:t>REPORT</w:t>
      </w:r>
    </w:p>
    <w:p w14:paraId="1D564A4F" w14:textId="77777777" w:rsidR="001E04C6" w:rsidRDefault="001E04C6">
      <w:pPr>
        <w:spacing w:before="5"/>
        <w:rPr>
          <w:rFonts w:ascii="Arial" w:eastAsia="Arial" w:hAnsi="Arial" w:cs="Arial"/>
          <w:b/>
          <w:bCs/>
          <w:sz w:val="21"/>
          <w:szCs w:val="21"/>
        </w:rPr>
      </w:pPr>
    </w:p>
    <w:p w14:paraId="126D76BE" w14:textId="77777777" w:rsidR="001E04C6" w:rsidRDefault="00465A63">
      <w:pPr>
        <w:ind w:left="180"/>
        <w:rPr>
          <w:rFonts w:ascii="Arial" w:eastAsia="Arial" w:hAnsi="Arial" w:cs="Arial"/>
          <w:sz w:val="17"/>
          <w:szCs w:val="17"/>
        </w:rPr>
      </w:pPr>
      <w:proofErr w:type="spellStart"/>
      <w:r>
        <w:rPr>
          <w:rFonts w:ascii="Arial"/>
          <w:spacing w:val="-3"/>
          <w:sz w:val="17"/>
        </w:rPr>
        <w:t>ForwardHealth</w:t>
      </w:r>
      <w:proofErr w:type="spellEnd"/>
      <w:r>
        <w:rPr>
          <w:rFonts w:ascii="Arial"/>
          <w:spacing w:val="-3"/>
          <w:sz w:val="17"/>
        </w:rPr>
        <w:t xml:space="preserve"> </w:t>
      </w:r>
      <w:r>
        <w:rPr>
          <w:rFonts w:ascii="Arial"/>
          <w:spacing w:val="-2"/>
          <w:sz w:val="17"/>
        </w:rPr>
        <w:t>requires</w:t>
      </w:r>
      <w:r>
        <w:rPr>
          <w:rFonts w:ascii="Arial"/>
          <w:spacing w:val="-3"/>
          <w:sz w:val="17"/>
        </w:rPr>
        <w:t xml:space="preserve"> certain information</w:t>
      </w:r>
      <w:r>
        <w:rPr>
          <w:rFonts w:ascii="Arial"/>
          <w:spacing w:val="-2"/>
          <w:sz w:val="17"/>
        </w:rPr>
        <w:t xml:space="preserve"> </w:t>
      </w:r>
      <w:r>
        <w:rPr>
          <w:rFonts w:ascii="Arial"/>
          <w:sz w:val="17"/>
        </w:rPr>
        <w:t>to</w:t>
      </w:r>
      <w:r>
        <w:rPr>
          <w:rFonts w:ascii="Arial"/>
          <w:spacing w:val="-3"/>
          <w:sz w:val="17"/>
        </w:rPr>
        <w:t xml:space="preserve"> authorize </w:t>
      </w:r>
      <w:r>
        <w:rPr>
          <w:rFonts w:ascii="Arial"/>
          <w:spacing w:val="-2"/>
          <w:sz w:val="17"/>
        </w:rPr>
        <w:t>and</w:t>
      </w:r>
      <w:r>
        <w:rPr>
          <w:rFonts w:ascii="Arial"/>
          <w:spacing w:val="-3"/>
          <w:sz w:val="17"/>
        </w:rPr>
        <w:t xml:space="preserve"> </w:t>
      </w:r>
      <w:r>
        <w:rPr>
          <w:rFonts w:ascii="Arial"/>
          <w:spacing w:val="-2"/>
          <w:sz w:val="17"/>
        </w:rPr>
        <w:t>pay</w:t>
      </w:r>
      <w:r>
        <w:rPr>
          <w:rFonts w:ascii="Arial"/>
          <w:spacing w:val="-3"/>
          <w:sz w:val="17"/>
        </w:rPr>
        <w:t xml:space="preserve"> </w:t>
      </w:r>
      <w:r>
        <w:rPr>
          <w:rFonts w:ascii="Arial"/>
          <w:spacing w:val="-2"/>
          <w:sz w:val="17"/>
        </w:rPr>
        <w:t>for</w:t>
      </w:r>
      <w:r>
        <w:rPr>
          <w:rFonts w:ascii="Arial"/>
          <w:spacing w:val="-1"/>
          <w:sz w:val="17"/>
        </w:rPr>
        <w:t xml:space="preserve"> </w:t>
      </w:r>
      <w:r>
        <w:rPr>
          <w:rFonts w:ascii="Arial"/>
          <w:spacing w:val="-2"/>
          <w:sz w:val="17"/>
        </w:rPr>
        <w:t>medical</w:t>
      </w:r>
      <w:r>
        <w:rPr>
          <w:rFonts w:ascii="Arial"/>
          <w:spacing w:val="-6"/>
          <w:sz w:val="17"/>
        </w:rPr>
        <w:t xml:space="preserve"> </w:t>
      </w:r>
      <w:r>
        <w:rPr>
          <w:rFonts w:ascii="Arial"/>
          <w:spacing w:val="-2"/>
          <w:sz w:val="17"/>
        </w:rPr>
        <w:t>services</w:t>
      </w:r>
      <w:r>
        <w:rPr>
          <w:rFonts w:ascii="Arial"/>
          <w:spacing w:val="2"/>
          <w:sz w:val="17"/>
        </w:rPr>
        <w:t xml:space="preserve"> </w:t>
      </w:r>
      <w:r>
        <w:rPr>
          <w:rFonts w:ascii="Arial"/>
          <w:spacing w:val="-3"/>
          <w:sz w:val="17"/>
        </w:rPr>
        <w:t>provided</w:t>
      </w:r>
      <w:r>
        <w:rPr>
          <w:rFonts w:ascii="Arial"/>
          <w:spacing w:val="-6"/>
          <w:sz w:val="17"/>
        </w:rPr>
        <w:t xml:space="preserve"> </w:t>
      </w:r>
      <w:r>
        <w:rPr>
          <w:rFonts w:ascii="Arial"/>
          <w:sz w:val="17"/>
        </w:rPr>
        <w:t>to</w:t>
      </w:r>
      <w:r>
        <w:rPr>
          <w:rFonts w:ascii="Arial"/>
          <w:spacing w:val="-1"/>
          <w:sz w:val="17"/>
        </w:rPr>
        <w:t xml:space="preserve"> </w:t>
      </w:r>
      <w:r>
        <w:rPr>
          <w:rFonts w:ascii="Arial"/>
          <w:spacing w:val="-2"/>
          <w:sz w:val="17"/>
        </w:rPr>
        <w:t>eligible members.</w:t>
      </w:r>
    </w:p>
    <w:p w14:paraId="0C7119CA" w14:textId="77777777" w:rsidR="001E04C6" w:rsidRDefault="001E04C6">
      <w:pPr>
        <w:spacing w:before="7"/>
        <w:rPr>
          <w:rFonts w:ascii="Arial" w:eastAsia="Arial" w:hAnsi="Arial" w:cs="Arial"/>
          <w:sz w:val="16"/>
          <w:szCs w:val="16"/>
        </w:rPr>
      </w:pPr>
    </w:p>
    <w:p w14:paraId="69F707CA" w14:textId="77777777" w:rsidR="001E04C6" w:rsidRDefault="00465A63">
      <w:pPr>
        <w:ind w:left="180" w:right="499"/>
        <w:rPr>
          <w:rFonts w:ascii="Arial" w:eastAsia="Arial" w:hAnsi="Arial" w:cs="Arial"/>
          <w:sz w:val="17"/>
          <w:szCs w:val="17"/>
        </w:rPr>
      </w:pPr>
      <w:r>
        <w:rPr>
          <w:rFonts w:ascii="Arial"/>
          <w:spacing w:val="-3"/>
          <w:sz w:val="17"/>
        </w:rPr>
        <w:t>Members</w:t>
      </w:r>
      <w:r>
        <w:rPr>
          <w:rFonts w:ascii="Arial"/>
          <w:spacing w:val="-1"/>
          <w:sz w:val="17"/>
        </w:rPr>
        <w:t xml:space="preserve"> are</w:t>
      </w:r>
      <w:r>
        <w:rPr>
          <w:rFonts w:ascii="Arial"/>
          <w:spacing w:val="-8"/>
          <w:sz w:val="17"/>
        </w:rPr>
        <w:t xml:space="preserve"> </w:t>
      </w:r>
      <w:r>
        <w:rPr>
          <w:rFonts w:ascii="Arial"/>
          <w:spacing w:val="-2"/>
          <w:sz w:val="17"/>
        </w:rPr>
        <w:t>required</w:t>
      </w:r>
      <w:r>
        <w:rPr>
          <w:rFonts w:ascii="Arial"/>
          <w:spacing w:val="-5"/>
          <w:sz w:val="17"/>
        </w:rPr>
        <w:t xml:space="preserve"> </w:t>
      </w:r>
      <w:r>
        <w:rPr>
          <w:rFonts w:ascii="Arial"/>
          <w:sz w:val="17"/>
        </w:rPr>
        <w:t>to</w:t>
      </w:r>
      <w:r>
        <w:rPr>
          <w:rFonts w:ascii="Arial"/>
          <w:spacing w:val="-1"/>
          <w:sz w:val="17"/>
        </w:rPr>
        <w:t xml:space="preserve"> </w:t>
      </w:r>
      <w:r>
        <w:rPr>
          <w:rFonts w:ascii="Arial"/>
          <w:spacing w:val="-2"/>
          <w:sz w:val="17"/>
        </w:rPr>
        <w:t>give</w:t>
      </w:r>
      <w:r>
        <w:rPr>
          <w:rFonts w:ascii="Arial"/>
          <w:spacing w:val="-3"/>
          <w:sz w:val="17"/>
        </w:rPr>
        <w:t xml:space="preserve"> providers</w:t>
      </w:r>
      <w:r>
        <w:rPr>
          <w:rFonts w:ascii="Arial"/>
          <w:sz w:val="17"/>
        </w:rPr>
        <w:t xml:space="preserve"> </w:t>
      </w:r>
      <w:r>
        <w:rPr>
          <w:rFonts w:ascii="Arial"/>
          <w:spacing w:val="-2"/>
          <w:sz w:val="17"/>
        </w:rPr>
        <w:t>full,</w:t>
      </w:r>
      <w:r>
        <w:rPr>
          <w:rFonts w:ascii="Arial"/>
          <w:spacing w:val="-6"/>
          <w:sz w:val="17"/>
        </w:rPr>
        <w:t xml:space="preserve"> </w:t>
      </w:r>
      <w:r>
        <w:rPr>
          <w:rFonts w:ascii="Arial"/>
          <w:spacing w:val="-2"/>
          <w:sz w:val="17"/>
        </w:rPr>
        <w:t>correct,</w:t>
      </w:r>
      <w:r>
        <w:rPr>
          <w:rFonts w:ascii="Arial"/>
          <w:spacing w:val="-1"/>
          <w:sz w:val="17"/>
        </w:rPr>
        <w:t xml:space="preserve"> </w:t>
      </w:r>
      <w:r>
        <w:rPr>
          <w:rFonts w:ascii="Arial"/>
          <w:spacing w:val="-3"/>
          <w:sz w:val="17"/>
        </w:rPr>
        <w:t>and truthful</w:t>
      </w:r>
      <w:r>
        <w:rPr>
          <w:rFonts w:ascii="Arial"/>
          <w:spacing w:val="-2"/>
          <w:sz w:val="17"/>
        </w:rPr>
        <w:t xml:space="preserve"> </w:t>
      </w:r>
      <w:r>
        <w:rPr>
          <w:rFonts w:ascii="Arial"/>
          <w:spacing w:val="-3"/>
          <w:sz w:val="17"/>
        </w:rPr>
        <w:t xml:space="preserve">information </w:t>
      </w:r>
      <w:r>
        <w:rPr>
          <w:rFonts w:ascii="Arial"/>
          <w:spacing w:val="-1"/>
          <w:sz w:val="17"/>
        </w:rPr>
        <w:t>for</w:t>
      </w:r>
      <w:r>
        <w:rPr>
          <w:rFonts w:ascii="Arial"/>
          <w:spacing w:val="-6"/>
          <w:sz w:val="17"/>
        </w:rPr>
        <w:t xml:space="preserve"> </w:t>
      </w:r>
      <w:r>
        <w:rPr>
          <w:rFonts w:ascii="Arial"/>
          <w:spacing w:val="-1"/>
          <w:sz w:val="17"/>
        </w:rPr>
        <w:t>the</w:t>
      </w:r>
      <w:r>
        <w:rPr>
          <w:rFonts w:ascii="Arial"/>
          <w:spacing w:val="-3"/>
          <w:sz w:val="17"/>
        </w:rPr>
        <w:t xml:space="preserve"> submission</w:t>
      </w:r>
      <w:r>
        <w:rPr>
          <w:rFonts w:ascii="Arial"/>
          <w:spacing w:val="-6"/>
          <w:sz w:val="17"/>
        </w:rPr>
        <w:t xml:space="preserve"> </w:t>
      </w:r>
      <w:r>
        <w:rPr>
          <w:rFonts w:ascii="Arial"/>
          <w:spacing w:val="-1"/>
          <w:sz w:val="17"/>
        </w:rPr>
        <w:t>of</w:t>
      </w:r>
      <w:r>
        <w:rPr>
          <w:rFonts w:ascii="Arial"/>
          <w:spacing w:val="-4"/>
          <w:sz w:val="17"/>
        </w:rPr>
        <w:t xml:space="preserve"> </w:t>
      </w:r>
      <w:r>
        <w:rPr>
          <w:rFonts w:ascii="Arial"/>
          <w:spacing w:val="-2"/>
          <w:sz w:val="17"/>
        </w:rPr>
        <w:t>correct</w:t>
      </w:r>
      <w:r>
        <w:rPr>
          <w:rFonts w:ascii="Arial"/>
          <w:sz w:val="17"/>
        </w:rPr>
        <w:t xml:space="preserve"> </w:t>
      </w:r>
      <w:r>
        <w:rPr>
          <w:rFonts w:ascii="Arial"/>
          <w:spacing w:val="-3"/>
          <w:sz w:val="17"/>
        </w:rPr>
        <w:t xml:space="preserve">and </w:t>
      </w:r>
      <w:r>
        <w:rPr>
          <w:rFonts w:ascii="Arial"/>
          <w:spacing w:val="-2"/>
          <w:sz w:val="17"/>
        </w:rPr>
        <w:t>complete</w:t>
      </w:r>
      <w:r>
        <w:rPr>
          <w:rFonts w:ascii="Arial"/>
          <w:spacing w:val="112"/>
          <w:sz w:val="17"/>
        </w:rPr>
        <w:t xml:space="preserve"> </w:t>
      </w:r>
      <w:r>
        <w:rPr>
          <w:rFonts w:ascii="Arial"/>
          <w:spacing w:val="-2"/>
          <w:sz w:val="17"/>
        </w:rPr>
        <w:t>claims</w:t>
      </w:r>
      <w:r>
        <w:rPr>
          <w:rFonts w:ascii="Arial"/>
          <w:spacing w:val="-3"/>
          <w:sz w:val="17"/>
        </w:rPr>
        <w:t xml:space="preserve"> </w:t>
      </w:r>
      <w:r>
        <w:rPr>
          <w:rFonts w:ascii="Arial"/>
          <w:spacing w:val="-2"/>
          <w:sz w:val="17"/>
        </w:rPr>
        <w:t>for</w:t>
      </w:r>
      <w:r>
        <w:rPr>
          <w:rFonts w:ascii="Arial"/>
          <w:spacing w:val="-1"/>
          <w:sz w:val="17"/>
        </w:rPr>
        <w:t xml:space="preserve"> </w:t>
      </w:r>
      <w:r>
        <w:rPr>
          <w:rFonts w:ascii="Arial"/>
          <w:spacing w:val="-3"/>
          <w:sz w:val="17"/>
        </w:rPr>
        <w:t>reimbursement.</w:t>
      </w:r>
      <w:r>
        <w:rPr>
          <w:rFonts w:ascii="Arial"/>
          <w:spacing w:val="-4"/>
          <w:sz w:val="17"/>
        </w:rPr>
        <w:t xml:space="preserve"> </w:t>
      </w:r>
      <w:r>
        <w:rPr>
          <w:rFonts w:ascii="Arial"/>
          <w:spacing w:val="-2"/>
          <w:sz w:val="17"/>
        </w:rPr>
        <w:t>This</w:t>
      </w:r>
      <w:r>
        <w:rPr>
          <w:rFonts w:ascii="Arial"/>
          <w:spacing w:val="-1"/>
          <w:sz w:val="17"/>
        </w:rPr>
        <w:t xml:space="preserve"> </w:t>
      </w:r>
      <w:r>
        <w:rPr>
          <w:rFonts w:ascii="Arial"/>
          <w:spacing w:val="-3"/>
          <w:sz w:val="17"/>
        </w:rPr>
        <w:t xml:space="preserve">information </w:t>
      </w:r>
      <w:r>
        <w:rPr>
          <w:rFonts w:ascii="Arial"/>
          <w:spacing w:val="-2"/>
          <w:sz w:val="17"/>
        </w:rPr>
        <w:t>should</w:t>
      </w:r>
      <w:r>
        <w:rPr>
          <w:rFonts w:ascii="Arial"/>
          <w:spacing w:val="-3"/>
          <w:sz w:val="17"/>
        </w:rPr>
        <w:t xml:space="preserve"> include,</w:t>
      </w:r>
      <w:r>
        <w:rPr>
          <w:rFonts w:ascii="Arial"/>
          <w:spacing w:val="1"/>
          <w:sz w:val="17"/>
        </w:rPr>
        <w:t xml:space="preserve"> </w:t>
      </w:r>
      <w:r>
        <w:rPr>
          <w:rFonts w:ascii="Arial"/>
          <w:spacing w:val="-3"/>
          <w:sz w:val="17"/>
        </w:rPr>
        <w:t>but</w:t>
      </w:r>
      <w:r>
        <w:rPr>
          <w:rFonts w:ascii="Arial"/>
          <w:spacing w:val="-2"/>
          <w:sz w:val="17"/>
        </w:rPr>
        <w:t xml:space="preserve"> </w:t>
      </w:r>
      <w:r>
        <w:rPr>
          <w:rFonts w:ascii="Arial"/>
          <w:sz w:val="17"/>
        </w:rPr>
        <w:t>is</w:t>
      </w:r>
      <w:r>
        <w:rPr>
          <w:rFonts w:ascii="Arial"/>
          <w:spacing w:val="-1"/>
          <w:sz w:val="17"/>
        </w:rPr>
        <w:t xml:space="preserve"> </w:t>
      </w:r>
      <w:r>
        <w:rPr>
          <w:rFonts w:ascii="Arial"/>
          <w:spacing w:val="-3"/>
          <w:sz w:val="17"/>
        </w:rPr>
        <w:t>not</w:t>
      </w:r>
      <w:r>
        <w:rPr>
          <w:rFonts w:ascii="Arial"/>
          <w:spacing w:val="-1"/>
          <w:sz w:val="17"/>
        </w:rPr>
        <w:t xml:space="preserve"> limited</w:t>
      </w:r>
      <w:r>
        <w:rPr>
          <w:rFonts w:ascii="Arial"/>
          <w:spacing w:val="-5"/>
          <w:sz w:val="17"/>
        </w:rPr>
        <w:t xml:space="preserve"> </w:t>
      </w:r>
      <w:r>
        <w:rPr>
          <w:rFonts w:ascii="Arial"/>
          <w:spacing w:val="-2"/>
          <w:sz w:val="17"/>
        </w:rPr>
        <w:t>to,</w:t>
      </w:r>
      <w:r>
        <w:rPr>
          <w:rFonts w:ascii="Arial"/>
          <w:spacing w:val="-1"/>
          <w:sz w:val="17"/>
        </w:rPr>
        <w:t xml:space="preserve"> </w:t>
      </w:r>
      <w:r>
        <w:rPr>
          <w:rFonts w:ascii="Arial"/>
          <w:spacing w:val="-3"/>
          <w:sz w:val="17"/>
        </w:rPr>
        <w:t xml:space="preserve">information </w:t>
      </w:r>
      <w:r>
        <w:rPr>
          <w:rFonts w:ascii="Arial"/>
          <w:spacing w:val="-2"/>
          <w:sz w:val="17"/>
        </w:rPr>
        <w:t>concerning</w:t>
      </w:r>
      <w:r>
        <w:rPr>
          <w:rFonts w:ascii="Arial"/>
          <w:sz w:val="17"/>
        </w:rPr>
        <w:t xml:space="preserve"> </w:t>
      </w:r>
      <w:r>
        <w:rPr>
          <w:rFonts w:ascii="Arial"/>
          <w:spacing w:val="-3"/>
          <w:sz w:val="17"/>
        </w:rPr>
        <w:t>enrollment</w:t>
      </w:r>
      <w:r>
        <w:rPr>
          <w:rFonts w:ascii="Arial"/>
          <w:spacing w:val="-1"/>
          <w:sz w:val="17"/>
        </w:rPr>
        <w:t xml:space="preserve"> </w:t>
      </w:r>
      <w:r>
        <w:rPr>
          <w:rFonts w:ascii="Arial"/>
          <w:spacing w:val="-3"/>
          <w:sz w:val="17"/>
        </w:rPr>
        <w:t>status,</w:t>
      </w:r>
      <w:r>
        <w:rPr>
          <w:rFonts w:ascii="Arial"/>
          <w:spacing w:val="92"/>
          <w:sz w:val="17"/>
        </w:rPr>
        <w:t xml:space="preserve"> </w:t>
      </w:r>
      <w:r>
        <w:rPr>
          <w:rFonts w:ascii="Arial"/>
          <w:spacing w:val="-2"/>
          <w:sz w:val="17"/>
        </w:rPr>
        <w:t>accurate</w:t>
      </w:r>
      <w:r>
        <w:rPr>
          <w:rFonts w:ascii="Arial"/>
          <w:sz w:val="17"/>
        </w:rPr>
        <w:t xml:space="preserve"> </w:t>
      </w:r>
      <w:r>
        <w:rPr>
          <w:rFonts w:ascii="Arial"/>
          <w:spacing w:val="-3"/>
          <w:sz w:val="17"/>
        </w:rPr>
        <w:t>name,</w:t>
      </w:r>
      <w:r>
        <w:rPr>
          <w:rFonts w:ascii="Arial"/>
          <w:spacing w:val="-1"/>
          <w:sz w:val="17"/>
        </w:rPr>
        <w:t xml:space="preserve"> </w:t>
      </w:r>
      <w:r>
        <w:rPr>
          <w:rFonts w:ascii="Arial"/>
          <w:spacing w:val="-3"/>
          <w:sz w:val="17"/>
        </w:rPr>
        <w:t>address,</w:t>
      </w:r>
      <w:r>
        <w:rPr>
          <w:rFonts w:ascii="Arial"/>
          <w:spacing w:val="-1"/>
          <w:sz w:val="17"/>
        </w:rPr>
        <w:t xml:space="preserve"> </w:t>
      </w:r>
      <w:r>
        <w:rPr>
          <w:rFonts w:ascii="Arial"/>
          <w:spacing w:val="-3"/>
          <w:sz w:val="17"/>
        </w:rPr>
        <w:t>and member</w:t>
      </w:r>
      <w:r>
        <w:rPr>
          <w:rFonts w:ascii="Arial"/>
          <w:spacing w:val="-1"/>
          <w:sz w:val="17"/>
        </w:rPr>
        <w:t xml:space="preserve"> </w:t>
      </w:r>
      <w:r>
        <w:rPr>
          <w:rFonts w:ascii="Arial"/>
          <w:spacing w:val="-2"/>
          <w:sz w:val="17"/>
        </w:rPr>
        <w:t xml:space="preserve">identification </w:t>
      </w:r>
      <w:r>
        <w:rPr>
          <w:rFonts w:ascii="Arial"/>
          <w:spacing w:val="-3"/>
          <w:sz w:val="17"/>
        </w:rPr>
        <w:t>number</w:t>
      </w:r>
      <w:r>
        <w:rPr>
          <w:rFonts w:ascii="Arial"/>
          <w:spacing w:val="-1"/>
          <w:sz w:val="17"/>
        </w:rPr>
        <w:t xml:space="preserve"> </w:t>
      </w:r>
      <w:r>
        <w:rPr>
          <w:rFonts w:ascii="Arial"/>
          <w:spacing w:val="-3"/>
          <w:sz w:val="17"/>
        </w:rPr>
        <w:t>(HFS 104.02[4],</w:t>
      </w:r>
      <w:r>
        <w:rPr>
          <w:rFonts w:ascii="Arial"/>
          <w:spacing w:val="-8"/>
          <w:sz w:val="17"/>
        </w:rPr>
        <w:t xml:space="preserve"> </w:t>
      </w:r>
      <w:r>
        <w:rPr>
          <w:rFonts w:ascii="Arial"/>
          <w:sz w:val="17"/>
        </w:rPr>
        <w:t>Wis.</w:t>
      </w:r>
      <w:r>
        <w:rPr>
          <w:rFonts w:ascii="Arial"/>
          <w:spacing w:val="1"/>
          <w:sz w:val="17"/>
        </w:rPr>
        <w:t xml:space="preserve"> </w:t>
      </w:r>
      <w:r>
        <w:rPr>
          <w:rFonts w:ascii="Arial"/>
          <w:spacing w:val="-2"/>
          <w:sz w:val="17"/>
        </w:rPr>
        <w:t>Admin.</w:t>
      </w:r>
      <w:r>
        <w:rPr>
          <w:rFonts w:ascii="Arial"/>
          <w:spacing w:val="-1"/>
          <w:sz w:val="17"/>
        </w:rPr>
        <w:t xml:space="preserve"> </w:t>
      </w:r>
      <w:r>
        <w:rPr>
          <w:rFonts w:ascii="Arial"/>
          <w:spacing w:val="-3"/>
          <w:sz w:val="17"/>
        </w:rPr>
        <w:t>Code).</w:t>
      </w:r>
    </w:p>
    <w:p w14:paraId="44F2AD12" w14:textId="77777777" w:rsidR="001E04C6" w:rsidRDefault="001E04C6">
      <w:pPr>
        <w:spacing w:before="9"/>
        <w:rPr>
          <w:rFonts w:ascii="Arial" w:eastAsia="Arial" w:hAnsi="Arial" w:cs="Arial"/>
          <w:sz w:val="16"/>
          <w:szCs w:val="16"/>
        </w:rPr>
      </w:pPr>
    </w:p>
    <w:p w14:paraId="2CE65977" w14:textId="77777777" w:rsidR="001E04C6" w:rsidRDefault="00465A63">
      <w:pPr>
        <w:ind w:left="180" w:right="499"/>
        <w:rPr>
          <w:rFonts w:ascii="Arial" w:eastAsia="Arial" w:hAnsi="Arial" w:cs="Arial"/>
          <w:sz w:val="17"/>
          <w:szCs w:val="17"/>
        </w:rPr>
      </w:pPr>
      <w:r>
        <w:rPr>
          <w:rFonts w:ascii="Arial"/>
          <w:spacing w:val="-2"/>
          <w:sz w:val="17"/>
        </w:rPr>
        <w:t>Personally</w:t>
      </w:r>
      <w:r>
        <w:rPr>
          <w:rFonts w:ascii="Arial"/>
          <w:spacing w:val="-7"/>
          <w:sz w:val="17"/>
        </w:rPr>
        <w:t xml:space="preserve"> </w:t>
      </w:r>
      <w:r>
        <w:rPr>
          <w:rFonts w:ascii="Arial"/>
          <w:spacing w:val="-2"/>
          <w:sz w:val="17"/>
        </w:rPr>
        <w:t xml:space="preserve">identifiable </w:t>
      </w:r>
      <w:r>
        <w:rPr>
          <w:rFonts w:ascii="Arial"/>
          <w:spacing w:val="-3"/>
          <w:sz w:val="17"/>
        </w:rPr>
        <w:t>information about</w:t>
      </w:r>
      <w:r>
        <w:rPr>
          <w:rFonts w:ascii="Arial"/>
          <w:spacing w:val="1"/>
          <w:sz w:val="17"/>
        </w:rPr>
        <w:t xml:space="preserve"> </w:t>
      </w:r>
      <w:r>
        <w:rPr>
          <w:rFonts w:ascii="Arial"/>
          <w:spacing w:val="-3"/>
          <w:sz w:val="17"/>
        </w:rPr>
        <w:t>applicants</w:t>
      </w:r>
      <w:r>
        <w:rPr>
          <w:rFonts w:ascii="Arial"/>
          <w:spacing w:val="-1"/>
          <w:sz w:val="17"/>
        </w:rPr>
        <w:t xml:space="preserve"> </w:t>
      </w:r>
      <w:r>
        <w:rPr>
          <w:rFonts w:ascii="Arial"/>
          <w:spacing w:val="-2"/>
          <w:sz w:val="17"/>
        </w:rPr>
        <w:t>and</w:t>
      </w:r>
      <w:r>
        <w:rPr>
          <w:rFonts w:ascii="Arial"/>
          <w:spacing w:val="-3"/>
          <w:sz w:val="17"/>
        </w:rPr>
        <w:t xml:space="preserve"> members</w:t>
      </w:r>
      <w:r>
        <w:rPr>
          <w:rFonts w:ascii="Arial"/>
          <w:spacing w:val="2"/>
          <w:sz w:val="17"/>
        </w:rPr>
        <w:t xml:space="preserve"> </w:t>
      </w:r>
      <w:r>
        <w:rPr>
          <w:rFonts w:ascii="Arial"/>
          <w:spacing w:val="-1"/>
          <w:sz w:val="17"/>
        </w:rPr>
        <w:t>is</w:t>
      </w:r>
      <w:r>
        <w:rPr>
          <w:rFonts w:ascii="Arial"/>
          <w:spacing w:val="-3"/>
          <w:sz w:val="17"/>
        </w:rPr>
        <w:t xml:space="preserve"> </w:t>
      </w:r>
      <w:r>
        <w:rPr>
          <w:rFonts w:ascii="Arial"/>
          <w:spacing w:val="-2"/>
          <w:sz w:val="17"/>
        </w:rPr>
        <w:t>confidential</w:t>
      </w:r>
      <w:r>
        <w:rPr>
          <w:rFonts w:ascii="Arial"/>
          <w:spacing w:val="2"/>
          <w:sz w:val="17"/>
        </w:rPr>
        <w:t xml:space="preserve"> </w:t>
      </w:r>
      <w:r>
        <w:rPr>
          <w:rFonts w:ascii="Arial"/>
          <w:spacing w:val="-3"/>
          <w:sz w:val="17"/>
        </w:rPr>
        <w:t xml:space="preserve">and </w:t>
      </w:r>
      <w:r>
        <w:rPr>
          <w:rFonts w:ascii="Arial"/>
          <w:sz w:val="17"/>
        </w:rPr>
        <w:t>is</w:t>
      </w:r>
      <w:r>
        <w:rPr>
          <w:rFonts w:ascii="Arial"/>
          <w:spacing w:val="1"/>
          <w:sz w:val="17"/>
        </w:rPr>
        <w:t xml:space="preserve"> </w:t>
      </w:r>
      <w:r>
        <w:rPr>
          <w:rFonts w:ascii="Arial"/>
          <w:spacing w:val="-3"/>
          <w:sz w:val="17"/>
        </w:rPr>
        <w:t>used</w:t>
      </w:r>
      <w:r>
        <w:rPr>
          <w:rFonts w:ascii="Arial"/>
          <w:spacing w:val="-6"/>
          <w:sz w:val="17"/>
        </w:rPr>
        <w:t xml:space="preserve"> </w:t>
      </w:r>
      <w:r>
        <w:rPr>
          <w:rFonts w:ascii="Arial"/>
          <w:spacing w:val="-2"/>
          <w:sz w:val="17"/>
        </w:rPr>
        <w:t>for</w:t>
      </w:r>
      <w:r>
        <w:rPr>
          <w:rFonts w:ascii="Arial"/>
          <w:spacing w:val="-1"/>
          <w:sz w:val="17"/>
        </w:rPr>
        <w:t xml:space="preserve"> </w:t>
      </w:r>
      <w:r>
        <w:rPr>
          <w:rFonts w:ascii="Arial"/>
          <w:spacing w:val="-3"/>
          <w:sz w:val="17"/>
        </w:rPr>
        <w:t>purposes</w:t>
      </w:r>
      <w:r>
        <w:rPr>
          <w:rFonts w:ascii="Arial"/>
          <w:spacing w:val="2"/>
          <w:sz w:val="17"/>
        </w:rPr>
        <w:t xml:space="preserve"> </w:t>
      </w:r>
      <w:r>
        <w:rPr>
          <w:rFonts w:ascii="Arial"/>
          <w:spacing w:val="-2"/>
          <w:sz w:val="17"/>
        </w:rPr>
        <w:t>directly</w:t>
      </w:r>
      <w:r>
        <w:rPr>
          <w:rFonts w:ascii="Arial"/>
          <w:spacing w:val="-7"/>
          <w:sz w:val="17"/>
        </w:rPr>
        <w:t xml:space="preserve"> </w:t>
      </w:r>
      <w:r>
        <w:rPr>
          <w:rFonts w:ascii="Arial"/>
          <w:spacing w:val="-2"/>
          <w:sz w:val="17"/>
        </w:rPr>
        <w:t>related</w:t>
      </w:r>
      <w:r>
        <w:rPr>
          <w:rFonts w:ascii="Arial"/>
          <w:spacing w:val="-5"/>
          <w:sz w:val="17"/>
        </w:rPr>
        <w:t xml:space="preserve"> </w:t>
      </w:r>
      <w:r>
        <w:rPr>
          <w:rFonts w:ascii="Arial"/>
          <w:sz w:val="17"/>
        </w:rPr>
        <w:t>to</w:t>
      </w:r>
      <w:r>
        <w:rPr>
          <w:rFonts w:ascii="Arial"/>
          <w:spacing w:val="108"/>
          <w:sz w:val="17"/>
        </w:rPr>
        <w:t xml:space="preserve"> </w:t>
      </w:r>
      <w:r>
        <w:rPr>
          <w:rFonts w:ascii="Arial"/>
          <w:spacing w:val="-3"/>
          <w:sz w:val="17"/>
        </w:rPr>
        <w:t>program</w:t>
      </w:r>
      <w:r>
        <w:rPr>
          <w:rFonts w:ascii="Arial"/>
          <w:spacing w:val="-2"/>
          <w:sz w:val="17"/>
        </w:rPr>
        <w:t xml:space="preserve"> </w:t>
      </w:r>
      <w:r>
        <w:rPr>
          <w:rFonts w:ascii="Arial"/>
          <w:spacing w:val="-3"/>
          <w:sz w:val="17"/>
        </w:rPr>
        <w:t xml:space="preserve">administration </w:t>
      </w:r>
      <w:r>
        <w:rPr>
          <w:rFonts w:ascii="Arial"/>
          <w:sz w:val="17"/>
        </w:rPr>
        <w:t>such</w:t>
      </w:r>
      <w:r>
        <w:rPr>
          <w:rFonts w:ascii="Arial"/>
          <w:spacing w:val="-3"/>
          <w:sz w:val="17"/>
        </w:rPr>
        <w:t xml:space="preserve"> </w:t>
      </w:r>
      <w:r>
        <w:rPr>
          <w:rFonts w:ascii="Arial"/>
          <w:spacing w:val="-2"/>
          <w:sz w:val="17"/>
        </w:rPr>
        <w:t>as</w:t>
      </w:r>
      <w:r>
        <w:rPr>
          <w:rFonts w:ascii="Arial"/>
          <w:spacing w:val="-3"/>
          <w:sz w:val="17"/>
        </w:rPr>
        <w:t xml:space="preserve"> </w:t>
      </w:r>
      <w:r>
        <w:rPr>
          <w:rFonts w:ascii="Arial"/>
          <w:spacing w:val="-2"/>
          <w:sz w:val="17"/>
        </w:rPr>
        <w:t xml:space="preserve">determining eligibility of </w:t>
      </w:r>
      <w:r>
        <w:rPr>
          <w:rFonts w:ascii="Arial"/>
          <w:spacing w:val="-1"/>
          <w:sz w:val="17"/>
        </w:rPr>
        <w:t>the</w:t>
      </w:r>
      <w:r>
        <w:rPr>
          <w:rFonts w:ascii="Arial"/>
          <w:spacing w:val="-3"/>
          <w:sz w:val="17"/>
        </w:rPr>
        <w:t xml:space="preserve"> applicant</w:t>
      </w:r>
      <w:r>
        <w:rPr>
          <w:rFonts w:ascii="Arial"/>
          <w:spacing w:val="-1"/>
          <w:sz w:val="17"/>
        </w:rPr>
        <w:t xml:space="preserve"> or</w:t>
      </w:r>
      <w:r>
        <w:rPr>
          <w:rFonts w:ascii="Arial"/>
          <w:spacing w:val="1"/>
          <w:sz w:val="17"/>
        </w:rPr>
        <w:t xml:space="preserve"> </w:t>
      </w:r>
      <w:r>
        <w:rPr>
          <w:rFonts w:ascii="Arial"/>
          <w:spacing w:val="-2"/>
          <w:sz w:val="17"/>
        </w:rPr>
        <w:t>processing</w:t>
      </w:r>
      <w:r>
        <w:rPr>
          <w:rFonts w:ascii="Arial"/>
          <w:sz w:val="17"/>
        </w:rPr>
        <w:t xml:space="preserve"> </w:t>
      </w:r>
      <w:r>
        <w:rPr>
          <w:rFonts w:ascii="Arial"/>
          <w:spacing w:val="-3"/>
          <w:sz w:val="17"/>
        </w:rPr>
        <w:t>provider</w:t>
      </w:r>
      <w:r>
        <w:rPr>
          <w:rFonts w:ascii="Arial"/>
          <w:spacing w:val="-1"/>
          <w:sz w:val="17"/>
        </w:rPr>
        <w:t xml:space="preserve"> </w:t>
      </w:r>
      <w:r>
        <w:rPr>
          <w:rFonts w:ascii="Arial"/>
          <w:spacing w:val="-2"/>
          <w:sz w:val="17"/>
        </w:rPr>
        <w:t>claims</w:t>
      </w:r>
      <w:r>
        <w:rPr>
          <w:rFonts w:ascii="Arial"/>
          <w:spacing w:val="-4"/>
          <w:sz w:val="17"/>
        </w:rPr>
        <w:t xml:space="preserve"> </w:t>
      </w:r>
      <w:r>
        <w:rPr>
          <w:rFonts w:ascii="Arial"/>
          <w:spacing w:val="-2"/>
          <w:sz w:val="17"/>
        </w:rPr>
        <w:t>for</w:t>
      </w:r>
      <w:r>
        <w:rPr>
          <w:rFonts w:ascii="Arial"/>
          <w:spacing w:val="-4"/>
          <w:sz w:val="17"/>
        </w:rPr>
        <w:t xml:space="preserve"> </w:t>
      </w:r>
      <w:r>
        <w:rPr>
          <w:rFonts w:ascii="Arial"/>
          <w:spacing w:val="-3"/>
          <w:sz w:val="17"/>
        </w:rPr>
        <w:t>reimbursement.</w:t>
      </w:r>
    </w:p>
    <w:p w14:paraId="1C03007A" w14:textId="77777777" w:rsidR="001E04C6" w:rsidRDefault="00465A63">
      <w:pPr>
        <w:spacing w:line="195" w:lineRule="exact"/>
        <w:ind w:left="180"/>
        <w:rPr>
          <w:rFonts w:ascii="Arial" w:eastAsia="Arial" w:hAnsi="Arial" w:cs="Arial"/>
          <w:sz w:val="17"/>
          <w:szCs w:val="17"/>
        </w:rPr>
      </w:pPr>
      <w:r>
        <w:rPr>
          <w:rFonts w:ascii="Arial"/>
          <w:spacing w:val="-1"/>
          <w:sz w:val="17"/>
        </w:rPr>
        <w:t>Failure</w:t>
      </w:r>
      <w:r>
        <w:rPr>
          <w:rFonts w:ascii="Arial"/>
          <w:spacing w:val="-5"/>
          <w:sz w:val="17"/>
        </w:rPr>
        <w:t xml:space="preserve"> </w:t>
      </w:r>
      <w:r>
        <w:rPr>
          <w:rFonts w:ascii="Arial"/>
          <w:sz w:val="17"/>
        </w:rPr>
        <w:t>to</w:t>
      </w:r>
      <w:r>
        <w:rPr>
          <w:rFonts w:ascii="Arial"/>
          <w:spacing w:val="-6"/>
          <w:sz w:val="17"/>
        </w:rPr>
        <w:t xml:space="preserve"> </w:t>
      </w:r>
      <w:r>
        <w:rPr>
          <w:rFonts w:ascii="Arial"/>
          <w:spacing w:val="-2"/>
          <w:sz w:val="17"/>
        </w:rPr>
        <w:t>supply</w:t>
      </w:r>
      <w:r>
        <w:rPr>
          <w:rFonts w:ascii="Arial"/>
          <w:spacing w:val="-6"/>
          <w:sz w:val="17"/>
        </w:rPr>
        <w:t xml:space="preserve"> </w:t>
      </w:r>
      <w:r>
        <w:rPr>
          <w:rFonts w:ascii="Arial"/>
          <w:spacing w:val="-1"/>
          <w:sz w:val="17"/>
        </w:rPr>
        <w:t>the</w:t>
      </w:r>
      <w:r>
        <w:rPr>
          <w:rFonts w:ascii="Arial"/>
          <w:spacing w:val="-3"/>
          <w:sz w:val="17"/>
        </w:rPr>
        <w:t xml:space="preserve"> information</w:t>
      </w:r>
      <w:r>
        <w:rPr>
          <w:rFonts w:ascii="Arial"/>
          <w:spacing w:val="-6"/>
          <w:sz w:val="17"/>
        </w:rPr>
        <w:t xml:space="preserve"> </w:t>
      </w:r>
      <w:r>
        <w:rPr>
          <w:rFonts w:ascii="Arial"/>
          <w:spacing w:val="-2"/>
          <w:sz w:val="17"/>
        </w:rPr>
        <w:t>requested</w:t>
      </w:r>
      <w:r>
        <w:rPr>
          <w:rFonts w:ascii="Arial"/>
          <w:spacing w:val="-1"/>
          <w:sz w:val="17"/>
        </w:rPr>
        <w:t xml:space="preserve"> by</w:t>
      </w:r>
      <w:r>
        <w:rPr>
          <w:rFonts w:ascii="Arial"/>
          <w:spacing w:val="-7"/>
          <w:sz w:val="17"/>
        </w:rPr>
        <w:t xml:space="preserve"> </w:t>
      </w:r>
      <w:r>
        <w:rPr>
          <w:rFonts w:ascii="Arial"/>
          <w:spacing w:val="-1"/>
          <w:sz w:val="17"/>
        </w:rPr>
        <w:t>the</w:t>
      </w:r>
      <w:r>
        <w:rPr>
          <w:rFonts w:ascii="Arial"/>
          <w:spacing w:val="-3"/>
          <w:sz w:val="17"/>
        </w:rPr>
        <w:t xml:space="preserve"> </w:t>
      </w:r>
      <w:r>
        <w:rPr>
          <w:rFonts w:ascii="Arial"/>
          <w:spacing w:val="-2"/>
          <w:sz w:val="17"/>
        </w:rPr>
        <w:t xml:space="preserve">form </w:t>
      </w:r>
      <w:r>
        <w:rPr>
          <w:rFonts w:ascii="Arial"/>
          <w:spacing w:val="-1"/>
          <w:sz w:val="17"/>
        </w:rPr>
        <w:t>may</w:t>
      </w:r>
      <w:r>
        <w:rPr>
          <w:rFonts w:ascii="Arial"/>
          <w:spacing w:val="-6"/>
          <w:sz w:val="17"/>
        </w:rPr>
        <w:t xml:space="preserve"> </w:t>
      </w:r>
      <w:r>
        <w:rPr>
          <w:rFonts w:ascii="Arial"/>
          <w:spacing w:val="-2"/>
          <w:sz w:val="17"/>
        </w:rPr>
        <w:t>result</w:t>
      </w:r>
      <w:r>
        <w:rPr>
          <w:rFonts w:ascii="Arial"/>
          <w:spacing w:val="-1"/>
          <w:sz w:val="17"/>
        </w:rPr>
        <w:t xml:space="preserve"> </w:t>
      </w:r>
      <w:r>
        <w:rPr>
          <w:rFonts w:ascii="Arial"/>
          <w:sz w:val="17"/>
        </w:rPr>
        <w:t>in</w:t>
      </w:r>
      <w:r>
        <w:rPr>
          <w:rFonts w:ascii="Arial"/>
          <w:spacing w:val="-3"/>
          <w:sz w:val="17"/>
        </w:rPr>
        <w:t xml:space="preserve"> denial</w:t>
      </w:r>
      <w:r>
        <w:rPr>
          <w:rFonts w:ascii="Arial"/>
          <w:spacing w:val="-1"/>
          <w:sz w:val="17"/>
        </w:rPr>
        <w:t xml:space="preserve"> of</w:t>
      </w:r>
      <w:r>
        <w:rPr>
          <w:rFonts w:ascii="Arial"/>
          <w:spacing w:val="3"/>
          <w:sz w:val="17"/>
        </w:rPr>
        <w:t xml:space="preserve"> </w:t>
      </w:r>
      <w:r>
        <w:rPr>
          <w:rFonts w:ascii="Arial"/>
          <w:spacing w:val="-3"/>
          <w:sz w:val="17"/>
        </w:rPr>
        <w:t>payment</w:t>
      </w:r>
      <w:r>
        <w:rPr>
          <w:rFonts w:ascii="Arial"/>
          <w:spacing w:val="-1"/>
          <w:sz w:val="17"/>
        </w:rPr>
        <w:t xml:space="preserve"> for the</w:t>
      </w:r>
      <w:r>
        <w:rPr>
          <w:rFonts w:ascii="Arial"/>
          <w:spacing w:val="-6"/>
          <w:sz w:val="17"/>
        </w:rPr>
        <w:t xml:space="preserve"> </w:t>
      </w:r>
      <w:r>
        <w:rPr>
          <w:rFonts w:ascii="Arial"/>
          <w:spacing w:val="-2"/>
          <w:sz w:val="17"/>
        </w:rPr>
        <w:t>services.</w:t>
      </w:r>
    </w:p>
    <w:p w14:paraId="3A35FE6B" w14:textId="77777777" w:rsidR="001E04C6" w:rsidRDefault="001E04C6">
      <w:pPr>
        <w:spacing w:before="7"/>
        <w:rPr>
          <w:rFonts w:ascii="Arial" w:eastAsia="Arial" w:hAnsi="Arial" w:cs="Arial"/>
          <w:sz w:val="16"/>
          <w:szCs w:val="16"/>
        </w:rPr>
      </w:pPr>
    </w:p>
    <w:p w14:paraId="446E2E41" w14:textId="77777777" w:rsidR="001E04C6" w:rsidRDefault="00465A63">
      <w:pPr>
        <w:spacing w:line="250" w:lineRule="auto"/>
        <w:ind w:left="180" w:right="499"/>
        <w:rPr>
          <w:rFonts w:ascii="Arial" w:eastAsia="Arial" w:hAnsi="Arial" w:cs="Arial"/>
          <w:sz w:val="17"/>
          <w:szCs w:val="17"/>
        </w:rPr>
      </w:pPr>
      <w:r>
        <w:rPr>
          <w:rFonts w:ascii="Arial"/>
          <w:b/>
          <w:sz w:val="18"/>
        </w:rPr>
        <w:t>This</w:t>
      </w:r>
      <w:r>
        <w:rPr>
          <w:rFonts w:ascii="Arial"/>
          <w:b/>
          <w:spacing w:val="1"/>
          <w:sz w:val="18"/>
        </w:rPr>
        <w:t xml:space="preserve"> </w:t>
      </w:r>
      <w:r>
        <w:rPr>
          <w:rFonts w:ascii="Arial"/>
          <w:b/>
          <w:spacing w:val="-2"/>
          <w:sz w:val="18"/>
        </w:rPr>
        <w:t xml:space="preserve">form </w:t>
      </w:r>
      <w:r>
        <w:rPr>
          <w:rFonts w:ascii="Arial"/>
          <w:b/>
          <w:sz w:val="18"/>
        </w:rPr>
        <w:t>is</w:t>
      </w:r>
      <w:r>
        <w:rPr>
          <w:rFonts w:ascii="Arial"/>
          <w:b/>
          <w:spacing w:val="-4"/>
          <w:sz w:val="18"/>
        </w:rPr>
        <w:t xml:space="preserve"> </w:t>
      </w:r>
      <w:r>
        <w:rPr>
          <w:rFonts w:ascii="Arial"/>
          <w:b/>
          <w:spacing w:val="-3"/>
          <w:sz w:val="18"/>
        </w:rPr>
        <w:t xml:space="preserve">mandatory; </w:t>
      </w:r>
      <w:r>
        <w:rPr>
          <w:rFonts w:ascii="Arial"/>
          <w:b/>
          <w:sz w:val="18"/>
        </w:rPr>
        <w:t>use</w:t>
      </w:r>
      <w:r>
        <w:rPr>
          <w:rFonts w:ascii="Arial"/>
          <w:b/>
          <w:spacing w:val="-2"/>
          <w:sz w:val="18"/>
        </w:rPr>
        <w:t xml:space="preserve"> </w:t>
      </w:r>
      <w:r>
        <w:rPr>
          <w:rFonts w:ascii="Arial"/>
          <w:b/>
          <w:sz w:val="18"/>
        </w:rPr>
        <w:t>an</w:t>
      </w:r>
      <w:r>
        <w:rPr>
          <w:rFonts w:ascii="Arial"/>
          <w:b/>
          <w:spacing w:val="-2"/>
          <w:sz w:val="18"/>
        </w:rPr>
        <w:t xml:space="preserve"> exact </w:t>
      </w:r>
      <w:r>
        <w:rPr>
          <w:rFonts w:ascii="Arial"/>
          <w:b/>
          <w:sz w:val="18"/>
        </w:rPr>
        <w:t>copy</w:t>
      </w:r>
      <w:r>
        <w:rPr>
          <w:rFonts w:ascii="Arial"/>
          <w:b/>
          <w:spacing w:val="-18"/>
          <w:sz w:val="18"/>
        </w:rPr>
        <w:t xml:space="preserve"> </w:t>
      </w:r>
      <w:r>
        <w:rPr>
          <w:rFonts w:ascii="Arial"/>
          <w:b/>
          <w:sz w:val="18"/>
        </w:rPr>
        <w:t>of this</w:t>
      </w:r>
      <w:r>
        <w:rPr>
          <w:rFonts w:ascii="Arial"/>
          <w:b/>
          <w:spacing w:val="1"/>
          <w:sz w:val="18"/>
        </w:rPr>
        <w:t xml:space="preserve"> </w:t>
      </w:r>
      <w:r>
        <w:rPr>
          <w:rFonts w:ascii="Arial"/>
          <w:b/>
          <w:spacing w:val="-1"/>
          <w:sz w:val="18"/>
        </w:rPr>
        <w:t>form.</w:t>
      </w:r>
      <w:r>
        <w:rPr>
          <w:rFonts w:ascii="Arial"/>
          <w:b/>
          <w:spacing w:val="-4"/>
          <w:sz w:val="18"/>
        </w:rPr>
        <w:t xml:space="preserve"> </w:t>
      </w:r>
      <w:proofErr w:type="spellStart"/>
      <w:r>
        <w:rPr>
          <w:rFonts w:ascii="Arial"/>
          <w:spacing w:val="-2"/>
          <w:sz w:val="18"/>
        </w:rPr>
        <w:t>ForwardHealth</w:t>
      </w:r>
      <w:proofErr w:type="spellEnd"/>
      <w:r>
        <w:rPr>
          <w:rFonts w:ascii="Arial"/>
          <w:spacing w:val="1"/>
          <w:sz w:val="18"/>
        </w:rPr>
        <w:t xml:space="preserve"> </w:t>
      </w:r>
      <w:r>
        <w:rPr>
          <w:rFonts w:ascii="Arial"/>
          <w:spacing w:val="-3"/>
          <w:sz w:val="18"/>
        </w:rPr>
        <w:t>will</w:t>
      </w:r>
      <w:r>
        <w:rPr>
          <w:rFonts w:ascii="Arial"/>
          <w:spacing w:val="-4"/>
          <w:sz w:val="18"/>
        </w:rPr>
        <w:t xml:space="preserve"> </w:t>
      </w:r>
      <w:r>
        <w:rPr>
          <w:rFonts w:ascii="Arial"/>
          <w:spacing w:val="-1"/>
          <w:sz w:val="18"/>
        </w:rPr>
        <w:t>not</w:t>
      </w:r>
      <w:r>
        <w:rPr>
          <w:rFonts w:ascii="Arial"/>
          <w:spacing w:val="-4"/>
          <w:sz w:val="18"/>
        </w:rPr>
        <w:t xml:space="preserve"> </w:t>
      </w:r>
      <w:r>
        <w:rPr>
          <w:rFonts w:ascii="Arial"/>
          <w:spacing w:val="-1"/>
          <w:sz w:val="18"/>
        </w:rPr>
        <w:t>accept</w:t>
      </w:r>
      <w:r>
        <w:rPr>
          <w:rFonts w:ascii="Arial"/>
          <w:spacing w:val="-4"/>
          <w:sz w:val="18"/>
        </w:rPr>
        <w:t xml:space="preserve"> </w:t>
      </w:r>
      <w:r>
        <w:rPr>
          <w:rFonts w:ascii="Arial"/>
          <w:spacing w:val="-2"/>
          <w:sz w:val="18"/>
        </w:rPr>
        <w:t>alternate</w:t>
      </w:r>
      <w:r>
        <w:rPr>
          <w:rFonts w:ascii="Arial"/>
          <w:sz w:val="18"/>
        </w:rPr>
        <w:t xml:space="preserve"> </w:t>
      </w:r>
      <w:r>
        <w:rPr>
          <w:rFonts w:ascii="Arial"/>
          <w:spacing w:val="-2"/>
          <w:sz w:val="18"/>
        </w:rPr>
        <w:t>versions (i.e.,</w:t>
      </w:r>
      <w:r>
        <w:rPr>
          <w:rFonts w:ascii="Arial"/>
          <w:spacing w:val="85"/>
          <w:sz w:val="18"/>
        </w:rPr>
        <w:t xml:space="preserve"> </w:t>
      </w:r>
      <w:r>
        <w:rPr>
          <w:rFonts w:ascii="Arial"/>
          <w:spacing w:val="-1"/>
          <w:sz w:val="18"/>
        </w:rPr>
        <w:t>retyped</w:t>
      </w:r>
      <w:r>
        <w:rPr>
          <w:rFonts w:ascii="Arial"/>
          <w:spacing w:val="-4"/>
          <w:sz w:val="18"/>
        </w:rPr>
        <w:t xml:space="preserve"> </w:t>
      </w:r>
      <w:r>
        <w:rPr>
          <w:rFonts w:ascii="Arial"/>
          <w:sz w:val="18"/>
        </w:rPr>
        <w:t>or</w:t>
      </w:r>
      <w:r>
        <w:rPr>
          <w:rFonts w:ascii="Arial"/>
          <w:spacing w:val="-5"/>
          <w:sz w:val="18"/>
        </w:rPr>
        <w:t xml:space="preserve"> </w:t>
      </w:r>
      <w:r>
        <w:rPr>
          <w:rFonts w:ascii="Arial"/>
          <w:spacing w:val="-2"/>
          <w:sz w:val="18"/>
        </w:rPr>
        <w:t>otherwise</w:t>
      </w:r>
      <w:r>
        <w:rPr>
          <w:rFonts w:ascii="Arial"/>
          <w:spacing w:val="-1"/>
          <w:sz w:val="18"/>
        </w:rPr>
        <w:t xml:space="preserve"> </w:t>
      </w:r>
      <w:r>
        <w:rPr>
          <w:rFonts w:ascii="Arial"/>
          <w:spacing w:val="-2"/>
          <w:sz w:val="18"/>
        </w:rPr>
        <w:t xml:space="preserve">reformatted) </w:t>
      </w:r>
      <w:r>
        <w:rPr>
          <w:rFonts w:ascii="Arial"/>
          <w:sz w:val="18"/>
        </w:rPr>
        <w:t>of</w:t>
      </w:r>
      <w:r>
        <w:rPr>
          <w:rFonts w:ascii="Arial"/>
          <w:spacing w:val="-5"/>
          <w:sz w:val="18"/>
        </w:rPr>
        <w:t xml:space="preserve"> </w:t>
      </w:r>
      <w:r>
        <w:rPr>
          <w:rFonts w:ascii="Arial"/>
          <w:spacing w:val="-1"/>
          <w:sz w:val="18"/>
        </w:rPr>
        <w:t>this form.</w:t>
      </w:r>
      <w:r>
        <w:rPr>
          <w:rFonts w:ascii="Arial"/>
          <w:sz w:val="18"/>
        </w:rPr>
        <w:t xml:space="preserve"> </w:t>
      </w:r>
      <w:r>
        <w:rPr>
          <w:rFonts w:ascii="Arial"/>
          <w:spacing w:val="-3"/>
          <w:sz w:val="17"/>
        </w:rPr>
        <w:t>Attach additional</w:t>
      </w:r>
      <w:r>
        <w:rPr>
          <w:rFonts w:ascii="Arial"/>
          <w:spacing w:val="-1"/>
          <w:sz w:val="17"/>
        </w:rPr>
        <w:t xml:space="preserve"> </w:t>
      </w:r>
      <w:r>
        <w:rPr>
          <w:rFonts w:ascii="Arial"/>
          <w:spacing w:val="-3"/>
          <w:sz w:val="17"/>
        </w:rPr>
        <w:t>pages</w:t>
      </w:r>
      <w:r>
        <w:rPr>
          <w:rFonts w:ascii="Arial"/>
          <w:sz w:val="17"/>
        </w:rPr>
        <w:t xml:space="preserve"> if</w:t>
      </w:r>
      <w:r>
        <w:rPr>
          <w:rFonts w:ascii="Arial"/>
          <w:spacing w:val="1"/>
          <w:sz w:val="17"/>
        </w:rPr>
        <w:t xml:space="preserve"> </w:t>
      </w:r>
      <w:r>
        <w:rPr>
          <w:rFonts w:ascii="Arial"/>
          <w:spacing w:val="-1"/>
          <w:sz w:val="17"/>
        </w:rPr>
        <w:t>more</w:t>
      </w:r>
      <w:r>
        <w:rPr>
          <w:rFonts w:ascii="Arial"/>
          <w:spacing w:val="-8"/>
          <w:sz w:val="17"/>
        </w:rPr>
        <w:t xml:space="preserve"> </w:t>
      </w:r>
      <w:r>
        <w:rPr>
          <w:rFonts w:ascii="Arial"/>
          <w:spacing w:val="-1"/>
          <w:sz w:val="17"/>
        </w:rPr>
        <w:t>space</w:t>
      </w:r>
      <w:r>
        <w:rPr>
          <w:rFonts w:ascii="Arial"/>
          <w:spacing w:val="-5"/>
          <w:sz w:val="17"/>
        </w:rPr>
        <w:t xml:space="preserve"> </w:t>
      </w:r>
      <w:r>
        <w:rPr>
          <w:rFonts w:ascii="Arial"/>
          <w:sz w:val="17"/>
        </w:rPr>
        <w:t>is</w:t>
      </w:r>
      <w:r>
        <w:rPr>
          <w:rFonts w:ascii="Arial"/>
          <w:spacing w:val="-1"/>
          <w:sz w:val="17"/>
        </w:rPr>
        <w:t xml:space="preserve"> </w:t>
      </w:r>
      <w:r>
        <w:rPr>
          <w:rFonts w:ascii="Arial"/>
          <w:spacing w:val="-4"/>
          <w:sz w:val="17"/>
        </w:rPr>
        <w:t>needed.</w:t>
      </w:r>
    </w:p>
    <w:p w14:paraId="51F15638" w14:textId="77777777" w:rsidR="001E04C6" w:rsidRDefault="001E04C6">
      <w:pPr>
        <w:spacing w:before="5"/>
        <w:rPr>
          <w:rFonts w:ascii="Arial" w:eastAsia="Arial" w:hAnsi="Arial" w:cs="Arial"/>
          <w:sz w:val="15"/>
          <w:szCs w:val="15"/>
        </w:rPr>
      </w:pPr>
    </w:p>
    <w:p w14:paraId="32857DAF" w14:textId="77777777" w:rsidR="001E04C6" w:rsidRDefault="00465A63">
      <w:pPr>
        <w:ind w:left="180" w:right="499"/>
        <w:rPr>
          <w:rFonts w:ascii="Arial" w:eastAsia="Arial" w:hAnsi="Arial" w:cs="Arial"/>
          <w:sz w:val="17"/>
          <w:szCs w:val="17"/>
        </w:rPr>
      </w:pPr>
      <w:r>
        <w:rPr>
          <w:rFonts w:ascii="Arial" w:eastAsia="Arial" w:hAnsi="Arial" w:cs="Arial"/>
          <w:b/>
          <w:bCs/>
          <w:spacing w:val="-3"/>
          <w:sz w:val="17"/>
          <w:szCs w:val="17"/>
        </w:rPr>
        <w:t>Instructions:</w:t>
      </w:r>
      <w:r>
        <w:rPr>
          <w:rFonts w:ascii="Arial" w:eastAsia="Arial" w:hAnsi="Arial" w:cs="Arial"/>
          <w:b/>
          <w:bCs/>
          <w:spacing w:val="-2"/>
          <w:sz w:val="17"/>
          <w:szCs w:val="17"/>
        </w:rPr>
        <w:t xml:space="preserve"> </w:t>
      </w:r>
      <w:r>
        <w:rPr>
          <w:rFonts w:ascii="Arial" w:eastAsia="Arial" w:hAnsi="Arial" w:cs="Arial"/>
          <w:spacing w:val="-2"/>
          <w:sz w:val="17"/>
          <w:szCs w:val="17"/>
        </w:rPr>
        <w:t>Providers</w:t>
      </w:r>
      <w:r>
        <w:rPr>
          <w:rFonts w:ascii="Arial" w:eastAsia="Arial" w:hAnsi="Arial" w:cs="Arial"/>
          <w:spacing w:val="-1"/>
          <w:sz w:val="17"/>
          <w:szCs w:val="17"/>
        </w:rPr>
        <w:t xml:space="preserve"> may</w:t>
      </w:r>
      <w:r>
        <w:rPr>
          <w:rFonts w:ascii="Arial" w:eastAsia="Arial" w:hAnsi="Arial" w:cs="Arial"/>
          <w:spacing w:val="-5"/>
          <w:sz w:val="17"/>
          <w:szCs w:val="17"/>
        </w:rPr>
        <w:t xml:space="preserve"> </w:t>
      </w:r>
      <w:r>
        <w:rPr>
          <w:rFonts w:ascii="Arial" w:eastAsia="Arial" w:hAnsi="Arial" w:cs="Arial"/>
          <w:spacing w:val="-2"/>
          <w:sz w:val="17"/>
          <w:szCs w:val="17"/>
        </w:rPr>
        <w:t>use</w:t>
      </w:r>
      <w:r>
        <w:rPr>
          <w:rFonts w:ascii="Arial" w:eastAsia="Arial" w:hAnsi="Arial" w:cs="Arial"/>
          <w:spacing w:val="-3"/>
          <w:sz w:val="17"/>
          <w:szCs w:val="17"/>
        </w:rPr>
        <w:t xml:space="preserve"> </w:t>
      </w:r>
      <w:r>
        <w:rPr>
          <w:rFonts w:ascii="Arial" w:eastAsia="Arial" w:hAnsi="Arial" w:cs="Arial"/>
          <w:spacing w:val="-2"/>
          <w:sz w:val="17"/>
          <w:szCs w:val="17"/>
        </w:rPr>
        <w:t>this</w:t>
      </w:r>
      <w:r>
        <w:rPr>
          <w:rFonts w:ascii="Arial" w:eastAsia="Arial" w:hAnsi="Arial" w:cs="Arial"/>
          <w:spacing w:val="-3"/>
          <w:sz w:val="17"/>
          <w:szCs w:val="17"/>
        </w:rPr>
        <w:t xml:space="preserve"> </w:t>
      </w:r>
      <w:r>
        <w:rPr>
          <w:rFonts w:ascii="Arial" w:eastAsia="Arial" w:hAnsi="Arial" w:cs="Arial"/>
          <w:spacing w:val="-1"/>
          <w:sz w:val="17"/>
          <w:szCs w:val="17"/>
        </w:rPr>
        <w:t>form</w:t>
      </w:r>
      <w:r>
        <w:rPr>
          <w:rFonts w:ascii="Arial" w:eastAsia="Arial" w:hAnsi="Arial" w:cs="Arial"/>
          <w:spacing w:val="-7"/>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2"/>
          <w:sz w:val="17"/>
          <w:szCs w:val="17"/>
        </w:rPr>
        <w:t>notify</w:t>
      </w:r>
      <w:r>
        <w:rPr>
          <w:rFonts w:ascii="Arial" w:eastAsia="Arial" w:hAnsi="Arial" w:cs="Arial"/>
          <w:spacing w:val="-5"/>
          <w:sz w:val="17"/>
          <w:szCs w:val="17"/>
        </w:rPr>
        <w:t xml:space="preserve"> </w:t>
      </w:r>
      <w:proofErr w:type="spellStart"/>
      <w:r>
        <w:rPr>
          <w:rFonts w:ascii="Arial" w:eastAsia="Arial" w:hAnsi="Arial" w:cs="Arial"/>
          <w:spacing w:val="-3"/>
          <w:sz w:val="17"/>
          <w:szCs w:val="17"/>
        </w:rPr>
        <w:t>ForwardHealth</w:t>
      </w:r>
      <w:proofErr w:type="spellEnd"/>
      <w:r>
        <w:rPr>
          <w:rFonts w:ascii="Arial" w:eastAsia="Arial" w:hAnsi="Arial" w:cs="Arial"/>
          <w:spacing w:val="-1"/>
          <w:sz w:val="17"/>
          <w:szCs w:val="17"/>
        </w:rPr>
        <w:t xml:space="preserve"> of </w:t>
      </w:r>
      <w:r>
        <w:rPr>
          <w:rFonts w:ascii="Arial" w:eastAsia="Arial" w:hAnsi="Arial" w:cs="Arial"/>
          <w:spacing w:val="-3"/>
          <w:sz w:val="17"/>
          <w:szCs w:val="17"/>
        </w:rPr>
        <w:t>discrepancies</w:t>
      </w:r>
      <w:r>
        <w:rPr>
          <w:rFonts w:ascii="Arial" w:eastAsia="Arial" w:hAnsi="Arial" w:cs="Arial"/>
          <w:spacing w:val="2"/>
          <w:sz w:val="17"/>
          <w:szCs w:val="17"/>
        </w:rPr>
        <w:t xml:space="preserve"> </w:t>
      </w:r>
      <w:r>
        <w:rPr>
          <w:rFonts w:ascii="Arial" w:eastAsia="Arial" w:hAnsi="Arial" w:cs="Arial"/>
          <w:spacing w:val="-3"/>
          <w:sz w:val="17"/>
          <w:szCs w:val="17"/>
        </w:rPr>
        <w:t>between other</w:t>
      </w:r>
      <w:r>
        <w:rPr>
          <w:rFonts w:ascii="Arial" w:eastAsia="Arial" w:hAnsi="Arial" w:cs="Arial"/>
          <w:spacing w:val="1"/>
          <w:sz w:val="17"/>
          <w:szCs w:val="17"/>
        </w:rPr>
        <w:t xml:space="preserve"> </w:t>
      </w:r>
      <w:r>
        <w:rPr>
          <w:rFonts w:ascii="Arial" w:eastAsia="Arial" w:hAnsi="Arial" w:cs="Arial"/>
          <w:spacing w:val="-1"/>
          <w:sz w:val="17"/>
          <w:szCs w:val="17"/>
        </w:rPr>
        <w:t>health</w:t>
      </w:r>
      <w:r>
        <w:rPr>
          <w:rFonts w:ascii="Arial" w:eastAsia="Arial" w:hAnsi="Arial" w:cs="Arial"/>
          <w:spacing w:val="-5"/>
          <w:sz w:val="17"/>
          <w:szCs w:val="17"/>
        </w:rPr>
        <w:t xml:space="preserve"> </w:t>
      </w:r>
      <w:r>
        <w:rPr>
          <w:rFonts w:ascii="Arial" w:eastAsia="Arial" w:hAnsi="Arial" w:cs="Arial"/>
          <w:spacing w:val="-1"/>
          <w:sz w:val="17"/>
          <w:szCs w:val="17"/>
        </w:rPr>
        <w:t>care</w:t>
      </w:r>
      <w:r>
        <w:rPr>
          <w:rFonts w:ascii="Arial" w:eastAsia="Arial" w:hAnsi="Arial" w:cs="Arial"/>
          <w:spacing w:val="-5"/>
          <w:sz w:val="17"/>
          <w:szCs w:val="17"/>
        </w:rPr>
        <w:t xml:space="preserve"> </w:t>
      </w:r>
      <w:r>
        <w:rPr>
          <w:rFonts w:ascii="Arial" w:eastAsia="Arial" w:hAnsi="Arial" w:cs="Arial"/>
          <w:spacing w:val="-3"/>
          <w:sz w:val="17"/>
          <w:szCs w:val="17"/>
        </w:rPr>
        <w:t>coverage</w:t>
      </w:r>
      <w:r>
        <w:rPr>
          <w:rFonts w:ascii="Arial" w:eastAsia="Arial" w:hAnsi="Arial" w:cs="Arial"/>
          <w:spacing w:val="64"/>
          <w:sz w:val="17"/>
          <w:szCs w:val="17"/>
        </w:rPr>
        <w:t xml:space="preserve"> </w:t>
      </w:r>
      <w:r>
        <w:rPr>
          <w:rFonts w:ascii="Arial" w:eastAsia="Arial" w:hAnsi="Arial" w:cs="Arial"/>
          <w:spacing w:val="-2"/>
          <w:sz w:val="17"/>
          <w:szCs w:val="17"/>
        </w:rPr>
        <w:t>information</w:t>
      </w:r>
      <w:r>
        <w:rPr>
          <w:rFonts w:ascii="Arial" w:eastAsia="Arial" w:hAnsi="Arial" w:cs="Arial"/>
          <w:spacing w:val="-3"/>
          <w:sz w:val="17"/>
          <w:szCs w:val="17"/>
        </w:rPr>
        <w:t xml:space="preserve"> obtained through</w:t>
      </w:r>
      <w:r>
        <w:rPr>
          <w:rFonts w:ascii="Arial" w:eastAsia="Arial" w:hAnsi="Arial" w:cs="Arial"/>
          <w:spacing w:val="-8"/>
          <w:sz w:val="17"/>
          <w:szCs w:val="17"/>
        </w:rPr>
        <w:t xml:space="preserve"> </w:t>
      </w:r>
      <w:r>
        <w:rPr>
          <w:rFonts w:ascii="Arial" w:eastAsia="Arial" w:hAnsi="Arial" w:cs="Arial"/>
          <w:spacing w:val="-2"/>
          <w:sz w:val="17"/>
          <w:szCs w:val="17"/>
        </w:rPr>
        <w:t>Wisconsin’s</w:t>
      </w:r>
      <w:r>
        <w:rPr>
          <w:rFonts w:ascii="Arial" w:eastAsia="Arial" w:hAnsi="Arial" w:cs="Arial"/>
          <w:sz w:val="17"/>
          <w:szCs w:val="17"/>
        </w:rPr>
        <w:t xml:space="preserve"> </w:t>
      </w:r>
      <w:r>
        <w:rPr>
          <w:rFonts w:ascii="Arial" w:eastAsia="Arial" w:hAnsi="Arial" w:cs="Arial"/>
          <w:spacing w:val="-3"/>
          <w:sz w:val="17"/>
          <w:szCs w:val="17"/>
        </w:rPr>
        <w:t>Enrollment</w:t>
      </w:r>
      <w:r>
        <w:rPr>
          <w:rFonts w:ascii="Arial" w:eastAsia="Arial" w:hAnsi="Arial" w:cs="Arial"/>
          <w:spacing w:val="1"/>
          <w:sz w:val="17"/>
          <w:szCs w:val="17"/>
        </w:rPr>
        <w:t xml:space="preserve"> </w:t>
      </w:r>
      <w:r>
        <w:rPr>
          <w:rFonts w:ascii="Arial" w:eastAsia="Arial" w:hAnsi="Arial" w:cs="Arial"/>
          <w:spacing w:val="-3"/>
          <w:sz w:val="17"/>
          <w:szCs w:val="17"/>
        </w:rPr>
        <w:t xml:space="preserve">Verification </w:t>
      </w:r>
      <w:r>
        <w:rPr>
          <w:rFonts w:ascii="Arial" w:eastAsia="Arial" w:hAnsi="Arial" w:cs="Arial"/>
          <w:spacing w:val="-2"/>
          <w:sz w:val="17"/>
          <w:szCs w:val="17"/>
        </w:rPr>
        <w:t xml:space="preserve">System </w:t>
      </w:r>
      <w:r>
        <w:rPr>
          <w:rFonts w:ascii="Arial" w:eastAsia="Arial" w:hAnsi="Arial" w:cs="Arial"/>
          <w:spacing w:val="-3"/>
          <w:sz w:val="17"/>
          <w:szCs w:val="17"/>
        </w:rPr>
        <w:t xml:space="preserve">and </w:t>
      </w:r>
      <w:r>
        <w:rPr>
          <w:rFonts w:ascii="Arial" w:eastAsia="Arial" w:hAnsi="Arial" w:cs="Arial"/>
          <w:spacing w:val="-2"/>
          <w:sz w:val="17"/>
          <w:szCs w:val="17"/>
        </w:rPr>
        <w:t>information</w:t>
      </w:r>
      <w:r>
        <w:rPr>
          <w:rFonts w:ascii="Arial" w:eastAsia="Arial" w:hAnsi="Arial" w:cs="Arial"/>
          <w:spacing w:val="-5"/>
          <w:sz w:val="17"/>
          <w:szCs w:val="17"/>
        </w:rPr>
        <w:t xml:space="preserve"> </w:t>
      </w:r>
      <w:r>
        <w:rPr>
          <w:rFonts w:ascii="Arial" w:eastAsia="Arial" w:hAnsi="Arial" w:cs="Arial"/>
          <w:spacing w:val="-3"/>
          <w:sz w:val="17"/>
          <w:szCs w:val="17"/>
        </w:rPr>
        <w:t>received</w:t>
      </w:r>
      <w:r>
        <w:rPr>
          <w:rFonts w:ascii="Arial" w:eastAsia="Arial" w:hAnsi="Arial" w:cs="Arial"/>
          <w:spacing w:val="-1"/>
          <w:sz w:val="17"/>
          <w:szCs w:val="17"/>
        </w:rPr>
        <w:t xml:space="preserve"> </w:t>
      </w:r>
      <w:r>
        <w:rPr>
          <w:rFonts w:ascii="Arial" w:eastAsia="Arial" w:hAnsi="Arial" w:cs="Arial"/>
          <w:spacing w:val="-2"/>
          <w:sz w:val="17"/>
          <w:szCs w:val="17"/>
        </w:rPr>
        <w:t>from</w:t>
      </w:r>
      <w:r>
        <w:rPr>
          <w:rFonts w:ascii="Arial" w:eastAsia="Arial" w:hAnsi="Arial" w:cs="Arial"/>
          <w:spacing w:val="1"/>
          <w:sz w:val="17"/>
          <w:szCs w:val="17"/>
        </w:rPr>
        <w:t xml:space="preserve"> </w:t>
      </w:r>
      <w:r>
        <w:rPr>
          <w:rFonts w:ascii="Arial" w:eastAsia="Arial" w:hAnsi="Arial" w:cs="Arial"/>
          <w:spacing w:val="-3"/>
          <w:sz w:val="17"/>
          <w:szCs w:val="17"/>
        </w:rPr>
        <w:t>another</w:t>
      </w:r>
      <w:r>
        <w:rPr>
          <w:rFonts w:ascii="Arial" w:eastAsia="Arial" w:hAnsi="Arial" w:cs="Arial"/>
          <w:spacing w:val="-1"/>
          <w:sz w:val="17"/>
          <w:szCs w:val="17"/>
        </w:rPr>
        <w:t xml:space="preserve"> </w:t>
      </w:r>
      <w:r>
        <w:rPr>
          <w:rFonts w:ascii="Arial" w:eastAsia="Arial" w:hAnsi="Arial" w:cs="Arial"/>
          <w:spacing w:val="-2"/>
          <w:sz w:val="17"/>
          <w:szCs w:val="17"/>
        </w:rPr>
        <w:t>source.</w:t>
      </w:r>
      <w:r>
        <w:rPr>
          <w:rFonts w:ascii="Arial" w:eastAsia="Arial" w:hAnsi="Arial" w:cs="Arial"/>
          <w:spacing w:val="114"/>
          <w:sz w:val="17"/>
          <w:szCs w:val="17"/>
        </w:rPr>
        <w:t xml:space="preserve"> </w:t>
      </w:r>
      <w:r>
        <w:rPr>
          <w:rFonts w:ascii="Arial" w:eastAsia="Arial" w:hAnsi="Arial" w:cs="Arial"/>
          <w:spacing w:val="-3"/>
          <w:sz w:val="17"/>
          <w:szCs w:val="17"/>
        </w:rPr>
        <w:t>Always</w:t>
      </w:r>
      <w:r>
        <w:rPr>
          <w:rFonts w:ascii="Arial" w:eastAsia="Arial" w:hAnsi="Arial" w:cs="Arial"/>
          <w:spacing w:val="-1"/>
          <w:sz w:val="17"/>
          <w:szCs w:val="17"/>
        </w:rPr>
        <w:t xml:space="preserve"> complete</w:t>
      </w:r>
      <w:r>
        <w:rPr>
          <w:rFonts w:ascii="Arial" w:eastAsia="Arial" w:hAnsi="Arial" w:cs="Arial"/>
          <w:spacing w:val="-3"/>
          <w:sz w:val="17"/>
          <w:szCs w:val="17"/>
        </w:rPr>
        <w:t xml:space="preserve"> Sections</w:t>
      </w:r>
      <w:r>
        <w:rPr>
          <w:rFonts w:ascii="Arial" w:eastAsia="Arial" w:hAnsi="Arial" w:cs="Arial"/>
          <w:spacing w:val="-1"/>
          <w:sz w:val="17"/>
          <w:szCs w:val="17"/>
        </w:rPr>
        <w:t xml:space="preserve"> </w:t>
      </w:r>
      <w:r>
        <w:rPr>
          <w:rFonts w:ascii="Arial" w:eastAsia="Arial" w:hAnsi="Arial" w:cs="Arial"/>
          <w:sz w:val="17"/>
          <w:szCs w:val="17"/>
        </w:rPr>
        <w:t>I</w:t>
      </w:r>
      <w:r>
        <w:rPr>
          <w:rFonts w:ascii="Arial" w:eastAsia="Arial" w:hAnsi="Arial" w:cs="Arial"/>
          <w:spacing w:val="1"/>
          <w:sz w:val="17"/>
          <w:szCs w:val="17"/>
        </w:rPr>
        <w:t xml:space="preserve"> </w:t>
      </w:r>
      <w:r>
        <w:rPr>
          <w:rFonts w:ascii="Arial" w:eastAsia="Arial" w:hAnsi="Arial" w:cs="Arial"/>
          <w:spacing w:val="-3"/>
          <w:sz w:val="17"/>
          <w:szCs w:val="17"/>
        </w:rPr>
        <w:t>and</w:t>
      </w:r>
      <w:r>
        <w:rPr>
          <w:rFonts w:ascii="Arial" w:eastAsia="Arial" w:hAnsi="Arial" w:cs="Arial"/>
          <w:spacing w:val="-6"/>
          <w:sz w:val="17"/>
          <w:szCs w:val="17"/>
        </w:rPr>
        <w:t xml:space="preserve"> </w:t>
      </w:r>
      <w:r>
        <w:rPr>
          <w:rFonts w:ascii="Arial" w:eastAsia="Arial" w:hAnsi="Arial" w:cs="Arial"/>
          <w:spacing w:val="-1"/>
          <w:sz w:val="17"/>
          <w:szCs w:val="17"/>
        </w:rPr>
        <w:t>IV.</w:t>
      </w:r>
      <w:r>
        <w:rPr>
          <w:rFonts w:ascii="Arial" w:eastAsia="Arial" w:hAnsi="Arial" w:cs="Arial"/>
          <w:spacing w:val="-2"/>
          <w:sz w:val="17"/>
          <w:szCs w:val="17"/>
        </w:rPr>
        <w:t xml:space="preserve"> Complete </w:t>
      </w:r>
      <w:r>
        <w:rPr>
          <w:rFonts w:ascii="Arial" w:eastAsia="Arial" w:hAnsi="Arial" w:cs="Arial"/>
          <w:spacing w:val="-3"/>
          <w:sz w:val="17"/>
          <w:szCs w:val="17"/>
        </w:rPr>
        <w:t xml:space="preserve">Sections </w:t>
      </w:r>
      <w:r>
        <w:rPr>
          <w:rFonts w:ascii="Arial" w:eastAsia="Arial" w:hAnsi="Arial" w:cs="Arial"/>
          <w:sz w:val="17"/>
          <w:szCs w:val="17"/>
        </w:rPr>
        <w:t>II</w:t>
      </w:r>
      <w:r>
        <w:rPr>
          <w:rFonts w:ascii="Arial" w:eastAsia="Arial" w:hAnsi="Arial" w:cs="Arial"/>
          <w:spacing w:val="-2"/>
          <w:sz w:val="17"/>
          <w:szCs w:val="17"/>
        </w:rPr>
        <w:t xml:space="preserve"> </w:t>
      </w:r>
      <w:r>
        <w:rPr>
          <w:rFonts w:ascii="Arial" w:eastAsia="Arial" w:hAnsi="Arial" w:cs="Arial"/>
          <w:spacing w:val="-3"/>
          <w:sz w:val="17"/>
          <w:szCs w:val="17"/>
        </w:rPr>
        <w:t>and/or</w:t>
      </w:r>
      <w:r>
        <w:rPr>
          <w:rFonts w:ascii="Arial" w:eastAsia="Arial" w:hAnsi="Arial" w:cs="Arial"/>
          <w:spacing w:val="-1"/>
          <w:sz w:val="17"/>
          <w:szCs w:val="17"/>
        </w:rPr>
        <w:t xml:space="preserve"> III </w:t>
      </w:r>
      <w:r>
        <w:rPr>
          <w:rFonts w:ascii="Arial" w:eastAsia="Arial" w:hAnsi="Arial" w:cs="Arial"/>
          <w:spacing w:val="-2"/>
          <w:sz w:val="17"/>
          <w:szCs w:val="17"/>
        </w:rPr>
        <w:t>as</w:t>
      </w:r>
      <w:r>
        <w:rPr>
          <w:rFonts w:ascii="Arial" w:eastAsia="Arial" w:hAnsi="Arial" w:cs="Arial"/>
          <w:spacing w:val="2"/>
          <w:sz w:val="17"/>
          <w:szCs w:val="17"/>
        </w:rPr>
        <w:t xml:space="preserve"> </w:t>
      </w:r>
      <w:r>
        <w:rPr>
          <w:rFonts w:ascii="Arial" w:eastAsia="Arial" w:hAnsi="Arial" w:cs="Arial"/>
          <w:spacing w:val="-3"/>
          <w:sz w:val="17"/>
          <w:szCs w:val="17"/>
        </w:rPr>
        <w:t>appropriate.</w:t>
      </w:r>
      <w:r>
        <w:rPr>
          <w:rFonts w:ascii="Arial" w:eastAsia="Arial" w:hAnsi="Arial" w:cs="Arial"/>
          <w:spacing w:val="-4"/>
          <w:sz w:val="17"/>
          <w:szCs w:val="17"/>
        </w:rPr>
        <w:t xml:space="preserve"> </w:t>
      </w:r>
      <w:proofErr w:type="spellStart"/>
      <w:r>
        <w:rPr>
          <w:rFonts w:ascii="Arial" w:eastAsia="Arial" w:hAnsi="Arial" w:cs="Arial"/>
          <w:spacing w:val="-3"/>
          <w:sz w:val="17"/>
          <w:szCs w:val="17"/>
        </w:rPr>
        <w:t>ForwardHealth</w:t>
      </w:r>
      <w:proofErr w:type="spellEnd"/>
      <w:r>
        <w:rPr>
          <w:rFonts w:ascii="Arial" w:eastAsia="Arial" w:hAnsi="Arial" w:cs="Arial"/>
          <w:spacing w:val="-2"/>
          <w:sz w:val="17"/>
          <w:szCs w:val="17"/>
        </w:rPr>
        <w:t xml:space="preserve"> </w:t>
      </w:r>
      <w:r>
        <w:rPr>
          <w:rFonts w:ascii="Arial" w:eastAsia="Arial" w:hAnsi="Arial" w:cs="Arial"/>
          <w:spacing w:val="-1"/>
          <w:sz w:val="17"/>
          <w:szCs w:val="17"/>
        </w:rPr>
        <w:t xml:space="preserve">will </w:t>
      </w:r>
      <w:r>
        <w:rPr>
          <w:rFonts w:ascii="Arial" w:eastAsia="Arial" w:hAnsi="Arial" w:cs="Arial"/>
          <w:spacing w:val="-2"/>
          <w:sz w:val="17"/>
          <w:szCs w:val="17"/>
        </w:rPr>
        <w:t>verify</w:t>
      </w:r>
      <w:r>
        <w:rPr>
          <w:rFonts w:ascii="Arial" w:eastAsia="Arial" w:hAnsi="Arial" w:cs="Arial"/>
          <w:spacing w:val="-7"/>
          <w:sz w:val="17"/>
          <w:szCs w:val="17"/>
        </w:rPr>
        <w:t xml:space="preserve"> </w:t>
      </w:r>
      <w:r>
        <w:rPr>
          <w:rFonts w:ascii="Arial" w:eastAsia="Arial" w:hAnsi="Arial" w:cs="Arial"/>
          <w:spacing w:val="-1"/>
          <w:sz w:val="17"/>
          <w:szCs w:val="17"/>
        </w:rPr>
        <w:t>the</w:t>
      </w:r>
      <w:r>
        <w:rPr>
          <w:rFonts w:ascii="Arial" w:eastAsia="Arial" w:hAnsi="Arial" w:cs="Arial"/>
          <w:spacing w:val="-6"/>
          <w:sz w:val="17"/>
          <w:szCs w:val="17"/>
        </w:rPr>
        <w:t xml:space="preserve"> </w:t>
      </w:r>
      <w:r>
        <w:rPr>
          <w:rFonts w:ascii="Arial" w:eastAsia="Arial" w:hAnsi="Arial" w:cs="Arial"/>
          <w:spacing w:val="-2"/>
          <w:sz w:val="17"/>
          <w:szCs w:val="17"/>
        </w:rPr>
        <w:t>information</w:t>
      </w:r>
      <w:r>
        <w:rPr>
          <w:rFonts w:ascii="Arial" w:eastAsia="Arial" w:hAnsi="Arial" w:cs="Arial"/>
          <w:spacing w:val="80"/>
          <w:sz w:val="17"/>
          <w:szCs w:val="17"/>
        </w:rPr>
        <w:t xml:space="preserve"> </w:t>
      </w:r>
      <w:r>
        <w:rPr>
          <w:rFonts w:ascii="Arial" w:eastAsia="Arial" w:hAnsi="Arial" w:cs="Arial"/>
          <w:spacing w:val="-3"/>
          <w:sz w:val="17"/>
          <w:szCs w:val="17"/>
        </w:rPr>
        <w:t xml:space="preserve">provided </w:t>
      </w:r>
      <w:r>
        <w:rPr>
          <w:rFonts w:ascii="Arial" w:eastAsia="Arial" w:hAnsi="Arial" w:cs="Arial"/>
          <w:spacing w:val="-2"/>
          <w:sz w:val="17"/>
          <w:szCs w:val="17"/>
        </w:rPr>
        <w:t>and</w:t>
      </w:r>
      <w:r>
        <w:rPr>
          <w:rFonts w:ascii="Arial" w:eastAsia="Arial" w:hAnsi="Arial" w:cs="Arial"/>
          <w:spacing w:val="-1"/>
          <w:sz w:val="17"/>
          <w:szCs w:val="17"/>
        </w:rPr>
        <w:t xml:space="preserve"> </w:t>
      </w:r>
      <w:r>
        <w:rPr>
          <w:rFonts w:ascii="Arial" w:eastAsia="Arial" w:hAnsi="Arial" w:cs="Arial"/>
          <w:spacing w:val="-3"/>
          <w:sz w:val="17"/>
          <w:szCs w:val="17"/>
        </w:rPr>
        <w:t xml:space="preserve">update </w:t>
      </w:r>
      <w:r>
        <w:rPr>
          <w:rFonts w:ascii="Arial" w:eastAsia="Arial" w:hAnsi="Arial" w:cs="Arial"/>
          <w:spacing w:val="-1"/>
          <w:sz w:val="17"/>
          <w:szCs w:val="17"/>
        </w:rPr>
        <w:t xml:space="preserve">the </w:t>
      </w:r>
      <w:r>
        <w:rPr>
          <w:rFonts w:ascii="Arial" w:eastAsia="Arial" w:hAnsi="Arial" w:cs="Arial"/>
          <w:spacing w:val="-3"/>
          <w:sz w:val="17"/>
          <w:szCs w:val="17"/>
        </w:rPr>
        <w:t>member’s</w:t>
      </w:r>
      <w:r>
        <w:rPr>
          <w:rFonts w:ascii="Arial" w:eastAsia="Arial" w:hAnsi="Arial" w:cs="Arial"/>
          <w:spacing w:val="-2"/>
          <w:sz w:val="17"/>
          <w:szCs w:val="17"/>
        </w:rPr>
        <w:t xml:space="preserve"> </w:t>
      </w:r>
      <w:r>
        <w:rPr>
          <w:rFonts w:ascii="Arial" w:eastAsia="Arial" w:hAnsi="Arial" w:cs="Arial"/>
          <w:spacing w:val="-1"/>
          <w:sz w:val="17"/>
          <w:szCs w:val="17"/>
        </w:rPr>
        <w:t>file</w:t>
      </w:r>
      <w:r>
        <w:rPr>
          <w:rFonts w:ascii="Arial" w:eastAsia="Arial" w:hAnsi="Arial" w:cs="Arial"/>
          <w:spacing w:val="-5"/>
          <w:sz w:val="17"/>
          <w:szCs w:val="17"/>
        </w:rPr>
        <w:t xml:space="preserve"> </w:t>
      </w:r>
      <w:r>
        <w:rPr>
          <w:rFonts w:ascii="Arial" w:eastAsia="Arial" w:hAnsi="Arial" w:cs="Arial"/>
          <w:spacing w:val="-1"/>
          <w:sz w:val="17"/>
          <w:szCs w:val="17"/>
        </w:rPr>
        <w:t xml:space="preserve">(if </w:t>
      </w:r>
      <w:r>
        <w:rPr>
          <w:rFonts w:ascii="Arial" w:eastAsia="Arial" w:hAnsi="Arial" w:cs="Arial"/>
          <w:spacing w:val="-3"/>
          <w:sz w:val="17"/>
          <w:szCs w:val="17"/>
        </w:rPr>
        <w:t>applicable).</w:t>
      </w:r>
      <w:r>
        <w:rPr>
          <w:rFonts w:ascii="Arial" w:eastAsia="Arial" w:hAnsi="Arial" w:cs="Arial"/>
          <w:spacing w:val="-4"/>
          <w:sz w:val="17"/>
          <w:szCs w:val="17"/>
        </w:rPr>
        <w:t xml:space="preserve"> </w:t>
      </w:r>
      <w:r>
        <w:rPr>
          <w:rFonts w:ascii="Arial" w:eastAsia="Arial" w:hAnsi="Arial" w:cs="Arial"/>
          <w:spacing w:val="-1"/>
          <w:sz w:val="17"/>
          <w:szCs w:val="17"/>
        </w:rPr>
        <w:t>Attach</w:t>
      </w:r>
      <w:r>
        <w:rPr>
          <w:rFonts w:ascii="Arial" w:eastAsia="Arial" w:hAnsi="Arial" w:cs="Arial"/>
          <w:spacing w:val="-3"/>
          <w:sz w:val="17"/>
          <w:szCs w:val="17"/>
        </w:rPr>
        <w:t xml:space="preserve"> photocopies</w:t>
      </w:r>
      <w:r>
        <w:rPr>
          <w:rFonts w:ascii="Arial" w:eastAsia="Arial" w:hAnsi="Arial" w:cs="Arial"/>
          <w:sz w:val="17"/>
          <w:szCs w:val="17"/>
        </w:rPr>
        <w:t xml:space="preserve"> </w:t>
      </w:r>
      <w:r>
        <w:rPr>
          <w:rFonts w:ascii="Arial" w:eastAsia="Arial" w:hAnsi="Arial" w:cs="Arial"/>
          <w:spacing w:val="-1"/>
          <w:sz w:val="17"/>
          <w:szCs w:val="17"/>
        </w:rPr>
        <w:t>of</w:t>
      </w:r>
      <w:r>
        <w:rPr>
          <w:rFonts w:ascii="Arial" w:eastAsia="Arial" w:hAnsi="Arial" w:cs="Arial"/>
          <w:spacing w:val="-2"/>
          <w:sz w:val="17"/>
          <w:szCs w:val="17"/>
        </w:rPr>
        <w:t xml:space="preserve"> current</w:t>
      </w:r>
      <w:r>
        <w:rPr>
          <w:rFonts w:ascii="Arial" w:eastAsia="Arial" w:hAnsi="Arial" w:cs="Arial"/>
          <w:spacing w:val="-1"/>
          <w:sz w:val="17"/>
          <w:szCs w:val="17"/>
        </w:rPr>
        <w:t xml:space="preserve"> </w:t>
      </w:r>
      <w:r>
        <w:rPr>
          <w:rFonts w:ascii="Arial" w:eastAsia="Arial" w:hAnsi="Arial" w:cs="Arial"/>
          <w:spacing w:val="-2"/>
          <w:sz w:val="17"/>
          <w:szCs w:val="17"/>
        </w:rPr>
        <w:t>insurance</w:t>
      </w:r>
      <w:r>
        <w:rPr>
          <w:rFonts w:ascii="Arial" w:eastAsia="Arial" w:hAnsi="Arial" w:cs="Arial"/>
          <w:spacing w:val="-5"/>
          <w:sz w:val="17"/>
          <w:szCs w:val="17"/>
        </w:rPr>
        <w:t xml:space="preserve"> </w:t>
      </w:r>
      <w:r>
        <w:rPr>
          <w:rFonts w:ascii="Arial" w:eastAsia="Arial" w:hAnsi="Arial" w:cs="Arial"/>
          <w:spacing w:val="-3"/>
          <w:sz w:val="17"/>
          <w:szCs w:val="17"/>
        </w:rPr>
        <w:t>cards</w:t>
      </w:r>
      <w:r>
        <w:rPr>
          <w:rFonts w:ascii="Arial" w:eastAsia="Arial" w:hAnsi="Arial" w:cs="Arial"/>
          <w:spacing w:val="-1"/>
          <w:sz w:val="17"/>
          <w:szCs w:val="17"/>
        </w:rPr>
        <w:t xml:space="preserve"> </w:t>
      </w:r>
      <w:r>
        <w:rPr>
          <w:rFonts w:ascii="Arial" w:eastAsia="Arial" w:hAnsi="Arial" w:cs="Arial"/>
          <w:spacing w:val="-3"/>
          <w:sz w:val="17"/>
          <w:szCs w:val="17"/>
        </w:rPr>
        <w:t xml:space="preserve">along </w:t>
      </w:r>
      <w:r>
        <w:rPr>
          <w:rFonts w:ascii="Arial" w:eastAsia="Arial" w:hAnsi="Arial" w:cs="Arial"/>
          <w:spacing w:val="-1"/>
          <w:sz w:val="17"/>
          <w:szCs w:val="17"/>
        </w:rPr>
        <w:t>with</w:t>
      </w:r>
      <w:r>
        <w:rPr>
          <w:rFonts w:ascii="Arial" w:eastAsia="Arial" w:hAnsi="Arial" w:cs="Arial"/>
          <w:spacing w:val="-3"/>
          <w:sz w:val="17"/>
          <w:szCs w:val="17"/>
        </w:rPr>
        <w:t xml:space="preserve"> any</w:t>
      </w:r>
      <w:r>
        <w:rPr>
          <w:rFonts w:ascii="Arial" w:eastAsia="Arial" w:hAnsi="Arial" w:cs="Arial"/>
          <w:spacing w:val="-6"/>
          <w:sz w:val="17"/>
          <w:szCs w:val="17"/>
        </w:rPr>
        <w:t xml:space="preserve"> </w:t>
      </w:r>
      <w:r>
        <w:rPr>
          <w:rFonts w:ascii="Arial" w:eastAsia="Arial" w:hAnsi="Arial" w:cs="Arial"/>
          <w:spacing w:val="-2"/>
          <w:sz w:val="17"/>
          <w:szCs w:val="17"/>
        </w:rPr>
        <w:t>available</w:t>
      </w:r>
      <w:r>
        <w:rPr>
          <w:rFonts w:ascii="Arial" w:eastAsia="Arial" w:hAnsi="Arial" w:cs="Arial"/>
          <w:spacing w:val="102"/>
          <w:sz w:val="17"/>
          <w:szCs w:val="17"/>
        </w:rPr>
        <w:t xml:space="preserve"> </w:t>
      </w:r>
      <w:r>
        <w:rPr>
          <w:rFonts w:ascii="Arial" w:eastAsia="Arial" w:hAnsi="Arial" w:cs="Arial"/>
          <w:spacing w:val="-3"/>
          <w:sz w:val="17"/>
          <w:szCs w:val="17"/>
        </w:rPr>
        <w:t>documentation,</w:t>
      </w:r>
      <w:r>
        <w:rPr>
          <w:rFonts w:ascii="Arial" w:eastAsia="Arial" w:hAnsi="Arial" w:cs="Arial"/>
          <w:spacing w:val="-1"/>
          <w:sz w:val="17"/>
          <w:szCs w:val="17"/>
        </w:rPr>
        <w:t xml:space="preserve"> </w:t>
      </w:r>
      <w:r>
        <w:rPr>
          <w:rFonts w:ascii="Arial" w:eastAsia="Arial" w:hAnsi="Arial" w:cs="Arial"/>
          <w:sz w:val="17"/>
          <w:szCs w:val="17"/>
        </w:rPr>
        <w:t xml:space="preserve">such </w:t>
      </w:r>
      <w:r>
        <w:rPr>
          <w:rFonts w:ascii="Arial" w:eastAsia="Arial" w:hAnsi="Arial" w:cs="Arial"/>
          <w:spacing w:val="-1"/>
          <w:sz w:val="17"/>
          <w:szCs w:val="17"/>
        </w:rPr>
        <w:t xml:space="preserve">as </w:t>
      </w:r>
      <w:r>
        <w:rPr>
          <w:rFonts w:ascii="Arial" w:eastAsia="Arial" w:hAnsi="Arial" w:cs="Arial"/>
          <w:spacing w:val="-3"/>
          <w:sz w:val="17"/>
          <w:szCs w:val="17"/>
        </w:rPr>
        <w:t>Explanation</w:t>
      </w:r>
      <w:r>
        <w:rPr>
          <w:rFonts w:ascii="Arial" w:eastAsia="Arial" w:hAnsi="Arial" w:cs="Arial"/>
          <w:spacing w:val="-2"/>
          <w:sz w:val="17"/>
          <w:szCs w:val="17"/>
        </w:rPr>
        <w:t xml:space="preserve"> </w:t>
      </w:r>
      <w:r>
        <w:rPr>
          <w:rFonts w:ascii="Arial" w:eastAsia="Arial" w:hAnsi="Arial" w:cs="Arial"/>
          <w:spacing w:val="-1"/>
          <w:sz w:val="17"/>
          <w:szCs w:val="17"/>
        </w:rPr>
        <w:t>of</w:t>
      </w:r>
      <w:r>
        <w:rPr>
          <w:rFonts w:ascii="Arial" w:eastAsia="Arial" w:hAnsi="Arial" w:cs="Arial"/>
          <w:spacing w:val="-2"/>
          <w:sz w:val="17"/>
          <w:szCs w:val="17"/>
        </w:rPr>
        <w:t xml:space="preserve"> Benefits</w:t>
      </w:r>
      <w:r>
        <w:rPr>
          <w:rFonts w:ascii="Arial" w:eastAsia="Arial" w:hAnsi="Arial" w:cs="Arial"/>
          <w:spacing w:val="-3"/>
          <w:sz w:val="17"/>
          <w:szCs w:val="17"/>
        </w:rPr>
        <w:t xml:space="preserve"> reports</w:t>
      </w:r>
      <w:r>
        <w:rPr>
          <w:rFonts w:ascii="Arial" w:eastAsia="Arial" w:hAnsi="Arial" w:cs="Arial"/>
          <w:spacing w:val="-1"/>
          <w:sz w:val="17"/>
          <w:szCs w:val="17"/>
        </w:rPr>
        <w:t xml:space="preserve"> </w:t>
      </w:r>
      <w:r>
        <w:rPr>
          <w:rFonts w:ascii="Arial" w:eastAsia="Arial" w:hAnsi="Arial" w:cs="Arial"/>
          <w:spacing w:val="-3"/>
          <w:sz w:val="17"/>
          <w:szCs w:val="17"/>
        </w:rPr>
        <w:t xml:space="preserve">and </w:t>
      </w:r>
      <w:r>
        <w:rPr>
          <w:rFonts w:ascii="Arial" w:eastAsia="Arial" w:hAnsi="Arial" w:cs="Arial"/>
          <w:spacing w:val="-2"/>
          <w:sz w:val="17"/>
          <w:szCs w:val="17"/>
        </w:rPr>
        <w:t>benefit</w:t>
      </w:r>
      <w:r>
        <w:rPr>
          <w:rFonts w:ascii="Arial" w:eastAsia="Arial" w:hAnsi="Arial" w:cs="Arial"/>
          <w:spacing w:val="-6"/>
          <w:sz w:val="17"/>
          <w:szCs w:val="17"/>
        </w:rPr>
        <w:t xml:space="preserve"> </w:t>
      </w:r>
      <w:r>
        <w:rPr>
          <w:rFonts w:ascii="Arial" w:eastAsia="Arial" w:hAnsi="Arial" w:cs="Arial"/>
          <w:spacing w:val="-2"/>
          <w:sz w:val="17"/>
          <w:szCs w:val="17"/>
        </w:rPr>
        <w:t xml:space="preserve">coverage </w:t>
      </w:r>
      <w:r>
        <w:rPr>
          <w:rFonts w:ascii="Arial" w:eastAsia="Arial" w:hAnsi="Arial" w:cs="Arial"/>
          <w:spacing w:val="-3"/>
          <w:sz w:val="17"/>
          <w:szCs w:val="17"/>
        </w:rPr>
        <w:t>dates/denials.</w:t>
      </w:r>
      <w:r>
        <w:rPr>
          <w:rFonts w:ascii="Arial" w:eastAsia="Arial" w:hAnsi="Arial" w:cs="Arial"/>
          <w:spacing w:val="-1"/>
          <w:sz w:val="17"/>
          <w:szCs w:val="17"/>
        </w:rPr>
        <w:t xml:space="preserve"> </w:t>
      </w:r>
      <w:r>
        <w:rPr>
          <w:rFonts w:ascii="Arial" w:eastAsia="Arial" w:hAnsi="Arial" w:cs="Arial"/>
          <w:spacing w:val="-3"/>
          <w:sz w:val="17"/>
          <w:szCs w:val="17"/>
        </w:rPr>
        <w:t>This</w:t>
      </w:r>
      <w:r>
        <w:rPr>
          <w:rFonts w:ascii="Arial" w:eastAsia="Arial" w:hAnsi="Arial" w:cs="Arial"/>
          <w:spacing w:val="-1"/>
          <w:sz w:val="17"/>
          <w:szCs w:val="17"/>
        </w:rPr>
        <w:t xml:space="preserve"> </w:t>
      </w:r>
      <w:r>
        <w:rPr>
          <w:rFonts w:ascii="Arial" w:eastAsia="Arial" w:hAnsi="Arial" w:cs="Arial"/>
          <w:spacing w:val="-2"/>
          <w:sz w:val="17"/>
          <w:szCs w:val="17"/>
        </w:rPr>
        <w:t>will</w:t>
      </w:r>
      <w:r>
        <w:rPr>
          <w:rFonts w:ascii="Arial" w:eastAsia="Arial" w:hAnsi="Arial" w:cs="Arial"/>
          <w:spacing w:val="1"/>
          <w:sz w:val="17"/>
          <w:szCs w:val="17"/>
        </w:rPr>
        <w:t xml:space="preserve"> </w:t>
      </w:r>
      <w:r>
        <w:rPr>
          <w:rFonts w:ascii="Arial" w:eastAsia="Arial" w:hAnsi="Arial" w:cs="Arial"/>
          <w:spacing w:val="-2"/>
          <w:sz w:val="17"/>
          <w:szCs w:val="17"/>
        </w:rPr>
        <w:t>allow</w:t>
      </w:r>
      <w:r>
        <w:rPr>
          <w:rFonts w:ascii="Arial" w:eastAsia="Arial" w:hAnsi="Arial" w:cs="Arial"/>
          <w:spacing w:val="-7"/>
          <w:sz w:val="17"/>
          <w:szCs w:val="17"/>
        </w:rPr>
        <w:t xml:space="preserve"> </w:t>
      </w:r>
      <w:r>
        <w:rPr>
          <w:rFonts w:ascii="Arial" w:eastAsia="Arial" w:hAnsi="Arial" w:cs="Arial"/>
          <w:spacing w:val="-2"/>
          <w:sz w:val="17"/>
          <w:szCs w:val="17"/>
        </w:rPr>
        <w:t>records</w:t>
      </w:r>
      <w:r>
        <w:rPr>
          <w:rFonts w:ascii="Arial" w:eastAsia="Arial" w:hAnsi="Arial" w:cs="Arial"/>
          <w:sz w:val="17"/>
          <w:szCs w:val="17"/>
        </w:rPr>
        <w:t xml:space="preserve"> to</w:t>
      </w:r>
      <w:r>
        <w:rPr>
          <w:rFonts w:ascii="Arial" w:eastAsia="Arial" w:hAnsi="Arial" w:cs="Arial"/>
          <w:spacing w:val="-3"/>
          <w:sz w:val="17"/>
          <w:szCs w:val="17"/>
        </w:rPr>
        <w:t xml:space="preserve"> </w:t>
      </w:r>
      <w:r>
        <w:rPr>
          <w:rFonts w:ascii="Arial" w:eastAsia="Arial" w:hAnsi="Arial" w:cs="Arial"/>
          <w:spacing w:val="-4"/>
          <w:sz w:val="17"/>
          <w:szCs w:val="17"/>
        </w:rPr>
        <w:t>be</w:t>
      </w:r>
      <w:r>
        <w:rPr>
          <w:rFonts w:ascii="Arial" w:eastAsia="Arial" w:hAnsi="Arial" w:cs="Arial"/>
          <w:spacing w:val="82"/>
          <w:sz w:val="17"/>
          <w:szCs w:val="17"/>
        </w:rPr>
        <w:t xml:space="preserve"> </w:t>
      </w:r>
      <w:r>
        <w:rPr>
          <w:rFonts w:ascii="Arial" w:eastAsia="Arial" w:hAnsi="Arial" w:cs="Arial"/>
          <w:spacing w:val="-2"/>
          <w:sz w:val="17"/>
          <w:szCs w:val="17"/>
        </w:rPr>
        <w:t>updated</w:t>
      </w:r>
      <w:r>
        <w:rPr>
          <w:rFonts w:ascii="Arial" w:eastAsia="Arial" w:hAnsi="Arial" w:cs="Arial"/>
          <w:spacing w:val="-3"/>
          <w:sz w:val="17"/>
          <w:szCs w:val="17"/>
        </w:rPr>
        <w:t xml:space="preserve"> </w:t>
      </w:r>
      <w:r>
        <w:rPr>
          <w:rFonts w:ascii="Arial" w:eastAsia="Arial" w:hAnsi="Arial" w:cs="Arial"/>
          <w:spacing w:val="-1"/>
          <w:sz w:val="17"/>
          <w:szCs w:val="17"/>
        </w:rPr>
        <w:t>more</w:t>
      </w:r>
      <w:r>
        <w:rPr>
          <w:rFonts w:ascii="Arial" w:eastAsia="Arial" w:hAnsi="Arial" w:cs="Arial"/>
          <w:spacing w:val="-3"/>
          <w:sz w:val="17"/>
          <w:szCs w:val="17"/>
        </w:rPr>
        <w:t xml:space="preserve"> quickly.</w:t>
      </w:r>
      <w:r>
        <w:rPr>
          <w:rFonts w:ascii="Arial" w:eastAsia="Arial" w:hAnsi="Arial" w:cs="Arial"/>
          <w:spacing w:val="-1"/>
          <w:sz w:val="17"/>
          <w:szCs w:val="17"/>
        </w:rPr>
        <w:t xml:space="preserve"> </w:t>
      </w:r>
      <w:r>
        <w:rPr>
          <w:rFonts w:ascii="Arial" w:eastAsia="Arial" w:hAnsi="Arial" w:cs="Arial"/>
          <w:spacing w:val="-3"/>
          <w:sz w:val="17"/>
          <w:szCs w:val="17"/>
        </w:rPr>
        <w:t xml:space="preserve">Type </w:t>
      </w:r>
      <w:r>
        <w:rPr>
          <w:rFonts w:ascii="Arial" w:eastAsia="Arial" w:hAnsi="Arial" w:cs="Arial"/>
          <w:spacing w:val="-1"/>
          <w:sz w:val="17"/>
          <w:szCs w:val="17"/>
        </w:rPr>
        <w:t>or</w:t>
      </w:r>
      <w:r>
        <w:rPr>
          <w:rFonts w:ascii="Arial" w:eastAsia="Arial" w:hAnsi="Arial" w:cs="Arial"/>
          <w:spacing w:val="1"/>
          <w:sz w:val="17"/>
          <w:szCs w:val="17"/>
        </w:rPr>
        <w:t xml:space="preserve"> </w:t>
      </w:r>
      <w:r>
        <w:rPr>
          <w:rFonts w:ascii="Arial" w:eastAsia="Arial" w:hAnsi="Arial" w:cs="Arial"/>
          <w:spacing w:val="-2"/>
          <w:sz w:val="17"/>
          <w:szCs w:val="17"/>
        </w:rPr>
        <w:t>print</w:t>
      </w:r>
      <w:r>
        <w:rPr>
          <w:rFonts w:ascii="Arial" w:eastAsia="Arial" w:hAnsi="Arial" w:cs="Arial"/>
          <w:spacing w:val="-3"/>
          <w:sz w:val="17"/>
          <w:szCs w:val="17"/>
        </w:rPr>
        <w:t xml:space="preserve"> clearly.</w:t>
      </w:r>
    </w:p>
    <w:p w14:paraId="46336629" w14:textId="77777777" w:rsidR="001E04C6" w:rsidRDefault="001E04C6">
      <w:pPr>
        <w:rPr>
          <w:rFonts w:ascii="Arial" w:eastAsia="Arial" w:hAnsi="Arial" w:cs="Arial"/>
          <w:sz w:val="16"/>
          <w:szCs w:val="16"/>
        </w:rPr>
      </w:pPr>
    </w:p>
    <w:p w14:paraId="3CE30697" w14:textId="77777777" w:rsidR="001E04C6" w:rsidRDefault="00465A63">
      <w:pPr>
        <w:ind w:left="180"/>
        <w:rPr>
          <w:rFonts w:ascii="Arial" w:eastAsia="Arial" w:hAnsi="Arial" w:cs="Arial"/>
          <w:sz w:val="17"/>
          <w:szCs w:val="17"/>
        </w:rPr>
      </w:pPr>
      <w:r>
        <w:rPr>
          <w:rFonts w:ascii="Arial" w:eastAsia="Arial" w:hAnsi="Arial" w:cs="Arial"/>
          <w:b/>
          <w:bCs/>
          <w:spacing w:val="-2"/>
          <w:sz w:val="17"/>
          <w:szCs w:val="17"/>
        </w:rPr>
        <w:t>SECTION</w:t>
      </w:r>
      <w:r>
        <w:rPr>
          <w:rFonts w:ascii="Arial" w:eastAsia="Arial" w:hAnsi="Arial" w:cs="Arial"/>
          <w:b/>
          <w:bCs/>
          <w:spacing w:val="-3"/>
          <w:sz w:val="17"/>
          <w:szCs w:val="17"/>
        </w:rPr>
        <w:t xml:space="preserve"> </w:t>
      </w:r>
      <w:r>
        <w:rPr>
          <w:rFonts w:ascii="Arial" w:eastAsia="Arial" w:hAnsi="Arial" w:cs="Arial"/>
          <w:b/>
          <w:bCs/>
          <w:sz w:val="17"/>
          <w:szCs w:val="17"/>
        </w:rPr>
        <w:t>I</w:t>
      </w:r>
      <w:r>
        <w:rPr>
          <w:rFonts w:ascii="Arial" w:eastAsia="Arial" w:hAnsi="Arial" w:cs="Arial"/>
          <w:b/>
          <w:bCs/>
          <w:spacing w:val="-4"/>
          <w:sz w:val="17"/>
          <w:szCs w:val="17"/>
        </w:rPr>
        <w:t xml:space="preserve"> </w:t>
      </w:r>
      <w:r>
        <w:rPr>
          <w:rFonts w:ascii="Symbol" w:eastAsia="Symbol" w:hAnsi="Symbol" w:cs="Symbol"/>
          <w:sz w:val="17"/>
          <w:szCs w:val="17"/>
        </w:rPr>
        <w:t></w:t>
      </w:r>
      <w:r>
        <w:rPr>
          <w:rFonts w:ascii="Symbol" w:eastAsia="Symbol" w:hAnsi="Symbol" w:cs="Symbol"/>
          <w:spacing w:val="2"/>
          <w:sz w:val="17"/>
          <w:szCs w:val="17"/>
        </w:rPr>
        <w:t></w:t>
      </w:r>
      <w:r>
        <w:rPr>
          <w:rFonts w:ascii="Arial" w:eastAsia="Arial" w:hAnsi="Arial" w:cs="Arial"/>
          <w:b/>
          <w:bCs/>
          <w:spacing w:val="-2"/>
          <w:sz w:val="17"/>
          <w:szCs w:val="17"/>
        </w:rPr>
        <w:t>PROVIDER</w:t>
      </w:r>
      <w:r>
        <w:rPr>
          <w:rFonts w:ascii="Arial" w:eastAsia="Arial" w:hAnsi="Arial" w:cs="Arial"/>
          <w:b/>
          <w:bCs/>
          <w:spacing w:val="2"/>
          <w:sz w:val="17"/>
          <w:szCs w:val="17"/>
        </w:rPr>
        <w:t xml:space="preserve"> </w:t>
      </w:r>
      <w:r>
        <w:rPr>
          <w:rFonts w:ascii="Arial" w:eastAsia="Arial" w:hAnsi="Arial" w:cs="Arial"/>
          <w:b/>
          <w:bCs/>
          <w:spacing w:val="-5"/>
          <w:sz w:val="17"/>
          <w:szCs w:val="17"/>
        </w:rPr>
        <w:t>AND</w:t>
      </w:r>
      <w:r>
        <w:rPr>
          <w:rFonts w:ascii="Arial" w:eastAsia="Arial" w:hAnsi="Arial" w:cs="Arial"/>
          <w:b/>
          <w:bCs/>
          <w:sz w:val="17"/>
          <w:szCs w:val="17"/>
        </w:rPr>
        <w:t xml:space="preserve"> </w:t>
      </w:r>
      <w:r>
        <w:rPr>
          <w:rFonts w:ascii="Arial" w:eastAsia="Arial" w:hAnsi="Arial" w:cs="Arial"/>
          <w:b/>
          <w:bCs/>
          <w:spacing w:val="-2"/>
          <w:sz w:val="17"/>
          <w:szCs w:val="17"/>
        </w:rPr>
        <w:t>MEMBER</w:t>
      </w:r>
      <w:r>
        <w:rPr>
          <w:rFonts w:ascii="Arial" w:eastAsia="Arial" w:hAnsi="Arial" w:cs="Arial"/>
          <w:b/>
          <w:bCs/>
          <w:sz w:val="17"/>
          <w:szCs w:val="17"/>
        </w:rPr>
        <w:t xml:space="preserve"> </w:t>
      </w:r>
      <w:r>
        <w:rPr>
          <w:rFonts w:ascii="Arial" w:eastAsia="Arial" w:hAnsi="Arial" w:cs="Arial"/>
          <w:b/>
          <w:bCs/>
          <w:spacing w:val="-3"/>
          <w:sz w:val="17"/>
          <w:szCs w:val="17"/>
        </w:rPr>
        <w:t>INFORMATION</w:t>
      </w:r>
    </w:p>
    <w:p w14:paraId="6C80A492" w14:textId="77777777" w:rsidR="001E04C6" w:rsidRDefault="001E04C6">
      <w:pPr>
        <w:spacing w:before="1"/>
        <w:rPr>
          <w:rFonts w:ascii="Arial" w:eastAsia="Arial" w:hAnsi="Arial" w:cs="Arial"/>
          <w:b/>
          <w:bCs/>
          <w:sz w:val="12"/>
          <w:szCs w:val="12"/>
        </w:rPr>
      </w:pPr>
    </w:p>
    <w:tbl>
      <w:tblPr>
        <w:tblW w:w="0" w:type="auto"/>
        <w:tblInd w:w="195" w:type="dxa"/>
        <w:tblLayout w:type="fixed"/>
        <w:tblCellMar>
          <w:left w:w="0" w:type="dxa"/>
          <w:right w:w="0" w:type="dxa"/>
        </w:tblCellMar>
        <w:tblLook w:val="01E0" w:firstRow="1" w:lastRow="1" w:firstColumn="1" w:lastColumn="1" w:noHBand="0" w:noVBand="0"/>
      </w:tblPr>
      <w:tblGrid>
        <w:gridCol w:w="4361"/>
        <w:gridCol w:w="1982"/>
        <w:gridCol w:w="3049"/>
      </w:tblGrid>
      <w:tr w:rsidR="001E04C6" w14:paraId="1A35CA9E" w14:textId="77777777">
        <w:trPr>
          <w:trHeight w:hRule="exact" w:val="218"/>
        </w:trPr>
        <w:tc>
          <w:tcPr>
            <w:tcW w:w="4361" w:type="dxa"/>
            <w:tcBorders>
              <w:top w:val="single" w:sz="13" w:space="0" w:color="000000"/>
              <w:left w:val="nil"/>
              <w:bottom w:val="single" w:sz="7" w:space="0" w:color="000000"/>
              <w:right w:val="single" w:sz="7" w:space="0" w:color="000000"/>
            </w:tcBorders>
          </w:tcPr>
          <w:p w14:paraId="1E366D74" w14:textId="77777777" w:rsidR="001E04C6" w:rsidRDefault="00465A63">
            <w:pPr>
              <w:pStyle w:val="TableParagraph"/>
              <w:spacing w:line="188" w:lineRule="exact"/>
              <w:ind w:left="151"/>
              <w:rPr>
                <w:rFonts w:ascii="Arial" w:eastAsia="Arial" w:hAnsi="Arial" w:cs="Arial"/>
                <w:sz w:val="16"/>
                <w:szCs w:val="16"/>
              </w:rPr>
            </w:pPr>
            <w:r>
              <w:rPr>
                <w:rFonts w:ascii="Arial" w:eastAsia="Arial" w:hAnsi="Arial" w:cs="Arial"/>
                <w:sz w:val="16"/>
                <w:szCs w:val="16"/>
              </w:rPr>
              <w:t>Name</w:t>
            </w:r>
            <w:r>
              <w:rPr>
                <w:rFonts w:ascii="Arial" w:eastAsia="Arial" w:hAnsi="Arial" w:cs="Arial"/>
                <w:spacing w:val="-12"/>
                <w:sz w:val="16"/>
                <w:szCs w:val="16"/>
              </w:rPr>
              <w:t xml:space="preserve"> </w:t>
            </w:r>
            <w:r>
              <w:rPr>
                <w:rFonts w:ascii="Symbol" w:eastAsia="Symbol" w:hAnsi="Symbol" w:cs="Symbol"/>
                <w:sz w:val="16"/>
                <w:szCs w:val="16"/>
              </w:rPr>
              <w:t></w:t>
            </w:r>
            <w:r>
              <w:rPr>
                <w:rFonts w:ascii="Symbol" w:eastAsia="Symbol" w:hAnsi="Symbol" w:cs="Symbol"/>
                <w:spacing w:val="-1"/>
                <w:sz w:val="16"/>
                <w:szCs w:val="16"/>
              </w:rPr>
              <w:t></w:t>
            </w:r>
            <w:r>
              <w:rPr>
                <w:rFonts w:ascii="Arial" w:eastAsia="Arial" w:hAnsi="Arial" w:cs="Arial"/>
                <w:spacing w:val="-2"/>
                <w:sz w:val="16"/>
                <w:szCs w:val="16"/>
              </w:rPr>
              <w:t>Provider</w:t>
            </w:r>
          </w:p>
        </w:tc>
        <w:tc>
          <w:tcPr>
            <w:tcW w:w="1982" w:type="dxa"/>
            <w:tcBorders>
              <w:top w:val="single" w:sz="13" w:space="0" w:color="000000"/>
              <w:left w:val="single" w:sz="7" w:space="0" w:color="000000"/>
              <w:bottom w:val="single" w:sz="7" w:space="0" w:color="000000"/>
              <w:right w:val="nil"/>
            </w:tcBorders>
          </w:tcPr>
          <w:p w14:paraId="2911AAB9" w14:textId="77777777" w:rsidR="001E04C6" w:rsidRDefault="00465A63">
            <w:pPr>
              <w:pStyle w:val="TableParagraph"/>
              <w:spacing w:line="177" w:lineRule="exact"/>
              <w:ind w:left="102"/>
              <w:rPr>
                <w:rFonts w:ascii="Arial" w:eastAsia="Arial" w:hAnsi="Arial" w:cs="Arial"/>
                <w:sz w:val="16"/>
                <w:szCs w:val="16"/>
              </w:rPr>
            </w:pPr>
            <w:r>
              <w:rPr>
                <w:rFonts w:ascii="Arial"/>
                <w:spacing w:val="-2"/>
                <w:sz w:val="16"/>
              </w:rPr>
              <w:t>Provider</w:t>
            </w:r>
            <w:r>
              <w:rPr>
                <w:rFonts w:ascii="Arial"/>
                <w:spacing w:val="-12"/>
                <w:sz w:val="16"/>
              </w:rPr>
              <w:t xml:space="preserve"> </w:t>
            </w:r>
            <w:r>
              <w:rPr>
                <w:rFonts w:ascii="Arial"/>
                <w:sz w:val="16"/>
              </w:rPr>
              <w:t>ID</w:t>
            </w:r>
          </w:p>
        </w:tc>
        <w:tc>
          <w:tcPr>
            <w:tcW w:w="3049" w:type="dxa"/>
            <w:tcBorders>
              <w:top w:val="single" w:sz="13" w:space="0" w:color="000000"/>
              <w:left w:val="nil"/>
              <w:bottom w:val="single" w:sz="7" w:space="0" w:color="000000"/>
              <w:right w:val="nil"/>
            </w:tcBorders>
          </w:tcPr>
          <w:p w14:paraId="25CF3BCC" w14:textId="77777777" w:rsidR="001E04C6" w:rsidRDefault="001E04C6"/>
        </w:tc>
      </w:tr>
      <w:tr w:rsidR="001E04C6" w14:paraId="2C4C6DA5" w14:textId="77777777">
        <w:trPr>
          <w:trHeight w:hRule="exact" w:val="312"/>
        </w:trPr>
        <w:tc>
          <w:tcPr>
            <w:tcW w:w="4361" w:type="dxa"/>
            <w:tcBorders>
              <w:top w:val="single" w:sz="7" w:space="0" w:color="000000"/>
              <w:left w:val="nil"/>
              <w:bottom w:val="single" w:sz="13" w:space="0" w:color="000000"/>
              <w:right w:val="single" w:sz="7" w:space="0" w:color="000000"/>
            </w:tcBorders>
          </w:tcPr>
          <w:p w14:paraId="1CAACA25" w14:textId="77777777" w:rsidR="001E04C6" w:rsidRDefault="00465A63">
            <w:pPr>
              <w:pStyle w:val="TableParagraph"/>
              <w:spacing w:before="39"/>
              <w:ind w:left="151"/>
              <w:rPr>
                <w:rFonts w:ascii="Arial" w:eastAsia="Arial" w:hAnsi="Arial" w:cs="Arial"/>
                <w:sz w:val="16"/>
                <w:szCs w:val="16"/>
              </w:rPr>
            </w:pPr>
            <w:r>
              <w:rPr>
                <w:rFonts w:ascii="Arial" w:eastAsia="Arial" w:hAnsi="Arial" w:cs="Arial"/>
                <w:sz w:val="16"/>
                <w:szCs w:val="16"/>
              </w:rPr>
              <w:t>Name</w:t>
            </w:r>
            <w:r>
              <w:rPr>
                <w:rFonts w:ascii="Arial" w:eastAsia="Arial" w:hAnsi="Arial" w:cs="Arial"/>
                <w:spacing w:val="-9"/>
                <w:sz w:val="16"/>
                <w:szCs w:val="16"/>
              </w:rPr>
              <w:t xml:space="preserve"> </w:t>
            </w:r>
            <w:r>
              <w:rPr>
                <w:rFonts w:ascii="Symbol" w:eastAsia="Symbol" w:hAnsi="Symbol" w:cs="Symbol"/>
                <w:sz w:val="16"/>
                <w:szCs w:val="16"/>
              </w:rPr>
              <w:t></w:t>
            </w:r>
            <w:r>
              <w:rPr>
                <w:rFonts w:ascii="Symbol" w:eastAsia="Symbol" w:hAnsi="Symbol" w:cs="Symbol"/>
                <w:spacing w:val="-1"/>
                <w:sz w:val="16"/>
                <w:szCs w:val="16"/>
              </w:rPr>
              <w:t></w:t>
            </w:r>
            <w:r>
              <w:rPr>
                <w:rFonts w:ascii="Arial" w:eastAsia="Arial" w:hAnsi="Arial" w:cs="Arial"/>
                <w:spacing w:val="-2"/>
                <w:sz w:val="16"/>
                <w:szCs w:val="16"/>
              </w:rPr>
              <w:t>Member</w:t>
            </w:r>
            <w:r>
              <w:rPr>
                <w:rFonts w:ascii="Arial" w:eastAsia="Arial" w:hAnsi="Arial" w:cs="Arial"/>
                <w:spacing w:val="-7"/>
                <w:sz w:val="16"/>
                <w:szCs w:val="16"/>
              </w:rPr>
              <w:t xml:space="preserve"> </w:t>
            </w:r>
            <w:r>
              <w:rPr>
                <w:rFonts w:ascii="Arial" w:eastAsia="Arial" w:hAnsi="Arial" w:cs="Arial"/>
                <w:spacing w:val="-3"/>
                <w:sz w:val="16"/>
                <w:szCs w:val="16"/>
              </w:rPr>
              <w:t>(Last,</w:t>
            </w:r>
            <w:r>
              <w:rPr>
                <w:rFonts w:ascii="Arial" w:eastAsia="Arial" w:hAnsi="Arial" w:cs="Arial"/>
                <w:spacing w:val="-6"/>
                <w:sz w:val="16"/>
                <w:szCs w:val="16"/>
              </w:rPr>
              <w:t xml:space="preserve"> </w:t>
            </w:r>
            <w:r>
              <w:rPr>
                <w:rFonts w:ascii="Arial" w:eastAsia="Arial" w:hAnsi="Arial" w:cs="Arial"/>
                <w:spacing w:val="-2"/>
                <w:sz w:val="16"/>
                <w:szCs w:val="16"/>
              </w:rPr>
              <w:t>First,</w:t>
            </w:r>
            <w:r>
              <w:rPr>
                <w:rFonts w:ascii="Arial" w:eastAsia="Arial" w:hAnsi="Arial" w:cs="Arial"/>
                <w:spacing w:val="-6"/>
                <w:sz w:val="16"/>
                <w:szCs w:val="16"/>
              </w:rPr>
              <w:t xml:space="preserve"> </w:t>
            </w:r>
            <w:r>
              <w:rPr>
                <w:rFonts w:ascii="Arial" w:eastAsia="Arial" w:hAnsi="Arial" w:cs="Arial"/>
                <w:spacing w:val="-4"/>
                <w:sz w:val="16"/>
                <w:szCs w:val="16"/>
              </w:rPr>
              <w:t>Middle</w:t>
            </w:r>
            <w:r>
              <w:rPr>
                <w:rFonts w:ascii="Arial" w:eastAsia="Arial" w:hAnsi="Arial" w:cs="Arial"/>
                <w:spacing w:val="-9"/>
                <w:sz w:val="16"/>
                <w:szCs w:val="16"/>
              </w:rPr>
              <w:t xml:space="preserve"> </w:t>
            </w:r>
            <w:r>
              <w:rPr>
                <w:rFonts w:ascii="Arial" w:eastAsia="Arial" w:hAnsi="Arial" w:cs="Arial"/>
                <w:spacing w:val="-2"/>
                <w:sz w:val="16"/>
                <w:szCs w:val="16"/>
              </w:rPr>
              <w:t>Initial)</w:t>
            </w:r>
          </w:p>
        </w:tc>
        <w:tc>
          <w:tcPr>
            <w:tcW w:w="1982" w:type="dxa"/>
            <w:tcBorders>
              <w:top w:val="single" w:sz="7" w:space="0" w:color="000000"/>
              <w:left w:val="single" w:sz="7" w:space="0" w:color="000000"/>
              <w:bottom w:val="single" w:sz="13" w:space="0" w:color="000000"/>
              <w:right w:val="nil"/>
            </w:tcBorders>
          </w:tcPr>
          <w:p w14:paraId="5F19B080" w14:textId="77777777" w:rsidR="001E04C6" w:rsidRDefault="00465A63">
            <w:pPr>
              <w:pStyle w:val="TableParagraph"/>
              <w:spacing w:before="39"/>
              <w:ind w:left="102"/>
              <w:rPr>
                <w:rFonts w:ascii="Arial" w:eastAsia="Arial" w:hAnsi="Arial" w:cs="Arial"/>
                <w:sz w:val="16"/>
                <w:szCs w:val="16"/>
              </w:rPr>
            </w:pPr>
            <w:r>
              <w:rPr>
                <w:rFonts w:ascii="Arial" w:eastAsia="Arial" w:hAnsi="Arial" w:cs="Arial"/>
                <w:spacing w:val="-1"/>
                <w:sz w:val="16"/>
                <w:szCs w:val="16"/>
              </w:rPr>
              <w:t>Date</w:t>
            </w:r>
            <w:r>
              <w:rPr>
                <w:rFonts w:ascii="Arial" w:eastAsia="Arial" w:hAnsi="Arial" w:cs="Arial"/>
                <w:spacing w:val="-7"/>
                <w:sz w:val="16"/>
                <w:szCs w:val="16"/>
              </w:rPr>
              <w:t xml:space="preserve"> </w:t>
            </w:r>
            <w:r>
              <w:rPr>
                <w:rFonts w:ascii="Arial" w:eastAsia="Arial" w:hAnsi="Arial" w:cs="Arial"/>
                <w:spacing w:val="-2"/>
                <w:sz w:val="16"/>
                <w:szCs w:val="16"/>
              </w:rPr>
              <w:t>of</w:t>
            </w:r>
            <w:r>
              <w:rPr>
                <w:rFonts w:ascii="Arial" w:eastAsia="Arial" w:hAnsi="Arial" w:cs="Arial"/>
                <w:spacing w:val="-8"/>
                <w:sz w:val="16"/>
                <w:szCs w:val="16"/>
              </w:rPr>
              <w:t xml:space="preserve"> </w:t>
            </w:r>
            <w:r>
              <w:rPr>
                <w:rFonts w:ascii="Arial" w:eastAsia="Arial" w:hAnsi="Arial" w:cs="Arial"/>
                <w:spacing w:val="-1"/>
                <w:sz w:val="16"/>
                <w:szCs w:val="16"/>
              </w:rPr>
              <w:t>Birth</w:t>
            </w:r>
            <w:r>
              <w:rPr>
                <w:rFonts w:ascii="Arial" w:eastAsia="Arial" w:hAnsi="Arial" w:cs="Arial"/>
                <w:spacing w:val="-7"/>
                <w:sz w:val="16"/>
                <w:szCs w:val="16"/>
              </w:rPr>
              <w:t xml:space="preserve"> </w:t>
            </w:r>
            <w:r>
              <w:rPr>
                <w:rFonts w:ascii="Symbol" w:eastAsia="Symbol" w:hAnsi="Symbol" w:cs="Symbol"/>
                <w:sz w:val="16"/>
                <w:szCs w:val="16"/>
              </w:rPr>
              <w:t></w:t>
            </w:r>
            <w:r>
              <w:rPr>
                <w:rFonts w:ascii="Symbol" w:eastAsia="Symbol" w:hAnsi="Symbol" w:cs="Symbol"/>
                <w:spacing w:val="1"/>
                <w:sz w:val="16"/>
                <w:szCs w:val="16"/>
              </w:rPr>
              <w:t></w:t>
            </w:r>
            <w:r>
              <w:rPr>
                <w:rFonts w:ascii="Arial" w:eastAsia="Arial" w:hAnsi="Arial" w:cs="Arial"/>
                <w:spacing w:val="-2"/>
                <w:sz w:val="16"/>
                <w:szCs w:val="16"/>
              </w:rPr>
              <w:t>Member</w:t>
            </w:r>
          </w:p>
        </w:tc>
        <w:tc>
          <w:tcPr>
            <w:tcW w:w="3049" w:type="dxa"/>
            <w:tcBorders>
              <w:top w:val="single" w:sz="7" w:space="0" w:color="000000"/>
              <w:left w:val="nil"/>
              <w:bottom w:val="single" w:sz="13" w:space="0" w:color="000000"/>
              <w:right w:val="nil"/>
            </w:tcBorders>
          </w:tcPr>
          <w:p w14:paraId="77950E24" w14:textId="77777777" w:rsidR="001E04C6" w:rsidRDefault="00465A63">
            <w:pPr>
              <w:pStyle w:val="TableParagraph"/>
              <w:spacing w:before="33"/>
              <w:ind w:left="279"/>
              <w:rPr>
                <w:rFonts w:ascii="Arial" w:eastAsia="Arial" w:hAnsi="Arial" w:cs="Arial"/>
                <w:sz w:val="16"/>
                <w:szCs w:val="16"/>
              </w:rPr>
            </w:pPr>
            <w:r>
              <w:rPr>
                <w:rFonts w:ascii="Arial"/>
                <w:spacing w:val="-2"/>
                <w:sz w:val="16"/>
              </w:rPr>
              <w:t>Member</w:t>
            </w:r>
            <w:r>
              <w:rPr>
                <w:rFonts w:ascii="Arial"/>
                <w:spacing w:val="-14"/>
                <w:sz w:val="16"/>
              </w:rPr>
              <w:t xml:space="preserve"> </w:t>
            </w:r>
            <w:r>
              <w:rPr>
                <w:rFonts w:ascii="Arial"/>
                <w:spacing w:val="-2"/>
                <w:sz w:val="16"/>
              </w:rPr>
              <w:t>Identification</w:t>
            </w:r>
            <w:r>
              <w:rPr>
                <w:rFonts w:ascii="Arial"/>
                <w:spacing w:val="-11"/>
                <w:sz w:val="16"/>
              </w:rPr>
              <w:t xml:space="preserve"> </w:t>
            </w:r>
            <w:r>
              <w:rPr>
                <w:rFonts w:ascii="Arial"/>
                <w:spacing w:val="-2"/>
                <w:sz w:val="16"/>
              </w:rPr>
              <w:t>Number</w:t>
            </w:r>
          </w:p>
        </w:tc>
      </w:tr>
    </w:tbl>
    <w:p w14:paraId="0B172272" w14:textId="77777777" w:rsidR="001E04C6" w:rsidRDefault="001E04C6">
      <w:pPr>
        <w:spacing w:before="10"/>
        <w:rPr>
          <w:rFonts w:ascii="Arial" w:eastAsia="Arial" w:hAnsi="Arial" w:cs="Arial"/>
          <w:b/>
          <w:bCs/>
          <w:sz w:val="7"/>
          <w:szCs w:val="7"/>
        </w:rPr>
      </w:pPr>
    </w:p>
    <w:p w14:paraId="1191182E" w14:textId="77777777" w:rsidR="001E04C6" w:rsidRDefault="003A44E8">
      <w:pPr>
        <w:spacing w:before="69"/>
        <w:ind w:left="180"/>
        <w:rPr>
          <w:rFonts w:ascii="Arial" w:eastAsia="Arial" w:hAnsi="Arial" w:cs="Arial"/>
          <w:sz w:val="17"/>
          <w:szCs w:val="17"/>
        </w:rPr>
      </w:pPr>
      <w:r>
        <w:rPr>
          <w:noProof/>
        </w:rPr>
        <mc:AlternateContent>
          <mc:Choice Requires="wpg">
            <w:drawing>
              <wp:anchor distT="0" distB="0" distL="114300" distR="114300" simplePos="0" relativeHeight="251658263" behindDoc="1" locked="0" layoutInCell="1" allowOverlap="1" wp14:anchorId="1AE957A5" wp14:editId="04D40EDD">
                <wp:simplePos x="0" y="0"/>
                <wp:positionH relativeFrom="page">
                  <wp:posOffset>5069840</wp:posOffset>
                </wp:positionH>
                <wp:positionV relativeFrom="paragraph">
                  <wp:posOffset>-266700</wp:posOffset>
                </wp:positionV>
                <wp:extent cx="1270" cy="178435"/>
                <wp:effectExtent l="12065" t="7620" r="5715" b="1397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8435"/>
                          <a:chOff x="7984" y="-420"/>
                          <a:chExt cx="2" cy="281"/>
                        </a:xfrm>
                      </wpg:grpSpPr>
                      <wps:wsp>
                        <wps:cNvPr id="348" name="Freeform 237"/>
                        <wps:cNvSpPr>
                          <a:spLocks/>
                        </wps:cNvSpPr>
                        <wps:spPr bwMode="auto">
                          <a:xfrm>
                            <a:off x="7984" y="-420"/>
                            <a:ext cx="2" cy="281"/>
                          </a:xfrm>
                          <a:custGeom>
                            <a:avLst/>
                            <a:gdLst>
                              <a:gd name="T0" fmla="+- 0 -420 -420"/>
                              <a:gd name="T1" fmla="*/ -420 h 281"/>
                              <a:gd name="T2" fmla="+- 0 -140 -420"/>
                              <a:gd name="T3" fmla="*/ -140 h 281"/>
                            </a:gdLst>
                            <a:ahLst/>
                            <a:cxnLst>
                              <a:cxn ang="0">
                                <a:pos x="0" y="T1"/>
                              </a:cxn>
                              <a:cxn ang="0">
                                <a:pos x="0" y="T3"/>
                              </a:cxn>
                            </a:cxnLst>
                            <a:rect l="0" t="0" r="r" b="b"/>
                            <a:pathLst>
                              <a:path h="281">
                                <a:moveTo>
                                  <a:pt x="0" y="0"/>
                                </a:moveTo>
                                <a:lnTo>
                                  <a:pt x="0" y="28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F6315" id="Group 347" o:spid="_x0000_s1026" style="position:absolute;margin-left:399.2pt;margin-top:-21pt;width:.1pt;height:14.05pt;z-index:-251658217;mso-position-horizontal-relative:page" coordorigin="7984,-420" coordsize="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">
                <v:shape id="Freeform 237" o:spid="_x0000_s1027" style="position:absolute;left:7984;top:-420;width:2;height:281;visibility:visible;mso-wrap-style:square;v-text-anchor:top"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" path="m,l,280e" filled="f" strokeweight=".82pt">
                  <v:path arrowok="t" o:connecttype="custom" o:connectlocs="0,-420;0,-140" o:connectangles="0,0"/>
                </v:shape>
                <w10:wrap anchorx="page"/>
              </v:group>
            </w:pict>
          </mc:Fallback>
        </mc:AlternateContent>
      </w:r>
      <w:r w:rsidR="00465A63">
        <w:rPr>
          <w:rFonts w:ascii="Arial" w:eastAsia="Arial" w:hAnsi="Arial" w:cs="Arial"/>
          <w:b/>
          <w:bCs/>
          <w:spacing w:val="-2"/>
          <w:sz w:val="17"/>
          <w:szCs w:val="17"/>
        </w:rPr>
        <w:t>SECTION</w:t>
      </w:r>
      <w:r w:rsidR="00465A63">
        <w:rPr>
          <w:rFonts w:ascii="Arial" w:eastAsia="Arial" w:hAnsi="Arial" w:cs="Arial"/>
          <w:b/>
          <w:bCs/>
          <w:spacing w:val="-3"/>
          <w:sz w:val="17"/>
          <w:szCs w:val="17"/>
        </w:rPr>
        <w:t xml:space="preserve"> </w:t>
      </w:r>
      <w:r w:rsidR="00465A63">
        <w:rPr>
          <w:rFonts w:ascii="Arial" w:eastAsia="Arial" w:hAnsi="Arial" w:cs="Arial"/>
          <w:b/>
          <w:bCs/>
          <w:spacing w:val="-1"/>
          <w:sz w:val="17"/>
          <w:szCs w:val="17"/>
        </w:rPr>
        <w:t>II</w:t>
      </w:r>
      <w:r w:rsidR="00465A63">
        <w:rPr>
          <w:rFonts w:ascii="Arial" w:eastAsia="Arial" w:hAnsi="Arial" w:cs="Arial"/>
          <w:b/>
          <w:bCs/>
          <w:spacing w:val="-2"/>
          <w:sz w:val="17"/>
          <w:szCs w:val="17"/>
        </w:rPr>
        <w:t xml:space="preserve"> </w:t>
      </w:r>
      <w:r w:rsidR="00465A63">
        <w:rPr>
          <w:rFonts w:ascii="Symbol" w:eastAsia="Symbol" w:hAnsi="Symbol" w:cs="Symbol"/>
          <w:sz w:val="17"/>
          <w:szCs w:val="17"/>
        </w:rPr>
        <w:t></w:t>
      </w:r>
      <w:r w:rsidR="00465A63">
        <w:rPr>
          <w:rFonts w:ascii="Symbol" w:eastAsia="Symbol" w:hAnsi="Symbol" w:cs="Symbol"/>
          <w:spacing w:val="2"/>
          <w:sz w:val="17"/>
          <w:szCs w:val="17"/>
        </w:rPr>
        <w:t></w:t>
      </w:r>
      <w:r w:rsidR="00465A63">
        <w:rPr>
          <w:rFonts w:ascii="Arial" w:eastAsia="Arial" w:hAnsi="Arial" w:cs="Arial"/>
          <w:b/>
          <w:bCs/>
          <w:spacing w:val="-3"/>
          <w:sz w:val="17"/>
          <w:szCs w:val="17"/>
        </w:rPr>
        <w:t xml:space="preserve">MEDICARE </w:t>
      </w:r>
      <w:r w:rsidR="00465A63">
        <w:rPr>
          <w:rFonts w:ascii="Arial" w:eastAsia="Arial" w:hAnsi="Arial" w:cs="Arial"/>
          <w:b/>
          <w:bCs/>
          <w:spacing w:val="-2"/>
          <w:sz w:val="17"/>
          <w:szCs w:val="17"/>
        </w:rPr>
        <w:t>PART</w:t>
      </w:r>
      <w:r w:rsidR="00465A63">
        <w:rPr>
          <w:rFonts w:ascii="Arial" w:eastAsia="Arial" w:hAnsi="Arial" w:cs="Arial"/>
          <w:b/>
          <w:bCs/>
          <w:spacing w:val="5"/>
          <w:sz w:val="17"/>
          <w:szCs w:val="17"/>
        </w:rPr>
        <w:t xml:space="preserve"> </w:t>
      </w:r>
      <w:r w:rsidR="00465A63">
        <w:rPr>
          <w:rFonts w:ascii="Arial" w:eastAsia="Arial" w:hAnsi="Arial" w:cs="Arial"/>
          <w:b/>
          <w:bCs/>
          <w:sz w:val="17"/>
          <w:szCs w:val="17"/>
        </w:rPr>
        <w:t>A</w:t>
      </w:r>
      <w:r w:rsidR="00465A63">
        <w:rPr>
          <w:rFonts w:ascii="Arial" w:eastAsia="Arial" w:hAnsi="Arial" w:cs="Arial"/>
          <w:b/>
          <w:bCs/>
          <w:spacing w:val="-8"/>
          <w:sz w:val="17"/>
          <w:szCs w:val="17"/>
        </w:rPr>
        <w:t xml:space="preserve"> </w:t>
      </w:r>
      <w:r w:rsidR="00465A63">
        <w:rPr>
          <w:rFonts w:ascii="Arial" w:eastAsia="Arial" w:hAnsi="Arial" w:cs="Arial"/>
          <w:b/>
          <w:bCs/>
          <w:spacing w:val="-4"/>
          <w:sz w:val="17"/>
          <w:szCs w:val="17"/>
        </w:rPr>
        <w:t>AND</w:t>
      </w:r>
      <w:r w:rsidR="00465A63">
        <w:rPr>
          <w:rFonts w:ascii="Arial" w:eastAsia="Arial" w:hAnsi="Arial" w:cs="Arial"/>
          <w:b/>
          <w:bCs/>
          <w:spacing w:val="-3"/>
          <w:sz w:val="17"/>
          <w:szCs w:val="17"/>
        </w:rPr>
        <w:t xml:space="preserve"> </w:t>
      </w:r>
      <w:r w:rsidR="00465A63">
        <w:rPr>
          <w:rFonts w:ascii="Arial" w:eastAsia="Arial" w:hAnsi="Arial" w:cs="Arial"/>
          <w:b/>
          <w:bCs/>
          <w:sz w:val="17"/>
          <w:szCs w:val="17"/>
        </w:rPr>
        <w:t xml:space="preserve">B </w:t>
      </w:r>
      <w:r w:rsidR="00465A63">
        <w:rPr>
          <w:rFonts w:ascii="Arial" w:eastAsia="Arial" w:hAnsi="Arial" w:cs="Arial"/>
          <w:b/>
          <w:bCs/>
          <w:spacing w:val="-3"/>
          <w:sz w:val="17"/>
          <w:szCs w:val="17"/>
        </w:rPr>
        <w:t>COVERAGE</w:t>
      </w:r>
    </w:p>
    <w:p w14:paraId="065948FF" w14:textId="77777777" w:rsidR="001E04C6" w:rsidRDefault="001E04C6">
      <w:pPr>
        <w:spacing w:before="10"/>
        <w:rPr>
          <w:rFonts w:ascii="Arial" w:eastAsia="Arial" w:hAnsi="Arial" w:cs="Arial"/>
          <w:b/>
          <w:bCs/>
          <w:sz w:val="11"/>
          <w:szCs w:val="11"/>
        </w:rPr>
      </w:pPr>
    </w:p>
    <w:tbl>
      <w:tblPr>
        <w:tblW w:w="0" w:type="auto"/>
        <w:tblInd w:w="195" w:type="dxa"/>
        <w:tblLayout w:type="fixed"/>
        <w:tblCellMar>
          <w:left w:w="0" w:type="dxa"/>
          <w:right w:w="0" w:type="dxa"/>
        </w:tblCellMar>
        <w:tblLook w:val="01E0" w:firstRow="1" w:lastRow="1" w:firstColumn="1" w:lastColumn="1" w:noHBand="0" w:noVBand="0"/>
      </w:tblPr>
      <w:tblGrid>
        <w:gridCol w:w="2378"/>
        <w:gridCol w:w="2338"/>
        <w:gridCol w:w="2338"/>
        <w:gridCol w:w="2338"/>
      </w:tblGrid>
      <w:tr w:rsidR="001E04C6" w14:paraId="5F355A6C" w14:textId="77777777">
        <w:trPr>
          <w:trHeight w:hRule="exact" w:val="263"/>
        </w:trPr>
        <w:tc>
          <w:tcPr>
            <w:tcW w:w="2378" w:type="dxa"/>
            <w:tcBorders>
              <w:top w:val="single" w:sz="13" w:space="0" w:color="000000"/>
              <w:left w:val="nil"/>
              <w:bottom w:val="single" w:sz="7" w:space="0" w:color="000000"/>
              <w:right w:val="nil"/>
            </w:tcBorders>
          </w:tcPr>
          <w:p w14:paraId="2A521F87" w14:textId="77777777" w:rsidR="001E04C6" w:rsidRDefault="00465A63">
            <w:pPr>
              <w:pStyle w:val="TableParagraph"/>
              <w:spacing w:line="177" w:lineRule="exact"/>
              <w:ind w:left="184" w:right="-15"/>
              <w:rPr>
                <w:rFonts w:ascii="Arial" w:eastAsia="Arial" w:hAnsi="Arial" w:cs="Arial"/>
                <w:sz w:val="16"/>
                <w:szCs w:val="16"/>
              </w:rPr>
            </w:pPr>
            <w:r>
              <w:rPr>
                <w:rFonts w:ascii="Arial"/>
                <w:spacing w:val="-2"/>
                <w:sz w:val="16"/>
              </w:rPr>
              <w:t>Member</w:t>
            </w:r>
            <w:r>
              <w:rPr>
                <w:rFonts w:ascii="Arial"/>
                <w:spacing w:val="-7"/>
                <w:sz w:val="16"/>
              </w:rPr>
              <w:t xml:space="preserve"> </w:t>
            </w:r>
            <w:r>
              <w:rPr>
                <w:rFonts w:ascii="Arial"/>
                <w:spacing w:val="-3"/>
                <w:sz w:val="16"/>
              </w:rPr>
              <w:t>Medicare</w:t>
            </w:r>
            <w:r>
              <w:rPr>
                <w:rFonts w:ascii="Arial"/>
                <w:spacing w:val="-7"/>
                <w:sz w:val="16"/>
              </w:rPr>
              <w:t xml:space="preserve"> </w:t>
            </w:r>
            <w:r>
              <w:rPr>
                <w:rFonts w:ascii="Arial"/>
                <w:sz w:val="16"/>
              </w:rPr>
              <w:t>/</w:t>
            </w:r>
            <w:r>
              <w:rPr>
                <w:rFonts w:ascii="Arial"/>
                <w:spacing w:val="-8"/>
                <w:sz w:val="16"/>
              </w:rPr>
              <w:t xml:space="preserve"> </w:t>
            </w:r>
            <w:r>
              <w:rPr>
                <w:rFonts w:ascii="Arial"/>
                <w:spacing w:val="-2"/>
                <w:sz w:val="16"/>
              </w:rPr>
              <w:t>HIC</w:t>
            </w:r>
            <w:r>
              <w:rPr>
                <w:rFonts w:ascii="Arial"/>
                <w:spacing w:val="-12"/>
                <w:sz w:val="16"/>
              </w:rPr>
              <w:t xml:space="preserve"> </w:t>
            </w:r>
            <w:proofErr w:type="spellStart"/>
            <w:r>
              <w:rPr>
                <w:rFonts w:ascii="Arial"/>
                <w:spacing w:val="-2"/>
                <w:sz w:val="16"/>
              </w:rPr>
              <w:t>Numbe</w:t>
            </w:r>
            <w:proofErr w:type="spellEnd"/>
          </w:p>
        </w:tc>
        <w:tc>
          <w:tcPr>
            <w:tcW w:w="2338" w:type="dxa"/>
            <w:tcBorders>
              <w:top w:val="single" w:sz="13" w:space="0" w:color="000000"/>
              <w:left w:val="nil"/>
              <w:bottom w:val="single" w:sz="7" w:space="0" w:color="000000"/>
              <w:right w:val="nil"/>
            </w:tcBorders>
          </w:tcPr>
          <w:p w14:paraId="2B903D0F" w14:textId="77777777" w:rsidR="001E04C6" w:rsidRDefault="00465A63">
            <w:pPr>
              <w:pStyle w:val="TableParagraph"/>
              <w:spacing w:line="177" w:lineRule="exact"/>
              <w:ind w:left="14"/>
              <w:rPr>
                <w:rFonts w:ascii="Arial" w:eastAsia="Arial" w:hAnsi="Arial" w:cs="Arial"/>
                <w:sz w:val="16"/>
                <w:szCs w:val="16"/>
              </w:rPr>
            </w:pPr>
            <w:r>
              <w:rPr>
                <w:rFonts w:ascii="Arial"/>
                <w:sz w:val="16"/>
              </w:rPr>
              <w:t>r</w:t>
            </w:r>
          </w:p>
        </w:tc>
        <w:tc>
          <w:tcPr>
            <w:tcW w:w="2338" w:type="dxa"/>
            <w:tcBorders>
              <w:top w:val="single" w:sz="13" w:space="0" w:color="000000"/>
              <w:left w:val="nil"/>
              <w:bottom w:val="single" w:sz="7" w:space="0" w:color="000000"/>
              <w:right w:val="nil"/>
            </w:tcBorders>
          </w:tcPr>
          <w:p w14:paraId="57833912" w14:textId="77777777" w:rsidR="001E04C6" w:rsidRDefault="001E04C6"/>
        </w:tc>
        <w:tc>
          <w:tcPr>
            <w:tcW w:w="2338" w:type="dxa"/>
            <w:tcBorders>
              <w:top w:val="single" w:sz="13" w:space="0" w:color="000000"/>
              <w:left w:val="nil"/>
              <w:bottom w:val="single" w:sz="7" w:space="0" w:color="000000"/>
              <w:right w:val="nil"/>
            </w:tcBorders>
          </w:tcPr>
          <w:p w14:paraId="60315276" w14:textId="77777777" w:rsidR="001E04C6" w:rsidRDefault="001E04C6"/>
        </w:tc>
      </w:tr>
      <w:tr w:rsidR="001E04C6" w14:paraId="77A15DEE" w14:textId="77777777">
        <w:trPr>
          <w:trHeight w:hRule="exact" w:val="227"/>
        </w:trPr>
        <w:tc>
          <w:tcPr>
            <w:tcW w:w="2378" w:type="dxa"/>
            <w:tcBorders>
              <w:top w:val="single" w:sz="7" w:space="0" w:color="000000"/>
              <w:left w:val="nil"/>
              <w:bottom w:val="single" w:sz="7" w:space="0" w:color="000000"/>
              <w:right w:val="nil"/>
            </w:tcBorders>
          </w:tcPr>
          <w:p w14:paraId="1CDACE1C" w14:textId="77777777" w:rsidR="001E04C6" w:rsidRDefault="00465A63">
            <w:pPr>
              <w:pStyle w:val="ListParagraph"/>
              <w:numPr>
                <w:ilvl w:val="0"/>
                <w:numId w:val="13"/>
              </w:numPr>
              <w:tabs>
                <w:tab w:val="left" w:pos="370"/>
              </w:tabs>
              <w:spacing w:line="202" w:lineRule="exact"/>
              <w:ind w:hanging="218"/>
              <w:rPr>
                <w:rFonts w:ascii="Arial" w:eastAsia="Arial" w:hAnsi="Arial" w:cs="Arial"/>
                <w:sz w:val="16"/>
                <w:szCs w:val="16"/>
              </w:rPr>
            </w:pPr>
            <w:r>
              <w:rPr>
                <w:rFonts w:ascii="Arial"/>
                <w:spacing w:val="-2"/>
                <w:sz w:val="16"/>
              </w:rPr>
              <w:t>Add</w:t>
            </w:r>
          </w:p>
        </w:tc>
        <w:tc>
          <w:tcPr>
            <w:tcW w:w="2338" w:type="dxa"/>
            <w:tcBorders>
              <w:top w:val="single" w:sz="7" w:space="0" w:color="000000"/>
              <w:left w:val="nil"/>
              <w:bottom w:val="single" w:sz="7" w:space="0" w:color="000000"/>
              <w:right w:val="single" w:sz="7" w:space="0" w:color="000000"/>
            </w:tcBorders>
          </w:tcPr>
          <w:p w14:paraId="1121B8BB" w14:textId="77777777" w:rsidR="001E04C6" w:rsidRDefault="001E04C6"/>
        </w:tc>
        <w:tc>
          <w:tcPr>
            <w:tcW w:w="2338" w:type="dxa"/>
            <w:tcBorders>
              <w:top w:val="single" w:sz="7" w:space="0" w:color="000000"/>
              <w:left w:val="single" w:sz="7" w:space="0" w:color="000000"/>
              <w:bottom w:val="single" w:sz="7" w:space="0" w:color="000000"/>
              <w:right w:val="nil"/>
            </w:tcBorders>
          </w:tcPr>
          <w:p w14:paraId="55B88605" w14:textId="77777777" w:rsidR="001E04C6" w:rsidRDefault="00465A63">
            <w:pPr>
              <w:pStyle w:val="ListParagraph"/>
              <w:numPr>
                <w:ilvl w:val="0"/>
                <w:numId w:val="12"/>
              </w:numPr>
              <w:tabs>
                <w:tab w:val="left" w:pos="317"/>
              </w:tabs>
              <w:spacing w:line="202" w:lineRule="exact"/>
              <w:rPr>
                <w:rFonts w:ascii="Arial" w:eastAsia="Arial" w:hAnsi="Arial" w:cs="Arial"/>
                <w:sz w:val="16"/>
                <w:szCs w:val="16"/>
              </w:rPr>
            </w:pPr>
            <w:r>
              <w:rPr>
                <w:rFonts w:ascii="Arial"/>
                <w:spacing w:val="-2"/>
                <w:sz w:val="16"/>
              </w:rPr>
              <w:t>Remove</w:t>
            </w:r>
          </w:p>
        </w:tc>
        <w:tc>
          <w:tcPr>
            <w:tcW w:w="2338" w:type="dxa"/>
            <w:tcBorders>
              <w:top w:val="single" w:sz="7" w:space="0" w:color="000000"/>
              <w:left w:val="nil"/>
              <w:bottom w:val="single" w:sz="7" w:space="0" w:color="000000"/>
              <w:right w:val="nil"/>
            </w:tcBorders>
          </w:tcPr>
          <w:p w14:paraId="22FA4E7A" w14:textId="77777777" w:rsidR="001E04C6" w:rsidRDefault="001E04C6"/>
        </w:tc>
      </w:tr>
      <w:tr w:rsidR="001E04C6" w14:paraId="4B24D5B5" w14:textId="77777777">
        <w:trPr>
          <w:trHeight w:hRule="exact" w:val="264"/>
        </w:trPr>
        <w:tc>
          <w:tcPr>
            <w:tcW w:w="2378" w:type="dxa"/>
            <w:tcBorders>
              <w:top w:val="single" w:sz="7" w:space="0" w:color="000000"/>
              <w:left w:val="nil"/>
              <w:bottom w:val="single" w:sz="7" w:space="0" w:color="000000"/>
              <w:right w:val="single" w:sz="7" w:space="0" w:color="000000"/>
            </w:tcBorders>
          </w:tcPr>
          <w:p w14:paraId="049D7BD6" w14:textId="77777777" w:rsidR="001E04C6" w:rsidRDefault="00465A63">
            <w:pPr>
              <w:pStyle w:val="ListParagraph"/>
              <w:numPr>
                <w:ilvl w:val="0"/>
                <w:numId w:val="11"/>
              </w:numPr>
              <w:tabs>
                <w:tab w:val="left" w:pos="603"/>
              </w:tabs>
              <w:spacing w:before="6"/>
              <w:rPr>
                <w:rFonts w:ascii="Arial" w:eastAsia="Arial" w:hAnsi="Arial" w:cs="Arial"/>
                <w:sz w:val="16"/>
                <w:szCs w:val="16"/>
              </w:rPr>
            </w:pPr>
            <w:r>
              <w:rPr>
                <w:rFonts w:ascii="Arial"/>
                <w:spacing w:val="-2"/>
                <w:sz w:val="16"/>
              </w:rPr>
              <w:t>Part</w:t>
            </w:r>
            <w:r>
              <w:rPr>
                <w:rFonts w:ascii="Arial"/>
                <w:spacing w:val="-5"/>
                <w:sz w:val="16"/>
              </w:rPr>
              <w:t xml:space="preserve"> </w:t>
            </w:r>
            <w:r>
              <w:rPr>
                <w:rFonts w:ascii="Arial"/>
                <w:sz w:val="16"/>
              </w:rPr>
              <w:t>A</w:t>
            </w:r>
            <w:r>
              <w:rPr>
                <w:rFonts w:ascii="Arial"/>
                <w:spacing w:val="-1"/>
                <w:sz w:val="16"/>
              </w:rPr>
              <w:t xml:space="preserve"> </w:t>
            </w:r>
            <w:r>
              <w:rPr>
                <w:rFonts w:ascii="Arial"/>
                <w:spacing w:val="-4"/>
                <w:sz w:val="16"/>
              </w:rPr>
              <w:t>Coverage</w:t>
            </w:r>
          </w:p>
        </w:tc>
        <w:tc>
          <w:tcPr>
            <w:tcW w:w="2338" w:type="dxa"/>
            <w:tcBorders>
              <w:top w:val="single" w:sz="7" w:space="0" w:color="000000"/>
              <w:left w:val="single" w:sz="7" w:space="0" w:color="000000"/>
              <w:bottom w:val="single" w:sz="7" w:space="0" w:color="000000"/>
              <w:right w:val="single" w:sz="7" w:space="0" w:color="000000"/>
            </w:tcBorders>
          </w:tcPr>
          <w:p w14:paraId="28A46456" w14:textId="77777777" w:rsidR="001E04C6" w:rsidRDefault="00465A63">
            <w:pPr>
              <w:pStyle w:val="TableParagraph"/>
              <w:spacing w:before="5"/>
              <w:ind w:left="105"/>
              <w:rPr>
                <w:rFonts w:ascii="Arial" w:eastAsia="Arial" w:hAnsi="Arial" w:cs="Arial"/>
                <w:sz w:val="16"/>
                <w:szCs w:val="16"/>
              </w:rPr>
            </w:pPr>
            <w:r>
              <w:rPr>
                <w:rFonts w:ascii="Arial"/>
                <w:spacing w:val="-2"/>
                <w:sz w:val="16"/>
              </w:rPr>
              <w:t>Start</w:t>
            </w:r>
            <w:r>
              <w:rPr>
                <w:rFonts w:ascii="Arial"/>
                <w:spacing w:val="-6"/>
                <w:sz w:val="16"/>
              </w:rPr>
              <w:t xml:space="preserve"> </w:t>
            </w:r>
            <w:r>
              <w:rPr>
                <w:rFonts w:ascii="Arial"/>
                <w:spacing w:val="-3"/>
                <w:sz w:val="16"/>
              </w:rPr>
              <w:t>Date</w:t>
            </w:r>
          </w:p>
        </w:tc>
        <w:tc>
          <w:tcPr>
            <w:tcW w:w="2338" w:type="dxa"/>
            <w:tcBorders>
              <w:top w:val="single" w:sz="7" w:space="0" w:color="000000"/>
              <w:left w:val="single" w:sz="7" w:space="0" w:color="000000"/>
              <w:bottom w:val="single" w:sz="7" w:space="0" w:color="000000"/>
              <w:right w:val="single" w:sz="7" w:space="0" w:color="000000"/>
            </w:tcBorders>
          </w:tcPr>
          <w:p w14:paraId="45A9F56F" w14:textId="77777777" w:rsidR="001E04C6" w:rsidRDefault="00465A63">
            <w:pPr>
              <w:pStyle w:val="ListParagraph"/>
              <w:numPr>
                <w:ilvl w:val="0"/>
                <w:numId w:val="10"/>
              </w:numPr>
              <w:tabs>
                <w:tab w:val="left" w:pos="557"/>
              </w:tabs>
              <w:spacing w:before="6"/>
              <w:rPr>
                <w:rFonts w:ascii="Arial" w:eastAsia="Arial" w:hAnsi="Arial" w:cs="Arial"/>
                <w:sz w:val="16"/>
                <w:szCs w:val="16"/>
              </w:rPr>
            </w:pPr>
            <w:r>
              <w:rPr>
                <w:rFonts w:ascii="Arial"/>
                <w:spacing w:val="-2"/>
                <w:sz w:val="16"/>
              </w:rPr>
              <w:t>Part</w:t>
            </w:r>
            <w:r>
              <w:rPr>
                <w:rFonts w:ascii="Arial"/>
                <w:spacing w:val="-5"/>
                <w:sz w:val="16"/>
              </w:rPr>
              <w:t xml:space="preserve"> </w:t>
            </w:r>
            <w:r>
              <w:rPr>
                <w:rFonts w:ascii="Arial"/>
                <w:sz w:val="16"/>
              </w:rPr>
              <w:t>A</w:t>
            </w:r>
            <w:r>
              <w:rPr>
                <w:rFonts w:ascii="Arial"/>
                <w:spacing w:val="-1"/>
                <w:sz w:val="16"/>
              </w:rPr>
              <w:t xml:space="preserve"> </w:t>
            </w:r>
            <w:r>
              <w:rPr>
                <w:rFonts w:ascii="Arial"/>
                <w:spacing w:val="-4"/>
                <w:sz w:val="16"/>
              </w:rPr>
              <w:t>Coverage</w:t>
            </w:r>
          </w:p>
        </w:tc>
        <w:tc>
          <w:tcPr>
            <w:tcW w:w="2338" w:type="dxa"/>
            <w:tcBorders>
              <w:top w:val="single" w:sz="7" w:space="0" w:color="000000"/>
              <w:left w:val="single" w:sz="7" w:space="0" w:color="000000"/>
              <w:bottom w:val="single" w:sz="7" w:space="0" w:color="000000"/>
              <w:right w:val="nil"/>
            </w:tcBorders>
          </w:tcPr>
          <w:p w14:paraId="24397406" w14:textId="77777777" w:rsidR="001E04C6" w:rsidRDefault="00465A63">
            <w:pPr>
              <w:pStyle w:val="TableParagraph"/>
              <w:spacing w:before="5"/>
              <w:ind w:left="102"/>
              <w:rPr>
                <w:rFonts w:ascii="Arial" w:eastAsia="Arial" w:hAnsi="Arial" w:cs="Arial"/>
                <w:sz w:val="16"/>
                <w:szCs w:val="16"/>
              </w:rPr>
            </w:pPr>
            <w:r>
              <w:rPr>
                <w:rFonts w:ascii="Arial"/>
                <w:spacing w:val="-2"/>
                <w:sz w:val="16"/>
              </w:rPr>
              <w:t>End</w:t>
            </w:r>
            <w:r>
              <w:rPr>
                <w:rFonts w:ascii="Arial"/>
                <w:spacing w:val="-7"/>
                <w:sz w:val="16"/>
              </w:rPr>
              <w:t xml:space="preserve"> </w:t>
            </w:r>
            <w:r>
              <w:rPr>
                <w:rFonts w:ascii="Arial"/>
                <w:spacing w:val="-2"/>
                <w:sz w:val="16"/>
              </w:rPr>
              <w:t>Date</w:t>
            </w:r>
          </w:p>
        </w:tc>
      </w:tr>
      <w:tr w:rsidR="001E04C6" w14:paraId="4210CE81" w14:textId="77777777">
        <w:trPr>
          <w:trHeight w:hRule="exact" w:val="314"/>
        </w:trPr>
        <w:tc>
          <w:tcPr>
            <w:tcW w:w="2378" w:type="dxa"/>
            <w:tcBorders>
              <w:top w:val="single" w:sz="7" w:space="0" w:color="000000"/>
              <w:left w:val="nil"/>
              <w:bottom w:val="single" w:sz="13" w:space="0" w:color="000000"/>
              <w:right w:val="single" w:sz="7" w:space="0" w:color="000000"/>
            </w:tcBorders>
          </w:tcPr>
          <w:p w14:paraId="5F275E30" w14:textId="77777777" w:rsidR="001E04C6" w:rsidRDefault="00465A63">
            <w:pPr>
              <w:pStyle w:val="ListParagraph"/>
              <w:numPr>
                <w:ilvl w:val="0"/>
                <w:numId w:val="9"/>
              </w:numPr>
              <w:tabs>
                <w:tab w:val="left" w:pos="612"/>
              </w:tabs>
              <w:spacing w:before="11"/>
              <w:ind w:hanging="225"/>
              <w:rPr>
                <w:rFonts w:ascii="Arial" w:eastAsia="Arial" w:hAnsi="Arial" w:cs="Arial"/>
                <w:sz w:val="16"/>
                <w:szCs w:val="16"/>
              </w:rPr>
            </w:pPr>
            <w:r>
              <w:rPr>
                <w:rFonts w:ascii="Arial"/>
                <w:spacing w:val="-2"/>
                <w:sz w:val="16"/>
              </w:rPr>
              <w:t>Part</w:t>
            </w:r>
            <w:r>
              <w:rPr>
                <w:rFonts w:ascii="Arial"/>
                <w:spacing w:val="-3"/>
                <w:sz w:val="16"/>
              </w:rPr>
              <w:t xml:space="preserve"> </w:t>
            </w:r>
            <w:r>
              <w:rPr>
                <w:rFonts w:ascii="Arial"/>
                <w:sz w:val="16"/>
              </w:rPr>
              <w:t>B</w:t>
            </w:r>
            <w:r>
              <w:rPr>
                <w:rFonts w:ascii="Arial"/>
                <w:spacing w:val="-3"/>
                <w:sz w:val="16"/>
              </w:rPr>
              <w:t xml:space="preserve"> </w:t>
            </w:r>
            <w:r>
              <w:rPr>
                <w:rFonts w:ascii="Arial"/>
                <w:spacing w:val="-2"/>
                <w:sz w:val="16"/>
              </w:rPr>
              <w:t>Coverage</w:t>
            </w:r>
          </w:p>
        </w:tc>
        <w:tc>
          <w:tcPr>
            <w:tcW w:w="2338" w:type="dxa"/>
            <w:tcBorders>
              <w:top w:val="single" w:sz="7" w:space="0" w:color="000000"/>
              <w:left w:val="single" w:sz="7" w:space="0" w:color="000000"/>
              <w:bottom w:val="single" w:sz="13" w:space="0" w:color="000000"/>
              <w:right w:val="single" w:sz="7" w:space="0" w:color="000000"/>
            </w:tcBorders>
          </w:tcPr>
          <w:p w14:paraId="045544B0" w14:textId="77777777" w:rsidR="001E04C6" w:rsidRDefault="00465A63">
            <w:pPr>
              <w:pStyle w:val="TableParagraph"/>
              <w:spacing w:before="5"/>
              <w:ind w:left="105"/>
              <w:rPr>
                <w:rFonts w:ascii="Arial" w:eastAsia="Arial" w:hAnsi="Arial" w:cs="Arial"/>
                <w:sz w:val="16"/>
                <w:szCs w:val="16"/>
              </w:rPr>
            </w:pPr>
            <w:r>
              <w:rPr>
                <w:rFonts w:ascii="Arial"/>
                <w:spacing w:val="-2"/>
                <w:sz w:val="16"/>
              </w:rPr>
              <w:t>Start</w:t>
            </w:r>
            <w:r>
              <w:rPr>
                <w:rFonts w:ascii="Arial"/>
                <w:spacing w:val="-6"/>
                <w:sz w:val="16"/>
              </w:rPr>
              <w:t xml:space="preserve"> </w:t>
            </w:r>
            <w:r>
              <w:rPr>
                <w:rFonts w:ascii="Arial"/>
                <w:spacing w:val="-3"/>
                <w:sz w:val="16"/>
              </w:rPr>
              <w:t>Date</w:t>
            </w:r>
          </w:p>
        </w:tc>
        <w:tc>
          <w:tcPr>
            <w:tcW w:w="2338" w:type="dxa"/>
            <w:tcBorders>
              <w:top w:val="single" w:sz="7" w:space="0" w:color="000000"/>
              <w:left w:val="single" w:sz="7" w:space="0" w:color="000000"/>
              <w:bottom w:val="single" w:sz="13" w:space="0" w:color="000000"/>
              <w:right w:val="single" w:sz="7" w:space="0" w:color="000000"/>
            </w:tcBorders>
          </w:tcPr>
          <w:p w14:paraId="5638C0F8" w14:textId="77777777" w:rsidR="001E04C6" w:rsidRDefault="00465A63">
            <w:pPr>
              <w:pStyle w:val="ListParagraph"/>
              <w:numPr>
                <w:ilvl w:val="0"/>
                <w:numId w:val="8"/>
              </w:numPr>
              <w:tabs>
                <w:tab w:val="left" w:pos="557"/>
              </w:tabs>
              <w:spacing w:before="11"/>
              <w:rPr>
                <w:rFonts w:ascii="Arial" w:eastAsia="Arial" w:hAnsi="Arial" w:cs="Arial"/>
                <w:sz w:val="16"/>
                <w:szCs w:val="16"/>
              </w:rPr>
            </w:pPr>
            <w:r>
              <w:rPr>
                <w:rFonts w:ascii="Arial"/>
                <w:spacing w:val="-2"/>
                <w:sz w:val="16"/>
              </w:rPr>
              <w:t>Part</w:t>
            </w:r>
            <w:r>
              <w:rPr>
                <w:rFonts w:ascii="Arial"/>
                <w:spacing w:val="-5"/>
                <w:sz w:val="16"/>
              </w:rPr>
              <w:t xml:space="preserve"> </w:t>
            </w:r>
            <w:r>
              <w:rPr>
                <w:rFonts w:ascii="Arial"/>
                <w:sz w:val="16"/>
              </w:rPr>
              <w:t>B</w:t>
            </w:r>
            <w:r>
              <w:rPr>
                <w:rFonts w:ascii="Arial"/>
                <w:spacing w:val="-1"/>
                <w:sz w:val="16"/>
              </w:rPr>
              <w:t xml:space="preserve"> </w:t>
            </w:r>
            <w:r>
              <w:rPr>
                <w:rFonts w:ascii="Arial"/>
                <w:spacing w:val="-4"/>
                <w:sz w:val="16"/>
              </w:rPr>
              <w:t>Coverage</w:t>
            </w:r>
          </w:p>
        </w:tc>
        <w:tc>
          <w:tcPr>
            <w:tcW w:w="2338" w:type="dxa"/>
            <w:tcBorders>
              <w:top w:val="single" w:sz="7" w:space="0" w:color="000000"/>
              <w:left w:val="single" w:sz="7" w:space="0" w:color="000000"/>
              <w:bottom w:val="single" w:sz="13" w:space="0" w:color="000000"/>
              <w:right w:val="nil"/>
            </w:tcBorders>
          </w:tcPr>
          <w:p w14:paraId="5A4FCA4D" w14:textId="77777777" w:rsidR="001E04C6" w:rsidRDefault="00465A63">
            <w:pPr>
              <w:pStyle w:val="TableParagraph"/>
              <w:spacing w:before="5"/>
              <w:ind w:left="102"/>
              <w:rPr>
                <w:rFonts w:ascii="Arial" w:eastAsia="Arial" w:hAnsi="Arial" w:cs="Arial"/>
                <w:sz w:val="16"/>
                <w:szCs w:val="16"/>
              </w:rPr>
            </w:pPr>
            <w:r>
              <w:rPr>
                <w:rFonts w:ascii="Arial"/>
                <w:spacing w:val="-2"/>
                <w:sz w:val="16"/>
              </w:rPr>
              <w:t>End</w:t>
            </w:r>
            <w:r>
              <w:rPr>
                <w:rFonts w:ascii="Arial"/>
                <w:spacing w:val="-7"/>
                <w:sz w:val="16"/>
              </w:rPr>
              <w:t xml:space="preserve"> </w:t>
            </w:r>
            <w:r>
              <w:rPr>
                <w:rFonts w:ascii="Arial"/>
                <w:spacing w:val="-2"/>
                <w:sz w:val="16"/>
              </w:rPr>
              <w:t>Date</w:t>
            </w:r>
          </w:p>
        </w:tc>
      </w:tr>
    </w:tbl>
    <w:p w14:paraId="19CEFF3C" w14:textId="77777777" w:rsidR="001E04C6" w:rsidRDefault="001E04C6">
      <w:pPr>
        <w:spacing w:before="10"/>
        <w:rPr>
          <w:rFonts w:ascii="Arial" w:eastAsia="Arial" w:hAnsi="Arial" w:cs="Arial"/>
          <w:b/>
          <w:bCs/>
          <w:sz w:val="7"/>
          <w:szCs w:val="7"/>
        </w:rPr>
      </w:pPr>
    </w:p>
    <w:p w14:paraId="35226881" w14:textId="77777777" w:rsidR="001E04C6" w:rsidRDefault="00465A63">
      <w:pPr>
        <w:spacing w:before="69"/>
        <w:ind w:left="180" w:right="517"/>
        <w:rPr>
          <w:rFonts w:ascii="Arial" w:eastAsia="Arial" w:hAnsi="Arial" w:cs="Arial"/>
          <w:sz w:val="17"/>
          <w:szCs w:val="17"/>
        </w:rPr>
      </w:pPr>
      <w:r>
        <w:rPr>
          <w:rFonts w:ascii="Arial" w:eastAsia="Arial" w:hAnsi="Arial" w:cs="Arial"/>
          <w:b/>
          <w:bCs/>
          <w:spacing w:val="-2"/>
          <w:sz w:val="17"/>
          <w:szCs w:val="17"/>
        </w:rPr>
        <w:t>SECTION</w:t>
      </w:r>
      <w:r>
        <w:rPr>
          <w:rFonts w:ascii="Arial" w:eastAsia="Arial" w:hAnsi="Arial" w:cs="Arial"/>
          <w:b/>
          <w:bCs/>
          <w:spacing w:val="-3"/>
          <w:sz w:val="17"/>
          <w:szCs w:val="17"/>
        </w:rPr>
        <w:t xml:space="preserve"> </w:t>
      </w:r>
      <w:r>
        <w:rPr>
          <w:rFonts w:ascii="Arial" w:eastAsia="Arial" w:hAnsi="Arial" w:cs="Arial"/>
          <w:b/>
          <w:bCs/>
          <w:spacing w:val="-2"/>
          <w:sz w:val="17"/>
          <w:szCs w:val="17"/>
        </w:rPr>
        <w:t>III</w:t>
      </w:r>
      <w:r>
        <w:rPr>
          <w:rFonts w:ascii="Arial" w:eastAsia="Arial" w:hAnsi="Arial" w:cs="Arial"/>
          <w:b/>
          <w:bCs/>
          <w:spacing w:val="-4"/>
          <w:sz w:val="17"/>
          <w:szCs w:val="17"/>
        </w:rPr>
        <w:t xml:space="preserve"> </w:t>
      </w:r>
      <w:r>
        <w:rPr>
          <w:rFonts w:ascii="Symbol" w:eastAsia="Symbol" w:hAnsi="Symbol" w:cs="Symbol"/>
          <w:sz w:val="17"/>
          <w:szCs w:val="17"/>
        </w:rPr>
        <w:t></w:t>
      </w:r>
      <w:r>
        <w:rPr>
          <w:rFonts w:ascii="Symbol" w:eastAsia="Symbol" w:hAnsi="Symbol" w:cs="Symbol"/>
          <w:spacing w:val="4"/>
          <w:sz w:val="17"/>
          <w:szCs w:val="17"/>
        </w:rPr>
        <w:t></w:t>
      </w:r>
      <w:r>
        <w:rPr>
          <w:rFonts w:ascii="Arial" w:eastAsia="Arial" w:hAnsi="Arial" w:cs="Arial"/>
          <w:b/>
          <w:bCs/>
          <w:spacing w:val="-4"/>
          <w:sz w:val="17"/>
          <w:szCs w:val="17"/>
        </w:rPr>
        <w:t>COMMERCIAL</w:t>
      </w:r>
      <w:r>
        <w:rPr>
          <w:rFonts w:ascii="Arial" w:eastAsia="Arial" w:hAnsi="Arial" w:cs="Arial"/>
          <w:b/>
          <w:bCs/>
          <w:spacing w:val="-3"/>
          <w:sz w:val="17"/>
          <w:szCs w:val="17"/>
        </w:rPr>
        <w:t xml:space="preserve"> </w:t>
      </w:r>
      <w:r>
        <w:rPr>
          <w:rFonts w:ascii="Arial" w:eastAsia="Arial" w:hAnsi="Arial" w:cs="Arial"/>
          <w:b/>
          <w:bCs/>
          <w:spacing w:val="-1"/>
          <w:sz w:val="17"/>
          <w:szCs w:val="17"/>
        </w:rPr>
        <w:t>HEALTH</w:t>
      </w:r>
      <w:r>
        <w:rPr>
          <w:rFonts w:ascii="Arial" w:eastAsia="Arial" w:hAnsi="Arial" w:cs="Arial"/>
          <w:b/>
          <w:bCs/>
          <w:spacing w:val="1"/>
          <w:sz w:val="17"/>
          <w:szCs w:val="17"/>
        </w:rPr>
        <w:t xml:space="preserve"> </w:t>
      </w:r>
      <w:r>
        <w:rPr>
          <w:rFonts w:ascii="Arial" w:eastAsia="Arial" w:hAnsi="Arial" w:cs="Arial"/>
          <w:b/>
          <w:bCs/>
          <w:spacing w:val="-4"/>
          <w:sz w:val="17"/>
          <w:szCs w:val="17"/>
        </w:rPr>
        <w:t>INSURANCE,</w:t>
      </w:r>
      <w:r>
        <w:rPr>
          <w:rFonts w:ascii="Arial" w:eastAsia="Arial" w:hAnsi="Arial" w:cs="Arial"/>
          <w:b/>
          <w:bCs/>
          <w:spacing w:val="-1"/>
          <w:sz w:val="17"/>
          <w:szCs w:val="17"/>
        </w:rPr>
        <w:t xml:space="preserve"> </w:t>
      </w:r>
      <w:r>
        <w:rPr>
          <w:rFonts w:ascii="Arial" w:eastAsia="Arial" w:hAnsi="Arial" w:cs="Arial"/>
          <w:b/>
          <w:bCs/>
          <w:spacing w:val="-3"/>
          <w:sz w:val="17"/>
          <w:szCs w:val="17"/>
        </w:rPr>
        <w:t>MEDICARE SUPPLEMENTAL,</w:t>
      </w:r>
      <w:r>
        <w:rPr>
          <w:rFonts w:ascii="Arial" w:eastAsia="Arial" w:hAnsi="Arial" w:cs="Arial"/>
          <w:b/>
          <w:bCs/>
          <w:spacing w:val="4"/>
          <w:sz w:val="17"/>
          <w:szCs w:val="17"/>
        </w:rPr>
        <w:t xml:space="preserve"> </w:t>
      </w:r>
      <w:r>
        <w:rPr>
          <w:rFonts w:ascii="Arial" w:eastAsia="Arial" w:hAnsi="Arial" w:cs="Arial"/>
          <w:b/>
          <w:bCs/>
          <w:spacing w:val="-4"/>
          <w:sz w:val="17"/>
          <w:szCs w:val="17"/>
        </w:rPr>
        <w:t>AND</w:t>
      </w:r>
      <w:r>
        <w:rPr>
          <w:rFonts w:ascii="Arial" w:eastAsia="Arial" w:hAnsi="Arial" w:cs="Arial"/>
          <w:b/>
          <w:bCs/>
          <w:sz w:val="17"/>
          <w:szCs w:val="17"/>
        </w:rPr>
        <w:t xml:space="preserve"> </w:t>
      </w:r>
      <w:r>
        <w:rPr>
          <w:rFonts w:ascii="Arial" w:eastAsia="Arial" w:hAnsi="Arial" w:cs="Arial"/>
          <w:b/>
          <w:bCs/>
          <w:spacing w:val="-3"/>
          <w:sz w:val="17"/>
          <w:szCs w:val="17"/>
        </w:rPr>
        <w:t>MEDICARE</w:t>
      </w:r>
      <w:r>
        <w:rPr>
          <w:rFonts w:ascii="Arial" w:eastAsia="Arial" w:hAnsi="Arial" w:cs="Arial"/>
          <w:b/>
          <w:bCs/>
          <w:spacing w:val="-2"/>
          <w:sz w:val="17"/>
          <w:szCs w:val="17"/>
        </w:rPr>
        <w:t xml:space="preserve"> </w:t>
      </w:r>
      <w:r>
        <w:rPr>
          <w:rFonts w:ascii="Arial" w:eastAsia="Arial" w:hAnsi="Arial" w:cs="Arial"/>
          <w:b/>
          <w:bCs/>
          <w:spacing w:val="-3"/>
          <w:sz w:val="17"/>
          <w:szCs w:val="17"/>
        </w:rPr>
        <w:t>MANAGED</w:t>
      </w:r>
      <w:r>
        <w:rPr>
          <w:rFonts w:ascii="Arial" w:eastAsia="Arial" w:hAnsi="Arial" w:cs="Arial"/>
          <w:b/>
          <w:bCs/>
          <w:spacing w:val="92"/>
          <w:sz w:val="17"/>
          <w:szCs w:val="17"/>
        </w:rPr>
        <w:t xml:space="preserve"> </w:t>
      </w:r>
      <w:r>
        <w:rPr>
          <w:rFonts w:ascii="Arial" w:eastAsia="Arial" w:hAnsi="Arial" w:cs="Arial"/>
          <w:b/>
          <w:bCs/>
          <w:spacing w:val="-3"/>
          <w:sz w:val="17"/>
          <w:szCs w:val="17"/>
        </w:rPr>
        <w:t>CARE COVERAGE</w:t>
      </w:r>
    </w:p>
    <w:p w14:paraId="040FF030" w14:textId="77777777" w:rsidR="001E04C6" w:rsidRDefault="001E04C6">
      <w:pPr>
        <w:spacing w:before="6"/>
        <w:rPr>
          <w:rFonts w:ascii="Arial" w:eastAsia="Arial" w:hAnsi="Arial" w:cs="Arial"/>
          <w:b/>
          <w:bCs/>
          <w:sz w:val="15"/>
          <w:szCs w:val="15"/>
        </w:rPr>
      </w:pPr>
    </w:p>
    <w:tbl>
      <w:tblPr>
        <w:tblW w:w="0" w:type="auto"/>
        <w:tblInd w:w="222" w:type="dxa"/>
        <w:tblLayout w:type="fixed"/>
        <w:tblCellMar>
          <w:left w:w="0" w:type="dxa"/>
          <w:right w:w="0" w:type="dxa"/>
        </w:tblCellMar>
        <w:tblLook w:val="01E0" w:firstRow="1" w:lastRow="1" w:firstColumn="1" w:lastColumn="1" w:noHBand="0" w:noVBand="0"/>
      </w:tblPr>
      <w:tblGrid>
        <w:gridCol w:w="2345"/>
        <w:gridCol w:w="2155"/>
        <w:gridCol w:w="4905"/>
      </w:tblGrid>
      <w:tr w:rsidR="001E04C6" w14:paraId="2D7BB24B" w14:textId="77777777">
        <w:trPr>
          <w:trHeight w:hRule="exact" w:val="305"/>
        </w:trPr>
        <w:tc>
          <w:tcPr>
            <w:tcW w:w="2345" w:type="dxa"/>
            <w:tcBorders>
              <w:top w:val="single" w:sz="26" w:space="0" w:color="000000"/>
              <w:left w:val="nil"/>
              <w:bottom w:val="single" w:sz="7" w:space="0" w:color="000000"/>
              <w:right w:val="single" w:sz="7" w:space="0" w:color="000000"/>
            </w:tcBorders>
          </w:tcPr>
          <w:p w14:paraId="727E1450" w14:textId="77777777" w:rsidR="001E04C6" w:rsidRDefault="00465A63">
            <w:pPr>
              <w:pStyle w:val="ListParagraph"/>
              <w:numPr>
                <w:ilvl w:val="0"/>
                <w:numId w:val="7"/>
              </w:numPr>
              <w:tabs>
                <w:tab w:val="left" w:pos="327"/>
              </w:tabs>
              <w:spacing w:before="55"/>
              <w:ind w:hanging="218"/>
              <w:rPr>
                <w:rFonts w:ascii="Arial" w:eastAsia="Arial" w:hAnsi="Arial" w:cs="Arial"/>
                <w:sz w:val="16"/>
                <w:szCs w:val="16"/>
              </w:rPr>
            </w:pPr>
            <w:r>
              <w:rPr>
                <w:rFonts w:ascii="Arial"/>
                <w:spacing w:val="-2"/>
                <w:sz w:val="16"/>
              </w:rPr>
              <w:t>Add</w:t>
            </w:r>
          </w:p>
        </w:tc>
        <w:tc>
          <w:tcPr>
            <w:tcW w:w="2155" w:type="dxa"/>
            <w:tcBorders>
              <w:top w:val="single" w:sz="26" w:space="0" w:color="000000"/>
              <w:left w:val="single" w:sz="7" w:space="0" w:color="000000"/>
              <w:bottom w:val="nil"/>
              <w:right w:val="nil"/>
            </w:tcBorders>
          </w:tcPr>
          <w:p w14:paraId="69DE27B6" w14:textId="77777777" w:rsidR="001E04C6" w:rsidRDefault="00465A63">
            <w:pPr>
              <w:pStyle w:val="ListParagraph"/>
              <w:numPr>
                <w:ilvl w:val="0"/>
                <w:numId w:val="6"/>
              </w:numPr>
              <w:tabs>
                <w:tab w:val="left" w:pos="322"/>
              </w:tabs>
              <w:spacing w:before="55"/>
              <w:rPr>
                <w:rFonts w:ascii="Arial" w:eastAsia="Arial" w:hAnsi="Arial" w:cs="Arial"/>
                <w:sz w:val="16"/>
                <w:szCs w:val="16"/>
              </w:rPr>
            </w:pPr>
            <w:r>
              <w:rPr>
                <w:rFonts w:ascii="Arial"/>
                <w:spacing w:val="-1"/>
                <w:sz w:val="16"/>
              </w:rPr>
              <w:t>HMO</w:t>
            </w:r>
          </w:p>
        </w:tc>
        <w:tc>
          <w:tcPr>
            <w:tcW w:w="4905" w:type="dxa"/>
            <w:tcBorders>
              <w:top w:val="single" w:sz="13" w:space="0" w:color="000000"/>
              <w:left w:val="nil"/>
              <w:bottom w:val="nil"/>
              <w:right w:val="nil"/>
            </w:tcBorders>
          </w:tcPr>
          <w:p w14:paraId="0AA66BA1" w14:textId="77777777" w:rsidR="001E04C6" w:rsidRDefault="00465A63">
            <w:pPr>
              <w:pStyle w:val="ListParagraph"/>
              <w:numPr>
                <w:ilvl w:val="0"/>
                <w:numId w:val="5"/>
              </w:numPr>
              <w:tabs>
                <w:tab w:val="left" w:pos="517"/>
              </w:tabs>
              <w:spacing w:before="71"/>
              <w:rPr>
                <w:rFonts w:ascii="Arial" w:eastAsia="Arial" w:hAnsi="Arial" w:cs="Arial"/>
                <w:sz w:val="16"/>
                <w:szCs w:val="16"/>
              </w:rPr>
            </w:pPr>
            <w:r>
              <w:rPr>
                <w:rFonts w:ascii="Arial"/>
                <w:spacing w:val="-2"/>
                <w:sz w:val="16"/>
              </w:rPr>
              <w:t>Medicare</w:t>
            </w:r>
            <w:r>
              <w:rPr>
                <w:rFonts w:ascii="Arial"/>
                <w:spacing w:val="-9"/>
                <w:sz w:val="16"/>
              </w:rPr>
              <w:t xml:space="preserve"> </w:t>
            </w:r>
            <w:r>
              <w:rPr>
                <w:rFonts w:ascii="Arial"/>
                <w:spacing w:val="-2"/>
                <w:sz w:val="16"/>
              </w:rPr>
              <w:t>Managed</w:t>
            </w:r>
            <w:r>
              <w:rPr>
                <w:rFonts w:ascii="Arial"/>
                <w:spacing w:val="-9"/>
                <w:sz w:val="16"/>
              </w:rPr>
              <w:t xml:space="preserve"> </w:t>
            </w:r>
            <w:r>
              <w:rPr>
                <w:rFonts w:ascii="Arial"/>
                <w:spacing w:val="-2"/>
                <w:sz w:val="16"/>
              </w:rPr>
              <w:t>Care</w:t>
            </w:r>
          </w:p>
        </w:tc>
      </w:tr>
      <w:tr w:rsidR="001E04C6" w14:paraId="4E0B3907" w14:textId="77777777">
        <w:trPr>
          <w:trHeight w:hRule="exact" w:val="398"/>
        </w:trPr>
        <w:tc>
          <w:tcPr>
            <w:tcW w:w="2345" w:type="dxa"/>
            <w:tcBorders>
              <w:top w:val="single" w:sz="7" w:space="0" w:color="000000"/>
              <w:left w:val="nil"/>
              <w:bottom w:val="single" w:sz="11" w:space="0" w:color="000000"/>
              <w:right w:val="single" w:sz="7" w:space="0" w:color="000000"/>
            </w:tcBorders>
          </w:tcPr>
          <w:p w14:paraId="7D73A090" w14:textId="77777777" w:rsidR="001E04C6" w:rsidRDefault="00465A63">
            <w:pPr>
              <w:pStyle w:val="ListParagraph"/>
              <w:numPr>
                <w:ilvl w:val="0"/>
                <w:numId w:val="4"/>
              </w:numPr>
              <w:tabs>
                <w:tab w:val="left" w:pos="317"/>
              </w:tabs>
              <w:spacing w:before="84"/>
              <w:ind w:hanging="213"/>
              <w:rPr>
                <w:rFonts w:ascii="Arial" w:eastAsia="Arial" w:hAnsi="Arial" w:cs="Arial"/>
                <w:sz w:val="16"/>
                <w:szCs w:val="16"/>
              </w:rPr>
            </w:pPr>
            <w:r>
              <w:rPr>
                <w:rFonts w:ascii="Arial"/>
                <w:spacing w:val="-2"/>
                <w:sz w:val="16"/>
              </w:rPr>
              <w:t>Remove</w:t>
            </w:r>
          </w:p>
        </w:tc>
        <w:tc>
          <w:tcPr>
            <w:tcW w:w="2155" w:type="dxa"/>
            <w:tcBorders>
              <w:top w:val="nil"/>
              <w:left w:val="single" w:sz="7" w:space="0" w:color="000000"/>
              <w:bottom w:val="single" w:sz="11" w:space="0" w:color="000000"/>
              <w:right w:val="nil"/>
            </w:tcBorders>
          </w:tcPr>
          <w:p w14:paraId="57E3B2CA" w14:textId="77777777" w:rsidR="001E04C6" w:rsidRDefault="00465A63">
            <w:pPr>
              <w:pStyle w:val="ListParagraph"/>
              <w:numPr>
                <w:ilvl w:val="0"/>
                <w:numId w:val="3"/>
              </w:numPr>
              <w:tabs>
                <w:tab w:val="left" w:pos="317"/>
              </w:tabs>
              <w:spacing w:before="84"/>
              <w:ind w:hanging="211"/>
              <w:rPr>
                <w:rFonts w:ascii="Arial" w:eastAsia="Arial" w:hAnsi="Arial" w:cs="Arial"/>
                <w:sz w:val="16"/>
                <w:szCs w:val="16"/>
              </w:rPr>
            </w:pPr>
            <w:r>
              <w:rPr>
                <w:rFonts w:ascii="Arial"/>
                <w:spacing w:val="-2"/>
                <w:sz w:val="16"/>
              </w:rPr>
              <w:t>Medicare</w:t>
            </w:r>
            <w:r>
              <w:rPr>
                <w:rFonts w:ascii="Arial"/>
                <w:spacing w:val="-14"/>
                <w:sz w:val="16"/>
              </w:rPr>
              <w:t xml:space="preserve"> </w:t>
            </w:r>
            <w:r>
              <w:rPr>
                <w:rFonts w:ascii="Arial"/>
                <w:spacing w:val="-2"/>
                <w:sz w:val="16"/>
              </w:rPr>
              <w:t>Supplement</w:t>
            </w:r>
          </w:p>
        </w:tc>
        <w:tc>
          <w:tcPr>
            <w:tcW w:w="4905" w:type="dxa"/>
            <w:tcBorders>
              <w:top w:val="nil"/>
              <w:left w:val="nil"/>
              <w:bottom w:val="single" w:sz="6" w:space="0" w:color="000000"/>
              <w:right w:val="nil"/>
            </w:tcBorders>
          </w:tcPr>
          <w:p w14:paraId="554EE099" w14:textId="77777777" w:rsidR="001E04C6" w:rsidRDefault="00465A63">
            <w:pPr>
              <w:pStyle w:val="ListParagraph"/>
              <w:numPr>
                <w:ilvl w:val="0"/>
                <w:numId w:val="2"/>
              </w:numPr>
              <w:tabs>
                <w:tab w:val="left" w:pos="517"/>
              </w:tabs>
              <w:spacing w:before="84"/>
              <w:rPr>
                <w:rFonts w:ascii="Arial" w:eastAsia="Arial" w:hAnsi="Arial" w:cs="Arial"/>
                <w:sz w:val="16"/>
                <w:szCs w:val="16"/>
              </w:rPr>
            </w:pPr>
            <w:r>
              <w:rPr>
                <w:rFonts w:ascii="Arial"/>
                <w:spacing w:val="-1"/>
                <w:sz w:val="16"/>
              </w:rPr>
              <w:t>Other</w:t>
            </w:r>
          </w:p>
        </w:tc>
      </w:tr>
      <w:tr w:rsidR="001E04C6" w14:paraId="18E870FB" w14:textId="77777777">
        <w:trPr>
          <w:trHeight w:hRule="exact" w:val="408"/>
        </w:trPr>
        <w:tc>
          <w:tcPr>
            <w:tcW w:w="9405" w:type="dxa"/>
            <w:gridSpan w:val="3"/>
            <w:tcBorders>
              <w:top w:val="single" w:sz="6" w:space="0" w:color="000000"/>
              <w:left w:val="nil"/>
              <w:bottom w:val="single" w:sz="6" w:space="0" w:color="000000"/>
              <w:right w:val="nil"/>
            </w:tcBorders>
          </w:tcPr>
          <w:p w14:paraId="1F97AD84" w14:textId="77777777" w:rsidR="001E04C6" w:rsidRDefault="00465A63">
            <w:pPr>
              <w:pStyle w:val="TableParagraph"/>
              <w:spacing w:before="4"/>
              <w:ind w:left="108"/>
              <w:rPr>
                <w:rFonts w:ascii="Arial" w:eastAsia="Arial" w:hAnsi="Arial" w:cs="Arial"/>
                <w:sz w:val="16"/>
                <w:szCs w:val="16"/>
              </w:rPr>
            </w:pPr>
            <w:r>
              <w:rPr>
                <w:rFonts w:ascii="Arial" w:eastAsia="Arial" w:hAnsi="Arial" w:cs="Arial"/>
                <w:sz w:val="16"/>
                <w:szCs w:val="16"/>
              </w:rPr>
              <w:t>Name</w:t>
            </w:r>
            <w:r>
              <w:rPr>
                <w:rFonts w:ascii="Arial" w:eastAsia="Arial" w:hAnsi="Arial" w:cs="Arial"/>
                <w:spacing w:val="-12"/>
                <w:sz w:val="16"/>
                <w:szCs w:val="16"/>
              </w:rPr>
              <w:t xml:space="preserve"> </w:t>
            </w:r>
            <w:r>
              <w:rPr>
                <w:rFonts w:ascii="Symbol" w:eastAsia="Symbol" w:hAnsi="Symbol" w:cs="Symbol"/>
                <w:sz w:val="16"/>
                <w:szCs w:val="16"/>
              </w:rPr>
              <w:t></w:t>
            </w:r>
            <w:r>
              <w:rPr>
                <w:rFonts w:ascii="Symbol" w:eastAsia="Symbol" w:hAnsi="Symbol" w:cs="Symbol"/>
                <w:spacing w:val="-6"/>
                <w:sz w:val="16"/>
                <w:szCs w:val="16"/>
              </w:rPr>
              <w:t></w:t>
            </w:r>
            <w:r>
              <w:rPr>
                <w:rFonts w:ascii="Arial" w:eastAsia="Arial" w:hAnsi="Arial" w:cs="Arial"/>
                <w:spacing w:val="-2"/>
                <w:sz w:val="16"/>
                <w:szCs w:val="16"/>
              </w:rPr>
              <w:t>Insurance</w:t>
            </w:r>
            <w:r>
              <w:rPr>
                <w:rFonts w:ascii="Arial" w:eastAsia="Arial" w:hAnsi="Arial" w:cs="Arial"/>
                <w:spacing w:val="-7"/>
                <w:sz w:val="16"/>
                <w:szCs w:val="16"/>
              </w:rPr>
              <w:t xml:space="preserve"> </w:t>
            </w:r>
            <w:r>
              <w:rPr>
                <w:rFonts w:ascii="Arial" w:eastAsia="Arial" w:hAnsi="Arial" w:cs="Arial"/>
                <w:spacing w:val="-2"/>
                <w:sz w:val="16"/>
                <w:szCs w:val="16"/>
              </w:rPr>
              <w:t>Company</w:t>
            </w:r>
          </w:p>
        </w:tc>
      </w:tr>
    </w:tbl>
    <w:p w14:paraId="2843005D" w14:textId="77777777" w:rsidR="001E04C6" w:rsidRDefault="00465A63">
      <w:pPr>
        <w:spacing w:line="167" w:lineRule="exact"/>
        <w:ind w:left="396"/>
        <w:rPr>
          <w:rFonts w:ascii="Arial" w:eastAsia="Arial" w:hAnsi="Arial" w:cs="Arial"/>
          <w:sz w:val="16"/>
          <w:szCs w:val="16"/>
        </w:rPr>
      </w:pPr>
      <w:r>
        <w:rPr>
          <w:rFonts w:ascii="Arial" w:eastAsia="Arial" w:hAnsi="Arial" w:cs="Arial"/>
          <w:spacing w:val="-2"/>
          <w:sz w:val="16"/>
          <w:szCs w:val="16"/>
        </w:rPr>
        <w:t>Address</w:t>
      </w:r>
      <w:r>
        <w:rPr>
          <w:rFonts w:ascii="Arial" w:eastAsia="Arial" w:hAnsi="Arial" w:cs="Arial"/>
          <w:spacing w:val="-5"/>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Arial" w:eastAsia="Arial" w:hAnsi="Arial" w:cs="Arial"/>
          <w:spacing w:val="-2"/>
          <w:sz w:val="16"/>
          <w:szCs w:val="16"/>
        </w:rPr>
        <w:t>Insurance</w:t>
      </w:r>
      <w:r>
        <w:rPr>
          <w:rFonts w:ascii="Arial" w:eastAsia="Arial" w:hAnsi="Arial" w:cs="Arial"/>
          <w:spacing w:val="-7"/>
          <w:sz w:val="16"/>
          <w:szCs w:val="16"/>
        </w:rPr>
        <w:t xml:space="preserve"> </w:t>
      </w:r>
      <w:r>
        <w:rPr>
          <w:rFonts w:ascii="Arial" w:eastAsia="Arial" w:hAnsi="Arial" w:cs="Arial"/>
          <w:spacing w:val="-2"/>
          <w:sz w:val="16"/>
          <w:szCs w:val="16"/>
        </w:rPr>
        <w:t>Company</w:t>
      </w:r>
      <w:r>
        <w:rPr>
          <w:rFonts w:ascii="Arial" w:eastAsia="Arial" w:hAnsi="Arial" w:cs="Arial"/>
          <w:spacing w:val="-10"/>
          <w:sz w:val="16"/>
          <w:szCs w:val="16"/>
        </w:rPr>
        <w:t xml:space="preserve"> </w:t>
      </w:r>
      <w:r>
        <w:rPr>
          <w:rFonts w:ascii="Arial" w:eastAsia="Arial" w:hAnsi="Arial" w:cs="Arial"/>
          <w:spacing w:val="-2"/>
          <w:sz w:val="16"/>
          <w:szCs w:val="16"/>
        </w:rPr>
        <w:t>(Street,</w:t>
      </w:r>
      <w:r>
        <w:rPr>
          <w:rFonts w:ascii="Arial" w:eastAsia="Arial" w:hAnsi="Arial" w:cs="Arial"/>
          <w:spacing w:val="-5"/>
          <w:sz w:val="16"/>
          <w:szCs w:val="16"/>
        </w:rPr>
        <w:t xml:space="preserve"> </w:t>
      </w:r>
      <w:r>
        <w:rPr>
          <w:rFonts w:ascii="Arial" w:eastAsia="Arial" w:hAnsi="Arial" w:cs="Arial"/>
          <w:spacing w:val="-3"/>
          <w:sz w:val="16"/>
          <w:szCs w:val="16"/>
        </w:rPr>
        <w:t>City,</w:t>
      </w:r>
      <w:r>
        <w:rPr>
          <w:rFonts w:ascii="Arial" w:eastAsia="Arial" w:hAnsi="Arial" w:cs="Arial"/>
          <w:spacing w:val="-8"/>
          <w:sz w:val="16"/>
          <w:szCs w:val="16"/>
        </w:rPr>
        <w:t xml:space="preserve"> </w:t>
      </w:r>
      <w:r>
        <w:rPr>
          <w:rFonts w:ascii="Arial" w:eastAsia="Arial" w:hAnsi="Arial" w:cs="Arial"/>
          <w:spacing w:val="-2"/>
          <w:sz w:val="16"/>
          <w:szCs w:val="16"/>
        </w:rPr>
        <w:t>State,</w:t>
      </w:r>
      <w:r>
        <w:rPr>
          <w:rFonts w:ascii="Arial" w:eastAsia="Arial" w:hAnsi="Arial" w:cs="Arial"/>
          <w:spacing w:val="-8"/>
          <w:sz w:val="16"/>
          <w:szCs w:val="16"/>
        </w:rPr>
        <w:t xml:space="preserve"> </w:t>
      </w:r>
      <w:r>
        <w:rPr>
          <w:rFonts w:ascii="Arial" w:eastAsia="Arial" w:hAnsi="Arial" w:cs="Arial"/>
          <w:spacing w:val="-2"/>
          <w:sz w:val="16"/>
          <w:szCs w:val="16"/>
        </w:rPr>
        <w:t>ZIP</w:t>
      </w:r>
      <w:r>
        <w:rPr>
          <w:rFonts w:ascii="Arial" w:eastAsia="Arial" w:hAnsi="Arial" w:cs="Arial"/>
          <w:spacing w:val="-6"/>
          <w:sz w:val="16"/>
          <w:szCs w:val="16"/>
        </w:rPr>
        <w:t xml:space="preserve"> </w:t>
      </w:r>
      <w:r>
        <w:rPr>
          <w:rFonts w:ascii="Arial" w:eastAsia="Arial" w:hAnsi="Arial" w:cs="Arial"/>
          <w:spacing w:val="-2"/>
          <w:sz w:val="16"/>
          <w:szCs w:val="16"/>
        </w:rPr>
        <w:t>Code)</w:t>
      </w:r>
    </w:p>
    <w:p w14:paraId="2D71A596" w14:textId="77777777" w:rsidR="001E04C6" w:rsidRDefault="001E04C6">
      <w:pPr>
        <w:spacing w:before="3"/>
        <w:rPr>
          <w:rFonts w:ascii="Arial" w:eastAsia="Arial" w:hAnsi="Arial" w:cs="Arial"/>
          <w:sz w:val="15"/>
          <w:szCs w:val="15"/>
        </w:rPr>
      </w:pPr>
    </w:p>
    <w:p w14:paraId="7BEA2F00" w14:textId="77777777" w:rsidR="001E04C6" w:rsidRDefault="003A44E8">
      <w:pPr>
        <w:spacing w:before="71"/>
        <w:ind w:right="510"/>
        <w:jc w:val="right"/>
        <w:rPr>
          <w:rFonts w:ascii="Arial" w:eastAsia="Arial" w:hAnsi="Arial" w:cs="Arial"/>
          <w:sz w:val="16"/>
          <w:szCs w:val="16"/>
        </w:rPr>
      </w:pPr>
      <w:r>
        <w:rPr>
          <w:noProof/>
        </w:rPr>
        <mc:AlternateContent>
          <mc:Choice Requires="wpg">
            <w:drawing>
              <wp:anchor distT="0" distB="0" distL="114300" distR="114300" simplePos="0" relativeHeight="251658240" behindDoc="0" locked="0" layoutInCell="1" allowOverlap="1" wp14:anchorId="564AF76B" wp14:editId="1502BA7C">
                <wp:simplePos x="0" y="0"/>
                <wp:positionH relativeFrom="page">
                  <wp:posOffset>3941445</wp:posOffset>
                </wp:positionH>
                <wp:positionV relativeFrom="paragraph">
                  <wp:posOffset>612140</wp:posOffset>
                </wp:positionV>
                <wp:extent cx="1270" cy="285115"/>
                <wp:effectExtent l="7620" t="12700" r="10160" b="698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85115"/>
                          <a:chOff x="6207" y="964"/>
                          <a:chExt cx="2" cy="449"/>
                        </a:xfrm>
                      </wpg:grpSpPr>
                      <wps:wsp>
                        <wps:cNvPr id="346" name="Freeform 235"/>
                        <wps:cNvSpPr>
                          <a:spLocks/>
                        </wps:cNvSpPr>
                        <wps:spPr bwMode="auto">
                          <a:xfrm>
                            <a:off x="6207" y="964"/>
                            <a:ext cx="2" cy="449"/>
                          </a:xfrm>
                          <a:custGeom>
                            <a:avLst/>
                            <a:gdLst>
                              <a:gd name="T0" fmla="+- 0 964 964"/>
                              <a:gd name="T1" fmla="*/ 964 h 449"/>
                              <a:gd name="T2" fmla="+- 0 1413 964"/>
                              <a:gd name="T3" fmla="*/ 1413 h 449"/>
                            </a:gdLst>
                            <a:ahLst/>
                            <a:cxnLst>
                              <a:cxn ang="0">
                                <a:pos x="0" y="T1"/>
                              </a:cxn>
                              <a:cxn ang="0">
                                <a:pos x="0" y="T3"/>
                              </a:cxn>
                            </a:cxnLst>
                            <a:rect l="0" t="0" r="r" b="b"/>
                            <a:pathLst>
                              <a:path h="449">
                                <a:moveTo>
                                  <a:pt x="0" y="0"/>
                                </a:moveTo>
                                <a:lnTo>
                                  <a:pt x="0" y="4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003A4" id="Group 345" o:spid="_x0000_s1026" style="position:absolute;margin-left:310.35pt;margin-top:48.2pt;width:.1pt;height:22.45pt;z-index:251658240;mso-position-horizontal-relative:page" coordorigin="6207,964" coordsize="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">
                <v:shape id="Freeform 235" o:spid="_x0000_s1027" style="position:absolute;left:6207;top:964;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" path="m,l,449e" filled="f" strokeweight=".82pt">
                  <v:path arrowok="t" o:connecttype="custom" o:connectlocs="0,964;0,1413" o:connectangles="0,0"/>
                </v:shape>
                <w10:wrap anchorx="page"/>
              </v:group>
            </w:pict>
          </mc:Fallback>
        </mc:AlternateContent>
      </w:r>
      <w:r>
        <w:rPr>
          <w:noProof/>
        </w:rPr>
        <mc:AlternateContent>
          <mc:Choice Requires="wps">
            <w:drawing>
              <wp:anchor distT="0" distB="0" distL="114300" distR="114300" simplePos="0" relativeHeight="251658241" behindDoc="0" locked="0" layoutInCell="1" allowOverlap="1" wp14:anchorId="24B8EF21" wp14:editId="65BA94C9">
                <wp:simplePos x="0" y="0"/>
                <wp:positionH relativeFrom="page">
                  <wp:posOffset>923925</wp:posOffset>
                </wp:positionH>
                <wp:positionV relativeFrom="paragraph">
                  <wp:posOffset>45085</wp:posOffset>
                </wp:positionV>
                <wp:extent cx="6022340" cy="883285"/>
                <wp:effectExtent l="0" t="0" r="0" b="444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169"/>
                              <w:gridCol w:w="3772"/>
                              <w:gridCol w:w="2493"/>
                            </w:tblGrid>
                            <w:tr w:rsidR="002A5A77" w14:paraId="16B543D2" w14:textId="77777777">
                              <w:trPr>
                                <w:trHeight w:hRule="exact" w:val="444"/>
                              </w:trPr>
                              <w:tc>
                                <w:tcPr>
                                  <w:tcW w:w="6941" w:type="dxa"/>
                                  <w:gridSpan w:val="2"/>
                                  <w:tcBorders>
                                    <w:top w:val="single" w:sz="7" w:space="0" w:color="000000"/>
                                    <w:left w:val="nil"/>
                                    <w:bottom w:val="single" w:sz="7" w:space="0" w:color="000000"/>
                                    <w:right w:val="nil"/>
                                  </w:tcBorders>
                                </w:tcPr>
                                <w:p w14:paraId="35390B1D" w14:textId="77777777" w:rsidR="002A5A77" w:rsidRDefault="002A5A77">
                                  <w:pPr>
                                    <w:pStyle w:val="TableParagraph"/>
                                    <w:tabs>
                                      <w:tab w:val="left" w:pos="6411"/>
                                    </w:tabs>
                                    <w:spacing w:line="188" w:lineRule="exact"/>
                                    <w:ind w:left="151"/>
                                    <w:rPr>
                                      <w:rFonts w:ascii="Arial" w:eastAsia="Arial" w:hAnsi="Arial" w:cs="Arial"/>
                                      <w:sz w:val="16"/>
                                      <w:szCs w:val="16"/>
                                    </w:rPr>
                                  </w:pPr>
                                  <w:r>
                                    <w:rPr>
                                      <w:rFonts w:ascii="Arial" w:eastAsia="Arial" w:hAnsi="Arial" w:cs="Arial"/>
                                      <w:sz w:val="16"/>
                                      <w:szCs w:val="16"/>
                                    </w:rPr>
                                    <w:t>Name</w:t>
                                  </w:r>
                                  <w:r>
                                    <w:rPr>
                                      <w:rFonts w:ascii="Arial" w:eastAsia="Arial" w:hAnsi="Arial" w:cs="Arial"/>
                                      <w:spacing w:val="-12"/>
                                      <w:sz w:val="16"/>
                                      <w:szCs w:val="16"/>
                                    </w:rPr>
                                    <w:t xml:space="preserve"> </w:t>
                                  </w:r>
                                  <w:r>
                                    <w:rPr>
                                      <w:rFonts w:ascii="Symbol" w:eastAsia="Symbol" w:hAnsi="Symbol" w:cs="Symbol"/>
                                      <w:sz w:val="16"/>
                                      <w:szCs w:val="16"/>
                                    </w:rPr>
                                    <w:t></w:t>
                                  </w:r>
                                  <w:r>
                                    <w:rPr>
                                      <w:rFonts w:ascii="Symbol" w:eastAsia="Symbol" w:hAnsi="Symbol" w:cs="Symbol"/>
                                      <w:spacing w:val="-1"/>
                                      <w:sz w:val="16"/>
                                      <w:szCs w:val="16"/>
                                    </w:rPr>
                                    <w:t></w:t>
                                  </w:r>
                                  <w:r>
                                    <w:rPr>
                                      <w:rFonts w:ascii="Arial" w:eastAsia="Arial" w:hAnsi="Arial" w:cs="Arial"/>
                                      <w:spacing w:val="-2"/>
                                      <w:sz w:val="16"/>
                                      <w:szCs w:val="16"/>
                                    </w:rPr>
                                    <w:t>Policyholder</w:t>
                                  </w:r>
                                  <w:r>
                                    <w:rPr>
                                      <w:rFonts w:ascii="Arial" w:eastAsia="Arial" w:hAnsi="Arial" w:cs="Arial"/>
                                      <w:spacing w:val="-9"/>
                                      <w:sz w:val="16"/>
                                      <w:szCs w:val="16"/>
                                    </w:rPr>
                                    <w:t xml:space="preserve"> </w:t>
                                  </w:r>
                                  <w:r>
                                    <w:rPr>
                                      <w:rFonts w:ascii="Arial" w:eastAsia="Arial" w:hAnsi="Arial" w:cs="Arial"/>
                                      <w:spacing w:val="-3"/>
                                      <w:sz w:val="16"/>
                                      <w:szCs w:val="16"/>
                                    </w:rPr>
                                    <w:t>(Last,</w:t>
                                  </w:r>
                                  <w:r>
                                    <w:rPr>
                                      <w:rFonts w:ascii="Arial" w:eastAsia="Arial" w:hAnsi="Arial" w:cs="Arial"/>
                                      <w:spacing w:val="-6"/>
                                      <w:sz w:val="16"/>
                                      <w:szCs w:val="16"/>
                                    </w:rPr>
                                    <w:t xml:space="preserve"> </w:t>
                                  </w:r>
                                  <w:r>
                                    <w:rPr>
                                      <w:rFonts w:ascii="Arial" w:eastAsia="Arial" w:hAnsi="Arial" w:cs="Arial"/>
                                      <w:spacing w:val="-2"/>
                                      <w:sz w:val="16"/>
                                      <w:szCs w:val="16"/>
                                    </w:rPr>
                                    <w:t>First,</w:t>
                                  </w:r>
                                  <w:r>
                                    <w:rPr>
                                      <w:rFonts w:ascii="Arial" w:eastAsia="Arial" w:hAnsi="Arial" w:cs="Arial"/>
                                      <w:spacing w:val="-5"/>
                                      <w:sz w:val="16"/>
                                      <w:szCs w:val="16"/>
                                    </w:rPr>
                                    <w:t xml:space="preserve"> </w:t>
                                  </w:r>
                                  <w:r>
                                    <w:rPr>
                                      <w:rFonts w:ascii="Arial" w:eastAsia="Arial" w:hAnsi="Arial" w:cs="Arial"/>
                                      <w:spacing w:val="-3"/>
                                      <w:sz w:val="16"/>
                                      <w:szCs w:val="16"/>
                                    </w:rPr>
                                    <w:t>Middle</w:t>
                                  </w:r>
                                  <w:r>
                                    <w:rPr>
                                      <w:rFonts w:ascii="Arial" w:eastAsia="Arial" w:hAnsi="Arial" w:cs="Arial"/>
                                      <w:spacing w:val="-7"/>
                                      <w:sz w:val="16"/>
                                      <w:szCs w:val="16"/>
                                    </w:rPr>
                                    <w:t xml:space="preserve"> </w:t>
                                  </w:r>
                                  <w:r>
                                    <w:rPr>
                                      <w:rFonts w:ascii="Arial" w:eastAsia="Arial" w:hAnsi="Arial" w:cs="Arial"/>
                                      <w:spacing w:val="-2"/>
                                      <w:sz w:val="16"/>
                                      <w:szCs w:val="16"/>
                                    </w:rPr>
                                    <w:t>Initial)</w:t>
                                  </w:r>
                                  <w:r>
                                    <w:rPr>
                                      <w:rFonts w:ascii="Arial" w:eastAsia="Arial" w:hAnsi="Arial" w:cs="Arial"/>
                                      <w:spacing w:val="-2"/>
                                      <w:sz w:val="16"/>
                                      <w:szCs w:val="16"/>
                                    </w:rPr>
                                    <w:tab/>
                                    <w:t>Social</w:t>
                                  </w:r>
                                </w:p>
                              </w:tc>
                              <w:tc>
                                <w:tcPr>
                                  <w:tcW w:w="2493" w:type="dxa"/>
                                  <w:tcBorders>
                                    <w:top w:val="single" w:sz="6" w:space="0" w:color="auto"/>
                                    <w:left w:val="single" w:sz="6" w:space="0" w:color="auto"/>
                                    <w:bottom w:val="single" w:sz="6" w:space="0" w:color="auto"/>
                                    <w:right w:val="single" w:sz="6" w:space="0" w:color="auto"/>
                                  </w:tcBorders>
                                </w:tcPr>
                                <w:p w14:paraId="686C1D84" w14:textId="77777777" w:rsidR="002A5A77" w:rsidRDefault="002A5A77"/>
                              </w:tc>
                            </w:tr>
                            <w:tr w:rsidR="002A5A77" w14:paraId="7B2CE8AB" w14:textId="77777777">
                              <w:trPr>
                                <w:trHeight w:hRule="exact" w:val="442"/>
                              </w:trPr>
                              <w:tc>
                                <w:tcPr>
                                  <w:tcW w:w="3169" w:type="dxa"/>
                                  <w:tcBorders>
                                    <w:top w:val="single" w:sz="7" w:space="0" w:color="000000"/>
                                    <w:left w:val="nil"/>
                                    <w:bottom w:val="single" w:sz="7" w:space="0" w:color="000000"/>
                                    <w:right w:val="single" w:sz="7" w:space="0" w:color="000000"/>
                                  </w:tcBorders>
                                </w:tcPr>
                                <w:p w14:paraId="42F79439" w14:textId="77777777" w:rsidR="002A5A77" w:rsidRDefault="002A5A77">
                                  <w:pPr>
                                    <w:pStyle w:val="TableParagraph"/>
                                    <w:spacing w:before="33"/>
                                    <w:ind w:left="151"/>
                                    <w:rPr>
                                      <w:rFonts w:ascii="Arial" w:eastAsia="Arial" w:hAnsi="Arial" w:cs="Arial"/>
                                      <w:sz w:val="16"/>
                                      <w:szCs w:val="16"/>
                                    </w:rPr>
                                  </w:pPr>
                                  <w:r>
                                    <w:rPr>
                                      <w:rFonts w:ascii="Arial"/>
                                      <w:spacing w:val="-2"/>
                                      <w:sz w:val="16"/>
                                    </w:rPr>
                                    <w:t>Policy</w:t>
                                  </w:r>
                                  <w:r>
                                    <w:rPr>
                                      <w:rFonts w:ascii="Arial"/>
                                      <w:spacing w:val="-17"/>
                                      <w:sz w:val="16"/>
                                    </w:rPr>
                                    <w:t xml:space="preserve"> </w:t>
                                  </w:r>
                                  <w:r>
                                    <w:rPr>
                                      <w:rFonts w:ascii="Arial"/>
                                      <w:spacing w:val="-2"/>
                                      <w:sz w:val="16"/>
                                    </w:rPr>
                                    <w:t>Number</w:t>
                                  </w:r>
                                </w:p>
                              </w:tc>
                              <w:tc>
                                <w:tcPr>
                                  <w:tcW w:w="3772" w:type="dxa"/>
                                  <w:tcBorders>
                                    <w:top w:val="single" w:sz="7" w:space="0" w:color="000000"/>
                                    <w:left w:val="single" w:sz="7" w:space="0" w:color="000000"/>
                                    <w:bottom w:val="single" w:sz="7" w:space="0" w:color="000000"/>
                                    <w:right w:val="nil"/>
                                  </w:tcBorders>
                                </w:tcPr>
                                <w:p w14:paraId="2EFE2CBE" w14:textId="77777777" w:rsidR="002A5A77" w:rsidRDefault="002A5A77">
                                  <w:pPr>
                                    <w:pStyle w:val="TableParagraph"/>
                                    <w:tabs>
                                      <w:tab w:val="left" w:pos="3234"/>
                                    </w:tabs>
                                    <w:spacing w:before="33"/>
                                    <w:ind w:left="104"/>
                                    <w:rPr>
                                      <w:rFonts w:ascii="Arial" w:eastAsia="Arial" w:hAnsi="Arial" w:cs="Arial"/>
                                      <w:sz w:val="16"/>
                                      <w:szCs w:val="16"/>
                                    </w:rPr>
                                  </w:pPr>
                                  <w:r>
                                    <w:rPr>
                                      <w:rFonts w:ascii="Arial"/>
                                      <w:spacing w:val="-2"/>
                                      <w:sz w:val="16"/>
                                    </w:rPr>
                                    <w:t>Coverage</w:t>
                                  </w:r>
                                  <w:r>
                                    <w:rPr>
                                      <w:rFonts w:ascii="Arial"/>
                                      <w:spacing w:val="-12"/>
                                      <w:sz w:val="16"/>
                                    </w:rPr>
                                    <w:t xml:space="preserve"> </w:t>
                                  </w:r>
                                  <w:r>
                                    <w:rPr>
                                      <w:rFonts w:ascii="Arial"/>
                                      <w:spacing w:val="-2"/>
                                      <w:sz w:val="16"/>
                                    </w:rPr>
                                    <w:t>Start</w:t>
                                  </w:r>
                                  <w:r>
                                    <w:rPr>
                                      <w:rFonts w:ascii="Arial"/>
                                      <w:spacing w:val="-6"/>
                                      <w:sz w:val="16"/>
                                    </w:rPr>
                                    <w:t xml:space="preserve"> </w:t>
                                  </w:r>
                                  <w:r>
                                    <w:rPr>
                                      <w:rFonts w:ascii="Arial"/>
                                      <w:spacing w:val="-3"/>
                                      <w:sz w:val="16"/>
                                    </w:rPr>
                                    <w:t>Date</w:t>
                                  </w:r>
                                  <w:r>
                                    <w:rPr>
                                      <w:rFonts w:ascii="Arial"/>
                                      <w:spacing w:val="-3"/>
                                      <w:sz w:val="16"/>
                                    </w:rPr>
                                    <w:tab/>
                                  </w:r>
                                  <w:proofErr w:type="spellStart"/>
                                  <w:r>
                                    <w:rPr>
                                      <w:rFonts w:ascii="Arial"/>
                                      <w:spacing w:val="-2"/>
                                      <w:sz w:val="16"/>
                                    </w:rPr>
                                    <w:t>Covera</w:t>
                                  </w:r>
                                  <w:proofErr w:type="spellEnd"/>
                                </w:p>
                              </w:tc>
                              <w:tc>
                                <w:tcPr>
                                  <w:tcW w:w="2493" w:type="dxa"/>
                                  <w:tcBorders>
                                    <w:top w:val="single" w:sz="7" w:space="0" w:color="000000"/>
                                    <w:left w:val="nil"/>
                                    <w:bottom w:val="single" w:sz="7" w:space="0" w:color="000000"/>
                                    <w:right w:val="nil"/>
                                  </w:tcBorders>
                                </w:tcPr>
                                <w:p w14:paraId="68074D49" w14:textId="77777777" w:rsidR="002A5A77" w:rsidRDefault="002A5A77">
                                  <w:pPr>
                                    <w:pStyle w:val="TableParagraph"/>
                                    <w:spacing w:before="33"/>
                                    <w:ind w:left="-19"/>
                                    <w:rPr>
                                      <w:rFonts w:ascii="Arial" w:eastAsia="Arial" w:hAnsi="Arial" w:cs="Arial"/>
                                      <w:sz w:val="16"/>
                                      <w:szCs w:val="16"/>
                                    </w:rPr>
                                  </w:pPr>
                                  <w:proofErr w:type="spellStart"/>
                                  <w:r>
                                    <w:rPr>
                                      <w:rFonts w:ascii="Arial"/>
                                      <w:spacing w:val="-1"/>
                                      <w:sz w:val="16"/>
                                    </w:rPr>
                                    <w:t>ge</w:t>
                                  </w:r>
                                  <w:proofErr w:type="spellEnd"/>
                                  <w:r>
                                    <w:rPr>
                                      <w:rFonts w:ascii="Arial"/>
                                      <w:spacing w:val="-12"/>
                                      <w:sz w:val="16"/>
                                    </w:rPr>
                                    <w:t xml:space="preserve"> </w:t>
                                  </w:r>
                                  <w:r>
                                    <w:rPr>
                                      <w:rFonts w:ascii="Arial"/>
                                      <w:spacing w:val="-1"/>
                                      <w:sz w:val="16"/>
                                    </w:rPr>
                                    <w:t>End</w:t>
                                  </w:r>
                                  <w:r>
                                    <w:rPr>
                                      <w:rFonts w:ascii="Arial"/>
                                      <w:spacing w:val="-9"/>
                                      <w:sz w:val="16"/>
                                    </w:rPr>
                                    <w:t xml:space="preserve"> </w:t>
                                  </w:r>
                                  <w:r>
                                    <w:rPr>
                                      <w:rFonts w:ascii="Arial"/>
                                      <w:spacing w:val="-2"/>
                                      <w:sz w:val="16"/>
                                    </w:rPr>
                                    <w:t>Date</w:t>
                                  </w:r>
                                </w:p>
                              </w:tc>
                            </w:tr>
                            <w:tr w:rsidR="002A5A77" w14:paraId="50DCC691" w14:textId="77777777">
                              <w:trPr>
                                <w:trHeight w:hRule="exact" w:val="480"/>
                              </w:trPr>
                              <w:tc>
                                <w:tcPr>
                                  <w:tcW w:w="3169" w:type="dxa"/>
                                  <w:tcBorders>
                                    <w:top w:val="single" w:sz="7" w:space="0" w:color="000000"/>
                                    <w:left w:val="nil"/>
                                    <w:bottom w:val="single" w:sz="13" w:space="0" w:color="000000"/>
                                    <w:right w:val="nil"/>
                                  </w:tcBorders>
                                </w:tcPr>
                                <w:p w14:paraId="04E6F1B2" w14:textId="77777777" w:rsidR="002A5A77" w:rsidRDefault="002A5A77">
                                  <w:pPr>
                                    <w:pStyle w:val="TableParagraph"/>
                                    <w:spacing w:before="2"/>
                                    <w:ind w:left="151"/>
                                    <w:rPr>
                                      <w:rFonts w:ascii="Arial" w:eastAsia="Arial" w:hAnsi="Arial" w:cs="Arial"/>
                                      <w:sz w:val="16"/>
                                      <w:szCs w:val="16"/>
                                    </w:rPr>
                                  </w:pPr>
                                  <w:r>
                                    <w:rPr>
                                      <w:rFonts w:ascii="Arial"/>
                                      <w:spacing w:val="-2"/>
                                      <w:sz w:val="16"/>
                                    </w:rPr>
                                    <w:t>Member</w:t>
                                  </w:r>
                                  <w:r>
                                    <w:rPr>
                                      <w:rFonts w:ascii="Arial"/>
                                      <w:spacing w:val="-10"/>
                                      <w:sz w:val="16"/>
                                    </w:rPr>
                                    <w:t xml:space="preserve"> </w:t>
                                  </w:r>
                                  <w:r>
                                    <w:rPr>
                                      <w:rFonts w:ascii="Arial"/>
                                      <w:spacing w:val="-2"/>
                                      <w:sz w:val="16"/>
                                    </w:rPr>
                                    <w:t>Left</w:t>
                                  </w:r>
                                  <w:r>
                                    <w:rPr>
                                      <w:rFonts w:ascii="Arial"/>
                                      <w:spacing w:val="-3"/>
                                      <w:sz w:val="16"/>
                                    </w:rPr>
                                    <w:t xml:space="preserve"> </w:t>
                                  </w:r>
                                  <w:r>
                                    <w:rPr>
                                      <w:rFonts w:ascii="Arial"/>
                                      <w:spacing w:val="-1"/>
                                      <w:sz w:val="16"/>
                                    </w:rPr>
                                    <w:t>HMO</w:t>
                                  </w:r>
                                  <w:r>
                                    <w:rPr>
                                      <w:rFonts w:ascii="Arial"/>
                                      <w:spacing w:val="-12"/>
                                      <w:sz w:val="16"/>
                                    </w:rPr>
                                    <w:t xml:space="preserve"> </w:t>
                                  </w:r>
                                  <w:r>
                                    <w:rPr>
                                      <w:rFonts w:ascii="Arial"/>
                                      <w:spacing w:val="-2"/>
                                      <w:sz w:val="16"/>
                                    </w:rPr>
                                    <w:t>Service</w:t>
                                  </w:r>
                                  <w:r>
                                    <w:rPr>
                                      <w:rFonts w:ascii="Arial"/>
                                      <w:spacing w:val="-12"/>
                                      <w:sz w:val="16"/>
                                    </w:rPr>
                                    <w:t xml:space="preserve"> </w:t>
                                  </w:r>
                                  <w:r>
                                    <w:rPr>
                                      <w:rFonts w:ascii="Arial"/>
                                      <w:spacing w:val="-2"/>
                                      <w:sz w:val="16"/>
                                    </w:rPr>
                                    <w:t>Area</w:t>
                                  </w:r>
                                </w:p>
                                <w:p w14:paraId="2AD2D9A9" w14:textId="77777777" w:rsidR="002A5A77" w:rsidRDefault="002A5A77">
                                  <w:pPr>
                                    <w:pStyle w:val="ListParagraph"/>
                                    <w:numPr>
                                      <w:ilvl w:val="0"/>
                                      <w:numId w:val="1"/>
                                    </w:numPr>
                                    <w:tabs>
                                      <w:tab w:val="left" w:pos="377"/>
                                      <w:tab w:val="left" w:pos="2496"/>
                                    </w:tabs>
                                    <w:spacing w:before="12"/>
                                    <w:ind w:hanging="225"/>
                                    <w:rPr>
                                      <w:rFonts w:ascii="Arial" w:eastAsia="Arial" w:hAnsi="Arial" w:cs="Arial"/>
                                      <w:sz w:val="16"/>
                                      <w:szCs w:val="16"/>
                                    </w:rPr>
                                  </w:pPr>
                                  <w:r>
                                    <w:rPr>
                                      <w:rFonts w:ascii="Arial" w:eastAsia="Arial" w:hAnsi="Arial" w:cs="Arial"/>
                                      <w:spacing w:val="-2"/>
                                      <w:sz w:val="16"/>
                                      <w:szCs w:val="16"/>
                                    </w:rPr>
                                    <w:t>Yes</w:t>
                                  </w:r>
                                  <w:r>
                                    <w:rPr>
                                      <w:rFonts w:ascii="Arial" w:eastAsia="Arial" w:hAnsi="Arial" w:cs="Arial"/>
                                      <w:spacing w:val="-2"/>
                                      <w:sz w:val="16"/>
                                      <w:szCs w:val="16"/>
                                    </w:rPr>
                                    <w:tab/>
                                  </w:r>
                                  <w:r>
                                    <w:rPr>
                                      <w:rFonts w:ascii="Wingdings" w:eastAsia="Wingdings" w:hAnsi="Wingdings" w:cs="Wingdings"/>
                                      <w:sz w:val="20"/>
                                      <w:szCs w:val="20"/>
                                    </w:rPr>
                                    <w:t></w:t>
                                  </w:r>
                                  <w:r>
                                    <w:rPr>
                                      <w:rFonts w:ascii="Wingdings" w:eastAsia="Wingdings" w:hAnsi="Wingdings" w:cs="Wingdings"/>
                                      <w:spacing w:val="-157"/>
                                      <w:sz w:val="20"/>
                                      <w:szCs w:val="20"/>
                                    </w:rPr>
                                    <w:t></w:t>
                                  </w:r>
                                  <w:r>
                                    <w:rPr>
                                      <w:rFonts w:ascii="Arial" w:eastAsia="Arial" w:hAnsi="Arial" w:cs="Arial"/>
                                      <w:spacing w:val="-1"/>
                                      <w:sz w:val="16"/>
                                      <w:szCs w:val="16"/>
                                    </w:rPr>
                                    <w:t>No</w:t>
                                  </w:r>
                                </w:p>
                              </w:tc>
                              <w:tc>
                                <w:tcPr>
                                  <w:tcW w:w="6265" w:type="dxa"/>
                                  <w:gridSpan w:val="2"/>
                                  <w:tcBorders>
                                    <w:top w:val="single" w:sz="7" w:space="0" w:color="000000"/>
                                    <w:left w:val="nil"/>
                                    <w:bottom w:val="single" w:sz="13" w:space="0" w:color="000000"/>
                                    <w:right w:val="nil"/>
                                  </w:tcBorders>
                                </w:tcPr>
                                <w:p w14:paraId="75F4F15F" w14:textId="77777777" w:rsidR="002A5A77" w:rsidRDefault="002A5A77">
                                  <w:pPr>
                                    <w:pStyle w:val="TableParagraph"/>
                                    <w:spacing w:before="2"/>
                                    <w:ind w:left="1677"/>
                                    <w:rPr>
                                      <w:rFonts w:ascii="Arial" w:eastAsia="Arial" w:hAnsi="Arial" w:cs="Arial"/>
                                      <w:sz w:val="16"/>
                                      <w:szCs w:val="16"/>
                                    </w:rPr>
                                  </w:pPr>
                                  <w:r>
                                    <w:rPr>
                                      <w:rFonts w:ascii="Arial"/>
                                      <w:spacing w:val="-1"/>
                                      <w:sz w:val="16"/>
                                    </w:rPr>
                                    <w:t>Date</w:t>
                                  </w:r>
                                  <w:r>
                                    <w:rPr>
                                      <w:rFonts w:ascii="Arial"/>
                                      <w:spacing w:val="-7"/>
                                      <w:sz w:val="16"/>
                                    </w:rPr>
                                    <w:t xml:space="preserve"> </w:t>
                                  </w:r>
                                  <w:r>
                                    <w:rPr>
                                      <w:rFonts w:ascii="Arial"/>
                                      <w:spacing w:val="-2"/>
                                      <w:sz w:val="16"/>
                                    </w:rPr>
                                    <w:t>Member</w:t>
                                  </w:r>
                                  <w:r>
                                    <w:rPr>
                                      <w:rFonts w:ascii="Arial"/>
                                      <w:spacing w:val="-10"/>
                                      <w:sz w:val="16"/>
                                    </w:rPr>
                                    <w:t xml:space="preserve"> </w:t>
                                  </w:r>
                                  <w:r>
                                    <w:rPr>
                                      <w:rFonts w:ascii="Arial"/>
                                      <w:spacing w:val="-2"/>
                                      <w:sz w:val="16"/>
                                    </w:rPr>
                                    <w:t>Left</w:t>
                                  </w:r>
                                  <w:r>
                                    <w:rPr>
                                      <w:rFonts w:ascii="Arial"/>
                                      <w:spacing w:val="-6"/>
                                      <w:sz w:val="16"/>
                                    </w:rPr>
                                    <w:t xml:space="preserve"> </w:t>
                                  </w:r>
                                  <w:r>
                                    <w:rPr>
                                      <w:rFonts w:ascii="Arial"/>
                                      <w:spacing w:val="-2"/>
                                      <w:sz w:val="16"/>
                                    </w:rPr>
                                    <w:t>HMO</w:t>
                                  </w:r>
                                  <w:r>
                                    <w:rPr>
                                      <w:rFonts w:ascii="Arial"/>
                                      <w:spacing w:val="-9"/>
                                      <w:sz w:val="16"/>
                                    </w:rPr>
                                    <w:t xml:space="preserve"> </w:t>
                                  </w:r>
                                  <w:r>
                                    <w:rPr>
                                      <w:rFonts w:ascii="Arial"/>
                                      <w:spacing w:val="-2"/>
                                      <w:sz w:val="16"/>
                                    </w:rPr>
                                    <w:t>Service</w:t>
                                  </w:r>
                                  <w:r>
                                    <w:rPr>
                                      <w:rFonts w:ascii="Arial"/>
                                      <w:spacing w:val="-10"/>
                                      <w:sz w:val="16"/>
                                    </w:rPr>
                                    <w:t xml:space="preserve"> </w:t>
                                  </w:r>
                                  <w:r>
                                    <w:rPr>
                                      <w:rFonts w:ascii="Arial"/>
                                      <w:spacing w:val="-3"/>
                                      <w:sz w:val="16"/>
                                    </w:rPr>
                                    <w:t>Area</w:t>
                                  </w:r>
                                  <w:r>
                                    <w:rPr>
                                      <w:rFonts w:ascii="Arial"/>
                                      <w:spacing w:val="-7"/>
                                      <w:sz w:val="16"/>
                                    </w:rPr>
                                    <w:t xml:space="preserve"> </w:t>
                                  </w:r>
                                  <w:r>
                                    <w:rPr>
                                      <w:rFonts w:ascii="Arial"/>
                                      <w:spacing w:val="-1"/>
                                      <w:sz w:val="16"/>
                                    </w:rPr>
                                    <w:t>(If</w:t>
                                  </w:r>
                                  <w:r>
                                    <w:rPr>
                                      <w:rFonts w:ascii="Arial"/>
                                      <w:spacing w:val="-7"/>
                                      <w:sz w:val="16"/>
                                    </w:rPr>
                                    <w:t xml:space="preserve"> </w:t>
                                  </w:r>
                                  <w:r>
                                    <w:rPr>
                                      <w:rFonts w:ascii="Arial"/>
                                      <w:spacing w:val="-2"/>
                                      <w:sz w:val="16"/>
                                    </w:rPr>
                                    <w:t>Applicable)</w:t>
                                  </w:r>
                                </w:p>
                              </w:tc>
                            </w:tr>
                          </w:tbl>
                          <w:p w14:paraId="40BA88A9" w14:textId="77777777" w:rsidR="002A5A77" w:rsidRDefault="002A5A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EF21" id="Text Box 344" o:spid="_x0000_s1811" type="#_x0000_t202" style="position:absolute;left:0;text-align:left;margin-left:72.75pt;margin-top:3.55pt;width:474.2pt;height:69.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69"/>
                        <w:gridCol w:w="3772"/>
                        <w:gridCol w:w="2493"/>
                      </w:tblGrid>
                      <w:tr w:rsidR="002A5A77" w14:paraId="16B543D2" w14:textId="77777777">
                        <w:trPr>
                          <w:trHeight w:hRule="exact" w:val="444"/>
                        </w:trPr>
                        <w:tc>
                          <w:tcPr>
                            <w:tcW w:w="6941" w:type="dxa"/>
                            <w:gridSpan w:val="2"/>
                            <w:tcBorders>
                              <w:top w:val="single" w:sz="7" w:space="0" w:color="000000"/>
                              <w:left w:val="nil"/>
                              <w:bottom w:val="single" w:sz="7" w:space="0" w:color="000000"/>
                              <w:right w:val="nil"/>
                            </w:tcBorders>
                          </w:tcPr>
                          <w:p w14:paraId="35390B1D" w14:textId="77777777" w:rsidR="002A5A77" w:rsidRDefault="002A5A77">
                            <w:pPr>
                              <w:pStyle w:val="TableParagraph"/>
                              <w:tabs>
                                <w:tab w:val="left" w:pos="6411"/>
                              </w:tabs>
                              <w:spacing w:line="188" w:lineRule="exact"/>
                              <w:ind w:left="151"/>
                              <w:rPr>
                                <w:rFonts w:ascii="Arial" w:eastAsia="Arial" w:hAnsi="Arial" w:cs="Arial"/>
                                <w:sz w:val="16"/>
                                <w:szCs w:val="16"/>
                              </w:rPr>
                            </w:pPr>
                            <w:r>
                              <w:rPr>
                                <w:rFonts w:ascii="Arial" w:eastAsia="Arial" w:hAnsi="Arial" w:cs="Arial"/>
                                <w:sz w:val="16"/>
                                <w:szCs w:val="16"/>
                              </w:rPr>
                              <w:t>Name</w:t>
                            </w:r>
                            <w:r>
                              <w:rPr>
                                <w:rFonts w:ascii="Arial" w:eastAsia="Arial" w:hAnsi="Arial" w:cs="Arial"/>
                                <w:spacing w:val="-12"/>
                                <w:sz w:val="16"/>
                                <w:szCs w:val="16"/>
                              </w:rPr>
                              <w:t xml:space="preserve"> </w:t>
                            </w:r>
                            <w:r>
                              <w:rPr>
                                <w:rFonts w:ascii="Symbol" w:eastAsia="Symbol" w:hAnsi="Symbol" w:cs="Symbol"/>
                                <w:sz w:val="16"/>
                                <w:szCs w:val="16"/>
                              </w:rPr>
                              <w:t></w:t>
                            </w:r>
                            <w:r>
                              <w:rPr>
                                <w:rFonts w:ascii="Symbol" w:eastAsia="Symbol" w:hAnsi="Symbol" w:cs="Symbol"/>
                                <w:spacing w:val="-1"/>
                                <w:sz w:val="16"/>
                                <w:szCs w:val="16"/>
                              </w:rPr>
                              <w:t></w:t>
                            </w:r>
                            <w:r>
                              <w:rPr>
                                <w:rFonts w:ascii="Arial" w:eastAsia="Arial" w:hAnsi="Arial" w:cs="Arial"/>
                                <w:spacing w:val="-2"/>
                                <w:sz w:val="16"/>
                                <w:szCs w:val="16"/>
                              </w:rPr>
                              <w:t>Policyholder</w:t>
                            </w:r>
                            <w:r>
                              <w:rPr>
                                <w:rFonts w:ascii="Arial" w:eastAsia="Arial" w:hAnsi="Arial" w:cs="Arial"/>
                                <w:spacing w:val="-9"/>
                                <w:sz w:val="16"/>
                                <w:szCs w:val="16"/>
                              </w:rPr>
                              <w:t xml:space="preserve"> </w:t>
                            </w:r>
                            <w:r>
                              <w:rPr>
                                <w:rFonts w:ascii="Arial" w:eastAsia="Arial" w:hAnsi="Arial" w:cs="Arial"/>
                                <w:spacing w:val="-3"/>
                                <w:sz w:val="16"/>
                                <w:szCs w:val="16"/>
                              </w:rPr>
                              <w:t>(Last,</w:t>
                            </w:r>
                            <w:r>
                              <w:rPr>
                                <w:rFonts w:ascii="Arial" w:eastAsia="Arial" w:hAnsi="Arial" w:cs="Arial"/>
                                <w:spacing w:val="-6"/>
                                <w:sz w:val="16"/>
                                <w:szCs w:val="16"/>
                              </w:rPr>
                              <w:t xml:space="preserve"> </w:t>
                            </w:r>
                            <w:r>
                              <w:rPr>
                                <w:rFonts w:ascii="Arial" w:eastAsia="Arial" w:hAnsi="Arial" w:cs="Arial"/>
                                <w:spacing w:val="-2"/>
                                <w:sz w:val="16"/>
                                <w:szCs w:val="16"/>
                              </w:rPr>
                              <w:t>First,</w:t>
                            </w:r>
                            <w:r>
                              <w:rPr>
                                <w:rFonts w:ascii="Arial" w:eastAsia="Arial" w:hAnsi="Arial" w:cs="Arial"/>
                                <w:spacing w:val="-5"/>
                                <w:sz w:val="16"/>
                                <w:szCs w:val="16"/>
                              </w:rPr>
                              <w:t xml:space="preserve"> </w:t>
                            </w:r>
                            <w:r>
                              <w:rPr>
                                <w:rFonts w:ascii="Arial" w:eastAsia="Arial" w:hAnsi="Arial" w:cs="Arial"/>
                                <w:spacing w:val="-3"/>
                                <w:sz w:val="16"/>
                                <w:szCs w:val="16"/>
                              </w:rPr>
                              <w:t>Middle</w:t>
                            </w:r>
                            <w:r>
                              <w:rPr>
                                <w:rFonts w:ascii="Arial" w:eastAsia="Arial" w:hAnsi="Arial" w:cs="Arial"/>
                                <w:spacing w:val="-7"/>
                                <w:sz w:val="16"/>
                                <w:szCs w:val="16"/>
                              </w:rPr>
                              <w:t xml:space="preserve"> </w:t>
                            </w:r>
                            <w:r>
                              <w:rPr>
                                <w:rFonts w:ascii="Arial" w:eastAsia="Arial" w:hAnsi="Arial" w:cs="Arial"/>
                                <w:spacing w:val="-2"/>
                                <w:sz w:val="16"/>
                                <w:szCs w:val="16"/>
                              </w:rPr>
                              <w:t>Initial)</w:t>
                            </w:r>
                            <w:r>
                              <w:rPr>
                                <w:rFonts w:ascii="Arial" w:eastAsia="Arial" w:hAnsi="Arial" w:cs="Arial"/>
                                <w:spacing w:val="-2"/>
                                <w:sz w:val="16"/>
                                <w:szCs w:val="16"/>
                              </w:rPr>
                              <w:tab/>
                              <w:t>Social</w:t>
                            </w:r>
                          </w:p>
                        </w:tc>
                        <w:tc>
                          <w:tcPr>
                            <w:tcW w:w="2493" w:type="dxa"/>
                            <w:tcBorders>
                              <w:top w:val="single" w:sz="6" w:space="0" w:color="auto"/>
                              <w:left w:val="single" w:sz="6" w:space="0" w:color="auto"/>
                              <w:bottom w:val="single" w:sz="6" w:space="0" w:color="auto"/>
                              <w:right w:val="single" w:sz="6" w:space="0" w:color="auto"/>
                            </w:tcBorders>
                          </w:tcPr>
                          <w:p w14:paraId="686C1D84" w14:textId="77777777" w:rsidR="002A5A77" w:rsidRDefault="002A5A77"/>
                        </w:tc>
                      </w:tr>
                      <w:tr w:rsidR="002A5A77" w14:paraId="7B2CE8AB" w14:textId="77777777">
                        <w:trPr>
                          <w:trHeight w:hRule="exact" w:val="442"/>
                        </w:trPr>
                        <w:tc>
                          <w:tcPr>
                            <w:tcW w:w="3169" w:type="dxa"/>
                            <w:tcBorders>
                              <w:top w:val="single" w:sz="7" w:space="0" w:color="000000"/>
                              <w:left w:val="nil"/>
                              <w:bottom w:val="single" w:sz="7" w:space="0" w:color="000000"/>
                              <w:right w:val="single" w:sz="7" w:space="0" w:color="000000"/>
                            </w:tcBorders>
                          </w:tcPr>
                          <w:p w14:paraId="42F79439" w14:textId="77777777" w:rsidR="002A5A77" w:rsidRDefault="002A5A77">
                            <w:pPr>
                              <w:pStyle w:val="TableParagraph"/>
                              <w:spacing w:before="33"/>
                              <w:ind w:left="151"/>
                              <w:rPr>
                                <w:rFonts w:ascii="Arial" w:eastAsia="Arial" w:hAnsi="Arial" w:cs="Arial"/>
                                <w:sz w:val="16"/>
                                <w:szCs w:val="16"/>
                              </w:rPr>
                            </w:pPr>
                            <w:r>
                              <w:rPr>
                                <w:rFonts w:ascii="Arial"/>
                                <w:spacing w:val="-2"/>
                                <w:sz w:val="16"/>
                              </w:rPr>
                              <w:t>Policy</w:t>
                            </w:r>
                            <w:r>
                              <w:rPr>
                                <w:rFonts w:ascii="Arial"/>
                                <w:spacing w:val="-17"/>
                                <w:sz w:val="16"/>
                              </w:rPr>
                              <w:t xml:space="preserve"> </w:t>
                            </w:r>
                            <w:r>
                              <w:rPr>
                                <w:rFonts w:ascii="Arial"/>
                                <w:spacing w:val="-2"/>
                                <w:sz w:val="16"/>
                              </w:rPr>
                              <w:t>Number</w:t>
                            </w:r>
                          </w:p>
                        </w:tc>
                        <w:tc>
                          <w:tcPr>
                            <w:tcW w:w="3772" w:type="dxa"/>
                            <w:tcBorders>
                              <w:top w:val="single" w:sz="7" w:space="0" w:color="000000"/>
                              <w:left w:val="single" w:sz="7" w:space="0" w:color="000000"/>
                              <w:bottom w:val="single" w:sz="7" w:space="0" w:color="000000"/>
                              <w:right w:val="nil"/>
                            </w:tcBorders>
                          </w:tcPr>
                          <w:p w14:paraId="2EFE2CBE" w14:textId="77777777" w:rsidR="002A5A77" w:rsidRDefault="002A5A77">
                            <w:pPr>
                              <w:pStyle w:val="TableParagraph"/>
                              <w:tabs>
                                <w:tab w:val="left" w:pos="3234"/>
                              </w:tabs>
                              <w:spacing w:before="33"/>
                              <w:ind w:left="104"/>
                              <w:rPr>
                                <w:rFonts w:ascii="Arial" w:eastAsia="Arial" w:hAnsi="Arial" w:cs="Arial"/>
                                <w:sz w:val="16"/>
                                <w:szCs w:val="16"/>
                              </w:rPr>
                            </w:pPr>
                            <w:r>
                              <w:rPr>
                                <w:rFonts w:ascii="Arial"/>
                                <w:spacing w:val="-2"/>
                                <w:sz w:val="16"/>
                              </w:rPr>
                              <w:t>Coverage</w:t>
                            </w:r>
                            <w:r>
                              <w:rPr>
                                <w:rFonts w:ascii="Arial"/>
                                <w:spacing w:val="-12"/>
                                <w:sz w:val="16"/>
                              </w:rPr>
                              <w:t xml:space="preserve"> </w:t>
                            </w:r>
                            <w:r>
                              <w:rPr>
                                <w:rFonts w:ascii="Arial"/>
                                <w:spacing w:val="-2"/>
                                <w:sz w:val="16"/>
                              </w:rPr>
                              <w:t>Start</w:t>
                            </w:r>
                            <w:r>
                              <w:rPr>
                                <w:rFonts w:ascii="Arial"/>
                                <w:spacing w:val="-6"/>
                                <w:sz w:val="16"/>
                              </w:rPr>
                              <w:t xml:space="preserve"> </w:t>
                            </w:r>
                            <w:r>
                              <w:rPr>
                                <w:rFonts w:ascii="Arial"/>
                                <w:spacing w:val="-3"/>
                                <w:sz w:val="16"/>
                              </w:rPr>
                              <w:t>Date</w:t>
                            </w:r>
                            <w:r>
                              <w:rPr>
                                <w:rFonts w:ascii="Arial"/>
                                <w:spacing w:val="-3"/>
                                <w:sz w:val="16"/>
                              </w:rPr>
                              <w:tab/>
                            </w:r>
                            <w:proofErr w:type="spellStart"/>
                            <w:r>
                              <w:rPr>
                                <w:rFonts w:ascii="Arial"/>
                                <w:spacing w:val="-2"/>
                                <w:sz w:val="16"/>
                              </w:rPr>
                              <w:t>Covera</w:t>
                            </w:r>
                            <w:proofErr w:type="spellEnd"/>
                          </w:p>
                        </w:tc>
                        <w:tc>
                          <w:tcPr>
                            <w:tcW w:w="2493" w:type="dxa"/>
                            <w:tcBorders>
                              <w:top w:val="single" w:sz="7" w:space="0" w:color="000000"/>
                              <w:left w:val="nil"/>
                              <w:bottom w:val="single" w:sz="7" w:space="0" w:color="000000"/>
                              <w:right w:val="nil"/>
                            </w:tcBorders>
                          </w:tcPr>
                          <w:p w14:paraId="68074D49" w14:textId="77777777" w:rsidR="002A5A77" w:rsidRDefault="002A5A77">
                            <w:pPr>
                              <w:pStyle w:val="TableParagraph"/>
                              <w:spacing w:before="33"/>
                              <w:ind w:left="-19"/>
                              <w:rPr>
                                <w:rFonts w:ascii="Arial" w:eastAsia="Arial" w:hAnsi="Arial" w:cs="Arial"/>
                                <w:sz w:val="16"/>
                                <w:szCs w:val="16"/>
                              </w:rPr>
                            </w:pPr>
                            <w:proofErr w:type="spellStart"/>
                            <w:r>
                              <w:rPr>
                                <w:rFonts w:ascii="Arial"/>
                                <w:spacing w:val="-1"/>
                                <w:sz w:val="16"/>
                              </w:rPr>
                              <w:t>ge</w:t>
                            </w:r>
                            <w:proofErr w:type="spellEnd"/>
                            <w:r>
                              <w:rPr>
                                <w:rFonts w:ascii="Arial"/>
                                <w:spacing w:val="-12"/>
                                <w:sz w:val="16"/>
                              </w:rPr>
                              <w:t xml:space="preserve"> </w:t>
                            </w:r>
                            <w:r>
                              <w:rPr>
                                <w:rFonts w:ascii="Arial"/>
                                <w:spacing w:val="-1"/>
                                <w:sz w:val="16"/>
                              </w:rPr>
                              <w:t>End</w:t>
                            </w:r>
                            <w:r>
                              <w:rPr>
                                <w:rFonts w:ascii="Arial"/>
                                <w:spacing w:val="-9"/>
                                <w:sz w:val="16"/>
                              </w:rPr>
                              <w:t xml:space="preserve"> </w:t>
                            </w:r>
                            <w:r>
                              <w:rPr>
                                <w:rFonts w:ascii="Arial"/>
                                <w:spacing w:val="-2"/>
                                <w:sz w:val="16"/>
                              </w:rPr>
                              <w:t>Date</w:t>
                            </w:r>
                          </w:p>
                        </w:tc>
                      </w:tr>
                      <w:tr w:rsidR="002A5A77" w14:paraId="50DCC691" w14:textId="77777777">
                        <w:trPr>
                          <w:trHeight w:hRule="exact" w:val="480"/>
                        </w:trPr>
                        <w:tc>
                          <w:tcPr>
                            <w:tcW w:w="3169" w:type="dxa"/>
                            <w:tcBorders>
                              <w:top w:val="single" w:sz="7" w:space="0" w:color="000000"/>
                              <w:left w:val="nil"/>
                              <w:bottom w:val="single" w:sz="13" w:space="0" w:color="000000"/>
                              <w:right w:val="nil"/>
                            </w:tcBorders>
                          </w:tcPr>
                          <w:p w14:paraId="04E6F1B2" w14:textId="77777777" w:rsidR="002A5A77" w:rsidRDefault="002A5A77">
                            <w:pPr>
                              <w:pStyle w:val="TableParagraph"/>
                              <w:spacing w:before="2"/>
                              <w:ind w:left="151"/>
                              <w:rPr>
                                <w:rFonts w:ascii="Arial" w:eastAsia="Arial" w:hAnsi="Arial" w:cs="Arial"/>
                                <w:sz w:val="16"/>
                                <w:szCs w:val="16"/>
                              </w:rPr>
                            </w:pPr>
                            <w:r>
                              <w:rPr>
                                <w:rFonts w:ascii="Arial"/>
                                <w:spacing w:val="-2"/>
                                <w:sz w:val="16"/>
                              </w:rPr>
                              <w:t>Member</w:t>
                            </w:r>
                            <w:r>
                              <w:rPr>
                                <w:rFonts w:ascii="Arial"/>
                                <w:spacing w:val="-10"/>
                                <w:sz w:val="16"/>
                              </w:rPr>
                              <w:t xml:space="preserve"> </w:t>
                            </w:r>
                            <w:r>
                              <w:rPr>
                                <w:rFonts w:ascii="Arial"/>
                                <w:spacing w:val="-2"/>
                                <w:sz w:val="16"/>
                              </w:rPr>
                              <w:t>Left</w:t>
                            </w:r>
                            <w:r>
                              <w:rPr>
                                <w:rFonts w:ascii="Arial"/>
                                <w:spacing w:val="-3"/>
                                <w:sz w:val="16"/>
                              </w:rPr>
                              <w:t xml:space="preserve"> </w:t>
                            </w:r>
                            <w:r>
                              <w:rPr>
                                <w:rFonts w:ascii="Arial"/>
                                <w:spacing w:val="-1"/>
                                <w:sz w:val="16"/>
                              </w:rPr>
                              <w:t>HMO</w:t>
                            </w:r>
                            <w:r>
                              <w:rPr>
                                <w:rFonts w:ascii="Arial"/>
                                <w:spacing w:val="-12"/>
                                <w:sz w:val="16"/>
                              </w:rPr>
                              <w:t xml:space="preserve"> </w:t>
                            </w:r>
                            <w:r>
                              <w:rPr>
                                <w:rFonts w:ascii="Arial"/>
                                <w:spacing w:val="-2"/>
                                <w:sz w:val="16"/>
                              </w:rPr>
                              <w:t>Service</w:t>
                            </w:r>
                            <w:r>
                              <w:rPr>
                                <w:rFonts w:ascii="Arial"/>
                                <w:spacing w:val="-12"/>
                                <w:sz w:val="16"/>
                              </w:rPr>
                              <w:t xml:space="preserve"> </w:t>
                            </w:r>
                            <w:r>
                              <w:rPr>
                                <w:rFonts w:ascii="Arial"/>
                                <w:spacing w:val="-2"/>
                                <w:sz w:val="16"/>
                              </w:rPr>
                              <w:t>Area</w:t>
                            </w:r>
                          </w:p>
                          <w:p w14:paraId="2AD2D9A9" w14:textId="77777777" w:rsidR="002A5A77" w:rsidRDefault="002A5A77">
                            <w:pPr>
                              <w:pStyle w:val="ListParagraph"/>
                              <w:numPr>
                                <w:ilvl w:val="0"/>
                                <w:numId w:val="1"/>
                              </w:numPr>
                              <w:tabs>
                                <w:tab w:val="left" w:pos="377"/>
                                <w:tab w:val="left" w:pos="2496"/>
                              </w:tabs>
                              <w:spacing w:before="12"/>
                              <w:ind w:hanging="225"/>
                              <w:rPr>
                                <w:rFonts w:ascii="Arial" w:eastAsia="Arial" w:hAnsi="Arial" w:cs="Arial"/>
                                <w:sz w:val="16"/>
                                <w:szCs w:val="16"/>
                              </w:rPr>
                            </w:pPr>
                            <w:r>
                              <w:rPr>
                                <w:rFonts w:ascii="Arial" w:eastAsia="Arial" w:hAnsi="Arial" w:cs="Arial"/>
                                <w:spacing w:val="-2"/>
                                <w:sz w:val="16"/>
                                <w:szCs w:val="16"/>
                              </w:rPr>
                              <w:t>Yes</w:t>
                            </w:r>
                            <w:r>
                              <w:rPr>
                                <w:rFonts w:ascii="Arial" w:eastAsia="Arial" w:hAnsi="Arial" w:cs="Arial"/>
                                <w:spacing w:val="-2"/>
                                <w:sz w:val="16"/>
                                <w:szCs w:val="16"/>
                              </w:rPr>
                              <w:tab/>
                            </w:r>
                            <w:r>
                              <w:rPr>
                                <w:rFonts w:ascii="Wingdings" w:eastAsia="Wingdings" w:hAnsi="Wingdings" w:cs="Wingdings"/>
                                <w:sz w:val="20"/>
                                <w:szCs w:val="20"/>
                              </w:rPr>
                              <w:t></w:t>
                            </w:r>
                            <w:r>
                              <w:rPr>
                                <w:rFonts w:ascii="Wingdings" w:eastAsia="Wingdings" w:hAnsi="Wingdings" w:cs="Wingdings"/>
                                <w:spacing w:val="-157"/>
                                <w:sz w:val="20"/>
                                <w:szCs w:val="20"/>
                              </w:rPr>
                              <w:t></w:t>
                            </w:r>
                            <w:r>
                              <w:rPr>
                                <w:rFonts w:ascii="Arial" w:eastAsia="Arial" w:hAnsi="Arial" w:cs="Arial"/>
                                <w:spacing w:val="-1"/>
                                <w:sz w:val="16"/>
                                <w:szCs w:val="16"/>
                              </w:rPr>
                              <w:t>No</w:t>
                            </w:r>
                          </w:p>
                        </w:tc>
                        <w:tc>
                          <w:tcPr>
                            <w:tcW w:w="6265" w:type="dxa"/>
                            <w:gridSpan w:val="2"/>
                            <w:tcBorders>
                              <w:top w:val="single" w:sz="7" w:space="0" w:color="000000"/>
                              <w:left w:val="nil"/>
                              <w:bottom w:val="single" w:sz="13" w:space="0" w:color="000000"/>
                              <w:right w:val="nil"/>
                            </w:tcBorders>
                          </w:tcPr>
                          <w:p w14:paraId="75F4F15F" w14:textId="77777777" w:rsidR="002A5A77" w:rsidRDefault="002A5A77">
                            <w:pPr>
                              <w:pStyle w:val="TableParagraph"/>
                              <w:spacing w:before="2"/>
                              <w:ind w:left="1677"/>
                              <w:rPr>
                                <w:rFonts w:ascii="Arial" w:eastAsia="Arial" w:hAnsi="Arial" w:cs="Arial"/>
                                <w:sz w:val="16"/>
                                <w:szCs w:val="16"/>
                              </w:rPr>
                            </w:pPr>
                            <w:r>
                              <w:rPr>
                                <w:rFonts w:ascii="Arial"/>
                                <w:spacing w:val="-1"/>
                                <w:sz w:val="16"/>
                              </w:rPr>
                              <w:t>Date</w:t>
                            </w:r>
                            <w:r>
                              <w:rPr>
                                <w:rFonts w:ascii="Arial"/>
                                <w:spacing w:val="-7"/>
                                <w:sz w:val="16"/>
                              </w:rPr>
                              <w:t xml:space="preserve"> </w:t>
                            </w:r>
                            <w:r>
                              <w:rPr>
                                <w:rFonts w:ascii="Arial"/>
                                <w:spacing w:val="-2"/>
                                <w:sz w:val="16"/>
                              </w:rPr>
                              <w:t>Member</w:t>
                            </w:r>
                            <w:r>
                              <w:rPr>
                                <w:rFonts w:ascii="Arial"/>
                                <w:spacing w:val="-10"/>
                                <w:sz w:val="16"/>
                              </w:rPr>
                              <w:t xml:space="preserve"> </w:t>
                            </w:r>
                            <w:r>
                              <w:rPr>
                                <w:rFonts w:ascii="Arial"/>
                                <w:spacing w:val="-2"/>
                                <w:sz w:val="16"/>
                              </w:rPr>
                              <w:t>Left</w:t>
                            </w:r>
                            <w:r>
                              <w:rPr>
                                <w:rFonts w:ascii="Arial"/>
                                <w:spacing w:val="-6"/>
                                <w:sz w:val="16"/>
                              </w:rPr>
                              <w:t xml:space="preserve"> </w:t>
                            </w:r>
                            <w:r>
                              <w:rPr>
                                <w:rFonts w:ascii="Arial"/>
                                <w:spacing w:val="-2"/>
                                <w:sz w:val="16"/>
                              </w:rPr>
                              <w:t>HMO</w:t>
                            </w:r>
                            <w:r>
                              <w:rPr>
                                <w:rFonts w:ascii="Arial"/>
                                <w:spacing w:val="-9"/>
                                <w:sz w:val="16"/>
                              </w:rPr>
                              <w:t xml:space="preserve"> </w:t>
                            </w:r>
                            <w:r>
                              <w:rPr>
                                <w:rFonts w:ascii="Arial"/>
                                <w:spacing w:val="-2"/>
                                <w:sz w:val="16"/>
                              </w:rPr>
                              <w:t>Service</w:t>
                            </w:r>
                            <w:r>
                              <w:rPr>
                                <w:rFonts w:ascii="Arial"/>
                                <w:spacing w:val="-10"/>
                                <w:sz w:val="16"/>
                              </w:rPr>
                              <w:t xml:space="preserve"> </w:t>
                            </w:r>
                            <w:r>
                              <w:rPr>
                                <w:rFonts w:ascii="Arial"/>
                                <w:spacing w:val="-3"/>
                                <w:sz w:val="16"/>
                              </w:rPr>
                              <w:t>Area</w:t>
                            </w:r>
                            <w:r>
                              <w:rPr>
                                <w:rFonts w:ascii="Arial"/>
                                <w:spacing w:val="-7"/>
                                <w:sz w:val="16"/>
                              </w:rPr>
                              <w:t xml:space="preserve"> </w:t>
                            </w:r>
                            <w:r>
                              <w:rPr>
                                <w:rFonts w:ascii="Arial"/>
                                <w:spacing w:val="-1"/>
                                <w:sz w:val="16"/>
                              </w:rPr>
                              <w:t>(If</w:t>
                            </w:r>
                            <w:r>
                              <w:rPr>
                                <w:rFonts w:ascii="Arial"/>
                                <w:spacing w:val="-7"/>
                                <w:sz w:val="16"/>
                              </w:rPr>
                              <w:t xml:space="preserve"> </w:t>
                            </w:r>
                            <w:r>
                              <w:rPr>
                                <w:rFonts w:ascii="Arial"/>
                                <w:spacing w:val="-2"/>
                                <w:sz w:val="16"/>
                              </w:rPr>
                              <w:t>Applicable)</w:t>
                            </w:r>
                          </w:p>
                        </w:tc>
                      </w:tr>
                    </w:tbl>
                    <w:p w14:paraId="40BA88A9" w14:textId="77777777" w:rsidR="002A5A77" w:rsidRDefault="002A5A77"/>
                  </w:txbxContent>
                </v:textbox>
                <w10:wrap anchorx="page"/>
              </v:shape>
            </w:pict>
          </mc:Fallback>
        </mc:AlternateContent>
      </w:r>
      <w:r w:rsidR="00465A63">
        <w:rPr>
          <w:rFonts w:ascii="Arial" w:eastAsia="Arial" w:hAnsi="Arial" w:cs="Arial"/>
          <w:spacing w:val="-3"/>
          <w:sz w:val="16"/>
          <w:szCs w:val="16"/>
        </w:rPr>
        <w:t>Security</w:t>
      </w:r>
      <w:r w:rsidR="00465A63">
        <w:rPr>
          <w:rFonts w:ascii="Arial" w:eastAsia="Arial" w:hAnsi="Arial" w:cs="Arial"/>
          <w:spacing w:val="-10"/>
          <w:sz w:val="16"/>
          <w:szCs w:val="16"/>
        </w:rPr>
        <w:t xml:space="preserve"> </w:t>
      </w:r>
      <w:r w:rsidR="00465A63">
        <w:rPr>
          <w:rFonts w:ascii="Arial" w:eastAsia="Arial" w:hAnsi="Arial" w:cs="Arial"/>
          <w:spacing w:val="-2"/>
          <w:sz w:val="16"/>
          <w:szCs w:val="16"/>
        </w:rPr>
        <w:t>Number</w:t>
      </w:r>
      <w:r w:rsidR="00465A63">
        <w:rPr>
          <w:rFonts w:ascii="Arial" w:eastAsia="Arial" w:hAnsi="Arial" w:cs="Arial"/>
          <w:spacing w:val="-9"/>
          <w:sz w:val="16"/>
          <w:szCs w:val="16"/>
        </w:rPr>
        <w:t xml:space="preserve"> </w:t>
      </w:r>
      <w:r w:rsidR="00465A63">
        <w:rPr>
          <w:rFonts w:ascii="Symbol" w:eastAsia="Symbol" w:hAnsi="Symbol" w:cs="Symbol"/>
          <w:sz w:val="16"/>
          <w:szCs w:val="16"/>
        </w:rPr>
        <w:t></w:t>
      </w:r>
      <w:r w:rsidR="00465A63">
        <w:rPr>
          <w:rFonts w:ascii="Symbol" w:eastAsia="Symbol" w:hAnsi="Symbol" w:cs="Symbol"/>
          <w:spacing w:val="-6"/>
          <w:sz w:val="16"/>
          <w:szCs w:val="16"/>
        </w:rPr>
        <w:t></w:t>
      </w:r>
      <w:r w:rsidR="00465A63">
        <w:rPr>
          <w:rFonts w:ascii="Arial" w:eastAsia="Arial" w:hAnsi="Arial" w:cs="Arial"/>
          <w:spacing w:val="-2"/>
          <w:sz w:val="16"/>
          <w:szCs w:val="16"/>
        </w:rPr>
        <w:t>Policyholder</w:t>
      </w:r>
    </w:p>
    <w:p w14:paraId="621A0617" w14:textId="77777777" w:rsidR="001E04C6" w:rsidRDefault="001E04C6">
      <w:pPr>
        <w:jc w:val="right"/>
        <w:rPr>
          <w:rFonts w:ascii="Arial" w:eastAsia="Arial" w:hAnsi="Arial" w:cs="Arial"/>
          <w:sz w:val="16"/>
          <w:szCs w:val="16"/>
        </w:rPr>
        <w:sectPr w:rsidR="001E04C6" w:rsidSect="005746E9">
          <w:pgSz w:w="12240" w:h="15840"/>
          <w:pgMar w:top="1280" w:right="1220" w:bottom="1140" w:left="1260" w:header="720" w:footer="720" w:gutter="0"/>
          <w:cols w:space="720"/>
          <w:docGrid w:linePitch="299"/>
        </w:sectPr>
      </w:pPr>
    </w:p>
    <w:p w14:paraId="1B687A32" w14:textId="77777777" w:rsidR="001E04C6" w:rsidRDefault="001E04C6">
      <w:pPr>
        <w:spacing w:before="2"/>
        <w:rPr>
          <w:rFonts w:ascii="Arial" w:eastAsia="Arial" w:hAnsi="Arial" w:cs="Arial"/>
          <w:sz w:val="12"/>
          <w:szCs w:val="12"/>
        </w:rPr>
      </w:pPr>
    </w:p>
    <w:p w14:paraId="1224A1D7" w14:textId="77777777" w:rsidR="001E04C6" w:rsidRDefault="003A44E8">
      <w:pPr>
        <w:spacing w:before="69"/>
        <w:ind w:left="160"/>
        <w:rPr>
          <w:rFonts w:ascii="Arial" w:eastAsia="Arial" w:hAnsi="Arial" w:cs="Arial"/>
          <w:sz w:val="17"/>
          <w:szCs w:val="17"/>
        </w:rPr>
      </w:pPr>
      <w:r>
        <w:rPr>
          <w:noProof/>
        </w:rPr>
        <mc:AlternateContent>
          <mc:Choice Requires="wpg">
            <w:drawing>
              <wp:anchor distT="0" distB="0" distL="114300" distR="114300" simplePos="0" relativeHeight="251658242" behindDoc="0" locked="0" layoutInCell="1" allowOverlap="1" wp14:anchorId="41EACE04" wp14:editId="67EE57FA">
                <wp:simplePos x="0" y="0"/>
                <wp:positionH relativeFrom="page">
                  <wp:posOffset>3970655</wp:posOffset>
                </wp:positionH>
                <wp:positionV relativeFrom="paragraph">
                  <wp:posOffset>276225</wp:posOffset>
                </wp:positionV>
                <wp:extent cx="1270" cy="346075"/>
                <wp:effectExtent l="8255" t="6350" r="9525" b="9525"/>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6075"/>
                          <a:chOff x="6253" y="435"/>
                          <a:chExt cx="2" cy="545"/>
                        </a:xfrm>
                      </wpg:grpSpPr>
                      <wps:wsp>
                        <wps:cNvPr id="343" name="Freeform 232"/>
                        <wps:cNvSpPr>
                          <a:spLocks/>
                        </wps:cNvSpPr>
                        <wps:spPr bwMode="auto">
                          <a:xfrm>
                            <a:off x="6253" y="435"/>
                            <a:ext cx="2" cy="545"/>
                          </a:xfrm>
                          <a:custGeom>
                            <a:avLst/>
                            <a:gdLst>
                              <a:gd name="T0" fmla="+- 0 435 435"/>
                              <a:gd name="T1" fmla="*/ 435 h 545"/>
                              <a:gd name="T2" fmla="+- 0 980 435"/>
                              <a:gd name="T3" fmla="*/ 980 h 545"/>
                            </a:gdLst>
                            <a:ahLst/>
                            <a:cxnLst>
                              <a:cxn ang="0">
                                <a:pos x="0" y="T1"/>
                              </a:cxn>
                              <a:cxn ang="0">
                                <a:pos x="0" y="T3"/>
                              </a:cxn>
                            </a:cxnLst>
                            <a:rect l="0" t="0" r="r" b="b"/>
                            <a:pathLst>
                              <a:path h="545">
                                <a:moveTo>
                                  <a:pt x="0" y="0"/>
                                </a:moveTo>
                                <a:lnTo>
                                  <a:pt x="0" y="54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47D48" id="Group 342" o:spid="_x0000_s1026" style="position:absolute;margin-left:312.65pt;margin-top:21.75pt;width:.1pt;height:27.25pt;z-index:251658242;mso-position-horizontal-relative:page" coordorigin="6253,435" coordsize="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">
                <v:shape id="Freeform 232" o:spid="_x0000_s1027" style="position:absolute;left:6253;top:435;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" path="m,l,545e" filled="f" strokeweight=".82pt">
                  <v:path arrowok="t" o:connecttype="custom" o:connectlocs="0,435;0,980" o:connectangles="0,0"/>
                </v:shape>
                <w10:wrap anchorx="page"/>
              </v:group>
            </w:pict>
          </mc:Fallback>
        </mc:AlternateContent>
      </w:r>
      <w:r w:rsidR="00465A63">
        <w:rPr>
          <w:rFonts w:ascii="Arial" w:eastAsia="Arial" w:hAnsi="Arial" w:cs="Arial"/>
          <w:b/>
          <w:bCs/>
          <w:spacing w:val="-2"/>
          <w:sz w:val="17"/>
          <w:szCs w:val="17"/>
        </w:rPr>
        <w:t>SECTION</w:t>
      </w:r>
      <w:r w:rsidR="00465A63">
        <w:rPr>
          <w:rFonts w:ascii="Arial" w:eastAsia="Arial" w:hAnsi="Arial" w:cs="Arial"/>
          <w:b/>
          <w:bCs/>
          <w:spacing w:val="-3"/>
          <w:sz w:val="17"/>
          <w:szCs w:val="17"/>
        </w:rPr>
        <w:t xml:space="preserve"> </w:t>
      </w:r>
      <w:r w:rsidR="00465A63">
        <w:rPr>
          <w:rFonts w:ascii="Arial" w:eastAsia="Arial" w:hAnsi="Arial" w:cs="Arial"/>
          <w:b/>
          <w:bCs/>
          <w:sz w:val="17"/>
          <w:szCs w:val="17"/>
        </w:rPr>
        <w:t>IV</w:t>
      </w:r>
      <w:r w:rsidR="00465A63">
        <w:rPr>
          <w:rFonts w:ascii="Arial" w:eastAsia="Arial" w:hAnsi="Arial" w:cs="Arial"/>
          <w:b/>
          <w:bCs/>
          <w:spacing w:val="-3"/>
          <w:sz w:val="17"/>
          <w:szCs w:val="17"/>
        </w:rPr>
        <w:t xml:space="preserve"> </w:t>
      </w:r>
      <w:r w:rsidR="00465A63">
        <w:rPr>
          <w:rFonts w:ascii="Symbol" w:eastAsia="Symbol" w:hAnsi="Symbol" w:cs="Symbol"/>
          <w:sz w:val="17"/>
          <w:szCs w:val="17"/>
        </w:rPr>
        <w:t></w:t>
      </w:r>
      <w:r w:rsidR="00465A63">
        <w:rPr>
          <w:rFonts w:ascii="Symbol" w:eastAsia="Symbol" w:hAnsi="Symbol" w:cs="Symbol"/>
          <w:spacing w:val="2"/>
          <w:sz w:val="17"/>
          <w:szCs w:val="17"/>
        </w:rPr>
        <w:t></w:t>
      </w:r>
      <w:r w:rsidR="00465A63">
        <w:rPr>
          <w:rFonts w:ascii="Arial" w:eastAsia="Arial" w:hAnsi="Arial" w:cs="Arial"/>
          <w:b/>
          <w:bCs/>
          <w:spacing w:val="-4"/>
          <w:sz w:val="17"/>
          <w:szCs w:val="17"/>
        </w:rPr>
        <w:t>REPORT</w:t>
      </w:r>
      <w:r w:rsidR="00465A63">
        <w:rPr>
          <w:rFonts w:ascii="Arial" w:eastAsia="Arial" w:hAnsi="Arial" w:cs="Arial"/>
          <w:b/>
          <w:bCs/>
          <w:spacing w:val="-1"/>
          <w:sz w:val="17"/>
          <w:szCs w:val="17"/>
        </w:rPr>
        <w:t xml:space="preserve"> </w:t>
      </w:r>
      <w:r w:rsidR="00465A63">
        <w:rPr>
          <w:rFonts w:ascii="Arial" w:eastAsia="Arial" w:hAnsi="Arial" w:cs="Arial"/>
          <w:b/>
          <w:bCs/>
          <w:spacing w:val="-3"/>
          <w:sz w:val="17"/>
          <w:szCs w:val="17"/>
        </w:rPr>
        <w:t>INFORMATION</w:t>
      </w:r>
    </w:p>
    <w:p w14:paraId="22616822" w14:textId="77777777" w:rsidR="001E04C6" w:rsidRDefault="001E04C6">
      <w:pPr>
        <w:rPr>
          <w:rFonts w:ascii="Arial" w:eastAsia="Arial" w:hAnsi="Arial" w:cs="Arial"/>
          <w:b/>
          <w:bCs/>
          <w:sz w:val="20"/>
          <w:szCs w:val="20"/>
        </w:rPr>
      </w:pPr>
    </w:p>
    <w:p w14:paraId="0DE4AE95" w14:textId="77777777" w:rsidR="001E04C6" w:rsidRDefault="001E04C6">
      <w:pPr>
        <w:rPr>
          <w:rFonts w:ascii="Arial" w:eastAsia="Arial" w:hAnsi="Arial" w:cs="Arial"/>
          <w:b/>
          <w:bCs/>
          <w:sz w:val="20"/>
          <w:szCs w:val="20"/>
        </w:rPr>
      </w:pPr>
    </w:p>
    <w:p w14:paraId="190A2F85" w14:textId="77777777" w:rsidR="001E04C6" w:rsidRDefault="001E04C6">
      <w:pPr>
        <w:spacing w:before="6"/>
        <w:rPr>
          <w:rFonts w:ascii="Arial" w:eastAsia="Arial" w:hAnsi="Arial" w:cs="Arial"/>
          <w:b/>
          <w:bCs/>
        </w:rPr>
      </w:pPr>
    </w:p>
    <w:p w14:paraId="36CDCD4B" w14:textId="77777777" w:rsidR="001E04C6" w:rsidRDefault="003A44E8">
      <w:pPr>
        <w:spacing w:line="180" w:lineRule="exact"/>
        <w:ind w:left="7411" w:right="532"/>
        <w:rPr>
          <w:rFonts w:ascii="Arial" w:eastAsia="Arial" w:hAnsi="Arial" w:cs="Arial"/>
          <w:sz w:val="16"/>
          <w:szCs w:val="16"/>
        </w:rPr>
      </w:pPr>
      <w:r>
        <w:rPr>
          <w:noProof/>
        </w:rPr>
        <mc:AlternateContent>
          <mc:Choice Requires="wpg">
            <w:drawing>
              <wp:anchor distT="0" distB="0" distL="114300" distR="114300" simplePos="0" relativeHeight="251658243" behindDoc="0" locked="0" layoutInCell="1" allowOverlap="1" wp14:anchorId="3DB1FA92" wp14:editId="6FE68A54">
                <wp:simplePos x="0" y="0"/>
                <wp:positionH relativeFrom="page">
                  <wp:posOffset>2579370</wp:posOffset>
                </wp:positionH>
                <wp:positionV relativeFrom="paragraph">
                  <wp:posOffset>354965</wp:posOffset>
                </wp:positionV>
                <wp:extent cx="1270" cy="611505"/>
                <wp:effectExtent l="7620" t="12700" r="10160" b="1397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1505"/>
                          <a:chOff x="4062" y="559"/>
                          <a:chExt cx="2" cy="963"/>
                        </a:xfrm>
                      </wpg:grpSpPr>
                      <wps:wsp>
                        <wps:cNvPr id="341" name="Freeform 230"/>
                        <wps:cNvSpPr>
                          <a:spLocks/>
                        </wps:cNvSpPr>
                        <wps:spPr bwMode="auto">
                          <a:xfrm>
                            <a:off x="4062" y="559"/>
                            <a:ext cx="2" cy="963"/>
                          </a:xfrm>
                          <a:custGeom>
                            <a:avLst/>
                            <a:gdLst>
                              <a:gd name="T0" fmla="+- 0 559 559"/>
                              <a:gd name="T1" fmla="*/ 559 h 963"/>
                              <a:gd name="T2" fmla="+- 0 1522 559"/>
                              <a:gd name="T3" fmla="*/ 1522 h 963"/>
                            </a:gdLst>
                            <a:ahLst/>
                            <a:cxnLst>
                              <a:cxn ang="0">
                                <a:pos x="0" y="T1"/>
                              </a:cxn>
                              <a:cxn ang="0">
                                <a:pos x="0" y="T3"/>
                              </a:cxn>
                            </a:cxnLst>
                            <a:rect l="0" t="0" r="r" b="b"/>
                            <a:pathLst>
                              <a:path h="963">
                                <a:moveTo>
                                  <a:pt x="0" y="0"/>
                                </a:moveTo>
                                <a:lnTo>
                                  <a:pt x="0" y="96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EF681" id="Group 340" o:spid="_x0000_s1026" style="position:absolute;margin-left:203.1pt;margin-top:27.95pt;width:.1pt;height:48.15pt;z-index:251658243;mso-position-horizontal-relative:page" coordorigin="4062,559" coordsize="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">
                <v:shape id="Freeform 230" o:spid="_x0000_s1027" style="position:absolute;left:4062;top:559;width:2;height:963;visibility:visible;mso-wrap-style:square;v-text-anchor:top" coordsize="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" path="m,l,963e" filled="f" strokeweight=".82pt">
                  <v:path arrowok="t" o:connecttype="custom" o:connectlocs="0,559;0,1522" o:connectangles="0,0"/>
                </v:shape>
                <w10:wrap anchorx="page"/>
              </v:group>
            </w:pict>
          </mc:Fallback>
        </mc:AlternateContent>
      </w:r>
      <w:r>
        <w:rPr>
          <w:noProof/>
        </w:rPr>
        <mc:AlternateContent>
          <mc:Choice Requires="wpg">
            <w:drawing>
              <wp:anchor distT="0" distB="0" distL="114300" distR="114300" simplePos="0" relativeHeight="251658244" behindDoc="0" locked="0" layoutInCell="1" allowOverlap="1" wp14:anchorId="7A55A9CE" wp14:editId="43603640">
                <wp:simplePos x="0" y="0"/>
                <wp:positionH relativeFrom="page">
                  <wp:posOffset>3970655</wp:posOffset>
                </wp:positionH>
                <wp:positionV relativeFrom="paragraph">
                  <wp:posOffset>354965</wp:posOffset>
                </wp:positionV>
                <wp:extent cx="1270" cy="611505"/>
                <wp:effectExtent l="8255" t="12700" r="9525" b="1397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1505"/>
                          <a:chOff x="6253" y="559"/>
                          <a:chExt cx="2" cy="963"/>
                        </a:xfrm>
                      </wpg:grpSpPr>
                      <wps:wsp>
                        <wps:cNvPr id="339" name="Freeform 228"/>
                        <wps:cNvSpPr>
                          <a:spLocks/>
                        </wps:cNvSpPr>
                        <wps:spPr bwMode="auto">
                          <a:xfrm>
                            <a:off x="6253" y="559"/>
                            <a:ext cx="2" cy="963"/>
                          </a:xfrm>
                          <a:custGeom>
                            <a:avLst/>
                            <a:gdLst>
                              <a:gd name="T0" fmla="+- 0 559 559"/>
                              <a:gd name="T1" fmla="*/ 559 h 963"/>
                              <a:gd name="T2" fmla="+- 0 1522 559"/>
                              <a:gd name="T3" fmla="*/ 1522 h 963"/>
                            </a:gdLst>
                            <a:ahLst/>
                            <a:cxnLst>
                              <a:cxn ang="0">
                                <a:pos x="0" y="T1"/>
                              </a:cxn>
                              <a:cxn ang="0">
                                <a:pos x="0" y="T3"/>
                              </a:cxn>
                            </a:cxnLst>
                            <a:rect l="0" t="0" r="r" b="b"/>
                            <a:pathLst>
                              <a:path h="963">
                                <a:moveTo>
                                  <a:pt x="0" y="0"/>
                                </a:moveTo>
                                <a:lnTo>
                                  <a:pt x="0" y="96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C49A0" id="Group 338" o:spid="_x0000_s1026" style="position:absolute;margin-left:312.65pt;margin-top:27.95pt;width:.1pt;height:48.15pt;z-index:251658244;mso-position-horizontal-relative:page" coordorigin="6253,559" coordsize="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">
                <v:shape id="Freeform 228" o:spid="_x0000_s1027" style="position:absolute;left:6253;top:559;width:2;height:963;visibility:visible;mso-wrap-style:square;v-text-anchor:top" coordsize="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" path="m,l,963e" filled="f" strokeweight=".82pt">
                  <v:path arrowok="t" o:connecttype="custom" o:connectlocs="0,559;0,1522" o:connectangles="0,0"/>
                </v:shape>
                <w10:wrap anchorx="page"/>
              </v:group>
            </w:pict>
          </mc:Fallback>
        </mc:AlternateContent>
      </w:r>
      <w:r>
        <w:rPr>
          <w:noProof/>
        </w:rPr>
        <mc:AlternateContent>
          <mc:Choice Requires="wps">
            <w:drawing>
              <wp:anchor distT="0" distB="0" distL="114300" distR="114300" simplePos="0" relativeHeight="251658245" behindDoc="0" locked="0" layoutInCell="1" allowOverlap="1" wp14:anchorId="5D0E1D2D" wp14:editId="01821EB8">
                <wp:simplePos x="0" y="0"/>
                <wp:positionH relativeFrom="page">
                  <wp:posOffset>923925</wp:posOffset>
                </wp:positionH>
                <wp:positionV relativeFrom="paragraph">
                  <wp:posOffset>-366395</wp:posOffset>
                </wp:positionV>
                <wp:extent cx="5979795" cy="1348105"/>
                <wp:effectExtent l="0" t="0" r="1905"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85"/>
                              <w:gridCol w:w="3887"/>
                              <w:gridCol w:w="2594"/>
                            </w:tblGrid>
                            <w:tr w:rsidR="002A5A77" w14:paraId="2C59278A" w14:textId="77777777">
                              <w:trPr>
                                <w:trHeight w:hRule="exact" w:val="559"/>
                              </w:trPr>
                              <w:tc>
                                <w:tcPr>
                                  <w:tcW w:w="2885" w:type="dxa"/>
                                  <w:tcBorders>
                                    <w:top w:val="single" w:sz="7" w:space="0" w:color="000000"/>
                                    <w:left w:val="nil"/>
                                    <w:bottom w:val="single" w:sz="7" w:space="0" w:color="000000"/>
                                    <w:right w:val="nil"/>
                                  </w:tcBorders>
                                </w:tcPr>
                                <w:p w14:paraId="21AA658D" w14:textId="77777777" w:rsidR="002A5A77" w:rsidRDefault="002A5A77">
                                  <w:pPr>
                                    <w:pStyle w:val="TableParagraph"/>
                                    <w:spacing w:line="190" w:lineRule="exact"/>
                                    <w:ind w:left="151" w:right="-2"/>
                                    <w:rPr>
                                      <w:rFonts w:ascii="Arial" w:eastAsia="Arial" w:hAnsi="Arial" w:cs="Arial"/>
                                      <w:sz w:val="16"/>
                                      <w:szCs w:val="16"/>
                                    </w:rPr>
                                  </w:pPr>
                                  <w:r>
                                    <w:rPr>
                                      <w:rFonts w:ascii="Arial" w:eastAsia="Arial" w:hAnsi="Arial" w:cs="Arial"/>
                                      <w:sz w:val="16"/>
                                      <w:szCs w:val="16"/>
                                    </w:rPr>
                                    <w:t>Name</w:t>
                                  </w:r>
                                  <w:r>
                                    <w:rPr>
                                      <w:rFonts w:ascii="Arial" w:eastAsia="Arial" w:hAnsi="Arial" w:cs="Arial"/>
                                      <w:spacing w:val="-12"/>
                                      <w:sz w:val="16"/>
                                      <w:szCs w:val="16"/>
                                    </w:rPr>
                                    <w:t xml:space="preserve"> </w:t>
                                  </w:r>
                                  <w:r>
                                    <w:rPr>
                                      <w:rFonts w:ascii="Symbol" w:eastAsia="Symbol" w:hAnsi="Symbol" w:cs="Symbol"/>
                                      <w:sz w:val="16"/>
                                      <w:szCs w:val="16"/>
                                    </w:rPr>
                                    <w:t></w:t>
                                  </w:r>
                                  <w:r>
                                    <w:rPr>
                                      <w:rFonts w:ascii="Symbol" w:eastAsia="Symbol" w:hAnsi="Symbol" w:cs="Symbol"/>
                                      <w:spacing w:val="-1"/>
                                      <w:sz w:val="16"/>
                                      <w:szCs w:val="16"/>
                                    </w:rPr>
                                    <w:t></w:t>
                                  </w:r>
                                  <w:r>
                                    <w:rPr>
                                      <w:rFonts w:ascii="Arial" w:eastAsia="Arial" w:hAnsi="Arial" w:cs="Arial"/>
                                      <w:spacing w:val="-2"/>
                                      <w:sz w:val="16"/>
                                      <w:szCs w:val="16"/>
                                    </w:rPr>
                                    <w:t>Individual</w:t>
                                  </w:r>
                                  <w:r>
                                    <w:rPr>
                                      <w:rFonts w:ascii="Arial" w:eastAsia="Arial" w:hAnsi="Arial" w:cs="Arial"/>
                                      <w:spacing w:val="-6"/>
                                      <w:sz w:val="16"/>
                                      <w:szCs w:val="16"/>
                                    </w:rPr>
                                    <w:t xml:space="preserve"> </w:t>
                                  </w:r>
                                  <w:r>
                                    <w:rPr>
                                      <w:rFonts w:ascii="Arial" w:eastAsia="Arial" w:hAnsi="Arial" w:cs="Arial"/>
                                      <w:spacing w:val="-2"/>
                                      <w:sz w:val="16"/>
                                      <w:szCs w:val="16"/>
                                    </w:rPr>
                                    <w:t>Completing</w:t>
                                  </w:r>
                                  <w:r>
                                    <w:rPr>
                                      <w:rFonts w:ascii="Arial" w:eastAsia="Arial" w:hAnsi="Arial" w:cs="Arial"/>
                                      <w:spacing w:val="-9"/>
                                      <w:sz w:val="16"/>
                                      <w:szCs w:val="16"/>
                                    </w:rPr>
                                    <w:t xml:space="preserve"> </w:t>
                                  </w:r>
                                  <w:r>
                                    <w:rPr>
                                      <w:rFonts w:ascii="Arial" w:eastAsia="Arial" w:hAnsi="Arial" w:cs="Arial"/>
                                      <w:spacing w:val="-2"/>
                                      <w:sz w:val="16"/>
                                      <w:szCs w:val="16"/>
                                    </w:rPr>
                                    <w:t>This</w:t>
                                  </w:r>
                                  <w:r>
                                    <w:rPr>
                                      <w:rFonts w:ascii="Arial" w:eastAsia="Arial" w:hAnsi="Arial" w:cs="Arial"/>
                                      <w:spacing w:val="-7"/>
                                      <w:sz w:val="16"/>
                                      <w:szCs w:val="16"/>
                                    </w:rPr>
                                    <w:t xml:space="preserve"> </w:t>
                                  </w:r>
                                  <w:r>
                                    <w:rPr>
                                      <w:rFonts w:ascii="Arial" w:eastAsia="Arial" w:hAnsi="Arial" w:cs="Arial"/>
                                      <w:spacing w:val="-1"/>
                                      <w:sz w:val="16"/>
                                      <w:szCs w:val="16"/>
                                    </w:rPr>
                                    <w:t>Rep</w:t>
                                  </w:r>
                                </w:p>
                              </w:tc>
                              <w:tc>
                                <w:tcPr>
                                  <w:tcW w:w="3887" w:type="dxa"/>
                                  <w:tcBorders>
                                    <w:top w:val="single" w:sz="13" w:space="0" w:color="000000"/>
                                    <w:left w:val="nil"/>
                                    <w:bottom w:val="single" w:sz="7" w:space="0" w:color="000000"/>
                                    <w:right w:val="nil"/>
                                  </w:tcBorders>
                                </w:tcPr>
                                <w:p w14:paraId="210698CF" w14:textId="77777777" w:rsidR="002A5A77" w:rsidRDefault="002A5A77">
                                  <w:pPr>
                                    <w:pStyle w:val="TableParagraph"/>
                                    <w:tabs>
                                      <w:tab w:val="left" w:pos="2006"/>
                                    </w:tabs>
                                    <w:spacing w:line="189" w:lineRule="exact"/>
                                    <w:rPr>
                                      <w:rFonts w:ascii="Arial" w:eastAsia="Arial" w:hAnsi="Arial" w:cs="Arial"/>
                                      <w:sz w:val="16"/>
                                      <w:szCs w:val="16"/>
                                    </w:rPr>
                                  </w:pPr>
                                  <w:r>
                                    <w:rPr>
                                      <w:rFonts w:ascii="Arial"/>
                                      <w:spacing w:val="-2"/>
                                      <w:sz w:val="16"/>
                                    </w:rPr>
                                    <w:t>ort</w:t>
                                  </w:r>
                                  <w:r>
                                    <w:rPr>
                                      <w:rFonts w:ascii="Arial"/>
                                      <w:spacing w:val="-2"/>
                                      <w:sz w:val="16"/>
                                    </w:rPr>
                                    <w:tab/>
                                  </w:r>
                                  <w:r>
                                    <w:rPr>
                                      <w:rFonts w:ascii="Arial"/>
                                      <w:spacing w:val="-1"/>
                                      <w:position w:val="1"/>
                                      <w:sz w:val="16"/>
                                    </w:rPr>
                                    <w:t>Date</w:t>
                                  </w:r>
                                  <w:r>
                                    <w:rPr>
                                      <w:rFonts w:ascii="Arial"/>
                                      <w:spacing w:val="-12"/>
                                      <w:position w:val="1"/>
                                      <w:sz w:val="16"/>
                                    </w:rPr>
                                    <w:t xml:space="preserve"> </w:t>
                                  </w:r>
                                  <w:r>
                                    <w:rPr>
                                      <w:rFonts w:ascii="Arial"/>
                                      <w:spacing w:val="-2"/>
                                      <w:position w:val="1"/>
                                      <w:sz w:val="16"/>
                                    </w:rPr>
                                    <w:t>Signed</w:t>
                                  </w:r>
                                </w:p>
                              </w:tc>
                              <w:tc>
                                <w:tcPr>
                                  <w:tcW w:w="2594" w:type="dxa"/>
                                  <w:tcBorders>
                                    <w:top w:val="single" w:sz="13" w:space="0" w:color="000000"/>
                                    <w:left w:val="nil"/>
                                    <w:bottom w:val="single" w:sz="7" w:space="0" w:color="000000"/>
                                    <w:right w:val="nil"/>
                                  </w:tcBorders>
                                </w:tcPr>
                                <w:p w14:paraId="1520F4B9" w14:textId="77777777" w:rsidR="002A5A77" w:rsidRDefault="002A5A77">
                                  <w:pPr>
                                    <w:pStyle w:val="TableParagraph"/>
                                    <w:spacing w:before="1" w:line="180" w:lineRule="exact"/>
                                    <w:ind w:left="447" w:right="711"/>
                                    <w:rPr>
                                      <w:rFonts w:ascii="Arial" w:eastAsia="Arial" w:hAnsi="Arial" w:cs="Arial"/>
                                      <w:sz w:val="16"/>
                                      <w:szCs w:val="16"/>
                                    </w:rPr>
                                  </w:pPr>
                                  <w:r>
                                    <w:rPr>
                                      <w:rFonts w:ascii="Arial"/>
                                      <w:spacing w:val="-2"/>
                                      <w:sz w:val="16"/>
                                    </w:rPr>
                                    <w:t>Telephone</w:t>
                                  </w:r>
                                  <w:r>
                                    <w:rPr>
                                      <w:rFonts w:ascii="Arial"/>
                                      <w:spacing w:val="-6"/>
                                      <w:sz w:val="16"/>
                                    </w:rPr>
                                    <w:t xml:space="preserve"> </w:t>
                                  </w:r>
                                  <w:r>
                                    <w:rPr>
                                      <w:rFonts w:ascii="Arial"/>
                                      <w:spacing w:val="-2"/>
                                      <w:sz w:val="16"/>
                                    </w:rPr>
                                    <w:t>Number</w:t>
                                  </w:r>
                                  <w:r>
                                    <w:rPr>
                                      <w:rFonts w:ascii="Arial"/>
                                      <w:spacing w:val="-10"/>
                                      <w:sz w:val="16"/>
                                    </w:rPr>
                                    <w:t xml:space="preserve"> </w:t>
                                  </w:r>
                                  <w:r>
                                    <w:rPr>
                                      <w:rFonts w:ascii="Arial"/>
                                      <w:sz w:val="16"/>
                                    </w:rPr>
                                    <w:t>/</w:t>
                                  </w:r>
                                  <w:r>
                                    <w:rPr>
                                      <w:rFonts w:ascii="Arial"/>
                                      <w:spacing w:val="29"/>
                                      <w:sz w:val="16"/>
                                    </w:rPr>
                                    <w:t xml:space="preserve"> </w:t>
                                  </w:r>
                                  <w:r>
                                    <w:rPr>
                                      <w:rFonts w:ascii="Arial"/>
                                      <w:spacing w:val="-2"/>
                                      <w:sz w:val="16"/>
                                    </w:rPr>
                                    <w:t>Extension</w:t>
                                  </w:r>
                                </w:p>
                              </w:tc>
                            </w:tr>
                            <w:tr w:rsidR="002A5A77" w14:paraId="2B1BD503" w14:textId="77777777">
                              <w:trPr>
                                <w:trHeight w:hRule="exact" w:val="562"/>
                              </w:trPr>
                              <w:tc>
                                <w:tcPr>
                                  <w:tcW w:w="6772" w:type="dxa"/>
                                  <w:gridSpan w:val="2"/>
                                  <w:tcBorders>
                                    <w:top w:val="single" w:sz="7" w:space="0" w:color="000000"/>
                                    <w:left w:val="nil"/>
                                    <w:bottom w:val="single" w:sz="7" w:space="0" w:color="000000"/>
                                    <w:right w:val="nil"/>
                                  </w:tcBorders>
                                </w:tcPr>
                                <w:p w14:paraId="734E93CD" w14:textId="77777777" w:rsidR="002A5A77" w:rsidRDefault="002A5A77">
                                  <w:pPr>
                                    <w:pStyle w:val="TableParagraph"/>
                                    <w:spacing w:line="188" w:lineRule="exact"/>
                                    <w:ind w:left="151"/>
                                    <w:rPr>
                                      <w:rFonts w:ascii="Arial" w:eastAsia="Arial" w:hAnsi="Arial" w:cs="Arial"/>
                                      <w:sz w:val="16"/>
                                      <w:szCs w:val="16"/>
                                    </w:rPr>
                                  </w:pPr>
                                  <w:r>
                                    <w:rPr>
                                      <w:rFonts w:ascii="Arial" w:eastAsia="Arial" w:hAnsi="Arial" w:cs="Arial"/>
                                      <w:sz w:val="16"/>
                                      <w:szCs w:val="16"/>
                                    </w:rPr>
                                    <w:t>Name</w:t>
                                  </w:r>
                                  <w:r>
                                    <w:rPr>
                                      <w:rFonts w:ascii="Arial" w:eastAsia="Arial" w:hAnsi="Arial" w:cs="Arial"/>
                                      <w:spacing w:val="-9"/>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Arial" w:eastAsia="Arial" w:hAnsi="Arial" w:cs="Arial"/>
                                      <w:spacing w:val="-2"/>
                                      <w:sz w:val="16"/>
                                      <w:szCs w:val="16"/>
                                    </w:rPr>
                                    <w:t>Source of</w:t>
                                  </w:r>
                                  <w:r>
                                    <w:rPr>
                                      <w:rFonts w:ascii="Arial" w:eastAsia="Arial" w:hAnsi="Arial" w:cs="Arial"/>
                                      <w:spacing w:val="-10"/>
                                      <w:sz w:val="16"/>
                                      <w:szCs w:val="16"/>
                                    </w:rPr>
                                    <w:t xml:space="preserve"> </w:t>
                                  </w:r>
                                  <w:r>
                                    <w:rPr>
                                      <w:rFonts w:ascii="Arial" w:eastAsia="Arial" w:hAnsi="Arial" w:cs="Arial"/>
                                      <w:spacing w:val="-2"/>
                                      <w:sz w:val="16"/>
                                      <w:szCs w:val="16"/>
                                    </w:rPr>
                                    <w:t>Information</w:t>
                                  </w:r>
                                  <w:r>
                                    <w:rPr>
                                      <w:rFonts w:ascii="Arial" w:eastAsia="Arial" w:hAnsi="Arial" w:cs="Arial"/>
                                      <w:spacing w:val="-12"/>
                                      <w:sz w:val="16"/>
                                      <w:szCs w:val="16"/>
                                    </w:rPr>
                                    <w:t xml:space="preserve"> </w:t>
                                  </w:r>
                                  <w:r>
                                    <w:rPr>
                                      <w:rFonts w:ascii="Arial" w:eastAsia="Arial" w:hAnsi="Arial" w:cs="Arial"/>
                                      <w:spacing w:val="-2"/>
                                      <w:sz w:val="16"/>
                                      <w:szCs w:val="16"/>
                                    </w:rPr>
                                    <w:t>Included</w:t>
                                  </w:r>
                                  <w:r>
                                    <w:rPr>
                                      <w:rFonts w:ascii="Arial" w:eastAsia="Arial" w:hAnsi="Arial" w:cs="Arial"/>
                                      <w:spacing w:val="-4"/>
                                      <w:sz w:val="16"/>
                                      <w:szCs w:val="16"/>
                                    </w:rPr>
                                    <w:t xml:space="preserve"> </w:t>
                                  </w:r>
                                  <w:r>
                                    <w:rPr>
                                      <w:rFonts w:ascii="Arial" w:eastAsia="Arial" w:hAnsi="Arial" w:cs="Arial"/>
                                      <w:spacing w:val="-2"/>
                                      <w:sz w:val="16"/>
                                      <w:szCs w:val="16"/>
                                    </w:rPr>
                                    <w:t>on</w:t>
                                  </w:r>
                                  <w:r>
                                    <w:rPr>
                                      <w:rFonts w:ascii="Arial" w:eastAsia="Arial" w:hAnsi="Arial" w:cs="Arial"/>
                                      <w:spacing w:val="-10"/>
                                      <w:sz w:val="16"/>
                                      <w:szCs w:val="16"/>
                                    </w:rPr>
                                    <w:t xml:space="preserve"> </w:t>
                                  </w:r>
                                  <w:r>
                                    <w:rPr>
                                      <w:rFonts w:ascii="Arial" w:eastAsia="Arial" w:hAnsi="Arial" w:cs="Arial"/>
                                      <w:spacing w:val="-2"/>
                                      <w:sz w:val="16"/>
                                      <w:szCs w:val="16"/>
                                    </w:rPr>
                                    <w:t>This</w:t>
                                  </w:r>
                                  <w:r>
                                    <w:rPr>
                                      <w:rFonts w:ascii="Arial" w:eastAsia="Arial" w:hAnsi="Arial" w:cs="Arial"/>
                                      <w:spacing w:val="-3"/>
                                      <w:sz w:val="16"/>
                                      <w:szCs w:val="16"/>
                                    </w:rPr>
                                    <w:t xml:space="preserve"> </w:t>
                                  </w:r>
                                  <w:r>
                                    <w:rPr>
                                      <w:rFonts w:ascii="Arial" w:eastAsia="Arial" w:hAnsi="Arial" w:cs="Arial"/>
                                      <w:spacing w:val="-2"/>
                                      <w:sz w:val="16"/>
                                      <w:szCs w:val="16"/>
                                    </w:rPr>
                                    <w:t>Report</w:t>
                                  </w:r>
                                </w:p>
                              </w:tc>
                              <w:tc>
                                <w:tcPr>
                                  <w:tcW w:w="2594" w:type="dxa"/>
                                  <w:tcBorders>
                                    <w:top w:val="single" w:sz="6" w:space="0" w:color="auto"/>
                                    <w:left w:val="single" w:sz="6" w:space="0" w:color="auto"/>
                                    <w:bottom w:val="single" w:sz="6" w:space="0" w:color="auto"/>
                                    <w:right w:val="single" w:sz="6" w:space="0" w:color="auto"/>
                                  </w:tcBorders>
                                </w:tcPr>
                                <w:p w14:paraId="288901EE" w14:textId="77777777" w:rsidR="002A5A77" w:rsidRDefault="002A5A77"/>
                              </w:tc>
                            </w:tr>
                            <w:tr w:rsidR="002A5A77" w14:paraId="65BF3272" w14:textId="77777777">
                              <w:trPr>
                                <w:trHeight w:hRule="exact" w:val="977"/>
                              </w:trPr>
                              <w:tc>
                                <w:tcPr>
                                  <w:tcW w:w="6772" w:type="dxa"/>
                                  <w:gridSpan w:val="2"/>
                                  <w:tcBorders>
                                    <w:top w:val="single" w:sz="7" w:space="0" w:color="000000"/>
                                    <w:left w:val="nil"/>
                                    <w:bottom w:val="single" w:sz="7" w:space="0" w:color="000000"/>
                                    <w:right w:val="nil"/>
                                  </w:tcBorders>
                                </w:tcPr>
                                <w:p w14:paraId="65C7ADDA" w14:textId="77777777" w:rsidR="002A5A77" w:rsidRDefault="002A5A77">
                                  <w:pPr>
                                    <w:pStyle w:val="TableParagraph"/>
                                    <w:tabs>
                                      <w:tab w:val="left" w:pos="2700"/>
                                      <w:tab w:val="left" w:pos="4891"/>
                                    </w:tabs>
                                    <w:spacing w:line="181" w:lineRule="exact"/>
                                    <w:ind w:left="151"/>
                                    <w:rPr>
                                      <w:rFonts w:ascii="Arial" w:eastAsia="Arial" w:hAnsi="Arial" w:cs="Arial"/>
                                      <w:sz w:val="16"/>
                                      <w:szCs w:val="16"/>
                                    </w:rPr>
                                  </w:pPr>
                                  <w:r>
                                    <w:rPr>
                                      <w:rFonts w:ascii="Arial"/>
                                      <w:spacing w:val="-1"/>
                                      <w:sz w:val="16"/>
                                    </w:rPr>
                                    <w:t>Mail</w:t>
                                  </w:r>
                                  <w:r>
                                    <w:rPr>
                                      <w:rFonts w:ascii="Arial"/>
                                      <w:spacing w:val="-6"/>
                                      <w:sz w:val="16"/>
                                    </w:rPr>
                                    <w:t xml:space="preserve"> </w:t>
                                  </w:r>
                                  <w:r>
                                    <w:rPr>
                                      <w:rFonts w:ascii="Arial"/>
                                      <w:sz w:val="16"/>
                                    </w:rPr>
                                    <w:t>to</w:t>
                                  </w:r>
                                  <w:r>
                                    <w:rPr>
                                      <w:rFonts w:ascii="Arial"/>
                                      <w:sz w:val="16"/>
                                    </w:rPr>
                                    <w:tab/>
                                    <w:t>Fax</w:t>
                                  </w:r>
                                  <w:r>
                                    <w:rPr>
                                      <w:rFonts w:ascii="Arial"/>
                                      <w:spacing w:val="-11"/>
                                      <w:sz w:val="16"/>
                                    </w:rPr>
                                    <w:t xml:space="preserve"> </w:t>
                                  </w:r>
                                  <w:r>
                                    <w:rPr>
                                      <w:rFonts w:ascii="Arial"/>
                                      <w:sz w:val="16"/>
                                    </w:rPr>
                                    <w:t>to</w:t>
                                  </w:r>
                                  <w:r>
                                    <w:rPr>
                                      <w:rFonts w:ascii="Arial"/>
                                      <w:sz w:val="16"/>
                                    </w:rPr>
                                    <w:tab/>
                                  </w:r>
                                  <w:r>
                                    <w:rPr>
                                      <w:rFonts w:ascii="Arial"/>
                                      <w:spacing w:val="-2"/>
                                      <w:sz w:val="16"/>
                                    </w:rPr>
                                    <w:t>Comments</w:t>
                                  </w:r>
                                </w:p>
                                <w:p w14:paraId="38657543" w14:textId="77777777" w:rsidR="002A5A77" w:rsidRDefault="002A5A77">
                                  <w:pPr>
                                    <w:pStyle w:val="TableParagraph"/>
                                    <w:tabs>
                                      <w:tab w:val="left" w:pos="2789"/>
                                    </w:tabs>
                                    <w:spacing w:line="180" w:lineRule="exact"/>
                                    <w:ind w:left="240"/>
                                    <w:rPr>
                                      <w:rFonts w:ascii="Arial" w:eastAsia="Arial" w:hAnsi="Arial" w:cs="Arial"/>
                                      <w:sz w:val="16"/>
                                      <w:szCs w:val="16"/>
                                    </w:rPr>
                                  </w:pPr>
                                  <w:proofErr w:type="spellStart"/>
                                  <w:r>
                                    <w:rPr>
                                      <w:rFonts w:ascii="Arial"/>
                                      <w:spacing w:val="-2"/>
                                      <w:sz w:val="16"/>
                                    </w:rPr>
                                    <w:t>ForwardHealth</w:t>
                                  </w:r>
                                  <w:proofErr w:type="spellEnd"/>
                                  <w:r>
                                    <w:rPr>
                                      <w:rFonts w:ascii="Arial"/>
                                      <w:spacing w:val="-2"/>
                                      <w:sz w:val="16"/>
                                    </w:rPr>
                                    <w:tab/>
                                    <w:t>Coordination</w:t>
                                  </w:r>
                                  <w:r>
                                    <w:rPr>
                                      <w:rFonts w:ascii="Arial"/>
                                      <w:spacing w:val="-12"/>
                                      <w:sz w:val="16"/>
                                    </w:rPr>
                                    <w:t xml:space="preserve"> </w:t>
                                  </w:r>
                                  <w:r>
                                    <w:rPr>
                                      <w:rFonts w:ascii="Arial"/>
                                      <w:spacing w:val="-2"/>
                                      <w:sz w:val="16"/>
                                    </w:rPr>
                                    <w:t>of</w:t>
                                  </w:r>
                                  <w:r>
                                    <w:rPr>
                                      <w:rFonts w:ascii="Arial"/>
                                      <w:spacing w:val="-10"/>
                                      <w:sz w:val="16"/>
                                    </w:rPr>
                                    <w:t xml:space="preserve"> </w:t>
                                  </w:r>
                                  <w:r>
                                    <w:rPr>
                                      <w:rFonts w:ascii="Arial"/>
                                      <w:spacing w:val="-2"/>
                                      <w:sz w:val="16"/>
                                    </w:rPr>
                                    <w:t>Benefits</w:t>
                                  </w:r>
                                </w:p>
                                <w:p w14:paraId="275068DA" w14:textId="77777777" w:rsidR="002A5A77" w:rsidRDefault="002A5A77">
                                  <w:pPr>
                                    <w:pStyle w:val="TableParagraph"/>
                                    <w:tabs>
                                      <w:tab w:val="left" w:pos="2789"/>
                                    </w:tabs>
                                    <w:spacing w:line="190" w:lineRule="exact"/>
                                    <w:ind w:left="240"/>
                                    <w:rPr>
                                      <w:rFonts w:ascii="Arial" w:eastAsia="Arial" w:hAnsi="Arial" w:cs="Arial"/>
                                      <w:sz w:val="16"/>
                                      <w:szCs w:val="16"/>
                                    </w:rPr>
                                  </w:pPr>
                                  <w:r>
                                    <w:rPr>
                                      <w:rFonts w:ascii="Arial"/>
                                      <w:spacing w:val="-2"/>
                                      <w:sz w:val="16"/>
                                    </w:rPr>
                                    <w:t>Coordination</w:t>
                                  </w:r>
                                  <w:r>
                                    <w:rPr>
                                      <w:rFonts w:ascii="Arial"/>
                                      <w:spacing w:val="-12"/>
                                      <w:sz w:val="16"/>
                                    </w:rPr>
                                    <w:t xml:space="preserve"> </w:t>
                                  </w:r>
                                  <w:r>
                                    <w:rPr>
                                      <w:rFonts w:ascii="Arial"/>
                                      <w:spacing w:val="-2"/>
                                      <w:sz w:val="16"/>
                                    </w:rPr>
                                    <w:t>of</w:t>
                                  </w:r>
                                  <w:r>
                                    <w:rPr>
                                      <w:rFonts w:ascii="Arial"/>
                                      <w:spacing w:val="-10"/>
                                      <w:sz w:val="16"/>
                                    </w:rPr>
                                    <w:t xml:space="preserve"> </w:t>
                                  </w:r>
                                  <w:r>
                                    <w:rPr>
                                      <w:rFonts w:ascii="Arial"/>
                                      <w:spacing w:val="-2"/>
                                      <w:sz w:val="16"/>
                                    </w:rPr>
                                    <w:t>Benefits</w:t>
                                  </w:r>
                                  <w:r>
                                    <w:rPr>
                                      <w:rFonts w:ascii="Arial"/>
                                      <w:spacing w:val="-2"/>
                                      <w:sz w:val="16"/>
                                    </w:rPr>
                                    <w:tab/>
                                  </w:r>
                                  <w:r>
                                    <w:rPr>
                                      <w:rFonts w:ascii="Arial"/>
                                      <w:spacing w:val="-1"/>
                                      <w:position w:val="1"/>
                                      <w:sz w:val="16"/>
                                    </w:rPr>
                                    <w:t>(608)</w:t>
                                  </w:r>
                                  <w:r>
                                    <w:rPr>
                                      <w:rFonts w:ascii="Arial"/>
                                      <w:spacing w:val="-14"/>
                                      <w:position w:val="1"/>
                                      <w:sz w:val="16"/>
                                    </w:rPr>
                                    <w:t xml:space="preserve"> </w:t>
                                  </w:r>
                                  <w:r>
                                    <w:rPr>
                                      <w:rFonts w:ascii="Arial"/>
                                      <w:spacing w:val="-2"/>
                                      <w:position w:val="1"/>
                                      <w:sz w:val="16"/>
                                    </w:rPr>
                                    <w:t>221-4567</w:t>
                                  </w:r>
                                </w:p>
                                <w:p w14:paraId="52D3410C" w14:textId="77777777" w:rsidR="002A5A77" w:rsidRDefault="002A5A77">
                                  <w:pPr>
                                    <w:pStyle w:val="TableParagraph"/>
                                    <w:spacing w:line="182" w:lineRule="exact"/>
                                    <w:ind w:left="240"/>
                                    <w:rPr>
                                      <w:rFonts w:ascii="Arial" w:eastAsia="Arial" w:hAnsi="Arial" w:cs="Arial"/>
                                      <w:sz w:val="16"/>
                                      <w:szCs w:val="16"/>
                                    </w:rPr>
                                  </w:pPr>
                                  <w:r>
                                    <w:rPr>
                                      <w:rFonts w:ascii="Arial"/>
                                      <w:sz w:val="16"/>
                                    </w:rPr>
                                    <w:t>PO</w:t>
                                  </w:r>
                                  <w:r>
                                    <w:rPr>
                                      <w:rFonts w:ascii="Arial"/>
                                      <w:spacing w:val="-9"/>
                                      <w:sz w:val="16"/>
                                    </w:rPr>
                                    <w:t xml:space="preserve"> </w:t>
                                  </w:r>
                                  <w:r>
                                    <w:rPr>
                                      <w:rFonts w:ascii="Arial"/>
                                      <w:spacing w:val="-1"/>
                                      <w:sz w:val="16"/>
                                    </w:rPr>
                                    <w:t>Box</w:t>
                                  </w:r>
                                  <w:r>
                                    <w:rPr>
                                      <w:rFonts w:ascii="Arial"/>
                                      <w:spacing w:val="-12"/>
                                      <w:sz w:val="16"/>
                                    </w:rPr>
                                    <w:t xml:space="preserve"> </w:t>
                                  </w:r>
                                  <w:r>
                                    <w:rPr>
                                      <w:rFonts w:ascii="Arial"/>
                                      <w:spacing w:val="-2"/>
                                      <w:sz w:val="16"/>
                                    </w:rPr>
                                    <w:t>6220</w:t>
                                  </w:r>
                                </w:p>
                                <w:p w14:paraId="0D7338A3" w14:textId="77777777" w:rsidR="002A5A77" w:rsidRDefault="002A5A77">
                                  <w:pPr>
                                    <w:pStyle w:val="TableParagraph"/>
                                    <w:tabs>
                                      <w:tab w:val="left" w:pos="6137"/>
                                    </w:tabs>
                                    <w:spacing w:line="223" w:lineRule="exact"/>
                                    <w:ind w:left="240"/>
                                    <w:rPr>
                                      <w:rFonts w:ascii="Arial" w:eastAsia="Arial" w:hAnsi="Arial" w:cs="Arial"/>
                                      <w:sz w:val="16"/>
                                      <w:szCs w:val="16"/>
                                    </w:rPr>
                                  </w:pPr>
                                  <w:r>
                                    <w:rPr>
                                      <w:rFonts w:ascii="Arial"/>
                                      <w:spacing w:val="-2"/>
                                      <w:sz w:val="16"/>
                                    </w:rPr>
                                    <w:t>Madison</w:t>
                                  </w:r>
                                  <w:r>
                                    <w:rPr>
                                      <w:rFonts w:ascii="Arial"/>
                                      <w:spacing w:val="-19"/>
                                      <w:sz w:val="16"/>
                                    </w:rPr>
                                    <w:t xml:space="preserve"> </w:t>
                                  </w:r>
                                  <w:r>
                                    <w:rPr>
                                      <w:rFonts w:ascii="Arial"/>
                                      <w:spacing w:val="3"/>
                                      <w:sz w:val="16"/>
                                    </w:rPr>
                                    <w:t>WI</w:t>
                                  </w:r>
                                  <w:r>
                                    <w:rPr>
                                      <w:rFonts w:ascii="Arial"/>
                                      <w:spacing w:val="-8"/>
                                      <w:sz w:val="16"/>
                                    </w:rPr>
                                    <w:t xml:space="preserve"> </w:t>
                                  </w:r>
                                  <w:r>
                                    <w:rPr>
                                      <w:rFonts w:ascii="Arial"/>
                                      <w:spacing w:val="-2"/>
                                      <w:sz w:val="16"/>
                                    </w:rPr>
                                    <w:t>53716-6220</w:t>
                                  </w:r>
                                  <w:r>
                                    <w:rPr>
                                      <w:rFonts w:ascii="Arial"/>
                                      <w:spacing w:val="-2"/>
                                      <w:sz w:val="16"/>
                                    </w:rPr>
                                    <w:tab/>
                                  </w:r>
                                  <w:r>
                                    <w:rPr>
                                      <w:rFonts w:ascii="Arial"/>
                                      <w:spacing w:val="-2"/>
                                      <w:position w:val="-3"/>
                                      <w:sz w:val="16"/>
                                    </w:rPr>
                                    <w:t>(Attach</w:t>
                                  </w:r>
                                  <w:r>
                                    <w:rPr>
                                      <w:rFonts w:ascii="Arial"/>
                                      <w:spacing w:val="-10"/>
                                      <w:position w:val="-3"/>
                                      <w:sz w:val="16"/>
                                    </w:rPr>
                                    <w:t xml:space="preserve"> </w:t>
                                  </w:r>
                                  <w:r>
                                    <w:rPr>
                                      <w:rFonts w:ascii="Arial"/>
                                      <w:position w:val="-3"/>
                                      <w:sz w:val="16"/>
                                    </w:rPr>
                                    <w:t>a</w:t>
                                  </w:r>
                                </w:p>
                              </w:tc>
                              <w:tc>
                                <w:tcPr>
                                  <w:tcW w:w="2594" w:type="dxa"/>
                                  <w:tcBorders>
                                    <w:top w:val="single" w:sz="7" w:space="0" w:color="000000"/>
                                    <w:left w:val="nil"/>
                                    <w:bottom w:val="single" w:sz="7" w:space="0" w:color="000000"/>
                                    <w:right w:val="nil"/>
                                  </w:tcBorders>
                                </w:tcPr>
                                <w:p w14:paraId="18507F70" w14:textId="77777777" w:rsidR="002A5A77" w:rsidRDefault="002A5A77">
                                  <w:pPr>
                                    <w:pStyle w:val="TableParagraph"/>
                                    <w:rPr>
                                      <w:rFonts w:ascii="Arial" w:eastAsia="Arial" w:hAnsi="Arial" w:cs="Arial"/>
                                      <w:sz w:val="16"/>
                                      <w:szCs w:val="16"/>
                                    </w:rPr>
                                  </w:pPr>
                                </w:p>
                                <w:p w14:paraId="6335A455" w14:textId="77777777" w:rsidR="002A5A77" w:rsidRDefault="002A5A77">
                                  <w:pPr>
                                    <w:pStyle w:val="TableParagraph"/>
                                    <w:rPr>
                                      <w:rFonts w:ascii="Arial" w:eastAsia="Arial" w:hAnsi="Arial" w:cs="Arial"/>
                                      <w:sz w:val="16"/>
                                      <w:szCs w:val="16"/>
                                    </w:rPr>
                                  </w:pPr>
                                </w:p>
                                <w:p w14:paraId="1BEE3702" w14:textId="77777777" w:rsidR="002A5A77" w:rsidRDefault="002A5A77">
                                  <w:pPr>
                                    <w:pStyle w:val="TableParagraph"/>
                                    <w:rPr>
                                      <w:rFonts w:ascii="Arial" w:eastAsia="Arial" w:hAnsi="Arial" w:cs="Arial"/>
                                      <w:sz w:val="16"/>
                                      <w:szCs w:val="16"/>
                                    </w:rPr>
                                  </w:pPr>
                                </w:p>
                                <w:p w14:paraId="1CC1114F" w14:textId="77777777" w:rsidR="002A5A77" w:rsidRDefault="002A5A77">
                                  <w:pPr>
                                    <w:pStyle w:val="TableParagraph"/>
                                    <w:rPr>
                                      <w:rFonts w:ascii="Arial" w:eastAsia="Arial" w:hAnsi="Arial" w:cs="Arial"/>
                                      <w:sz w:val="19"/>
                                      <w:szCs w:val="19"/>
                                    </w:rPr>
                                  </w:pPr>
                                </w:p>
                                <w:p w14:paraId="35C1C56A" w14:textId="77777777" w:rsidR="002A5A77" w:rsidRDefault="002A5A77">
                                  <w:pPr>
                                    <w:pStyle w:val="TableParagraph"/>
                                    <w:ind w:left="-11"/>
                                    <w:rPr>
                                      <w:rFonts w:ascii="Arial" w:eastAsia="Arial" w:hAnsi="Arial" w:cs="Arial"/>
                                      <w:sz w:val="16"/>
                                      <w:szCs w:val="16"/>
                                    </w:rPr>
                                  </w:pPr>
                                  <w:proofErr w:type="spellStart"/>
                                  <w:r>
                                    <w:rPr>
                                      <w:rFonts w:ascii="Arial"/>
                                      <w:spacing w:val="-2"/>
                                      <w:sz w:val="16"/>
                                    </w:rPr>
                                    <w:t>dditional</w:t>
                                  </w:r>
                                  <w:proofErr w:type="spellEnd"/>
                                  <w:r>
                                    <w:rPr>
                                      <w:rFonts w:ascii="Arial"/>
                                      <w:spacing w:val="-6"/>
                                      <w:sz w:val="16"/>
                                    </w:rPr>
                                    <w:t xml:space="preserve"> </w:t>
                                  </w:r>
                                  <w:r>
                                    <w:rPr>
                                      <w:rFonts w:ascii="Arial"/>
                                      <w:spacing w:val="-2"/>
                                      <w:sz w:val="16"/>
                                    </w:rPr>
                                    <w:t>pages</w:t>
                                  </w:r>
                                  <w:r>
                                    <w:rPr>
                                      <w:rFonts w:ascii="Arial"/>
                                      <w:spacing w:val="-5"/>
                                      <w:sz w:val="16"/>
                                    </w:rPr>
                                    <w:t xml:space="preserve"> </w:t>
                                  </w:r>
                                  <w:r>
                                    <w:rPr>
                                      <w:rFonts w:ascii="Arial"/>
                                      <w:spacing w:val="-2"/>
                                      <w:sz w:val="16"/>
                                    </w:rPr>
                                    <w:t>if</w:t>
                                  </w:r>
                                  <w:r>
                                    <w:rPr>
                                      <w:rFonts w:ascii="Arial"/>
                                      <w:spacing w:val="-8"/>
                                      <w:sz w:val="16"/>
                                    </w:rPr>
                                    <w:t xml:space="preserve"> </w:t>
                                  </w:r>
                                  <w:r>
                                    <w:rPr>
                                      <w:rFonts w:ascii="Arial"/>
                                      <w:spacing w:val="-4"/>
                                      <w:sz w:val="16"/>
                                    </w:rPr>
                                    <w:t>necessary.)</w:t>
                                  </w:r>
                                </w:p>
                              </w:tc>
                            </w:tr>
                          </w:tbl>
                          <w:p w14:paraId="72FF2F6E" w14:textId="77777777" w:rsidR="002A5A77" w:rsidRDefault="002A5A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E1D2D" id="Text Box 337" o:spid="_x0000_s1812" type="#_x0000_t202" style="position:absolute;left:0;text-align:left;margin-left:72.75pt;margin-top:-28.85pt;width:470.85pt;height:106.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5"/>
                        <w:gridCol w:w="3887"/>
                        <w:gridCol w:w="2594"/>
                      </w:tblGrid>
                      <w:tr w:rsidR="002A5A77" w14:paraId="2C59278A" w14:textId="77777777">
                        <w:trPr>
                          <w:trHeight w:hRule="exact" w:val="559"/>
                        </w:trPr>
                        <w:tc>
                          <w:tcPr>
                            <w:tcW w:w="2885" w:type="dxa"/>
                            <w:tcBorders>
                              <w:top w:val="single" w:sz="7" w:space="0" w:color="000000"/>
                              <w:left w:val="nil"/>
                              <w:bottom w:val="single" w:sz="7" w:space="0" w:color="000000"/>
                              <w:right w:val="nil"/>
                            </w:tcBorders>
                          </w:tcPr>
                          <w:p w14:paraId="21AA658D" w14:textId="77777777" w:rsidR="002A5A77" w:rsidRDefault="002A5A77">
                            <w:pPr>
                              <w:pStyle w:val="TableParagraph"/>
                              <w:spacing w:line="190" w:lineRule="exact"/>
                              <w:ind w:left="151" w:right="-2"/>
                              <w:rPr>
                                <w:rFonts w:ascii="Arial" w:eastAsia="Arial" w:hAnsi="Arial" w:cs="Arial"/>
                                <w:sz w:val="16"/>
                                <w:szCs w:val="16"/>
                              </w:rPr>
                            </w:pPr>
                            <w:r>
                              <w:rPr>
                                <w:rFonts w:ascii="Arial" w:eastAsia="Arial" w:hAnsi="Arial" w:cs="Arial"/>
                                <w:sz w:val="16"/>
                                <w:szCs w:val="16"/>
                              </w:rPr>
                              <w:t>Name</w:t>
                            </w:r>
                            <w:r>
                              <w:rPr>
                                <w:rFonts w:ascii="Arial" w:eastAsia="Arial" w:hAnsi="Arial" w:cs="Arial"/>
                                <w:spacing w:val="-12"/>
                                <w:sz w:val="16"/>
                                <w:szCs w:val="16"/>
                              </w:rPr>
                              <w:t xml:space="preserve"> </w:t>
                            </w:r>
                            <w:r>
                              <w:rPr>
                                <w:rFonts w:ascii="Symbol" w:eastAsia="Symbol" w:hAnsi="Symbol" w:cs="Symbol"/>
                                <w:sz w:val="16"/>
                                <w:szCs w:val="16"/>
                              </w:rPr>
                              <w:t></w:t>
                            </w:r>
                            <w:r>
                              <w:rPr>
                                <w:rFonts w:ascii="Symbol" w:eastAsia="Symbol" w:hAnsi="Symbol" w:cs="Symbol"/>
                                <w:spacing w:val="-1"/>
                                <w:sz w:val="16"/>
                                <w:szCs w:val="16"/>
                              </w:rPr>
                              <w:t></w:t>
                            </w:r>
                            <w:r>
                              <w:rPr>
                                <w:rFonts w:ascii="Arial" w:eastAsia="Arial" w:hAnsi="Arial" w:cs="Arial"/>
                                <w:spacing w:val="-2"/>
                                <w:sz w:val="16"/>
                                <w:szCs w:val="16"/>
                              </w:rPr>
                              <w:t>Individual</w:t>
                            </w:r>
                            <w:r>
                              <w:rPr>
                                <w:rFonts w:ascii="Arial" w:eastAsia="Arial" w:hAnsi="Arial" w:cs="Arial"/>
                                <w:spacing w:val="-6"/>
                                <w:sz w:val="16"/>
                                <w:szCs w:val="16"/>
                              </w:rPr>
                              <w:t xml:space="preserve"> </w:t>
                            </w:r>
                            <w:r>
                              <w:rPr>
                                <w:rFonts w:ascii="Arial" w:eastAsia="Arial" w:hAnsi="Arial" w:cs="Arial"/>
                                <w:spacing w:val="-2"/>
                                <w:sz w:val="16"/>
                                <w:szCs w:val="16"/>
                              </w:rPr>
                              <w:t>Completing</w:t>
                            </w:r>
                            <w:r>
                              <w:rPr>
                                <w:rFonts w:ascii="Arial" w:eastAsia="Arial" w:hAnsi="Arial" w:cs="Arial"/>
                                <w:spacing w:val="-9"/>
                                <w:sz w:val="16"/>
                                <w:szCs w:val="16"/>
                              </w:rPr>
                              <w:t xml:space="preserve"> </w:t>
                            </w:r>
                            <w:r>
                              <w:rPr>
                                <w:rFonts w:ascii="Arial" w:eastAsia="Arial" w:hAnsi="Arial" w:cs="Arial"/>
                                <w:spacing w:val="-2"/>
                                <w:sz w:val="16"/>
                                <w:szCs w:val="16"/>
                              </w:rPr>
                              <w:t>This</w:t>
                            </w:r>
                            <w:r>
                              <w:rPr>
                                <w:rFonts w:ascii="Arial" w:eastAsia="Arial" w:hAnsi="Arial" w:cs="Arial"/>
                                <w:spacing w:val="-7"/>
                                <w:sz w:val="16"/>
                                <w:szCs w:val="16"/>
                              </w:rPr>
                              <w:t xml:space="preserve"> </w:t>
                            </w:r>
                            <w:r>
                              <w:rPr>
                                <w:rFonts w:ascii="Arial" w:eastAsia="Arial" w:hAnsi="Arial" w:cs="Arial"/>
                                <w:spacing w:val="-1"/>
                                <w:sz w:val="16"/>
                                <w:szCs w:val="16"/>
                              </w:rPr>
                              <w:t>Rep</w:t>
                            </w:r>
                          </w:p>
                        </w:tc>
                        <w:tc>
                          <w:tcPr>
                            <w:tcW w:w="3887" w:type="dxa"/>
                            <w:tcBorders>
                              <w:top w:val="single" w:sz="13" w:space="0" w:color="000000"/>
                              <w:left w:val="nil"/>
                              <w:bottom w:val="single" w:sz="7" w:space="0" w:color="000000"/>
                              <w:right w:val="nil"/>
                            </w:tcBorders>
                          </w:tcPr>
                          <w:p w14:paraId="210698CF" w14:textId="77777777" w:rsidR="002A5A77" w:rsidRDefault="002A5A77">
                            <w:pPr>
                              <w:pStyle w:val="TableParagraph"/>
                              <w:tabs>
                                <w:tab w:val="left" w:pos="2006"/>
                              </w:tabs>
                              <w:spacing w:line="189" w:lineRule="exact"/>
                              <w:rPr>
                                <w:rFonts w:ascii="Arial" w:eastAsia="Arial" w:hAnsi="Arial" w:cs="Arial"/>
                                <w:sz w:val="16"/>
                                <w:szCs w:val="16"/>
                              </w:rPr>
                            </w:pPr>
                            <w:r>
                              <w:rPr>
                                <w:rFonts w:ascii="Arial"/>
                                <w:spacing w:val="-2"/>
                                <w:sz w:val="16"/>
                              </w:rPr>
                              <w:t>ort</w:t>
                            </w:r>
                            <w:r>
                              <w:rPr>
                                <w:rFonts w:ascii="Arial"/>
                                <w:spacing w:val="-2"/>
                                <w:sz w:val="16"/>
                              </w:rPr>
                              <w:tab/>
                            </w:r>
                            <w:r>
                              <w:rPr>
                                <w:rFonts w:ascii="Arial"/>
                                <w:spacing w:val="-1"/>
                                <w:position w:val="1"/>
                                <w:sz w:val="16"/>
                              </w:rPr>
                              <w:t>Date</w:t>
                            </w:r>
                            <w:r>
                              <w:rPr>
                                <w:rFonts w:ascii="Arial"/>
                                <w:spacing w:val="-12"/>
                                <w:position w:val="1"/>
                                <w:sz w:val="16"/>
                              </w:rPr>
                              <w:t xml:space="preserve"> </w:t>
                            </w:r>
                            <w:r>
                              <w:rPr>
                                <w:rFonts w:ascii="Arial"/>
                                <w:spacing w:val="-2"/>
                                <w:position w:val="1"/>
                                <w:sz w:val="16"/>
                              </w:rPr>
                              <w:t>Signed</w:t>
                            </w:r>
                          </w:p>
                        </w:tc>
                        <w:tc>
                          <w:tcPr>
                            <w:tcW w:w="2594" w:type="dxa"/>
                            <w:tcBorders>
                              <w:top w:val="single" w:sz="13" w:space="0" w:color="000000"/>
                              <w:left w:val="nil"/>
                              <w:bottom w:val="single" w:sz="7" w:space="0" w:color="000000"/>
                              <w:right w:val="nil"/>
                            </w:tcBorders>
                          </w:tcPr>
                          <w:p w14:paraId="1520F4B9" w14:textId="77777777" w:rsidR="002A5A77" w:rsidRDefault="002A5A77">
                            <w:pPr>
                              <w:pStyle w:val="TableParagraph"/>
                              <w:spacing w:before="1" w:line="180" w:lineRule="exact"/>
                              <w:ind w:left="447" w:right="711"/>
                              <w:rPr>
                                <w:rFonts w:ascii="Arial" w:eastAsia="Arial" w:hAnsi="Arial" w:cs="Arial"/>
                                <w:sz w:val="16"/>
                                <w:szCs w:val="16"/>
                              </w:rPr>
                            </w:pPr>
                            <w:r>
                              <w:rPr>
                                <w:rFonts w:ascii="Arial"/>
                                <w:spacing w:val="-2"/>
                                <w:sz w:val="16"/>
                              </w:rPr>
                              <w:t>Telephone</w:t>
                            </w:r>
                            <w:r>
                              <w:rPr>
                                <w:rFonts w:ascii="Arial"/>
                                <w:spacing w:val="-6"/>
                                <w:sz w:val="16"/>
                              </w:rPr>
                              <w:t xml:space="preserve"> </w:t>
                            </w:r>
                            <w:r>
                              <w:rPr>
                                <w:rFonts w:ascii="Arial"/>
                                <w:spacing w:val="-2"/>
                                <w:sz w:val="16"/>
                              </w:rPr>
                              <w:t>Number</w:t>
                            </w:r>
                            <w:r>
                              <w:rPr>
                                <w:rFonts w:ascii="Arial"/>
                                <w:spacing w:val="-10"/>
                                <w:sz w:val="16"/>
                              </w:rPr>
                              <w:t xml:space="preserve"> </w:t>
                            </w:r>
                            <w:r>
                              <w:rPr>
                                <w:rFonts w:ascii="Arial"/>
                                <w:sz w:val="16"/>
                              </w:rPr>
                              <w:t>/</w:t>
                            </w:r>
                            <w:r>
                              <w:rPr>
                                <w:rFonts w:ascii="Arial"/>
                                <w:spacing w:val="29"/>
                                <w:sz w:val="16"/>
                              </w:rPr>
                              <w:t xml:space="preserve"> </w:t>
                            </w:r>
                            <w:r>
                              <w:rPr>
                                <w:rFonts w:ascii="Arial"/>
                                <w:spacing w:val="-2"/>
                                <w:sz w:val="16"/>
                              </w:rPr>
                              <w:t>Extension</w:t>
                            </w:r>
                          </w:p>
                        </w:tc>
                      </w:tr>
                      <w:tr w:rsidR="002A5A77" w14:paraId="2B1BD503" w14:textId="77777777">
                        <w:trPr>
                          <w:trHeight w:hRule="exact" w:val="562"/>
                        </w:trPr>
                        <w:tc>
                          <w:tcPr>
                            <w:tcW w:w="6772" w:type="dxa"/>
                            <w:gridSpan w:val="2"/>
                            <w:tcBorders>
                              <w:top w:val="single" w:sz="7" w:space="0" w:color="000000"/>
                              <w:left w:val="nil"/>
                              <w:bottom w:val="single" w:sz="7" w:space="0" w:color="000000"/>
                              <w:right w:val="nil"/>
                            </w:tcBorders>
                          </w:tcPr>
                          <w:p w14:paraId="734E93CD" w14:textId="77777777" w:rsidR="002A5A77" w:rsidRDefault="002A5A77">
                            <w:pPr>
                              <w:pStyle w:val="TableParagraph"/>
                              <w:spacing w:line="188" w:lineRule="exact"/>
                              <w:ind w:left="151"/>
                              <w:rPr>
                                <w:rFonts w:ascii="Arial" w:eastAsia="Arial" w:hAnsi="Arial" w:cs="Arial"/>
                                <w:sz w:val="16"/>
                                <w:szCs w:val="16"/>
                              </w:rPr>
                            </w:pPr>
                            <w:r>
                              <w:rPr>
                                <w:rFonts w:ascii="Arial" w:eastAsia="Arial" w:hAnsi="Arial" w:cs="Arial"/>
                                <w:sz w:val="16"/>
                                <w:szCs w:val="16"/>
                              </w:rPr>
                              <w:t>Name</w:t>
                            </w:r>
                            <w:r>
                              <w:rPr>
                                <w:rFonts w:ascii="Arial" w:eastAsia="Arial" w:hAnsi="Arial" w:cs="Arial"/>
                                <w:spacing w:val="-9"/>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Arial" w:eastAsia="Arial" w:hAnsi="Arial" w:cs="Arial"/>
                                <w:spacing w:val="-2"/>
                                <w:sz w:val="16"/>
                                <w:szCs w:val="16"/>
                              </w:rPr>
                              <w:t>Source of</w:t>
                            </w:r>
                            <w:r>
                              <w:rPr>
                                <w:rFonts w:ascii="Arial" w:eastAsia="Arial" w:hAnsi="Arial" w:cs="Arial"/>
                                <w:spacing w:val="-10"/>
                                <w:sz w:val="16"/>
                                <w:szCs w:val="16"/>
                              </w:rPr>
                              <w:t xml:space="preserve"> </w:t>
                            </w:r>
                            <w:r>
                              <w:rPr>
                                <w:rFonts w:ascii="Arial" w:eastAsia="Arial" w:hAnsi="Arial" w:cs="Arial"/>
                                <w:spacing w:val="-2"/>
                                <w:sz w:val="16"/>
                                <w:szCs w:val="16"/>
                              </w:rPr>
                              <w:t>Information</w:t>
                            </w:r>
                            <w:r>
                              <w:rPr>
                                <w:rFonts w:ascii="Arial" w:eastAsia="Arial" w:hAnsi="Arial" w:cs="Arial"/>
                                <w:spacing w:val="-12"/>
                                <w:sz w:val="16"/>
                                <w:szCs w:val="16"/>
                              </w:rPr>
                              <w:t xml:space="preserve"> </w:t>
                            </w:r>
                            <w:r>
                              <w:rPr>
                                <w:rFonts w:ascii="Arial" w:eastAsia="Arial" w:hAnsi="Arial" w:cs="Arial"/>
                                <w:spacing w:val="-2"/>
                                <w:sz w:val="16"/>
                                <w:szCs w:val="16"/>
                              </w:rPr>
                              <w:t>Included</w:t>
                            </w:r>
                            <w:r>
                              <w:rPr>
                                <w:rFonts w:ascii="Arial" w:eastAsia="Arial" w:hAnsi="Arial" w:cs="Arial"/>
                                <w:spacing w:val="-4"/>
                                <w:sz w:val="16"/>
                                <w:szCs w:val="16"/>
                              </w:rPr>
                              <w:t xml:space="preserve"> </w:t>
                            </w:r>
                            <w:r>
                              <w:rPr>
                                <w:rFonts w:ascii="Arial" w:eastAsia="Arial" w:hAnsi="Arial" w:cs="Arial"/>
                                <w:spacing w:val="-2"/>
                                <w:sz w:val="16"/>
                                <w:szCs w:val="16"/>
                              </w:rPr>
                              <w:t>on</w:t>
                            </w:r>
                            <w:r>
                              <w:rPr>
                                <w:rFonts w:ascii="Arial" w:eastAsia="Arial" w:hAnsi="Arial" w:cs="Arial"/>
                                <w:spacing w:val="-10"/>
                                <w:sz w:val="16"/>
                                <w:szCs w:val="16"/>
                              </w:rPr>
                              <w:t xml:space="preserve"> </w:t>
                            </w:r>
                            <w:r>
                              <w:rPr>
                                <w:rFonts w:ascii="Arial" w:eastAsia="Arial" w:hAnsi="Arial" w:cs="Arial"/>
                                <w:spacing w:val="-2"/>
                                <w:sz w:val="16"/>
                                <w:szCs w:val="16"/>
                              </w:rPr>
                              <w:t>This</w:t>
                            </w:r>
                            <w:r>
                              <w:rPr>
                                <w:rFonts w:ascii="Arial" w:eastAsia="Arial" w:hAnsi="Arial" w:cs="Arial"/>
                                <w:spacing w:val="-3"/>
                                <w:sz w:val="16"/>
                                <w:szCs w:val="16"/>
                              </w:rPr>
                              <w:t xml:space="preserve"> </w:t>
                            </w:r>
                            <w:r>
                              <w:rPr>
                                <w:rFonts w:ascii="Arial" w:eastAsia="Arial" w:hAnsi="Arial" w:cs="Arial"/>
                                <w:spacing w:val="-2"/>
                                <w:sz w:val="16"/>
                                <w:szCs w:val="16"/>
                              </w:rPr>
                              <w:t>Report</w:t>
                            </w:r>
                          </w:p>
                        </w:tc>
                        <w:tc>
                          <w:tcPr>
                            <w:tcW w:w="2594" w:type="dxa"/>
                            <w:tcBorders>
                              <w:top w:val="single" w:sz="6" w:space="0" w:color="auto"/>
                              <w:left w:val="single" w:sz="6" w:space="0" w:color="auto"/>
                              <w:bottom w:val="single" w:sz="6" w:space="0" w:color="auto"/>
                              <w:right w:val="single" w:sz="6" w:space="0" w:color="auto"/>
                            </w:tcBorders>
                          </w:tcPr>
                          <w:p w14:paraId="288901EE" w14:textId="77777777" w:rsidR="002A5A77" w:rsidRDefault="002A5A77"/>
                        </w:tc>
                      </w:tr>
                      <w:tr w:rsidR="002A5A77" w14:paraId="65BF3272" w14:textId="77777777">
                        <w:trPr>
                          <w:trHeight w:hRule="exact" w:val="977"/>
                        </w:trPr>
                        <w:tc>
                          <w:tcPr>
                            <w:tcW w:w="6772" w:type="dxa"/>
                            <w:gridSpan w:val="2"/>
                            <w:tcBorders>
                              <w:top w:val="single" w:sz="7" w:space="0" w:color="000000"/>
                              <w:left w:val="nil"/>
                              <w:bottom w:val="single" w:sz="7" w:space="0" w:color="000000"/>
                              <w:right w:val="nil"/>
                            </w:tcBorders>
                          </w:tcPr>
                          <w:p w14:paraId="65C7ADDA" w14:textId="77777777" w:rsidR="002A5A77" w:rsidRDefault="002A5A77">
                            <w:pPr>
                              <w:pStyle w:val="TableParagraph"/>
                              <w:tabs>
                                <w:tab w:val="left" w:pos="2700"/>
                                <w:tab w:val="left" w:pos="4891"/>
                              </w:tabs>
                              <w:spacing w:line="181" w:lineRule="exact"/>
                              <w:ind w:left="151"/>
                              <w:rPr>
                                <w:rFonts w:ascii="Arial" w:eastAsia="Arial" w:hAnsi="Arial" w:cs="Arial"/>
                                <w:sz w:val="16"/>
                                <w:szCs w:val="16"/>
                              </w:rPr>
                            </w:pPr>
                            <w:r>
                              <w:rPr>
                                <w:rFonts w:ascii="Arial"/>
                                <w:spacing w:val="-1"/>
                                <w:sz w:val="16"/>
                              </w:rPr>
                              <w:t>Mail</w:t>
                            </w:r>
                            <w:r>
                              <w:rPr>
                                <w:rFonts w:ascii="Arial"/>
                                <w:spacing w:val="-6"/>
                                <w:sz w:val="16"/>
                              </w:rPr>
                              <w:t xml:space="preserve"> </w:t>
                            </w:r>
                            <w:r>
                              <w:rPr>
                                <w:rFonts w:ascii="Arial"/>
                                <w:sz w:val="16"/>
                              </w:rPr>
                              <w:t>to</w:t>
                            </w:r>
                            <w:r>
                              <w:rPr>
                                <w:rFonts w:ascii="Arial"/>
                                <w:sz w:val="16"/>
                              </w:rPr>
                              <w:tab/>
                              <w:t>Fax</w:t>
                            </w:r>
                            <w:r>
                              <w:rPr>
                                <w:rFonts w:ascii="Arial"/>
                                <w:spacing w:val="-11"/>
                                <w:sz w:val="16"/>
                              </w:rPr>
                              <w:t xml:space="preserve"> </w:t>
                            </w:r>
                            <w:r>
                              <w:rPr>
                                <w:rFonts w:ascii="Arial"/>
                                <w:sz w:val="16"/>
                              </w:rPr>
                              <w:t>to</w:t>
                            </w:r>
                            <w:r>
                              <w:rPr>
                                <w:rFonts w:ascii="Arial"/>
                                <w:sz w:val="16"/>
                              </w:rPr>
                              <w:tab/>
                            </w:r>
                            <w:r>
                              <w:rPr>
                                <w:rFonts w:ascii="Arial"/>
                                <w:spacing w:val="-2"/>
                                <w:sz w:val="16"/>
                              </w:rPr>
                              <w:t>Comments</w:t>
                            </w:r>
                          </w:p>
                          <w:p w14:paraId="38657543" w14:textId="77777777" w:rsidR="002A5A77" w:rsidRDefault="002A5A77">
                            <w:pPr>
                              <w:pStyle w:val="TableParagraph"/>
                              <w:tabs>
                                <w:tab w:val="left" w:pos="2789"/>
                              </w:tabs>
                              <w:spacing w:line="180" w:lineRule="exact"/>
                              <w:ind w:left="240"/>
                              <w:rPr>
                                <w:rFonts w:ascii="Arial" w:eastAsia="Arial" w:hAnsi="Arial" w:cs="Arial"/>
                                <w:sz w:val="16"/>
                                <w:szCs w:val="16"/>
                              </w:rPr>
                            </w:pPr>
                            <w:proofErr w:type="spellStart"/>
                            <w:r>
                              <w:rPr>
                                <w:rFonts w:ascii="Arial"/>
                                <w:spacing w:val="-2"/>
                                <w:sz w:val="16"/>
                              </w:rPr>
                              <w:t>ForwardHealth</w:t>
                            </w:r>
                            <w:proofErr w:type="spellEnd"/>
                            <w:r>
                              <w:rPr>
                                <w:rFonts w:ascii="Arial"/>
                                <w:spacing w:val="-2"/>
                                <w:sz w:val="16"/>
                              </w:rPr>
                              <w:tab/>
                              <w:t>Coordination</w:t>
                            </w:r>
                            <w:r>
                              <w:rPr>
                                <w:rFonts w:ascii="Arial"/>
                                <w:spacing w:val="-12"/>
                                <w:sz w:val="16"/>
                              </w:rPr>
                              <w:t xml:space="preserve"> </w:t>
                            </w:r>
                            <w:r>
                              <w:rPr>
                                <w:rFonts w:ascii="Arial"/>
                                <w:spacing w:val="-2"/>
                                <w:sz w:val="16"/>
                              </w:rPr>
                              <w:t>of</w:t>
                            </w:r>
                            <w:r>
                              <w:rPr>
                                <w:rFonts w:ascii="Arial"/>
                                <w:spacing w:val="-10"/>
                                <w:sz w:val="16"/>
                              </w:rPr>
                              <w:t xml:space="preserve"> </w:t>
                            </w:r>
                            <w:r>
                              <w:rPr>
                                <w:rFonts w:ascii="Arial"/>
                                <w:spacing w:val="-2"/>
                                <w:sz w:val="16"/>
                              </w:rPr>
                              <w:t>Benefits</w:t>
                            </w:r>
                          </w:p>
                          <w:p w14:paraId="275068DA" w14:textId="77777777" w:rsidR="002A5A77" w:rsidRDefault="002A5A77">
                            <w:pPr>
                              <w:pStyle w:val="TableParagraph"/>
                              <w:tabs>
                                <w:tab w:val="left" w:pos="2789"/>
                              </w:tabs>
                              <w:spacing w:line="190" w:lineRule="exact"/>
                              <w:ind w:left="240"/>
                              <w:rPr>
                                <w:rFonts w:ascii="Arial" w:eastAsia="Arial" w:hAnsi="Arial" w:cs="Arial"/>
                                <w:sz w:val="16"/>
                                <w:szCs w:val="16"/>
                              </w:rPr>
                            </w:pPr>
                            <w:r>
                              <w:rPr>
                                <w:rFonts w:ascii="Arial"/>
                                <w:spacing w:val="-2"/>
                                <w:sz w:val="16"/>
                              </w:rPr>
                              <w:t>Coordination</w:t>
                            </w:r>
                            <w:r>
                              <w:rPr>
                                <w:rFonts w:ascii="Arial"/>
                                <w:spacing w:val="-12"/>
                                <w:sz w:val="16"/>
                              </w:rPr>
                              <w:t xml:space="preserve"> </w:t>
                            </w:r>
                            <w:r>
                              <w:rPr>
                                <w:rFonts w:ascii="Arial"/>
                                <w:spacing w:val="-2"/>
                                <w:sz w:val="16"/>
                              </w:rPr>
                              <w:t>of</w:t>
                            </w:r>
                            <w:r>
                              <w:rPr>
                                <w:rFonts w:ascii="Arial"/>
                                <w:spacing w:val="-10"/>
                                <w:sz w:val="16"/>
                              </w:rPr>
                              <w:t xml:space="preserve"> </w:t>
                            </w:r>
                            <w:r>
                              <w:rPr>
                                <w:rFonts w:ascii="Arial"/>
                                <w:spacing w:val="-2"/>
                                <w:sz w:val="16"/>
                              </w:rPr>
                              <w:t>Benefits</w:t>
                            </w:r>
                            <w:r>
                              <w:rPr>
                                <w:rFonts w:ascii="Arial"/>
                                <w:spacing w:val="-2"/>
                                <w:sz w:val="16"/>
                              </w:rPr>
                              <w:tab/>
                            </w:r>
                            <w:r>
                              <w:rPr>
                                <w:rFonts w:ascii="Arial"/>
                                <w:spacing w:val="-1"/>
                                <w:position w:val="1"/>
                                <w:sz w:val="16"/>
                              </w:rPr>
                              <w:t>(608)</w:t>
                            </w:r>
                            <w:r>
                              <w:rPr>
                                <w:rFonts w:ascii="Arial"/>
                                <w:spacing w:val="-14"/>
                                <w:position w:val="1"/>
                                <w:sz w:val="16"/>
                              </w:rPr>
                              <w:t xml:space="preserve"> </w:t>
                            </w:r>
                            <w:r>
                              <w:rPr>
                                <w:rFonts w:ascii="Arial"/>
                                <w:spacing w:val="-2"/>
                                <w:position w:val="1"/>
                                <w:sz w:val="16"/>
                              </w:rPr>
                              <w:t>221-4567</w:t>
                            </w:r>
                          </w:p>
                          <w:p w14:paraId="52D3410C" w14:textId="77777777" w:rsidR="002A5A77" w:rsidRDefault="002A5A77">
                            <w:pPr>
                              <w:pStyle w:val="TableParagraph"/>
                              <w:spacing w:line="182" w:lineRule="exact"/>
                              <w:ind w:left="240"/>
                              <w:rPr>
                                <w:rFonts w:ascii="Arial" w:eastAsia="Arial" w:hAnsi="Arial" w:cs="Arial"/>
                                <w:sz w:val="16"/>
                                <w:szCs w:val="16"/>
                              </w:rPr>
                            </w:pPr>
                            <w:r>
                              <w:rPr>
                                <w:rFonts w:ascii="Arial"/>
                                <w:sz w:val="16"/>
                              </w:rPr>
                              <w:t>PO</w:t>
                            </w:r>
                            <w:r>
                              <w:rPr>
                                <w:rFonts w:ascii="Arial"/>
                                <w:spacing w:val="-9"/>
                                <w:sz w:val="16"/>
                              </w:rPr>
                              <w:t xml:space="preserve"> </w:t>
                            </w:r>
                            <w:r>
                              <w:rPr>
                                <w:rFonts w:ascii="Arial"/>
                                <w:spacing w:val="-1"/>
                                <w:sz w:val="16"/>
                              </w:rPr>
                              <w:t>Box</w:t>
                            </w:r>
                            <w:r>
                              <w:rPr>
                                <w:rFonts w:ascii="Arial"/>
                                <w:spacing w:val="-12"/>
                                <w:sz w:val="16"/>
                              </w:rPr>
                              <w:t xml:space="preserve"> </w:t>
                            </w:r>
                            <w:r>
                              <w:rPr>
                                <w:rFonts w:ascii="Arial"/>
                                <w:spacing w:val="-2"/>
                                <w:sz w:val="16"/>
                              </w:rPr>
                              <w:t>6220</w:t>
                            </w:r>
                          </w:p>
                          <w:p w14:paraId="0D7338A3" w14:textId="77777777" w:rsidR="002A5A77" w:rsidRDefault="002A5A77">
                            <w:pPr>
                              <w:pStyle w:val="TableParagraph"/>
                              <w:tabs>
                                <w:tab w:val="left" w:pos="6137"/>
                              </w:tabs>
                              <w:spacing w:line="223" w:lineRule="exact"/>
                              <w:ind w:left="240"/>
                              <w:rPr>
                                <w:rFonts w:ascii="Arial" w:eastAsia="Arial" w:hAnsi="Arial" w:cs="Arial"/>
                                <w:sz w:val="16"/>
                                <w:szCs w:val="16"/>
                              </w:rPr>
                            </w:pPr>
                            <w:r>
                              <w:rPr>
                                <w:rFonts w:ascii="Arial"/>
                                <w:spacing w:val="-2"/>
                                <w:sz w:val="16"/>
                              </w:rPr>
                              <w:t>Madison</w:t>
                            </w:r>
                            <w:r>
                              <w:rPr>
                                <w:rFonts w:ascii="Arial"/>
                                <w:spacing w:val="-19"/>
                                <w:sz w:val="16"/>
                              </w:rPr>
                              <w:t xml:space="preserve"> </w:t>
                            </w:r>
                            <w:r>
                              <w:rPr>
                                <w:rFonts w:ascii="Arial"/>
                                <w:spacing w:val="3"/>
                                <w:sz w:val="16"/>
                              </w:rPr>
                              <w:t>WI</w:t>
                            </w:r>
                            <w:r>
                              <w:rPr>
                                <w:rFonts w:ascii="Arial"/>
                                <w:spacing w:val="-8"/>
                                <w:sz w:val="16"/>
                              </w:rPr>
                              <w:t xml:space="preserve"> </w:t>
                            </w:r>
                            <w:r>
                              <w:rPr>
                                <w:rFonts w:ascii="Arial"/>
                                <w:spacing w:val="-2"/>
                                <w:sz w:val="16"/>
                              </w:rPr>
                              <w:t>53716-6220</w:t>
                            </w:r>
                            <w:r>
                              <w:rPr>
                                <w:rFonts w:ascii="Arial"/>
                                <w:spacing w:val="-2"/>
                                <w:sz w:val="16"/>
                              </w:rPr>
                              <w:tab/>
                            </w:r>
                            <w:r>
                              <w:rPr>
                                <w:rFonts w:ascii="Arial"/>
                                <w:spacing w:val="-2"/>
                                <w:position w:val="-3"/>
                                <w:sz w:val="16"/>
                              </w:rPr>
                              <w:t>(Attach</w:t>
                            </w:r>
                            <w:r>
                              <w:rPr>
                                <w:rFonts w:ascii="Arial"/>
                                <w:spacing w:val="-10"/>
                                <w:position w:val="-3"/>
                                <w:sz w:val="16"/>
                              </w:rPr>
                              <w:t xml:space="preserve"> </w:t>
                            </w:r>
                            <w:r>
                              <w:rPr>
                                <w:rFonts w:ascii="Arial"/>
                                <w:position w:val="-3"/>
                                <w:sz w:val="16"/>
                              </w:rPr>
                              <w:t>a</w:t>
                            </w:r>
                          </w:p>
                        </w:tc>
                        <w:tc>
                          <w:tcPr>
                            <w:tcW w:w="2594" w:type="dxa"/>
                            <w:tcBorders>
                              <w:top w:val="single" w:sz="7" w:space="0" w:color="000000"/>
                              <w:left w:val="nil"/>
                              <w:bottom w:val="single" w:sz="7" w:space="0" w:color="000000"/>
                              <w:right w:val="nil"/>
                            </w:tcBorders>
                          </w:tcPr>
                          <w:p w14:paraId="18507F70" w14:textId="77777777" w:rsidR="002A5A77" w:rsidRDefault="002A5A77">
                            <w:pPr>
                              <w:pStyle w:val="TableParagraph"/>
                              <w:rPr>
                                <w:rFonts w:ascii="Arial" w:eastAsia="Arial" w:hAnsi="Arial" w:cs="Arial"/>
                                <w:sz w:val="16"/>
                                <w:szCs w:val="16"/>
                              </w:rPr>
                            </w:pPr>
                          </w:p>
                          <w:p w14:paraId="6335A455" w14:textId="77777777" w:rsidR="002A5A77" w:rsidRDefault="002A5A77">
                            <w:pPr>
                              <w:pStyle w:val="TableParagraph"/>
                              <w:rPr>
                                <w:rFonts w:ascii="Arial" w:eastAsia="Arial" w:hAnsi="Arial" w:cs="Arial"/>
                                <w:sz w:val="16"/>
                                <w:szCs w:val="16"/>
                              </w:rPr>
                            </w:pPr>
                          </w:p>
                          <w:p w14:paraId="1BEE3702" w14:textId="77777777" w:rsidR="002A5A77" w:rsidRDefault="002A5A77">
                            <w:pPr>
                              <w:pStyle w:val="TableParagraph"/>
                              <w:rPr>
                                <w:rFonts w:ascii="Arial" w:eastAsia="Arial" w:hAnsi="Arial" w:cs="Arial"/>
                                <w:sz w:val="16"/>
                                <w:szCs w:val="16"/>
                              </w:rPr>
                            </w:pPr>
                          </w:p>
                          <w:p w14:paraId="1CC1114F" w14:textId="77777777" w:rsidR="002A5A77" w:rsidRDefault="002A5A77">
                            <w:pPr>
                              <w:pStyle w:val="TableParagraph"/>
                              <w:rPr>
                                <w:rFonts w:ascii="Arial" w:eastAsia="Arial" w:hAnsi="Arial" w:cs="Arial"/>
                                <w:sz w:val="19"/>
                                <w:szCs w:val="19"/>
                              </w:rPr>
                            </w:pPr>
                          </w:p>
                          <w:p w14:paraId="35C1C56A" w14:textId="77777777" w:rsidR="002A5A77" w:rsidRDefault="002A5A77">
                            <w:pPr>
                              <w:pStyle w:val="TableParagraph"/>
                              <w:ind w:left="-11"/>
                              <w:rPr>
                                <w:rFonts w:ascii="Arial" w:eastAsia="Arial" w:hAnsi="Arial" w:cs="Arial"/>
                                <w:sz w:val="16"/>
                                <w:szCs w:val="16"/>
                              </w:rPr>
                            </w:pPr>
                            <w:proofErr w:type="spellStart"/>
                            <w:r>
                              <w:rPr>
                                <w:rFonts w:ascii="Arial"/>
                                <w:spacing w:val="-2"/>
                                <w:sz w:val="16"/>
                              </w:rPr>
                              <w:t>dditional</w:t>
                            </w:r>
                            <w:proofErr w:type="spellEnd"/>
                            <w:r>
                              <w:rPr>
                                <w:rFonts w:ascii="Arial"/>
                                <w:spacing w:val="-6"/>
                                <w:sz w:val="16"/>
                              </w:rPr>
                              <w:t xml:space="preserve"> </w:t>
                            </w:r>
                            <w:r>
                              <w:rPr>
                                <w:rFonts w:ascii="Arial"/>
                                <w:spacing w:val="-2"/>
                                <w:sz w:val="16"/>
                              </w:rPr>
                              <w:t>pages</w:t>
                            </w:r>
                            <w:r>
                              <w:rPr>
                                <w:rFonts w:ascii="Arial"/>
                                <w:spacing w:val="-5"/>
                                <w:sz w:val="16"/>
                              </w:rPr>
                              <w:t xml:space="preserve"> </w:t>
                            </w:r>
                            <w:r>
                              <w:rPr>
                                <w:rFonts w:ascii="Arial"/>
                                <w:spacing w:val="-2"/>
                                <w:sz w:val="16"/>
                              </w:rPr>
                              <w:t>if</w:t>
                            </w:r>
                            <w:r>
                              <w:rPr>
                                <w:rFonts w:ascii="Arial"/>
                                <w:spacing w:val="-8"/>
                                <w:sz w:val="16"/>
                              </w:rPr>
                              <w:t xml:space="preserve"> </w:t>
                            </w:r>
                            <w:r>
                              <w:rPr>
                                <w:rFonts w:ascii="Arial"/>
                                <w:spacing w:val="-4"/>
                                <w:sz w:val="16"/>
                              </w:rPr>
                              <w:t>necessary.)</w:t>
                            </w:r>
                          </w:p>
                        </w:tc>
                      </w:tr>
                    </w:tbl>
                    <w:p w14:paraId="72FF2F6E" w14:textId="77777777" w:rsidR="002A5A77" w:rsidRDefault="002A5A77"/>
                  </w:txbxContent>
                </v:textbox>
                <w10:wrap anchorx="page"/>
              </v:shape>
            </w:pict>
          </mc:Fallback>
        </mc:AlternateContent>
      </w:r>
      <w:r w:rsidR="00465A63">
        <w:rPr>
          <w:rFonts w:ascii="Arial"/>
          <w:spacing w:val="-2"/>
          <w:sz w:val="16"/>
        </w:rPr>
        <w:t>Telephone</w:t>
      </w:r>
      <w:r w:rsidR="00465A63">
        <w:rPr>
          <w:rFonts w:ascii="Arial"/>
          <w:spacing w:val="-6"/>
          <w:sz w:val="16"/>
        </w:rPr>
        <w:t xml:space="preserve"> </w:t>
      </w:r>
      <w:r w:rsidR="00465A63">
        <w:rPr>
          <w:rFonts w:ascii="Arial"/>
          <w:spacing w:val="-2"/>
          <w:sz w:val="16"/>
        </w:rPr>
        <w:t>Number</w:t>
      </w:r>
      <w:r w:rsidR="00465A63">
        <w:rPr>
          <w:rFonts w:ascii="Arial"/>
          <w:spacing w:val="-10"/>
          <w:sz w:val="16"/>
        </w:rPr>
        <w:t xml:space="preserve"> </w:t>
      </w:r>
      <w:r w:rsidR="00465A63">
        <w:rPr>
          <w:rFonts w:ascii="Arial"/>
          <w:sz w:val="16"/>
        </w:rPr>
        <w:t>/</w:t>
      </w:r>
      <w:r w:rsidR="00465A63">
        <w:rPr>
          <w:rFonts w:ascii="Arial"/>
          <w:spacing w:val="29"/>
          <w:sz w:val="16"/>
        </w:rPr>
        <w:t xml:space="preserve"> </w:t>
      </w:r>
      <w:r w:rsidR="00465A63">
        <w:rPr>
          <w:rFonts w:ascii="Arial"/>
          <w:spacing w:val="-2"/>
          <w:sz w:val="16"/>
        </w:rPr>
        <w:t>Extension</w:t>
      </w:r>
    </w:p>
    <w:p w14:paraId="10499722" w14:textId="77777777" w:rsidR="001E04C6" w:rsidRDefault="001E04C6">
      <w:pPr>
        <w:spacing w:line="180" w:lineRule="exact"/>
        <w:rPr>
          <w:rFonts w:ascii="Arial" w:eastAsia="Arial" w:hAnsi="Arial" w:cs="Arial"/>
          <w:sz w:val="16"/>
          <w:szCs w:val="16"/>
        </w:rPr>
        <w:sectPr w:rsidR="001E04C6" w:rsidSect="005746E9">
          <w:pgSz w:w="12240" w:h="15840"/>
          <w:pgMar w:top="1280" w:right="1260" w:bottom="1140" w:left="1280" w:header="720" w:footer="720" w:gutter="0"/>
          <w:cols w:space="720"/>
          <w:docGrid w:linePitch="299"/>
        </w:sectPr>
      </w:pPr>
    </w:p>
    <w:p w14:paraId="7237A181" w14:textId="77777777" w:rsidR="001E04C6" w:rsidRDefault="00465A63" w:rsidP="002759DB">
      <w:pPr>
        <w:pStyle w:val="Heading1"/>
        <w:spacing w:before="0"/>
        <w:ind w:left="5037" w:right="590"/>
        <w:jc w:val="right"/>
        <w:rPr>
          <w:b w:val="0"/>
          <w:bCs w:val="0"/>
        </w:rPr>
      </w:pPr>
      <w:bookmarkStart w:id="46" w:name="_Toc94519440"/>
      <w:r>
        <w:rPr>
          <w:spacing w:val="-1"/>
        </w:rPr>
        <w:lastRenderedPageBreak/>
        <w:t>Appendix</w:t>
      </w:r>
      <w:r>
        <w:rPr>
          <w:spacing w:val="-2"/>
        </w:rPr>
        <w:t xml:space="preserve"> </w:t>
      </w:r>
      <w:r>
        <w:t xml:space="preserve">D: </w:t>
      </w:r>
      <w:r>
        <w:rPr>
          <w:spacing w:val="-3"/>
        </w:rPr>
        <w:t>837</w:t>
      </w:r>
      <w:r>
        <w:rPr>
          <w:spacing w:val="-5"/>
        </w:rPr>
        <w:t xml:space="preserve"> </w:t>
      </w:r>
      <w:r>
        <w:rPr>
          <w:spacing w:val="-1"/>
        </w:rPr>
        <w:t>Examples</w:t>
      </w:r>
      <w:bookmarkEnd w:id="46"/>
    </w:p>
    <w:p w14:paraId="5B3BCDDE" w14:textId="77777777" w:rsidR="001E04C6" w:rsidRDefault="001E04C6">
      <w:pPr>
        <w:spacing w:before="10"/>
        <w:rPr>
          <w:rFonts w:ascii="Arial" w:eastAsia="Arial" w:hAnsi="Arial" w:cs="Arial"/>
          <w:b/>
          <w:bCs/>
          <w:sz w:val="2"/>
          <w:szCs w:val="2"/>
        </w:rPr>
      </w:pPr>
    </w:p>
    <w:p w14:paraId="2055AF2B" w14:textId="77777777" w:rsidR="001E04C6" w:rsidRDefault="003A44E8">
      <w:pPr>
        <w:spacing w:line="30" w:lineRule="atLeast"/>
        <w:ind w:left="378"/>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77E12460" wp14:editId="133D652C">
                <wp:extent cx="5910580" cy="20320"/>
                <wp:effectExtent l="5715" t="0" r="8255" b="8255"/>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0320"/>
                          <a:chOff x="0" y="0"/>
                          <a:chExt cx="9308" cy="32"/>
                        </a:xfrm>
                      </wpg:grpSpPr>
                      <wpg:grpSp>
                        <wpg:cNvPr id="335" name="Group 224"/>
                        <wpg:cNvGrpSpPr>
                          <a:grpSpLocks/>
                        </wpg:cNvGrpSpPr>
                        <wpg:grpSpPr bwMode="auto">
                          <a:xfrm>
                            <a:off x="16" y="16"/>
                            <a:ext cx="9276" cy="2"/>
                            <a:chOff x="16" y="16"/>
                            <a:chExt cx="9276" cy="2"/>
                          </a:xfrm>
                        </wpg:grpSpPr>
                        <wps:wsp>
                          <wps:cNvPr id="336" name="Freeform 225"/>
                          <wps:cNvSpPr>
                            <a:spLocks/>
                          </wps:cNvSpPr>
                          <wps:spPr bwMode="auto">
                            <a:xfrm>
                              <a:off x="16" y="16"/>
                              <a:ext cx="9276" cy="2"/>
                            </a:xfrm>
                            <a:custGeom>
                              <a:avLst/>
                              <a:gdLst>
                                <a:gd name="T0" fmla="+- 0 16 16"/>
                                <a:gd name="T1" fmla="*/ T0 w 9276"/>
                                <a:gd name="T2" fmla="+- 0 9292 16"/>
                                <a:gd name="T3" fmla="*/ T2 w 9276"/>
                              </a:gdLst>
                              <a:ahLst/>
                              <a:cxnLst>
                                <a:cxn ang="0">
                                  <a:pos x="T1" y="0"/>
                                </a:cxn>
                                <a:cxn ang="0">
                                  <a:pos x="T3" y="0"/>
                                </a:cxn>
                              </a:cxnLst>
                              <a:rect l="0" t="0" r="r" b="b"/>
                              <a:pathLst>
                                <a:path w="9276">
                                  <a:moveTo>
                                    <a:pt x="0" y="0"/>
                                  </a:moveTo>
                                  <a:lnTo>
                                    <a:pt x="927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0E74F1" id="Group 334" o:spid="_x0000_s1026" style="width:465.4pt;height:1.6pt;mso-position-horizontal-relative:char;mso-position-vertical-relative:line" coordsize="9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">
                <v:group id="Group 224" o:spid="_x0000_s1027" style="position:absolute;left:16;top:16;width:9276;height:2" coordorigin="16,16"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25" o:spid="_x0000_s1028" style="position:absolute;left:16;top:16;width:9276;height:2;visibility:visible;mso-wrap-style:square;v-text-anchor:top"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" path="m,l9276,e" filled="f" strokeweight="1.6pt">
                    <v:path arrowok="t" o:connecttype="custom" o:connectlocs="0,0;9276,0" o:connectangles="0,0"/>
                  </v:shape>
                </v:group>
                <w10:anchorlock/>
              </v:group>
            </w:pict>
          </mc:Fallback>
        </mc:AlternateContent>
      </w:r>
    </w:p>
    <w:p w14:paraId="122DBF38" w14:textId="77777777" w:rsidR="001E04C6" w:rsidRDefault="00465A63">
      <w:pPr>
        <w:pStyle w:val="Heading4"/>
        <w:spacing w:before="289"/>
        <w:ind w:left="280" w:firstLine="0"/>
        <w:rPr>
          <w:b w:val="0"/>
          <w:bCs w:val="0"/>
        </w:rPr>
      </w:pPr>
      <w:bookmarkStart w:id="47" w:name="_Example_1:_Two"/>
      <w:bookmarkEnd w:id="47"/>
      <w:r>
        <w:rPr>
          <w:spacing w:val="-2"/>
        </w:rPr>
        <w:t>Example</w:t>
      </w:r>
      <w:r>
        <w:rPr>
          <w:spacing w:val="-14"/>
        </w:rPr>
        <w:t xml:space="preserve"> </w:t>
      </w:r>
      <w:r>
        <w:rPr>
          <w:spacing w:val="-1"/>
        </w:rPr>
        <w:t>1:</w:t>
      </w:r>
      <w:r>
        <w:rPr>
          <w:spacing w:val="-13"/>
        </w:rPr>
        <w:t xml:space="preserve"> </w:t>
      </w:r>
      <w:r>
        <w:rPr>
          <w:spacing w:val="-1"/>
        </w:rPr>
        <w:t>Two</w:t>
      </w:r>
      <w:r>
        <w:rPr>
          <w:spacing w:val="-15"/>
        </w:rPr>
        <w:t xml:space="preserve"> </w:t>
      </w:r>
      <w:r>
        <w:rPr>
          <w:spacing w:val="-2"/>
        </w:rPr>
        <w:t>Commercial</w:t>
      </w:r>
      <w:r>
        <w:rPr>
          <w:spacing w:val="-9"/>
        </w:rPr>
        <w:t xml:space="preserve"> </w:t>
      </w:r>
      <w:r>
        <w:rPr>
          <w:spacing w:val="-3"/>
        </w:rPr>
        <w:t>Payers</w:t>
      </w:r>
      <w:r>
        <w:rPr>
          <w:spacing w:val="-9"/>
        </w:rPr>
        <w:t xml:space="preserve"> </w:t>
      </w:r>
      <w:r>
        <w:rPr>
          <w:spacing w:val="-1"/>
        </w:rPr>
        <w:t>and</w:t>
      </w:r>
      <w:r>
        <w:rPr>
          <w:spacing w:val="-9"/>
        </w:rPr>
        <w:t xml:space="preserve"> </w:t>
      </w:r>
      <w:r>
        <w:rPr>
          <w:spacing w:val="-2"/>
        </w:rPr>
        <w:t>HMO</w:t>
      </w:r>
      <w:r>
        <w:rPr>
          <w:spacing w:val="-11"/>
        </w:rPr>
        <w:t xml:space="preserve"> </w:t>
      </w:r>
      <w:r>
        <w:rPr>
          <w:spacing w:val="-4"/>
        </w:rPr>
        <w:t>Payer</w:t>
      </w:r>
    </w:p>
    <w:p w14:paraId="000D7C79" w14:textId="77777777" w:rsidR="001E04C6" w:rsidRDefault="00465A63" w:rsidP="000D441B">
      <w:pPr>
        <w:pStyle w:val="Heading6"/>
        <w:tabs>
          <w:tab w:val="left" w:pos="1847"/>
          <w:tab w:val="left" w:pos="3062"/>
          <w:tab w:val="left" w:pos="5155"/>
        </w:tabs>
        <w:spacing w:before="240" w:line="266" w:lineRule="exact"/>
        <w:ind w:left="280"/>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206CD91E" w14:textId="77777777" w:rsidR="001E04C6" w:rsidRDefault="00465A63">
      <w:pPr>
        <w:pStyle w:val="Heading6"/>
        <w:spacing w:before="15" w:line="240" w:lineRule="exact"/>
        <w:ind w:left="1000" w:right="1590" w:hanging="725"/>
      </w:pPr>
      <w:r>
        <w:rPr>
          <w:spacing w:val="-2"/>
        </w:rPr>
        <w:t>*130319*1150*^*00501*000000053*0*P</w:t>
      </w:r>
      <w:proofErr w:type="gramStart"/>
      <w:r>
        <w:rPr>
          <w:spacing w:val="-2"/>
        </w:rPr>
        <w:t>*:~</w:t>
      </w:r>
      <w:proofErr w:type="gramEnd"/>
      <w:r>
        <w:rPr>
          <w:spacing w:val="29"/>
        </w:rPr>
        <w:t xml:space="preserve"> </w:t>
      </w:r>
      <w:r>
        <w:rPr>
          <w:spacing w:val="-1"/>
          <w:w w:val="90"/>
        </w:rPr>
        <w:t>GS*HC*100000000*WISC_TXIX*20130319*1150*53*X*005010X223A2~</w:t>
      </w:r>
    </w:p>
    <w:p w14:paraId="0AD21F5B" w14:textId="77777777" w:rsidR="001E04C6" w:rsidRDefault="00465A63">
      <w:pPr>
        <w:pStyle w:val="Heading6"/>
        <w:spacing w:line="238" w:lineRule="auto"/>
        <w:ind w:left="2440" w:right="1590" w:hanging="725"/>
      </w:pPr>
      <w:r>
        <w:rPr>
          <w:spacing w:val="-2"/>
        </w:rPr>
        <w:t>ST*837*000000001*005010X223A2~</w:t>
      </w:r>
      <w:r>
        <w:rPr>
          <w:spacing w:val="26"/>
        </w:rPr>
        <w:t xml:space="preserve"> </w:t>
      </w:r>
      <w:r>
        <w:rPr>
          <w:spacing w:val="-2"/>
          <w:w w:val="95"/>
        </w:rPr>
        <w:t>BHT*0019*00*PES53*20130319*1150*RP~</w:t>
      </w:r>
      <w:r>
        <w:rPr>
          <w:w w:val="95"/>
        </w:rPr>
        <w:t xml:space="preserve">    </w:t>
      </w:r>
      <w:r>
        <w:rPr>
          <w:spacing w:val="9"/>
          <w:w w:val="95"/>
        </w:rPr>
        <w:t xml:space="preserve"> </w:t>
      </w:r>
      <w:r>
        <w:rPr>
          <w:spacing w:val="-1"/>
          <w:w w:val="95"/>
        </w:rPr>
        <w:t>NM1*41*2*TRADING</w:t>
      </w:r>
      <w:r>
        <w:rPr>
          <w:spacing w:val="35"/>
          <w:w w:val="94"/>
        </w:rPr>
        <w:t xml:space="preserve"> </w:t>
      </w:r>
      <w:r>
        <w:rPr>
          <w:spacing w:val="-1"/>
          <w:w w:val="95"/>
        </w:rPr>
        <w:t>PARTNER*****46*100000000</w:t>
      </w:r>
      <w:proofErr w:type="gramStart"/>
      <w:r>
        <w:rPr>
          <w:spacing w:val="-1"/>
          <w:w w:val="95"/>
        </w:rPr>
        <w:t>~</w:t>
      </w:r>
      <w:r>
        <w:rPr>
          <w:w w:val="95"/>
        </w:rPr>
        <w:t xml:space="preserve"> </w:t>
      </w:r>
      <w:r>
        <w:rPr>
          <w:spacing w:val="11"/>
          <w:w w:val="95"/>
        </w:rPr>
        <w:t xml:space="preserve"> </w:t>
      </w:r>
      <w:r>
        <w:rPr>
          <w:spacing w:val="-2"/>
          <w:w w:val="95"/>
        </w:rPr>
        <w:t>PER</w:t>
      </w:r>
      <w:proofErr w:type="gramEnd"/>
      <w:r>
        <w:rPr>
          <w:spacing w:val="-2"/>
          <w:w w:val="95"/>
        </w:rPr>
        <w:t>*IC*PC</w:t>
      </w:r>
      <w:r>
        <w:rPr>
          <w:spacing w:val="25"/>
        </w:rPr>
        <w:t xml:space="preserve"> </w:t>
      </w:r>
      <w:r>
        <w:rPr>
          <w:spacing w:val="-2"/>
          <w:w w:val="95"/>
        </w:rPr>
        <w:t>MEDIA*EM*NAME@HMO.COM~</w:t>
      </w:r>
      <w:r>
        <w:rPr>
          <w:w w:val="95"/>
        </w:rPr>
        <w:t xml:space="preserve">   </w:t>
      </w:r>
      <w:r>
        <w:rPr>
          <w:spacing w:val="18"/>
          <w:w w:val="95"/>
        </w:rPr>
        <w:t xml:space="preserve"> </w:t>
      </w:r>
      <w:r>
        <w:rPr>
          <w:spacing w:val="-1"/>
          <w:w w:val="95"/>
        </w:rPr>
        <w:t>NM1*40*2*WISCONSIN</w:t>
      </w:r>
    </w:p>
    <w:p w14:paraId="3A09A3CD" w14:textId="77777777" w:rsidR="001E04C6" w:rsidRDefault="00465A63">
      <w:pPr>
        <w:pStyle w:val="Heading6"/>
        <w:spacing w:line="244" w:lineRule="auto"/>
        <w:ind w:left="2435" w:right="3829" w:firstLine="4"/>
      </w:pPr>
      <w:r>
        <w:rPr>
          <w:spacing w:val="-2"/>
        </w:rPr>
        <w:t>MEDICAID*****46*WISC_TXIX~</w:t>
      </w:r>
      <w:r>
        <w:rPr>
          <w:spacing w:val="21"/>
          <w:w w:val="94"/>
        </w:rPr>
        <w:t xml:space="preserve"> </w:t>
      </w:r>
      <w:r>
        <w:rPr>
          <w:spacing w:val="-2"/>
          <w:w w:val="95"/>
        </w:rPr>
        <w:t>HL*1**20*1</w:t>
      </w:r>
      <w:proofErr w:type="gramStart"/>
      <w:r>
        <w:rPr>
          <w:spacing w:val="-2"/>
          <w:w w:val="95"/>
        </w:rPr>
        <w:t>~</w:t>
      </w:r>
      <w:r>
        <w:rPr>
          <w:w w:val="95"/>
        </w:rPr>
        <w:t xml:space="preserve"> </w:t>
      </w:r>
      <w:r>
        <w:rPr>
          <w:spacing w:val="14"/>
          <w:w w:val="95"/>
        </w:rPr>
        <w:t xml:space="preserve"> </w:t>
      </w:r>
      <w:r>
        <w:rPr>
          <w:spacing w:val="-1"/>
          <w:w w:val="95"/>
        </w:rPr>
        <w:t>PRV</w:t>
      </w:r>
      <w:proofErr w:type="gramEnd"/>
      <w:r>
        <w:rPr>
          <w:spacing w:val="-1"/>
          <w:w w:val="95"/>
        </w:rPr>
        <w:t>*BI*PXC*282N00000X~</w:t>
      </w:r>
    </w:p>
    <w:p w14:paraId="1EDDBCBA" w14:textId="77777777" w:rsidR="00A37494" w:rsidRDefault="00465A63">
      <w:pPr>
        <w:pStyle w:val="Heading6"/>
        <w:spacing w:before="8" w:line="240" w:lineRule="exact"/>
        <w:ind w:left="2440" w:hanging="5"/>
        <w:rPr>
          <w:spacing w:val="26"/>
        </w:rPr>
      </w:pPr>
      <w:r>
        <w:rPr>
          <w:spacing w:val="-2"/>
        </w:rPr>
        <w:t>NM1*85*2*BELLINMEMORIALHOSPITAL*****XX*1437152345~</w:t>
      </w:r>
      <w:r>
        <w:rPr>
          <w:spacing w:val="26"/>
        </w:rPr>
        <w:t xml:space="preserve"> </w:t>
      </w:r>
    </w:p>
    <w:p w14:paraId="3B9DE976" w14:textId="77777777" w:rsidR="001E04C6" w:rsidRDefault="00465A63">
      <w:pPr>
        <w:pStyle w:val="Heading6"/>
        <w:spacing w:before="8" w:line="240" w:lineRule="exact"/>
        <w:ind w:left="2440" w:hanging="5"/>
      </w:pPr>
      <w:r>
        <w:rPr>
          <w:spacing w:val="-2"/>
        </w:rPr>
        <w:t>N3*23400</w:t>
      </w:r>
      <w:r>
        <w:rPr>
          <w:spacing w:val="-13"/>
        </w:rPr>
        <w:t xml:space="preserve"> </w:t>
      </w:r>
      <w:r>
        <w:rPr>
          <w:spacing w:val="-1"/>
        </w:rPr>
        <w:t>744</w:t>
      </w:r>
      <w:r>
        <w:rPr>
          <w:spacing w:val="-13"/>
        </w:rPr>
        <w:t xml:space="preserve"> </w:t>
      </w:r>
      <w:r>
        <w:t>S</w:t>
      </w:r>
      <w:r>
        <w:rPr>
          <w:spacing w:val="95"/>
        </w:rPr>
        <w:t xml:space="preserve"> </w:t>
      </w:r>
      <w:r>
        <w:rPr>
          <w:spacing w:val="-3"/>
        </w:rPr>
        <w:t>WEBSTER~</w:t>
      </w:r>
    </w:p>
    <w:p w14:paraId="34122F0E" w14:textId="77777777" w:rsidR="001E04C6" w:rsidRDefault="00465A63">
      <w:pPr>
        <w:pStyle w:val="Heading6"/>
        <w:spacing w:line="242" w:lineRule="exact"/>
        <w:ind w:left="2440" w:right="3829"/>
      </w:pPr>
      <w:r>
        <w:rPr>
          <w:spacing w:val="-2"/>
        </w:rPr>
        <w:t>N4*GREENBAY*WI*543053505~</w:t>
      </w:r>
      <w:r>
        <w:rPr>
          <w:spacing w:val="43"/>
        </w:rPr>
        <w:t xml:space="preserve"> </w:t>
      </w:r>
      <w:r>
        <w:rPr>
          <w:spacing w:val="-2"/>
        </w:rPr>
        <w:t>REF*EI*123456789~</w:t>
      </w:r>
    </w:p>
    <w:p w14:paraId="38A40819" w14:textId="77777777" w:rsidR="001E04C6" w:rsidRDefault="00465A63">
      <w:pPr>
        <w:pStyle w:val="Heading6"/>
        <w:spacing w:line="235" w:lineRule="auto"/>
        <w:ind w:left="2440" w:right="2615"/>
      </w:pPr>
      <w:r>
        <w:rPr>
          <w:spacing w:val="-2"/>
          <w:w w:val="95"/>
        </w:rPr>
        <w:t>HL*2*1*22*0</w:t>
      </w:r>
      <w:proofErr w:type="gramStart"/>
      <w:r>
        <w:rPr>
          <w:spacing w:val="-2"/>
          <w:w w:val="95"/>
        </w:rPr>
        <w:t>~</w:t>
      </w:r>
      <w:r>
        <w:rPr>
          <w:w w:val="95"/>
        </w:rPr>
        <w:t xml:space="preserve"> </w:t>
      </w:r>
      <w:r>
        <w:rPr>
          <w:spacing w:val="26"/>
          <w:w w:val="95"/>
        </w:rPr>
        <w:t xml:space="preserve"> </w:t>
      </w:r>
      <w:r>
        <w:rPr>
          <w:spacing w:val="-1"/>
          <w:w w:val="95"/>
        </w:rPr>
        <w:t>SBR</w:t>
      </w:r>
      <w:proofErr w:type="gramEnd"/>
      <w:r>
        <w:rPr>
          <w:spacing w:val="-1"/>
          <w:w w:val="95"/>
        </w:rPr>
        <w:t>*A*18*******MC~</w:t>
      </w:r>
      <w:r>
        <w:rPr>
          <w:spacing w:val="35"/>
          <w:w w:val="94"/>
        </w:rPr>
        <w:t xml:space="preserve"> </w:t>
      </w:r>
      <w:r>
        <w:rPr>
          <w:spacing w:val="-2"/>
        </w:rPr>
        <w:t>NM1*IL*1*LAST*FIRST****MI*9010002215~</w:t>
      </w:r>
      <w:r>
        <w:rPr>
          <w:spacing w:val="33"/>
          <w:w w:val="94"/>
        </w:rPr>
        <w:t xml:space="preserve"> </w:t>
      </w:r>
      <w:r>
        <w:rPr>
          <w:spacing w:val="-2"/>
        </w:rPr>
        <w:t>N3*ADDRESS~</w:t>
      </w:r>
      <w:r>
        <w:rPr>
          <w:spacing w:val="24"/>
        </w:rPr>
        <w:t xml:space="preserve"> </w:t>
      </w:r>
      <w:r>
        <w:rPr>
          <w:spacing w:val="-2"/>
        </w:rPr>
        <w:t>N4*MADISON*WI*537041234~</w:t>
      </w:r>
      <w:r>
        <w:rPr>
          <w:spacing w:val="27"/>
        </w:rPr>
        <w:t xml:space="preserve"> </w:t>
      </w:r>
      <w:r>
        <w:rPr>
          <w:spacing w:val="-2"/>
        </w:rPr>
        <w:t>DMG*D8*19590718*F~</w:t>
      </w:r>
    </w:p>
    <w:p w14:paraId="07D78306" w14:textId="77777777" w:rsidR="001E04C6" w:rsidRDefault="00456B20">
      <w:pPr>
        <w:pStyle w:val="Heading6"/>
        <w:tabs>
          <w:tab w:val="left" w:pos="4711"/>
        </w:tabs>
        <w:spacing w:before="1"/>
        <w:ind w:left="2440" w:right="2615" w:firstLine="2"/>
      </w:pPr>
      <w:r>
        <w:rPr>
          <w:noProof/>
        </w:rPr>
        <mc:AlternateContent>
          <mc:Choice Requires="wpg">
            <w:drawing>
              <wp:anchor distT="0" distB="0" distL="114300" distR="114300" simplePos="0" relativeHeight="251658264" behindDoc="1" locked="0" layoutInCell="1" allowOverlap="1" wp14:anchorId="355F1663" wp14:editId="1BEA9FCB">
                <wp:simplePos x="0" y="0"/>
                <wp:positionH relativeFrom="page">
                  <wp:posOffset>6266180</wp:posOffset>
                </wp:positionH>
                <wp:positionV relativeFrom="paragraph">
                  <wp:posOffset>267970</wp:posOffset>
                </wp:positionV>
                <wp:extent cx="617220" cy="243840"/>
                <wp:effectExtent l="0" t="38100" r="0" b="4191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243840"/>
                          <a:chOff x="3538" y="2"/>
                          <a:chExt cx="5526" cy="2857"/>
                        </a:xfrm>
                      </wpg:grpSpPr>
                      <wpg:grpSp>
                        <wpg:cNvPr id="311" name="Group 220"/>
                        <wpg:cNvGrpSpPr>
                          <a:grpSpLocks/>
                        </wpg:cNvGrpSpPr>
                        <wpg:grpSpPr bwMode="auto">
                          <a:xfrm>
                            <a:off x="3600" y="2"/>
                            <a:ext cx="3282" cy="269"/>
                            <a:chOff x="3600" y="2"/>
                            <a:chExt cx="3282" cy="269"/>
                          </a:xfrm>
                        </wpg:grpSpPr>
                        <wps:wsp>
                          <wps:cNvPr id="312" name="Freeform 221"/>
                          <wps:cNvSpPr>
                            <a:spLocks/>
                          </wps:cNvSpPr>
                          <wps:spPr bwMode="auto">
                            <a:xfrm>
                              <a:off x="3600" y="2"/>
                              <a:ext cx="3282" cy="269"/>
                            </a:xfrm>
                            <a:custGeom>
                              <a:avLst/>
                              <a:gdLst>
                                <a:gd name="T0" fmla="+- 0 3600 3600"/>
                                <a:gd name="T1" fmla="*/ T0 w 3282"/>
                                <a:gd name="T2" fmla="+- 0 271 2"/>
                                <a:gd name="T3" fmla="*/ 271 h 269"/>
                                <a:gd name="T4" fmla="+- 0 6882 3600"/>
                                <a:gd name="T5" fmla="*/ T4 w 3282"/>
                                <a:gd name="T6" fmla="+- 0 271 2"/>
                                <a:gd name="T7" fmla="*/ 271 h 269"/>
                                <a:gd name="T8" fmla="+- 0 6882 3600"/>
                                <a:gd name="T9" fmla="*/ T8 w 3282"/>
                                <a:gd name="T10" fmla="+- 0 2 2"/>
                                <a:gd name="T11" fmla="*/ 2 h 269"/>
                                <a:gd name="T12" fmla="+- 0 3600 3600"/>
                                <a:gd name="T13" fmla="*/ T12 w 3282"/>
                                <a:gd name="T14" fmla="+- 0 2 2"/>
                                <a:gd name="T15" fmla="*/ 2 h 269"/>
                                <a:gd name="T16" fmla="+- 0 3600 3600"/>
                                <a:gd name="T17" fmla="*/ T16 w 3282"/>
                                <a:gd name="T18" fmla="+- 0 271 2"/>
                                <a:gd name="T19" fmla="*/ 271 h 269"/>
                              </a:gdLst>
                              <a:ahLst/>
                              <a:cxnLst>
                                <a:cxn ang="0">
                                  <a:pos x="T1" y="T3"/>
                                </a:cxn>
                                <a:cxn ang="0">
                                  <a:pos x="T5" y="T7"/>
                                </a:cxn>
                                <a:cxn ang="0">
                                  <a:pos x="T9" y="T11"/>
                                </a:cxn>
                                <a:cxn ang="0">
                                  <a:pos x="T13" y="T15"/>
                                </a:cxn>
                                <a:cxn ang="0">
                                  <a:pos x="T17" y="T19"/>
                                </a:cxn>
                              </a:cxnLst>
                              <a:rect l="0" t="0" r="r" b="b"/>
                              <a:pathLst>
                                <a:path w="3282" h="269">
                                  <a:moveTo>
                                    <a:pt x="0" y="269"/>
                                  </a:moveTo>
                                  <a:lnTo>
                                    <a:pt x="3282" y="269"/>
                                  </a:lnTo>
                                  <a:lnTo>
                                    <a:pt x="3282"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18"/>
                        <wpg:cNvGrpSpPr>
                          <a:grpSpLocks/>
                        </wpg:cNvGrpSpPr>
                        <wpg:grpSpPr bwMode="auto">
                          <a:xfrm>
                            <a:off x="3600" y="273"/>
                            <a:ext cx="1247" cy="267"/>
                            <a:chOff x="3600" y="273"/>
                            <a:chExt cx="1247" cy="267"/>
                          </a:xfrm>
                        </wpg:grpSpPr>
                        <wps:wsp>
                          <wps:cNvPr id="314" name="Freeform 219"/>
                          <wps:cNvSpPr>
                            <a:spLocks/>
                          </wps:cNvSpPr>
                          <wps:spPr bwMode="auto">
                            <a:xfrm>
                              <a:off x="3600" y="273"/>
                              <a:ext cx="1247" cy="267"/>
                            </a:xfrm>
                            <a:custGeom>
                              <a:avLst/>
                              <a:gdLst>
                                <a:gd name="T0" fmla="+- 0 3600 3600"/>
                                <a:gd name="T1" fmla="*/ T0 w 1247"/>
                                <a:gd name="T2" fmla="+- 0 540 273"/>
                                <a:gd name="T3" fmla="*/ 540 h 267"/>
                                <a:gd name="T4" fmla="+- 0 4846 3600"/>
                                <a:gd name="T5" fmla="*/ T4 w 1247"/>
                                <a:gd name="T6" fmla="+- 0 540 273"/>
                                <a:gd name="T7" fmla="*/ 540 h 267"/>
                                <a:gd name="T8" fmla="+- 0 4846 3600"/>
                                <a:gd name="T9" fmla="*/ T8 w 1247"/>
                                <a:gd name="T10" fmla="+- 0 273 273"/>
                                <a:gd name="T11" fmla="*/ 273 h 267"/>
                                <a:gd name="T12" fmla="+- 0 3600 3600"/>
                                <a:gd name="T13" fmla="*/ T12 w 1247"/>
                                <a:gd name="T14" fmla="+- 0 273 273"/>
                                <a:gd name="T15" fmla="*/ 273 h 267"/>
                                <a:gd name="T16" fmla="+- 0 3600 3600"/>
                                <a:gd name="T17" fmla="*/ T16 w 1247"/>
                                <a:gd name="T18" fmla="+- 0 540 273"/>
                                <a:gd name="T19" fmla="*/ 540 h 267"/>
                              </a:gdLst>
                              <a:ahLst/>
                              <a:cxnLst>
                                <a:cxn ang="0">
                                  <a:pos x="T1" y="T3"/>
                                </a:cxn>
                                <a:cxn ang="0">
                                  <a:pos x="T5" y="T7"/>
                                </a:cxn>
                                <a:cxn ang="0">
                                  <a:pos x="T9" y="T11"/>
                                </a:cxn>
                                <a:cxn ang="0">
                                  <a:pos x="T13" y="T15"/>
                                </a:cxn>
                                <a:cxn ang="0">
                                  <a:pos x="T17" y="T19"/>
                                </a:cxn>
                              </a:cxnLst>
                              <a:rect l="0" t="0" r="r" b="b"/>
                              <a:pathLst>
                                <a:path w="1247" h="267">
                                  <a:moveTo>
                                    <a:pt x="0" y="267"/>
                                  </a:moveTo>
                                  <a:lnTo>
                                    <a:pt x="1246" y="267"/>
                                  </a:lnTo>
                                  <a:lnTo>
                                    <a:pt x="1246" y="0"/>
                                  </a:lnTo>
                                  <a:lnTo>
                                    <a:pt x="0" y="0"/>
                                  </a:lnTo>
                                  <a:lnTo>
                                    <a:pt x="0" y="26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16"/>
                        <wpg:cNvGrpSpPr>
                          <a:grpSpLocks/>
                        </wpg:cNvGrpSpPr>
                        <wpg:grpSpPr bwMode="auto">
                          <a:xfrm>
                            <a:off x="3600" y="540"/>
                            <a:ext cx="3894" cy="267"/>
                            <a:chOff x="3600" y="540"/>
                            <a:chExt cx="3894" cy="267"/>
                          </a:xfrm>
                        </wpg:grpSpPr>
                        <wps:wsp>
                          <wps:cNvPr id="316" name="Freeform 217"/>
                          <wps:cNvSpPr>
                            <a:spLocks/>
                          </wps:cNvSpPr>
                          <wps:spPr bwMode="auto">
                            <a:xfrm>
                              <a:off x="3600" y="540"/>
                              <a:ext cx="3894" cy="267"/>
                            </a:xfrm>
                            <a:custGeom>
                              <a:avLst/>
                              <a:gdLst>
                                <a:gd name="T0" fmla="+- 0 3600 3600"/>
                                <a:gd name="T1" fmla="*/ T0 w 3894"/>
                                <a:gd name="T2" fmla="+- 0 806 540"/>
                                <a:gd name="T3" fmla="*/ 806 h 267"/>
                                <a:gd name="T4" fmla="+- 0 7494 3600"/>
                                <a:gd name="T5" fmla="*/ T4 w 3894"/>
                                <a:gd name="T6" fmla="+- 0 806 540"/>
                                <a:gd name="T7" fmla="*/ 806 h 267"/>
                                <a:gd name="T8" fmla="+- 0 7494 3600"/>
                                <a:gd name="T9" fmla="*/ T8 w 3894"/>
                                <a:gd name="T10" fmla="+- 0 540 540"/>
                                <a:gd name="T11" fmla="*/ 540 h 267"/>
                                <a:gd name="T12" fmla="+- 0 3600 3600"/>
                                <a:gd name="T13" fmla="*/ T12 w 3894"/>
                                <a:gd name="T14" fmla="+- 0 540 540"/>
                                <a:gd name="T15" fmla="*/ 540 h 267"/>
                                <a:gd name="T16" fmla="+- 0 3600 3600"/>
                                <a:gd name="T17" fmla="*/ T16 w 3894"/>
                                <a:gd name="T18" fmla="+- 0 806 540"/>
                                <a:gd name="T19" fmla="*/ 806 h 267"/>
                              </a:gdLst>
                              <a:ahLst/>
                              <a:cxnLst>
                                <a:cxn ang="0">
                                  <a:pos x="T1" y="T3"/>
                                </a:cxn>
                                <a:cxn ang="0">
                                  <a:pos x="T5" y="T7"/>
                                </a:cxn>
                                <a:cxn ang="0">
                                  <a:pos x="T9" y="T11"/>
                                </a:cxn>
                                <a:cxn ang="0">
                                  <a:pos x="T13" y="T15"/>
                                </a:cxn>
                                <a:cxn ang="0">
                                  <a:pos x="T17" y="T19"/>
                                </a:cxn>
                              </a:cxnLst>
                              <a:rect l="0" t="0" r="r" b="b"/>
                              <a:pathLst>
                                <a:path w="3894" h="267">
                                  <a:moveTo>
                                    <a:pt x="0" y="266"/>
                                  </a:moveTo>
                                  <a:lnTo>
                                    <a:pt x="3894" y="266"/>
                                  </a:lnTo>
                                  <a:lnTo>
                                    <a:pt x="3894" y="0"/>
                                  </a:lnTo>
                                  <a:lnTo>
                                    <a:pt x="0" y="0"/>
                                  </a:lnTo>
                                  <a:lnTo>
                                    <a:pt x="0" y="266"/>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14"/>
                        <wpg:cNvGrpSpPr>
                          <a:grpSpLocks/>
                        </wpg:cNvGrpSpPr>
                        <wpg:grpSpPr bwMode="auto">
                          <a:xfrm>
                            <a:off x="3600" y="806"/>
                            <a:ext cx="4182" cy="267"/>
                            <a:chOff x="3600" y="806"/>
                            <a:chExt cx="4182" cy="267"/>
                          </a:xfrm>
                        </wpg:grpSpPr>
                        <wps:wsp>
                          <wps:cNvPr id="318" name="Freeform 215"/>
                          <wps:cNvSpPr>
                            <a:spLocks/>
                          </wps:cNvSpPr>
                          <wps:spPr bwMode="auto">
                            <a:xfrm>
                              <a:off x="3600" y="806"/>
                              <a:ext cx="4182" cy="267"/>
                            </a:xfrm>
                            <a:custGeom>
                              <a:avLst/>
                              <a:gdLst>
                                <a:gd name="T0" fmla="+- 0 3600 3600"/>
                                <a:gd name="T1" fmla="*/ T0 w 4182"/>
                                <a:gd name="T2" fmla="+- 0 1072 806"/>
                                <a:gd name="T3" fmla="*/ 1072 h 267"/>
                                <a:gd name="T4" fmla="+- 0 7782 3600"/>
                                <a:gd name="T5" fmla="*/ T4 w 4182"/>
                                <a:gd name="T6" fmla="+- 0 1072 806"/>
                                <a:gd name="T7" fmla="*/ 1072 h 267"/>
                                <a:gd name="T8" fmla="+- 0 7782 3600"/>
                                <a:gd name="T9" fmla="*/ T8 w 4182"/>
                                <a:gd name="T10" fmla="+- 0 806 806"/>
                                <a:gd name="T11" fmla="*/ 806 h 267"/>
                                <a:gd name="T12" fmla="+- 0 3600 3600"/>
                                <a:gd name="T13" fmla="*/ T12 w 4182"/>
                                <a:gd name="T14" fmla="+- 0 806 806"/>
                                <a:gd name="T15" fmla="*/ 806 h 267"/>
                                <a:gd name="T16" fmla="+- 0 3600 3600"/>
                                <a:gd name="T17" fmla="*/ T16 w 4182"/>
                                <a:gd name="T18" fmla="+- 0 1072 806"/>
                                <a:gd name="T19" fmla="*/ 1072 h 267"/>
                              </a:gdLst>
                              <a:ahLst/>
                              <a:cxnLst>
                                <a:cxn ang="0">
                                  <a:pos x="T1" y="T3"/>
                                </a:cxn>
                                <a:cxn ang="0">
                                  <a:pos x="T5" y="T7"/>
                                </a:cxn>
                                <a:cxn ang="0">
                                  <a:pos x="T9" y="T11"/>
                                </a:cxn>
                                <a:cxn ang="0">
                                  <a:pos x="T13" y="T15"/>
                                </a:cxn>
                                <a:cxn ang="0">
                                  <a:pos x="T17" y="T19"/>
                                </a:cxn>
                              </a:cxnLst>
                              <a:rect l="0" t="0" r="r" b="b"/>
                              <a:pathLst>
                                <a:path w="4182" h="267">
                                  <a:moveTo>
                                    <a:pt x="0" y="266"/>
                                  </a:moveTo>
                                  <a:lnTo>
                                    <a:pt x="4182" y="266"/>
                                  </a:lnTo>
                                  <a:lnTo>
                                    <a:pt x="4182" y="0"/>
                                  </a:lnTo>
                                  <a:lnTo>
                                    <a:pt x="0" y="0"/>
                                  </a:lnTo>
                                  <a:lnTo>
                                    <a:pt x="0" y="266"/>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12"/>
                        <wpg:cNvGrpSpPr>
                          <a:grpSpLocks/>
                        </wpg:cNvGrpSpPr>
                        <wpg:grpSpPr bwMode="auto">
                          <a:xfrm>
                            <a:off x="3538" y="1072"/>
                            <a:ext cx="5526" cy="240"/>
                            <a:chOff x="3538" y="1072"/>
                            <a:chExt cx="5526" cy="240"/>
                          </a:xfrm>
                        </wpg:grpSpPr>
                        <wps:wsp>
                          <wps:cNvPr id="320" name="Freeform 213"/>
                          <wps:cNvSpPr>
                            <a:spLocks/>
                          </wps:cNvSpPr>
                          <wps:spPr bwMode="auto">
                            <a:xfrm>
                              <a:off x="3538" y="1072"/>
                              <a:ext cx="5526" cy="240"/>
                            </a:xfrm>
                            <a:custGeom>
                              <a:avLst/>
                              <a:gdLst>
                                <a:gd name="T0" fmla="+- 0 3538 3538"/>
                                <a:gd name="T1" fmla="*/ T0 w 5526"/>
                                <a:gd name="T2" fmla="+- 0 1312 1072"/>
                                <a:gd name="T3" fmla="*/ 1312 h 240"/>
                                <a:gd name="T4" fmla="+- 0 9064 3538"/>
                                <a:gd name="T5" fmla="*/ T4 w 5526"/>
                                <a:gd name="T6" fmla="+- 0 1312 1072"/>
                                <a:gd name="T7" fmla="*/ 1312 h 240"/>
                                <a:gd name="T8" fmla="+- 0 9064 3538"/>
                                <a:gd name="T9" fmla="*/ T8 w 5526"/>
                                <a:gd name="T10" fmla="+- 0 1072 1072"/>
                                <a:gd name="T11" fmla="*/ 1072 h 240"/>
                                <a:gd name="T12" fmla="+- 0 3538 3538"/>
                                <a:gd name="T13" fmla="*/ T12 w 5526"/>
                                <a:gd name="T14" fmla="+- 0 1072 1072"/>
                                <a:gd name="T15" fmla="*/ 1072 h 240"/>
                                <a:gd name="T16" fmla="+- 0 3538 3538"/>
                                <a:gd name="T17" fmla="*/ T16 w 5526"/>
                                <a:gd name="T18" fmla="+- 0 1312 1072"/>
                                <a:gd name="T19" fmla="*/ 1312 h 240"/>
                              </a:gdLst>
                              <a:ahLst/>
                              <a:cxnLst>
                                <a:cxn ang="0">
                                  <a:pos x="T1" y="T3"/>
                                </a:cxn>
                                <a:cxn ang="0">
                                  <a:pos x="T5" y="T7"/>
                                </a:cxn>
                                <a:cxn ang="0">
                                  <a:pos x="T9" y="T11"/>
                                </a:cxn>
                                <a:cxn ang="0">
                                  <a:pos x="T13" y="T15"/>
                                </a:cxn>
                                <a:cxn ang="0">
                                  <a:pos x="T17" y="T19"/>
                                </a:cxn>
                              </a:cxnLst>
                              <a:rect l="0" t="0" r="r" b="b"/>
                              <a:pathLst>
                                <a:path w="5526" h="240">
                                  <a:moveTo>
                                    <a:pt x="0" y="240"/>
                                  </a:moveTo>
                                  <a:lnTo>
                                    <a:pt x="5526" y="240"/>
                                  </a:lnTo>
                                  <a:lnTo>
                                    <a:pt x="5526" y="0"/>
                                  </a:lnTo>
                                  <a:lnTo>
                                    <a:pt x="0" y="0"/>
                                  </a:lnTo>
                                  <a:lnTo>
                                    <a:pt x="0" y="24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10"/>
                        <wpg:cNvGrpSpPr>
                          <a:grpSpLocks/>
                        </wpg:cNvGrpSpPr>
                        <wpg:grpSpPr bwMode="auto">
                          <a:xfrm>
                            <a:off x="3600" y="1327"/>
                            <a:ext cx="3270" cy="243"/>
                            <a:chOff x="3600" y="1327"/>
                            <a:chExt cx="3270" cy="243"/>
                          </a:xfrm>
                        </wpg:grpSpPr>
                        <wps:wsp>
                          <wps:cNvPr id="322" name="Freeform 211"/>
                          <wps:cNvSpPr>
                            <a:spLocks/>
                          </wps:cNvSpPr>
                          <wps:spPr bwMode="auto">
                            <a:xfrm>
                              <a:off x="3600" y="1327"/>
                              <a:ext cx="3270" cy="243"/>
                            </a:xfrm>
                            <a:custGeom>
                              <a:avLst/>
                              <a:gdLst>
                                <a:gd name="T0" fmla="+- 0 3600 3600"/>
                                <a:gd name="T1" fmla="*/ T0 w 3270"/>
                                <a:gd name="T2" fmla="+- 0 1569 1327"/>
                                <a:gd name="T3" fmla="*/ 1569 h 243"/>
                                <a:gd name="T4" fmla="+- 0 6870 3600"/>
                                <a:gd name="T5" fmla="*/ T4 w 3270"/>
                                <a:gd name="T6" fmla="+- 0 1569 1327"/>
                                <a:gd name="T7" fmla="*/ 1569 h 243"/>
                                <a:gd name="T8" fmla="+- 0 6870 3600"/>
                                <a:gd name="T9" fmla="*/ T8 w 3270"/>
                                <a:gd name="T10" fmla="+- 0 1327 1327"/>
                                <a:gd name="T11" fmla="*/ 1327 h 243"/>
                                <a:gd name="T12" fmla="+- 0 3600 3600"/>
                                <a:gd name="T13" fmla="*/ T12 w 3270"/>
                                <a:gd name="T14" fmla="+- 0 1327 1327"/>
                                <a:gd name="T15" fmla="*/ 1327 h 243"/>
                                <a:gd name="T16" fmla="+- 0 3600 3600"/>
                                <a:gd name="T17" fmla="*/ T16 w 3270"/>
                                <a:gd name="T18" fmla="+- 0 1569 1327"/>
                                <a:gd name="T19" fmla="*/ 1569 h 243"/>
                              </a:gdLst>
                              <a:ahLst/>
                              <a:cxnLst>
                                <a:cxn ang="0">
                                  <a:pos x="T1" y="T3"/>
                                </a:cxn>
                                <a:cxn ang="0">
                                  <a:pos x="T5" y="T7"/>
                                </a:cxn>
                                <a:cxn ang="0">
                                  <a:pos x="T9" y="T11"/>
                                </a:cxn>
                                <a:cxn ang="0">
                                  <a:pos x="T13" y="T15"/>
                                </a:cxn>
                                <a:cxn ang="0">
                                  <a:pos x="T17" y="T19"/>
                                </a:cxn>
                              </a:cxnLst>
                              <a:rect l="0" t="0" r="r" b="b"/>
                              <a:pathLst>
                                <a:path w="3270" h="243">
                                  <a:moveTo>
                                    <a:pt x="0" y="242"/>
                                  </a:moveTo>
                                  <a:lnTo>
                                    <a:pt x="3270" y="242"/>
                                  </a:lnTo>
                                  <a:lnTo>
                                    <a:pt x="3270" y="0"/>
                                  </a:lnTo>
                                  <a:lnTo>
                                    <a:pt x="0" y="0"/>
                                  </a:lnTo>
                                  <a:lnTo>
                                    <a:pt x="0" y="242"/>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08"/>
                        <wpg:cNvGrpSpPr>
                          <a:grpSpLocks/>
                        </wpg:cNvGrpSpPr>
                        <wpg:grpSpPr bwMode="auto">
                          <a:xfrm>
                            <a:off x="3600" y="1569"/>
                            <a:ext cx="1247" cy="267"/>
                            <a:chOff x="3600" y="1569"/>
                            <a:chExt cx="1247" cy="267"/>
                          </a:xfrm>
                        </wpg:grpSpPr>
                        <wps:wsp>
                          <wps:cNvPr id="324" name="Freeform 209"/>
                          <wps:cNvSpPr>
                            <a:spLocks/>
                          </wps:cNvSpPr>
                          <wps:spPr bwMode="auto">
                            <a:xfrm>
                              <a:off x="3600" y="1569"/>
                              <a:ext cx="1247" cy="267"/>
                            </a:xfrm>
                            <a:custGeom>
                              <a:avLst/>
                              <a:gdLst>
                                <a:gd name="T0" fmla="+- 0 3600 3600"/>
                                <a:gd name="T1" fmla="*/ T0 w 1247"/>
                                <a:gd name="T2" fmla="+- 0 1836 1569"/>
                                <a:gd name="T3" fmla="*/ 1836 h 267"/>
                                <a:gd name="T4" fmla="+- 0 4846 3600"/>
                                <a:gd name="T5" fmla="*/ T4 w 1247"/>
                                <a:gd name="T6" fmla="+- 0 1836 1569"/>
                                <a:gd name="T7" fmla="*/ 1836 h 267"/>
                                <a:gd name="T8" fmla="+- 0 4846 3600"/>
                                <a:gd name="T9" fmla="*/ T8 w 1247"/>
                                <a:gd name="T10" fmla="+- 0 1569 1569"/>
                                <a:gd name="T11" fmla="*/ 1569 h 267"/>
                                <a:gd name="T12" fmla="+- 0 3600 3600"/>
                                <a:gd name="T13" fmla="*/ T12 w 1247"/>
                                <a:gd name="T14" fmla="+- 0 1569 1569"/>
                                <a:gd name="T15" fmla="*/ 1569 h 267"/>
                                <a:gd name="T16" fmla="+- 0 3600 3600"/>
                                <a:gd name="T17" fmla="*/ T16 w 1247"/>
                                <a:gd name="T18" fmla="+- 0 1836 1569"/>
                                <a:gd name="T19" fmla="*/ 1836 h 267"/>
                              </a:gdLst>
                              <a:ahLst/>
                              <a:cxnLst>
                                <a:cxn ang="0">
                                  <a:pos x="T1" y="T3"/>
                                </a:cxn>
                                <a:cxn ang="0">
                                  <a:pos x="T5" y="T7"/>
                                </a:cxn>
                                <a:cxn ang="0">
                                  <a:pos x="T9" y="T11"/>
                                </a:cxn>
                                <a:cxn ang="0">
                                  <a:pos x="T13" y="T15"/>
                                </a:cxn>
                                <a:cxn ang="0">
                                  <a:pos x="T17" y="T19"/>
                                </a:cxn>
                              </a:cxnLst>
                              <a:rect l="0" t="0" r="r" b="b"/>
                              <a:pathLst>
                                <a:path w="1247" h="267">
                                  <a:moveTo>
                                    <a:pt x="0" y="267"/>
                                  </a:moveTo>
                                  <a:lnTo>
                                    <a:pt x="1246" y="267"/>
                                  </a:lnTo>
                                  <a:lnTo>
                                    <a:pt x="1246" y="0"/>
                                  </a:lnTo>
                                  <a:lnTo>
                                    <a:pt x="0" y="0"/>
                                  </a:lnTo>
                                  <a:lnTo>
                                    <a:pt x="0" y="26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206"/>
                        <wpg:cNvGrpSpPr>
                          <a:grpSpLocks/>
                        </wpg:cNvGrpSpPr>
                        <wpg:grpSpPr bwMode="auto">
                          <a:xfrm>
                            <a:off x="3600" y="1836"/>
                            <a:ext cx="3904" cy="267"/>
                            <a:chOff x="3600" y="1836"/>
                            <a:chExt cx="3904" cy="267"/>
                          </a:xfrm>
                        </wpg:grpSpPr>
                        <wps:wsp>
                          <wps:cNvPr id="326" name="Freeform 207"/>
                          <wps:cNvSpPr>
                            <a:spLocks/>
                          </wps:cNvSpPr>
                          <wps:spPr bwMode="auto">
                            <a:xfrm>
                              <a:off x="3600" y="1836"/>
                              <a:ext cx="3904" cy="267"/>
                            </a:xfrm>
                            <a:custGeom>
                              <a:avLst/>
                              <a:gdLst>
                                <a:gd name="T0" fmla="+- 0 3600 3600"/>
                                <a:gd name="T1" fmla="*/ T0 w 3904"/>
                                <a:gd name="T2" fmla="+- 0 2102 1836"/>
                                <a:gd name="T3" fmla="*/ 2102 h 267"/>
                                <a:gd name="T4" fmla="+- 0 7504 3600"/>
                                <a:gd name="T5" fmla="*/ T4 w 3904"/>
                                <a:gd name="T6" fmla="+- 0 2102 1836"/>
                                <a:gd name="T7" fmla="*/ 2102 h 267"/>
                                <a:gd name="T8" fmla="+- 0 7504 3600"/>
                                <a:gd name="T9" fmla="*/ T8 w 3904"/>
                                <a:gd name="T10" fmla="+- 0 1836 1836"/>
                                <a:gd name="T11" fmla="*/ 1836 h 267"/>
                                <a:gd name="T12" fmla="+- 0 3600 3600"/>
                                <a:gd name="T13" fmla="*/ T12 w 3904"/>
                                <a:gd name="T14" fmla="+- 0 1836 1836"/>
                                <a:gd name="T15" fmla="*/ 1836 h 267"/>
                                <a:gd name="T16" fmla="+- 0 3600 3600"/>
                                <a:gd name="T17" fmla="*/ T16 w 3904"/>
                                <a:gd name="T18" fmla="+- 0 2102 1836"/>
                                <a:gd name="T19" fmla="*/ 2102 h 267"/>
                              </a:gdLst>
                              <a:ahLst/>
                              <a:cxnLst>
                                <a:cxn ang="0">
                                  <a:pos x="T1" y="T3"/>
                                </a:cxn>
                                <a:cxn ang="0">
                                  <a:pos x="T5" y="T7"/>
                                </a:cxn>
                                <a:cxn ang="0">
                                  <a:pos x="T9" y="T11"/>
                                </a:cxn>
                                <a:cxn ang="0">
                                  <a:pos x="T13" y="T15"/>
                                </a:cxn>
                                <a:cxn ang="0">
                                  <a:pos x="T17" y="T19"/>
                                </a:cxn>
                              </a:cxnLst>
                              <a:rect l="0" t="0" r="r" b="b"/>
                              <a:pathLst>
                                <a:path w="3904" h="267">
                                  <a:moveTo>
                                    <a:pt x="0" y="266"/>
                                  </a:moveTo>
                                  <a:lnTo>
                                    <a:pt x="3904" y="266"/>
                                  </a:lnTo>
                                  <a:lnTo>
                                    <a:pt x="3904" y="0"/>
                                  </a:lnTo>
                                  <a:lnTo>
                                    <a:pt x="0" y="0"/>
                                  </a:lnTo>
                                  <a:lnTo>
                                    <a:pt x="0" y="266"/>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04"/>
                        <wpg:cNvGrpSpPr>
                          <a:grpSpLocks/>
                        </wpg:cNvGrpSpPr>
                        <wpg:grpSpPr bwMode="auto">
                          <a:xfrm>
                            <a:off x="3600" y="2102"/>
                            <a:ext cx="4182" cy="267"/>
                            <a:chOff x="3600" y="2102"/>
                            <a:chExt cx="4182" cy="267"/>
                          </a:xfrm>
                        </wpg:grpSpPr>
                        <wps:wsp>
                          <wps:cNvPr id="328" name="Freeform 205"/>
                          <wps:cNvSpPr>
                            <a:spLocks/>
                          </wps:cNvSpPr>
                          <wps:spPr bwMode="auto">
                            <a:xfrm>
                              <a:off x="3600" y="2102"/>
                              <a:ext cx="4182" cy="267"/>
                            </a:xfrm>
                            <a:custGeom>
                              <a:avLst/>
                              <a:gdLst>
                                <a:gd name="T0" fmla="+- 0 3600 3600"/>
                                <a:gd name="T1" fmla="*/ T0 w 4182"/>
                                <a:gd name="T2" fmla="+- 0 2368 2102"/>
                                <a:gd name="T3" fmla="*/ 2368 h 267"/>
                                <a:gd name="T4" fmla="+- 0 7782 3600"/>
                                <a:gd name="T5" fmla="*/ T4 w 4182"/>
                                <a:gd name="T6" fmla="+- 0 2368 2102"/>
                                <a:gd name="T7" fmla="*/ 2368 h 267"/>
                                <a:gd name="T8" fmla="+- 0 7782 3600"/>
                                <a:gd name="T9" fmla="*/ T8 w 4182"/>
                                <a:gd name="T10" fmla="+- 0 2102 2102"/>
                                <a:gd name="T11" fmla="*/ 2102 h 267"/>
                                <a:gd name="T12" fmla="+- 0 3600 3600"/>
                                <a:gd name="T13" fmla="*/ T12 w 4182"/>
                                <a:gd name="T14" fmla="+- 0 2102 2102"/>
                                <a:gd name="T15" fmla="*/ 2102 h 267"/>
                                <a:gd name="T16" fmla="+- 0 3600 3600"/>
                                <a:gd name="T17" fmla="*/ T16 w 4182"/>
                                <a:gd name="T18" fmla="+- 0 2368 2102"/>
                                <a:gd name="T19" fmla="*/ 2368 h 267"/>
                              </a:gdLst>
                              <a:ahLst/>
                              <a:cxnLst>
                                <a:cxn ang="0">
                                  <a:pos x="T1" y="T3"/>
                                </a:cxn>
                                <a:cxn ang="0">
                                  <a:pos x="T5" y="T7"/>
                                </a:cxn>
                                <a:cxn ang="0">
                                  <a:pos x="T9" y="T11"/>
                                </a:cxn>
                                <a:cxn ang="0">
                                  <a:pos x="T13" y="T15"/>
                                </a:cxn>
                                <a:cxn ang="0">
                                  <a:pos x="T17" y="T19"/>
                                </a:cxn>
                              </a:cxnLst>
                              <a:rect l="0" t="0" r="r" b="b"/>
                              <a:pathLst>
                                <a:path w="4182" h="267">
                                  <a:moveTo>
                                    <a:pt x="0" y="266"/>
                                  </a:moveTo>
                                  <a:lnTo>
                                    <a:pt x="4182" y="266"/>
                                  </a:lnTo>
                                  <a:lnTo>
                                    <a:pt x="4182" y="0"/>
                                  </a:lnTo>
                                  <a:lnTo>
                                    <a:pt x="0" y="0"/>
                                  </a:lnTo>
                                  <a:lnTo>
                                    <a:pt x="0" y="266"/>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202"/>
                        <wpg:cNvGrpSpPr>
                          <a:grpSpLocks/>
                        </wpg:cNvGrpSpPr>
                        <wpg:grpSpPr bwMode="auto">
                          <a:xfrm>
                            <a:off x="3600" y="2381"/>
                            <a:ext cx="3678" cy="239"/>
                            <a:chOff x="3600" y="2381"/>
                            <a:chExt cx="3678" cy="239"/>
                          </a:xfrm>
                        </wpg:grpSpPr>
                        <wps:wsp>
                          <wps:cNvPr id="330" name="Freeform 203"/>
                          <wps:cNvSpPr>
                            <a:spLocks/>
                          </wps:cNvSpPr>
                          <wps:spPr bwMode="auto">
                            <a:xfrm>
                              <a:off x="3600" y="2381"/>
                              <a:ext cx="3678" cy="239"/>
                            </a:xfrm>
                            <a:custGeom>
                              <a:avLst/>
                              <a:gdLst>
                                <a:gd name="T0" fmla="+- 0 3600 3600"/>
                                <a:gd name="T1" fmla="*/ T0 w 3678"/>
                                <a:gd name="T2" fmla="+- 0 2619 2381"/>
                                <a:gd name="T3" fmla="*/ 2619 h 239"/>
                                <a:gd name="T4" fmla="+- 0 7278 3600"/>
                                <a:gd name="T5" fmla="*/ T4 w 3678"/>
                                <a:gd name="T6" fmla="+- 0 2619 2381"/>
                                <a:gd name="T7" fmla="*/ 2619 h 239"/>
                                <a:gd name="T8" fmla="+- 0 7278 3600"/>
                                <a:gd name="T9" fmla="*/ T8 w 3678"/>
                                <a:gd name="T10" fmla="+- 0 2381 2381"/>
                                <a:gd name="T11" fmla="*/ 2381 h 239"/>
                                <a:gd name="T12" fmla="+- 0 3600 3600"/>
                                <a:gd name="T13" fmla="*/ T12 w 3678"/>
                                <a:gd name="T14" fmla="+- 0 2381 2381"/>
                                <a:gd name="T15" fmla="*/ 2381 h 239"/>
                                <a:gd name="T16" fmla="+- 0 3600 3600"/>
                                <a:gd name="T17" fmla="*/ T16 w 3678"/>
                                <a:gd name="T18" fmla="+- 0 2619 2381"/>
                                <a:gd name="T19" fmla="*/ 2619 h 239"/>
                              </a:gdLst>
                              <a:ahLst/>
                              <a:cxnLst>
                                <a:cxn ang="0">
                                  <a:pos x="T1" y="T3"/>
                                </a:cxn>
                                <a:cxn ang="0">
                                  <a:pos x="T5" y="T7"/>
                                </a:cxn>
                                <a:cxn ang="0">
                                  <a:pos x="T9" y="T11"/>
                                </a:cxn>
                                <a:cxn ang="0">
                                  <a:pos x="T13" y="T15"/>
                                </a:cxn>
                                <a:cxn ang="0">
                                  <a:pos x="T17" y="T19"/>
                                </a:cxn>
                              </a:cxnLst>
                              <a:rect l="0" t="0" r="r" b="b"/>
                              <a:pathLst>
                                <a:path w="3678" h="239">
                                  <a:moveTo>
                                    <a:pt x="0" y="238"/>
                                  </a:moveTo>
                                  <a:lnTo>
                                    <a:pt x="3678" y="238"/>
                                  </a:lnTo>
                                  <a:lnTo>
                                    <a:pt x="3678" y="0"/>
                                  </a:lnTo>
                                  <a:lnTo>
                                    <a:pt x="0" y="0"/>
                                  </a:lnTo>
                                  <a:lnTo>
                                    <a:pt x="0" y="238"/>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200"/>
                        <wpg:cNvGrpSpPr>
                          <a:grpSpLocks/>
                        </wpg:cNvGrpSpPr>
                        <wpg:grpSpPr bwMode="auto">
                          <a:xfrm>
                            <a:off x="3600" y="2619"/>
                            <a:ext cx="2074" cy="240"/>
                            <a:chOff x="3600" y="2619"/>
                            <a:chExt cx="2074" cy="240"/>
                          </a:xfrm>
                        </wpg:grpSpPr>
                        <wps:wsp>
                          <wps:cNvPr id="332" name="Freeform 201"/>
                          <wps:cNvSpPr>
                            <a:spLocks/>
                          </wps:cNvSpPr>
                          <wps:spPr bwMode="auto">
                            <a:xfrm>
                              <a:off x="3600" y="2619"/>
                              <a:ext cx="2074" cy="240"/>
                            </a:xfrm>
                            <a:custGeom>
                              <a:avLst/>
                              <a:gdLst>
                                <a:gd name="T0" fmla="+- 0 3600 3600"/>
                                <a:gd name="T1" fmla="*/ T0 w 2074"/>
                                <a:gd name="T2" fmla="+- 0 2859 2619"/>
                                <a:gd name="T3" fmla="*/ 2859 h 240"/>
                                <a:gd name="T4" fmla="+- 0 5674 3600"/>
                                <a:gd name="T5" fmla="*/ T4 w 2074"/>
                                <a:gd name="T6" fmla="+- 0 2859 2619"/>
                                <a:gd name="T7" fmla="*/ 2859 h 240"/>
                                <a:gd name="T8" fmla="+- 0 5674 3600"/>
                                <a:gd name="T9" fmla="*/ T8 w 2074"/>
                                <a:gd name="T10" fmla="+- 0 2619 2619"/>
                                <a:gd name="T11" fmla="*/ 2619 h 240"/>
                                <a:gd name="T12" fmla="+- 0 3600 3600"/>
                                <a:gd name="T13" fmla="*/ T12 w 2074"/>
                                <a:gd name="T14" fmla="+- 0 2619 2619"/>
                                <a:gd name="T15" fmla="*/ 2619 h 240"/>
                                <a:gd name="T16" fmla="+- 0 3600 3600"/>
                                <a:gd name="T17" fmla="*/ T16 w 2074"/>
                                <a:gd name="T18" fmla="+- 0 2859 2619"/>
                                <a:gd name="T19" fmla="*/ 2859 h 240"/>
                              </a:gdLst>
                              <a:ahLst/>
                              <a:cxnLst>
                                <a:cxn ang="0">
                                  <a:pos x="T1" y="T3"/>
                                </a:cxn>
                                <a:cxn ang="0">
                                  <a:pos x="T5" y="T7"/>
                                </a:cxn>
                                <a:cxn ang="0">
                                  <a:pos x="T9" y="T11"/>
                                </a:cxn>
                                <a:cxn ang="0">
                                  <a:pos x="T13" y="T15"/>
                                </a:cxn>
                                <a:cxn ang="0">
                                  <a:pos x="T17" y="T19"/>
                                </a:cxn>
                              </a:cxnLst>
                              <a:rect l="0" t="0" r="r" b="b"/>
                              <a:pathLst>
                                <a:path w="2074" h="240">
                                  <a:moveTo>
                                    <a:pt x="0" y="240"/>
                                  </a:moveTo>
                                  <a:lnTo>
                                    <a:pt x="2074" y="240"/>
                                  </a:lnTo>
                                  <a:lnTo>
                                    <a:pt x="2074" y="0"/>
                                  </a:lnTo>
                                  <a:lnTo>
                                    <a:pt x="0" y="0"/>
                                  </a:lnTo>
                                  <a:lnTo>
                                    <a:pt x="0" y="24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70D875" id="Group 310" o:spid="_x0000_s1026" style="position:absolute;margin-left:493.4pt;margin-top:21.1pt;width:48.6pt;height:19.2pt;z-index:-251658216;mso-position-horizontal-relative:page" coordorigin="3538,2" coordsize="552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">
                <v:group id="Group 220" o:spid="_x0000_s1027" style="position:absolute;left:3600;top:2;width:3282;height:269" coordorigin="3600,2" coordsize="32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21" o:spid="_x0000_s1028" style="position:absolute;left:3600;top:2;width:3282;height:269;visibility:visible;mso-wrap-style:square;v-text-anchor:top" coordsize="32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" path="m,269r3282,l3282,,,,,269xe" filled="f" stroked="f">
                    <v:path arrowok="t" o:connecttype="custom" o:connectlocs="0,271;3282,271;3282,2;0,2;0,271" o:connectangles="0,0,0,0,0"/>
                  </v:shape>
                </v:group>
                <v:group id="Group 218" o:spid="_x0000_s1029" style="position:absolute;left:3600;top:273;width:1247;height:267" coordorigin="3600,273" coordsize="124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19" o:spid="_x0000_s1030" style="position:absolute;left:3600;top:273;width:1247;height:267;visibility:visible;mso-wrap-style:square;v-text-anchor:top" coordsize="124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" path="m,267r1246,l1246,,,,,267xe" filled="f" stroked="f">
                    <v:path arrowok="t" o:connecttype="custom" o:connectlocs="0,540;1246,540;1246,273;0,273;0,540" o:connectangles="0,0,0,0,0"/>
                  </v:shape>
                </v:group>
                <v:group id="Group 216" o:spid="_x0000_s1031" style="position:absolute;left:3600;top:540;width:3894;height:267" coordorigin="3600,540" coordsize="389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17" o:spid="_x0000_s1032" style="position:absolute;left:3600;top:540;width:3894;height:267;visibility:visible;mso-wrap-style:square;v-text-anchor:top" coordsize="389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" path="m,266r3894,l3894,,,,,266xe" filled="f" stroked="f">
                    <v:path arrowok="t" o:connecttype="custom" o:connectlocs="0,806;3894,806;3894,540;0,540;0,806" o:connectangles="0,0,0,0,0"/>
                  </v:shape>
                </v:group>
                <v:group id="Group 214" o:spid="_x0000_s1033" style="position:absolute;left:3600;top:806;width:4182;height:267" coordorigin="3600,806" coordsize="41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15" o:spid="_x0000_s1034" style="position:absolute;left:3600;top:806;width:4182;height:267;visibility:visible;mso-wrap-style:square;v-text-anchor:top" coordsize="41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" path="m,266r4182,l4182,,,,,266xe" filled="f" stroked="f">
                    <v:path arrowok="t" o:connecttype="custom" o:connectlocs="0,1072;4182,1072;4182,806;0,806;0,1072" o:connectangles="0,0,0,0,0"/>
                  </v:shape>
                </v:group>
                <v:group id="Group 212" o:spid="_x0000_s1035" style="position:absolute;left:3538;top:1072;width:5526;height:240" coordorigin="3538,1072" coordsize="552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13" o:spid="_x0000_s1036" style="position:absolute;left:3538;top:1072;width:5526;height:240;visibility:visible;mso-wrap-style:square;v-text-anchor:top" coordsize="552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" path="m,240r5526,l5526,,,,,240xe" filled="f" stroked="f">
                    <v:path arrowok="t" o:connecttype="custom" o:connectlocs="0,1312;5526,1312;5526,1072;0,1072;0,1312" o:connectangles="0,0,0,0,0"/>
                  </v:shape>
                </v:group>
                <v:group id="Group 210" o:spid="_x0000_s1037" style="position:absolute;left:3600;top:1327;width:3270;height:243" coordorigin="3600,1327" coordsize="32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11" o:spid="_x0000_s1038" style="position:absolute;left:3600;top:1327;width:3270;height:243;visibility:visible;mso-wrap-style:square;v-text-anchor:top" coordsize="32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" path="m,242r3270,l3270,,,,,242xe" filled="f" stroked="f">
                    <v:path arrowok="t" o:connecttype="custom" o:connectlocs="0,1569;3270,1569;3270,1327;0,1327;0,1569" o:connectangles="0,0,0,0,0"/>
                  </v:shape>
                </v:group>
                <v:group id="Group 208" o:spid="_x0000_s1039" style="position:absolute;left:3600;top:1569;width:1247;height:267" coordorigin="3600,1569" coordsize="124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09" o:spid="_x0000_s1040" style="position:absolute;left:3600;top:1569;width:1247;height:267;visibility:visible;mso-wrap-style:square;v-text-anchor:top" coordsize="124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" path="m,267r1246,l1246,,,,,267xe" filled="f" stroked="f">
                    <v:path arrowok="t" o:connecttype="custom" o:connectlocs="0,1836;1246,1836;1246,1569;0,1569;0,1836" o:connectangles="0,0,0,0,0"/>
                  </v:shape>
                </v:group>
                <v:group id="Group 206" o:spid="_x0000_s1041" style="position:absolute;left:3600;top:1836;width:3904;height:267" coordorigin="3600,1836" coordsize="39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07" o:spid="_x0000_s1042" style="position:absolute;left:3600;top:1836;width:3904;height:267;visibility:visible;mso-wrap-style:square;v-text-anchor:top" coordsize="39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" path="m,266r3904,l3904,,,,,266xe" filled="f" stroked="f">
                    <v:path arrowok="t" o:connecttype="custom" o:connectlocs="0,2102;3904,2102;3904,1836;0,1836;0,2102" o:connectangles="0,0,0,0,0"/>
                  </v:shape>
                </v:group>
                <v:group id="Group 204" o:spid="_x0000_s1043" style="position:absolute;left:3600;top:2102;width:4182;height:267" coordorigin="3600,2102" coordsize="41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05" o:spid="_x0000_s1044" style="position:absolute;left:3600;top:2102;width:4182;height:267;visibility:visible;mso-wrap-style:square;v-text-anchor:top" coordsize="41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" path="m,266r4182,l4182,,,,,266xe" filled="f" stroked="f">
                    <v:path arrowok="t" o:connecttype="custom" o:connectlocs="0,2368;4182,2368;4182,2102;0,2102;0,2368" o:connectangles="0,0,0,0,0"/>
                  </v:shape>
                </v:group>
                <v:group id="Group 202" o:spid="_x0000_s1045" style="position:absolute;left:3600;top:2381;width:3678;height:239" coordorigin="3600,2381" coordsize="367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03" o:spid="_x0000_s1046" style="position:absolute;left:3600;top:2381;width:3678;height:239;visibility:visible;mso-wrap-style:square;v-text-anchor:top" coordsize="367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" path="m,238r3678,l3678,,,,,238xe" filled="f" stroked="f">
                    <v:path arrowok="t" o:connecttype="custom" o:connectlocs="0,2619;3678,2619;3678,2381;0,2381;0,2619" o:connectangles="0,0,0,0,0"/>
                  </v:shape>
                </v:group>
                <v:group id="Group 200" o:spid="_x0000_s1047" style="position:absolute;left:3600;top:2619;width:2074;height:240" coordorigin="3600,2619" coordsize="20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01" o:spid="_x0000_s1048" style="position:absolute;left:3600;top:2619;width:2074;height:240;visibility:visible;mso-wrap-style:square;v-text-anchor:top" coordsize="20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" path="m,240r2074,l2074,,,,,240xe" filled="f" stroked="f">
                    <v:path arrowok="t" o:connecttype="custom" o:connectlocs="0,2859;2074,2859;2074,2619;0,2619;0,2859" o:connectangles="0,0,0,0,0"/>
                  </v:shape>
                </v:group>
                <w10:wrap anchorx="page"/>
              </v:group>
            </w:pict>
          </mc:Fallback>
        </mc:AlternateContent>
      </w:r>
      <w:r w:rsidR="00465A63">
        <w:rPr>
          <w:spacing w:val="-1"/>
          <w:w w:val="90"/>
        </w:rPr>
        <w:t>NM1*PR*2*WISCONSIN</w:t>
      </w:r>
      <w:r w:rsidR="00465A63">
        <w:rPr>
          <w:spacing w:val="-1"/>
          <w:w w:val="90"/>
        </w:rPr>
        <w:tab/>
      </w:r>
      <w:r w:rsidR="00465A63">
        <w:rPr>
          <w:spacing w:val="-2"/>
        </w:rPr>
        <w:t>MEDICAID*****PI*WISC_TXIX~</w:t>
      </w:r>
      <w:r w:rsidR="00465A63">
        <w:rPr>
          <w:spacing w:val="31"/>
          <w:w w:val="94"/>
        </w:rPr>
        <w:t xml:space="preserve"> </w:t>
      </w:r>
      <w:r w:rsidR="00465A63">
        <w:rPr>
          <w:spacing w:val="-1"/>
        </w:rPr>
        <w:t>CLM*COMMERCIALAND</w:t>
      </w:r>
      <w:r w:rsidR="00465A63">
        <w:rPr>
          <w:spacing w:val="-28"/>
        </w:rPr>
        <w:t xml:space="preserve"> </w:t>
      </w:r>
      <w:r w:rsidR="00465A63">
        <w:rPr>
          <w:spacing w:val="-2"/>
        </w:rPr>
        <w:t>HMO*898.00***</w:t>
      </w:r>
      <w:proofErr w:type="gramStart"/>
      <w:r w:rsidR="00465A63">
        <w:rPr>
          <w:spacing w:val="-2"/>
        </w:rPr>
        <w:t>13:A</w:t>
      </w:r>
      <w:proofErr w:type="gramEnd"/>
      <w:r w:rsidR="00465A63">
        <w:rPr>
          <w:spacing w:val="-2"/>
        </w:rPr>
        <w:t>:1**A*Y*Y~</w:t>
      </w:r>
      <w:r w:rsidR="00465A63">
        <w:rPr>
          <w:spacing w:val="27"/>
        </w:rPr>
        <w:t xml:space="preserve"> </w:t>
      </w:r>
      <w:r w:rsidR="00465A63">
        <w:rPr>
          <w:spacing w:val="-2"/>
        </w:rPr>
        <w:t>DTP*434*RD8*20130303-20130303~</w:t>
      </w:r>
    </w:p>
    <w:p w14:paraId="71CA2BC8" w14:textId="77777777" w:rsidR="001E04C6" w:rsidRDefault="00465A63">
      <w:pPr>
        <w:pStyle w:val="Heading6"/>
        <w:spacing w:line="238" w:lineRule="auto"/>
        <w:ind w:left="2442" w:right="5418" w:hanging="5"/>
      </w:pPr>
      <w:r>
        <w:rPr>
          <w:spacing w:val="-1"/>
          <w:w w:val="95"/>
        </w:rPr>
        <w:t>CL1*3*1*01</w:t>
      </w:r>
      <w:proofErr w:type="gramStart"/>
      <w:r>
        <w:rPr>
          <w:spacing w:val="-1"/>
          <w:w w:val="95"/>
        </w:rPr>
        <w:t>~</w:t>
      </w:r>
      <w:r>
        <w:rPr>
          <w:w w:val="95"/>
        </w:rPr>
        <w:t xml:space="preserve"> </w:t>
      </w:r>
      <w:r>
        <w:rPr>
          <w:spacing w:val="17"/>
          <w:w w:val="95"/>
        </w:rPr>
        <w:t xml:space="preserve"> </w:t>
      </w:r>
      <w:r>
        <w:rPr>
          <w:spacing w:val="-2"/>
          <w:w w:val="95"/>
        </w:rPr>
        <w:t>REF</w:t>
      </w:r>
      <w:proofErr w:type="gramEnd"/>
      <w:r>
        <w:rPr>
          <w:spacing w:val="-2"/>
          <w:w w:val="95"/>
        </w:rPr>
        <w:t>*4N*3~</w:t>
      </w:r>
      <w:r>
        <w:rPr>
          <w:spacing w:val="21"/>
        </w:rPr>
        <w:t xml:space="preserve"> </w:t>
      </w:r>
      <w:r>
        <w:rPr>
          <w:spacing w:val="-2"/>
        </w:rPr>
        <w:t>HI*BK:6100~</w:t>
      </w:r>
      <w:r>
        <w:rPr>
          <w:spacing w:val="24"/>
        </w:rPr>
        <w:t xml:space="preserve"> </w:t>
      </w:r>
      <w:r>
        <w:rPr>
          <w:spacing w:val="-2"/>
        </w:rPr>
        <w:t>HI*PR:6100~</w:t>
      </w:r>
    </w:p>
    <w:p w14:paraId="73FE971B" w14:textId="77777777" w:rsidR="00A37494" w:rsidRDefault="00465A63">
      <w:pPr>
        <w:pStyle w:val="Heading6"/>
        <w:spacing w:before="3"/>
        <w:ind w:left="2442"/>
        <w:rPr>
          <w:spacing w:val="24"/>
        </w:rPr>
      </w:pPr>
      <w:r>
        <w:rPr>
          <w:spacing w:val="-2"/>
        </w:rPr>
        <w:t>NM1*71*1*MAZZA*JOSEPH****XX*1609972116~</w:t>
      </w:r>
      <w:r>
        <w:rPr>
          <w:spacing w:val="24"/>
        </w:rPr>
        <w:t xml:space="preserve"> </w:t>
      </w:r>
    </w:p>
    <w:p w14:paraId="08F7E5F7" w14:textId="77777777" w:rsidR="00A37494" w:rsidRDefault="00456B20">
      <w:pPr>
        <w:pStyle w:val="Heading6"/>
        <w:spacing w:before="3"/>
        <w:ind w:left="2442"/>
        <w:rPr>
          <w:spacing w:val="29"/>
        </w:rPr>
      </w:pPr>
      <w:r>
        <w:rPr>
          <w:noProof/>
        </w:rPr>
        <mc:AlternateContent>
          <mc:Choice Requires="wps">
            <w:drawing>
              <wp:anchor distT="0" distB="0" distL="114300" distR="114300" simplePos="0" relativeHeight="251658265" behindDoc="1" locked="0" layoutInCell="1" allowOverlap="1" wp14:anchorId="130101B2" wp14:editId="28AAC010">
                <wp:simplePos x="0" y="0"/>
                <wp:positionH relativeFrom="page">
                  <wp:posOffset>5364480</wp:posOffset>
                </wp:positionH>
                <wp:positionV relativeFrom="paragraph">
                  <wp:posOffset>6985</wp:posOffset>
                </wp:positionV>
                <wp:extent cx="1798320" cy="845820"/>
                <wp:effectExtent l="0" t="0" r="11430" b="1143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84582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ADCDB3" w14:textId="77777777" w:rsidR="002A5A77" w:rsidRDefault="002A5A77">
                            <w:pPr>
                              <w:pStyle w:val="BodyText"/>
                              <w:spacing w:before="75" w:line="238" w:lineRule="auto"/>
                              <w:ind w:left="146" w:right="316"/>
                            </w:pPr>
                            <w:r>
                              <w:t>SBR*P*21*******CI~</w:t>
                            </w:r>
                            <w:r>
                              <w:rPr>
                                <w:w w:val="99"/>
                              </w:rPr>
                              <w:t xml:space="preserve"> </w:t>
                            </w:r>
                            <w:r>
                              <w:rPr>
                                <w:spacing w:val="-1"/>
                              </w:rPr>
                              <w:t>denotes</w:t>
                            </w:r>
                            <w:r>
                              <w:rPr>
                                <w:spacing w:val="-12"/>
                              </w:rPr>
                              <w:t xml:space="preserve"> </w:t>
                            </w:r>
                            <w:r>
                              <w:t>the</w:t>
                            </w:r>
                            <w:r>
                              <w:rPr>
                                <w:spacing w:val="-9"/>
                              </w:rPr>
                              <w:t xml:space="preserve"> </w:t>
                            </w:r>
                            <w:r>
                              <w:t>primary</w:t>
                            </w:r>
                            <w:r>
                              <w:rPr>
                                <w:spacing w:val="27"/>
                                <w:w w:val="99"/>
                              </w:rPr>
                              <w:t xml:space="preserve"> </w:t>
                            </w:r>
                            <w:r>
                              <w:t>commercial</w:t>
                            </w:r>
                            <w:r>
                              <w:rPr>
                                <w:spacing w:val="-23"/>
                              </w:rPr>
                              <w:t xml:space="preserve"> </w:t>
                            </w:r>
                            <w:r>
                              <w:t>insurance</w:t>
                            </w:r>
                            <w:r>
                              <w:rPr>
                                <w:spacing w:val="23"/>
                                <w:w w:val="99"/>
                              </w:rPr>
                              <w:t xml:space="preserve"> </w:t>
                            </w:r>
                            <w:r>
                              <w:t>payer</w:t>
                            </w:r>
                            <w:r>
                              <w:rPr>
                                <w:spacing w:val="-10"/>
                              </w:rPr>
                              <w:t xml:space="preserve"> </w:t>
                            </w:r>
                            <w:r>
                              <w:rPr>
                                <w:spacing w:val="-1"/>
                              </w:rPr>
                              <w:t>on</w:t>
                            </w:r>
                            <w:r>
                              <w:rPr>
                                <w:spacing w:val="-7"/>
                              </w:rPr>
                              <w:t xml:space="preserve"> </w:t>
                            </w:r>
                            <w:r>
                              <w:rPr>
                                <w:spacing w:val="1"/>
                              </w:rPr>
                              <w:t>the</w:t>
                            </w:r>
                            <w:r>
                              <w:rPr>
                                <w:spacing w:val="-8"/>
                              </w:rPr>
                              <w:t xml:space="preserve"> </w:t>
                            </w:r>
                            <w:r>
                              <w:t>encounter.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01B2" id="Text Box 333" o:spid="_x0000_s1813" type="#_x0000_t202" style="position:absolute;left:0;text-align:left;margin-left:422.4pt;margin-top:.55pt;width:141.6pt;height:66.6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" filled="f" strokeweight=".78pt">
                <v:textbox inset="0,0,0,0">
                  <w:txbxContent>
                    <w:p w14:paraId="13ADCDB3" w14:textId="77777777" w:rsidR="002A5A77" w:rsidRDefault="002A5A77">
                      <w:pPr>
                        <w:pStyle w:val="BodyText"/>
                        <w:spacing w:before="75" w:line="238" w:lineRule="auto"/>
                        <w:ind w:left="146" w:right="316"/>
                      </w:pPr>
                      <w:r>
                        <w:t>SBR*P*21*******CI~</w:t>
                      </w:r>
                      <w:r>
                        <w:rPr>
                          <w:w w:val="99"/>
                        </w:rPr>
                        <w:t xml:space="preserve"> </w:t>
                      </w:r>
                      <w:r>
                        <w:rPr>
                          <w:spacing w:val="-1"/>
                        </w:rPr>
                        <w:t>denotes</w:t>
                      </w:r>
                      <w:r>
                        <w:rPr>
                          <w:spacing w:val="-12"/>
                        </w:rPr>
                        <w:t xml:space="preserve"> </w:t>
                      </w:r>
                      <w:r>
                        <w:t>the</w:t>
                      </w:r>
                      <w:r>
                        <w:rPr>
                          <w:spacing w:val="-9"/>
                        </w:rPr>
                        <w:t xml:space="preserve"> </w:t>
                      </w:r>
                      <w:r>
                        <w:t>primary</w:t>
                      </w:r>
                      <w:r>
                        <w:rPr>
                          <w:spacing w:val="27"/>
                          <w:w w:val="99"/>
                        </w:rPr>
                        <w:t xml:space="preserve"> </w:t>
                      </w:r>
                      <w:r>
                        <w:t>commercial</w:t>
                      </w:r>
                      <w:r>
                        <w:rPr>
                          <w:spacing w:val="-23"/>
                        </w:rPr>
                        <w:t xml:space="preserve"> </w:t>
                      </w:r>
                      <w:r>
                        <w:t>insurance</w:t>
                      </w:r>
                      <w:r>
                        <w:rPr>
                          <w:spacing w:val="23"/>
                          <w:w w:val="99"/>
                        </w:rPr>
                        <w:t xml:space="preserve"> </w:t>
                      </w:r>
                      <w:r>
                        <w:t>payer</w:t>
                      </w:r>
                      <w:r>
                        <w:rPr>
                          <w:spacing w:val="-10"/>
                        </w:rPr>
                        <w:t xml:space="preserve"> </w:t>
                      </w:r>
                      <w:r>
                        <w:rPr>
                          <w:spacing w:val="-1"/>
                        </w:rPr>
                        <w:t>on</w:t>
                      </w:r>
                      <w:r>
                        <w:rPr>
                          <w:spacing w:val="-7"/>
                        </w:rPr>
                        <w:t xml:space="preserve"> </w:t>
                      </w:r>
                      <w:r>
                        <w:rPr>
                          <w:spacing w:val="1"/>
                        </w:rPr>
                        <w:t>the</w:t>
                      </w:r>
                      <w:r>
                        <w:rPr>
                          <w:spacing w:val="-8"/>
                        </w:rPr>
                        <w:t xml:space="preserve"> </w:t>
                      </w:r>
                      <w:r>
                        <w:t>encounter.</w:t>
                      </w:r>
                    </w:p>
                  </w:txbxContent>
                </v:textbox>
                <w10:wrap anchorx="page"/>
              </v:shape>
            </w:pict>
          </mc:Fallback>
        </mc:AlternateContent>
      </w:r>
      <w:r w:rsidR="00465A63">
        <w:rPr>
          <w:spacing w:val="-2"/>
        </w:rPr>
        <w:t>PRV*AT*PXC*207R00000X~</w:t>
      </w:r>
      <w:r w:rsidR="00465A63">
        <w:rPr>
          <w:spacing w:val="29"/>
        </w:rPr>
        <w:t xml:space="preserve"> </w:t>
      </w:r>
    </w:p>
    <w:p w14:paraId="293DF1A6" w14:textId="77777777" w:rsidR="001E04C6" w:rsidRDefault="00465A63">
      <w:pPr>
        <w:pStyle w:val="Heading6"/>
        <w:spacing w:before="3"/>
        <w:ind w:left="2442"/>
      </w:pPr>
      <w:r>
        <w:rPr>
          <w:spacing w:val="-2"/>
        </w:rPr>
        <w:t>M1*82*1*KAMINSKY*MELISSA****XX*1225070188~</w:t>
      </w:r>
    </w:p>
    <w:p w14:paraId="486C3AA1" w14:textId="77777777" w:rsidR="001E04C6" w:rsidRDefault="00465A63">
      <w:pPr>
        <w:pStyle w:val="Heading6"/>
        <w:spacing w:line="238" w:lineRule="auto"/>
        <w:ind w:left="2440" w:right="3399"/>
      </w:pPr>
      <w:r>
        <w:rPr>
          <w:spacing w:val="-1"/>
          <w:w w:val="95"/>
        </w:rPr>
        <w:t>SBR*P*21*******CI</w:t>
      </w:r>
      <w:proofErr w:type="gramStart"/>
      <w:r>
        <w:rPr>
          <w:spacing w:val="-1"/>
          <w:w w:val="95"/>
        </w:rPr>
        <w:t>~</w:t>
      </w:r>
      <w:r>
        <w:rPr>
          <w:w w:val="95"/>
        </w:rPr>
        <w:t xml:space="preserve"> </w:t>
      </w:r>
      <w:r>
        <w:rPr>
          <w:spacing w:val="30"/>
          <w:w w:val="95"/>
        </w:rPr>
        <w:t xml:space="preserve"> </w:t>
      </w:r>
      <w:r>
        <w:rPr>
          <w:spacing w:val="-2"/>
          <w:w w:val="95"/>
        </w:rPr>
        <w:t>AMT</w:t>
      </w:r>
      <w:proofErr w:type="gramEnd"/>
      <w:r>
        <w:rPr>
          <w:spacing w:val="-2"/>
          <w:w w:val="95"/>
        </w:rPr>
        <w:t>*D*45.00~</w:t>
      </w:r>
      <w:r>
        <w:rPr>
          <w:spacing w:val="33"/>
        </w:rPr>
        <w:t xml:space="preserve"> </w:t>
      </w:r>
      <w:r>
        <w:rPr>
          <w:spacing w:val="-2"/>
        </w:rPr>
        <w:t>OI***Y***Y~</w:t>
      </w:r>
      <w:r>
        <w:rPr>
          <w:spacing w:val="25"/>
        </w:rPr>
        <w:t xml:space="preserve"> </w:t>
      </w:r>
      <w:r>
        <w:rPr>
          <w:spacing w:val="-2"/>
        </w:rPr>
        <w:t>NM1*IL*1*LAST*FIRST****MI*9010002215~</w:t>
      </w:r>
      <w:r>
        <w:rPr>
          <w:spacing w:val="33"/>
          <w:w w:val="94"/>
        </w:rPr>
        <w:t xml:space="preserve"> </w:t>
      </w:r>
      <w:r>
        <w:rPr>
          <w:spacing w:val="-2"/>
        </w:rPr>
        <w:t>N3*ADDRESS~</w:t>
      </w:r>
      <w:r>
        <w:rPr>
          <w:spacing w:val="24"/>
        </w:rPr>
        <w:t xml:space="preserve"> </w:t>
      </w:r>
      <w:r>
        <w:rPr>
          <w:spacing w:val="-2"/>
        </w:rPr>
        <w:t>N4*MADISON*WI*537041234~</w:t>
      </w:r>
    </w:p>
    <w:p w14:paraId="7B121DB5" w14:textId="77777777" w:rsidR="001E04C6" w:rsidRDefault="00A37494">
      <w:pPr>
        <w:pStyle w:val="Heading6"/>
        <w:spacing w:line="248" w:lineRule="exact"/>
        <w:ind w:left="2378"/>
      </w:pPr>
      <w:r>
        <w:rPr>
          <w:spacing w:val="-2"/>
        </w:rPr>
        <w:t xml:space="preserve"> </w:t>
      </w:r>
      <w:r w:rsidR="00465A63">
        <w:rPr>
          <w:spacing w:val="-2"/>
        </w:rPr>
        <w:t>NM1*PR*2*AMERICAN</w:t>
      </w:r>
      <w:r w:rsidR="00465A63">
        <w:rPr>
          <w:spacing w:val="-22"/>
        </w:rPr>
        <w:t xml:space="preserve"> </w:t>
      </w:r>
      <w:r w:rsidR="00465A63">
        <w:rPr>
          <w:spacing w:val="-3"/>
        </w:rPr>
        <w:t>FA</w:t>
      </w:r>
      <w:r w:rsidR="00465A63">
        <w:t>M</w:t>
      </w:r>
      <w:r w:rsidR="00465A63">
        <w:rPr>
          <w:spacing w:val="-3"/>
        </w:rPr>
        <w:t>I</w:t>
      </w:r>
      <w:r w:rsidR="00465A63">
        <w:rPr>
          <w:spacing w:val="-2"/>
        </w:rPr>
        <w:t>L</w:t>
      </w:r>
      <w:r w:rsidR="00465A63">
        <w:rPr>
          <w:spacing w:val="26"/>
        </w:rPr>
        <w:t>Y</w:t>
      </w:r>
      <w:r w:rsidR="00465A63">
        <w:t>I</w:t>
      </w:r>
      <w:r w:rsidR="00465A63">
        <w:rPr>
          <w:spacing w:val="-2"/>
        </w:rPr>
        <w:t>N</w:t>
      </w:r>
      <w:r w:rsidR="00465A63">
        <w:rPr>
          <w:spacing w:val="-3"/>
        </w:rPr>
        <w:t>SU</w:t>
      </w:r>
      <w:r w:rsidR="00465A63">
        <w:t>RA</w:t>
      </w:r>
      <w:r w:rsidR="00465A63">
        <w:rPr>
          <w:spacing w:val="-4"/>
        </w:rPr>
        <w:t>N</w:t>
      </w:r>
      <w:r w:rsidR="00465A63">
        <w:rPr>
          <w:spacing w:val="-1"/>
        </w:rPr>
        <w:t>C</w:t>
      </w:r>
      <w:r w:rsidR="00465A63">
        <w:t>E</w:t>
      </w:r>
      <w:r w:rsidR="00465A63">
        <w:rPr>
          <w:spacing w:val="-4"/>
        </w:rPr>
        <w:t xml:space="preserve"> </w:t>
      </w:r>
      <w:r w:rsidR="00465A63">
        <w:rPr>
          <w:spacing w:val="-2"/>
        </w:rPr>
        <w:t>GRP*****PI*003~</w:t>
      </w:r>
    </w:p>
    <w:p w14:paraId="010AA630" w14:textId="77777777" w:rsidR="001E04C6" w:rsidRDefault="003A44E8">
      <w:pPr>
        <w:pStyle w:val="Heading6"/>
        <w:spacing w:line="234" w:lineRule="auto"/>
        <w:ind w:left="2440" w:right="3399"/>
      </w:pPr>
      <w:r>
        <w:rPr>
          <w:noProof/>
        </w:rPr>
        <mc:AlternateContent>
          <mc:Choice Requires="wps">
            <w:drawing>
              <wp:anchor distT="0" distB="0" distL="114300" distR="114300" simplePos="0" relativeHeight="251658246" behindDoc="0" locked="0" layoutInCell="1" allowOverlap="1" wp14:anchorId="3996FAB5" wp14:editId="701CC3DF">
                <wp:simplePos x="0" y="0"/>
                <wp:positionH relativeFrom="page">
                  <wp:posOffset>5293995</wp:posOffset>
                </wp:positionH>
                <wp:positionV relativeFrom="paragraph">
                  <wp:posOffset>168910</wp:posOffset>
                </wp:positionV>
                <wp:extent cx="1847850" cy="733425"/>
                <wp:effectExtent l="7620" t="12700" r="11430" b="635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33425"/>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E6ECC6" w14:textId="77777777" w:rsidR="002A5A77" w:rsidRDefault="002A5A77">
                            <w:pPr>
                              <w:pStyle w:val="BodyText"/>
                              <w:spacing w:before="74" w:line="238" w:lineRule="auto"/>
                              <w:ind w:left="145" w:right="317"/>
                            </w:pPr>
                            <w:r>
                              <w:rPr>
                                <w:spacing w:val="-1"/>
                              </w:rPr>
                              <w:t>SBR*S*21*******CI~</w:t>
                            </w:r>
                            <w:r>
                              <w:rPr>
                                <w:spacing w:val="34"/>
                                <w:w w:val="99"/>
                              </w:rPr>
                              <w:t xml:space="preserve"> </w:t>
                            </w:r>
                            <w:r>
                              <w:rPr>
                                <w:spacing w:val="-1"/>
                              </w:rPr>
                              <w:t>denotes</w:t>
                            </w:r>
                            <w:r>
                              <w:rPr>
                                <w:spacing w:val="-13"/>
                              </w:rPr>
                              <w:t xml:space="preserve"> </w:t>
                            </w:r>
                            <w:r>
                              <w:t>the</w:t>
                            </w:r>
                            <w:r>
                              <w:rPr>
                                <w:spacing w:val="-9"/>
                              </w:rPr>
                              <w:t xml:space="preserve"> </w:t>
                            </w:r>
                            <w:r>
                              <w:rPr>
                                <w:spacing w:val="-1"/>
                              </w:rPr>
                              <w:t>secondary</w:t>
                            </w:r>
                            <w:r>
                              <w:rPr>
                                <w:spacing w:val="30"/>
                                <w:w w:val="99"/>
                              </w:rPr>
                              <w:t xml:space="preserve"> </w:t>
                            </w:r>
                            <w:r>
                              <w:t>commercial</w:t>
                            </w:r>
                            <w:r>
                              <w:rPr>
                                <w:spacing w:val="-23"/>
                              </w:rPr>
                              <w:t xml:space="preserve"> </w:t>
                            </w:r>
                            <w:r>
                              <w:t>insurance</w:t>
                            </w:r>
                            <w:r>
                              <w:rPr>
                                <w:spacing w:val="23"/>
                                <w:w w:val="99"/>
                              </w:rPr>
                              <w:t xml:space="preserve"> </w:t>
                            </w:r>
                            <w:r>
                              <w:t>payer</w:t>
                            </w:r>
                            <w:r>
                              <w:rPr>
                                <w:spacing w:val="-10"/>
                              </w:rPr>
                              <w:t xml:space="preserve"> </w:t>
                            </w:r>
                            <w:r>
                              <w:rPr>
                                <w:spacing w:val="-1"/>
                              </w:rPr>
                              <w:t>on</w:t>
                            </w:r>
                            <w:r>
                              <w:rPr>
                                <w:spacing w:val="-7"/>
                              </w:rPr>
                              <w:t xml:space="preserve"> </w:t>
                            </w:r>
                            <w:r>
                              <w:rPr>
                                <w:spacing w:val="1"/>
                              </w:rPr>
                              <w:t>the</w:t>
                            </w:r>
                            <w:r>
                              <w:rPr>
                                <w:spacing w:val="-8"/>
                              </w:rPr>
                              <w:t xml:space="preserve"> </w:t>
                            </w:r>
                            <w:r>
                              <w:t>encounter.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6FAB5" id="Text Box 309" o:spid="_x0000_s1814" type="#_x0000_t202" style="position:absolute;left:0;text-align:left;margin-left:416.85pt;margin-top:13.3pt;width:145.5pt;height:57.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" filled="f" strokeweight=".78pt">
                <v:textbox inset="0,0,0,0">
                  <w:txbxContent>
                    <w:p w14:paraId="0CE6ECC6" w14:textId="77777777" w:rsidR="002A5A77" w:rsidRDefault="002A5A77">
                      <w:pPr>
                        <w:pStyle w:val="BodyText"/>
                        <w:spacing w:before="74" w:line="238" w:lineRule="auto"/>
                        <w:ind w:left="145" w:right="317"/>
                      </w:pPr>
                      <w:r>
                        <w:rPr>
                          <w:spacing w:val="-1"/>
                        </w:rPr>
                        <w:t>SBR*S*21*******CI~</w:t>
                      </w:r>
                      <w:r>
                        <w:rPr>
                          <w:spacing w:val="34"/>
                          <w:w w:val="99"/>
                        </w:rPr>
                        <w:t xml:space="preserve"> </w:t>
                      </w:r>
                      <w:r>
                        <w:rPr>
                          <w:spacing w:val="-1"/>
                        </w:rPr>
                        <w:t>denotes</w:t>
                      </w:r>
                      <w:r>
                        <w:rPr>
                          <w:spacing w:val="-13"/>
                        </w:rPr>
                        <w:t xml:space="preserve"> </w:t>
                      </w:r>
                      <w:r>
                        <w:t>the</w:t>
                      </w:r>
                      <w:r>
                        <w:rPr>
                          <w:spacing w:val="-9"/>
                        </w:rPr>
                        <w:t xml:space="preserve"> </w:t>
                      </w:r>
                      <w:r>
                        <w:rPr>
                          <w:spacing w:val="-1"/>
                        </w:rPr>
                        <w:t>secondary</w:t>
                      </w:r>
                      <w:r>
                        <w:rPr>
                          <w:spacing w:val="30"/>
                          <w:w w:val="99"/>
                        </w:rPr>
                        <w:t xml:space="preserve"> </w:t>
                      </w:r>
                      <w:r>
                        <w:t>commercial</w:t>
                      </w:r>
                      <w:r>
                        <w:rPr>
                          <w:spacing w:val="-23"/>
                        </w:rPr>
                        <w:t xml:space="preserve"> </w:t>
                      </w:r>
                      <w:r>
                        <w:t>insurance</w:t>
                      </w:r>
                      <w:r>
                        <w:rPr>
                          <w:spacing w:val="23"/>
                          <w:w w:val="99"/>
                        </w:rPr>
                        <w:t xml:space="preserve"> </w:t>
                      </w:r>
                      <w:r>
                        <w:t>payer</w:t>
                      </w:r>
                      <w:r>
                        <w:rPr>
                          <w:spacing w:val="-10"/>
                        </w:rPr>
                        <w:t xml:space="preserve"> </w:t>
                      </w:r>
                      <w:r>
                        <w:rPr>
                          <w:spacing w:val="-1"/>
                        </w:rPr>
                        <w:t>on</w:t>
                      </w:r>
                      <w:r>
                        <w:rPr>
                          <w:spacing w:val="-7"/>
                        </w:rPr>
                        <w:t xml:space="preserve"> </w:t>
                      </w:r>
                      <w:r>
                        <w:rPr>
                          <w:spacing w:val="1"/>
                        </w:rPr>
                        <w:t>the</w:t>
                      </w:r>
                      <w:r>
                        <w:rPr>
                          <w:spacing w:val="-8"/>
                        </w:rPr>
                        <w:t xml:space="preserve"> </w:t>
                      </w:r>
                      <w:r>
                        <w:t>encounter.</w:t>
                      </w:r>
                    </w:p>
                  </w:txbxContent>
                </v:textbox>
                <w10:wrap anchorx="page"/>
              </v:shape>
            </w:pict>
          </mc:Fallback>
        </mc:AlternateContent>
      </w:r>
      <w:r w:rsidR="00465A63">
        <w:rPr>
          <w:spacing w:val="-1"/>
          <w:w w:val="95"/>
        </w:rPr>
        <w:t>SBR*S*21*******CI</w:t>
      </w:r>
      <w:proofErr w:type="gramStart"/>
      <w:r w:rsidR="00465A63">
        <w:rPr>
          <w:spacing w:val="-1"/>
          <w:w w:val="95"/>
        </w:rPr>
        <w:t>~</w:t>
      </w:r>
      <w:r w:rsidR="00465A63">
        <w:rPr>
          <w:w w:val="95"/>
        </w:rPr>
        <w:t xml:space="preserve"> </w:t>
      </w:r>
      <w:r w:rsidR="00465A63">
        <w:rPr>
          <w:spacing w:val="31"/>
          <w:w w:val="95"/>
        </w:rPr>
        <w:t xml:space="preserve"> </w:t>
      </w:r>
      <w:r w:rsidR="00465A63">
        <w:rPr>
          <w:spacing w:val="-2"/>
          <w:w w:val="95"/>
        </w:rPr>
        <w:t>AMT</w:t>
      </w:r>
      <w:proofErr w:type="gramEnd"/>
      <w:r w:rsidR="00465A63">
        <w:rPr>
          <w:spacing w:val="-2"/>
          <w:w w:val="95"/>
        </w:rPr>
        <w:t>*D*55.00~</w:t>
      </w:r>
      <w:r w:rsidR="00465A63">
        <w:rPr>
          <w:spacing w:val="33"/>
        </w:rPr>
        <w:t xml:space="preserve"> </w:t>
      </w:r>
      <w:r w:rsidR="00465A63">
        <w:rPr>
          <w:spacing w:val="-2"/>
        </w:rPr>
        <w:t>OI***Y***Y~</w:t>
      </w:r>
      <w:r w:rsidR="00465A63">
        <w:rPr>
          <w:spacing w:val="25"/>
        </w:rPr>
        <w:t xml:space="preserve"> </w:t>
      </w:r>
      <w:r w:rsidR="00465A63">
        <w:rPr>
          <w:spacing w:val="-2"/>
        </w:rPr>
        <w:t>NM1*IL*1*LAST*FIRST****MI*9010002215~</w:t>
      </w:r>
      <w:r w:rsidR="00465A63">
        <w:rPr>
          <w:spacing w:val="33"/>
          <w:w w:val="94"/>
        </w:rPr>
        <w:t xml:space="preserve"> </w:t>
      </w:r>
      <w:r w:rsidR="00465A63">
        <w:rPr>
          <w:spacing w:val="-2"/>
        </w:rPr>
        <w:t>N3*ADDRESS~</w:t>
      </w:r>
      <w:r w:rsidR="00465A63">
        <w:rPr>
          <w:spacing w:val="24"/>
        </w:rPr>
        <w:t xml:space="preserve"> </w:t>
      </w:r>
      <w:r w:rsidR="00465A63">
        <w:rPr>
          <w:spacing w:val="-2"/>
        </w:rPr>
        <w:t>N4*MADISON*WI*537041234~</w:t>
      </w:r>
    </w:p>
    <w:p w14:paraId="1096359D" w14:textId="77777777" w:rsidR="001E04C6" w:rsidRDefault="00465A63">
      <w:pPr>
        <w:pStyle w:val="Heading6"/>
        <w:spacing w:before="15" w:line="240" w:lineRule="exact"/>
        <w:ind w:left="2440" w:right="3829"/>
      </w:pPr>
      <w:r>
        <w:rPr>
          <w:spacing w:val="-2"/>
        </w:rPr>
        <w:t>NM1*PR*2*FISERVHEALTH*****PI*015~</w:t>
      </w:r>
      <w:r>
        <w:rPr>
          <w:spacing w:val="29"/>
        </w:rPr>
        <w:t xml:space="preserve"> </w:t>
      </w:r>
      <w:r>
        <w:rPr>
          <w:spacing w:val="-2"/>
        </w:rPr>
        <w:t>SBR*T*18*******HM~</w:t>
      </w:r>
    </w:p>
    <w:p w14:paraId="6D938806" w14:textId="77777777" w:rsidR="001E04C6" w:rsidRDefault="001E04C6">
      <w:pPr>
        <w:rPr>
          <w:rFonts w:ascii="Calibri" w:eastAsia="Calibri" w:hAnsi="Calibri" w:cs="Calibri"/>
          <w:sz w:val="20"/>
          <w:szCs w:val="20"/>
        </w:rPr>
      </w:pPr>
    </w:p>
    <w:p w14:paraId="4FD6382A" w14:textId="77777777" w:rsidR="001E04C6" w:rsidRDefault="001E04C6">
      <w:pPr>
        <w:spacing w:before="5"/>
        <w:rPr>
          <w:rFonts w:ascii="Calibri" w:eastAsia="Calibri" w:hAnsi="Calibri" w:cs="Calibri"/>
          <w:sz w:val="21"/>
          <w:szCs w:val="21"/>
        </w:rPr>
      </w:pPr>
    </w:p>
    <w:p w14:paraId="68358DBB" w14:textId="77777777" w:rsidR="001E04C6" w:rsidRDefault="003A44E8">
      <w:pPr>
        <w:spacing w:line="200" w:lineRule="atLeast"/>
        <w:ind w:left="720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A934537" wp14:editId="1ED3048E">
                <wp:extent cx="1847850" cy="733425"/>
                <wp:effectExtent l="12700" t="10795" r="6350" b="8255"/>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33425"/>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62C0C" w14:textId="77777777" w:rsidR="002A5A77" w:rsidRDefault="002A5A77">
                            <w:pPr>
                              <w:spacing w:before="75"/>
                              <w:ind w:left="146" w:right="271"/>
                              <w:rPr>
                                <w:rFonts w:ascii="Verdana" w:eastAsia="Verdana" w:hAnsi="Verdana" w:cs="Verdana"/>
                                <w:sz w:val="20"/>
                                <w:szCs w:val="20"/>
                              </w:rPr>
                            </w:pPr>
                            <w:r>
                              <w:rPr>
                                <w:rFonts w:ascii="Verdana"/>
                                <w:sz w:val="20"/>
                              </w:rPr>
                              <w:t>SBR*T*18*******HM~</w:t>
                            </w:r>
                            <w:r>
                              <w:rPr>
                                <w:rFonts w:ascii="Verdana"/>
                                <w:spacing w:val="21"/>
                                <w:w w:val="99"/>
                                <w:sz w:val="20"/>
                              </w:rPr>
                              <w:t xml:space="preserve"> </w:t>
                            </w:r>
                            <w:r>
                              <w:rPr>
                                <w:rFonts w:ascii="Verdana"/>
                                <w:spacing w:val="-1"/>
                                <w:sz w:val="20"/>
                              </w:rPr>
                              <w:t>denotes</w:t>
                            </w:r>
                            <w:r>
                              <w:rPr>
                                <w:rFonts w:ascii="Verdana"/>
                                <w:spacing w:val="-8"/>
                                <w:sz w:val="20"/>
                              </w:rPr>
                              <w:t xml:space="preserve"> </w:t>
                            </w:r>
                            <w:r>
                              <w:rPr>
                                <w:rFonts w:ascii="Verdana"/>
                                <w:sz w:val="20"/>
                              </w:rPr>
                              <w:t>that</w:t>
                            </w:r>
                            <w:r>
                              <w:rPr>
                                <w:rFonts w:ascii="Verdana"/>
                                <w:spacing w:val="-8"/>
                                <w:sz w:val="20"/>
                              </w:rPr>
                              <w:t xml:space="preserve"> </w:t>
                            </w:r>
                            <w:r>
                              <w:rPr>
                                <w:rFonts w:ascii="Verdana"/>
                                <w:sz w:val="20"/>
                              </w:rPr>
                              <w:t>the</w:t>
                            </w:r>
                            <w:r>
                              <w:rPr>
                                <w:rFonts w:ascii="Verdana"/>
                                <w:spacing w:val="-9"/>
                                <w:sz w:val="20"/>
                              </w:rPr>
                              <w:t xml:space="preserve"> </w:t>
                            </w:r>
                            <w:r>
                              <w:rPr>
                                <w:rFonts w:ascii="Verdana"/>
                                <w:sz w:val="20"/>
                              </w:rPr>
                              <w:t>tertiary</w:t>
                            </w:r>
                            <w:r>
                              <w:rPr>
                                <w:rFonts w:ascii="Verdana"/>
                                <w:spacing w:val="30"/>
                                <w:w w:val="99"/>
                                <w:sz w:val="20"/>
                              </w:rPr>
                              <w:t xml:space="preserve"> </w:t>
                            </w:r>
                            <w:r>
                              <w:rPr>
                                <w:rFonts w:ascii="Verdana"/>
                                <w:sz w:val="20"/>
                              </w:rPr>
                              <w:t>payer</w:t>
                            </w:r>
                            <w:r>
                              <w:rPr>
                                <w:rFonts w:ascii="Verdana"/>
                                <w:spacing w:val="-8"/>
                                <w:sz w:val="20"/>
                              </w:rPr>
                              <w:t xml:space="preserve"> </w:t>
                            </w:r>
                            <w:r>
                              <w:rPr>
                                <w:rFonts w:ascii="Verdana"/>
                                <w:spacing w:val="1"/>
                                <w:sz w:val="20"/>
                              </w:rPr>
                              <w:t>in</w:t>
                            </w:r>
                            <w:r>
                              <w:rPr>
                                <w:rFonts w:ascii="Verdana"/>
                                <w:spacing w:val="-5"/>
                                <w:sz w:val="20"/>
                              </w:rPr>
                              <w:t xml:space="preserve"> </w:t>
                            </w:r>
                            <w:r>
                              <w:rPr>
                                <w:rFonts w:ascii="Verdana"/>
                                <w:sz w:val="20"/>
                              </w:rPr>
                              <w:t>this</w:t>
                            </w:r>
                            <w:r>
                              <w:rPr>
                                <w:rFonts w:ascii="Verdana"/>
                                <w:spacing w:val="-7"/>
                                <w:sz w:val="20"/>
                              </w:rPr>
                              <w:t xml:space="preserve"> </w:t>
                            </w:r>
                            <w:r>
                              <w:rPr>
                                <w:rFonts w:ascii="Verdana"/>
                                <w:sz w:val="20"/>
                              </w:rPr>
                              <w:t>instance</w:t>
                            </w:r>
                            <w:r>
                              <w:rPr>
                                <w:rFonts w:ascii="Verdana"/>
                                <w:spacing w:val="-8"/>
                                <w:sz w:val="20"/>
                              </w:rPr>
                              <w:t xml:space="preserve"> </w:t>
                            </w:r>
                            <w:r>
                              <w:rPr>
                                <w:rFonts w:ascii="Verdana"/>
                                <w:spacing w:val="1"/>
                                <w:sz w:val="20"/>
                              </w:rPr>
                              <w:t>is</w:t>
                            </w:r>
                            <w:r>
                              <w:rPr>
                                <w:rFonts w:ascii="Verdana"/>
                                <w:spacing w:val="23"/>
                                <w:w w:val="99"/>
                                <w:sz w:val="20"/>
                              </w:rPr>
                              <w:t xml:space="preserve"> </w:t>
                            </w:r>
                            <w:r>
                              <w:rPr>
                                <w:rFonts w:ascii="Verdana"/>
                                <w:sz w:val="20"/>
                              </w:rPr>
                              <w:t>the</w:t>
                            </w:r>
                            <w:r>
                              <w:rPr>
                                <w:rFonts w:ascii="Verdana"/>
                                <w:spacing w:val="-11"/>
                                <w:sz w:val="20"/>
                              </w:rPr>
                              <w:t xml:space="preserve"> </w:t>
                            </w:r>
                            <w:r>
                              <w:rPr>
                                <w:rFonts w:ascii="Verdana"/>
                                <w:spacing w:val="-1"/>
                                <w:sz w:val="20"/>
                              </w:rPr>
                              <w:t>HMO.</w:t>
                            </w:r>
                          </w:p>
                        </w:txbxContent>
                      </wps:txbx>
                      <wps:bodyPr rot="0" vert="horz" wrap="square" lIns="0" tIns="0" rIns="0" bIns="0" anchor="t" anchorCtr="0" upright="1">
                        <a:noAutofit/>
                      </wps:bodyPr>
                    </wps:wsp>
                  </a:graphicData>
                </a:graphic>
              </wp:inline>
            </w:drawing>
          </mc:Choice>
          <mc:Fallback>
            <w:pict>
              <v:shape w14:anchorId="1A934537" id="Text Box 308" o:spid="_x0000_s1815" type="#_x0000_t202" style="width:145.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" filled="f" strokeweight=".78pt">
                <v:textbox inset="0,0,0,0">
                  <w:txbxContent>
                    <w:p w14:paraId="73462C0C" w14:textId="77777777" w:rsidR="002A5A77" w:rsidRDefault="002A5A77">
                      <w:pPr>
                        <w:spacing w:before="75"/>
                        <w:ind w:left="146" w:right="271"/>
                        <w:rPr>
                          <w:rFonts w:ascii="Verdana" w:eastAsia="Verdana" w:hAnsi="Verdana" w:cs="Verdana"/>
                          <w:sz w:val="20"/>
                          <w:szCs w:val="20"/>
                        </w:rPr>
                      </w:pPr>
                      <w:r>
                        <w:rPr>
                          <w:rFonts w:ascii="Verdana"/>
                          <w:sz w:val="20"/>
                        </w:rPr>
                        <w:t>SBR*T*18*******HM~</w:t>
                      </w:r>
                      <w:r>
                        <w:rPr>
                          <w:rFonts w:ascii="Verdana"/>
                          <w:spacing w:val="21"/>
                          <w:w w:val="99"/>
                          <w:sz w:val="20"/>
                        </w:rPr>
                        <w:t xml:space="preserve"> </w:t>
                      </w:r>
                      <w:r>
                        <w:rPr>
                          <w:rFonts w:ascii="Verdana"/>
                          <w:spacing w:val="-1"/>
                          <w:sz w:val="20"/>
                        </w:rPr>
                        <w:t>denotes</w:t>
                      </w:r>
                      <w:r>
                        <w:rPr>
                          <w:rFonts w:ascii="Verdana"/>
                          <w:spacing w:val="-8"/>
                          <w:sz w:val="20"/>
                        </w:rPr>
                        <w:t xml:space="preserve"> </w:t>
                      </w:r>
                      <w:r>
                        <w:rPr>
                          <w:rFonts w:ascii="Verdana"/>
                          <w:sz w:val="20"/>
                        </w:rPr>
                        <w:t>that</w:t>
                      </w:r>
                      <w:r>
                        <w:rPr>
                          <w:rFonts w:ascii="Verdana"/>
                          <w:spacing w:val="-8"/>
                          <w:sz w:val="20"/>
                        </w:rPr>
                        <w:t xml:space="preserve"> </w:t>
                      </w:r>
                      <w:r>
                        <w:rPr>
                          <w:rFonts w:ascii="Verdana"/>
                          <w:sz w:val="20"/>
                        </w:rPr>
                        <w:t>the</w:t>
                      </w:r>
                      <w:r>
                        <w:rPr>
                          <w:rFonts w:ascii="Verdana"/>
                          <w:spacing w:val="-9"/>
                          <w:sz w:val="20"/>
                        </w:rPr>
                        <w:t xml:space="preserve"> </w:t>
                      </w:r>
                      <w:r>
                        <w:rPr>
                          <w:rFonts w:ascii="Verdana"/>
                          <w:sz w:val="20"/>
                        </w:rPr>
                        <w:t>tertiary</w:t>
                      </w:r>
                      <w:r>
                        <w:rPr>
                          <w:rFonts w:ascii="Verdana"/>
                          <w:spacing w:val="30"/>
                          <w:w w:val="99"/>
                          <w:sz w:val="20"/>
                        </w:rPr>
                        <w:t xml:space="preserve"> </w:t>
                      </w:r>
                      <w:r>
                        <w:rPr>
                          <w:rFonts w:ascii="Verdana"/>
                          <w:sz w:val="20"/>
                        </w:rPr>
                        <w:t>payer</w:t>
                      </w:r>
                      <w:r>
                        <w:rPr>
                          <w:rFonts w:ascii="Verdana"/>
                          <w:spacing w:val="-8"/>
                          <w:sz w:val="20"/>
                        </w:rPr>
                        <w:t xml:space="preserve"> </w:t>
                      </w:r>
                      <w:r>
                        <w:rPr>
                          <w:rFonts w:ascii="Verdana"/>
                          <w:spacing w:val="1"/>
                          <w:sz w:val="20"/>
                        </w:rPr>
                        <w:t>in</w:t>
                      </w:r>
                      <w:r>
                        <w:rPr>
                          <w:rFonts w:ascii="Verdana"/>
                          <w:spacing w:val="-5"/>
                          <w:sz w:val="20"/>
                        </w:rPr>
                        <w:t xml:space="preserve"> </w:t>
                      </w:r>
                      <w:r>
                        <w:rPr>
                          <w:rFonts w:ascii="Verdana"/>
                          <w:sz w:val="20"/>
                        </w:rPr>
                        <w:t>this</w:t>
                      </w:r>
                      <w:r>
                        <w:rPr>
                          <w:rFonts w:ascii="Verdana"/>
                          <w:spacing w:val="-7"/>
                          <w:sz w:val="20"/>
                        </w:rPr>
                        <w:t xml:space="preserve"> </w:t>
                      </w:r>
                      <w:r>
                        <w:rPr>
                          <w:rFonts w:ascii="Verdana"/>
                          <w:sz w:val="20"/>
                        </w:rPr>
                        <w:t>instance</w:t>
                      </w:r>
                      <w:r>
                        <w:rPr>
                          <w:rFonts w:ascii="Verdana"/>
                          <w:spacing w:val="-8"/>
                          <w:sz w:val="20"/>
                        </w:rPr>
                        <w:t xml:space="preserve"> </w:t>
                      </w:r>
                      <w:r>
                        <w:rPr>
                          <w:rFonts w:ascii="Verdana"/>
                          <w:spacing w:val="1"/>
                          <w:sz w:val="20"/>
                        </w:rPr>
                        <w:t>is</w:t>
                      </w:r>
                      <w:r>
                        <w:rPr>
                          <w:rFonts w:ascii="Verdana"/>
                          <w:spacing w:val="23"/>
                          <w:w w:val="99"/>
                          <w:sz w:val="20"/>
                        </w:rPr>
                        <w:t xml:space="preserve"> </w:t>
                      </w:r>
                      <w:r>
                        <w:rPr>
                          <w:rFonts w:ascii="Verdana"/>
                          <w:sz w:val="20"/>
                        </w:rPr>
                        <w:t>the</w:t>
                      </w:r>
                      <w:r>
                        <w:rPr>
                          <w:rFonts w:ascii="Verdana"/>
                          <w:spacing w:val="-11"/>
                          <w:sz w:val="20"/>
                        </w:rPr>
                        <w:t xml:space="preserve"> </w:t>
                      </w:r>
                      <w:r>
                        <w:rPr>
                          <w:rFonts w:ascii="Verdana"/>
                          <w:spacing w:val="-1"/>
                          <w:sz w:val="20"/>
                        </w:rPr>
                        <w:t>HMO.</w:t>
                      </w:r>
                    </w:p>
                  </w:txbxContent>
                </v:textbox>
                <w10:anchorlock/>
              </v:shape>
            </w:pict>
          </mc:Fallback>
        </mc:AlternateContent>
      </w:r>
    </w:p>
    <w:p w14:paraId="698B1D0B" w14:textId="77777777" w:rsidR="001E04C6" w:rsidRDefault="001E04C6" w:rsidP="006E0120">
      <w:pPr>
        <w:pStyle w:val="BodyText"/>
        <w:spacing w:before="0" w:line="206" w:lineRule="exact"/>
        <w:ind w:left="0"/>
        <w:sectPr w:rsidR="001E04C6" w:rsidSect="005746E9">
          <w:pgSz w:w="12240" w:h="15840"/>
          <w:pgMar w:top="1280" w:right="860" w:bottom="0" w:left="1160" w:header="720" w:footer="720" w:gutter="0"/>
          <w:cols w:space="720"/>
          <w:docGrid w:linePitch="299"/>
        </w:sectPr>
      </w:pPr>
    </w:p>
    <w:p w14:paraId="18E60E3C" w14:textId="77777777" w:rsidR="001E04C6" w:rsidRDefault="00465A63">
      <w:pPr>
        <w:pStyle w:val="Heading6"/>
        <w:spacing w:before="185" w:line="261" w:lineRule="exact"/>
      </w:pPr>
      <w:r>
        <w:rPr>
          <w:spacing w:val="-2"/>
        </w:rPr>
        <w:lastRenderedPageBreak/>
        <w:t>AMT*D*8.00~</w:t>
      </w:r>
    </w:p>
    <w:p w14:paraId="4CBCC21A" w14:textId="77777777" w:rsidR="001E04C6" w:rsidRDefault="00844C64">
      <w:pPr>
        <w:pStyle w:val="Heading6"/>
        <w:spacing w:line="238" w:lineRule="auto"/>
        <w:ind w:right="4092"/>
      </w:pPr>
      <w:r>
        <w:rPr>
          <w:noProof/>
        </w:rPr>
        <mc:AlternateContent>
          <mc:Choice Requires="wpg">
            <w:drawing>
              <wp:anchor distT="0" distB="0" distL="114300" distR="114300" simplePos="0" relativeHeight="251658266" behindDoc="1" locked="0" layoutInCell="1" allowOverlap="1" wp14:anchorId="2062908F" wp14:editId="005070AE">
                <wp:simplePos x="0" y="0"/>
                <wp:positionH relativeFrom="page">
                  <wp:posOffset>5562600</wp:posOffset>
                </wp:positionH>
                <wp:positionV relativeFrom="paragraph">
                  <wp:posOffset>266700</wp:posOffset>
                </wp:positionV>
                <wp:extent cx="228600" cy="365760"/>
                <wp:effectExtent l="0" t="0" r="9525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28600" cy="365760"/>
                          <a:chOff x="3552" y="200"/>
                          <a:chExt cx="4706" cy="1524"/>
                        </a:xfrm>
                      </wpg:grpSpPr>
                      <wpg:grpSp>
                        <wpg:cNvPr id="283" name="Group 192"/>
                        <wpg:cNvGrpSpPr>
                          <a:grpSpLocks/>
                        </wpg:cNvGrpSpPr>
                        <wpg:grpSpPr bwMode="auto">
                          <a:xfrm>
                            <a:off x="3552" y="265"/>
                            <a:ext cx="1454" cy="243"/>
                            <a:chOff x="3552" y="265"/>
                            <a:chExt cx="1454" cy="243"/>
                          </a:xfrm>
                        </wpg:grpSpPr>
                        <wps:wsp>
                          <wps:cNvPr id="284" name="Freeform 193"/>
                          <wps:cNvSpPr>
                            <a:spLocks/>
                          </wps:cNvSpPr>
                          <wps:spPr bwMode="auto">
                            <a:xfrm>
                              <a:off x="3552" y="265"/>
                              <a:ext cx="1454" cy="243"/>
                            </a:xfrm>
                            <a:custGeom>
                              <a:avLst/>
                              <a:gdLst>
                                <a:gd name="T0" fmla="+- 0 3552 3552"/>
                                <a:gd name="T1" fmla="*/ T0 w 1454"/>
                                <a:gd name="T2" fmla="+- 0 508 265"/>
                                <a:gd name="T3" fmla="*/ 508 h 243"/>
                                <a:gd name="T4" fmla="+- 0 5006 3552"/>
                                <a:gd name="T5" fmla="*/ T4 w 1454"/>
                                <a:gd name="T6" fmla="+- 0 508 265"/>
                                <a:gd name="T7" fmla="*/ 508 h 243"/>
                                <a:gd name="T8" fmla="+- 0 5006 3552"/>
                                <a:gd name="T9" fmla="*/ T8 w 1454"/>
                                <a:gd name="T10" fmla="+- 0 265 265"/>
                                <a:gd name="T11" fmla="*/ 265 h 243"/>
                                <a:gd name="T12" fmla="+- 0 3552 3552"/>
                                <a:gd name="T13" fmla="*/ T12 w 1454"/>
                                <a:gd name="T14" fmla="+- 0 265 265"/>
                                <a:gd name="T15" fmla="*/ 265 h 243"/>
                                <a:gd name="T16" fmla="+- 0 3552 3552"/>
                                <a:gd name="T17" fmla="*/ T16 w 1454"/>
                                <a:gd name="T18" fmla="+- 0 508 265"/>
                                <a:gd name="T19" fmla="*/ 508 h 243"/>
                              </a:gdLst>
                              <a:ahLst/>
                              <a:cxnLst>
                                <a:cxn ang="0">
                                  <a:pos x="T1" y="T3"/>
                                </a:cxn>
                                <a:cxn ang="0">
                                  <a:pos x="T5" y="T7"/>
                                </a:cxn>
                                <a:cxn ang="0">
                                  <a:pos x="T9" y="T11"/>
                                </a:cxn>
                                <a:cxn ang="0">
                                  <a:pos x="T13" y="T15"/>
                                </a:cxn>
                                <a:cxn ang="0">
                                  <a:pos x="T17" y="T19"/>
                                </a:cxn>
                              </a:cxnLst>
                              <a:rect l="0" t="0" r="r" b="b"/>
                              <a:pathLst>
                                <a:path w="1454" h="243">
                                  <a:moveTo>
                                    <a:pt x="0" y="243"/>
                                  </a:moveTo>
                                  <a:lnTo>
                                    <a:pt x="1454" y="243"/>
                                  </a:lnTo>
                                  <a:lnTo>
                                    <a:pt x="1454" y="0"/>
                                  </a:lnTo>
                                  <a:lnTo>
                                    <a:pt x="0" y="0"/>
                                  </a:lnTo>
                                  <a:lnTo>
                                    <a:pt x="0" y="243"/>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190"/>
                        <wpg:cNvGrpSpPr>
                          <a:grpSpLocks/>
                        </wpg:cNvGrpSpPr>
                        <wpg:grpSpPr bwMode="auto">
                          <a:xfrm>
                            <a:off x="3552" y="508"/>
                            <a:ext cx="1415" cy="243"/>
                            <a:chOff x="3552" y="508"/>
                            <a:chExt cx="1415" cy="243"/>
                          </a:xfrm>
                        </wpg:grpSpPr>
                        <wps:wsp>
                          <wps:cNvPr id="286" name="Freeform 191"/>
                          <wps:cNvSpPr>
                            <a:spLocks/>
                          </wps:cNvSpPr>
                          <wps:spPr bwMode="auto">
                            <a:xfrm>
                              <a:off x="3552" y="508"/>
                              <a:ext cx="1415" cy="243"/>
                            </a:xfrm>
                            <a:custGeom>
                              <a:avLst/>
                              <a:gdLst>
                                <a:gd name="T0" fmla="+- 0 3552 3552"/>
                                <a:gd name="T1" fmla="*/ T0 w 1415"/>
                                <a:gd name="T2" fmla="+- 0 751 508"/>
                                <a:gd name="T3" fmla="*/ 751 h 243"/>
                                <a:gd name="T4" fmla="+- 0 4967 3552"/>
                                <a:gd name="T5" fmla="*/ T4 w 1415"/>
                                <a:gd name="T6" fmla="+- 0 751 508"/>
                                <a:gd name="T7" fmla="*/ 751 h 243"/>
                                <a:gd name="T8" fmla="+- 0 4967 3552"/>
                                <a:gd name="T9" fmla="*/ T8 w 1415"/>
                                <a:gd name="T10" fmla="+- 0 508 508"/>
                                <a:gd name="T11" fmla="*/ 508 h 243"/>
                                <a:gd name="T12" fmla="+- 0 3552 3552"/>
                                <a:gd name="T13" fmla="*/ T12 w 1415"/>
                                <a:gd name="T14" fmla="+- 0 508 508"/>
                                <a:gd name="T15" fmla="*/ 508 h 243"/>
                                <a:gd name="T16" fmla="+- 0 3552 3552"/>
                                <a:gd name="T17" fmla="*/ T16 w 1415"/>
                                <a:gd name="T18" fmla="+- 0 751 508"/>
                                <a:gd name="T19" fmla="*/ 751 h 243"/>
                              </a:gdLst>
                              <a:ahLst/>
                              <a:cxnLst>
                                <a:cxn ang="0">
                                  <a:pos x="T1" y="T3"/>
                                </a:cxn>
                                <a:cxn ang="0">
                                  <a:pos x="T5" y="T7"/>
                                </a:cxn>
                                <a:cxn ang="0">
                                  <a:pos x="T9" y="T11"/>
                                </a:cxn>
                                <a:cxn ang="0">
                                  <a:pos x="T13" y="T15"/>
                                </a:cxn>
                                <a:cxn ang="0">
                                  <a:pos x="T17" y="T19"/>
                                </a:cxn>
                              </a:cxnLst>
                              <a:rect l="0" t="0" r="r" b="b"/>
                              <a:pathLst>
                                <a:path w="1415" h="243">
                                  <a:moveTo>
                                    <a:pt x="0" y="243"/>
                                  </a:moveTo>
                                  <a:lnTo>
                                    <a:pt x="1415" y="243"/>
                                  </a:lnTo>
                                  <a:lnTo>
                                    <a:pt x="1415" y="0"/>
                                  </a:lnTo>
                                  <a:lnTo>
                                    <a:pt x="0" y="0"/>
                                  </a:lnTo>
                                  <a:lnTo>
                                    <a:pt x="0" y="243"/>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188"/>
                        <wpg:cNvGrpSpPr>
                          <a:grpSpLocks/>
                        </wpg:cNvGrpSpPr>
                        <wpg:grpSpPr bwMode="auto">
                          <a:xfrm>
                            <a:off x="3552" y="751"/>
                            <a:ext cx="4706" cy="243"/>
                            <a:chOff x="3552" y="751"/>
                            <a:chExt cx="4706" cy="243"/>
                          </a:xfrm>
                        </wpg:grpSpPr>
                        <wps:wsp>
                          <wps:cNvPr id="288" name="Freeform 189"/>
                          <wps:cNvSpPr>
                            <a:spLocks/>
                          </wps:cNvSpPr>
                          <wps:spPr bwMode="auto">
                            <a:xfrm>
                              <a:off x="3552" y="751"/>
                              <a:ext cx="4706" cy="243"/>
                            </a:xfrm>
                            <a:custGeom>
                              <a:avLst/>
                              <a:gdLst>
                                <a:gd name="T0" fmla="+- 0 3552 3552"/>
                                <a:gd name="T1" fmla="*/ T0 w 4706"/>
                                <a:gd name="T2" fmla="+- 0 994 751"/>
                                <a:gd name="T3" fmla="*/ 994 h 243"/>
                                <a:gd name="T4" fmla="+- 0 8258 3552"/>
                                <a:gd name="T5" fmla="*/ T4 w 4706"/>
                                <a:gd name="T6" fmla="+- 0 994 751"/>
                                <a:gd name="T7" fmla="*/ 994 h 243"/>
                                <a:gd name="T8" fmla="+- 0 8258 3552"/>
                                <a:gd name="T9" fmla="*/ T8 w 4706"/>
                                <a:gd name="T10" fmla="+- 0 751 751"/>
                                <a:gd name="T11" fmla="*/ 751 h 243"/>
                                <a:gd name="T12" fmla="+- 0 3552 3552"/>
                                <a:gd name="T13" fmla="*/ T12 w 4706"/>
                                <a:gd name="T14" fmla="+- 0 751 751"/>
                                <a:gd name="T15" fmla="*/ 751 h 243"/>
                                <a:gd name="T16" fmla="+- 0 3552 3552"/>
                                <a:gd name="T17" fmla="*/ T16 w 4706"/>
                                <a:gd name="T18" fmla="+- 0 994 751"/>
                                <a:gd name="T19" fmla="*/ 994 h 243"/>
                              </a:gdLst>
                              <a:ahLst/>
                              <a:cxnLst>
                                <a:cxn ang="0">
                                  <a:pos x="T1" y="T3"/>
                                </a:cxn>
                                <a:cxn ang="0">
                                  <a:pos x="T5" y="T7"/>
                                </a:cxn>
                                <a:cxn ang="0">
                                  <a:pos x="T9" y="T11"/>
                                </a:cxn>
                                <a:cxn ang="0">
                                  <a:pos x="T13" y="T15"/>
                                </a:cxn>
                                <a:cxn ang="0">
                                  <a:pos x="T17" y="T19"/>
                                </a:cxn>
                              </a:cxnLst>
                              <a:rect l="0" t="0" r="r" b="b"/>
                              <a:pathLst>
                                <a:path w="4706" h="243">
                                  <a:moveTo>
                                    <a:pt x="0" y="243"/>
                                  </a:moveTo>
                                  <a:lnTo>
                                    <a:pt x="4706" y="243"/>
                                  </a:lnTo>
                                  <a:lnTo>
                                    <a:pt x="4706" y="0"/>
                                  </a:lnTo>
                                  <a:lnTo>
                                    <a:pt x="0" y="0"/>
                                  </a:lnTo>
                                  <a:lnTo>
                                    <a:pt x="0" y="243"/>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186"/>
                        <wpg:cNvGrpSpPr>
                          <a:grpSpLocks/>
                        </wpg:cNvGrpSpPr>
                        <wpg:grpSpPr bwMode="auto">
                          <a:xfrm>
                            <a:off x="3552" y="994"/>
                            <a:ext cx="49" cy="243"/>
                            <a:chOff x="3552" y="994"/>
                            <a:chExt cx="49" cy="243"/>
                          </a:xfrm>
                        </wpg:grpSpPr>
                        <wps:wsp>
                          <wps:cNvPr id="290" name="Freeform 187"/>
                          <wps:cNvSpPr>
                            <a:spLocks/>
                          </wps:cNvSpPr>
                          <wps:spPr bwMode="auto">
                            <a:xfrm>
                              <a:off x="3552" y="994"/>
                              <a:ext cx="49" cy="243"/>
                            </a:xfrm>
                            <a:custGeom>
                              <a:avLst/>
                              <a:gdLst>
                                <a:gd name="T0" fmla="+- 0 3552 3552"/>
                                <a:gd name="T1" fmla="*/ T0 w 49"/>
                                <a:gd name="T2" fmla="+- 0 1237 994"/>
                                <a:gd name="T3" fmla="*/ 1237 h 243"/>
                                <a:gd name="T4" fmla="+- 0 3600 3552"/>
                                <a:gd name="T5" fmla="*/ T4 w 49"/>
                                <a:gd name="T6" fmla="+- 0 1237 994"/>
                                <a:gd name="T7" fmla="*/ 1237 h 243"/>
                                <a:gd name="T8" fmla="+- 0 3600 3552"/>
                                <a:gd name="T9" fmla="*/ T8 w 49"/>
                                <a:gd name="T10" fmla="+- 0 994 994"/>
                                <a:gd name="T11" fmla="*/ 994 h 243"/>
                                <a:gd name="T12" fmla="+- 0 3552 3552"/>
                                <a:gd name="T13" fmla="*/ T12 w 49"/>
                                <a:gd name="T14" fmla="+- 0 994 994"/>
                                <a:gd name="T15" fmla="*/ 994 h 243"/>
                                <a:gd name="T16" fmla="+- 0 3552 3552"/>
                                <a:gd name="T17" fmla="*/ T16 w 49"/>
                                <a:gd name="T18" fmla="+- 0 1237 994"/>
                                <a:gd name="T19" fmla="*/ 1237 h 243"/>
                              </a:gdLst>
                              <a:ahLst/>
                              <a:cxnLst>
                                <a:cxn ang="0">
                                  <a:pos x="T1" y="T3"/>
                                </a:cxn>
                                <a:cxn ang="0">
                                  <a:pos x="T5" y="T7"/>
                                </a:cxn>
                                <a:cxn ang="0">
                                  <a:pos x="T9" y="T11"/>
                                </a:cxn>
                                <a:cxn ang="0">
                                  <a:pos x="T13" y="T15"/>
                                </a:cxn>
                                <a:cxn ang="0">
                                  <a:pos x="T17" y="T19"/>
                                </a:cxn>
                              </a:cxnLst>
                              <a:rect l="0" t="0" r="r" b="b"/>
                              <a:pathLst>
                                <a:path w="49" h="243">
                                  <a:moveTo>
                                    <a:pt x="0" y="243"/>
                                  </a:moveTo>
                                  <a:lnTo>
                                    <a:pt x="48" y="243"/>
                                  </a:lnTo>
                                  <a:lnTo>
                                    <a:pt x="48" y="0"/>
                                  </a:lnTo>
                                  <a:lnTo>
                                    <a:pt x="0" y="0"/>
                                  </a:lnTo>
                                  <a:lnTo>
                                    <a:pt x="0" y="243"/>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184"/>
                        <wpg:cNvGrpSpPr>
                          <a:grpSpLocks/>
                        </wpg:cNvGrpSpPr>
                        <wpg:grpSpPr bwMode="auto">
                          <a:xfrm>
                            <a:off x="3552" y="1237"/>
                            <a:ext cx="3235" cy="243"/>
                            <a:chOff x="3552" y="1237"/>
                            <a:chExt cx="3235" cy="243"/>
                          </a:xfrm>
                        </wpg:grpSpPr>
                        <wps:wsp>
                          <wps:cNvPr id="292" name="Freeform 185"/>
                          <wps:cNvSpPr>
                            <a:spLocks/>
                          </wps:cNvSpPr>
                          <wps:spPr bwMode="auto">
                            <a:xfrm>
                              <a:off x="3552" y="1237"/>
                              <a:ext cx="3235" cy="243"/>
                            </a:xfrm>
                            <a:custGeom>
                              <a:avLst/>
                              <a:gdLst>
                                <a:gd name="T0" fmla="+- 0 3552 3552"/>
                                <a:gd name="T1" fmla="*/ T0 w 3235"/>
                                <a:gd name="T2" fmla="+- 0 1480 1237"/>
                                <a:gd name="T3" fmla="*/ 1480 h 243"/>
                                <a:gd name="T4" fmla="+- 0 6787 3552"/>
                                <a:gd name="T5" fmla="*/ T4 w 3235"/>
                                <a:gd name="T6" fmla="+- 0 1480 1237"/>
                                <a:gd name="T7" fmla="*/ 1480 h 243"/>
                                <a:gd name="T8" fmla="+- 0 6787 3552"/>
                                <a:gd name="T9" fmla="*/ T8 w 3235"/>
                                <a:gd name="T10" fmla="+- 0 1237 1237"/>
                                <a:gd name="T11" fmla="*/ 1237 h 243"/>
                                <a:gd name="T12" fmla="+- 0 3552 3552"/>
                                <a:gd name="T13" fmla="*/ T12 w 3235"/>
                                <a:gd name="T14" fmla="+- 0 1237 1237"/>
                                <a:gd name="T15" fmla="*/ 1237 h 243"/>
                                <a:gd name="T16" fmla="+- 0 3552 3552"/>
                                <a:gd name="T17" fmla="*/ T16 w 3235"/>
                                <a:gd name="T18" fmla="+- 0 1480 1237"/>
                                <a:gd name="T19" fmla="*/ 1480 h 243"/>
                              </a:gdLst>
                              <a:ahLst/>
                              <a:cxnLst>
                                <a:cxn ang="0">
                                  <a:pos x="T1" y="T3"/>
                                </a:cxn>
                                <a:cxn ang="0">
                                  <a:pos x="T5" y="T7"/>
                                </a:cxn>
                                <a:cxn ang="0">
                                  <a:pos x="T9" y="T11"/>
                                </a:cxn>
                                <a:cxn ang="0">
                                  <a:pos x="T13" y="T15"/>
                                </a:cxn>
                                <a:cxn ang="0">
                                  <a:pos x="T17" y="T19"/>
                                </a:cxn>
                              </a:cxnLst>
                              <a:rect l="0" t="0" r="r" b="b"/>
                              <a:pathLst>
                                <a:path w="3235" h="243">
                                  <a:moveTo>
                                    <a:pt x="0" y="243"/>
                                  </a:moveTo>
                                  <a:lnTo>
                                    <a:pt x="3235" y="243"/>
                                  </a:lnTo>
                                  <a:lnTo>
                                    <a:pt x="3235" y="0"/>
                                  </a:lnTo>
                                  <a:lnTo>
                                    <a:pt x="0" y="0"/>
                                  </a:lnTo>
                                  <a:lnTo>
                                    <a:pt x="0" y="243"/>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182"/>
                        <wpg:cNvGrpSpPr>
                          <a:grpSpLocks/>
                        </wpg:cNvGrpSpPr>
                        <wpg:grpSpPr bwMode="auto">
                          <a:xfrm>
                            <a:off x="3552" y="1480"/>
                            <a:ext cx="4489" cy="243"/>
                            <a:chOff x="3552" y="1480"/>
                            <a:chExt cx="4489" cy="243"/>
                          </a:xfrm>
                        </wpg:grpSpPr>
                        <wps:wsp>
                          <wps:cNvPr id="294" name="Freeform 183"/>
                          <wps:cNvSpPr>
                            <a:spLocks/>
                          </wps:cNvSpPr>
                          <wps:spPr bwMode="auto">
                            <a:xfrm>
                              <a:off x="3552" y="1480"/>
                              <a:ext cx="4489" cy="243"/>
                            </a:xfrm>
                            <a:custGeom>
                              <a:avLst/>
                              <a:gdLst>
                                <a:gd name="T0" fmla="+- 0 3552 3552"/>
                                <a:gd name="T1" fmla="*/ T0 w 4489"/>
                                <a:gd name="T2" fmla="+- 0 1723 1480"/>
                                <a:gd name="T3" fmla="*/ 1723 h 243"/>
                                <a:gd name="T4" fmla="+- 0 8041 3552"/>
                                <a:gd name="T5" fmla="*/ T4 w 4489"/>
                                <a:gd name="T6" fmla="+- 0 1723 1480"/>
                                <a:gd name="T7" fmla="*/ 1723 h 243"/>
                                <a:gd name="T8" fmla="+- 0 8041 3552"/>
                                <a:gd name="T9" fmla="*/ T8 w 4489"/>
                                <a:gd name="T10" fmla="+- 0 1480 1480"/>
                                <a:gd name="T11" fmla="*/ 1480 h 243"/>
                                <a:gd name="T12" fmla="+- 0 3552 3552"/>
                                <a:gd name="T13" fmla="*/ T12 w 4489"/>
                                <a:gd name="T14" fmla="+- 0 1480 1480"/>
                                <a:gd name="T15" fmla="*/ 1480 h 243"/>
                                <a:gd name="T16" fmla="+- 0 3552 3552"/>
                                <a:gd name="T17" fmla="*/ T16 w 4489"/>
                                <a:gd name="T18" fmla="+- 0 1723 1480"/>
                                <a:gd name="T19" fmla="*/ 1723 h 243"/>
                              </a:gdLst>
                              <a:ahLst/>
                              <a:cxnLst>
                                <a:cxn ang="0">
                                  <a:pos x="T1" y="T3"/>
                                </a:cxn>
                                <a:cxn ang="0">
                                  <a:pos x="T5" y="T7"/>
                                </a:cxn>
                                <a:cxn ang="0">
                                  <a:pos x="T9" y="T11"/>
                                </a:cxn>
                                <a:cxn ang="0">
                                  <a:pos x="T13" y="T15"/>
                                </a:cxn>
                                <a:cxn ang="0">
                                  <a:pos x="T17" y="T19"/>
                                </a:cxn>
                              </a:cxnLst>
                              <a:rect l="0" t="0" r="r" b="b"/>
                              <a:pathLst>
                                <a:path w="4489" h="243">
                                  <a:moveTo>
                                    <a:pt x="0" y="243"/>
                                  </a:moveTo>
                                  <a:lnTo>
                                    <a:pt x="4489" y="243"/>
                                  </a:lnTo>
                                  <a:lnTo>
                                    <a:pt x="4489" y="0"/>
                                  </a:lnTo>
                                  <a:lnTo>
                                    <a:pt x="0" y="0"/>
                                  </a:lnTo>
                                  <a:lnTo>
                                    <a:pt x="0" y="243"/>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180"/>
                        <wpg:cNvGrpSpPr>
                          <a:grpSpLocks/>
                        </wpg:cNvGrpSpPr>
                        <wpg:grpSpPr bwMode="auto">
                          <a:xfrm>
                            <a:off x="3600" y="200"/>
                            <a:ext cx="1268" cy="243"/>
                            <a:chOff x="3600" y="200"/>
                            <a:chExt cx="1268" cy="243"/>
                          </a:xfrm>
                        </wpg:grpSpPr>
                        <wps:wsp>
                          <wps:cNvPr id="296" name="Freeform 181"/>
                          <wps:cNvSpPr>
                            <a:spLocks/>
                          </wps:cNvSpPr>
                          <wps:spPr bwMode="auto">
                            <a:xfrm>
                              <a:off x="3600" y="200"/>
                              <a:ext cx="1268" cy="243"/>
                            </a:xfrm>
                            <a:custGeom>
                              <a:avLst/>
                              <a:gdLst>
                                <a:gd name="T0" fmla="+- 0 3600 3600"/>
                                <a:gd name="T1" fmla="*/ T0 w 1268"/>
                                <a:gd name="T2" fmla="+- 0 442 200"/>
                                <a:gd name="T3" fmla="*/ 442 h 243"/>
                                <a:gd name="T4" fmla="+- 0 4868 3600"/>
                                <a:gd name="T5" fmla="*/ T4 w 1268"/>
                                <a:gd name="T6" fmla="+- 0 442 200"/>
                                <a:gd name="T7" fmla="*/ 442 h 243"/>
                                <a:gd name="T8" fmla="+- 0 4868 3600"/>
                                <a:gd name="T9" fmla="*/ T8 w 1268"/>
                                <a:gd name="T10" fmla="+- 0 200 200"/>
                                <a:gd name="T11" fmla="*/ 200 h 243"/>
                                <a:gd name="T12" fmla="+- 0 3600 3600"/>
                                <a:gd name="T13" fmla="*/ T12 w 1268"/>
                                <a:gd name="T14" fmla="+- 0 200 200"/>
                                <a:gd name="T15" fmla="*/ 200 h 243"/>
                                <a:gd name="T16" fmla="+- 0 3600 3600"/>
                                <a:gd name="T17" fmla="*/ T16 w 1268"/>
                                <a:gd name="T18" fmla="+- 0 442 200"/>
                                <a:gd name="T19" fmla="*/ 442 h 243"/>
                              </a:gdLst>
                              <a:ahLst/>
                              <a:cxnLst>
                                <a:cxn ang="0">
                                  <a:pos x="T1" y="T3"/>
                                </a:cxn>
                                <a:cxn ang="0">
                                  <a:pos x="T5" y="T7"/>
                                </a:cxn>
                                <a:cxn ang="0">
                                  <a:pos x="T9" y="T11"/>
                                </a:cxn>
                                <a:cxn ang="0">
                                  <a:pos x="T13" y="T15"/>
                                </a:cxn>
                                <a:cxn ang="0">
                                  <a:pos x="T17" y="T19"/>
                                </a:cxn>
                              </a:cxnLst>
                              <a:rect l="0" t="0" r="r" b="b"/>
                              <a:pathLst>
                                <a:path w="1268" h="243">
                                  <a:moveTo>
                                    <a:pt x="0" y="242"/>
                                  </a:moveTo>
                                  <a:lnTo>
                                    <a:pt x="1268" y="242"/>
                                  </a:lnTo>
                                  <a:lnTo>
                                    <a:pt x="1268" y="0"/>
                                  </a:lnTo>
                                  <a:lnTo>
                                    <a:pt x="0" y="0"/>
                                  </a:lnTo>
                                  <a:lnTo>
                                    <a:pt x="0" y="242"/>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178"/>
                        <wpg:cNvGrpSpPr>
                          <a:grpSpLocks/>
                        </wpg:cNvGrpSpPr>
                        <wpg:grpSpPr bwMode="auto">
                          <a:xfrm>
                            <a:off x="3600" y="442"/>
                            <a:ext cx="1247" cy="269"/>
                            <a:chOff x="3600" y="442"/>
                            <a:chExt cx="1247" cy="269"/>
                          </a:xfrm>
                        </wpg:grpSpPr>
                        <wps:wsp>
                          <wps:cNvPr id="298" name="Freeform 179"/>
                          <wps:cNvSpPr>
                            <a:spLocks/>
                          </wps:cNvSpPr>
                          <wps:spPr bwMode="auto">
                            <a:xfrm>
                              <a:off x="3600" y="442"/>
                              <a:ext cx="1247" cy="269"/>
                            </a:xfrm>
                            <a:custGeom>
                              <a:avLst/>
                              <a:gdLst>
                                <a:gd name="T0" fmla="+- 0 3600 3600"/>
                                <a:gd name="T1" fmla="*/ T0 w 1247"/>
                                <a:gd name="T2" fmla="+- 0 711 442"/>
                                <a:gd name="T3" fmla="*/ 711 h 269"/>
                                <a:gd name="T4" fmla="+- 0 4846 3600"/>
                                <a:gd name="T5" fmla="*/ T4 w 1247"/>
                                <a:gd name="T6" fmla="+- 0 711 442"/>
                                <a:gd name="T7" fmla="*/ 711 h 269"/>
                                <a:gd name="T8" fmla="+- 0 4846 3600"/>
                                <a:gd name="T9" fmla="*/ T8 w 1247"/>
                                <a:gd name="T10" fmla="+- 0 442 442"/>
                                <a:gd name="T11" fmla="*/ 442 h 269"/>
                                <a:gd name="T12" fmla="+- 0 3600 3600"/>
                                <a:gd name="T13" fmla="*/ T12 w 1247"/>
                                <a:gd name="T14" fmla="+- 0 442 442"/>
                                <a:gd name="T15" fmla="*/ 442 h 269"/>
                                <a:gd name="T16" fmla="+- 0 3600 3600"/>
                                <a:gd name="T17" fmla="*/ T16 w 1247"/>
                                <a:gd name="T18" fmla="+- 0 711 442"/>
                                <a:gd name="T19" fmla="*/ 711 h 269"/>
                              </a:gdLst>
                              <a:ahLst/>
                              <a:cxnLst>
                                <a:cxn ang="0">
                                  <a:pos x="T1" y="T3"/>
                                </a:cxn>
                                <a:cxn ang="0">
                                  <a:pos x="T5" y="T7"/>
                                </a:cxn>
                                <a:cxn ang="0">
                                  <a:pos x="T9" y="T11"/>
                                </a:cxn>
                                <a:cxn ang="0">
                                  <a:pos x="T13" y="T15"/>
                                </a:cxn>
                                <a:cxn ang="0">
                                  <a:pos x="T17" y="T19"/>
                                </a:cxn>
                              </a:cxnLst>
                              <a:rect l="0" t="0" r="r" b="b"/>
                              <a:pathLst>
                                <a:path w="1247" h="269">
                                  <a:moveTo>
                                    <a:pt x="0" y="269"/>
                                  </a:moveTo>
                                  <a:lnTo>
                                    <a:pt x="1246" y="269"/>
                                  </a:lnTo>
                                  <a:lnTo>
                                    <a:pt x="1246"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176"/>
                        <wpg:cNvGrpSpPr>
                          <a:grpSpLocks/>
                        </wpg:cNvGrpSpPr>
                        <wpg:grpSpPr bwMode="auto">
                          <a:xfrm>
                            <a:off x="3600" y="711"/>
                            <a:ext cx="3894" cy="267"/>
                            <a:chOff x="3600" y="711"/>
                            <a:chExt cx="3894" cy="267"/>
                          </a:xfrm>
                        </wpg:grpSpPr>
                        <wps:wsp>
                          <wps:cNvPr id="300" name="Freeform 177"/>
                          <wps:cNvSpPr>
                            <a:spLocks/>
                          </wps:cNvSpPr>
                          <wps:spPr bwMode="auto">
                            <a:xfrm>
                              <a:off x="3600" y="711"/>
                              <a:ext cx="3894" cy="267"/>
                            </a:xfrm>
                            <a:custGeom>
                              <a:avLst/>
                              <a:gdLst>
                                <a:gd name="T0" fmla="+- 0 3600 3600"/>
                                <a:gd name="T1" fmla="*/ T0 w 3894"/>
                                <a:gd name="T2" fmla="+- 0 978 711"/>
                                <a:gd name="T3" fmla="*/ 978 h 267"/>
                                <a:gd name="T4" fmla="+- 0 7494 3600"/>
                                <a:gd name="T5" fmla="*/ T4 w 3894"/>
                                <a:gd name="T6" fmla="+- 0 978 711"/>
                                <a:gd name="T7" fmla="*/ 978 h 267"/>
                                <a:gd name="T8" fmla="+- 0 7494 3600"/>
                                <a:gd name="T9" fmla="*/ T8 w 3894"/>
                                <a:gd name="T10" fmla="+- 0 711 711"/>
                                <a:gd name="T11" fmla="*/ 711 h 267"/>
                                <a:gd name="T12" fmla="+- 0 3600 3600"/>
                                <a:gd name="T13" fmla="*/ T12 w 3894"/>
                                <a:gd name="T14" fmla="+- 0 711 711"/>
                                <a:gd name="T15" fmla="*/ 711 h 267"/>
                                <a:gd name="T16" fmla="+- 0 3600 3600"/>
                                <a:gd name="T17" fmla="*/ T16 w 3894"/>
                                <a:gd name="T18" fmla="+- 0 978 711"/>
                                <a:gd name="T19" fmla="*/ 978 h 267"/>
                              </a:gdLst>
                              <a:ahLst/>
                              <a:cxnLst>
                                <a:cxn ang="0">
                                  <a:pos x="T1" y="T3"/>
                                </a:cxn>
                                <a:cxn ang="0">
                                  <a:pos x="T5" y="T7"/>
                                </a:cxn>
                                <a:cxn ang="0">
                                  <a:pos x="T9" y="T11"/>
                                </a:cxn>
                                <a:cxn ang="0">
                                  <a:pos x="T13" y="T15"/>
                                </a:cxn>
                                <a:cxn ang="0">
                                  <a:pos x="T17" y="T19"/>
                                </a:cxn>
                              </a:cxnLst>
                              <a:rect l="0" t="0" r="r" b="b"/>
                              <a:pathLst>
                                <a:path w="3894" h="267">
                                  <a:moveTo>
                                    <a:pt x="0" y="267"/>
                                  </a:moveTo>
                                  <a:lnTo>
                                    <a:pt x="3894" y="267"/>
                                  </a:lnTo>
                                  <a:lnTo>
                                    <a:pt x="3894" y="0"/>
                                  </a:lnTo>
                                  <a:lnTo>
                                    <a:pt x="0" y="0"/>
                                  </a:lnTo>
                                  <a:lnTo>
                                    <a:pt x="0" y="26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174"/>
                        <wpg:cNvGrpSpPr>
                          <a:grpSpLocks/>
                        </wpg:cNvGrpSpPr>
                        <wpg:grpSpPr bwMode="auto">
                          <a:xfrm>
                            <a:off x="3600" y="978"/>
                            <a:ext cx="4182" cy="264"/>
                            <a:chOff x="3600" y="978"/>
                            <a:chExt cx="4182" cy="264"/>
                          </a:xfrm>
                        </wpg:grpSpPr>
                        <wps:wsp>
                          <wps:cNvPr id="302" name="Freeform 175"/>
                          <wps:cNvSpPr>
                            <a:spLocks/>
                          </wps:cNvSpPr>
                          <wps:spPr bwMode="auto">
                            <a:xfrm>
                              <a:off x="3600" y="978"/>
                              <a:ext cx="4182" cy="264"/>
                            </a:xfrm>
                            <a:custGeom>
                              <a:avLst/>
                              <a:gdLst>
                                <a:gd name="T0" fmla="+- 0 3600 3600"/>
                                <a:gd name="T1" fmla="*/ T0 w 4182"/>
                                <a:gd name="T2" fmla="+- 0 1242 978"/>
                                <a:gd name="T3" fmla="*/ 1242 h 264"/>
                                <a:gd name="T4" fmla="+- 0 7782 3600"/>
                                <a:gd name="T5" fmla="*/ T4 w 4182"/>
                                <a:gd name="T6" fmla="+- 0 1242 978"/>
                                <a:gd name="T7" fmla="*/ 1242 h 264"/>
                                <a:gd name="T8" fmla="+- 0 7782 3600"/>
                                <a:gd name="T9" fmla="*/ T8 w 4182"/>
                                <a:gd name="T10" fmla="+- 0 978 978"/>
                                <a:gd name="T11" fmla="*/ 978 h 264"/>
                                <a:gd name="T12" fmla="+- 0 3600 3600"/>
                                <a:gd name="T13" fmla="*/ T12 w 4182"/>
                                <a:gd name="T14" fmla="+- 0 978 978"/>
                                <a:gd name="T15" fmla="*/ 978 h 264"/>
                                <a:gd name="T16" fmla="+- 0 3600 3600"/>
                                <a:gd name="T17" fmla="*/ T16 w 4182"/>
                                <a:gd name="T18" fmla="+- 0 1242 978"/>
                                <a:gd name="T19" fmla="*/ 1242 h 264"/>
                              </a:gdLst>
                              <a:ahLst/>
                              <a:cxnLst>
                                <a:cxn ang="0">
                                  <a:pos x="T1" y="T3"/>
                                </a:cxn>
                                <a:cxn ang="0">
                                  <a:pos x="T5" y="T7"/>
                                </a:cxn>
                                <a:cxn ang="0">
                                  <a:pos x="T9" y="T11"/>
                                </a:cxn>
                                <a:cxn ang="0">
                                  <a:pos x="T13" y="T15"/>
                                </a:cxn>
                                <a:cxn ang="0">
                                  <a:pos x="T17" y="T19"/>
                                </a:cxn>
                              </a:cxnLst>
                              <a:rect l="0" t="0" r="r" b="b"/>
                              <a:pathLst>
                                <a:path w="4182" h="264">
                                  <a:moveTo>
                                    <a:pt x="0" y="264"/>
                                  </a:moveTo>
                                  <a:lnTo>
                                    <a:pt x="4182" y="264"/>
                                  </a:lnTo>
                                  <a:lnTo>
                                    <a:pt x="4182" y="0"/>
                                  </a:lnTo>
                                  <a:lnTo>
                                    <a:pt x="0" y="0"/>
                                  </a:lnTo>
                                  <a:lnTo>
                                    <a:pt x="0" y="264"/>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172"/>
                        <wpg:cNvGrpSpPr>
                          <a:grpSpLocks/>
                        </wpg:cNvGrpSpPr>
                        <wpg:grpSpPr bwMode="auto">
                          <a:xfrm>
                            <a:off x="3600" y="1254"/>
                            <a:ext cx="3952" cy="240"/>
                            <a:chOff x="3600" y="1254"/>
                            <a:chExt cx="3952" cy="240"/>
                          </a:xfrm>
                        </wpg:grpSpPr>
                        <wps:wsp>
                          <wps:cNvPr id="304" name="Freeform 173"/>
                          <wps:cNvSpPr>
                            <a:spLocks/>
                          </wps:cNvSpPr>
                          <wps:spPr bwMode="auto">
                            <a:xfrm>
                              <a:off x="3600" y="1254"/>
                              <a:ext cx="3952" cy="240"/>
                            </a:xfrm>
                            <a:custGeom>
                              <a:avLst/>
                              <a:gdLst>
                                <a:gd name="T0" fmla="+- 0 3600 3600"/>
                                <a:gd name="T1" fmla="*/ T0 w 3952"/>
                                <a:gd name="T2" fmla="+- 0 1494 1254"/>
                                <a:gd name="T3" fmla="*/ 1494 h 240"/>
                                <a:gd name="T4" fmla="+- 0 7552 3600"/>
                                <a:gd name="T5" fmla="*/ T4 w 3952"/>
                                <a:gd name="T6" fmla="+- 0 1494 1254"/>
                                <a:gd name="T7" fmla="*/ 1494 h 240"/>
                                <a:gd name="T8" fmla="+- 0 7552 3600"/>
                                <a:gd name="T9" fmla="*/ T8 w 3952"/>
                                <a:gd name="T10" fmla="+- 0 1254 1254"/>
                                <a:gd name="T11" fmla="*/ 1254 h 240"/>
                                <a:gd name="T12" fmla="+- 0 3600 3600"/>
                                <a:gd name="T13" fmla="*/ T12 w 3952"/>
                                <a:gd name="T14" fmla="+- 0 1254 1254"/>
                                <a:gd name="T15" fmla="*/ 1254 h 240"/>
                                <a:gd name="T16" fmla="+- 0 3600 3600"/>
                                <a:gd name="T17" fmla="*/ T16 w 3952"/>
                                <a:gd name="T18" fmla="+- 0 1494 1254"/>
                                <a:gd name="T19" fmla="*/ 1494 h 240"/>
                              </a:gdLst>
                              <a:ahLst/>
                              <a:cxnLst>
                                <a:cxn ang="0">
                                  <a:pos x="T1" y="T3"/>
                                </a:cxn>
                                <a:cxn ang="0">
                                  <a:pos x="T5" y="T7"/>
                                </a:cxn>
                                <a:cxn ang="0">
                                  <a:pos x="T9" y="T11"/>
                                </a:cxn>
                                <a:cxn ang="0">
                                  <a:pos x="T13" y="T15"/>
                                </a:cxn>
                                <a:cxn ang="0">
                                  <a:pos x="T17" y="T19"/>
                                </a:cxn>
                              </a:cxnLst>
                              <a:rect l="0" t="0" r="r" b="b"/>
                              <a:pathLst>
                                <a:path w="3952" h="240">
                                  <a:moveTo>
                                    <a:pt x="0" y="240"/>
                                  </a:moveTo>
                                  <a:lnTo>
                                    <a:pt x="3952" y="240"/>
                                  </a:lnTo>
                                  <a:lnTo>
                                    <a:pt x="3952" y="0"/>
                                  </a:lnTo>
                                  <a:lnTo>
                                    <a:pt x="0" y="0"/>
                                  </a:lnTo>
                                  <a:lnTo>
                                    <a:pt x="0" y="24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A378D" id="Group 282" o:spid="_x0000_s1026" style="position:absolute;margin-left:438pt;margin-top:21pt;width:18pt;height:28.8pt;flip:x;z-index:-251658214;mso-position-horizontal-relative:page" coordorigin="3552,200" coordsize="470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">
                <v:group id="Group 192" o:spid="_x0000_s1027" style="position:absolute;left:3552;top:265;width:1454;height:243" coordorigin="3552,265" coordsize="145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93" o:spid="_x0000_s1028" style="position:absolute;left:3552;top:265;width:1454;height:243;visibility:visible;mso-wrap-style:square;v-text-anchor:top" coordsize="145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" path="m,243r1454,l1454,,,,,243xe" filled="f" stroked="f">
                    <v:path arrowok="t" o:connecttype="custom" o:connectlocs="0,508;1454,508;1454,265;0,265;0,508" o:connectangles="0,0,0,0,0"/>
                  </v:shape>
                </v:group>
                <v:group id="Group 190" o:spid="_x0000_s1029" style="position:absolute;left:3552;top:508;width:1415;height:243" coordorigin="3552,508" coordsize="141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191" o:spid="_x0000_s1030" style="position:absolute;left:3552;top:508;width:1415;height:243;visibility:visible;mso-wrap-style:square;v-text-anchor:top" coordsize="141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" path="m,243r1415,l1415,,,,,243xe" filled="f" stroked="f">
                    <v:path arrowok="t" o:connecttype="custom" o:connectlocs="0,751;1415,751;1415,508;0,508;0,751" o:connectangles="0,0,0,0,0"/>
                  </v:shape>
                </v:group>
                <v:group id="Group 188" o:spid="_x0000_s1031" style="position:absolute;left:3552;top:751;width:4706;height:243" coordorigin="3552,751" coordsize="470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189" o:spid="_x0000_s1032" style="position:absolute;left:3552;top:751;width:4706;height:243;visibility:visible;mso-wrap-style:square;v-text-anchor:top" coordsize="470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" path="m,243r4706,l4706,,,,,243xe" filled="f" stroked="f">
                    <v:path arrowok="t" o:connecttype="custom" o:connectlocs="0,994;4706,994;4706,751;0,751;0,994" o:connectangles="0,0,0,0,0"/>
                  </v:shape>
                </v:group>
                <v:group id="Group 186" o:spid="_x0000_s1033" style="position:absolute;left:3552;top:994;width:49;height:243" coordorigin="3552,994" coordsize="4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187" o:spid="_x0000_s1034" style="position:absolute;left:3552;top:994;width:49;height:243;visibility:visible;mso-wrap-style:square;v-text-anchor:top" coordsize="4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" path="m,243r48,l48,,,,,243xe" filled="f" stroked="f">
                    <v:path arrowok="t" o:connecttype="custom" o:connectlocs="0,1237;48,1237;48,994;0,994;0,1237" o:connectangles="0,0,0,0,0"/>
                  </v:shape>
                </v:group>
                <v:group id="Group 184" o:spid="_x0000_s1035" style="position:absolute;left:3552;top:1237;width:3235;height:243" coordorigin="3552,1237" coordsize="323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185" o:spid="_x0000_s1036" style="position:absolute;left:3552;top:1237;width:3235;height:243;visibility:visible;mso-wrap-style:square;v-text-anchor:top" coordsize="323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" path="m,243r3235,l3235,,,,,243xe" filled="f" stroked="f">
                    <v:path arrowok="t" o:connecttype="custom" o:connectlocs="0,1480;3235,1480;3235,1237;0,1237;0,1480" o:connectangles="0,0,0,0,0"/>
                  </v:shape>
                </v:group>
                <v:group id="Group 182" o:spid="_x0000_s1037" style="position:absolute;left:3552;top:1480;width:4489;height:243" coordorigin="3552,1480" coordsize="448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83" o:spid="_x0000_s1038" style="position:absolute;left:3552;top:1480;width:4489;height:243;visibility:visible;mso-wrap-style:square;v-text-anchor:top" coordsize="448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" path="m,243r4489,l4489,,,,,243xe" filled="f" stroked="f">
                    <v:path arrowok="t" o:connecttype="custom" o:connectlocs="0,1723;4489,1723;4489,1480;0,1480;0,1723" o:connectangles="0,0,0,0,0"/>
                  </v:shape>
                </v:group>
                <v:group id="Group 180" o:spid="_x0000_s1039" style="position:absolute;left:3600;top:200;width:1268;height:243" coordorigin="3600,200" coordsize="126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81" o:spid="_x0000_s1040" style="position:absolute;left:3600;top:200;width:1268;height:243;visibility:visible;mso-wrap-style:square;v-text-anchor:top" coordsize="126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" path="m,242r1268,l1268,,,,,242xe" filled="f" stroked="f">
                    <v:path arrowok="t" o:connecttype="custom" o:connectlocs="0,442;1268,442;1268,200;0,200;0,442" o:connectangles="0,0,0,0,0"/>
                  </v:shape>
                </v:group>
                <v:group id="Group 178" o:spid="_x0000_s1041" style="position:absolute;left:3600;top:442;width:1247;height:269" coordorigin="3600,442" coordsize="12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179" o:spid="_x0000_s1042" style="position:absolute;left:3600;top:442;width:1247;height:269;visibility:visible;mso-wrap-style:square;v-text-anchor:top" coordsize="12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" path="m,269r1246,l1246,,,,,269xe" filled="f" stroked="f">
                    <v:path arrowok="t" o:connecttype="custom" o:connectlocs="0,711;1246,711;1246,442;0,442;0,711" o:connectangles="0,0,0,0,0"/>
                  </v:shape>
                </v:group>
                <v:group id="Group 176" o:spid="_x0000_s1043" style="position:absolute;left:3600;top:711;width:3894;height:267" coordorigin="3600,711" coordsize="389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177" o:spid="_x0000_s1044" style="position:absolute;left:3600;top:711;width:3894;height:267;visibility:visible;mso-wrap-style:square;v-text-anchor:top" coordsize="389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" path="m,267r3894,l3894,,,,,267xe" filled="f" stroked="f">
                    <v:path arrowok="t" o:connecttype="custom" o:connectlocs="0,978;3894,978;3894,711;0,711;0,978" o:connectangles="0,0,0,0,0"/>
                  </v:shape>
                </v:group>
                <v:group id="Group 174" o:spid="_x0000_s1045" style="position:absolute;left:3600;top:978;width:4182;height:264" coordorigin="3600,978" coordsize="418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175" o:spid="_x0000_s1046" style="position:absolute;left:3600;top:978;width:4182;height:264;visibility:visible;mso-wrap-style:square;v-text-anchor:top" coordsize="418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" path="m,264r4182,l4182,,,,,264xe" filled="f" stroked="f">
                    <v:path arrowok="t" o:connecttype="custom" o:connectlocs="0,1242;4182,1242;4182,978;0,978;0,1242" o:connectangles="0,0,0,0,0"/>
                  </v:shape>
                </v:group>
                <v:group id="Group 172" o:spid="_x0000_s1047" style="position:absolute;left:3600;top:1254;width:3952;height:240" coordorigin="3600,1254" coordsize="39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173" o:spid="_x0000_s1048" style="position:absolute;left:3600;top:1254;width:3952;height:240;visibility:visible;mso-wrap-style:square;v-text-anchor:top" coordsize="39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" path="m,240r3952,l3952,,,,,240xe" filled="f" stroked="f">
                    <v:path arrowok="t" o:connecttype="custom" o:connectlocs="0,1494;3952,1494;3952,1254;0,1254;0,1494" o:connectangles="0,0,0,0,0"/>
                  </v:shape>
                </v:group>
                <w10:wrap anchorx="page"/>
              </v:group>
            </w:pict>
          </mc:Fallback>
        </mc:AlternateContent>
      </w:r>
      <w:r w:rsidR="00465A63">
        <w:rPr>
          <w:spacing w:val="-2"/>
        </w:rPr>
        <w:t>OI***Y***Y~</w:t>
      </w:r>
      <w:r w:rsidR="00465A63">
        <w:rPr>
          <w:spacing w:val="25"/>
        </w:rPr>
        <w:t xml:space="preserve"> </w:t>
      </w:r>
      <w:r w:rsidR="00465A63">
        <w:rPr>
          <w:spacing w:val="-2"/>
        </w:rPr>
        <w:t>NM1*IL*1*LAST*FIRST****MI*9010002215</w:t>
      </w:r>
      <w:r w:rsidR="00465A63">
        <w:rPr>
          <w:i/>
          <w:spacing w:val="-2"/>
        </w:rPr>
        <w:t>~</w:t>
      </w:r>
      <w:r w:rsidR="00465A63">
        <w:rPr>
          <w:i/>
          <w:spacing w:val="41"/>
          <w:w w:val="94"/>
        </w:rPr>
        <w:t xml:space="preserve"> </w:t>
      </w:r>
      <w:r w:rsidR="00465A63">
        <w:rPr>
          <w:spacing w:val="-2"/>
        </w:rPr>
        <w:t>N3*ADDRESS~</w:t>
      </w:r>
      <w:r w:rsidR="00465A63">
        <w:rPr>
          <w:spacing w:val="24"/>
        </w:rPr>
        <w:t xml:space="preserve"> </w:t>
      </w:r>
      <w:r w:rsidR="00465A63">
        <w:rPr>
          <w:spacing w:val="-2"/>
        </w:rPr>
        <w:t>N4*MADISON*WI*537041234~</w:t>
      </w:r>
    </w:p>
    <w:p w14:paraId="006F4307" w14:textId="77777777" w:rsidR="001E04C6" w:rsidRDefault="00465A63">
      <w:pPr>
        <w:pStyle w:val="Heading6"/>
        <w:spacing w:before="16" w:line="213" w:lineRule="auto"/>
        <w:ind w:right="4092"/>
      </w:pPr>
      <w:r>
        <w:rPr>
          <w:spacing w:val="-2"/>
        </w:rPr>
        <w:t>NM1*PR*2*HMONAME*****PI*69000000~</w:t>
      </w:r>
      <w:r>
        <w:rPr>
          <w:spacing w:val="25"/>
        </w:rPr>
        <w:t xml:space="preserve"> </w:t>
      </w:r>
      <w:r>
        <w:rPr>
          <w:spacing w:val="-1"/>
        </w:rPr>
        <w:t>LX*1~</w:t>
      </w:r>
      <w:r>
        <w:rPr>
          <w:spacing w:val="23"/>
        </w:rPr>
        <w:t xml:space="preserve"> </w:t>
      </w:r>
      <w:r>
        <w:rPr>
          <w:spacing w:val="-1"/>
          <w:w w:val="90"/>
        </w:rPr>
        <w:t>SV2*0401*</w:t>
      </w:r>
      <w:proofErr w:type="gramStart"/>
      <w:r>
        <w:rPr>
          <w:spacing w:val="-1"/>
          <w:w w:val="90"/>
        </w:rPr>
        <w:t>HC:77056:50:26</w:t>
      </w:r>
      <w:proofErr w:type="gramEnd"/>
      <w:r>
        <w:rPr>
          <w:spacing w:val="-1"/>
          <w:w w:val="90"/>
        </w:rPr>
        <w:t>:0A:0B:MAMMOGRAM</w:t>
      </w:r>
    </w:p>
    <w:p w14:paraId="476B2661" w14:textId="77777777" w:rsidR="001E04C6" w:rsidRDefault="003A44E8" w:rsidP="00A73F6C">
      <w:pPr>
        <w:pStyle w:val="Heading6"/>
        <w:spacing w:line="237" w:lineRule="auto"/>
        <w:ind w:right="4092"/>
      </w:pPr>
      <w:r>
        <w:rPr>
          <w:noProof/>
        </w:rPr>
        <mc:AlternateContent>
          <mc:Choice Requires="wps">
            <w:drawing>
              <wp:anchor distT="0" distB="0" distL="114300" distR="114300" simplePos="0" relativeHeight="251658247" behindDoc="0" locked="0" layoutInCell="1" allowOverlap="1" wp14:anchorId="28FF7591" wp14:editId="6B4DF18C">
                <wp:simplePos x="0" y="0"/>
                <wp:positionH relativeFrom="page">
                  <wp:posOffset>5619750</wp:posOffset>
                </wp:positionH>
                <wp:positionV relativeFrom="paragraph">
                  <wp:posOffset>591185</wp:posOffset>
                </wp:positionV>
                <wp:extent cx="1847850" cy="733425"/>
                <wp:effectExtent l="9525" t="13970" r="9525" b="508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33425"/>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4B2EB" w14:textId="77777777" w:rsidR="002A5A77" w:rsidRDefault="002A5A77">
                            <w:pPr>
                              <w:pStyle w:val="BodyText"/>
                              <w:spacing w:before="73"/>
                              <w:ind w:left="146" w:right="708"/>
                            </w:pPr>
                            <w:r>
                              <w:rPr>
                                <w:spacing w:val="-1"/>
                              </w:rPr>
                              <w:t>Detail</w:t>
                            </w:r>
                            <w:r>
                              <w:rPr>
                                <w:spacing w:val="-13"/>
                              </w:rPr>
                              <w:t xml:space="preserve"> </w:t>
                            </w:r>
                            <w:r>
                              <w:rPr>
                                <w:spacing w:val="-1"/>
                              </w:rPr>
                              <w:t>payment</w:t>
                            </w:r>
                            <w:r>
                              <w:rPr>
                                <w:spacing w:val="21"/>
                                <w:w w:val="99"/>
                              </w:rPr>
                              <w:t xml:space="preserve"> </w:t>
                            </w:r>
                            <w:r>
                              <w:t>information</w:t>
                            </w:r>
                            <w:r>
                              <w:rPr>
                                <w:spacing w:val="-10"/>
                              </w:rPr>
                              <w:t xml:space="preserve"> </w:t>
                            </w:r>
                            <w:r>
                              <w:rPr>
                                <w:spacing w:val="-1"/>
                              </w:rPr>
                              <w:t>for</w:t>
                            </w:r>
                            <w:r>
                              <w:rPr>
                                <w:spacing w:val="-10"/>
                              </w:rPr>
                              <w:t xml:space="preserve"> </w:t>
                            </w:r>
                            <w:r>
                              <w:rPr>
                                <w:spacing w:val="-1"/>
                              </w:rPr>
                              <w:t>each</w:t>
                            </w:r>
                            <w:r>
                              <w:rPr>
                                <w:spacing w:val="24"/>
                                <w:w w:val="99"/>
                              </w:rPr>
                              <w:t xml:space="preserve"> </w:t>
                            </w:r>
                            <w:r>
                              <w:t>payer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F7591" id="Text Box 264" o:spid="_x0000_s1816" type="#_x0000_t202" style="position:absolute;left:0;text-align:left;margin-left:442.5pt;margin-top:46.55pt;width:145.5pt;height:57.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" filled="f" strokeweight=".78pt">
                <v:textbox inset="0,0,0,0">
                  <w:txbxContent>
                    <w:p w14:paraId="45F4B2EB" w14:textId="77777777" w:rsidR="002A5A77" w:rsidRDefault="002A5A77">
                      <w:pPr>
                        <w:pStyle w:val="BodyText"/>
                        <w:spacing w:before="73"/>
                        <w:ind w:left="146" w:right="708"/>
                      </w:pPr>
                      <w:r>
                        <w:rPr>
                          <w:spacing w:val="-1"/>
                        </w:rPr>
                        <w:t>Detail</w:t>
                      </w:r>
                      <w:r>
                        <w:rPr>
                          <w:spacing w:val="-13"/>
                        </w:rPr>
                        <w:t xml:space="preserve"> </w:t>
                      </w:r>
                      <w:r>
                        <w:rPr>
                          <w:spacing w:val="-1"/>
                        </w:rPr>
                        <w:t>payment</w:t>
                      </w:r>
                      <w:r>
                        <w:rPr>
                          <w:spacing w:val="21"/>
                          <w:w w:val="99"/>
                        </w:rPr>
                        <w:t xml:space="preserve"> </w:t>
                      </w:r>
                      <w:r>
                        <w:t>information</w:t>
                      </w:r>
                      <w:r>
                        <w:rPr>
                          <w:spacing w:val="-10"/>
                        </w:rPr>
                        <w:t xml:space="preserve"> </w:t>
                      </w:r>
                      <w:r>
                        <w:rPr>
                          <w:spacing w:val="-1"/>
                        </w:rPr>
                        <w:t>for</w:t>
                      </w:r>
                      <w:r>
                        <w:rPr>
                          <w:spacing w:val="-10"/>
                        </w:rPr>
                        <w:t xml:space="preserve"> </w:t>
                      </w:r>
                      <w:r>
                        <w:rPr>
                          <w:spacing w:val="-1"/>
                        </w:rPr>
                        <w:t>each</w:t>
                      </w:r>
                      <w:r>
                        <w:rPr>
                          <w:spacing w:val="24"/>
                          <w:w w:val="99"/>
                        </w:rPr>
                        <w:t xml:space="preserve"> </w:t>
                      </w:r>
                      <w:r>
                        <w:t>payer</w:t>
                      </w:r>
                    </w:p>
                  </w:txbxContent>
                </v:textbox>
                <w10:wrap anchorx="page"/>
              </v:shape>
            </w:pict>
          </mc:Fallback>
        </mc:AlternateContent>
      </w:r>
      <w:r w:rsidR="00465A63">
        <w:rPr>
          <w:spacing w:val="-1"/>
        </w:rPr>
        <w:t>BOTH</w:t>
      </w:r>
      <w:r w:rsidR="00465A63">
        <w:rPr>
          <w:spacing w:val="-5"/>
        </w:rPr>
        <w:t xml:space="preserve"> </w:t>
      </w:r>
      <w:r w:rsidR="00465A63">
        <w:rPr>
          <w:spacing w:val="-2"/>
        </w:rPr>
        <w:t>BREASTS*220.00*UN*1.00~</w:t>
      </w:r>
      <w:r w:rsidR="00465A63">
        <w:rPr>
          <w:spacing w:val="26"/>
        </w:rPr>
        <w:t xml:space="preserve"> </w:t>
      </w:r>
      <w:r w:rsidR="00465A63">
        <w:rPr>
          <w:spacing w:val="-2"/>
        </w:rPr>
        <w:t>DTP*472*RD8*20130303-20130303~</w:t>
      </w:r>
      <w:r w:rsidR="00465A63">
        <w:rPr>
          <w:spacing w:val="27"/>
        </w:rPr>
        <w:t xml:space="preserve"> </w:t>
      </w:r>
      <w:r w:rsidR="00465A63">
        <w:rPr>
          <w:spacing w:val="-2"/>
        </w:rPr>
        <w:t>NM1*82*1*ONO*ERIKA****XX*1235108606~</w:t>
      </w:r>
      <w:r w:rsidR="00465A63">
        <w:rPr>
          <w:spacing w:val="23"/>
        </w:rPr>
        <w:t xml:space="preserve"> </w:t>
      </w:r>
      <w:r w:rsidR="00465A63" w:rsidRPr="00844C64">
        <w:rPr>
          <w:spacing w:val="-1"/>
          <w:w w:val="90"/>
        </w:rPr>
        <w:t>SVD*003*15.00*HC:77056:50:</w:t>
      </w:r>
      <w:proofErr w:type="gramStart"/>
      <w:r w:rsidR="00465A63" w:rsidRPr="00844C64">
        <w:rPr>
          <w:spacing w:val="-1"/>
          <w:w w:val="90"/>
        </w:rPr>
        <w:t>26:0A:0B</w:t>
      </w:r>
      <w:proofErr w:type="gramEnd"/>
      <w:r w:rsidR="00465A63" w:rsidRPr="00844C64">
        <w:rPr>
          <w:spacing w:val="-1"/>
          <w:w w:val="90"/>
        </w:rPr>
        <w:t>*0401*1~</w:t>
      </w:r>
      <w:r w:rsidR="00465A63" w:rsidRPr="00844C64">
        <w:rPr>
          <w:spacing w:val="31"/>
          <w:w w:val="94"/>
        </w:rPr>
        <w:t xml:space="preserve"> </w:t>
      </w:r>
      <w:r w:rsidR="00465A63" w:rsidRPr="00844C64">
        <w:rPr>
          <w:spacing w:val="-2"/>
        </w:rPr>
        <w:t>CAS*OA*93*205.00~</w:t>
      </w:r>
      <w:r w:rsidR="00465A63" w:rsidRPr="00844C64">
        <w:t xml:space="preserve"> </w:t>
      </w:r>
      <w:r w:rsidR="00465A63" w:rsidRPr="00844C64">
        <w:rPr>
          <w:spacing w:val="27"/>
        </w:rPr>
        <w:t xml:space="preserve"> </w:t>
      </w:r>
      <w:r w:rsidR="00465A63" w:rsidRPr="00844C64">
        <w:rPr>
          <w:spacing w:val="-2"/>
        </w:rPr>
        <w:t>DTP*573*D8*20130311</w:t>
      </w:r>
      <w:r w:rsidR="00465A63">
        <w:rPr>
          <w:spacing w:val="-2"/>
        </w:rPr>
        <w:t>~</w:t>
      </w:r>
      <w:r w:rsidR="00465A63">
        <w:rPr>
          <w:spacing w:val="26"/>
        </w:rPr>
        <w:t xml:space="preserve"> </w:t>
      </w:r>
      <w:r w:rsidR="00465A63">
        <w:rPr>
          <w:spacing w:val="-1"/>
          <w:w w:val="90"/>
        </w:rPr>
        <w:t>SVD*015*25.00*HC:77056:50:26:0A:0B*0401*1~</w:t>
      </w:r>
      <w:r w:rsidR="00465A63">
        <w:rPr>
          <w:spacing w:val="31"/>
          <w:w w:val="94"/>
        </w:rPr>
        <w:t xml:space="preserve"> </w:t>
      </w:r>
      <w:r w:rsidR="00465A63">
        <w:rPr>
          <w:spacing w:val="-2"/>
        </w:rPr>
        <w:t>CAS*OA*93*195.00~</w:t>
      </w:r>
      <w:r w:rsidR="00465A63">
        <w:t xml:space="preserve"> </w:t>
      </w:r>
      <w:r w:rsidR="00465A63">
        <w:rPr>
          <w:spacing w:val="27"/>
        </w:rPr>
        <w:t xml:space="preserve"> </w:t>
      </w:r>
      <w:r w:rsidR="00465A63">
        <w:rPr>
          <w:spacing w:val="-2"/>
        </w:rPr>
        <w:t>DTP*573*D8*20130311~</w:t>
      </w:r>
    </w:p>
    <w:p w14:paraId="74AC31FA" w14:textId="77777777" w:rsidR="00A37494" w:rsidRDefault="00465A63">
      <w:pPr>
        <w:pStyle w:val="Heading6"/>
        <w:spacing w:before="2" w:line="227" w:lineRule="auto"/>
        <w:ind w:right="1312"/>
        <w:rPr>
          <w:spacing w:val="27"/>
          <w:w w:val="95"/>
        </w:rPr>
      </w:pPr>
      <w:r>
        <w:rPr>
          <w:spacing w:val="-1"/>
          <w:w w:val="95"/>
        </w:rPr>
        <w:t>SVD*69000000*4.00*HC:77056:50:</w:t>
      </w:r>
      <w:proofErr w:type="gramStart"/>
      <w:r>
        <w:rPr>
          <w:spacing w:val="-1"/>
          <w:w w:val="95"/>
        </w:rPr>
        <w:t>26:0A:0B</w:t>
      </w:r>
      <w:proofErr w:type="gramEnd"/>
      <w:r>
        <w:rPr>
          <w:spacing w:val="-1"/>
          <w:w w:val="95"/>
        </w:rPr>
        <w:t>*0401*1~</w:t>
      </w:r>
      <w:r>
        <w:rPr>
          <w:w w:val="95"/>
        </w:rPr>
        <w:t xml:space="preserve"> </w:t>
      </w:r>
      <w:r>
        <w:rPr>
          <w:spacing w:val="27"/>
          <w:w w:val="95"/>
        </w:rPr>
        <w:t xml:space="preserve"> </w:t>
      </w:r>
    </w:p>
    <w:p w14:paraId="0D0627DA" w14:textId="77777777" w:rsidR="00A37494" w:rsidRDefault="00465A63">
      <w:pPr>
        <w:pStyle w:val="Heading6"/>
        <w:spacing w:before="2" w:line="227" w:lineRule="auto"/>
        <w:ind w:right="1312"/>
        <w:rPr>
          <w:spacing w:val="43"/>
        </w:rPr>
      </w:pPr>
      <w:r>
        <w:rPr>
          <w:spacing w:val="-2"/>
          <w:w w:val="95"/>
        </w:rPr>
        <w:t>CAS*OA*93*216.00~</w:t>
      </w:r>
      <w:r>
        <w:rPr>
          <w:spacing w:val="43"/>
        </w:rPr>
        <w:t xml:space="preserve"> </w:t>
      </w:r>
    </w:p>
    <w:p w14:paraId="40339C8E" w14:textId="77777777" w:rsidR="001E04C6" w:rsidRDefault="00465A63">
      <w:pPr>
        <w:pStyle w:val="Heading6"/>
        <w:spacing w:before="2" w:line="227" w:lineRule="auto"/>
        <w:ind w:right="1312"/>
      </w:pPr>
      <w:r>
        <w:rPr>
          <w:spacing w:val="-2"/>
        </w:rPr>
        <w:t>DTP*573*D8*20130311~</w:t>
      </w:r>
    </w:p>
    <w:p w14:paraId="1709BC92" w14:textId="77777777" w:rsidR="001E04C6" w:rsidRDefault="00465A63">
      <w:pPr>
        <w:pStyle w:val="Heading6"/>
        <w:spacing w:line="238" w:lineRule="auto"/>
        <w:ind w:left="3041" w:right="1312" w:hanging="721"/>
      </w:pPr>
      <w:r>
        <w:rPr>
          <w:spacing w:val="-1"/>
        </w:rPr>
        <w:t xml:space="preserve">LX*2~ </w:t>
      </w:r>
      <w:r>
        <w:rPr>
          <w:spacing w:val="-2"/>
        </w:rPr>
        <w:t>SV2*0402*HC:76645:</w:t>
      </w:r>
      <w:proofErr w:type="gramStart"/>
      <w:r>
        <w:rPr>
          <w:spacing w:val="-2"/>
        </w:rPr>
        <w:t>TC:26:0</w:t>
      </w:r>
      <w:proofErr w:type="gramEnd"/>
      <w:r>
        <w:rPr>
          <w:spacing w:val="-2"/>
        </w:rPr>
        <w:t>A:0B:USEXAM</w:t>
      </w:r>
      <w:r>
        <w:rPr>
          <w:spacing w:val="27"/>
        </w:rPr>
        <w:t xml:space="preserve"> </w:t>
      </w:r>
      <w:r>
        <w:rPr>
          <w:spacing w:val="-2"/>
        </w:rPr>
        <w:t>BREAST(S)*586.00*UN*1.00~</w:t>
      </w:r>
    </w:p>
    <w:p w14:paraId="6B93DD5E" w14:textId="77777777" w:rsidR="001E04C6" w:rsidRDefault="00844C64">
      <w:pPr>
        <w:pStyle w:val="Heading6"/>
        <w:spacing w:before="2" w:line="238" w:lineRule="auto"/>
        <w:ind w:right="4136"/>
      </w:pPr>
      <w:r>
        <w:rPr>
          <w:noProof/>
        </w:rPr>
        <mc:AlternateContent>
          <mc:Choice Requires="wpg">
            <w:drawing>
              <wp:anchor distT="0" distB="0" distL="114300" distR="114300" simplePos="0" relativeHeight="251658267" behindDoc="1" locked="0" layoutInCell="1" allowOverlap="1" wp14:anchorId="28388717" wp14:editId="1BA34151">
                <wp:simplePos x="0" y="0"/>
                <wp:positionH relativeFrom="page">
                  <wp:posOffset>7185660</wp:posOffset>
                </wp:positionH>
                <wp:positionV relativeFrom="paragraph">
                  <wp:posOffset>418465</wp:posOffset>
                </wp:positionV>
                <wp:extent cx="335280" cy="324485"/>
                <wp:effectExtent l="0" t="19050" r="0" b="18415"/>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324485"/>
                          <a:chOff x="3600" y="805"/>
                          <a:chExt cx="6537" cy="2091"/>
                        </a:xfrm>
                      </wpg:grpSpPr>
                      <wpg:grpSp>
                        <wpg:cNvPr id="266" name="Group 169"/>
                        <wpg:cNvGrpSpPr>
                          <a:grpSpLocks/>
                        </wpg:cNvGrpSpPr>
                        <wpg:grpSpPr bwMode="auto">
                          <a:xfrm>
                            <a:off x="3600" y="805"/>
                            <a:ext cx="4240" cy="269"/>
                            <a:chOff x="3600" y="805"/>
                            <a:chExt cx="4240" cy="269"/>
                          </a:xfrm>
                        </wpg:grpSpPr>
                        <wps:wsp>
                          <wps:cNvPr id="267" name="Freeform 170"/>
                          <wps:cNvSpPr>
                            <a:spLocks/>
                          </wps:cNvSpPr>
                          <wps:spPr bwMode="auto">
                            <a:xfrm>
                              <a:off x="3600" y="805"/>
                              <a:ext cx="4240" cy="269"/>
                            </a:xfrm>
                            <a:custGeom>
                              <a:avLst/>
                              <a:gdLst>
                                <a:gd name="T0" fmla="+- 0 3600 3600"/>
                                <a:gd name="T1" fmla="*/ T0 w 4240"/>
                                <a:gd name="T2" fmla="+- 0 1074 805"/>
                                <a:gd name="T3" fmla="*/ 1074 h 269"/>
                                <a:gd name="T4" fmla="+- 0 7840 3600"/>
                                <a:gd name="T5" fmla="*/ T4 w 4240"/>
                                <a:gd name="T6" fmla="+- 0 1074 805"/>
                                <a:gd name="T7" fmla="*/ 1074 h 269"/>
                                <a:gd name="T8" fmla="+- 0 7840 3600"/>
                                <a:gd name="T9" fmla="*/ T8 w 4240"/>
                                <a:gd name="T10" fmla="+- 0 805 805"/>
                                <a:gd name="T11" fmla="*/ 805 h 269"/>
                                <a:gd name="T12" fmla="+- 0 3600 3600"/>
                                <a:gd name="T13" fmla="*/ T12 w 4240"/>
                                <a:gd name="T14" fmla="+- 0 805 805"/>
                                <a:gd name="T15" fmla="*/ 805 h 269"/>
                                <a:gd name="T16" fmla="+- 0 3600 3600"/>
                                <a:gd name="T17" fmla="*/ T16 w 4240"/>
                                <a:gd name="T18" fmla="+- 0 1074 805"/>
                                <a:gd name="T19" fmla="*/ 1074 h 269"/>
                              </a:gdLst>
                              <a:ahLst/>
                              <a:cxnLst>
                                <a:cxn ang="0">
                                  <a:pos x="T1" y="T3"/>
                                </a:cxn>
                                <a:cxn ang="0">
                                  <a:pos x="T5" y="T7"/>
                                </a:cxn>
                                <a:cxn ang="0">
                                  <a:pos x="T9" y="T11"/>
                                </a:cxn>
                                <a:cxn ang="0">
                                  <a:pos x="T13" y="T15"/>
                                </a:cxn>
                                <a:cxn ang="0">
                                  <a:pos x="T17" y="T19"/>
                                </a:cxn>
                              </a:cxnLst>
                              <a:rect l="0" t="0" r="r" b="b"/>
                              <a:pathLst>
                                <a:path w="4240" h="269">
                                  <a:moveTo>
                                    <a:pt x="0" y="269"/>
                                  </a:moveTo>
                                  <a:lnTo>
                                    <a:pt x="4240" y="269"/>
                                  </a:lnTo>
                                  <a:lnTo>
                                    <a:pt x="4240"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67"/>
                        <wpg:cNvGrpSpPr>
                          <a:grpSpLocks/>
                        </wpg:cNvGrpSpPr>
                        <wpg:grpSpPr bwMode="auto">
                          <a:xfrm>
                            <a:off x="3600" y="1074"/>
                            <a:ext cx="1878" cy="269"/>
                            <a:chOff x="3600" y="1074"/>
                            <a:chExt cx="1878" cy="269"/>
                          </a:xfrm>
                        </wpg:grpSpPr>
                        <wps:wsp>
                          <wps:cNvPr id="269" name="Freeform 168"/>
                          <wps:cNvSpPr>
                            <a:spLocks/>
                          </wps:cNvSpPr>
                          <wps:spPr bwMode="auto">
                            <a:xfrm>
                              <a:off x="3600" y="1074"/>
                              <a:ext cx="1878" cy="269"/>
                            </a:xfrm>
                            <a:custGeom>
                              <a:avLst/>
                              <a:gdLst>
                                <a:gd name="T0" fmla="+- 0 3600 3600"/>
                                <a:gd name="T1" fmla="*/ T0 w 1878"/>
                                <a:gd name="T2" fmla="+- 0 1343 1074"/>
                                <a:gd name="T3" fmla="*/ 1343 h 269"/>
                                <a:gd name="T4" fmla="+- 0 5478 3600"/>
                                <a:gd name="T5" fmla="*/ T4 w 1878"/>
                                <a:gd name="T6" fmla="+- 0 1343 1074"/>
                                <a:gd name="T7" fmla="*/ 1343 h 269"/>
                                <a:gd name="T8" fmla="+- 0 5478 3600"/>
                                <a:gd name="T9" fmla="*/ T8 w 1878"/>
                                <a:gd name="T10" fmla="+- 0 1074 1074"/>
                                <a:gd name="T11" fmla="*/ 1074 h 269"/>
                                <a:gd name="T12" fmla="+- 0 3600 3600"/>
                                <a:gd name="T13" fmla="*/ T12 w 1878"/>
                                <a:gd name="T14" fmla="+- 0 1074 1074"/>
                                <a:gd name="T15" fmla="*/ 1074 h 269"/>
                                <a:gd name="T16" fmla="+- 0 3600 3600"/>
                                <a:gd name="T17" fmla="*/ T16 w 1878"/>
                                <a:gd name="T18" fmla="+- 0 1343 1074"/>
                                <a:gd name="T19" fmla="*/ 1343 h 269"/>
                              </a:gdLst>
                              <a:ahLst/>
                              <a:cxnLst>
                                <a:cxn ang="0">
                                  <a:pos x="T1" y="T3"/>
                                </a:cxn>
                                <a:cxn ang="0">
                                  <a:pos x="T5" y="T7"/>
                                </a:cxn>
                                <a:cxn ang="0">
                                  <a:pos x="T9" y="T11"/>
                                </a:cxn>
                                <a:cxn ang="0">
                                  <a:pos x="T13" y="T15"/>
                                </a:cxn>
                                <a:cxn ang="0">
                                  <a:pos x="T17" y="T19"/>
                                </a:cxn>
                              </a:cxnLst>
                              <a:rect l="0" t="0" r="r" b="b"/>
                              <a:pathLst>
                                <a:path w="1878" h="269">
                                  <a:moveTo>
                                    <a:pt x="0" y="269"/>
                                  </a:moveTo>
                                  <a:lnTo>
                                    <a:pt x="1878" y="269"/>
                                  </a:lnTo>
                                  <a:lnTo>
                                    <a:pt x="1878"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165"/>
                        <wpg:cNvGrpSpPr>
                          <a:grpSpLocks/>
                        </wpg:cNvGrpSpPr>
                        <wpg:grpSpPr bwMode="auto">
                          <a:xfrm>
                            <a:off x="3600" y="1343"/>
                            <a:ext cx="2252" cy="267"/>
                            <a:chOff x="3600" y="1343"/>
                            <a:chExt cx="2252" cy="267"/>
                          </a:xfrm>
                        </wpg:grpSpPr>
                        <wps:wsp>
                          <wps:cNvPr id="271" name="Freeform 166"/>
                          <wps:cNvSpPr>
                            <a:spLocks/>
                          </wps:cNvSpPr>
                          <wps:spPr bwMode="auto">
                            <a:xfrm>
                              <a:off x="3600" y="1343"/>
                              <a:ext cx="2252" cy="267"/>
                            </a:xfrm>
                            <a:custGeom>
                              <a:avLst/>
                              <a:gdLst>
                                <a:gd name="T0" fmla="+- 0 3600 3600"/>
                                <a:gd name="T1" fmla="*/ T0 w 2252"/>
                                <a:gd name="T2" fmla="+- 0 1609 1343"/>
                                <a:gd name="T3" fmla="*/ 1609 h 267"/>
                                <a:gd name="T4" fmla="+- 0 5852 3600"/>
                                <a:gd name="T5" fmla="*/ T4 w 2252"/>
                                <a:gd name="T6" fmla="+- 0 1609 1343"/>
                                <a:gd name="T7" fmla="*/ 1609 h 267"/>
                                <a:gd name="T8" fmla="+- 0 5852 3600"/>
                                <a:gd name="T9" fmla="*/ T8 w 2252"/>
                                <a:gd name="T10" fmla="+- 0 1343 1343"/>
                                <a:gd name="T11" fmla="*/ 1343 h 267"/>
                                <a:gd name="T12" fmla="+- 0 3600 3600"/>
                                <a:gd name="T13" fmla="*/ T12 w 2252"/>
                                <a:gd name="T14" fmla="+- 0 1343 1343"/>
                                <a:gd name="T15" fmla="*/ 1343 h 267"/>
                                <a:gd name="T16" fmla="+- 0 3600 3600"/>
                                <a:gd name="T17" fmla="*/ T16 w 2252"/>
                                <a:gd name="T18" fmla="+- 0 1609 1343"/>
                                <a:gd name="T19" fmla="*/ 1609 h 267"/>
                              </a:gdLst>
                              <a:ahLst/>
                              <a:cxnLst>
                                <a:cxn ang="0">
                                  <a:pos x="T1" y="T3"/>
                                </a:cxn>
                                <a:cxn ang="0">
                                  <a:pos x="T5" y="T7"/>
                                </a:cxn>
                                <a:cxn ang="0">
                                  <a:pos x="T9" y="T11"/>
                                </a:cxn>
                                <a:cxn ang="0">
                                  <a:pos x="T13" y="T15"/>
                                </a:cxn>
                                <a:cxn ang="0">
                                  <a:pos x="T17" y="T19"/>
                                </a:cxn>
                              </a:cxnLst>
                              <a:rect l="0" t="0" r="r" b="b"/>
                              <a:pathLst>
                                <a:path w="2252" h="267">
                                  <a:moveTo>
                                    <a:pt x="0" y="266"/>
                                  </a:moveTo>
                                  <a:lnTo>
                                    <a:pt x="2252" y="266"/>
                                  </a:lnTo>
                                  <a:lnTo>
                                    <a:pt x="2252" y="0"/>
                                  </a:lnTo>
                                  <a:lnTo>
                                    <a:pt x="0" y="0"/>
                                  </a:lnTo>
                                  <a:lnTo>
                                    <a:pt x="0" y="266"/>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163"/>
                        <wpg:cNvGrpSpPr>
                          <a:grpSpLocks/>
                        </wpg:cNvGrpSpPr>
                        <wpg:grpSpPr bwMode="auto">
                          <a:xfrm>
                            <a:off x="3600" y="1609"/>
                            <a:ext cx="4240" cy="270"/>
                            <a:chOff x="3600" y="1609"/>
                            <a:chExt cx="4240" cy="270"/>
                          </a:xfrm>
                        </wpg:grpSpPr>
                        <wps:wsp>
                          <wps:cNvPr id="273" name="Freeform 164"/>
                          <wps:cNvSpPr>
                            <a:spLocks/>
                          </wps:cNvSpPr>
                          <wps:spPr bwMode="auto">
                            <a:xfrm>
                              <a:off x="3600" y="1609"/>
                              <a:ext cx="4240" cy="270"/>
                            </a:xfrm>
                            <a:custGeom>
                              <a:avLst/>
                              <a:gdLst>
                                <a:gd name="T0" fmla="+- 0 3600 3600"/>
                                <a:gd name="T1" fmla="*/ T0 w 4240"/>
                                <a:gd name="T2" fmla="+- 0 1879 1609"/>
                                <a:gd name="T3" fmla="*/ 1879 h 270"/>
                                <a:gd name="T4" fmla="+- 0 7840 3600"/>
                                <a:gd name="T5" fmla="*/ T4 w 4240"/>
                                <a:gd name="T6" fmla="+- 0 1879 1609"/>
                                <a:gd name="T7" fmla="*/ 1879 h 270"/>
                                <a:gd name="T8" fmla="+- 0 7840 3600"/>
                                <a:gd name="T9" fmla="*/ T8 w 4240"/>
                                <a:gd name="T10" fmla="+- 0 1609 1609"/>
                                <a:gd name="T11" fmla="*/ 1609 h 270"/>
                                <a:gd name="T12" fmla="+- 0 3600 3600"/>
                                <a:gd name="T13" fmla="*/ T12 w 4240"/>
                                <a:gd name="T14" fmla="+- 0 1609 1609"/>
                                <a:gd name="T15" fmla="*/ 1609 h 270"/>
                                <a:gd name="T16" fmla="+- 0 3600 3600"/>
                                <a:gd name="T17" fmla="*/ T16 w 4240"/>
                                <a:gd name="T18" fmla="+- 0 1879 1609"/>
                                <a:gd name="T19" fmla="*/ 1879 h 270"/>
                              </a:gdLst>
                              <a:ahLst/>
                              <a:cxnLst>
                                <a:cxn ang="0">
                                  <a:pos x="T1" y="T3"/>
                                </a:cxn>
                                <a:cxn ang="0">
                                  <a:pos x="T5" y="T7"/>
                                </a:cxn>
                                <a:cxn ang="0">
                                  <a:pos x="T9" y="T11"/>
                                </a:cxn>
                                <a:cxn ang="0">
                                  <a:pos x="T13" y="T15"/>
                                </a:cxn>
                                <a:cxn ang="0">
                                  <a:pos x="T17" y="T19"/>
                                </a:cxn>
                              </a:cxnLst>
                              <a:rect l="0" t="0" r="r" b="b"/>
                              <a:pathLst>
                                <a:path w="4240" h="270">
                                  <a:moveTo>
                                    <a:pt x="0" y="270"/>
                                  </a:moveTo>
                                  <a:lnTo>
                                    <a:pt x="4240" y="270"/>
                                  </a:lnTo>
                                  <a:lnTo>
                                    <a:pt x="4240" y="0"/>
                                  </a:lnTo>
                                  <a:lnTo>
                                    <a:pt x="0" y="0"/>
                                  </a:lnTo>
                                  <a:lnTo>
                                    <a:pt x="0" y="27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161"/>
                        <wpg:cNvGrpSpPr>
                          <a:grpSpLocks/>
                        </wpg:cNvGrpSpPr>
                        <wpg:grpSpPr bwMode="auto">
                          <a:xfrm>
                            <a:off x="3600" y="1879"/>
                            <a:ext cx="1878" cy="267"/>
                            <a:chOff x="3600" y="1879"/>
                            <a:chExt cx="1878" cy="267"/>
                          </a:xfrm>
                        </wpg:grpSpPr>
                        <wps:wsp>
                          <wps:cNvPr id="275" name="Freeform 162"/>
                          <wps:cNvSpPr>
                            <a:spLocks/>
                          </wps:cNvSpPr>
                          <wps:spPr bwMode="auto">
                            <a:xfrm>
                              <a:off x="3600" y="1879"/>
                              <a:ext cx="1878" cy="267"/>
                            </a:xfrm>
                            <a:custGeom>
                              <a:avLst/>
                              <a:gdLst>
                                <a:gd name="T0" fmla="+- 0 3600 3600"/>
                                <a:gd name="T1" fmla="*/ T0 w 1878"/>
                                <a:gd name="T2" fmla="+- 0 2145 1879"/>
                                <a:gd name="T3" fmla="*/ 2145 h 267"/>
                                <a:gd name="T4" fmla="+- 0 5478 3600"/>
                                <a:gd name="T5" fmla="*/ T4 w 1878"/>
                                <a:gd name="T6" fmla="+- 0 2145 1879"/>
                                <a:gd name="T7" fmla="*/ 2145 h 267"/>
                                <a:gd name="T8" fmla="+- 0 5478 3600"/>
                                <a:gd name="T9" fmla="*/ T8 w 1878"/>
                                <a:gd name="T10" fmla="+- 0 1879 1879"/>
                                <a:gd name="T11" fmla="*/ 1879 h 267"/>
                                <a:gd name="T12" fmla="+- 0 3600 3600"/>
                                <a:gd name="T13" fmla="*/ T12 w 1878"/>
                                <a:gd name="T14" fmla="+- 0 1879 1879"/>
                                <a:gd name="T15" fmla="*/ 1879 h 267"/>
                                <a:gd name="T16" fmla="+- 0 3600 3600"/>
                                <a:gd name="T17" fmla="*/ T16 w 1878"/>
                                <a:gd name="T18" fmla="+- 0 2145 1879"/>
                                <a:gd name="T19" fmla="*/ 2145 h 267"/>
                              </a:gdLst>
                              <a:ahLst/>
                              <a:cxnLst>
                                <a:cxn ang="0">
                                  <a:pos x="T1" y="T3"/>
                                </a:cxn>
                                <a:cxn ang="0">
                                  <a:pos x="T5" y="T7"/>
                                </a:cxn>
                                <a:cxn ang="0">
                                  <a:pos x="T9" y="T11"/>
                                </a:cxn>
                                <a:cxn ang="0">
                                  <a:pos x="T13" y="T15"/>
                                </a:cxn>
                                <a:cxn ang="0">
                                  <a:pos x="T17" y="T19"/>
                                </a:cxn>
                              </a:cxnLst>
                              <a:rect l="0" t="0" r="r" b="b"/>
                              <a:pathLst>
                                <a:path w="1878" h="267">
                                  <a:moveTo>
                                    <a:pt x="0" y="266"/>
                                  </a:moveTo>
                                  <a:lnTo>
                                    <a:pt x="1878" y="266"/>
                                  </a:lnTo>
                                  <a:lnTo>
                                    <a:pt x="1878" y="0"/>
                                  </a:lnTo>
                                  <a:lnTo>
                                    <a:pt x="0" y="0"/>
                                  </a:lnTo>
                                  <a:lnTo>
                                    <a:pt x="0" y="266"/>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159"/>
                        <wpg:cNvGrpSpPr>
                          <a:grpSpLocks/>
                        </wpg:cNvGrpSpPr>
                        <wpg:grpSpPr bwMode="auto">
                          <a:xfrm>
                            <a:off x="3600" y="2145"/>
                            <a:ext cx="2250" cy="240"/>
                            <a:chOff x="3600" y="2145"/>
                            <a:chExt cx="2250" cy="240"/>
                          </a:xfrm>
                        </wpg:grpSpPr>
                        <wps:wsp>
                          <wps:cNvPr id="277" name="Freeform 160"/>
                          <wps:cNvSpPr>
                            <a:spLocks/>
                          </wps:cNvSpPr>
                          <wps:spPr bwMode="auto">
                            <a:xfrm>
                              <a:off x="3600" y="2145"/>
                              <a:ext cx="2250" cy="240"/>
                            </a:xfrm>
                            <a:custGeom>
                              <a:avLst/>
                              <a:gdLst>
                                <a:gd name="T0" fmla="+- 0 3600 3600"/>
                                <a:gd name="T1" fmla="*/ T0 w 2250"/>
                                <a:gd name="T2" fmla="+- 0 2385 2145"/>
                                <a:gd name="T3" fmla="*/ 2385 h 240"/>
                                <a:gd name="T4" fmla="+- 0 5850 3600"/>
                                <a:gd name="T5" fmla="*/ T4 w 2250"/>
                                <a:gd name="T6" fmla="+- 0 2385 2145"/>
                                <a:gd name="T7" fmla="*/ 2385 h 240"/>
                                <a:gd name="T8" fmla="+- 0 5850 3600"/>
                                <a:gd name="T9" fmla="*/ T8 w 2250"/>
                                <a:gd name="T10" fmla="+- 0 2145 2145"/>
                                <a:gd name="T11" fmla="*/ 2145 h 240"/>
                                <a:gd name="T12" fmla="+- 0 3600 3600"/>
                                <a:gd name="T13" fmla="*/ T12 w 2250"/>
                                <a:gd name="T14" fmla="+- 0 2145 2145"/>
                                <a:gd name="T15" fmla="*/ 2145 h 240"/>
                                <a:gd name="T16" fmla="+- 0 3600 3600"/>
                                <a:gd name="T17" fmla="*/ T16 w 2250"/>
                                <a:gd name="T18" fmla="+- 0 2385 2145"/>
                                <a:gd name="T19" fmla="*/ 2385 h 240"/>
                              </a:gdLst>
                              <a:ahLst/>
                              <a:cxnLst>
                                <a:cxn ang="0">
                                  <a:pos x="T1" y="T3"/>
                                </a:cxn>
                                <a:cxn ang="0">
                                  <a:pos x="T5" y="T7"/>
                                </a:cxn>
                                <a:cxn ang="0">
                                  <a:pos x="T9" y="T11"/>
                                </a:cxn>
                                <a:cxn ang="0">
                                  <a:pos x="T13" y="T15"/>
                                </a:cxn>
                                <a:cxn ang="0">
                                  <a:pos x="T17" y="T19"/>
                                </a:cxn>
                              </a:cxnLst>
                              <a:rect l="0" t="0" r="r" b="b"/>
                              <a:pathLst>
                                <a:path w="2250" h="240">
                                  <a:moveTo>
                                    <a:pt x="0" y="240"/>
                                  </a:moveTo>
                                  <a:lnTo>
                                    <a:pt x="2250" y="240"/>
                                  </a:lnTo>
                                  <a:lnTo>
                                    <a:pt x="2250" y="0"/>
                                  </a:lnTo>
                                  <a:lnTo>
                                    <a:pt x="0" y="0"/>
                                  </a:lnTo>
                                  <a:lnTo>
                                    <a:pt x="0" y="24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157"/>
                        <wpg:cNvGrpSpPr>
                          <a:grpSpLocks/>
                        </wpg:cNvGrpSpPr>
                        <wpg:grpSpPr bwMode="auto">
                          <a:xfrm>
                            <a:off x="3600" y="2390"/>
                            <a:ext cx="6537" cy="269"/>
                            <a:chOff x="3600" y="2390"/>
                            <a:chExt cx="6537" cy="269"/>
                          </a:xfrm>
                        </wpg:grpSpPr>
                        <wps:wsp>
                          <wps:cNvPr id="279" name="Freeform 158"/>
                          <wps:cNvSpPr>
                            <a:spLocks/>
                          </wps:cNvSpPr>
                          <wps:spPr bwMode="auto">
                            <a:xfrm>
                              <a:off x="3600" y="2390"/>
                              <a:ext cx="6537" cy="269"/>
                            </a:xfrm>
                            <a:custGeom>
                              <a:avLst/>
                              <a:gdLst>
                                <a:gd name="T0" fmla="+- 0 3600 3600"/>
                                <a:gd name="T1" fmla="*/ T0 w 6537"/>
                                <a:gd name="T2" fmla="+- 0 2659 2390"/>
                                <a:gd name="T3" fmla="*/ 2659 h 269"/>
                                <a:gd name="T4" fmla="+- 0 10137 3600"/>
                                <a:gd name="T5" fmla="*/ T4 w 6537"/>
                                <a:gd name="T6" fmla="+- 0 2659 2390"/>
                                <a:gd name="T7" fmla="*/ 2659 h 269"/>
                                <a:gd name="T8" fmla="+- 0 10137 3600"/>
                                <a:gd name="T9" fmla="*/ T8 w 6537"/>
                                <a:gd name="T10" fmla="+- 0 2390 2390"/>
                                <a:gd name="T11" fmla="*/ 2390 h 269"/>
                                <a:gd name="T12" fmla="+- 0 3600 3600"/>
                                <a:gd name="T13" fmla="*/ T12 w 6537"/>
                                <a:gd name="T14" fmla="+- 0 2390 2390"/>
                                <a:gd name="T15" fmla="*/ 2390 h 269"/>
                                <a:gd name="T16" fmla="+- 0 3600 3600"/>
                                <a:gd name="T17" fmla="*/ T16 w 6537"/>
                                <a:gd name="T18" fmla="+- 0 2659 2390"/>
                                <a:gd name="T19" fmla="*/ 2659 h 269"/>
                              </a:gdLst>
                              <a:ahLst/>
                              <a:cxnLst>
                                <a:cxn ang="0">
                                  <a:pos x="T1" y="T3"/>
                                </a:cxn>
                                <a:cxn ang="0">
                                  <a:pos x="T5" y="T7"/>
                                </a:cxn>
                                <a:cxn ang="0">
                                  <a:pos x="T9" y="T11"/>
                                </a:cxn>
                                <a:cxn ang="0">
                                  <a:pos x="T13" y="T15"/>
                                </a:cxn>
                                <a:cxn ang="0">
                                  <a:pos x="T17" y="T19"/>
                                </a:cxn>
                              </a:cxnLst>
                              <a:rect l="0" t="0" r="r" b="b"/>
                              <a:pathLst>
                                <a:path w="6537" h="269">
                                  <a:moveTo>
                                    <a:pt x="0" y="269"/>
                                  </a:moveTo>
                                  <a:lnTo>
                                    <a:pt x="6537" y="269"/>
                                  </a:lnTo>
                                  <a:lnTo>
                                    <a:pt x="6537"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55"/>
                        <wpg:cNvGrpSpPr>
                          <a:grpSpLocks/>
                        </wpg:cNvGrpSpPr>
                        <wpg:grpSpPr bwMode="auto">
                          <a:xfrm>
                            <a:off x="3600" y="2659"/>
                            <a:ext cx="2250" cy="238"/>
                            <a:chOff x="3600" y="2659"/>
                            <a:chExt cx="2250" cy="238"/>
                          </a:xfrm>
                        </wpg:grpSpPr>
                        <wps:wsp>
                          <wps:cNvPr id="281" name="Freeform 156"/>
                          <wps:cNvSpPr>
                            <a:spLocks/>
                          </wps:cNvSpPr>
                          <wps:spPr bwMode="auto">
                            <a:xfrm>
                              <a:off x="3600" y="2659"/>
                              <a:ext cx="2250" cy="238"/>
                            </a:xfrm>
                            <a:custGeom>
                              <a:avLst/>
                              <a:gdLst>
                                <a:gd name="T0" fmla="+- 0 3600 3600"/>
                                <a:gd name="T1" fmla="*/ T0 w 2250"/>
                                <a:gd name="T2" fmla="+- 0 2896 2659"/>
                                <a:gd name="T3" fmla="*/ 2896 h 238"/>
                                <a:gd name="T4" fmla="+- 0 5850 3600"/>
                                <a:gd name="T5" fmla="*/ T4 w 2250"/>
                                <a:gd name="T6" fmla="+- 0 2896 2659"/>
                                <a:gd name="T7" fmla="*/ 2896 h 238"/>
                                <a:gd name="T8" fmla="+- 0 5850 3600"/>
                                <a:gd name="T9" fmla="*/ T8 w 2250"/>
                                <a:gd name="T10" fmla="+- 0 2659 2659"/>
                                <a:gd name="T11" fmla="*/ 2659 h 238"/>
                                <a:gd name="T12" fmla="+- 0 3600 3600"/>
                                <a:gd name="T13" fmla="*/ T12 w 2250"/>
                                <a:gd name="T14" fmla="+- 0 2659 2659"/>
                                <a:gd name="T15" fmla="*/ 2659 h 238"/>
                                <a:gd name="T16" fmla="+- 0 3600 3600"/>
                                <a:gd name="T17" fmla="*/ T16 w 2250"/>
                                <a:gd name="T18" fmla="+- 0 2896 2659"/>
                                <a:gd name="T19" fmla="*/ 2896 h 238"/>
                              </a:gdLst>
                              <a:ahLst/>
                              <a:cxnLst>
                                <a:cxn ang="0">
                                  <a:pos x="T1" y="T3"/>
                                </a:cxn>
                                <a:cxn ang="0">
                                  <a:pos x="T5" y="T7"/>
                                </a:cxn>
                                <a:cxn ang="0">
                                  <a:pos x="T9" y="T11"/>
                                </a:cxn>
                                <a:cxn ang="0">
                                  <a:pos x="T13" y="T15"/>
                                </a:cxn>
                                <a:cxn ang="0">
                                  <a:pos x="T17" y="T19"/>
                                </a:cxn>
                              </a:cxnLst>
                              <a:rect l="0" t="0" r="r" b="b"/>
                              <a:pathLst>
                                <a:path w="2250" h="238">
                                  <a:moveTo>
                                    <a:pt x="0" y="237"/>
                                  </a:moveTo>
                                  <a:lnTo>
                                    <a:pt x="2250" y="237"/>
                                  </a:lnTo>
                                  <a:lnTo>
                                    <a:pt x="2250" y="0"/>
                                  </a:lnTo>
                                  <a:lnTo>
                                    <a:pt x="0" y="0"/>
                                  </a:lnTo>
                                  <a:lnTo>
                                    <a:pt x="0" y="23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0666B2" id="Group 265" o:spid="_x0000_s1026" style="position:absolute;margin-left:565.8pt;margin-top:32.95pt;width:26.4pt;height:25.55pt;z-index:-251658213;mso-position-horizontal-relative:page" coordorigin="3600,805" coordsize="6537,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">
                <v:group id="Group 169" o:spid="_x0000_s1027" style="position:absolute;left:3600;top:805;width:4240;height:269" coordorigin="3600,805" coordsize="424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70" o:spid="_x0000_s1028" style="position:absolute;left:3600;top:805;width:4240;height:269;visibility:visible;mso-wrap-style:square;v-text-anchor:top" coordsize="424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" path="m,269r4240,l4240,,,,,269xe" filled="f" stroked="f">
                    <v:path arrowok="t" o:connecttype="custom" o:connectlocs="0,1074;4240,1074;4240,805;0,805;0,1074" o:connectangles="0,0,0,0,0"/>
                  </v:shape>
                </v:group>
                <v:group id="Group 167" o:spid="_x0000_s1029" style="position:absolute;left:3600;top:1074;width:1878;height:269" coordorigin="3600,1074" coordsize="187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68" o:spid="_x0000_s1030" style="position:absolute;left:3600;top:1074;width:1878;height:269;visibility:visible;mso-wrap-style:square;v-text-anchor:top" coordsize="187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" path="m,269r1878,l1878,,,,,269xe" filled="f" stroked="f">
                    <v:path arrowok="t" o:connecttype="custom" o:connectlocs="0,1343;1878,1343;1878,1074;0,1074;0,1343" o:connectangles="0,0,0,0,0"/>
                  </v:shape>
                </v:group>
                <v:group id="Group 165" o:spid="_x0000_s1031" style="position:absolute;left:3600;top:1343;width:2252;height:267" coordorigin="3600,1343" coordsize="225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66" o:spid="_x0000_s1032" style="position:absolute;left:3600;top:1343;width:2252;height:267;visibility:visible;mso-wrap-style:square;v-text-anchor:top" coordsize="225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" path="m,266r2252,l2252,,,,,266xe" filled="f" stroked="f">
                    <v:path arrowok="t" o:connecttype="custom" o:connectlocs="0,1609;2252,1609;2252,1343;0,1343;0,1609" o:connectangles="0,0,0,0,0"/>
                  </v:shape>
                </v:group>
                <v:group id="Group 163" o:spid="_x0000_s1033" style="position:absolute;left:3600;top:1609;width:4240;height:270" coordorigin="3600,1609" coordsize="42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164" o:spid="_x0000_s1034" style="position:absolute;left:3600;top:1609;width:4240;height:270;visibility:visible;mso-wrap-style:square;v-text-anchor:top" coordsize="42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" path="m,270r4240,l4240,,,,,270xe" filled="f" stroked="f">
                    <v:path arrowok="t" o:connecttype="custom" o:connectlocs="0,1879;4240,1879;4240,1609;0,1609;0,1879" o:connectangles="0,0,0,0,0"/>
                  </v:shape>
                </v:group>
                <v:group id="Group 161" o:spid="_x0000_s1035" style="position:absolute;left:3600;top:1879;width:1878;height:267" coordorigin="3600,1879" coordsize="18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62" o:spid="_x0000_s1036" style="position:absolute;left:3600;top:1879;width:1878;height:267;visibility:visible;mso-wrap-style:square;v-text-anchor:top" coordsize="18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" path="m,266r1878,l1878,,,,,266xe" filled="f" stroked="f">
                    <v:path arrowok="t" o:connecttype="custom" o:connectlocs="0,2145;1878,2145;1878,1879;0,1879;0,2145" o:connectangles="0,0,0,0,0"/>
                  </v:shape>
                </v:group>
                <v:group id="Group 159" o:spid="_x0000_s1037" style="position:absolute;left:3600;top:2145;width:2250;height:240" coordorigin="3600,2145" coordsize="22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60" o:spid="_x0000_s1038" style="position:absolute;left:3600;top:2145;width:2250;height:240;visibility:visible;mso-wrap-style:square;v-text-anchor:top" coordsize="22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" path="m,240r2250,l2250,,,,,240xe" filled="f" stroked="f">
                    <v:path arrowok="t" o:connecttype="custom" o:connectlocs="0,2385;2250,2385;2250,2145;0,2145;0,2385" o:connectangles="0,0,0,0,0"/>
                  </v:shape>
                </v:group>
                <v:group id="Group 157" o:spid="_x0000_s1039" style="position:absolute;left:3600;top:2390;width:6537;height:269" coordorigin="3600,2390" coordsize="653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58" o:spid="_x0000_s1040" style="position:absolute;left:3600;top:2390;width:6537;height:269;visibility:visible;mso-wrap-style:square;v-text-anchor:top" coordsize="653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" path="m,269r6537,l6537,,,,,269xe" filled="f" stroked="f">
                    <v:path arrowok="t" o:connecttype="custom" o:connectlocs="0,2659;6537,2659;6537,2390;0,2390;0,2659" o:connectangles="0,0,0,0,0"/>
                  </v:shape>
                </v:group>
                <v:group id="Group 155" o:spid="_x0000_s1041" style="position:absolute;left:3600;top:2659;width:2250;height:238" coordorigin="3600,2659" coordsize="225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56" o:spid="_x0000_s1042" style="position:absolute;left:3600;top:2659;width:2250;height:238;visibility:visible;mso-wrap-style:square;v-text-anchor:top" coordsize="225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" path="m,237r2250,l2250,,,,,237xe" filled="f" stroked="f">
                    <v:path arrowok="t" o:connecttype="custom" o:connectlocs="0,2896;2250,2896;2250,2659;0,2659;0,2896" o:connectangles="0,0,0,0,0"/>
                  </v:shape>
                </v:group>
                <w10:wrap anchorx="page"/>
              </v:group>
            </w:pict>
          </mc:Fallback>
        </mc:AlternateContent>
      </w:r>
      <w:r w:rsidR="00465A63">
        <w:rPr>
          <w:spacing w:val="-2"/>
        </w:rPr>
        <w:t>P*472*RD8*20130303-20130303~</w:t>
      </w:r>
      <w:r w:rsidR="00465A63">
        <w:rPr>
          <w:spacing w:val="27"/>
        </w:rPr>
        <w:t xml:space="preserve"> </w:t>
      </w:r>
      <w:r w:rsidR="00465A63">
        <w:rPr>
          <w:spacing w:val="-2"/>
        </w:rPr>
        <w:t>NM1*82*1*ONO*ERIKA****XX*1235108606~</w:t>
      </w:r>
      <w:r w:rsidR="00465A63">
        <w:rPr>
          <w:spacing w:val="23"/>
        </w:rPr>
        <w:t xml:space="preserve"> </w:t>
      </w:r>
      <w:r w:rsidR="00465A63">
        <w:rPr>
          <w:spacing w:val="-1"/>
          <w:w w:val="90"/>
        </w:rPr>
        <w:t>SVD*003*15.00*HC:76645:TC:</w:t>
      </w:r>
      <w:proofErr w:type="gramStart"/>
      <w:r w:rsidR="00465A63">
        <w:rPr>
          <w:spacing w:val="-1"/>
          <w:w w:val="90"/>
        </w:rPr>
        <w:t>26:0A:0B</w:t>
      </w:r>
      <w:proofErr w:type="gramEnd"/>
      <w:r w:rsidR="00465A63">
        <w:rPr>
          <w:spacing w:val="-1"/>
          <w:w w:val="90"/>
        </w:rPr>
        <w:t>*0402*1~</w:t>
      </w:r>
      <w:r w:rsidR="00465A63">
        <w:rPr>
          <w:spacing w:val="31"/>
          <w:w w:val="94"/>
        </w:rPr>
        <w:t xml:space="preserve"> </w:t>
      </w:r>
      <w:r w:rsidR="00465A63">
        <w:rPr>
          <w:spacing w:val="-2"/>
        </w:rPr>
        <w:t>CAS*OA*93*571.00~</w:t>
      </w:r>
      <w:r w:rsidR="00465A63">
        <w:t xml:space="preserve"> </w:t>
      </w:r>
      <w:r w:rsidR="00465A63">
        <w:rPr>
          <w:spacing w:val="27"/>
        </w:rPr>
        <w:t xml:space="preserve"> </w:t>
      </w:r>
      <w:r w:rsidR="00465A63">
        <w:rPr>
          <w:spacing w:val="-2"/>
        </w:rPr>
        <w:t>DTP*573*D8*20130311~</w:t>
      </w:r>
      <w:r w:rsidR="00465A63">
        <w:rPr>
          <w:spacing w:val="26"/>
        </w:rPr>
        <w:t xml:space="preserve"> </w:t>
      </w:r>
      <w:r w:rsidR="00465A63">
        <w:rPr>
          <w:spacing w:val="-1"/>
          <w:w w:val="90"/>
        </w:rPr>
        <w:t>SVD*015*15.00*HC:76645:TC:26:0A:0B*0402*1~</w:t>
      </w:r>
      <w:r w:rsidR="00465A63">
        <w:rPr>
          <w:spacing w:val="31"/>
          <w:w w:val="94"/>
        </w:rPr>
        <w:t xml:space="preserve"> </w:t>
      </w:r>
      <w:r w:rsidR="00465A63">
        <w:rPr>
          <w:spacing w:val="-2"/>
        </w:rPr>
        <w:t>CAS*OA*93*571.00~</w:t>
      </w:r>
      <w:r w:rsidR="00465A63">
        <w:t xml:space="preserve"> </w:t>
      </w:r>
      <w:r w:rsidR="00465A63">
        <w:rPr>
          <w:spacing w:val="27"/>
        </w:rPr>
        <w:t xml:space="preserve"> </w:t>
      </w:r>
      <w:r w:rsidR="00465A63">
        <w:rPr>
          <w:spacing w:val="-2"/>
        </w:rPr>
        <w:t>DTP*573*D8*20130311~</w:t>
      </w:r>
    </w:p>
    <w:p w14:paraId="22A03F0F" w14:textId="77777777" w:rsidR="00844C64" w:rsidRDefault="00465A63">
      <w:pPr>
        <w:pStyle w:val="Heading6"/>
        <w:spacing w:line="227" w:lineRule="auto"/>
        <w:ind w:right="1312"/>
        <w:rPr>
          <w:spacing w:val="27"/>
          <w:w w:val="95"/>
        </w:rPr>
      </w:pPr>
      <w:r>
        <w:rPr>
          <w:spacing w:val="-1"/>
          <w:w w:val="95"/>
        </w:rPr>
        <w:t>SVD*69000000*2.00*HC:76645:TC:</w:t>
      </w:r>
      <w:proofErr w:type="gramStart"/>
      <w:r>
        <w:rPr>
          <w:spacing w:val="-1"/>
          <w:w w:val="95"/>
        </w:rPr>
        <w:t>26:0A:0B</w:t>
      </w:r>
      <w:proofErr w:type="gramEnd"/>
      <w:r>
        <w:rPr>
          <w:spacing w:val="-1"/>
          <w:w w:val="95"/>
        </w:rPr>
        <w:t>*0402*1~</w:t>
      </w:r>
      <w:r>
        <w:rPr>
          <w:w w:val="95"/>
        </w:rPr>
        <w:t xml:space="preserve"> </w:t>
      </w:r>
      <w:r>
        <w:rPr>
          <w:spacing w:val="27"/>
          <w:w w:val="95"/>
        </w:rPr>
        <w:t xml:space="preserve"> </w:t>
      </w:r>
    </w:p>
    <w:p w14:paraId="789FE91A" w14:textId="77777777" w:rsidR="001E04C6" w:rsidRDefault="00465A63">
      <w:pPr>
        <w:pStyle w:val="Heading6"/>
        <w:spacing w:line="227" w:lineRule="auto"/>
        <w:ind w:right="1312"/>
      </w:pPr>
      <w:r>
        <w:rPr>
          <w:spacing w:val="-2"/>
          <w:w w:val="95"/>
        </w:rPr>
        <w:t>CAS*OA*93*584.00~</w:t>
      </w:r>
      <w:r>
        <w:rPr>
          <w:spacing w:val="47"/>
        </w:rPr>
        <w:t xml:space="preserve"> </w:t>
      </w:r>
      <w:r>
        <w:rPr>
          <w:spacing w:val="-2"/>
        </w:rPr>
        <w:t>DTP*573*D8*20130311~</w:t>
      </w:r>
    </w:p>
    <w:p w14:paraId="29BE95AA" w14:textId="77777777" w:rsidR="001E04C6" w:rsidRDefault="00465A63">
      <w:pPr>
        <w:pStyle w:val="Heading6"/>
        <w:spacing w:line="242" w:lineRule="exact"/>
      </w:pPr>
      <w:r>
        <w:rPr>
          <w:spacing w:val="-1"/>
        </w:rPr>
        <w:t>LX*3~</w:t>
      </w:r>
    </w:p>
    <w:p w14:paraId="0F80611E" w14:textId="77777777" w:rsidR="001E04C6" w:rsidRDefault="00465A63">
      <w:pPr>
        <w:pStyle w:val="Heading6"/>
        <w:spacing w:line="238" w:lineRule="auto"/>
        <w:ind w:left="2200" w:right="1312" w:firstLine="115"/>
      </w:pPr>
      <w:r>
        <w:rPr>
          <w:spacing w:val="-2"/>
        </w:rPr>
        <w:t>SV2*0401*</w:t>
      </w:r>
      <w:proofErr w:type="gramStart"/>
      <w:r>
        <w:rPr>
          <w:spacing w:val="-2"/>
        </w:rPr>
        <w:t>HC:77051:50:26</w:t>
      </w:r>
      <w:proofErr w:type="gramEnd"/>
      <w:r>
        <w:rPr>
          <w:spacing w:val="-2"/>
        </w:rPr>
        <w:t>:0A:0B:COMPUTER</w:t>
      </w:r>
      <w:r>
        <w:rPr>
          <w:spacing w:val="-24"/>
        </w:rPr>
        <w:t xml:space="preserve"> </w:t>
      </w:r>
      <w:r>
        <w:rPr>
          <w:spacing w:val="-1"/>
        </w:rPr>
        <w:t>DX</w:t>
      </w:r>
      <w:r>
        <w:rPr>
          <w:spacing w:val="-28"/>
        </w:rPr>
        <w:t xml:space="preserve"> </w:t>
      </w:r>
      <w:r>
        <w:rPr>
          <w:spacing w:val="-2"/>
        </w:rPr>
        <w:t>MAMMOGRAM</w:t>
      </w:r>
      <w:r>
        <w:rPr>
          <w:spacing w:val="-25"/>
        </w:rPr>
        <w:t xml:space="preserve"> </w:t>
      </w:r>
      <w:r>
        <w:rPr>
          <w:spacing w:val="-1"/>
        </w:rPr>
        <w:t>ADD-</w:t>
      </w:r>
      <w:r>
        <w:rPr>
          <w:spacing w:val="21"/>
        </w:rPr>
        <w:t xml:space="preserve"> </w:t>
      </w:r>
      <w:r>
        <w:rPr>
          <w:spacing w:val="-1"/>
        </w:rPr>
        <w:t>ON*92.00*UN*1.00~</w:t>
      </w:r>
    </w:p>
    <w:p w14:paraId="4B1A84E1" w14:textId="77777777" w:rsidR="00844C64" w:rsidRDefault="00465A63">
      <w:pPr>
        <w:pStyle w:val="Heading6"/>
        <w:spacing w:before="4" w:line="239" w:lineRule="auto"/>
        <w:ind w:right="1312"/>
        <w:rPr>
          <w:spacing w:val="22"/>
          <w:w w:val="95"/>
        </w:rPr>
      </w:pPr>
      <w:r>
        <w:rPr>
          <w:spacing w:val="-2"/>
        </w:rPr>
        <w:t>DTP*472*RD8*20130303-20130303~</w:t>
      </w:r>
      <w:r>
        <w:rPr>
          <w:spacing w:val="27"/>
        </w:rPr>
        <w:t xml:space="preserve"> </w:t>
      </w:r>
      <w:r>
        <w:rPr>
          <w:spacing w:val="-2"/>
        </w:rPr>
        <w:t>NM1*82*1*ONO*ERIKA****XX*1235108606~</w:t>
      </w:r>
      <w:r>
        <w:rPr>
          <w:spacing w:val="23"/>
        </w:rPr>
        <w:t xml:space="preserve"> </w:t>
      </w:r>
      <w:r>
        <w:rPr>
          <w:spacing w:val="-1"/>
          <w:w w:val="95"/>
        </w:rPr>
        <w:t>SVD*003*15.00*HC:77051:50:</w:t>
      </w:r>
      <w:proofErr w:type="gramStart"/>
      <w:r>
        <w:rPr>
          <w:spacing w:val="-1"/>
          <w:w w:val="95"/>
        </w:rPr>
        <w:t>26:0A:0B</w:t>
      </w:r>
      <w:proofErr w:type="gramEnd"/>
      <w:r>
        <w:rPr>
          <w:spacing w:val="-1"/>
          <w:w w:val="95"/>
        </w:rPr>
        <w:t>*0401*1~</w:t>
      </w:r>
      <w:r>
        <w:rPr>
          <w:w w:val="95"/>
        </w:rPr>
        <w:t xml:space="preserve"> </w:t>
      </w:r>
      <w:r>
        <w:rPr>
          <w:spacing w:val="22"/>
          <w:w w:val="95"/>
        </w:rPr>
        <w:t xml:space="preserve"> </w:t>
      </w:r>
    </w:p>
    <w:p w14:paraId="5368826E" w14:textId="77777777" w:rsidR="00844C64" w:rsidRDefault="00465A63">
      <w:pPr>
        <w:pStyle w:val="Heading6"/>
        <w:spacing w:before="4" w:line="239" w:lineRule="auto"/>
        <w:ind w:right="1312"/>
        <w:rPr>
          <w:spacing w:val="39"/>
        </w:rPr>
      </w:pPr>
      <w:r>
        <w:rPr>
          <w:spacing w:val="-2"/>
          <w:w w:val="95"/>
        </w:rPr>
        <w:t>CAS*OA*93*77.00~</w:t>
      </w:r>
      <w:r>
        <w:rPr>
          <w:spacing w:val="39"/>
        </w:rPr>
        <w:t xml:space="preserve"> </w:t>
      </w:r>
    </w:p>
    <w:p w14:paraId="6B6095DE" w14:textId="77777777" w:rsidR="00844C64" w:rsidRDefault="00465A63">
      <w:pPr>
        <w:pStyle w:val="Heading6"/>
        <w:spacing w:before="4" w:line="239" w:lineRule="auto"/>
        <w:ind w:right="1312"/>
        <w:rPr>
          <w:spacing w:val="4"/>
          <w:w w:val="95"/>
        </w:rPr>
      </w:pPr>
      <w:r>
        <w:rPr>
          <w:spacing w:val="-2"/>
          <w:w w:val="95"/>
        </w:rPr>
        <w:t>DTP*573*D8*20130311~</w:t>
      </w:r>
      <w:r>
        <w:rPr>
          <w:w w:val="95"/>
        </w:rPr>
        <w:t xml:space="preserve">  </w:t>
      </w:r>
      <w:r>
        <w:rPr>
          <w:spacing w:val="4"/>
          <w:w w:val="95"/>
        </w:rPr>
        <w:t xml:space="preserve"> </w:t>
      </w:r>
    </w:p>
    <w:p w14:paraId="736252AB" w14:textId="77777777" w:rsidR="00844C64" w:rsidRDefault="00465A63">
      <w:pPr>
        <w:pStyle w:val="Heading6"/>
        <w:spacing w:before="4" w:line="239" w:lineRule="auto"/>
        <w:ind w:right="1312"/>
        <w:rPr>
          <w:spacing w:val="39"/>
          <w:w w:val="94"/>
        </w:rPr>
      </w:pPr>
      <w:r>
        <w:rPr>
          <w:spacing w:val="-1"/>
          <w:w w:val="95"/>
        </w:rPr>
        <w:t>SVD*015*15.00*HC:77051:50:</w:t>
      </w:r>
      <w:proofErr w:type="gramStart"/>
      <w:r>
        <w:rPr>
          <w:spacing w:val="-1"/>
          <w:w w:val="95"/>
        </w:rPr>
        <w:t>26:0A:0B</w:t>
      </w:r>
      <w:proofErr w:type="gramEnd"/>
      <w:r>
        <w:rPr>
          <w:spacing w:val="-1"/>
          <w:w w:val="95"/>
        </w:rPr>
        <w:t>*0401*1~</w:t>
      </w:r>
      <w:r>
        <w:rPr>
          <w:spacing w:val="39"/>
          <w:w w:val="94"/>
        </w:rPr>
        <w:t xml:space="preserve"> </w:t>
      </w:r>
    </w:p>
    <w:p w14:paraId="1E0A4F0D" w14:textId="77777777" w:rsidR="001E04C6" w:rsidRDefault="00465A63">
      <w:pPr>
        <w:pStyle w:val="Heading6"/>
        <w:spacing w:before="4" w:line="239" w:lineRule="auto"/>
        <w:ind w:right="1312"/>
      </w:pPr>
      <w:r>
        <w:rPr>
          <w:spacing w:val="-2"/>
        </w:rPr>
        <w:t>CAS*OA*93*77.00~</w:t>
      </w:r>
    </w:p>
    <w:p w14:paraId="0C8772FA" w14:textId="77777777" w:rsidR="00844C64" w:rsidRDefault="00465A63">
      <w:pPr>
        <w:pStyle w:val="Heading6"/>
        <w:ind w:right="1312"/>
        <w:rPr>
          <w:spacing w:val="46"/>
          <w:w w:val="95"/>
        </w:rPr>
      </w:pPr>
      <w:r>
        <w:rPr>
          <w:spacing w:val="-2"/>
          <w:w w:val="95"/>
        </w:rPr>
        <w:t>DTP*573*D8*20130311~</w:t>
      </w:r>
      <w:r>
        <w:rPr>
          <w:w w:val="95"/>
        </w:rPr>
        <w:t xml:space="preserve"> </w:t>
      </w:r>
      <w:r>
        <w:rPr>
          <w:spacing w:val="46"/>
          <w:w w:val="95"/>
        </w:rPr>
        <w:t xml:space="preserve"> </w:t>
      </w:r>
    </w:p>
    <w:p w14:paraId="43529EB6" w14:textId="77777777" w:rsidR="00844C64" w:rsidRDefault="00465A63">
      <w:pPr>
        <w:pStyle w:val="Heading6"/>
        <w:ind w:right="1312"/>
        <w:rPr>
          <w:spacing w:val="47"/>
          <w:w w:val="94"/>
        </w:rPr>
      </w:pPr>
      <w:r>
        <w:rPr>
          <w:spacing w:val="-1"/>
          <w:w w:val="95"/>
        </w:rPr>
        <w:t>SVD*69000000*2.00*HC:77051:50:</w:t>
      </w:r>
      <w:proofErr w:type="gramStart"/>
      <w:r>
        <w:rPr>
          <w:spacing w:val="-1"/>
          <w:w w:val="95"/>
        </w:rPr>
        <w:t>26:0A:0B</w:t>
      </w:r>
      <w:proofErr w:type="gramEnd"/>
      <w:r>
        <w:rPr>
          <w:spacing w:val="-1"/>
          <w:w w:val="95"/>
        </w:rPr>
        <w:t>*0401*1~</w:t>
      </w:r>
      <w:r>
        <w:rPr>
          <w:spacing w:val="47"/>
          <w:w w:val="94"/>
        </w:rPr>
        <w:t xml:space="preserve"> </w:t>
      </w:r>
    </w:p>
    <w:p w14:paraId="539F874E" w14:textId="77777777" w:rsidR="001E04C6" w:rsidRDefault="00465A63">
      <w:pPr>
        <w:pStyle w:val="Heading6"/>
        <w:ind w:right="1312"/>
      </w:pPr>
      <w:r>
        <w:rPr>
          <w:spacing w:val="-2"/>
        </w:rPr>
        <w:t>CAS*OA*93*90.00~</w:t>
      </w:r>
    </w:p>
    <w:p w14:paraId="2A169759" w14:textId="77777777" w:rsidR="00844C64" w:rsidRDefault="00465A63">
      <w:pPr>
        <w:pStyle w:val="Heading6"/>
        <w:spacing w:line="246" w:lineRule="auto"/>
        <w:ind w:left="878" w:right="4092" w:firstLine="1440"/>
        <w:rPr>
          <w:spacing w:val="2"/>
          <w:w w:val="95"/>
        </w:rPr>
      </w:pPr>
      <w:r>
        <w:rPr>
          <w:spacing w:val="-1"/>
          <w:w w:val="95"/>
        </w:rPr>
        <w:t>DTP*573*D8*20130311~</w:t>
      </w:r>
      <w:r>
        <w:rPr>
          <w:w w:val="95"/>
        </w:rPr>
        <w:t xml:space="preserve">  </w:t>
      </w:r>
      <w:r>
        <w:rPr>
          <w:spacing w:val="2"/>
          <w:w w:val="95"/>
        </w:rPr>
        <w:t xml:space="preserve"> </w:t>
      </w:r>
    </w:p>
    <w:p w14:paraId="3FB90D45" w14:textId="77777777" w:rsidR="001E04C6" w:rsidRDefault="00465A63">
      <w:pPr>
        <w:pStyle w:val="Heading6"/>
        <w:spacing w:line="246" w:lineRule="auto"/>
        <w:ind w:left="878" w:right="4092" w:firstLine="1440"/>
      </w:pPr>
      <w:r>
        <w:rPr>
          <w:spacing w:val="-2"/>
          <w:w w:val="95"/>
        </w:rPr>
        <w:t>SE*88*000000001~</w:t>
      </w:r>
      <w:r>
        <w:rPr>
          <w:spacing w:val="29"/>
        </w:rPr>
        <w:t xml:space="preserve"> </w:t>
      </w:r>
      <w:r>
        <w:rPr>
          <w:spacing w:val="-2"/>
          <w:w w:val="95"/>
        </w:rPr>
        <w:t>GE*1*53</w:t>
      </w:r>
      <w:proofErr w:type="gramStart"/>
      <w:r>
        <w:rPr>
          <w:spacing w:val="-2"/>
          <w:w w:val="95"/>
        </w:rPr>
        <w:t>~</w:t>
      </w:r>
      <w:r>
        <w:rPr>
          <w:w w:val="95"/>
        </w:rPr>
        <w:t xml:space="preserve"> </w:t>
      </w:r>
      <w:r>
        <w:rPr>
          <w:spacing w:val="5"/>
          <w:w w:val="95"/>
        </w:rPr>
        <w:t xml:space="preserve"> </w:t>
      </w:r>
      <w:r>
        <w:rPr>
          <w:spacing w:val="-1"/>
          <w:w w:val="95"/>
        </w:rPr>
        <w:t>IEA</w:t>
      </w:r>
      <w:proofErr w:type="gramEnd"/>
      <w:r>
        <w:rPr>
          <w:spacing w:val="-1"/>
          <w:w w:val="95"/>
        </w:rPr>
        <w:t>*1*000000053~</w:t>
      </w:r>
    </w:p>
    <w:p w14:paraId="393EE509" w14:textId="77777777" w:rsidR="001E04C6" w:rsidRDefault="001E04C6">
      <w:pPr>
        <w:spacing w:line="246" w:lineRule="auto"/>
        <w:sectPr w:rsidR="001E04C6" w:rsidSect="005746E9">
          <w:pgSz w:w="12240" w:h="15840"/>
          <w:pgMar w:top="1280" w:right="380" w:bottom="1160" w:left="1280" w:header="720" w:footer="720" w:gutter="0"/>
          <w:pgNumType w:start="68"/>
          <w:cols w:space="720"/>
          <w:docGrid w:linePitch="299"/>
        </w:sectPr>
      </w:pPr>
    </w:p>
    <w:p w14:paraId="3CE5635C" w14:textId="77777777" w:rsidR="001E04C6" w:rsidRPr="000D441B" w:rsidRDefault="00465A63" w:rsidP="000D441B">
      <w:pPr>
        <w:pStyle w:val="Heading4"/>
        <w:spacing w:before="65"/>
        <w:ind w:left="160" w:firstLine="0"/>
        <w:rPr>
          <w:b w:val="0"/>
          <w:bCs w:val="0"/>
        </w:rPr>
      </w:pPr>
      <w:bookmarkStart w:id="48" w:name="_Example_2:_Medicare"/>
      <w:bookmarkEnd w:id="48"/>
      <w:r>
        <w:rPr>
          <w:spacing w:val="-2"/>
        </w:rPr>
        <w:lastRenderedPageBreak/>
        <w:t>Example</w:t>
      </w:r>
      <w:r>
        <w:rPr>
          <w:spacing w:val="-12"/>
        </w:rPr>
        <w:t xml:space="preserve"> </w:t>
      </w:r>
      <w:r>
        <w:rPr>
          <w:spacing w:val="-1"/>
        </w:rPr>
        <w:t>2:</w:t>
      </w:r>
      <w:r>
        <w:rPr>
          <w:spacing w:val="-18"/>
        </w:rPr>
        <w:t xml:space="preserve"> </w:t>
      </w:r>
      <w:r>
        <w:rPr>
          <w:spacing w:val="-2"/>
        </w:rPr>
        <w:t>Medicare</w:t>
      </w:r>
      <w:r>
        <w:rPr>
          <w:spacing w:val="-10"/>
        </w:rPr>
        <w:t xml:space="preserve"> </w:t>
      </w:r>
      <w:r>
        <w:rPr>
          <w:spacing w:val="-4"/>
        </w:rPr>
        <w:t>Payer</w:t>
      </w:r>
      <w:r>
        <w:rPr>
          <w:spacing w:val="-5"/>
        </w:rPr>
        <w:t xml:space="preserve"> </w:t>
      </w:r>
      <w:r>
        <w:rPr>
          <w:spacing w:val="-2"/>
        </w:rPr>
        <w:t>and</w:t>
      </w:r>
      <w:r>
        <w:rPr>
          <w:spacing w:val="-12"/>
        </w:rPr>
        <w:t xml:space="preserve"> </w:t>
      </w:r>
      <w:r>
        <w:rPr>
          <w:spacing w:val="-2"/>
        </w:rPr>
        <w:t>HMO</w:t>
      </w:r>
      <w:r>
        <w:rPr>
          <w:spacing w:val="-9"/>
        </w:rPr>
        <w:t xml:space="preserve"> </w:t>
      </w:r>
      <w:r>
        <w:rPr>
          <w:spacing w:val="-5"/>
        </w:rPr>
        <w:t>Payer</w:t>
      </w:r>
    </w:p>
    <w:p w14:paraId="47219923" w14:textId="77777777" w:rsidR="001E04C6" w:rsidRDefault="00465A63" w:rsidP="000D441B">
      <w:pPr>
        <w:pStyle w:val="Heading6"/>
        <w:tabs>
          <w:tab w:val="left" w:pos="1727"/>
          <w:tab w:val="left" w:pos="2942"/>
          <w:tab w:val="left" w:pos="5035"/>
        </w:tabs>
        <w:spacing w:before="240" w:line="261" w:lineRule="exact"/>
        <w:ind w:left="160"/>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6EFCAFF3" w14:textId="77777777" w:rsidR="001E04C6" w:rsidRDefault="00465A63">
      <w:pPr>
        <w:pStyle w:val="Heading6"/>
        <w:ind w:left="880" w:right="1533" w:hanging="725"/>
      </w:pPr>
      <w:r>
        <w:rPr>
          <w:spacing w:val="-2"/>
        </w:rPr>
        <w:t>*130319*1002*^*00501*000000082*0*P</w:t>
      </w:r>
      <w:proofErr w:type="gramStart"/>
      <w:r>
        <w:rPr>
          <w:spacing w:val="-2"/>
        </w:rPr>
        <w:t>*:~</w:t>
      </w:r>
      <w:proofErr w:type="gramEnd"/>
      <w:r>
        <w:rPr>
          <w:spacing w:val="29"/>
        </w:rPr>
        <w:t xml:space="preserve"> </w:t>
      </w:r>
      <w:r>
        <w:rPr>
          <w:spacing w:val="-1"/>
          <w:w w:val="90"/>
        </w:rPr>
        <w:t>GS*HC*100000000*WISC_TXIX*20130319*1002*82*X*005010X222A1~</w:t>
      </w:r>
    </w:p>
    <w:p w14:paraId="6EF6EE1E" w14:textId="77777777" w:rsidR="001E04C6" w:rsidRDefault="00465A63">
      <w:pPr>
        <w:pStyle w:val="Heading6"/>
        <w:spacing w:before="2"/>
        <w:ind w:left="2318" w:right="1533" w:hanging="706"/>
      </w:pPr>
      <w:r>
        <w:rPr>
          <w:spacing w:val="-2"/>
        </w:rPr>
        <w:t>ST*837*000000001*005010X222A1~</w:t>
      </w:r>
      <w:r>
        <w:rPr>
          <w:spacing w:val="26"/>
        </w:rPr>
        <w:t xml:space="preserve"> </w:t>
      </w:r>
      <w:r>
        <w:rPr>
          <w:spacing w:val="-2"/>
          <w:w w:val="95"/>
        </w:rPr>
        <w:t>BHT*0019*00*PES82*20130319*1002*RP~</w:t>
      </w:r>
      <w:r>
        <w:rPr>
          <w:w w:val="95"/>
        </w:rPr>
        <w:t xml:space="preserve">    </w:t>
      </w:r>
      <w:r>
        <w:rPr>
          <w:spacing w:val="14"/>
          <w:w w:val="95"/>
        </w:rPr>
        <w:t xml:space="preserve"> </w:t>
      </w:r>
      <w:r>
        <w:rPr>
          <w:spacing w:val="-1"/>
          <w:w w:val="95"/>
        </w:rPr>
        <w:t>NM1*41*2*TRADING</w:t>
      </w:r>
      <w:r>
        <w:rPr>
          <w:spacing w:val="41"/>
          <w:w w:val="94"/>
        </w:rPr>
        <w:t xml:space="preserve"> </w:t>
      </w:r>
      <w:r>
        <w:rPr>
          <w:spacing w:val="-1"/>
          <w:w w:val="95"/>
        </w:rPr>
        <w:t>PARTNER*****46*100000000</w:t>
      </w:r>
      <w:proofErr w:type="gramStart"/>
      <w:r>
        <w:rPr>
          <w:spacing w:val="-1"/>
          <w:w w:val="95"/>
        </w:rPr>
        <w:t>~</w:t>
      </w:r>
      <w:r>
        <w:rPr>
          <w:w w:val="95"/>
        </w:rPr>
        <w:t xml:space="preserve"> </w:t>
      </w:r>
      <w:r>
        <w:rPr>
          <w:spacing w:val="11"/>
          <w:w w:val="95"/>
        </w:rPr>
        <w:t xml:space="preserve"> </w:t>
      </w:r>
      <w:r>
        <w:rPr>
          <w:spacing w:val="-2"/>
          <w:w w:val="95"/>
        </w:rPr>
        <w:t>PER</w:t>
      </w:r>
      <w:proofErr w:type="gramEnd"/>
      <w:r>
        <w:rPr>
          <w:spacing w:val="-2"/>
          <w:w w:val="95"/>
        </w:rPr>
        <w:t>*IC*PC</w:t>
      </w:r>
      <w:r>
        <w:rPr>
          <w:spacing w:val="25"/>
        </w:rPr>
        <w:t xml:space="preserve"> </w:t>
      </w:r>
      <w:r>
        <w:rPr>
          <w:spacing w:val="-2"/>
          <w:w w:val="95"/>
        </w:rPr>
        <w:t>MEDIA*EM*NAME@HMO.COM~</w:t>
      </w:r>
      <w:r>
        <w:rPr>
          <w:w w:val="95"/>
        </w:rPr>
        <w:t xml:space="preserve">   </w:t>
      </w:r>
      <w:r>
        <w:rPr>
          <w:spacing w:val="18"/>
          <w:w w:val="95"/>
        </w:rPr>
        <w:t xml:space="preserve"> </w:t>
      </w:r>
      <w:r>
        <w:rPr>
          <w:spacing w:val="-1"/>
          <w:w w:val="95"/>
        </w:rPr>
        <w:t>NM1*40*2*WISCONSIN</w:t>
      </w:r>
    </w:p>
    <w:p w14:paraId="1219E405" w14:textId="77777777" w:rsidR="001E04C6" w:rsidRDefault="00844C64">
      <w:pPr>
        <w:pStyle w:val="Heading6"/>
        <w:spacing w:line="242" w:lineRule="auto"/>
        <w:ind w:left="2315" w:right="3791" w:firstLine="2"/>
      </w:pPr>
      <w:r>
        <w:rPr>
          <w:noProof/>
        </w:rPr>
        <mc:AlternateContent>
          <mc:Choice Requires="wpg">
            <w:drawing>
              <wp:anchor distT="0" distB="0" distL="114300" distR="114300" simplePos="0" relativeHeight="251658268" behindDoc="1" locked="0" layoutInCell="1" allowOverlap="1" wp14:anchorId="610D9099" wp14:editId="6071250E">
                <wp:simplePos x="0" y="0"/>
                <wp:positionH relativeFrom="page">
                  <wp:posOffset>6393181</wp:posOffset>
                </wp:positionH>
                <wp:positionV relativeFrom="paragraph">
                  <wp:posOffset>336550</wp:posOffset>
                </wp:positionV>
                <wp:extent cx="807720" cy="64770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647700"/>
                          <a:chOff x="3600" y="16"/>
                          <a:chExt cx="4182" cy="2382"/>
                        </a:xfrm>
                      </wpg:grpSpPr>
                      <wpg:grpSp>
                        <wpg:cNvPr id="208" name="Group 113"/>
                        <wpg:cNvGrpSpPr>
                          <a:grpSpLocks/>
                        </wpg:cNvGrpSpPr>
                        <wpg:grpSpPr bwMode="auto">
                          <a:xfrm>
                            <a:off x="3600" y="16"/>
                            <a:ext cx="3522" cy="240"/>
                            <a:chOff x="3600" y="16"/>
                            <a:chExt cx="3522" cy="240"/>
                          </a:xfrm>
                        </wpg:grpSpPr>
                        <wps:wsp>
                          <wps:cNvPr id="209" name="Freeform 114"/>
                          <wps:cNvSpPr>
                            <a:spLocks/>
                          </wps:cNvSpPr>
                          <wps:spPr bwMode="auto">
                            <a:xfrm>
                              <a:off x="3600" y="16"/>
                              <a:ext cx="3522" cy="240"/>
                            </a:xfrm>
                            <a:custGeom>
                              <a:avLst/>
                              <a:gdLst>
                                <a:gd name="T0" fmla="+- 0 3600 3600"/>
                                <a:gd name="T1" fmla="*/ T0 w 3522"/>
                                <a:gd name="T2" fmla="+- 0 256 16"/>
                                <a:gd name="T3" fmla="*/ 256 h 240"/>
                                <a:gd name="T4" fmla="+- 0 7122 3600"/>
                                <a:gd name="T5" fmla="*/ T4 w 3522"/>
                                <a:gd name="T6" fmla="+- 0 256 16"/>
                                <a:gd name="T7" fmla="*/ 256 h 240"/>
                                <a:gd name="T8" fmla="+- 0 7122 3600"/>
                                <a:gd name="T9" fmla="*/ T8 w 3522"/>
                                <a:gd name="T10" fmla="+- 0 16 16"/>
                                <a:gd name="T11" fmla="*/ 16 h 240"/>
                                <a:gd name="T12" fmla="+- 0 3600 3600"/>
                                <a:gd name="T13" fmla="*/ T12 w 3522"/>
                                <a:gd name="T14" fmla="+- 0 16 16"/>
                                <a:gd name="T15" fmla="*/ 16 h 240"/>
                                <a:gd name="T16" fmla="+- 0 3600 3600"/>
                                <a:gd name="T17" fmla="*/ T16 w 3522"/>
                                <a:gd name="T18" fmla="+- 0 256 16"/>
                                <a:gd name="T19" fmla="*/ 256 h 240"/>
                              </a:gdLst>
                              <a:ahLst/>
                              <a:cxnLst>
                                <a:cxn ang="0">
                                  <a:pos x="T1" y="T3"/>
                                </a:cxn>
                                <a:cxn ang="0">
                                  <a:pos x="T5" y="T7"/>
                                </a:cxn>
                                <a:cxn ang="0">
                                  <a:pos x="T9" y="T11"/>
                                </a:cxn>
                                <a:cxn ang="0">
                                  <a:pos x="T13" y="T15"/>
                                </a:cxn>
                                <a:cxn ang="0">
                                  <a:pos x="T17" y="T19"/>
                                </a:cxn>
                              </a:cxnLst>
                              <a:rect l="0" t="0" r="r" b="b"/>
                              <a:pathLst>
                                <a:path w="3522" h="240">
                                  <a:moveTo>
                                    <a:pt x="0" y="240"/>
                                  </a:moveTo>
                                  <a:lnTo>
                                    <a:pt x="3522" y="240"/>
                                  </a:lnTo>
                                  <a:lnTo>
                                    <a:pt x="3522" y="0"/>
                                  </a:lnTo>
                                  <a:lnTo>
                                    <a:pt x="0" y="0"/>
                                  </a:lnTo>
                                  <a:lnTo>
                                    <a:pt x="0" y="24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11"/>
                        <wpg:cNvGrpSpPr>
                          <a:grpSpLocks/>
                        </wpg:cNvGrpSpPr>
                        <wpg:grpSpPr bwMode="auto">
                          <a:xfrm>
                            <a:off x="3600" y="256"/>
                            <a:ext cx="1393" cy="267"/>
                            <a:chOff x="3600" y="256"/>
                            <a:chExt cx="1393" cy="267"/>
                          </a:xfrm>
                        </wpg:grpSpPr>
                        <wps:wsp>
                          <wps:cNvPr id="211" name="Freeform 112"/>
                          <wps:cNvSpPr>
                            <a:spLocks/>
                          </wps:cNvSpPr>
                          <wps:spPr bwMode="auto">
                            <a:xfrm>
                              <a:off x="3600" y="256"/>
                              <a:ext cx="1393" cy="267"/>
                            </a:xfrm>
                            <a:custGeom>
                              <a:avLst/>
                              <a:gdLst>
                                <a:gd name="T0" fmla="+- 0 3600 3600"/>
                                <a:gd name="T1" fmla="*/ T0 w 1393"/>
                                <a:gd name="T2" fmla="+- 0 523 256"/>
                                <a:gd name="T3" fmla="*/ 523 h 267"/>
                                <a:gd name="T4" fmla="+- 0 4993 3600"/>
                                <a:gd name="T5" fmla="*/ T4 w 1393"/>
                                <a:gd name="T6" fmla="+- 0 523 256"/>
                                <a:gd name="T7" fmla="*/ 523 h 267"/>
                                <a:gd name="T8" fmla="+- 0 4993 3600"/>
                                <a:gd name="T9" fmla="*/ T8 w 1393"/>
                                <a:gd name="T10" fmla="+- 0 256 256"/>
                                <a:gd name="T11" fmla="*/ 256 h 267"/>
                                <a:gd name="T12" fmla="+- 0 3600 3600"/>
                                <a:gd name="T13" fmla="*/ T12 w 1393"/>
                                <a:gd name="T14" fmla="+- 0 256 256"/>
                                <a:gd name="T15" fmla="*/ 256 h 267"/>
                                <a:gd name="T16" fmla="+- 0 3600 3600"/>
                                <a:gd name="T17" fmla="*/ T16 w 1393"/>
                                <a:gd name="T18" fmla="+- 0 523 256"/>
                                <a:gd name="T19" fmla="*/ 523 h 267"/>
                              </a:gdLst>
                              <a:ahLst/>
                              <a:cxnLst>
                                <a:cxn ang="0">
                                  <a:pos x="T1" y="T3"/>
                                </a:cxn>
                                <a:cxn ang="0">
                                  <a:pos x="T5" y="T7"/>
                                </a:cxn>
                                <a:cxn ang="0">
                                  <a:pos x="T9" y="T11"/>
                                </a:cxn>
                                <a:cxn ang="0">
                                  <a:pos x="T13" y="T15"/>
                                </a:cxn>
                                <a:cxn ang="0">
                                  <a:pos x="T17" y="T19"/>
                                </a:cxn>
                              </a:cxnLst>
                              <a:rect l="0" t="0" r="r" b="b"/>
                              <a:pathLst>
                                <a:path w="1393" h="267">
                                  <a:moveTo>
                                    <a:pt x="0" y="267"/>
                                  </a:moveTo>
                                  <a:lnTo>
                                    <a:pt x="1393" y="267"/>
                                  </a:lnTo>
                                  <a:lnTo>
                                    <a:pt x="1393" y="0"/>
                                  </a:lnTo>
                                  <a:lnTo>
                                    <a:pt x="0" y="0"/>
                                  </a:lnTo>
                                  <a:lnTo>
                                    <a:pt x="0" y="26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09"/>
                        <wpg:cNvGrpSpPr>
                          <a:grpSpLocks/>
                        </wpg:cNvGrpSpPr>
                        <wpg:grpSpPr bwMode="auto">
                          <a:xfrm>
                            <a:off x="3600" y="523"/>
                            <a:ext cx="3894" cy="269"/>
                            <a:chOff x="3600" y="523"/>
                            <a:chExt cx="3894" cy="269"/>
                          </a:xfrm>
                        </wpg:grpSpPr>
                        <wps:wsp>
                          <wps:cNvPr id="213" name="Freeform 110"/>
                          <wps:cNvSpPr>
                            <a:spLocks/>
                          </wps:cNvSpPr>
                          <wps:spPr bwMode="auto">
                            <a:xfrm>
                              <a:off x="3600" y="523"/>
                              <a:ext cx="3894" cy="269"/>
                            </a:xfrm>
                            <a:custGeom>
                              <a:avLst/>
                              <a:gdLst>
                                <a:gd name="T0" fmla="+- 0 3600 3600"/>
                                <a:gd name="T1" fmla="*/ T0 w 3894"/>
                                <a:gd name="T2" fmla="+- 0 792 523"/>
                                <a:gd name="T3" fmla="*/ 792 h 269"/>
                                <a:gd name="T4" fmla="+- 0 7494 3600"/>
                                <a:gd name="T5" fmla="*/ T4 w 3894"/>
                                <a:gd name="T6" fmla="+- 0 792 523"/>
                                <a:gd name="T7" fmla="*/ 792 h 269"/>
                                <a:gd name="T8" fmla="+- 0 7494 3600"/>
                                <a:gd name="T9" fmla="*/ T8 w 3894"/>
                                <a:gd name="T10" fmla="+- 0 523 523"/>
                                <a:gd name="T11" fmla="*/ 523 h 269"/>
                                <a:gd name="T12" fmla="+- 0 3600 3600"/>
                                <a:gd name="T13" fmla="*/ T12 w 3894"/>
                                <a:gd name="T14" fmla="+- 0 523 523"/>
                                <a:gd name="T15" fmla="*/ 523 h 269"/>
                                <a:gd name="T16" fmla="+- 0 3600 3600"/>
                                <a:gd name="T17" fmla="*/ T16 w 3894"/>
                                <a:gd name="T18" fmla="+- 0 792 523"/>
                                <a:gd name="T19" fmla="*/ 792 h 269"/>
                              </a:gdLst>
                              <a:ahLst/>
                              <a:cxnLst>
                                <a:cxn ang="0">
                                  <a:pos x="T1" y="T3"/>
                                </a:cxn>
                                <a:cxn ang="0">
                                  <a:pos x="T5" y="T7"/>
                                </a:cxn>
                                <a:cxn ang="0">
                                  <a:pos x="T9" y="T11"/>
                                </a:cxn>
                                <a:cxn ang="0">
                                  <a:pos x="T13" y="T15"/>
                                </a:cxn>
                                <a:cxn ang="0">
                                  <a:pos x="T17" y="T19"/>
                                </a:cxn>
                              </a:cxnLst>
                              <a:rect l="0" t="0" r="r" b="b"/>
                              <a:pathLst>
                                <a:path w="3894" h="269">
                                  <a:moveTo>
                                    <a:pt x="0" y="269"/>
                                  </a:moveTo>
                                  <a:lnTo>
                                    <a:pt x="3894" y="269"/>
                                  </a:lnTo>
                                  <a:lnTo>
                                    <a:pt x="3894"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07"/>
                        <wpg:cNvGrpSpPr>
                          <a:grpSpLocks/>
                        </wpg:cNvGrpSpPr>
                        <wpg:grpSpPr bwMode="auto">
                          <a:xfrm>
                            <a:off x="3600" y="792"/>
                            <a:ext cx="4182" cy="267"/>
                            <a:chOff x="3600" y="792"/>
                            <a:chExt cx="4182" cy="267"/>
                          </a:xfrm>
                        </wpg:grpSpPr>
                        <wps:wsp>
                          <wps:cNvPr id="215" name="Freeform 108"/>
                          <wps:cNvSpPr>
                            <a:spLocks/>
                          </wps:cNvSpPr>
                          <wps:spPr bwMode="auto">
                            <a:xfrm>
                              <a:off x="3600" y="792"/>
                              <a:ext cx="4182" cy="267"/>
                            </a:xfrm>
                            <a:custGeom>
                              <a:avLst/>
                              <a:gdLst>
                                <a:gd name="T0" fmla="+- 0 3600 3600"/>
                                <a:gd name="T1" fmla="*/ T0 w 4182"/>
                                <a:gd name="T2" fmla="+- 0 1058 792"/>
                                <a:gd name="T3" fmla="*/ 1058 h 267"/>
                                <a:gd name="T4" fmla="+- 0 7782 3600"/>
                                <a:gd name="T5" fmla="*/ T4 w 4182"/>
                                <a:gd name="T6" fmla="+- 0 1058 792"/>
                                <a:gd name="T7" fmla="*/ 1058 h 267"/>
                                <a:gd name="T8" fmla="+- 0 7782 3600"/>
                                <a:gd name="T9" fmla="*/ T8 w 4182"/>
                                <a:gd name="T10" fmla="+- 0 792 792"/>
                                <a:gd name="T11" fmla="*/ 792 h 267"/>
                                <a:gd name="T12" fmla="+- 0 3600 3600"/>
                                <a:gd name="T13" fmla="*/ T12 w 4182"/>
                                <a:gd name="T14" fmla="+- 0 792 792"/>
                                <a:gd name="T15" fmla="*/ 792 h 267"/>
                                <a:gd name="T16" fmla="+- 0 3600 3600"/>
                                <a:gd name="T17" fmla="*/ T16 w 4182"/>
                                <a:gd name="T18" fmla="+- 0 1058 792"/>
                                <a:gd name="T19" fmla="*/ 1058 h 267"/>
                              </a:gdLst>
                              <a:ahLst/>
                              <a:cxnLst>
                                <a:cxn ang="0">
                                  <a:pos x="T1" y="T3"/>
                                </a:cxn>
                                <a:cxn ang="0">
                                  <a:pos x="T5" y="T7"/>
                                </a:cxn>
                                <a:cxn ang="0">
                                  <a:pos x="T9" y="T11"/>
                                </a:cxn>
                                <a:cxn ang="0">
                                  <a:pos x="T13" y="T15"/>
                                </a:cxn>
                                <a:cxn ang="0">
                                  <a:pos x="T17" y="T19"/>
                                </a:cxn>
                              </a:cxnLst>
                              <a:rect l="0" t="0" r="r" b="b"/>
                              <a:pathLst>
                                <a:path w="4182" h="267">
                                  <a:moveTo>
                                    <a:pt x="0" y="266"/>
                                  </a:moveTo>
                                  <a:lnTo>
                                    <a:pt x="4182" y="266"/>
                                  </a:lnTo>
                                  <a:lnTo>
                                    <a:pt x="4182" y="0"/>
                                  </a:lnTo>
                                  <a:lnTo>
                                    <a:pt x="0" y="0"/>
                                  </a:lnTo>
                                  <a:lnTo>
                                    <a:pt x="0" y="266"/>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05"/>
                        <wpg:cNvGrpSpPr>
                          <a:grpSpLocks/>
                        </wpg:cNvGrpSpPr>
                        <wpg:grpSpPr bwMode="auto">
                          <a:xfrm>
                            <a:off x="3600" y="1060"/>
                            <a:ext cx="3148" cy="264"/>
                            <a:chOff x="3600" y="1060"/>
                            <a:chExt cx="3148" cy="264"/>
                          </a:xfrm>
                        </wpg:grpSpPr>
                        <wps:wsp>
                          <wps:cNvPr id="217" name="Freeform 106"/>
                          <wps:cNvSpPr>
                            <a:spLocks/>
                          </wps:cNvSpPr>
                          <wps:spPr bwMode="auto">
                            <a:xfrm>
                              <a:off x="3600" y="1060"/>
                              <a:ext cx="3148" cy="264"/>
                            </a:xfrm>
                            <a:custGeom>
                              <a:avLst/>
                              <a:gdLst>
                                <a:gd name="T0" fmla="+- 0 3600 3600"/>
                                <a:gd name="T1" fmla="*/ T0 w 3148"/>
                                <a:gd name="T2" fmla="+- 0 1324 1060"/>
                                <a:gd name="T3" fmla="*/ 1324 h 264"/>
                                <a:gd name="T4" fmla="+- 0 6748 3600"/>
                                <a:gd name="T5" fmla="*/ T4 w 3148"/>
                                <a:gd name="T6" fmla="+- 0 1324 1060"/>
                                <a:gd name="T7" fmla="*/ 1324 h 264"/>
                                <a:gd name="T8" fmla="+- 0 6748 3600"/>
                                <a:gd name="T9" fmla="*/ T8 w 3148"/>
                                <a:gd name="T10" fmla="+- 0 1060 1060"/>
                                <a:gd name="T11" fmla="*/ 1060 h 264"/>
                                <a:gd name="T12" fmla="+- 0 3600 3600"/>
                                <a:gd name="T13" fmla="*/ T12 w 3148"/>
                                <a:gd name="T14" fmla="+- 0 1060 1060"/>
                                <a:gd name="T15" fmla="*/ 1060 h 264"/>
                                <a:gd name="T16" fmla="+- 0 3600 3600"/>
                                <a:gd name="T17" fmla="*/ T16 w 3148"/>
                                <a:gd name="T18" fmla="+- 0 1324 1060"/>
                                <a:gd name="T19" fmla="*/ 1324 h 264"/>
                              </a:gdLst>
                              <a:ahLst/>
                              <a:cxnLst>
                                <a:cxn ang="0">
                                  <a:pos x="T1" y="T3"/>
                                </a:cxn>
                                <a:cxn ang="0">
                                  <a:pos x="T5" y="T7"/>
                                </a:cxn>
                                <a:cxn ang="0">
                                  <a:pos x="T9" y="T11"/>
                                </a:cxn>
                                <a:cxn ang="0">
                                  <a:pos x="T13" y="T15"/>
                                </a:cxn>
                                <a:cxn ang="0">
                                  <a:pos x="T17" y="T19"/>
                                </a:cxn>
                              </a:cxnLst>
                              <a:rect l="0" t="0" r="r" b="b"/>
                              <a:pathLst>
                                <a:path w="3148" h="264">
                                  <a:moveTo>
                                    <a:pt x="0" y="264"/>
                                  </a:moveTo>
                                  <a:lnTo>
                                    <a:pt x="3148" y="264"/>
                                  </a:lnTo>
                                  <a:lnTo>
                                    <a:pt x="3148" y="0"/>
                                  </a:lnTo>
                                  <a:lnTo>
                                    <a:pt x="0" y="0"/>
                                  </a:lnTo>
                                  <a:lnTo>
                                    <a:pt x="0" y="264"/>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03"/>
                        <wpg:cNvGrpSpPr>
                          <a:grpSpLocks/>
                        </wpg:cNvGrpSpPr>
                        <wpg:grpSpPr bwMode="auto">
                          <a:xfrm>
                            <a:off x="3600" y="1324"/>
                            <a:ext cx="3525" cy="264"/>
                            <a:chOff x="3600" y="1324"/>
                            <a:chExt cx="3525" cy="264"/>
                          </a:xfrm>
                        </wpg:grpSpPr>
                        <wps:wsp>
                          <wps:cNvPr id="219" name="Freeform 104"/>
                          <wps:cNvSpPr>
                            <a:spLocks/>
                          </wps:cNvSpPr>
                          <wps:spPr bwMode="auto">
                            <a:xfrm>
                              <a:off x="3600" y="1324"/>
                              <a:ext cx="3525" cy="264"/>
                            </a:xfrm>
                            <a:custGeom>
                              <a:avLst/>
                              <a:gdLst>
                                <a:gd name="T0" fmla="+- 0 3600 3600"/>
                                <a:gd name="T1" fmla="*/ T0 w 3525"/>
                                <a:gd name="T2" fmla="+- 0 1588 1324"/>
                                <a:gd name="T3" fmla="*/ 1588 h 264"/>
                                <a:gd name="T4" fmla="+- 0 7125 3600"/>
                                <a:gd name="T5" fmla="*/ T4 w 3525"/>
                                <a:gd name="T6" fmla="+- 0 1588 1324"/>
                                <a:gd name="T7" fmla="*/ 1588 h 264"/>
                                <a:gd name="T8" fmla="+- 0 7125 3600"/>
                                <a:gd name="T9" fmla="*/ T8 w 3525"/>
                                <a:gd name="T10" fmla="+- 0 1324 1324"/>
                                <a:gd name="T11" fmla="*/ 1324 h 264"/>
                                <a:gd name="T12" fmla="+- 0 3600 3600"/>
                                <a:gd name="T13" fmla="*/ T12 w 3525"/>
                                <a:gd name="T14" fmla="+- 0 1324 1324"/>
                                <a:gd name="T15" fmla="*/ 1324 h 264"/>
                                <a:gd name="T16" fmla="+- 0 3600 3600"/>
                                <a:gd name="T17" fmla="*/ T16 w 3525"/>
                                <a:gd name="T18" fmla="+- 0 1588 1324"/>
                                <a:gd name="T19" fmla="*/ 1588 h 264"/>
                              </a:gdLst>
                              <a:ahLst/>
                              <a:cxnLst>
                                <a:cxn ang="0">
                                  <a:pos x="T1" y="T3"/>
                                </a:cxn>
                                <a:cxn ang="0">
                                  <a:pos x="T5" y="T7"/>
                                </a:cxn>
                                <a:cxn ang="0">
                                  <a:pos x="T9" y="T11"/>
                                </a:cxn>
                                <a:cxn ang="0">
                                  <a:pos x="T13" y="T15"/>
                                </a:cxn>
                                <a:cxn ang="0">
                                  <a:pos x="T17" y="T19"/>
                                </a:cxn>
                              </a:cxnLst>
                              <a:rect l="0" t="0" r="r" b="b"/>
                              <a:pathLst>
                                <a:path w="3525" h="264">
                                  <a:moveTo>
                                    <a:pt x="0" y="264"/>
                                  </a:moveTo>
                                  <a:lnTo>
                                    <a:pt x="3525" y="264"/>
                                  </a:lnTo>
                                  <a:lnTo>
                                    <a:pt x="3525" y="0"/>
                                  </a:lnTo>
                                  <a:lnTo>
                                    <a:pt x="0" y="0"/>
                                  </a:lnTo>
                                  <a:lnTo>
                                    <a:pt x="0" y="264"/>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01"/>
                        <wpg:cNvGrpSpPr>
                          <a:grpSpLocks/>
                        </wpg:cNvGrpSpPr>
                        <wpg:grpSpPr bwMode="auto">
                          <a:xfrm>
                            <a:off x="3600" y="1588"/>
                            <a:ext cx="1357" cy="272"/>
                            <a:chOff x="3600" y="1588"/>
                            <a:chExt cx="1357" cy="272"/>
                          </a:xfrm>
                        </wpg:grpSpPr>
                        <wps:wsp>
                          <wps:cNvPr id="221" name="Freeform 102"/>
                          <wps:cNvSpPr>
                            <a:spLocks/>
                          </wps:cNvSpPr>
                          <wps:spPr bwMode="auto">
                            <a:xfrm>
                              <a:off x="3600" y="1588"/>
                              <a:ext cx="1357" cy="272"/>
                            </a:xfrm>
                            <a:custGeom>
                              <a:avLst/>
                              <a:gdLst>
                                <a:gd name="T0" fmla="+- 0 3600 3600"/>
                                <a:gd name="T1" fmla="*/ T0 w 1357"/>
                                <a:gd name="T2" fmla="+- 0 1860 1588"/>
                                <a:gd name="T3" fmla="*/ 1860 h 272"/>
                                <a:gd name="T4" fmla="+- 0 4957 3600"/>
                                <a:gd name="T5" fmla="*/ T4 w 1357"/>
                                <a:gd name="T6" fmla="+- 0 1860 1588"/>
                                <a:gd name="T7" fmla="*/ 1860 h 272"/>
                                <a:gd name="T8" fmla="+- 0 4957 3600"/>
                                <a:gd name="T9" fmla="*/ T8 w 1357"/>
                                <a:gd name="T10" fmla="+- 0 1588 1588"/>
                                <a:gd name="T11" fmla="*/ 1588 h 272"/>
                                <a:gd name="T12" fmla="+- 0 3600 3600"/>
                                <a:gd name="T13" fmla="*/ T12 w 1357"/>
                                <a:gd name="T14" fmla="+- 0 1588 1588"/>
                                <a:gd name="T15" fmla="*/ 1588 h 272"/>
                                <a:gd name="T16" fmla="+- 0 3600 3600"/>
                                <a:gd name="T17" fmla="*/ T16 w 1357"/>
                                <a:gd name="T18" fmla="+- 0 1860 1588"/>
                                <a:gd name="T19" fmla="*/ 1860 h 272"/>
                              </a:gdLst>
                              <a:ahLst/>
                              <a:cxnLst>
                                <a:cxn ang="0">
                                  <a:pos x="T1" y="T3"/>
                                </a:cxn>
                                <a:cxn ang="0">
                                  <a:pos x="T5" y="T7"/>
                                </a:cxn>
                                <a:cxn ang="0">
                                  <a:pos x="T9" y="T11"/>
                                </a:cxn>
                                <a:cxn ang="0">
                                  <a:pos x="T13" y="T15"/>
                                </a:cxn>
                                <a:cxn ang="0">
                                  <a:pos x="T17" y="T19"/>
                                </a:cxn>
                              </a:cxnLst>
                              <a:rect l="0" t="0" r="r" b="b"/>
                              <a:pathLst>
                                <a:path w="1357" h="272">
                                  <a:moveTo>
                                    <a:pt x="0" y="272"/>
                                  </a:moveTo>
                                  <a:lnTo>
                                    <a:pt x="1357" y="272"/>
                                  </a:lnTo>
                                  <a:lnTo>
                                    <a:pt x="1357" y="0"/>
                                  </a:lnTo>
                                  <a:lnTo>
                                    <a:pt x="0" y="0"/>
                                  </a:lnTo>
                                  <a:lnTo>
                                    <a:pt x="0" y="272"/>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99"/>
                        <wpg:cNvGrpSpPr>
                          <a:grpSpLocks/>
                        </wpg:cNvGrpSpPr>
                        <wpg:grpSpPr bwMode="auto">
                          <a:xfrm>
                            <a:off x="3600" y="1860"/>
                            <a:ext cx="3894" cy="269"/>
                            <a:chOff x="3600" y="1860"/>
                            <a:chExt cx="3894" cy="269"/>
                          </a:xfrm>
                        </wpg:grpSpPr>
                        <wps:wsp>
                          <wps:cNvPr id="223" name="Freeform 100"/>
                          <wps:cNvSpPr>
                            <a:spLocks/>
                          </wps:cNvSpPr>
                          <wps:spPr bwMode="auto">
                            <a:xfrm>
                              <a:off x="3600" y="1860"/>
                              <a:ext cx="3894" cy="269"/>
                            </a:xfrm>
                            <a:custGeom>
                              <a:avLst/>
                              <a:gdLst>
                                <a:gd name="T0" fmla="+- 0 3600 3600"/>
                                <a:gd name="T1" fmla="*/ T0 w 3894"/>
                                <a:gd name="T2" fmla="+- 0 2129 1860"/>
                                <a:gd name="T3" fmla="*/ 2129 h 269"/>
                                <a:gd name="T4" fmla="+- 0 7494 3600"/>
                                <a:gd name="T5" fmla="*/ T4 w 3894"/>
                                <a:gd name="T6" fmla="+- 0 2129 1860"/>
                                <a:gd name="T7" fmla="*/ 2129 h 269"/>
                                <a:gd name="T8" fmla="+- 0 7494 3600"/>
                                <a:gd name="T9" fmla="*/ T8 w 3894"/>
                                <a:gd name="T10" fmla="+- 0 1860 1860"/>
                                <a:gd name="T11" fmla="*/ 1860 h 269"/>
                                <a:gd name="T12" fmla="+- 0 3600 3600"/>
                                <a:gd name="T13" fmla="*/ T12 w 3894"/>
                                <a:gd name="T14" fmla="+- 0 1860 1860"/>
                                <a:gd name="T15" fmla="*/ 1860 h 269"/>
                                <a:gd name="T16" fmla="+- 0 3600 3600"/>
                                <a:gd name="T17" fmla="*/ T16 w 3894"/>
                                <a:gd name="T18" fmla="+- 0 2129 1860"/>
                                <a:gd name="T19" fmla="*/ 2129 h 269"/>
                              </a:gdLst>
                              <a:ahLst/>
                              <a:cxnLst>
                                <a:cxn ang="0">
                                  <a:pos x="T1" y="T3"/>
                                </a:cxn>
                                <a:cxn ang="0">
                                  <a:pos x="T5" y="T7"/>
                                </a:cxn>
                                <a:cxn ang="0">
                                  <a:pos x="T9" y="T11"/>
                                </a:cxn>
                                <a:cxn ang="0">
                                  <a:pos x="T13" y="T15"/>
                                </a:cxn>
                                <a:cxn ang="0">
                                  <a:pos x="T17" y="T19"/>
                                </a:cxn>
                              </a:cxnLst>
                              <a:rect l="0" t="0" r="r" b="b"/>
                              <a:pathLst>
                                <a:path w="3894" h="269">
                                  <a:moveTo>
                                    <a:pt x="0" y="269"/>
                                  </a:moveTo>
                                  <a:lnTo>
                                    <a:pt x="3894" y="269"/>
                                  </a:lnTo>
                                  <a:lnTo>
                                    <a:pt x="3894"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97"/>
                        <wpg:cNvGrpSpPr>
                          <a:grpSpLocks/>
                        </wpg:cNvGrpSpPr>
                        <wpg:grpSpPr bwMode="auto">
                          <a:xfrm>
                            <a:off x="3600" y="2129"/>
                            <a:ext cx="4182" cy="269"/>
                            <a:chOff x="3600" y="2129"/>
                            <a:chExt cx="4182" cy="269"/>
                          </a:xfrm>
                        </wpg:grpSpPr>
                        <wps:wsp>
                          <wps:cNvPr id="225" name="Freeform 98"/>
                          <wps:cNvSpPr>
                            <a:spLocks/>
                          </wps:cNvSpPr>
                          <wps:spPr bwMode="auto">
                            <a:xfrm>
                              <a:off x="3600" y="2129"/>
                              <a:ext cx="4182" cy="269"/>
                            </a:xfrm>
                            <a:custGeom>
                              <a:avLst/>
                              <a:gdLst>
                                <a:gd name="T0" fmla="+- 0 3600 3600"/>
                                <a:gd name="T1" fmla="*/ T0 w 4182"/>
                                <a:gd name="T2" fmla="+- 0 2398 2129"/>
                                <a:gd name="T3" fmla="*/ 2398 h 269"/>
                                <a:gd name="T4" fmla="+- 0 7782 3600"/>
                                <a:gd name="T5" fmla="*/ T4 w 4182"/>
                                <a:gd name="T6" fmla="+- 0 2398 2129"/>
                                <a:gd name="T7" fmla="*/ 2398 h 269"/>
                                <a:gd name="T8" fmla="+- 0 7782 3600"/>
                                <a:gd name="T9" fmla="*/ T8 w 4182"/>
                                <a:gd name="T10" fmla="+- 0 2129 2129"/>
                                <a:gd name="T11" fmla="*/ 2129 h 269"/>
                                <a:gd name="T12" fmla="+- 0 3600 3600"/>
                                <a:gd name="T13" fmla="*/ T12 w 4182"/>
                                <a:gd name="T14" fmla="+- 0 2129 2129"/>
                                <a:gd name="T15" fmla="*/ 2129 h 269"/>
                                <a:gd name="T16" fmla="+- 0 3600 3600"/>
                                <a:gd name="T17" fmla="*/ T16 w 4182"/>
                                <a:gd name="T18" fmla="+- 0 2398 2129"/>
                                <a:gd name="T19" fmla="*/ 2398 h 269"/>
                              </a:gdLst>
                              <a:ahLst/>
                              <a:cxnLst>
                                <a:cxn ang="0">
                                  <a:pos x="T1" y="T3"/>
                                </a:cxn>
                                <a:cxn ang="0">
                                  <a:pos x="T5" y="T7"/>
                                </a:cxn>
                                <a:cxn ang="0">
                                  <a:pos x="T9" y="T11"/>
                                </a:cxn>
                                <a:cxn ang="0">
                                  <a:pos x="T13" y="T15"/>
                                </a:cxn>
                                <a:cxn ang="0">
                                  <a:pos x="T17" y="T19"/>
                                </a:cxn>
                              </a:cxnLst>
                              <a:rect l="0" t="0" r="r" b="b"/>
                              <a:pathLst>
                                <a:path w="4182" h="269">
                                  <a:moveTo>
                                    <a:pt x="0" y="269"/>
                                  </a:moveTo>
                                  <a:lnTo>
                                    <a:pt x="4182" y="269"/>
                                  </a:lnTo>
                                  <a:lnTo>
                                    <a:pt x="4182"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1D5890" id="Group 207" o:spid="_x0000_s1026" style="position:absolute;margin-left:503.4pt;margin-top:26.5pt;width:63.6pt;height:51pt;z-index:-251658212;mso-position-horizontal-relative:page" coordorigin="3600,16" coordsize="418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">
                <v:group id="Group 113" o:spid="_x0000_s1027" style="position:absolute;left:3600;top:16;width:3522;height:240" coordorigin="3600,16" coordsize="35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14" o:spid="_x0000_s1028" style="position:absolute;left:3600;top:16;width:3522;height:240;visibility:visible;mso-wrap-style:square;v-text-anchor:top" coordsize="35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" path="m,240r3522,l3522,,,,,240xe" filled="f" stroked="f">
                    <v:path arrowok="t" o:connecttype="custom" o:connectlocs="0,256;3522,256;3522,16;0,16;0,256" o:connectangles="0,0,0,0,0"/>
                  </v:shape>
                </v:group>
                <v:group id="Group 111" o:spid="_x0000_s1029" style="position:absolute;left:3600;top:256;width:1393;height:267" coordorigin="3600,256" coordsize="139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12" o:spid="_x0000_s1030" style="position:absolute;left:3600;top:256;width:1393;height:267;visibility:visible;mso-wrap-style:square;v-text-anchor:top" coordsize="139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" path="m,267r1393,l1393,,,,,267xe" filled="f" stroked="f">
                    <v:path arrowok="t" o:connecttype="custom" o:connectlocs="0,523;1393,523;1393,256;0,256;0,523" o:connectangles="0,0,0,0,0"/>
                  </v:shape>
                </v:group>
                <v:group id="Group 109" o:spid="_x0000_s1031" style="position:absolute;left:3600;top:523;width:3894;height:269" coordorigin="3600,523" coordsize="389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10" o:spid="_x0000_s1032" style="position:absolute;left:3600;top:523;width:3894;height:269;visibility:visible;mso-wrap-style:square;v-text-anchor:top" coordsize="389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" path="m,269r3894,l3894,,,,,269xe" filled="f" stroked="f">
                    <v:path arrowok="t" o:connecttype="custom" o:connectlocs="0,792;3894,792;3894,523;0,523;0,792" o:connectangles="0,0,0,0,0"/>
                  </v:shape>
                </v:group>
                <v:group id="Group 107" o:spid="_x0000_s1033" style="position:absolute;left:3600;top:792;width:4182;height:267" coordorigin="3600,792" coordsize="41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08" o:spid="_x0000_s1034" style="position:absolute;left:3600;top:792;width:4182;height:267;visibility:visible;mso-wrap-style:square;v-text-anchor:top" coordsize="41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" path="m,266r4182,l4182,,,,,266xe" filled="f" stroked="f">
                    <v:path arrowok="t" o:connecttype="custom" o:connectlocs="0,1058;4182,1058;4182,792;0,792;0,1058" o:connectangles="0,0,0,0,0"/>
                  </v:shape>
                </v:group>
                <v:group id="Group 105" o:spid="_x0000_s1035" style="position:absolute;left:3600;top:1060;width:3148;height:264" coordorigin="3600,1060" coordsize="314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06" o:spid="_x0000_s1036" style="position:absolute;left:3600;top:1060;width:3148;height:264;visibility:visible;mso-wrap-style:square;v-text-anchor:top" coordsize="314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" path="m,264r3148,l3148,,,,,264xe" filled="f" stroked="f">
                    <v:path arrowok="t" o:connecttype="custom" o:connectlocs="0,1324;3148,1324;3148,1060;0,1060;0,1324" o:connectangles="0,0,0,0,0"/>
                  </v:shape>
                </v:group>
                <v:group id="Group 103" o:spid="_x0000_s1037" style="position:absolute;left:3600;top:1324;width:3525;height:264" coordorigin="3600,1324" coordsize="352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04" o:spid="_x0000_s1038" style="position:absolute;left:3600;top:1324;width:3525;height:264;visibility:visible;mso-wrap-style:square;v-text-anchor:top" coordsize="352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" path="m,264r3525,l3525,,,,,264xe" filled="f" stroked="f">
                    <v:path arrowok="t" o:connecttype="custom" o:connectlocs="0,1588;3525,1588;3525,1324;0,1324;0,1588" o:connectangles="0,0,0,0,0"/>
                  </v:shape>
                </v:group>
                <v:group id="Group 101" o:spid="_x0000_s1039" style="position:absolute;left:3600;top:1588;width:1357;height:272" coordorigin="3600,1588" coordsize="13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02" o:spid="_x0000_s1040" style="position:absolute;left:3600;top:1588;width:1357;height:272;visibility:visible;mso-wrap-style:square;v-text-anchor:top" coordsize="13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" path="m,272r1357,l1357,,,,,272xe" filled="f" stroked="f">
                    <v:path arrowok="t" o:connecttype="custom" o:connectlocs="0,1860;1357,1860;1357,1588;0,1588;0,1860" o:connectangles="0,0,0,0,0"/>
                  </v:shape>
                </v:group>
                <v:group id="Group 99" o:spid="_x0000_s1041" style="position:absolute;left:3600;top:1860;width:3894;height:269" coordorigin="3600,1860" coordsize="389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00" o:spid="_x0000_s1042" style="position:absolute;left:3600;top:1860;width:3894;height:269;visibility:visible;mso-wrap-style:square;v-text-anchor:top" coordsize="389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" path="m,269r3894,l3894,,,,,269xe" filled="f" stroked="f">
                    <v:path arrowok="t" o:connecttype="custom" o:connectlocs="0,2129;3894,2129;3894,1860;0,1860;0,2129" o:connectangles="0,0,0,0,0"/>
                  </v:shape>
                </v:group>
                <v:group id="Group 97" o:spid="_x0000_s1043" style="position:absolute;left:3600;top:2129;width:4182;height:269" coordorigin="3600,2129" coordsize="41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98" o:spid="_x0000_s1044" style="position:absolute;left:3600;top:2129;width:4182;height:269;visibility:visible;mso-wrap-style:square;v-text-anchor:top" coordsize="41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" path="m,269r4182,l4182,,,,,269xe" filled="f" stroked="f">
                    <v:path arrowok="t" o:connecttype="custom" o:connectlocs="0,2398;4182,2398;4182,2129;0,2129;0,2398" o:connectangles="0,0,0,0,0"/>
                  </v:shape>
                </v:group>
                <w10:wrap anchorx="page"/>
              </v:group>
            </w:pict>
          </mc:Fallback>
        </mc:AlternateContent>
      </w:r>
      <w:r w:rsidR="00465A63">
        <w:rPr>
          <w:spacing w:val="-2"/>
        </w:rPr>
        <w:t>MEDICAID*****46*WISC_TXIX~</w:t>
      </w:r>
      <w:r w:rsidR="00465A63">
        <w:rPr>
          <w:spacing w:val="21"/>
          <w:w w:val="94"/>
        </w:rPr>
        <w:t xml:space="preserve"> </w:t>
      </w:r>
      <w:r w:rsidR="00465A63">
        <w:rPr>
          <w:spacing w:val="-2"/>
          <w:w w:val="95"/>
        </w:rPr>
        <w:t>HL*1**20*1</w:t>
      </w:r>
      <w:proofErr w:type="gramStart"/>
      <w:r w:rsidR="00465A63">
        <w:rPr>
          <w:spacing w:val="-2"/>
          <w:w w:val="95"/>
        </w:rPr>
        <w:t>~</w:t>
      </w:r>
      <w:r w:rsidR="00465A63">
        <w:rPr>
          <w:w w:val="95"/>
        </w:rPr>
        <w:t xml:space="preserve"> </w:t>
      </w:r>
      <w:r w:rsidR="00465A63">
        <w:rPr>
          <w:spacing w:val="15"/>
          <w:w w:val="95"/>
        </w:rPr>
        <w:t xml:space="preserve"> </w:t>
      </w:r>
      <w:r w:rsidR="00465A63">
        <w:rPr>
          <w:spacing w:val="-1"/>
          <w:w w:val="95"/>
        </w:rPr>
        <w:t>PRV</w:t>
      </w:r>
      <w:proofErr w:type="gramEnd"/>
      <w:r w:rsidR="00465A63">
        <w:rPr>
          <w:spacing w:val="-1"/>
          <w:w w:val="95"/>
        </w:rPr>
        <w:t>*BI*PXC*208100000X~</w:t>
      </w:r>
    </w:p>
    <w:p w14:paraId="064D55AF" w14:textId="77777777" w:rsidR="001E04C6" w:rsidRDefault="00465A63">
      <w:pPr>
        <w:pStyle w:val="Heading6"/>
        <w:tabs>
          <w:tab w:val="left" w:pos="4500"/>
        </w:tabs>
        <w:spacing w:before="1" w:line="235" w:lineRule="auto"/>
        <w:ind w:right="2077"/>
      </w:pPr>
      <w:r>
        <w:rPr>
          <w:spacing w:val="-1"/>
          <w:w w:val="90"/>
        </w:rPr>
        <w:t>NM1*85*1*THOMAS*J</w:t>
      </w:r>
      <w:r>
        <w:rPr>
          <w:spacing w:val="-1"/>
          <w:w w:val="90"/>
        </w:rPr>
        <w:tab/>
      </w:r>
      <w:r>
        <w:rPr>
          <w:spacing w:val="-1"/>
          <w:w w:val="95"/>
        </w:rPr>
        <w:t>GEORGE****XX*1194789776</w:t>
      </w:r>
      <w:proofErr w:type="gramStart"/>
      <w:r>
        <w:rPr>
          <w:spacing w:val="-1"/>
          <w:w w:val="95"/>
        </w:rPr>
        <w:t>~</w:t>
      </w:r>
      <w:r>
        <w:rPr>
          <w:w w:val="95"/>
        </w:rPr>
        <w:t xml:space="preserve"> </w:t>
      </w:r>
      <w:r>
        <w:rPr>
          <w:spacing w:val="3"/>
          <w:w w:val="95"/>
        </w:rPr>
        <w:t xml:space="preserve"> </w:t>
      </w:r>
      <w:r>
        <w:rPr>
          <w:spacing w:val="-2"/>
          <w:w w:val="95"/>
        </w:rPr>
        <w:t>N</w:t>
      </w:r>
      <w:proofErr w:type="gramEnd"/>
      <w:r>
        <w:rPr>
          <w:spacing w:val="-2"/>
          <w:w w:val="95"/>
        </w:rPr>
        <w:t>3*1945</w:t>
      </w:r>
      <w:r>
        <w:rPr>
          <w:spacing w:val="43"/>
        </w:rPr>
        <w:t xml:space="preserve"> </w:t>
      </w:r>
      <w:r>
        <w:rPr>
          <w:spacing w:val="-3"/>
        </w:rPr>
        <w:t>TEST</w:t>
      </w:r>
      <w:r>
        <w:rPr>
          <w:spacing w:val="-16"/>
        </w:rPr>
        <w:t xml:space="preserve"> </w:t>
      </w:r>
      <w:r>
        <w:rPr>
          <w:spacing w:val="-2"/>
        </w:rPr>
        <w:t>ADDRESS~</w:t>
      </w:r>
      <w:r>
        <w:rPr>
          <w:spacing w:val="22"/>
        </w:rPr>
        <w:t xml:space="preserve"> </w:t>
      </w:r>
      <w:r>
        <w:rPr>
          <w:spacing w:val="-2"/>
        </w:rPr>
        <w:t>N4*MADISON*WI*537170000~</w:t>
      </w:r>
      <w:r>
        <w:rPr>
          <w:spacing w:val="21"/>
        </w:rPr>
        <w:t xml:space="preserve"> </w:t>
      </w:r>
      <w:r>
        <w:rPr>
          <w:spacing w:val="-2"/>
        </w:rPr>
        <w:t>REF*SY*123456789~</w:t>
      </w:r>
    </w:p>
    <w:p w14:paraId="5FDCC116" w14:textId="77777777" w:rsidR="001E04C6" w:rsidRDefault="00465A63">
      <w:pPr>
        <w:pStyle w:val="Heading6"/>
        <w:spacing w:line="231" w:lineRule="auto"/>
        <w:ind w:right="2996"/>
      </w:pPr>
      <w:r>
        <w:rPr>
          <w:spacing w:val="-2"/>
          <w:w w:val="95"/>
        </w:rPr>
        <w:t>HL*2*1*22*0</w:t>
      </w:r>
      <w:proofErr w:type="gramStart"/>
      <w:r>
        <w:rPr>
          <w:spacing w:val="-2"/>
          <w:w w:val="95"/>
        </w:rPr>
        <w:t>~</w:t>
      </w:r>
      <w:r>
        <w:rPr>
          <w:w w:val="95"/>
        </w:rPr>
        <w:t xml:space="preserve"> </w:t>
      </w:r>
      <w:r>
        <w:rPr>
          <w:spacing w:val="27"/>
          <w:w w:val="95"/>
        </w:rPr>
        <w:t xml:space="preserve"> </w:t>
      </w:r>
      <w:r>
        <w:rPr>
          <w:spacing w:val="-1"/>
          <w:w w:val="95"/>
        </w:rPr>
        <w:t>SBR</w:t>
      </w:r>
      <w:proofErr w:type="gramEnd"/>
      <w:r>
        <w:rPr>
          <w:spacing w:val="-1"/>
          <w:w w:val="95"/>
        </w:rPr>
        <w:t>*T*18*******MC~</w:t>
      </w:r>
      <w:r>
        <w:rPr>
          <w:spacing w:val="30"/>
          <w:w w:val="94"/>
        </w:rPr>
        <w:t xml:space="preserve"> </w:t>
      </w:r>
      <w:r>
        <w:rPr>
          <w:spacing w:val="-2"/>
        </w:rPr>
        <w:t>NM1*IL*1*LAST*FIRST****MI*4110779944~</w:t>
      </w:r>
      <w:r>
        <w:rPr>
          <w:spacing w:val="33"/>
          <w:w w:val="94"/>
        </w:rPr>
        <w:t xml:space="preserve"> </w:t>
      </w:r>
      <w:r>
        <w:rPr>
          <w:spacing w:val="-2"/>
        </w:rPr>
        <w:t>N3*ADDRESS~</w:t>
      </w:r>
      <w:r>
        <w:rPr>
          <w:spacing w:val="24"/>
        </w:rPr>
        <w:t xml:space="preserve"> </w:t>
      </w:r>
      <w:r>
        <w:rPr>
          <w:spacing w:val="-2"/>
        </w:rPr>
        <w:t>N4*MADISON*WI*537041234~</w:t>
      </w:r>
    </w:p>
    <w:p w14:paraId="32E850C5" w14:textId="77777777" w:rsidR="001E04C6" w:rsidRDefault="00465A63">
      <w:pPr>
        <w:pStyle w:val="Heading6"/>
        <w:spacing w:line="266" w:lineRule="exact"/>
      </w:pPr>
      <w:r>
        <w:rPr>
          <w:spacing w:val="-2"/>
        </w:rPr>
        <w:t>DMG*D8*19720523*F~</w:t>
      </w:r>
    </w:p>
    <w:p w14:paraId="156F5F00" w14:textId="77777777" w:rsidR="001E04C6" w:rsidRDefault="00465A63">
      <w:pPr>
        <w:pStyle w:val="Heading6"/>
        <w:tabs>
          <w:tab w:val="left" w:pos="4591"/>
        </w:tabs>
        <w:spacing w:line="253" w:lineRule="exact"/>
        <w:ind w:left="2322"/>
      </w:pPr>
      <w:r>
        <w:rPr>
          <w:spacing w:val="-1"/>
          <w:w w:val="90"/>
        </w:rPr>
        <w:t>NM1*PR*2*WISCONSIN</w:t>
      </w:r>
      <w:r>
        <w:rPr>
          <w:spacing w:val="-1"/>
          <w:w w:val="90"/>
        </w:rPr>
        <w:tab/>
      </w:r>
      <w:r>
        <w:rPr>
          <w:spacing w:val="-2"/>
        </w:rPr>
        <w:t>MEDICAID*****PI*WISC_TXIX~</w:t>
      </w:r>
    </w:p>
    <w:p w14:paraId="6C9C36C6" w14:textId="77777777" w:rsidR="00844C64" w:rsidRDefault="00465A63">
      <w:pPr>
        <w:pStyle w:val="Heading6"/>
        <w:spacing w:line="244" w:lineRule="exact"/>
        <w:ind w:left="2322"/>
        <w:rPr>
          <w:spacing w:val="27"/>
        </w:rPr>
      </w:pPr>
      <w:r>
        <w:rPr>
          <w:spacing w:val="-1"/>
        </w:rPr>
        <w:t>CLM*MEDICAREAND</w:t>
      </w:r>
      <w:r>
        <w:rPr>
          <w:spacing w:val="-30"/>
        </w:rPr>
        <w:t xml:space="preserve"> </w:t>
      </w:r>
      <w:r>
        <w:rPr>
          <w:spacing w:val="-2"/>
        </w:rPr>
        <w:t>HMO*300.00***</w:t>
      </w:r>
      <w:proofErr w:type="gramStart"/>
      <w:r>
        <w:rPr>
          <w:spacing w:val="-2"/>
        </w:rPr>
        <w:t>11:B</w:t>
      </w:r>
      <w:proofErr w:type="gramEnd"/>
      <w:r>
        <w:rPr>
          <w:spacing w:val="-2"/>
        </w:rPr>
        <w:t>:1*Y*C*W*Y*P~</w:t>
      </w:r>
      <w:r>
        <w:rPr>
          <w:spacing w:val="27"/>
        </w:rPr>
        <w:t xml:space="preserve"> </w:t>
      </w:r>
    </w:p>
    <w:p w14:paraId="3FEE377A" w14:textId="77777777" w:rsidR="001E04C6" w:rsidRDefault="00465A63">
      <w:pPr>
        <w:pStyle w:val="Heading6"/>
        <w:spacing w:line="244" w:lineRule="exact"/>
        <w:ind w:left="2322"/>
      </w:pPr>
      <w:r>
        <w:rPr>
          <w:spacing w:val="-2"/>
        </w:rPr>
        <w:t>HI*BK:64253~</w:t>
      </w:r>
    </w:p>
    <w:p w14:paraId="30D30C60" w14:textId="77777777" w:rsidR="00F05D2E" w:rsidRDefault="003A44E8">
      <w:pPr>
        <w:pStyle w:val="Heading6"/>
        <w:spacing w:line="235" w:lineRule="auto"/>
        <w:ind w:right="2996"/>
        <w:rPr>
          <w:spacing w:val="35"/>
          <w:w w:val="95"/>
        </w:rPr>
      </w:pPr>
      <w:r>
        <w:rPr>
          <w:noProof/>
        </w:rPr>
        <mc:AlternateContent>
          <mc:Choice Requires="wps">
            <w:drawing>
              <wp:anchor distT="0" distB="0" distL="114300" distR="114300" simplePos="0" relativeHeight="251658248" behindDoc="0" locked="0" layoutInCell="1" allowOverlap="1" wp14:anchorId="6FA7845E" wp14:editId="088DF4C6">
                <wp:simplePos x="0" y="0"/>
                <wp:positionH relativeFrom="page">
                  <wp:posOffset>5273675</wp:posOffset>
                </wp:positionH>
                <wp:positionV relativeFrom="paragraph">
                  <wp:posOffset>69850</wp:posOffset>
                </wp:positionV>
                <wp:extent cx="1847850" cy="594360"/>
                <wp:effectExtent l="6350" t="10795" r="12700" b="1397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9436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AE2B2" w14:textId="77777777" w:rsidR="002A5A77" w:rsidRDefault="002A5A77">
                            <w:pPr>
                              <w:pStyle w:val="BodyText"/>
                              <w:spacing w:before="74" w:line="238" w:lineRule="auto"/>
                              <w:ind w:left="146" w:right="345"/>
                            </w:pPr>
                            <w:r>
                              <w:rPr>
                                <w:w w:val="95"/>
                              </w:rPr>
                              <w:t>SBR*P*18*******MB~</w:t>
                            </w:r>
                            <w:r>
                              <w:rPr>
                                <w:spacing w:val="22"/>
                                <w:w w:val="99"/>
                              </w:rPr>
                              <w:t xml:space="preserve"> </w:t>
                            </w:r>
                            <w:r>
                              <w:rPr>
                                <w:spacing w:val="-1"/>
                              </w:rPr>
                              <w:t>denotes</w:t>
                            </w:r>
                            <w:r>
                              <w:rPr>
                                <w:spacing w:val="-7"/>
                              </w:rPr>
                              <w:t xml:space="preserve"> </w:t>
                            </w:r>
                            <w:r>
                              <w:t>Medicare</w:t>
                            </w:r>
                            <w:r>
                              <w:rPr>
                                <w:spacing w:val="-7"/>
                              </w:rPr>
                              <w:t xml:space="preserve"> </w:t>
                            </w:r>
                            <w:r>
                              <w:t>B</w:t>
                            </w:r>
                            <w:r>
                              <w:rPr>
                                <w:spacing w:val="-8"/>
                              </w:rPr>
                              <w:t xml:space="preserve"> </w:t>
                            </w:r>
                            <w:r>
                              <w:rPr>
                                <w:spacing w:val="1"/>
                              </w:rPr>
                              <w:t>as</w:t>
                            </w:r>
                            <w:r>
                              <w:rPr>
                                <w:spacing w:val="26"/>
                                <w:w w:val="99"/>
                              </w:rPr>
                              <w:t xml:space="preserve"> </w:t>
                            </w:r>
                            <w:r>
                              <w:t>the</w:t>
                            </w:r>
                            <w:r>
                              <w:rPr>
                                <w:spacing w:val="-11"/>
                              </w:rPr>
                              <w:t xml:space="preserve"> </w:t>
                            </w:r>
                            <w:r>
                              <w:t>primary</w:t>
                            </w:r>
                            <w:r>
                              <w:rPr>
                                <w:spacing w:val="-11"/>
                              </w:rPr>
                              <w:t xml:space="preserve"> </w:t>
                            </w:r>
                            <w:r>
                              <w:t>payer.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7845E" id="Text Box 206" o:spid="_x0000_s1817" type="#_x0000_t202" style="position:absolute;left:0;text-align:left;margin-left:415.25pt;margin-top:5.5pt;width:145.5pt;height:46.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" filled="f" strokeweight=".78pt">
                <v:textbox inset="0,0,0,0">
                  <w:txbxContent>
                    <w:p w14:paraId="027AE2B2" w14:textId="77777777" w:rsidR="002A5A77" w:rsidRDefault="002A5A77">
                      <w:pPr>
                        <w:pStyle w:val="BodyText"/>
                        <w:spacing w:before="74" w:line="238" w:lineRule="auto"/>
                        <w:ind w:left="146" w:right="345"/>
                      </w:pPr>
                      <w:r>
                        <w:rPr>
                          <w:w w:val="95"/>
                        </w:rPr>
                        <w:t>SBR*P*18*******MB~</w:t>
                      </w:r>
                      <w:r>
                        <w:rPr>
                          <w:spacing w:val="22"/>
                          <w:w w:val="99"/>
                        </w:rPr>
                        <w:t xml:space="preserve"> </w:t>
                      </w:r>
                      <w:r>
                        <w:rPr>
                          <w:spacing w:val="-1"/>
                        </w:rPr>
                        <w:t>denotes</w:t>
                      </w:r>
                      <w:r>
                        <w:rPr>
                          <w:spacing w:val="-7"/>
                        </w:rPr>
                        <w:t xml:space="preserve"> </w:t>
                      </w:r>
                      <w:r>
                        <w:t>Medicare</w:t>
                      </w:r>
                      <w:r>
                        <w:rPr>
                          <w:spacing w:val="-7"/>
                        </w:rPr>
                        <w:t xml:space="preserve"> </w:t>
                      </w:r>
                      <w:r>
                        <w:t>B</w:t>
                      </w:r>
                      <w:r>
                        <w:rPr>
                          <w:spacing w:val="-8"/>
                        </w:rPr>
                        <w:t xml:space="preserve"> </w:t>
                      </w:r>
                      <w:r>
                        <w:rPr>
                          <w:spacing w:val="1"/>
                        </w:rPr>
                        <w:t>as</w:t>
                      </w:r>
                      <w:r>
                        <w:rPr>
                          <w:spacing w:val="26"/>
                          <w:w w:val="99"/>
                        </w:rPr>
                        <w:t xml:space="preserve"> </w:t>
                      </w:r>
                      <w:r>
                        <w:t>the</w:t>
                      </w:r>
                      <w:r>
                        <w:rPr>
                          <w:spacing w:val="-11"/>
                        </w:rPr>
                        <w:t xml:space="preserve"> </w:t>
                      </w:r>
                      <w:r>
                        <w:t>primary</w:t>
                      </w:r>
                      <w:r>
                        <w:rPr>
                          <w:spacing w:val="-11"/>
                        </w:rPr>
                        <w:t xml:space="preserve"> </w:t>
                      </w:r>
                      <w:r>
                        <w:t>payer.</w:t>
                      </w:r>
                    </w:p>
                  </w:txbxContent>
                </v:textbox>
                <w10:wrap anchorx="page"/>
              </v:shape>
            </w:pict>
          </mc:Fallback>
        </mc:AlternateContent>
      </w:r>
      <w:r w:rsidR="00465A63">
        <w:rPr>
          <w:spacing w:val="-1"/>
          <w:w w:val="95"/>
        </w:rPr>
        <w:t>SBR*P*18*******MB~</w:t>
      </w:r>
      <w:r w:rsidR="00465A63">
        <w:rPr>
          <w:w w:val="95"/>
        </w:rPr>
        <w:t xml:space="preserve"> </w:t>
      </w:r>
      <w:r w:rsidR="00465A63">
        <w:rPr>
          <w:spacing w:val="35"/>
          <w:w w:val="95"/>
        </w:rPr>
        <w:t xml:space="preserve"> </w:t>
      </w:r>
    </w:p>
    <w:p w14:paraId="2B8E9C89" w14:textId="77777777" w:rsidR="00F05D2E" w:rsidRDefault="00465A63">
      <w:pPr>
        <w:pStyle w:val="Heading6"/>
        <w:spacing w:line="235" w:lineRule="auto"/>
        <w:ind w:right="2996"/>
        <w:rPr>
          <w:spacing w:val="37"/>
        </w:rPr>
      </w:pPr>
      <w:r>
        <w:rPr>
          <w:spacing w:val="-2"/>
          <w:w w:val="95"/>
        </w:rPr>
        <w:t>AMT*D*200.00~</w:t>
      </w:r>
      <w:r>
        <w:rPr>
          <w:spacing w:val="37"/>
        </w:rPr>
        <w:t xml:space="preserve"> </w:t>
      </w:r>
    </w:p>
    <w:p w14:paraId="19180F8F" w14:textId="77777777" w:rsidR="001E04C6" w:rsidRDefault="00465A63">
      <w:pPr>
        <w:pStyle w:val="Heading6"/>
        <w:spacing w:line="235" w:lineRule="auto"/>
        <w:ind w:right="2996"/>
      </w:pPr>
      <w:r>
        <w:rPr>
          <w:spacing w:val="-2"/>
        </w:rPr>
        <w:t>OI***N*P**Y~</w:t>
      </w:r>
      <w:r>
        <w:rPr>
          <w:spacing w:val="25"/>
        </w:rPr>
        <w:t xml:space="preserve"> </w:t>
      </w:r>
      <w:r>
        <w:rPr>
          <w:spacing w:val="-2"/>
        </w:rPr>
        <w:t>NM1*IL*1*LAST*FIRST****MI*4110779944~</w:t>
      </w:r>
      <w:r>
        <w:rPr>
          <w:spacing w:val="33"/>
          <w:w w:val="94"/>
        </w:rPr>
        <w:t xml:space="preserve"> </w:t>
      </w:r>
      <w:r>
        <w:rPr>
          <w:spacing w:val="-2"/>
        </w:rPr>
        <w:t>N3*ADDRESS~</w:t>
      </w:r>
      <w:r>
        <w:rPr>
          <w:spacing w:val="24"/>
        </w:rPr>
        <w:t xml:space="preserve"> </w:t>
      </w:r>
      <w:r>
        <w:rPr>
          <w:spacing w:val="-2"/>
        </w:rPr>
        <w:t>N4*MADISON*WI*537041234~</w:t>
      </w:r>
    </w:p>
    <w:p w14:paraId="4B19A7FB" w14:textId="77777777" w:rsidR="00844C64" w:rsidRDefault="003A44E8">
      <w:pPr>
        <w:pStyle w:val="Heading6"/>
        <w:spacing w:line="239" w:lineRule="auto"/>
        <w:ind w:right="2996"/>
        <w:rPr>
          <w:spacing w:val="27"/>
        </w:rPr>
      </w:pPr>
      <w:r>
        <w:rPr>
          <w:noProof/>
        </w:rPr>
        <mc:AlternateContent>
          <mc:Choice Requires="wps">
            <w:drawing>
              <wp:anchor distT="0" distB="0" distL="114300" distR="114300" simplePos="0" relativeHeight="251658249" behindDoc="0" locked="0" layoutInCell="1" allowOverlap="1" wp14:anchorId="48F415B0" wp14:editId="56F0DEE6">
                <wp:simplePos x="0" y="0"/>
                <wp:positionH relativeFrom="page">
                  <wp:posOffset>5283200</wp:posOffset>
                </wp:positionH>
                <wp:positionV relativeFrom="paragraph">
                  <wp:posOffset>157480</wp:posOffset>
                </wp:positionV>
                <wp:extent cx="1847850" cy="594360"/>
                <wp:effectExtent l="6350" t="13970" r="12700" b="107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9436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D6586" w14:textId="77777777" w:rsidR="002A5A77" w:rsidRDefault="002A5A77">
                            <w:pPr>
                              <w:pStyle w:val="BodyText"/>
                              <w:spacing w:before="73"/>
                              <w:ind w:left="145" w:right="317"/>
                              <w:jc w:val="both"/>
                            </w:pPr>
                            <w:r>
                              <w:rPr>
                                <w:w w:val="95"/>
                              </w:rPr>
                              <w:t>SBR*S*18*******HM~</w:t>
                            </w:r>
                            <w:r>
                              <w:rPr>
                                <w:spacing w:val="21"/>
                                <w:w w:val="99"/>
                              </w:rPr>
                              <w:t xml:space="preserve"> </w:t>
                            </w:r>
                            <w:r>
                              <w:rPr>
                                <w:spacing w:val="-1"/>
                              </w:rPr>
                              <w:t>denotes</w:t>
                            </w:r>
                            <w:r>
                              <w:rPr>
                                <w:spacing w:val="-7"/>
                              </w:rPr>
                              <w:t xml:space="preserve"> </w:t>
                            </w:r>
                            <w:r>
                              <w:t>the</w:t>
                            </w:r>
                            <w:r>
                              <w:rPr>
                                <w:spacing w:val="-5"/>
                              </w:rPr>
                              <w:t xml:space="preserve"> </w:t>
                            </w:r>
                            <w:r>
                              <w:t>HMO</w:t>
                            </w:r>
                            <w:r>
                              <w:rPr>
                                <w:spacing w:val="-7"/>
                              </w:rPr>
                              <w:t xml:space="preserve"> </w:t>
                            </w:r>
                            <w:r>
                              <w:rPr>
                                <w:spacing w:val="1"/>
                              </w:rPr>
                              <w:t>as</w:t>
                            </w:r>
                            <w:r>
                              <w:rPr>
                                <w:spacing w:val="-6"/>
                              </w:rPr>
                              <w:t xml:space="preserve"> </w:t>
                            </w:r>
                            <w:r>
                              <w:t>the</w:t>
                            </w:r>
                            <w:r>
                              <w:rPr>
                                <w:spacing w:val="28"/>
                                <w:w w:val="99"/>
                              </w:rPr>
                              <w:t xml:space="preserve"> </w:t>
                            </w:r>
                            <w:r>
                              <w:t>secondary</w:t>
                            </w:r>
                            <w:r>
                              <w:rPr>
                                <w:spacing w:val="-19"/>
                              </w:rPr>
                              <w:t xml:space="preserve"> </w:t>
                            </w:r>
                            <w:r>
                              <w:t>payer.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15B0" id="Text Box 205" o:spid="_x0000_s1818" type="#_x0000_t202" style="position:absolute;left:0;text-align:left;margin-left:416pt;margin-top:12.4pt;width:145.5pt;height:46.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" filled="f" strokeweight=".78pt">
                <v:textbox inset="0,0,0,0">
                  <w:txbxContent>
                    <w:p w14:paraId="1A3D6586" w14:textId="77777777" w:rsidR="002A5A77" w:rsidRDefault="002A5A77">
                      <w:pPr>
                        <w:pStyle w:val="BodyText"/>
                        <w:spacing w:before="73"/>
                        <w:ind w:left="145" w:right="317"/>
                        <w:jc w:val="both"/>
                      </w:pPr>
                      <w:r>
                        <w:rPr>
                          <w:w w:val="95"/>
                        </w:rPr>
                        <w:t>SBR*S*18*******HM~</w:t>
                      </w:r>
                      <w:r>
                        <w:rPr>
                          <w:spacing w:val="21"/>
                          <w:w w:val="99"/>
                        </w:rPr>
                        <w:t xml:space="preserve"> </w:t>
                      </w:r>
                      <w:r>
                        <w:rPr>
                          <w:spacing w:val="-1"/>
                        </w:rPr>
                        <w:t>denotes</w:t>
                      </w:r>
                      <w:r>
                        <w:rPr>
                          <w:spacing w:val="-7"/>
                        </w:rPr>
                        <w:t xml:space="preserve"> </w:t>
                      </w:r>
                      <w:r>
                        <w:t>the</w:t>
                      </w:r>
                      <w:r>
                        <w:rPr>
                          <w:spacing w:val="-5"/>
                        </w:rPr>
                        <w:t xml:space="preserve"> </w:t>
                      </w:r>
                      <w:r>
                        <w:t>HMO</w:t>
                      </w:r>
                      <w:r>
                        <w:rPr>
                          <w:spacing w:val="-7"/>
                        </w:rPr>
                        <w:t xml:space="preserve"> </w:t>
                      </w:r>
                      <w:r>
                        <w:rPr>
                          <w:spacing w:val="1"/>
                        </w:rPr>
                        <w:t>as</w:t>
                      </w:r>
                      <w:r>
                        <w:rPr>
                          <w:spacing w:val="-6"/>
                        </w:rPr>
                        <w:t xml:space="preserve"> </w:t>
                      </w:r>
                      <w:r>
                        <w:t>the</w:t>
                      </w:r>
                      <w:r>
                        <w:rPr>
                          <w:spacing w:val="28"/>
                          <w:w w:val="99"/>
                        </w:rPr>
                        <w:t xml:space="preserve"> </w:t>
                      </w:r>
                      <w:r>
                        <w:t>secondary</w:t>
                      </w:r>
                      <w:r>
                        <w:rPr>
                          <w:spacing w:val="-19"/>
                        </w:rPr>
                        <w:t xml:space="preserve"> </w:t>
                      </w:r>
                      <w:r>
                        <w:t>payer.</w:t>
                      </w:r>
                    </w:p>
                  </w:txbxContent>
                </v:textbox>
                <w10:wrap anchorx="page"/>
              </v:shape>
            </w:pict>
          </mc:Fallback>
        </mc:AlternateContent>
      </w:r>
      <w:r w:rsidR="00465A63">
        <w:rPr>
          <w:spacing w:val="-2"/>
        </w:rPr>
        <w:t>NM1*PR*2*MEDICARE*****PI*004~</w:t>
      </w:r>
      <w:r w:rsidR="00465A63">
        <w:rPr>
          <w:spacing w:val="27"/>
          <w:w w:val="94"/>
        </w:rPr>
        <w:t xml:space="preserve"> </w:t>
      </w:r>
      <w:r w:rsidR="00465A63">
        <w:rPr>
          <w:spacing w:val="-2"/>
        </w:rPr>
        <w:t>SBR*S*18*******HM~</w:t>
      </w:r>
      <w:r w:rsidR="00465A63">
        <w:rPr>
          <w:spacing w:val="27"/>
        </w:rPr>
        <w:t xml:space="preserve"> </w:t>
      </w:r>
    </w:p>
    <w:p w14:paraId="324E2984" w14:textId="77777777" w:rsidR="001E04C6" w:rsidRDefault="00844C64">
      <w:pPr>
        <w:pStyle w:val="Heading6"/>
        <w:spacing w:line="239" w:lineRule="auto"/>
        <w:ind w:right="2996"/>
      </w:pPr>
      <w:r>
        <w:rPr>
          <w:noProof/>
        </w:rPr>
        <mc:AlternateContent>
          <mc:Choice Requires="wpg">
            <w:drawing>
              <wp:anchor distT="0" distB="0" distL="114300" distR="114300" simplePos="0" relativeHeight="251658269" behindDoc="1" locked="0" layoutInCell="1" allowOverlap="1" wp14:anchorId="71A3EED9" wp14:editId="390EFE1B">
                <wp:simplePos x="0" y="0"/>
                <wp:positionH relativeFrom="page">
                  <wp:posOffset>6256021</wp:posOffset>
                </wp:positionH>
                <wp:positionV relativeFrom="paragraph">
                  <wp:posOffset>163830</wp:posOffset>
                </wp:positionV>
                <wp:extent cx="944880" cy="1005840"/>
                <wp:effectExtent l="0" t="0" r="0" b="381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 cy="1005840"/>
                          <a:chOff x="3600" y="505"/>
                          <a:chExt cx="6415" cy="1584"/>
                        </a:xfrm>
                      </wpg:grpSpPr>
                      <wpg:grpSp>
                        <wpg:cNvPr id="193" name="Group 92"/>
                        <wpg:cNvGrpSpPr>
                          <a:grpSpLocks/>
                        </wpg:cNvGrpSpPr>
                        <wpg:grpSpPr bwMode="auto">
                          <a:xfrm>
                            <a:off x="6827" y="505"/>
                            <a:ext cx="3188" cy="240"/>
                            <a:chOff x="6827" y="505"/>
                            <a:chExt cx="3188" cy="240"/>
                          </a:xfrm>
                        </wpg:grpSpPr>
                        <wps:wsp>
                          <wps:cNvPr id="194" name="Freeform 93"/>
                          <wps:cNvSpPr>
                            <a:spLocks/>
                          </wps:cNvSpPr>
                          <wps:spPr bwMode="auto">
                            <a:xfrm>
                              <a:off x="6827" y="505"/>
                              <a:ext cx="3188" cy="240"/>
                            </a:xfrm>
                            <a:custGeom>
                              <a:avLst/>
                              <a:gdLst>
                                <a:gd name="T0" fmla="+- 0 6827 6827"/>
                                <a:gd name="T1" fmla="*/ T0 w 3188"/>
                                <a:gd name="T2" fmla="+- 0 745 505"/>
                                <a:gd name="T3" fmla="*/ 745 h 240"/>
                                <a:gd name="T4" fmla="+- 0 10015 6827"/>
                                <a:gd name="T5" fmla="*/ T4 w 3188"/>
                                <a:gd name="T6" fmla="+- 0 745 505"/>
                                <a:gd name="T7" fmla="*/ 745 h 240"/>
                                <a:gd name="T8" fmla="+- 0 10015 6827"/>
                                <a:gd name="T9" fmla="*/ T8 w 3188"/>
                                <a:gd name="T10" fmla="+- 0 505 505"/>
                                <a:gd name="T11" fmla="*/ 505 h 240"/>
                                <a:gd name="T12" fmla="+- 0 6827 6827"/>
                                <a:gd name="T13" fmla="*/ T12 w 3188"/>
                                <a:gd name="T14" fmla="+- 0 505 505"/>
                                <a:gd name="T15" fmla="*/ 505 h 240"/>
                                <a:gd name="T16" fmla="+- 0 6827 6827"/>
                                <a:gd name="T17" fmla="*/ T16 w 3188"/>
                                <a:gd name="T18" fmla="+- 0 745 505"/>
                                <a:gd name="T19" fmla="*/ 745 h 240"/>
                              </a:gdLst>
                              <a:ahLst/>
                              <a:cxnLst>
                                <a:cxn ang="0">
                                  <a:pos x="T1" y="T3"/>
                                </a:cxn>
                                <a:cxn ang="0">
                                  <a:pos x="T5" y="T7"/>
                                </a:cxn>
                                <a:cxn ang="0">
                                  <a:pos x="T9" y="T11"/>
                                </a:cxn>
                                <a:cxn ang="0">
                                  <a:pos x="T13" y="T15"/>
                                </a:cxn>
                                <a:cxn ang="0">
                                  <a:pos x="T17" y="T19"/>
                                </a:cxn>
                              </a:cxnLst>
                              <a:rect l="0" t="0" r="r" b="b"/>
                              <a:pathLst>
                                <a:path w="3188" h="240">
                                  <a:moveTo>
                                    <a:pt x="0" y="240"/>
                                  </a:moveTo>
                                  <a:lnTo>
                                    <a:pt x="3188" y="240"/>
                                  </a:lnTo>
                                  <a:lnTo>
                                    <a:pt x="3188" y="0"/>
                                  </a:lnTo>
                                  <a:lnTo>
                                    <a:pt x="0" y="0"/>
                                  </a:lnTo>
                                  <a:lnTo>
                                    <a:pt x="0" y="24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90"/>
                        <wpg:cNvGrpSpPr>
                          <a:grpSpLocks/>
                        </wpg:cNvGrpSpPr>
                        <wpg:grpSpPr bwMode="auto">
                          <a:xfrm>
                            <a:off x="3600" y="745"/>
                            <a:ext cx="3481" cy="269"/>
                            <a:chOff x="3600" y="745"/>
                            <a:chExt cx="3481" cy="269"/>
                          </a:xfrm>
                        </wpg:grpSpPr>
                        <wps:wsp>
                          <wps:cNvPr id="196" name="Freeform 91"/>
                          <wps:cNvSpPr>
                            <a:spLocks/>
                          </wps:cNvSpPr>
                          <wps:spPr bwMode="auto">
                            <a:xfrm>
                              <a:off x="3600" y="745"/>
                              <a:ext cx="3481" cy="269"/>
                            </a:xfrm>
                            <a:custGeom>
                              <a:avLst/>
                              <a:gdLst>
                                <a:gd name="T0" fmla="+- 0 3600 3600"/>
                                <a:gd name="T1" fmla="*/ T0 w 3481"/>
                                <a:gd name="T2" fmla="+- 0 1014 745"/>
                                <a:gd name="T3" fmla="*/ 1014 h 269"/>
                                <a:gd name="T4" fmla="+- 0 7081 3600"/>
                                <a:gd name="T5" fmla="*/ T4 w 3481"/>
                                <a:gd name="T6" fmla="+- 0 1014 745"/>
                                <a:gd name="T7" fmla="*/ 1014 h 269"/>
                                <a:gd name="T8" fmla="+- 0 7081 3600"/>
                                <a:gd name="T9" fmla="*/ T8 w 3481"/>
                                <a:gd name="T10" fmla="+- 0 745 745"/>
                                <a:gd name="T11" fmla="*/ 745 h 269"/>
                                <a:gd name="T12" fmla="+- 0 3600 3600"/>
                                <a:gd name="T13" fmla="*/ T12 w 3481"/>
                                <a:gd name="T14" fmla="+- 0 745 745"/>
                                <a:gd name="T15" fmla="*/ 745 h 269"/>
                                <a:gd name="T16" fmla="+- 0 3600 3600"/>
                                <a:gd name="T17" fmla="*/ T16 w 3481"/>
                                <a:gd name="T18" fmla="+- 0 1014 745"/>
                                <a:gd name="T19" fmla="*/ 1014 h 269"/>
                              </a:gdLst>
                              <a:ahLst/>
                              <a:cxnLst>
                                <a:cxn ang="0">
                                  <a:pos x="T1" y="T3"/>
                                </a:cxn>
                                <a:cxn ang="0">
                                  <a:pos x="T5" y="T7"/>
                                </a:cxn>
                                <a:cxn ang="0">
                                  <a:pos x="T9" y="T11"/>
                                </a:cxn>
                                <a:cxn ang="0">
                                  <a:pos x="T13" y="T15"/>
                                </a:cxn>
                                <a:cxn ang="0">
                                  <a:pos x="T17" y="T19"/>
                                </a:cxn>
                              </a:cxnLst>
                              <a:rect l="0" t="0" r="r" b="b"/>
                              <a:pathLst>
                                <a:path w="3481" h="269">
                                  <a:moveTo>
                                    <a:pt x="0" y="269"/>
                                  </a:moveTo>
                                  <a:lnTo>
                                    <a:pt x="3481" y="269"/>
                                  </a:lnTo>
                                  <a:lnTo>
                                    <a:pt x="3481"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88"/>
                        <wpg:cNvGrpSpPr>
                          <a:grpSpLocks/>
                        </wpg:cNvGrpSpPr>
                        <wpg:grpSpPr bwMode="auto">
                          <a:xfrm>
                            <a:off x="3600" y="1014"/>
                            <a:ext cx="2250" cy="269"/>
                            <a:chOff x="3600" y="1014"/>
                            <a:chExt cx="2250" cy="269"/>
                          </a:xfrm>
                        </wpg:grpSpPr>
                        <wps:wsp>
                          <wps:cNvPr id="198" name="Freeform 89"/>
                          <wps:cNvSpPr>
                            <a:spLocks/>
                          </wps:cNvSpPr>
                          <wps:spPr bwMode="auto">
                            <a:xfrm>
                              <a:off x="3600" y="1014"/>
                              <a:ext cx="2250" cy="269"/>
                            </a:xfrm>
                            <a:custGeom>
                              <a:avLst/>
                              <a:gdLst>
                                <a:gd name="T0" fmla="+- 0 3600 3600"/>
                                <a:gd name="T1" fmla="*/ T0 w 2250"/>
                                <a:gd name="T2" fmla="+- 0 1282 1014"/>
                                <a:gd name="T3" fmla="*/ 1282 h 269"/>
                                <a:gd name="T4" fmla="+- 0 5850 3600"/>
                                <a:gd name="T5" fmla="*/ T4 w 2250"/>
                                <a:gd name="T6" fmla="+- 0 1282 1014"/>
                                <a:gd name="T7" fmla="*/ 1282 h 269"/>
                                <a:gd name="T8" fmla="+- 0 5850 3600"/>
                                <a:gd name="T9" fmla="*/ T8 w 2250"/>
                                <a:gd name="T10" fmla="+- 0 1014 1014"/>
                                <a:gd name="T11" fmla="*/ 1014 h 269"/>
                                <a:gd name="T12" fmla="+- 0 3600 3600"/>
                                <a:gd name="T13" fmla="*/ T12 w 2250"/>
                                <a:gd name="T14" fmla="+- 0 1014 1014"/>
                                <a:gd name="T15" fmla="*/ 1014 h 269"/>
                                <a:gd name="T16" fmla="+- 0 3600 3600"/>
                                <a:gd name="T17" fmla="*/ T16 w 2250"/>
                                <a:gd name="T18" fmla="+- 0 1282 1014"/>
                                <a:gd name="T19" fmla="*/ 1282 h 269"/>
                              </a:gdLst>
                              <a:ahLst/>
                              <a:cxnLst>
                                <a:cxn ang="0">
                                  <a:pos x="T1" y="T3"/>
                                </a:cxn>
                                <a:cxn ang="0">
                                  <a:pos x="T5" y="T7"/>
                                </a:cxn>
                                <a:cxn ang="0">
                                  <a:pos x="T9" y="T11"/>
                                </a:cxn>
                                <a:cxn ang="0">
                                  <a:pos x="T13" y="T15"/>
                                </a:cxn>
                                <a:cxn ang="0">
                                  <a:pos x="T17" y="T19"/>
                                </a:cxn>
                              </a:cxnLst>
                              <a:rect l="0" t="0" r="r" b="b"/>
                              <a:pathLst>
                                <a:path w="2250" h="269">
                                  <a:moveTo>
                                    <a:pt x="0" y="268"/>
                                  </a:moveTo>
                                  <a:lnTo>
                                    <a:pt x="2250" y="268"/>
                                  </a:lnTo>
                                  <a:lnTo>
                                    <a:pt x="2250" y="0"/>
                                  </a:lnTo>
                                  <a:lnTo>
                                    <a:pt x="0" y="0"/>
                                  </a:lnTo>
                                  <a:lnTo>
                                    <a:pt x="0" y="268"/>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86"/>
                        <wpg:cNvGrpSpPr>
                          <a:grpSpLocks/>
                        </wpg:cNvGrpSpPr>
                        <wpg:grpSpPr bwMode="auto">
                          <a:xfrm>
                            <a:off x="3600" y="1282"/>
                            <a:ext cx="3443" cy="269"/>
                            <a:chOff x="3600" y="1282"/>
                            <a:chExt cx="3443" cy="269"/>
                          </a:xfrm>
                        </wpg:grpSpPr>
                        <wps:wsp>
                          <wps:cNvPr id="200" name="Freeform 87"/>
                          <wps:cNvSpPr>
                            <a:spLocks/>
                          </wps:cNvSpPr>
                          <wps:spPr bwMode="auto">
                            <a:xfrm>
                              <a:off x="3600" y="1282"/>
                              <a:ext cx="3443" cy="269"/>
                            </a:xfrm>
                            <a:custGeom>
                              <a:avLst/>
                              <a:gdLst>
                                <a:gd name="T0" fmla="+- 0 3600 3600"/>
                                <a:gd name="T1" fmla="*/ T0 w 3443"/>
                                <a:gd name="T2" fmla="+- 0 1551 1282"/>
                                <a:gd name="T3" fmla="*/ 1551 h 269"/>
                                <a:gd name="T4" fmla="+- 0 7043 3600"/>
                                <a:gd name="T5" fmla="*/ T4 w 3443"/>
                                <a:gd name="T6" fmla="+- 0 1551 1282"/>
                                <a:gd name="T7" fmla="*/ 1551 h 269"/>
                                <a:gd name="T8" fmla="+- 0 7043 3600"/>
                                <a:gd name="T9" fmla="*/ T8 w 3443"/>
                                <a:gd name="T10" fmla="+- 0 1282 1282"/>
                                <a:gd name="T11" fmla="*/ 1282 h 269"/>
                                <a:gd name="T12" fmla="+- 0 3600 3600"/>
                                <a:gd name="T13" fmla="*/ T12 w 3443"/>
                                <a:gd name="T14" fmla="+- 0 1282 1282"/>
                                <a:gd name="T15" fmla="*/ 1282 h 269"/>
                                <a:gd name="T16" fmla="+- 0 3600 3600"/>
                                <a:gd name="T17" fmla="*/ T16 w 3443"/>
                                <a:gd name="T18" fmla="+- 0 1551 1282"/>
                                <a:gd name="T19" fmla="*/ 1551 h 269"/>
                              </a:gdLst>
                              <a:ahLst/>
                              <a:cxnLst>
                                <a:cxn ang="0">
                                  <a:pos x="T1" y="T3"/>
                                </a:cxn>
                                <a:cxn ang="0">
                                  <a:pos x="T5" y="T7"/>
                                </a:cxn>
                                <a:cxn ang="0">
                                  <a:pos x="T9" y="T11"/>
                                </a:cxn>
                                <a:cxn ang="0">
                                  <a:pos x="T13" y="T15"/>
                                </a:cxn>
                                <a:cxn ang="0">
                                  <a:pos x="T17" y="T19"/>
                                </a:cxn>
                              </a:cxnLst>
                              <a:rect l="0" t="0" r="r" b="b"/>
                              <a:pathLst>
                                <a:path w="3443" h="269">
                                  <a:moveTo>
                                    <a:pt x="0" y="269"/>
                                  </a:moveTo>
                                  <a:lnTo>
                                    <a:pt x="3443" y="269"/>
                                  </a:lnTo>
                                  <a:lnTo>
                                    <a:pt x="3443"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84"/>
                        <wpg:cNvGrpSpPr>
                          <a:grpSpLocks/>
                        </wpg:cNvGrpSpPr>
                        <wpg:grpSpPr bwMode="auto">
                          <a:xfrm>
                            <a:off x="3600" y="1551"/>
                            <a:ext cx="1878" cy="269"/>
                            <a:chOff x="3600" y="1551"/>
                            <a:chExt cx="1878" cy="269"/>
                          </a:xfrm>
                        </wpg:grpSpPr>
                        <wps:wsp>
                          <wps:cNvPr id="202" name="Freeform 85"/>
                          <wps:cNvSpPr>
                            <a:spLocks/>
                          </wps:cNvSpPr>
                          <wps:spPr bwMode="auto">
                            <a:xfrm>
                              <a:off x="3600" y="1551"/>
                              <a:ext cx="1878" cy="269"/>
                            </a:xfrm>
                            <a:custGeom>
                              <a:avLst/>
                              <a:gdLst>
                                <a:gd name="T0" fmla="+- 0 3600 3600"/>
                                <a:gd name="T1" fmla="*/ T0 w 1878"/>
                                <a:gd name="T2" fmla="+- 0 1820 1551"/>
                                <a:gd name="T3" fmla="*/ 1820 h 269"/>
                                <a:gd name="T4" fmla="+- 0 5478 3600"/>
                                <a:gd name="T5" fmla="*/ T4 w 1878"/>
                                <a:gd name="T6" fmla="+- 0 1820 1551"/>
                                <a:gd name="T7" fmla="*/ 1820 h 269"/>
                                <a:gd name="T8" fmla="+- 0 5478 3600"/>
                                <a:gd name="T9" fmla="*/ T8 w 1878"/>
                                <a:gd name="T10" fmla="+- 0 1551 1551"/>
                                <a:gd name="T11" fmla="*/ 1551 h 269"/>
                                <a:gd name="T12" fmla="+- 0 3600 3600"/>
                                <a:gd name="T13" fmla="*/ T12 w 1878"/>
                                <a:gd name="T14" fmla="+- 0 1551 1551"/>
                                <a:gd name="T15" fmla="*/ 1551 h 269"/>
                                <a:gd name="T16" fmla="+- 0 3600 3600"/>
                                <a:gd name="T17" fmla="*/ T16 w 1878"/>
                                <a:gd name="T18" fmla="+- 0 1820 1551"/>
                                <a:gd name="T19" fmla="*/ 1820 h 269"/>
                              </a:gdLst>
                              <a:ahLst/>
                              <a:cxnLst>
                                <a:cxn ang="0">
                                  <a:pos x="T1" y="T3"/>
                                </a:cxn>
                                <a:cxn ang="0">
                                  <a:pos x="T5" y="T7"/>
                                </a:cxn>
                                <a:cxn ang="0">
                                  <a:pos x="T9" y="T11"/>
                                </a:cxn>
                                <a:cxn ang="0">
                                  <a:pos x="T13" y="T15"/>
                                </a:cxn>
                                <a:cxn ang="0">
                                  <a:pos x="T17" y="T19"/>
                                </a:cxn>
                              </a:cxnLst>
                              <a:rect l="0" t="0" r="r" b="b"/>
                              <a:pathLst>
                                <a:path w="1878" h="269">
                                  <a:moveTo>
                                    <a:pt x="0" y="269"/>
                                  </a:moveTo>
                                  <a:lnTo>
                                    <a:pt x="1878" y="269"/>
                                  </a:lnTo>
                                  <a:lnTo>
                                    <a:pt x="1878"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82"/>
                        <wpg:cNvGrpSpPr>
                          <a:grpSpLocks/>
                        </wpg:cNvGrpSpPr>
                        <wpg:grpSpPr bwMode="auto">
                          <a:xfrm>
                            <a:off x="3600" y="1820"/>
                            <a:ext cx="2250" cy="269"/>
                            <a:chOff x="3600" y="1820"/>
                            <a:chExt cx="2250" cy="269"/>
                          </a:xfrm>
                        </wpg:grpSpPr>
                        <wps:wsp>
                          <wps:cNvPr id="204" name="Freeform 83"/>
                          <wps:cNvSpPr>
                            <a:spLocks/>
                          </wps:cNvSpPr>
                          <wps:spPr bwMode="auto">
                            <a:xfrm>
                              <a:off x="3600" y="1820"/>
                              <a:ext cx="2250" cy="269"/>
                            </a:xfrm>
                            <a:custGeom>
                              <a:avLst/>
                              <a:gdLst>
                                <a:gd name="T0" fmla="+- 0 3600 3600"/>
                                <a:gd name="T1" fmla="*/ T0 w 2250"/>
                                <a:gd name="T2" fmla="+- 0 2089 1820"/>
                                <a:gd name="T3" fmla="*/ 2089 h 269"/>
                                <a:gd name="T4" fmla="+- 0 5850 3600"/>
                                <a:gd name="T5" fmla="*/ T4 w 2250"/>
                                <a:gd name="T6" fmla="+- 0 2089 1820"/>
                                <a:gd name="T7" fmla="*/ 2089 h 269"/>
                                <a:gd name="T8" fmla="+- 0 5850 3600"/>
                                <a:gd name="T9" fmla="*/ T8 w 2250"/>
                                <a:gd name="T10" fmla="+- 0 1820 1820"/>
                                <a:gd name="T11" fmla="*/ 1820 h 269"/>
                                <a:gd name="T12" fmla="+- 0 3600 3600"/>
                                <a:gd name="T13" fmla="*/ T12 w 2250"/>
                                <a:gd name="T14" fmla="+- 0 1820 1820"/>
                                <a:gd name="T15" fmla="*/ 1820 h 269"/>
                                <a:gd name="T16" fmla="+- 0 3600 3600"/>
                                <a:gd name="T17" fmla="*/ T16 w 2250"/>
                                <a:gd name="T18" fmla="+- 0 2089 1820"/>
                                <a:gd name="T19" fmla="*/ 2089 h 269"/>
                              </a:gdLst>
                              <a:ahLst/>
                              <a:cxnLst>
                                <a:cxn ang="0">
                                  <a:pos x="T1" y="T3"/>
                                </a:cxn>
                                <a:cxn ang="0">
                                  <a:pos x="T5" y="T7"/>
                                </a:cxn>
                                <a:cxn ang="0">
                                  <a:pos x="T9" y="T11"/>
                                </a:cxn>
                                <a:cxn ang="0">
                                  <a:pos x="T13" y="T15"/>
                                </a:cxn>
                                <a:cxn ang="0">
                                  <a:pos x="T17" y="T19"/>
                                </a:cxn>
                              </a:cxnLst>
                              <a:rect l="0" t="0" r="r" b="b"/>
                              <a:pathLst>
                                <a:path w="2250" h="269">
                                  <a:moveTo>
                                    <a:pt x="0" y="269"/>
                                  </a:moveTo>
                                  <a:lnTo>
                                    <a:pt x="2250" y="269"/>
                                  </a:lnTo>
                                  <a:lnTo>
                                    <a:pt x="2250" y="0"/>
                                  </a:lnTo>
                                  <a:lnTo>
                                    <a:pt x="0" y="0"/>
                                  </a:lnTo>
                                  <a:lnTo>
                                    <a:pt x="0" y="269"/>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F62552" id="Group 192" o:spid="_x0000_s1026" style="position:absolute;margin-left:492.6pt;margin-top:12.9pt;width:74.4pt;height:79.2pt;z-index:-251658211;mso-position-horizontal-relative:page" coordorigin="3600,505" coordsize="6415,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">
                <v:group id="Group 92" o:spid="_x0000_s1027" style="position:absolute;left:6827;top:505;width:3188;height:240" coordorigin="6827,505" coordsize="318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93" o:spid="_x0000_s1028" style="position:absolute;left:6827;top:505;width:3188;height:240;visibility:visible;mso-wrap-style:square;v-text-anchor:top" coordsize="318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" path="m,240r3188,l3188,,,,,240xe" filled="f" stroked="f">
                    <v:path arrowok="t" o:connecttype="custom" o:connectlocs="0,745;3188,745;3188,505;0,505;0,745" o:connectangles="0,0,0,0,0"/>
                  </v:shape>
                </v:group>
                <v:group id="Group 90" o:spid="_x0000_s1029" style="position:absolute;left:3600;top:745;width:3481;height:269" coordorigin="3600,745" coordsize="348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91" o:spid="_x0000_s1030" style="position:absolute;left:3600;top:745;width:3481;height:269;visibility:visible;mso-wrap-style:square;v-text-anchor:top" coordsize="348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" path="m,269r3481,l3481,,,,,269xe" filled="f" stroked="f">
                    <v:path arrowok="t" o:connecttype="custom" o:connectlocs="0,1014;3481,1014;3481,745;0,745;0,1014" o:connectangles="0,0,0,0,0"/>
                  </v:shape>
                </v:group>
                <v:group id="Group 88" o:spid="_x0000_s1031" style="position:absolute;left:3600;top:1014;width:2250;height:269" coordorigin="3600,1014" coordsize="225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89" o:spid="_x0000_s1032" style="position:absolute;left:3600;top:1014;width:2250;height:269;visibility:visible;mso-wrap-style:square;v-text-anchor:top" coordsize="225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" path="m,268r2250,l2250,,,,,268xe" filled="f" stroked="f">
                    <v:path arrowok="t" o:connecttype="custom" o:connectlocs="0,1282;2250,1282;2250,1014;0,1014;0,1282" o:connectangles="0,0,0,0,0"/>
                  </v:shape>
                </v:group>
                <v:group id="Group 86" o:spid="_x0000_s1033" style="position:absolute;left:3600;top:1282;width:3443;height:269" coordorigin="3600,1282" coordsize="34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87" o:spid="_x0000_s1034" style="position:absolute;left:3600;top:1282;width:3443;height:269;visibility:visible;mso-wrap-style:square;v-text-anchor:top" coordsize="34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" path="m,269r3443,l3443,,,,,269xe" filled="f" stroked="f">
                    <v:path arrowok="t" o:connecttype="custom" o:connectlocs="0,1551;3443,1551;3443,1282;0,1282;0,1551" o:connectangles="0,0,0,0,0"/>
                  </v:shape>
                </v:group>
                <v:group id="Group 84" o:spid="_x0000_s1035" style="position:absolute;left:3600;top:1551;width:1878;height:269" coordorigin="3600,1551" coordsize="187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85" o:spid="_x0000_s1036" style="position:absolute;left:3600;top:1551;width:1878;height:269;visibility:visible;mso-wrap-style:square;v-text-anchor:top" coordsize="187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" path="m,269r1878,l1878,,,,,269xe" filled="f" stroked="f">
                    <v:path arrowok="t" o:connecttype="custom" o:connectlocs="0,1820;1878,1820;1878,1551;0,1551;0,1820" o:connectangles="0,0,0,0,0"/>
                  </v:shape>
                </v:group>
                <v:group id="Group 82" o:spid="_x0000_s1037" style="position:absolute;left:3600;top:1820;width:2250;height:269" coordorigin="3600,1820" coordsize="225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83" o:spid="_x0000_s1038" style="position:absolute;left:3600;top:1820;width:2250;height:269;visibility:visible;mso-wrap-style:square;v-text-anchor:top" coordsize="225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" path="m,269r2250,l2250,,,,,269xe" filled="f" stroked="f">
                    <v:path arrowok="t" o:connecttype="custom" o:connectlocs="0,2089;2250,2089;2250,1820;0,1820;0,2089" o:connectangles="0,0,0,0,0"/>
                  </v:shape>
                </v:group>
                <w10:wrap anchorx="page"/>
              </v:group>
            </w:pict>
          </mc:Fallback>
        </mc:AlternateContent>
      </w:r>
      <w:r w:rsidR="00465A63">
        <w:rPr>
          <w:spacing w:val="-2"/>
        </w:rPr>
        <w:t>AMT*D*10.00~</w:t>
      </w:r>
      <w:r w:rsidR="00465A63">
        <w:rPr>
          <w:spacing w:val="23"/>
        </w:rPr>
        <w:t xml:space="preserve"> </w:t>
      </w:r>
      <w:r w:rsidR="00465A63">
        <w:rPr>
          <w:spacing w:val="-2"/>
        </w:rPr>
        <w:t>OI***Y*P**Y~</w:t>
      </w:r>
      <w:r w:rsidR="00465A63">
        <w:rPr>
          <w:spacing w:val="25"/>
        </w:rPr>
        <w:t xml:space="preserve"> </w:t>
      </w:r>
      <w:r w:rsidR="00465A63">
        <w:rPr>
          <w:spacing w:val="-2"/>
        </w:rPr>
        <w:t>NM1*IL*1*LAST*FIRST****MI*4110779944~</w:t>
      </w:r>
      <w:r w:rsidR="00465A63">
        <w:rPr>
          <w:spacing w:val="33"/>
          <w:w w:val="94"/>
        </w:rPr>
        <w:t xml:space="preserve"> </w:t>
      </w:r>
      <w:r w:rsidR="00465A63">
        <w:rPr>
          <w:spacing w:val="-2"/>
        </w:rPr>
        <w:t>N3*ADDRESS~</w:t>
      </w:r>
      <w:r w:rsidR="00465A63">
        <w:rPr>
          <w:spacing w:val="24"/>
        </w:rPr>
        <w:t xml:space="preserve"> </w:t>
      </w:r>
      <w:r w:rsidR="00465A63">
        <w:rPr>
          <w:spacing w:val="-2"/>
        </w:rPr>
        <w:t>N4*MADISON*WI*537041234~</w:t>
      </w:r>
    </w:p>
    <w:p w14:paraId="7B9B84EA" w14:textId="77777777" w:rsidR="00844C64" w:rsidRDefault="00465A63">
      <w:pPr>
        <w:pStyle w:val="Heading6"/>
        <w:spacing w:before="13" w:line="219" w:lineRule="auto"/>
        <w:ind w:left="2318" w:right="1322" w:firstLine="2"/>
        <w:rPr>
          <w:spacing w:val="30"/>
        </w:rPr>
      </w:pPr>
      <w:r w:rsidRPr="00A73F6C">
        <w:rPr>
          <w:spacing w:val="-2"/>
        </w:rPr>
        <w:t>NM1*PR*2*HMONAME*****PI*69000000~</w:t>
      </w:r>
      <w:r w:rsidRPr="00A73F6C">
        <w:rPr>
          <w:spacing w:val="30"/>
        </w:rPr>
        <w:t xml:space="preserve"> </w:t>
      </w:r>
    </w:p>
    <w:p w14:paraId="18470EA7" w14:textId="77777777" w:rsidR="00844C64" w:rsidRDefault="00465A63">
      <w:pPr>
        <w:pStyle w:val="Heading6"/>
        <w:spacing w:before="13" w:line="219" w:lineRule="auto"/>
        <w:ind w:left="2318" w:right="1322" w:firstLine="2"/>
        <w:rPr>
          <w:spacing w:val="25"/>
        </w:rPr>
      </w:pPr>
      <w:r>
        <w:rPr>
          <w:spacing w:val="-1"/>
        </w:rPr>
        <w:t>LX*1~</w:t>
      </w:r>
      <w:r>
        <w:rPr>
          <w:spacing w:val="33"/>
        </w:rPr>
        <w:t xml:space="preserve"> </w:t>
      </w:r>
      <w:r>
        <w:rPr>
          <w:spacing w:val="-2"/>
        </w:rPr>
        <w:t>SV1*</w:t>
      </w:r>
      <w:proofErr w:type="gramStart"/>
      <w:r>
        <w:rPr>
          <w:spacing w:val="-2"/>
        </w:rPr>
        <w:t>HC:S</w:t>
      </w:r>
      <w:proofErr w:type="gramEnd"/>
      <w:r>
        <w:rPr>
          <w:spacing w:val="-2"/>
        </w:rPr>
        <w:t>9213:::::HM</w:t>
      </w:r>
      <w:r>
        <w:rPr>
          <w:spacing w:val="-25"/>
        </w:rPr>
        <w:t xml:space="preserve"> </w:t>
      </w:r>
      <w:r>
        <w:rPr>
          <w:spacing w:val="-2"/>
        </w:rPr>
        <w:t>PREECLAMP</w:t>
      </w:r>
      <w:r>
        <w:rPr>
          <w:spacing w:val="-22"/>
        </w:rPr>
        <w:t xml:space="preserve"> </w:t>
      </w:r>
      <w:r>
        <w:rPr>
          <w:spacing w:val="-1"/>
        </w:rPr>
        <w:t>PER</w:t>
      </w:r>
      <w:r>
        <w:rPr>
          <w:spacing w:val="20"/>
        </w:rPr>
        <w:t xml:space="preserve"> </w:t>
      </w:r>
      <w:r>
        <w:rPr>
          <w:spacing w:val="-2"/>
        </w:rPr>
        <w:t>DIEM*300.00*UN*1.00***1~</w:t>
      </w:r>
      <w:r>
        <w:rPr>
          <w:spacing w:val="25"/>
        </w:rPr>
        <w:t xml:space="preserve"> </w:t>
      </w:r>
    </w:p>
    <w:p w14:paraId="7909EA11" w14:textId="77777777" w:rsidR="00844C64" w:rsidRDefault="00465A63">
      <w:pPr>
        <w:pStyle w:val="Heading6"/>
        <w:spacing w:before="13" w:line="219" w:lineRule="auto"/>
        <w:ind w:left="2318" w:right="1322" w:firstLine="2"/>
        <w:rPr>
          <w:spacing w:val="16"/>
          <w:w w:val="95"/>
        </w:rPr>
      </w:pPr>
      <w:r>
        <w:rPr>
          <w:spacing w:val="-1"/>
          <w:w w:val="95"/>
        </w:rPr>
        <w:t>DTP*472*RD8*20130223-20130223~</w:t>
      </w:r>
      <w:r>
        <w:rPr>
          <w:w w:val="95"/>
        </w:rPr>
        <w:t xml:space="preserve">   </w:t>
      </w:r>
      <w:r>
        <w:rPr>
          <w:spacing w:val="16"/>
          <w:w w:val="95"/>
        </w:rPr>
        <w:t xml:space="preserve"> </w:t>
      </w:r>
    </w:p>
    <w:p w14:paraId="0C65805F" w14:textId="77777777" w:rsidR="001E04C6" w:rsidRDefault="00465A63">
      <w:pPr>
        <w:pStyle w:val="Heading6"/>
        <w:spacing w:before="13" w:line="219" w:lineRule="auto"/>
        <w:ind w:left="2318" w:right="1322" w:firstLine="2"/>
      </w:pPr>
      <w:r>
        <w:rPr>
          <w:spacing w:val="-2"/>
          <w:w w:val="95"/>
        </w:rPr>
        <w:t>SVD*004*200.00*</w:t>
      </w:r>
      <w:proofErr w:type="gramStart"/>
      <w:r>
        <w:rPr>
          <w:spacing w:val="-2"/>
          <w:w w:val="95"/>
        </w:rPr>
        <w:t>HC:S</w:t>
      </w:r>
      <w:proofErr w:type="gramEnd"/>
      <w:r>
        <w:rPr>
          <w:spacing w:val="-2"/>
          <w:w w:val="95"/>
        </w:rPr>
        <w:t>9213**1.00~</w:t>
      </w:r>
    </w:p>
    <w:p w14:paraId="2CFA6918" w14:textId="77777777" w:rsidR="001E04C6" w:rsidRDefault="003A44E8">
      <w:pPr>
        <w:pStyle w:val="Heading6"/>
        <w:ind w:right="3791"/>
      </w:pPr>
      <w:r>
        <w:rPr>
          <w:noProof/>
        </w:rPr>
        <mc:AlternateContent>
          <mc:Choice Requires="wps">
            <w:drawing>
              <wp:anchor distT="0" distB="0" distL="114300" distR="114300" simplePos="0" relativeHeight="251658250" behindDoc="0" locked="0" layoutInCell="1" allowOverlap="1" wp14:anchorId="0F3734A4" wp14:editId="53EB4175">
                <wp:simplePos x="0" y="0"/>
                <wp:positionH relativeFrom="page">
                  <wp:posOffset>5245100</wp:posOffset>
                </wp:positionH>
                <wp:positionV relativeFrom="paragraph">
                  <wp:posOffset>8890</wp:posOffset>
                </wp:positionV>
                <wp:extent cx="1847850" cy="733425"/>
                <wp:effectExtent l="6350" t="8255" r="12700" b="1079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33425"/>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E10BAC" w14:textId="77777777" w:rsidR="002A5A77" w:rsidRDefault="002A5A77">
                            <w:pPr>
                              <w:pStyle w:val="BodyText"/>
                              <w:spacing w:before="74" w:line="239" w:lineRule="auto"/>
                              <w:ind w:left="145" w:right="708"/>
                            </w:pPr>
                            <w:r>
                              <w:rPr>
                                <w:spacing w:val="-1"/>
                              </w:rPr>
                              <w:t>Detail</w:t>
                            </w:r>
                            <w:r>
                              <w:rPr>
                                <w:spacing w:val="-13"/>
                              </w:rPr>
                              <w:t xml:space="preserve"> </w:t>
                            </w:r>
                            <w:r>
                              <w:rPr>
                                <w:spacing w:val="-1"/>
                              </w:rPr>
                              <w:t>payment</w:t>
                            </w:r>
                            <w:r>
                              <w:rPr>
                                <w:spacing w:val="21"/>
                                <w:w w:val="99"/>
                              </w:rPr>
                              <w:t xml:space="preserve"> </w:t>
                            </w:r>
                            <w:r>
                              <w:t>information</w:t>
                            </w:r>
                            <w:r>
                              <w:rPr>
                                <w:spacing w:val="-10"/>
                              </w:rPr>
                              <w:t xml:space="preserve"> </w:t>
                            </w:r>
                            <w:r>
                              <w:rPr>
                                <w:spacing w:val="-1"/>
                              </w:rPr>
                              <w:t>for</w:t>
                            </w:r>
                            <w:r>
                              <w:rPr>
                                <w:spacing w:val="-10"/>
                              </w:rPr>
                              <w:t xml:space="preserve"> </w:t>
                            </w:r>
                            <w:r>
                              <w:rPr>
                                <w:spacing w:val="-1"/>
                              </w:rPr>
                              <w:t>each</w:t>
                            </w:r>
                            <w:r>
                              <w:rPr>
                                <w:spacing w:val="24"/>
                                <w:w w:val="99"/>
                              </w:rPr>
                              <w:t xml:space="preserve"> </w:t>
                            </w:r>
                            <w:r>
                              <w:t>payer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734A4" id="Text Box 191" o:spid="_x0000_s1819" type="#_x0000_t202" style="position:absolute;left:0;text-align:left;margin-left:413pt;margin-top:.7pt;width:145.5pt;height:57.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" filled="f" strokeweight=".78pt">
                <v:textbox inset="0,0,0,0">
                  <w:txbxContent>
                    <w:p w14:paraId="1BE10BAC" w14:textId="77777777" w:rsidR="002A5A77" w:rsidRDefault="002A5A77">
                      <w:pPr>
                        <w:pStyle w:val="BodyText"/>
                        <w:spacing w:before="74" w:line="239" w:lineRule="auto"/>
                        <w:ind w:left="145" w:right="708"/>
                      </w:pPr>
                      <w:r>
                        <w:rPr>
                          <w:spacing w:val="-1"/>
                        </w:rPr>
                        <w:t>Detail</w:t>
                      </w:r>
                      <w:r>
                        <w:rPr>
                          <w:spacing w:val="-13"/>
                        </w:rPr>
                        <w:t xml:space="preserve"> </w:t>
                      </w:r>
                      <w:r>
                        <w:rPr>
                          <w:spacing w:val="-1"/>
                        </w:rPr>
                        <w:t>payment</w:t>
                      </w:r>
                      <w:r>
                        <w:rPr>
                          <w:spacing w:val="21"/>
                          <w:w w:val="99"/>
                        </w:rPr>
                        <w:t xml:space="preserve"> </w:t>
                      </w:r>
                      <w:r>
                        <w:t>information</w:t>
                      </w:r>
                      <w:r>
                        <w:rPr>
                          <w:spacing w:val="-10"/>
                        </w:rPr>
                        <w:t xml:space="preserve"> </w:t>
                      </w:r>
                      <w:r>
                        <w:rPr>
                          <w:spacing w:val="-1"/>
                        </w:rPr>
                        <w:t>for</w:t>
                      </w:r>
                      <w:r>
                        <w:rPr>
                          <w:spacing w:val="-10"/>
                        </w:rPr>
                        <w:t xml:space="preserve"> </w:t>
                      </w:r>
                      <w:r>
                        <w:rPr>
                          <w:spacing w:val="-1"/>
                        </w:rPr>
                        <w:t>each</w:t>
                      </w:r>
                      <w:r>
                        <w:rPr>
                          <w:spacing w:val="24"/>
                          <w:w w:val="99"/>
                        </w:rPr>
                        <w:t xml:space="preserve"> </w:t>
                      </w:r>
                      <w:r>
                        <w:t>payer</w:t>
                      </w:r>
                    </w:p>
                  </w:txbxContent>
                </v:textbox>
                <w10:wrap anchorx="page"/>
              </v:shape>
            </w:pict>
          </mc:Fallback>
        </mc:AlternateContent>
      </w:r>
      <w:r w:rsidR="00465A63">
        <w:rPr>
          <w:spacing w:val="-2"/>
        </w:rPr>
        <w:t>CAS*PR*2*30.00**3*20.00**1*50.00~</w:t>
      </w:r>
      <w:r w:rsidR="00465A63">
        <w:rPr>
          <w:spacing w:val="21"/>
        </w:rPr>
        <w:t xml:space="preserve"> </w:t>
      </w:r>
      <w:r w:rsidR="00465A63">
        <w:rPr>
          <w:spacing w:val="-2"/>
        </w:rPr>
        <w:t>DTP*573*D8*20130228~</w:t>
      </w:r>
      <w:r w:rsidR="00465A63">
        <w:rPr>
          <w:spacing w:val="26"/>
        </w:rPr>
        <w:t xml:space="preserve"> </w:t>
      </w:r>
      <w:r w:rsidR="00465A63">
        <w:rPr>
          <w:spacing w:val="-1"/>
          <w:w w:val="95"/>
        </w:rPr>
        <w:t>SVD*69000000*10.00*</w:t>
      </w:r>
      <w:proofErr w:type="gramStart"/>
      <w:r w:rsidR="00465A63">
        <w:rPr>
          <w:spacing w:val="-1"/>
          <w:w w:val="95"/>
        </w:rPr>
        <w:t>HC:S</w:t>
      </w:r>
      <w:proofErr w:type="gramEnd"/>
      <w:r w:rsidR="00465A63">
        <w:rPr>
          <w:spacing w:val="-1"/>
          <w:w w:val="95"/>
        </w:rPr>
        <w:t>9213**1.00~</w:t>
      </w:r>
      <w:r w:rsidR="00465A63">
        <w:rPr>
          <w:spacing w:val="27"/>
          <w:w w:val="94"/>
        </w:rPr>
        <w:t xml:space="preserve"> </w:t>
      </w:r>
      <w:r w:rsidR="00465A63">
        <w:rPr>
          <w:spacing w:val="-2"/>
        </w:rPr>
        <w:t>CAS*OA*96*290.00~</w:t>
      </w:r>
      <w:r w:rsidR="00465A63">
        <w:rPr>
          <w:spacing w:val="27"/>
        </w:rPr>
        <w:t xml:space="preserve"> </w:t>
      </w:r>
      <w:r w:rsidR="00465A63">
        <w:rPr>
          <w:spacing w:val="-2"/>
        </w:rPr>
        <w:t>DTP*573*D8*20130228~</w:t>
      </w:r>
    </w:p>
    <w:p w14:paraId="1D9E9A7B" w14:textId="77777777" w:rsidR="001E04C6" w:rsidRDefault="00465A63">
      <w:pPr>
        <w:pStyle w:val="Heading6"/>
        <w:spacing w:line="229" w:lineRule="auto"/>
        <w:ind w:left="878" w:right="5898" w:firstLine="722"/>
      </w:pPr>
      <w:r>
        <w:rPr>
          <w:spacing w:val="-2"/>
        </w:rPr>
        <w:t>SE*44*000000001~</w:t>
      </w:r>
      <w:r>
        <w:rPr>
          <w:spacing w:val="25"/>
        </w:rPr>
        <w:t xml:space="preserve"> </w:t>
      </w:r>
      <w:r>
        <w:rPr>
          <w:spacing w:val="-2"/>
          <w:w w:val="95"/>
        </w:rPr>
        <w:t>GE*1*82</w:t>
      </w:r>
      <w:proofErr w:type="gramStart"/>
      <w:r>
        <w:rPr>
          <w:spacing w:val="-2"/>
          <w:w w:val="95"/>
        </w:rPr>
        <w:t>~</w:t>
      </w:r>
      <w:r>
        <w:rPr>
          <w:w w:val="95"/>
        </w:rPr>
        <w:t xml:space="preserve"> </w:t>
      </w:r>
      <w:r>
        <w:rPr>
          <w:spacing w:val="5"/>
          <w:w w:val="95"/>
        </w:rPr>
        <w:t xml:space="preserve"> </w:t>
      </w:r>
      <w:r>
        <w:rPr>
          <w:spacing w:val="-1"/>
          <w:w w:val="95"/>
        </w:rPr>
        <w:t>IEA</w:t>
      </w:r>
      <w:proofErr w:type="gramEnd"/>
      <w:r>
        <w:rPr>
          <w:spacing w:val="-1"/>
          <w:w w:val="95"/>
        </w:rPr>
        <w:t>*1*000000082~</w:t>
      </w:r>
    </w:p>
    <w:p w14:paraId="68993593" w14:textId="77777777" w:rsidR="001E04C6" w:rsidRDefault="001E04C6">
      <w:pPr>
        <w:spacing w:line="229" w:lineRule="auto"/>
        <w:sectPr w:rsidR="001E04C6" w:rsidSect="005746E9">
          <w:pgSz w:w="12240" w:h="15840"/>
          <w:pgMar w:top="1280" w:right="900" w:bottom="1160" w:left="1280" w:header="720" w:footer="720" w:gutter="0"/>
          <w:cols w:space="720"/>
          <w:docGrid w:linePitch="299"/>
        </w:sectPr>
      </w:pPr>
    </w:p>
    <w:p w14:paraId="58A940E3" w14:textId="77777777" w:rsidR="001E04C6" w:rsidRDefault="00465A63">
      <w:pPr>
        <w:pStyle w:val="Heading4"/>
        <w:spacing w:before="65"/>
        <w:ind w:left="160" w:firstLine="0"/>
        <w:rPr>
          <w:b w:val="0"/>
          <w:bCs w:val="0"/>
        </w:rPr>
      </w:pPr>
      <w:bookmarkStart w:id="49" w:name="_Example_3:_Medicare"/>
      <w:bookmarkEnd w:id="49"/>
      <w:r>
        <w:rPr>
          <w:spacing w:val="-2"/>
        </w:rPr>
        <w:lastRenderedPageBreak/>
        <w:t>Example</w:t>
      </w:r>
      <w:r>
        <w:rPr>
          <w:spacing w:val="-12"/>
        </w:rPr>
        <w:t xml:space="preserve"> </w:t>
      </w:r>
      <w:r>
        <w:rPr>
          <w:spacing w:val="-1"/>
        </w:rPr>
        <w:t>3:</w:t>
      </w:r>
      <w:r>
        <w:rPr>
          <w:spacing w:val="-18"/>
        </w:rPr>
        <w:t xml:space="preserve"> </w:t>
      </w:r>
      <w:r>
        <w:rPr>
          <w:spacing w:val="-2"/>
        </w:rPr>
        <w:t>Medicare</w:t>
      </w:r>
      <w:r>
        <w:rPr>
          <w:spacing w:val="-8"/>
        </w:rPr>
        <w:t xml:space="preserve"> </w:t>
      </w:r>
      <w:r>
        <w:rPr>
          <w:spacing w:val="-3"/>
        </w:rPr>
        <w:t>Not</w:t>
      </w:r>
      <w:r>
        <w:rPr>
          <w:spacing w:val="-11"/>
        </w:rPr>
        <w:t xml:space="preserve"> </w:t>
      </w:r>
      <w:r>
        <w:rPr>
          <w:spacing w:val="-2"/>
        </w:rPr>
        <w:t>Covered</w:t>
      </w:r>
      <w:r>
        <w:rPr>
          <w:spacing w:val="-12"/>
        </w:rPr>
        <w:t xml:space="preserve"> </w:t>
      </w:r>
      <w:r>
        <w:rPr>
          <w:spacing w:val="-4"/>
        </w:rPr>
        <w:t>and</w:t>
      </w:r>
      <w:r>
        <w:rPr>
          <w:spacing w:val="-12"/>
        </w:rPr>
        <w:t xml:space="preserve"> </w:t>
      </w:r>
      <w:r>
        <w:rPr>
          <w:spacing w:val="-1"/>
        </w:rPr>
        <w:t>HMO</w:t>
      </w:r>
      <w:r>
        <w:rPr>
          <w:spacing w:val="-16"/>
        </w:rPr>
        <w:t xml:space="preserve"> </w:t>
      </w:r>
      <w:r>
        <w:rPr>
          <w:spacing w:val="-4"/>
        </w:rPr>
        <w:t>Payer</w:t>
      </w:r>
    </w:p>
    <w:p w14:paraId="702B214C" w14:textId="77777777" w:rsidR="001E04C6" w:rsidRDefault="00465A63" w:rsidP="000D441B">
      <w:pPr>
        <w:pStyle w:val="Heading6"/>
        <w:tabs>
          <w:tab w:val="left" w:pos="1732"/>
          <w:tab w:val="left" w:pos="2947"/>
          <w:tab w:val="left" w:pos="5042"/>
        </w:tabs>
        <w:spacing w:before="240" w:line="261" w:lineRule="exact"/>
        <w:ind w:left="165"/>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41A962D6" w14:textId="77777777" w:rsidR="001E04C6" w:rsidRDefault="00465A63">
      <w:pPr>
        <w:pStyle w:val="Heading6"/>
        <w:ind w:left="880" w:right="1828" w:hanging="725"/>
      </w:pPr>
      <w:r>
        <w:rPr>
          <w:spacing w:val="-2"/>
        </w:rPr>
        <w:t>*130321*1531*|*00501*000049318*1*P</w:t>
      </w:r>
      <w:proofErr w:type="gramStart"/>
      <w:r>
        <w:rPr>
          <w:spacing w:val="-2"/>
        </w:rPr>
        <w:t>*:~</w:t>
      </w:r>
      <w:proofErr w:type="gramEnd"/>
      <w:r>
        <w:rPr>
          <w:spacing w:val="30"/>
        </w:rPr>
        <w:t xml:space="preserve"> </w:t>
      </w:r>
      <w:r>
        <w:rPr>
          <w:spacing w:val="-1"/>
          <w:w w:val="90"/>
        </w:rPr>
        <w:t>GS*HC*100000000*WISC_TXIX*20130321*1531*49318*X*005010X222A1~</w:t>
      </w:r>
    </w:p>
    <w:p w14:paraId="1A4179E5" w14:textId="77777777" w:rsidR="001E04C6" w:rsidRDefault="00465A63">
      <w:pPr>
        <w:pStyle w:val="Heading6"/>
        <w:ind w:left="2315" w:right="2196" w:hanging="716"/>
      </w:pPr>
      <w:r>
        <w:rPr>
          <w:spacing w:val="-2"/>
        </w:rPr>
        <w:t>ST*837*1001*005010X222A1~</w:t>
      </w:r>
      <w:r>
        <w:rPr>
          <w:spacing w:val="28"/>
        </w:rPr>
        <w:t xml:space="preserve"> </w:t>
      </w:r>
      <w:r>
        <w:rPr>
          <w:spacing w:val="-2"/>
          <w:w w:val="95"/>
        </w:rPr>
        <w:t>BHT*0019*00*1*20130321*1531*RP~</w:t>
      </w:r>
      <w:r>
        <w:rPr>
          <w:w w:val="95"/>
        </w:rPr>
        <w:t xml:space="preserve">   </w:t>
      </w:r>
      <w:r>
        <w:rPr>
          <w:spacing w:val="39"/>
          <w:w w:val="95"/>
        </w:rPr>
        <w:t xml:space="preserve"> </w:t>
      </w:r>
      <w:r>
        <w:rPr>
          <w:spacing w:val="-1"/>
          <w:w w:val="95"/>
        </w:rPr>
        <w:t>NM1*41*2*TRADING</w:t>
      </w:r>
      <w:r>
        <w:rPr>
          <w:spacing w:val="35"/>
          <w:w w:val="94"/>
        </w:rPr>
        <w:t xml:space="preserve"> </w:t>
      </w:r>
      <w:r>
        <w:rPr>
          <w:spacing w:val="-1"/>
          <w:w w:val="95"/>
        </w:rPr>
        <w:t>PARTNER*****46*100000000</w:t>
      </w:r>
      <w:proofErr w:type="gramStart"/>
      <w:r>
        <w:rPr>
          <w:spacing w:val="-1"/>
          <w:w w:val="95"/>
        </w:rPr>
        <w:t>~</w:t>
      </w:r>
      <w:r>
        <w:rPr>
          <w:w w:val="95"/>
        </w:rPr>
        <w:t xml:space="preserve"> </w:t>
      </w:r>
      <w:r>
        <w:rPr>
          <w:spacing w:val="11"/>
          <w:w w:val="95"/>
        </w:rPr>
        <w:t xml:space="preserve"> </w:t>
      </w:r>
      <w:r>
        <w:rPr>
          <w:spacing w:val="-2"/>
          <w:w w:val="95"/>
        </w:rPr>
        <w:t>PER</w:t>
      </w:r>
      <w:proofErr w:type="gramEnd"/>
      <w:r>
        <w:rPr>
          <w:spacing w:val="-2"/>
          <w:w w:val="95"/>
        </w:rPr>
        <w:t>*IC*PC</w:t>
      </w:r>
      <w:r>
        <w:rPr>
          <w:spacing w:val="25"/>
        </w:rPr>
        <w:t xml:space="preserve"> </w:t>
      </w:r>
      <w:r>
        <w:rPr>
          <w:spacing w:val="-2"/>
        </w:rPr>
        <w:t>MEDIA*EM*NAME@HMO.COM~</w:t>
      </w:r>
      <w:r>
        <w:rPr>
          <w:spacing w:val="23"/>
        </w:rPr>
        <w:t xml:space="preserve"> </w:t>
      </w:r>
      <w:r>
        <w:rPr>
          <w:spacing w:val="-2"/>
        </w:rPr>
        <w:t>NM1*40*2*FORWARDHEALTH*****46*WISC_TXIX~</w:t>
      </w:r>
      <w:r>
        <w:rPr>
          <w:spacing w:val="30"/>
        </w:rPr>
        <w:t xml:space="preserve"> </w:t>
      </w:r>
      <w:r>
        <w:rPr>
          <w:spacing w:val="-2"/>
          <w:w w:val="95"/>
        </w:rPr>
        <w:t>HL*1**20*1~</w:t>
      </w:r>
      <w:r>
        <w:rPr>
          <w:w w:val="95"/>
        </w:rPr>
        <w:t xml:space="preserve"> </w:t>
      </w:r>
      <w:r>
        <w:rPr>
          <w:spacing w:val="14"/>
          <w:w w:val="95"/>
        </w:rPr>
        <w:t xml:space="preserve"> </w:t>
      </w:r>
      <w:r>
        <w:rPr>
          <w:spacing w:val="-1"/>
          <w:w w:val="95"/>
        </w:rPr>
        <w:t>PRV*BI*PXC*282N00000X~</w:t>
      </w:r>
    </w:p>
    <w:p w14:paraId="5CEE0AF9" w14:textId="77777777" w:rsidR="001E04C6" w:rsidRDefault="00465A63">
      <w:pPr>
        <w:pStyle w:val="Heading6"/>
        <w:ind w:left="2315"/>
      </w:pPr>
      <w:r>
        <w:rPr>
          <w:spacing w:val="-1"/>
        </w:rPr>
        <w:t>NM1*85*2*STCLARE</w:t>
      </w:r>
      <w:r>
        <w:rPr>
          <w:spacing w:val="-31"/>
        </w:rPr>
        <w:t xml:space="preserve"> </w:t>
      </w:r>
      <w:r>
        <w:rPr>
          <w:spacing w:val="-2"/>
        </w:rPr>
        <w:t>HOSPITAL*****XX*1386641207~</w:t>
      </w:r>
      <w:r>
        <w:rPr>
          <w:spacing w:val="25"/>
        </w:rPr>
        <w:t xml:space="preserve"> </w:t>
      </w:r>
      <w:r>
        <w:rPr>
          <w:spacing w:val="-1"/>
        </w:rPr>
        <w:t>N3*707</w:t>
      </w:r>
      <w:r>
        <w:rPr>
          <w:spacing w:val="-12"/>
        </w:rPr>
        <w:t xml:space="preserve"> </w:t>
      </w:r>
      <w:r>
        <w:rPr>
          <w:spacing w:val="-2"/>
        </w:rPr>
        <w:t>14TH</w:t>
      </w:r>
    </w:p>
    <w:p w14:paraId="3327E8EB" w14:textId="77777777" w:rsidR="001E04C6" w:rsidRDefault="00465A63">
      <w:pPr>
        <w:pStyle w:val="Heading6"/>
        <w:spacing w:before="1" w:line="241" w:lineRule="auto"/>
        <w:ind w:right="4703"/>
      </w:pPr>
      <w:r>
        <w:rPr>
          <w:spacing w:val="-2"/>
        </w:rPr>
        <w:t>ST~</w:t>
      </w:r>
      <w:r>
        <w:rPr>
          <w:spacing w:val="22"/>
        </w:rPr>
        <w:t xml:space="preserve"> </w:t>
      </w:r>
      <w:r>
        <w:rPr>
          <w:spacing w:val="-1"/>
          <w:w w:val="90"/>
        </w:rPr>
        <w:t>N4*BARABOO*WI*539131539~</w:t>
      </w:r>
      <w:r>
        <w:rPr>
          <w:spacing w:val="31"/>
          <w:w w:val="94"/>
        </w:rPr>
        <w:t xml:space="preserve"> </w:t>
      </w:r>
      <w:r>
        <w:rPr>
          <w:spacing w:val="-2"/>
        </w:rPr>
        <w:t>REF*EI*123456789~</w:t>
      </w:r>
    </w:p>
    <w:p w14:paraId="1D1F5FE2" w14:textId="77777777" w:rsidR="001E04C6" w:rsidRDefault="00465A63">
      <w:pPr>
        <w:pStyle w:val="Heading6"/>
        <w:spacing w:before="6"/>
        <w:ind w:left="2318" w:right="1828" w:firstLine="2"/>
      </w:pPr>
      <w:r>
        <w:rPr>
          <w:spacing w:val="-2"/>
          <w:w w:val="95"/>
        </w:rPr>
        <w:t>HL*2*1*22*0~</w:t>
      </w:r>
      <w:r>
        <w:rPr>
          <w:w w:val="95"/>
        </w:rPr>
        <w:t xml:space="preserve"> </w:t>
      </w:r>
      <w:r>
        <w:rPr>
          <w:spacing w:val="27"/>
          <w:w w:val="95"/>
        </w:rPr>
        <w:t xml:space="preserve"> </w:t>
      </w:r>
      <w:r>
        <w:rPr>
          <w:spacing w:val="-1"/>
          <w:w w:val="95"/>
        </w:rPr>
        <w:t>SBR*T*18*******MC~</w:t>
      </w:r>
      <w:r>
        <w:rPr>
          <w:spacing w:val="30"/>
          <w:w w:val="94"/>
        </w:rPr>
        <w:t xml:space="preserve"> </w:t>
      </w:r>
      <w:r>
        <w:rPr>
          <w:spacing w:val="-1"/>
          <w:w w:val="95"/>
        </w:rPr>
        <w:t>NM1*IL*1*LAST*FIRST****MI*4110790140~</w:t>
      </w:r>
      <w:r>
        <w:rPr>
          <w:w w:val="95"/>
        </w:rPr>
        <w:t xml:space="preserve"> </w:t>
      </w:r>
      <w:r>
        <w:rPr>
          <w:spacing w:val="2"/>
          <w:w w:val="95"/>
        </w:rPr>
        <w:t xml:space="preserve"> </w:t>
      </w:r>
      <w:r>
        <w:rPr>
          <w:spacing w:val="-2"/>
          <w:w w:val="95"/>
        </w:rPr>
        <w:t>N3*ADDRESS~</w:t>
      </w:r>
      <w:r>
        <w:rPr>
          <w:spacing w:val="33"/>
        </w:rPr>
        <w:t xml:space="preserve"> </w:t>
      </w:r>
      <w:r>
        <w:rPr>
          <w:spacing w:val="-2"/>
        </w:rPr>
        <w:t>N4*GREENBAY*WI*543031234~</w:t>
      </w:r>
      <w:r>
        <w:rPr>
          <w:spacing w:val="27"/>
        </w:rPr>
        <w:t xml:space="preserve"> </w:t>
      </w:r>
      <w:r>
        <w:rPr>
          <w:spacing w:val="-2"/>
        </w:rPr>
        <w:t>DMG*D8*19540628*F~</w:t>
      </w:r>
      <w:r>
        <w:rPr>
          <w:spacing w:val="55"/>
        </w:rPr>
        <w:t xml:space="preserve"> </w:t>
      </w:r>
      <w:r>
        <w:rPr>
          <w:spacing w:val="-2"/>
        </w:rPr>
        <w:t>NM1*PR*2*FORWARDHEALTH*****PI*WISC_TXIX~</w:t>
      </w:r>
      <w:r>
        <w:rPr>
          <w:spacing w:val="23"/>
        </w:rPr>
        <w:t xml:space="preserve"> </w:t>
      </w:r>
      <w:r>
        <w:rPr>
          <w:spacing w:val="-1"/>
        </w:rPr>
        <w:t>CLM*MEDICARENOTCOV*30.00***11:B:1*Y*C*Y*Y*P~</w:t>
      </w:r>
      <w:r>
        <w:rPr>
          <w:spacing w:val="26"/>
        </w:rPr>
        <w:t xml:space="preserve"> </w:t>
      </w:r>
      <w:r>
        <w:rPr>
          <w:spacing w:val="-2"/>
        </w:rPr>
        <w:t>HI*BK:71536~</w:t>
      </w:r>
      <w:r>
        <w:rPr>
          <w:spacing w:val="24"/>
        </w:rPr>
        <w:t xml:space="preserve"> </w:t>
      </w:r>
      <w:r>
        <w:rPr>
          <w:spacing w:val="-2"/>
        </w:rPr>
        <w:t>NM1*82*1*BERG*TROY*L***XX*1740216845~</w:t>
      </w:r>
      <w:r>
        <w:rPr>
          <w:spacing w:val="31"/>
        </w:rPr>
        <w:t xml:space="preserve"> </w:t>
      </w:r>
      <w:r>
        <w:rPr>
          <w:spacing w:val="-2"/>
        </w:rPr>
        <w:t>PRV*PE*PXC*207X00000X~</w:t>
      </w:r>
    </w:p>
    <w:p w14:paraId="57AE12C7" w14:textId="77777777" w:rsidR="001E04C6" w:rsidRDefault="003A44E8">
      <w:pPr>
        <w:pStyle w:val="Heading6"/>
        <w:ind w:left="2318" w:right="4703"/>
      </w:pPr>
      <w:r>
        <w:rPr>
          <w:noProof/>
        </w:rPr>
        <mc:AlternateContent>
          <mc:Choice Requires="wpg">
            <w:drawing>
              <wp:anchor distT="0" distB="0" distL="114300" distR="114300" simplePos="0" relativeHeight="251658270" behindDoc="1" locked="0" layoutInCell="1" allowOverlap="1" wp14:anchorId="033B0318" wp14:editId="09F25E2E">
                <wp:simplePos x="0" y="0"/>
                <wp:positionH relativeFrom="page">
                  <wp:posOffset>2284730</wp:posOffset>
                </wp:positionH>
                <wp:positionV relativeFrom="paragraph">
                  <wp:posOffset>1905</wp:posOffset>
                </wp:positionV>
                <wp:extent cx="2718435" cy="2291080"/>
                <wp:effectExtent l="0" t="2540" r="0" b="190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8435" cy="2291080"/>
                          <a:chOff x="3598" y="3"/>
                          <a:chExt cx="4281" cy="3608"/>
                        </a:xfrm>
                      </wpg:grpSpPr>
                      <wpg:grpSp>
                        <wpg:cNvPr id="163" name="Group 78"/>
                        <wpg:cNvGrpSpPr>
                          <a:grpSpLocks/>
                        </wpg:cNvGrpSpPr>
                        <wpg:grpSpPr bwMode="auto">
                          <a:xfrm>
                            <a:off x="3598" y="3"/>
                            <a:ext cx="2062" cy="269"/>
                            <a:chOff x="3598" y="3"/>
                            <a:chExt cx="2062" cy="269"/>
                          </a:xfrm>
                        </wpg:grpSpPr>
                        <wps:wsp>
                          <wps:cNvPr id="164" name="Freeform 79"/>
                          <wps:cNvSpPr>
                            <a:spLocks/>
                          </wps:cNvSpPr>
                          <wps:spPr bwMode="auto">
                            <a:xfrm>
                              <a:off x="3598" y="3"/>
                              <a:ext cx="2062" cy="269"/>
                            </a:xfrm>
                            <a:custGeom>
                              <a:avLst/>
                              <a:gdLst>
                                <a:gd name="T0" fmla="+- 0 3598 3598"/>
                                <a:gd name="T1" fmla="*/ T0 w 2062"/>
                                <a:gd name="T2" fmla="+- 0 272 3"/>
                                <a:gd name="T3" fmla="*/ 272 h 269"/>
                                <a:gd name="T4" fmla="+- 0 5660 3598"/>
                                <a:gd name="T5" fmla="*/ T4 w 2062"/>
                                <a:gd name="T6" fmla="+- 0 272 3"/>
                                <a:gd name="T7" fmla="*/ 272 h 269"/>
                                <a:gd name="T8" fmla="+- 0 5660 3598"/>
                                <a:gd name="T9" fmla="*/ T8 w 2062"/>
                                <a:gd name="T10" fmla="+- 0 3 3"/>
                                <a:gd name="T11" fmla="*/ 3 h 269"/>
                                <a:gd name="T12" fmla="+- 0 3598 3598"/>
                                <a:gd name="T13" fmla="*/ T12 w 2062"/>
                                <a:gd name="T14" fmla="+- 0 3 3"/>
                                <a:gd name="T15" fmla="*/ 3 h 269"/>
                                <a:gd name="T16" fmla="+- 0 3598 3598"/>
                                <a:gd name="T17" fmla="*/ T16 w 2062"/>
                                <a:gd name="T18" fmla="+- 0 272 3"/>
                                <a:gd name="T19" fmla="*/ 272 h 269"/>
                              </a:gdLst>
                              <a:ahLst/>
                              <a:cxnLst>
                                <a:cxn ang="0">
                                  <a:pos x="T1" y="T3"/>
                                </a:cxn>
                                <a:cxn ang="0">
                                  <a:pos x="T5" y="T7"/>
                                </a:cxn>
                                <a:cxn ang="0">
                                  <a:pos x="T9" y="T11"/>
                                </a:cxn>
                                <a:cxn ang="0">
                                  <a:pos x="T13" y="T15"/>
                                </a:cxn>
                                <a:cxn ang="0">
                                  <a:pos x="T17" y="T19"/>
                                </a:cxn>
                              </a:cxnLst>
                              <a:rect l="0" t="0" r="r" b="b"/>
                              <a:pathLst>
                                <a:path w="2062" h="269">
                                  <a:moveTo>
                                    <a:pt x="0" y="269"/>
                                  </a:moveTo>
                                  <a:lnTo>
                                    <a:pt x="2062" y="269"/>
                                  </a:lnTo>
                                  <a:lnTo>
                                    <a:pt x="2062"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76"/>
                        <wpg:cNvGrpSpPr>
                          <a:grpSpLocks/>
                        </wpg:cNvGrpSpPr>
                        <wpg:grpSpPr bwMode="auto">
                          <a:xfrm>
                            <a:off x="3598" y="272"/>
                            <a:ext cx="1479" cy="267"/>
                            <a:chOff x="3598" y="272"/>
                            <a:chExt cx="1479" cy="267"/>
                          </a:xfrm>
                        </wpg:grpSpPr>
                        <wps:wsp>
                          <wps:cNvPr id="166" name="Freeform 77"/>
                          <wps:cNvSpPr>
                            <a:spLocks/>
                          </wps:cNvSpPr>
                          <wps:spPr bwMode="auto">
                            <a:xfrm>
                              <a:off x="3598" y="272"/>
                              <a:ext cx="1479" cy="267"/>
                            </a:xfrm>
                            <a:custGeom>
                              <a:avLst/>
                              <a:gdLst>
                                <a:gd name="T0" fmla="+- 0 3598 3598"/>
                                <a:gd name="T1" fmla="*/ T0 w 1479"/>
                                <a:gd name="T2" fmla="+- 0 538 272"/>
                                <a:gd name="T3" fmla="*/ 538 h 267"/>
                                <a:gd name="T4" fmla="+- 0 5077 3598"/>
                                <a:gd name="T5" fmla="*/ T4 w 1479"/>
                                <a:gd name="T6" fmla="+- 0 538 272"/>
                                <a:gd name="T7" fmla="*/ 538 h 267"/>
                                <a:gd name="T8" fmla="+- 0 5077 3598"/>
                                <a:gd name="T9" fmla="*/ T8 w 1479"/>
                                <a:gd name="T10" fmla="+- 0 272 272"/>
                                <a:gd name="T11" fmla="*/ 272 h 267"/>
                                <a:gd name="T12" fmla="+- 0 3598 3598"/>
                                <a:gd name="T13" fmla="*/ T12 w 1479"/>
                                <a:gd name="T14" fmla="+- 0 272 272"/>
                                <a:gd name="T15" fmla="*/ 272 h 267"/>
                                <a:gd name="T16" fmla="+- 0 3598 3598"/>
                                <a:gd name="T17" fmla="*/ T16 w 1479"/>
                                <a:gd name="T18" fmla="+- 0 538 272"/>
                                <a:gd name="T19" fmla="*/ 538 h 267"/>
                              </a:gdLst>
                              <a:ahLst/>
                              <a:cxnLst>
                                <a:cxn ang="0">
                                  <a:pos x="T1" y="T3"/>
                                </a:cxn>
                                <a:cxn ang="0">
                                  <a:pos x="T5" y="T7"/>
                                </a:cxn>
                                <a:cxn ang="0">
                                  <a:pos x="T9" y="T11"/>
                                </a:cxn>
                                <a:cxn ang="0">
                                  <a:pos x="T13" y="T15"/>
                                </a:cxn>
                                <a:cxn ang="0">
                                  <a:pos x="T17" y="T19"/>
                                </a:cxn>
                              </a:cxnLst>
                              <a:rect l="0" t="0" r="r" b="b"/>
                              <a:pathLst>
                                <a:path w="1479" h="267">
                                  <a:moveTo>
                                    <a:pt x="0" y="266"/>
                                  </a:moveTo>
                                  <a:lnTo>
                                    <a:pt x="1479" y="266"/>
                                  </a:lnTo>
                                  <a:lnTo>
                                    <a:pt x="1479" y="0"/>
                                  </a:lnTo>
                                  <a:lnTo>
                                    <a:pt x="0" y="0"/>
                                  </a:lnTo>
                                  <a:lnTo>
                                    <a:pt x="0" y="26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74"/>
                        <wpg:cNvGrpSpPr>
                          <a:grpSpLocks/>
                        </wpg:cNvGrpSpPr>
                        <wpg:grpSpPr bwMode="auto">
                          <a:xfrm>
                            <a:off x="3603" y="538"/>
                            <a:ext cx="1196" cy="269"/>
                            <a:chOff x="3603" y="538"/>
                            <a:chExt cx="1196" cy="269"/>
                          </a:xfrm>
                        </wpg:grpSpPr>
                        <wps:wsp>
                          <wps:cNvPr id="168" name="Freeform 75"/>
                          <wps:cNvSpPr>
                            <a:spLocks/>
                          </wps:cNvSpPr>
                          <wps:spPr bwMode="auto">
                            <a:xfrm>
                              <a:off x="3603" y="538"/>
                              <a:ext cx="1196" cy="269"/>
                            </a:xfrm>
                            <a:custGeom>
                              <a:avLst/>
                              <a:gdLst>
                                <a:gd name="T0" fmla="+- 0 3603 3603"/>
                                <a:gd name="T1" fmla="*/ T0 w 1196"/>
                                <a:gd name="T2" fmla="+- 0 807 538"/>
                                <a:gd name="T3" fmla="*/ 807 h 269"/>
                                <a:gd name="T4" fmla="+- 0 4798 3603"/>
                                <a:gd name="T5" fmla="*/ T4 w 1196"/>
                                <a:gd name="T6" fmla="+- 0 807 538"/>
                                <a:gd name="T7" fmla="*/ 807 h 269"/>
                                <a:gd name="T8" fmla="+- 0 4798 3603"/>
                                <a:gd name="T9" fmla="*/ T8 w 1196"/>
                                <a:gd name="T10" fmla="+- 0 538 538"/>
                                <a:gd name="T11" fmla="*/ 538 h 269"/>
                                <a:gd name="T12" fmla="+- 0 3603 3603"/>
                                <a:gd name="T13" fmla="*/ T12 w 1196"/>
                                <a:gd name="T14" fmla="+- 0 538 538"/>
                                <a:gd name="T15" fmla="*/ 538 h 269"/>
                                <a:gd name="T16" fmla="+- 0 3603 3603"/>
                                <a:gd name="T17" fmla="*/ T16 w 1196"/>
                                <a:gd name="T18" fmla="+- 0 807 538"/>
                                <a:gd name="T19" fmla="*/ 807 h 269"/>
                              </a:gdLst>
                              <a:ahLst/>
                              <a:cxnLst>
                                <a:cxn ang="0">
                                  <a:pos x="T1" y="T3"/>
                                </a:cxn>
                                <a:cxn ang="0">
                                  <a:pos x="T5" y="T7"/>
                                </a:cxn>
                                <a:cxn ang="0">
                                  <a:pos x="T9" y="T11"/>
                                </a:cxn>
                                <a:cxn ang="0">
                                  <a:pos x="T13" y="T15"/>
                                </a:cxn>
                                <a:cxn ang="0">
                                  <a:pos x="T17" y="T19"/>
                                </a:cxn>
                              </a:cxnLst>
                              <a:rect l="0" t="0" r="r" b="b"/>
                              <a:pathLst>
                                <a:path w="1196" h="269">
                                  <a:moveTo>
                                    <a:pt x="0" y="269"/>
                                  </a:moveTo>
                                  <a:lnTo>
                                    <a:pt x="1195" y="269"/>
                                  </a:lnTo>
                                  <a:lnTo>
                                    <a:pt x="1195"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72"/>
                        <wpg:cNvGrpSpPr>
                          <a:grpSpLocks/>
                        </wpg:cNvGrpSpPr>
                        <wpg:grpSpPr bwMode="auto">
                          <a:xfrm>
                            <a:off x="3603" y="807"/>
                            <a:ext cx="2883" cy="270"/>
                            <a:chOff x="3603" y="807"/>
                            <a:chExt cx="2883" cy="270"/>
                          </a:xfrm>
                        </wpg:grpSpPr>
                        <wps:wsp>
                          <wps:cNvPr id="170" name="Freeform 73"/>
                          <wps:cNvSpPr>
                            <a:spLocks/>
                          </wps:cNvSpPr>
                          <wps:spPr bwMode="auto">
                            <a:xfrm>
                              <a:off x="3603" y="807"/>
                              <a:ext cx="2883" cy="270"/>
                            </a:xfrm>
                            <a:custGeom>
                              <a:avLst/>
                              <a:gdLst>
                                <a:gd name="T0" fmla="+- 0 3603 3603"/>
                                <a:gd name="T1" fmla="*/ T0 w 2883"/>
                                <a:gd name="T2" fmla="+- 0 1076 807"/>
                                <a:gd name="T3" fmla="*/ 1076 h 270"/>
                                <a:gd name="T4" fmla="+- 0 6486 3603"/>
                                <a:gd name="T5" fmla="*/ T4 w 2883"/>
                                <a:gd name="T6" fmla="+- 0 1076 807"/>
                                <a:gd name="T7" fmla="*/ 1076 h 270"/>
                                <a:gd name="T8" fmla="+- 0 6486 3603"/>
                                <a:gd name="T9" fmla="*/ T8 w 2883"/>
                                <a:gd name="T10" fmla="+- 0 807 807"/>
                                <a:gd name="T11" fmla="*/ 807 h 270"/>
                                <a:gd name="T12" fmla="+- 0 3603 3603"/>
                                <a:gd name="T13" fmla="*/ T12 w 2883"/>
                                <a:gd name="T14" fmla="+- 0 807 807"/>
                                <a:gd name="T15" fmla="*/ 807 h 270"/>
                                <a:gd name="T16" fmla="+- 0 3603 3603"/>
                                <a:gd name="T17" fmla="*/ T16 w 2883"/>
                                <a:gd name="T18" fmla="+- 0 1076 807"/>
                                <a:gd name="T19" fmla="*/ 1076 h 270"/>
                              </a:gdLst>
                              <a:ahLst/>
                              <a:cxnLst>
                                <a:cxn ang="0">
                                  <a:pos x="T1" y="T3"/>
                                </a:cxn>
                                <a:cxn ang="0">
                                  <a:pos x="T5" y="T7"/>
                                </a:cxn>
                                <a:cxn ang="0">
                                  <a:pos x="T9" y="T11"/>
                                </a:cxn>
                                <a:cxn ang="0">
                                  <a:pos x="T13" y="T15"/>
                                </a:cxn>
                                <a:cxn ang="0">
                                  <a:pos x="T17" y="T19"/>
                                </a:cxn>
                              </a:cxnLst>
                              <a:rect l="0" t="0" r="r" b="b"/>
                              <a:pathLst>
                                <a:path w="2883" h="270">
                                  <a:moveTo>
                                    <a:pt x="0" y="269"/>
                                  </a:moveTo>
                                  <a:lnTo>
                                    <a:pt x="2883" y="269"/>
                                  </a:lnTo>
                                  <a:lnTo>
                                    <a:pt x="2883"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70"/>
                        <wpg:cNvGrpSpPr>
                          <a:grpSpLocks/>
                        </wpg:cNvGrpSpPr>
                        <wpg:grpSpPr bwMode="auto">
                          <a:xfrm>
                            <a:off x="3603" y="1076"/>
                            <a:ext cx="2312" cy="269"/>
                            <a:chOff x="3603" y="1076"/>
                            <a:chExt cx="2312" cy="269"/>
                          </a:xfrm>
                        </wpg:grpSpPr>
                        <wps:wsp>
                          <wps:cNvPr id="172" name="Freeform 71"/>
                          <wps:cNvSpPr>
                            <a:spLocks/>
                          </wps:cNvSpPr>
                          <wps:spPr bwMode="auto">
                            <a:xfrm>
                              <a:off x="3603" y="1076"/>
                              <a:ext cx="2312" cy="269"/>
                            </a:xfrm>
                            <a:custGeom>
                              <a:avLst/>
                              <a:gdLst>
                                <a:gd name="T0" fmla="+- 0 3603 3603"/>
                                <a:gd name="T1" fmla="*/ T0 w 2312"/>
                                <a:gd name="T2" fmla="+- 0 1345 1076"/>
                                <a:gd name="T3" fmla="*/ 1345 h 269"/>
                                <a:gd name="T4" fmla="+- 0 5914 3603"/>
                                <a:gd name="T5" fmla="*/ T4 w 2312"/>
                                <a:gd name="T6" fmla="+- 0 1345 1076"/>
                                <a:gd name="T7" fmla="*/ 1345 h 269"/>
                                <a:gd name="T8" fmla="+- 0 5914 3603"/>
                                <a:gd name="T9" fmla="*/ T8 w 2312"/>
                                <a:gd name="T10" fmla="+- 0 1076 1076"/>
                                <a:gd name="T11" fmla="*/ 1076 h 269"/>
                                <a:gd name="T12" fmla="+- 0 3603 3603"/>
                                <a:gd name="T13" fmla="*/ T12 w 2312"/>
                                <a:gd name="T14" fmla="+- 0 1076 1076"/>
                                <a:gd name="T15" fmla="*/ 1076 h 269"/>
                                <a:gd name="T16" fmla="+- 0 3603 3603"/>
                                <a:gd name="T17" fmla="*/ T16 w 2312"/>
                                <a:gd name="T18" fmla="+- 0 1345 1076"/>
                                <a:gd name="T19" fmla="*/ 1345 h 269"/>
                              </a:gdLst>
                              <a:ahLst/>
                              <a:cxnLst>
                                <a:cxn ang="0">
                                  <a:pos x="T1" y="T3"/>
                                </a:cxn>
                                <a:cxn ang="0">
                                  <a:pos x="T5" y="T7"/>
                                </a:cxn>
                                <a:cxn ang="0">
                                  <a:pos x="T9" y="T11"/>
                                </a:cxn>
                                <a:cxn ang="0">
                                  <a:pos x="T13" y="T15"/>
                                </a:cxn>
                                <a:cxn ang="0">
                                  <a:pos x="T17" y="T19"/>
                                </a:cxn>
                              </a:cxnLst>
                              <a:rect l="0" t="0" r="r" b="b"/>
                              <a:pathLst>
                                <a:path w="2312" h="269">
                                  <a:moveTo>
                                    <a:pt x="0" y="269"/>
                                  </a:moveTo>
                                  <a:lnTo>
                                    <a:pt x="2311" y="269"/>
                                  </a:lnTo>
                                  <a:lnTo>
                                    <a:pt x="2311"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68"/>
                        <wpg:cNvGrpSpPr>
                          <a:grpSpLocks/>
                        </wpg:cNvGrpSpPr>
                        <wpg:grpSpPr bwMode="auto">
                          <a:xfrm>
                            <a:off x="3600" y="1345"/>
                            <a:ext cx="2905" cy="233"/>
                            <a:chOff x="3600" y="1345"/>
                            <a:chExt cx="2905" cy="233"/>
                          </a:xfrm>
                        </wpg:grpSpPr>
                        <wps:wsp>
                          <wps:cNvPr id="174" name="Freeform 69"/>
                          <wps:cNvSpPr>
                            <a:spLocks/>
                          </wps:cNvSpPr>
                          <wps:spPr bwMode="auto">
                            <a:xfrm>
                              <a:off x="3600" y="1345"/>
                              <a:ext cx="2905" cy="233"/>
                            </a:xfrm>
                            <a:custGeom>
                              <a:avLst/>
                              <a:gdLst>
                                <a:gd name="T0" fmla="+- 0 3600 3600"/>
                                <a:gd name="T1" fmla="*/ T0 w 2905"/>
                                <a:gd name="T2" fmla="+- 0 1578 1345"/>
                                <a:gd name="T3" fmla="*/ 1578 h 233"/>
                                <a:gd name="T4" fmla="+- 0 6505 3600"/>
                                <a:gd name="T5" fmla="*/ T4 w 2905"/>
                                <a:gd name="T6" fmla="+- 0 1578 1345"/>
                                <a:gd name="T7" fmla="*/ 1578 h 233"/>
                                <a:gd name="T8" fmla="+- 0 6505 3600"/>
                                <a:gd name="T9" fmla="*/ T8 w 2905"/>
                                <a:gd name="T10" fmla="+- 0 1345 1345"/>
                                <a:gd name="T11" fmla="*/ 1345 h 233"/>
                                <a:gd name="T12" fmla="+- 0 3600 3600"/>
                                <a:gd name="T13" fmla="*/ T12 w 2905"/>
                                <a:gd name="T14" fmla="+- 0 1345 1345"/>
                                <a:gd name="T15" fmla="*/ 1345 h 233"/>
                                <a:gd name="T16" fmla="+- 0 3600 3600"/>
                                <a:gd name="T17" fmla="*/ T16 w 2905"/>
                                <a:gd name="T18" fmla="+- 0 1578 1345"/>
                                <a:gd name="T19" fmla="*/ 1578 h 233"/>
                              </a:gdLst>
                              <a:ahLst/>
                              <a:cxnLst>
                                <a:cxn ang="0">
                                  <a:pos x="T1" y="T3"/>
                                </a:cxn>
                                <a:cxn ang="0">
                                  <a:pos x="T5" y="T7"/>
                                </a:cxn>
                                <a:cxn ang="0">
                                  <a:pos x="T9" y="T11"/>
                                </a:cxn>
                                <a:cxn ang="0">
                                  <a:pos x="T13" y="T15"/>
                                </a:cxn>
                                <a:cxn ang="0">
                                  <a:pos x="T17" y="T19"/>
                                </a:cxn>
                              </a:cxnLst>
                              <a:rect l="0" t="0" r="r" b="b"/>
                              <a:pathLst>
                                <a:path w="2905" h="233">
                                  <a:moveTo>
                                    <a:pt x="0" y="233"/>
                                  </a:moveTo>
                                  <a:lnTo>
                                    <a:pt x="2905" y="233"/>
                                  </a:lnTo>
                                  <a:lnTo>
                                    <a:pt x="2905" y="0"/>
                                  </a:lnTo>
                                  <a:lnTo>
                                    <a:pt x="0" y="0"/>
                                  </a:lnTo>
                                  <a:lnTo>
                                    <a:pt x="0" y="23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66"/>
                        <wpg:cNvGrpSpPr>
                          <a:grpSpLocks/>
                        </wpg:cNvGrpSpPr>
                        <wpg:grpSpPr bwMode="auto">
                          <a:xfrm>
                            <a:off x="3600" y="1597"/>
                            <a:ext cx="4278" cy="240"/>
                            <a:chOff x="3600" y="1597"/>
                            <a:chExt cx="4278" cy="240"/>
                          </a:xfrm>
                        </wpg:grpSpPr>
                        <wps:wsp>
                          <wps:cNvPr id="176" name="Freeform 67"/>
                          <wps:cNvSpPr>
                            <a:spLocks/>
                          </wps:cNvSpPr>
                          <wps:spPr bwMode="auto">
                            <a:xfrm>
                              <a:off x="3600" y="1597"/>
                              <a:ext cx="4278" cy="240"/>
                            </a:xfrm>
                            <a:custGeom>
                              <a:avLst/>
                              <a:gdLst>
                                <a:gd name="T0" fmla="+- 0 3600 3600"/>
                                <a:gd name="T1" fmla="*/ T0 w 4278"/>
                                <a:gd name="T2" fmla="+- 0 1837 1597"/>
                                <a:gd name="T3" fmla="*/ 1837 h 240"/>
                                <a:gd name="T4" fmla="+- 0 7878 3600"/>
                                <a:gd name="T5" fmla="*/ T4 w 4278"/>
                                <a:gd name="T6" fmla="+- 0 1837 1597"/>
                                <a:gd name="T7" fmla="*/ 1837 h 240"/>
                                <a:gd name="T8" fmla="+- 0 7878 3600"/>
                                <a:gd name="T9" fmla="*/ T8 w 4278"/>
                                <a:gd name="T10" fmla="+- 0 1597 1597"/>
                                <a:gd name="T11" fmla="*/ 1597 h 240"/>
                                <a:gd name="T12" fmla="+- 0 3600 3600"/>
                                <a:gd name="T13" fmla="*/ T12 w 4278"/>
                                <a:gd name="T14" fmla="+- 0 1597 1597"/>
                                <a:gd name="T15" fmla="*/ 1597 h 240"/>
                                <a:gd name="T16" fmla="+- 0 3600 3600"/>
                                <a:gd name="T17" fmla="*/ T16 w 4278"/>
                                <a:gd name="T18" fmla="+- 0 1837 1597"/>
                                <a:gd name="T19" fmla="*/ 1837 h 240"/>
                              </a:gdLst>
                              <a:ahLst/>
                              <a:cxnLst>
                                <a:cxn ang="0">
                                  <a:pos x="T1" y="T3"/>
                                </a:cxn>
                                <a:cxn ang="0">
                                  <a:pos x="T5" y="T7"/>
                                </a:cxn>
                                <a:cxn ang="0">
                                  <a:pos x="T9" y="T11"/>
                                </a:cxn>
                                <a:cxn ang="0">
                                  <a:pos x="T13" y="T15"/>
                                </a:cxn>
                                <a:cxn ang="0">
                                  <a:pos x="T17" y="T19"/>
                                </a:cxn>
                              </a:cxnLst>
                              <a:rect l="0" t="0" r="r" b="b"/>
                              <a:pathLst>
                                <a:path w="4278" h="240">
                                  <a:moveTo>
                                    <a:pt x="0" y="240"/>
                                  </a:moveTo>
                                  <a:lnTo>
                                    <a:pt x="4278" y="240"/>
                                  </a:lnTo>
                                  <a:lnTo>
                                    <a:pt x="4278" y="0"/>
                                  </a:lnTo>
                                  <a:lnTo>
                                    <a:pt x="0" y="0"/>
                                  </a:lnTo>
                                  <a:lnTo>
                                    <a:pt x="0" y="24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64"/>
                        <wpg:cNvGrpSpPr>
                          <a:grpSpLocks/>
                        </wpg:cNvGrpSpPr>
                        <wpg:grpSpPr bwMode="auto">
                          <a:xfrm>
                            <a:off x="3600" y="1837"/>
                            <a:ext cx="2250" cy="240"/>
                            <a:chOff x="3600" y="1837"/>
                            <a:chExt cx="2250" cy="240"/>
                          </a:xfrm>
                        </wpg:grpSpPr>
                        <wps:wsp>
                          <wps:cNvPr id="178" name="Freeform 65"/>
                          <wps:cNvSpPr>
                            <a:spLocks/>
                          </wps:cNvSpPr>
                          <wps:spPr bwMode="auto">
                            <a:xfrm>
                              <a:off x="3600" y="1837"/>
                              <a:ext cx="2250" cy="240"/>
                            </a:xfrm>
                            <a:custGeom>
                              <a:avLst/>
                              <a:gdLst>
                                <a:gd name="T0" fmla="+- 0 3600 3600"/>
                                <a:gd name="T1" fmla="*/ T0 w 2250"/>
                                <a:gd name="T2" fmla="+- 0 2077 1837"/>
                                <a:gd name="T3" fmla="*/ 2077 h 240"/>
                                <a:gd name="T4" fmla="+- 0 5850 3600"/>
                                <a:gd name="T5" fmla="*/ T4 w 2250"/>
                                <a:gd name="T6" fmla="+- 0 2077 1837"/>
                                <a:gd name="T7" fmla="*/ 2077 h 240"/>
                                <a:gd name="T8" fmla="+- 0 5850 3600"/>
                                <a:gd name="T9" fmla="*/ T8 w 2250"/>
                                <a:gd name="T10" fmla="+- 0 1837 1837"/>
                                <a:gd name="T11" fmla="*/ 1837 h 240"/>
                                <a:gd name="T12" fmla="+- 0 3600 3600"/>
                                <a:gd name="T13" fmla="*/ T12 w 2250"/>
                                <a:gd name="T14" fmla="+- 0 1837 1837"/>
                                <a:gd name="T15" fmla="*/ 1837 h 240"/>
                                <a:gd name="T16" fmla="+- 0 3600 3600"/>
                                <a:gd name="T17" fmla="*/ T16 w 2250"/>
                                <a:gd name="T18" fmla="+- 0 2077 1837"/>
                                <a:gd name="T19" fmla="*/ 2077 h 240"/>
                              </a:gdLst>
                              <a:ahLst/>
                              <a:cxnLst>
                                <a:cxn ang="0">
                                  <a:pos x="T1" y="T3"/>
                                </a:cxn>
                                <a:cxn ang="0">
                                  <a:pos x="T5" y="T7"/>
                                </a:cxn>
                                <a:cxn ang="0">
                                  <a:pos x="T9" y="T11"/>
                                </a:cxn>
                                <a:cxn ang="0">
                                  <a:pos x="T13" y="T15"/>
                                </a:cxn>
                                <a:cxn ang="0">
                                  <a:pos x="T17" y="T19"/>
                                </a:cxn>
                              </a:cxnLst>
                              <a:rect l="0" t="0" r="r" b="b"/>
                              <a:pathLst>
                                <a:path w="2250" h="240">
                                  <a:moveTo>
                                    <a:pt x="0" y="240"/>
                                  </a:moveTo>
                                  <a:lnTo>
                                    <a:pt x="2250" y="240"/>
                                  </a:lnTo>
                                  <a:lnTo>
                                    <a:pt x="2250" y="0"/>
                                  </a:lnTo>
                                  <a:lnTo>
                                    <a:pt x="0" y="0"/>
                                  </a:lnTo>
                                  <a:lnTo>
                                    <a:pt x="0" y="24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62"/>
                        <wpg:cNvGrpSpPr>
                          <a:grpSpLocks/>
                        </wpg:cNvGrpSpPr>
                        <wpg:grpSpPr bwMode="auto">
                          <a:xfrm>
                            <a:off x="3600" y="2082"/>
                            <a:ext cx="3306" cy="238"/>
                            <a:chOff x="3600" y="2082"/>
                            <a:chExt cx="3306" cy="238"/>
                          </a:xfrm>
                        </wpg:grpSpPr>
                        <wps:wsp>
                          <wps:cNvPr id="180" name="Freeform 63"/>
                          <wps:cNvSpPr>
                            <a:spLocks/>
                          </wps:cNvSpPr>
                          <wps:spPr bwMode="auto">
                            <a:xfrm>
                              <a:off x="3600" y="2082"/>
                              <a:ext cx="3306" cy="238"/>
                            </a:xfrm>
                            <a:custGeom>
                              <a:avLst/>
                              <a:gdLst>
                                <a:gd name="T0" fmla="+- 0 3600 3600"/>
                                <a:gd name="T1" fmla="*/ T0 w 3306"/>
                                <a:gd name="T2" fmla="+- 0 2319 2082"/>
                                <a:gd name="T3" fmla="*/ 2319 h 238"/>
                                <a:gd name="T4" fmla="+- 0 6906 3600"/>
                                <a:gd name="T5" fmla="*/ T4 w 3306"/>
                                <a:gd name="T6" fmla="+- 0 2319 2082"/>
                                <a:gd name="T7" fmla="*/ 2319 h 238"/>
                                <a:gd name="T8" fmla="+- 0 6906 3600"/>
                                <a:gd name="T9" fmla="*/ T8 w 3306"/>
                                <a:gd name="T10" fmla="+- 0 2082 2082"/>
                                <a:gd name="T11" fmla="*/ 2082 h 238"/>
                                <a:gd name="T12" fmla="+- 0 3600 3600"/>
                                <a:gd name="T13" fmla="*/ T12 w 3306"/>
                                <a:gd name="T14" fmla="+- 0 2082 2082"/>
                                <a:gd name="T15" fmla="*/ 2082 h 238"/>
                                <a:gd name="T16" fmla="+- 0 3600 3600"/>
                                <a:gd name="T17" fmla="*/ T16 w 3306"/>
                                <a:gd name="T18" fmla="+- 0 2319 2082"/>
                                <a:gd name="T19" fmla="*/ 2319 h 238"/>
                              </a:gdLst>
                              <a:ahLst/>
                              <a:cxnLst>
                                <a:cxn ang="0">
                                  <a:pos x="T1" y="T3"/>
                                </a:cxn>
                                <a:cxn ang="0">
                                  <a:pos x="T5" y="T7"/>
                                </a:cxn>
                                <a:cxn ang="0">
                                  <a:pos x="T9" y="T11"/>
                                </a:cxn>
                                <a:cxn ang="0">
                                  <a:pos x="T13" y="T15"/>
                                </a:cxn>
                                <a:cxn ang="0">
                                  <a:pos x="T17" y="T19"/>
                                </a:cxn>
                              </a:cxnLst>
                              <a:rect l="0" t="0" r="r" b="b"/>
                              <a:pathLst>
                                <a:path w="3306" h="238">
                                  <a:moveTo>
                                    <a:pt x="0" y="237"/>
                                  </a:moveTo>
                                  <a:lnTo>
                                    <a:pt x="3306" y="237"/>
                                  </a:lnTo>
                                  <a:lnTo>
                                    <a:pt x="3306" y="0"/>
                                  </a:lnTo>
                                  <a:lnTo>
                                    <a:pt x="0" y="0"/>
                                  </a:lnTo>
                                  <a:lnTo>
                                    <a:pt x="0" y="23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60"/>
                        <wpg:cNvGrpSpPr>
                          <a:grpSpLocks/>
                        </wpg:cNvGrpSpPr>
                        <wpg:grpSpPr bwMode="auto">
                          <a:xfrm>
                            <a:off x="3600" y="2319"/>
                            <a:ext cx="1196" cy="269"/>
                            <a:chOff x="3600" y="2319"/>
                            <a:chExt cx="1196" cy="269"/>
                          </a:xfrm>
                        </wpg:grpSpPr>
                        <wps:wsp>
                          <wps:cNvPr id="182" name="Freeform 61"/>
                          <wps:cNvSpPr>
                            <a:spLocks/>
                          </wps:cNvSpPr>
                          <wps:spPr bwMode="auto">
                            <a:xfrm>
                              <a:off x="3600" y="2319"/>
                              <a:ext cx="1196" cy="269"/>
                            </a:xfrm>
                            <a:custGeom>
                              <a:avLst/>
                              <a:gdLst>
                                <a:gd name="T0" fmla="+- 0 3600 3600"/>
                                <a:gd name="T1" fmla="*/ T0 w 1196"/>
                                <a:gd name="T2" fmla="+- 0 2588 2319"/>
                                <a:gd name="T3" fmla="*/ 2588 h 269"/>
                                <a:gd name="T4" fmla="+- 0 4796 3600"/>
                                <a:gd name="T5" fmla="*/ T4 w 1196"/>
                                <a:gd name="T6" fmla="+- 0 2588 2319"/>
                                <a:gd name="T7" fmla="*/ 2588 h 269"/>
                                <a:gd name="T8" fmla="+- 0 4796 3600"/>
                                <a:gd name="T9" fmla="*/ T8 w 1196"/>
                                <a:gd name="T10" fmla="+- 0 2319 2319"/>
                                <a:gd name="T11" fmla="*/ 2319 h 269"/>
                                <a:gd name="T12" fmla="+- 0 3600 3600"/>
                                <a:gd name="T13" fmla="*/ T12 w 1196"/>
                                <a:gd name="T14" fmla="+- 0 2319 2319"/>
                                <a:gd name="T15" fmla="*/ 2319 h 269"/>
                                <a:gd name="T16" fmla="+- 0 3600 3600"/>
                                <a:gd name="T17" fmla="*/ T16 w 1196"/>
                                <a:gd name="T18" fmla="+- 0 2588 2319"/>
                                <a:gd name="T19" fmla="*/ 2588 h 269"/>
                              </a:gdLst>
                              <a:ahLst/>
                              <a:cxnLst>
                                <a:cxn ang="0">
                                  <a:pos x="T1" y="T3"/>
                                </a:cxn>
                                <a:cxn ang="0">
                                  <a:pos x="T5" y="T7"/>
                                </a:cxn>
                                <a:cxn ang="0">
                                  <a:pos x="T9" y="T11"/>
                                </a:cxn>
                                <a:cxn ang="0">
                                  <a:pos x="T13" y="T15"/>
                                </a:cxn>
                                <a:cxn ang="0">
                                  <a:pos x="T17" y="T19"/>
                                </a:cxn>
                              </a:cxnLst>
                              <a:rect l="0" t="0" r="r" b="b"/>
                              <a:pathLst>
                                <a:path w="1196" h="269">
                                  <a:moveTo>
                                    <a:pt x="0" y="269"/>
                                  </a:moveTo>
                                  <a:lnTo>
                                    <a:pt x="1196" y="269"/>
                                  </a:lnTo>
                                  <a:lnTo>
                                    <a:pt x="1196" y="0"/>
                                  </a:lnTo>
                                  <a:lnTo>
                                    <a:pt x="0" y="0"/>
                                  </a:lnTo>
                                  <a:lnTo>
                                    <a:pt x="0" y="26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58"/>
                        <wpg:cNvGrpSpPr>
                          <a:grpSpLocks/>
                        </wpg:cNvGrpSpPr>
                        <wpg:grpSpPr bwMode="auto">
                          <a:xfrm>
                            <a:off x="3600" y="2588"/>
                            <a:ext cx="3904" cy="267"/>
                            <a:chOff x="3600" y="2588"/>
                            <a:chExt cx="3904" cy="267"/>
                          </a:xfrm>
                        </wpg:grpSpPr>
                        <wps:wsp>
                          <wps:cNvPr id="184" name="Freeform 59"/>
                          <wps:cNvSpPr>
                            <a:spLocks/>
                          </wps:cNvSpPr>
                          <wps:spPr bwMode="auto">
                            <a:xfrm>
                              <a:off x="3600" y="2588"/>
                              <a:ext cx="3904" cy="267"/>
                            </a:xfrm>
                            <a:custGeom>
                              <a:avLst/>
                              <a:gdLst>
                                <a:gd name="T0" fmla="+- 0 3600 3600"/>
                                <a:gd name="T1" fmla="*/ T0 w 3904"/>
                                <a:gd name="T2" fmla="+- 0 2855 2588"/>
                                <a:gd name="T3" fmla="*/ 2855 h 267"/>
                                <a:gd name="T4" fmla="+- 0 7504 3600"/>
                                <a:gd name="T5" fmla="*/ T4 w 3904"/>
                                <a:gd name="T6" fmla="+- 0 2855 2588"/>
                                <a:gd name="T7" fmla="*/ 2855 h 267"/>
                                <a:gd name="T8" fmla="+- 0 7504 3600"/>
                                <a:gd name="T9" fmla="*/ T8 w 3904"/>
                                <a:gd name="T10" fmla="+- 0 2588 2588"/>
                                <a:gd name="T11" fmla="*/ 2588 h 267"/>
                                <a:gd name="T12" fmla="+- 0 3600 3600"/>
                                <a:gd name="T13" fmla="*/ T12 w 3904"/>
                                <a:gd name="T14" fmla="+- 0 2588 2588"/>
                                <a:gd name="T15" fmla="*/ 2588 h 267"/>
                                <a:gd name="T16" fmla="+- 0 3600 3600"/>
                                <a:gd name="T17" fmla="*/ T16 w 3904"/>
                                <a:gd name="T18" fmla="+- 0 2855 2588"/>
                                <a:gd name="T19" fmla="*/ 2855 h 267"/>
                              </a:gdLst>
                              <a:ahLst/>
                              <a:cxnLst>
                                <a:cxn ang="0">
                                  <a:pos x="T1" y="T3"/>
                                </a:cxn>
                                <a:cxn ang="0">
                                  <a:pos x="T5" y="T7"/>
                                </a:cxn>
                                <a:cxn ang="0">
                                  <a:pos x="T9" y="T11"/>
                                </a:cxn>
                                <a:cxn ang="0">
                                  <a:pos x="T13" y="T15"/>
                                </a:cxn>
                                <a:cxn ang="0">
                                  <a:pos x="T17" y="T19"/>
                                </a:cxn>
                              </a:cxnLst>
                              <a:rect l="0" t="0" r="r" b="b"/>
                              <a:pathLst>
                                <a:path w="3904" h="267">
                                  <a:moveTo>
                                    <a:pt x="0" y="267"/>
                                  </a:moveTo>
                                  <a:lnTo>
                                    <a:pt x="3904" y="267"/>
                                  </a:lnTo>
                                  <a:lnTo>
                                    <a:pt x="3904" y="0"/>
                                  </a:lnTo>
                                  <a:lnTo>
                                    <a:pt x="0" y="0"/>
                                  </a:lnTo>
                                  <a:lnTo>
                                    <a:pt x="0" y="26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56"/>
                        <wpg:cNvGrpSpPr>
                          <a:grpSpLocks/>
                        </wpg:cNvGrpSpPr>
                        <wpg:grpSpPr bwMode="auto">
                          <a:xfrm>
                            <a:off x="3600" y="2855"/>
                            <a:ext cx="1292" cy="269"/>
                            <a:chOff x="3600" y="2855"/>
                            <a:chExt cx="1292" cy="269"/>
                          </a:xfrm>
                        </wpg:grpSpPr>
                        <wps:wsp>
                          <wps:cNvPr id="186" name="Freeform 57"/>
                          <wps:cNvSpPr>
                            <a:spLocks/>
                          </wps:cNvSpPr>
                          <wps:spPr bwMode="auto">
                            <a:xfrm>
                              <a:off x="3600" y="2855"/>
                              <a:ext cx="1292" cy="269"/>
                            </a:xfrm>
                            <a:custGeom>
                              <a:avLst/>
                              <a:gdLst>
                                <a:gd name="T0" fmla="+- 0 3600 3600"/>
                                <a:gd name="T1" fmla="*/ T0 w 1292"/>
                                <a:gd name="T2" fmla="+- 0 3123 2855"/>
                                <a:gd name="T3" fmla="*/ 3123 h 269"/>
                                <a:gd name="T4" fmla="+- 0 4892 3600"/>
                                <a:gd name="T5" fmla="*/ T4 w 1292"/>
                                <a:gd name="T6" fmla="+- 0 3123 2855"/>
                                <a:gd name="T7" fmla="*/ 3123 h 269"/>
                                <a:gd name="T8" fmla="+- 0 4892 3600"/>
                                <a:gd name="T9" fmla="*/ T8 w 1292"/>
                                <a:gd name="T10" fmla="+- 0 2855 2855"/>
                                <a:gd name="T11" fmla="*/ 2855 h 269"/>
                                <a:gd name="T12" fmla="+- 0 3600 3600"/>
                                <a:gd name="T13" fmla="*/ T12 w 1292"/>
                                <a:gd name="T14" fmla="+- 0 2855 2855"/>
                                <a:gd name="T15" fmla="*/ 2855 h 269"/>
                                <a:gd name="T16" fmla="+- 0 3600 3600"/>
                                <a:gd name="T17" fmla="*/ T16 w 1292"/>
                                <a:gd name="T18" fmla="+- 0 3123 2855"/>
                                <a:gd name="T19" fmla="*/ 3123 h 269"/>
                              </a:gdLst>
                              <a:ahLst/>
                              <a:cxnLst>
                                <a:cxn ang="0">
                                  <a:pos x="T1" y="T3"/>
                                </a:cxn>
                                <a:cxn ang="0">
                                  <a:pos x="T5" y="T7"/>
                                </a:cxn>
                                <a:cxn ang="0">
                                  <a:pos x="T9" y="T11"/>
                                </a:cxn>
                                <a:cxn ang="0">
                                  <a:pos x="T13" y="T15"/>
                                </a:cxn>
                                <a:cxn ang="0">
                                  <a:pos x="T17" y="T19"/>
                                </a:cxn>
                              </a:cxnLst>
                              <a:rect l="0" t="0" r="r" b="b"/>
                              <a:pathLst>
                                <a:path w="1292" h="269">
                                  <a:moveTo>
                                    <a:pt x="0" y="268"/>
                                  </a:moveTo>
                                  <a:lnTo>
                                    <a:pt x="1292" y="268"/>
                                  </a:lnTo>
                                  <a:lnTo>
                                    <a:pt x="1292" y="0"/>
                                  </a:lnTo>
                                  <a:lnTo>
                                    <a:pt x="0" y="0"/>
                                  </a:lnTo>
                                  <a:lnTo>
                                    <a:pt x="0" y="268"/>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54"/>
                        <wpg:cNvGrpSpPr>
                          <a:grpSpLocks/>
                        </wpg:cNvGrpSpPr>
                        <wpg:grpSpPr bwMode="auto">
                          <a:xfrm>
                            <a:off x="3600" y="3128"/>
                            <a:ext cx="2905" cy="240"/>
                            <a:chOff x="3600" y="3128"/>
                            <a:chExt cx="2905" cy="240"/>
                          </a:xfrm>
                        </wpg:grpSpPr>
                        <wps:wsp>
                          <wps:cNvPr id="188" name="Freeform 55"/>
                          <wps:cNvSpPr>
                            <a:spLocks/>
                          </wps:cNvSpPr>
                          <wps:spPr bwMode="auto">
                            <a:xfrm>
                              <a:off x="3600" y="3128"/>
                              <a:ext cx="2905" cy="240"/>
                            </a:xfrm>
                            <a:custGeom>
                              <a:avLst/>
                              <a:gdLst>
                                <a:gd name="T0" fmla="+- 0 3600 3600"/>
                                <a:gd name="T1" fmla="*/ T0 w 2905"/>
                                <a:gd name="T2" fmla="+- 0 3368 3128"/>
                                <a:gd name="T3" fmla="*/ 3368 h 240"/>
                                <a:gd name="T4" fmla="+- 0 6505 3600"/>
                                <a:gd name="T5" fmla="*/ T4 w 2905"/>
                                <a:gd name="T6" fmla="+- 0 3368 3128"/>
                                <a:gd name="T7" fmla="*/ 3368 h 240"/>
                                <a:gd name="T8" fmla="+- 0 6505 3600"/>
                                <a:gd name="T9" fmla="*/ T8 w 2905"/>
                                <a:gd name="T10" fmla="+- 0 3128 3128"/>
                                <a:gd name="T11" fmla="*/ 3128 h 240"/>
                                <a:gd name="T12" fmla="+- 0 3600 3600"/>
                                <a:gd name="T13" fmla="*/ T12 w 2905"/>
                                <a:gd name="T14" fmla="+- 0 3128 3128"/>
                                <a:gd name="T15" fmla="*/ 3128 h 240"/>
                                <a:gd name="T16" fmla="+- 0 3600 3600"/>
                                <a:gd name="T17" fmla="*/ T16 w 2905"/>
                                <a:gd name="T18" fmla="+- 0 3368 3128"/>
                                <a:gd name="T19" fmla="*/ 3368 h 240"/>
                              </a:gdLst>
                              <a:ahLst/>
                              <a:cxnLst>
                                <a:cxn ang="0">
                                  <a:pos x="T1" y="T3"/>
                                </a:cxn>
                                <a:cxn ang="0">
                                  <a:pos x="T5" y="T7"/>
                                </a:cxn>
                                <a:cxn ang="0">
                                  <a:pos x="T9" y="T11"/>
                                </a:cxn>
                                <a:cxn ang="0">
                                  <a:pos x="T13" y="T15"/>
                                </a:cxn>
                                <a:cxn ang="0">
                                  <a:pos x="T17" y="T19"/>
                                </a:cxn>
                              </a:cxnLst>
                              <a:rect l="0" t="0" r="r" b="b"/>
                              <a:pathLst>
                                <a:path w="2905" h="240">
                                  <a:moveTo>
                                    <a:pt x="0" y="240"/>
                                  </a:moveTo>
                                  <a:lnTo>
                                    <a:pt x="2905" y="240"/>
                                  </a:lnTo>
                                  <a:lnTo>
                                    <a:pt x="2905" y="0"/>
                                  </a:lnTo>
                                  <a:lnTo>
                                    <a:pt x="0" y="0"/>
                                  </a:lnTo>
                                  <a:lnTo>
                                    <a:pt x="0" y="24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52"/>
                        <wpg:cNvGrpSpPr>
                          <a:grpSpLocks/>
                        </wpg:cNvGrpSpPr>
                        <wpg:grpSpPr bwMode="auto">
                          <a:xfrm>
                            <a:off x="3600" y="3368"/>
                            <a:ext cx="3949" cy="243"/>
                            <a:chOff x="3600" y="3368"/>
                            <a:chExt cx="3949" cy="243"/>
                          </a:xfrm>
                        </wpg:grpSpPr>
                        <wps:wsp>
                          <wps:cNvPr id="190" name="Freeform 53"/>
                          <wps:cNvSpPr>
                            <a:spLocks/>
                          </wps:cNvSpPr>
                          <wps:spPr bwMode="auto">
                            <a:xfrm>
                              <a:off x="3600" y="3368"/>
                              <a:ext cx="3949" cy="243"/>
                            </a:xfrm>
                            <a:custGeom>
                              <a:avLst/>
                              <a:gdLst>
                                <a:gd name="T0" fmla="+- 0 3600 3600"/>
                                <a:gd name="T1" fmla="*/ T0 w 3949"/>
                                <a:gd name="T2" fmla="+- 0 3611 3368"/>
                                <a:gd name="T3" fmla="*/ 3611 h 243"/>
                                <a:gd name="T4" fmla="+- 0 7549 3600"/>
                                <a:gd name="T5" fmla="*/ T4 w 3949"/>
                                <a:gd name="T6" fmla="+- 0 3611 3368"/>
                                <a:gd name="T7" fmla="*/ 3611 h 243"/>
                                <a:gd name="T8" fmla="+- 0 7549 3600"/>
                                <a:gd name="T9" fmla="*/ T8 w 3949"/>
                                <a:gd name="T10" fmla="+- 0 3368 3368"/>
                                <a:gd name="T11" fmla="*/ 3368 h 243"/>
                                <a:gd name="T12" fmla="+- 0 3600 3600"/>
                                <a:gd name="T13" fmla="*/ T12 w 3949"/>
                                <a:gd name="T14" fmla="+- 0 3368 3368"/>
                                <a:gd name="T15" fmla="*/ 3368 h 243"/>
                                <a:gd name="T16" fmla="+- 0 3600 3600"/>
                                <a:gd name="T17" fmla="*/ T16 w 3949"/>
                                <a:gd name="T18" fmla="+- 0 3611 3368"/>
                                <a:gd name="T19" fmla="*/ 3611 h 243"/>
                              </a:gdLst>
                              <a:ahLst/>
                              <a:cxnLst>
                                <a:cxn ang="0">
                                  <a:pos x="T1" y="T3"/>
                                </a:cxn>
                                <a:cxn ang="0">
                                  <a:pos x="T5" y="T7"/>
                                </a:cxn>
                                <a:cxn ang="0">
                                  <a:pos x="T9" y="T11"/>
                                </a:cxn>
                                <a:cxn ang="0">
                                  <a:pos x="T13" y="T15"/>
                                </a:cxn>
                                <a:cxn ang="0">
                                  <a:pos x="T17" y="T19"/>
                                </a:cxn>
                              </a:cxnLst>
                              <a:rect l="0" t="0" r="r" b="b"/>
                              <a:pathLst>
                                <a:path w="3949" h="243">
                                  <a:moveTo>
                                    <a:pt x="0" y="243"/>
                                  </a:moveTo>
                                  <a:lnTo>
                                    <a:pt x="3949" y="243"/>
                                  </a:lnTo>
                                  <a:lnTo>
                                    <a:pt x="3949" y="0"/>
                                  </a:lnTo>
                                  <a:lnTo>
                                    <a:pt x="0" y="0"/>
                                  </a:lnTo>
                                  <a:lnTo>
                                    <a:pt x="0" y="243"/>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79B279" id="Group 162" o:spid="_x0000_s1026" style="position:absolute;margin-left:179.9pt;margin-top:.15pt;width:214.05pt;height:180.4pt;z-index:-251658210;mso-position-horizontal-relative:page" coordorigin="3598,3" coordsize="428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">
                <v:group id="Group 78" o:spid="_x0000_s1027" style="position:absolute;left:3598;top:3;width:2062;height:269" coordorigin="3598,3" coordsize="20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79" o:spid="_x0000_s1028" style="position:absolute;left:3598;top:3;width:2062;height:269;visibility:visible;mso-wrap-style:square;v-text-anchor:top" coordsize="20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" path="m,269r2062,l2062,,,,,269xe" fillcolor="yellow" stroked="f">
                    <v:path arrowok="t" o:connecttype="custom" o:connectlocs="0,272;2062,272;2062,3;0,3;0,272" o:connectangles="0,0,0,0,0"/>
                  </v:shape>
                </v:group>
                <v:group id="Group 76" o:spid="_x0000_s1029" style="position:absolute;left:3598;top:272;width:1479;height:267" coordorigin="3598,272" coordsize="147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77" o:spid="_x0000_s1030" style="position:absolute;left:3598;top:272;width:1479;height:267;visibility:visible;mso-wrap-style:square;v-text-anchor:top" coordsize="147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" path="m,266r1479,l1479,,,,,266xe" fillcolor="yellow" stroked="f">
                    <v:path arrowok="t" o:connecttype="custom" o:connectlocs="0,538;1479,538;1479,272;0,272;0,538" o:connectangles="0,0,0,0,0"/>
                  </v:shape>
                </v:group>
                <v:group id="Group 74" o:spid="_x0000_s1031" style="position:absolute;left:3603;top:538;width:1196;height:269" coordorigin="3603,538" coordsize="119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75" o:spid="_x0000_s1032" style="position:absolute;left:3603;top:538;width:1196;height:269;visibility:visible;mso-wrap-style:square;v-text-anchor:top" coordsize="119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" path="m,269r1195,l1195,,,,,269xe" fillcolor="yellow" stroked="f">
                    <v:path arrowok="t" o:connecttype="custom" o:connectlocs="0,807;1195,807;1195,538;0,538;0,807" o:connectangles="0,0,0,0,0"/>
                  </v:shape>
                </v:group>
                <v:group id="Group 72" o:spid="_x0000_s1033" style="position:absolute;left:3603;top:807;width:2883;height:270" coordorigin="3603,807" coordsize="288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73" o:spid="_x0000_s1034" style="position:absolute;left:3603;top:807;width:2883;height:270;visibility:visible;mso-wrap-style:square;v-text-anchor:top" coordsize="288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" path="m,269r2883,l2883,,,,,269xe" fillcolor="yellow" stroked="f">
                    <v:path arrowok="t" o:connecttype="custom" o:connectlocs="0,1076;2883,1076;2883,807;0,807;0,1076" o:connectangles="0,0,0,0,0"/>
                  </v:shape>
                </v:group>
                <v:group id="Group 70" o:spid="_x0000_s1035" style="position:absolute;left:3603;top:1076;width:2312;height:269" coordorigin="3603,1076" coordsize="23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71" o:spid="_x0000_s1036" style="position:absolute;left:3603;top:1076;width:2312;height:269;visibility:visible;mso-wrap-style:square;v-text-anchor:top" coordsize="23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" path="m,269r2311,l2311,,,,,269xe" fillcolor="yellow" stroked="f">
                    <v:path arrowok="t" o:connecttype="custom" o:connectlocs="0,1345;2311,1345;2311,1076;0,1076;0,1345" o:connectangles="0,0,0,0,0"/>
                  </v:shape>
                </v:group>
                <v:group id="Group 68" o:spid="_x0000_s1037" style="position:absolute;left:3600;top:1345;width:2905;height:233" coordorigin="3600,1345" coordsize="29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69" o:spid="_x0000_s1038" style="position:absolute;left:3600;top:1345;width:2905;height:233;visibility:visible;mso-wrap-style:square;v-text-anchor:top" coordsize="29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" path="m,233r2905,l2905,,,,,233xe" fillcolor="yellow" stroked="f">
                    <v:path arrowok="t" o:connecttype="custom" o:connectlocs="0,1578;2905,1578;2905,1345;0,1345;0,1578" o:connectangles="0,0,0,0,0"/>
                  </v:shape>
                </v:group>
                <v:group id="Group 66" o:spid="_x0000_s1039" style="position:absolute;left:3600;top:1597;width:4278;height:240" coordorigin="3600,1597" coordsize="427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67" o:spid="_x0000_s1040" style="position:absolute;left:3600;top:1597;width:4278;height:240;visibility:visible;mso-wrap-style:square;v-text-anchor:top" coordsize="427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" path="m,240r4278,l4278,,,,,240xe" fillcolor="yellow" stroked="f">
                    <v:path arrowok="t" o:connecttype="custom" o:connectlocs="0,1837;4278,1837;4278,1597;0,1597;0,1837" o:connectangles="0,0,0,0,0"/>
                  </v:shape>
                </v:group>
                <v:group id="Group 64" o:spid="_x0000_s1041" style="position:absolute;left:3600;top:1837;width:2250;height:240" coordorigin="3600,1837" coordsize="22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65" o:spid="_x0000_s1042" style="position:absolute;left:3600;top:1837;width:2250;height:240;visibility:visible;mso-wrap-style:square;v-text-anchor:top" coordsize="22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" path="m,240r2250,l2250,,,,,240xe" fillcolor="yellow" stroked="f">
                    <v:path arrowok="t" o:connecttype="custom" o:connectlocs="0,2077;2250,2077;2250,1837;0,1837;0,2077" o:connectangles="0,0,0,0,0"/>
                  </v:shape>
                </v:group>
                <v:group id="Group 62" o:spid="_x0000_s1043" style="position:absolute;left:3600;top:2082;width:3306;height:238" coordorigin="3600,2082" coordsize="330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63" o:spid="_x0000_s1044" style="position:absolute;left:3600;top:2082;width:3306;height:238;visibility:visible;mso-wrap-style:square;v-text-anchor:top" coordsize="330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" path="m,237r3306,l3306,,,,,237xe" fillcolor="lime" stroked="f">
                    <v:path arrowok="t" o:connecttype="custom" o:connectlocs="0,2319;3306,2319;3306,2082;0,2082;0,2319" o:connectangles="0,0,0,0,0"/>
                  </v:shape>
                </v:group>
                <v:group id="Group 60" o:spid="_x0000_s1045" style="position:absolute;left:3600;top:2319;width:1196;height:269" coordorigin="3600,2319" coordsize="119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61" o:spid="_x0000_s1046" style="position:absolute;left:3600;top:2319;width:1196;height:269;visibility:visible;mso-wrap-style:square;v-text-anchor:top" coordsize="119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" path="m,269r1196,l1196,,,,,269xe" fillcolor="lime" stroked="f">
                    <v:path arrowok="t" o:connecttype="custom" o:connectlocs="0,2588;1196,2588;1196,2319;0,2319;0,2588" o:connectangles="0,0,0,0,0"/>
                  </v:shape>
                </v:group>
                <v:group id="Group 58" o:spid="_x0000_s1047" style="position:absolute;left:3600;top:2588;width:3904;height:267" coordorigin="3600,2588" coordsize="39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59" o:spid="_x0000_s1048" style="position:absolute;left:3600;top:2588;width:3904;height:267;visibility:visible;mso-wrap-style:square;v-text-anchor:top" coordsize="39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" path="m,267r3904,l3904,,,,,267xe" fillcolor="lime" stroked="f">
                    <v:path arrowok="t" o:connecttype="custom" o:connectlocs="0,2855;3904,2855;3904,2588;0,2588;0,2855" o:connectangles="0,0,0,0,0"/>
                  </v:shape>
                </v:group>
                <v:group id="Group 56" o:spid="_x0000_s1049" style="position:absolute;left:3600;top:2855;width:1292;height:269" coordorigin="3600,2855" coordsize="129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57" o:spid="_x0000_s1050" style="position:absolute;left:3600;top:2855;width:1292;height:269;visibility:visible;mso-wrap-style:square;v-text-anchor:top" coordsize="129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" path="m,268r1292,l1292,,,,,268xe" fillcolor="lime" stroked="f">
                    <v:path arrowok="t" o:connecttype="custom" o:connectlocs="0,3123;1292,3123;1292,2855;0,2855;0,3123" o:connectangles="0,0,0,0,0"/>
                  </v:shape>
                </v:group>
                <v:group id="Group 54" o:spid="_x0000_s1051" style="position:absolute;left:3600;top:3128;width:2905;height:240" coordorigin="3600,3128" coordsize="29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55" o:spid="_x0000_s1052" style="position:absolute;left:3600;top:3128;width:2905;height:240;visibility:visible;mso-wrap-style:square;v-text-anchor:top" coordsize="29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" path="m,240r2905,l2905,,,,,240xe" fillcolor="lime" stroked="f">
                    <v:path arrowok="t" o:connecttype="custom" o:connectlocs="0,3368;2905,3368;2905,3128;0,3128;0,3368" o:connectangles="0,0,0,0,0"/>
                  </v:shape>
                </v:group>
                <v:group id="Group 52" o:spid="_x0000_s1053" style="position:absolute;left:3600;top:3368;width:3949;height:243" coordorigin="3600,3368" coordsize="394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53" o:spid="_x0000_s1054" style="position:absolute;left:3600;top:3368;width:3949;height:243;visibility:visible;mso-wrap-style:square;v-text-anchor:top" coordsize="394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" path="m,243r3949,l3949,,,,,243xe" fillcolor="lime" stroked="f">
                    <v:path arrowok="t" o:connecttype="custom" o:connectlocs="0,3611;3949,3611;3949,3368;0,3368;0,3611" o:connectangles="0,0,0,0,0"/>
                  </v:shape>
                </v:group>
                <w10:wrap anchorx="page"/>
              </v:group>
            </w:pict>
          </mc:Fallback>
        </mc:AlternateContent>
      </w:r>
      <w:r>
        <w:rPr>
          <w:noProof/>
        </w:rPr>
        <mc:AlternateContent>
          <mc:Choice Requires="wps">
            <w:drawing>
              <wp:anchor distT="0" distB="0" distL="114300" distR="114300" simplePos="0" relativeHeight="251658251" behindDoc="0" locked="0" layoutInCell="1" allowOverlap="1" wp14:anchorId="3213AF81" wp14:editId="3840B974">
                <wp:simplePos x="0" y="0"/>
                <wp:positionH relativeFrom="page">
                  <wp:posOffset>5098415</wp:posOffset>
                </wp:positionH>
                <wp:positionV relativeFrom="paragraph">
                  <wp:posOffset>180340</wp:posOffset>
                </wp:positionV>
                <wp:extent cx="1847850" cy="754380"/>
                <wp:effectExtent l="12065" t="9525" r="6985" b="762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5438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032F3E" w14:textId="77777777" w:rsidR="002A5A77" w:rsidRDefault="002A5A77">
                            <w:pPr>
                              <w:pStyle w:val="BodyText"/>
                              <w:spacing w:before="74"/>
                              <w:ind w:left="146" w:right="368"/>
                            </w:pPr>
                            <w:r>
                              <w:rPr>
                                <w:spacing w:val="-1"/>
                              </w:rPr>
                              <w:t>The</w:t>
                            </w:r>
                            <w:r>
                              <w:rPr>
                                <w:spacing w:val="-13"/>
                              </w:rPr>
                              <w:t xml:space="preserve"> </w:t>
                            </w:r>
                            <w:r>
                              <w:t>AMT*A8</w:t>
                            </w:r>
                            <w:r>
                              <w:rPr>
                                <w:spacing w:val="-11"/>
                              </w:rPr>
                              <w:t xml:space="preserve"> </w:t>
                            </w:r>
                            <w:r>
                              <w:t>segment</w:t>
                            </w:r>
                            <w:r>
                              <w:rPr>
                                <w:spacing w:val="22"/>
                                <w:w w:val="99"/>
                              </w:rPr>
                              <w:t xml:space="preserve"> </w:t>
                            </w:r>
                            <w:r>
                              <w:rPr>
                                <w:spacing w:val="-1"/>
                              </w:rPr>
                              <w:t>denotes</w:t>
                            </w:r>
                            <w:r>
                              <w:rPr>
                                <w:spacing w:val="-7"/>
                              </w:rPr>
                              <w:t xml:space="preserve"> </w:t>
                            </w:r>
                            <w:r>
                              <w:t>that</w:t>
                            </w:r>
                            <w:r>
                              <w:rPr>
                                <w:spacing w:val="-5"/>
                              </w:rPr>
                              <w:t xml:space="preserve"> </w:t>
                            </w:r>
                            <w:r>
                              <w:t>this</w:t>
                            </w:r>
                            <w:r>
                              <w:rPr>
                                <w:spacing w:val="-6"/>
                              </w:rPr>
                              <w:t xml:space="preserve"> </w:t>
                            </w:r>
                            <w:r>
                              <w:rPr>
                                <w:spacing w:val="1"/>
                              </w:rPr>
                              <w:t>is</w:t>
                            </w:r>
                            <w:r>
                              <w:rPr>
                                <w:spacing w:val="-7"/>
                              </w:rPr>
                              <w:t xml:space="preserve"> </w:t>
                            </w:r>
                            <w:r>
                              <w:t>a</w:t>
                            </w:r>
                            <w:r>
                              <w:rPr>
                                <w:spacing w:val="30"/>
                                <w:w w:val="99"/>
                              </w:rPr>
                              <w:t xml:space="preserve"> </w:t>
                            </w:r>
                            <w:r>
                              <w:rPr>
                                <w:spacing w:val="-1"/>
                              </w:rPr>
                              <w:t>non-covered</w:t>
                            </w:r>
                            <w:r>
                              <w:rPr>
                                <w:spacing w:val="-11"/>
                              </w:rPr>
                              <w:t xml:space="preserve"> </w:t>
                            </w:r>
                            <w:r>
                              <w:t>service</w:t>
                            </w:r>
                            <w:r>
                              <w:rPr>
                                <w:spacing w:val="-12"/>
                              </w:rPr>
                              <w:t xml:space="preserve"> </w:t>
                            </w:r>
                            <w:r>
                              <w:t>for</w:t>
                            </w:r>
                            <w:r>
                              <w:rPr>
                                <w:spacing w:val="29"/>
                                <w:w w:val="99"/>
                              </w:rPr>
                              <w:t xml:space="preserve"> </w:t>
                            </w:r>
                            <w:r>
                              <w:t>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AF81" id="Text Box 161" o:spid="_x0000_s1820" type="#_x0000_t202" style="position:absolute;left:0;text-align:left;margin-left:401.45pt;margin-top:14.2pt;width:145.5pt;height:59.4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" filled="f" strokeweight=".78pt">
                <v:textbox inset="0,0,0,0">
                  <w:txbxContent>
                    <w:p w14:paraId="6E032F3E" w14:textId="77777777" w:rsidR="002A5A77" w:rsidRDefault="002A5A77">
                      <w:pPr>
                        <w:pStyle w:val="BodyText"/>
                        <w:spacing w:before="74"/>
                        <w:ind w:left="146" w:right="368"/>
                      </w:pPr>
                      <w:r>
                        <w:rPr>
                          <w:spacing w:val="-1"/>
                        </w:rPr>
                        <w:t>The</w:t>
                      </w:r>
                      <w:r>
                        <w:rPr>
                          <w:spacing w:val="-13"/>
                        </w:rPr>
                        <w:t xml:space="preserve"> </w:t>
                      </w:r>
                      <w:r>
                        <w:t>AMT*A8</w:t>
                      </w:r>
                      <w:r>
                        <w:rPr>
                          <w:spacing w:val="-11"/>
                        </w:rPr>
                        <w:t xml:space="preserve"> </w:t>
                      </w:r>
                      <w:r>
                        <w:t>segment</w:t>
                      </w:r>
                      <w:r>
                        <w:rPr>
                          <w:spacing w:val="22"/>
                          <w:w w:val="99"/>
                        </w:rPr>
                        <w:t xml:space="preserve"> </w:t>
                      </w:r>
                      <w:r>
                        <w:rPr>
                          <w:spacing w:val="-1"/>
                        </w:rPr>
                        <w:t>denotes</w:t>
                      </w:r>
                      <w:r>
                        <w:rPr>
                          <w:spacing w:val="-7"/>
                        </w:rPr>
                        <w:t xml:space="preserve"> </w:t>
                      </w:r>
                      <w:r>
                        <w:t>that</w:t>
                      </w:r>
                      <w:r>
                        <w:rPr>
                          <w:spacing w:val="-5"/>
                        </w:rPr>
                        <w:t xml:space="preserve"> </w:t>
                      </w:r>
                      <w:r>
                        <w:t>this</w:t>
                      </w:r>
                      <w:r>
                        <w:rPr>
                          <w:spacing w:val="-6"/>
                        </w:rPr>
                        <w:t xml:space="preserve"> </w:t>
                      </w:r>
                      <w:r>
                        <w:rPr>
                          <w:spacing w:val="1"/>
                        </w:rPr>
                        <w:t>is</w:t>
                      </w:r>
                      <w:r>
                        <w:rPr>
                          <w:spacing w:val="-7"/>
                        </w:rPr>
                        <w:t xml:space="preserve"> </w:t>
                      </w:r>
                      <w:r>
                        <w:t>a</w:t>
                      </w:r>
                      <w:r>
                        <w:rPr>
                          <w:spacing w:val="30"/>
                          <w:w w:val="99"/>
                        </w:rPr>
                        <w:t xml:space="preserve"> </w:t>
                      </w:r>
                      <w:r>
                        <w:rPr>
                          <w:spacing w:val="-1"/>
                        </w:rPr>
                        <w:t>non-covered</w:t>
                      </w:r>
                      <w:r>
                        <w:rPr>
                          <w:spacing w:val="-11"/>
                        </w:rPr>
                        <w:t xml:space="preserve"> </w:t>
                      </w:r>
                      <w:r>
                        <w:t>service</w:t>
                      </w:r>
                      <w:r>
                        <w:rPr>
                          <w:spacing w:val="-12"/>
                        </w:rPr>
                        <w:t xml:space="preserve"> </w:t>
                      </w:r>
                      <w:r>
                        <w:t>for</w:t>
                      </w:r>
                      <w:r>
                        <w:rPr>
                          <w:spacing w:val="29"/>
                          <w:w w:val="99"/>
                        </w:rPr>
                        <w:t xml:space="preserve"> </w:t>
                      </w:r>
                      <w:r>
                        <w:t>Medicare.</w:t>
                      </w:r>
                    </w:p>
                  </w:txbxContent>
                </v:textbox>
                <w10:wrap anchorx="page"/>
              </v:shape>
            </w:pict>
          </mc:Fallback>
        </mc:AlternateContent>
      </w:r>
      <w:r w:rsidR="00465A63">
        <w:rPr>
          <w:spacing w:val="-2"/>
        </w:rPr>
        <w:t>SBR*P*18*******MB~</w:t>
      </w:r>
      <w:r w:rsidR="00465A63">
        <w:rPr>
          <w:spacing w:val="27"/>
        </w:rPr>
        <w:t xml:space="preserve"> </w:t>
      </w:r>
      <w:r w:rsidR="00465A63">
        <w:rPr>
          <w:color w:val="FF0000"/>
          <w:spacing w:val="-2"/>
        </w:rPr>
        <w:t>AMT*A8*30.00~</w:t>
      </w:r>
    </w:p>
    <w:p w14:paraId="4C13468A" w14:textId="77777777" w:rsidR="001E04C6" w:rsidRDefault="00465A63">
      <w:pPr>
        <w:pStyle w:val="Heading6"/>
        <w:spacing w:before="2" w:line="234" w:lineRule="auto"/>
        <w:ind w:right="3689" w:firstLine="2"/>
      </w:pPr>
      <w:r>
        <w:rPr>
          <w:spacing w:val="-2"/>
        </w:rPr>
        <w:t>OI***Y***I~</w:t>
      </w:r>
      <w:r>
        <w:rPr>
          <w:spacing w:val="28"/>
        </w:rPr>
        <w:t xml:space="preserve"> </w:t>
      </w:r>
      <w:r>
        <w:rPr>
          <w:spacing w:val="-1"/>
          <w:w w:val="95"/>
        </w:rPr>
        <w:t>NM1*IL*1*LAST*FIRST****MI*41</w:t>
      </w:r>
      <w:r>
        <w:rPr>
          <w:spacing w:val="27"/>
          <w:w w:val="94"/>
        </w:rPr>
        <w:t xml:space="preserve"> </w:t>
      </w:r>
      <w:r>
        <w:rPr>
          <w:spacing w:val="-2"/>
        </w:rPr>
        <w:t>10790140~</w:t>
      </w:r>
      <w:r>
        <w:rPr>
          <w:spacing w:val="-21"/>
        </w:rPr>
        <w:t xml:space="preserve"> </w:t>
      </w:r>
      <w:r>
        <w:rPr>
          <w:spacing w:val="-2"/>
        </w:rPr>
        <w:t>N3*ADDRESS~</w:t>
      </w:r>
      <w:r>
        <w:rPr>
          <w:spacing w:val="27"/>
        </w:rPr>
        <w:t xml:space="preserve"> </w:t>
      </w:r>
      <w:r>
        <w:rPr>
          <w:spacing w:val="-2"/>
        </w:rPr>
        <w:t>N4*GREENBAY*WI*543031234~</w:t>
      </w:r>
    </w:p>
    <w:p w14:paraId="1A860BB4" w14:textId="77777777" w:rsidR="001E04C6" w:rsidRDefault="00465A63">
      <w:pPr>
        <w:pStyle w:val="Heading6"/>
        <w:spacing w:before="3" w:line="242" w:lineRule="exact"/>
        <w:ind w:right="1828"/>
      </w:pPr>
      <w:r>
        <w:rPr>
          <w:spacing w:val="-1"/>
        </w:rPr>
        <w:t>N</w:t>
      </w:r>
      <w:r>
        <w:rPr>
          <w:spacing w:val="-2"/>
        </w:rPr>
        <w:t>M1*P</w:t>
      </w:r>
      <w:r>
        <w:t>R</w:t>
      </w:r>
      <w:r>
        <w:rPr>
          <w:spacing w:val="-2"/>
        </w:rPr>
        <w:t>*2*M</w:t>
      </w:r>
      <w:r>
        <w:rPr>
          <w:spacing w:val="-3"/>
        </w:rPr>
        <w:t>E</w:t>
      </w:r>
      <w:r>
        <w:t>D</w:t>
      </w:r>
      <w:r>
        <w:rPr>
          <w:spacing w:val="-3"/>
        </w:rPr>
        <w:t>I</w:t>
      </w:r>
      <w:r>
        <w:rPr>
          <w:spacing w:val="-1"/>
        </w:rPr>
        <w:t>C</w:t>
      </w:r>
      <w:r>
        <w:rPr>
          <w:spacing w:val="-3"/>
        </w:rPr>
        <w:t>A</w:t>
      </w:r>
      <w:r>
        <w:t>RE</w:t>
      </w:r>
      <w:r>
        <w:rPr>
          <w:spacing w:val="-28"/>
        </w:rPr>
        <w:t xml:space="preserve"> </w:t>
      </w:r>
      <w:r>
        <w:rPr>
          <w:spacing w:val="-2"/>
        </w:rPr>
        <w:t>P</w:t>
      </w:r>
      <w:r>
        <w:t>A</w:t>
      </w:r>
      <w:r>
        <w:rPr>
          <w:spacing w:val="-3"/>
        </w:rPr>
        <w:t>R</w:t>
      </w:r>
      <w:r>
        <w:rPr>
          <w:spacing w:val="24"/>
        </w:rPr>
        <w:t>T</w:t>
      </w:r>
      <w:r>
        <w:rPr>
          <w:spacing w:val="-3"/>
        </w:rPr>
        <w:t>B</w:t>
      </w:r>
      <w:r>
        <w:rPr>
          <w:spacing w:val="-2"/>
        </w:rPr>
        <w:t>**</w:t>
      </w:r>
      <w:r>
        <w:t>*</w:t>
      </w:r>
      <w:r>
        <w:rPr>
          <w:spacing w:val="-2"/>
        </w:rPr>
        <w:t>**P</w:t>
      </w:r>
      <w:r>
        <w:t>I</w:t>
      </w:r>
      <w:r>
        <w:rPr>
          <w:spacing w:val="-3"/>
        </w:rPr>
        <w:t>*</w:t>
      </w:r>
      <w:r>
        <w:rPr>
          <w:spacing w:val="-2"/>
        </w:rPr>
        <w:t>001511</w:t>
      </w:r>
      <w:r>
        <w:t xml:space="preserve">~ </w:t>
      </w:r>
      <w:r>
        <w:rPr>
          <w:spacing w:val="-2"/>
        </w:rPr>
        <w:t>DTP*573*D8*20121204~</w:t>
      </w:r>
    </w:p>
    <w:p w14:paraId="237BBDA0" w14:textId="77777777" w:rsidR="001E04C6" w:rsidRDefault="003A44E8">
      <w:pPr>
        <w:pStyle w:val="Heading6"/>
        <w:spacing w:line="235" w:lineRule="auto"/>
        <w:ind w:right="3689"/>
      </w:pPr>
      <w:r>
        <w:rPr>
          <w:noProof/>
        </w:rPr>
        <mc:AlternateContent>
          <mc:Choice Requires="wps">
            <w:drawing>
              <wp:anchor distT="0" distB="0" distL="114300" distR="114300" simplePos="0" relativeHeight="251658252" behindDoc="0" locked="0" layoutInCell="1" allowOverlap="1" wp14:anchorId="26175A51" wp14:editId="68F09603">
                <wp:simplePos x="0" y="0"/>
                <wp:positionH relativeFrom="page">
                  <wp:posOffset>5104130</wp:posOffset>
                </wp:positionH>
                <wp:positionV relativeFrom="paragraph">
                  <wp:posOffset>13335</wp:posOffset>
                </wp:positionV>
                <wp:extent cx="1847850" cy="281940"/>
                <wp:effectExtent l="8255" t="6985" r="10795" b="63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8194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86DCB" w14:textId="77777777" w:rsidR="002A5A77" w:rsidRDefault="002A5A77">
                            <w:pPr>
                              <w:pStyle w:val="BodyText"/>
                              <w:spacing w:before="71"/>
                              <w:ind w:left="146"/>
                            </w:pPr>
                            <w:r>
                              <w:rPr>
                                <w:spacing w:val="-1"/>
                              </w:rPr>
                              <w:t>HMO</w:t>
                            </w:r>
                            <w:r>
                              <w:rPr>
                                <w:spacing w:val="-12"/>
                              </w:rPr>
                              <w:t xml:space="preserve"> </w:t>
                            </w:r>
                            <w:r>
                              <w:t>header</w:t>
                            </w:r>
                            <w:r>
                              <w:rPr>
                                <w:spacing w:val="-11"/>
                              </w:rPr>
                              <w:t xml:space="preserve"> </w:t>
                            </w:r>
                            <w:r>
                              <w:t>adjudication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75A51" id="Text Box 160" o:spid="_x0000_s1821" type="#_x0000_t202" style="position:absolute;left:0;text-align:left;margin-left:401.9pt;margin-top:1.05pt;width:145.5pt;height:22.2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" filled="f" strokeweight=".78pt">
                <v:textbox inset="0,0,0,0">
                  <w:txbxContent>
                    <w:p w14:paraId="07F86DCB" w14:textId="77777777" w:rsidR="002A5A77" w:rsidRDefault="002A5A77">
                      <w:pPr>
                        <w:pStyle w:val="BodyText"/>
                        <w:spacing w:before="71"/>
                        <w:ind w:left="146"/>
                      </w:pPr>
                      <w:r>
                        <w:rPr>
                          <w:spacing w:val="-1"/>
                        </w:rPr>
                        <w:t>HMO</w:t>
                      </w:r>
                      <w:r>
                        <w:rPr>
                          <w:spacing w:val="-12"/>
                        </w:rPr>
                        <w:t xml:space="preserve"> </w:t>
                      </w:r>
                      <w:r>
                        <w:t>header</w:t>
                      </w:r>
                      <w:r>
                        <w:rPr>
                          <w:spacing w:val="-11"/>
                        </w:rPr>
                        <w:t xml:space="preserve"> </w:t>
                      </w:r>
                      <w:r>
                        <w:t>adjudication</w:t>
                      </w:r>
                    </w:p>
                  </w:txbxContent>
                </v:textbox>
                <w10:wrap anchorx="page"/>
              </v:shape>
            </w:pict>
          </mc:Fallback>
        </mc:AlternateContent>
      </w:r>
      <w:r w:rsidR="00465A63">
        <w:rPr>
          <w:spacing w:val="-1"/>
          <w:w w:val="95"/>
        </w:rPr>
        <w:t>SBR*S*18*******HM</w:t>
      </w:r>
      <w:proofErr w:type="gramStart"/>
      <w:r w:rsidR="00465A63">
        <w:rPr>
          <w:spacing w:val="-1"/>
          <w:w w:val="95"/>
        </w:rPr>
        <w:t>~</w:t>
      </w:r>
      <w:r w:rsidR="00465A63">
        <w:rPr>
          <w:w w:val="95"/>
        </w:rPr>
        <w:t xml:space="preserve"> </w:t>
      </w:r>
      <w:r w:rsidR="00465A63">
        <w:rPr>
          <w:spacing w:val="26"/>
          <w:w w:val="95"/>
        </w:rPr>
        <w:t xml:space="preserve"> </w:t>
      </w:r>
      <w:r w:rsidR="00465A63">
        <w:rPr>
          <w:spacing w:val="-2"/>
          <w:w w:val="95"/>
        </w:rPr>
        <w:t>AMT</w:t>
      </w:r>
      <w:proofErr w:type="gramEnd"/>
      <w:r w:rsidR="00465A63">
        <w:rPr>
          <w:spacing w:val="-2"/>
          <w:w w:val="95"/>
        </w:rPr>
        <w:t>*D*5.00~</w:t>
      </w:r>
      <w:r w:rsidR="00465A63">
        <w:rPr>
          <w:spacing w:val="33"/>
        </w:rPr>
        <w:t xml:space="preserve"> </w:t>
      </w:r>
      <w:r w:rsidR="00465A63">
        <w:rPr>
          <w:spacing w:val="-2"/>
        </w:rPr>
        <w:t>OI***Y***I~</w:t>
      </w:r>
      <w:r w:rsidR="00465A63">
        <w:rPr>
          <w:spacing w:val="28"/>
        </w:rPr>
        <w:t xml:space="preserve"> </w:t>
      </w:r>
      <w:r w:rsidR="00465A63">
        <w:rPr>
          <w:spacing w:val="-1"/>
          <w:w w:val="90"/>
        </w:rPr>
        <w:t>NM1*IL*1*LAST*FIRST****MI*4110790140~</w:t>
      </w:r>
      <w:r w:rsidR="00465A63">
        <w:rPr>
          <w:spacing w:val="33"/>
          <w:w w:val="94"/>
        </w:rPr>
        <w:t xml:space="preserve"> </w:t>
      </w:r>
      <w:r w:rsidR="00465A63">
        <w:rPr>
          <w:spacing w:val="-2"/>
        </w:rPr>
        <w:t>N3*ADDRESS~</w:t>
      </w:r>
    </w:p>
    <w:p w14:paraId="5D2676AB" w14:textId="77777777" w:rsidR="001E04C6" w:rsidRDefault="00465A63">
      <w:pPr>
        <w:pStyle w:val="Heading6"/>
        <w:spacing w:line="246" w:lineRule="exact"/>
      </w:pPr>
      <w:r>
        <w:rPr>
          <w:spacing w:val="-2"/>
        </w:rPr>
        <w:t>N4*GREENBAY*WI*543031234~</w:t>
      </w:r>
    </w:p>
    <w:p w14:paraId="27A36C44" w14:textId="77777777" w:rsidR="001E04C6" w:rsidRDefault="003A44E8">
      <w:pPr>
        <w:pStyle w:val="Heading6"/>
        <w:spacing w:line="238" w:lineRule="auto"/>
        <w:ind w:right="3139"/>
      </w:pPr>
      <w:r>
        <w:rPr>
          <w:noProof/>
        </w:rPr>
        <mc:AlternateContent>
          <mc:Choice Requires="wpg">
            <w:drawing>
              <wp:anchor distT="0" distB="0" distL="114300" distR="114300" simplePos="0" relativeHeight="251658271" behindDoc="1" locked="0" layoutInCell="1" allowOverlap="1" wp14:anchorId="70B7E0F5" wp14:editId="593DF81C">
                <wp:simplePos x="0" y="0"/>
                <wp:positionH relativeFrom="page">
                  <wp:posOffset>2286000</wp:posOffset>
                </wp:positionH>
                <wp:positionV relativeFrom="paragraph">
                  <wp:posOffset>522605</wp:posOffset>
                </wp:positionV>
                <wp:extent cx="2393315" cy="512445"/>
                <wp:effectExtent l="0" t="0" r="0" b="444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512445"/>
                          <a:chOff x="3600" y="823"/>
                          <a:chExt cx="3769" cy="807"/>
                        </a:xfrm>
                      </wpg:grpSpPr>
                      <wpg:grpSp>
                        <wpg:cNvPr id="154" name="Group 47"/>
                        <wpg:cNvGrpSpPr>
                          <a:grpSpLocks/>
                        </wpg:cNvGrpSpPr>
                        <wpg:grpSpPr bwMode="auto">
                          <a:xfrm>
                            <a:off x="3600" y="823"/>
                            <a:ext cx="3769" cy="270"/>
                            <a:chOff x="3600" y="823"/>
                            <a:chExt cx="3769" cy="270"/>
                          </a:xfrm>
                        </wpg:grpSpPr>
                        <wps:wsp>
                          <wps:cNvPr id="155" name="Freeform 48"/>
                          <wps:cNvSpPr>
                            <a:spLocks/>
                          </wps:cNvSpPr>
                          <wps:spPr bwMode="auto">
                            <a:xfrm>
                              <a:off x="3600" y="823"/>
                              <a:ext cx="3769" cy="270"/>
                            </a:xfrm>
                            <a:custGeom>
                              <a:avLst/>
                              <a:gdLst>
                                <a:gd name="T0" fmla="+- 0 3600 3600"/>
                                <a:gd name="T1" fmla="*/ T0 w 3769"/>
                                <a:gd name="T2" fmla="+- 0 1092 823"/>
                                <a:gd name="T3" fmla="*/ 1092 h 270"/>
                                <a:gd name="T4" fmla="+- 0 7369 3600"/>
                                <a:gd name="T5" fmla="*/ T4 w 3769"/>
                                <a:gd name="T6" fmla="+- 0 1092 823"/>
                                <a:gd name="T7" fmla="*/ 1092 h 270"/>
                                <a:gd name="T8" fmla="+- 0 7369 3600"/>
                                <a:gd name="T9" fmla="*/ T8 w 3769"/>
                                <a:gd name="T10" fmla="+- 0 823 823"/>
                                <a:gd name="T11" fmla="*/ 823 h 270"/>
                                <a:gd name="T12" fmla="+- 0 3600 3600"/>
                                <a:gd name="T13" fmla="*/ T12 w 3769"/>
                                <a:gd name="T14" fmla="+- 0 823 823"/>
                                <a:gd name="T15" fmla="*/ 823 h 270"/>
                                <a:gd name="T16" fmla="+- 0 3600 3600"/>
                                <a:gd name="T17" fmla="*/ T16 w 3769"/>
                                <a:gd name="T18" fmla="+- 0 1092 823"/>
                                <a:gd name="T19" fmla="*/ 1092 h 270"/>
                              </a:gdLst>
                              <a:ahLst/>
                              <a:cxnLst>
                                <a:cxn ang="0">
                                  <a:pos x="T1" y="T3"/>
                                </a:cxn>
                                <a:cxn ang="0">
                                  <a:pos x="T5" y="T7"/>
                                </a:cxn>
                                <a:cxn ang="0">
                                  <a:pos x="T9" y="T11"/>
                                </a:cxn>
                                <a:cxn ang="0">
                                  <a:pos x="T13" y="T15"/>
                                </a:cxn>
                                <a:cxn ang="0">
                                  <a:pos x="T17" y="T19"/>
                                </a:cxn>
                              </a:cxnLst>
                              <a:rect l="0" t="0" r="r" b="b"/>
                              <a:pathLst>
                                <a:path w="3769" h="270">
                                  <a:moveTo>
                                    <a:pt x="0" y="269"/>
                                  </a:moveTo>
                                  <a:lnTo>
                                    <a:pt x="3769" y="269"/>
                                  </a:lnTo>
                                  <a:lnTo>
                                    <a:pt x="3769" y="0"/>
                                  </a:lnTo>
                                  <a:lnTo>
                                    <a:pt x="0" y="0"/>
                                  </a:lnTo>
                                  <a:lnTo>
                                    <a:pt x="0" y="26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45"/>
                        <wpg:cNvGrpSpPr>
                          <a:grpSpLocks/>
                        </wpg:cNvGrpSpPr>
                        <wpg:grpSpPr bwMode="auto">
                          <a:xfrm>
                            <a:off x="3600" y="1092"/>
                            <a:ext cx="2768" cy="269"/>
                            <a:chOff x="3600" y="1092"/>
                            <a:chExt cx="2768" cy="269"/>
                          </a:xfrm>
                        </wpg:grpSpPr>
                        <wps:wsp>
                          <wps:cNvPr id="157" name="Freeform 46"/>
                          <wps:cNvSpPr>
                            <a:spLocks/>
                          </wps:cNvSpPr>
                          <wps:spPr bwMode="auto">
                            <a:xfrm>
                              <a:off x="3600" y="1092"/>
                              <a:ext cx="2768" cy="269"/>
                            </a:xfrm>
                            <a:custGeom>
                              <a:avLst/>
                              <a:gdLst>
                                <a:gd name="T0" fmla="+- 0 3600 3600"/>
                                <a:gd name="T1" fmla="*/ T0 w 2768"/>
                                <a:gd name="T2" fmla="+- 0 1361 1092"/>
                                <a:gd name="T3" fmla="*/ 1361 h 269"/>
                                <a:gd name="T4" fmla="+- 0 6368 3600"/>
                                <a:gd name="T5" fmla="*/ T4 w 2768"/>
                                <a:gd name="T6" fmla="+- 0 1361 1092"/>
                                <a:gd name="T7" fmla="*/ 1361 h 269"/>
                                <a:gd name="T8" fmla="+- 0 6368 3600"/>
                                <a:gd name="T9" fmla="*/ T8 w 2768"/>
                                <a:gd name="T10" fmla="+- 0 1092 1092"/>
                                <a:gd name="T11" fmla="*/ 1092 h 269"/>
                                <a:gd name="T12" fmla="+- 0 3600 3600"/>
                                <a:gd name="T13" fmla="*/ T12 w 2768"/>
                                <a:gd name="T14" fmla="+- 0 1092 1092"/>
                                <a:gd name="T15" fmla="*/ 1092 h 269"/>
                                <a:gd name="T16" fmla="+- 0 3600 3600"/>
                                <a:gd name="T17" fmla="*/ T16 w 2768"/>
                                <a:gd name="T18" fmla="+- 0 1361 1092"/>
                                <a:gd name="T19" fmla="*/ 1361 h 269"/>
                              </a:gdLst>
                              <a:ahLst/>
                              <a:cxnLst>
                                <a:cxn ang="0">
                                  <a:pos x="T1" y="T3"/>
                                </a:cxn>
                                <a:cxn ang="0">
                                  <a:pos x="T5" y="T7"/>
                                </a:cxn>
                                <a:cxn ang="0">
                                  <a:pos x="T9" y="T11"/>
                                </a:cxn>
                                <a:cxn ang="0">
                                  <a:pos x="T13" y="T15"/>
                                </a:cxn>
                                <a:cxn ang="0">
                                  <a:pos x="T17" y="T19"/>
                                </a:cxn>
                              </a:cxnLst>
                              <a:rect l="0" t="0" r="r" b="b"/>
                              <a:pathLst>
                                <a:path w="2768" h="269">
                                  <a:moveTo>
                                    <a:pt x="0" y="269"/>
                                  </a:moveTo>
                                  <a:lnTo>
                                    <a:pt x="2768" y="269"/>
                                  </a:lnTo>
                                  <a:lnTo>
                                    <a:pt x="2768" y="0"/>
                                  </a:lnTo>
                                  <a:lnTo>
                                    <a:pt x="0" y="0"/>
                                  </a:lnTo>
                                  <a:lnTo>
                                    <a:pt x="0" y="26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43"/>
                        <wpg:cNvGrpSpPr>
                          <a:grpSpLocks/>
                        </wpg:cNvGrpSpPr>
                        <wpg:grpSpPr bwMode="auto">
                          <a:xfrm>
                            <a:off x="3600" y="1361"/>
                            <a:ext cx="2250" cy="269"/>
                            <a:chOff x="3600" y="1361"/>
                            <a:chExt cx="2250" cy="269"/>
                          </a:xfrm>
                        </wpg:grpSpPr>
                        <wps:wsp>
                          <wps:cNvPr id="159" name="Freeform 44"/>
                          <wps:cNvSpPr>
                            <a:spLocks/>
                          </wps:cNvSpPr>
                          <wps:spPr bwMode="auto">
                            <a:xfrm>
                              <a:off x="3600" y="1361"/>
                              <a:ext cx="2250" cy="269"/>
                            </a:xfrm>
                            <a:custGeom>
                              <a:avLst/>
                              <a:gdLst>
                                <a:gd name="T0" fmla="+- 0 3600 3600"/>
                                <a:gd name="T1" fmla="*/ T0 w 2250"/>
                                <a:gd name="T2" fmla="+- 0 1630 1361"/>
                                <a:gd name="T3" fmla="*/ 1630 h 269"/>
                                <a:gd name="T4" fmla="+- 0 5850 3600"/>
                                <a:gd name="T5" fmla="*/ T4 w 2250"/>
                                <a:gd name="T6" fmla="+- 0 1630 1361"/>
                                <a:gd name="T7" fmla="*/ 1630 h 269"/>
                                <a:gd name="T8" fmla="+- 0 5850 3600"/>
                                <a:gd name="T9" fmla="*/ T8 w 2250"/>
                                <a:gd name="T10" fmla="+- 0 1361 1361"/>
                                <a:gd name="T11" fmla="*/ 1361 h 269"/>
                                <a:gd name="T12" fmla="+- 0 3600 3600"/>
                                <a:gd name="T13" fmla="*/ T12 w 2250"/>
                                <a:gd name="T14" fmla="+- 0 1361 1361"/>
                                <a:gd name="T15" fmla="*/ 1361 h 269"/>
                                <a:gd name="T16" fmla="+- 0 3600 3600"/>
                                <a:gd name="T17" fmla="*/ T16 w 2250"/>
                                <a:gd name="T18" fmla="+- 0 1630 1361"/>
                                <a:gd name="T19" fmla="*/ 1630 h 269"/>
                              </a:gdLst>
                              <a:ahLst/>
                              <a:cxnLst>
                                <a:cxn ang="0">
                                  <a:pos x="T1" y="T3"/>
                                </a:cxn>
                                <a:cxn ang="0">
                                  <a:pos x="T5" y="T7"/>
                                </a:cxn>
                                <a:cxn ang="0">
                                  <a:pos x="T9" y="T11"/>
                                </a:cxn>
                                <a:cxn ang="0">
                                  <a:pos x="T13" y="T15"/>
                                </a:cxn>
                                <a:cxn ang="0">
                                  <a:pos x="T17" y="T19"/>
                                </a:cxn>
                              </a:cxnLst>
                              <a:rect l="0" t="0" r="r" b="b"/>
                              <a:pathLst>
                                <a:path w="2250" h="269">
                                  <a:moveTo>
                                    <a:pt x="0" y="269"/>
                                  </a:moveTo>
                                  <a:lnTo>
                                    <a:pt x="2250" y="269"/>
                                  </a:lnTo>
                                  <a:lnTo>
                                    <a:pt x="2250" y="0"/>
                                  </a:lnTo>
                                  <a:lnTo>
                                    <a:pt x="0" y="0"/>
                                  </a:lnTo>
                                  <a:lnTo>
                                    <a:pt x="0" y="26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D67492" id="Group 153" o:spid="_x0000_s1026" style="position:absolute;margin-left:180pt;margin-top:41.15pt;width:188.45pt;height:40.35pt;z-index:-251658209;mso-position-horizontal-relative:page" coordorigin="3600,823" coordsize="376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">
                <v:group id="Group 47" o:spid="_x0000_s1027" style="position:absolute;left:3600;top:823;width:3769;height:270" coordorigin="3600,823" coordsize="37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48" o:spid="_x0000_s1028" style="position:absolute;left:3600;top:823;width:3769;height:270;visibility:visible;mso-wrap-style:square;v-text-anchor:top" coordsize="37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" path="m,269r3769,l3769,,,,,269xe" fillcolor="lime" stroked="f">
                    <v:path arrowok="t" o:connecttype="custom" o:connectlocs="0,1092;3769,1092;3769,823;0,823;0,1092" o:connectangles="0,0,0,0,0"/>
                  </v:shape>
                </v:group>
                <v:group id="Group 45" o:spid="_x0000_s1029" style="position:absolute;left:3600;top:1092;width:2768;height:269" coordorigin="3600,1092" coordsize="276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46" o:spid="_x0000_s1030" style="position:absolute;left:3600;top:1092;width:2768;height:269;visibility:visible;mso-wrap-style:square;v-text-anchor:top" coordsize="276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" path="m,269r2768,l2768,,,,,269xe" fillcolor="lime" stroked="f">
                    <v:path arrowok="t" o:connecttype="custom" o:connectlocs="0,1361;2768,1361;2768,1092;0,1092;0,1361" o:connectangles="0,0,0,0,0"/>
                  </v:shape>
                </v:group>
                <v:group id="Group 43" o:spid="_x0000_s1031" style="position:absolute;left:3600;top:1361;width:2250;height:269" coordorigin="3600,1361" coordsize="225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44" o:spid="_x0000_s1032" style="position:absolute;left:3600;top:1361;width:2250;height:269;visibility:visible;mso-wrap-style:square;v-text-anchor:top" coordsize="225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" path="m,269r2250,l2250,,,,,269xe" fillcolor="lime" stroked="f">
                    <v:path arrowok="t" o:connecttype="custom" o:connectlocs="0,1630;2250,1630;2250,1361;0,1361;0,1630" o:connectangles="0,0,0,0,0"/>
                  </v:shape>
                </v:group>
                <w10:wrap anchorx="page"/>
              </v:group>
            </w:pict>
          </mc:Fallback>
        </mc:AlternateContent>
      </w:r>
      <w:r>
        <w:rPr>
          <w:noProof/>
        </w:rPr>
        <mc:AlternateContent>
          <mc:Choice Requires="wps">
            <w:drawing>
              <wp:anchor distT="0" distB="0" distL="114300" distR="114300" simplePos="0" relativeHeight="251658253" behindDoc="0" locked="0" layoutInCell="1" allowOverlap="1" wp14:anchorId="39643399" wp14:editId="541C3DDC">
                <wp:simplePos x="0" y="0"/>
                <wp:positionH relativeFrom="page">
                  <wp:posOffset>5156200</wp:posOffset>
                </wp:positionH>
                <wp:positionV relativeFrom="paragraph">
                  <wp:posOffset>14605</wp:posOffset>
                </wp:positionV>
                <wp:extent cx="1847850" cy="1059180"/>
                <wp:effectExtent l="12700" t="13335" r="6350" b="1333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05918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0196C" w14:textId="77777777" w:rsidR="002A5A77" w:rsidRDefault="002A5A77">
                            <w:pPr>
                              <w:pStyle w:val="BodyText"/>
                              <w:spacing w:before="74"/>
                              <w:ind w:left="146"/>
                            </w:pPr>
                            <w:r>
                              <w:rPr>
                                <w:spacing w:val="-1"/>
                              </w:rPr>
                              <w:t>HMO</w:t>
                            </w:r>
                            <w:r>
                              <w:rPr>
                                <w:spacing w:val="-11"/>
                              </w:rPr>
                              <w:t xml:space="preserve"> </w:t>
                            </w:r>
                            <w:r>
                              <w:t>detail</w:t>
                            </w:r>
                            <w:r>
                              <w:rPr>
                                <w:spacing w:val="-9"/>
                              </w:rPr>
                              <w:t xml:space="preserve"> </w:t>
                            </w:r>
                            <w:r>
                              <w:t>adjudication</w:t>
                            </w:r>
                          </w:p>
                          <w:p w14:paraId="308C24E5" w14:textId="77777777" w:rsidR="002A5A77" w:rsidRDefault="002A5A77">
                            <w:pPr>
                              <w:spacing w:before="11"/>
                              <w:rPr>
                                <w:rFonts w:ascii="Calibri" w:eastAsia="Calibri" w:hAnsi="Calibri" w:cs="Calibri"/>
                                <w:sz w:val="19"/>
                                <w:szCs w:val="19"/>
                              </w:rPr>
                            </w:pPr>
                          </w:p>
                          <w:p w14:paraId="0B7024CF" w14:textId="77777777" w:rsidR="002A5A77" w:rsidRDefault="002A5A77">
                            <w:pPr>
                              <w:pStyle w:val="BodyText"/>
                              <w:spacing w:before="0" w:line="238" w:lineRule="auto"/>
                              <w:ind w:left="146" w:right="517"/>
                            </w:pPr>
                            <w:r>
                              <w:rPr>
                                <w:spacing w:val="-1"/>
                              </w:rPr>
                              <w:t>Medicare</w:t>
                            </w:r>
                            <w:r>
                              <w:rPr>
                                <w:spacing w:val="-15"/>
                              </w:rPr>
                              <w:t xml:space="preserve"> </w:t>
                            </w:r>
                            <w:r>
                              <w:t>detail</w:t>
                            </w:r>
                            <w:r>
                              <w:rPr>
                                <w:spacing w:val="29"/>
                                <w:w w:val="99"/>
                              </w:rPr>
                              <w:t xml:space="preserve"> </w:t>
                            </w:r>
                            <w:r>
                              <w:t>adj</w:t>
                            </w:r>
                            <w:r>
                              <w:rPr>
                                <w:spacing w:val="1"/>
                              </w:rPr>
                              <w:t>u</w:t>
                            </w:r>
                            <w:r>
                              <w:rPr>
                                <w:spacing w:val="-2"/>
                              </w:rPr>
                              <w:t>d</w:t>
                            </w:r>
                            <w:r>
                              <w:rPr>
                                <w:spacing w:val="2"/>
                              </w:rPr>
                              <w:t>i</w:t>
                            </w:r>
                            <w:r>
                              <w:t>ca</w:t>
                            </w:r>
                            <w:r>
                              <w:rPr>
                                <w:spacing w:val="-2"/>
                              </w:rPr>
                              <w:t>t</w:t>
                            </w:r>
                            <w:r>
                              <w:rPr>
                                <w:spacing w:val="2"/>
                              </w:rPr>
                              <w:t>i</w:t>
                            </w:r>
                            <w:r>
                              <w:rPr>
                                <w:spacing w:val="-1"/>
                              </w:rPr>
                              <w:t>o</w:t>
                            </w:r>
                            <w:r>
                              <w:t>n</w:t>
                            </w:r>
                            <w:r>
                              <w:rPr>
                                <w:spacing w:val="-9"/>
                              </w:rPr>
                              <w:t xml:space="preserve"> </w:t>
                            </w:r>
                            <w:r>
                              <w:rPr>
                                <w:spacing w:val="2"/>
                              </w:rPr>
                              <w:t>i</w:t>
                            </w:r>
                            <w:r>
                              <w:t>s</w:t>
                            </w:r>
                            <w:r>
                              <w:rPr>
                                <w:spacing w:val="-11"/>
                              </w:rPr>
                              <w:t xml:space="preserve"> </w:t>
                            </w:r>
                            <w:r>
                              <w:rPr>
                                <w:spacing w:val="1"/>
                              </w:rPr>
                              <w:t>n</w:t>
                            </w:r>
                            <w:r>
                              <w:rPr>
                                <w:spacing w:val="-1"/>
                              </w:rPr>
                              <w:t>o</w:t>
                            </w:r>
                            <w:r>
                              <w:t>t</w:t>
                            </w:r>
                            <w:r>
                              <w:rPr>
                                <w:w w:val="99"/>
                              </w:rPr>
                              <w:t xml:space="preserve"> </w:t>
                            </w:r>
                            <w:r>
                              <w:rPr>
                                <w:spacing w:val="-1"/>
                              </w:rPr>
                              <w:t>required</w:t>
                            </w:r>
                            <w:r>
                              <w:rPr>
                                <w:spacing w:val="-5"/>
                              </w:rPr>
                              <w:t xml:space="preserve"> </w:t>
                            </w:r>
                            <w:r>
                              <w:t>due</w:t>
                            </w:r>
                            <w:r>
                              <w:rPr>
                                <w:spacing w:val="-5"/>
                              </w:rPr>
                              <w:t xml:space="preserve"> </w:t>
                            </w:r>
                            <w:r>
                              <w:t>to</w:t>
                            </w:r>
                            <w:r>
                              <w:rPr>
                                <w:spacing w:val="-4"/>
                              </w:rPr>
                              <w:t xml:space="preserve"> </w:t>
                            </w:r>
                            <w:r>
                              <w:t>use</w:t>
                            </w:r>
                            <w:r>
                              <w:rPr>
                                <w:spacing w:val="-5"/>
                              </w:rPr>
                              <w:t xml:space="preserve"> </w:t>
                            </w:r>
                            <w:r>
                              <w:rPr>
                                <w:spacing w:val="-1"/>
                              </w:rPr>
                              <w:t>of</w:t>
                            </w:r>
                            <w:r>
                              <w:rPr>
                                <w:spacing w:val="26"/>
                                <w:w w:val="99"/>
                              </w:rPr>
                              <w:t xml:space="preserve"> </w:t>
                            </w:r>
                            <w:r>
                              <w:t>the</w:t>
                            </w:r>
                            <w:r>
                              <w:rPr>
                                <w:spacing w:val="-13"/>
                              </w:rPr>
                              <w:t xml:space="preserve"> </w:t>
                            </w:r>
                            <w:r>
                              <w:t>AMT*A8</w:t>
                            </w:r>
                            <w:r>
                              <w:rPr>
                                <w:spacing w:val="-9"/>
                              </w:rPr>
                              <w:t xml:space="preserve"> </w:t>
                            </w:r>
                            <w:r>
                              <w:rPr>
                                <w:spacing w:val="-1"/>
                              </w:rPr>
                              <w:t>segment.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43399" id="Text Box 152" o:spid="_x0000_s1822" type="#_x0000_t202" style="position:absolute;left:0;text-align:left;margin-left:406pt;margin-top:1.15pt;width:145.5pt;height:83.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" filled="f" strokeweight=".78pt">
                <v:textbox inset="0,0,0,0">
                  <w:txbxContent>
                    <w:p w14:paraId="5D70196C" w14:textId="77777777" w:rsidR="002A5A77" w:rsidRDefault="002A5A77">
                      <w:pPr>
                        <w:pStyle w:val="BodyText"/>
                        <w:spacing w:before="74"/>
                        <w:ind w:left="146"/>
                      </w:pPr>
                      <w:r>
                        <w:rPr>
                          <w:spacing w:val="-1"/>
                        </w:rPr>
                        <w:t>HMO</w:t>
                      </w:r>
                      <w:r>
                        <w:rPr>
                          <w:spacing w:val="-11"/>
                        </w:rPr>
                        <w:t xml:space="preserve"> </w:t>
                      </w:r>
                      <w:r>
                        <w:t>detail</w:t>
                      </w:r>
                      <w:r>
                        <w:rPr>
                          <w:spacing w:val="-9"/>
                        </w:rPr>
                        <w:t xml:space="preserve"> </w:t>
                      </w:r>
                      <w:r>
                        <w:t>adjudication</w:t>
                      </w:r>
                    </w:p>
                    <w:p w14:paraId="308C24E5" w14:textId="77777777" w:rsidR="002A5A77" w:rsidRDefault="002A5A77">
                      <w:pPr>
                        <w:spacing w:before="11"/>
                        <w:rPr>
                          <w:rFonts w:ascii="Calibri" w:eastAsia="Calibri" w:hAnsi="Calibri" w:cs="Calibri"/>
                          <w:sz w:val="19"/>
                          <w:szCs w:val="19"/>
                        </w:rPr>
                      </w:pPr>
                    </w:p>
                    <w:p w14:paraId="0B7024CF" w14:textId="77777777" w:rsidR="002A5A77" w:rsidRDefault="002A5A77">
                      <w:pPr>
                        <w:pStyle w:val="BodyText"/>
                        <w:spacing w:before="0" w:line="238" w:lineRule="auto"/>
                        <w:ind w:left="146" w:right="517"/>
                      </w:pPr>
                      <w:r>
                        <w:rPr>
                          <w:spacing w:val="-1"/>
                        </w:rPr>
                        <w:t>Medicare</w:t>
                      </w:r>
                      <w:r>
                        <w:rPr>
                          <w:spacing w:val="-15"/>
                        </w:rPr>
                        <w:t xml:space="preserve"> </w:t>
                      </w:r>
                      <w:r>
                        <w:t>detail</w:t>
                      </w:r>
                      <w:r>
                        <w:rPr>
                          <w:spacing w:val="29"/>
                          <w:w w:val="99"/>
                        </w:rPr>
                        <w:t xml:space="preserve"> </w:t>
                      </w:r>
                      <w:r>
                        <w:t>adj</w:t>
                      </w:r>
                      <w:r>
                        <w:rPr>
                          <w:spacing w:val="1"/>
                        </w:rPr>
                        <w:t>u</w:t>
                      </w:r>
                      <w:r>
                        <w:rPr>
                          <w:spacing w:val="-2"/>
                        </w:rPr>
                        <w:t>d</w:t>
                      </w:r>
                      <w:r>
                        <w:rPr>
                          <w:spacing w:val="2"/>
                        </w:rPr>
                        <w:t>i</w:t>
                      </w:r>
                      <w:r>
                        <w:t>ca</w:t>
                      </w:r>
                      <w:r>
                        <w:rPr>
                          <w:spacing w:val="-2"/>
                        </w:rPr>
                        <w:t>t</w:t>
                      </w:r>
                      <w:r>
                        <w:rPr>
                          <w:spacing w:val="2"/>
                        </w:rPr>
                        <w:t>i</w:t>
                      </w:r>
                      <w:r>
                        <w:rPr>
                          <w:spacing w:val="-1"/>
                        </w:rPr>
                        <w:t>o</w:t>
                      </w:r>
                      <w:r>
                        <w:t>n</w:t>
                      </w:r>
                      <w:r>
                        <w:rPr>
                          <w:spacing w:val="-9"/>
                        </w:rPr>
                        <w:t xml:space="preserve"> </w:t>
                      </w:r>
                      <w:r>
                        <w:rPr>
                          <w:spacing w:val="2"/>
                        </w:rPr>
                        <w:t>i</w:t>
                      </w:r>
                      <w:r>
                        <w:t>s</w:t>
                      </w:r>
                      <w:r>
                        <w:rPr>
                          <w:spacing w:val="-11"/>
                        </w:rPr>
                        <w:t xml:space="preserve"> </w:t>
                      </w:r>
                      <w:r>
                        <w:rPr>
                          <w:spacing w:val="1"/>
                        </w:rPr>
                        <w:t>n</w:t>
                      </w:r>
                      <w:r>
                        <w:rPr>
                          <w:spacing w:val="-1"/>
                        </w:rPr>
                        <w:t>o</w:t>
                      </w:r>
                      <w:r>
                        <w:t>t</w:t>
                      </w:r>
                      <w:r>
                        <w:rPr>
                          <w:w w:val="99"/>
                        </w:rPr>
                        <w:t xml:space="preserve"> </w:t>
                      </w:r>
                      <w:r>
                        <w:rPr>
                          <w:spacing w:val="-1"/>
                        </w:rPr>
                        <w:t>required</w:t>
                      </w:r>
                      <w:r>
                        <w:rPr>
                          <w:spacing w:val="-5"/>
                        </w:rPr>
                        <w:t xml:space="preserve"> </w:t>
                      </w:r>
                      <w:r>
                        <w:t>due</w:t>
                      </w:r>
                      <w:r>
                        <w:rPr>
                          <w:spacing w:val="-5"/>
                        </w:rPr>
                        <w:t xml:space="preserve"> </w:t>
                      </w:r>
                      <w:r>
                        <w:t>to</w:t>
                      </w:r>
                      <w:r>
                        <w:rPr>
                          <w:spacing w:val="-4"/>
                        </w:rPr>
                        <w:t xml:space="preserve"> </w:t>
                      </w:r>
                      <w:r>
                        <w:t>use</w:t>
                      </w:r>
                      <w:r>
                        <w:rPr>
                          <w:spacing w:val="-5"/>
                        </w:rPr>
                        <w:t xml:space="preserve"> </w:t>
                      </w:r>
                      <w:r>
                        <w:rPr>
                          <w:spacing w:val="-1"/>
                        </w:rPr>
                        <w:t>of</w:t>
                      </w:r>
                      <w:r>
                        <w:rPr>
                          <w:spacing w:val="26"/>
                          <w:w w:val="99"/>
                        </w:rPr>
                        <w:t xml:space="preserve"> </w:t>
                      </w:r>
                      <w:r>
                        <w:t>the</w:t>
                      </w:r>
                      <w:r>
                        <w:rPr>
                          <w:spacing w:val="-13"/>
                        </w:rPr>
                        <w:t xml:space="preserve"> </w:t>
                      </w:r>
                      <w:r>
                        <w:t>AMT*A8</w:t>
                      </w:r>
                      <w:r>
                        <w:rPr>
                          <w:spacing w:val="-9"/>
                        </w:rPr>
                        <w:t xml:space="preserve"> </w:t>
                      </w:r>
                      <w:r>
                        <w:rPr>
                          <w:spacing w:val="-1"/>
                        </w:rPr>
                        <w:t>segment.</w:t>
                      </w:r>
                    </w:p>
                  </w:txbxContent>
                </v:textbox>
                <w10:wrap anchorx="page"/>
              </v:shape>
            </w:pict>
          </mc:Fallback>
        </mc:AlternateContent>
      </w:r>
      <w:r w:rsidR="00465A63">
        <w:rPr>
          <w:spacing w:val="-2"/>
        </w:rPr>
        <w:t>NM1*PR*2*HMONAME*****PI*69000000~</w:t>
      </w:r>
      <w:r w:rsidR="00465A63">
        <w:rPr>
          <w:spacing w:val="25"/>
        </w:rPr>
        <w:t xml:space="preserve"> </w:t>
      </w:r>
      <w:r w:rsidR="00465A63">
        <w:rPr>
          <w:spacing w:val="-1"/>
          <w:w w:val="95"/>
        </w:rPr>
        <w:t>LX*1~</w:t>
      </w:r>
      <w:r w:rsidR="00465A63">
        <w:rPr>
          <w:spacing w:val="28"/>
          <w:w w:val="95"/>
        </w:rPr>
        <w:t xml:space="preserve"> </w:t>
      </w:r>
      <w:r w:rsidR="00465A63">
        <w:rPr>
          <w:spacing w:val="-1"/>
          <w:w w:val="95"/>
        </w:rPr>
        <w:t>SV1*</w:t>
      </w:r>
      <w:proofErr w:type="gramStart"/>
      <w:r w:rsidR="00465A63">
        <w:rPr>
          <w:spacing w:val="-1"/>
          <w:w w:val="95"/>
        </w:rPr>
        <w:t>HC:99212:25</w:t>
      </w:r>
      <w:proofErr w:type="gramEnd"/>
      <w:r w:rsidR="00465A63">
        <w:rPr>
          <w:spacing w:val="-1"/>
          <w:w w:val="95"/>
        </w:rPr>
        <w:t>*30*UN*1.0</w:t>
      </w:r>
      <w:r w:rsidR="00465A63">
        <w:rPr>
          <w:spacing w:val="-1"/>
          <w:w w:val="95"/>
          <w:sz w:val="24"/>
        </w:rPr>
        <w:t>***1~</w:t>
      </w:r>
      <w:r w:rsidR="00465A63">
        <w:rPr>
          <w:spacing w:val="27"/>
          <w:w w:val="99"/>
          <w:sz w:val="24"/>
        </w:rPr>
        <w:t xml:space="preserve"> </w:t>
      </w:r>
      <w:r w:rsidR="00465A63">
        <w:rPr>
          <w:spacing w:val="-2"/>
        </w:rPr>
        <w:t>DTP*472*D8*20121112~</w:t>
      </w:r>
      <w:r w:rsidR="00465A63">
        <w:rPr>
          <w:spacing w:val="26"/>
        </w:rPr>
        <w:t xml:space="preserve"> </w:t>
      </w:r>
      <w:r w:rsidR="00465A63">
        <w:rPr>
          <w:spacing w:val="-2"/>
        </w:rPr>
        <w:t>SVD*69000000*5.00*HC:99212:25**1.0~</w:t>
      </w:r>
      <w:r w:rsidR="00465A63">
        <w:rPr>
          <w:spacing w:val="30"/>
        </w:rPr>
        <w:t xml:space="preserve"> </w:t>
      </w:r>
      <w:r w:rsidR="00465A63">
        <w:rPr>
          <w:spacing w:val="-2"/>
        </w:rPr>
        <w:t>CAS*CO*23*20.00**45*5.00~</w:t>
      </w:r>
      <w:r w:rsidR="00465A63">
        <w:rPr>
          <w:spacing w:val="28"/>
        </w:rPr>
        <w:t xml:space="preserve"> </w:t>
      </w:r>
      <w:r w:rsidR="00465A63">
        <w:rPr>
          <w:spacing w:val="-2"/>
        </w:rPr>
        <w:t>DTP*573*D8*20130109~</w:t>
      </w:r>
    </w:p>
    <w:p w14:paraId="437D46FE" w14:textId="77777777" w:rsidR="001E04C6" w:rsidRDefault="00465A63">
      <w:pPr>
        <w:pStyle w:val="Heading6"/>
        <w:spacing w:before="3"/>
        <w:ind w:left="717" w:right="4703" w:firstLine="878"/>
      </w:pPr>
      <w:r>
        <w:rPr>
          <w:spacing w:val="-1"/>
          <w:w w:val="95"/>
        </w:rPr>
        <w:t>SE*44*1001</w:t>
      </w:r>
      <w:proofErr w:type="gramStart"/>
      <w:r>
        <w:rPr>
          <w:spacing w:val="-1"/>
          <w:w w:val="95"/>
        </w:rPr>
        <w:t>~</w:t>
      </w:r>
      <w:r>
        <w:rPr>
          <w:w w:val="95"/>
        </w:rPr>
        <w:t xml:space="preserve"> </w:t>
      </w:r>
      <w:r>
        <w:rPr>
          <w:spacing w:val="28"/>
          <w:w w:val="95"/>
        </w:rPr>
        <w:t xml:space="preserve"> </w:t>
      </w:r>
      <w:r>
        <w:rPr>
          <w:spacing w:val="-2"/>
          <w:w w:val="95"/>
        </w:rPr>
        <w:t>GE</w:t>
      </w:r>
      <w:proofErr w:type="gramEnd"/>
      <w:r>
        <w:rPr>
          <w:spacing w:val="-2"/>
          <w:w w:val="95"/>
        </w:rPr>
        <w:t>*1*49318~</w:t>
      </w:r>
      <w:r>
        <w:rPr>
          <w:spacing w:val="30"/>
        </w:rPr>
        <w:t xml:space="preserve"> </w:t>
      </w:r>
      <w:r>
        <w:rPr>
          <w:spacing w:val="-2"/>
        </w:rPr>
        <w:t>IEA*1*000049318~</w:t>
      </w:r>
    </w:p>
    <w:p w14:paraId="38195365" w14:textId="77777777" w:rsidR="001E04C6" w:rsidRDefault="001E04C6">
      <w:pPr>
        <w:sectPr w:rsidR="001E04C6" w:rsidSect="005746E9">
          <w:pgSz w:w="12240" w:h="15840"/>
          <w:pgMar w:top="1280" w:right="1100" w:bottom="1160" w:left="1280" w:header="720" w:footer="720" w:gutter="0"/>
          <w:cols w:space="720"/>
          <w:docGrid w:linePitch="299"/>
        </w:sectPr>
      </w:pPr>
    </w:p>
    <w:p w14:paraId="3EA10A5B" w14:textId="77777777" w:rsidR="001E04C6" w:rsidRDefault="00465A63">
      <w:pPr>
        <w:pStyle w:val="Heading4"/>
        <w:spacing w:before="65"/>
        <w:ind w:left="160" w:firstLine="0"/>
        <w:rPr>
          <w:b w:val="0"/>
          <w:bCs w:val="0"/>
        </w:rPr>
      </w:pPr>
      <w:r>
        <w:rPr>
          <w:spacing w:val="-2"/>
        </w:rPr>
        <w:lastRenderedPageBreak/>
        <w:t>Example</w:t>
      </w:r>
      <w:r>
        <w:rPr>
          <w:spacing w:val="-14"/>
        </w:rPr>
        <w:t xml:space="preserve"> </w:t>
      </w:r>
      <w:r>
        <w:rPr>
          <w:spacing w:val="-1"/>
        </w:rPr>
        <w:t>4:</w:t>
      </w:r>
      <w:r>
        <w:rPr>
          <w:spacing w:val="-13"/>
        </w:rPr>
        <w:t xml:space="preserve"> </w:t>
      </w:r>
      <w:r>
        <w:rPr>
          <w:spacing w:val="-3"/>
        </w:rPr>
        <w:t>Linked</w:t>
      </w:r>
      <w:r>
        <w:rPr>
          <w:spacing w:val="-14"/>
        </w:rPr>
        <w:t xml:space="preserve"> </w:t>
      </w:r>
      <w:r>
        <w:rPr>
          <w:spacing w:val="-2"/>
        </w:rPr>
        <w:t>Chart</w:t>
      </w:r>
      <w:r>
        <w:rPr>
          <w:spacing w:val="-11"/>
        </w:rPr>
        <w:t xml:space="preserve"> </w:t>
      </w:r>
      <w:r>
        <w:rPr>
          <w:spacing w:val="-4"/>
        </w:rPr>
        <w:t>Review</w:t>
      </w:r>
    </w:p>
    <w:p w14:paraId="43171588" w14:textId="77777777" w:rsidR="001E04C6" w:rsidRDefault="00465A63">
      <w:pPr>
        <w:pStyle w:val="Heading6"/>
        <w:tabs>
          <w:tab w:val="left" w:pos="1727"/>
          <w:tab w:val="left" w:pos="2942"/>
          <w:tab w:val="left" w:pos="5037"/>
        </w:tabs>
        <w:spacing w:before="112" w:line="259" w:lineRule="exact"/>
        <w:ind w:left="160"/>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67A1DF64" w14:textId="77777777" w:rsidR="001E04C6" w:rsidRDefault="00465A63">
      <w:pPr>
        <w:pStyle w:val="Heading6"/>
        <w:spacing w:before="8" w:line="240" w:lineRule="exact"/>
        <w:ind w:left="880" w:right="1828" w:hanging="725"/>
      </w:pPr>
      <w:r>
        <w:rPr>
          <w:spacing w:val="-2"/>
        </w:rPr>
        <w:t>*130222*1531*|*00501*000049318*1*P</w:t>
      </w:r>
      <w:proofErr w:type="gramStart"/>
      <w:r>
        <w:rPr>
          <w:spacing w:val="-2"/>
        </w:rPr>
        <w:t>*:~</w:t>
      </w:r>
      <w:proofErr w:type="gramEnd"/>
      <w:r>
        <w:rPr>
          <w:spacing w:val="30"/>
        </w:rPr>
        <w:t xml:space="preserve"> </w:t>
      </w:r>
      <w:r>
        <w:rPr>
          <w:spacing w:val="-1"/>
          <w:w w:val="90"/>
        </w:rPr>
        <w:t>GS*HC*100000000*WISC_TXIX*20130222*1531*49318*X*005010X222A1~</w:t>
      </w:r>
    </w:p>
    <w:p w14:paraId="4803E920" w14:textId="77777777" w:rsidR="001E04C6" w:rsidRDefault="00465A63">
      <w:pPr>
        <w:pStyle w:val="Heading6"/>
        <w:tabs>
          <w:tab w:val="left" w:pos="4336"/>
        </w:tabs>
        <w:spacing w:line="238" w:lineRule="auto"/>
        <w:ind w:left="2315" w:right="1828" w:hanging="720"/>
      </w:pPr>
      <w:r>
        <w:rPr>
          <w:spacing w:val="-2"/>
        </w:rPr>
        <w:t>ST*837*1001*005010X222A1~</w:t>
      </w:r>
      <w:r>
        <w:rPr>
          <w:spacing w:val="25"/>
        </w:rPr>
        <w:t xml:space="preserve"> </w:t>
      </w:r>
      <w:r>
        <w:rPr>
          <w:spacing w:val="-2"/>
        </w:rPr>
        <w:t>BHT*0019*00*1*20130222*1531*RP~</w:t>
      </w:r>
      <w:r>
        <w:rPr>
          <w:spacing w:val="27"/>
        </w:rPr>
        <w:t xml:space="preserve"> </w:t>
      </w:r>
      <w:r>
        <w:rPr>
          <w:spacing w:val="-1"/>
          <w:w w:val="90"/>
        </w:rPr>
        <w:t>NM1*41*2*TRADING</w:t>
      </w:r>
      <w:r>
        <w:rPr>
          <w:spacing w:val="-1"/>
          <w:w w:val="90"/>
        </w:rPr>
        <w:tab/>
      </w:r>
      <w:r>
        <w:rPr>
          <w:spacing w:val="-1"/>
          <w:w w:val="95"/>
        </w:rPr>
        <w:t>PARTNER*****46*100000000</w:t>
      </w:r>
      <w:proofErr w:type="gramStart"/>
      <w:r>
        <w:rPr>
          <w:spacing w:val="-1"/>
          <w:w w:val="95"/>
        </w:rPr>
        <w:t>~</w:t>
      </w:r>
      <w:r>
        <w:rPr>
          <w:w w:val="95"/>
        </w:rPr>
        <w:t xml:space="preserve"> </w:t>
      </w:r>
      <w:r>
        <w:rPr>
          <w:spacing w:val="10"/>
          <w:w w:val="95"/>
        </w:rPr>
        <w:t xml:space="preserve"> </w:t>
      </w:r>
      <w:r>
        <w:rPr>
          <w:spacing w:val="-2"/>
          <w:w w:val="95"/>
        </w:rPr>
        <w:t>PER</w:t>
      </w:r>
      <w:proofErr w:type="gramEnd"/>
      <w:r>
        <w:rPr>
          <w:spacing w:val="-2"/>
          <w:w w:val="95"/>
        </w:rPr>
        <w:t>*IC*PC</w:t>
      </w:r>
      <w:r>
        <w:rPr>
          <w:spacing w:val="51"/>
        </w:rPr>
        <w:t xml:space="preserve"> </w:t>
      </w:r>
      <w:r>
        <w:rPr>
          <w:spacing w:val="-2"/>
        </w:rPr>
        <w:t>MEDIA*EM*NAME@HMO.COM~</w:t>
      </w:r>
      <w:r>
        <w:rPr>
          <w:spacing w:val="23"/>
        </w:rPr>
        <w:t xml:space="preserve"> </w:t>
      </w:r>
      <w:r>
        <w:rPr>
          <w:spacing w:val="-2"/>
        </w:rPr>
        <w:t>NM1*40*2*FORWARDHEALTH*****46*WISC_TXIX~</w:t>
      </w:r>
      <w:r>
        <w:rPr>
          <w:spacing w:val="30"/>
        </w:rPr>
        <w:t xml:space="preserve"> </w:t>
      </w:r>
      <w:r>
        <w:rPr>
          <w:spacing w:val="-2"/>
          <w:w w:val="95"/>
        </w:rPr>
        <w:t>HL*1**20*1~</w:t>
      </w:r>
      <w:r>
        <w:rPr>
          <w:w w:val="95"/>
        </w:rPr>
        <w:t xml:space="preserve"> </w:t>
      </w:r>
      <w:r>
        <w:rPr>
          <w:spacing w:val="15"/>
          <w:w w:val="95"/>
        </w:rPr>
        <w:t xml:space="preserve"> </w:t>
      </w:r>
      <w:r>
        <w:rPr>
          <w:spacing w:val="-1"/>
          <w:w w:val="95"/>
        </w:rPr>
        <w:t>PRV*BI*PXC*207R00000X~</w:t>
      </w:r>
    </w:p>
    <w:p w14:paraId="59135CBF" w14:textId="77777777" w:rsidR="001E04C6" w:rsidRDefault="00465A63">
      <w:pPr>
        <w:pStyle w:val="Heading6"/>
        <w:tabs>
          <w:tab w:val="left" w:pos="4272"/>
        </w:tabs>
        <w:spacing w:line="216" w:lineRule="auto"/>
        <w:ind w:right="2097"/>
      </w:pPr>
      <w:r>
        <w:rPr>
          <w:spacing w:val="-1"/>
          <w:w w:val="90"/>
        </w:rPr>
        <w:t>NM1*85*2*BOZENA</w:t>
      </w:r>
      <w:r>
        <w:rPr>
          <w:spacing w:val="-1"/>
          <w:w w:val="90"/>
        </w:rPr>
        <w:tab/>
      </w:r>
      <w:r>
        <w:rPr>
          <w:spacing w:val="-1"/>
          <w:w w:val="95"/>
        </w:rPr>
        <w:t>BIERNAT*****XX*1003890864~</w:t>
      </w:r>
      <w:r>
        <w:rPr>
          <w:spacing w:val="36"/>
          <w:w w:val="95"/>
        </w:rPr>
        <w:t xml:space="preserve"> </w:t>
      </w:r>
      <w:r>
        <w:rPr>
          <w:spacing w:val="-1"/>
          <w:w w:val="95"/>
        </w:rPr>
        <w:t>N3*555</w:t>
      </w:r>
      <w:r>
        <w:rPr>
          <w:spacing w:val="45"/>
        </w:rPr>
        <w:t xml:space="preserve"> </w:t>
      </w:r>
      <w:r>
        <w:rPr>
          <w:spacing w:val="-2"/>
        </w:rPr>
        <w:t>REDBIRD</w:t>
      </w:r>
      <w:r>
        <w:rPr>
          <w:spacing w:val="-8"/>
        </w:rPr>
        <w:t xml:space="preserve"> </w:t>
      </w:r>
      <w:r>
        <w:rPr>
          <w:spacing w:val="-1"/>
        </w:rPr>
        <w:t>CIR</w:t>
      </w:r>
      <w:r>
        <w:rPr>
          <w:spacing w:val="-10"/>
        </w:rPr>
        <w:t xml:space="preserve"> </w:t>
      </w:r>
      <w:r>
        <w:rPr>
          <w:spacing w:val="-2"/>
        </w:rPr>
        <w:t>STE</w:t>
      </w:r>
      <w:r>
        <w:rPr>
          <w:spacing w:val="-12"/>
        </w:rPr>
        <w:t xml:space="preserve"> </w:t>
      </w:r>
      <w:r>
        <w:rPr>
          <w:spacing w:val="-2"/>
        </w:rPr>
        <w:t>300~</w:t>
      </w:r>
    </w:p>
    <w:p w14:paraId="56D9E959" w14:textId="77777777" w:rsidR="001E04C6" w:rsidRDefault="00844C64" w:rsidP="00A73F6C">
      <w:pPr>
        <w:pStyle w:val="Heading6"/>
        <w:tabs>
          <w:tab w:val="left" w:pos="8676"/>
        </w:tabs>
        <w:spacing w:line="242" w:lineRule="exact"/>
      </w:pPr>
      <w:r>
        <w:rPr>
          <w:noProof/>
        </w:rPr>
        <mc:AlternateContent>
          <mc:Choice Requires="wpg">
            <w:drawing>
              <wp:anchor distT="0" distB="0" distL="114300" distR="114300" simplePos="0" relativeHeight="251658272" behindDoc="1" locked="0" layoutInCell="1" allowOverlap="1" wp14:anchorId="5A7E137C" wp14:editId="31BE71D6">
                <wp:simplePos x="0" y="0"/>
                <wp:positionH relativeFrom="page">
                  <wp:posOffset>7475220</wp:posOffset>
                </wp:positionH>
                <wp:positionV relativeFrom="paragraph">
                  <wp:posOffset>177800</wp:posOffset>
                </wp:positionV>
                <wp:extent cx="95250" cy="133985"/>
                <wp:effectExtent l="5715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33985"/>
                          <a:chOff x="3600" y="1516"/>
                          <a:chExt cx="2694" cy="487"/>
                        </a:xfrm>
                      </wpg:grpSpPr>
                      <wpg:grpSp>
                        <wpg:cNvPr id="148" name="Group 39"/>
                        <wpg:cNvGrpSpPr>
                          <a:grpSpLocks/>
                        </wpg:cNvGrpSpPr>
                        <wpg:grpSpPr bwMode="auto">
                          <a:xfrm>
                            <a:off x="3600" y="1516"/>
                            <a:ext cx="1403" cy="244"/>
                            <a:chOff x="3600" y="1516"/>
                            <a:chExt cx="1403" cy="244"/>
                          </a:xfrm>
                        </wpg:grpSpPr>
                        <wps:wsp>
                          <wps:cNvPr id="149" name="Freeform 40"/>
                          <wps:cNvSpPr>
                            <a:spLocks/>
                          </wps:cNvSpPr>
                          <wps:spPr bwMode="auto">
                            <a:xfrm>
                              <a:off x="3600" y="1516"/>
                              <a:ext cx="1403" cy="244"/>
                            </a:xfrm>
                            <a:custGeom>
                              <a:avLst/>
                              <a:gdLst>
                                <a:gd name="T0" fmla="+- 0 3600 3600"/>
                                <a:gd name="T1" fmla="*/ T0 w 1403"/>
                                <a:gd name="T2" fmla="+- 0 1760 1516"/>
                                <a:gd name="T3" fmla="*/ 1760 h 244"/>
                                <a:gd name="T4" fmla="+- 0 5003 3600"/>
                                <a:gd name="T5" fmla="*/ T4 w 1403"/>
                                <a:gd name="T6" fmla="+- 0 1760 1516"/>
                                <a:gd name="T7" fmla="*/ 1760 h 244"/>
                                <a:gd name="T8" fmla="+- 0 5003 3600"/>
                                <a:gd name="T9" fmla="*/ T8 w 1403"/>
                                <a:gd name="T10" fmla="+- 0 1516 1516"/>
                                <a:gd name="T11" fmla="*/ 1516 h 244"/>
                                <a:gd name="T12" fmla="+- 0 3600 3600"/>
                                <a:gd name="T13" fmla="*/ T12 w 1403"/>
                                <a:gd name="T14" fmla="+- 0 1516 1516"/>
                                <a:gd name="T15" fmla="*/ 1516 h 244"/>
                                <a:gd name="T16" fmla="+- 0 3600 3600"/>
                                <a:gd name="T17" fmla="*/ T16 w 1403"/>
                                <a:gd name="T18" fmla="+- 0 1760 1516"/>
                                <a:gd name="T19" fmla="*/ 1760 h 244"/>
                              </a:gdLst>
                              <a:ahLst/>
                              <a:cxnLst>
                                <a:cxn ang="0">
                                  <a:pos x="T1" y="T3"/>
                                </a:cxn>
                                <a:cxn ang="0">
                                  <a:pos x="T5" y="T7"/>
                                </a:cxn>
                                <a:cxn ang="0">
                                  <a:pos x="T9" y="T11"/>
                                </a:cxn>
                                <a:cxn ang="0">
                                  <a:pos x="T13" y="T15"/>
                                </a:cxn>
                                <a:cxn ang="0">
                                  <a:pos x="T17" y="T19"/>
                                </a:cxn>
                              </a:cxnLst>
                              <a:rect l="0" t="0" r="r" b="b"/>
                              <a:pathLst>
                                <a:path w="1403" h="244">
                                  <a:moveTo>
                                    <a:pt x="0" y="244"/>
                                  </a:moveTo>
                                  <a:lnTo>
                                    <a:pt x="1403" y="244"/>
                                  </a:lnTo>
                                  <a:lnTo>
                                    <a:pt x="1403" y="0"/>
                                  </a:lnTo>
                                  <a:lnTo>
                                    <a:pt x="0" y="0"/>
                                  </a:lnTo>
                                  <a:lnTo>
                                    <a:pt x="0" y="244"/>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37"/>
                        <wpg:cNvGrpSpPr>
                          <a:grpSpLocks/>
                        </wpg:cNvGrpSpPr>
                        <wpg:grpSpPr bwMode="auto">
                          <a:xfrm>
                            <a:off x="3600" y="1760"/>
                            <a:ext cx="2694" cy="243"/>
                            <a:chOff x="3600" y="1760"/>
                            <a:chExt cx="2694" cy="243"/>
                          </a:xfrm>
                        </wpg:grpSpPr>
                        <wps:wsp>
                          <wps:cNvPr id="151" name="Freeform 38"/>
                          <wps:cNvSpPr>
                            <a:spLocks/>
                          </wps:cNvSpPr>
                          <wps:spPr bwMode="auto">
                            <a:xfrm>
                              <a:off x="3600" y="1760"/>
                              <a:ext cx="2694" cy="243"/>
                            </a:xfrm>
                            <a:custGeom>
                              <a:avLst/>
                              <a:gdLst>
                                <a:gd name="T0" fmla="+- 0 3600 3600"/>
                                <a:gd name="T1" fmla="*/ T0 w 2694"/>
                                <a:gd name="T2" fmla="+- 0 2003 1760"/>
                                <a:gd name="T3" fmla="*/ 2003 h 243"/>
                                <a:gd name="T4" fmla="+- 0 6294 3600"/>
                                <a:gd name="T5" fmla="*/ T4 w 2694"/>
                                <a:gd name="T6" fmla="+- 0 2003 1760"/>
                                <a:gd name="T7" fmla="*/ 2003 h 243"/>
                                <a:gd name="T8" fmla="+- 0 6294 3600"/>
                                <a:gd name="T9" fmla="*/ T8 w 2694"/>
                                <a:gd name="T10" fmla="+- 0 1760 1760"/>
                                <a:gd name="T11" fmla="*/ 1760 h 243"/>
                                <a:gd name="T12" fmla="+- 0 3600 3600"/>
                                <a:gd name="T13" fmla="*/ T12 w 2694"/>
                                <a:gd name="T14" fmla="+- 0 1760 1760"/>
                                <a:gd name="T15" fmla="*/ 1760 h 243"/>
                                <a:gd name="T16" fmla="+- 0 3600 3600"/>
                                <a:gd name="T17" fmla="*/ T16 w 2694"/>
                                <a:gd name="T18" fmla="+- 0 2003 1760"/>
                                <a:gd name="T19" fmla="*/ 2003 h 243"/>
                              </a:gdLst>
                              <a:ahLst/>
                              <a:cxnLst>
                                <a:cxn ang="0">
                                  <a:pos x="T1" y="T3"/>
                                </a:cxn>
                                <a:cxn ang="0">
                                  <a:pos x="T5" y="T7"/>
                                </a:cxn>
                                <a:cxn ang="0">
                                  <a:pos x="T9" y="T11"/>
                                </a:cxn>
                                <a:cxn ang="0">
                                  <a:pos x="T13" y="T15"/>
                                </a:cxn>
                                <a:cxn ang="0">
                                  <a:pos x="T17" y="T19"/>
                                </a:cxn>
                              </a:cxnLst>
                              <a:rect l="0" t="0" r="r" b="b"/>
                              <a:pathLst>
                                <a:path w="2694" h="243">
                                  <a:moveTo>
                                    <a:pt x="0" y="243"/>
                                  </a:moveTo>
                                  <a:lnTo>
                                    <a:pt x="2694" y="243"/>
                                  </a:lnTo>
                                  <a:lnTo>
                                    <a:pt x="2694" y="0"/>
                                  </a:lnTo>
                                  <a:lnTo>
                                    <a:pt x="0" y="0"/>
                                  </a:lnTo>
                                  <a:lnTo>
                                    <a:pt x="0" y="243"/>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C15A72" id="Group 147" o:spid="_x0000_s1026" style="position:absolute;margin-left:588.6pt;margin-top:14pt;width:7.5pt;height:10.55pt;z-index:-251658208;mso-position-horizontal-relative:page" coordorigin="3600,1516" coordsize="269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">
                <v:group id="Group 39" o:spid="_x0000_s1027" style="position:absolute;left:3600;top:1516;width:1403;height:244" coordorigin="3600,1516" coordsize="140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40" o:spid="_x0000_s1028" style="position:absolute;left:3600;top:1516;width:1403;height:244;visibility:visible;mso-wrap-style:square;v-text-anchor:top" coordsize="140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" path="m,244r1403,l1403,,,,,244xe" filled="f" stroked="f">
                    <v:path arrowok="t" o:connecttype="custom" o:connectlocs="0,1760;1403,1760;1403,1516;0,1516;0,1760" o:connectangles="0,0,0,0,0"/>
                  </v:shape>
                </v:group>
                <v:group id="Group 37" o:spid="_x0000_s1029" style="position:absolute;left:3600;top:1760;width:2694;height:243" coordorigin="3600,1760" coordsize="269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38" o:spid="_x0000_s1030" style="position:absolute;left:3600;top:1760;width:2694;height:243;visibility:visible;mso-wrap-style:square;v-text-anchor:top" coordsize="269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" path="m,243r2694,l2694,,,,,243xe" filled="f" stroked="f">
                    <v:path arrowok="t" o:connecttype="custom" o:connectlocs="0,2003;2694,2003;2694,1760;0,1760;0,2003" o:connectangles="0,0,0,0,0"/>
                  </v:shape>
                </v:group>
                <w10:wrap anchorx="page"/>
              </v:group>
            </w:pict>
          </mc:Fallback>
        </mc:AlternateContent>
      </w:r>
      <w:r w:rsidR="00465A63">
        <w:rPr>
          <w:spacing w:val="-2"/>
        </w:rPr>
        <w:t>N4*DEPERE*WI*541157980~</w:t>
      </w:r>
      <w:r w:rsidR="00465A63">
        <w:rPr>
          <w:spacing w:val="20"/>
        </w:rPr>
        <w:t xml:space="preserve"> </w:t>
      </w:r>
      <w:r w:rsidR="00465A63">
        <w:rPr>
          <w:spacing w:val="-2"/>
        </w:rPr>
        <w:t>REF*EI*123456789~</w:t>
      </w:r>
      <w:r>
        <w:rPr>
          <w:spacing w:val="-2"/>
        </w:rPr>
        <w:tab/>
      </w:r>
    </w:p>
    <w:p w14:paraId="00D9CCA2" w14:textId="77777777" w:rsidR="001E04C6" w:rsidRDefault="003A44E8">
      <w:pPr>
        <w:pStyle w:val="Heading6"/>
        <w:spacing w:line="241" w:lineRule="auto"/>
        <w:ind w:left="2318" w:right="1828" w:firstLine="2"/>
      </w:pPr>
      <w:r>
        <w:rPr>
          <w:noProof/>
        </w:rPr>
        <mc:AlternateContent>
          <mc:Choice Requires="wps">
            <w:drawing>
              <wp:anchor distT="0" distB="0" distL="114300" distR="114300" simplePos="0" relativeHeight="251658273" behindDoc="1" locked="0" layoutInCell="1" allowOverlap="1" wp14:anchorId="7221E6E5" wp14:editId="19A3DC53">
                <wp:simplePos x="0" y="0"/>
                <wp:positionH relativeFrom="page">
                  <wp:posOffset>5156200</wp:posOffset>
                </wp:positionH>
                <wp:positionV relativeFrom="paragraph">
                  <wp:posOffset>861695</wp:posOffset>
                </wp:positionV>
                <wp:extent cx="1847850" cy="1059180"/>
                <wp:effectExtent l="12700" t="5080" r="6350" b="1206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05918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22C6D" w14:textId="77777777" w:rsidR="002A5A77" w:rsidRDefault="002A5A77">
                            <w:pPr>
                              <w:pStyle w:val="BodyText"/>
                              <w:spacing w:before="75"/>
                              <w:ind w:left="146" w:right="163"/>
                            </w:pPr>
                            <w:r>
                              <w:rPr>
                                <w:spacing w:val="-1"/>
                              </w:rPr>
                              <w:t>The</w:t>
                            </w:r>
                            <w:r>
                              <w:rPr>
                                <w:spacing w:val="-20"/>
                              </w:rPr>
                              <w:t xml:space="preserve"> </w:t>
                            </w:r>
                            <w:r>
                              <w:t>PWK*09*AA~</w:t>
                            </w:r>
                            <w:r>
                              <w:rPr>
                                <w:spacing w:val="24"/>
                                <w:w w:val="99"/>
                              </w:rPr>
                              <w:t xml:space="preserve"> </w:t>
                            </w:r>
                            <w:r>
                              <w:rPr>
                                <w:spacing w:val="-1"/>
                              </w:rPr>
                              <w:t>segment</w:t>
                            </w:r>
                            <w:r>
                              <w:rPr>
                                <w:spacing w:val="-6"/>
                              </w:rPr>
                              <w:t xml:space="preserve"> </w:t>
                            </w:r>
                            <w:r>
                              <w:rPr>
                                <w:spacing w:val="-1"/>
                              </w:rPr>
                              <w:t>denotes</w:t>
                            </w:r>
                            <w:r>
                              <w:rPr>
                                <w:spacing w:val="-5"/>
                              </w:rPr>
                              <w:t xml:space="preserve"> </w:t>
                            </w:r>
                            <w:r>
                              <w:t>this</w:t>
                            </w:r>
                            <w:r>
                              <w:rPr>
                                <w:spacing w:val="-8"/>
                              </w:rPr>
                              <w:t xml:space="preserve"> </w:t>
                            </w:r>
                            <w:r>
                              <w:rPr>
                                <w:spacing w:val="1"/>
                              </w:rPr>
                              <w:t>is</w:t>
                            </w:r>
                            <w:r>
                              <w:rPr>
                                <w:spacing w:val="-10"/>
                              </w:rPr>
                              <w:t xml:space="preserve"> </w:t>
                            </w:r>
                            <w:r>
                              <w:t>a</w:t>
                            </w:r>
                            <w:r>
                              <w:rPr>
                                <w:spacing w:val="30"/>
                                <w:w w:val="99"/>
                              </w:rPr>
                              <w:t xml:space="preserve"> </w:t>
                            </w:r>
                            <w:r>
                              <w:rPr>
                                <w:spacing w:val="-1"/>
                              </w:rPr>
                              <w:t>chart</w:t>
                            </w:r>
                            <w:r>
                              <w:rPr>
                                <w:spacing w:val="-7"/>
                              </w:rPr>
                              <w:t xml:space="preserve"> </w:t>
                            </w:r>
                            <w:r>
                              <w:rPr>
                                <w:spacing w:val="-1"/>
                              </w:rPr>
                              <w:t>review,</w:t>
                            </w:r>
                            <w:r>
                              <w:rPr>
                                <w:spacing w:val="-5"/>
                              </w:rPr>
                              <w:t xml:space="preserve"> </w:t>
                            </w:r>
                            <w:r>
                              <w:t>and</w:t>
                            </w:r>
                            <w:r>
                              <w:rPr>
                                <w:spacing w:val="-6"/>
                              </w:rPr>
                              <w:t xml:space="preserve"> </w:t>
                            </w:r>
                            <w:r>
                              <w:t>the</w:t>
                            </w:r>
                            <w:r>
                              <w:rPr>
                                <w:spacing w:val="20"/>
                                <w:w w:val="99"/>
                              </w:rPr>
                              <w:t xml:space="preserve"> </w:t>
                            </w:r>
                            <w:r>
                              <w:rPr>
                                <w:spacing w:val="-1"/>
                              </w:rPr>
                              <w:t>REF*F8</w:t>
                            </w:r>
                            <w:r>
                              <w:rPr>
                                <w:spacing w:val="-9"/>
                              </w:rPr>
                              <w:t xml:space="preserve"> </w:t>
                            </w:r>
                            <w:r>
                              <w:rPr>
                                <w:spacing w:val="-1"/>
                              </w:rPr>
                              <w:t>segment</w:t>
                            </w:r>
                            <w:r>
                              <w:rPr>
                                <w:spacing w:val="-7"/>
                              </w:rPr>
                              <w:t xml:space="preserve"> </w:t>
                            </w:r>
                            <w:r>
                              <w:t>ties</w:t>
                            </w:r>
                            <w:r>
                              <w:rPr>
                                <w:spacing w:val="-9"/>
                              </w:rPr>
                              <w:t xml:space="preserve"> </w:t>
                            </w:r>
                            <w:r>
                              <w:rPr>
                                <w:spacing w:val="1"/>
                              </w:rPr>
                              <w:t>it</w:t>
                            </w:r>
                            <w:r>
                              <w:rPr>
                                <w:spacing w:val="22"/>
                                <w:w w:val="99"/>
                              </w:rPr>
                              <w:t xml:space="preserve"> </w:t>
                            </w:r>
                            <w:r>
                              <w:t>back</w:t>
                            </w:r>
                            <w:r>
                              <w:rPr>
                                <w:spacing w:val="-7"/>
                              </w:rPr>
                              <w:t xml:space="preserve"> </w:t>
                            </w:r>
                            <w:r>
                              <w:t>to</w:t>
                            </w:r>
                            <w:r>
                              <w:rPr>
                                <w:spacing w:val="-6"/>
                              </w:rPr>
                              <w:t xml:space="preserve"> </w:t>
                            </w:r>
                            <w:r>
                              <w:t>a</w:t>
                            </w:r>
                            <w:r>
                              <w:rPr>
                                <w:spacing w:val="-7"/>
                              </w:rPr>
                              <w:t xml:space="preserve"> </w:t>
                            </w:r>
                            <w:r>
                              <w:t>previously</w:t>
                            </w:r>
                            <w:r>
                              <w:rPr>
                                <w:spacing w:val="26"/>
                                <w:w w:val="99"/>
                              </w:rPr>
                              <w:t xml:space="preserve"> </w:t>
                            </w:r>
                            <w:r>
                              <w:t>submitted</w:t>
                            </w:r>
                            <w:r>
                              <w:rPr>
                                <w:spacing w:val="-21"/>
                              </w:rPr>
                              <w:t xml:space="preserve"> </w:t>
                            </w:r>
                            <w:r>
                              <w:rPr>
                                <w:spacing w:val="-1"/>
                              </w:rPr>
                              <w:t>encounter.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1E6E5" id="Text Box 146" o:spid="_x0000_s1823" type="#_x0000_t202" style="position:absolute;left:0;text-align:left;margin-left:406pt;margin-top:67.85pt;width:145.5pt;height:83.4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" filled="f" strokeweight=".78pt">
                <v:textbox inset="0,0,0,0">
                  <w:txbxContent>
                    <w:p w14:paraId="1A322C6D" w14:textId="77777777" w:rsidR="002A5A77" w:rsidRDefault="002A5A77">
                      <w:pPr>
                        <w:pStyle w:val="BodyText"/>
                        <w:spacing w:before="75"/>
                        <w:ind w:left="146" w:right="163"/>
                      </w:pPr>
                      <w:r>
                        <w:rPr>
                          <w:spacing w:val="-1"/>
                        </w:rPr>
                        <w:t>The</w:t>
                      </w:r>
                      <w:r>
                        <w:rPr>
                          <w:spacing w:val="-20"/>
                        </w:rPr>
                        <w:t xml:space="preserve"> </w:t>
                      </w:r>
                      <w:r>
                        <w:t>PWK*09*AA~</w:t>
                      </w:r>
                      <w:r>
                        <w:rPr>
                          <w:spacing w:val="24"/>
                          <w:w w:val="99"/>
                        </w:rPr>
                        <w:t xml:space="preserve"> </w:t>
                      </w:r>
                      <w:r>
                        <w:rPr>
                          <w:spacing w:val="-1"/>
                        </w:rPr>
                        <w:t>segment</w:t>
                      </w:r>
                      <w:r>
                        <w:rPr>
                          <w:spacing w:val="-6"/>
                        </w:rPr>
                        <w:t xml:space="preserve"> </w:t>
                      </w:r>
                      <w:r>
                        <w:rPr>
                          <w:spacing w:val="-1"/>
                        </w:rPr>
                        <w:t>denotes</w:t>
                      </w:r>
                      <w:r>
                        <w:rPr>
                          <w:spacing w:val="-5"/>
                        </w:rPr>
                        <w:t xml:space="preserve"> </w:t>
                      </w:r>
                      <w:r>
                        <w:t>this</w:t>
                      </w:r>
                      <w:r>
                        <w:rPr>
                          <w:spacing w:val="-8"/>
                        </w:rPr>
                        <w:t xml:space="preserve"> </w:t>
                      </w:r>
                      <w:r>
                        <w:rPr>
                          <w:spacing w:val="1"/>
                        </w:rPr>
                        <w:t>is</w:t>
                      </w:r>
                      <w:r>
                        <w:rPr>
                          <w:spacing w:val="-10"/>
                        </w:rPr>
                        <w:t xml:space="preserve"> </w:t>
                      </w:r>
                      <w:r>
                        <w:t>a</w:t>
                      </w:r>
                      <w:r>
                        <w:rPr>
                          <w:spacing w:val="30"/>
                          <w:w w:val="99"/>
                        </w:rPr>
                        <w:t xml:space="preserve"> </w:t>
                      </w:r>
                      <w:r>
                        <w:rPr>
                          <w:spacing w:val="-1"/>
                        </w:rPr>
                        <w:t>chart</w:t>
                      </w:r>
                      <w:r>
                        <w:rPr>
                          <w:spacing w:val="-7"/>
                        </w:rPr>
                        <w:t xml:space="preserve"> </w:t>
                      </w:r>
                      <w:r>
                        <w:rPr>
                          <w:spacing w:val="-1"/>
                        </w:rPr>
                        <w:t>review,</w:t>
                      </w:r>
                      <w:r>
                        <w:rPr>
                          <w:spacing w:val="-5"/>
                        </w:rPr>
                        <w:t xml:space="preserve"> </w:t>
                      </w:r>
                      <w:r>
                        <w:t>and</w:t>
                      </w:r>
                      <w:r>
                        <w:rPr>
                          <w:spacing w:val="-6"/>
                        </w:rPr>
                        <w:t xml:space="preserve"> </w:t>
                      </w:r>
                      <w:r>
                        <w:t>the</w:t>
                      </w:r>
                      <w:r>
                        <w:rPr>
                          <w:spacing w:val="20"/>
                          <w:w w:val="99"/>
                        </w:rPr>
                        <w:t xml:space="preserve"> </w:t>
                      </w:r>
                      <w:r>
                        <w:rPr>
                          <w:spacing w:val="-1"/>
                        </w:rPr>
                        <w:t>REF*F8</w:t>
                      </w:r>
                      <w:r>
                        <w:rPr>
                          <w:spacing w:val="-9"/>
                        </w:rPr>
                        <w:t xml:space="preserve"> </w:t>
                      </w:r>
                      <w:r>
                        <w:rPr>
                          <w:spacing w:val="-1"/>
                        </w:rPr>
                        <w:t>segment</w:t>
                      </w:r>
                      <w:r>
                        <w:rPr>
                          <w:spacing w:val="-7"/>
                        </w:rPr>
                        <w:t xml:space="preserve"> </w:t>
                      </w:r>
                      <w:r>
                        <w:t>ties</w:t>
                      </w:r>
                      <w:r>
                        <w:rPr>
                          <w:spacing w:val="-9"/>
                        </w:rPr>
                        <w:t xml:space="preserve"> </w:t>
                      </w:r>
                      <w:r>
                        <w:rPr>
                          <w:spacing w:val="1"/>
                        </w:rPr>
                        <w:t>it</w:t>
                      </w:r>
                      <w:r>
                        <w:rPr>
                          <w:spacing w:val="22"/>
                          <w:w w:val="99"/>
                        </w:rPr>
                        <w:t xml:space="preserve"> </w:t>
                      </w:r>
                      <w:r>
                        <w:t>back</w:t>
                      </w:r>
                      <w:r>
                        <w:rPr>
                          <w:spacing w:val="-7"/>
                        </w:rPr>
                        <w:t xml:space="preserve"> </w:t>
                      </w:r>
                      <w:r>
                        <w:t>to</w:t>
                      </w:r>
                      <w:r>
                        <w:rPr>
                          <w:spacing w:val="-6"/>
                        </w:rPr>
                        <w:t xml:space="preserve"> </w:t>
                      </w:r>
                      <w:r>
                        <w:t>a</w:t>
                      </w:r>
                      <w:r>
                        <w:rPr>
                          <w:spacing w:val="-7"/>
                        </w:rPr>
                        <w:t xml:space="preserve"> </w:t>
                      </w:r>
                      <w:r>
                        <w:t>previously</w:t>
                      </w:r>
                      <w:r>
                        <w:rPr>
                          <w:spacing w:val="26"/>
                          <w:w w:val="99"/>
                        </w:rPr>
                        <w:t xml:space="preserve"> </w:t>
                      </w:r>
                      <w:r>
                        <w:t>submitted</w:t>
                      </w:r>
                      <w:r>
                        <w:rPr>
                          <w:spacing w:val="-21"/>
                        </w:rPr>
                        <w:t xml:space="preserve"> </w:t>
                      </w:r>
                      <w:r>
                        <w:rPr>
                          <w:spacing w:val="-1"/>
                        </w:rPr>
                        <w:t>encounter.</w:t>
                      </w:r>
                    </w:p>
                  </w:txbxContent>
                </v:textbox>
                <w10:wrap anchorx="page"/>
              </v:shape>
            </w:pict>
          </mc:Fallback>
        </mc:AlternateContent>
      </w:r>
      <w:r w:rsidR="00465A63">
        <w:rPr>
          <w:spacing w:val="-2"/>
          <w:w w:val="95"/>
        </w:rPr>
        <w:t>HL*2*1*22*0</w:t>
      </w:r>
      <w:proofErr w:type="gramStart"/>
      <w:r w:rsidR="00465A63">
        <w:rPr>
          <w:spacing w:val="-2"/>
          <w:w w:val="95"/>
        </w:rPr>
        <w:t>~</w:t>
      </w:r>
      <w:r w:rsidR="00465A63">
        <w:rPr>
          <w:w w:val="95"/>
        </w:rPr>
        <w:t xml:space="preserve"> </w:t>
      </w:r>
      <w:r w:rsidR="00465A63">
        <w:rPr>
          <w:spacing w:val="27"/>
          <w:w w:val="95"/>
        </w:rPr>
        <w:t xml:space="preserve"> </w:t>
      </w:r>
      <w:r w:rsidR="00465A63">
        <w:rPr>
          <w:spacing w:val="-1"/>
          <w:w w:val="95"/>
        </w:rPr>
        <w:t>SBR</w:t>
      </w:r>
      <w:proofErr w:type="gramEnd"/>
      <w:r w:rsidR="00465A63">
        <w:rPr>
          <w:spacing w:val="-1"/>
          <w:w w:val="95"/>
        </w:rPr>
        <w:t>*S*18*******MC~</w:t>
      </w:r>
      <w:r w:rsidR="00465A63">
        <w:rPr>
          <w:spacing w:val="34"/>
          <w:w w:val="94"/>
        </w:rPr>
        <w:t xml:space="preserve"> </w:t>
      </w:r>
      <w:r w:rsidR="00465A63">
        <w:rPr>
          <w:spacing w:val="-1"/>
          <w:w w:val="95"/>
        </w:rPr>
        <w:t>NM1*IL*1*LAST*FIRST****MI*3414027631~</w:t>
      </w:r>
      <w:r w:rsidR="00465A63">
        <w:rPr>
          <w:w w:val="95"/>
        </w:rPr>
        <w:t xml:space="preserve"> </w:t>
      </w:r>
      <w:r w:rsidR="00465A63">
        <w:rPr>
          <w:spacing w:val="2"/>
          <w:w w:val="95"/>
        </w:rPr>
        <w:t xml:space="preserve"> </w:t>
      </w:r>
      <w:r w:rsidR="00465A63">
        <w:rPr>
          <w:spacing w:val="-2"/>
          <w:w w:val="95"/>
        </w:rPr>
        <w:t>N3*ADDRESS~</w:t>
      </w:r>
      <w:r w:rsidR="00465A63">
        <w:rPr>
          <w:spacing w:val="33"/>
        </w:rPr>
        <w:t xml:space="preserve"> </w:t>
      </w:r>
      <w:r w:rsidR="00465A63">
        <w:rPr>
          <w:spacing w:val="-2"/>
        </w:rPr>
        <w:t>N4*GREENBAY*WI*543030000~</w:t>
      </w:r>
      <w:r w:rsidR="00465A63">
        <w:rPr>
          <w:spacing w:val="27"/>
        </w:rPr>
        <w:t xml:space="preserve"> </w:t>
      </w:r>
      <w:r w:rsidR="00465A63">
        <w:rPr>
          <w:spacing w:val="-2"/>
        </w:rPr>
        <w:t>DMG*D8*19540628*F~</w:t>
      </w:r>
      <w:r w:rsidR="00465A63">
        <w:rPr>
          <w:spacing w:val="55"/>
        </w:rPr>
        <w:t xml:space="preserve"> </w:t>
      </w:r>
      <w:r w:rsidR="00465A63">
        <w:rPr>
          <w:spacing w:val="-2"/>
        </w:rPr>
        <w:t>NM1*PR*2*FORWARDHEALTH*****PI*WISC_TXIX~</w:t>
      </w:r>
      <w:r w:rsidR="00465A63">
        <w:rPr>
          <w:spacing w:val="23"/>
        </w:rPr>
        <w:t xml:space="preserve"> </w:t>
      </w:r>
      <w:r w:rsidR="00465A63">
        <w:rPr>
          <w:spacing w:val="-1"/>
        </w:rPr>
        <w:t>C</w:t>
      </w:r>
      <w:r w:rsidR="00465A63">
        <w:rPr>
          <w:spacing w:val="-2"/>
        </w:rPr>
        <w:t>LM*</w:t>
      </w:r>
      <w:r w:rsidR="00465A63">
        <w:t>L</w:t>
      </w:r>
      <w:r w:rsidR="00465A63">
        <w:rPr>
          <w:spacing w:val="-3"/>
        </w:rPr>
        <w:t>I</w:t>
      </w:r>
      <w:r w:rsidR="00465A63">
        <w:rPr>
          <w:spacing w:val="-1"/>
        </w:rPr>
        <w:t>N</w:t>
      </w:r>
      <w:r w:rsidR="00465A63">
        <w:rPr>
          <w:spacing w:val="-2"/>
        </w:rPr>
        <w:t>K</w:t>
      </w:r>
      <w:r w:rsidR="00465A63">
        <w:rPr>
          <w:spacing w:val="-3"/>
        </w:rPr>
        <w:t>E</w:t>
      </w:r>
      <w:r w:rsidR="00465A63">
        <w:t>D</w:t>
      </w:r>
      <w:r w:rsidR="00465A63">
        <w:rPr>
          <w:spacing w:val="-29"/>
        </w:rPr>
        <w:t xml:space="preserve"> </w:t>
      </w:r>
      <w:r w:rsidR="00465A63">
        <w:rPr>
          <w:spacing w:val="-1"/>
        </w:rPr>
        <w:t>CH</w:t>
      </w:r>
      <w:r w:rsidR="00465A63">
        <w:t>AR</w:t>
      </w:r>
      <w:r w:rsidR="00465A63">
        <w:rPr>
          <w:spacing w:val="19"/>
        </w:rPr>
        <w:t>T</w:t>
      </w:r>
      <w:r w:rsidR="00465A63">
        <w:rPr>
          <w:spacing w:val="-3"/>
        </w:rPr>
        <w:t>R</w:t>
      </w:r>
      <w:r w:rsidR="00465A63">
        <w:rPr>
          <w:spacing w:val="-1"/>
        </w:rPr>
        <w:t>E</w:t>
      </w:r>
      <w:r w:rsidR="00465A63">
        <w:rPr>
          <w:spacing w:val="-3"/>
        </w:rPr>
        <w:t>V</w:t>
      </w:r>
      <w:r w:rsidR="00465A63">
        <w:t>I</w:t>
      </w:r>
      <w:r w:rsidR="00465A63">
        <w:rPr>
          <w:spacing w:val="-3"/>
        </w:rPr>
        <w:t>EW</w:t>
      </w:r>
      <w:r w:rsidR="00465A63">
        <w:rPr>
          <w:spacing w:val="-2"/>
        </w:rPr>
        <w:t>*</w:t>
      </w:r>
      <w:r w:rsidR="00465A63">
        <w:t>0</w:t>
      </w:r>
      <w:r w:rsidR="00465A63">
        <w:rPr>
          <w:spacing w:val="-2"/>
        </w:rPr>
        <w:t>***11</w:t>
      </w:r>
      <w:r w:rsidR="00465A63">
        <w:t>:</w:t>
      </w:r>
      <w:r w:rsidR="00465A63">
        <w:rPr>
          <w:spacing w:val="-3"/>
        </w:rPr>
        <w:t>B</w:t>
      </w:r>
      <w:r w:rsidR="00465A63">
        <w:rPr>
          <w:spacing w:val="-2"/>
        </w:rPr>
        <w:t>:1*</w:t>
      </w:r>
      <w:r w:rsidR="00465A63">
        <w:rPr>
          <w:spacing w:val="-1"/>
        </w:rPr>
        <w:t>Y</w:t>
      </w:r>
      <w:r w:rsidR="00465A63">
        <w:rPr>
          <w:spacing w:val="-2"/>
        </w:rPr>
        <w:t>*</w:t>
      </w:r>
      <w:r w:rsidR="00465A63">
        <w:rPr>
          <w:spacing w:val="-3"/>
        </w:rPr>
        <w:t>C</w:t>
      </w:r>
      <w:r w:rsidR="00465A63">
        <w:t>*</w:t>
      </w:r>
      <w:r w:rsidR="00465A63">
        <w:rPr>
          <w:spacing w:val="-2"/>
        </w:rPr>
        <w:t>Y*</w:t>
      </w:r>
      <w:r w:rsidR="00465A63">
        <w:rPr>
          <w:spacing w:val="-3"/>
        </w:rPr>
        <w:t>Y</w:t>
      </w:r>
      <w:r w:rsidR="00465A63">
        <w:rPr>
          <w:spacing w:val="-2"/>
        </w:rPr>
        <w:t>*P</w:t>
      </w:r>
      <w:r w:rsidR="00465A63">
        <w:t xml:space="preserve">~ </w:t>
      </w:r>
      <w:r w:rsidR="00465A63">
        <w:rPr>
          <w:spacing w:val="-2"/>
        </w:rPr>
        <w:t>PWK*09*AA~</w:t>
      </w:r>
    </w:p>
    <w:p w14:paraId="3E8C1966" w14:textId="77777777" w:rsidR="001E04C6" w:rsidRDefault="00465A63">
      <w:pPr>
        <w:pStyle w:val="Heading6"/>
        <w:ind w:right="4703"/>
      </w:pPr>
      <w:r>
        <w:rPr>
          <w:spacing w:val="-1"/>
          <w:w w:val="90"/>
        </w:rPr>
        <w:t>REF*F8*7012000000000~</w:t>
      </w:r>
      <w:r>
        <w:rPr>
          <w:spacing w:val="21"/>
          <w:w w:val="94"/>
        </w:rPr>
        <w:t xml:space="preserve"> </w:t>
      </w:r>
      <w:r>
        <w:rPr>
          <w:spacing w:val="-2"/>
        </w:rPr>
        <w:t>HI*BK:250~</w:t>
      </w:r>
    </w:p>
    <w:p w14:paraId="1FB740E3" w14:textId="77777777" w:rsidR="001E04C6" w:rsidRDefault="00465A63">
      <w:pPr>
        <w:pStyle w:val="Heading6"/>
        <w:spacing w:before="2"/>
        <w:ind w:left="2318" w:right="4703" w:firstLine="2"/>
      </w:pPr>
      <w:r>
        <w:rPr>
          <w:spacing w:val="-2"/>
        </w:rPr>
        <w:t>SBR*P*18*******HM~</w:t>
      </w:r>
      <w:r>
        <w:rPr>
          <w:spacing w:val="27"/>
          <w:w w:val="94"/>
        </w:rPr>
        <w:t xml:space="preserve"> </w:t>
      </w:r>
      <w:r>
        <w:rPr>
          <w:spacing w:val="-2"/>
        </w:rPr>
        <w:t>AMT*D*0~</w:t>
      </w:r>
      <w:r>
        <w:rPr>
          <w:spacing w:val="23"/>
        </w:rPr>
        <w:t xml:space="preserve"> </w:t>
      </w:r>
      <w:r>
        <w:rPr>
          <w:spacing w:val="-2"/>
        </w:rPr>
        <w:t>OI***Y*P**Y~</w:t>
      </w:r>
    </w:p>
    <w:p w14:paraId="544119CF" w14:textId="77777777" w:rsidR="001E04C6" w:rsidRDefault="00465A63">
      <w:pPr>
        <w:pStyle w:val="Heading6"/>
        <w:spacing w:before="8" w:line="240" w:lineRule="exact"/>
        <w:ind w:right="3689" w:hanging="5"/>
      </w:pPr>
      <w:r>
        <w:rPr>
          <w:spacing w:val="-1"/>
          <w:w w:val="90"/>
        </w:rPr>
        <w:t>NM1*IL*1*LAST*FIRST****MI*3414027631~</w:t>
      </w:r>
      <w:r>
        <w:rPr>
          <w:spacing w:val="33"/>
          <w:w w:val="94"/>
        </w:rPr>
        <w:t xml:space="preserve"> </w:t>
      </w:r>
      <w:r>
        <w:rPr>
          <w:spacing w:val="-2"/>
        </w:rPr>
        <w:t>N3*ADDRESS~</w:t>
      </w:r>
    </w:p>
    <w:p w14:paraId="6087EFC4" w14:textId="77777777" w:rsidR="001E04C6" w:rsidRDefault="00465A63">
      <w:pPr>
        <w:pStyle w:val="Heading6"/>
        <w:spacing w:line="242" w:lineRule="exact"/>
      </w:pPr>
      <w:r>
        <w:rPr>
          <w:spacing w:val="-2"/>
        </w:rPr>
        <w:t>N4*GREENBAY*WI*543030000~</w:t>
      </w:r>
    </w:p>
    <w:p w14:paraId="5A061CAD" w14:textId="77777777" w:rsidR="00844C64" w:rsidRDefault="00465A63">
      <w:pPr>
        <w:pStyle w:val="Heading6"/>
        <w:spacing w:line="239" w:lineRule="auto"/>
        <w:ind w:right="2675"/>
        <w:rPr>
          <w:spacing w:val="30"/>
        </w:rPr>
      </w:pPr>
      <w:r>
        <w:rPr>
          <w:spacing w:val="-2"/>
        </w:rPr>
        <w:t>NM1*PR*2*HMONAME*****PI*69000000~</w:t>
      </w:r>
      <w:r>
        <w:rPr>
          <w:spacing w:val="30"/>
        </w:rPr>
        <w:t xml:space="preserve"> </w:t>
      </w:r>
    </w:p>
    <w:p w14:paraId="3786F6F5" w14:textId="77777777" w:rsidR="00844C64" w:rsidRDefault="00465A63">
      <w:pPr>
        <w:pStyle w:val="Heading6"/>
        <w:spacing w:line="239" w:lineRule="auto"/>
        <w:ind w:right="2675"/>
        <w:rPr>
          <w:spacing w:val="33"/>
        </w:rPr>
      </w:pPr>
      <w:r>
        <w:rPr>
          <w:spacing w:val="-1"/>
        </w:rPr>
        <w:t>LX*1~</w:t>
      </w:r>
      <w:r>
        <w:rPr>
          <w:spacing w:val="33"/>
        </w:rPr>
        <w:t xml:space="preserve"> </w:t>
      </w:r>
    </w:p>
    <w:p w14:paraId="4FBCF43D" w14:textId="77777777" w:rsidR="00844C64" w:rsidRDefault="00465A63">
      <w:pPr>
        <w:pStyle w:val="Heading6"/>
        <w:spacing w:line="239" w:lineRule="auto"/>
        <w:ind w:right="2675"/>
        <w:rPr>
          <w:spacing w:val="27"/>
        </w:rPr>
      </w:pPr>
      <w:r>
        <w:rPr>
          <w:spacing w:val="-2"/>
        </w:rPr>
        <w:t>SV1*HC:83036*0*UN*1***1~</w:t>
      </w:r>
      <w:r>
        <w:rPr>
          <w:spacing w:val="30"/>
        </w:rPr>
        <w:t xml:space="preserve"> </w:t>
      </w:r>
      <w:r>
        <w:rPr>
          <w:spacing w:val="-2"/>
        </w:rPr>
        <w:t>DTP*472*D8*20121109~</w:t>
      </w:r>
      <w:r>
        <w:rPr>
          <w:spacing w:val="27"/>
        </w:rPr>
        <w:t xml:space="preserve"> </w:t>
      </w:r>
    </w:p>
    <w:p w14:paraId="1EF29CD5" w14:textId="77777777" w:rsidR="00844C64" w:rsidRDefault="00465A63">
      <w:pPr>
        <w:pStyle w:val="Heading6"/>
        <w:spacing w:line="239" w:lineRule="auto"/>
        <w:ind w:right="2675"/>
        <w:rPr>
          <w:spacing w:val="30"/>
        </w:rPr>
      </w:pPr>
      <w:r>
        <w:rPr>
          <w:spacing w:val="-2"/>
        </w:rPr>
        <w:t>REF*6R*83851482~</w:t>
      </w:r>
      <w:r>
        <w:rPr>
          <w:spacing w:val="30"/>
        </w:rPr>
        <w:t xml:space="preserve"> </w:t>
      </w:r>
    </w:p>
    <w:p w14:paraId="5C775498" w14:textId="77777777" w:rsidR="001E04C6" w:rsidRDefault="00465A63">
      <w:pPr>
        <w:pStyle w:val="Heading6"/>
        <w:spacing w:line="239" w:lineRule="auto"/>
        <w:ind w:right="2675"/>
      </w:pPr>
      <w:r>
        <w:rPr>
          <w:spacing w:val="-2"/>
        </w:rPr>
        <w:t>SVD*69000000*0*HC:83036**1~</w:t>
      </w:r>
      <w:r>
        <w:rPr>
          <w:spacing w:val="21"/>
          <w:w w:val="94"/>
        </w:rPr>
        <w:t xml:space="preserve"> </w:t>
      </w:r>
      <w:r>
        <w:rPr>
          <w:spacing w:val="-2"/>
        </w:rPr>
        <w:t>DTP*573*D8*20130221~</w:t>
      </w:r>
    </w:p>
    <w:p w14:paraId="68F5346A" w14:textId="77777777" w:rsidR="001E04C6" w:rsidRDefault="00465A63">
      <w:pPr>
        <w:pStyle w:val="Heading6"/>
        <w:spacing w:before="10" w:line="252" w:lineRule="exact"/>
        <w:ind w:left="162" w:right="4703" w:firstLine="1439"/>
      </w:pPr>
      <w:r>
        <w:rPr>
          <w:spacing w:val="-1"/>
          <w:w w:val="95"/>
        </w:rPr>
        <w:t>SE*36*1001</w:t>
      </w:r>
      <w:proofErr w:type="gramStart"/>
      <w:r>
        <w:rPr>
          <w:spacing w:val="-1"/>
          <w:w w:val="95"/>
        </w:rPr>
        <w:t>~</w:t>
      </w:r>
      <w:r>
        <w:rPr>
          <w:w w:val="95"/>
        </w:rPr>
        <w:t xml:space="preserve"> </w:t>
      </w:r>
      <w:r>
        <w:rPr>
          <w:spacing w:val="28"/>
          <w:w w:val="95"/>
        </w:rPr>
        <w:t xml:space="preserve"> </w:t>
      </w:r>
      <w:r>
        <w:rPr>
          <w:spacing w:val="-2"/>
          <w:w w:val="95"/>
        </w:rPr>
        <w:t>GE</w:t>
      </w:r>
      <w:proofErr w:type="gramEnd"/>
      <w:r>
        <w:rPr>
          <w:spacing w:val="-2"/>
          <w:w w:val="95"/>
        </w:rPr>
        <w:t>*1*49318~</w:t>
      </w:r>
      <w:r>
        <w:rPr>
          <w:spacing w:val="30"/>
        </w:rPr>
        <w:t xml:space="preserve"> </w:t>
      </w:r>
      <w:r>
        <w:rPr>
          <w:spacing w:val="-2"/>
        </w:rPr>
        <w:t>IEA*1*000049318~</w:t>
      </w:r>
    </w:p>
    <w:p w14:paraId="21E8C79D" w14:textId="77777777" w:rsidR="001E04C6" w:rsidRDefault="001E04C6">
      <w:pPr>
        <w:spacing w:line="252" w:lineRule="exact"/>
        <w:sectPr w:rsidR="001E04C6" w:rsidSect="005746E9">
          <w:pgSz w:w="12240" w:h="15840"/>
          <w:pgMar w:top="1280" w:right="1100" w:bottom="1160" w:left="1280" w:header="720" w:footer="720" w:gutter="0"/>
          <w:cols w:space="720"/>
          <w:docGrid w:linePitch="299"/>
        </w:sectPr>
      </w:pPr>
    </w:p>
    <w:p w14:paraId="7A3E843C" w14:textId="77777777" w:rsidR="001E04C6" w:rsidRDefault="00465A63">
      <w:pPr>
        <w:pStyle w:val="Heading4"/>
        <w:spacing w:before="65"/>
        <w:ind w:left="160" w:firstLine="0"/>
        <w:rPr>
          <w:b w:val="0"/>
          <w:bCs w:val="0"/>
        </w:rPr>
      </w:pPr>
      <w:r>
        <w:rPr>
          <w:spacing w:val="-2"/>
        </w:rPr>
        <w:lastRenderedPageBreak/>
        <w:t>Example</w:t>
      </w:r>
      <w:r>
        <w:rPr>
          <w:spacing w:val="-14"/>
        </w:rPr>
        <w:t xml:space="preserve"> </w:t>
      </w:r>
      <w:r>
        <w:rPr>
          <w:spacing w:val="-1"/>
        </w:rPr>
        <w:t>5:</w:t>
      </w:r>
      <w:r>
        <w:rPr>
          <w:spacing w:val="-13"/>
        </w:rPr>
        <w:t xml:space="preserve"> </w:t>
      </w:r>
      <w:r>
        <w:rPr>
          <w:spacing w:val="-4"/>
        </w:rPr>
        <w:t>Unlinked</w:t>
      </w:r>
      <w:r>
        <w:rPr>
          <w:spacing w:val="-14"/>
        </w:rPr>
        <w:t xml:space="preserve"> </w:t>
      </w:r>
      <w:r>
        <w:rPr>
          <w:spacing w:val="-3"/>
        </w:rPr>
        <w:t>Chart</w:t>
      </w:r>
      <w:r>
        <w:rPr>
          <w:spacing w:val="-11"/>
        </w:rPr>
        <w:t xml:space="preserve"> </w:t>
      </w:r>
      <w:r>
        <w:rPr>
          <w:spacing w:val="-4"/>
        </w:rPr>
        <w:t>Review</w:t>
      </w:r>
    </w:p>
    <w:p w14:paraId="4B63E676" w14:textId="77777777" w:rsidR="001E04C6" w:rsidRDefault="00465A63" w:rsidP="000D441B">
      <w:pPr>
        <w:pStyle w:val="Heading6"/>
        <w:tabs>
          <w:tab w:val="left" w:pos="1727"/>
          <w:tab w:val="left" w:pos="2942"/>
          <w:tab w:val="left" w:pos="5037"/>
        </w:tabs>
        <w:spacing w:before="240" w:line="261" w:lineRule="exact"/>
        <w:ind w:left="160"/>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528D0FAA" w14:textId="77777777" w:rsidR="001E04C6" w:rsidRDefault="00465A63">
      <w:pPr>
        <w:pStyle w:val="Heading6"/>
        <w:ind w:left="880" w:right="2017" w:hanging="725"/>
      </w:pPr>
      <w:r>
        <w:rPr>
          <w:spacing w:val="-2"/>
        </w:rPr>
        <w:t>*130222*1531*|*00501*000049318*1*P</w:t>
      </w:r>
      <w:proofErr w:type="gramStart"/>
      <w:r>
        <w:rPr>
          <w:spacing w:val="-2"/>
        </w:rPr>
        <w:t>*:~</w:t>
      </w:r>
      <w:proofErr w:type="gramEnd"/>
      <w:r>
        <w:rPr>
          <w:spacing w:val="30"/>
        </w:rPr>
        <w:t xml:space="preserve"> </w:t>
      </w:r>
      <w:r>
        <w:rPr>
          <w:spacing w:val="-1"/>
          <w:w w:val="90"/>
        </w:rPr>
        <w:t>GS*HC*100000000*WISC_TXIX*20130222*1531*49318*X*005010X222A1~</w:t>
      </w:r>
    </w:p>
    <w:p w14:paraId="089EBB96" w14:textId="77777777" w:rsidR="001E04C6" w:rsidRDefault="00465A63">
      <w:pPr>
        <w:pStyle w:val="Heading6"/>
        <w:tabs>
          <w:tab w:val="left" w:pos="4336"/>
        </w:tabs>
        <w:ind w:left="2315" w:right="1734" w:hanging="716"/>
      </w:pPr>
      <w:r>
        <w:rPr>
          <w:spacing w:val="-2"/>
        </w:rPr>
        <w:t>ST*837*1001*005010X222A1~</w:t>
      </w:r>
      <w:r>
        <w:rPr>
          <w:spacing w:val="25"/>
        </w:rPr>
        <w:t xml:space="preserve"> </w:t>
      </w:r>
      <w:r>
        <w:rPr>
          <w:spacing w:val="-2"/>
        </w:rPr>
        <w:t>BHT*0019*00*1*20130222*1531*RP~</w:t>
      </w:r>
      <w:r>
        <w:rPr>
          <w:spacing w:val="27"/>
        </w:rPr>
        <w:t xml:space="preserve"> </w:t>
      </w:r>
      <w:r>
        <w:rPr>
          <w:spacing w:val="-1"/>
          <w:w w:val="90"/>
        </w:rPr>
        <w:t>NM1*41*2*TRADING</w:t>
      </w:r>
      <w:r>
        <w:rPr>
          <w:spacing w:val="-1"/>
          <w:w w:val="90"/>
        </w:rPr>
        <w:tab/>
      </w:r>
      <w:r>
        <w:rPr>
          <w:spacing w:val="-1"/>
          <w:w w:val="95"/>
        </w:rPr>
        <w:t>PARTNER*****46*100000000</w:t>
      </w:r>
      <w:proofErr w:type="gramStart"/>
      <w:r>
        <w:rPr>
          <w:spacing w:val="-1"/>
          <w:w w:val="95"/>
        </w:rPr>
        <w:t>~</w:t>
      </w:r>
      <w:r>
        <w:rPr>
          <w:w w:val="95"/>
        </w:rPr>
        <w:t xml:space="preserve"> </w:t>
      </w:r>
      <w:r>
        <w:rPr>
          <w:spacing w:val="10"/>
          <w:w w:val="95"/>
        </w:rPr>
        <w:t xml:space="preserve"> </w:t>
      </w:r>
      <w:r>
        <w:rPr>
          <w:spacing w:val="-2"/>
          <w:w w:val="95"/>
        </w:rPr>
        <w:t>PER</w:t>
      </w:r>
      <w:proofErr w:type="gramEnd"/>
      <w:r>
        <w:rPr>
          <w:spacing w:val="-2"/>
          <w:w w:val="95"/>
        </w:rPr>
        <w:t>*IC*PC</w:t>
      </w:r>
      <w:r>
        <w:rPr>
          <w:spacing w:val="51"/>
        </w:rPr>
        <w:t xml:space="preserve"> </w:t>
      </w:r>
      <w:r>
        <w:rPr>
          <w:spacing w:val="-2"/>
        </w:rPr>
        <w:t>MEDIA*EM*NAME@HMO.COM~</w:t>
      </w:r>
      <w:r>
        <w:rPr>
          <w:spacing w:val="23"/>
        </w:rPr>
        <w:t xml:space="preserve"> </w:t>
      </w:r>
      <w:r>
        <w:rPr>
          <w:spacing w:val="-2"/>
        </w:rPr>
        <w:t>NM1*40*2*FORWARDHEALTH*****46*WISC_TXIX~</w:t>
      </w:r>
      <w:r>
        <w:rPr>
          <w:spacing w:val="30"/>
        </w:rPr>
        <w:t xml:space="preserve"> </w:t>
      </w:r>
      <w:r>
        <w:rPr>
          <w:spacing w:val="-2"/>
          <w:w w:val="95"/>
        </w:rPr>
        <w:t>HL*1**20*1~</w:t>
      </w:r>
      <w:r>
        <w:rPr>
          <w:w w:val="95"/>
        </w:rPr>
        <w:t xml:space="preserve"> </w:t>
      </w:r>
      <w:r>
        <w:rPr>
          <w:spacing w:val="15"/>
          <w:w w:val="95"/>
        </w:rPr>
        <w:t xml:space="preserve"> </w:t>
      </w:r>
      <w:r>
        <w:rPr>
          <w:spacing w:val="-1"/>
          <w:w w:val="95"/>
        </w:rPr>
        <w:t>PRV*BI*PXC*207R00000X~</w:t>
      </w:r>
    </w:p>
    <w:p w14:paraId="4C8F2044" w14:textId="77777777" w:rsidR="001E04C6" w:rsidRDefault="00465A63">
      <w:pPr>
        <w:pStyle w:val="Heading6"/>
        <w:tabs>
          <w:tab w:val="left" w:pos="4272"/>
        </w:tabs>
        <w:ind w:right="2017"/>
      </w:pPr>
      <w:r>
        <w:rPr>
          <w:spacing w:val="-1"/>
          <w:w w:val="90"/>
        </w:rPr>
        <w:t>NM1*85*2*BOZENA</w:t>
      </w:r>
      <w:r>
        <w:rPr>
          <w:spacing w:val="-1"/>
          <w:w w:val="90"/>
        </w:rPr>
        <w:tab/>
      </w:r>
      <w:r>
        <w:rPr>
          <w:spacing w:val="-1"/>
          <w:w w:val="95"/>
        </w:rPr>
        <w:t>BIERNAT*****XX*1003890864~</w:t>
      </w:r>
      <w:r>
        <w:rPr>
          <w:spacing w:val="36"/>
          <w:w w:val="95"/>
        </w:rPr>
        <w:t xml:space="preserve"> </w:t>
      </w:r>
      <w:r>
        <w:rPr>
          <w:spacing w:val="-1"/>
          <w:w w:val="95"/>
        </w:rPr>
        <w:t>N3*555</w:t>
      </w:r>
      <w:r>
        <w:rPr>
          <w:spacing w:val="45"/>
        </w:rPr>
        <w:t xml:space="preserve"> </w:t>
      </w:r>
      <w:r>
        <w:rPr>
          <w:spacing w:val="-2"/>
        </w:rPr>
        <w:t>REDBIRD</w:t>
      </w:r>
      <w:r>
        <w:rPr>
          <w:spacing w:val="-8"/>
        </w:rPr>
        <w:t xml:space="preserve"> </w:t>
      </w:r>
      <w:r>
        <w:rPr>
          <w:spacing w:val="-1"/>
        </w:rPr>
        <w:t>CIR</w:t>
      </w:r>
      <w:r>
        <w:rPr>
          <w:spacing w:val="-10"/>
        </w:rPr>
        <w:t xml:space="preserve"> </w:t>
      </w:r>
      <w:r>
        <w:rPr>
          <w:spacing w:val="-2"/>
        </w:rPr>
        <w:t>STE</w:t>
      </w:r>
      <w:r>
        <w:rPr>
          <w:spacing w:val="-12"/>
        </w:rPr>
        <w:t xml:space="preserve"> </w:t>
      </w:r>
      <w:r>
        <w:rPr>
          <w:spacing w:val="-2"/>
        </w:rPr>
        <w:t>300~</w:t>
      </w:r>
    </w:p>
    <w:p w14:paraId="29D5A214" w14:textId="77777777" w:rsidR="001E04C6" w:rsidRDefault="00465A63">
      <w:pPr>
        <w:pStyle w:val="Heading6"/>
      </w:pPr>
      <w:r>
        <w:rPr>
          <w:spacing w:val="-2"/>
        </w:rPr>
        <w:t>N4*DEPERE*WI*541157980~</w:t>
      </w:r>
      <w:r>
        <w:rPr>
          <w:spacing w:val="20"/>
        </w:rPr>
        <w:t xml:space="preserve"> </w:t>
      </w:r>
      <w:r>
        <w:rPr>
          <w:spacing w:val="-2"/>
        </w:rPr>
        <w:t>REF*EI*123456789~</w:t>
      </w:r>
    </w:p>
    <w:p w14:paraId="03B796C9" w14:textId="77777777" w:rsidR="001E04C6" w:rsidRDefault="00465A63">
      <w:pPr>
        <w:pStyle w:val="Heading6"/>
        <w:spacing w:before="13" w:line="233" w:lineRule="auto"/>
        <w:ind w:left="2318" w:right="2017" w:firstLine="2"/>
      </w:pPr>
      <w:r>
        <w:rPr>
          <w:spacing w:val="-2"/>
          <w:w w:val="95"/>
        </w:rPr>
        <w:t>HL*2*1*22*0</w:t>
      </w:r>
      <w:proofErr w:type="gramStart"/>
      <w:r>
        <w:rPr>
          <w:spacing w:val="-2"/>
          <w:w w:val="95"/>
        </w:rPr>
        <w:t>~</w:t>
      </w:r>
      <w:r>
        <w:rPr>
          <w:w w:val="95"/>
        </w:rPr>
        <w:t xml:space="preserve"> </w:t>
      </w:r>
      <w:r>
        <w:rPr>
          <w:spacing w:val="27"/>
          <w:w w:val="95"/>
        </w:rPr>
        <w:t xml:space="preserve"> </w:t>
      </w:r>
      <w:r>
        <w:rPr>
          <w:spacing w:val="-1"/>
          <w:w w:val="95"/>
        </w:rPr>
        <w:t>SBR</w:t>
      </w:r>
      <w:proofErr w:type="gramEnd"/>
      <w:r>
        <w:rPr>
          <w:spacing w:val="-1"/>
          <w:w w:val="95"/>
        </w:rPr>
        <w:t>*S*18*******MC~</w:t>
      </w:r>
      <w:r>
        <w:rPr>
          <w:spacing w:val="34"/>
          <w:w w:val="94"/>
        </w:rPr>
        <w:t xml:space="preserve"> </w:t>
      </w:r>
      <w:r>
        <w:rPr>
          <w:spacing w:val="-1"/>
          <w:w w:val="95"/>
        </w:rPr>
        <w:t>NM1*IL*1*LAST*FIRST****MI*3414027631~</w:t>
      </w:r>
      <w:r>
        <w:rPr>
          <w:w w:val="95"/>
        </w:rPr>
        <w:t xml:space="preserve"> </w:t>
      </w:r>
      <w:r>
        <w:rPr>
          <w:spacing w:val="2"/>
          <w:w w:val="95"/>
        </w:rPr>
        <w:t xml:space="preserve"> </w:t>
      </w:r>
      <w:r>
        <w:rPr>
          <w:spacing w:val="-2"/>
          <w:w w:val="95"/>
        </w:rPr>
        <w:t>N3*ADDRESS~</w:t>
      </w:r>
      <w:r>
        <w:rPr>
          <w:spacing w:val="33"/>
        </w:rPr>
        <w:t xml:space="preserve"> </w:t>
      </w:r>
      <w:r>
        <w:rPr>
          <w:spacing w:val="-2"/>
        </w:rPr>
        <w:t>N4*GREENBAY*WI*543030000~</w:t>
      </w:r>
      <w:r>
        <w:rPr>
          <w:spacing w:val="27"/>
        </w:rPr>
        <w:t xml:space="preserve"> </w:t>
      </w:r>
      <w:r>
        <w:rPr>
          <w:spacing w:val="-2"/>
        </w:rPr>
        <w:t>DMG*D8*19540628*F~</w:t>
      </w:r>
      <w:r>
        <w:rPr>
          <w:spacing w:val="55"/>
        </w:rPr>
        <w:t xml:space="preserve"> </w:t>
      </w:r>
      <w:r>
        <w:rPr>
          <w:spacing w:val="-2"/>
        </w:rPr>
        <w:t>NM1*PR*2*FORWARDHEALTH*****PI*WISC_TXIX~</w:t>
      </w:r>
      <w:r>
        <w:rPr>
          <w:spacing w:val="45"/>
          <w:w w:val="94"/>
        </w:rPr>
        <w:t xml:space="preserve"> </w:t>
      </w:r>
      <w:r>
        <w:rPr>
          <w:spacing w:val="-2"/>
        </w:rPr>
        <w:t>CLM*UNLINKED</w:t>
      </w:r>
      <w:r>
        <w:rPr>
          <w:spacing w:val="-29"/>
        </w:rPr>
        <w:t xml:space="preserve"> </w:t>
      </w:r>
      <w:r>
        <w:rPr>
          <w:spacing w:val="-1"/>
        </w:rPr>
        <w:t>CHART</w:t>
      </w:r>
      <w:r>
        <w:rPr>
          <w:spacing w:val="-31"/>
        </w:rPr>
        <w:t xml:space="preserve"> </w:t>
      </w:r>
      <w:r>
        <w:rPr>
          <w:spacing w:val="-2"/>
        </w:rPr>
        <w:t>REVIEW*0***11:B:1*Y*C*Y*Y*P~</w:t>
      </w:r>
      <w:r>
        <w:rPr>
          <w:spacing w:val="28"/>
        </w:rPr>
        <w:t xml:space="preserve"> </w:t>
      </w:r>
      <w:r>
        <w:rPr>
          <w:spacing w:val="-2"/>
          <w:highlight w:val="yellow"/>
        </w:rPr>
        <w:t>PWK*09*AA~</w:t>
      </w:r>
    </w:p>
    <w:p w14:paraId="3520555E" w14:textId="77777777" w:rsidR="001E04C6" w:rsidRDefault="003A44E8">
      <w:pPr>
        <w:pStyle w:val="Heading6"/>
        <w:spacing w:line="233" w:lineRule="exact"/>
      </w:pPr>
      <w:r>
        <w:rPr>
          <w:noProof/>
        </w:rPr>
        <mc:AlternateContent>
          <mc:Choice Requires="wps">
            <w:drawing>
              <wp:anchor distT="0" distB="0" distL="114300" distR="114300" simplePos="0" relativeHeight="251658254" behindDoc="0" locked="0" layoutInCell="1" allowOverlap="1" wp14:anchorId="3E481CD1" wp14:editId="6F864E65">
                <wp:simplePos x="0" y="0"/>
                <wp:positionH relativeFrom="page">
                  <wp:posOffset>5105400</wp:posOffset>
                </wp:positionH>
                <wp:positionV relativeFrom="paragraph">
                  <wp:posOffset>1270</wp:posOffset>
                </wp:positionV>
                <wp:extent cx="1847850" cy="906780"/>
                <wp:effectExtent l="9525" t="5080" r="9525" b="1206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90678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6D8915" w14:textId="77777777" w:rsidR="002A5A77" w:rsidRDefault="002A5A77">
                            <w:pPr>
                              <w:pStyle w:val="BodyText"/>
                              <w:spacing w:before="74"/>
                              <w:ind w:left="144" w:right="164"/>
                            </w:pPr>
                            <w:r>
                              <w:rPr>
                                <w:spacing w:val="-1"/>
                              </w:rPr>
                              <w:t>The</w:t>
                            </w:r>
                            <w:r>
                              <w:rPr>
                                <w:spacing w:val="-20"/>
                              </w:rPr>
                              <w:t xml:space="preserve"> </w:t>
                            </w:r>
                            <w:r>
                              <w:t>PWK*09*AA~</w:t>
                            </w:r>
                            <w:r>
                              <w:rPr>
                                <w:spacing w:val="24"/>
                                <w:w w:val="99"/>
                              </w:rPr>
                              <w:t xml:space="preserve"> </w:t>
                            </w:r>
                            <w:r>
                              <w:rPr>
                                <w:spacing w:val="-1"/>
                              </w:rPr>
                              <w:t>segment</w:t>
                            </w:r>
                            <w:r>
                              <w:rPr>
                                <w:spacing w:val="-6"/>
                              </w:rPr>
                              <w:t xml:space="preserve"> </w:t>
                            </w:r>
                            <w:r>
                              <w:rPr>
                                <w:spacing w:val="-1"/>
                              </w:rPr>
                              <w:t>denotes</w:t>
                            </w:r>
                            <w:r>
                              <w:rPr>
                                <w:spacing w:val="-5"/>
                              </w:rPr>
                              <w:t xml:space="preserve"> </w:t>
                            </w:r>
                            <w:r>
                              <w:t>this</w:t>
                            </w:r>
                            <w:r>
                              <w:rPr>
                                <w:spacing w:val="-8"/>
                              </w:rPr>
                              <w:t xml:space="preserve"> </w:t>
                            </w:r>
                            <w:r>
                              <w:rPr>
                                <w:spacing w:val="1"/>
                              </w:rPr>
                              <w:t>is</w:t>
                            </w:r>
                            <w:r>
                              <w:rPr>
                                <w:spacing w:val="-10"/>
                              </w:rPr>
                              <w:t xml:space="preserve"> </w:t>
                            </w:r>
                            <w:r>
                              <w:t>a</w:t>
                            </w:r>
                            <w:r>
                              <w:rPr>
                                <w:spacing w:val="30"/>
                                <w:w w:val="99"/>
                              </w:rPr>
                              <w:t xml:space="preserve"> </w:t>
                            </w:r>
                            <w:r>
                              <w:rPr>
                                <w:spacing w:val="-1"/>
                              </w:rPr>
                              <w:t>chart</w:t>
                            </w:r>
                            <w:r>
                              <w:rPr>
                                <w:spacing w:val="-5"/>
                              </w:rPr>
                              <w:t xml:space="preserve"> </w:t>
                            </w:r>
                            <w:r>
                              <w:rPr>
                                <w:spacing w:val="-1"/>
                              </w:rPr>
                              <w:t>review.</w:t>
                            </w:r>
                            <w:r>
                              <w:rPr>
                                <w:spacing w:val="63"/>
                              </w:rPr>
                              <w:t xml:space="preserve"> </w:t>
                            </w:r>
                            <w:r>
                              <w:rPr>
                                <w:spacing w:val="-2"/>
                              </w:rPr>
                              <w:t>In</w:t>
                            </w:r>
                            <w:r>
                              <w:rPr>
                                <w:spacing w:val="-4"/>
                              </w:rPr>
                              <w:t xml:space="preserve"> </w:t>
                            </w:r>
                            <w:r>
                              <w:t>this</w:t>
                            </w:r>
                            <w:r>
                              <w:rPr>
                                <w:spacing w:val="28"/>
                                <w:w w:val="99"/>
                              </w:rPr>
                              <w:t xml:space="preserve"> </w:t>
                            </w:r>
                            <w:r>
                              <w:rPr>
                                <w:spacing w:val="-1"/>
                              </w:rPr>
                              <w:t>scenario,</w:t>
                            </w:r>
                            <w:r>
                              <w:rPr>
                                <w:spacing w:val="-9"/>
                              </w:rPr>
                              <w:t xml:space="preserve"> </w:t>
                            </w:r>
                            <w:r>
                              <w:t>there</w:t>
                            </w:r>
                            <w:r>
                              <w:rPr>
                                <w:spacing w:val="-6"/>
                              </w:rPr>
                              <w:t xml:space="preserve"> </w:t>
                            </w:r>
                            <w:r>
                              <w:rPr>
                                <w:spacing w:val="1"/>
                              </w:rPr>
                              <w:t>is</w:t>
                            </w:r>
                            <w:r>
                              <w:rPr>
                                <w:spacing w:val="-8"/>
                              </w:rPr>
                              <w:t xml:space="preserve"> </w:t>
                            </w:r>
                            <w:r>
                              <w:t>no</w:t>
                            </w:r>
                            <w:r>
                              <w:rPr>
                                <w:spacing w:val="30"/>
                                <w:w w:val="99"/>
                              </w:rPr>
                              <w:t xml:space="preserve"> </w:t>
                            </w:r>
                            <w:r>
                              <w:t>associated</w:t>
                            </w:r>
                            <w:r>
                              <w:rPr>
                                <w:spacing w:val="-14"/>
                              </w:rPr>
                              <w:t xml:space="preserve"> </w:t>
                            </w:r>
                            <w:r>
                              <w:rPr>
                                <w:spacing w:val="-2"/>
                              </w:rPr>
                              <w:t>ICN.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81CD1" id="Text Box 145" o:spid="_x0000_s1824" type="#_x0000_t202" style="position:absolute;left:0;text-align:left;margin-left:402pt;margin-top:.1pt;width:145.5pt;height:71.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" filled="f" strokeweight=".78pt">
                <v:textbox inset="0,0,0,0">
                  <w:txbxContent>
                    <w:p w14:paraId="356D8915" w14:textId="77777777" w:rsidR="002A5A77" w:rsidRDefault="002A5A77">
                      <w:pPr>
                        <w:pStyle w:val="BodyText"/>
                        <w:spacing w:before="74"/>
                        <w:ind w:left="144" w:right="164"/>
                      </w:pPr>
                      <w:r>
                        <w:rPr>
                          <w:spacing w:val="-1"/>
                        </w:rPr>
                        <w:t>The</w:t>
                      </w:r>
                      <w:r>
                        <w:rPr>
                          <w:spacing w:val="-20"/>
                        </w:rPr>
                        <w:t xml:space="preserve"> </w:t>
                      </w:r>
                      <w:r>
                        <w:t>PWK*09*AA~</w:t>
                      </w:r>
                      <w:r>
                        <w:rPr>
                          <w:spacing w:val="24"/>
                          <w:w w:val="99"/>
                        </w:rPr>
                        <w:t xml:space="preserve"> </w:t>
                      </w:r>
                      <w:r>
                        <w:rPr>
                          <w:spacing w:val="-1"/>
                        </w:rPr>
                        <w:t>segment</w:t>
                      </w:r>
                      <w:r>
                        <w:rPr>
                          <w:spacing w:val="-6"/>
                        </w:rPr>
                        <w:t xml:space="preserve"> </w:t>
                      </w:r>
                      <w:r>
                        <w:rPr>
                          <w:spacing w:val="-1"/>
                        </w:rPr>
                        <w:t>denotes</w:t>
                      </w:r>
                      <w:r>
                        <w:rPr>
                          <w:spacing w:val="-5"/>
                        </w:rPr>
                        <w:t xml:space="preserve"> </w:t>
                      </w:r>
                      <w:r>
                        <w:t>this</w:t>
                      </w:r>
                      <w:r>
                        <w:rPr>
                          <w:spacing w:val="-8"/>
                        </w:rPr>
                        <w:t xml:space="preserve"> </w:t>
                      </w:r>
                      <w:r>
                        <w:rPr>
                          <w:spacing w:val="1"/>
                        </w:rPr>
                        <w:t>is</w:t>
                      </w:r>
                      <w:r>
                        <w:rPr>
                          <w:spacing w:val="-10"/>
                        </w:rPr>
                        <w:t xml:space="preserve"> </w:t>
                      </w:r>
                      <w:r>
                        <w:t>a</w:t>
                      </w:r>
                      <w:r>
                        <w:rPr>
                          <w:spacing w:val="30"/>
                          <w:w w:val="99"/>
                        </w:rPr>
                        <w:t xml:space="preserve"> </w:t>
                      </w:r>
                      <w:r>
                        <w:rPr>
                          <w:spacing w:val="-1"/>
                        </w:rPr>
                        <w:t>chart</w:t>
                      </w:r>
                      <w:r>
                        <w:rPr>
                          <w:spacing w:val="-5"/>
                        </w:rPr>
                        <w:t xml:space="preserve"> </w:t>
                      </w:r>
                      <w:r>
                        <w:rPr>
                          <w:spacing w:val="-1"/>
                        </w:rPr>
                        <w:t>review.</w:t>
                      </w:r>
                      <w:r>
                        <w:rPr>
                          <w:spacing w:val="63"/>
                        </w:rPr>
                        <w:t xml:space="preserve"> </w:t>
                      </w:r>
                      <w:r>
                        <w:rPr>
                          <w:spacing w:val="-2"/>
                        </w:rPr>
                        <w:t>In</w:t>
                      </w:r>
                      <w:r>
                        <w:rPr>
                          <w:spacing w:val="-4"/>
                        </w:rPr>
                        <w:t xml:space="preserve"> </w:t>
                      </w:r>
                      <w:r>
                        <w:t>this</w:t>
                      </w:r>
                      <w:r>
                        <w:rPr>
                          <w:spacing w:val="28"/>
                          <w:w w:val="99"/>
                        </w:rPr>
                        <w:t xml:space="preserve"> </w:t>
                      </w:r>
                      <w:r>
                        <w:rPr>
                          <w:spacing w:val="-1"/>
                        </w:rPr>
                        <w:t>scenario,</w:t>
                      </w:r>
                      <w:r>
                        <w:rPr>
                          <w:spacing w:val="-9"/>
                        </w:rPr>
                        <w:t xml:space="preserve"> </w:t>
                      </w:r>
                      <w:r>
                        <w:t>there</w:t>
                      </w:r>
                      <w:r>
                        <w:rPr>
                          <w:spacing w:val="-6"/>
                        </w:rPr>
                        <w:t xml:space="preserve"> </w:t>
                      </w:r>
                      <w:r>
                        <w:rPr>
                          <w:spacing w:val="1"/>
                        </w:rPr>
                        <w:t>is</w:t>
                      </w:r>
                      <w:r>
                        <w:rPr>
                          <w:spacing w:val="-8"/>
                        </w:rPr>
                        <w:t xml:space="preserve"> </w:t>
                      </w:r>
                      <w:r>
                        <w:t>no</w:t>
                      </w:r>
                      <w:r>
                        <w:rPr>
                          <w:spacing w:val="30"/>
                          <w:w w:val="99"/>
                        </w:rPr>
                        <w:t xml:space="preserve"> </w:t>
                      </w:r>
                      <w:r>
                        <w:t>associated</w:t>
                      </w:r>
                      <w:r>
                        <w:rPr>
                          <w:spacing w:val="-14"/>
                        </w:rPr>
                        <w:t xml:space="preserve"> </w:t>
                      </w:r>
                      <w:r>
                        <w:rPr>
                          <w:spacing w:val="-2"/>
                        </w:rPr>
                        <w:t>ICN.</w:t>
                      </w:r>
                    </w:p>
                  </w:txbxContent>
                </v:textbox>
                <w10:wrap anchorx="page"/>
              </v:shape>
            </w:pict>
          </mc:Fallback>
        </mc:AlternateContent>
      </w:r>
      <w:r w:rsidR="00465A63">
        <w:rPr>
          <w:spacing w:val="-2"/>
        </w:rPr>
        <w:t>HI*BK:250~</w:t>
      </w:r>
    </w:p>
    <w:p w14:paraId="3477C167" w14:textId="77777777" w:rsidR="001E04C6" w:rsidRDefault="00465A63">
      <w:pPr>
        <w:pStyle w:val="Heading6"/>
        <w:ind w:right="4439" w:hanging="5"/>
      </w:pPr>
      <w:r>
        <w:rPr>
          <w:spacing w:val="-2"/>
        </w:rPr>
        <w:t>SBR*P*18*******HM~</w:t>
      </w:r>
      <w:r>
        <w:rPr>
          <w:spacing w:val="27"/>
          <w:w w:val="94"/>
        </w:rPr>
        <w:t xml:space="preserve"> </w:t>
      </w:r>
      <w:r>
        <w:rPr>
          <w:spacing w:val="-2"/>
        </w:rPr>
        <w:t>AMT*D*0~</w:t>
      </w:r>
      <w:r>
        <w:rPr>
          <w:spacing w:val="23"/>
        </w:rPr>
        <w:t xml:space="preserve"> </w:t>
      </w:r>
      <w:r>
        <w:rPr>
          <w:spacing w:val="-2"/>
        </w:rPr>
        <w:t>OI***Y*P**Y~</w:t>
      </w:r>
    </w:p>
    <w:p w14:paraId="7143667B" w14:textId="77777777" w:rsidR="001E04C6" w:rsidRDefault="00465A63">
      <w:pPr>
        <w:pStyle w:val="Heading6"/>
        <w:spacing w:before="6" w:line="242" w:lineRule="exact"/>
        <w:ind w:right="2595" w:hanging="5"/>
      </w:pPr>
      <w:r>
        <w:rPr>
          <w:spacing w:val="-1"/>
          <w:w w:val="90"/>
        </w:rPr>
        <w:t>NM1*IL*1*LAST*FIRST****MI*3414027631~</w:t>
      </w:r>
      <w:r>
        <w:rPr>
          <w:spacing w:val="33"/>
          <w:w w:val="94"/>
        </w:rPr>
        <w:t xml:space="preserve"> </w:t>
      </w:r>
      <w:r>
        <w:rPr>
          <w:spacing w:val="-2"/>
        </w:rPr>
        <w:t>N3*ADDRESS~</w:t>
      </w:r>
    </w:p>
    <w:p w14:paraId="41BF6343" w14:textId="77777777" w:rsidR="001E04C6" w:rsidRDefault="00465A63">
      <w:pPr>
        <w:pStyle w:val="Heading6"/>
        <w:spacing w:line="240" w:lineRule="exact"/>
      </w:pPr>
      <w:r>
        <w:rPr>
          <w:spacing w:val="-2"/>
        </w:rPr>
        <w:t>N4*GREENBAY*WI*543030000~</w:t>
      </w:r>
    </w:p>
    <w:p w14:paraId="664FCE70" w14:textId="77777777" w:rsidR="00844C64" w:rsidRDefault="00465A63">
      <w:pPr>
        <w:pStyle w:val="Heading6"/>
        <w:spacing w:line="241" w:lineRule="auto"/>
        <w:ind w:right="2595"/>
        <w:rPr>
          <w:spacing w:val="30"/>
        </w:rPr>
      </w:pPr>
      <w:r>
        <w:rPr>
          <w:spacing w:val="-2"/>
        </w:rPr>
        <w:t>NM1*PR*2*HMONAME*****PI*69000000~</w:t>
      </w:r>
      <w:r>
        <w:rPr>
          <w:spacing w:val="30"/>
        </w:rPr>
        <w:t xml:space="preserve"> </w:t>
      </w:r>
    </w:p>
    <w:p w14:paraId="1EAF9B5F" w14:textId="77777777" w:rsidR="00844C64" w:rsidRDefault="00465A63">
      <w:pPr>
        <w:pStyle w:val="Heading6"/>
        <w:spacing w:line="241" w:lineRule="auto"/>
        <w:ind w:right="2595"/>
        <w:rPr>
          <w:spacing w:val="27"/>
        </w:rPr>
      </w:pPr>
      <w:r>
        <w:rPr>
          <w:spacing w:val="-1"/>
        </w:rPr>
        <w:t>LX*1~</w:t>
      </w:r>
      <w:r>
        <w:rPr>
          <w:spacing w:val="33"/>
        </w:rPr>
        <w:t xml:space="preserve"> </w:t>
      </w:r>
      <w:r>
        <w:rPr>
          <w:spacing w:val="-2"/>
        </w:rPr>
        <w:t>SV1*HC:83036*0*UN*1***1~</w:t>
      </w:r>
      <w:r>
        <w:rPr>
          <w:spacing w:val="30"/>
        </w:rPr>
        <w:t xml:space="preserve"> </w:t>
      </w:r>
      <w:r>
        <w:rPr>
          <w:spacing w:val="-2"/>
        </w:rPr>
        <w:t>DTP*472*D8*20121109~</w:t>
      </w:r>
      <w:r>
        <w:rPr>
          <w:spacing w:val="27"/>
        </w:rPr>
        <w:t xml:space="preserve"> </w:t>
      </w:r>
    </w:p>
    <w:p w14:paraId="51E84894" w14:textId="77777777" w:rsidR="00844C64" w:rsidRDefault="00465A63">
      <w:pPr>
        <w:pStyle w:val="Heading6"/>
        <w:spacing w:line="241" w:lineRule="auto"/>
        <w:ind w:right="2595"/>
        <w:rPr>
          <w:spacing w:val="30"/>
        </w:rPr>
      </w:pPr>
      <w:r>
        <w:rPr>
          <w:spacing w:val="-2"/>
        </w:rPr>
        <w:t>REF*6R*83851482~</w:t>
      </w:r>
      <w:r>
        <w:rPr>
          <w:spacing w:val="30"/>
        </w:rPr>
        <w:t xml:space="preserve"> </w:t>
      </w:r>
    </w:p>
    <w:p w14:paraId="57353107" w14:textId="77777777" w:rsidR="001E04C6" w:rsidRDefault="00465A63">
      <w:pPr>
        <w:pStyle w:val="Heading6"/>
        <w:spacing w:line="241" w:lineRule="auto"/>
        <w:ind w:right="2595"/>
      </w:pPr>
      <w:r>
        <w:rPr>
          <w:spacing w:val="-2"/>
        </w:rPr>
        <w:t>SVD*69000000*0*HC:83036**1~</w:t>
      </w:r>
      <w:r>
        <w:rPr>
          <w:spacing w:val="21"/>
          <w:w w:val="94"/>
        </w:rPr>
        <w:t xml:space="preserve"> </w:t>
      </w:r>
      <w:r>
        <w:rPr>
          <w:spacing w:val="-2"/>
        </w:rPr>
        <w:t>DTP*573*D8*20130221~</w:t>
      </w:r>
    </w:p>
    <w:p w14:paraId="2EA6BC86" w14:textId="77777777" w:rsidR="00844C64" w:rsidRDefault="00465A63">
      <w:pPr>
        <w:pStyle w:val="Heading6"/>
        <w:spacing w:before="5" w:line="254" w:lineRule="exact"/>
        <w:ind w:left="162" w:right="4439" w:firstLine="1435"/>
        <w:rPr>
          <w:spacing w:val="28"/>
          <w:w w:val="95"/>
        </w:rPr>
      </w:pPr>
      <w:r>
        <w:rPr>
          <w:spacing w:val="-1"/>
          <w:w w:val="95"/>
        </w:rPr>
        <w:t>SE*35*1001~</w:t>
      </w:r>
      <w:r>
        <w:rPr>
          <w:w w:val="95"/>
        </w:rPr>
        <w:t xml:space="preserve"> </w:t>
      </w:r>
      <w:r>
        <w:rPr>
          <w:spacing w:val="28"/>
          <w:w w:val="95"/>
        </w:rPr>
        <w:t xml:space="preserve"> </w:t>
      </w:r>
    </w:p>
    <w:p w14:paraId="4D9B387F" w14:textId="77777777" w:rsidR="00844C64" w:rsidRDefault="00465A63">
      <w:pPr>
        <w:pStyle w:val="Heading6"/>
        <w:spacing w:before="5" w:line="254" w:lineRule="exact"/>
        <w:ind w:left="162" w:right="4439" w:firstLine="1435"/>
        <w:rPr>
          <w:spacing w:val="30"/>
        </w:rPr>
      </w:pPr>
      <w:r>
        <w:rPr>
          <w:spacing w:val="-2"/>
          <w:w w:val="95"/>
        </w:rPr>
        <w:t>GE*1*49318~</w:t>
      </w:r>
      <w:r>
        <w:rPr>
          <w:spacing w:val="30"/>
        </w:rPr>
        <w:t xml:space="preserve"> </w:t>
      </w:r>
    </w:p>
    <w:p w14:paraId="56D3357B" w14:textId="77777777" w:rsidR="001E04C6" w:rsidRDefault="00465A63">
      <w:pPr>
        <w:pStyle w:val="Heading6"/>
        <w:spacing w:before="5" w:line="254" w:lineRule="exact"/>
        <w:ind w:left="162" w:right="4439" w:firstLine="1435"/>
      </w:pPr>
      <w:r>
        <w:rPr>
          <w:spacing w:val="-2"/>
        </w:rPr>
        <w:t>IEA*1*000049318~</w:t>
      </w:r>
    </w:p>
    <w:p w14:paraId="7FB78540" w14:textId="77777777" w:rsidR="001E04C6" w:rsidRDefault="001E04C6">
      <w:pPr>
        <w:spacing w:line="254" w:lineRule="exact"/>
        <w:sectPr w:rsidR="001E04C6" w:rsidSect="005746E9">
          <w:pgSz w:w="12240" w:h="15840"/>
          <w:pgMar w:top="1280" w:right="1180" w:bottom="1160" w:left="1280" w:header="720" w:footer="720" w:gutter="0"/>
          <w:cols w:space="720"/>
          <w:docGrid w:linePitch="299"/>
        </w:sectPr>
      </w:pPr>
    </w:p>
    <w:p w14:paraId="3E7FD2B9" w14:textId="77777777" w:rsidR="001E04C6" w:rsidRDefault="00465A63" w:rsidP="000D441B">
      <w:pPr>
        <w:pStyle w:val="Heading4"/>
        <w:spacing w:before="240"/>
        <w:ind w:left="0" w:firstLine="0"/>
        <w:rPr>
          <w:b w:val="0"/>
          <w:bCs w:val="0"/>
        </w:rPr>
      </w:pPr>
      <w:r>
        <w:rPr>
          <w:spacing w:val="-2"/>
        </w:rPr>
        <w:lastRenderedPageBreak/>
        <w:t>Example</w:t>
      </w:r>
      <w:r>
        <w:rPr>
          <w:spacing w:val="-24"/>
        </w:rPr>
        <w:t xml:space="preserve"> </w:t>
      </w:r>
      <w:r>
        <w:rPr>
          <w:spacing w:val="-1"/>
        </w:rPr>
        <w:t>6:</w:t>
      </w:r>
      <w:r>
        <w:rPr>
          <w:spacing w:val="-18"/>
        </w:rPr>
        <w:t xml:space="preserve"> </w:t>
      </w:r>
      <w:r>
        <w:rPr>
          <w:spacing w:val="-4"/>
        </w:rPr>
        <w:t>Adjustment-Change</w:t>
      </w:r>
    </w:p>
    <w:p w14:paraId="48C3E164" w14:textId="77777777" w:rsidR="001E04C6" w:rsidRDefault="00465A63" w:rsidP="000D441B">
      <w:pPr>
        <w:pStyle w:val="Heading6"/>
        <w:tabs>
          <w:tab w:val="left" w:pos="1727"/>
          <w:tab w:val="left" w:pos="2942"/>
          <w:tab w:val="left" w:pos="5035"/>
        </w:tabs>
        <w:spacing w:before="240" w:line="261" w:lineRule="exact"/>
        <w:ind w:left="160"/>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1DAA9F88" w14:textId="77777777" w:rsidR="001E04C6" w:rsidRDefault="00465A63">
      <w:pPr>
        <w:pStyle w:val="Heading6"/>
        <w:spacing w:line="242" w:lineRule="auto"/>
        <w:ind w:left="1439" w:hanging="1284"/>
      </w:pPr>
      <w:r>
        <w:rPr>
          <w:spacing w:val="-2"/>
          <w:w w:val="95"/>
        </w:rPr>
        <w:t>*130205*1503*^*00501*000000051*0*P</w:t>
      </w:r>
      <w:proofErr w:type="gramStart"/>
      <w:r>
        <w:rPr>
          <w:spacing w:val="-2"/>
          <w:w w:val="95"/>
        </w:rPr>
        <w:t>*:~</w:t>
      </w:r>
      <w:proofErr w:type="gramEnd"/>
      <w:r>
        <w:rPr>
          <w:w w:val="95"/>
        </w:rPr>
        <w:t xml:space="preserve">   </w:t>
      </w:r>
      <w:r>
        <w:rPr>
          <w:spacing w:val="29"/>
          <w:w w:val="95"/>
        </w:rPr>
        <w:t xml:space="preserve"> </w:t>
      </w:r>
      <w:r>
        <w:rPr>
          <w:spacing w:val="-1"/>
          <w:w w:val="95"/>
        </w:rPr>
        <w:t>GS*HC*100000000*WISC_TXIX*20130205*1503*51*X*005010X223A2~</w:t>
      </w:r>
      <w:r>
        <w:rPr>
          <w:spacing w:val="67"/>
          <w:w w:val="94"/>
        </w:rPr>
        <w:t xml:space="preserve"> </w:t>
      </w:r>
      <w:r>
        <w:rPr>
          <w:spacing w:val="-2"/>
        </w:rPr>
        <w:t>ST*837*000000001*005010X223A2~</w:t>
      </w:r>
      <w:r>
        <w:rPr>
          <w:spacing w:val="27"/>
        </w:rPr>
        <w:t xml:space="preserve"> </w:t>
      </w:r>
      <w:r>
        <w:rPr>
          <w:spacing w:val="-2"/>
        </w:rPr>
        <w:t>BHT*0019*00*PES51*20130205*1503*RP~</w:t>
      </w:r>
    </w:p>
    <w:p w14:paraId="35B6F4F5" w14:textId="77777777" w:rsidR="001E04C6" w:rsidRDefault="00465A63">
      <w:pPr>
        <w:pStyle w:val="Heading6"/>
        <w:tabs>
          <w:tab w:val="left" w:pos="4164"/>
        </w:tabs>
        <w:spacing w:line="242" w:lineRule="auto"/>
        <w:ind w:left="2142" w:right="2287"/>
      </w:pPr>
      <w:r>
        <w:rPr>
          <w:spacing w:val="-1"/>
          <w:w w:val="90"/>
        </w:rPr>
        <w:t>NM1*41*2*TRADING</w:t>
      </w:r>
      <w:r>
        <w:rPr>
          <w:spacing w:val="-1"/>
          <w:w w:val="90"/>
        </w:rPr>
        <w:tab/>
      </w:r>
      <w:r>
        <w:rPr>
          <w:spacing w:val="-2"/>
        </w:rPr>
        <w:t>PARTNER*****46*100000000~</w:t>
      </w:r>
      <w:r>
        <w:rPr>
          <w:spacing w:val="41"/>
          <w:w w:val="94"/>
        </w:rPr>
        <w:t xml:space="preserve"> </w:t>
      </w:r>
      <w:r>
        <w:rPr>
          <w:spacing w:val="-2"/>
          <w:w w:val="95"/>
        </w:rPr>
        <w:t>PER*IC*PCMEDIA*EM*NAME@HMO.COM~</w:t>
      </w:r>
      <w:r>
        <w:rPr>
          <w:w w:val="95"/>
        </w:rPr>
        <w:t xml:space="preserve">    </w:t>
      </w:r>
      <w:r>
        <w:rPr>
          <w:spacing w:val="18"/>
          <w:w w:val="95"/>
        </w:rPr>
        <w:t xml:space="preserve"> </w:t>
      </w:r>
      <w:r>
        <w:rPr>
          <w:spacing w:val="-1"/>
          <w:w w:val="95"/>
        </w:rPr>
        <w:t>NM1*40*2*WISCONSIN</w:t>
      </w:r>
    </w:p>
    <w:p w14:paraId="46E01898" w14:textId="77777777" w:rsidR="001E04C6" w:rsidRDefault="00465A63">
      <w:pPr>
        <w:pStyle w:val="Heading6"/>
        <w:ind w:left="2142" w:right="4366"/>
      </w:pPr>
      <w:r>
        <w:rPr>
          <w:spacing w:val="-2"/>
        </w:rPr>
        <w:t>MEDICAID*****46*WISC_TXIX~</w:t>
      </w:r>
      <w:r>
        <w:rPr>
          <w:spacing w:val="21"/>
          <w:w w:val="94"/>
        </w:rPr>
        <w:t xml:space="preserve"> </w:t>
      </w:r>
      <w:r>
        <w:rPr>
          <w:spacing w:val="-2"/>
          <w:w w:val="95"/>
        </w:rPr>
        <w:t>HL*1**20*1</w:t>
      </w:r>
      <w:proofErr w:type="gramStart"/>
      <w:r>
        <w:rPr>
          <w:spacing w:val="-2"/>
          <w:w w:val="95"/>
        </w:rPr>
        <w:t>~</w:t>
      </w:r>
      <w:r>
        <w:rPr>
          <w:w w:val="95"/>
        </w:rPr>
        <w:t xml:space="preserve"> </w:t>
      </w:r>
      <w:r>
        <w:rPr>
          <w:spacing w:val="15"/>
          <w:w w:val="95"/>
        </w:rPr>
        <w:t xml:space="preserve"> </w:t>
      </w:r>
      <w:r>
        <w:rPr>
          <w:spacing w:val="-1"/>
          <w:w w:val="95"/>
        </w:rPr>
        <w:t>PRV</w:t>
      </w:r>
      <w:proofErr w:type="gramEnd"/>
      <w:r>
        <w:rPr>
          <w:spacing w:val="-1"/>
          <w:w w:val="95"/>
        </w:rPr>
        <w:t>*BI*PXC*251E00000X~</w:t>
      </w:r>
    </w:p>
    <w:p w14:paraId="1E1C64E6" w14:textId="77777777" w:rsidR="001E04C6" w:rsidRDefault="00465A63">
      <w:pPr>
        <w:pStyle w:val="Heading6"/>
        <w:spacing w:before="2"/>
        <w:ind w:left="2145"/>
      </w:pPr>
      <w:r>
        <w:rPr>
          <w:spacing w:val="-2"/>
        </w:rPr>
        <w:t>NM1*85*2*MERITERHOMECAREAGENCY*****XX*1427038777~</w:t>
      </w:r>
    </w:p>
    <w:p w14:paraId="425791B0" w14:textId="77777777" w:rsidR="001E04C6" w:rsidRDefault="00465A63">
      <w:pPr>
        <w:pStyle w:val="Heading6"/>
        <w:spacing w:before="6" w:line="254" w:lineRule="exact"/>
        <w:ind w:left="2145"/>
      </w:pPr>
      <w:r>
        <w:rPr>
          <w:spacing w:val="-2"/>
        </w:rPr>
        <w:t>N3*PO</w:t>
      </w:r>
      <w:r>
        <w:rPr>
          <w:spacing w:val="-11"/>
        </w:rPr>
        <w:t xml:space="preserve"> </w:t>
      </w:r>
      <w:r>
        <w:rPr>
          <w:spacing w:val="-2"/>
        </w:rPr>
        <w:t>BOX</w:t>
      </w:r>
      <w:r>
        <w:rPr>
          <w:spacing w:val="-14"/>
        </w:rPr>
        <w:t xml:space="preserve"> </w:t>
      </w:r>
      <w:r>
        <w:rPr>
          <w:spacing w:val="-2"/>
        </w:rPr>
        <w:t>25993*2180</w:t>
      </w:r>
      <w:r>
        <w:rPr>
          <w:spacing w:val="-11"/>
        </w:rPr>
        <w:t xml:space="preserve"> </w:t>
      </w:r>
      <w:r>
        <w:t>W</w:t>
      </w:r>
      <w:r>
        <w:rPr>
          <w:spacing w:val="-11"/>
        </w:rPr>
        <w:t xml:space="preserve"> </w:t>
      </w:r>
      <w:r>
        <w:rPr>
          <w:spacing w:val="-2"/>
        </w:rPr>
        <w:t>BELTLINE</w:t>
      </w:r>
      <w:r>
        <w:rPr>
          <w:spacing w:val="-11"/>
        </w:rPr>
        <w:t xml:space="preserve"> </w:t>
      </w:r>
      <w:r>
        <w:rPr>
          <w:spacing w:val="-2"/>
        </w:rPr>
        <w:t>HWY~</w:t>
      </w:r>
      <w:r>
        <w:rPr>
          <w:spacing w:val="20"/>
        </w:rPr>
        <w:t xml:space="preserve"> </w:t>
      </w:r>
      <w:r>
        <w:rPr>
          <w:spacing w:val="-2"/>
        </w:rPr>
        <w:t>N4*MADISON*WI*537141234~</w:t>
      </w:r>
      <w:r>
        <w:rPr>
          <w:spacing w:val="37"/>
        </w:rPr>
        <w:t xml:space="preserve"> </w:t>
      </w:r>
      <w:r>
        <w:rPr>
          <w:spacing w:val="-2"/>
        </w:rPr>
        <w:t>REF*EI*123456789~</w:t>
      </w:r>
    </w:p>
    <w:p w14:paraId="347CE761" w14:textId="77777777" w:rsidR="001E04C6" w:rsidRDefault="00465A63">
      <w:pPr>
        <w:pStyle w:val="Heading6"/>
        <w:spacing w:line="228" w:lineRule="auto"/>
        <w:ind w:left="2145" w:right="5338"/>
      </w:pPr>
      <w:r>
        <w:rPr>
          <w:spacing w:val="-2"/>
        </w:rPr>
        <w:t>HL*2*1*22*0~</w:t>
      </w:r>
      <w:r>
        <w:rPr>
          <w:spacing w:val="26"/>
        </w:rPr>
        <w:t xml:space="preserve"> </w:t>
      </w:r>
      <w:r>
        <w:rPr>
          <w:spacing w:val="-2"/>
        </w:rPr>
        <w:t>SBR*S*18*******MC~</w:t>
      </w:r>
    </w:p>
    <w:p w14:paraId="36C530EE" w14:textId="77777777" w:rsidR="001E04C6" w:rsidRDefault="00465A63">
      <w:pPr>
        <w:pStyle w:val="Heading6"/>
        <w:spacing w:before="3"/>
        <w:ind w:left="2145" w:right="4366"/>
      </w:pPr>
      <w:r>
        <w:rPr>
          <w:spacing w:val="-1"/>
          <w:w w:val="90"/>
        </w:rPr>
        <w:t>NM1*IL*1*LAST*FIRST****MI*1110772718~</w:t>
      </w:r>
      <w:r>
        <w:rPr>
          <w:spacing w:val="33"/>
          <w:w w:val="94"/>
        </w:rPr>
        <w:t xml:space="preserve"> </w:t>
      </w:r>
      <w:r>
        <w:rPr>
          <w:spacing w:val="-2"/>
        </w:rPr>
        <w:t>N3*ADDRESS~</w:t>
      </w:r>
      <w:r>
        <w:rPr>
          <w:spacing w:val="24"/>
        </w:rPr>
        <w:t xml:space="preserve"> </w:t>
      </w:r>
      <w:r>
        <w:rPr>
          <w:spacing w:val="-2"/>
        </w:rPr>
        <w:t>N4*MADISON*WI*537041234~</w:t>
      </w:r>
      <w:r>
        <w:rPr>
          <w:spacing w:val="27"/>
        </w:rPr>
        <w:t xml:space="preserve"> </w:t>
      </w:r>
      <w:r>
        <w:rPr>
          <w:spacing w:val="-2"/>
        </w:rPr>
        <w:t>DMG*D8*19910823*M~</w:t>
      </w:r>
    </w:p>
    <w:p w14:paraId="45F2F93F" w14:textId="77777777" w:rsidR="00844C64" w:rsidRDefault="00465A63">
      <w:pPr>
        <w:pStyle w:val="Heading6"/>
        <w:spacing w:before="9" w:line="242" w:lineRule="exact"/>
        <w:ind w:left="2145" w:firstLine="2"/>
        <w:rPr>
          <w:spacing w:val="18"/>
        </w:rPr>
      </w:pPr>
      <w:r>
        <w:rPr>
          <w:spacing w:val="-1"/>
          <w:w w:val="90"/>
        </w:rPr>
        <w:t>NM1*PR*2*WISCONSIN</w:t>
      </w:r>
      <w:r>
        <w:rPr>
          <w:w w:val="90"/>
        </w:rPr>
        <w:t xml:space="preserve">    </w:t>
      </w:r>
      <w:r>
        <w:rPr>
          <w:spacing w:val="26"/>
          <w:w w:val="90"/>
        </w:rPr>
        <w:t xml:space="preserve"> </w:t>
      </w:r>
      <w:r>
        <w:rPr>
          <w:spacing w:val="-1"/>
          <w:w w:val="90"/>
        </w:rPr>
        <w:t>MEDICAID*****PI*WISC_TXIX~</w:t>
      </w:r>
      <w:r>
        <w:rPr>
          <w:spacing w:val="37"/>
          <w:w w:val="94"/>
        </w:rPr>
        <w:t xml:space="preserve"> </w:t>
      </w:r>
      <w:r>
        <w:rPr>
          <w:spacing w:val="-2"/>
        </w:rPr>
        <w:t>CLM*ADJUST*200.00***</w:t>
      </w:r>
      <w:proofErr w:type="gramStart"/>
      <w:r>
        <w:rPr>
          <w:spacing w:val="-2"/>
        </w:rPr>
        <w:t>33:A</w:t>
      </w:r>
      <w:proofErr w:type="gramEnd"/>
      <w:r>
        <w:rPr>
          <w:spacing w:val="-2"/>
        </w:rPr>
        <w:t>:</w:t>
      </w:r>
      <w:r>
        <w:rPr>
          <w:spacing w:val="-2"/>
          <w:highlight w:val="yellow"/>
        </w:rPr>
        <w:t>7</w:t>
      </w:r>
      <w:r>
        <w:rPr>
          <w:spacing w:val="-2"/>
        </w:rPr>
        <w:t>**A*Y*Y~</w:t>
      </w:r>
      <w:r>
        <w:rPr>
          <w:spacing w:val="18"/>
        </w:rPr>
        <w:t xml:space="preserve"> </w:t>
      </w:r>
    </w:p>
    <w:p w14:paraId="1550B71D" w14:textId="77777777" w:rsidR="001E04C6" w:rsidRDefault="00465A63">
      <w:pPr>
        <w:pStyle w:val="Heading6"/>
        <w:spacing w:before="9" w:line="242" w:lineRule="exact"/>
        <w:ind w:left="2145" w:firstLine="2"/>
      </w:pPr>
      <w:r>
        <w:rPr>
          <w:spacing w:val="-2"/>
        </w:rPr>
        <w:t>DTP*434*RD8*20121218-20121218~</w:t>
      </w:r>
    </w:p>
    <w:p w14:paraId="548D831D" w14:textId="77777777" w:rsidR="001E04C6" w:rsidRDefault="00465A63">
      <w:pPr>
        <w:pStyle w:val="Heading6"/>
        <w:spacing w:line="234" w:lineRule="exact"/>
        <w:ind w:left="2145"/>
      </w:pPr>
      <w:r>
        <w:rPr>
          <w:spacing w:val="-2"/>
        </w:rPr>
        <w:t>CL1*3*1*01~</w:t>
      </w:r>
    </w:p>
    <w:p w14:paraId="53EBD67C" w14:textId="77777777" w:rsidR="001E04C6" w:rsidRDefault="003A44E8">
      <w:pPr>
        <w:pStyle w:val="Heading6"/>
        <w:spacing w:before="5" w:line="239" w:lineRule="auto"/>
        <w:ind w:left="2145" w:right="5338"/>
      </w:pPr>
      <w:r>
        <w:rPr>
          <w:noProof/>
        </w:rPr>
        <mc:AlternateContent>
          <mc:Choice Requires="wps">
            <w:drawing>
              <wp:anchor distT="0" distB="0" distL="114300" distR="114300" simplePos="0" relativeHeight="251658255" behindDoc="0" locked="0" layoutInCell="1" allowOverlap="1" wp14:anchorId="0E7A7C0B" wp14:editId="0BF57583">
                <wp:simplePos x="0" y="0"/>
                <wp:positionH relativeFrom="page">
                  <wp:posOffset>5278120</wp:posOffset>
                </wp:positionH>
                <wp:positionV relativeFrom="paragraph">
                  <wp:posOffset>144145</wp:posOffset>
                </wp:positionV>
                <wp:extent cx="1847850" cy="906780"/>
                <wp:effectExtent l="10795" t="6350" r="8255" b="1079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90678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C8F9F7" w14:textId="77777777" w:rsidR="002A5A77" w:rsidRDefault="002A5A77">
                            <w:pPr>
                              <w:pStyle w:val="BodyText"/>
                              <w:spacing w:before="73"/>
                              <w:ind w:left="146" w:right="179"/>
                            </w:pPr>
                            <w:r>
                              <w:t>A</w:t>
                            </w:r>
                            <w:r>
                              <w:rPr>
                                <w:spacing w:val="-7"/>
                              </w:rPr>
                              <w:t xml:space="preserve"> </w:t>
                            </w:r>
                            <w:r>
                              <w:rPr>
                                <w:spacing w:val="-1"/>
                              </w:rPr>
                              <w:t>frequency</w:t>
                            </w:r>
                            <w:r>
                              <w:rPr>
                                <w:spacing w:val="-6"/>
                              </w:rPr>
                              <w:t xml:space="preserve"> </w:t>
                            </w:r>
                            <w:r>
                              <w:t>value</w:t>
                            </w:r>
                            <w:r>
                              <w:rPr>
                                <w:spacing w:val="-7"/>
                              </w:rPr>
                              <w:t xml:space="preserve"> </w:t>
                            </w:r>
                            <w:r>
                              <w:t>of</w:t>
                            </w:r>
                            <w:r>
                              <w:rPr>
                                <w:spacing w:val="-7"/>
                              </w:rPr>
                              <w:t xml:space="preserve"> </w:t>
                            </w:r>
                            <w:r>
                              <w:t>7</w:t>
                            </w:r>
                            <w:r>
                              <w:rPr>
                                <w:spacing w:val="22"/>
                                <w:w w:val="99"/>
                              </w:rPr>
                              <w:t xml:space="preserve"> </w:t>
                            </w:r>
                            <w:r>
                              <w:rPr>
                                <w:spacing w:val="-1"/>
                              </w:rPr>
                              <w:t>denotes</w:t>
                            </w:r>
                            <w:r>
                              <w:rPr>
                                <w:spacing w:val="-8"/>
                              </w:rPr>
                              <w:t xml:space="preserve"> </w:t>
                            </w:r>
                            <w:r>
                              <w:t>this</w:t>
                            </w:r>
                            <w:r>
                              <w:rPr>
                                <w:spacing w:val="-7"/>
                              </w:rPr>
                              <w:t xml:space="preserve"> </w:t>
                            </w:r>
                            <w:r>
                              <w:t>as</w:t>
                            </w:r>
                            <w:r>
                              <w:rPr>
                                <w:spacing w:val="-8"/>
                              </w:rPr>
                              <w:t xml:space="preserve"> </w:t>
                            </w:r>
                            <w:r>
                              <w:t>an</w:t>
                            </w:r>
                            <w:r>
                              <w:rPr>
                                <w:spacing w:val="29"/>
                                <w:w w:val="99"/>
                              </w:rPr>
                              <w:t xml:space="preserve"> </w:t>
                            </w:r>
                            <w:r>
                              <w:t>adjustment.</w:t>
                            </w:r>
                            <w:r>
                              <w:rPr>
                                <w:spacing w:val="52"/>
                              </w:rPr>
                              <w:t xml:space="preserve"> </w:t>
                            </w:r>
                            <w:r>
                              <w:t>The</w:t>
                            </w:r>
                            <w:r>
                              <w:rPr>
                                <w:spacing w:val="-9"/>
                              </w:rPr>
                              <w:t xml:space="preserve"> </w:t>
                            </w:r>
                            <w:r>
                              <w:t>REF*F8</w:t>
                            </w:r>
                            <w:r>
                              <w:rPr>
                                <w:spacing w:val="23"/>
                                <w:w w:val="99"/>
                              </w:rPr>
                              <w:t xml:space="preserve"> </w:t>
                            </w:r>
                            <w:r>
                              <w:rPr>
                                <w:spacing w:val="-1"/>
                              </w:rPr>
                              <w:t>segment</w:t>
                            </w:r>
                            <w:r>
                              <w:rPr>
                                <w:spacing w:val="-8"/>
                              </w:rPr>
                              <w:t xml:space="preserve"> </w:t>
                            </w:r>
                            <w:r>
                              <w:rPr>
                                <w:spacing w:val="-1"/>
                              </w:rPr>
                              <w:t>denotes</w:t>
                            </w:r>
                            <w:r>
                              <w:rPr>
                                <w:spacing w:val="-7"/>
                              </w:rPr>
                              <w:t xml:space="preserve"> </w:t>
                            </w:r>
                            <w:r>
                              <w:t>the</w:t>
                            </w:r>
                            <w:r>
                              <w:rPr>
                                <w:spacing w:val="-8"/>
                              </w:rPr>
                              <w:t xml:space="preserve"> </w:t>
                            </w:r>
                            <w:r>
                              <w:rPr>
                                <w:spacing w:val="-1"/>
                              </w:rPr>
                              <w:t>ICN</w:t>
                            </w:r>
                            <w:r>
                              <w:rPr>
                                <w:spacing w:val="30"/>
                                <w:w w:val="99"/>
                              </w:rPr>
                              <w:t xml:space="preserve"> </w:t>
                            </w:r>
                            <w:r>
                              <w:t>to</w:t>
                            </w:r>
                            <w:r>
                              <w:rPr>
                                <w:spacing w:val="-9"/>
                              </w:rPr>
                              <w:t xml:space="preserve"> </w:t>
                            </w:r>
                            <w:r>
                              <w:t>be</w:t>
                            </w:r>
                            <w:r>
                              <w:rPr>
                                <w:spacing w:val="-7"/>
                              </w:rPr>
                              <w:t xml:space="preserve"> </w:t>
                            </w:r>
                            <w:r>
                              <w:t>adjusted.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7C0B" id="Text Box 144" o:spid="_x0000_s1825" type="#_x0000_t202" style="position:absolute;left:0;text-align:left;margin-left:415.6pt;margin-top:11.35pt;width:145.5pt;height:71.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" filled="f" strokeweight=".78pt">
                <v:textbox inset="0,0,0,0">
                  <w:txbxContent>
                    <w:p w14:paraId="55C8F9F7" w14:textId="77777777" w:rsidR="002A5A77" w:rsidRDefault="002A5A77">
                      <w:pPr>
                        <w:pStyle w:val="BodyText"/>
                        <w:spacing w:before="73"/>
                        <w:ind w:left="146" w:right="179"/>
                      </w:pPr>
                      <w:r>
                        <w:t>A</w:t>
                      </w:r>
                      <w:r>
                        <w:rPr>
                          <w:spacing w:val="-7"/>
                        </w:rPr>
                        <w:t xml:space="preserve"> </w:t>
                      </w:r>
                      <w:r>
                        <w:rPr>
                          <w:spacing w:val="-1"/>
                        </w:rPr>
                        <w:t>frequency</w:t>
                      </w:r>
                      <w:r>
                        <w:rPr>
                          <w:spacing w:val="-6"/>
                        </w:rPr>
                        <w:t xml:space="preserve"> </w:t>
                      </w:r>
                      <w:r>
                        <w:t>value</w:t>
                      </w:r>
                      <w:r>
                        <w:rPr>
                          <w:spacing w:val="-7"/>
                        </w:rPr>
                        <w:t xml:space="preserve"> </w:t>
                      </w:r>
                      <w:r>
                        <w:t>of</w:t>
                      </w:r>
                      <w:r>
                        <w:rPr>
                          <w:spacing w:val="-7"/>
                        </w:rPr>
                        <w:t xml:space="preserve"> </w:t>
                      </w:r>
                      <w:r>
                        <w:t>7</w:t>
                      </w:r>
                      <w:r>
                        <w:rPr>
                          <w:spacing w:val="22"/>
                          <w:w w:val="99"/>
                        </w:rPr>
                        <w:t xml:space="preserve"> </w:t>
                      </w:r>
                      <w:r>
                        <w:rPr>
                          <w:spacing w:val="-1"/>
                        </w:rPr>
                        <w:t>denotes</w:t>
                      </w:r>
                      <w:r>
                        <w:rPr>
                          <w:spacing w:val="-8"/>
                        </w:rPr>
                        <w:t xml:space="preserve"> </w:t>
                      </w:r>
                      <w:r>
                        <w:t>this</w:t>
                      </w:r>
                      <w:r>
                        <w:rPr>
                          <w:spacing w:val="-7"/>
                        </w:rPr>
                        <w:t xml:space="preserve"> </w:t>
                      </w:r>
                      <w:r>
                        <w:t>as</w:t>
                      </w:r>
                      <w:r>
                        <w:rPr>
                          <w:spacing w:val="-8"/>
                        </w:rPr>
                        <w:t xml:space="preserve"> </w:t>
                      </w:r>
                      <w:r>
                        <w:t>an</w:t>
                      </w:r>
                      <w:r>
                        <w:rPr>
                          <w:spacing w:val="29"/>
                          <w:w w:val="99"/>
                        </w:rPr>
                        <w:t xml:space="preserve"> </w:t>
                      </w:r>
                      <w:r>
                        <w:t>adjustment.</w:t>
                      </w:r>
                      <w:r>
                        <w:rPr>
                          <w:spacing w:val="52"/>
                        </w:rPr>
                        <w:t xml:space="preserve"> </w:t>
                      </w:r>
                      <w:r>
                        <w:t>The</w:t>
                      </w:r>
                      <w:r>
                        <w:rPr>
                          <w:spacing w:val="-9"/>
                        </w:rPr>
                        <w:t xml:space="preserve"> </w:t>
                      </w:r>
                      <w:r>
                        <w:t>REF*F8</w:t>
                      </w:r>
                      <w:r>
                        <w:rPr>
                          <w:spacing w:val="23"/>
                          <w:w w:val="99"/>
                        </w:rPr>
                        <w:t xml:space="preserve"> </w:t>
                      </w:r>
                      <w:r>
                        <w:rPr>
                          <w:spacing w:val="-1"/>
                        </w:rPr>
                        <w:t>segment</w:t>
                      </w:r>
                      <w:r>
                        <w:rPr>
                          <w:spacing w:val="-8"/>
                        </w:rPr>
                        <w:t xml:space="preserve"> </w:t>
                      </w:r>
                      <w:r>
                        <w:rPr>
                          <w:spacing w:val="-1"/>
                        </w:rPr>
                        <w:t>denotes</w:t>
                      </w:r>
                      <w:r>
                        <w:rPr>
                          <w:spacing w:val="-7"/>
                        </w:rPr>
                        <w:t xml:space="preserve"> </w:t>
                      </w:r>
                      <w:r>
                        <w:t>the</w:t>
                      </w:r>
                      <w:r>
                        <w:rPr>
                          <w:spacing w:val="-8"/>
                        </w:rPr>
                        <w:t xml:space="preserve"> </w:t>
                      </w:r>
                      <w:r>
                        <w:rPr>
                          <w:spacing w:val="-1"/>
                        </w:rPr>
                        <w:t>ICN</w:t>
                      </w:r>
                      <w:r>
                        <w:rPr>
                          <w:spacing w:val="30"/>
                          <w:w w:val="99"/>
                        </w:rPr>
                        <w:t xml:space="preserve"> </w:t>
                      </w:r>
                      <w:r>
                        <w:t>to</w:t>
                      </w:r>
                      <w:r>
                        <w:rPr>
                          <w:spacing w:val="-9"/>
                        </w:rPr>
                        <w:t xml:space="preserve"> </w:t>
                      </w:r>
                      <w:r>
                        <w:t>be</w:t>
                      </w:r>
                      <w:r>
                        <w:rPr>
                          <w:spacing w:val="-7"/>
                        </w:rPr>
                        <w:t xml:space="preserve"> </w:t>
                      </w:r>
                      <w:r>
                        <w:t>adjusted.</w:t>
                      </w:r>
                    </w:p>
                  </w:txbxContent>
                </v:textbox>
                <w10:wrap anchorx="page"/>
              </v:shape>
            </w:pict>
          </mc:Fallback>
        </mc:AlternateContent>
      </w:r>
      <w:r w:rsidR="00465A63">
        <w:rPr>
          <w:spacing w:val="-2"/>
        </w:rPr>
        <w:t>REF*4N*3</w:t>
      </w:r>
      <w:proofErr w:type="gramStart"/>
      <w:r w:rsidR="00465A63">
        <w:rPr>
          <w:spacing w:val="-2"/>
        </w:rPr>
        <w:t>~</w:t>
      </w:r>
      <w:r w:rsidR="00465A63">
        <w:t xml:space="preserve"> </w:t>
      </w:r>
      <w:r w:rsidR="00465A63">
        <w:rPr>
          <w:w w:val="94"/>
        </w:rPr>
        <w:t xml:space="preserve"> </w:t>
      </w:r>
      <w:r w:rsidR="00465A63">
        <w:rPr>
          <w:spacing w:val="-2"/>
          <w:highlight w:val="yellow"/>
        </w:rPr>
        <w:t>REF</w:t>
      </w:r>
      <w:proofErr w:type="gramEnd"/>
      <w:r w:rsidR="00465A63">
        <w:rPr>
          <w:spacing w:val="-2"/>
          <w:highlight w:val="yellow"/>
        </w:rPr>
        <w:t>*F8*7013036001002~</w:t>
      </w:r>
      <w:r w:rsidR="00465A63">
        <w:rPr>
          <w:spacing w:val="21"/>
          <w:w w:val="94"/>
        </w:rPr>
        <w:t xml:space="preserve"> </w:t>
      </w:r>
      <w:r w:rsidR="00465A63">
        <w:rPr>
          <w:spacing w:val="-2"/>
        </w:rPr>
        <w:t>HI*BK:70724~</w:t>
      </w:r>
      <w:r w:rsidR="00465A63">
        <w:rPr>
          <w:spacing w:val="24"/>
        </w:rPr>
        <w:t xml:space="preserve"> </w:t>
      </w:r>
      <w:r w:rsidR="00465A63">
        <w:rPr>
          <w:spacing w:val="-2"/>
        </w:rPr>
        <w:t>HI*PR:V536~</w:t>
      </w:r>
      <w:r w:rsidR="00465A63">
        <w:rPr>
          <w:spacing w:val="28"/>
        </w:rPr>
        <w:t xml:space="preserve"> </w:t>
      </w:r>
      <w:r w:rsidR="00465A63">
        <w:rPr>
          <w:spacing w:val="-2"/>
        </w:rPr>
        <w:t>HI*BF:V536~</w:t>
      </w:r>
    </w:p>
    <w:p w14:paraId="199042EB" w14:textId="77777777" w:rsidR="001E04C6" w:rsidRDefault="00465A63">
      <w:pPr>
        <w:pStyle w:val="Heading6"/>
        <w:spacing w:before="2"/>
        <w:ind w:left="2145" w:right="2287"/>
      </w:pPr>
      <w:r>
        <w:rPr>
          <w:spacing w:val="-1"/>
          <w:w w:val="95"/>
        </w:rPr>
        <w:t>NM1*71*1*MAZZA*JOSEPH****XX*1609972116~</w:t>
      </w:r>
      <w:r>
        <w:rPr>
          <w:spacing w:val="49"/>
          <w:w w:val="94"/>
        </w:rPr>
        <w:t xml:space="preserve"> </w:t>
      </w:r>
      <w:r>
        <w:rPr>
          <w:spacing w:val="-2"/>
        </w:rPr>
        <w:t>PRV*AT*PXC*207R00000X~</w:t>
      </w:r>
      <w:r>
        <w:rPr>
          <w:spacing w:val="26"/>
        </w:rPr>
        <w:t xml:space="preserve"> </w:t>
      </w:r>
      <w:r>
        <w:rPr>
          <w:spacing w:val="-2"/>
        </w:rPr>
        <w:t>NM1*82*1*SUTO*BONNIE****XX*1124079876~</w:t>
      </w:r>
    </w:p>
    <w:p w14:paraId="4E63EC1D" w14:textId="77777777" w:rsidR="001E04C6" w:rsidRDefault="00465A63">
      <w:pPr>
        <w:pStyle w:val="Heading6"/>
        <w:spacing w:before="3" w:line="239" w:lineRule="auto"/>
        <w:ind w:left="2145" w:right="5338" w:hanging="3"/>
      </w:pPr>
      <w:r>
        <w:rPr>
          <w:spacing w:val="-1"/>
          <w:w w:val="90"/>
        </w:rPr>
        <w:t>SBR*P*18*******HM~</w:t>
      </w:r>
      <w:r>
        <w:rPr>
          <w:spacing w:val="27"/>
          <w:w w:val="94"/>
        </w:rPr>
        <w:t xml:space="preserve"> </w:t>
      </w:r>
      <w:r>
        <w:rPr>
          <w:spacing w:val="-2"/>
        </w:rPr>
        <w:t>CAS*CO*1*197.50~</w:t>
      </w:r>
      <w:r>
        <w:rPr>
          <w:spacing w:val="27"/>
        </w:rPr>
        <w:t xml:space="preserve"> </w:t>
      </w:r>
      <w:r>
        <w:rPr>
          <w:spacing w:val="-2"/>
        </w:rPr>
        <w:t>AMT*D*2.50~</w:t>
      </w:r>
    </w:p>
    <w:p w14:paraId="6A65FDF5" w14:textId="77777777" w:rsidR="001E04C6" w:rsidRDefault="00465A63">
      <w:pPr>
        <w:pStyle w:val="Heading6"/>
        <w:ind w:left="2145" w:right="4366" w:hanging="3"/>
      </w:pPr>
      <w:r>
        <w:rPr>
          <w:spacing w:val="-2"/>
        </w:rPr>
        <w:t>OI***Y***Y~</w:t>
      </w:r>
      <w:r>
        <w:rPr>
          <w:spacing w:val="25"/>
        </w:rPr>
        <w:t xml:space="preserve"> </w:t>
      </w:r>
      <w:r>
        <w:rPr>
          <w:spacing w:val="-1"/>
          <w:w w:val="90"/>
        </w:rPr>
        <w:t>NM1*IL*1*LAST*FIRST****MI*1110772718~</w:t>
      </w:r>
      <w:r>
        <w:rPr>
          <w:spacing w:val="33"/>
          <w:w w:val="94"/>
        </w:rPr>
        <w:t xml:space="preserve"> </w:t>
      </w:r>
      <w:r>
        <w:rPr>
          <w:spacing w:val="-2"/>
        </w:rPr>
        <w:t>N3*ADDRESS~</w:t>
      </w:r>
      <w:r>
        <w:rPr>
          <w:spacing w:val="24"/>
        </w:rPr>
        <w:t xml:space="preserve"> </w:t>
      </w:r>
      <w:r>
        <w:rPr>
          <w:spacing w:val="-2"/>
        </w:rPr>
        <w:t>N4*MADISON*WI*537041234~</w:t>
      </w:r>
    </w:p>
    <w:p w14:paraId="65CC8FA5" w14:textId="77777777" w:rsidR="001E04C6" w:rsidRDefault="00465A63">
      <w:pPr>
        <w:pStyle w:val="Heading6"/>
        <w:spacing w:before="4" w:line="235" w:lineRule="auto"/>
        <w:ind w:left="2145" w:right="4366"/>
      </w:pPr>
      <w:r>
        <w:rPr>
          <w:spacing w:val="-2"/>
        </w:rPr>
        <w:t>NM1*PR*2*HMONAME*****PI*69000000~</w:t>
      </w:r>
      <w:r>
        <w:rPr>
          <w:spacing w:val="25"/>
        </w:rPr>
        <w:t xml:space="preserve"> </w:t>
      </w:r>
      <w:r>
        <w:rPr>
          <w:spacing w:val="-1"/>
        </w:rPr>
        <w:t>LX*1~</w:t>
      </w:r>
    </w:p>
    <w:p w14:paraId="73AF9F81" w14:textId="77777777" w:rsidR="001E04C6" w:rsidRDefault="00465A63">
      <w:pPr>
        <w:pStyle w:val="Heading6"/>
        <w:spacing w:line="234" w:lineRule="exact"/>
        <w:ind w:left="1425" w:firstLine="720"/>
      </w:pPr>
      <w:r>
        <w:rPr>
          <w:spacing w:val="-1"/>
          <w:w w:val="90"/>
        </w:rPr>
        <w:t>SV2*0551*</w:t>
      </w:r>
      <w:proofErr w:type="gramStart"/>
      <w:r>
        <w:rPr>
          <w:spacing w:val="-1"/>
          <w:w w:val="90"/>
        </w:rPr>
        <w:t>HC:99600:0</w:t>
      </w:r>
      <w:proofErr w:type="gramEnd"/>
      <w:r>
        <w:rPr>
          <w:spacing w:val="-1"/>
          <w:w w:val="90"/>
        </w:rPr>
        <w:t>A:0B:0C::HOME</w:t>
      </w:r>
      <w:r>
        <w:rPr>
          <w:w w:val="90"/>
        </w:rPr>
        <w:t xml:space="preserve">   </w:t>
      </w:r>
      <w:r>
        <w:rPr>
          <w:spacing w:val="23"/>
          <w:w w:val="90"/>
        </w:rPr>
        <w:t xml:space="preserve"> </w:t>
      </w:r>
      <w:r>
        <w:rPr>
          <w:spacing w:val="-1"/>
          <w:w w:val="90"/>
        </w:rPr>
        <w:t>VISIT</w:t>
      </w:r>
    </w:p>
    <w:p w14:paraId="33870DA7" w14:textId="77777777" w:rsidR="001E04C6" w:rsidRDefault="00465A63">
      <w:pPr>
        <w:pStyle w:val="Heading6"/>
        <w:spacing w:line="261" w:lineRule="exact"/>
        <w:ind w:left="1415" w:right="6926"/>
        <w:jc w:val="center"/>
      </w:pPr>
      <w:r>
        <w:rPr>
          <w:spacing w:val="-2"/>
        </w:rPr>
        <w:t>NOS*200.00*UN*1.00~</w:t>
      </w:r>
    </w:p>
    <w:p w14:paraId="5F2387D3" w14:textId="77777777" w:rsidR="00BC3FD6" w:rsidRDefault="00465A63">
      <w:pPr>
        <w:pStyle w:val="Heading6"/>
        <w:spacing w:line="239" w:lineRule="auto"/>
        <w:ind w:left="2145" w:right="3394"/>
        <w:rPr>
          <w:spacing w:val="23"/>
        </w:rPr>
      </w:pPr>
      <w:r>
        <w:rPr>
          <w:spacing w:val="-2"/>
        </w:rPr>
        <w:t>DTP*472*D8*20121218~</w:t>
      </w:r>
      <w:r>
        <w:rPr>
          <w:spacing w:val="26"/>
        </w:rPr>
        <w:t xml:space="preserve"> </w:t>
      </w:r>
      <w:r>
        <w:rPr>
          <w:spacing w:val="-2"/>
        </w:rPr>
        <w:t>SVD*69000000*2.50**0551*1.00~</w:t>
      </w:r>
      <w:r>
        <w:rPr>
          <w:spacing w:val="25"/>
          <w:w w:val="94"/>
        </w:rPr>
        <w:t xml:space="preserve"> </w:t>
      </w:r>
      <w:r>
        <w:rPr>
          <w:spacing w:val="-2"/>
        </w:rPr>
        <w:t>CAS*OA*96*197.50~</w:t>
      </w:r>
      <w:r>
        <w:rPr>
          <w:spacing w:val="23"/>
        </w:rPr>
        <w:t xml:space="preserve"> </w:t>
      </w:r>
    </w:p>
    <w:p w14:paraId="711E806B" w14:textId="77777777" w:rsidR="001E04C6" w:rsidRDefault="00465A63">
      <w:pPr>
        <w:pStyle w:val="Heading6"/>
        <w:spacing w:line="239" w:lineRule="auto"/>
        <w:ind w:left="2145" w:right="3394"/>
      </w:pPr>
      <w:r>
        <w:rPr>
          <w:spacing w:val="-2"/>
        </w:rPr>
        <w:t>DTP*573*D8*20130102~</w:t>
      </w:r>
    </w:p>
    <w:p w14:paraId="3A316FC0" w14:textId="77777777" w:rsidR="001E04C6" w:rsidRDefault="00465A63">
      <w:pPr>
        <w:pStyle w:val="Heading6"/>
        <w:spacing w:line="238" w:lineRule="exact"/>
        <w:ind w:left="1415" w:right="6918"/>
        <w:jc w:val="center"/>
      </w:pPr>
      <w:r>
        <w:rPr>
          <w:spacing w:val="-2"/>
        </w:rPr>
        <w:t>SE*45*000000001~</w:t>
      </w:r>
    </w:p>
    <w:p w14:paraId="1598DB5D" w14:textId="77777777" w:rsidR="001E04C6" w:rsidRDefault="00465A63">
      <w:pPr>
        <w:pStyle w:val="Heading6"/>
        <w:spacing w:before="1" w:line="242" w:lineRule="exact"/>
        <w:ind w:left="160" w:right="7000" w:firstLine="722"/>
      </w:pPr>
      <w:r>
        <w:rPr>
          <w:spacing w:val="-2"/>
        </w:rPr>
        <w:t>GE*1*51~</w:t>
      </w:r>
      <w:r>
        <w:rPr>
          <w:spacing w:val="26"/>
        </w:rPr>
        <w:t xml:space="preserve"> </w:t>
      </w:r>
      <w:r>
        <w:rPr>
          <w:spacing w:val="-2"/>
        </w:rPr>
        <w:t>IEA*1*000000051~</w:t>
      </w:r>
    </w:p>
    <w:p w14:paraId="2424449F" w14:textId="77777777" w:rsidR="001E04C6" w:rsidRDefault="001E04C6">
      <w:pPr>
        <w:spacing w:line="242" w:lineRule="exact"/>
        <w:sectPr w:rsidR="001E04C6" w:rsidSect="00FB1FF8">
          <w:pgSz w:w="12240" w:h="15840"/>
          <w:pgMar w:top="1280" w:right="500" w:bottom="1160" w:left="1280" w:header="720" w:footer="720" w:gutter="0"/>
          <w:cols w:space="720"/>
          <w:docGrid w:linePitch="299"/>
        </w:sectPr>
      </w:pPr>
    </w:p>
    <w:p w14:paraId="1E694654" w14:textId="77777777" w:rsidR="001E04C6" w:rsidRDefault="00465A63">
      <w:pPr>
        <w:pStyle w:val="Heading4"/>
        <w:spacing w:before="65"/>
        <w:ind w:left="280" w:firstLine="0"/>
        <w:rPr>
          <w:b w:val="0"/>
          <w:bCs w:val="0"/>
        </w:rPr>
      </w:pPr>
      <w:r>
        <w:rPr>
          <w:spacing w:val="-2"/>
        </w:rPr>
        <w:lastRenderedPageBreak/>
        <w:t>Example</w:t>
      </w:r>
      <w:r>
        <w:rPr>
          <w:spacing w:val="-21"/>
        </w:rPr>
        <w:t xml:space="preserve"> </w:t>
      </w:r>
      <w:r>
        <w:rPr>
          <w:spacing w:val="-1"/>
        </w:rPr>
        <w:t>7:</w:t>
      </w:r>
      <w:r>
        <w:rPr>
          <w:spacing w:val="-18"/>
        </w:rPr>
        <w:t xml:space="preserve"> </w:t>
      </w:r>
      <w:r>
        <w:rPr>
          <w:spacing w:val="-3"/>
        </w:rPr>
        <w:t>Adjustment-Void</w:t>
      </w:r>
    </w:p>
    <w:p w14:paraId="47BBD1B1" w14:textId="77777777" w:rsidR="001E04C6" w:rsidRDefault="00465A63" w:rsidP="000D441B">
      <w:pPr>
        <w:pStyle w:val="Heading6"/>
        <w:tabs>
          <w:tab w:val="left" w:pos="1847"/>
          <w:tab w:val="left" w:pos="3062"/>
          <w:tab w:val="left" w:pos="5155"/>
        </w:tabs>
        <w:spacing w:before="240" w:line="261" w:lineRule="exact"/>
        <w:ind w:left="280"/>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0B685097" w14:textId="77777777" w:rsidR="001E04C6" w:rsidRDefault="00465A63">
      <w:pPr>
        <w:pStyle w:val="Heading6"/>
        <w:ind w:left="1000" w:right="610" w:hanging="725"/>
      </w:pPr>
      <w:r>
        <w:rPr>
          <w:spacing w:val="-2"/>
        </w:rPr>
        <w:t>*130206*1503*^*00501*000000051*0*P</w:t>
      </w:r>
      <w:proofErr w:type="gramStart"/>
      <w:r>
        <w:rPr>
          <w:spacing w:val="-2"/>
        </w:rPr>
        <w:t>*:~</w:t>
      </w:r>
      <w:proofErr w:type="gramEnd"/>
      <w:r>
        <w:rPr>
          <w:spacing w:val="29"/>
        </w:rPr>
        <w:t xml:space="preserve"> </w:t>
      </w:r>
      <w:r>
        <w:rPr>
          <w:spacing w:val="-1"/>
          <w:w w:val="90"/>
        </w:rPr>
        <w:t>GS*HC*100000000*WISC_TXIX*20130206*1503*51*X*005010X223A2~</w:t>
      </w:r>
    </w:p>
    <w:p w14:paraId="3BE869CD" w14:textId="77777777" w:rsidR="00BC3FD6" w:rsidRDefault="00465A63">
      <w:pPr>
        <w:pStyle w:val="Heading6"/>
        <w:spacing w:before="2"/>
        <w:ind w:left="2438" w:right="1153" w:hanging="706"/>
        <w:rPr>
          <w:spacing w:val="14"/>
          <w:w w:val="95"/>
        </w:rPr>
      </w:pPr>
      <w:r>
        <w:rPr>
          <w:spacing w:val="-2"/>
        </w:rPr>
        <w:t>ST*837*000000001*005010X223A2~</w:t>
      </w:r>
      <w:r>
        <w:rPr>
          <w:spacing w:val="26"/>
        </w:rPr>
        <w:t xml:space="preserve"> </w:t>
      </w:r>
      <w:r>
        <w:rPr>
          <w:spacing w:val="-2"/>
          <w:w w:val="95"/>
        </w:rPr>
        <w:t>BHT*0019*00*PES51*20130206*1503*RP~</w:t>
      </w:r>
      <w:r>
        <w:rPr>
          <w:w w:val="95"/>
        </w:rPr>
        <w:t xml:space="preserve">    </w:t>
      </w:r>
      <w:r>
        <w:rPr>
          <w:spacing w:val="14"/>
          <w:w w:val="95"/>
        </w:rPr>
        <w:t xml:space="preserve"> </w:t>
      </w:r>
    </w:p>
    <w:p w14:paraId="5E2FB91C" w14:textId="77777777" w:rsidR="00BC3FD6" w:rsidRDefault="00465A63" w:rsidP="00A73F6C">
      <w:pPr>
        <w:pStyle w:val="Heading6"/>
        <w:spacing w:before="2"/>
        <w:ind w:left="2438" w:right="1153" w:hanging="3"/>
        <w:rPr>
          <w:spacing w:val="11"/>
          <w:w w:val="95"/>
        </w:rPr>
      </w:pPr>
      <w:r>
        <w:rPr>
          <w:spacing w:val="-1"/>
          <w:w w:val="95"/>
        </w:rPr>
        <w:t>NM1*41*2*TRADING</w:t>
      </w:r>
      <w:r>
        <w:rPr>
          <w:spacing w:val="41"/>
          <w:w w:val="94"/>
        </w:rPr>
        <w:t xml:space="preserve"> </w:t>
      </w:r>
      <w:r>
        <w:rPr>
          <w:spacing w:val="-1"/>
          <w:w w:val="95"/>
        </w:rPr>
        <w:t>PARTNER*****46*100000000~</w:t>
      </w:r>
      <w:r>
        <w:rPr>
          <w:w w:val="95"/>
        </w:rPr>
        <w:t xml:space="preserve"> </w:t>
      </w:r>
      <w:r>
        <w:rPr>
          <w:spacing w:val="11"/>
          <w:w w:val="95"/>
        </w:rPr>
        <w:t xml:space="preserve"> </w:t>
      </w:r>
    </w:p>
    <w:p w14:paraId="67DD46A1" w14:textId="77777777" w:rsidR="001E04C6" w:rsidRDefault="00465A63" w:rsidP="00A73F6C">
      <w:pPr>
        <w:pStyle w:val="Heading6"/>
        <w:spacing w:before="2"/>
        <w:ind w:left="2438" w:right="1153" w:hanging="3"/>
      </w:pPr>
      <w:r>
        <w:rPr>
          <w:spacing w:val="-2"/>
          <w:w w:val="95"/>
        </w:rPr>
        <w:t>PER*IC*PC</w:t>
      </w:r>
      <w:r>
        <w:rPr>
          <w:spacing w:val="25"/>
        </w:rPr>
        <w:t xml:space="preserve"> </w:t>
      </w:r>
      <w:r>
        <w:rPr>
          <w:spacing w:val="-2"/>
        </w:rPr>
        <w:t>MEDIA*EM*NAME@HMO.COM~</w:t>
      </w:r>
      <w:r>
        <w:rPr>
          <w:spacing w:val="23"/>
        </w:rPr>
        <w:t xml:space="preserve"> </w:t>
      </w:r>
      <w:r>
        <w:rPr>
          <w:spacing w:val="-2"/>
        </w:rPr>
        <w:t>NM1*40*2*WISCONSINMEDICAID*****46*WISC_TXIX~</w:t>
      </w:r>
    </w:p>
    <w:p w14:paraId="2EEB7810" w14:textId="77777777" w:rsidR="001E04C6" w:rsidRDefault="00465A63">
      <w:pPr>
        <w:pStyle w:val="Heading6"/>
        <w:spacing w:before="2"/>
        <w:ind w:left="2440" w:right="4016" w:hanging="5"/>
      </w:pPr>
      <w:r>
        <w:rPr>
          <w:spacing w:val="-2"/>
        </w:rPr>
        <w:t>HL*1**20*1~</w:t>
      </w:r>
      <w:r>
        <w:rPr>
          <w:spacing w:val="26"/>
        </w:rPr>
        <w:t xml:space="preserve"> </w:t>
      </w:r>
      <w:r>
        <w:rPr>
          <w:spacing w:val="-1"/>
          <w:w w:val="90"/>
        </w:rPr>
        <w:t>PRV*BI*PXC*251E00000X~</w:t>
      </w:r>
    </w:p>
    <w:p w14:paraId="1A69D508" w14:textId="77777777" w:rsidR="00BC3FD6" w:rsidRDefault="00465A63">
      <w:pPr>
        <w:pStyle w:val="Heading6"/>
        <w:spacing w:before="4" w:line="235" w:lineRule="auto"/>
        <w:ind w:left="2440" w:right="113"/>
        <w:rPr>
          <w:spacing w:val="32"/>
        </w:rPr>
      </w:pPr>
      <w:r>
        <w:rPr>
          <w:spacing w:val="-2"/>
        </w:rPr>
        <w:t>NM1*85*2*MERITERHOMECAREAGENCY*****XX*1427038777~</w:t>
      </w:r>
      <w:r>
        <w:rPr>
          <w:spacing w:val="32"/>
        </w:rPr>
        <w:t xml:space="preserve"> </w:t>
      </w:r>
    </w:p>
    <w:p w14:paraId="691E57DD" w14:textId="77777777" w:rsidR="00BC3FD6" w:rsidRDefault="00465A63">
      <w:pPr>
        <w:pStyle w:val="Heading6"/>
        <w:spacing w:before="4" w:line="235" w:lineRule="auto"/>
        <w:ind w:left="2440" w:right="113"/>
        <w:rPr>
          <w:spacing w:val="20"/>
        </w:rPr>
      </w:pPr>
      <w:r>
        <w:rPr>
          <w:spacing w:val="-2"/>
        </w:rPr>
        <w:t>N3*PO</w:t>
      </w:r>
      <w:r>
        <w:rPr>
          <w:spacing w:val="-12"/>
        </w:rPr>
        <w:t xml:space="preserve"> </w:t>
      </w:r>
      <w:r>
        <w:rPr>
          <w:spacing w:val="-2"/>
        </w:rPr>
        <w:t>BOX</w:t>
      </w:r>
      <w:r>
        <w:rPr>
          <w:spacing w:val="93"/>
        </w:rPr>
        <w:t xml:space="preserve"> </w:t>
      </w:r>
      <w:r>
        <w:rPr>
          <w:spacing w:val="-2"/>
        </w:rPr>
        <w:t>25993*2180</w:t>
      </w:r>
      <w:r>
        <w:rPr>
          <w:spacing w:val="-10"/>
        </w:rPr>
        <w:t xml:space="preserve"> </w:t>
      </w:r>
      <w:r>
        <w:t>W</w:t>
      </w:r>
      <w:r>
        <w:rPr>
          <w:spacing w:val="-11"/>
        </w:rPr>
        <w:t xml:space="preserve"> </w:t>
      </w:r>
      <w:r>
        <w:rPr>
          <w:spacing w:val="-2"/>
        </w:rPr>
        <w:t>BELTLINE</w:t>
      </w:r>
      <w:r>
        <w:rPr>
          <w:spacing w:val="-11"/>
        </w:rPr>
        <w:t xml:space="preserve"> </w:t>
      </w:r>
      <w:r>
        <w:rPr>
          <w:spacing w:val="-2"/>
        </w:rPr>
        <w:t>HWY~</w:t>
      </w:r>
      <w:r>
        <w:rPr>
          <w:spacing w:val="20"/>
        </w:rPr>
        <w:t xml:space="preserve"> </w:t>
      </w:r>
    </w:p>
    <w:p w14:paraId="4C1DAFD2" w14:textId="77777777" w:rsidR="00BC3FD6" w:rsidRDefault="00465A63">
      <w:pPr>
        <w:pStyle w:val="Heading6"/>
        <w:spacing w:before="4" w:line="235" w:lineRule="auto"/>
        <w:ind w:left="2440" w:right="113"/>
        <w:rPr>
          <w:spacing w:val="27"/>
        </w:rPr>
      </w:pPr>
      <w:r>
        <w:rPr>
          <w:spacing w:val="-2"/>
        </w:rPr>
        <w:t>N4*MADISON*WI*537141234~</w:t>
      </w:r>
      <w:r>
        <w:rPr>
          <w:spacing w:val="27"/>
        </w:rPr>
        <w:t xml:space="preserve"> </w:t>
      </w:r>
    </w:p>
    <w:p w14:paraId="29EEF2C4" w14:textId="77777777" w:rsidR="001E04C6" w:rsidRDefault="00465A63">
      <w:pPr>
        <w:pStyle w:val="Heading6"/>
        <w:spacing w:before="4" w:line="235" w:lineRule="auto"/>
        <w:ind w:left="2440" w:right="113"/>
      </w:pPr>
      <w:r>
        <w:rPr>
          <w:spacing w:val="-2"/>
        </w:rPr>
        <w:t>REF*EI*123456789~</w:t>
      </w:r>
    </w:p>
    <w:p w14:paraId="4EE41D1F" w14:textId="77777777" w:rsidR="001E04C6" w:rsidRDefault="00465A63">
      <w:pPr>
        <w:pStyle w:val="Heading6"/>
        <w:spacing w:line="238" w:lineRule="exact"/>
        <w:ind w:left="2440"/>
      </w:pPr>
      <w:r>
        <w:rPr>
          <w:spacing w:val="-2"/>
        </w:rPr>
        <w:t>HL*2*1*22*0~</w:t>
      </w:r>
    </w:p>
    <w:p w14:paraId="203E18E3" w14:textId="77777777" w:rsidR="001E04C6" w:rsidRDefault="00465A63">
      <w:pPr>
        <w:pStyle w:val="Heading6"/>
        <w:spacing w:line="239" w:lineRule="auto"/>
        <w:ind w:left="2440" w:right="2229"/>
      </w:pPr>
      <w:r>
        <w:rPr>
          <w:spacing w:val="-2"/>
        </w:rPr>
        <w:t>SBR*S*18*******MC~</w:t>
      </w:r>
      <w:r>
        <w:rPr>
          <w:spacing w:val="27"/>
        </w:rPr>
        <w:t xml:space="preserve"> </w:t>
      </w:r>
      <w:r>
        <w:rPr>
          <w:spacing w:val="-2"/>
        </w:rPr>
        <w:t>NM1*IL*1*LAST*FIRST****MI*1110772718~</w:t>
      </w:r>
      <w:r>
        <w:rPr>
          <w:spacing w:val="33"/>
          <w:w w:val="94"/>
        </w:rPr>
        <w:t xml:space="preserve"> </w:t>
      </w:r>
      <w:r>
        <w:rPr>
          <w:spacing w:val="-2"/>
        </w:rPr>
        <w:t>N3*ADDRESS~</w:t>
      </w:r>
      <w:r>
        <w:rPr>
          <w:spacing w:val="24"/>
        </w:rPr>
        <w:t xml:space="preserve"> </w:t>
      </w:r>
      <w:r>
        <w:rPr>
          <w:spacing w:val="-2"/>
        </w:rPr>
        <w:t>N4*MADISON*WI*537041234~</w:t>
      </w:r>
      <w:r>
        <w:rPr>
          <w:spacing w:val="27"/>
        </w:rPr>
        <w:t xml:space="preserve"> </w:t>
      </w:r>
      <w:r>
        <w:rPr>
          <w:spacing w:val="-2"/>
        </w:rPr>
        <w:t>DMG*D8*19910823*M~</w:t>
      </w:r>
    </w:p>
    <w:p w14:paraId="7D86C2CB" w14:textId="77777777" w:rsidR="001E04C6" w:rsidRDefault="00465A63">
      <w:pPr>
        <w:pStyle w:val="Heading6"/>
        <w:spacing w:line="234" w:lineRule="auto"/>
        <w:ind w:left="2440" w:right="1153" w:firstLine="2"/>
      </w:pPr>
      <w:r>
        <w:rPr>
          <w:spacing w:val="-2"/>
          <w:w w:val="95"/>
        </w:rPr>
        <w:t>DTP*434*RD8*20121218-</w:t>
      </w:r>
      <w:r>
        <w:rPr>
          <w:spacing w:val="47"/>
        </w:rPr>
        <w:t xml:space="preserve"> </w:t>
      </w:r>
      <w:r>
        <w:rPr>
          <w:spacing w:val="-2"/>
        </w:rPr>
        <w:t>20121218~</w:t>
      </w:r>
    </w:p>
    <w:p w14:paraId="35EBE187" w14:textId="77777777" w:rsidR="001E04C6" w:rsidRDefault="001E04C6">
      <w:pPr>
        <w:spacing w:line="234" w:lineRule="auto"/>
        <w:sectPr w:rsidR="001E04C6" w:rsidSect="00FB1FF8">
          <w:pgSz w:w="12240" w:h="15840"/>
          <w:pgMar w:top="1280" w:right="1280" w:bottom="1160" w:left="1160" w:header="720" w:footer="720" w:gutter="0"/>
          <w:cols w:space="720"/>
          <w:docGrid w:linePitch="299"/>
        </w:sectPr>
      </w:pPr>
    </w:p>
    <w:p w14:paraId="20A4BC32" w14:textId="77777777" w:rsidR="00714B60" w:rsidRDefault="00714B60" w:rsidP="00714B60">
      <w:pPr>
        <w:pStyle w:val="Heading6"/>
        <w:spacing w:line="234" w:lineRule="auto"/>
        <w:ind w:left="2440" w:right="1153" w:firstLine="2"/>
        <w:rPr>
          <w:spacing w:val="16"/>
          <w:w w:val="95"/>
        </w:rPr>
      </w:pPr>
      <w:r>
        <w:rPr>
          <w:noProof/>
        </w:rPr>
        <mc:AlternateContent>
          <mc:Choice Requires="wpg">
            <w:drawing>
              <wp:anchor distT="0" distB="0" distL="114300" distR="114300" simplePos="0" relativeHeight="251658298" behindDoc="1" locked="0" layoutInCell="1" allowOverlap="1" wp14:anchorId="6AD485E1" wp14:editId="76210005">
                <wp:simplePos x="0" y="0"/>
                <wp:positionH relativeFrom="page">
                  <wp:posOffset>4950460</wp:posOffset>
                </wp:positionH>
                <wp:positionV relativeFrom="paragraph">
                  <wp:posOffset>511810</wp:posOffset>
                </wp:positionV>
                <wp:extent cx="1847850" cy="906780"/>
                <wp:effectExtent l="6985" t="13970" r="12065" b="1270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906780"/>
                          <a:chOff x="7796" y="806"/>
                          <a:chExt cx="2910" cy="1428"/>
                        </a:xfrm>
                      </wpg:grpSpPr>
                      <wps:wsp>
                        <wps:cNvPr id="143" name="Freeform 32"/>
                        <wps:cNvSpPr>
                          <a:spLocks/>
                        </wps:cNvSpPr>
                        <wps:spPr bwMode="auto">
                          <a:xfrm>
                            <a:off x="7796" y="806"/>
                            <a:ext cx="2910" cy="1428"/>
                          </a:xfrm>
                          <a:custGeom>
                            <a:avLst/>
                            <a:gdLst>
                              <a:gd name="T0" fmla="+- 0 7796 7796"/>
                              <a:gd name="T1" fmla="*/ T0 w 2910"/>
                              <a:gd name="T2" fmla="+- 0 2234 806"/>
                              <a:gd name="T3" fmla="*/ 2234 h 1428"/>
                              <a:gd name="T4" fmla="+- 0 10706 7796"/>
                              <a:gd name="T5" fmla="*/ T4 w 2910"/>
                              <a:gd name="T6" fmla="+- 0 2234 806"/>
                              <a:gd name="T7" fmla="*/ 2234 h 1428"/>
                              <a:gd name="T8" fmla="+- 0 10706 7796"/>
                              <a:gd name="T9" fmla="*/ T8 w 2910"/>
                              <a:gd name="T10" fmla="+- 0 806 806"/>
                              <a:gd name="T11" fmla="*/ 806 h 1428"/>
                              <a:gd name="T12" fmla="+- 0 7796 7796"/>
                              <a:gd name="T13" fmla="*/ T12 w 2910"/>
                              <a:gd name="T14" fmla="+- 0 806 806"/>
                              <a:gd name="T15" fmla="*/ 806 h 1428"/>
                              <a:gd name="T16" fmla="+- 0 7796 7796"/>
                              <a:gd name="T17" fmla="*/ T16 w 2910"/>
                              <a:gd name="T18" fmla="+- 0 2234 806"/>
                              <a:gd name="T19" fmla="*/ 2234 h 1428"/>
                            </a:gdLst>
                            <a:ahLst/>
                            <a:cxnLst>
                              <a:cxn ang="0">
                                <a:pos x="T1" y="T3"/>
                              </a:cxn>
                              <a:cxn ang="0">
                                <a:pos x="T5" y="T7"/>
                              </a:cxn>
                              <a:cxn ang="0">
                                <a:pos x="T9" y="T11"/>
                              </a:cxn>
                              <a:cxn ang="0">
                                <a:pos x="T13" y="T15"/>
                              </a:cxn>
                              <a:cxn ang="0">
                                <a:pos x="T17" y="T19"/>
                              </a:cxn>
                            </a:cxnLst>
                            <a:rect l="0" t="0" r="r" b="b"/>
                            <a:pathLst>
                              <a:path w="2910" h="1428">
                                <a:moveTo>
                                  <a:pt x="0" y="1428"/>
                                </a:moveTo>
                                <a:lnTo>
                                  <a:pt x="2910" y="1428"/>
                                </a:lnTo>
                                <a:lnTo>
                                  <a:pt x="2910" y="0"/>
                                </a:lnTo>
                                <a:lnTo>
                                  <a:pt x="0" y="0"/>
                                </a:lnTo>
                                <a:lnTo>
                                  <a:pt x="0" y="1428"/>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10983" id="Group 142" o:spid="_x0000_s1026" style="position:absolute;margin-left:389.8pt;margin-top:40.3pt;width:145.5pt;height:71.4pt;z-index:-251658182;mso-position-horizontal-relative:page" coordorigin="7796,806" coordsize="2910,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">
                <v:shape id="Freeform 32" o:spid="_x0000_s1027" style="position:absolute;left:7796;top:806;width:2910;height:1428;visibility:visible;mso-wrap-style:square;v-text-anchor:top" coordsize="291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" path="m,1428r2910,l2910,,,,,1428xe" filled="f" strokeweight=".78pt">
                  <v:path arrowok="t" o:connecttype="custom" o:connectlocs="0,2234;2910,2234;2910,806;0,806;0,2234" o:connectangles="0,0,0,0,0"/>
                </v:shape>
                <w10:wrap anchorx="page"/>
              </v:group>
            </w:pict>
          </mc:Fallback>
        </mc:AlternateContent>
      </w:r>
      <w:r>
        <w:rPr>
          <w:spacing w:val="-1"/>
          <w:w w:val="90"/>
        </w:rPr>
        <w:t>NM1*PR*2*WISCONSIN</w:t>
      </w:r>
      <w:r>
        <w:rPr>
          <w:w w:val="90"/>
        </w:rPr>
        <w:t xml:space="preserve">    </w:t>
      </w:r>
      <w:r>
        <w:rPr>
          <w:spacing w:val="26"/>
          <w:w w:val="90"/>
        </w:rPr>
        <w:t xml:space="preserve"> </w:t>
      </w:r>
      <w:r>
        <w:rPr>
          <w:spacing w:val="-1"/>
          <w:w w:val="90"/>
        </w:rPr>
        <w:t>MEDICAID*****PI*WISC_TXIX~</w:t>
      </w:r>
      <w:r>
        <w:rPr>
          <w:spacing w:val="37"/>
          <w:w w:val="94"/>
        </w:rPr>
        <w:t xml:space="preserve"> </w:t>
      </w:r>
      <w:r>
        <w:rPr>
          <w:spacing w:val="-1"/>
          <w:w w:val="95"/>
        </w:rPr>
        <w:t>CLM*VOID*200.00***</w:t>
      </w:r>
      <w:proofErr w:type="gramStart"/>
      <w:r>
        <w:rPr>
          <w:spacing w:val="-1"/>
          <w:w w:val="95"/>
        </w:rPr>
        <w:t>33:A</w:t>
      </w:r>
      <w:proofErr w:type="gramEnd"/>
      <w:r>
        <w:rPr>
          <w:spacing w:val="-1"/>
          <w:w w:val="95"/>
        </w:rPr>
        <w:t>:</w:t>
      </w:r>
      <w:r>
        <w:rPr>
          <w:spacing w:val="-1"/>
          <w:w w:val="95"/>
          <w:highlight w:val="yellow"/>
        </w:rPr>
        <w:t>8</w:t>
      </w:r>
      <w:r>
        <w:rPr>
          <w:spacing w:val="-1"/>
          <w:w w:val="95"/>
        </w:rPr>
        <w:t>**A*Y*Y~</w:t>
      </w:r>
      <w:r>
        <w:rPr>
          <w:w w:val="95"/>
        </w:rPr>
        <w:t xml:space="preserve">  </w:t>
      </w:r>
      <w:r>
        <w:rPr>
          <w:spacing w:val="16"/>
          <w:w w:val="95"/>
        </w:rPr>
        <w:t xml:space="preserve"> </w:t>
      </w:r>
    </w:p>
    <w:p w14:paraId="3537D495" w14:textId="77777777" w:rsidR="00BC3FD6" w:rsidRDefault="00465A63">
      <w:pPr>
        <w:pStyle w:val="Heading6"/>
        <w:ind w:left="2440" w:hanging="5"/>
        <w:rPr>
          <w:spacing w:val="17"/>
          <w:w w:val="95"/>
        </w:rPr>
      </w:pPr>
      <w:r>
        <w:rPr>
          <w:spacing w:val="-1"/>
          <w:w w:val="95"/>
        </w:rPr>
        <w:t>CL1*3*1*01~</w:t>
      </w:r>
      <w:r>
        <w:rPr>
          <w:w w:val="95"/>
        </w:rPr>
        <w:t xml:space="preserve"> </w:t>
      </w:r>
      <w:r>
        <w:rPr>
          <w:spacing w:val="17"/>
          <w:w w:val="95"/>
        </w:rPr>
        <w:t xml:space="preserve"> </w:t>
      </w:r>
    </w:p>
    <w:p w14:paraId="39E3181E" w14:textId="77777777" w:rsidR="00BC3FD6" w:rsidRDefault="00465A63">
      <w:pPr>
        <w:pStyle w:val="Heading6"/>
        <w:ind w:left="2440" w:hanging="5"/>
        <w:rPr>
          <w:spacing w:val="24"/>
        </w:rPr>
      </w:pPr>
      <w:r>
        <w:rPr>
          <w:spacing w:val="-2"/>
          <w:w w:val="95"/>
        </w:rPr>
        <w:t>REF*4N*3</w:t>
      </w:r>
      <w:proofErr w:type="gramStart"/>
      <w:r>
        <w:rPr>
          <w:spacing w:val="-2"/>
          <w:w w:val="95"/>
        </w:rPr>
        <w:t>~</w:t>
      </w:r>
      <w:r>
        <w:t xml:space="preserve"> </w:t>
      </w:r>
      <w:r>
        <w:rPr>
          <w:w w:val="94"/>
        </w:rPr>
        <w:t xml:space="preserve"> </w:t>
      </w:r>
      <w:r>
        <w:rPr>
          <w:spacing w:val="-2"/>
          <w:highlight w:val="yellow"/>
        </w:rPr>
        <w:t>REF</w:t>
      </w:r>
      <w:proofErr w:type="gramEnd"/>
      <w:r>
        <w:rPr>
          <w:spacing w:val="-2"/>
          <w:highlight w:val="yellow"/>
        </w:rPr>
        <w:t>*F8*7213036001001~</w:t>
      </w:r>
      <w:r>
        <w:rPr>
          <w:spacing w:val="21"/>
          <w:w w:val="94"/>
        </w:rPr>
        <w:t xml:space="preserve"> </w:t>
      </w:r>
      <w:r>
        <w:rPr>
          <w:spacing w:val="-2"/>
        </w:rPr>
        <w:t>HI*BK:70724~</w:t>
      </w:r>
      <w:r>
        <w:rPr>
          <w:spacing w:val="24"/>
        </w:rPr>
        <w:t xml:space="preserve"> </w:t>
      </w:r>
    </w:p>
    <w:p w14:paraId="58211562" w14:textId="77777777" w:rsidR="00BC3FD6" w:rsidRDefault="00465A63">
      <w:pPr>
        <w:pStyle w:val="Heading6"/>
        <w:ind w:left="2440" w:hanging="5"/>
        <w:rPr>
          <w:spacing w:val="28"/>
        </w:rPr>
      </w:pPr>
      <w:r>
        <w:rPr>
          <w:spacing w:val="-2"/>
        </w:rPr>
        <w:t>HI*</w:t>
      </w:r>
      <w:proofErr w:type="gramStart"/>
      <w:r>
        <w:rPr>
          <w:spacing w:val="-2"/>
        </w:rPr>
        <w:t>PR:V</w:t>
      </w:r>
      <w:proofErr w:type="gramEnd"/>
      <w:r>
        <w:rPr>
          <w:spacing w:val="-2"/>
        </w:rPr>
        <w:t>536~</w:t>
      </w:r>
      <w:r>
        <w:rPr>
          <w:spacing w:val="28"/>
        </w:rPr>
        <w:t xml:space="preserve"> </w:t>
      </w:r>
    </w:p>
    <w:p w14:paraId="083E2C51" w14:textId="77777777" w:rsidR="001E04C6" w:rsidRDefault="00465A63">
      <w:pPr>
        <w:pStyle w:val="Heading6"/>
        <w:ind w:left="2440" w:hanging="5"/>
      </w:pPr>
      <w:r>
        <w:rPr>
          <w:spacing w:val="-2"/>
        </w:rPr>
        <w:t>HI*</w:t>
      </w:r>
      <w:proofErr w:type="gramStart"/>
      <w:r>
        <w:rPr>
          <w:spacing w:val="-2"/>
        </w:rPr>
        <w:t>BF:V</w:t>
      </w:r>
      <w:proofErr w:type="gramEnd"/>
      <w:r>
        <w:rPr>
          <w:spacing w:val="-2"/>
        </w:rPr>
        <w:t>536~</w:t>
      </w:r>
    </w:p>
    <w:p w14:paraId="5436DF7D" w14:textId="77777777" w:rsidR="001E04C6" w:rsidRDefault="00465A63">
      <w:pPr>
        <w:pStyle w:val="BodyText"/>
        <w:spacing w:before="98"/>
        <w:ind w:left="1830" w:right="733"/>
      </w:pPr>
      <w:r>
        <w:br w:type="column"/>
      </w:r>
      <w:r>
        <w:t>A</w:t>
      </w:r>
      <w:r>
        <w:rPr>
          <w:spacing w:val="-7"/>
        </w:rPr>
        <w:t xml:space="preserve"> </w:t>
      </w:r>
      <w:r>
        <w:rPr>
          <w:spacing w:val="-1"/>
        </w:rPr>
        <w:t>frequency</w:t>
      </w:r>
      <w:r>
        <w:rPr>
          <w:spacing w:val="-6"/>
        </w:rPr>
        <w:t xml:space="preserve"> </w:t>
      </w:r>
      <w:r>
        <w:t>value</w:t>
      </w:r>
      <w:r>
        <w:rPr>
          <w:spacing w:val="-7"/>
        </w:rPr>
        <w:t xml:space="preserve"> </w:t>
      </w:r>
      <w:r>
        <w:t>of</w:t>
      </w:r>
      <w:r>
        <w:rPr>
          <w:spacing w:val="-7"/>
        </w:rPr>
        <w:t xml:space="preserve"> </w:t>
      </w:r>
      <w:r>
        <w:t>8</w:t>
      </w:r>
      <w:r>
        <w:rPr>
          <w:spacing w:val="22"/>
          <w:w w:val="99"/>
        </w:rPr>
        <w:t xml:space="preserve"> </w:t>
      </w:r>
      <w:r>
        <w:rPr>
          <w:spacing w:val="-1"/>
        </w:rPr>
        <w:t>denotes</w:t>
      </w:r>
      <w:r>
        <w:rPr>
          <w:spacing w:val="-7"/>
        </w:rPr>
        <w:t xml:space="preserve"> </w:t>
      </w:r>
      <w:r>
        <w:t>this</w:t>
      </w:r>
      <w:r>
        <w:rPr>
          <w:spacing w:val="-7"/>
        </w:rPr>
        <w:t xml:space="preserve"> </w:t>
      </w:r>
      <w:r>
        <w:t>as</w:t>
      </w:r>
      <w:r>
        <w:rPr>
          <w:spacing w:val="-7"/>
        </w:rPr>
        <w:t xml:space="preserve"> </w:t>
      </w:r>
      <w:r>
        <w:t>a</w:t>
      </w:r>
      <w:r>
        <w:rPr>
          <w:spacing w:val="-4"/>
        </w:rPr>
        <w:t xml:space="preserve"> </w:t>
      </w:r>
      <w:r>
        <w:t>void.</w:t>
      </w:r>
      <w:r>
        <w:rPr>
          <w:spacing w:val="29"/>
          <w:w w:val="99"/>
        </w:rPr>
        <w:t xml:space="preserve"> </w:t>
      </w:r>
      <w:r>
        <w:rPr>
          <w:spacing w:val="-1"/>
        </w:rPr>
        <w:t>The</w:t>
      </w:r>
      <w:r>
        <w:rPr>
          <w:spacing w:val="-12"/>
        </w:rPr>
        <w:t xml:space="preserve"> </w:t>
      </w:r>
      <w:r>
        <w:t>REF*F8</w:t>
      </w:r>
      <w:r>
        <w:rPr>
          <w:spacing w:val="-11"/>
        </w:rPr>
        <w:t xml:space="preserve"> </w:t>
      </w:r>
      <w:r>
        <w:rPr>
          <w:spacing w:val="-1"/>
        </w:rPr>
        <w:t>segment</w:t>
      </w:r>
      <w:r>
        <w:rPr>
          <w:spacing w:val="29"/>
          <w:w w:val="99"/>
        </w:rPr>
        <w:t xml:space="preserve"> </w:t>
      </w:r>
      <w:r>
        <w:rPr>
          <w:spacing w:val="-1"/>
        </w:rPr>
        <w:t>denotes</w:t>
      </w:r>
      <w:r>
        <w:rPr>
          <w:spacing w:val="-7"/>
        </w:rPr>
        <w:t xml:space="preserve"> </w:t>
      </w:r>
      <w:r>
        <w:t>the</w:t>
      </w:r>
      <w:r>
        <w:rPr>
          <w:spacing w:val="-3"/>
        </w:rPr>
        <w:t xml:space="preserve"> </w:t>
      </w:r>
      <w:r>
        <w:rPr>
          <w:spacing w:val="-2"/>
        </w:rPr>
        <w:t>ICN</w:t>
      </w:r>
      <w:r>
        <w:rPr>
          <w:spacing w:val="-4"/>
        </w:rPr>
        <w:t xml:space="preserve"> </w:t>
      </w:r>
      <w:r>
        <w:t>to</w:t>
      </w:r>
      <w:r>
        <w:rPr>
          <w:spacing w:val="-7"/>
        </w:rPr>
        <w:t xml:space="preserve"> </w:t>
      </w:r>
      <w:proofErr w:type="gramStart"/>
      <w:r>
        <w:rPr>
          <w:spacing w:val="1"/>
        </w:rPr>
        <w:t>be</w:t>
      </w:r>
      <w:proofErr w:type="gramEnd"/>
    </w:p>
    <w:p w14:paraId="5828A3DD" w14:textId="77777777" w:rsidR="001E04C6" w:rsidRDefault="001E04C6">
      <w:pPr>
        <w:sectPr w:rsidR="001E04C6">
          <w:type w:val="continuous"/>
          <w:pgSz w:w="12240" w:h="15840"/>
          <w:pgMar w:top="1280" w:right="1280" w:bottom="280" w:left="1160" w:header="720" w:footer="720" w:gutter="0"/>
          <w:cols w:num="2" w:space="720" w:equalWidth="0">
            <w:col w:w="4920" w:space="40"/>
            <w:col w:w="4840"/>
          </w:cols>
        </w:sectPr>
      </w:pPr>
    </w:p>
    <w:p w14:paraId="2A232CE1" w14:textId="77777777" w:rsidR="001E04C6" w:rsidRDefault="00465A63">
      <w:pPr>
        <w:pStyle w:val="Heading6"/>
        <w:spacing w:before="13" w:line="240" w:lineRule="exact"/>
        <w:ind w:left="2440" w:right="610"/>
      </w:pPr>
      <w:r>
        <w:rPr>
          <w:spacing w:val="-1"/>
          <w:w w:val="95"/>
        </w:rPr>
        <w:t>NM1*71*1*MAZZA*JOSEPH****XX*1609972116</w:t>
      </w:r>
      <w:proofErr w:type="gramStart"/>
      <w:r>
        <w:rPr>
          <w:spacing w:val="-1"/>
          <w:w w:val="95"/>
        </w:rPr>
        <w:t>~</w:t>
      </w:r>
      <w:r>
        <w:rPr>
          <w:spacing w:val="18"/>
          <w:w w:val="95"/>
        </w:rPr>
        <w:t xml:space="preserve"> </w:t>
      </w:r>
      <w:r>
        <w:rPr>
          <w:rFonts w:ascii="Verdana"/>
          <w:spacing w:val="59"/>
          <w:w w:val="99"/>
          <w:sz w:val="20"/>
        </w:rPr>
        <w:t xml:space="preserve"> </w:t>
      </w:r>
      <w:r>
        <w:rPr>
          <w:spacing w:val="-2"/>
        </w:rPr>
        <w:t>PRV</w:t>
      </w:r>
      <w:proofErr w:type="gramEnd"/>
      <w:r>
        <w:rPr>
          <w:spacing w:val="-2"/>
        </w:rPr>
        <w:t>*AT*PXC*207R00000X~</w:t>
      </w:r>
      <w:r>
        <w:rPr>
          <w:spacing w:val="26"/>
        </w:rPr>
        <w:t xml:space="preserve"> </w:t>
      </w:r>
      <w:r>
        <w:rPr>
          <w:spacing w:val="-2"/>
        </w:rPr>
        <w:t>NM1*82*1*SUTO*BONNIE****XX*1124079876~</w:t>
      </w:r>
    </w:p>
    <w:p w14:paraId="227D742E" w14:textId="77777777" w:rsidR="00BC3FD6" w:rsidRDefault="00465A63">
      <w:pPr>
        <w:pStyle w:val="Heading6"/>
        <w:ind w:left="2440" w:right="4016" w:hanging="5"/>
        <w:rPr>
          <w:spacing w:val="25"/>
        </w:rPr>
      </w:pPr>
      <w:r>
        <w:rPr>
          <w:spacing w:val="-2"/>
        </w:rPr>
        <w:t>SBR*P*18*******HM~</w:t>
      </w:r>
      <w:r>
        <w:rPr>
          <w:spacing w:val="27"/>
          <w:w w:val="94"/>
        </w:rPr>
        <w:t xml:space="preserve"> </w:t>
      </w:r>
      <w:r>
        <w:rPr>
          <w:spacing w:val="-2"/>
        </w:rPr>
        <w:t>CAS*CO*1*197.50~</w:t>
      </w:r>
      <w:r>
        <w:rPr>
          <w:spacing w:val="25"/>
        </w:rPr>
        <w:t xml:space="preserve"> </w:t>
      </w:r>
    </w:p>
    <w:p w14:paraId="41DEC447" w14:textId="77777777" w:rsidR="001E04C6" w:rsidRDefault="00465A63">
      <w:pPr>
        <w:pStyle w:val="Heading6"/>
        <w:ind w:left="2440" w:right="4016" w:hanging="5"/>
      </w:pPr>
      <w:r>
        <w:rPr>
          <w:spacing w:val="-2"/>
        </w:rPr>
        <w:t>AMT*D*2.50~</w:t>
      </w:r>
    </w:p>
    <w:p w14:paraId="1A1CC125" w14:textId="77777777" w:rsidR="001E04C6" w:rsidRDefault="00465A63">
      <w:pPr>
        <w:pStyle w:val="Heading6"/>
        <w:ind w:left="2440" w:right="2229" w:hanging="5"/>
      </w:pPr>
      <w:r>
        <w:rPr>
          <w:spacing w:val="-2"/>
        </w:rPr>
        <w:t>OI***Y***Y~</w:t>
      </w:r>
      <w:r>
        <w:rPr>
          <w:spacing w:val="25"/>
        </w:rPr>
        <w:t xml:space="preserve"> </w:t>
      </w:r>
      <w:r>
        <w:rPr>
          <w:spacing w:val="-2"/>
        </w:rPr>
        <w:t>NM1*IL*1*LAST*FIRST****MI*1110772718~</w:t>
      </w:r>
      <w:r>
        <w:rPr>
          <w:spacing w:val="33"/>
          <w:w w:val="94"/>
        </w:rPr>
        <w:t xml:space="preserve"> </w:t>
      </w:r>
      <w:r>
        <w:rPr>
          <w:spacing w:val="-2"/>
        </w:rPr>
        <w:t>N3*ADDRESS~</w:t>
      </w:r>
      <w:r>
        <w:rPr>
          <w:spacing w:val="24"/>
        </w:rPr>
        <w:t xml:space="preserve"> </w:t>
      </w:r>
      <w:r>
        <w:rPr>
          <w:spacing w:val="-2"/>
        </w:rPr>
        <w:t>N4*MADISON*WI*537041234~</w:t>
      </w:r>
    </w:p>
    <w:p w14:paraId="5C2A6AC0" w14:textId="77777777" w:rsidR="001E04C6" w:rsidRDefault="00465A63">
      <w:pPr>
        <w:pStyle w:val="Heading6"/>
        <w:spacing w:before="4" w:line="235" w:lineRule="auto"/>
        <w:ind w:left="2440" w:right="4016"/>
      </w:pPr>
      <w:r>
        <w:rPr>
          <w:spacing w:val="-1"/>
          <w:w w:val="90"/>
        </w:rPr>
        <w:t>NM1*PR*2*HMO*****PI*69000000~</w:t>
      </w:r>
      <w:r>
        <w:rPr>
          <w:spacing w:val="37"/>
          <w:w w:val="94"/>
        </w:rPr>
        <w:t xml:space="preserve"> </w:t>
      </w:r>
      <w:r>
        <w:rPr>
          <w:spacing w:val="-1"/>
        </w:rPr>
        <w:t>LX*1~</w:t>
      </w:r>
    </w:p>
    <w:p w14:paraId="624E3E6F" w14:textId="77777777" w:rsidR="00BC3FD6" w:rsidRDefault="00465A63">
      <w:pPr>
        <w:pStyle w:val="Heading6"/>
        <w:spacing w:line="214" w:lineRule="auto"/>
        <w:ind w:left="2440" w:right="2229"/>
        <w:rPr>
          <w:spacing w:val="46"/>
          <w:w w:val="95"/>
        </w:rPr>
      </w:pPr>
      <w:r>
        <w:rPr>
          <w:spacing w:val="-1"/>
          <w:w w:val="90"/>
        </w:rPr>
        <w:t>SV2*0551*</w:t>
      </w:r>
      <w:proofErr w:type="gramStart"/>
      <w:r>
        <w:rPr>
          <w:spacing w:val="-1"/>
          <w:w w:val="90"/>
        </w:rPr>
        <w:t>HC:99600:0</w:t>
      </w:r>
      <w:proofErr w:type="gramEnd"/>
      <w:r>
        <w:rPr>
          <w:spacing w:val="-1"/>
          <w:w w:val="90"/>
        </w:rPr>
        <w:t>A:0B:0C:0D:HOME</w:t>
      </w:r>
      <w:r>
        <w:rPr>
          <w:w w:val="90"/>
        </w:rPr>
        <w:t xml:space="preserve">   </w:t>
      </w:r>
      <w:r>
        <w:rPr>
          <w:spacing w:val="37"/>
          <w:w w:val="90"/>
        </w:rPr>
        <w:t xml:space="preserve"> </w:t>
      </w:r>
      <w:r>
        <w:rPr>
          <w:spacing w:val="-1"/>
          <w:w w:val="90"/>
        </w:rPr>
        <w:t>VISIT</w:t>
      </w:r>
      <w:r>
        <w:rPr>
          <w:spacing w:val="23"/>
          <w:w w:val="94"/>
        </w:rPr>
        <w:t xml:space="preserve"> </w:t>
      </w:r>
      <w:r>
        <w:rPr>
          <w:spacing w:val="-2"/>
        </w:rPr>
        <w:t>NOS*200.00*UN*1.00~</w:t>
      </w:r>
      <w:r>
        <w:rPr>
          <w:spacing w:val="23"/>
        </w:rPr>
        <w:t xml:space="preserve"> </w:t>
      </w:r>
      <w:r>
        <w:rPr>
          <w:spacing w:val="-2"/>
        </w:rPr>
        <w:t>DTP*472*D8*20121218~</w:t>
      </w:r>
      <w:r>
        <w:rPr>
          <w:spacing w:val="25"/>
        </w:rPr>
        <w:t xml:space="preserve"> </w:t>
      </w:r>
      <w:r>
        <w:rPr>
          <w:spacing w:val="-1"/>
          <w:w w:val="95"/>
        </w:rPr>
        <w:lastRenderedPageBreak/>
        <w:t>SVD*69000000*2.50**0551*1.00~</w:t>
      </w:r>
      <w:r>
        <w:rPr>
          <w:w w:val="95"/>
        </w:rPr>
        <w:t xml:space="preserve"> </w:t>
      </w:r>
      <w:r>
        <w:rPr>
          <w:spacing w:val="46"/>
          <w:w w:val="95"/>
        </w:rPr>
        <w:t xml:space="preserve"> </w:t>
      </w:r>
    </w:p>
    <w:p w14:paraId="6EBE1DBC" w14:textId="77777777" w:rsidR="00BC3FD6" w:rsidRDefault="00465A63">
      <w:pPr>
        <w:pStyle w:val="Heading6"/>
        <w:spacing w:line="214" w:lineRule="auto"/>
        <w:ind w:left="2440" w:right="2229"/>
        <w:rPr>
          <w:spacing w:val="33"/>
        </w:rPr>
      </w:pPr>
      <w:r>
        <w:rPr>
          <w:spacing w:val="-2"/>
          <w:w w:val="95"/>
        </w:rPr>
        <w:t>CAS*OA*96*197.50~</w:t>
      </w:r>
      <w:r>
        <w:rPr>
          <w:spacing w:val="33"/>
        </w:rPr>
        <w:t xml:space="preserve"> </w:t>
      </w:r>
    </w:p>
    <w:p w14:paraId="0E87A757" w14:textId="77777777" w:rsidR="001E04C6" w:rsidRDefault="00465A63">
      <w:pPr>
        <w:pStyle w:val="Heading6"/>
        <w:spacing w:line="214" w:lineRule="auto"/>
        <w:ind w:left="2440" w:right="2229"/>
      </w:pPr>
      <w:r>
        <w:rPr>
          <w:spacing w:val="-2"/>
        </w:rPr>
        <w:t>DTP*573*D8*20130102~</w:t>
      </w:r>
    </w:p>
    <w:p w14:paraId="052B79C5" w14:textId="77777777" w:rsidR="001E04C6" w:rsidRDefault="00465A63">
      <w:pPr>
        <w:pStyle w:val="Heading6"/>
        <w:spacing w:line="231" w:lineRule="exact"/>
        <w:ind w:left="1720"/>
      </w:pPr>
      <w:r>
        <w:rPr>
          <w:spacing w:val="-2"/>
        </w:rPr>
        <w:t>SE*45*000000001~</w:t>
      </w:r>
    </w:p>
    <w:p w14:paraId="6FEB20C7" w14:textId="77777777" w:rsidR="001E04C6" w:rsidRDefault="00465A63">
      <w:pPr>
        <w:pStyle w:val="Heading6"/>
        <w:spacing w:line="242" w:lineRule="exact"/>
        <w:ind w:left="119" w:right="6383" w:firstLine="720"/>
      </w:pPr>
      <w:r>
        <w:rPr>
          <w:spacing w:val="-2"/>
        </w:rPr>
        <w:t>GE*1*51~</w:t>
      </w:r>
      <w:r>
        <w:rPr>
          <w:spacing w:val="26"/>
        </w:rPr>
        <w:t xml:space="preserve"> </w:t>
      </w:r>
      <w:r>
        <w:rPr>
          <w:spacing w:val="-2"/>
        </w:rPr>
        <w:t>IEA*1*000000051~</w:t>
      </w:r>
    </w:p>
    <w:p w14:paraId="2A55648F" w14:textId="77777777" w:rsidR="001E04C6" w:rsidRDefault="001E04C6">
      <w:pPr>
        <w:spacing w:line="242" w:lineRule="exact"/>
        <w:sectPr w:rsidR="001E04C6">
          <w:type w:val="continuous"/>
          <w:pgSz w:w="12240" w:h="15840"/>
          <w:pgMar w:top="1280" w:right="1280" w:bottom="280" w:left="1160" w:header="720" w:footer="720" w:gutter="0"/>
          <w:cols w:space="720"/>
        </w:sectPr>
      </w:pPr>
    </w:p>
    <w:p w14:paraId="28FF9BF1" w14:textId="0E41CB2F" w:rsidR="001E04C6" w:rsidRDefault="00465A63">
      <w:pPr>
        <w:pStyle w:val="Heading4"/>
        <w:spacing w:before="65"/>
        <w:ind w:left="280" w:firstLine="0"/>
        <w:rPr>
          <w:b w:val="0"/>
          <w:bCs w:val="0"/>
        </w:rPr>
      </w:pPr>
      <w:bookmarkStart w:id="50" w:name="_bookmark31"/>
      <w:bookmarkEnd w:id="50"/>
      <w:r>
        <w:rPr>
          <w:spacing w:val="-2"/>
        </w:rPr>
        <w:lastRenderedPageBreak/>
        <w:t>Example</w:t>
      </w:r>
      <w:r>
        <w:rPr>
          <w:spacing w:val="-21"/>
        </w:rPr>
        <w:t xml:space="preserve"> </w:t>
      </w:r>
      <w:r>
        <w:rPr>
          <w:spacing w:val="-1"/>
        </w:rPr>
        <w:t>8:</w:t>
      </w:r>
      <w:r>
        <w:rPr>
          <w:spacing w:val="-18"/>
        </w:rPr>
        <w:t xml:space="preserve"> </w:t>
      </w:r>
      <w:r w:rsidR="00C53903">
        <w:rPr>
          <w:spacing w:val="-3"/>
        </w:rPr>
        <w:t>Non-Healthcare</w:t>
      </w:r>
      <w:r>
        <w:rPr>
          <w:spacing w:val="-2"/>
        </w:rPr>
        <w:t xml:space="preserve"> </w:t>
      </w:r>
      <w:r>
        <w:rPr>
          <w:spacing w:val="-3"/>
        </w:rPr>
        <w:t>Provider</w:t>
      </w:r>
    </w:p>
    <w:p w14:paraId="710E25CB" w14:textId="77777777" w:rsidR="001E04C6" w:rsidRDefault="00465A63" w:rsidP="000D441B">
      <w:pPr>
        <w:pStyle w:val="Heading6"/>
        <w:tabs>
          <w:tab w:val="left" w:pos="1343"/>
          <w:tab w:val="left" w:pos="2284"/>
          <w:tab w:val="left" w:pos="4012"/>
          <w:tab w:val="left" w:pos="5789"/>
        </w:tabs>
        <w:spacing w:before="240"/>
        <w:ind w:left="618" w:right="115" w:hanging="500"/>
      </w:pPr>
      <w:r>
        <w:t>ISA*00*</w:t>
      </w:r>
      <w:r>
        <w:tab/>
      </w:r>
      <w:r>
        <w:rPr>
          <w:spacing w:val="-1"/>
        </w:rPr>
        <w:t>*00*</w:t>
      </w:r>
      <w:r>
        <w:rPr>
          <w:spacing w:val="-1"/>
        </w:rPr>
        <w:tab/>
        <w:t>*ZZ*100000330</w:t>
      </w:r>
      <w:r>
        <w:rPr>
          <w:spacing w:val="-1"/>
        </w:rPr>
        <w:tab/>
      </w:r>
      <w:r>
        <w:rPr>
          <w:spacing w:val="-1"/>
          <w:w w:val="95"/>
        </w:rPr>
        <w:t>*ZZ*WISC_DHFS</w:t>
      </w:r>
      <w:r>
        <w:rPr>
          <w:spacing w:val="-1"/>
          <w:w w:val="95"/>
        </w:rPr>
        <w:tab/>
      </w:r>
      <w:r>
        <w:rPr>
          <w:spacing w:val="-1"/>
        </w:rPr>
        <w:t>*120831*1252*^*00501*000000070*0*P</w:t>
      </w:r>
      <w:proofErr w:type="gramStart"/>
      <w:r>
        <w:rPr>
          <w:spacing w:val="-1"/>
        </w:rPr>
        <w:t>*:~</w:t>
      </w:r>
      <w:proofErr w:type="gramEnd"/>
      <w:r>
        <w:rPr>
          <w:spacing w:val="21"/>
        </w:rPr>
        <w:t xml:space="preserve"> </w:t>
      </w:r>
      <w:r>
        <w:rPr>
          <w:spacing w:val="-1"/>
        </w:rPr>
        <w:t>GS*HC*100000330*WISC_TXIX*20120831*1252*70*X*005010X223A2~</w:t>
      </w:r>
    </w:p>
    <w:p w14:paraId="46CCD442" w14:textId="77777777" w:rsidR="001E04C6" w:rsidRDefault="00465A63">
      <w:pPr>
        <w:pStyle w:val="Heading6"/>
        <w:ind w:left="1564" w:right="1666" w:hanging="447"/>
      </w:pPr>
      <w:r>
        <w:rPr>
          <w:spacing w:val="-1"/>
        </w:rPr>
        <w:t>ST*837*000000001*005010X223A2~</w:t>
      </w:r>
      <w:r>
        <w:rPr>
          <w:spacing w:val="21"/>
        </w:rPr>
        <w:t xml:space="preserve"> </w:t>
      </w:r>
      <w:r>
        <w:rPr>
          <w:spacing w:val="-1"/>
        </w:rPr>
        <w:t>BHT*0019*00*PES70*20120831*1252*RP~</w:t>
      </w:r>
    </w:p>
    <w:p w14:paraId="3AF7B707" w14:textId="77777777" w:rsidR="001E04C6" w:rsidRDefault="00465A63">
      <w:pPr>
        <w:pStyle w:val="Heading6"/>
        <w:ind w:left="1562" w:right="5043" w:firstLine="2"/>
      </w:pPr>
      <w:r>
        <w:rPr>
          <w:spacing w:val="-1"/>
        </w:rPr>
        <w:t>NM1*41*2*HP*****46*100000330~</w:t>
      </w:r>
      <w:r>
        <w:rPr>
          <w:spacing w:val="25"/>
        </w:rPr>
        <w:t xml:space="preserve"> </w:t>
      </w:r>
      <w:r>
        <w:rPr>
          <w:spacing w:val="-1"/>
        </w:rPr>
        <w:t>PER*IC*DEB</w:t>
      </w:r>
      <w:r>
        <w:t xml:space="preserve"> </w:t>
      </w:r>
      <w:r>
        <w:rPr>
          <w:spacing w:val="-1"/>
        </w:rPr>
        <w:t>CRIST*TE*6082246762~</w:t>
      </w:r>
    </w:p>
    <w:p w14:paraId="4C355338" w14:textId="77777777" w:rsidR="001E04C6" w:rsidRDefault="00465A63">
      <w:pPr>
        <w:pStyle w:val="Heading6"/>
        <w:ind w:left="1564"/>
      </w:pPr>
      <w:r>
        <w:rPr>
          <w:spacing w:val="-1"/>
        </w:rPr>
        <w:t>NM1*40*2*WISCONSIN MEDICAID*****46*WISC_TXIX~</w:t>
      </w:r>
    </w:p>
    <w:p w14:paraId="34C676B8" w14:textId="77777777" w:rsidR="001E04C6" w:rsidRDefault="003A44E8">
      <w:pPr>
        <w:pStyle w:val="Heading6"/>
        <w:ind w:left="1562" w:right="5043" w:firstLine="2"/>
      </w:pPr>
      <w:r>
        <w:rPr>
          <w:noProof/>
        </w:rPr>
        <mc:AlternateContent>
          <mc:Choice Requires="wps">
            <w:drawing>
              <wp:anchor distT="0" distB="0" distL="114300" distR="114300" simplePos="0" relativeHeight="251658256" behindDoc="0" locked="0" layoutInCell="1" allowOverlap="1" wp14:anchorId="59C4CA5B" wp14:editId="6D93DE72">
                <wp:simplePos x="0" y="0"/>
                <wp:positionH relativeFrom="page">
                  <wp:posOffset>4070350</wp:posOffset>
                </wp:positionH>
                <wp:positionV relativeFrom="paragraph">
                  <wp:posOffset>12700</wp:posOffset>
                </wp:positionV>
                <wp:extent cx="1044575" cy="260985"/>
                <wp:effectExtent l="12700" t="8255" r="9525" b="698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60985"/>
                        </a:xfrm>
                        <a:prstGeom prst="rect">
                          <a:avLst/>
                        </a:prstGeom>
                        <a:noFill/>
                        <a:ln w="7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96FB37" w14:textId="77777777" w:rsidR="002A5A77" w:rsidRDefault="002A5A77">
                            <w:pPr>
                              <w:spacing w:before="52"/>
                              <w:ind w:left="133"/>
                              <w:rPr>
                                <w:rFonts w:ascii="Calibri" w:eastAsia="Calibri" w:hAnsi="Calibri" w:cs="Calibri"/>
                                <w:sz w:val="21"/>
                                <w:szCs w:val="21"/>
                              </w:rPr>
                            </w:pPr>
                            <w:r>
                              <w:rPr>
                                <w:rFonts w:ascii="Calibri"/>
                                <w:color w:val="1F487C"/>
                                <w:spacing w:val="2"/>
                                <w:w w:val="105"/>
                                <w:sz w:val="21"/>
                              </w:rPr>
                              <w:t>Loop</w:t>
                            </w:r>
                            <w:r>
                              <w:rPr>
                                <w:rFonts w:ascii="Calibri"/>
                                <w:color w:val="1F487C"/>
                                <w:spacing w:val="-10"/>
                                <w:w w:val="105"/>
                                <w:sz w:val="21"/>
                              </w:rPr>
                              <w:t xml:space="preserve"> </w:t>
                            </w:r>
                            <w:r>
                              <w:rPr>
                                <w:rFonts w:ascii="Calibri"/>
                                <w:color w:val="1F487C"/>
                                <w:spacing w:val="-5"/>
                                <w:w w:val="105"/>
                                <w:sz w:val="21"/>
                              </w:rPr>
                              <w:t>2010AA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4CA5B" id="Text Box 141" o:spid="_x0000_s1826" type="#_x0000_t202" style="position:absolute;left:0;text-align:left;margin-left:320.5pt;margin-top:1pt;width:82.25pt;height:20.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" filled="f" strokeweight=".20742mm">
                <v:textbox inset="0,0,0,0">
                  <w:txbxContent>
                    <w:p w14:paraId="6796FB37" w14:textId="77777777" w:rsidR="002A5A77" w:rsidRDefault="002A5A77">
                      <w:pPr>
                        <w:spacing w:before="52"/>
                        <w:ind w:left="133"/>
                        <w:rPr>
                          <w:rFonts w:ascii="Calibri" w:eastAsia="Calibri" w:hAnsi="Calibri" w:cs="Calibri"/>
                          <w:sz w:val="21"/>
                          <w:szCs w:val="21"/>
                        </w:rPr>
                      </w:pPr>
                      <w:r>
                        <w:rPr>
                          <w:rFonts w:ascii="Calibri"/>
                          <w:color w:val="1F487C"/>
                          <w:spacing w:val="2"/>
                          <w:w w:val="105"/>
                          <w:sz w:val="21"/>
                        </w:rPr>
                        <w:t>Loop</w:t>
                      </w:r>
                      <w:r>
                        <w:rPr>
                          <w:rFonts w:ascii="Calibri"/>
                          <w:color w:val="1F487C"/>
                          <w:spacing w:val="-10"/>
                          <w:w w:val="105"/>
                          <w:sz w:val="21"/>
                        </w:rPr>
                        <w:t xml:space="preserve"> </w:t>
                      </w:r>
                      <w:r>
                        <w:rPr>
                          <w:rFonts w:ascii="Calibri"/>
                          <w:color w:val="1F487C"/>
                          <w:spacing w:val="-5"/>
                          <w:w w:val="105"/>
                          <w:sz w:val="21"/>
                        </w:rPr>
                        <w:t>2010AA</w:t>
                      </w:r>
                    </w:p>
                  </w:txbxContent>
                </v:textbox>
                <w10:wrap anchorx="page"/>
              </v:shape>
            </w:pict>
          </mc:Fallback>
        </mc:AlternateContent>
      </w:r>
      <w:r w:rsidR="00465A63">
        <w:rPr>
          <w:spacing w:val="-1"/>
        </w:rPr>
        <w:t>HL*1**20*1~</w:t>
      </w:r>
      <w:r w:rsidR="00465A63">
        <w:rPr>
          <w:spacing w:val="23"/>
        </w:rPr>
        <w:t xml:space="preserve"> </w:t>
      </w:r>
      <w:r w:rsidR="00465A63">
        <w:rPr>
          <w:spacing w:val="-1"/>
        </w:rPr>
        <w:t>PRV*BI*PXC*3747P1801X~</w:t>
      </w:r>
      <w:r w:rsidR="00465A63">
        <w:rPr>
          <w:spacing w:val="25"/>
        </w:rPr>
        <w:t xml:space="preserve"> </w:t>
      </w:r>
      <w:r w:rsidR="00465A63">
        <w:rPr>
          <w:spacing w:val="-1"/>
          <w:highlight w:val="yellow"/>
        </w:rPr>
        <w:t>NM1*85*2*INTERIM</w:t>
      </w:r>
      <w:r w:rsidR="00465A63">
        <w:rPr>
          <w:spacing w:val="-2"/>
          <w:highlight w:val="yellow"/>
        </w:rPr>
        <w:t xml:space="preserve"> </w:t>
      </w:r>
      <w:r w:rsidR="00465A63">
        <w:rPr>
          <w:spacing w:val="-1"/>
          <w:highlight w:val="yellow"/>
        </w:rPr>
        <w:t>HEALTHCARE~</w:t>
      </w:r>
    </w:p>
    <w:p w14:paraId="3CC52F7C" w14:textId="77777777" w:rsidR="001E04C6" w:rsidRDefault="00465A63">
      <w:pPr>
        <w:pStyle w:val="Heading6"/>
        <w:spacing w:line="239" w:lineRule="auto"/>
        <w:ind w:left="1564" w:right="3789"/>
      </w:pPr>
      <w:r>
        <w:rPr>
          <w:spacing w:val="-1"/>
        </w:rPr>
        <w:t>N3*702</w:t>
      </w:r>
      <w:r>
        <w:rPr>
          <w:spacing w:val="-2"/>
        </w:rPr>
        <w:t xml:space="preserve"> </w:t>
      </w:r>
      <w:r>
        <w:t>N</w:t>
      </w:r>
      <w:r>
        <w:rPr>
          <w:spacing w:val="-3"/>
        </w:rPr>
        <w:t xml:space="preserve"> </w:t>
      </w:r>
      <w:r>
        <w:rPr>
          <w:spacing w:val="-1"/>
        </w:rPr>
        <w:t>BLACKHAWK</w:t>
      </w:r>
      <w:r>
        <w:t xml:space="preserve"> </w:t>
      </w:r>
      <w:r>
        <w:rPr>
          <w:spacing w:val="-2"/>
        </w:rPr>
        <w:t>AVE*MADISON</w:t>
      </w:r>
      <w:r>
        <w:rPr>
          <w:spacing w:val="-1"/>
        </w:rPr>
        <w:t xml:space="preserve"> INC~</w:t>
      </w:r>
      <w:r>
        <w:rPr>
          <w:spacing w:val="30"/>
        </w:rPr>
        <w:t xml:space="preserve"> </w:t>
      </w:r>
      <w:r>
        <w:rPr>
          <w:spacing w:val="-1"/>
        </w:rPr>
        <w:t>N4*MADISON*WI*537051234~</w:t>
      </w:r>
      <w:r>
        <w:rPr>
          <w:spacing w:val="23"/>
        </w:rPr>
        <w:t xml:space="preserve"> </w:t>
      </w:r>
      <w:r>
        <w:rPr>
          <w:spacing w:val="-1"/>
        </w:rPr>
        <w:t>REF*EI*391305086~</w:t>
      </w:r>
    </w:p>
    <w:p w14:paraId="73BB7C30" w14:textId="77777777" w:rsidR="001E04C6" w:rsidRDefault="003A44E8">
      <w:pPr>
        <w:pStyle w:val="Heading6"/>
        <w:ind w:left="1564" w:right="5043"/>
      </w:pPr>
      <w:r>
        <w:rPr>
          <w:noProof/>
        </w:rPr>
        <mc:AlternateContent>
          <mc:Choice Requires="wps">
            <w:drawing>
              <wp:anchor distT="0" distB="0" distL="114300" distR="114300" simplePos="0" relativeHeight="251658257" behindDoc="0" locked="0" layoutInCell="1" allowOverlap="1" wp14:anchorId="5CC9B000" wp14:editId="4071E21E">
                <wp:simplePos x="0" y="0"/>
                <wp:positionH relativeFrom="page">
                  <wp:posOffset>3757930</wp:posOffset>
                </wp:positionH>
                <wp:positionV relativeFrom="paragraph">
                  <wp:posOffset>13335</wp:posOffset>
                </wp:positionV>
                <wp:extent cx="1193165" cy="243840"/>
                <wp:effectExtent l="5080" t="10795" r="11430" b="1206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243840"/>
                        </a:xfrm>
                        <a:prstGeom prst="rect">
                          <a:avLst/>
                        </a:prstGeom>
                        <a:noFill/>
                        <a:ln w="76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0E0CF8" w14:textId="77777777" w:rsidR="002A5A77" w:rsidRDefault="002A5A77">
                            <w:pPr>
                              <w:spacing w:before="64"/>
                              <w:ind w:left="131"/>
                              <w:rPr>
                                <w:rFonts w:ascii="Calibri" w:eastAsia="Calibri" w:hAnsi="Calibri" w:cs="Calibri"/>
                              </w:rPr>
                            </w:pPr>
                            <w:r>
                              <w:rPr>
                                <w:rFonts w:ascii="Calibri"/>
                                <w:color w:val="1F487C"/>
                                <w:spacing w:val="1"/>
                              </w:rPr>
                              <w:t>Loop</w:t>
                            </w:r>
                            <w:r>
                              <w:rPr>
                                <w:rFonts w:ascii="Calibri"/>
                                <w:color w:val="1F487C"/>
                                <w:spacing w:val="-12"/>
                              </w:rPr>
                              <w:t xml:space="preserve"> </w:t>
                            </w:r>
                            <w:r>
                              <w:rPr>
                                <w:rFonts w:ascii="Calibri"/>
                                <w:color w:val="1F487C"/>
                                <w:spacing w:val="-4"/>
                              </w:rPr>
                              <w:t>2010BB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B000" id="Text Box 140" o:spid="_x0000_s1827" type="#_x0000_t202" style="position:absolute;left:0;text-align:left;margin-left:295.9pt;margin-top:1.05pt;width:93.95pt;height:19.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" filled="f" strokeweight=".21131mm">
                <v:textbox inset="0,0,0,0">
                  <w:txbxContent>
                    <w:p w14:paraId="260E0CF8" w14:textId="77777777" w:rsidR="002A5A77" w:rsidRDefault="002A5A77">
                      <w:pPr>
                        <w:spacing w:before="64"/>
                        <w:ind w:left="131"/>
                        <w:rPr>
                          <w:rFonts w:ascii="Calibri" w:eastAsia="Calibri" w:hAnsi="Calibri" w:cs="Calibri"/>
                        </w:rPr>
                      </w:pPr>
                      <w:r>
                        <w:rPr>
                          <w:rFonts w:ascii="Calibri"/>
                          <w:color w:val="1F487C"/>
                          <w:spacing w:val="1"/>
                        </w:rPr>
                        <w:t>Loop</w:t>
                      </w:r>
                      <w:r>
                        <w:rPr>
                          <w:rFonts w:ascii="Calibri"/>
                          <w:color w:val="1F487C"/>
                          <w:spacing w:val="-12"/>
                        </w:rPr>
                        <w:t xml:space="preserve"> </w:t>
                      </w:r>
                      <w:r>
                        <w:rPr>
                          <w:rFonts w:ascii="Calibri"/>
                          <w:color w:val="1F487C"/>
                          <w:spacing w:val="-4"/>
                        </w:rPr>
                        <w:t>2010BB</w:t>
                      </w:r>
                    </w:p>
                  </w:txbxContent>
                </v:textbox>
                <w10:wrap anchorx="page"/>
              </v:shape>
            </w:pict>
          </mc:Fallback>
        </mc:AlternateContent>
      </w:r>
      <w:r w:rsidR="00465A63">
        <w:rPr>
          <w:spacing w:val="-1"/>
        </w:rPr>
        <w:t>HL*2*1*22*0~</w:t>
      </w:r>
      <w:r w:rsidR="00465A63">
        <w:rPr>
          <w:spacing w:val="26"/>
        </w:rPr>
        <w:t xml:space="preserve"> </w:t>
      </w:r>
      <w:r w:rsidR="00465A63">
        <w:rPr>
          <w:spacing w:val="-1"/>
        </w:rPr>
        <w:t>SBR*S*18*******MC~</w:t>
      </w:r>
    </w:p>
    <w:p w14:paraId="7A983CF6" w14:textId="77777777" w:rsidR="001E04C6" w:rsidRDefault="00465A63">
      <w:pPr>
        <w:pStyle w:val="Heading6"/>
        <w:ind w:left="1564" w:right="3789"/>
      </w:pPr>
      <w:r>
        <w:rPr>
          <w:spacing w:val="-1"/>
        </w:rPr>
        <w:t>NM1*IL*1*CRIST*ATYPICAL****MI*3110740630~</w:t>
      </w:r>
      <w:r>
        <w:rPr>
          <w:spacing w:val="28"/>
        </w:rPr>
        <w:t xml:space="preserve"> </w:t>
      </w:r>
      <w:r>
        <w:rPr>
          <w:spacing w:val="-1"/>
        </w:rPr>
        <w:t>N3*ADDRESS~</w:t>
      </w:r>
    </w:p>
    <w:p w14:paraId="3D67AF90" w14:textId="77777777" w:rsidR="001E04C6" w:rsidRDefault="00465A63">
      <w:pPr>
        <w:pStyle w:val="Heading6"/>
        <w:ind w:left="1562" w:right="5043" w:firstLine="2"/>
      </w:pPr>
      <w:r>
        <w:rPr>
          <w:spacing w:val="-1"/>
        </w:rPr>
        <w:t>N4*MADISON*WI*537041234~</w:t>
      </w:r>
      <w:r>
        <w:rPr>
          <w:spacing w:val="23"/>
        </w:rPr>
        <w:t xml:space="preserve"> </w:t>
      </w:r>
      <w:r>
        <w:rPr>
          <w:spacing w:val="-1"/>
        </w:rPr>
        <w:t>DMG*D8*19471017*M~</w:t>
      </w:r>
    </w:p>
    <w:p w14:paraId="4DC70D70" w14:textId="77777777" w:rsidR="001E04C6" w:rsidRDefault="00465A63">
      <w:pPr>
        <w:pStyle w:val="Heading6"/>
        <w:ind w:left="1564" w:right="1627"/>
      </w:pPr>
      <w:r>
        <w:rPr>
          <w:spacing w:val="-1"/>
        </w:rPr>
        <w:t>NM1*PR*2*WISCONSIN MEDICAID*****PI*WISC_TXIX~</w:t>
      </w:r>
      <w:r>
        <w:rPr>
          <w:spacing w:val="21"/>
        </w:rPr>
        <w:t xml:space="preserve"> </w:t>
      </w:r>
      <w:r>
        <w:rPr>
          <w:spacing w:val="-1"/>
          <w:highlight w:val="yellow"/>
        </w:rPr>
        <w:t>REF*G2*43103700~</w:t>
      </w:r>
    </w:p>
    <w:p w14:paraId="685B71A1" w14:textId="77777777" w:rsidR="001E04C6" w:rsidRDefault="00465A63">
      <w:pPr>
        <w:pStyle w:val="Heading6"/>
        <w:spacing w:line="266" w:lineRule="exact"/>
        <w:ind w:left="119"/>
      </w:pPr>
      <w:r>
        <w:rPr>
          <w:spacing w:val="-1"/>
        </w:rPr>
        <w:t>(</w:t>
      </w:r>
      <w:proofErr w:type="gramStart"/>
      <w:r>
        <w:rPr>
          <w:spacing w:val="-1"/>
        </w:rPr>
        <w:t>partial</w:t>
      </w:r>
      <w:proofErr w:type="gramEnd"/>
      <w:r>
        <w:t xml:space="preserve"> </w:t>
      </w:r>
      <w:r>
        <w:rPr>
          <w:spacing w:val="-1"/>
        </w:rPr>
        <w:t>submission)</w:t>
      </w:r>
    </w:p>
    <w:p w14:paraId="17231591" w14:textId="77777777" w:rsidR="001E04C6" w:rsidRDefault="001E04C6">
      <w:pPr>
        <w:spacing w:line="266" w:lineRule="exact"/>
        <w:sectPr w:rsidR="001E04C6" w:rsidSect="00FB1FF8">
          <w:pgSz w:w="12240" w:h="15840"/>
          <w:pgMar w:top="1280" w:right="1120" w:bottom="1160" w:left="1160" w:header="711" w:footer="720" w:gutter="0"/>
          <w:cols w:space="720"/>
          <w:docGrid w:linePitch="299"/>
        </w:sectPr>
      </w:pPr>
    </w:p>
    <w:p w14:paraId="37FF1A9E" w14:textId="77777777" w:rsidR="001E04C6" w:rsidRDefault="00465A63" w:rsidP="000D441B">
      <w:pPr>
        <w:pStyle w:val="Heading4"/>
        <w:ind w:left="280" w:firstLine="0"/>
        <w:rPr>
          <w:b w:val="0"/>
          <w:bCs w:val="0"/>
        </w:rPr>
      </w:pPr>
      <w:r>
        <w:rPr>
          <w:spacing w:val="-2"/>
        </w:rPr>
        <w:lastRenderedPageBreak/>
        <w:t>Example</w:t>
      </w:r>
      <w:r>
        <w:rPr>
          <w:spacing w:val="-21"/>
        </w:rPr>
        <w:t xml:space="preserve"> </w:t>
      </w:r>
      <w:r>
        <w:rPr>
          <w:spacing w:val="-1"/>
        </w:rPr>
        <w:t>9:</w:t>
      </w:r>
      <w:r>
        <w:rPr>
          <w:spacing w:val="-21"/>
        </w:rPr>
        <w:t xml:space="preserve"> </w:t>
      </w:r>
      <w:r>
        <w:rPr>
          <w:spacing w:val="-2"/>
        </w:rPr>
        <w:t>SSI</w:t>
      </w:r>
      <w:r>
        <w:rPr>
          <w:spacing w:val="-3"/>
        </w:rPr>
        <w:t xml:space="preserve"> Care</w:t>
      </w:r>
      <w:r>
        <w:rPr>
          <w:spacing w:val="-6"/>
        </w:rPr>
        <w:t xml:space="preserve"> </w:t>
      </w:r>
      <w:r>
        <w:rPr>
          <w:spacing w:val="-3"/>
        </w:rPr>
        <w:t>Management</w:t>
      </w:r>
    </w:p>
    <w:p w14:paraId="50ACE90D" w14:textId="77777777" w:rsidR="001E04C6" w:rsidRDefault="00465A63" w:rsidP="000D441B">
      <w:pPr>
        <w:pStyle w:val="Heading6"/>
        <w:spacing w:before="240"/>
        <w:ind w:left="119"/>
      </w:pPr>
      <w:r>
        <w:rPr>
          <w:spacing w:val="-1"/>
        </w:rPr>
        <w:t>ST*837*000000001*005010X222A1~</w:t>
      </w:r>
    </w:p>
    <w:p w14:paraId="147586C5" w14:textId="77777777" w:rsidR="001E04C6" w:rsidRDefault="00465A63">
      <w:pPr>
        <w:pStyle w:val="Heading6"/>
        <w:ind w:left="2279"/>
      </w:pPr>
      <w:r>
        <w:rPr>
          <w:spacing w:val="-1"/>
        </w:rPr>
        <w:t>BHT*0019*00*PES69*20170531*1049*RP~</w:t>
      </w:r>
    </w:p>
    <w:p w14:paraId="7BBFEE62" w14:textId="77777777" w:rsidR="001E04C6" w:rsidRDefault="00465A63">
      <w:pPr>
        <w:pStyle w:val="Heading6"/>
        <w:ind w:left="2279" w:right="4016"/>
      </w:pPr>
      <w:r>
        <w:rPr>
          <w:spacing w:val="-1"/>
        </w:rPr>
        <w:t>NM1*41*2*HP*****46*100000330~</w:t>
      </w:r>
      <w:r>
        <w:rPr>
          <w:spacing w:val="25"/>
        </w:rPr>
        <w:t xml:space="preserve"> </w:t>
      </w:r>
      <w:r>
        <w:rPr>
          <w:spacing w:val="-1"/>
        </w:rPr>
        <w:t>PER*IC*DEB</w:t>
      </w:r>
      <w:r>
        <w:t xml:space="preserve"> </w:t>
      </w:r>
      <w:r>
        <w:rPr>
          <w:spacing w:val="-1"/>
        </w:rPr>
        <w:t>CRIST*TE*6082246762~</w:t>
      </w:r>
    </w:p>
    <w:p w14:paraId="0D2915FF" w14:textId="77777777" w:rsidR="001E04C6" w:rsidRDefault="00465A63">
      <w:pPr>
        <w:pStyle w:val="Heading6"/>
        <w:ind w:left="2279"/>
      </w:pPr>
      <w:r>
        <w:rPr>
          <w:spacing w:val="-1"/>
        </w:rPr>
        <w:t>NM1*40*2*WISCONSIN</w:t>
      </w:r>
      <w:r>
        <w:rPr>
          <w:spacing w:val="-3"/>
        </w:rPr>
        <w:t xml:space="preserve"> </w:t>
      </w:r>
      <w:r>
        <w:rPr>
          <w:spacing w:val="-1"/>
        </w:rPr>
        <w:t>MEDICAID*****46*WISC_TXIX~</w:t>
      </w:r>
    </w:p>
    <w:p w14:paraId="7C3D9CCB" w14:textId="77777777" w:rsidR="001E04C6" w:rsidRDefault="00465A63">
      <w:pPr>
        <w:pStyle w:val="Heading6"/>
        <w:ind w:left="839"/>
      </w:pPr>
      <w:r>
        <w:rPr>
          <w:spacing w:val="-1"/>
        </w:rPr>
        <w:t>HL*1**20*1~</w:t>
      </w:r>
    </w:p>
    <w:p w14:paraId="62B50AAF" w14:textId="77777777" w:rsidR="001E04C6" w:rsidRDefault="003A44E8">
      <w:pPr>
        <w:spacing w:line="200" w:lineRule="atLeast"/>
        <w:ind w:left="2279"/>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6BFC64E0" wp14:editId="4CB6C642">
                <wp:extent cx="1916430" cy="681990"/>
                <wp:effectExtent l="254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681990"/>
                          <a:chOff x="0" y="0"/>
                          <a:chExt cx="3018" cy="1074"/>
                        </a:xfrm>
                      </wpg:grpSpPr>
                      <wpg:grpSp>
                        <wpg:cNvPr id="131" name="Group 27"/>
                        <wpg:cNvGrpSpPr>
                          <a:grpSpLocks/>
                        </wpg:cNvGrpSpPr>
                        <wpg:grpSpPr bwMode="auto">
                          <a:xfrm>
                            <a:off x="0" y="0"/>
                            <a:ext cx="2497" cy="269"/>
                            <a:chOff x="0" y="0"/>
                            <a:chExt cx="2497" cy="269"/>
                          </a:xfrm>
                        </wpg:grpSpPr>
                        <wps:wsp>
                          <wps:cNvPr id="132" name="Freeform 28"/>
                          <wps:cNvSpPr>
                            <a:spLocks/>
                          </wps:cNvSpPr>
                          <wps:spPr bwMode="auto">
                            <a:xfrm>
                              <a:off x="0" y="0"/>
                              <a:ext cx="2497" cy="269"/>
                            </a:xfrm>
                            <a:custGeom>
                              <a:avLst/>
                              <a:gdLst>
                                <a:gd name="T0" fmla="*/ 0 w 2497"/>
                                <a:gd name="T1" fmla="*/ 269 h 269"/>
                                <a:gd name="T2" fmla="*/ 2496 w 2497"/>
                                <a:gd name="T3" fmla="*/ 269 h 269"/>
                                <a:gd name="T4" fmla="*/ 2496 w 2497"/>
                                <a:gd name="T5" fmla="*/ 0 h 269"/>
                                <a:gd name="T6" fmla="*/ 0 w 2497"/>
                                <a:gd name="T7" fmla="*/ 0 h 269"/>
                                <a:gd name="T8" fmla="*/ 0 w 2497"/>
                                <a:gd name="T9" fmla="*/ 269 h 269"/>
                              </a:gdLst>
                              <a:ahLst/>
                              <a:cxnLst>
                                <a:cxn ang="0">
                                  <a:pos x="T0" y="T1"/>
                                </a:cxn>
                                <a:cxn ang="0">
                                  <a:pos x="T2" y="T3"/>
                                </a:cxn>
                                <a:cxn ang="0">
                                  <a:pos x="T4" y="T5"/>
                                </a:cxn>
                                <a:cxn ang="0">
                                  <a:pos x="T6" y="T7"/>
                                </a:cxn>
                                <a:cxn ang="0">
                                  <a:pos x="T8" y="T9"/>
                                </a:cxn>
                              </a:cxnLst>
                              <a:rect l="0" t="0" r="r" b="b"/>
                              <a:pathLst>
                                <a:path w="2497" h="269">
                                  <a:moveTo>
                                    <a:pt x="0" y="269"/>
                                  </a:moveTo>
                                  <a:lnTo>
                                    <a:pt x="2496" y="269"/>
                                  </a:lnTo>
                                  <a:lnTo>
                                    <a:pt x="2496"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5"/>
                        <wpg:cNvGrpSpPr>
                          <a:grpSpLocks/>
                        </wpg:cNvGrpSpPr>
                        <wpg:grpSpPr bwMode="auto">
                          <a:xfrm>
                            <a:off x="0" y="269"/>
                            <a:ext cx="1371" cy="269"/>
                            <a:chOff x="0" y="269"/>
                            <a:chExt cx="1371" cy="269"/>
                          </a:xfrm>
                        </wpg:grpSpPr>
                        <wps:wsp>
                          <wps:cNvPr id="134" name="Freeform 26"/>
                          <wps:cNvSpPr>
                            <a:spLocks/>
                          </wps:cNvSpPr>
                          <wps:spPr bwMode="auto">
                            <a:xfrm>
                              <a:off x="0" y="269"/>
                              <a:ext cx="1371" cy="269"/>
                            </a:xfrm>
                            <a:custGeom>
                              <a:avLst/>
                              <a:gdLst>
                                <a:gd name="T0" fmla="*/ 0 w 1371"/>
                                <a:gd name="T1" fmla="+- 0 538 269"/>
                                <a:gd name="T2" fmla="*/ 538 h 269"/>
                                <a:gd name="T3" fmla="*/ 1371 w 1371"/>
                                <a:gd name="T4" fmla="+- 0 538 269"/>
                                <a:gd name="T5" fmla="*/ 538 h 269"/>
                                <a:gd name="T6" fmla="*/ 1371 w 1371"/>
                                <a:gd name="T7" fmla="+- 0 269 269"/>
                                <a:gd name="T8" fmla="*/ 269 h 269"/>
                                <a:gd name="T9" fmla="*/ 0 w 1371"/>
                                <a:gd name="T10" fmla="+- 0 269 269"/>
                                <a:gd name="T11" fmla="*/ 269 h 269"/>
                                <a:gd name="T12" fmla="*/ 0 w 1371"/>
                                <a:gd name="T13" fmla="+- 0 538 269"/>
                                <a:gd name="T14" fmla="*/ 538 h 269"/>
                              </a:gdLst>
                              <a:ahLst/>
                              <a:cxnLst>
                                <a:cxn ang="0">
                                  <a:pos x="T0" y="T2"/>
                                </a:cxn>
                                <a:cxn ang="0">
                                  <a:pos x="T3" y="T5"/>
                                </a:cxn>
                                <a:cxn ang="0">
                                  <a:pos x="T6" y="T8"/>
                                </a:cxn>
                                <a:cxn ang="0">
                                  <a:pos x="T9" y="T11"/>
                                </a:cxn>
                                <a:cxn ang="0">
                                  <a:pos x="T12" y="T14"/>
                                </a:cxn>
                              </a:cxnLst>
                              <a:rect l="0" t="0" r="r" b="b"/>
                              <a:pathLst>
                                <a:path w="1371" h="269">
                                  <a:moveTo>
                                    <a:pt x="0" y="269"/>
                                  </a:moveTo>
                                  <a:lnTo>
                                    <a:pt x="1371" y="269"/>
                                  </a:lnTo>
                                  <a:lnTo>
                                    <a:pt x="1371"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23"/>
                        <wpg:cNvGrpSpPr>
                          <a:grpSpLocks/>
                        </wpg:cNvGrpSpPr>
                        <wpg:grpSpPr bwMode="auto">
                          <a:xfrm>
                            <a:off x="0" y="538"/>
                            <a:ext cx="3018" cy="267"/>
                            <a:chOff x="0" y="538"/>
                            <a:chExt cx="3018" cy="267"/>
                          </a:xfrm>
                        </wpg:grpSpPr>
                        <wps:wsp>
                          <wps:cNvPr id="136" name="Freeform 24"/>
                          <wps:cNvSpPr>
                            <a:spLocks/>
                          </wps:cNvSpPr>
                          <wps:spPr bwMode="auto">
                            <a:xfrm>
                              <a:off x="0" y="538"/>
                              <a:ext cx="3018" cy="267"/>
                            </a:xfrm>
                            <a:custGeom>
                              <a:avLst/>
                              <a:gdLst>
                                <a:gd name="T0" fmla="*/ 0 w 3018"/>
                                <a:gd name="T1" fmla="+- 0 804 538"/>
                                <a:gd name="T2" fmla="*/ 804 h 267"/>
                                <a:gd name="T3" fmla="*/ 3017 w 3018"/>
                                <a:gd name="T4" fmla="+- 0 804 538"/>
                                <a:gd name="T5" fmla="*/ 804 h 267"/>
                                <a:gd name="T6" fmla="*/ 3017 w 3018"/>
                                <a:gd name="T7" fmla="+- 0 538 538"/>
                                <a:gd name="T8" fmla="*/ 538 h 267"/>
                                <a:gd name="T9" fmla="*/ 0 w 3018"/>
                                <a:gd name="T10" fmla="+- 0 538 538"/>
                                <a:gd name="T11" fmla="*/ 538 h 267"/>
                                <a:gd name="T12" fmla="*/ 0 w 3018"/>
                                <a:gd name="T13" fmla="+- 0 804 538"/>
                                <a:gd name="T14" fmla="*/ 804 h 267"/>
                              </a:gdLst>
                              <a:ahLst/>
                              <a:cxnLst>
                                <a:cxn ang="0">
                                  <a:pos x="T0" y="T2"/>
                                </a:cxn>
                                <a:cxn ang="0">
                                  <a:pos x="T3" y="T5"/>
                                </a:cxn>
                                <a:cxn ang="0">
                                  <a:pos x="T6" y="T8"/>
                                </a:cxn>
                                <a:cxn ang="0">
                                  <a:pos x="T9" y="T11"/>
                                </a:cxn>
                                <a:cxn ang="0">
                                  <a:pos x="T12" y="T14"/>
                                </a:cxn>
                              </a:cxnLst>
                              <a:rect l="0" t="0" r="r" b="b"/>
                              <a:pathLst>
                                <a:path w="3018" h="267">
                                  <a:moveTo>
                                    <a:pt x="0" y="266"/>
                                  </a:moveTo>
                                  <a:lnTo>
                                    <a:pt x="3017" y="266"/>
                                  </a:lnTo>
                                  <a:lnTo>
                                    <a:pt x="3017" y="0"/>
                                  </a:lnTo>
                                  <a:lnTo>
                                    <a:pt x="0" y="0"/>
                                  </a:lnTo>
                                  <a:lnTo>
                                    <a:pt x="0" y="26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20"/>
                        <wpg:cNvGrpSpPr>
                          <a:grpSpLocks/>
                        </wpg:cNvGrpSpPr>
                        <wpg:grpSpPr bwMode="auto">
                          <a:xfrm>
                            <a:off x="0" y="804"/>
                            <a:ext cx="1825" cy="270"/>
                            <a:chOff x="0" y="804"/>
                            <a:chExt cx="1825" cy="270"/>
                          </a:xfrm>
                        </wpg:grpSpPr>
                        <wps:wsp>
                          <wps:cNvPr id="138" name="Freeform 22"/>
                          <wps:cNvSpPr>
                            <a:spLocks/>
                          </wps:cNvSpPr>
                          <wps:spPr bwMode="auto">
                            <a:xfrm>
                              <a:off x="0" y="804"/>
                              <a:ext cx="1825" cy="270"/>
                            </a:xfrm>
                            <a:custGeom>
                              <a:avLst/>
                              <a:gdLst>
                                <a:gd name="T0" fmla="*/ 0 w 1825"/>
                                <a:gd name="T1" fmla="+- 0 1073 804"/>
                                <a:gd name="T2" fmla="*/ 1073 h 270"/>
                                <a:gd name="T3" fmla="*/ 1824 w 1825"/>
                                <a:gd name="T4" fmla="+- 0 1073 804"/>
                                <a:gd name="T5" fmla="*/ 1073 h 270"/>
                                <a:gd name="T6" fmla="*/ 1824 w 1825"/>
                                <a:gd name="T7" fmla="+- 0 804 804"/>
                                <a:gd name="T8" fmla="*/ 804 h 270"/>
                                <a:gd name="T9" fmla="*/ 0 w 1825"/>
                                <a:gd name="T10" fmla="+- 0 804 804"/>
                                <a:gd name="T11" fmla="*/ 804 h 270"/>
                                <a:gd name="T12" fmla="*/ 0 w 1825"/>
                                <a:gd name="T13" fmla="+- 0 1073 804"/>
                                <a:gd name="T14" fmla="*/ 1073 h 270"/>
                              </a:gdLst>
                              <a:ahLst/>
                              <a:cxnLst>
                                <a:cxn ang="0">
                                  <a:pos x="T0" y="T2"/>
                                </a:cxn>
                                <a:cxn ang="0">
                                  <a:pos x="T3" y="T5"/>
                                </a:cxn>
                                <a:cxn ang="0">
                                  <a:pos x="T6" y="T8"/>
                                </a:cxn>
                                <a:cxn ang="0">
                                  <a:pos x="T9" y="T11"/>
                                </a:cxn>
                                <a:cxn ang="0">
                                  <a:pos x="T12" y="T14"/>
                                </a:cxn>
                              </a:cxnLst>
                              <a:rect l="0" t="0" r="r" b="b"/>
                              <a:pathLst>
                                <a:path w="1825" h="270">
                                  <a:moveTo>
                                    <a:pt x="0" y="269"/>
                                  </a:moveTo>
                                  <a:lnTo>
                                    <a:pt x="1824" y="269"/>
                                  </a:lnTo>
                                  <a:lnTo>
                                    <a:pt x="1824"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Text Box 21"/>
                          <wps:cNvSpPr txBox="1">
                            <a:spLocks noChangeArrowheads="1"/>
                          </wps:cNvSpPr>
                          <wps:spPr bwMode="auto">
                            <a:xfrm>
                              <a:off x="0" y="0"/>
                              <a:ext cx="3018"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4EF0" w14:textId="77777777" w:rsidR="002A5A77" w:rsidRDefault="002A5A77">
                                <w:pPr>
                                  <w:spacing w:line="239" w:lineRule="auto"/>
                                  <w:rPr>
                                    <w:rFonts w:ascii="Calibri" w:eastAsia="Calibri" w:hAnsi="Calibri" w:cs="Calibri"/>
                                  </w:rPr>
                                </w:pPr>
                                <w:r>
                                  <w:rPr>
                                    <w:rFonts w:ascii="Calibri"/>
                                    <w:spacing w:val="-1"/>
                                  </w:rPr>
                                  <w:t>NM1*85*2*TESTING</w:t>
                                </w:r>
                                <w:r>
                                  <w:rPr>
                                    <w:rFonts w:ascii="Calibri"/>
                                    <w:spacing w:val="-3"/>
                                  </w:rPr>
                                  <w:t xml:space="preserve"> </w:t>
                                </w:r>
                                <w:r>
                                  <w:rPr>
                                    <w:rFonts w:ascii="Calibri"/>
                                    <w:spacing w:val="-1"/>
                                  </w:rPr>
                                  <w:t>HMO~</w:t>
                                </w:r>
                                <w:r>
                                  <w:rPr>
                                    <w:rFonts w:ascii="Calibri"/>
                                    <w:spacing w:val="26"/>
                                  </w:rPr>
                                  <w:t xml:space="preserve"> </w:t>
                                </w:r>
                                <w:r>
                                  <w:rPr>
                                    <w:rFonts w:ascii="Calibri"/>
                                    <w:spacing w:val="-1"/>
                                  </w:rPr>
                                  <w:t>N3*516</w:t>
                                </w:r>
                                <w:r>
                                  <w:rPr>
                                    <w:rFonts w:ascii="Calibri"/>
                                    <w:spacing w:val="-2"/>
                                  </w:rPr>
                                  <w:t xml:space="preserve"> </w:t>
                                </w:r>
                                <w:r>
                                  <w:rPr>
                                    <w:rFonts w:ascii="Calibri"/>
                                    <w:spacing w:val="-1"/>
                                  </w:rPr>
                                  <w:t>MAIN~</w:t>
                                </w:r>
                                <w:r>
                                  <w:rPr>
                                    <w:rFonts w:ascii="Calibri"/>
                                    <w:spacing w:val="26"/>
                                  </w:rPr>
                                  <w:t xml:space="preserve"> </w:t>
                                </w:r>
                                <w:r>
                                  <w:rPr>
                                    <w:rFonts w:ascii="Calibri"/>
                                    <w:spacing w:val="-1"/>
                                  </w:rPr>
                                  <w:t>N4*ARLINGTON*WI*539111234~</w:t>
                                </w:r>
                                <w:r>
                                  <w:rPr>
                                    <w:rFonts w:ascii="Calibri"/>
                                    <w:spacing w:val="26"/>
                                  </w:rPr>
                                  <w:t xml:space="preserve"> </w:t>
                                </w:r>
                                <w:r>
                                  <w:rPr>
                                    <w:rFonts w:ascii="Calibri"/>
                                    <w:spacing w:val="-1"/>
                                  </w:rPr>
                                  <w:t>REF*EI*123654789~</w:t>
                                </w:r>
                              </w:p>
                            </w:txbxContent>
                          </wps:txbx>
                          <wps:bodyPr rot="0" vert="horz" wrap="square" lIns="0" tIns="0" rIns="0" bIns="0" anchor="t" anchorCtr="0" upright="1">
                            <a:noAutofit/>
                          </wps:bodyPr>
                        </wps:wsp>
                      </wpg:grpSp>
                    </wpg:wgp>
                  </a:graphicData>
                </a:graphic>
              </wp:inline>
            </w:drawing>
          </mc:Choice>
          <mc:Fallback>
            <w:pict>
              <v:group w14:anchorId="6BFC64E0" id="Group 130" o:spid="_x0000_s1828" style="width:150.9pt;height:53.7pt;mso-position-horizontal-relative:char;mso-position-vertical-relative:line" coordsize="3018,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">
                <v:group id="Group 27" o:spid="_x0000_s1829" style="position:absolute;width:2497;height:269" coordsize="2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8" o:spid="_x0000_s1830" style="position:absolute;width:2497;height:269;visibility:visible;mso-wrap-style:square;v-text-anchor:top" coordsize="2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" path="m,269r2496,l2496,,,,,269xe" fillcolor="yellow" stroked="f">
                    <v:path arrowok="t" o:connecttype="custom" o:connectlocs="0,269;2496,269;2496,0;0,0;0,269" o:connectangles="0,0,0,0,0"/>
                  </v:shape>
                </v:group>
                <v:group id="Group 25" o:spid="_x0000_s1831" style="position:absolute;top:269;width:1371;height:269" coordorigin=",269" coordsize="13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26" o:spid="_x0000_s1832" style="position:absolute;top:269;width:1371;height:269;visibility:visible;mso-wrap-style:square;v-text-anchor:top" coordsize="13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" path="m,269r1371,l1371,,,,,269xe" fillcolor="yellow" stroked="f">
                    <v:path arrowok="t" o:connecttype="custom" o:connectlocs="0,538;1371,538;1371,269;0,269;0,538" o:connectangles="0,0,0,0,0"/>
                  </v:shape>
                </v:group>
                <v:group id="Group 23" o:spid="_x0000_s1833" style="position:absolute;top:538;width:3018;height:267" coordorigin=",538" coordsize="301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4" o:spid="_x0000_s1834" style="position:absolute;top:538;width:3018;height:267;visibility:visible;mso-wrap-style:square;v-text-anchor:top" coordsize="301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" path="m,266r3017,l3017,,,,,266xe" fillcolor="yellow" stroked="f">
                    <v:path arrowok="t" o:connecttype="custom" o:connectlocs="0,804;3017,804;3017,538;0,538;0,804" o:connectangles="0,0,0,0,0"/>
                  </v:shape>
                </v:group>
                <v:group id="Group 20" o:spid="_x0000_s1835" style="position:absolute;top:804;width:1825;height:270" coordorigin=",804" coordsize="1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2" o:spid="_x0000_s1836" style="position:absolute;top:804;width:1825;height:270;visibility:visible;mso-wrap-style:square;v-text-anchor:top" coordsize="1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" path="m,269r1824,l1824,,,,,269xe" fillcolor="yellow" stroked="f">
                    <v:path arrowok="t" o:connecttype="custom" o:connectlocs="0,1073;1824,1073;1824,804;0,804;0,1073" o:connectangles="0,0,0,0,0"/>
                  </v:shape>
                  <v:shape id="Text Box 21" o:spid="_x0000_s1837" type="#_x0000_t202" style="position:absolute;width:301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BDF4EF0" w14:textId="77777777" w:rsidR="002A5A77" w:rsidRDefault="002A5A77">
                          <w:pPr>
                            <w:spacing w:line="239" w:lineRule="auto"/>
                            <w:rPr>
                              <w:rFonts w:ascii="Calibri" w:eastAsia="Calibri" w:hAnsi="Calibri" w:cs="Calibri"/>
                            </w:rPr>
                          </w:pPr>
                          <w:r>
                            <w:rPr>
                              <w:rFonts w:ascii="Calibri"/>
                              <w:spacing w:val="-1"/>
                            </w:rPr>
                            <w:t>NM1*85*2*TESTING</w:t>
                          </w:r>
                          <w:r>
                            <w:rPr>
                              <w:rFonts w:ascii="Calibri"/>
                              <w:spacing w:val="-3"/>
                            </w:rPr>
                            <w:t xml:space="preserve"> </w:t>
                          </w:r>
                          <w:r>
                            <w:rPr>
                              <w:rFonts w:ascii="Calibri"/>
                              <w:spacing w:val="-1"/>
                            </w:rPr>
                            <w:t>HMO~</w:t>
                          </w:r>
                          <w:r>
                            <w:rPr>
                              <w:rFonts w:ascii="Calibri"/>
                              <w:spacing w:val="26"/>
                            </w:rPr>
                            <w:t xml:space="preserve"> </w:t>
                          </w:r>
                          <w:r>
                            <w:rPr>
                              <w:rFonts w:ascii="Calibri"/>
                              <w:spacing w:val="-1"/>
                            </w:rPr>
                            <w:t>N3*516</w:t>
                          </w:r>
                          <w:r>
                            <w:rPr>
                              <w:rFonts w:ascii="Calibri"/>
                              <w:spacing w:val="-2"/>
                            </w:rPr>
                            <w:t xml:space="preserve"> </w:t>
                          </w:r>
                          <w:r>
                            <w:rPr>
                              <w:rFonts w:ascii="Calibri"/>
                              <w:spacing w:val="-1"/>
                            </w:rPr>
                            <w:t>MAIN~</w:t>
                          </w:r>
                          <w:r>
                            <w:rPr>
                              <w:rFonts w:ascii="Calibri"/>
                              <w:spacing w:val="26"/>
                            </w:rPr>
                            <w:t xml:space="preserve"> </w:t>
                          </w:r>
                          <w:r>
                            <w:rPr>
                              <w:rFonts w:ascii="Calibri"/>
                              <w:spacing w:val="-1"/>
                            </w:rPr>
                            <w:t>N4*ARLINGTON*WI*539111234~</w:t>
                          </w:r>
                          <w:r>
                            <w:rPr>
                              <w:rFonts w:ascii="Calibri"/>
                              <w:spacing w:val="26"/>
                            </w:rPr>
                            <w:t xml:space="preserve"> </w:t>
                          </w:r>
                          <w:r>
                            <w:rPr>
                              <w:rFonts w:ascii="Calibri"/>
                              <w:spacing w:val="-1"/>
                            </w:rPr>
                            <w:t>REF*EI*123654789~</w:t>
                          </w:r>
                        </w:p>
                      </w:txbxContent>
                    </v:textbox>
                  </v:shape>
                </v:group>
                <w10:anchorlock/>
              </v:group>
            </w:pict>
          </mc:Fallback>
        </mc:AlternateContent>
      </w:r>
    </w:p>
    <w:p w14:paraId="5667CDFD" w14:textId="77777777" w:rsidR="001E04C6" w:rsidRDefault="001E04C6">
      <w:pPr>
        <w:spacing w:line="200" w:lineRule="atLeast"/>
        <w:rPr>
          <w:rFonts w:ascii="Calibri" w:eastAsia="Calibri" w:hAnsi="Calibri" w:cs="Calibri"/>
          <w:sz w:val="20"/>
          <w:szCs w:val="20"/>
        </w:rPr>
        <w:sectPr w:rsidR="001E04C6" w:rsidSect="00FB1FF8">
          <w:pgSz w:w="12240" w:h="15840"/>
          <w:pgMar w:top="1280" w:right="1280" w:bottom="1160" w:left="1160" w:header="720" w:footer="720" w:gutter="0"/>
          <w:cols w:space="720"/>
          <w:docGrid w:linePitch="299"/>
        </w:sectPr>
      </w:pPr>
    </w:p>
    <w:p w14:paraId="67564AC2" w14:textId="77777777" w:rsidR="001E04C6" w:rsidRDefault="00465A63">
      <w:pPr>
        <w:pStyle w:val="Heading6"/>
        <w:ind w:left="839"/>
      </w:pPr>
      <w:r>
        <w:rPr>
          <w:spacing w:val="-1"/>
        </w:rPr>
        <w:t>HL*2*1*22*0~</w:t>
      </w:r>
    </w:p>
    <w:p w14:paraId="747EEB3C" w14:textId="77777777" w:rsidR="001E04C6" w:rsidRDefault="00465A63">
      <w:pPr>
        <w:rPr>
          <w:rFonts w:ascii="Calibri" w:eastAsia="Calibri" w:hAnsi="Calibri" w:cs="Calibri"/>
        </w:rPr>
      </w:pPr>
      <w:r>
        <w:br w:type="column"/>
      </w:r>
    </w:p>
    <w:p w14:paraId="4413592E" w14:textId="77777777" w:rsidR="001E04C6" w:rsidRDefault="00465A63">
      <w:pPr>
        <w:pStyle w:val="Heading6"/>
        <w:ind w:left="64" w:right="2511"/>
      </w:pPr>
      <w:r>
        <w:rPr>
          <w:spacing w:val="-1"/>
        </w:rPr>
        <w:t>SBR*</w:t>
      </w:r>
      <w:r>
        <w:rPr>
          <w:spacing w:val="-1"/>
          <w:highlight w:val="yellow"/>
        </w:rPr>
        <w:t>P</w:t>
      </w:r>
      <w:r>
        <w:rPr>
          <w:spacing w:val="-1"/>
        </w:rPr>
        <w:t>*18*******MC~</w:t>
      </w:r>
      <w:r>
        <w:rPr>
          <w:spacing w:val="25"/>
        </w:rPr>
        <w:t xml:space="preserve"> </w:t>
      </w:r>
      <w:r>
        <w:rPr>
          <w:spacing w:val="-1"/>
        </w:rPr>
        <w:t>NM1*IL*1*CRIST*ATYPICAL****MI*3110740630~</w:t>
      </w:r>
      <w:r>
        <w:rPr>
          <w:spacing w:val="25"/>
        </w:rPr>
        <w:t xml:space="preserve"> </w:t>
      </w:r>
      <w:r>
        <w:rPr>
          <w:spacing w:val="-1"/>
        </w:rPr>
        <w:t>N3*ADDRESS~</w:t>
      </w:r>
    </w:p>
    <w:p w14:paraId="35510145" w14:textId="77777777" w:rsidR="001E04C6" w:rsidRDefault="00465A63">
      <w:pPr>
        <w:pStyle w:val="Heading6"/>
        <w:ind w:left="64" w:right="2511"/>
      </w:pPr>
      <w:r>
        <w:rPr>
          <w:spacing w:val="-1"/>
        </w:rPr>
        <w:t>N4*MADISON*WI*537041234~</w:t>
      </w:r>
      <w:r>
        <w:rPr>
          <w:spacing w:val="27"/>
        </w:rPr>
        <w:t xml:space="preserve"> </w:t>
      </w:r>
      <w:r>
        <w:rPr>
          <w:spacing w:val="-1"/>
        </w:rPr>
        <w:t>DMG*D8*19471017*M~</w:t>
      </w:r>
    </w:p>
    <w:p w14:paraId="7FAA7972" w14:textId="77777777" w:rsidR="001E04C6" w:rsidRDefault="00465A63">
      <w:pPr>
        <w:pStyle w:val="Heading6"/>
        <w:ind w:left="64" w:right="752"/>
      </w:pPr>
      <w:r>
        <w:rPr>
          <w:spacing w:val="-1"/>
        </w:rPr>
        <w:t>NM1*PR*2*WISCONSIN MEDICAID*****PI*WISC_TXIX~</w:t>
      </w:r>
      <w:r>
        <w:rPr>
          <w:spacing w:val="31"/>
        </w:rPr>
        <w:t xml:space="preserve"> </w:t>
      </w:r>
      <w:r>
        <w:rPr>
          <w:spacing w:val="-1"/>
          <w:highlight w:val="yellow"/>
        </w:rPr>
        <w:t>REF*G2*69000000~</w:t>
      </w:r>
    </w:p>
    <w:p w14:paraId="4A021242" w14:textId="77777777" w:rsidR="001E04C6" w:rsidRDefault="001E04C6">
      <w:pPr>
        <w:sectPr w:rsidR="001E04C6">
          <w:type w:val="continuous"/>
          <w:pgSz w:w="12240" w:h="15840"/>
          <w:pgMar w:top="1280" w:right="1280" w:bottom="280" w:left="1160" w:header="720" w:footer="720" w:gutter="0"/>
          <w:cols w:num="2" w:space="720" w:equalWidth="0">
            <w:col w:w="2176" w:space="40"/>
            <w:col w:w="7584"/>
          </w:cols>
        </w:sectPr>
      </w:pPr>
    </w:p>
    <w:p w14:paraId="4C8353F4" w14:textId="77777777" w:rsidR="001E04C6" w:rsidRDefault="00465A63">
      <w:pPr>
        <w:pStyle w:val="Heading6"/>
        <w:spacing w:before="2" w:line="238" w:lineRule="auto"/>
        <w:ind w:left="2279" w:right="2229" w:hanging="720"/>
      </w:pPr>
      <w:r>
        <w:rPr>
          <w:spacing w:val="-1"/>
        </w:rPr>
        <w:t>CLM*SSI</w:t>
      </w:r>
      <w:r>
        <w:rPr>
          <w:spacing w:val="-2"/>
        </w:rPr>
        <w:t xml:space="preserve"> </w:t>
      </w:r>
      <w:r>
        <w:rPr>
          <w:spacing w:val="-1"/>
        </w:rPr>
        <w:t>TESTING</w:t>
      </w:r>
      <w:r>
        <w:rPr>
          <w:spacing w:val="-2"/>
        </w:rPr>
        <w:t xml:space="preserve"> </w:t>
      </w:r>
      <w:r>
        <w:rPr>
          <w:spacing w:val="-1"/>
        </w:rPr>
        <w:t>EXAMPLE*</w:t>
      </w:r>
      <w:r>
        <w:rPr>
          <w:spacing w:val="-1"/>
          <w:highlight w:val="yellow"/>
        </w:rPr>
        <w:t>73.26</w:t>
      </w:r>
      <w:r>
        <w:rPr>
          <w:spacing w:val="-1"/>
        </w:rPr>
        <w:t>***</w:t>
      </w:r>
      <w:proofErr w:type="gramStart"/>
      <w:r>
        <w:rPr>
          <w:spacing w:val="-1"/>
        </w:rPr>
        <w:t>99:B</w:t>
      </w:r>
      <w:proofErr w:type="gramEnd"/>
      <w:r>
        <w:rPr>
          <w:spacing w:val="-1"/>
        </w:rPr>
        <w:t>:1*Y*C*W*Y*P~</w:t>
      </w:r>
      <w:r>
        <w:rPr>
          <w:spacing w:val="23"/>
        </w:rPr>
        <w:t xml:space="preserve"> </w:t>
      </w:r>
      <w:r>
        <w:rPr>
          <w:spacing w:val="-1"/>
        </w:rPr>
        <w:t>HI*ABK:Z742~</w:t>
      </w:r>
    </w:p>
    <w:p w14:paraId="653899A5" w14:textId="77777777" w:rsidR="001E04C6" w:rsidRDefault="00465A63">
      <w:pPr>
        <w:pStyle w:val="Heading6"/>
        <w:ind w:left="2008"/>
      </w:pPr>
      <w:r>
        <w:rPr>
          <w:spacing w:val="-1"/>
        </w:rPr>
        <w:t>LX*1~</w:t>
      </w:r>
    </w:p>
    <w:p w14:paraId="476B3F42" w14:textId="77777777" w:rsidR="001E04C6" w:rsidRDefault="00465A63">
      <w:pPr>
        <w:pStyle w:val="Heading6"/>
        <w:ind w:left="2279" w:right="1768"/>
      </w:pPr>
      <w:r>
        <w:rPr>
          <w:spacing w:val="-1"/>
        </w:rPr>
        <w:t>SV1*</w:t>
      </w:r>
      <w:proofErr w:type="gramStart"/>
      <w:r>
        <w:rPr>
          <w:spacing w:val="-1"/>
        </w:rPr>
        <w:t>HC:G</w:t>
      </w:r>
      <w:proofErr w:type="gramEnd"/>
      <w:r>
        <w:rPr>
          <w:spacing w:val="-1"/>
        </w:rPr>
        <w:t>9002:TG::::MCCD,</w:t>
      </w:r>
      <w:r>
        <w:t xml:space="preserve"> </w:t>
      </w:r>
      <w:r>
        <w:rPr>
          <w:spacing w:val="-1"/>
        </w:rPr>
        <w:t>INITIAL</w:t>
      </w:r>
      <w:r>
        <w:t xml:space="preserve"> </w:t>
      </w:r>
      <w:r>
        <w:rPr>
          <w:spacing w:val="-1"/>
        </w:rPr>
        <w:t>RATE*</w:t>
      </w:r>
      <w:r>
        <w:rPr>
          <w:spacing w:val="-1"/>
          <w:highlight w:val="yellow"/>
        </w:rPr>
        <w:t>73.26</w:t>
      </w:r>
      <w:r>
        <w:rPr>
          <w:spacing w:val="-1"/>
        </w:rPr>
        <w:t>*UN*1.00***1~</w:t>
      </w:r>
      <w:r>
        <w:rPr>
          <w:spacing w:val="29"/>
        </w:rPr>
        <w:t xml:space="preserve"> </w:t>
      </w:r>
      <w:r>
        <w:rPr>
          <w:spacing w:val="-1"/>
        </w:rPr>
        <w:t>DTP*472*RD8*20170501-20170501~</w:t>
      </w:r>
    </w:p>
    <w:p w14:paraId="7866AB87" w14:textId="77777777" w:rsidR="001E04C6" w:rsidRDefault="00465A63">
      <w:pPr>
        <w:pStyle w:val="Heading6"/>
        <w:ind w:left="119"/>
      </w:pPr>
      <w:r>
        <w:rPr>
          <w:spacing w:val="-1"/>
        </w:rPr>
        <w:t>SE*24*000000001~</w:t>
      </w:r>
    </w:p>
    <w:p w14:paraId="15CF511B" w14:textId="77777777" w:rsidR="001E04C6" w:rsidRDefault="001E04C6">
      <w:pPr>
        <w:sectPr w:rsidR="001E04C6">
          <w:type w:val="continuous"/>
          <w:pgSz w:w="12240" w:h="15840"/>
          <w:pgMar w:top="1280" w:right="1280" w:bottom="280" w:left="1160" w:header="720" w:footer="720" w:gutter="0"/>
          <w:cols w:space="720"/>
        </w:sectPr>
      </w:pPr>
    </w:p>
    <w:p w14:paraId="4D674469" w14:textId="77777777" w:rsidR="001E04C6" w:rsidRDefault="001E04C6">
      <w:pPr>
        <w:spacing w:before="7"/>
        <w:rPr>
          <w:rFonts w:ascii="Calibri" w:eastAsia="Calibri" w:hAnsi="Calibri" w:cs="Calibri"/>
          <w:sz w:val="12"/>
          <w:szCs w:val="12"/>
        </w:rPr>
      </w:pPr>
    </w:p>
    <w:p w14:paraId="0DB8548D" w14:textId="77777777" w:rsidR="001E04C6" w:rsidRDefault="00465A63" w:rsidP="000D441B">
      <w:pPr>
        <w:pStyle w:val="Heading4"/>
        <w:spacing w:before="65"/>
        <w:ind w:left="0" w:right="4563" w:firstLine="0"/>
        <w:rPr>
          <w:rFonts w:cs="Arial"/>
          <w:b w:val="0"/>
          <w:bCs w:val="0"/>
        </w:rPr>
      </w:pPr>
      <w:r>
        <w:rPr>
          <w:spacing w:val="-2"/>
        </w:rPr>
        <w:t>Example</w:t>
      </w:r>
      <w:r>
        <w:rPr>
          <w:spacing w:val="-21"/>
        </w:rPr>
        <w:t xml:space="preserve"> </w:t>
      </w:r>
      <w:r>
        <w:rPr>
          <w:spacing w:val="-1"/>
        </w:rPr>
        <w:t>10:</w:t>
      </w:r>
      <w:r>
        <w:rPr>
          <w:spacing w:val="-21"/>
        </w:rPr>
        <w:t xml:space="preserve"> </w:t>
      </w:r>
      <w:r>
        <w:rPr>
          <w:rFonts w:cs="Arial"/>
          <w:spacing w:val="-3"/>
        </w:rPr>
        <w:t>Sub</w:t>
      </w:r>
      <w:r>
        <w:rPr>
          <w:rFonts w:cs="Arial"/>
          <w:spacing w:val="-5"/>
        </w:rPr>
        <w:t xml:space="preserve"> </w:t>
      </w:r>
      <w:r>
        <w:rPr>
          <w:rFonts w:cs="Arial"/>
          <w:spacing w:val="-3"/>
        </w:rPr>
        <w:t>Capitated</w:t>
      </w:r>
      <w:r>
        <w:rPr>
          <w:rFonts w:cs="Arial"/>
          <w:spacing w:val="-5"/>
        </w:rPr>
        <w:t xml:space="preserve"> </w:t>
      </w:r>
      <w:r>
        <w:rPr>
          <w:rFonts w:cs="Arial"/>
          <w:spacing w:val="-2"/>
        </w:rPr>
        <w:t>“Shadow”</w:t>
      </w:r>
      <w:r>
        <w:rPr>
          <w:rFonts w:cs="Arial"/>
          <w:spacing w:val="-5"/>
        </w:rPr>
        <w:t xml:space="preserve"> </w:t>
      </w:r>
      <w:r>
        <w:rPr>
          <w:rFonts w:cs="Arial"/>
          <w:spacing w:val="-3"/>
        </w:rPr>
        <w:t>Pricing</w:t>
      </w:r>
    </w:p>
    <w:p w14:paraId="739067FB" w14:textId="77777777" w:rsidR="001E04C6" w:rsidRDefault="00465A63" w:rsidP="000D441B">
      <w:pPr>
        <w:pStyle w:val="Heading6"/>
        <w:tabs>
          <w:tab w:val="left" w:pos="1342"/>
          <w:tab w:val="left" w:pos="2282"/>
          <w:tab w:val="left" w:pos="4009"/>
        </w:tabs>
        <w:spacing w:before="240"/>
        <w:ind w:left="119"/>
      </w:pPr>
      <w:r>
        <w:t>ISA*00*</w:t>
      </w:r>
      <w:r>
        <w:tab/>
      </w:r>
      <w:r>
        <w:rPr>
          <w:spacing w:val="-1"/>
        </w:rPr>
        <w:t>*00*</w:t>
      </w:r>
      <w:r>
        <w:rPr>
          <w:spacing w:val="-1"/>
        </w:rPr>
        <w:tab/>
        <w:t>*ZZ*100000354</w:t>
      </w:r>
      <w:r>
        <w:rPr>
          <w:spacing w:val="-1"/>
        </w:rPr>
        <w:tab/>
        <w:t>*ZZ*WISC_DHFS</w:t>
      </w:r>
    </w:p>
    <w:p w14:paraId="05F20252" w14:textId="77777777" w:rsidR="001E04C6" w:rsidRDefault="00465A63">
      <w:pPr>
        <w:pStyle w:val="Heading6"/>
        <w:spacing w:before="2" w:line="238" w:lineRule="auto"/>
        <w:ind w:left="839" w:right="3642" w:hanging="721"/>
      </w:pPr>
      <w:r>
        <w:rPr>
          <w:spacing w:val="-1"/>
        </w:rPr>
        <w:t>*140408*1653*^*00501*000000505*0*P</w:t>
      </w:r>
      <w:proofErr w:type="gramStart"/>
      <w:r>
        <w:rPr>
          <w:spacing w:val="-1"/>
        </w:rPr>
        <w:t>*:~</w:t>
      </w:r>
      <w:proofErr w:type="gramEnd"/>
      <w:r>
        <w:rPr>
          <w:spacing w:val="26"/>
        </w:rPr>
        <w:t xml:space="preserve"> </w:t>
      </w:r>
      <w:r>
        <w:rPr>
          <w:spacing w:val="-1"/>
        </w:rPr>
        <w:t>GS*HC*100000354*WISC_TXIX*20141103*1653*505*X*005010X222A1~</w:t>
      </w:r>
    </w:p>
    <w:p w14:paraId="304FBA43" w14:textId="77777777" w:rsidR="001E04C6" w:rsidRDefault="00465A63">
      <w:pPr>
        <w:pStyle w:val="Heading6"/>
        <w:ind w:left="2279" w:right="3707" w:hanging="720"/>
      </w:pPr>
      <w:r>
        <w:rPr>
          <w:spacing w:val="-1"/>
        </w:rPr>
        <w:t>ST*837*000000001*005010X222A1~</w:t>
      </w:r>
      <w:r>
        <w:rPr>
          <w:spacing w:val="26"/>
        </w:rPr>
        <w:t xml:space="preserve"> </w:t>
      </w:r>
      <w:r>
        <w:rPr>
          <w:spacing w:val="-1"/>
        </w:rPr>
        <w:t>BHT*0019*00*PES505*20141103*1653*RP~</w:t>
      </w:r>
      <w:r>
        <w:rPr>
          <w:spacing w:val="26"/>
        </w:rPr>
        <w:t xml:space="preserve"> </w:t>
      </w:r>
      <w:r>
        <w:rPr>
          <w:spacing w:val="-1"/>
        </w:rPr>
        <w:t>NM1*41*1*WHITENS*ANDY****46*100000354~</w:t>
      </w:r>
      <w:r>
        <w:rPr>
          <w:spacing w:val="26"/>
        </w:rPr>
        <w:t xml:space="preserve"> </w:t>
      </w:r>
      <w:r>
        <w:rPr>
          <w:spacing w:val="-1"/>
        </w:rPr>
        <w:t>PER*IC*ANDY*TE*9207379354</w:t>
      </w:r>
      <w:proofErr w:type="gramStart"/>
      <w:r>
        <w:rPr>
          <w:spacing w:val="-1"/>
        </w:rPr>
        <w:t>~</w:t>
      </w:r>
      <w:r>
        <w:t xml:space="preserve"> </w:t>
      </w:r>
      <w:r>
        <w:rPr>
          <w:spacing w:val="24"/>
        </w:rPr>
        <w:t xml:space="preserve"> </w:t>
      </w:r>
      <w:r>
        <w:rPr>
          <w:spacing w:val="-1"/>
        </w:rPr>
        <w:t>NM</w:t>
      </w:r>
      <w:proofErr w:type="gramEnd"/>
      <w:r>
        <w:rPr>
          <w:spacing w:val="-1"/>
        </w:rPr>
        <w:t>1*40*2*WISCONSIN</w:t>
      </w:r>
      <w:r>
        <w:rPr>
          <w:spacing w:val="-3"/>
        </w:rPr>
        <w:t xml:space="preserve"> </w:t>
      </w:r>
      <w:r>
        <w:rPr>
          <w:spacing w:val="-1"/>
        </w:rPr>
        <w:t>MEDICAID*****46*WISC_TXIX~</w:t>
      </w:r>
    </w:p>
    <w:p w14:paraId="7DA97833" w14:textId="77777777" w:rsidR="001E04C6" w:rsidRDefault="00465A63">
      <w:pPr>
        <w:pStyle w:val="Heading6"/>
        <w:ind w:left="1559"/>
      </w:pPr>
      <w:r>
        <w:rPr>
          <w:spacing w:val="-1"/>
        </w:rPr>
        <w:t>HL*1**20*1~</w:t>
      </w:r>
    </w:p>
    <w:p w14:paraId="697530E4" w14:textId="77777777" w:rsidR="001E04C6" w:rsidRDefault="00465A63">
      <w:pPr>
        <w:pStyle w:val="Heading6"/>
        <w:ind w:left="2279"/>
      </w:pPr>
      <w:r>
        <w:rPr>
          <w:spacing w:val="-1"/>
        </w:rPr>
        <w:t>PRV*BI*PXC*193200000X~</w:t>
      </w:r>
    </w:p>
    <w:p w14:paraId="4FE1781D" w14:textId="77777777" w:rsidR="001E04C6" w:rsidRDefault="00465A63">
      <w:pPr>
        <w:pStyle w:val="Heading6"/>
        <w:spacing w:line="239" w:lineRule="auto"/>
        <w:ind w:left="2279" w:right="3271"/>
      </w:pPr>
      <w:r>
        <w:rPr>
          <w:spacing w:val="-1"/>
        </w:rPr>
        <w:t>NM1*85*2*UW</w:t>
      </w:r>
      <w:r>
        <w:rPr>
          <w:spacing w:val="-2"/>
        </w:rPr>
        <w:t xml:space="preserve"> </w:t>
      </w:r>
      <w:r>
        <w:t>HEALTH</w:t>
      </w:r>
      <w:r>
        <w:rPr>
          <w:spacing w:val="-3"/>
        </w:rPr>
        <w:t xml:space="preserve"> </w:t>
      </w:r>
      <w:r>
        <w:rPr>
          <w:spacing w:val="-1"/>
        </w:rPr>
        <w:t>EAST</w:t>
      </w:r>
      <w:r>
        <w:t xml:space="preserve"> </w:t>
      </w:r>
      <w:r>
        <w:rPr>
          <w:spacing w:val="-1"/>
        </w:rPr>
        <w:t>TOWNE*****XX*1699750992~</w:t>
      </w:r>
      <w:r>
        <w:rPr>
          <w:spacing w:val="27"/>
        </w:rPr>
        <w:t xml:space="preserve"> </w:t>
      </w:r>
      <w:r>
        <w:rPr>
          <w:spacing w:val="-1"/>
        </w:rPr>
        <w:t>N3*4122</w:t>
      </w:r>
      <w:r>
        <w:t xml:space="preserve"> </w:t>
      </w:r>
      <w:r>
        <w:rPr>
          <w:spacing w:val="-1"/>
        </w:rPr>
        <w:t>EAST</w:t>
      </w:r>
      <w:r>
        <w:t xml:space="preserve"> </w:t>
      </w:r>
      <w:r>
        <w:rPr>
          <w:spacing w:val="-1"/>
        </w:rPr>
        <w:t>TOWNE</w:t>
      </w:r>
      <w:r>
        <w:t xml:space="preserve"> </w:t>
      </w:r>
      <w:r>
        <w:rPr>
          <w:spacing w:val="-2"/>
        </w:rPr>
        <w:t>BLVD</w:t>
      </w:r>
      <w:proofErr w:type="gramStart"/>
      <w:r>
        <w:rPr>
          <w:spacing w:val="-2"/>
        </w:rPr>
        <w:t>~</w:t>
      </w:r>
      <w:r>
        <w:t xml:space="preserve"> </w:t>
      </w:r>
      <w:r>
        <w:rPr>
          <w:spacing w:val="28"/>
        </w:rPr>
        <w:t xml:space="preserve"> </w:t>
      </w:r>
      <w:r>
        <w:rPr>
          <w:spacing w:val="-1"/>
        </w:rPr>
        <w:t>N</w:t>
      </w:r>
      <w:proofErr w:type="gramEnd"/>
      <w:r>
        <w:rPr>
          <w:spacing w:val="-1"/>
        </w:rPr>
        <w:t>4*MADISON*WI*537043732~</w:t>
      </w:r>
    </w:p>
    <w:p w14:paraId="17C9CFD9" w14:textId="77777777" w:rsidR="001E04C6" w:rsidRDefault="00465A63">
      <w:pPr>
        <w:pStyle w:val="Heading6"/>
        <w:ind w:left="2279"/>
      </w:pPr>
      <w:r>
        <w:rPr>
          <w:spacing w:val="-1"/>
        </w:rPr>
        <w:t>REF*EI*391824444~</w:t>
      </w:r>
    </w:p>
    <w:p w14:paraId="34376D1B" w14:textId="77777777" w:rsidR="001E04C6" w:rsidRDefault="00465A63">
      <w:pPr>
        <w:pStyle w:val="Heading6"/>
        <w:ind w:left="1559"/>
      </w:pPr>
      <w:r>
        <w:rPr>
          <w:spacing w:val="-1"/>
        </w:rPr>
        <w:t>HL*2*1*22*0~</w:t>
      </w:r>
    </w:p>
    <w:p w14:paraId="4D618444" w14:textId="77777777" w:rsidR="001E04C6" w:rsidRDefault="00465A63">
      <w:pPr>
        <w:pStyle w:val="Heading6"/>
        <w:ind w:left="2279" w:right="3707"/>
      </w:pPr>
      <w:r>
        <w:rPr>
          <w:spacing w:val="-1"/>
        </w:rPr>
        <w:t>SBR*S*18*******MC~</w:t>
      </w:r>
      <w:r>
        <w:rPr>
          <w:spacing w:val="26"/>
        </w:rPr>
        <w:t xml:space="preserve"> </w:t>
      </w:r>
      <w:r>
        <w:rPr>
          <w:spacing w:val="-1"/>
        </w:rPr>
        <w:t>NM1*IL*1*WHITENS*FIRSTNAME****MI*4111119140~</w:t>
      </w:r>
      <w:r>
        <w:rPr>
          <w:spacing w:val="27"/>
        </w:rPr>
        <w:t xml:space="preserve"> </w:t>
      </w:r>
      <w:r>
        <w:rPr>
          <w:spacing w:val="-1"/>
        </w:rPr>
        <w:t>N3*7 GRANT</w:t>
      </w:r>
      <w:r>
        <w:t xml:space="preserve"> </w:t>
      </w:r>
      <w:r>
        <w:rPr>
          <w:spacing w:val="-2"/>
        </w:rPr>
        <w:t>ST~</w:t>
      </w:r>
    </w:p>
    <w:p w14:paraId="311C0E47" w14:textId="77777777" w:rsidR="001E04C6" w:rsidRDefault="00465A63">
      <w:pPr>
        <w:pStyle w:val="Heading6"/>
        <w:ind w:left="2279" w:right="5148"/>
      </w:pPr>
      <w:r>
        <w:rPr>
          <w:spacing w:val="-1"/>
        </w:rPr>
        <w:t>N4*MILWAUKEE*WI*53201~</w:t>
      </w:r>
      <w:r>
        <w:rPr>
          <w:spacing w:val="28"/>
        </w:rPr>
        <w:t xml:space="preserve"> </w:t>
      </w:r>
      <w:r>
        <w:rPr>
          <w:spacing w:val="-1"/>
        </w:rPr>
        <w:t>DMG*D8*19760101*F~</w:t>
      </w:r>
    </w:p>
    <w:p w14:paraId="1C5C9103" w14:textId="77777777" w:rsidR="001E04C6" w:rsidRDefault="003A44E8">
      <w:pPr>
        <w:pStyle w:val="Heading6"/>
        <w:spacing w:before="1" w:line="239" w:lineRule="auto"/>
        <w:ind w:left="2279" w:right="2515"/>
      </w:pPr>
      <w:r>
        <w:rPr>
          <w:noProof/>
        </w:rPr>
        <mc:AlternateContent>
          <mc:Choice Requires="wpg">
            <w:drawing>
              <wp:anchor distT="0" distB="0" distL="114300" distR="114300" simplePos="0" relativeHeight="251658275" behindDoc="1" locked="0" layoutInCell="1" allowOverlap="1" wp14:anchorId="1AE0A693" wp14:editId="37630BA7">
                <wp:simplePos x="0" y="0"/>
                <wp:positionH relativeFrom="page">
                  <wp:posOffset>2971800</wp:posOffset>
                </wp:positionH>
                <wp:positionV relativeFrom="paragraph">
                  <wp:posOffset>408940</wp:posOffset>
                </wp:positionV>
                <wp:extent cx="3020695" cy="184785"/>
                <wp:effectExtent l="0" t="8255" r="8255" b="6985"/>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84785"/>
                          <a:chOff x="4680" y="644"/>
                          <a:chExt cx="4757" cy="291"/>
                        </a:xfrm>
                      </wpg:grpSpPr>
                      <wps:wsp>
                        <wps:cNvPr id="126" name="Freeform 18"/>
                        <wps:cNvSpPr>
                          <a:spLocks/>
                        </wps:cNvSpPr>
                        <wps:spPr bwMode="auto">
                          <a:xfrm>
                            <a:off x="4680" y="644"/>
                            <a:ext cx="4757" cy="291"/>
                          </a:xfrm>
                          <a:custGeom>
                            <a:avLst/>
                            <a:gdLst>
                              <a:gd name="T0" fmla="+- 0 4800 4680"/>
                              <a:gd name="T1" fmla="*/ T0 w 4757"/>
                              <a:gd name="T2" fmla="+- 0 697 644"/>
                              <a:gd name="T3" fmla="*/ 697 h 291"/>
                              <a:gd name="T4" fmla="+- 0 4800 4680"/>
                              <a:gd name="T5" fmla="*/ T4 w 4757"/>
                              <a:gd name="T6" fmla="+- 0 712 644"/>
                              <a:gd name="T7" fmla="*/ 712 h 291"/>
                              <a:gd name="T8" fmla="+- 0 9436 4680"/>
                              <a:gd name="T9" fmla="*/ T8 w 4757"/>
                              <a:gd name="T10" fmla="+- 0 935 644"/>
                              <a:gd name="T11" fmla="*/ 935 h 291"/>
                              <a:gd name="T12" fmla="+- 0 9436 4680"/>
                              <a:gd name="T13" fmla="*/ T12 w 4757"/>
                              <a:gd name="T14" fmla="+- 0 920 644"/>
                              <a:gd name="T15" fmla="*/ 920 h 291"/>
                              <a:gd name="T16" fmla="+- 0 4800 4680"/>
                              <a:gd name="T17" fmla="*/ T16 w 4757"/>
                              <a:gd name="T18" fmla="+- 0 697 644"/>
                              <a:gd name="T19" fmla="*/ 697 h 291"/>
                            </a:gdLst>
                            <a:ahLst/>
                            <a:cxnLst>
                              <a:cxn ang="0">
                                <a:pos x="T1" y="T3"/>
                              </a:cxn>
                              <a:cxn ang="0">
                                <a:pos x="T5" y="T7"/>
                              </a:cxn>
                              <a:cxn ang="0">
                                <a:pos x="T9" y="T11"/>
                              </a:cxn>
                              <a:cxn ang="0">
                                <a:pos x="T13" y="T15"/>
                              </a:cxn>
                              <a:cxn ang="0">
                                <a:pos x="T17" y="T19"/>
                              </a:cxn>
                            </a:cxnLst>
                            <a:rect l="0" t="0" r="r" b="b"/>
                            <a:pathLst>
                              <a:path w="4757" h="291">
                                <a:moveTo>
                                  <a:pt x="120" y="53"/>
                                </a:moveTo>
                                <a:lnTo>
                                  <a:pt x="120" y="68"/>
                                </a:lnTo>
                                <a:lnTo>
                                  <a:pt x="4756" y="291"/>
                                </a:lnTo>
                                <a:lnTo>
                                  <a:pt x="4756" y="276"/>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
                        <wps:cNvSpPr>
                          <a:spLocks/>
                        </wps:cNvSpPr>
                        <wps:spPr bwMode="auto">
                          <a:xfrm>
                            <a:off x="4680" y="644"/>
                            <a:ext cx="4757" cy="291"/>
                          </a:xfrm>
                          <a:custGeom>
                            <a:avLst/>
                            <a:gdLst>
                              <a:gd name="T0" fmla="+- 0 4803 4680"/>
                              <a:gd name="T1" fmla="*/ T0 w 4757"/>
                              <a:gd name="T2" fmla="+- 0 644 644"/>
                              <a:gd name="T3" fmla="*/ 644 h 291"/>
                              <a:gd name="T4" fmla="+- 0 4680 4680"/>
                              <a:gd name="T5" fmla="*/ T4 w 4757"/>
                              <a:gd name="T6" fmla="+- 0 698 644"/>
                              <a:gd name="T7" fmla="*/ 698 h 291"/>
                              <a:gd name="T8" fmla="+- 0 4797 4680"/>
                              <a:gd name="T9" fmla="*/ T8 w 4757"/>
                              <a:gd name="T10" fmla="+- 0 764 644"/>
                              <a:gd name="T11" fmla="*/ 764 h 291"/>
                              <a:gd name="T12" fmla="+- 0 4800 4680"/>
                              <a:gd name="T13" fmla="*/ T12 w 4757"/>
                              <a:gd name="T14" fmla="+- 0 712 644"/>
                              <a:gd name="T15" fmla="*/ 712 h 291"/>
                              <a:gd name="T16" fmla="+- 0 4780 4680"/>
                              <a:gd name="T17" fmla="*/ T16 w 4757"/>
                              <a:gd name="T18" fmla="+- 0 711 644"/>
                              <a:gd name="T19" fmla="*/ 711 h 291"/>
                              <a:gd name="T20" fmla="+- 0 4780 4680"/>
                              <a:gd name="T21" fmla="*/ T20 w 4757"/>
                              <a:gd name="T22" fmla="+- 0 696 644"/>
                              <a:gd name="T23" fmla="*/ 696 h 291"/>
                              <a:gd name="T24" fmla="+- 0 4800 4680"/>
                              <a:gd name="T25" fmla="*/ T24 w 4757"/>
                              <a:gd name="T26" fmla="+- 0 696 644"/>
                              <a:gd name="T27" fmla="*/ 696 h 291"/>
                              <a:gd name="T28" fmla="+- 0 4803 4680"/>
                              <a:gd name="T29" fmla="*/ T28 w 4757"/>
                              <a:gd name="T30" fmla="+- 0 644 644"/>
                              <a:gd name="T31" fmla="*/ 644 h 2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7" h="291">
                                <a:moveTo>
                                  <a:pt x="123" y="0"/>
                                </a:moveTo>
                                <a:lnTo>
                                  <a:pt x="0" y="54"/>
                                </a:lnTo>
                                <a:lnTo>
                                  <a:pt x="117" y="120"/>
                                </a:lnTo>
                                <a:lnTo>
                                  <a:pt x="120" y="68"/>
                                </a:lnTo>
                                <a:lnTo>
                                  <a:pt x="100" y="67"/>
                                </a:lnTo>
                                <a:lnTo>
                                  <a:pt x="100" y="52"/>
                                </a:lnTo>
                                <a:lnTo>
                                  <a:pt x="120" y="52"/>
                                </a:lnTo>
                                <a:lnTo>
                                  <a:pt x="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6"/>
                        <wps:cNvSpPr>
                          <a:spLocks/>
                        </wps:cNvSpPr>
                        <wps:spPr bwMode="auto">
                          <a:xfrm>
                            <a:off x="4680" y="644"/>
                            <a:ext cx="4757" cy="291"/>
                          </a:xfrm>
                          <a:custGeom>
                            <a:avLst/>
                            <a:gdLst>
                              <a:gd name="T0" fmla="+- 0 4780 4680"/>
                              <a:gd name="T1" fmla="*/ T0 w 4757"/>
                              <a:gd name="T2" fmla="+- 0 696 644"/>
                              <a:gd name="T3" fmla="*/ 696 h 291"/>
                              <a:gd name="T4" fmla="+- 0 4780 4680"/>
                              <a:gd name="T5" fmla="*/ T4 w 4757"/>
                              <a:gd name="T6" fmla="+- 0 711 644"/>
                              <a:gd name="T7" fmla="*/ 711 h 291"/>
                              <a:gd name="T8" fmla="+- 0 4800 4680"/>
                              <a:gd name="T9" fmla="*/ T8 w 4757"/>
                              <a:gd name="T10" fmla="+- 0 712 644"/>
                              <a:gd name="T11" fmla="*/ 712 h 291"/>
                              <a:gd name="T12" fmla="+- 0 4800 4680"/>
                              <a:gd name="T13" fmla="*/ T12 w 4757"/>
                              <a:gd name="T14" fmla="+- 0 697 644"/>
                              <a:gd name="T15" fmla="*/ 697 h 291"/>
                              <a:gd name="T16" fmla="+- 0 4780 4680"/>
                              <a:gd name="T17" fmla="*/ T16 w 4757"/>
                              <a:gd name="T18" fmla="+- 0 696 644"/>
                              <a:gd name="T19" fmla="*/ 696 h 291"/>
                            </a:gdLst>
                            <a:ahLst/>
                            <a:cxnLst>
                              <a:cxn ang="0">
                                <a:pos x="T1" y="T3"/>
                              </a:cxn>
                              <a:cxn ang="0">
                                <a:pos x="T5" y="T7"/>
                              </a:cxn>
                              <a:cxn ang="0">
                                <a:pos x="T9" y="T11"/>
                              </a:cxn>
                              <a:cxn ang="0">
                                <a:pos x="T13" y="T15"/>
                              </a:cxn>
                              <a:cxn ang="0">
                                <a:pos x="T17" y="T19"/>
                              </a:cxn>
                            </a:cxnLst>
                            <a:rect l="0" t="0" r="r" b="b"/>
                            <a:pathLst>
                              <a:path w="4757" h="291">
                                <a:moveTo>
                                  <a:pt x="100" y="52"/>
                                </a:moveTo>
                                <a:lnTo>
                                  <a:pt x="100" y="67"/>
                                </a:lnTo>
                                <a:lnTo>
                                  <a:pt x="120" y="68"/>
                                </a:lnTo>
                                <a:lnTo>
                                  <a:pt x="120" y="53"/>
                                </a:lnTo>
                                <a:lnTo>
                                  <a:pt x="1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5"/>
                        <wps:cNvSpPr>
                          <a:spLocks/>
                        </wps:cNvSpPr>
                        <wps:spPr bwMode="auto">
                          <a:xfrm>
                            <a:off x="4680" y="644"/>
                            <a:ext cx="4757" cy="291"/>
                          </a:xfrm>
                          <a:custGeom>
                            <a:avLst/>
                            <a:gdLst>
                              <a:gd name="T0" fmla="+- 0 4800 4680"/>
                              <a:gd name="T1" fmla="*/ T0 w 4757"/>
                              <a:gd name="T2" fmla="+- 0 696 644"/>
                              <a:gd name="T3" fmla="*/ 696 h 291"/>
                              <a:gd name="T4" fmla="+- 0 4780 4680"/>
                              <a:gd name="T5" fmla="*/ T4 w 4757"/>
                              <a:gd name="T6" fmla="+- 0 696 644"/>
                              <a:gd name="T7" fmla="*/ 696 h 291"/>
                              <a:gd name="T8" fmla="+- 0 4800 4680"/>
                              <a:gd name="T9" fmla="*/ T8 w 4757"/>
                              <a:gd name="T10" fmla="+- 0 697 644"/>
                              <a:gd name="T11" fmla="*/ 697 h 291"/>
                              <a:gd name="T12" fmla="+- 0 4800 4680"/>
                              <a:gd name="T13" fmla="*/ T12 w 4757"/>
                              <a:gd name="T14" fmla="+- 0 696 644"/>
                              <a:gd name="T15" fmla="*/ 696 h 291"/>
                            </a:gdLst>
                            <a:ahLst/>
                            <a:cxnLst>
                              <a:cxn ang="0">
                                <a:pos x="T1" y="T3"/>
                              </a:cxn>
                              <a:cxn ang="0">
                                <a:pos x="T5" y="T7"/>
                              </a:cxn>
                              <a:cxn ang="0">
                                <a:pos x="T9" y="T11"/>
                              </a:cxn>
                              <a:cxn ang="0">
                                <a:pos x="T13" y="T15"/>
                              </a:cxn>
                            </a:cxnLst>
                            <a:rect l="0" t="0" r="r" b="b"/>
                            <a:pathLst>
                              <a:path w="4757" h="291">
                                <a:moveTo>
                                  <a:pt x="120" y="52"/>
                                </a:moveTo>
                                <a:lnTo>
                                  <a:pt x="100" y="52"/>
                                </a:lnTo>
                                <a:lnTo>
                                  <a:pt x="120" y="53"/>
                                </a:lnTo>
                                <a:lnTo>
                                  <a:pt x="12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6FB12" id="Group 125" o:spid="_x0000_s1026" style="position:absolute;margin-left:234pt;margin-top:32.2pt;width:237.85pt;height:14.55pt;z-index:-251658205;mso-position-horizontal-relative:page" coordorigin="4680,644" coordsize="475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">
                <v:shape id="Freeform 18" o:spid="_x0000_s1027" style="position:absolute;left:4680;top:644;width:4757;height:291;visibility:visible;mso-wrap-style:square;v-text-anchor:top" coordsize="47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" path="m120,53r,15l4756,291r,-15l120,53xe" fillcolor="black" stroked="f">
                  <v:path arrowok="t" o:connecttype="custom" o:connectlocs="120,697;120,712;4756,935;4756,920;120,697" o:connectangles="0,0,0,0,0"/>
                </v:shape>
                <v:shape id="Freeform 17" o:spid="_x0000_s1028" style="position:absolute;left:4680;top:644;width:4757;height:291;visibility:visible;mso-wrap-style:square;v-text-anchor:top" coordsize="47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" path="m123,l,54r117,66l120,68,100,67r,-15l120,52,123,xe" fillcolor="black" stroked="f">
                  <v:path arrowok="t" o:connecttype="custom" o:connectlocs="123,644;0,698;117,764;120,712;100,711;100,696;120,696;123,644" o:connectangles="0,0,0,0,0,0,0,0"/>
                </v:shape>
                <v:shape id="Freeform 16" o:spid="_x0000_s1029" style="position:absolute;left:4680;top:644;width:4757;height:291;visibility:visible;mso-wrap-style:square;v-text-anchor:top" coordsize="47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" path="m100,52r,15l120,68r,-15l100,52xe" fillcolor="black" stroked="f">
                  <v:path arrowok="t" o:connecttype="custom" o:connectlocs="100,696;100,711;120,712;120,697;100,696" o:connectangles="0,0,0,0,0"/>
                </v:shape>
                <v:shape id="Freeform 15" o:spid="_x0000_s1030" style="position:absolute;left:4680;top:644;width:4757;height:291;visibility:visible;mso-wrap-style:square;v-text-anchor:top" coordsize="47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" path="m120,52r-20,l120,53r,-1xe" fillcolor="black" stroked="f">
                  <v:path arrowok="t" o:connecttype="custom" o:connectlocs="120,696;100,696;120,697;120,696" o:connectangles="0,0,0,0"/>
                </v:shape>
                <w10:wrap anchorx="page"/>
              </v:group>
            </w:pict>
          </mc:Fallback>
        </mc:AlternateContent>
      </w:r>
      <w:r>
        <w:rPr>
          <w:noProof/>
        </w:rPr>
        <mc:AlternateContent>
          <mc:Choice Requires="wps">
            <w:drawing>
              <wp:anchor distT="0" distB="0" distL="114300" distR="114300" simplePos="0" relativeHeight="251658258" behindDoc="0" locked="0" layoutInCell="1" allowOverlap="1" wp14:anchorId="6DC2CC9F" wp14:editId="6530F07D">
                <wp:simplePos x="0" y="0"/>
                <wp:positionH relativeFrom="page">
                  <wp:posOffset>6000750</wp:posOffset>
                </wp:positionH>
                <wp:positionV relativeFrom="paragraph">
                  <wp:posOffset>460375</wp:posOffset>
                </wp:positionV>
                <wp:extent cx="1704975" cy="647700"/>
                <wp:effectExtent l="9525" t="12065" r="9525" b="698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BFF478" w14:textId="77777777" w:rsidR="002A5A77" w:rsidRDefault="002A5A77">
                            <w:pPr>
                              <w:spacing w:before="69" w:line="241" w:lineRule="auto"/>
                              <w:ind w:left="144" w:right="394"/>
                              <w:rPr>
                                <w:rFonts w:ascii="Calibri" w:eastAsia="Calibri" w:hAnsi="Calibri" w:cs="Calibri"/>
                              </w:rPr>
                            </w:pPr>
                            <w:r>
                              <w:rPr>
                                <w:rFonts w:ascii="Calibri"/>
                                <w:spacing w:val="-1"/>
                              </w:rPr>
                              <w:t>CN1</w:t>
                            </w:r>
                            <w:r>
                              <w:rPr>
                                <w:rFonts w:ascii="Calibri"/>
                              </w:rPr>
                              <w:t xml:space="preserve"> </w:t>
                            </w:r>
                            <w:r>
                              <w:rPr>
                                <w:rFonts w:ascii="Calibri"/>
                                <w:spacing w:val="-1"/>
                              </w:rPr>
                              <w:t>Segment</w:t>
                            </w:r>
                            <w:r>
                              <w:rPr>
                                <w:rFonts w:ascii="Calibri"/>
                                <w:spacing w:val="-2"/>
                              </w:rPr>
                              <w:t xml:space="preserve"> </w:t>
                            </w:r>
                            <w:r>
                              <w:rPr>
                                <w:rFonts w:ascii="Calibri"/>
                              </w:rPr>
                              <w:t xml:space="preserve">at </w:t>
                            </w:r>
                            <w:r>
                              <w:rPr>
                                <w:rFonts w:ascii="Calibri"/>
                                <w:spacing w:val="-1"/>
                              </w:rPr>
                              <w:t>the</w:t>
                            </w:r>
                            <w:r>
                              <w:rPr>
                                <w:rFonts w:ascii="Calibri"/>
                                <w:spacing w:val="24"/>
                              </w:rPr>
                              <w:t xml:space="preserve"> </w:t>
                            </w:r>
                            <w:r>
                              <w:rPr>
                                <w:rFonts w:ascii="Calibri"/>
                                <w:spacing w:val="-1"/>
                              </w:rPr>
                              <w:t xml:space="preserve">header designating </w:t>
                            </w:r>
                            <w:r>
                              <w:rPr>
                                <w:rFonts w:ascii="Calibri"/>
                                <w:spacing w:val="-2"/>
                              </w:rPr>
                              <w:t>the</w:t>
                            </w:r>
                            <w:r>
                              <w:rPr>
                                <w:rFonts w:ascii="Calibri"/>
                                <w:spacing w:val="23"/>
                              </w:rPr>
                              <w:t xml:space="preserve"> </w:t>
                            </w:r>
                            <w:r>
                              <w:rPr>
                                <w:rFonts w:ascii="Calibri"/>
                                <w:spacing w:val="-1"/>
                              </w:rPr>
                              <w:t>Shadow</w:t>
                            </w:r>
                            <w:r>
                              <w:rPr>
                                <w:rFonts w:ascii="Calibri"/>
                                <w:spacing w:val="-2"/>
                              </w:rPr>
                              <w:t xml:space="preserve"> </w:t>
                            </w:r>
                            <w:r>
                              <w:rPr>
                                <w:rFonts w:ascii="Calibri"/>
                              </w:rPr>
                              <w:t>Priced</w:t>
                            </w:r>
                            <w:r>
                              <w:rPr>
                                <w:rFonts w:ascii="Calibri"/>
                                <w:spacing w:val="-1"/>
                              </w:rPr>
                              <w:t xml:space="preserve">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CC9F" id="Text Box 124" o:spid="_x0000_s1838" type="#_x0000_t202" style="position:absolute;left:0;text-align:left;margin-left:472.5pt;margin-top:36.25pt;width:134.25pt;height:51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" filled="f">
                <v:textbox inset="0,0,0,0">
                  <w:txbxContent>
                    <w:p w14:paraId="2ABFF478" w14:textId="77777777" w:rsidR="002A5A77" w:rsidRDefault="002A5A77">
                      <w:pPr>
                        <w:spacing w:before="69" w:line="241" w:lineRule="auto"/>
                        <w:ind w:left="144" w:right="394"/>
                        <w:rPr>
                          <w:rFonts w:ascii="Calibri" w:eastAsia="Calibri" w:hAnsi="Calibri" w:cs="Calibri"/>
                        </w:rPr>
                      </w:pPr>
                      <w:r>
                        <w:rPr>
                          <w:rFonts w:ascii="Calibri"/>
                          <w:spacing w:val="-1"/>
                        </w:rPr>
                        <w:t>CN1</w:t>
                      </w:r>
                      <w:r>
                        <w:rPr>
                          <w:rFonts w:ascii="Calibri"/>
                        </w:rPr>
                        <w:t xml:space="preserve"> </w:t>
                      </w:r>
                      <w:r>
                        <w:rPr>
                          <w:rFonts w:ascii="Calibri"/>
                          <w:spacing w:val="-1"/>
                        </w:rPr>
                        <w:t>Segment</w:t>
                      </w:r>
                      <w:r>
                        <w:rPr>
                          <w:rFonts w:ascii="Calibri"/>
                          <w:spacing w:val="-2"/>
                        </w:rPr>
                        <w:t xml:space="preserve"> </w:t>
                      </w:r>
                      <w:r>
                        <w:rPr>
                          <w:rFonts w:ascii="Calibri"/>
                        </w:rPr>
                        <w:t xml:space="preserve">at </w:t>
                      </w:r>
                      <w:r>
                        <w:rPr>
                          <w:rFonts w:ascii="Calibri"/>
                          <w:spacing w:val="-1"/>
                        </w:rPr>
                        <w:t>the</w:t>
                      </w:r>
                      <w:r>
                        <w:rPr>
                          <w:rFonts w:ascii="Calibri"/>
                          <w:spacing w:val="24"/>
                        </w:rPr>
                        <w:t xml:space="preserve"> </w:t>
                      </w:r>
                      <w:r>
                        <w:rPr>
                          <w:rFonts w:ascii="Calibri"/>
                          <w:spacing w:val="-1"/>
                        </w:rPr>
                        <w:t xml:space="preserve">header designating </w:t>
                      </w:r>
                      <w:r>
                        <w:rPr>
                          <w:rFonts w:ascii="Calibri"/>
                          <w:spacing w:val="-2"/>
                        </w:rPr>
                        <w:t>the</w:t>
                      </w:r>
                      <w:r>
                        <w:rPr>
                          <w:rFonts w:ascii="Calibri"/>
                          <w:spacing w:val="23"/>
                        </w:rPr>
                        <w:t xml:space="preserve"> </w:t>
                      </w:r>
                      <w:r>
                        <w:rPr>
                          <w:rFonts w:ascii="Calibri"/>
                          <w:spacing w:val="-1"/>
                        </w:rPr>
                        <w:t>Shadow</w:t>
                      </w:r>
                      <w:r>
                        <w:rPr>
                          <w:rFonts w:ascii="Calibri"/>
                          <w:spacing w:val="-2"/>
                        </w:rPr>
                        <w:t xml:space="preserve"> </w:t>
                      </w:r>
                      <w:r>
                        <w:rPr>
                          <w:rFonts w:ascii="Calibri"/>
                        </w:rPr>
                        <w:t>Priced</w:t>
                      </w:r>
                      <w:r>
                        <w:rPr>
                          <w:rFonts w:ascii="Calibri"/>
                          <w:spacing w:val="-1"/>
                        </w:rPr>
                        <w:t xml:space="preserve"> amount.</w:t>
                      </w:r>
                    </w:p>
                  </w:txbxContent>
                </v:textbox>
                <w10:wrap anchorx="page"/>
              </v:shape>
            </w:pict>
          </mc:Fallback>
        </mc:AlternateContent>
      </w:r>
      <w:r w:rsidR="00465A63">
        <w:rPr>
          <w:spacing w:val="-1"/>
        </w:rPr>
        <w:t>NM1*PR*2*WISCONSIN MEDICAID*****PI*WISC_TXIX~</w:t>
      </w:r>
      <w:r w:rsidR="00465A63">
        <w:rPr>
          <w:spacing w:val="29"/>
        </w:rPr>
        <w:t xml:space="preserve"> </w:t>
      </w:r>
      <w:r w:rsidR="00465A63">
        <w:rPr>
          <w:spacing w:val="-1"/>
        </w:rPr>
        <w:t>CLM*SHADOW</w:t>
      </w:r>
      <w:r w:rsidR="00465A63">
        <w:rPr>
          <w:spacing w:val="-2"/>
        </w:rPr>
        <w:t xml:space="preserve"> </w:t>
      </w:r>
      <w:r w:rsidR="00465A63">
        <w:rPr>
          <w:spacing w:val="-1"/>
        </w:rPr>
        <w:t>PAYMENT*200.00***</w:t>
      </w:r>
      <w:proofErr w:type="gramStart"/>
      <w:r w:rsidR="00465A63">
        <w:rPr>
          <w:spacing w:val="-1"/>
        </w:rPr>
        <w:t>11:B</w:t>
      </w:r>
      <w:proofErr w:type="gramEnd"/>
      <w:r w:rsidR="00465A63">
        <w:rPr>
          <w:spacing w:val="-1"/>
        </w:rPr>
        <w:t>:1*Y*C*W*Y*P~</w:t>
      </w:r>
      <w:r w:rsidR="00465A63">
        <w:rPr>
          <w:spacing w:val="28"/>
        </w:rPr>
        <w:t xml:space="preserve"> </w:t>
      </w:r>
      <w:r w:rsidR="00465A63">
        <w:rPr>
          <w:spacing w:val="-1"/>
          <w:highlight w:val="yellow"/>
        </w:rPr>
        <w:t>CN1*05*50~</w:t>
      </w:r>
    </w:p>
    <w:p w14:paraId="2633E40D" w14:textId="77777777" w:rsidR="001E04C6" w:rsidRDefault="00465A63">
      <w:pPr>
        <w:pStyle w:val="Heading6"/>
        <w:ind w:left="2279" w:right="3707"/>
      </w:pPr>
      <w:r>
        <w:rPr>
          <w:spacing w:val="-1"/>
        </w:rPr>
        <w:t>HI*</w:t>
      </w:r>
      <w:proofErr w:type="gramStart"/>
      <w:r>
        <w:rPr>
          <w:spacing w:val="-1"/>
        </w:rPr>
        <w:t>BK:Z</w:t>
      </w:r>
      <w:proofErr w:type="gramEnd"/>
      <w:r>
        <w:rPr>
          <w:spacing w:val="-1"/>
        </w:rPr>
        <w:t>23*BF:E119*BF:I10*BF:G4734~</w:t>
      </w:r>
      <w:r>
        <w:rPr>
          <w:spacing w:val="29"/>
        </w:rPr>
        <w:t xml:space="preserve"> </w:t>
      </w:r>
      <w:r>
        <w:rPr>
          <w:spacing w:val="-1"/>
        </w:rPr>
        <w:t>NM1*82*1*OGDEN*MEGHAN****XX*1205805512~</w:t>
      </w:r>
      <w:r>
        <w:rPr>
          <w:spacing w:val="25"/>
        </w:rPr>
        <w:t xml:space="preserve"> </w:t>
      </w:r>
      <w:r>
        <w:rPr>
          <w:spacing w:val="-2"/>
        </w:rPr>
        <w:t>PRV*PE*PXC*207V00000X~</w:t>
      </w:r>
    </w:p>
    <w:p w14:paraId="2FC096E6" w14:textId="77777777" w:rsidR="001E04C6" w:rsidRDefault="00465A63">
      <w:pPr>
        <w:pStyle w:val="Heading6"/>
        <w:ind w:left="2279" w:right="5148"/>
      </w:pPr>
      <w:r>
        <w:rPr>
          <w:spacing w:val="-1"/>
        </w:rPr>
        <w:t>SBR*P*18*******HM~</w:t>
      </w:r>
      <w:r>
        <w:rPr>
          <w:spacing w:val="26"/>
        </w:rPr>
        <w:t xml:space="preserve"> </w:t>
      </w:r>
      <w:r>
        <w:rPr>
          <w:spacing w:val="-1"/>
        </w:rPr>
        <w:t>CAS*CO*24*200~</w:t>
      </w:r>
    </w:p>
    <w:p w14:paraId="0A69B6AC" w14:textId="77777777" w:rsidR="001E04C6" w:rsidRDefault="00465A63">
      <w:pPr>
        <w:pStyle w:val="Heading6"/>
        <w:ind w:left="2279" w:right="6544"/>
      </w:pPr>
      <w:r>
        <w:rPr>
          <w:spacing w:val="-1"/>
        </w:rPr>
        <w:t>AMT*D*0~</w:t>
      </w:r>
      <w:r>
        <w:rPr>
          <w:spacing w:val="24"/>
        </w:rPr>
        <w:t xml:space="preserve"> </w:t>
      </w:r>
      <w:r>
        <w:rPr>
          <w:spacing w:val="-1"/>
        </w:rPr>
        <w:t>OI***Y*P**Y~</w:t>
      </w:r>
    </w:p>
    <w:p w14:paraId="1491920B" w14:textId="77777777" w:rsidR="001E04C6" w:rsidRDefault="00465A63">
      <w:pPr>
        <w:pStyle w:val="Heading6"/>
        <w:spacing w:before="2" w:line="238" w:lineRule="auto"/>
        <w:ind w:left="2279" w:right="3707"/>
      </w:pPr>
      <w:r>
        <w:rPr>
          <w:spacing w:val="-1"/>
        </w:rPr>
        <w:t>NM1*IL*1*WHITENS*FIRSTNAME****MI*4111119140~</w:t>
      </w:r>
      <w:r>
        <w:rPr>
          <w:spacing w:val="27"/>
        </w:rPr>
        <w:t xml:space="preserve"> </w:t>
      </w:r>
      <w:r>
        <w:rPr>
          <w:spacing w:val="-1"/>
        </w:rPr>
        <w:t>N3*7 GRANT</w:t>
      </w:r>
      <w:r>
        <w:t xml:space="preserve"> </w:t>
      </w:r>
      <w:r>
        <w:rPr>
          <w:spacing w:val="-2"/>
        </w:rPr>
        <w:t>ST~</w:t>
      </w:r>
    </w:p>
    <w:p w14:paraId="2F9C7442" w14:textId="77777777" w:rsidR="001E04C6" w:rsidRDefault="00465A63">
      <w:pPr>
        <w:pStyle w:val="Heading6"/>
        <w:ind w:left="2279"/>
      </w:pPr>
      <w:r>
        <w:rPr>
          <w:spacing w:val="-1"/>
        </w:rPr>
        <w:t>N4*MILWAUKEE*WI*53201~</w:t>
      </w:r>
    </w:p>
    <w:p w14:paraId="2024CDAA" w14:textId="77777777" w:rsidR="001E04C6" w:rsidRDefault="00465A63">
      <w:pPr>
        <w:pStyle w:val="Heading6"/>
        <w:ind w:left="2279" w:right="3707"/>
      </w:pPr>
      <w:r>
        <w:rPr>
          <w:spacing w:val="-1"/>
        </w:rPr>
        <w:t>NM1*PR*2*HMO</w:t>
      </w:r>
      <w:r>
        <w:rPr>
          <w:spacing w:val="-2"/>
        </w:rPr>
        <w:t xml:space="preserve"> </w:t>
      </w:r>
      <w:r>
        <w:rPr>
          <w:spacing w:val="-1"/>
        </w:rPr>
        <w:t>TESTING</w:t>
      </w:r>
      <w:r>
        <w:rPr>
          <w:spacing w:val="-2"/>
        </w:rPr>
        <w:t xml:space="preserve"> </w:t>
      </w:r>
      <w:r>
        <w:rPr>
          <w:spacing w:val="-1"/>
        </w:rPr>
        <w:t>NAME*****PI*69001234~</w:t>
      </w:r>
      <w:r>
        <w:rPr>
          <w:spacing w:val="25"/>
        </w:rPr>
        <w:t xml:space="preserve"> </w:t>
      </w:r>
      <w:r>
        <w:rPr>
          <w:spacing w:val="-1"/>
        </w:rPr>
        <w:t>DTP*573*D8*20141020~</w:t>
      </w:r>
    </w:p>
    <w:p w14:paraId="3EF2A363" w14:textId="77777777" w:rsidR="001E04C6" w:rsidRDefault="001E04C6">
      <w:pPr>
        <w:sectPr w:rsidR="001E04C6" w:rsidSect="00FB1FF8">
          <w:pgSz w:w="12240" w:h="15840"/>
          <w:pgMar w:top="1280" w:right="0" w:bottom="1160" w:left="1160" w:header="720" w:footer="720" w:gutter="0"/>
          <w:cols w:space="720"/>
          <w:docGrid w:linePitch="299"/>
        </w:sectPr>
      </w:pPr>
    </w:p>
    <w:p w14:paraId="7D72E261" w14:textId="77777777" w:rsidR="001E04C6" w:rsidRDefault="00465A63">
      <w:pPr>
        <w:pStyle w:val="Heading6"/>
        <w:ind w:left="0"/>
        <w:jc w:val="right"/>
      </w:pPr>
      <w:r>
        <w:rPr>
          <w:spacing w:val="-1"/>
          <w:w w:val="95"/>
        </w:rPr>
        <w:t>LX*1~</w:t>
      </w:r>
    </w:p>
    <w:p w14:paraId="3B63A623" w14:textId="77777777" w:rsidR="001E04C6" w:rsidRDefault="00465A63">
      <w:pPr>
        <w:rPr>
          <w:rFonts w:ascii="Calibri" w:eastAsia="Calibri" w:hAnsi="Calibri" w:cs="Calibri"/>
        </w:rPr>
      </w:pPr>
      <w:r>
        <w:br w:type="column"/>
      </w:r>
    </w:p>
    <w:p w14:paraId="78E97323" w14:textId="77777777" w:rsidR="001E04C6" w:rsidRDefault="003A44E8">
      <w:pPr>
        <w:pStyle w:val="Heading6"/>
        <w:ind w:left="140" w:right="4189"/>
      </w:pPr>
      <w:r>
        <w:rPr>
          <w:noProof/>
        </w:rPr>
        <mc:AlternateContent>
          <mc:Choice Requires="wps">
            <w:drawing>
              <wp:anchor distT="0" distB="0" distL="114300" distR="114300" simplePos="0" relativeHeight="251658259" behindDoc="0" locked="0" layoutInCell="1" allowOverlap="1" wp14:anchorId="2186C7A6" wp14:editId="4AA5F5C8">
                <wp:simplePos x="0" y="0"/>
                <wp:positionH relativeFrom="page">
                  <wp:posOffset>6248400</wp:posOffset>
                </wp:positionH>
                <wp:positionV relativeFrom="paragraph">
                  <wp:posOffset>151130</wp:posOffset>
                </wp:positionV>
                <wp:extent cx="1510665" cy="795655"/>
                <wp:effectExtent l="9525" t="8890" r="13335" b="508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95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F53518" w14:textId="77777777" w:rsidR="002A5A77" w:rsidRDefault="002A5A77">
                            <w:pPr>
                              <w:spacing w:before="69"/>
                              <w:ind w:left="145" w:right="282"/>
                              <w:rPr>
                                <w:rFonts w:ascii="Calibri" w:eastAsia="Calibri" w:hAnsi="Calibri" w:cs="Calibri"/>
                              </w:rPr>
                            </w:pPr>
                            <w:r>
                              <w:rPr>
                                <w:rFonts w:ascii="Calibri"/>
                                <w:spacing w:val="-1"/>
                              </w:rPr>
                              <w:t>CN1</w:t>
                            </w:r>
                            <w:r>
                              <w:rPr>
                                <w:rFonts w:ascii="Calibri"/>
                              </w:rPr>
                              <w:t xml:space="preserve"> </w:t>
                            </w:r>
                            <w:r>
                              <w:rPr>
                                <w:rFonts w:ascii="Calibri"/>
                                <w:spacing w:val="-1"/>
                              </w:rPr>
                              <w:t>Segment</w:t>
                            </w:r>
                            <w:r>
                              <w:rPr>
                                <w:rFonts w:ascii="Calibri"/>
                                <w:spacing w:val="-2"/>
                              </w:rPr>
                              <w:t xml:space="preserve"> </w:t>
                            </w:r>
                            <w:r>
                              <w:rPr>
                                <w:rFonts w:ascii="Calibri"/>
                              </w:rPr>
                              <w:t xml:space="preserve">at </w:t>
                            </w:r>
                            <w:r>
                              <w:rPr>
                                <w:rFonts w:ascii="Calibri"/>
                                <w:spacing w:val="-1"/>
                              </w:rPr>
                              <w:t>the</w:t>
                            </w:r>
                            <w:r>
                              <w:rPr>
                                <w:rFonts w:ascii="Calibri"/>
                                <w:spacing w:val="24"/>
                              </w:rPr>
                              <w:t xml:space="preserve"> </w:t>
                            </w:r>
                            <w:r>
                              <w:rPr>
                                <w:rFonts w:ascii="Calibri"/>
                                <w:spacing w:val="-1"/>
                              </w:rPr>
                              <w:t xml:space="preserve">detail designating </w:t>
                            </w:r>
                            <w:r>
                              <w:rPr>
                                <w:rFonts w:ascii="Calibri"/>
                                <w:spacing w:val="-2"/>
                              </w:rPr>
                              <w:t>the</w:t>
                            </w:r>
                            <w:r>
                              <w:rPr>
                                <w:rFonts w:ascii="Calibri"/>
                                <w:spacing w:val="23"/>
                              </w:rPr>
                              <w:t xml:space="preserve"> </w:t>
                            </w:r>
                            <w:r>
                              <w:rPr>
                                <w:rFonts w:ascii="Calibri"/>
                                <w:spacing w:val="-1"/>
                              </w:rPr>
                              <w:t>Shadow</w:t>
                            </w:r>
                            <w:r>
                              <w:rPr>
                                <w:rFonts w:ascii="Calibri"/>
                                <w:spacing w:val="-2"/>
                              </w:rPr>
                              <w:t xml:space="preserve"> </w:t>
                            </w:r>
                            <w:r>
                              <w:rPr>
                                <w:rFonts w:ascii="Calibri"/>
                              </w:rPr>
                              <w:t>Priced</w:t>
                            </w:r>
                            <w:r>
                              <w:rPr>
                                <w:rFonts w:ascii="Calibri"/>
                                <w:spacing w:val="23"/>
                              </w:rPr>
                              <w:t xml:space="preserve"> </w:t>
                            </w:r>
                            <w:r>
                              <w:rPr>
                                <w:rFonts w:ascii="Calibri"/>
                                <w:spacing w:val="-1"/>
                              </w:rPr>
                              <w:t>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6C7A6" id="Text Box 123" o:spid="_x0000_s1839" type="#_x0000_t202" style="position:absolute;left:0;text-align:left;margin-left:492pt;margin-top:11.9pt;width:118.95pt;height:62.6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" filled="f">
                <v:textbox inset="0,0,0,0">
                  <w:txbxContent>
                    <w:p w14:paraId="58F53518" w14:textId="77777777" w:rsidR="002A5A77" w:rsidRDefault="002A5A77">
                      <w:pPr>
                        <w:spacing w:before="69"/>
                        <w:ind w:left="145" w:right="282"/>
                        <w:rPr>
                          <w:rFonts w:ascii="Calibri" w:eastAsia="Calibri" w:hAnsi="Calibri" w:cs="Calibri"/>
                        </w:rPr>
                      </w:pPr>
                      <w:r>
                        <w:rPr>
                          <w:rFonts w:ascii="Calibri"/>
                          <w:spacing w:val="-1"/>
                        </w:rPr>
                        <w:t>CN1</w:t>
                      </w:r>
                      <w:r>
                        <w:rPr>
                          <w:rFonts w:ascii="Calibri"/>
                        </w:rPr>
                        <w:t xml:space="preserve"> </w:t>
                      </w:r>
                      <w:r>
                        <w:rPr>
                          <w:rFonts w:ascii="Calibri"/>
                          <w:spacing w:val="-1"/>
                        </w:rPr>
                        <w:t>Segment</w:t>
                      </w:r>
                      <w:r>
                        <w:rPr>
                          <w:rFonts w:ascii="Calibri"/>
                          <w:spacing w:val="-2"/>
                        </w:rPr>
                        <w:t xml:space="preserve"> </w:t>
                      </w:r>
                      <w:r>
                        <w:rPr>
                          <w:rFonts w:ascii="Calibri"/>
                        </w:rPr>
                        <w:t xml:space="preserve">at </w:t>
                      </w:r>
                      <w:r>
                        <w:rPr>
                          <w:rFonts w:ascii="Calibri"/>
                          <w:spacing w:val="-1"/>
                        </w:rPr>
                        <w:t>the</w:t>
                      </w:r>
                      <w:r>
                        <w:rPr>
                          <w:rFonts w:ascii="Calibri"/>
                          <w:spacing w:val="24"/>
                        </w:rPr>
                        <w:t xml:space="preserve"> </w:t>
                      </w:r>
                      <w:r>
                        <w:rPr>
                          <w:rFonts w:ascii="Calibri"/>
                          <w:spacing w:val="-1"/>
                        </w:rPr>
                        <w:t xml:space="preserve">detail designating </w:t>
                      </w:r>
                      <w:r>
                        <w:rPr>
                          <w:rFonts w:ascii="Calibri"/>
                          <w:spacing w:val="-2"/>
                        </w:rPr>
                        <w:t>the</w:t>
                      </w:r>
                      <w:r>
                        <w:rPr>
                          <w:rFonts w:ascii="Calibri"/>
                          <w:spacing w:val="23"/>
                        </w:rPr>
                        <w:t xml:space="preserve"> </w:t>
                      </w:r>
                      <w:r>
                        <w:rPr>
                          <w:rFonts w:ascii="Calibri"/>
                          <w:spacing w:val="-1"/>
                        </w:rPr>
                        <w:t>Shadow</w:t>
                      </w:r>
                      <w:r>
                        <w:rPr>
                          <w:rFonts w:ascii="Calibri"/>
                          <w:spacing w:val="-2"/>
                        </w:rPr>
                        <w:t xml:space="preserve"> </w:t>
                      </w:r>
                      <w:r>
                        <w:rPr>
                          <w:rFonts w:ascii="Calibri"/>
                        </w:rPr>
                        <w:t>Priced</w:t>
                      </w:r>
                      <w:r>
                        <w:rPr>
                          <w:rFonts w:ascii="Calibri"/>
                          <w:spacing w:val="23"/>
                        </w:rPr>
                        <w:t xml:space="preserve"> </w:t>
                      </w:r>
                      <w:r>
                        <w:rPr>
                          <w:rFonts w:ascii="Calibri"/>
                          <w:spacing w:val="-1"/>
                        </w:rPr>
                        <w:t>amount.</w:t>
                      </w:r>
                    </w:p>
                  </w:txbxContent>
                </v:textbox>
                <w10:wrap anchorx="page"/>
              </v:shape>
            </w:pict>
          </mc:Fallback>
        </mc:AlternateContent>
      </w:r>
      <w:r w:rsidR="00465A63">
        <w:rPr>
          <w:spacing w:val="-1"/>
        </w:rPr>
        <w:t>SV1*HC:99214:AQ:25*200.00*UN*1.00***1:3:4:2~</w:t>
      </w:r>
      <w:r w:rsidR="00465A63">
        <w:rPr>
          <w:spacing w:val="30"/>
        </w:rPr>
        <w:t xml:space="preserve"> </w:t>
      </w:r>
      <w:r w:rsidR="00465A63">
        <w:rPr>
          <w:spacing w:val="-1"/>
        </w:rPr>
        <w:t>DTP*472*RD8*20141015-20141015~</w:t>
      </w:r>
    </w:p>
    <w:p w14:paraId="2EF31188" w14:textId="77777777" w:rsidR="001E04C6" w:rsidRDefault="003A44E8">
      <w:pPr>
        <w:pStyle w:val="Heading6"/>
        <w:spacing w:line="239" w:lineRule="auto"/>
        <w:ind w:left="140" w:right="4980"/>
      </w:pPr>
      <w:r>
        <w:rPr>
          <w:noProof/>
        </w:rPr>
        <mc:AlternateContent>
          <mc:Choice Requires="wpg">
            <w:drawing>
              <wp:anchor distT="0" distB="0" distL="114300" distR="114300" simplePos="0" relativeHeight="251658274" behindDoc="1" locked="0" layoutInCell="1" allowOverlap="1" wp14:anchorId="5BD2E8A0" wp14:editId="45331C57">
                <wp:simplePos x="0" y="0"/>
                <wp:positionH relativeFrom="page">
                  <wp:posOffset>2184400</wp:posOffset>
                </wp:positionH>
                <wp:positionV relativeFrom="paragraph">
                  <wp:posOffset>1905</wp:posOffset>
                </wp:positionV>
                <wp:extent cx="727710" cy="170815"/>
                <wp:effectExtent l="3175" t="635" r="254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170815"/>
                          <a:chOff x="3440" y="3"/>
                          <a:chExt cx="1146" cy="269"/>
                        </a:xfrm>
                      </wpg:grpSpPr>
                      <wps:wsp>
                        <wps:cNvPr id="122" name="Freeform 11"/>
                        <wps:cNvSpPr>
                          <a:spLocks/>
                        </wps:cNvSpPr>
                        <wps:spPr bwMode="auto">
                          <a:xfrm>
                            <a:off x="3440" y="3"/>
                            <a:ext cx="1146" cy="269"/>
                          </a:xfrm>
                          <a:custGeom>
                            <a:avLst/>
                            <a:gdLst>
                              <a:gd name="T0" fmla="+- 0 3440 3440"/>
                              <a:gd name="T1" fmla="*/ T0 w 1146"/>
                              <a:gd name="T2" fmla="+- 0 271 3"/>
                              <a:gd name="T3" fmla="*/ 271 h 269"/>
                              <a:gd name="T4" fmla="+- 0 4585 3440"/>
                              <a:gd name="T5" fmla="*/ T4 w 1146"/>
                              <a:gd name="T6" fmla="+- 0 271 3"/>
                              <a:gd name="T7" fmla="*/ 271 h 269"/>
                              <a:gd name="T8" fmla="+- 0 4585 3440"/>
                              <a:gd name="T9" fmla="*/ T8 w 1146"/>
                              <a:gd name="T10" fmla="+- 0 3 3"/>
                              <a:gd name="T11" fmla="*/ 3 h 269"/>
                              <a:gd name="T12" fmla="+- 0 3440 3440"/>
                              <a:gd name="T13" fmla="*/ T12 w 1146"/>
                              <a:gd name="T14" fmla="+- 0 3 3"/>
                              <a:gd name="T15" fmla="*/ 3 h 269"/>
                              <a:gd name="T16" fmla="+- 0 3440 3440"/>
                              <a:gd name="T17" fmla="*/ T16 w 1146"/>
                              <a:gd name="T18" fmla="+- 0 271 3"/>
                              <a:gd name="T19" fmla="*/ 271 h 269"/>
                            </a:gdLst>
                            <a:ahLst/>
                            <a:cxnLst>
                              <a:cxn ang="0">
                                <a:pos x="T1" y="T3"/>
                              </a:cxn>
                              <a:cxn ang="0">
                                <a:pos x="T5" y="T7"/>
                              </a:cxn>
                              <a:cxn ang="0">
                                <a:pos x="T9" y="T11"/>
                              </a:cxn>
                              <a:cxn ang="0">
                                <a:pos x="T13" y="T15"/>
                              </a:cxn>
                              <a:cxn ang="0">
                                <a:pos x="T17" y="T19"/>
                              </a:cxn>
                            </a:cxnLst>
                            <a:rect l="0" t="0" r="r" b="b"/>
                            <a:pathLst>
                              <a:path w="1146" h="269">
                                <a:moveTo>
                                  <a:pt x="0" y="268"/>
                                </a:moveTo>
                                <a:lnTo>
                                  <a:pt x="1145" y="268"/>
                                </a:lnTo>
                                <a:lnTo>
                                  <a:pt x="1145"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B3CF8" id="Group 121" o:spid="_x0000_s1026" style="position:absolute;margin-left:172pt;margin-top:.15pt;width:57.3pt;height:13.45pt;z-index:-251658206;mso-position-horizontal-relative:page" coordorigin="3440,3" coordsize="114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">
                <v:shape id="Freeform 11" o:spid="_x0000_s1027" style="position:absolute;left:3440;top:3;width:1146;height:269;visibility:visible;mso-wrap-style:square;v-text-anchor:top" coordsize="114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" path="m,268r1145,l1145,,,,,268xe" fillcolor="yellow" stroked="f">
                  <v:path arrowok="t" o:connecttype="custom" o:connectlocs="0,271;1145,271;1145,3;0,3;0,271" o:connectangles="0,0,0,0,0"/>
                </v:shape>
                <w10:wrap anchorx="page"/>
              </v:group>
            </w:pict>
          </mc:Fallback>
        </mc:AlternateContent>
      </w:r>
      <w:r>
        <w:rPr>
          <w:noProof/>
        </w:rPr>
        <mc:AlternateContent>
          <mc:Choice Requires="wpg">
            <w:drawing>
              <wp:anchor distT="0" distB="0" distL="114300" distR="114300" simplePos="0" relativeHeight="251658276" behindDoc="1" locked="0" layoutInCell="1" allowOverlap="1" wp14:anchorId="54D303C1" wp14:editId="3E43EE43">
                <wp:simplePos x="0" y="0"/>
                <wp:positionH relativeFrom="page">
                  <wp:posOffset>3020060</wp:posOffset>
                </wp:positionH>
                <wp:positionV relativeFrom="paragraph">
                  <wp:posOffset>37465</wp:posOffset>
                </wp:positionV>
                <wp:extent cx="3220720" cy="86995"/>
                <wp:effectExtent l="635" t="7620" r="7620" b="63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720" cy="86995"/>
                          <a:chOff x="4756" y="59"/>
                          <a:chExt cx="5072" cy="137"/>
                        </a:xfrm>
                      </wpg:grpSpPr>
                      <wps:wsp>
                        <wps:cNvPr id="117" name="Freeform 9"/>
                        <wps:cNvSpPr>
                          <a:spLocks/>
                        </wps:cNvSpPr>
                        <wps:spPr bwMode="auto">
                          <a:xfrm>
                            <a:off x="4756" y="59"/>
                            <a:ext cx="5072" cy="137"/>
                          </a:xfrm>
                          <a:custGeom>
                            <a:avLst/>
                            <a:gdLst>
                              <a:gd name="T0" fmla="+- 0 4876 4756"/>
                              <a:gd name="T1" fmla="*/ T0 w 5072"/>
                              <a:gd name="T2" fmla="+- 0 111 59"/>
                              <a:gd name="T3" fmla="*/ 111 h 137"/>
                              <a:gd name="T4" fmla="+- 0 4876 4756"/>
                              <a:gd name="T5" fmla="*/ T4 w 5072"/>
                              <a:gd name="T6" fmla="+- 0 126 59"/>
                              <a:gd name="T7" fmla="*/ 126 h 137"/>
                              <a:gd name="T8" fmla="+- 0 9827 4756"/>
                              <a:gd name="T9" fmla="*/ T8 w 5072"/>
                              <a:gd name="T10" fmla="+- 0 196 59"/>
                              <a:gd name="T11" fmla="*/ 196 h 137"/>
                              <a:gd name="T12" fmla="+- 0 9827 4756"/>
                              <a:gd name="T13" fmla="*/ T12 w 5072"/>
                              <a:gd name="T14" fmla="+- 0 181 59"/>
                              <a:gd name="T15" fmla="*/ 181 h 137"/>
                              <a:gd name="T16" fmla="+- 0 4876 4756"/>
                              <a:gd name="T17" fmla="*/ T16 w 5072"/>
                              <a:gd name="T18" fmla="+- 0 111 59"/>
                              <a:gd name="T19" fmla="*/ 111 h 137"/>
                            </a:gdLst>
                            <a:ahLst/>
                            <a:cxnLst>
                              <a:cxn ang="0">
                                <a:pos x="T1" y="T3"/>
                              </a:cxn>
                              <a:cxn ang="0">
                                <a:pos x="T5" y="T7"/>
                              </a:cxn>
                              <a:cxn ang="0">
                                <a:pos x="T9" y="T11"/>
                              </a:cxn>
                              <a:cxn ang="0">
                                <a:pos x="T13" y="T15"/>
                              </a:cxn>
                              <a:cxn ang="0">
                                <a:pos x="T17" y="T19"/>
                              </a:cxn>
                            </a:cxnLst>
                            <a:rect l="0" t="0" r="r" b="b"/>
                            <a:pathLst>
                              <a:path w="5072" h="137">
                                <a:moveTo>
                                  <a:pt x="120" y="52"/>
                                </a:moveTo>
                                <a:lnTo>
                                  <a:pt x="120" y="67"/>
                                </a:lnTo>
                                <a:lnTo>
                                  <a:pt x="5071" y="137"/>
                                </a:lnTo>
                                <a:lnTo>
                                  <a:pt x="5071" y="122"/>
                                </a:lnTo>
                                <a:lnTo>
                                  <a:pt x="12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
                        <wps:cNvSpPr>
                          <a:spLocks/>
                        </wps:cNvSpPr>
                        <wps:spPr bwMode="auto">
                          <a:xfrm>
                            <a:off x="4756" y="59"/>
                            <a:ext cx="5072" cy="137"/>
                          </a:xfrm>
                          <a:custGeom>
                            <a:avLst/>
                            <a:gdLst>
                              <a:gd name="T0" fmla="+- 0 4877 4756"/>
                              <a:gd name="T1" fmla="*/ T0 w 5072"/>
                              <a:gd name="T2" fmla="+- 0 59 59"/>
                              <a:gd name="T3" fmla="*/ 59 h 137"/>
                              <a:gd name="T4" fmla="+- 0 4756 4756"/>
                              <a:gd name="T5" fmla="*/ T4 w 5072"/>
                              <a:gd name="T6" fmla="+- 0 117 59"/>
                              <a:gd name="T7" fmla="*/ 117 h 137"/>
                              <a:gd name="T8" fmla="+- 0 4875 4756"/>
                              <a:gd name="T9" fmla="*/ T8 w 5072"/>
                              <a:gd name="T10" fmla="+- 0 179 59"/>
                              <a:gd name="T11" fmla="*/ 179 h 137"/>
                              <a:gd name="T12" fmla="+- 0 4876 4756"/>
                              <a:gd name="T13" fmla="*/ T12 w 5072"/>
                              <a:gd name="T14" fmla="+- 0 126 59"/>
                              <a:gd name="T15" fmla="*/ 126 h 137"/>
                              <a:gd name="T16" fmla="+- 0 4856 4756"/>
                              <a:gd name="T17" fmla="*/ T16 w 5072"/>
                              <a:gd name="T18" fmla="+- 0 126 59"/>
                              <a:gd name="T19" fmla="*/ 126 h 137"/>
                              <a:gd name="T20" fmla="+- 0 4856 4756"/>
                              <a:gd name="T21" fmla="*/ T20 w 5072"/>
                              <a:gd name="T22" fmla="+- 0 111 59"/>
                              <a:gd name="T23" fmla="*/ 111 h 137"/>
                              <a:gd name="T24" fmla="+- 0 4876 4756"/>
                              <a:gd name="T25" fmla="*/ T24 w 5072"/>
                              <a:gd name="T26" fmla="+- 0 111 59"/>
                              <a:gd name="T27" fmla="*/ 111 h 137"/>
                              <a:gd name="T28" fmla="+- 0 4877 4756"/>
                              <a:gd name="T29" fmla="*/ T28 w 5072"/>
                              <a:gd name="T30" fmla="+- 0 59 59"/>
                              <a:gd name="T31" fmla="*/ 59 h 1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72" h="137">
                                <a:moveTo>
                                  <a:pt x="121" y="0"/>
                                </a:moveTo>
                                <a:lnTo>
                                  <a:pt x="0" y="58"/>
                                </a:lnTo>
                                <a:lnTo>
                                  <a:pt x="119" y="120"/>
                                </a:lnTo>
                                <a:lnTo>
                                  <a:pt x="120" y="67"/>
                                </a:lnTo>
                                <a:lnTo>
                                  <a:pt x="100" y="67"/>
                                </a:lnTo>
                                <a:lnTo>
                                  <a:pt x="100" y="52"/>
                                </a:lnTo>
                                <a:lnTo>
                                  <a:pt x="120" y="52"/>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
                        <wps:cNvSpPr>
                          <a:spLocks/>
                        </wps:cNvSpPr>
                        <wps:spPr bwMode="auto">
                          <a:xfrm>
                            <a:off x="4756" y="59"/>
                            <a:ext cx="5072" cy="137"/>
                          </a:xfrm>
                          <a:custGeom>
                            <a:avLst/>
                            <a:gdLst>
                              <a:gd name="T0" fmla="+- 0 4856 4756"/>
                              <a:gd name="T1" fmla="*/ T0 w 5072"/>
                              <a:gd name="T2" fmla="+- 0 111 59"/>
                              <a:gd name="T3" fmla="*/ 111 h 137"/>
                              <a:gd name="T4" fmla="+- 0 4856 4756"/>
                              <a:gd name="T5" fmla="*/ T4 w 5072"/>
                              <a:gd name="T6" fmla="+- 0 126 59"/>
                              <a:gd name="T7" fmla="*/ 126 h 137"/>
                              <a:gd name="T8" fmla="+- 0 4876 4756"/>
                              <a:gd name="T9" fmla="*/ T8 w 5072"/>
                              <a:gd name="T10" fmla="+- 0 126 59"/>
                              <a:gd name="T11" fmla="*/ 126 h 137"/>
                              <a:gd name="T12" fmla="+- 0 4876 4756"/>
                              <a:gd name="T13" fmla="*/ T12 w 5072"/>
                              <a:gd name="T14" fmla="+- 0 111 59"/>
                              <a:gd name="T15" fmla="*/ 111 h 137"/>
                              <a:gd name="T16" fmla="+- 0 4856 4756"/>
                              <a:gd name="T17" fmla="*/ T16 w 5072"/>
                              <a:gd name="T18" fmla="+- 0 111 59"/>
                              <a:gd name="T19" fmla="*/ 111 h 137"/>
                            </a:gdLst>
                            <a:ahLst/>
                            <a:cxnLst>
                              <a:cxn ang="0">
                                <a:pos x="T1" y="T3"/>
                              </a:cxn>
                              <a:cxn ang="0">
                                <a:pos x="T5" y="T7"/>
                              </a:cxn>
                              <a:cxn ang="0">
                                <a:pos x="T9" y="T11"/>
                              </a:cxn>
                              <a:cxn ang="0">
                                <a:pos x="T13" y="T15"/>
                              </a:cxn>
                              <a:cxn ang="0">
                                <a:pos x="T17" y="T19"/>
                              </a:cxn>
                            </a:cxnLst>
                            <a:rect l="0" t="0" r="r" b="b"/>
                            <a:pathLst>
                              <a:path w="5072" h="137">
                                <a:moveTo>
                                  <a:pt x="100" y="52"/>
                                </a:moveTo>
                                <a:lnTo>
                                  <a:pt x="100" y="67"/>
                                </a:lnTo>
                                <a:lnTo>
                                  <a:pt x="120" y="67"/>
                                </a:lnTo>
                                <a:lnTo>
                                  <a:pt x="120" y="52"/>
                                </a:lnTo>
                                <a:lnTo>
                                  <a:pt x="1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6"/>
                        <wps:cNvSpPr>
                          <a:spLocks/>
                        </wps:cNvSpPr>
                        <wps:spPr bwMode="auto">
                          <a:xfrm>
                            <a:off x="4756" y="59"/>
                            <a:ext cx="5072" cy="137"/>
                          </a:xfrm>
                          <a:custGeom>
                            <a:avLst/>
                            <a:gdLst>
                              <a:gd name="T0" fmla="+- 0 4876 4756"/>
                              <a:gd name="T1" fmla="*/ T0 w 5072"/>
                              <a:gd name="T2" fmla="+- 0 111 59"/>
                              <a:gd name="T3" fmla="*/ 111 h 137"/>
                              <a:gd name="T4" fmla="+- 0 4856 4756"/>
                              <a:gd name="T5" fmla="*/ T4 w 5072"/>
                              <a:gd name="T6" fmla="+- 0 111 59"/>
                              <a:gd name="T7" fmla="*/ 111 h 137"/>
                              <a:gd name="T8" fmla="+- 0 4876 4756"/>
                              <a:gd name="T9" fmla="*/ T8 w 5072"/>
                              <a:gd name="T10" fmla="+- 0 111 59"/>
                              <a:gd name="T11" fmla="*/ 111 h 137"/>
                              <a:gd name="T12" fmla="+- 0 4876 4756"/>
                              <a:gd name="T13" fmla="*/ T12 w 5072"/>
                              <a:gd name="T14" fmla="+- 0 111 59"/>
                              <a:gd name="T15" fmla="*/ 111 h 137"/>
                            </a:gdLst>
                            <a:ahLst/>
                            <a:cxnLst>
                              <a:cxn ang="0">
                                <a:pos x="T1" y="T3"/>
                              </a:cxn>
                              <a:cxn ang="0">
                                <a:pos x="T5" y="T7"/>
                              </a:cxn>
                              <a:cxn ang="0">
                                <a:pos x="T9" y="T11"/>
                              </a:cxn>
                              <a:cxn ang="0">
                                <a:pos x="T13" y="T15"/>
                              </a:cxn>
                            </a:cxnLst>
                            <a:rect l="0" t="0" r="r" b="b"/>
                            <a:pathLst>
                              <a:path w="5072" h="137">
                                <a:moveTo>
                                  <a:pt x="120" y="52"/>
                                </a:moveTo>
                                <a:lnTo>
                                  <a:pt x="100" y="52"/>
                                </a:lnTo>
                                <a:lnTo>
                                  <a:pt x="12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BFD96" id="Group 116" o:spid="_x0000_s1026" style="position:absolute;margin-left:237.8pt;margin-top:2.95pt;width:253.6pt;height:6.85pt;z-index:-251658204;mso-position-horizontal-relative:page" coordorigin="4756,59" coordsize="507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">
                <v:shape id="Freeform 9" o:spid="_x0000_s1027" style="position:absolute;left:4756;top:59;width:5072;height:137;visibility:visible;mso-wrap-style:square;v-text-anchor:top" coordsize="507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" path="m120,52r,15l5071,137r,-15l120,52xe" fillcolor="black" stroked="f">
                  <v:path arrowok="t" o:connecttype="custom" o:connectlocs="120,111;120,126;5071,196;5071,181;120,111" o:connectangles="0,0,0,0,0"/>
                </v:shape>
                <v:shape id="Freeform 8" o:spid="_x0000_s1028" style="position:absolute;left:4756;top:59;width:5072;height:137;visibility:visible;mso-wrap-style:square;v-text-anchor:top" coordsize="507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" path="m121,l,58r119,62l120,67r-20,l100,52r20,l121,xe" fillcolor="black" stroked="f">
                  <v:path arrowok="t" o:connecttype="custom" o:connectlocs="121,59;0,117;119,179;120,126;100,126;100,111;120,111;121,59" o:connectangles="0,0,0,0,0,0,0,0"/>
                </v:shape>
                <v:shape id="Freeform 7" o:spid="_x0000_s1029" style="position:absolute;left:4756;top:59;width:5072;height:137;visibility:visible;mso-wrap-style:square;v-text-anchor:top" coordsize="507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" path="m100,52r,15l120,67r,-15l100,52xe" fillcolor="black" stroked="f">
                  <v:path arrowok="t" o:connecttype="custom" o:connectlocs="100,111;100,126;120,126;120,111;100,111" o:connectangles="0,0,0,0,0"/>
                </v:shape>
                <v:shape id="Freeform 6" o:spid="_x0000_s1030" style="position:absolute;left:4756;top:59;width:5072;height:137;visibility:visible;mso-wrap-style:square;v-text-anchor:top" coordsize="507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" path="m120,52r-20,l120,52xe" fillcolor="black" stroked="f">
                  <v:path arrowok="t" o:connecttype="custom" o:connectlocs="120,111;100,111;120,111;120,111" o:connectangles="0,0,0,0"/>
                </v:shape>
                <w10:wrap anchorx="page"/>
              </v:group>
            </w:pict>
          </mc:Fallback>
        </mc:AlternateContent>
      </w:r>
      <w:r w:rsidR="00465A63">
        <w:rPr>
          <w:spacing w:val="-1"/>
        </w:rPr>
        <w:t>CN1*05*50~</w:t>
      </w:r>
      <w:r w:rsidR="00465A63">
        <w:rPr>
          <w:spacing w:val="23"/>
        </w:rPr>
        <w:t xml:space="preserve"> </w:t>
      </w:r>
      <w:r w:rsidR="00465A63">
        <w:rPr>
          <w:spacing w:val="-1"/>
        </w:rPr>
        <w:t>SVD*69001234*0*HC:99214**1~</w:t>
      </w:r>
      <w:r w:rsidR="00465A63">
        <w:rPr>
          <w:spacing w:val="25"/>
        </w:rPr>
        <w:t xml:space="preserve"> </w:t>
      </w:r>
      <w:r w:rsidR="00465A63">
        <w:rPr>
          <w:spacing w:val="-1"/>
        </w:rPr>
        <w:t>CAS*CO*24*200~</w:t>
      </w:r>
      <w:r w:rsidR="00465A63">
        <w:rPr>
          <w:spacing w:val="23"/>
        </w:rPr>
        <w:t xml:space="preserve"> </w:t>
      </w:r>
      <w:r w:rsidR="00465A63">
        <w:rPr>
          <w:spacing w:val="-1"/>
        </w:rPr>
        <w:t>DTP*573*D8*20141020~</w:t>
      </w:r>
    </w:p>
    <w:p w14:paraId="3DF46626" w14:textId="77777777" w:rsidR="001E04C6" w:rsidRDefault="001E04C6">
      <w:pPr>
        <w:spacing w:line="239" w:lineRule="auto"/>
        <w:sectPr w:rsidR="001E04C6">
          <w:type w:val="continuous"/>
          <w:pgSz w:w="12240" w:h="15840"/>
          <w:pgMar w:top="1280" w:right="0" w:bottom="280" w:left="1160" w:header="720" w:footer="720" w:gutter="0"/>
          <w:cols w:num="2" w:space="720" w:equalWidth="0">
            <w:col w:w="2099" w:space="40"/>
            <w:col w:w="8941"/>
          </w:cols>
        </w:sectPr>
      </w:pPr>
    </w:p>
    <w:p w14:paraId="63FF8E2E" w14:textId="77777777" w:rsidR="001E04C6" w:rsidRDefault="00465A63">
      <w:pPr>
        <w:pStyle w:val="Heading6"/>
        <w:ind w:left="1559"/>
      </w:pPr>
      <w:r>
        <w:rPr>
          <w:spacing w:val="-1"/>
        </w:rPr>
        <w:t>SE*40*000000001~</w:t>
      </w:r>
    </w:p>
    <w:p w14:paraId="5DFE5466" w14:textId="77777777" w:rsidR="001E04C6" w:rsidRDefault="00465A63">
      <w:pPr>
        <w:pStyle w:val="Heading6"/>
        <w:ind w:left="119" w:right="7528" w:firstLine="720"/>
      </w:pPr>
      <w:r>
        <w:rPr>
          <w:spacing w:val="-1"/>
        </w:rPr>
        <w:t>GE*1*505~</w:t>
      </w:r>
      <w:r>
        <w:rPr>
          <w:spacing w:val="24"/>
        </w:rPr>
        <w:t xml:space="preserve"> </w:t>
      </w:r>
      <w:r>
        <w:rPr>
          <w:spacing w:val="-1"/>
        </w:rPr>
        <w:t>IEA*1*000000505~</w:t>
      </w:r>
    </w:p>
    <w:p w14:paraId="00F8B728" w14:textId="77777777" w:rsidR="001E04C6" w:rsidRDefault="001E04C6"/>
    <w:p w14:paraId="609734CC" w14:textId="77777777" w:rsidR="00F05D2E" w:rsidRDefault="00F05D2E" w:rsidP="00F05D2E">
      <w:pPr>
        <w:pStyle w:val="Heading4"/>
        <w:spacing w:before="65"/>
        <w:ind w:left="160" w:firstLine="0"/>
        <w:rPr>
          <w:b w:val="0"/>
          <w:bCs w:val="0"/>
        </w:rPr>
      </w:pPr>
      <w:bookmarkStart w:id="51" w:name="_Example_11:_Commercial"/>
      <w:bookmarkEnd w:id="51"/>
      <w:r>
        <w:rPr>
          <w:spacing w:val="-2"/>
        </w:rPr>
        <w:lastRenderedPageBreak/>
        <w:t>Example</w:t>
      </w:r>
      <w:r>
        <w:rPr>
          <w:spacing w:val="-12"/>
        </w:rPr>
        <w:t xml:space="preserve"> </w:t>
      </w:r>
      <w:r>
        <w:rPr>
          <w:spacing w:val="-1"/>
        </w:rPr>
        <w:t>11:</w:t>
      </w:r>
      <w:r>
        <w:rPr>
          <w:spacing w:val="-18"/>
        </w:rPr>
        <w:t xml:space="preserve"> Commercial Insurance</w:t>
      </w:r>
      <w:r>
        <w:rPr>
          <w:spacing w:val="-8"/>
        </w:rPr>
        <w:t xml:space="preserve"> </w:t>
      </w:r>
      <w:r>
        <w:rPr>
          <w:spacing w:val="-3"/>
        </w:rPr>
        <w:t>Not</w:t>
      </w:r>
      <w:r>
        <w:rPr>
          <w:spacing w:val="-11"/>
        </w:rPr>
        <w:t xml:space="preserve"> </w:t>
      </w:r>
      <w:r>
        <w:rPr>
          <w:spacing w:val="-2"/>
        </w:rPr>
        <w:t>Covered</w:t>
      </w:r>
      <w:r>
        <w:rPr>
          <w:spacing w:val="-12"/>
        </w:rPr>
        <w:t xml:space="preserve"> </w:t>
      </w:r>
      <w:r>
        <w:rPr>
          <w:spacing w:val="-4"/>
        </w:rPr>
        <w:t>and</w:t>
      </w:r>
      <w:r>
        <w:rPr>
          <w:spacing w:val="-12"/>
        </w:rPr>
        <w:t xml:space="preserve"> </w:t>
      </w:r>
      <w:r>
        <w:rPr>
          <w:spacing w:val="-1"/>
        </w:rPr>
        <w:t>HMO</w:t>
      </w:r>
      <w:r>
        <w:rPr>
          <w:spacing w:val="-16"/>
        </w:rPr>
        <w:t xml:space="preserve"> </w:t>
      </w:r>
      <w:r>
        <w:rPr>
          <w:spacing w:val="-4"/>
        </w:rPr>
        <w:t>Payer</w:t>
      </w:r>
    </w:p>
    <w:p w14:paraId="23D169F4" w14:textId="77777777" w:rsidR="00F05D2E" w:rsidRDefault="00F05D2E" w:rsidP="000D441B">
      <w:pPr>
        <w:pStyle w:val="Heading6"/>
        <w:tabs>
          <w:tab w:val="left" w:pos="1732"/>
          <w:tab w:val="left" w:pos="2947"/>
          <w:tab w:val="left" w:pos="5042"/>
        </w:tabs>
        <w:spacing w:before="240" w:line="261" w:lineRule="exact"/>
        <w:ind w:left="165"/>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33DA6D8A" w14:textId="77777777" w:rsidR="00F05D2E" w:rsidRDefault="00F05D2E" w:rsidP="00F05D2E">
      <w:pPr>
        <w:pStyle w:val="Heading6"/>
        <w:ind w:left="880" w:right="1828" w:hanging="725"/>
      </w:pPr>
      <w:r>
        <w:rPr>
          <w:spacing w:val="-2"/>
        </w:rPr>
        <w:t>*130321*1531*|*00501*000049318*1*P</w:t>
      </w:r>
      <w:proofErr w:type="gramStart"/>
      <w:r>
        <w:rPr>
          <w:spacing w:val="-2"/>
        </w:rPr>
        <w:t>*:~</w:t>
      </w:r>
      <w:proofErr w:type="gramEnd"/>
      <w:r>
        <w:rPr>
          <w:spacing w:val="30"/>
        </w:rPr>
        <w:t xml:space="preserve"> </w:t>
      </w:r>
      <w:r>
        <w:rPr>
          <w:spacing w:val="-1"/>
          <w:w w:val="90"/>
        </w:rPr>
        <w:t>GS*HC*100000000*WISC_TXIX*20130321*1531*49318*X*005010X222A1~</w:t>
      </w:r>
    </w:p>
    <w:p w14:paraId="5DA90DF0" w14:textId="77777777" w:rsidR="00BC3FD6" w:rsidRDefault="00F05D2E" w:rsidP="00F05D2E">
      <w:pPr>
        <w:pStyle w:val="Heading6"/>
        <w:ind w:left="2315" w:right="2196" w:hanging="716"/>
        <w:rPr>
          <w:spacing w:val="11"/>
          <w:w w:val="95"/>
        </w:rPr>
      </w:pPr>
      <w:r>
        <w:rPr>
          <w:spacing w:val="-2"/>
        </w:rPr>
        <w:t>ST*837*1001*005010X222A1~</w:t>
      </w:r>
      <w:r>
        <w:rPr>
          <w:spacing w:val="28"/>
        </w:rPr>
        <w:t xml:space="preserve"> </w:t>
      </w:r>
      <w:r>
        <w:rPr>
          <w:spacing w:val="-2"/>
          <w:w w:val="95"/>
        </w:rPr>
        <w:t>BHT*0019*00*1*20130321*1531*RP~</w:t>
      </w:r>
      <w:r>
        <w:rPr>
          <w:w w:val="95"/>
        </w:rPr>
        <w:t xml:space="preserve">   </w:t>
      </w:r>
      <w:r>
        <w:rPr>
          <w:spacing w:val="39"/>
          <w:w w:val="95"/>
        </w:rPr>
        <w:t xml:space="preserve"> </w:t>
      </w:r>
      <w:r>
        <w:rPr>
          <w:spacing w:val="-1"/>
          <w:w w:val="95"/>
        </w:rPr>
        <w:t>NM1*41*2*TRADING</w:t>
      </w:r>
      <w:r>
        <w:rPr>
          <w:spacing w:val="35"/>
          <w:w w:val="94"/>
        </w:rPr>
        <w:t xml:space="preserve"> </w:t>
      </w:r>
      <w:r>
        <w:rPr>
          <w:spacing w:val="-1"/>
          <w:w w:val="95"/>
        </w:rPr>
        <w:t>PARTNER*****46*100000000~</w:t>
      </w:r>
      <w:r>
        <w:rPr>
          <w:w w:val="95"/>
        </w:rPr>
        <w:t xml:space="preserve"> </w:t>
      </w:r>
      <w:r>
        <w:rPr>
          <w:spacing w:val="11"/>
          <w:w w:val="95"/>
        </w:rPr>
        <w:t xml:space="preserve"> </w:t>
      </w:r>
    </w:p>
    <w:p w14:paraId="3988A2FA" w14:textId="77777777" w:rsidR="00BC3FD6" w:rsidRDefault="00F05D2E" w:rsidP="00A73F6C">
      <w:pPr>
        <w:pStyle w:val="Heading6"/>
        <w:ind w:left="2315" w:right="2196"/>
        <w:rPr>
          <w:spacing w:val="30"/>
        </w:rPr>
      </w:pPr>
      <w:r>
        <w:rPr>
          <w:spacing w:val="-2"/>
          <w:w w:val="95"/>
        </w:rPr>
        <w:t>PER*IC*PC</w:t>
      </w:r>
      <w:r>
        <w:rPr>
          <w:spacing w:val="25"/>
        </w:rPr>
        <w:t xml:space="preserve"> </w:t>
      </w:r>
      <w:r>
        <w:rPr>
          <w:spacing w:val="-2"/>
        </w:rPr>
        <w:t>MEDIA*EM*NAME@HMO.COM~</w:t>
      </w:r>
      <w:r>
        <w:rPr>
          <w:spacing w:val="23"/>
        </w:rPr>
        <w:t xml:space="preserve"> </w:t>
      </w:r>
      <w:r>
        <w:rPr>
          <w:spacing w:val="-2"/>
        </w:rPr>
        <w:t>NM1*40*2*FORWARDHEALTH*****46*WISC_TXIX~</w:t>
      </w:r>
      <w:r>
        <w:rPr>
          <w:spacing w:val="30"/>
        </w:rPr>
        <w:t xml:space="preserve"> </w:t>
      </w:r>
    </w:p>
    <w:p w14:paraId="49E13526" w14:textId="77777777" w:rsidR="00F05D2E" w:rsidRDefault="00F05D2E" w:rsidP="00A73F6C">
      <w:pPr>
        <w:pStyle w:val="Heading6"/>
        <w:ind w:left="2315" w:right="2196"/>
      </w:pPr>
      <w:r>
        <w:rPr>
          <w:spacing w:val="-2"/>
          <w:w w:val="95"/>
        </w:rPr>
        <w:t>HL*1**20*1</w:t>
      </w:r>
      <w:proofErr w:type="gramStart"/>
      <w:r>
        <w:rPr>
          <w:spacing w:val="-2"/>
          <w:w w:val="95"/>
        </w:rPr>
        <w:t>~</w:t>
      </w:r>
      <w:r>
        <w:rPr>
          <w:w w:val="95"/>
        </w:rPr>
        <w:t xml:space="preserve"> </w:t>
      </w:r>
      <w:r>
        <w:rPr>
          <w:spacing w:val="14"/>
          <w:w w:val="95"/>
        </w:rPr>
        <w:t xml:space="preserve"> </w:t>
      </w:r>
      <w:r>
        <w:rPr>
          <w:spacing w:val="-1"/>
          <w:w w:val="95"/>
        </w:rPr>
        <w:t>PRV</w:t>
      </w:r>
      <w:proofErr w:type="gramEnd"/>
      <w:r>
        <w:rPr>
          <w:spacing w:val="-1"/>
          <w:w w:val="95"/>
        </w:rPr>
        <w:t>*BI*PXC*282N00000X~</w:t>
      </w:r>
    </w:p>
    <w:p w14:paraId="5FC0D4F6" w14:textId="77777777" w:rsidR="00BC3FD6" w:rsidRDefault="00F05D2E" w:rsidP="00F05D2E">
      <w:pPr>
        <w:pStyle w:val="Heading6"/>
        <w:ind w:left="2315"/>
        <w:rPr>
          <w:spacing w:val="25"/>
        </w:rPr>
      </w:pPr>
      <w:r>
        <w:rPr>
          <w:spacing w:val="-1"/>
        </w:rPr>
        <w:t>NM1*85*2*STCLARE</w:t>
      </w:r>
      <w:r>
        <w:rPr>
          <w:spacing w:val="-31"/>
        </w:rPr>
        <w:t xml:space="preserve"> </w:t>
      </w:r>
      <w:r>
        <w:rPr>
          <w:spacing w:val="-2"/>
        </w:rPr>
        <w:t>HOSPITAL*****XX*1386641207~</w:t>
      </w:r>
      <w:r>
        <w:rPr>
          <w:spacing w:val="25"/>
        </w:rPr>
        <w:t xml:space="preserve"> </w:t>
      </w:r>
    </w:p>
    <w:p w14:paraId="03B6B943" w14:textId="77777777" w:rsidR="00F05D2E" w:rsidRDefault="00F05D2E" w:rsidP="00F05D2E">
      <w:pPr>
        <w:pStyle w:val="Heading6"/>
        <w:ind w:left="2315"/>
      </w:pPr>
      <w:r>
        <w:rPr>
          <w:spacing w:val="-1"/>
        </w:rPr>
        <w:t>N3*707</w:t>
      </w:r>
      <w:r>
        <w:rPr>
          <w:spacing w:val="-12"/>
        </w:rPr>
        <w:t xml:space="preserve"> </w:t>
      </w:r>
      <w:r>
        <w:rPr>
          <w:spacing w:val="-2"/>
        </w:rPr>
        <w:t>14TH</w:t>
      </w:r>
    </w:p>
    <w:p w14:paraId="13EDF54B" w14:textId="77777777" w:rsidR="00F05D2E" w:rsidRDefault="00F05D2E" w:rsidP="00F05D2E">
      <w:pPr>
        <w:pStyle w:val="Heading6"/>
        <w:spacing w:before="1" w:line="241" w:lineRule="auto"/>
        <w:ind w:right="4703"/>
      </w:pPr>
      <w:r>
        <w:rPr>
          <w:spacing w:val="-2"/>
        </w:rPr>
        <w:t>ST~</w:t>
      </w:r>
      <w:r>
        <w:rPr>
          <w:spacing w:val="22"/>
        </w:rPr>
        <w:t xml:space="preserve"> </w:t>
      </w:r>
      <w:r>
        <w:rPr>
          <w:spacing w:val="-1"/>
          <w:w w:val="90"/>
        </w:rPr>
        <w:t>N4*BARABOO*WI*539131539~</w:t>
      </w:r>
      <w:r>
        <w:rPr>
          <w:spacing w:val="31"/>
          <w:w w:val="94"/>
        </w:rPr>
        <w:t xml:space="preserve"> </w:t>
      </w:r>
      <w:r>
        <w:rPr>
          <w:spacing w:val="-2"/>
        </w:rPr>
        <w:t>REF*EI*123456789~</w:t>
      </w:r>
    </w:p>
    <w:p w14:paraId="2AE7E955" w14:textId="77777777" w:rsidR="00BC3FD6" w:rsidRDefault="00F05D2E" w:rsidP="00F05D2E">
      <w:pPr>
        <w:pStyle w:val="Heading6"/>
        <w:spacing w:before="6"/>
        <w:ind w:left="2318" w:right="1828" w:firstLine="2"/>
        <w:rPr>
          <w:spacing w:val="2"/>
          <w:w w:val="95"/>
        </w:rPr>
      </w:pPr>
      <w:r>
        <w:rPr>
          <w:spacing w:val="-2"/>
          <w:w w:val="95"/>
        </w:rPr>
        <w:t>HL*2*1*22*0</w:t>
      </w:r>
      <w:proofErr w:type="gramStart"/>
      <w:r>
        <w:rPr>
          <w:spacing w:val="-2"/>
          <w:w w:val="95"/>
        </w:rPr>
        <w:t>~</w:t>
      </w:r>
      <w:r>
        <w:rPr>
          <w:w w:val="95"/>
        </w:rPr>
        <w:t xml:space="preserve"> </w:t>
      </w:r>
      <w:r>
        <w:rPr>
          <w:spacing w:val="27"/>
          <w:w w:val="95"/>
        </w:rPr>
        <w:t xml:space="preserve"> </w:t>
      </w:r>
      <w:r>
        <w:rPr>
          <w:spacing w:val="-1"/>
          <w:w w:val="95"/>
        </w:rPr>
        <w:t>SBR</w:t>
      </w:r>
      <w:proofErr w:type="gramEnd"/>
      <w:r>
        <w:rPr>
          <w:spacing w:val="-1"/>
          <w:w w:val="95"/>
        </w:rPr>
        <w:t>*T*18*******MC~</w:t>
      </w:r>
      <w:r>
        <w:rPr>
          <w:spacing w:val="30"/>
          <w:w w:val="94"/>
        </w:rPr>
        <w:t xml:space="preserve"> </w:t>
      </w:r>
      <w:r>
        <w:rPr>
          <w:spacing w:val="-1"/>
          <w:w w:val="95"/>
        </w:rPr>
        <w:t>NM1*IL*1*LAST*FIRST****MI*4110790140~</w:t>
      </w:r>
      <w:r>
        <w:rPr>
          <w:w w:val="95"/>
        </w:rPr>
        <w:t xml:space="preserve"> </w:t>
      </w:r>
      <w:r>
        <w:rPr>
          <w:spacing w:val="2"/>
          <w:w w:val="95"/>
        </w:rPr>
        <w:t xml:space="preserve"> </w:t>
      </w:r>
    </w:p>
    <w:p w14:paraId="1DEF265E" w14:textId="77777777" w:rsidR="00BC3FD6" w:rsidRDefault="00F05D2E" w:rsidP="00F05D2E">
      <w:pPr>
        <w:pStyle w:val="Heading6"/>
        <w:spacing w:before="6"/>
        <w:ind w:left="2318" w:right="1828" w:firstLine="2"/>
        <w:rPr>
          <w:spacing w:val="27"/>
        </w:rPr>
      </w:pPr>
      <w:r>
        <w:rPr>
          <w:spacing w:val="-2"/>
          <w:w w:val="95"/>
        </w:rPr>
        <w:t>N3*ADDRESS~</w:t>
      </w:r>
      <w:r>
        <w:rPr>
          <w:spacing w:val="33"/>
        </w:rPr>
        <w:t xml:space="preserve"> </w:t>
      </w:r>
      <w:r>
        <w:rPr>
          <w:spacing w:val="-2"/>
        </w:rPr>
        <w:t>N4*GREENBAY*WI*543031234~</w:t>
      </w:r>
      <w:r>
        <w:rPr>
          <w:spacing w:val="27"/>
        </w:rPr>
        <w:t xml:space="preserve"> </w:t>
      </w:r>
    </w:p>
    <w:p w14:paraId="7A9F985F" w14:textId="77777777" w:rsidR="00BC3FD6" w:rsidRDefault="00F05D2E" w:rsidP="00F05D2E">
      <w:pPr>
        <w:pStyle w:val="Heading6"/>
        <w:spacing w:before="6"/>
        <w:ind w:left="2318" w:right="1828" w:firstLine="2"/>
        <w:rPr>
          <w:spacing w:val="55"/>
        </w:rPr>
      </w:pPr>
      <w:r>
        <w:rPr>
          <w:spacing w:val="-2"/>
        </w:rPr>
        <w:t>DMG*D8*19540628*F~</w:t>
      </w:r>
      <w:r>
        <w:rPr>
          <w:spacing w:val="55"/>
        </w:rPr>
        <w:t xml:space="preserve"> </w:t>
      </w:r>
    </w:p>
    <w:p w14:paraId="57A56581" w14:textId="77777777" w:rsidR="00BC3FD6" w:rsidRDefault="00F05D2E" w:rsidP="00F05D2E">
      <w:pPr>
        <w:pStyle w:val="Heading6"/>
        <w:spacing w:before="6"/>
        <w:ind w:left="2318" w:right="1828" w:firstLine="2"/>
        <w:rPr>
          <w:spacing w:val="26"/>
        </w:rPr>
      </w:pPr>
      <w:r>
        <w:rPr>
          <w:spacing w:val="-2"/>
        </w:rPr>
        <w:t>NM1*PR*2*FORWARDHEALTH*****PI*WISC_TXIX~</w:t>
      </w:r>
      <w:r>
        <w:rPr>
          <w:spacing w:val="23"/>
        </w:rPr>
        <w:t xml:space="preserve"> </w:t>
      </w:r>
      <w:r>
        <w:rPr>
          <w:spacing w:val="-1"/>
        </w:rPr>
        <w:t>CLM*MEDICARENOTCOV*30.00***</w:t>
      </w:r>
      <w:proofErr w:type="gramStart"/>
      <w:r>
        <w:rPr>
          <w:spacing w:val="-1"/>
        </w:rPr>
        <w:t>11:B</w:t>
      </w:r>
      <w:proofErr w:type="gramEnd"/>
      <w:r>
        <w:rPr>
          <w:spacing w:val="-1"/>
        </w:rPr>
        <w:t>:1*Y*C*Y*Y*P~</w:t>
      </w:r>
      <w:r>
        <w:rPr>
          <w:spacing w:val="26"/>
        </w:rPr>
        <w:t xml:space="preserve"> </w:t>
      </w:r>
    </w:p>
    <w:p w14:paraId="7F33DC67" w14:textId="77777777" w:rsidR="00F05D2E" w:rsidRDefault="00F05D2E" w:rsidP="00F05D2E">
      <w:pPr>
        <w:pStyle w:val="Heading6"/>
        <w:spacing w:before="6"/>
        <w:ind w:left="2318" w:right="1828" w:firstLine="2"/>
      </w:pPr>
      <w:r>
        <w:rPr>
          <w:spacing w:val="-2"/>
        </w:rPr>
        <w:t>HI*BK:71536~</w:t>
      </w:r>
      <w:r>
        <w:rPr>
          <w:spacing w:val="24"/>
        </w:rPr>
        <w:t xml:space="preserve"> </w:t>
      </w:r>
      <w:r>
        <w:rPr>
          <w:spacing w:val="-2"/>
        </w:rPr>
        <w:t>NM1*82*1*BERG*TROY*L***XX*1740216845~</w:t>
      </w:r>
      <w:r>
        <w:rPr>
          <w:spacing w:val="31"/>
        </w:rPr>
        <w:t xml:space="preserve"> </w:t>
      </w:r>
      <w:r>
        <w:rPr>
          <w:spacing w:val="-2"/>
        </w:rPr>
        <w:t>PRV*PE*PXC*207X00000X~</w:t>
      </w:r>
    </w:p>
    <w:p w14:paraId="039B53C2" w14:textId="77777777" w:rsidR="00F05D2E" w:rsidRDefault="00F05D2E" w:rsidP="00F05D2E">
      <w:pPr>
        <w:pStyle w:val="Heading6"/>
        <w:ind w:left="2318" w:right="4703"/>
        <w:rPr>
          <w:spacing w:val="27"/>
        </w:rPr>
      </w:pPr>
      <w:r>
        <w:rPr>
          <w:noProof/>
        </w:rPr>
        <mc:AlternateContent>
          <mc:Choice Requires="wps">
            <w:drawing>
              <wp:anchor distT="0" distB="0" distL="114300" distR="114300" simplePos="0" relativeHeight="251658277" behindDoc="0" locked="0" layoutInCell="1" allowOverlap="1" wp14:anchorId="4F185070" wp14:editId="72D2B931">
                <wp:simplePos x="0" y="0"/>
                <wp:positionH relativeFrom="page">
                  <wp:posOffset>5456555</wp:posOffset>
                </wp:positionH>
                <wp:positionV relativeFrom="paragraph">
                  <wp:posOffset>95250</wp:posOffset>
                </wp:positionV>
                <wp:extent cx="1847850" cy="754380"/>
                <wp:effectExtent l="12065" t="9525" r="6985" b="762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5438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E7DA0" w14:textId="77777777" w:rsidR="002A5A77" w:rsidRDefault="002A5A77" w:rsidP="00F05D2E">
                            <w:pPr>
                              <w:pStyle w:val="BodyText"/>
                              <w:spacing w:before="74"/>
                              <w:ind w:left="146" w:right="368"/>
                            </w:pPr>
                            <w:r>
                              <w:rPr>
                                <w:spacing w:val="-1"/>
                              </w:rPr>
                              <w:t>The</w:t>
                            </w:r>
                            <w:r>
                              <w:rPr>
                                <w:spacing w:val="-13"/>
                              </w:rPr>
                              <w:t xml:space="preserve"> </w:t>
                            </w:r>
                            <w:r>
                              <w:t>AMT*A8</w:t>
                            </w:r>
                            <w:r>
                              <w:rPr>
                                <w:spacing w:val="-11"/>
                              </w:rPr>
                              <w:t xml:space="preserve"> </w:t>
                            </w:r>
                            <w:r>
                              <w:t>segment</w:t>
                            </w:r>
                            <w:r>
                              <w:rPr>
                                <w:spacing w:val="22"/>
                                <w:w w:val="99"/>
                              </w:rPr>
                              <w:t xml:space="preserve"> </w:t>
                            </w:r>
                            <w:r>
                              <w:rPr>
                                <w:spacing w:val="-1"/>
                              </w:rPr>
                              <w:t>denotes</w:t>
                            </w:r>
                            <w:r>
                              <w:rPr>
                                <w:spacing w:val="-7"/>
                              </w:rPr>
                              <w:t xml:space="preserve"> </w:t>
                            </w:r>
                            <w:r>
                              <w:t>that</w:t>
                            </w:r>
                            <w:r>
                              <w:rPr>
                                <w:spacing w:val="-5"/>
                              </w:rPr>
                              <w:t xml:space="preserve"> </w:t>
                            </w:r>
                            <w:r>
                              <w:t>this</w:t>
                            </w:r>
                            <w:r>
                              <w:rPr>
                                <w:spacing w:val="-6"/>
                              </w:rPr>
                              <w:t xml:space="preserve"> </w:t>
                            </w:r>
                            <w:r>
                              <w:rPr>
                                <w:spacing w:val="1"/>
                              </w:rPr>
                              <w:t>is</w:t>
                            </w:r>
                            <w:r>
                              <w:rPr>
                                <w:spacing w:val="-7"/>
                              </w:rPr>
                              <w:t xml:space="preserve"> </w:t>
                            </w:r>
                            <w:r>
                              <w:t>a</w:t>
                            </w:r>
                            <w:r>
                              <w:rPr>
                                <w:spacing w:val="30"/>
                                <w:w w:val="99"/>
                              </w:rPr>
                              <w:t xml:space="preserve"> </w:t>
                            </w:r>
                            <w:r>
                              <w:rPr>
                                <w:spacing w:val="-1"/>
                              </w:rPr>
                              <w:t>non-covered</w:t>
                            </w:r>
                            <w:r>
                              <w:rPr>
                                <w:spacing w:val="-11"/>
                              </w:rPr>
                              <w:t xml:space="preserve"> </w:t>
                            </w:r>
                            <w:r>
                              <w:t>service</w:t>
                            </w:r>
                            <w:r>
                              <w:rPr>
                                <w:spacing w:val="-12"/>
                              </w:rPr>
                              <w:t xml:space="preserve"> </w:t>
                            </w:r>
                            <w:r>
                              <w:t>for</w:t>
                            </w:r>
                            <w:r>
                              <w:rPr>
                                <w:spacing w:val="29"/>
                                <w:w w:val="99"/>
                              </w:rPr>
                              <w:t xml:space="preserve"> </w:t>
                            </w:r>
                            <w:r>
                              <w:t>the Commercial payer.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85070" id="Text Box 1376" o:spid="_x0000_s1840" type="#_x0000_t202" style="position:absolute;left:0;text-align:left;margin-left:429.65pt;margin-top:7.5pt;width:145.5pt;height:59.4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" filled="f" strokeweight=".78pt">
                <v:textbox inset="0,0,0,0">
                  <w:txbxContent>
                    <w:p w14:paraId="503E7DA0" w14:textId="77777777" w:rsidR="002A5A77" w:rsidRDefault="002A5A77" w:rsidP="00F05D2E">
                      <w:pPr>
                        <w:pStyle w:val="BodyText"/>
                        <w:spacing w:before="74"/>
                        <w:ind w:left="146" w:right="368"/>
                      </w:pPr>
                      <w:r>
                        <w:rPr>
                          <w:spacing w:val="-1"/>
                        </w:rPr>
                        <w:t>The</w:t>
                      </w:r>
                      <w:r>
                        <w:rPr>
                          <w:spacing w:val="-13"/>
                        </w:rPr>
                        <w:t xml:space="preserve"> </w:t>
                      </w:r>
                      <w:r>
                        <w:t>AMT*A8</w:t>
                      </w:r>
                      <w:r>
                        <w:rPr>
                          <w:spacing w:val="-11"/>
                        </w:rPr>
                        <w:t xml:space="preserve"> </w:t>
                      </w:r>
                      <w:r>
                        <w:t>segment</w:t>
                      </w:r>
                      <w:r>
                        <w:rPr>
                          <w:spacing w:val="22"/>
                          <w:w w:val="99"/>
                        </w:rPr>
                        <w:t xml:space="preserve"> </w:t>
                      </w:r>
                      <w:r>
                        <w:rPr>
                          <w:spacing w:val="-1"/>
                        </w:rPr>
                        <w:t>denotes</w:t>
                      </w:r>
                      <w:r>
                        <w:rPr>
                          <w:spacing w:val="-7"/>
                        </w:rPr>
                        <w:t xml:space="preserve"> </w:t>
                      </w:r>
                      <w:r>
                        <w:t>that</w:t>
                      </w:r>
                      <w:r>
                        <w:rPr>
                          <w:spacing w:val="-5"/>
                        </w:rPr>
                        <w:t xml:space="preserve"> </w:t>
                      </w:r>
                      <w:r>
                        <w:t>this</w:t>
                      </w:r>
                      <w:r>
                        <w:rPr>
                          <w:spacing w:val="-6"/>
                        </w:rPr>
                        <w:t xml:space="preserve"> </w:t>
                      </w:r>
                      <w:r>
                        <w:rPr>
                          <w:spacing w:val="1"/>
                        </w:rPr>
                        <w:t>is</w:t>
                      </w:r>
                      <w:r>
                        <w:rPr>
                          <w:spacing w:val="-7"/>
                        </w:rPr>
                        <w:t xml:space="preserve"> </w:t>
                      </w:r>
                      <w:r>
                        <w:t>a</w:t>
                      </w:r>
                      <w:r>
                        <w:rPr>
                          <w:spacing w:val="30"/>
                          <w:w w:val="99"/>
                        </w:rPr>
                        <w:t xml:space="preserve"> </w:t>
                      </w:r>
                      <w:r>
                        <w:rPr>
                          <w:spacing w:val="-1"/>
                        </w:rPr>
                        <w:t>non-covered</w:t>
                      </w:r>
                      <w:r>
                        <w:rPr>
                          <w:spacing w:val="-11"/>
                        </w:rPr>
                        <w:t xml:space="preserve"> </w:t>
                      </w:r>
                      <w:r>
                        <w:t>service</w:t>
                      </w:r>
                      <w:r>
                        <w:rPr>
                          <w:spacing w:val="-12"/>
                        </w:rPr>
                        <w:t xml:space="preserve"> </w:t>
                      </w:r>
                      <w:r>
                        <w:t>for</w:t>
                      </w:r>
                      <w:r>
                        <w:rPr>
                          <w:spacing w:val="29"/>
                          <w:w w:val="99"/>
                        </w:rPr>
                        <w:t xml:space="preserve"> </w:t>
                      </w:r>
                      <w:r>
                        <w:t>the Commercial payer.</w:t>
                      </w:r>
                    </w:p>
                  </w:txbxContent>
                </v:textbox>
                <w10:wrap anchorx="page"/>
              </v:shape>
            </w:pict>
          </mc:Fallback>
        </mc:AlternateContent>
      </w:r>
      <w:r>
        <w:rPr>
          <w:spacing w:val="-2"/>
        </w:rPr>
        <w:t>SBR*P*18*******CI~</w:t>
      </w:r>
      <w:r>
        <w:rPr>
          <w:spacing w:val="27"/>
        </w:rPr>
        <w:t xml:space="preserve"> </w:t>
      </w:r>
    </w:p>
    <w:p w14:paraId="78E8E229" w14:textId="77777777" w:rsidR="00F05D2E" w:rsidRDefault="00F05D2E" w:rsidP="00F05D2E">
      <w:pPr>
        <w:pStyle w:val="Heading6"/>
        <w:ind w:left="2318" w:right="4703"/>
      </w:pPr>
      <w:r>
        <w:rPr>
          <w:color w:val="FF0000"/>
          <w:spacing w:val="-2"/>
        </w:rPr>
        <w:t>AMT*A8*30.00~</w:t>
      </w:r>
    </w:p>
    <w:p w14:paraId="193930F0" w14:textId="77777777" w:rsidR="00F05D2E" w:rsidRDefault="00F05D2E" w:rsidP="00F05D2E">
      <w:pPr>
        <w:pStyle w:val="Heading6"/>
        <w:spacing w:before="2" w:line="234" w:lineRule="auto"/>
        <w:ind w:right="3689" w:firstLine="2"/>
        <w:rPr>
          <w:spacing w:val="28"/>
        </w:rPr>
      </w:pPr>
      <w:r>
        <w:rPr>
          <w:spacing w:val="-2"/>
        </w:rPr>
        <w:t>OI***Y***I~</w:t>
      </w:r>
      <w:r>
        <w:rPr>
          <w:spacing w:val="28"/>
        </w:rPr>
        <w:t xml:space="preserve"> </w:t>
      </w:r>
    </w:p>
    <w:p w14:paraId="42172C59" w14:textId="77777777" w:rsidR="00F05D2E" w:rsidRDefault="00F05D2E" w:rsidP="00F05D2E">
      <w:pPr>
        <w:pStyle w:val="Heading6"/>
        <w:spacing w:before="2" w:line="234" w:lineRule="auto"/>
        <w:ind w:right="3689" w:firstLine="2"/>
      </w:pPr>
      <w:r>
        <w:rPr>
          <w:spacing w:val="-1"/>
          <w:w w:val="95"/>
        </w:rPr>
        <w:t>NM1*IL*1*LAST*FIRST****MI*41</w:t>
      </w:r>
      <w:r>
        <w:rPr>
          <w:spacing w:val="27"/>
          <w:w w:val="94"/>
        </w:rPr>
        <w:t xml:space="preserve"> </w:t>
      </w:r>
      <w:r>
        <w:rPr>
          <w:spacing w:val="-2"/>
        </w:rPr>
        <w:t>10790140~</w:t>
      </w:r>
      <w:r>
        <w:rPr>
          <w:spacing w:val="-21"/>
        </w:rPr>
        <w:t xml:space="preserve"> </w:t>
      </w:r>
      <w:r>
        <w:rPr>
          <w:spacing w:val="-2"/>
        </w:rPr>
        <w:t>N3*ADDRESS~</w:t>
      </w:r>
      <w:r>
        <w:rPr>
          <w:spacing w:val="27"/>
        </w:rPr>
        <w:t xml:space="preserve"> </w:t>
      </w:r>
      <w:r>
        <w:rPr>
          <w:spacing w:val="-2"/>
        </w:rPr>
        <w:t>N4*GREENBAY*WI*543031234~</w:t>
      </w:r>
    </w:p>
    <w:p w14:paraId="0E0D1EEA" w14:textId="77777777" w:rsidR="00F05D2E" w:rsidRDefault="00F05D2E" w:rsidP="00F05D2E">
      <w:pPr>
        <w:pStyle w:val="Heading6"/>
        <w:spacing w:before="3" w:line="242" w:lineRule="exact"/>
        <w:ind w:right="1828"/>
      </w:pPr>
      <w:r>
        <w:rPr>
          <w:spacing w:val="-1"/>
        </w:rPr>
        <w:t>N</w:t>
      </w:r>
      <w:r>
        <w:rPr>
          <w:spacing w:val="-2"/>
        </w:rPr>
        <w:t>M1*P</w:t>
      </w:r>
      <w:r>
        <w:t>R</w:t>
      </w:r>
      <w:r>
        <w:rPr>
          <w:spacing w:val="-2"/>
        </w:rPr>
        <w:t>*2*COMMERCIAL INSURER**</w:t>
      </w:r>
      <w:r>
        <w:t>*</w:t>
      </w:r>
      <w:r>
        <w:rPr>
          <w:spacing w:val="-2"/>
        </w:rPr>
        <w:t>**P</w:t>
      </w:r>
      <w:r>
        <w:t>I</w:t>
      </w:r>
      <w:r>
        <w:rPr>
          <w:spacing w:val="-3"/>
        </w:rPr>
        <w:t>*</w:t>
      </w:r>
      <w:r>
        <w:rPr>
          <w:spacing w:val="-2"/>
        </w:rPr>
        <w:t>001</w:t>
      </w:r>
      <w:r>
        <w:t xml:space="preserve">~ </w:t>
      </w:r>
    </w:p>
    <w:p w14:paraId="28679C8C" w14:textId="77777777" w:rsidR="00F05D2E" w:rsidRDefault="00F05D2E" w:rsidP="00F05D2E">
      <w:pPr>
        <w:pStyle w:val="Heading6"/>
        <w:spacing w:before="3" w:line="242" w:lineRule="exact"/>
        <w:ind w:right="1828"/>
      </w:pPr>
      <w:r>
        <w:rPr>
          <w:spacing w:val="-2"/>
        </w:rPr>
        <w:t>DTP*573*D8*20121204~</w:t>
      </w:r>
    </w:p>
    <w:p w14:paraId="29ED80C6" w14:textId="77777777" w:rsidR="00F05D2E" w:rsidRDefault="00F05D2E" w:rsidP="00F05D2E">
      <w:pPr>
        <w:pStyle w:val="Heading6"/>
        <w:spacing w:line="235" w:lineRule="auto"/>
        <w:ind w:right="3689"/>
        <w:rPr>
          <w:spacing w:val="26"/>
          <w:w w:val="95"/>
        </w:rPr>
      </w:pPr>
      <w:r>
        <w:rPr>
          <w:spacing w:val="-1"/>
          <w:w w:val="95"/>
        </w:rPr>
        <w:t>SBR*S*18*******HM~</w:t>
      </w:r>
      <w:r>
        <w:rPr>
          <w:w w:val="95"/>
        </w:rPr>
        <w:t xml:space="preserve"> </w:t>
      </w:r>
      <w:r>
        <w:rPr>
          <w:spacing w:val="26"/>
          <w:w w:val="95"/>
        </w:rPr>
        <w:t xml:space="preserve"> </w:t>
      </w:r>
    </w:p>
    <w:p w14:paraId="17720493" w14:textId="77777777" w:rsidR="00F05D2E" w:rsidRPr="00A33188" w:rsidRDefault="00F05D2E" w:rsidP="00A33188">
      <w:pPr>
        <w:pStyle w:val="Heading6"/>
        <w:tabs>
          <w:tab w:val="center" w:pos="4855"/>
        </w:tabs>
        <w:spacing w:line="235" w:lineRule="auto"/>
        <w:ind w:right="3689"/>
        <w:rPr>
          <w:spacing w:val="33"/>
        </w:rPr>
      </w:pPr>
      <w:r w:rsidRPr="00A33188">
        <w:rPr>
          <w:spacing w:val="-2"/>
          <w:w w:val="95"/>
        </w:rPr>
        <w:t>AMT*D*5.00~</w:t>
      </w:r>
      <w:r w:rsidRPr="00A33188">
        <w:rPr>
          <w:spacing w:val="33"/>
        </w:rPr>
        <w:t xml:space="preserve"> </w:t>
      </w:r>
      <w:r w:rsidR="00A33188">
        <w:rPr>
          <w:spacing w:val="33"/>
        </w:rPr>
        <w:tab/>
      </w:r>
    </w:p>
    <w:p w14:paraId="0C262A50" w14:textId="77777777" w:rsidR="00F05D2E" w:rsidRPr="00A33188" w:rsidRDefault="00F05D2E" w:rsidP="00F05D2E">
      <w:pPr>
        <w:pStyle w:val="Heading6"/>
        <w:spacing w:line="235" w:lineRule="auto"/>
        <w:ind w:right="3689"/>
      </w:pPr>
      <w:r w:rsidRPr="00A33188">
        <w:rPr>
          <w:spacing w:val="-2"/>
        </w:rPr>
        <w:t>OI***Y***I~</w:t>
      </w:r>
      <w:r w:rsidRPr="00A33188">
        <w:rPr>
          <w:spacing w:val="28"/>
        </w:rPr>
        <w:t xml:space="preserve"> </w:t>
      </w:r>
      <w:r w:rsidRPr="00A33188">
        <w:rPr>
          <w:spacing w:val="-1"/>
          <w:w w:val="90"/>
        </w:rPr>
        <w:t>NM1*IL*1*LAST*FIRST****MI*4110790140~</w:t>
      </w:r>
      <w:r w:rsidRPr="00A33188">
        <w:rPr>
          <w:spacing w:val="33"/>
          <w:w w:val="94"/>
        </w:rPr>
        <w:t xml:space="preserve"> </w:t>
      </w:r>
      <w:r w:rsidRPr="00A33188">
        <w:rPr>
          <w:spacing w:val="-2"/>
        </w:rPr>
        <w:t>N3*ADDRESS~</w:t>
      </w:r>
    </w:p>
    <w:p w14:paraId="2F31E74D" w14:textId="77777777" w:rsidR="00F05D2E" w:rsidRPr="00A33188" w:rsidRDefault="00F05D2E" w:rsidP="00F05D2E">
      <w:pPr>
        <w:pStyle w:val="Heading6"/>
        <w:spacing w:line="246" w:lineRule="exact"/>
      </w:pPr>
      <w:r w:rsidRPr="00A33188">
        <w:rPr>
          <w:spacing w:val="-2"/>
        </w:rPr>
        <w:t>N4*GREENBAY*WI*543031234~</w:t>
      </w:r>
    </w:p>
    <w:p w14:paraId="28833D35" w14:textId="77777777" w:rsidR="00BC3FD6" w:rsidRDefault="00F05D2E" w:rsidP="00F05D2E">
      <w:pPr>
        <w:pStyle w:val="Heading6"/>
        <w:spacing w:line="238" w:lineRule="auto"/>
        <w:ind w:right="3139"/>
        <w:rPr>
          <w:spacing w:val="27"/>
          <w:w w:val="99"/>
          <w:sz w:val="24"/>
        </w:rPr>
      </w:pPr>
      <w:r w:rsidRPr="00A33188">
        <w:rPr>
          <w:spacing w:val="-2"/>
        </w:rPr>
        <w:t>NM1*PR*2*HMONAME*****PI*69000000~</w:t>
      </w:r>
      <w:r w:rsidRPr="00A33188">
        <w:rPr>
          <w:spacing w:val="25"/>
        </w:rPr>
        <w:t xml:space="preserve"> </w:t>
      </w:r>
      <w:r w:rsidRPr="00A33188">
        <w:rPr>
          <w:spacing w:val="-1"/>
          <w:w w:val="95"/>
        </w:rPr>
        <w:t>LX*1~</w:t>
      </w:r>
      <w:r w:rsidRPr="00A33188">
        <w:rPr>
          <w:spacing w:val="28"/>
          <w:w w:val="95"/>
        </w:rPr>
        <w:t xml:space="preserve"> </w:t>
      </w:r>
      <w:r w:rsidRPr="00A33188">
        <w:rPr>
          <w:spacing w:val="-1"/>
          <w:w w:val="95"/>
        </w:rPr>
        <w:t>SV1*</w:t>
      </w:r>
      <w:proofErr w:type="gramStart"/>
      <w:r w:rsidRPr="00A33188">
        <w:rPr>
          <w:spacing w:val="-1"/>
          <w:w w:val="95"/>
        </w:rPr>
        <w:t>HC:99212:25</w:t>
      </w:r>
      <w:proofErr w:type="gramEnd"/>
      <w:r w:rsidRPr="00A33188">
        <w:rPr>
          <w:spacing w:val="-1"/>
          <w:w w:val="95"/>
        </w:rPr>
        <w:t>*30*UN*1.0</w:t>
      </w:r>
      <w:r w:rsidRPr="00A33188">
        <w:rPr>
          <w:spacing w:val="-1"/>
          <w:w w:val="95"/>
          <w:sz w:val="24"/>
        </w:rPr>
        <w:t>***1~</w:t>
      </w:r>
      <w:r w:rsidRPr="00A33188">
        <w:rPr>
          <w:spacing w:val="27"/>
          <w:w w:val="99"/>
          <w:sz w:val="24"/>
        </w:rPr>
        <w:t xml:space="preserve"> </w:t>
      </w:r>
    </w:p>
    <w:p w14:paraId="4DCFD1A0" w14:textId="77777777" w:rsidR="00BC3FD6" w:rsidRDefault="00F05D2E" w:rsidP="00F05D2E">
      <w:pPr>
        <w:pStyle w:val="Heading6"/>
        <w:spacing w:line="238" w:lineRule="auto"/>
        <w:ind w:right="3139"/>
        <w:rPr>
          <w:spacing w:val="28"/>
        </w:rPr>
      </w:pPr>
      <w:r w:rsidRPr="00A33188">
        <w:rPr>
          <w:spacing w:val="-2"/>
        </w:rPr>
        <w:t>DTP*472*D8*20121112~</w:t>
      </w:r>
      <w:r w:rsidRPr="00A33188">
        <w:rPr>
          <w:spacing w:val="26"/>
        </w:rPr>
        <w:t xml:space="preserve"> </w:t>
      </w:r>
      <w:r w:rsidRPr="00A33188">
        <w:rPr>
          <w:spacing w:val="-2"/>
        </w:rPr>
        <w:t>SVD*69000000*5.00*HC:99212:25**1.0~</w:t>
      </w:r>
      <w:r w:rsidRPr="00A33188">
        <w:rPr>
          <w:spacing w:val="30"/>
        </w:rPr>
        <w:t xml:space="preserve"> </w:t>
      </w:r>
      <w:r w:rsidRPr="00A33188">
        <w:rPr>
          <w:spacing w:val="-2"/>
        </w:rPr>
        <w:t>CAS*CO*23*20.00**45*5.00~</w:t>
      </w:r>
      <w:r w:rsidRPr="00A33188">
        <w:rPr>
          <w:spacing w:val="28"/>
        </w:rPr>
        <w:t xml:space="preserve"> </w:t>
      </w:r>
    </w:p>
    <w:p w14:paraId="38A9C9E2" w14:textId="77777777" w:rsidR="00F05D2E" w:rsidRPr="00A33188" w:rsidRDefault="00F05D2E" w:rsidP="00F05D2E">
      <w:pPr>
        <w:pStyle w:val="Heading6"/>
        <w:spacing w:line="238" w:lineRule="auto"/>
        <w:ind w:right="3139"/>
      </w:pPr>
      <w:r w:rsidRPr="00A33188">
        <w:rPr>
          <w:spacing w:val="-2"/>
        </w:rPr>
        <w:t>DTP*573*D8*20130109~</w:t>
      </w:r>
    </w:p>
    <w:p w14:paraId="64B2A603" w14:textId="77777777" w:rsidR="00F05D2E" w:rsidRPr="00A33188" w:rsidRDefault="00F05D2E" w:rsidP="00F05D2E">
      <w:pPr>
        <w:pStyle w:val="Heading6"/>
        <w:spacing w:before="3"/>
        <w:ind w:left="717" w:right="4703" w:firstLine="878"/>
        <w:rPr>
          <w:spacing w:val="28"/>
          <w:w w:val="95"/>
        </w:rPr>
      </w:pPr>
      <w:r w:rsidRPr="00A33188">
        <w:rPr>
          <w:spacing w:val="-1"/>
          <w:w w:val="95"/>
        </w:rPr>
        <w:t>SE*44*1001~</w:t>
      </w:r>
      <w:r w:rsidRPr="00A33188">
        <w:rPr>
          <w:w w:val="95"/>
        </w:rPr>
        <w:t xml:space="preserve"> </w:t>
      </w:r>
      <w:r w:rsidRPr="00A33188">
        <w:rPr>
          <w:spacing w:val="28"/>
          <w:w w:val="95"/>
        </w:rPr>
        <w:t xml:space="preserve"> </w:t>
      </w:r>
    </w:p>
    <w:p w14:paraId="3497A2CC" w14:textId="77777777" w:rsidR="00F05D2E" w:rsidRPr="00A33188" w:rsidRDefault="00F05D2E" w:rsidP="00F05D2E">
      <w:pPr>
        <w:pStyle w:val="Heading6"/>
        <w:spacing w:before="3"/>
        <w:ind w:left="717" w:right="4703" w:firstLine="878"/>
        <w:rPr>
          <w:spacing w:val="30"/>
        </w:rPr>
      </w:pPr>
      <w:r w:rsidRPr="00A33188">
        <w:rPr>
          <w:spacing w:val="-2"/>
          <w:w w:val="95"/>
        </w:rPr>
        <w:t>GE*1*49318~</w:t>
      </w:r>
      <w:r w:rsidRPr="00A33188">
        <w:rPr>
          <w:spacing w:val="30"/>
        </w:rPr>
        <w:t xml:space="preserve"> </w:t>
      </w:r>
    </w:p>
    <w:p w14:paraId="384D408E" w14:textId="77777777" w:rsidR="00F05D2E" w:rsidRDefault="00F05D2E" w:rsidP="00F05D2E">
      <w:pPr>
        <w:pStyle w:val="Heading6"/>
        <w:spacing w:before="3"/>
        <w:ind w:left="717" w:right="4703" w:firstLine="878"/>
      </w:pPr>
      <w:r w:rsidRPr="00A33188">
        <w:rPr>
          <w:spacing w:val="-2"/>
        </w:rPr>
        <w:t>IEA*1*000049318~</w:t>
      </w:r>
    </w:p>
    <w:p w14:paraId="06B25644" w14:textId="77777777" w:rsidR="00F05D2E" w:rsidRDefault="00F05D2E"/>
    <w:p w14:paraId="02A4178B" w14:textId="77777777" w:rsidR="00A33188" w:rsidRDefault="00A33188" w:rsidP="00A73F6C">
      <w:pPr>
        <w:pStyle w:val="Heading4"/>
        <w:spacing w:before="65"/>
        <w:ind w:left="0" w:firstLine="0"/>
        <w:rPr>
          <w:b w:val="0"/>
          <w:bCs w:val="0"/>
        </w:rPr>
      </w:pPr>
      <w:bookmarkStart w:id="52" w:name="_Example_12:_Commercial"/>
      <w:bookmarkEnd w:id="52"/>
      <w:r>
        <w:rPr>
          <w:spacing w:val="-2"/>
        </w:rPr>
        <w:lastRenderedPageBreak/>
        <w:t>Example</w:t>
      </w:r>
      <w:r>
        <w:rPr>
          <w:spacing w:val="-12"/>
        </w:rPr>
        <w:t xml:space="preserve"> </w:t>
      </w:r>
      <w:r w:rsidR="00DB2758">
        <w:rPr>
          <w:spacing w:val="-1"/>
        </w:rPr>
        <w:t>12</w:t>
      </w:r>
      <w:r>
        <w:rPr>
          <w:spacing w:val="-1"/>
        </w:rPr>
        <w:t>:</w:t>
      </w:r>
      <w:r>
        <w:rPr>
          <w:spacing w:val="-18"/>
        </w:rPr>
        <w:t xml:space="preserve"> Commercial Insurance</w:t>
      </w:r>
      <w:r>
        <w:rPr>
          <w:spacing w:val="-8"/>
        </w:rPr>
        <w:t xml:space="preserve"> </w:t>
      </w:r>
      <w:r>
        <w:rPr>
          <w:spacing w:val="-3"/>
        </w:rPr>
        <w:t>Not</w:t>
      </w:r>
      <w:r>
        <w:rPr>
          <w:spacing w:val="-11"/>
        </w:rPr>
        <w:t xml:space="preserve"> </w:t>
      </w:r>
      <w:r>
        <w:rPr>
          <w:spacing w:val="-2"/>
        </w:rPr>
        <w:t>Covered</w:t>
      </w:r>
      <w:r>
        <w:rPr>
          <w:spacing w:val="-12"/>
        </w:rPr>
        <w:t xml:space="preserve"> </w:t>
      </w:r>
      <w:r>
        <w:rPr>
          <w:spacing w:val="-4"/>
        </w:rPr>
        <w:t>and</w:t>
      </w:r>
      <w:r>
        <w:rPr>
          <w:spacing w:val="-12"/>
        </w:rPr>
        <w:t xml:space="preserve"> </w:t>
      </w:r>
      <w:r>
        <w:rPr>
          <w:spacing w:val="-1"/>
        </w:rPr>
        <w:t>HMO</w:t>
      </w:r>
      <w:r>
        <w:rPr>
          <w:spacing w:val="-16"/>
        </w:rPr>
        <w:t xml:space="preserve"> </w:t>
      </w:r>
      <w:r>
        <w:rPr>
          <w:spacing w:val="-4"/>
        </w:rPr>
        <w:t>Payer</w:t>
      </w:r>
    </w:p>
    <w:p w14:paraId="6C27E2BF" w14:textId="77777777" w:rsidR="00A33188" w:rsidRDefault="00A33188" w:rsidP="00A33188">
      <w:pPr>
        <w:spacing w:before="11"/>
        <w:rPr>
          <w:rFonts w:ascii="Arial" w:eastAsia="Arial" w:hAnsi="Arial" w:cs="Arial"/>
          <w:b/>
          <w:bCs/>
          <w:sz w:val="37"/>
          <w:szCs w:val="37"/>
        </w:rPr>
      </w:pPr>
    </w:p>
    <w:p w14:paraId="51329C85" w14:textId="77777777" w:rsidR="00A33188" w:rsidRDefault="00A33188" w:rsidP="00A33188">
      <w:pPr>
        <w:pStyle w:val="Heading6"/>
        <w:tabs>
          <w:tab w:val="left" w:pos="1732"/>
          <w:tab w:val="left" w:pos="2947"/>
          <w:tab w:val="left" w:pos="5042"/>
        </w:tabs>
        <w:spacing w:line="261" w:lineRule="exact"/>
        <w:ind w:left="165"/>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1DAB70B6" w14:textId="77777777" w:rsidR="00A33188" w:rsidRDefault="00A33188" w:rsidP="00A33188">
      <w:pPr>
        <w:pStyle w:val="Heading6"/>
        <w:ind w:left="880" w:right="1828" w:hanging="725"/>
      </w:pPr>
      <w:r>
        <w:rPr>
          <w:spacing w:val="-2"/>
        </w:rPr>
        <w:t>*130321*1531*|*00501*000049318*1*P</w:t>
      </w:r>
      <w:proofErr w:type="gramStart"/>
      <w:r>
        <w:rPr>
          <w:spacing w:val="-2"/>
        </w:rPr>
        <w:t>*:~</w:t>
      </w:r>
      <w:proofErr w:type="gramEnd"/>
      <w:r>
        <w:rPr>
          <w:spacing w:val="30"/>
        </w:rPr>
        <w:t xml:space="preserve"> </w:t>
      </w:r>
      <w:r>
        <w:rPr>
          <w:spacing w:val="-1"/>
          <w:w w:val="90"/>
        </w:rPr>
        <w:t>GS*HC*100000000*WISC_TXIX*20130321*1531*49318*X*005010X222A1~</w:t>
      </w:r>
    </w:p>
    <w:p w14:paraId="550FBA27" w14:textId="77777777" w:rsidR="00BC3FD6" w:rsidRDefault="00A33188" w:rsidP="00A33188">
      <w:pPr>
        <w:pStyle w:val="Heading6"/>
        <w:ind w:left="2315" w:right="2196" w:hanging="716"/>
        <w:rPr>
          <w:spacing w:val="11"/>
          <w:w w:val="95"/>
        </w:rPr>
      </w:pPr>
      <w:r>
        <w:rPr>
          <w:spacing w:val="-2"/>
        </w:rPr>
        <w:t>ST*837*1001*005010X222A1~</w:t>
      </w:r>
      <w:r>
        <w:rPr>
          <w:spacing w:val="28"/>
        </w:rPr>
        <w:t xml:space="preserve"> </w:t>
      </w:r>
      <w:r>
        <w:rPr>
          <w:spacing w:val="-2"/>
          <w:w w:val="95"/>
        </w:rPr>
        <w:t>BHT*0019*00*1*20130321*1531*RP~</w:t>
      </w:r>
      <w:r>
        <w:rPr>
          <w:w w:val="95"/>
        </w:rPr>
        <w:t xml:space="preserve">   </w:t>
      </w:r>
      <w:r>
        <w:rPr>
          <w:spacing w:val="39"/>
          <w:w w:val="95"/>
        </w:rPr>
        <w:t xml:space="preserve"> </w:t>
      </w:r>
      <w:r>
        <w:rPr>
          <w:spacing w:val="-1"/>
          <w:w w:val="95"/>
        </w:rPr>
        <w:t>NM1*41*2*TRADING</w:t>
      </w:r>
      <w:r>
        <w:rPr>
          <w:spacing w:val="35"/>
          <w:w w:val="94"/>
        </w:rPr>
        <w:t xml:space="preserve"> </w:t>
      </w:r>
      <w:r>
        <w:rPr>
          <w:spacing w:val="-1"/>
          <w:w w:val="95"/>
        </w:rPr>
        <w:t>PARTNER*****46*100000000~</w:t>
      </w:r>
      <w:r>
        <w:rPr>
          <w:w w:val="95"/>
        </w:rPr>
        <w:t xml:space="preserve"> </w:t>
      </w:r>
      <w:r>
        <w:rPr>
          <w:spacing w:val="11"/>
          <w:w w:val="95"/>
        </w:rPr>
        <w:t xml:space="preserve"> </w:t>
      </w:r>
    </w:p>
    <w:p w14:paraId="5765414F" w14:textId="77777777" w:rsidR="00BC3FD6" w:rsidRDefault="00A33188" w:rsidP="00A73F6C">
      <w:pPr>
        <w:pStyle w:val="Heading6"/>
        <w:ind w:left="2315" w:right="2196"/>
        <w:rPr>
          <w:spacing w:val="30"/>
        </w:rPr>
      </w:pPr>
      <w:r>
        <w:rPr>
          <w:spacing w:val="-2"/>
          <w:w w:val="95"/>
        </w:rPr>
        <w:t>PER*IC*PC</w:t>
      </w:r>
      <w:r>
        <w:rPr>
          <w:spacing w:val="25"/>
        </w:rPr>
        <w:t xml:space="preserve"> </w:t>
      </w:r>
      <w:r>
        <w:rPr>
          <w:spacing w:val="-2"/>
        </w:rPr>
        <w:t>MEDIA*EM*NAME@HMO.COM~</w:t>
      </w:r>
      <w:r>
        <w:rPr>
          <w:spacing w:val="23"/>
        </w:rPr>
        <w:t xml:space="preserve"> </w:t>
      </w:r>
      <w:r>
        <w:rPr>
          <w:spacing w:val="-2"/>
        </w:rPr>
        <w:t>NM1*40*2*FORWARDHEALTH*****46*WISC_TXIX~</w:t>
      </w:r>
      <w:r>
        <w:rPr>
          <w:spacing w:val="30"/>
        </w:rPr>
        <w:t xml:space="preserve"> </w:t>
      </w:r>
    </w:p>
    <w:p w14:paraId="6287570D" w14:textId="77777777" w:rsidR="00BC3FD6" w:rsidRDefault="00A33188" w:rsidP="00A73F6C">
      <w:pPr>
        <w:pStyle w:val="Heading6"/>
        <w:ind w:left="2315" w:right="2196"/>
        <w:rPr>
          <w:spacing w:val="14"/>
          <w:w w:val="95"/>
        </w:rPr>
      </w:pPr>
      <w:r>
        <w:rPr>
          <w:spacing w:val="-2"/>
          <w:w w:val="95"/>
        </w:rPr>
        <w:t>HL*1**20*1~</w:t>
      </w:r>
      <w:r>
        <w:rPr>
          <w:w w:val="95"/>
        </w:rPr>
        <w:t xml:space="preserve"> </w:t>
      </w:r>
      <w:r>
        <w:rPr>
          <w:spacing w:val="14"/>
          <w:w w:val="95"/>
        </w:rPr>
        <w:t xml:space="preserve"> </w:t>
      </w:r>
    </w:p>
    <w:p w14:paraId="7D238860" w14:textId="77777777" w:rsidR="00A33188" w:rsidRDefault="00A33188" w:rsidP="00A73F6C">
      <w:pPr>
        <w:pStyle w:val="Heading6"/>
        <w:ind w:left="2315" w:right="2196"/>
      </w:pPr>
      <w:r>
        <w:rPr>
          <w:spacing w:val="-1"/>
          <w:w w:val="95"/>
        </w:rPr>
        <w:t>PRV*BI*PXC*282N00000X~</w:t>
      </w:r>
    </w:p>
    <w:p w14:paraId="5733D857" w14:textId="77777777" w:rsidR="00BC3FD6" w:rsidRDefault="00A33188" w:rsidP="00A33188">
      <w:pPr>
        <w:pStyle w:val="Heading6"/>
        <w:ind w:left="2315"/>
        <w:rPr>
          <w:spacing w:val="25"/>
        </w:rPr>
      </w:pPr>
      <w:r>
        <w:rPr>
          <w:spacing w:val="-1"/>
        </w:rPr>
        <w:t>NM1*85*2*STCLARE</w:t>
      </w:r>
      <w:r>
        <w:rPr>
          <w:spacing w:val="-31"/>
        </w:rPr>
        <w:t xml:space="preserve"> </w:t>
      </w:r>
      <w:r>
        <w:rPr>
          <w:spacing w:val="-2"/>
        </w:rPr>
        <w:t>HOSPITAL*****XX*1386641207~</w:t>
      </w:r>
      <w:r>
        <w:rPr>
          <w:spacing w:val="25"/>
        </w:rPr>
        <w:t xml:space="preserve"> </w:t>
      </w:r>
    </w:p>
    <w:p w14:paraId="7AFF590B" w14:textId="77777777" w:rsidR="00A73F6C" w:rsidRDefault="00A33188" w:rsidP="00A73F6C">
      <w:pPr>
        <w:pStyle w:val="Heading6"/>
        <w:ind w:left="2315"/>
        <w:rPr>
          <w:spacing w:val="31"/>
          <w:w w:val="94"/>
        </w:rPr>
      </w:pPr>
      <w:r>
        <w:rPr>
          <w:spacing w:val="-1"/>
        </w:rPr>
        <w:t>N3*707</w:t>
      </w:r>
      <w:r>
        <w:rPr>
          <w:spacing w:val="-12"/>
        </w:rPr>
        <w:t xml:space="preserve"> </w:t>
      </w:r>
      <w:r>
        <w:rPr>
          <w:spacing w:val="-2"/>
        </w:rPr>
        <w:t>14THST~</w:t>
      </w:r>
      <w:r>
        <w:rPr>
          <w:spacing w:val="22"/>
        </w:rPr>
        <w:t xml:space="preserve"> </w:t>
      </w:r>
      <w:r>
        <w:rPr>
          <w:spacing w:val="-1"/>
          <w:w w:val="90"/>
        </w:rPr>
        <w:t>N4*BARABOO*WI*539131539~</w:t>
      </w:r>
      <w:r>
        <w:rPr>
          <w:spacing w:val="31"/>
          <w:w w:val="94"/>
        </w:rPr>
        <w:t xml:space="preserve"> </w:t>
      </w:r>
    </w:p>
    <w:p w14:paraId="3107FA3A" w14:textId="77777777" w:rsidR="00A33188" w:rsidRDefault="00A33188" w:rsidP="00A73F6C">
      <w:pPr>
        <w:pStyle w:val="Heading6"/>
        <w:ind w:left="2315"/>
      </w:pPr>
      <w:r>
        <w:rPr>
          <w:spacing w:val="-2"/>
        </w:rPr>
        <w:t>REF*EI*123456789~</w:t>
      </w:r>
    </w:p>
    <w:p w14:paraId="1A174708" w14:textId="77777777" w:rsidR="00A73F6C" w:rsidRDefault="00A33188" w:rsidP="00A33188">
      <w:pPr>
        <w:pStyle w:val="Heading6"/>
        <w:spacing w:before="6"/>
        <w:ind w:left="2318" w:right="1828" w:firstLine="2"/>
        <w:rPr>
          <w:spacing w:val="27"/>
          <w:w w:val="95"/>
        </w:rPr>
      </w:pPr>
      <w:r w:rsidRPr="00A33188">
        <w:rPr>
          <w:noProof/>
          <w:spacing w:val="-1"/>
        </w:rPr>
        <mc:AlternateContent>
          <mc:Choice Requires="wps">
            <w:drawing>
              <wp:anchor distT="45720" distB="45720" distL="114300" distR="114300" simplePos="0" relativeHeight="251658279" behindDoc="0" locked="0" layoutInCell="1" allowOverlap="1" wp14:anchorId="19178B35" wp14:editId="37443437">
                <wp:simplePos x="0" y="0"/>
                <wp:positionH relativeFrom="margin">
                  <wp:posOffset>4986020</wp:posOffset>
                </wp:positionH>
                <wp:positionV relativeFrom="paragraph">
                  <wp:posOffset>1108710</wp:posOffset>
                </wp:positionV>
                <wp:extent cx="1936750" cy="457200"/>
                <wp:effectExtent l="0" t="0" r="25400" b="19050"/>
                <wp:wrapSquare wrapText="bothSides"/>
                <wp:docPr id="1388"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457200"/>
                        </a:xfrm>
                        <a:prstGeom prst="rect">
                          <a:avLst/>
                        </a:prstGeom>
                        <a:solidFill>
                          <a:srgbClr val="FFFFFF"/>
                        </a:solidFill>
                        <a:ln w="9525">
                          <a:solidFill>
                            <a:srgbClr val="000000"/>
                          </a:solidFill>
                          <a:miter lim="800000"/>
                          <a:headEnd/>
                          <a:tailEnd/>
                        </a:ln>
                      </wps:spPr>
                      <wps:txbx>
                        <w:txbxContent>
                          <w:p w14:paraId="54DEC5AB" w14:textId="77777777" w:rsidR="002A5A77" w:rsidRDefault="002A5A77">
                            <w:r>
                              <w:t>The commercial insurer did not make a payment.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78B35" id="Text Box 1388" o:spid="_x0000_s1841" type="#_x0000_t202" style="position:absolute;left:0;text-align:left;margin-left:392.6pt;margin-top:87.3pt;width:152.5pt;height:36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">
                <v:textbox>
                  <w:txbxContent>
                    <w:p w14:paraId="54DEC5AB" w14:textId="77777777" w:rsidR="002A5A77" w:rsidRDefault="002A5A77">
                      <w:r>
                        <w:t>The commercial insurer did not make a payment.</w:t>
                      </w:r>
                    </w:p>
                  </w:txbxContent>
                </v:textbox>
                <w10:wrap type="square" anchorx="margin"/>
              </v:shape>
            </w:pict>
          </mc:Fallback>
        </mc:AlternateContent>
      </w:r>
      <w:r>
        <w:rPr>
          <w:spacing w:val="-2"/>
          <w:w w:val="95"/>
        </w:rPr>
        <w:t>HL*2*1*22*0~</w:t>
      </w:r>
      <w:r>
        <w:rPr>
          <w:w w:val="95"/>
        </w:rPr>
        <w:t xml:space="preserve"> </w:t>
      </w:r>
      <w:r>
        <w:rPr>
          <w:spacing w:val="27"/>
          <w:w w:val="95"/>
        </w:rPr>
        <w:t xml:space="preserve"> </w:t>
      </w:r>
    </w:p>
    <w:p w14:paraId="0A0CCE15" w14:textId="77777777" w:rsidR="00BC3FD6" w:rsidRDefault="00A33188" w:rsidP="00A33188">
      <w:pPr>
        <w:pStyle w:val="Heading6"/>
        <w:spacing w:before="6"/>
        <w:ind w:left="2318" w:right="1828" w:firstLine="2"/>
        <w:rPr>
          <w:spacing w:val="2"/>
          <w:w w:val="95"/>
        </w:rPr>
      </w:pPr>
      <w:r>
        <w:rPr>
          <w:spacing w:val="-1"/>
          <w:w w:val="95"/>
        </w:rPr>
        <w:t>SBR*T*18*******MC~</w:t>
      </w:r>
      <w:r>
        <w:rPr>
          <w:spacing w:val="30"/>
          <w:w w:val="94"/>
        </w:rPr>
        <w:t xml:space="preserve"> </w:t>
      </w:r>
      <w:r>
        <w:rPr>
          <w:spacing w:val="-1"/>
          <w:w w:val="95"/>
        </w:rPr>
        <w:t>NM1*IL*1*LAST*FIRST****MI*4110790140~</w:t>
      </w:r>
      <w:r>
        <w:rPr>
          <w:w w:val="95"/>
        </w:rPr>
        <w:t xml:space="preserve"> </w:t>
      </w:r>
      <w:r>
        <w:rPr>
          <w:spacing w:val="2"/>
          <w:w w:val="95"/>
        </w:rPr>
        <w:t xml:space="preserve"> </w:t>
      </w:r>
    </w:p>
    <w:p w14:paraId="284ABCBE" w14:textId="77777777" w:rsidR="00BC3FD6" w:rsidRDefault="00A33188" w:rsidP="00A33188">
      <w:pPr>
        <w:pStyle w:val="Heading6"/>
        <w:spacing w:before="6"/>
        <w:ind w:left="2318" w:right="1828" w:firstLine="2"/>
        <w:rPr>
          <w:spacing w:val="33"/>
        </w:rPr>
      </w:pPr>
      <w:r>
        <w:rPr>
          <w:spacing w:val="-2"/>
          <w:w w:val="95"/>
        </w:rPr>
        <w:t>N3*ADDRESS~</w:t>
      </w:r>
      <w:r>
        <w:rPr>
          <w:spacing w:val="33"/>
        </w:rPr>
        <w:t xml:space="preserve"> </w:t>
      </w:r>
    </w:p>
    <w:p w14:paraId="563798F1" w14:textId="77777777" w:rsidR="00BC3FD6" w:rsidRDefault="00A33188" w:rsidP="00A33188">
      <w:pPr>
        <w:pStyle w:val="Heading6"/>
        <w:spacing w:before="6"/>
        <w:ind w:left="2318" w:right="1828" w:firstLine="2"/>
        <w:rPr>
          <w:spacing w:val="27"/>
        </w:rPr>
      </w:pPr>
      <w:r>
        <w:rPr>
          <w:spacing w:val="-2"/>
        </w:rPr>
        <w:t>N4*GREENBAY*WI*543031234~</w:t>
      </w:r>
      <w:r>
        <w:rPr>
          <w:spacing w:val="27"/>
        </w:rPr>
        <w:t xml:space="preserve"> </w:t>
      </w:r>
    </w:p>
    <w:p w14:paraId="2DF3402D" w14:textId="77777777" w:rsidR="00BC3FD6" w:rsidRDefault="00A33188" w:rsidP="00A33188">
      <w:pPr>
        <w:pStyle w:val="Heading6"/>
        <w:spacing w:before="6"/>
        <w:ind w:left="2318" w:right="1828" w:firstLine="2"/>
        <w:rPr>
          <w:spacing w:val="55"/>
        </w:rPr>
      </w:pPr>
      <w:r>
        <w:rPr>
          <w:spacing w:val="-2"/>
        </w:rPr>
        <w:t>DMG*D8*19540628*F~</w:t>
      </w:r>
      <w:r>
        <w:rPr>
          <w:spacing w:val="55"/>
        </w:rPr>
        <w:t xml:space="preserve"> </w:t>
      </w:r>
    </w:p>
    <w:p w14:paraId="67F1C407" w14:textId="77777777" w:rsidR="00A33188" w:rsidRDefault="00A33188" w:rsidP="00A33188">
      <w:pPr>
        <w:pStyle w:val="Heading6"/>
        <w:spacing w:before="6"/>
        <w:ind w:left="2318" w:right="1828" w:firstLine="2"/>
      </w:pPr>
      <w:r>
        <w:rPr>
          <w:spacing w:val="-2"/>
        </w:rPr>
        <w:t>NM1*PR*2*FORWARDHEALTH*****PI*WISC_TXIX~</w:t>
      </w:r>
      <w:r>
        <w:rPr>
          <w:spacing w:val="23"/>
        </w:rPr>
        <w:t xml:space="preserve"> </w:t>
      </w:r>
      <w:r>
        <w:rPr>
          <w:spacing w:val="-1"/>
        </w:rPr>
        <w:t>CLM*MEDICARENOTCOV*30.00***</w:t>
      </w:r>
      <w:proofErr w:type="gramStart"/>
      <w:r>
        <w:rPr>
          <w:spacing w:val="-1"/>
        </w:rPr>
        <w:t>11:B</w:t>
      </w:r>
      <w:proofErr w:type="gramEnd"/>
      <w:r>
        <w:rPr>
          <w:spacing w:val="-1"/>
        </w:rPr>
        <w:t>:1*Y*C*Y*Y*P~</w:t>
      </w:r>
      <w:r>
        <w:rPr>
          <w:spacing w:val="26"/>
        </w:rPr>
        <w:t xml:space="preserve"> </w:t>
      </w:r>
      <w:r>
        <w:rPr>
          <w:spacing w:val="-2"/>
        </w:rPr>
        <w:t>HI*BK:71536~</w:t>
      </w:r>
      <w:r>
        <w:rPr>
          <w:spacing w:val="24"/>
        </w:rPr>
        <w:t xml:space="preserve"> </w:t>
      </w:r>
      <w:r>
        <w:rPr>
          <w:spacing w:val="-2"/>
        </w:rPr>
        <w:t>NM1*82*1*BERG*TROY*L***XX*1740216845~</w:t>
      </w:r>
      <w:r>
        <w:rPr>
          <w:spacing w:val="31"/>
        </w:rPr>
        <w:t xml:space="preserve"> </w:t>
      </w:r>
      <w:r>
        <w:rPr>
          <w:spacing w:val="-2"/>
        </w:rPr>
        <w:t>PRV*PE*PXC*207X00000X~</w:t>
      </w:r>
    </w:p>
    <w:p w14:paraId="40FA3DE6" w14:textId="77777777" w:rsidR="00A33188" w:rsidRDefault="00A33188" w:rsidP="00A33188">
      <w:pPr>
        <w:pStyle w:val="Heading6"/>
        <w:ind w:left="2318" w:right="4703"/>
        <w:rPr>
          <w:spacing w:val="27"/>
        </w:rPr>
      </w:pPr>
      <w:r>
        <w:rPr>
          <w:spacing w:val="-2"/>
        </w:rPr>
        <w:t>SBR*P*18*******CI~</w:t>
      </w:r>
      <w:r>
        <w:rPr>
          <w:spacing w:val="27"/>
        </w:rPr>
        <w:t xml:space="preserve"> </w:t>
      </w:r>
    </w:p>
    <w:p w14:paraId="5B2575F9" w14:textId="77777777" w:rsidR="00A33188" w:rsidRPr="00A33188" w:rsidRDefault="00A33188" w:rsidP="00A33188">
      <w:pPr>
        <w:pStyle w:val="Heading6"/>
        <w:ind w:left="2318" w:right="4703"/>
      </w:pPr>
      <w:r w:rsidRPr="00A33188">
        <w:rPr>
          <w:spacing w:val="-2"/>
          <w:highlight w:val="yellow"/>
        </w:rPr>
        <w:t>AMT*D*0~</w:t>
      </w:r>
    </w:p>
    <w:p w14:paraId="472BADFE" w14:textId="77777777" w:rsidR="00A33188" w:rsidRDefault="00A33188" w:rsidP="00A33188">
      <w:pPr>
        <w:pStyle w:val="Heading6"/>
        <w:spacing w:before="2" w:line="234" w:lineRule="auto"/>
        <w:ind w:right="3689" w:firstLine="2"/>
        <w:rPr>
          <w:spacing w:val="28"/>
        </w:rPr>
      </w:pPr>
      <w:r>
        <w:rPr>
          <w:spacing w:val="-2"/>
        </w:rPr>
        <w:t>OI***Y***I~</w:t>
      </w:r>
      <w:r>
        <w:rPr>
          <w:spacing w:val="28"/>
        </w:rPr>
        <w:t xml:space="preserve"> </w:t>
      </w:r>
    </w:p>
    <w:p w14:paraId="71BECF9F" w14:textId="77777777" w:rsidR="00A33188" w:rsidRDefault="00A33188" w:rsidP="00A33188">
      <w:pPr>
        <w:pStyle w:val="Heading6"/>
        <w:spacing w:before="2" w:line="234" w:lineRule="auto"/>
        <w:ind w:right="3689" w:firstLine="2"/>
      </w:pPr>
      <w:r>
        <w:rPr>
          <w:spacing w:val="-1"/>
          <w:w w:val="95"/>
        </w:rPr>
        <w:t>NM1*IL*1*LAST*FIRST****MI*41</w:t>
      </w:r>
      <w:r>
        <w:rPr>
          <w:spacing w:val="27"/>
          <w:w w:val="94"/>
        </w:rPr>
        <w:t xml:space="preserve"> </w:t>
      </w:r>
      <w:r>
        <w:rPr>
          <w:spacing w:val="-2"/>
        </w:rPr>
        <w:t>10790140~</w:t>
      </w:r>
      <w:r>
        <w:rPr>
          <w:spacing w:val="-21"/>
        </w:rPr>
        <w:t xml:space="preserve"> </w:t>
      </w:r>
      <w:r>
        <w:rPr>
          <w:spacing w:val="-2"/>
        </w:rPr>
        <w:t>N3*ADDRESS~</w:t>
      </w:r>
      <w:r>
        <w:rPr>
          <w:spacing w:val="27"/>
        </w:rPr>
        <w:t xml:space="preserve"> </w:t>
      </w:r>
      <w:r>
        <w:rPr>
          <w:spacing w:val="-2"/>
        </w:rPr>
        <w:t>N4*GREENBAY*WI*543031234~</w:t>
      </w:r>
    </w:p>
    <w:p w14:paraId="40300B9C" w14:textId="77777777" w:rsidR="00A33188" w:rsidRDefault="00A33188" w:rsidP="00A33188">
      <w:pPr>
        <w:pStyle w:val="Heading6"/>
        <w:spacing w:before="3" w:line="242" w:lineRule="exact"/>
        <w:ind w:right="1828"/>
      </w:pPr>
      <w:r>
        <w:rPr>
          <w:spacing w:val="-1"/>
        </w:rPr>
        <w:t>N</w:t>
      </w:r>
      <w:r>
        <w:rPr>
          <w:spacing w:val="-2"/>
        </w:rPr>
        <w:t>M1*P</w:t>
      </w:r>
      <w:r>
        <w:t>R</w:t>
      </w:r>
      <w:r>
        <w:rPr>
          <w:spacing w:val="-2"/>
        </w:rPr>
        <w:t>*2*COMMERCIAL INSURER**</w:t>
      </w:r>
      <w:r>
        <w:t>*</w:t>
      </w:r>
      <w:r>
        <w:rPr>
          <w:spacing w:val="-2"/>
        </w:rPr>
        <w:t>**P</w:t>
      </w:r>
      <w:r>
        <w:t>I</w:t>
      </w:r>
      <w:r>
        <w:rPr>
          <w:spacing w:val="-3"/>
        </w:rPr>
        <w:t>*</w:t>
      </w:r>
      <w:r>
        <w:rPr>
          <w:spacing w:val="-2"/>
        </w:rPr>
        <w:t>001</w:t>
      </w:r>
      <w:r>
        <w:t xml:space="preserve">~ </w:t>
      </w:r>
    </w:p>
    <w:p w14:paraId="0E3A3B76" w14:textId="77777777" w:rsidR="00A33188" w:rsidRDefault="00A33188" w:rsidP="00A33188">
      <w:pPr>
        <w:pStyle w:val="Heading6"/>
        <w:spacing w:before="3" w:line="242" w:lineRule="exact"/>
        <w:ind w:right="1828"/>
      </w:pPr>
      <w:r>
        <w:rPr>
          <w:spacing w:val="-2"/>
        </w:rPr>
        <w:t>DTP*573*D8*20121204~</w:t>
      </w:r>
    </w:p>
    <w:p w14:paraId="6B07E4E6" w14:textId="77777777" w:rsidR="00A33188" w:rsidRDefault="00A33188" w:rsidP="00A33188">
      <w:pPr>
        <w:pStyle w:val="Heading6"/>
        <w:spacing w:line="235" w:lineRule="auto"/>
        <w:ind w:right="3689"/>
        <w:rPr>
          <w:spacing w:val="26"/>
          <w:w w:val="95"/>
        </w:rPr>
      </w:pPr>
      <w:r>
        <w:rPr>
          <w:spacing w:val="-1"/>
          <w:w w:val="95"/>
        </w:rPr>
        <w:t>SBR*S*18*******HM~</w:t>
      </w:r>
      <w:r>
        <w:rPr>
          <w:w w:val="95"/>
        </w:rPr>
        <w:t xml:space="preserve"> </w:t>
      </w:r>
      <w:r>
        <w:rPr>
          <w:spacing w:val="26"/>
          <w:w w:val="95"/>
        </w:rPr>
        <w:t xml:space="preserve"> </w:t>
      </w:r>
    </w:p>
    <w:p w14:paraId="28E52CE3" w14:textId="77777777" w:rsidR="00A33188" w:rsidRPr="00A33188" w:rsidRDefault="00A33188" w:rsidP="00A33188">
      <w:pPr>
        <w:pStyle w:val="Heading6"/>
        <w:tabs>
          <w:tab w:val="center" w:pos="4855"/>
        </w:tabs>
        <w:spacing w:line="235" w:lineRule="auto"/>
        <w:ind w:right="3689"/>
        <w:rPr>
          <w:spacing w:val="33"/>
        </w:rPr>
      </w:pPr>
      <w:r w:rsidRPr="00A33188">
        <w:rPr>
          <w:spacing w:val="-2"/>
          <w:w w:val="95"/>
        </w:rPr>
        <w:t>AMT*D*5.00~</w:t>
      </w:r>
      <w:r w:rsidRPr="00A33188">
        <w:rPr>
          <w:spacing w:val="33"/>
        </w:rPr>
        <w:t xml:space="preserve"> </w:t>
      </w:r>
      <w:r>
        <w:rPr>
          <w:spacing w:val="33"/>
        </w:rPr>
        <w:tab/>
      </w:r>
    </w:p>
    <w:p w14:paraId="7AF7D881" w14:textId="77777777" w:rsidR="00BC3FD6" w:rsidRDefault="00A33188" w:rsidP="00A33188">
      <w:pPr>
        <w:pStyle w:val="Heading6"/>
        <w:spacing w:line="235" w:lineRule="auto"/>
        <w:ind w:right="3689"/>
        <w:rPr>
          <w:spacing w:val="28"/>
        </w:rPr>
      </w:pPr>
      <w:r w:rsidRPr="00A33188">
        <w:rPr>
          <w:spacing w:val="-2"/>
        </w:rPr>
        <w:t>OI***Y***I~</w:t>
      </w:r>
      <w:r w:rsidRPr="00A33188">
        <w:rPr>
          <w:spacing w:val="28"/>
        </w:rPr>
        <w:t xml:space="preserve"> </w:t>
      </w:r>
    </w:p>
    <w:p w14:paraId="1139B71D" w14:textId="77777777" w:rsidR="00A33188" w:rsidRPr="00A33188" w:rsidRDefault="00A33188" w:rsidP="00A33188">
      <w:pPr>
        <w:pStyle w:val="Heading6"/>
        <w:spacing w:line="235" w:lineRule="auto"/>
        <w:ind w:right="3689"/>
      </w:pPr>
      <w:r w:rsidRPr="00A33188">
        <w:rPr>
          <w:spacing w:val="-1"/>
          <w:w w:val="90"/>
        </w:rPr>
        <w:t>NM1*IL*1*LAST*FIRST****MI*4110790140~</w:t>
      </w:r>
      <w:r w:rsidRPr="00A33188">
        <w:rPr>
          <w:spacing w:val="33"/>
          <w:w w:val="94"/>
        </w:rPr>
        <w:t xml:space="preserve"> </w:t>
      </w:r>
      <w:r w:rsidRPr="00A33188">
        <w:rPr>
          <w:spacing w:val="-2"/>
        </w:rPr>
        <w:t>N3*ADDRESS~</w:t>
      </w:r>
    </w:p>
    <w:p w14:paraId="6E329CE3" w14:textId="77777777" w:rsidR="00A33188" w:rsidRPr="00A33188" w:rsidRDefault="00A33188" w:rsidP="00A33188">
      <w:pPr>
        <w:pStyle w:val="Heading6"/>
        <w:spacing w:line="246" w:lineRule="exact"/>
      </w:pPr>
      <w:r w:rsidRPr="00A33188">
        <w:rPr>
          <w:spacing w:val="-2"/>
        </w:rPr>
        <w:t>N4*GREENBAY*WI*543031234~</w:t>
      </w:r>
    </w:p>
    <w:p w14:paraId="26B9AA00" w14:textId="77777777" w:rsidR="00BC3FD6" w:rsidRDefault="00A33188" w:rsidP="00A33188">
      <w:pPr>
        <w:pStyle w:val="Heading6"/>
        <w:spacing w:line="238" w:lineRule="auto"/>
        <w:ind w:right="3139"/>
        <w:rPr>
          <w:spacing w:val="25"/>
        </w:rPr>
      </w:pPr>
      <w:r w:rsidRPr="00A33188">
        <w:rPr>
          <w:spacing w:val="-2"/>
        </w:rPr>
        <w:t>NM1*PR*2*HMONAME*****PI*69000000~</w:t>
      </w:r>
      <w:r w:rsidRPr="00A33188">
        <w:rPr>
          <w:spacing w:val="25"/>
        </w:rPr>
        <w:t xml:space="preserve"> </w:t>
      </w:r>
    </w:p>
    <w:p w14:paraId="3BBB8D74" w14:textId="77777777" w:rsidR="00A33188" w:rsidRDefault="003A193C" w:rsidP="00A33188">
      <w:pPr>
        <w:pStyle w:val="Heading6"/>
        <w:spacing w:line="238" w:lineRule="auto"/>
        <w:ind w:right="3139"/>
        <w:rPr>
          <w:spacing w:val="-2"/>
        </w:rPr>
      </w:pPr>
      <w:r w:rsidRPr="00A33188">
        <w:rPr>
          <w:noProof/>
          <w:spacing w:val="-2"/>
        </w:rPr>
        <mc:AlternateContent>
          <mc:Choice Requires="wps">
            <w:drawing>
              <wp:anchor distT="45720" distB="45720" distL="114300" distR="114300" simplePos="0" relativeHeight="251658278" behindDoc="0" locked="0" layoutInCell="1" allowOverlap="1" wp14:anchorId="4E93F227" wp14:editId="1CBDA9A5">
                <wp:simplePos x="0" y="0"/>
                <wp:positionH relativeFrom="column">
                  <wp:posOffset>4009390</wp:posOffset>
                </wp:positionH>
                <wp:positionV relativeFrom="paragraph">
                  <wp:posOffset>238125</wp:posOffset>
                </wp:positionV>
                <wp:extent cx="2360930" cy="807720"/>
                <wp:effectExtent l="0" t="0" r="25400" b="11430"/>
                <wp:wrapSquare wrapText="bothSides"/>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7720"/>
                        </a:xfrm>
                        <a:prstGeom prst="rect">
                          <a:avLst/>
                        </a:prstGeom>
                        <a:solidFill>
                          <a:srgbClr val="FFFFFF"/>
                        </a:solidFill>
                        <a:ln w="9525">
                          <a:solidFill>
                            <a:srgbClr val="000000"/>
                          </a:solidFill>
                          <a:miter lim="800000"/>
                          <a:headEnd/>
                          <a:tailEnd/>
                        </a:ln>
                      </wps:spPr>
                      <wps:txbx>
                        <w:txbxContent>
                          <w:p w14:paraId="468C0DBC" w14:textId="77777777" w:rsidR="002A5A77" w:rsidRDefault="002A5A77">
                            <w:r>
                              <w:t xml:space="preserve">CAS*PR*25*20.00 is an adjustment reason code within group 1000 which would allow the COB editing to be </w:t>
                            </w:r>
                            <w:proofErr w:type="gramStart"/>
                            <w:r>
                              <w:t>bypassed</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93F227" id="Text Box 1387" o:spid="_x0000_s1842" type="#_x0000_t202" style="position:absolute;left:0;text-align:left;margin-left:315.7pt;margin-top:18.75pt;width:185.9pt;height:63.6pt;z-index:2516582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">
                <v:textbox>
                  <w:txbxContent>
                    <w:p w14:paraId="468C0DBC" w14:textId="77777777" w:rsidR="002A5A77" w:rsidRDefault="002A5A77">
                      <w:r>
                        <w:t xml:space="preserve">CAS*PR*25*20.00 is an adjustment reason code within group 1000 which would allow the COB editing to be </w:t>
                      </w:r>
                      <w:proofErr w:type="gramStart"/>
                      <w:r>
                        <w:t>bypassed</w:t>
                      </w:r>
                      <w:proofErr w:type="gramEnd"/>
                    </w:p>
                  </w:txbxContent>
                </v:textbox>
                <w10:wrap type="square"/>
              </v:shape>
            </w:pict>
          </mc:Fallback>
        </mc:AlternateContent>
      </w:r>
      <w:r w:rsidR="00A33188" w:rsidRPr="00A33188">
        <w:rPr>
          <w:spacing w:val="-1"/>
          <w:w w:val="95"/>
        </w:rPr>
        <w:t>LX*1~</w:t>
      </w:r>
      <w:r w:rsidR="00A33188" w:rsidRPr="00A33188">
        <w:rPr>
          <w:spacing w:val="28"/>
          <w:w w:val="95"/>
        </w:rPr>
        <w:t xml:space="preserve"> </w:t>
      </w:r>
      <w:r w:rsidR="00A33188" w:rsidRPr="00A33188">
        <w:rPr>
          <w:spacing w:val="-1"/>
          <w:w w:val="95"/>
        </w:rPr>
        <w:t>SV1*</w:t>
      </w:r>
      <w:proofErr w:type="gramStart"/>
      <w:r w:rsidR="00A33188" w:rsidRPr="00A33188">
        <w:rPr>
          <w:spacing w:val="-1"/>
          <w:w w:val="95"/>
        </w:rPr>
        <w:t>HC:99212:25</w:t>
      </w:r>
      <w:proofErr w:type="gramEnd"/>
      <w:r w:rsidR="00A33188" w:rsidRPr="00A33188">
        <w:rPr>
          <w:spacing w:val="-1"/>
          <w:w w:val="95"/>
        </w:rPr>
        <w:t>*30*UN*1.0</w:t>
      </w:r>
      <w:r w:rsidR="00A33188" w:rsidRPr="00A33188">
        <w:rPr>
          <w:spacing w:val="-1"/>
          <w:w w:val="95"/>
          <w:sz w:val="24"/>
        </w:rPr>
        <w:t>***1~</w:t>
      </w:r>
      <w:r w:rsidR="00A33188" w:rsidRPr="00A33188">
        <w:rPr>
          <w:spacing w:val="27"/>
          <w:w w:val="99"/>
          <w:sz w:val="24"/>
        </w:rPr>
        <w:t xml:space="preserve"> </w:t>
      </w:r>
      <w:r w:rsidR="00A33188" w:rsidRPr="00A33188">
        <w:rPr>
          <w:spacing w:val="-2"/>
        </w:rPr>
        <w:t>DTP*472*D8*20121112~</w:t>
      </w:r>
    </w:p>
    <w:p w14:paraId="252E719C" w14:textId="77777777" w:rsidR="00A33188" w:rsidRDefault="00A33188" w:rsidP="00A33188">
      <w:pPr>
        <w:pStyle w:val="Heading6"/>
        <w:spacing w:line="238" w:lineRule="auto"/>
        <w:ind w:right="3139"/>
        <w:rPr>
          <w:spacing w:val="30"/>
        </w:rPr>
      </w:pPr>
      <w:r>
        <w:rPr>
          <w:spacing w:val="-2"/>
        </w:rPr>
        <w:t>SVD*001*</w:t>
      </w:r>
      <w:r w:rsidRPr="00A33188">
        <w:rPr>
          <w:spacing w:val="-2"/>
          <w:highlight w:val="yellow"/>
        </w:rPr>
        <w:t>0</w:t>
      </w:r>
      <w:r w:rsidRPr="00A33188">
        <w:rPr>
          <w:spacing w:val="-2"/>
        </w:rPr>
        <w:t>*</w:t>
      </w:r>
      <w:proofErr w:type="gramStart"/>
      <w:r w:rsidRPr="00A33188">
        <w:rPr>
          <w:spacing w:val="-2"/>
        </w:rPr>
        <w:t>HC:99212:25</w:t>
      </w:r>
      <w:proofErr w:type="gramEnd"/>
      <w:r w:rsidRPr="00A33188">
        <w:rPr>
          <w:spacing w:val="-2"/>
        </w:rPr>
        <w:t>**1.0~</w:t>
      </w:r>
      <w:r w:rsidRPr="00A33188">
        <w:rPr>
          <w:spacing w:val="30"/>
        </w:rPr>
        <w:t xml:space="preserve"> </w:t>
      </w:r>
    </w:p>
    <w:p w14:paraId="01C938AE" w14:textId="77777777" w:rsidR="00A33188" w:rsidRDefault="00DB2758" w:rsidP="00A33188">
      <w:pPr>
        <w:pStyle w:val="Heading6"/>
        <w:spacing w:line="238" w:lineRule="auto"/>
        <w:ind w:right="3139"/>
        <w:rPr>
          <w:spacing w:val="28"/>
        </w:rPr>
      </w:pPr>
      <w:r>
        <w:rPr>
          <w:spacing w:val="-2"/>
          <w:highlight w:val="yellow"/>
        </w:rPr>
        <w:t>CAS*PR</w:t>
      </w:r>
      <w:r w:rsidR="00A33188" w:rsidRPr="00A33188">
        <w:rPr>
          <w:spacing w:val="-2"/>
          <w:highlight w:val="yellow"/>
        </w:rPr>
        <w:t>*25*20.00</w:t>
      </w:r>
      <w:r w:rsidR="00A33188" w:rsidRPr="00A33188">
        <w:rPr>
          <w:spacing w:val="-2"/>
        </w:rPr>
        <w:t>**45*5.00~</w:t>
      </w:r>
      <w:r w:rsidR="00A33188" w:rsidRPr="00A33188">
        <w:rPr>
          <w:spacing w:val="28"/>
        </w:rPr>
        <w:t xml:space="preserve"> </w:t>
      </w:r>
    </w:p>
    <w:p w14:paraId="1F9017DF" w14:textId="77777777" w:rsidR="00A33188" w:rsidRPr="00A33188" w:rsidRDefault="00A33188" w:rsidP="00A33188">
      <w:pPr>
        <w:pStyle w:val="Heading6"/>
        <w:spacing w:line="238" w:lineRule="auto"/>
        <w:ind w:right="3139"/>
      </w:pPr>
      <w:r w:rsidRPr="00A33188">
        <w:rPr>
          <w:spacing w:val="-2"/>
        </w:rPr>
        <w:t>DTP*573*D8*20130109~</w:t>
      </w:r>
    </w:p>
    <w:p w14:paraId="75F08361" w14:textId="77777777" w:rsidR="005746E9" w:rsidRDefault="00A33188" w:rsidP="005746E9">
      <w:pPr>
        <w:pStyle w:val="Heading6"/>
        <w:spacing w:line="238" w:lineRule="auto"/>
        <w:ind w:right="3139"/>
        <w:rPr>
          <w:spacing w:val="30"/>
        </w:rPr>
      </w:pPr>
      <w:r w:rsidRPr="00A33188">
        <w:rPr>
          <w:spacing w:val="-2"/>
        </w:rPr>
        <w:t>SVD*69000000*5.00*HC:99212:25**1.0~</w:t>
      </w:r>
    </w:p>
    <w:p w14:paraId="26ED0804" w14:textId="77777777" w:rsidR="00A33188" w:rsidRDefault="00A33188" w:rsidP="005746E9">
      <w:pPr>
        <w:pStyle w:val="Heading6"/>
        <w:spacing w:line="238" w:lineRule="auto"/>
        <w:ind w:right="3139"/>
        <w:rPr>
          <w:spacing w:val="28"/>
        </w:rPr>
      </w:pPr>
      <w:r w:rsidRPr="00A33188">
        <w:rPr>
          <w:spacing w:val="-2"/>
        </w:rPr>
        <w:t>CAS*CO*23*20.00**45*5.00~</w:t>
      </w:r>
      <w:r w:rsidRPr="00A33188">
        <w:rPr>
          <w:spacing w:val="28"/>
        </w:rPr>
        <w:t xml:space="preserve"> </w:t>
      </w:r>
    </w:p>
    <w:p w14:paraId="6E594AF5" w14:textId="77777777" w:rsidR="00A33188" w:rsidRPr="00A33188" w:rsidRDefault="00A33188" w:rsidP="00A33188">
      <w:pPr>
        <w:pStyle w:val="Heading6"/>
        <w:spacing w:line="238" w:lineRule="auto"/>
        <w:ind w:right="3139"/>
      </w:pPr>
      <w:r w:rsidRPr="00A33188">
        <w:rPr>
          <w:spacing w:val="-2"/>
        </w:rPr>
        <w:lastRenderedPageBreak/>
        <w:t>DTP*573*D8*20130109~</w:t>
      </w:r>
    </w:p>
    <w:p w14:paraId="729D7A1C" w14:textId="77777777" w:rsidR="00A33188" w:rsidRPr="00A33188" w:rsidRDefault="00A33188" w:rsidP="00A33188">
      <w:pPr>
        <w:pStyle w:val="Heading6"/>
        <w:spacing w:before="3"/>
        <w:ind w:left="717" w:right="4703" w:firstLine="878"/>
        <w:rPr>
          <w:spacing w:val="28"/>
          <w:w w:val="95"/>
        </w:rPr>
      </w:pPr>
      <w:r w:rsidRPr="00A33188">
        <w:rPr>
          <w:spacing w:val="-1"/>
          <w:w w:val="95"/>
        </w:rPr>
        <w:t>SE*44*1001~</w:t>
      </w:r>
      <w:r w:rsidRPr="00A33188">
        <w:rPr>
          <w:w w:val="95"/>
        </w:rPr>
        <w:t xml:space="preserve"> </w:t>
      </w:r>
      <w:r w:rsidRPr="00A33188">
        <w:rPr>
          <w:spacing w:val="28"/>
          <w:w w:val="95"/>
        </w:rPr>
        <w:t xml:space="preserve"> </w:t>
      </w:r>
    </w:p>
    <w:p w14:paraId="1E626D99" w14:textId="77777777" w:rsidR="00A33188" w:rsidRPr="00A33188" w:rsidRDefault="00A33188" w:rsidP="00A33188">
      <w:pPr>
        <w:pStyle w:val="Heading6"/>
        <w:spacing w:before="3"/>
        <w:ind w:left="717" w:right="4703" w:firstLine="878"/>
        <w:rPr>
          <w:spacing w:val="30"/>
        </w:rPr>
      </w:pPr>
      <w:r w:rsidRPr="00A33188">
        <w:rPr>
          <w:spacing w:val="-2"/>
          <w:w w:val="95"/>
        </w:rPr>
        <w:t>GE*1*49318~</w:t>
      </w:r>
      <w:r w:rsidRPr="00A33188">
        <w:rPr>
          <w:spacing w:val="30"/>
        </w:rPr>
        <w:t xml:space="preserve"> </w:t>
      </w:r>
    </w:p>
    <w:p w14:paraId="41134FF0" w14:textId="77777777" w:rsidR="005B5899" w:rsidRDefault="00A33188" w:rsidP="00A33188">
      <w:pPr>
        <w:pStyle w:val="Heading6"/>
        <w:spacing w:before="3"/>
        <w:ind w:left="717" w:right="4703" w:firstLine="878"/>
        <w:rPr>
          <w:spacing w:val="-2"/>
        </w:rPr>
      </w:pPr>
      <w:r w:rsidRPr="00A33188">
        <w:rPr>
          <w:spacing w:val="-2"/>
        </w:rPr>
        <w:t>IEA*1*000049318~</w:t>
      </w:r>
    </w:p>
    <w:p w14:paraId="1CEE7D5C" w14:textId="77777777" w:rsidR="005B5899" w:rsidRDefault="005B5899">
      <w:pPr>
        <w:rPr>
          <w:spacing w:val="-2"/>
        </w:rPr>
      </w:pPr>
      <w:r>
        <w:rPr>
          <w:spacing w:val="-2"/>
        </w:rPr>
        <w:br w:type="page"/>
      </w:r>
    </w:p>
    <w:p w14:paraId="044BFDBB" w14:textId="77777777" w:rsidR="005746E9" w:rsidRDefault="005746E9">
      <w:pPr>
        <w:rPr>
          <w:rFonts w:ascii="Calibri" w:eastAsia="Calibri" w:hAnsi="Calibri"/>
          <w:spacing w:val="-2"/>
        </w:rPr>
      </w:pPr>
    </w:p>
    <w:p w14:paraId="72519119" w14:textId="77777777" w:rsidR="006D457F" w:rsidRDefault="006D457F" w:rsidP="005746E9">
      <w:pPr>
        <w:pStyle w:val="Heading4"/>
        <w:ind w:left="160" w:firstLine="0"/>
        <w:rPr>
          <w:b w:val="0"/>
          <w:bCs w:val="0"/>
        </w:rPr>
      </w:pPr>
      <w:bookmarkStart w:id="53" w:name="_Example_13:_Medicare"/>
      <w:bookmarkEnd w:id="53"/>
      <w:r>
        <w:rPr>
          <w:spacing w:val="-2"/>
        </w:rPr>
        <w:t>Example</w:t>
      </w:r>
      <w:r>
        <w:rPr>
          <w:spacing w:val="-12"/>
        </w:rPr>
        <w:t xml:space="preserve"> </w:t>
      </w:r>
      <w:r>
        <w:rPr>
          <w:spacing w:val="-1"/>
        </w:rPr>
        <w:t>13:</w:t>
      </w:r>
      <w:r>
        <w:rPr>
          <w:spacing w:val="-18"/>
        </w:rPr>
        <w:t xml:space="preserve"> Medicare </w:t>
      </w:r>
      <w:r>
        <w:rPr>
          <w:spacing w:val="-8"/>
        </w:rPr>
        <w:t>Patient Responsibility Scenario</w:t>
      </w:r>
      <w:r>
        <w:rPr>
          <w:spacing w:val="-12"/>
        </w:rPr>
        <w:t xml:space="preserve"> </w:t>
      </w:r>
      <w:r>
        <w:rPr>
          <w:spacing w:val="-4"/>
        </w:rPr>
        <w:t>and</w:t>
      </w:r>
      <w:r>
        <w:rPr>
          <w:spacing w:val="-12"/>
        </w:rPr>
        <w:t xml:space="preserve"> </w:t>
      </w:r>
      <w:r>
        <w:rPr>
          <w:spacing w:val="-1"/>
        </w:rPr>
        <w:t>HMO</w:t>
      </w:r>
      <w:r>
        <w:rPr>
          <w:spacing w:val="-16"/>
        </w:rPr>
        <w:t xml:space="preserve"> </w:t>
      </w:r>
      <w:r>
        <w:rPr>
          <w:spacing w:val="-4"/>
        </w:rPr>
        <w:t>Payer</w:t>
      </w:r>
    </w:p>
    <w:p w14:paraId="3E3865B1" w14:textId="77777777" w:rsidR="006D457F" w:rsidRDefault="006D457F" w:rsidP="006D457F">
      <w:pPr>
        <w:spacing w:before="11"/>
        <w:rPr>
          <w:rFonts w:ascii="Arial" w:eastAsia="Arial" w:hAnsi="Arial" w:cs="Arial"/>
          <w:b/>
          <w:bCs/>
          <w:sz w:val="37"/>
          <w:szCs w:val="37"/>
        </w:rPr>
      </w:pPr>
    </w:p>
    <w:p w14:paraId="14A209A6" w14:textId="77777777" w:rsidR="006D457F" w:rsidRDefault="006D457F" w:rsidP="006D457F">
      <w:pPr>
        <w:pStyle w:val="Heading6"/>
        <w:tabs>
          <w:tab w:val="left" w:pos="1732"/>
          <w:tab w:val="left" w:pos="2947"/>
          <w:tab w:val="left" w:pos="5042"/>
        </w:tabs>
        <w:spacing w:line="261" w:lineRule="exact"/>
        <w:ind w:left="165"/>
      </w:pPr>
      <w:r>
        <w:rPr>
          <w:spacing w:val="-2"/>
        </w:rPr>
        <w:t>ISA*00*</w:t>
      </w:r>
      <w:r>
        <w:rPr>
          <w:spacing w:val="-2"/>
        </w:rPr>
        <w:tab/>
      </w:r>
      <w:r>
        <w:rPr>
          <w:spacing w:val="-1"/>
          <w:w w:val="95"/>
        </w:rPr>
        <w:t>*00*</w:t>
      </w:r>
      <w:r>
        <w:rPr>
          <w:spacing w:val="-1"/>
          <w:w w:val="95"/>
        </w:rPr>
        <w:tab/>
      </w:r>
      <w:r>
        <w:rPr>
          <w:spacing w:val="-2"/>
        </w:rPr>
        <w:t>*ZZ*100000000</w:t>
      </w:r>
      <w:r>
        <w:rPr>
          <w:spacing w:val="-2"/>
        </w:rPr>
        <w:tab/>
        <w:t>*ZZ*WISC_DHFS</w:t>
      </w:r>
    </w:p>
    <w:p w14:paraId="2758F0AF" w14:textId="77777777" w:rsidR="006D457F" w:rsidRDefault="006D457F" w:rsidP="006D457F">
      <w:pPr>
        <w:pStyle w:val="Heading6"/>
        <w:ind w:left="880" w:right="1828" w:hanging="725"/>
      </w:pPr>
      <w:r>
        <w:rPr>
          <w:spacing w:val="-2"/>
        </w:rPr>
        <w:t>*130321*1531*|*00501*000049318*1*P</w:t>
      </w:r>
      <w:proofErr w:type="gramStart"/>
      <w:r>
        <w:rPr>
          <w:spacing w:val="-2"/>
        </w:rPr>
        <w:t>*:~</w:t>
      </w:r>
      <w:proofErr w:type="gramEnd"/>
      <w:r>
        <w:rPr>
          <w:spacing w:val="30"/>
        </w:rPr>
        <w:t xml:space="preserve"> </w:t>
      </w:r>
      <w:r>
        <w:rPr>
          <w:spacing w:val="-1"/>
          <w:w w:val="90"/>
        </w:rPr>
        <w:t>GS*HC*100000000*WISC_TXIX*20130321*1531*49318*X*005010X222A1~</w:t>
      </w:r>
    </w:p>
    <w:p w14:paraId="1A163913" w14:textId="77777777" w:rsidR="006D457F" w:rsidRDefault="006D457F" w:rsidP="006D457F">
      <w:pPr>
        <w:pStyle w:val="Heading6"/>
        <w:ind w:left="2315" w:right="2196" w:hanging="716"/>
      </w:pPr>
      <w:r>
        <w:rPr>
          <w:spacing w:val="-2"/>
        </w:rPr>
        <w:t>ST*837*1001*005010X222A1~</w:t>
      </w:r>
      <w:r>
        <w:rPr>
          <w:spacing w:val="28"/>
        </w:rPr>
        <w:t xml:space="preserve"> </w:t>
      </w:r>
      <w:r>
        <w:rPr>
          <w:spacing w:val="-2"/>
          <w:w w:val="95"/>
        </w:rPr>
        <w:t>BHT*0019*00*1*20130321*1531*RP~</w:t>
      </w:r>
      <w:r>
        <w:rPr>
          <w:w w:val="95"/>
        </w:rPr>
        <w:t xml:space="preserve">   </w:t>
      </w:r>
      <w:r>
        <w:rPr>
          <w:spacing w:val="39"/>
          <w:w w:val="95"/>
        </w:rPr>
        <w:t xml:space="preserve"> </w:t>
      </w:r>
      <w:r>
        <w:rPr>
          <w:spacing w:val="-1"/>
          <w:w w:val="95"/>
        </w:rPr>
        <w:t>NM1*41*2*TRADING</w:t>
      </w:r>
      <w:r>
        <w:rPr>
          <w:spacing w:val="35"/>
          <w:w w:val="94"/>
        </w:rPr>
        <w:t xml:space="preserve"> </w:t>
      </w:r>
      <w:r>
        <w:rPr>
          <w:spacing w:val="-1"/>
          <w:w w:val="95"/>
        </w:rPr>
        <w:t>PARTNER*****46*100000000</w:t>
      </w:r>
      <w:proofErr w:type="gramStart"/>
      <w:r>
        <w:rPr>
          <w:spacing w:val="-1"/>
          <w:w w:val="95"/>
        </w:rPr>
        <w:t>~</w:t>
      </w:r>
      <w:r>
        <w:rPr>
          <w:w w:val="95"/>
        </w:rPr>
        <w:t xml:space="preserve"> </w:t>
      </w:r>
      <w:r>
        <w:rPr>
          <w:spacing w:val="11"/>
          <w:w w:val="95"/>
        </w:rPr>
        <w:t xml:space="preserve"> </w:t>
      </w:r>
      <w:r>
        <w:rPr>
          <w:spacing w:val="-2"/>
          <w:w w:val="95"/>
        </w:rPr>
        <w:t>PER</w:t>
      </w:r>
      <w:proofErr w:type="gramEnd"/>
      <w:r>
        <w:rPr>
          <w:spacing w:val="-2"/>
          <w:w w:val="95"/>
        </w:rPr>
        <w:t>*IC*PC</w:t>
      </w:r>
      <w:r>
        <w:rPr>
          <w:spacing w:val="25"/>
        </w:rPr>
        <w:t xml:space="preserve"> </w:t>
      </w:r>
      <w:r>
        <w:rPr>
          <w:spacing w:val="-2"/>
        </w:rPr>
        <w:t>MEDIA*EM*NAME@HMO.COM~</w:t>
      </w:r>
      <w:r>
        <w:rPr>
          <w:spacing w:val="23"/>
        </w:rPr>
        <w:t xml:space="preserve"> </w:t>
      </w:r>
      <w:r>
        <w:rPr>
          <w:spacing w:val="-2"/>
        </w:rPr>
        <w:t>NM1*40*2*FORWARDHEALTH*****46*WISC_TXIX~</w:t>
      </w:r>
      <w:r>
        <w:rPr>
          <w:spacing w:val="30"/>
        </w:rPr>
        <w:t xml:space="preserve"> </w:t>
      </w:r>
      <w:r>
        <w:rPr>
          <w:spacing w:val="-2"/>
          <w:w w:val="95"/>
        </w:rPr>
        <w:t>HL*1**20*1~</w:t>
      </w:r>
      <w:r>
        <w:rPr>
          <w:w w:val="95"/>
        </w:rPr>
        <w:t xml:space="preserve"> </w:t>
      </w:r>
      <w:r>
        <w:rPr>
          <w:spacing w:val="14"/>
          <w:w w:val="95"/>
        </w:rPr>
        <w:t xml:space="preserve"> </w:t>
      </w:r>
      <w:r>
        <w:rPr>
          <w:spacing w:val="-1"/>
          <w:w w:val="95"/>
        </w:rPr>
        <w:t>PRV*BI*PXC*282N00000X~</w:t>
      </w:r>
    </w:p>
    <w:p w14:paraId="61985D06" w14:textId="77777777" w:rsidR="00A73F6C" w:rsidRDefault="006D457F" w:rsidP="006D457F">
      <w:pPr>
        <w:pStyle w:val="Heading6"/>
        <w:ind w:left="2315"/>
        <w:rPr>
          <w:spacing w:val="25"/>
        </w:rPr>
      </w:pPr>
      <w:r>
        <w:rPr>
          <w:spacing w:val="-1"/>
        </w:rPr>
        <w:t>NM1*85*2*STCLARE</w:t>
      </w:r>
      <w:r>
        <w:rPr>
          <w:spacing w:val="-31"/>
        </w:rPr>
        <w:t xml:space="preserve"> </w:t>
      </w:r>
      <w:r>
        <w:rPr>
          <w:spacing w:val="-2"/>
        </w:rPr>
        <w:t>HOSPITAL*****XX*1386641207~</w:t>
      </w:r>
      <w:r>
        <w:rPr>
          <w:spacing w:val="25"/>
        </w:rPr>
        <w:t xml:space="preserve"> </w:t>
      </w:r>
    </w:p>
    <w:p w14:paraId="2D35A831" w14:textId="77777777" w:rsidR="001234EC" w:rsidRDefault="006D457F" w:rsidP="001234EC">
      <w:pPr>
        <w:pStyle w:val="Heading6"/>
        <w:ind w:left="2315"/>
        <w:rPr>
          <w:spacing w:val="-2"/>
        </w:rPr>
      </w:pPr>
      <w:r>
        <w:rPr>
          <w:spacing w:val="-1"/>
        </w:rPr>
        <w:t>N3*707</w:t>
      </w:r>
      <w:r>
        <w:rPr>
          <w:spacing w:val="-12"/>
        </w:rPr>
        <w:t xml:space="preserve"> </w:t>
      </w:r>
      <w:r>
        <w:rPr>
          <w:spacing w:val="-2"/>
        </w:rPr>
        <w:t>14TH</w:t>
      </w:r>
      <w:r w:rsidR="005B5899">
        <w:rPr>
          <w:spacing w:val="-2"/>
        </w:rPr>
        <w:t xml:space="preserve"> ST~</w:t>
      </w:r>
    </w:p>
    <w:p w14:paraId="7E8220AF" w14:textId="77777777" w:rsidR="001234EC" w:rsidRDefault="006D457F" w:rsidP="001234EC">
      <w:pPr>
        <w:pStyle w:val="Heading6"/>
        <w:ind w:left="2315"/>
        <w:rPr>
          <w:spacing w:val="31"/>
          <w:w w:val="94"/>
        </w:rPr>
      </w:pPr>
      <w:r>
        <w:rPr>
          <w:spacing w:val="-1"/>
          <w:w w:val="90"/>
        </w:rPr>
        <w:t>N4*BARABOO*WI*539131539~</w:t>
      </w:r>
      <w:r>
        <w:rPr>
          <w:spacing w:val="31"/>
          <w:w w:val="94"/>
        </w:rPr>
        <w:t xml:space="preserve"> </w:t>
      </w:r>
    </w:p>
    <w:p w14:paraId="612CE550" w14:textId="77777777" w:rsidR="006D457F" w:rsidRDefault="006D457F" w:rsidP="001234EC">
      <w:pPr>
        <w:pStyle w:val="Heading6"/>
        <w:ind w:left="2315"/>
      </w:pPr>
      <w:r>
        <w:rPr>
          <w:spacing w:val="-2"/>
        </w:rPr>
        <w:t>REF*EI*123456789~</w:t>
      </w:r>
    </w:p>
    <w:p w14:paraId="12662520" w14:textId="77777777" w:rsidR="001234EC" w:rsidRDefault="006D457F" w:rsidP="006D457F">
      <w:pPr>
        <w:pStyle w:val="Heading6"/>
        <w:spacing w:before="6"/>
        <w:ind w:left="2318" w:right="1828" w:firstLine="2"/>
        <w:rPr>
          <w:spacing w:val="27"/>
          <w:w w:val="95"/>
        </w:rPr>
      </w:pPr>
      <w:r w:rsidRPr="00A33188">
        <w:rPr>
          <w:noProof/>
          <w:spacing w:val="-1"/>
        </w:rPr>
        <mc:AlternateContent>
          <mc:Choice Requires="wps">
            <w:drawing>
              <wp:anchor distT="45720" distB="45720" distL="114300" distR="114300" simplePos="0" relativeHeight="251658281" behindDoc="0" locked="0" layoutInCell="1" allowOverlap="1" wp14:anchorId="3321F2DD" wp14:editId="386ECC8C">
                <wp:simplePos x="0" y="0"/>
                <wp:positionH relativeFrom="margin">
                  <wp:posOffset>4986020</wp:posOffset>
                </wp:positionH>
                <wp:positionV relativeFrom="paragraph">
                  <wp:posOffset>1108710</wp:posOffset>
                </wp:positionV>
                <wp:extent cx="1936750" cy="457200"/>
                <wp:effectExtent l="0" t="0" r="25400" b="19050"/>
                <wp:wrapSquare wrapText="bothSides"/>
                <wp:docPr id="1389"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457200"/>
                        </a:xfrm>
                        <a:prstGeom prst="rect">
                          <a:avLst/>
                        </a:prstGeom>
                        <a:solidFill>
                          <a:srgbClr val="FFFFFF"/>
                        </a:solidFill>
                        <a:ln w="9525">
                          <a:solidFill>
                            <a:srgbClr val="000000"/>
                          </a:solidFill>
                          <a:miter lim="800000"/>
                          <a:headEnd/>
                          <a:tailEnd/>
                        </a:ln>
                      </wps:spPr>
                      <wps:txbx>
                        <w:txbxContent>
                          <w:p w14:paraId="0A7B353A" w14:textId="77777777" w:rsidR="002A5A77" w:rsidRDefault="002A5A77" w:rsidP="006D457F">
                            <w:r>
                              <w:t>The Medicare insurer did not make a payment.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1F2DD" id="Text Box 1389" o:spid="_x0000_s1843" type="#_x0000_t202" style="position:absolute;left:0;text-align:left;margin-left:392.6pt;margin-top:87.3pt;width:152.5pt;height:36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">
                <v:textbox>
                  <w:txbxContent>
                    <w:p w14:paraId="0A7B353A" w14:textId="77777777" w:rsidR="002A5A77" w:rsidRDefault="002A5A77" w:rsidP="006D457F">
                      <w:r>
                        <w:t>The Medicare insurer did not make a payment.</w:t>
                      </w:r>
                    </w:p>
                  </w:txbxContent>
                </v:textbox>
                <w10:wrap type="square" anchorx="margin"/>
              </v:shape>
            </w:pict>
          </mc:Fallback>
        </mc:AlternateContent>
      </w:r>
      <w:r>
        <w:rPr>
          <w:spacing w:val="-2"/>
          <w:w w:val="95"/>
        </w:rPr>
        <w:t>HL*2*1*22*0~</w:t>
      </w:r>
      <w:r>
        <w:rPr>
          <w:w w:val="95"/>
        </w:rPr>
        <w:t xml:space="preserve"> </w:t>
      </w:r>
      <w:r>
        <w:rPr>
          <w:spacing w:val="27"/>
          <w:w w:val="95"/>
        </w:rPr>
        <w:t xml:space="preserve"> </w:t>
      </w:r>
    </w:p>
    <w:p w14:paraId="73AB0826" w14:textId="77777777" w:rsidR="00A73F6C" w:rsidRDefault="006D457F" w:rsidP="006D457F">
      <w:pPr>
        <w:pStyle w:val="Heading6"/>
        <w:spacing w:before="6"/>
        <w:ind w:left="2318" w:right="1828" w:firstLine="2"/>
        <w:rPr>
          <w:spacing w:val="2"/>
          <w:w w:val="95"/>
        </w:rPr>
      </w:pPr>
      <w:r>
        <w:rPr>
          <w:spacing w:val="-1"/>
          <w:w w:val="95"/>
        </w:rPr>
        <w:t>SBR*T*18*******MC~</w:t>
      </w:r>
      <w:r>
        <w:rPr>
          <w:spacing w:val="30"/>
          <w:w w:val="94"/>
        </w:rPr>
        <w:t xml:space="preserve"> </w:t>
      </w:r>
      <w:r>
        <w:rPr>
          <w:spacing w:val="-1"/>
          <w:w w:val="95"/>
        </w:rPr>
        <w:t>NM1*IL*1*LAST*FIRST****MI*4110790140~</w:t>
      </w:r>
      <w:r>
        <w:rPr>
          <w:w w:val="95"/>
        </w:rPr>
        <w:t xml:space="preserve"> </w:t>
      </w:r>
      <w:r>
        <w:rPr>
          <w:spacing w:val="2"/>
          <w:w w:val="95"/>
        </w:rPr>
        <w:t xml:space="preserve"> </w:t>
      </w:r>
    </w:p>
    <w:p w14:paraId="03649D9C" w14:textId="77777777" w:rsidR="00A73F6C" w:rsidRDefault="006D457F" w:rsidP="006D457F">
      <w:pPr>
        <w:pStyle w:val="Heading6"/>
        <w:spacing w:before="6"/>
        <w:ind w:left="2318" w:right="1828" w:firstLine="2"/>
        <w:rPr>
          <w:spacing w:val="33"/>
        </w:rPr>
      </w:pPr>
      <w:r>
        <w:rPr>
          <w:spacing w:val="-2"/>
          <w:w w:val="95"/>
        </w:rPr>
        <w:t>N3*ADDRESS~</w:t>
      </w:r>
      <w:r>
        <w:rPr>
          <w:spacing w:val="33"/>
        </w:rPr>
        <w:t xml:space="preserve"> </w:t>
      </w:r>
    </w:p>
    <w:p w14:paraId="45FF0A44" w14:textId="77777777" w:rsidR="00A73F6C" w:rsidRDefault="006D457F" w:rsidP="006D457F">
      <w:pPr>
        <w:pStyle w:val="Heading6"/>
        <w:spacing w:before="6"/>
        <w:ind w:left="2318" w:right="1828" w:firstLine="2"/>
        <w:rPr>
          <w:spacing w:val="27"/>
        </w:rPr>
      </w:pPr>
      <w:r>
        <w:rPr>
          <w:spacing w:val="-2"/>
        </w:rPr>
        <w:t>N4*GREENBAY*WI*543031234~</w:t>
      </w:r>
      <w:r>
        <w:rPr>
          <w:spacing w:val="27"/>
        </w:rPr>
        <w:t xml:space="preserve"> </w:t>
      </w:r>
    </w:p>
    <w:p w14:paraId="6439AD11" w14:textId="77777777" w:rsidR="00A73F6C" w:rsidRDefault="006D457F" w:rsidP="006D457F">
      <w:pPr>
        <w:pStyle w:val="Heading6"/>
        <w:spacing w:before="6"/>
        <w:ind w:left="2318" w:right="1828" w:firstLine="2"/>
        <w:rPr>
          <w:spacing w:val="24"/>
        </w:rPr>
      </w:pPr>
      <w:r>
        <w:rPr>
          <w:spacing w:val="-2"/>
        </w:rPr>
        <w:t>DMG*D8*19540628*F~</w:t>
      </w:r>
      <w:r>
        <w:rPr>
          <w:spacing w:val="55"/>
        </w:rPr>
        <w:t xml:space="preserve"> </w:t>
      </w:r>
      <w:r>
        <w:rPr>
          <w:spacing w:val="-2"/>
        </w:rPr>
        <w:t>NM1*PR*2*FORWARDHEALTH*****PI*WISC_TXIX~</w:t>
      </w:r>
      <w:r>
        <w:rPr>
          <w:spacing w:val="23"/>
        </w:rPr>
        <w:t xml:space="preserve"> </w:t>
      </w:r>
      <w:r>
        <w:rPr>
          <w:spacing w:val="-1"/>
        </w:rPr>
        <w:t>CLM*MEDICARENOTCOV*30.00***</w:t>
      </w:r>
      <w:proofErr w:type="gramStart"/>
      <w:r>
        <w:rPr>
          <w:spacing w:val="-1"/>
        </w:rPr>
        <w:t>11:B</w:t>
      </w:r>
      <w:proofErr w:type="gramEnd"/>
      <w:r>
        <w:rPr>
          <w:spacing w:val="-1"/>
        </w:rPr>
        <w:t>:1*Y*C*Y*Y*P~</w:t>
      </w:r>
      <w:r>
        <w:rPr>
          <w:spacing w:val="26"/>
        </w:rPr>
        <w:t xml:space="preserve"> </w:t>
      </w:r>
      <w:r>
        <w:rPr>
          <w:spacing w:val="-2"/>
        </w:rPr>
        <w:t>HI*BK:71536~</w:t>
      </w:r>
      <w:r>
        <w:rPr>
          <w:spacing w:val="24"/>
        </w:rPr>
        <w:t xml:space="preserve"> </w:t>
      </w:r>
    </w:p>
    <w:p w14:paraId="13B14144" w14:textId="77777777" w:rsidR="006D457F" w:rsidRDefault="006D457F" w:rsidP="006D457F">
      <w:pPr>
        <w:pStyle w:val="Heading6"/>
        <w:spacing w:before="6"/>
        <w:ind w:left="2318" w:right="1828" w:firstLine="2"/>
      </w:pPr>
      <w:r>
        <w:rPr>
          <w:spacing w:val="-2"/>
        </w:rPr>
        <w:t>NM1*82*1*BERG*TROY*L***XX*1740216845~</w:t>
      </w:r>
      <w:r>
        <w:rPr>
          <w:spacing w:val="31"/>
        </w:rPr>
        <w:t xml:space="preserve"> </w:t>
      </w:r>
      <w:r>
        <w:rPr>
          <w:spacing w:val="-2"/>
        </w:rPr>
        <w:t>PRV*PE*PXC*207X00000X~</w:t>
      </w:r>
    </w:p>
    <w:p w14:paraId="12218A40" w14:textId="77777777" w:rsidR="006D457F" w:rsidRDefault="006D457F" w:rsidP="006D457F">
      <w:pPr>
        <w:pStyle w:val="Heading6"/>
        <w:ind w:left="2318" w:right="4703"/>
        <w:rPr>
          <w:spacing w:val="27"/>
        </w:rPr>
      </w:pPr>
      <w:r>
        <w:rPr>
          <w:spacing w:val="-2"/>
        </w:rPr>
        <w:t>SBR*P*18*******MB~</w:t>
      </w:r>
      <w:r>
        <w:rPr>
          <w:spacing w:val="27"/>
        </w:rPr>
        <w:t xml:space="preserve"> </w:t>
      </w:r>
    </w:p>
    <w:p w14:paraId="2BC163BC" w14:textId="77777777" w:rsidR="006D457F" w:rsidRPr="00A33188" w:rsidRDefault="006D457F" w:rsidP="006D457F">
      <w:pPr>
        <w:pStyle w:val="Heading6"/>
        <w:ind w:left="2318" w:right="4703"/>
      </w:pPr>
      <w:r w:rsidRPr="00A33188">
        <w:rPr>
          <w:spacing w:val="-2"/>
          <w:highlight w:val="yellow"/>
        </w:rPr>
        <w:t>AMT*D*0~</w:t>
      </w:r>
    </w:p>
    <w:p w14:paraId="351BFCC3" w14:textId="77777777" w:rsidR="006D457F" w:rsidRDefault="006D457F" w:rsidP="006D457F">
      <w:pPr>
        <w:pStyle w:val="Heading6"/>
        <w:spacing w:before="2" w:line="234" w:lineRule="auto"/>
        <w:ind w:right="3689" w:firstLine="2"/>
        <w:rPr>
          <w:spacing w:val="28"/>
        </w:rPr>
      </w:pPr>
      <w:r>
        <w:rPr>
          <w:spacing w:val="-2"/>
        </w:rPr>
        <w:t>OI***Y***I~</w:t>
      </w:r>
      <w:r>
        <w:rPr>
          <w:spacing w:val="28"/>
        </w:rPr>
        <w:t xml:space="preserve"> </w:t>
      </w:r>
    </w:p>
    <w:p w14:paraId="0DBC9A09" w14:textId="77777777" w:rsidR="006D457F" w:rsidRDefault="006D457F" w:rsidP="006D457F">
      <w:pPr>
        <w:pStyle w:val="Heading6"/>
        <w:spacing w:before="2" w:line="234" w:lineRule="auto"/>
        <w:ind w:right="3689" w:firstLine="2"/>
      </w:pPr>
      <w:r>
        <w:rPr>
          <w:spacing w:val="-1"/>
          <w:w w:val="95"/>
        </w:rPr>
        <w:t>NM1*IL*1*LAST*FIRST****MI*41</w:t>
      </w:r>
      <w:r w:rsidR="001234EC">
        <w:rPr>
          <w:spacing w:val="-2"/>
        </w:rPr>
        <w:t>107901</w:t>
      </w:r>
      <w:r>
        <w:rPr>
          <w:spacing w:val="-2"/>
        </w:rPr>
        <w:t>~</w:t>
      </w:r>
      <w:r>
        <w:rPr>
          <w:spacing w:val="-21"/>
        </w:rPr>
        <w:t xml:space="preserve"> </w:t>
      </w:r>
      <w:r>
        <w:rPr>
          <w:spacing w:val="-2"/>
        </w:rPr>
        <w:t>N3*ADDRESS~</w:t>
      </w:r>
      <w:r>
        <w:rPr>
          <w:spacing w:val="27"/>
        </w:rPr>
        <w:t xml:space="preserve"> </w:t>
      </w:r>
      <w:r>
        <w:rPr>
          <w:spacing w:val="-2"/>
        </w:rPr>
        <w:t>N4*GREENBAY*WI*543031234~</w:t>
      </w:r>
    </w:p>
    <w:p w14:paraId="176E12E7" w14:textId="77777777" w:rsidR="006D457F" w:rsidRDefault="006D457F" w:rsidP="006D457F">
      <w:pPr>
        <w:pStyle w:val="Heading6"/>
        <w:spacing w:before="3" w:line="242" w:lineRule="exact"/>
        <w:ind w:right="1828"/>
      </w:pPr>
      <w:r>
        <w:rPr>
          <w:spacing w:val="-1"/>
        </w:rPr>
        <w:t>N</w:t>
      </w:r>
      <w:r>
        <w:rPr>
          <w:spacing w:val="-2"/>
        </w:rPr>
        <w:t>M1*P</w:t>
      </w:r>
      <w:r>
        <w:t>R</w:t>
      </w:r>
      <w:r>
        <w:rPr>
          <w:spacing w:val="-2"/>
        </w:rPr>
        <w:t>*2*MEDICARE**</w:t>
      </w:r>
      <w:r>
        <w:t>*</w:t>
      </w:r>
      <w:r>
        <w:rPr>
          <w:spacing w:val="-2"/>
        </w:rPr>
        <w:t>**P</w:t>
      </w:r>
      <w:r>
        <w:t>I</w:t>
      </w:r>
      <w:r>
        <w:rPr>
          <w:spacing w:val="-3"/>
        </w:rPr>
        <w:t>*</w:t>
      </w:r>
      <w:r>
        <w:rPr>
          <w:spacing w:val="-2"/>
        </w:rPr>
        <w:t>001</w:t>
      </w:r>
      <w:r>
        <w:t xml:space="preserve">~ </w:t>
      </w:r>
    </w:p>
    <w:p w14:paraId="74D7F444" w14:textId="77777777" w:rsidR="006D457F" w:rsidRDefault="006D457F" w:rsidP="006D457F">
      <w:pPr>
        <w:pStyle w:val="Heading6"/>
        <w:spacing w:before="3" w:line="242" w:lineRule="exact"/>
        <w:ind w:right="1828"/>
      </w:pPr>
      <w:r>
        <w:rPr>
          <w:spacing w:val="-2"/>
        </w:rPr>
        <w:t>DTP*573*D8*20121204~</w:t>
      </w:r>
    </w:p>
    <w:p w14:paraId="1BC2D86E" w14:textId="77777777" w:rsidR="006D457F" w:rsidRDefault="006D457F" w:rsidP="006D457F">
      <w:pPr>
        <w:pStyle w:val="Heading6"/>
        <w:spacing w:line="235" w:lineRule="auto"/>
        <w:ind w:right="3689"/>
        <w:rPr>
          <w:spacing w:val="26"/>
          <w:w w:val="95"/>
        </w:rPr>
      </w:pPr>
      <w:r>
        <w:rPr>
          <w:spacing w:val="-1"/>
          <w:w w:val="95"/>
        </w:rPr>
        <w:t>SBR*S*18*******HM~</w:t>
      </w:r>
      <w:r>
        <w:rPr>
          <w:w w:val="95"/>
        </w:rPr>
        <w:t xml:space="preserve"> </w:t>
      </w:r>
      <w:r>
        <w:rPr>
          <w:spacing w:val="26"/>
          <w:w w:val="95"/>
        </w:rPr>
        <w:t xml:space="preserve"> </w:t>
      </w:r>
    </w:p>
    <w:p w14:paraId="1CF5B407" w14:textId="77777777" w:rsidR="006D457F" w:rsidRPr="00A33188" w:rsidRDefault="006D457F" w:rsidP="006D457F">
      <w:pPr>
        <w:pStyle w:val="Heading6"/>
        <w:tabs>
          <w:tab w:val="center" w:pos="4855"/>
        </w:tabs>
        <w:spacing w:line="235" w:lineRule="auto"/>
        <w:ind w:right="3689"/>
        <w:rPr>
          <w:spacing w:val="33"/>
        </w:rPr>
      </w:pPr>
      <w:r w:rsidRPr="00A33188">
        <w:rPr>
          <w:spacing w:val="-2"/>
          <w:w w:val="95"/>
        </w:rPr>
        <w:t>AMT*D*5.00~</w:t>
      </w:r>
      <w:r w:rsidRPr="00A33188">
        <w:rPr>
          <w:spacing w:val="33"/>
        </w:rPr>
        <w:t xml:space="preserve"> </w:t>
      </w:r>
      <w:r>
        <w:rPr>
          <w:spacing w:val="33"/>
        </w:rPr>
        <w:tab/>
      </w:r>
    </w:p>
    <w:p w14:paraId="19082FA3" w14:textId="77777777" w:rsidR="006D457F" w:rsidRPr="00A33188" w:rsidRDefault="006D457F" w:rsidP="006D457F">
      <w:pPr>
        <w:pStyle w:val="Heading6"/>
        <w:spacing w:line="235" w:lineRule="auto"/>
        <w:ind w:right="3689"/>
      </w:pPr>
      <w:r w:rsidRPr="00A33188">
        <w:rPr>
          <w:spacing w:val="-2"/>
        </w:rPr>
        <w:t>OI***Y***I~</w:t>
      </w:r>
      <w:r w:rsidRPr="00A33188">
        <w:rPr>
          <w:spacing w:val="28"/>
        </w:rPr>
        <w:t xml:space="preserve"> </w:t>
      </w:r>
      <w:r w:rsidRPr="00A33188">
        <w:rPr>
          <w:spacing w:val="-1"/>
          <w:w w:val="90"/>
        </w:rPr>
        <w:t>NM1*IL*1*LAST*FIRST****MI*4110790140~</w:t>
      </w:r>
      <w:r w:rsidRPr="00A33188">
        <w:rPr>
          <w:spacing w:val="33"/>
          <w:w w:val="94"/>
        </w:rPr>
        <w:t xml:space="preserve"> </w:t>
      </w:r>
      <w:r w:rsidRPr="00A33188">
        <w:rPr>
          <w:spacing w:val="-2"/>
        </w:rPr>
        <w:t>N3*ADDRESS~</w:t>
      </w:r>
    </w:p>
    <w:p w14:paraId="6A183171" w14:textId="77777777" w:rsidR="006D457F" w:rsidRPr="00A33188" w:rsidRDefault="006D457F" w:rsidP="006D457F">
      <w:pPr>
        <w:pStyle w:val="Heading6"/>
        <w:spacing w:line="246" w:lineRule="exact"/>
      </w:pPr>
      <w:r w:rsidRPr="00A33188">
        <w:rPr>
          <w:spacing w:val="-2"/>
        </w:rPr>
        <w:t>N4*GREENBAY*WI*543031234~</w:t>
      </w:r>
    </w:p>
    <w:p w14:paraId="3D2DA2DA" w14:textId="77777777" w:rsidR="00F0108D" w:rsidRDefault="006D457F" w:rsidP="006D457F">
      <w:pPr>
        <w:pStyle w:val="Heading6"/>
        <w:spacing w:line="238" w:lineRule="auto"/>
        <w:ind w:right="3139"/>
        <w:rPr>
          <w:spacing w:val="28"/>
          <w:w w:val="95"/>
        </w:rPr>
      </w:pPr>
      <w:r w:rsidRPr="00A33188">
        <w:rPr>
          <w:spacing w:val="-2"/>
        </w:rPr>
        <w:t>NM1*PR*2*HMONAME*****PI*69000000~</w:t>
      </w:r>
      <w:r w:rsidRPr="00A33188">
        <w:rPr>
          <w:spacing w:val="25"/>
        </w:rPr>
        <w:t xml:space="preserve"> </w:t>
      </w:r>
      <w:r w:rsidRPr="00A33188">
        <w:rPr>
          <w:spacing w:val="-1"/>
          <w:w w:val="95"/>
        </w:rPr>
        <w:t>LX*1~</w:t>
      </w:r>
      <w:r w:rsidRPr="00A33188">
        <w:rPr>
          <w:spacing w:val="28"/>
          <w:w w:val="95"/>
        </w:rPr>
        <w:t xml:space="preserve"> </w:t>
      </w:r>
    </w:p>
    <w:p w14:paraId="1ACD6721" w14:textId="77777777" w:rsidR="006D457F" w:rsidRDefault="001234EC" w:rsidP="006D457F">
      <w:pPr>
        <w:pStyle w:val="Heading6"/>
        <w:spacing w:line="238" w:lineRule="auto"/>
        <w:ind w:right="3139"/>
        <w:rPr>
          <w:spacing w:val="-2"/>
        </w:rPr>
      </w:pPr>
      <w:r w:rsidRPr="00A33188">
        <w:rPr>
          <w:noProof/>
          <w:spacing w:val="-2"/>
        </w:rPr>
        <w:lastRenderedPageBreak/>
        <mc:AlternateContent>
          <mc:Choice Requires="wps">
            <w:drawing>
              <wp:anchor distT="45720" distB="45720" distL="114300" distR="114300" simplePos="0" relativeHeight="251658280" behindDoc="0" locked="0" layoutInCell="1" allowOverlap="1" wp14:anchorId="0DA9DC8C" wp14:editId="487E977D">
                <wp:simplePos x="0" y="0"/>
                <wp:positionH relativeFrom="column">
                  <wp:posOffset>4100830</wp:posOffset>
                </wp:positionH>
                <wp:positionV relativeFrom="paragraph">
                  <wp:posOffset>5080</wp:posOffset>
                </wp:positionV>
                <wp:extent cx="2360930" cy="1005840"/>
                <wp:effectExtent l="0" t="0" r="19050" b="22860"/>
                <wp:wrapSquare wrapText="bothSides"/>
                <wp:docPr id="1390"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5840"/>
                        </a:xfrm>
                        <a:prstGeom prst="rect">
                          <a:avLst/>
                        </a:prstGeom>
                        <a:solidFill>
                          <a:srgbClr val="FFFFFF"/>
                        </a:solidFill>
                        <a:ln w="9525">
                          <a:solidFill>
                            <a:srgbClr val="000000"/>
                          </a:solidFill>
                          <a:miter lim="800000"/>
                          <a:headEnd/>
                          <a:tailEnd/>
                        </a:ln>
                      </wps:spPr>
                      <wps:txbx>
                        <w:txbxContent>
                          <w:p w14:paraId="5CB3657A" w14:textId="77777777" w:rsidR="002A5A77" w:rsidRDefault="002A5A77" w:rsidP="006D457F">
                            <w:r>
                              <w:t xml:space="preserve">CAS*PR*1*25.00 is an adjustment reason code showing patient responsibility was responsible for Medicare uncovered portion of payment.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A9DC8C" id="Text Box 1390" o:spid="_x0000_s1844" type="#_x0000_t202" style="position:absolute;left:0;text-align:left;margin-left:322.9pt;margin-top:.4pt;width:185.9pt;height:79.2pt;z-index:251658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">
                <v:textbox>
                  <w:txbxContent>
                    <w:p w14:paraId="5CB3657A" w14:textId="77777777" w:rsidR="002A5A77" w:rsidRDefault="002A5A77" w:rsidP="006D457F">
                      <w:r>
                        <w:t xml:space="preserve">CAS*PR*1*25.00 is an adjustment reason code showing patient responsibility was responsible for Medicare uncovered portion of payment. </w:t>
                      </w:r>
                    </w:p>
                  </w:txbxContent>
                </v:textbox>
                <w10:wrap type="square"/>
              </v:shape>
            </w:pict>
          </mc:Fallback>
        </mc:AlternateContent>
      </w:r>
      <w:r w:rsidR="006D457F" w:rsidRPr="00A33188">
        <w:rPr>
          <w:spacing w:val="-1"/>
          <w:w w:val="95"/>
        </w:rPr>
        <w:t>SV1*</w:t>
      </w:r>
      <w:proofErr w:type="gramStart"/>
      <w:r w:rsidR="006D457F" w:rsidRPr="00A33188">
        <w:rPr>
          <w:spacing w:val="-1"/>
          <w:w w:val="95"/>
        </w:rPr>
        <w:t>HC:99212:25</w:t>
      </w:r>
      <w:proofErr w:type="gramEnd"/>
      <w:r w:rsidR="006D457F" w:rsidRPr="00A33188">
        <w:rPr>
          <w:spacing w:val="-1"/>
          <w:w w:val="95"/>
        </w:rPr>
        <w:t>*30*UN*1.0</w:t>
      </w:r>
      <w:r w:rsidR="006D457F" w:rsidRPr="00A33188">
        <w:rPr>
          <w:spacing w:val="-1"/>
          <w:w w:val="95"/>
          <w:sz w:val="24"/>
        </w:rPr>
        <w:t>***1~</w:t>
      </w:r>
      <w:r w:rsidR="006D457F" w:rsidRPr="00A33188">
        <w:rPr>
          <w:spacing w:val="27"/>
          <w:w w:val="99"/>
          <w:sz w:val="24"/>
        </w:rPr>
        <w:t xml:space="preserve"> </w:t>
      </w:r>
      <w:r w:rsidR="006D457F" w:rsidRPr="00A33188">
        <w:rPr>
          <w:spacing w:val="-2"/>
        </w:rPr>
        <w:t>DTP*472*D8*20121112~</w:t>
      </w:r>
    </w:p>
    <w:p w14:paraId="54FA1FF9" w14:textId="77777777" w:rsidR="006D457F" w:rsidRDefault="006D457F" w:rsidP="006D457F">
      <w:pPr>
        <w:pStyle w:val="Heading6"/>
        <w:spacing w:line="238" w:lineRule="auto"/>
        <w:ind w:right="3139"/>
        <w:rPr>
          <w:spacing w:val="30"/>
        </w:rPr>
      </w:pPr>
      <w:r>
        <w:rPr>
          <w:spacing w:val="-2"/>
        </w:rPr>
        <w:t>SVD*001*</w:t>
      </w:r>
      <w:r w:rsidRPr="00A33188">
        <w:rPr>
          <w:spacing w:val="-2"/>
          <w:highlight w:val="yellow"/>
        </w:rPr>
        <w:t>0</w:t>
      </w:r>
      <w:r w:rsidRPr="00A33188">
        <w:rPr>
          <w:spacing w:val="-2"/>
        </w:rPr>
        <w:t>*</w:t>
      </w:r>
      <w:proofErr w:type="gramStart"/>
      <w:r w:rsidRPr="00A33188">
        <w:rPr>
          <w:spacing w:val="-2"/>
        </w:rPr>
        <w:t>HC:99212:25</w:t>
      </w:r>
      <w:proofErr w:type="gramEnd"/>
      <w:r w:rsidRPr="00A33188">
        <w:rPr>
          <w:spacing w:val="-2"/>
        </w:rPr>
        <w:t>**1.0~</w:t>
      </w:r>
      <w:r w:rsidRPr="00A33188">
        <w:rPr>
          <w:spacing w:val="30"/>
        </w:rPr>
        <w:t xml:space="preserve"> </w:t>
      </w:r>
    </w:p>
    <w:p w14:paraId="1AA97C22" w14:textId="77777777" w:rsidR="006D457F" w:rsidRDefault="006D457F" w:rsidP="006D457F">
      <w:pPr>
        <w:pStyle w:val="Heading6"/>
        <w:spacing w:line="238" w:lineRule="auto"/>
        <w:ind w:right="3139"/>
        <w:rPr>
          <w:spacing w:val="28"/>
        </w:rPr>
      </w:pPr>
      <w:r>
        <w:rPr>
          <w:spacing w:val="-2"/>
          <w:highlight w:val="yellow"/>
        </w:rPr>
        <w:t>CAS*PR*1</w:t>
      </w:r>
      <w:r w:rsidRPr="00A33188">
        <w:rPr>
          <w:spacing w:val="-2"/>
          <w:highlight w:val="yellow"/>
        </w:rPr>
        <w:t>*2</w:t>
      </w:r>
      <w:r w:rsidR="007723E2">
        <w:rPr>
          <w:spacing w:val="-2"/>
          <w:highlight w:val="yellow"/>
        </w:rPr>
        <w:t>5</w:t>
      </w:r>
      <w:r w:rsidRPr="00A33188">
        <w:rPr>
          <w:spacing w:val="-2"/>
          <w:highlight w:val="yellow"/>
        </w:rPr>
        <w:t>.00</w:t>
      </w:r>
      <w:r w:rsidRPr="00A33188">
        <w:rPr>
          <w:spacing w:val="-2"/>
        </w:rPr>
        <w:t>**45*5.00~</w:t>
      </w:r>
      <w:r w:rsidRPr="00A33188">
        <w:rPr>
          <w:spacing w:val="28"/>
        </w:rPr>
        <w:t xml:space="preserve"> </w:t>
      </w:r>
    </w:p>
    <w:p w14:paraId="730BF4AC" w14:textId="77777777" w:rsidR="006D457F" w:rsidRPr="00A33188" w:rsidRDefault="006D457F" w:rsidP="006D457F">
      <w:pPr>
        <w:pStyle w:val="Heading6"/>
        <w:spacing w:line="238" w:lineRule="auto"/>
        <w:ind w:right="3139"/>
      </w:pPr>
      <w:r w:rsidRPr="00A33188">
        <w:rPr>
          <w:spacing w:val="-2"/>
        </w:rPr>
        <w:t>DTP*573*D8*20130109~</w:t>
      </w:r>
    </w:p>
    <w:p w14:paraId="2CB65FE6" w14:textId="77777777" w:rsidR="006D457F" w:rsidRDefault="006D457F" w:rsidP="006D457F">
      <w:pPr>
        <w:pStyle w:val="Heading6"/>
        <w:spacing w:line="238" w:lineRule="auto"/>
        <w:ind w:right="3139"/>
        <w:rPr>
          <w:spacing w:val="28"/>
        </w:rPr>
      </w:pPr>
      <w:r w:rsidRPr="00A33188">
        <w:rPr>
          <w:spacing w:val="-2"/>
        </w:rPr>
        <w:t>SVD*69000000*5.00*HC:99212:25**1.0~</w:t>
      </w:r>
      <w:r w:rsidRPr="00A33188">
        <w:rPr>
          <w:spacing w:val="30"/>
        </w:rPr>
        <w:t xml:space="preserve"> </w:t>
      </w:r>
      <w:r w:rsidRPr="00A33188">
        <w:rPr>
          <w:spacing w:val="-2"/>
        </w:rPr>
        <w:t>CAS*CO*23*20.00**45*5.00~</w:t>
      </w:r>
      <w:r w:rsidRPr="00A33188">
        <w:rPr>
          <w:spacing w:val="28"/>
        </w:rPr>
        <w:t xml:space="preserve"> </w:t>
      </w:r>
    </w:p>
    <w:p w14:paraId="6B89C64E" w14:textId="77777777" w:rsidR="006D457F" w:rsidRPr="00A33188" w:rsidRDefault="006D457F" w:rsidP="006D457F">
      <w:pPr>
        <w:pStyle w:val="Heading6"/>
        <w:spacing w:line="238" w:lineRule="auto"/>
        <w:ind w:right="3139"/>
      </w:pPr>
      <w:r w:rsidRPr="00A33188">
        <w:rPr>
          <w:spacing w:val="-2"/>
        </w:rPr>
        <w:t>DTP*573*D8*20130109~</w:t>
      </w:r>
    </w:p>
    <w:p w14:paraId="1F8990AE" w14:textId="77777777" w:rsidR="006D457F" w:rsidRPr="00A33188" w:rsidRDefault="006D457F" w:rsidP="006D457F">
      <w:pPr>
        <w:pStyle w:val="Heading6"/>
        <w:spacing w:before="3"/>
        <w:ind w:left="717" w:right="4703" w:firstLine="878"/>
        <w:rPr>
          <w:spacing w:val="28"/>
          <w:w w:val="95"/>
        </w:rPr>
      </w:pPr>
      <w:r w:rsidRPr="00A33188">
        <w:rPr>
          <w:spacing w:val="-1"/>
          <w:w w:val="95"/>
        </w:rPr>
        <w:t>SE*44*1001~</w:t>
      </w:r>
      <w:r w:rsidRPr="00A33188">
        <w:rPr>
          <w:w w:val="95"/>
        </w:rPr>
        <w:t xml:space="preserve"> </w:t>
      </w:r>
      <w:r w:rsidRPr="00A33188">
        <w:rPr>
          <w:spacing w:val="28"/>
          <w:w w:val="95"/>
        </w:rPr>
        <w:t xml:space="preserve"> </w:t>
      </w:r>
    </w:p>
    <w:p w14:paraId="7B801DE0" w14:textId="77777777" w:rsidR="006D457F" w:rsidRPr="00A33188" w:rsidRDefault="006D457F" w:rsidP="006D457F">
      <w:pPr>
        <w:pStyle w:val="Heading6"/>
        <w:spacing w:before="3"/>
        <w:ind w:left="717" w:right="4703" w:firstLine="878"/>
        <w:rPr>
          <w:spacing w:val="30"/>
        </w:rPr>
      </w:pPr>
      <w:r w:rsidRPr="00A33188">
        <w:rPr>
          <w:spacing w:val="-2"/>
          <w:w w:val="95"/>
        </w:rPr>
        <w:t>GE*1*49318~</w:t>
      </w:r>
      <w:r w:rsidRPr="00A33188">
        <w:rPr>
          <w:spacing w:val="30"/>
        </w:rPr>
        <w:t xml:space="preserve"> </w:t>
      </w:r>
    </w:p>
    <w:p w14:paraId="7D072331" w14:textId="77777777" w:rsidR="006D457F" w:rsidRDefault="006D457F" w:rsidP="006D457F">
      <w:pPr>
        <w:pStyle w:val="Heading6"/>
        <w:spacing w:before="3"/>
        <w:ind w:left="717" w:right="4703" w:firstLine="878"/>
      </w:pPr>
      <w:r w:rsidRPr="00A33188">
        <w:rPr>
          <w:spacing w:val="-2"/>
        </w:rPr>
        <w:t>IEA*1*000049318~</w:t>
      </w:r>
    </w:p>
    <w:p w14:paraId="15DE02B8" w14:textId="77777777" w:rsidR="006D457F" w:rsidRDefault="006D457F">
      <w:pPr>
        <w:sectPr w:rsidR="006D457F" w:rsidSect="00A73F6C">
          <w:type w:val="continuous"/>
          <w:pgSz w:w="12240" w:h="15840"/>
          <w:pgMar w:top="1282" w:right="1282" w:bottom="1282" w:left="1282" w:header="720" w:footer="720" w:gutter="0"/>
          <w:cols w:space="720"/>
        </w:sectPr>
      </w:pPr>
    </w:p>
    <w:p w14:paraId="011B0053" w14:textId="77777777" w:rsidR="001E04C6" w:rsidRDefault="00465A63" w:rsidP="002759DB">
      <w:pPr>
        <w:pStyle w:val="Heading1"/>
        <w:spacing w:before="0" w:line="396" w:lineRule="exact"/>
        <w:ind w:left="3818" w:right="140"/>
        <w:jc w:val="right"/>
        <w:rPr>
          <w:b w:val="0"/>
          <w:bCs w:val="0"/>
        </w:rPr>
      </w:pPr>
      <w:bookmarkStart w:id="54" w:name="_Toc94519441"/>
      <w:r>
        <w:rPr>
          <w:spacing w:val="-1"/>
        </w:rPr>
        <w:lastRenderedPageBreak/>
        <w:t>Appendix</w:t>
      </w:r>
      <w:r>
        <w:rPr>
          <w:spacing w:val="-2"/>
        </w:rPr>
        <w:t xml:space="preserve"> </w:t>
      </w:r>
      <w:r>
        <w:rPr>
          <w:spacing w:val="-1"/>
        </w:rPr>
        <w:t>E:</w:t>
      </w:r>
      <w:r>
        <w:rPr>
          <w:spacing w:val="-4"/>
        </w:rPr>
        <w:t xml:space="preserve"> </w:t>
      </w:r>
      <w:r>
        <w:rPr>
          <w:spacing w:val="-2"/>
        </w:rPr>
        <w:t>COB/Medicare</w:t>
      </w:r>
      <w:r>
        <w:rPr>
          <w:spacing w:val="-3"/>
        </w:rPr>
        <w:t xml:space="preserve"> </w:t>
      </w:r>
      <w:r>
        <w:rPr>
          <w:spacing w:val="-6"/>
        </w:rPr>
        <w:t>FAQs</w:t>
      </w:r>
      <w:bookmarkEnd w:id="54"/>
    </w:p>
    <w:p w14:paraId="03E81B77" w14:textId="77777777" w:rsidR="001E04C6" w:rsidRDefault="003A44E8">
      <w:pPr>
        <w:spacing w:line="30" w:lineRule="atLeast"/>
        <w:ind w:left="258"/>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3B866BD4" wp14:editId="2EE3808E">
                <wp:extent cx="5910580" cy="20320"/>
                <wp:effectExtent l="5715" t="7620" r="8255" b="63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0320"/>
                          <a:chOff x="0" y="0"/>
                          <a:chExt cx="9308" cy="32"/>
                        </a:xfrm>
                      </wpg:grpSpPr>
                      <wpg:grpSp>
                        <wpg:cNvPr id="114" name="Group 3"/>
                        <wpg:cNvGrpSpPr>
                          <a:grpSpLocks/>
                        </wpg:cNvGrpSpPr>
                        <wpg:grpSpPr bwMode="auto">
                          <a:xfrm>
                            <a:off x="16" y="16"/>
                            <a:ext cx="9276" cy="2"/>
                            <a:chOff x="16" y="16"/>
                            <a:chExt cx="9276" cy="2"/>
                          </a:xfrm>
                        </wpg:grpSpPr>
                        <wps:wsp>
                          <wps:cNvPr id="115" name="Freeform 4"/>
                          <wps:cNvSpPr>
                            <a:spLocks/>
                          </wps:cNvSpPr>
                          <wps:spPr bwMode="auto">
                            <a:xfrm>
                              <a:off x="16" y="16"/>
                              <a:ext cx="9276" cy="2"/>
                            </a:xfrm>
                            <a:custGeom>
                              <a:avLst/>
                              <a:gdLst>
                                <a:gd name="T0" fmla="+- 0 16 16"/>
                                <a:gd name="T1" fmla="*/ T0 w 9276"/>
                                <a:gd name="T2" fmla="+- 0 9292 16"/>
                                <a:gd name="T3" fmla="*/ T2 w 9276"/>
                              </a:gdLst>
                              <a:ahLst/>
                              <a:cxnLst>
                                <a:cxn ang="0">
                                  <a:pos x="T1" y="0"/>
                                </a:cxn>
                                <a:cxn ang="0">
                                  <a:pos x="T3" y="0"/>
                                </a:cxn>
                              </a:cxnLst>
                              <a:rect l="0" t="0" r="r" b="b"/>
                              <a:pathLst>
                                <a:path w="9276">
                                  <a:moveTo>
                                    <a:pt x="0" y="0"/>
                                  </a:moveTo>
                                  <a:lnTo>
                                    <a:pt x="927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5E6FD9" id="Group 113" o:spid="_x0000_s1026" style="width:465.4pt;height:1.6pt;mso-position-horizontal-relative:char;mso-position-vertical-relative:line" coordsize="9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">
                <v:group id="Group 3" o:spid="_x0000_s1027" style="position:absolute;left:16;top:16;width:9276;height:2" coordorigin="16,16"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4" o:spid="_x0000_s1028" style="position:absolute;left:16;top:16;width:9276;height:2;visibility:visible;mso-wrap-style:square;v-text-anchor:top"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" path="m,l9276,e" filled="f" strokeweight="1.6pt">
                    <v:path arrowok="t" o:connecttype="custom" o:connectlocs="0,0;9276,0" o:connectangles="0,0"/>
                  </v:shape>
                </v:group>
                <w10:anchorlock/>
              </v:group>
            </w:pict>
          </mc:Fallback>
        </mc:AlternateContent>
      </w:r>
    </w:p>
    <w:p w14:paraId="7A725741" w14:textId="77777777" w:rsidR="001E04C6" w:rsidRDefault="00465A63">
      <w:pPr>
        <w:pStyle w:val="Heading4"/>
        <w:spacing w:before="286"/>
        <w:ind w:left="160" w:firstLine="0"/>
        <w:rPr>
          <w:b w:val="0"/>
          <w:bCs w:val="0"/>
        </w:rPr>
      </w:pPr>
      <w:r>
        <w:rPr>
          <w:spacing w:val="-3"/>
        </w:rPr>
        <w:t>Common</w:t>
      </w:r>
      <w:r>
        <w:rPr>
          <w:spacing w:val="-19"/>
        </w:rPr>
        <w:t xml:space="preserve"> </w:t>
      </w:r>
      <w:r>
        <w:rPr>
          <w:spacing w:val="-3"/>
        </w:rPr>
        <w:t>COB/Medicare</w:t>
      </w:r>
      <w:r>
        <w:rPr>
          <w:spacing w:val="-20"/>
        </w:rPr>
        <w:t xml:space="preserve"> </w:t>
      </w:r>
      <w:r>
        <w:rPr>
          <w:spacing w:val="-2"/>
        </w:rPr>
        <w:t>Questions</w:t>
      </w:r>
      <w:r>
        <w:rPr>
          <w:spacing w:val="-21"/>
        </w:rPr>
        <w:t xml:space="preserve"> </w:t>
      </w:r>
      <w:r>
        <w:rPr>
          <w:spacing w:val="-2"/>
        </w:rPr>
        <w:t>and</w:t>
      </w:r>
      <w:r>
        <w:rPr>
          <w:spacing w:val="-12"/>
        </w:rPr>
        <w:t xml:space="preserve"> </w:t>
      </w:r>
      <w:r>
        <w:rPr>
          <w:spacing w:val="-3"/>
        </w:rPr>
        <w:t>Answers:</w:t>
      </w:r>
    </w:p>
    <w:p w14:paraId="0F8A58B4" w14:textId="77777777" w:rsidR="001E04C6" w:rsidRDefault="00465A63">
      <w:pPr>
        <w:pStyle w:val="BodyText"/>
        <w:spacing w:before="128"/>
        <w:ind w:left="160" w:right="401"/>
      </w:pPr>
      <w:r>
        <w:rPr>
          <w:color w:val="4F81BB"/>
          <w:spacing w:val="-1"/>
        </w:rPr>
        <w:t>Q</w:t>
      </w:r>
      <w:r>
        <w:rPr>
          <w:spacing w:val="-1"/>
        </w:rPr>
        <w:t>:</w:t>
      </w:r>
      <w:r>
        <w:rPr>
          <w:spacing w:val="-10"/>
        </w:rPr>
        <w:t xml:space="preserve"> </w:t>
      </w:r>
      <w:r>
        <w:t>My</w:t>
      </w:r>
      <w:r>
        <w:rPr>
          <w:spacing w:val="-14"/>
        </w:rPr>
        <w:t xml:space="preserve"> </w:t>
      </w:r>
      <w:r>
        <w:rPr>
          <w:spacing w:val="-1"/>
        </w:rPr>
        <w:t>encounter</w:t>
      </w:r>
      <w:r>
        <w:rPr>
          <w:spacing w:val="-14"/>
        </w:rPr>
        <w:t xml:space="preserve"> </w:t>
      </w:r>
      <w:r>
        <w:rPr>
          <w:spacing w:val="1"/>
        </w:rPr>
        <w:t>is</w:t>
      </w:r>
      <w:r>
        <w:rPr>
          <w:spacing w:val="-14"/>
        </w:rPr>
        <w:t xml:space="preserve"> </w:t>
      </w:r>
      <w:r>
        <w:rPr>
          <w:spacing w:val="-1"/>
        </w:rPr>
        <w:t>failing</w:t>
      </w:r>
      <w:r>
        <w:rPr>
          <w:spacing w:val="-9"/>
        </w:rPr>
        <w:t xml:space="preserve"> </w:t>
      </w:r>
      <w:r>
        <w:rPr>
          <w:spacing w:val="-1"/>
        </w:rPr>
        <w:t>for</w:t>
      </w:r>
      <w:r>
        <w:rPr>
          <w:spacing w:val="-12"/>
        </w:rPr>
        <w:t xml:space="preserve"> </w:t>
      </w:r>
      <w:r>
        <w:rPr>
          <w:spacing w:val="-1"/>
        </w:rPr>
        <w:t>EOB</w:t>
      </w:r>
      <w:r>
        <w:rPr>
          <w:spacing w:val="-10"/>
        </w:rPr>
        <w:t xml:space="preserve"> </w:t>
      </w:r>
      <w:proofErr w:type="gramStart"/>
      <w:r>
        <w:t>0278</w:t>
      </w:r>
      <w:proofErr w:type="gramEnd"/>
      <w:r>
        <w:rPr>
          <w:spacing w:val="-13"/>
        </w:rPr>
        <w:t xml:space="preserve"> </w:t>
      </w:r>
      <w:r>
        <w:t>but</w:t>
      </w:r>
      <w:r>
        <w:rPr>
          <w:spacing w:val="-10"/>
        </w:rPr>
        <w:t xml:space="preserve"> </w:t>
      </w:r>
      <w:r>
        <w:t>I</w:t>
      </w:r>
      <w:r>
        <w:rPr>
          <w:spacing w:val="-18"/>
        </w:rPr>
        <w:t xml:space="preserve"> </w:t>
      </w:r>
      <w:r>
        <w:rPr>
          <w:spacing w:val="-1"/>
        </w:rPr>
        <w:t>believe</w:t>
      </w:r>
      <w:r>
        <w:rPr>
          <w:spacing w:val="-13"/>
        </w:rPr>
        <w:t xml:space="preserve"> </w:t>
      </w:r>
      <w:r>
        <w:t>the</w:t>
      </w:r>
      <w:r>
        <w:rPr>
          <w:spacing w:val="-19"/>
        </w:rPr>
        <w:t xml:space="preserve"> </w:t>
      </w:r>
      <w:r>
        <w:rPr>
          <w:spacing w:val="-1"/>
        </w:rPr>
        <w:t>information</w:t>
      </w:r>
      <w:r>
        <w:rPr>
          <w:spacing w:val="-9"/>
        </w:rPr>
        <w:t xml:space="preserve"> </w:t>
      </w:r>
      <w:r>
        <w:rPr>
          <w:spacing w:val="-2"/>
        </w:rPr>
        <w:t>on</w:t>
      </w:r>
      <w:r>
        <w:rPr>
          <w:spacing w:val="-10"/>
        </w:rPr>
        <w:t xml:space="preserve"> </w:t>
      </w:r>
      <w:r>
        <w:rPr>
          <w:spacing w:val="-1"/>
        </w:rPr>
        <w:t>the</w:t>
      </w:r>
      <w:r>
        <w:rPr>
          <w:spacing w:val="-14"/>
        </w:rPr>
        <w:t xml:space="preserve"> </w:t>
      </w:r>
      <w:r>
        <w:rPr>
          <w:spacing w:val="-1"/>
        </w:rPr>
        <w:t>Wisconsin</w:t>
      </w:r>
      <w:r>
        <w:rPr>
          <w:spacing w:val="-9"/>
        </w:rPr>
        <w:t xml:space="preserve"> </w:t>
      </w:r>
      <w:r>
        <w:rPr>
          <w:spacing w:val="-1"/>
        </w:rPr>
        <w:t>file</w:t>
      </w:r>
      <w:r>
        <w:rPr>
          <w:spacing w:val="-16"/>
        </w:rPr>
        <w:t xml:space="preserve"> </w:t>
      </w:r>
      <w:r>
        <w:rPr>
          <w:spacing w:val="2"/>
        </w:rPr>
        <w:t>is</w:t>
      </w:r>
      <w:r>
        <w:rPr>
          <w:spacing w:val="63"/>
          <w:w w:val="99"/>
        </w:rPr>
        <w:t xml:space="preserve"> </w:t>
      </w:r>
      <w:r>
        <w:rPr>
          <w:spacing w:val="-1"/>
        </w:rPr>
        <w:t>inaccurate.</w:t>
      </w:r>
      <w:r>
        <w:rPr>
          <w:spacing w:val="42"/>
        </w:rPr>
        <w:t xml:space="preserve"> </w:t>
      </w:r>
      <w:r>
        <w:t>I</w:t>
      </w:r>
      <w:r>
        <w:rPr>
          <w:spacing w:val="-17"/>
        </w:rPr>
        <w:t xml:space="preserve"> </w:t>
      </w:r>
      <w:r>
        <w:rPr>
          <w:spacing w:val="-1"/>
        </w:rPr>
        <w:t>don</w:t>
      </w:r>
      <w:r>
        <w:rPr>
          <w:rFonts w:cs="Verdana"/>
          <w:spacing w:val="-1"/>
        </w:rPr>
        <w:t>’</w:t>
      </w:r>
      <w:r>
        <w:rPr>
          <w:spacing w:val="-1"/>
        </w:rPr>
        <w:t>t</w:t>
      </w:r>
      <w:r>
        <w:rPr>
          <w:spacing w:val="-14"/>
        </w:rPr>
        <w:t xml:space="preserve"> </w:t>
      </w:r>
      <w:r>
        <w:rPr>
          <w:spacing w:val="-1"/>
        </w:rPr>
        <w:t>believe</w:t>
      </w:r>
      <w:r>
        <w:rPr>
          <w:spacing w:val="-14"/>
        </w:rPr>
        <w:t xml:space="preserve"> </w:t>
      </w:r>
      <w:r>
        <w:rPr>
          <w:spacing w:val="-1"/>
        </w:rPr>
        <w:t>they</w:t>
      </w:r>
      <w:r>
        <w:rPr>
          <w:spacing w:val="-13"/>
        </w:rPr>
        <w:t xml:space="preserve"> </w:t>
      </w:r>
      <w:proofErr w:type="gramStart"/>
      <w:r>
        <w:t>actually</w:t>
      </w:r>
      <w:r>
        <w:rPr>
          <w:spacing w:val="-14"/>
        </w:rPr>
        <w:t xml:space="preserve"> </w:t>
      </w:r>
      <w:r>
        <w:rPr>
          <w:spacing w:val="-1"/>
        </w:rPr>
        <w:t>have</w:t>
      </w:r>
      <w:proofErr w:type="gramEnd"/>
      <w:r>
        <w:rPr>
          <w:spacing w:val="-17"/>
        </w:rPr>
        <w:t xml:space="preserve"> </w:t>
      </w:r>
      <w:r>
        <w:rPr>
          <w:spacing w:val="-1"/>
        </w:rPr>
        <w:t>other</w:t>
      </w:r>
      <w:r>
        <w:rPr>
          <w:spacing w:val="-14"/>
        </w:rPr>
        <w:t xml:space="preserve"> </w:t>
      </w:r>
      <w:r>
        <w:rPr>
          <w:spacing w:val="-1"/>
        </w:rPr>
        <w:t>insurance.</w:t>
      </w:r>
      <w:r>
        <w:rPr>
          <w:spacing w:val="46"/>
        </w:rPr>
        <w:t xml:space="preserve"> </w:t>
      </w:r>
      <w:r>
        <w:rPr>
          <w:spacing w:val="-2"/>
        </w:rPr>
        <w:t>What</w:t>
      </w:r>
      <w:r>
        <w:rPr>
          <w:spacing w:val="-13"/>
        </w:rPr>
        <w:t xml:space="preserve"> </w:t>
      </w:r>
      <w:r>
        <w:rPr>
          <w:spacing w:val="-1"/>
        </w:rPr>
        <w:t>should</w:t>
      </w:r>
      <w:r>
        <w:rPr>
          <w:spacing w:val="-14"/>
        </w:rPr>
        <w:t xml:space="preserve"> </w:t>
      </w:r>
      <w:r>
        <w:t>I</w:t>
      </w:r>
      <w:r>
        <w:rPr>
          <w:spacing w:val="-15"/>
        </w:rPr>
        <w:t xml:space="preserve"> </w:t>
      </w:r>
      <w:r>
        <w:rPr>
          <w:spacing w:val="-1"/>
        </w:rPr>
        <w:t>do?</w:t>
      </w:r>
    </w:p>
    <w:p w14:paraId="49799DD3" w14:textId="77777777" w:rsidR="001E04C6" w:rsidRDefault="00465A63">
      <w:pPr>
        <w:pStyle w:val="BodyText"/>
        <w:spacing w:before="0" w:line="238" w:lineRule="auto"/>
        <w:ind w:left="160" w:right="401" w:hanging="5"/>
      </w:pPr>
      <w:r>
        <w:rPr>
          <w:color w:val="FF0000"/>
        </w:rPr>
        <w:t>A</w:t>
      </w:r>
      <w:r>
        <w:t>:</w:t>
      </w:r>
      <w:r>
        <w:rPr>
          <w:spacing w:val="-14"/>
        </w:rPr>
        <w:t xml:space="preserve"> </w:t>
      </w:r>
      <w:r>
        <w:rPr>
          <w:spacing w:val="-1"/>
        </w:rPr>
        <w:t>HMOs</w:t>
      </w:r>
      <w:r>
        <w:rPr>
          <w:spacing w:val="-14"/>
        </w:rPr>
        <w:t xml:space="preserve"> </w:t>
      </w:r>
      <w:r>
        <w:t>submit</w:t>
      </w:r>
      <w:r>
        <w:rPr>
          <w:spacing w:val="-13"/>
        </w:rPr>
        <w:t xml:space="preserve"> </w:t>
      </w:r>
      <w:r>
        <w:t>a</w:t>
      </w:r>
      <w:r>
        <w:rPr>
          <w:spacing w:val="-13"/>
        </w:rPr>
        <w:t xml:space="preserve"> </w:t>
      </w:r>
      <w:r>
        <w:rPr>
          <w:spacing w:val="-1"/>
        </w:rPr>
        <w:t>TPL</w:t>
      </w:r>
      <w:r>
        <w:rPr>
          <w:spacing w:val="-17"/>
        </w:rPr>
        <w:t xml:space="preserve"> </w:t>
      </w:r>
      <w:r>
        <w:rPr>
          <w:spacing w:val="-1"/>
        </w:rPr>
        <w:t>discrepancy</w:t>
      </w:r>
      <w:r>
        <w:rPr>
          <w:spacing w:val="-13"/>
        </w:rPr>
        <w:t xml:space="preserve"> </w:t>
      </w:r>
      <w:r>
        <w:rPr>
          <w:spacing w:val="-1"/>
        </w:rPr>
        <w:t>form.</w:t>
      </w:r>
      <w:r>
        <w:rPr>
          <w:spacing w:val="44"/>
        </w:rPr>
        <w:t xml:space="preserve"> </w:t>
      </w:r>
      <w:r>
        <w:rPr>
          <w:spacing w:val="-1"/>
        </w:rPr>
        <w:t>This</w:t>
      </w:r>
      <w:r>
        <w:rPr>
          <w:spacing w:val="-17"/>
        </w:rPr>
        <w:t xml:space="preserve"> </w:t>
      </w:r>
      <w:r>
        <w:rPr>
          <w:spacing w:val="1"/>
        </w:rPr>
        <w:t>is</w:t>
      </w:r>
      <w:r>
        <w:rPr>
          <w:spacing w:val="-14"/>
        </w:rPr>
        <w:t xml:space="preserve"> </w:t>
      </w:r>
      <w:r>
        <w:rPr>
          <w:spacing w:val="-1"/>
        </w:rPr>
        <w:t>completed</w:t>
      </w:r>
      <w:r>
        <w:rPr>
          <w:spacing w:val="-13"/>
        </w:rPr>
        <w:t xml:space="preserve"> </w:t>
      </w:r>
      <w:r>
        <w:t>and</w:t>
      </w:r>
      <w:r>
        <w:rPr>
          <w:spacing w:val="-13"/>
        </w:rPr>
        <w:t xml:space="preserve"> </w:t>
      </w:r>
      <w:r>
        <w:rPr>
          <w:spacing w:val="-1"/>
        </w:rPr>
        <w:t>submitted</w:t>
      </w:r>
      <w:r>
        <w:rPr>
          <w:spacing w:val="-13"/>
        </w:rPr>
        <w:t xml:space="preserve"> </w:t>
      </w:r>
      <w:r>
        <w:rPr>
          <w:spacing w:val="-1"/>
        </w:rPr>
        <w:t>on</w:t>
      </w:r>
      <w:r>
        <w:rPr>
          <w:spacing w:val="-9"/>
        </w:rPr>
        <w:t xml:space="preserve"> </w:t>
      </w:r>
      <w:r>
        <w:rPr>
          <w:spacing w:val="-1"/>
        </w:rPr>
        <w:t>the</w:t>
      </w:r>
      <w:r>
        <w:rPr>
          <w:spacing w:val="-16"/>
        </w:rPr>
        <w:t xml:space="preserve"> </w:t>
      </w:r>
      <w:r>
        <w:rPr>
          <w:spacing w:val="-1"/>
        </w:rPr>
        <w:t>Managed</w:t>
      </w:r>
      <w:r>
        <w:rPr>
          <w:spacing w:val="65"/>
          <w:w w:val="99"/>
        </w:rPr>
        <w:t xml:space="preserve"> </w:t>
      </w:r>
      <w:r>
        <w:rPr>
          <w:spacing w:val="-1"/>
        </w:rPr>
        <w:t>Care</w:t>
      </w:r>
      <w:r>
        <w:rPr>
          <w:spacing w:val="-15"/>
        </w:rPr>
        <w:t xml:space="preserve"> </w:t>
      </w:r>
      <w:r>
        <w:rPr>
          <w:spacing w:val="-1"/>
        </w:rPr>
        <w:t>Portal.</w:t>
      </w:r>
      <w:r>
        <w:rPr>
          <w:spacing w:val="43"/>
        </w:rPr>
        <w:t xml:space="preserve"> </w:t>
      </w:r>
      <w:r>
        <w:rPr>
          <w:spacing w:val="-1"/>
        </w:rPr>
        <w:t>After</w:t>
      </w:r>
      <w:r>
        <w:rPr>
          <w:spacing w:val="-18"/>
        </w:rPr>
        <w:t xml:space="preserve"> </w:t>
      </w:r>
      <w:r>
        <w:rPr>
          <w:spacing w:val="-1"/>
        </w:rPr>
        <w:t>logging</w:t>
      </w:r>
      <w:r>
        <w:rPr>
          <w:spacing w:val="-13"/>
        </w:rPr>
        <w:t xml:space="preserve"> </w:t>
      </w:r>
      <w:r>
        <w:rPr>
          <w:spacing w:val="1"/>
        </w:rPr>
        <w:t>in</w:t>
      </w:r>
      <w:r>
        <w:rPr>
          <w:spacing w:val="-10"/>
        </w:rPr>
        <w:t xml:space="preserve"> </w:t>
      </w:r>
      <w:r>
        <w:t>to</w:t>
      </w:r>
      <w:r>
        <w:rPr>
          <w:spacing w:val="-14"/>
        </w:rPr>
        <w:t xml:space="preserve"> </w:t>
      </w:r>
      <w:r>
        <w:t>the</w:t>
      </w:r>
      <w:r>
        <w:rPr>
          <w:spacing w:val="-14"/>
        </w:rPr>
        <w:t xml:space="preserve"> </w:t>
      </w:r>
      <w:r>
        <w:t>Portal,</w:t>
      </w:r>
      <w:r>
        <w:rPr>
          <w:spacing w:val="-14"/>
        </w:rPr>
        <w:t xml:space="preserve"> </w:t>
      </w:r>
      <w:r>
        <w:rPr>
          <w:spacing w:val="-1"/>
        </w:rPr>
        <w:t>the</w:t>
      </w:r>
      <w:r>
        <w:rPr>
          <w:spacing w:val="-16"/>
        </w:rPr>
        <w:t xml:space="preserve"> </w:t>
      </w:r>
      <w:r>
        <w:rPr>
          <w:spacing w:val="-1"/>
        </w:rPr>
        <w:t>discrepancy</w:t>
      </w:r>
      <w:r>
        <w:rPr>
          <w:spacing w:val="-13"/>
        </w:rPr>
        <w:t xml:space="preserve"> </w:t>
      </w:r>
      <w:r>
        <w:rPr>
          <w:spacing w:val="-1"/>
        </w:rPr>
        <w:t>form</w:t>
      </w:r>
      <w:r>
        <w:rPr>
          <w:spacing w:val="-15"/>
        </w:rPr>
        <w:t xml:space="preserve"> </w:t>
      </w:r>
      <w:r>
        <w:rPr>
          <w:spacing w:val="1"/>
        </w:rPr>
        <w:t>is</w:t>
      </w:r>
      <w:r>
        <w:rPr>
          <w:spacing w:val="-14"/>
        </w:rPr>
        <w:t xml:space="preserve"> </w:t>
      </w:r>
      <w:r>
        <w:t>found</w:t>
      </w:r>
      <w:r>
        <w:rPr>
          <w:spacing w:val="-15"/>
        </w:rPr>
        <w:t xml:space="preserve"> </w:t>
      </w:r>
      <w:r>
        <w:t>under</w:t>
      </w:r>
      <w:r>
        <w:rPr>
          <w:spacing w:val="-16"/>
        </w:rPr>
        <w:t xml:space="preserve"> </w:t>
      </w:r>
      <w:r>
        <w:t>the</w:t>
      </w:r>
      <w:r>
        <w:rPr>
          <w:spacing w:val="-12"/>
        </w:rPr>
        <w:t xml:space="preserve"> </w:t>
      </w:r>
      <w:r>
        <w:rPr>
          <w:spacing w:val="-1"/>
        </w:rPr>
        <w:t>Quick</w:t>
      </w:r>
      <w:r>
        <w:rPr>
          <w:spacing w:val="53"/>
          <w:w w:val="99"/>
        </w:rPr>
        <w:t xml:space="preserve"> </w:t>
      </w:r>
      <w:r>
        <w:t>Links</w:t>
      </w:r>
      <w:r>
        <w:rPr>
          <w:spacing w:val="-15"/>
        </w:rPr>
        <w:t xml:space="preserve"> </w:t>
      </w:r>
      <w:r>
        <w:rPr>
          <w:spacing w:val="-1"/>
        </w:rPr>
        <w:t>portion</w:t>
      </w:r>
      <w:r>
        <w:rPr>
          <w:spacing w:val="-13"/>
        </w:rPr>
        <w:t xml:space="preserve"> </w:t>
      </w:r>
      <w:r>
        <w:rPr>
          <w:spacing w:val="-1"/>
        </w:rPr>
        <w:t>of</w:t>
      </w:r>
      <w:r>
        <w:rPr>
          <w:spacing w:val="-15"/>
        </w:rPr>
        <w:t xml:space="preserve"> </w:t>
      </w:r>
      <w:r>
        <w:t>the</w:t>
      </w:r>
      <w:r>
        <w:rPr>
          <w:spacing w:val="-20"/>
        </w:rPr>
        <w:t xml:space="preserve"> </w:t>
      </w:r>
      <w:r>
        <w:rPr>
          <w:spacing w:val="-1"/>
        </w:rPr>
        <w:t>page.</w:t>
      </w:r>
      <w:r>
        <w:rPr>
          <w:spacing w:val="55"/>
        </w:rPr>
        <w:t xml:space="preserve"> </w:t>
      </w:r>
      <w:r>
        <w:rPr>
          <w:spacing w:val="-1"/>
        </w:rPr>
        <w:t>(Effective</w:t>
      </w:r>
      <w:r>
        <w:rPr>
          <w:spacing w:val="-8"/>
        </w:rPr>
        <w:t xml:space="preserve"> </w:t>
      </w:r>
      <w:r>
        <w:rPr>
          <w:spacing w:val="-1"/>
        </w:rPr>
        <w:t>4/28/2015</w:t>
      </w:r>
      <w:r>
        <w:rPr>
          <w:spacing w:val="-10"/>
        </w:rPr>
        <w:t xml:space="preserve"> </w:t>
      </w:r>
      <w:r>
        <w:rPr>
          <w:spacing w:val="-1"/>
        </w:rPr>
        <w:t>encounters</w:t>
      </w:r>
      <w:r>
        <w:rPr>
          <w:spacing w:val="-8"/>
        </w:rPr>
        <w:t xml:space="preserve"> </w:t>
      </w:r>
      <w:r>
        <w:rPr>
          <w:spacing w:val="-1"/>
        </w:rPr>
        <w:t>are</w:t>
      </w:r>
      <w:r>
        <w:rPr>
          <w:spacing w:val="-11"/>
        </w:rPr>
        <w:t xml:space="preserve"> </w:t>
      </w:r>
      <w:r>
        <w:t>not</w:t>
      </w:r>
      <w:r>
        <w:rPr>
          <w:spacing w:val="-10"/>
        </w:rPr>
        <w:t xml:space="preserve"> </w:t>
      </w:r>
      <w:r>
        <w:rPr>
          <w:spacing w:val="-2"/>
        </w:rPr>
        <w:t>denied</w:t>
      </w:r>
      <w:r>
        <w:rPr>
          <w:spacing w:val="-6"/>
        </w:rPr>
        <w:t xml:space="preserve"> </w:t>
      </w:r>
      <w:r>
        <w:rPr>
          <w:spacing w:val="-1"/>
        </w:rPr>
        <w:t>for</w:t>
      </w:r>
      <w:r>
        <w:rPr>
          <w:spacing w:val="-9"/>
        </w:rPr>
        <w:t xml:space="preserve"> </w:t>
      </w:r>
      <w:r>
        <w:rPr>
          <w:spacing w:val="-1"/>
        </w:rPr>
        <w:t>commercial</w:t>
      </w:r>
      <w:r>
        <w:rPr>
          <w:spacing w:val="41"/>
          <w:w w:val="99"/>
        </w:rPr>
        <w:t xml:space="preserve"> </w:t>
      </w:r>
      <w:r>
        <w:rPr>
          <w:spacing w:val="-1"/>
        </w:rPr>
        <w:t>insurance.</w:t>
      </w:r>
      <w:r>
        <w:rPr>
          <w:spacing w:val="57"/>
        </w:rPr>
        <w:t xml:space="preserve"> </w:t>
      </w:r>
      <w:r>
        <w:rPr>
          <w:spacing w:val="-2"/>
        </w:rPr>
        <w:t>It</w:t>
      </w:r>
      <w:r>
        <w:rPr>
          <w:spacing w:val="-9"/>
        </w:rPr>
        <w:t xml:space="preserve"> </w:t>
      </w:r>
      <w:r>
        <w:rPr>
          <w:spacing w:val="1"/>
        </w:rPr>
        <w:t>is</w:t>
      </w:r>
      <w:r>
        <w:rPr>
          <w:spacing w:val="-9"/>
        </w:rPr>
        <w:t xml:space="preserve"> </w:t>
      </w:r>
      <w:r>
        <w:rPr>
          <w:spacing w:val="-1"/>
        </w:rPr>
        <w:t>the</w:t>
      </w:r>
      <w:r>
        <w:rPr>
          <w:spacing w:val="-7"/>
        </w:rPr>
        <w:t xml:space="preserve"> </w:t>
      </w:r>
      <w:r>
        <w:rPr>
          <w:spacing w:val="-1"/>
        </w:rPr>
        <w:t>responsibility</w:t>
      </w:r>
      <w:r>
        <w:rPr>
          <w:spacing w:val="-8"/>
        </w:rPr>
        <w:t xml:space="preserve"> </w:t>
      </w:r>
      <w:r>
        <w:rPr>
          <w:spacing w:val="-1"/>
        </w:rPr>
        <w:t>of</w:t>
      </w:r>
      <w:r>
        <w:rPr>
          <w:spacing w:val="-9"/>
        </w:rPr>
        <w:t xml:space="preserve"> </w:t>
      </w:r>
      <w:r>
        <w:t>the</w:t>
      </w:r>
      <w:r>
        <w:rPr>
          <w:spacing w:val="-7"/>
        </w:rPr>
        <w:t xml:space="preserve"> </w:t>
      </w:r>
      <w:r>
        <w:rPr>
          <w:spacing w:val="-1"/>
        </w:rPr>
        <w:t>HMOs</w:t>
      </w:r>
      <w:r>
        <w:rPr>
          <w:spacing w:val="-10"/>
        </w:rPr>
        <w:t xml:space="preserve"> </w:t>
      </w:r>
      <w:r>
        <w:t>to</w:t>
      </w:r>
      <w:r>
        <w:rPr>
          <w:spacing w:val="-9"/>
        </w:rPr>
        <w:t xml:space="preserve"> </w:t>
      </w:r>
      <w:r>
        <w:rPr>
          <w:spacing w:val="-1"/>
        </w:rPr>
        <w:t>verify</w:t>
      </w:r>
      <w:r>
        <w:rPr>
          <w:spacing w:val="-7"/>
        </w:rPr>
        <w:t xml:space="preserve"> </w:t>
      </w:r>
      <w:r>
        <w:rPr>
          <w:spacing w:val="-1"/>
        </w:rPr>
        <w:t>all</w:t>
      </w:r>
      <w:r>
        <w:rPr>
          <w:spacing w:val="-6"/>
        </w:rPr>
        <w:t xml:space="preserve"> </w:t>
      </w:r>
      <w:r>
        <w:rPr>
          <w:spacing w:val="-2"/>
        </w:rPr>
        <w:t>commercial</w:t>
      </w:r>
      <w:r>
        <w:rPr>
          <w:spacing w:val="-8"/>
        </w:rPr>
        <w:t xml:space="preserve"> </w:t>
      </w:r>
      <w:r>
        <w:rPr>
          <w:spacing w:val="-1"/>
        </w:rPr>
        <w:t>insurance</w:t>
      </w:r>
      <w:r>
        <w:rPr>
          <w:spacing w:val="-11"/>
        </w:rPr>
        <w:t xml:space="preserve"> </w:t>
      </w:r>
      <w:r>
        <w:rPr>
          <w:spacing w:val="1"/>
        </w:rPr>
        <w:t>is</w:t>
      </w:r>
      <w:r>
        <w:rPr>
          <w:spacing w:val="-9"/>
        </w:rPr>
        <w:t xml:space="preserve"> </w:t>
      </w:r>
      <w:r>
        <w:rPr>
          <w:spacing w:val="-1"/>
        </w:rPr>
        <w:t>billed.)</w:t>
      </w:r>
    </w:p>
    <w:p w14:paraId="59A8767A" w14:textId="77777777" w:rsidR="001E04C6" w:rsidRDefault="001E04C6">
      <w:pPr>
        <w:spacing w:before="4"/>
        <w:rPr>
          <w:rFonts w:ascii="Verdana" w:eastAsia="Verdana" w:hAnsi="Verdana" w:cs="Verdana"/>
          <w:sz w:val="20"/>
          <w:szCs w:val="20"/>
        </w:rPr>
      </w:pPr>
    </w:p>
    <w:p w14:paraId="2ED60375" w14:textId="77777777" w:rsidR="001E04C6" w:rsidRDefault="00465A63">
      <w:pPr>
        <w:pStyle w:val="BodyText"/>
        <w:spacing w:before="0"/>
        <w:ind w:left="160" w:right="401"/>
      </w:pPr>
      <w:r>
        <w:rPr>
          <w:color w:val="4F81BB"/>
          <w:spacing w:val="-1"/>
        </w:rPr>
        <w:t>Q</w:t>
      </w:r>
      <w:r>
        <w:rPr>
          <w:spacing w:val="-1"/>
        </w:rPr>
        <w:t>:</w:t>
      </w:r>
      <w:r>
        <w:rPr>
          <w:spacing w:val="-14"/>
        </w:rPr>
        <w:t xml:space="preserve"> </w:t>
      </w:r>
      <w:r>
        <w:t>I</w:t>
      </w:r>
      <w:r>
        <w:rPr>
          <w:spacing w:val="-14"/>
        </w:rPr>
        <w:t xml:space="preserve"> </w:t>
      </w:r>
      <w:r>
        <w:rPr>
          <w:spacing w:val="-1"/>
        </w:rPr>
        <w:t>see</w:t>
      </w:r>
      <w:r>
        <w:rPr>
          <w:spacing w:val="-12"/>
        </w:rPr>
        <w:t xml:space="preserve"> </w:t>
      </w:r>
      <w:proofErr w:type="gramStart"/>
      <w:r>
        <w:t>a</w:t>
      </w:r>
      <w:r>
        <w:rPr>
          <w:spacing w:val="-14"/>
        </w:rPr>
        <w:t xml:space="preserve"> </w:t>
      </w:r>
      <w:r>
        <w:t>number</w:t>
      </w:r>
      <w:r>
        <w:rPr>
          <w:spacing w:val="-14"/>
        </w:rPr>
        <w:t xml:space="preserve"> </w:t>
      </w:r>
      <w:r>
        <w:rPr>
          <w:spacing w:val="-1"/>
        </w:rPr>
        <w:t>of</w:t>
      </w:r>
      <w:proofErr w:type="gramEnd"/>
      <w:r>
        <w:rPr>
          <w:spacing w:val="-10"/>
        </w:rPr>
        <w:t xml:space="preserve"> </w:t>
      </w:r>
      <w:r>
        <w:rPr>
          <w:spacing w:val="-1"/>
        </w:rPr>
        <w:t>encounters</w:t>
      </w:r>
      <w:r>
        <w:rPr>
          <w:spacing w:val="-13"/>
        </w:rPr>
        <w:t xml:space="preserve"> </w:t>
      </w:r>
      <w:r>
        <w:t>failing</w:t>
      </w:r>
      <w:r>
        <w:rPr>
          <w:spacing w:val="-13"/>
        </w:rPr>
        <w:t xml:space="preserve"> </w:t>
      </w:r>
      <w:r>
        <w:rPr>
          <w:spacing w:val="-1"/>
        </w:rPr>
        <w:t>for</w:t>
      </w:r>
      <w:r>
        <w:rPr>
          <w:spacing w:val="-15"/>
        </w:rPr>
        <w:t xml:space="preserve"> </w:t>
      </w:r>
      <w:r>
        <w:rPr>
          <w:spacing w:val="-1"/>
        </w:rPr>
        <w:t>EOB</w:t>
      </w:r>
      <w:r>
        <w:rPr>
          <w:spacing w:val="-12"/>
        </w:rPr>
        <w:t xml:space="preserve"> </w:t>
      </w:r>
      <w:r>
        <w:t>0683</w:t>
      </w:r>
      <w:r>
        <w:rPr>
          <w:spacing w:val="-14"/>
        </w:rPr>
        <w:t xml:space="preserve"> </w:t>
      </w:r>
      <w:r>
        <w:rPr>
          <w:spacing w:val="-1"/>
        </w:rPr>
        <w:t>(Member</w:t>
      </w:r>
      <w:r>
        <w:rPr>
          <w:spacing w:val="-14"/>
        </w:rPr>
        <w:t xml:space="preserve"> </w:t>
      </w:r>
      <w:r>
        <w:rPr>
          <w:spacing w:val="-2"/>
        </w:rPr>
        <w:t>enrolled</w:t>
      </w:r>
      <w:r>
        <w:rPr>
          <w:spacing w:val="-14"/>
        </w:rPr>
        <w:t xml:space="preserve"> </w:t>
      </w:r>
      <w:r>
        <w:t>in</w:t>
      </w:r>
      <w:r>
        <w:rPr>
          <w:spacing w:val="-13"/>
        </w:rPr>
        <w:t xml:space="preserve"> </w:t>
      </w:r>
      <w:r>
        <w:rPr>
          <w:spacing w:val="-1"/>
        </w:rPr>
        <w:t>QMB-Only</w:t>
      </w:r>
      <w:r>
        <w:rPr>
          <w:spacing w:val="-14"/>
        </w:rPr>
        <w:t xml:space="preserve"> </w:t>
      </w:r>
      <w:r>
        <w:rPr>
          <w:spacing w:val="-2"/>
        </w:rPr>
        <w:t>Benefit</w:t>
      </w:r>
      <w:r>
        <w:rPr>
          <w:spacing w:val="71"/>
          <w:w w:val="99"/>
        </w:rPr>
        <w:t xml:space="preserve"> </w:t>
      </w:r>
      <w:r>
        <w:t>Plan)</w:t>
      </w:r>
      <w:r>
        <w:rPr>
          <w:spacing w:val="-13"/>
        </w:rPr>
        <w:t xml:space="preserve"> </w:t>
      </w:r>
      <w:r>
        <w:t>as</w:t>
      </w:r>
      <w:r>
        <w:rPr>
          <w:spacing w:val="-13"/>
        </w:rPr>
        <w:t xml:space="preserve"> </w:t>
      </w:r>
      <w:r>
        <w:rPr>
          <w:spacing w:val="-1"/>
        </w:rPr>
        <w:t>well</w:t>
      </w:r>
      <w:r>
        <w:rPr>
          <w:spacing w:val="-10"/>
        </w:rPr>
        <w:t xml:space="preserve"> </w:t>
      </w:r>
      <w:r>
        <w:t>as</w:t>
      </w:r>
      <w:r>
        <w:rPr>
          <w:spacing w:val="-13"/>
        </w:rPr>
        <w:t xml:space="preserve"> </w:t>
      </w:r>
      <w:r>
        <w:t>1257</w:t>
      </w:r>
      <w:r>
        <w:rPr>
          <w:spacing w:val="-10"/>
        </w:rPr>
        <w:t xml:space="preserve"> </w:t>
      </w:r>
      <w:r>
        <w:rPr>
          <w:spacing w:val="-1"/>
        </w:rPr>
        <w:t>(Member</w:t>
      </w:r>
      <w:r>
        <w:rPr>
          <w:spacing w:val="-13"/>
        </w:rPr>
        <w:t xml:space="preserve"> </w:t>
      </w:r>
      <w:r>
        <w:rPr>
          <w:spacing w:val="1"/>
        </w:rPr>
        <w:t>is</w:t>
      </w:r>
      <w:r>
        <w:rPr>
          <w:spacing w:val="-11"/>
        </w:rPr>
        <w:t xml:space="preserve"> </w:t>
      </w:r>
      <w:r>
        <w:rPr>
          <w:spacing w:val="-1"/>
        </w:rPr>
        <w:t>enrolled</w:t>
      </w:r>
      <w:r>
        <w:rPr>
          <w:spacing w:val="-14"/>
        </w:rPr>
        <w:t xml:space="preserve"> </w:t>
      </w:r>
      <w:r>
        <w:rPr>
          <w:spacing w:val="1"/>
        </w:rPr>
        <w:t>in</w:t>
      </w:r>
      <w:r>
        <w:rPr>
          <w:spacing w:val="-9"/>
        </w:rPr>
        <w:t xml:space="preserve"> </w:t>
      </w:r>
      <w:r>
        <w:rPr>
          <w:spacing w:val="-1"/>
        </w:rPr>
        <w:t>Part</w:t>
      </w:r>
      <w:r>
        <w:rPr>
          <w:spacing w:val="-13"/>
        </w:rPr>
        <w:t xml:space="preserve"> </w:t>
      </w:r>
      <w:r>
        <w:t>B</w:t>
      </w:r>
      <w:r>
        <w:rPr>
          <w:spacing w:val="-9"/>
        </w:rPr>
        <w:t xml:space="preserve"> </w:t>
      </w:r>
      <w:r>
        <w:rPr>
          <w:spacing w:val="-2"/>
        </w:rPr>
        <w:t>on</w:t>
      </w:r>
      <w:r>
        <w:rPr>
          <w:spacing w:val="-10"/>
        </w:rPr>
        <w:t xml:space="preserve"> </w:t>
      </w:r>
      <w:r>
        <w:t>date</w:t>
      </w:r>
      <w:r>
        <w:rPr>
          <w:spacing w:val="-13"/>
        </w:rPr>
        <w:t xml:space="preserve"> </w:t>
      </w:r>
      <w:r>
        <w:rPr>
          <w:spacing w:val="-1"/>
        </w:rPr>
        <w:t>of</w:t>
      </w:r>
      <w:r>
        <w:rPr>
          <w:spacing w:val="-9"/>
        </w:rPr>
        <w:t xml:space="preserve"> </w:t>
      </w:r>
      <w:r>
        <w:rPr>
          <w:spacing w:val="-1"/>
        </w:rPr>
        <w:t>service).</w:t>
      </w:r>
      <w:r>
        <w:rPr>
          <w:spacing w:val="50"/>
        </w:rPr>
        <w:t xml:space="preserve"> </w:t>
      </w:r>
      <w:r>
        <w:rPr>
          <w:spacing w:val="-2"/>
        </w:rPr>
        <w:t>Is</w:t>
      </w:r>
      <w:r>
        <w:rPr>
          <w:spacing w:val="-15"/>
        </w:rPr>
        <w:t xml:space="preserve"> </w:t>
      </w:r>
      <w:r>
        <w:rPr>
          <w:spacing w:val="-1"/>
        </w:rPr>
        <w:t>there</w:t>
      </w:r>
      <w:r>
        <w:rPr>
          <w:spacing w:val="-11"/>
        </w:rPr>
        <w:t xml:space="preserve"> </w:t>
      </w:r>
      <w:r>
        <w:t>something</w:t>
      </w:r>
      <w:r>
        <w:rPr>
          <w:spacing w:val="53"/>
          <w:w w:val="99"/>
        </w:rPr>
        <w:t xml:space="preserve"> </w:t>
      </w:r>
      <w:r>
        <w:rPr>
          <w:spacing w:val="-1"/>
        </w:rPr>
        <w:t>specific</w:t>
      </w:r>
      <w:r>
        <w:rPr>
          <w:spacing w:val="-17"/>
        </w:rPr>
        <w:t xml:space="preserve"> </w:t>
      </w:r>
      <w:r>
        <w:t>to</w:t>
      </w:r>
      <w:r>
        <w:rPr>
          <w:spacing w:val="-15"/>
        </w:rPr>
        <w:t xml:space="preserve"> </w:t>
      </w:r>
      <w:r>
        <w:rPr>
          <w:spacing w:val="-1"/>
        </w:rPr>
        <w:t>QMB</w:t>
      </w:r>
      <w:r>
        <w:rPr>
          <w:spacing w:val="-14"/>
        </w:rPr>
        <w:t xml:space="preserve"> </w:t>
      </w:r>
      <w:r>
        <w:rPr>
          <w:spacing w:val="-1"/>
        </w:rPr>
        <w:t>that</w:t>
      </w:r>
      <w:r>
        <w:rPr>
          <w:spacing w:val="-12"/>
        </w:rPr>
        <w:t xml:space="preserve"> </w:t>
      </w:r>
      <w:r>
        <w:t>we</w:t>
      </w:r>
      <w:r>
        <w:rPr>
          <w:spacing w:val="-16"/>
        </w:rPr>
        <w:t xml:space="preserve"> </w:t>
      </w:r>
      <w:r>
        <w:t>should</w:t>
      </w:r>
      <w:r>
        <w:rPr>
          <w:spacing w:val="-13"/>
        </w:rPr>
        <w:t xml:space="preserve"> </w:t>
      </w:r>
      <w:r>
        <w:t>be</w:t>
      </w:r>
      <w:r>
        <w:rPr>
          <w:spacing w:val="-17"/>
        </w:rPr>
        <w:t xml:space="preserve"> </w:t>
      </w:r>
      <w:r>
        <w:rPr>
          <w:spacing w:val="-1"/>
        </w:rPr>
        <w:t>concerned</w:t>
      </w:r>
      <w:r>
        <w:rPr>
          <w:spacing w:val="-16"/>
        </w:rPr>
        <w:t xml:space="preserve"> </w:t>
      </w:r>
      <w:r>
        <w:t>with?</w:t>
      </w:r>
    </w:p>
    <w:p w14:paraId="634F70E0" w14:textId="77777777" w:rsidR="001E04C6" w:rsidRDefault="00465A63">
      <w:pPr>
        <w:pStyle w:val="BodyText"/>
        <w:spacing w:before="0"/>
        <w:ind w:left="160" w:right="401"/>
      </w:pPr>
      <w:r>
        <w:rPr>
          <w:color w:val="FF0000"/>
        </w:rPr>
        <w:t>A</w:t>
      </w:r>
      <w:r>
        <w:t>:</w:t>
      </w:r>
      <w:r>
        <w:rPr>
          <w:spacing w:val="-13"/>
        </w:rPr>
        <w:t xml:space="preserve"> </w:t>
      </w:r>
      <w:proofErr w:type="gramStart"/>
      <w:r>
        <w:rPr>
          <w:spacing w:val="-1"/>
        </w:rPr>
        <w:t>Both</w:t>
      </w:r>
      <w:r>
        <w:rPr>
          <w:spacing w:val="-10"/>
        </w:rPr>
        <w:t xml:space="preserve"> </w:t>
      </w:r>
      <w:r>
        <w:rPr>
          <w:spacing w:val="-1"/>
        </w:rPr>
        <w:t>of</w:t>
      </w:r>
      <w:r>
        <w:rPr>
          <w:spacing w:val="-14"/>
        </w:rPr>
        <w:t xml:space="preserve"> </w:t>
      </w:r>
      <w:r>
        <w:rPr>
          <w:spacing w:val="-1"/>
        </w:rPr>
        <w:t>these</w:t>
      </w:r>
      <w:proofErr w:type="gramEnd"/>
      <w:r>
        <w:rPr>
          <w:spacing w:val="-14"/>
        </w:rPr>
        <w:t xml:space="preserve"> </w:t>
      </w:r>
      <w:r>
        <w:rPr>
          <w:spacing w:val="-1"/>
        </w:rPr>
        <w:t>failures</w:t>
      </w:r>
      <w:r>
        <w:rPr>
          <w:spacing w:val="-15"/>
        </w:rPr>
        <w:t xml:space="preserve"> </w:t>
      </w:r>
      <w:r>
        <w:rPr>
          <w:spacing w:val="-1"/>
        </w:rPr>
        <w:t>basically</w:t>
      </w:r>
      <w:r>
        <w:rPr>
          <w:spacing w:val="-14"/>
        </w:rPr>
        <w:t xml:space="preserve"> </w:t>
      </w:r>
      <w:r>
        <w:rPr>
          <w:spacing w:val="-1"/>
        </w:rPr>
        <w:t>boil</w:t>
      </w:r>
      <w:r>
        <w:rPr>
          <w:spacing w:val="-10"/>
        </w:rPr>
        <w:t xml:space="preserve"> </w:t>
      </w:r>
      <w:r>
        <w:rPr>
          <w:spacing w:val="-1"/>
        </w:rPr>
        <w:t>down</w:t>
      </w:r>
      <w:r>
        <w:rPr>
          <w:spacing w:val="-10"/>
        </w:rPr>
        <w:t xml:space="preserve"> </w:t>
      </w:r>
      <w:r>
        <w:t>to</w:t>
      </w:r>
      <w:r>
        <w:rPr>
          <w:spacing w:val="-16"/>
        </w:rPr>
        <w:t xml:space="preserve"> </w:t>
      </w:r>
      <w:r>
        <w:t>the</w:t>
      </w:r>
      <w:r>
        <w:rPr>
          <w:spacing w:val="-14"/>
        </w:rPr>
        <w:t xml:space="preserve"> </w:t>
      </w:r>
      <w:r>
        <w:t>same</w:t>
      </w:r>
      <w:r>
        <w:rPr>
          <w:spacing w:val="-13"/>
        </w:rPr>
        <w:t xml:space="preserve"> </w:t>
      </w:r>
      <w:r>
        <w:rPr>
          <w:spacing w:val="-1"/>
        </w:rPr>
        <w:t>issue.</w:t>
      </w:r>
      <w:r>
        <w:rPr>
          <w:spacing w:val="46"/>
        </w:rPr>
        <w:t xml:space="preserve"> </w:t>
      </w:r>
      <w:r>
        <w:rPr>
          <w:spacing w:val="-1"/>
        </w:rPr>
        <w:t>The</w:t>
      </w:r>
      <w:r>
        <w:rPr>
          <w:spacing w:val="-16"/>
        </w:rPr>
        <w:t xml:space="preserve"> </w:t>
      </w:r>
      <w:r>
        <w:t>member</w:t>
      </w:r>
      <w:r>
        <w:rPr>
          <w:spacing w:val="-11"/>
        </w:rPr>
        <w:t xml:space="preserve"> </w:t>
      </w:r>
      <w:r>
        <w:rPr>
          <w:spacing w:val="1"/>
        </w:rPr>
        <w:t>is</w:t>
      </w:r>
      <w:r>
        <w:rPr>
          <w:spacing w:val="-11"/>
        </w:rPr>
        <w:t xml:space="preserve"> </w:t>
      </w:r>
      <w:r>
        <w:rPr>
          <w:spacing w:val="-1"/>
        </w:rPr>
        <w:t>enrolled</w:t>
      </w:r>
      <w:r>
        <w:rPr>
          <w:spacing w:val="-12"/>
        </w:rPr>
        <w:t xml:space="preserve"> </w:t>
      </w:r>
      <w:r>
        <w:rPr>
          <w:spacing w:val="2"/>
        </w:rPr>
        <w:t>in</w:t>
      </w:r>
      <w:r>
        <w:rPr>
          <w:spacing w:val="57"/>
          <w:w w:val="99"/>
        </w:rPr>
        <w:t xml:space="preserve"> </w:t>
      </w:r>
      <w:r>
        <w:rPr>
          <w:spacing w:val="-1"/>
        </w:rPr>
        <w:t>Part</w:t>
      </w:r>
      <w:r>
        <w:rPr>
          <w:spacing w:val="-13"/>
        </w:rPr>
        <w:t xml:space="preserve"> </w:t>
      </w:r>
      <w:r>
        <w:t>B</w:t>
      </w:r>
      <w:r>
        <w:rPr>
          <w:spacing w:val="-13"/>
        </w:rPr>
        <w:t xml:space="preserve"> </w:t>
      </w:r>
      <w:r>
        <w:t>and</w:t>
      </w:r>
      <w:r>
        <w:rPr>
          <w:spacing w:val="-13"/>
        </w:rPr>
        <w:t xml:space="preserve"> </w:t>
      </w:r>
      <w:r>
        <w:t>the</w:t>
      </w:r>
      <w:r>
        <w:rPr>
          <w:spacing w:val="-14"/>
        </w:rPr>
        <w:t xml:space="preserve"> </w:t>
      </w:r>
      <w:r>
        <w:rPr>
          <w:spacing w:val="-1"/>
        </w:rPr>
        <w:t>encounter</w:t>
      </w:r>
      <w:r>
        <w:rPr>
          <w:spacing w:val="-13"/>
        </w:rPr>
        <w:t xml:space="preserve"> </w:t>
      </w:r>
      <w:r>
        <w:t>did</w:t>
      </w:r>
      <w:r>
        <w:rPr>
          <w:spacing w:val="-10"/>
        </w:rPr>
        <w:t xml:space="preserve"> </w:t>
      </w:r>
      <w:r>
        <w:rPr>
          <w:spacing w:val="-1"/>
        </w:rPr>
        <w:t>not</w:t>
      </w:r>
      <w:r>
        <w:rPr>
          <w:spacing w:val="-15"/>
        </w:rPr>
        <w:t xml:space="preserve"> </w:t>
      </w:r>
      <w:r>
        <w:rPr>
          <w:spacing w:val="-1"/>
        </w:rPr>
        <w:t>include</w:t>
      </w:r>
      <w:r>
        <w:rPr>
          <w:spacing w:val="-16"/>
        </w:rPr>
        <w:t xml:space="preserve"> </w:t>
      </w:r>
      <w:r>
        <w:t>it.</w:t>
      </w:r>
      <w:r>
        <w:rPr>
          <w:spacing w:val="46"/>
        </w:rPr>
        <w:t xml:space="preserve"> </w:t>
      </w:r>
      <w:r>
        <w:rPr>
          <w:spacing w:val="-1"/>
        </w:rPr>
        <w:t>HMOs</w:t>
      </w:r>
      <w:r>
        <w:rPr>
          <w:spacing w:val="-13"/>
        </w:rPr>
        <w:t xml:space="preserve"> </w:t>
      </w:r>
      <w:r>
        <w:rPr>
          <w:spacing w:val="-1"/>
        </w:rPr>
        <w:t>re-submit</w:t>
      </w:r>
      <w:r>
        <w:rPr>
          <w:spacing w:val="-11"/>
        </w:rPr>
        <w:t xml:space="preserve"> </w:t>
      </w:r>
      <w:r>
        <w:t>the</w:t>
      </w:r>
      <w:r>
        <w:rPr>
          <w:spacing w:val="-13"/>
        </w:rPr>
        <w:t xml:space="preserve"> </w:t>
      </w:r>
      <w:r>
        <w:rPr>
          <w:spacing w:val="-1"/>
        </w:rPr>
        <w:t>encounter</w:t>
      </w:r>
      <w:r>
        <w:rPr>
          <w:spacing w:val="-16"/>
        </w:rPr>
        <w:t xml:space="preserve"> </w:t>
      </w:r>
      <w:r>
        <w:rPr>
          <w:spacing w:val="-1"/>
        </w:rPr>
        <w:t>with</w:t>
      </w:r>
      <w:r>
        <w:rPr>
          <w:spacing w:val="-9"/>
        </w:rPr>
        <w:t xml:space="preserve"> </w:t>
      </w:r>
      <w:r>
        <w:t>the</w:t>
      </w:r>
      <w:r>
        <w:rPr>
          <w:spacing w:val="59"/>
          <w:w w:val="99"/>
        </w:rPr>
        <w:t xml:space="preserve"> </w:t>
      </w:r>
      <w:r>
        <w:rPr>
          <w:spacing w:val="-1"/>
        </w:rPr>
        <w:t>Medicare</w:t>
      </w:r>
      <w:r>
        <w:rPr>
          <w:spacing w:val="-38"/>
        </w:rPr>
        <w:t xml:space="preserve"> </w:t>
      </w:r>
      <w:r>
        <w:rPr>
          <w:spacing w:val="-1"/>
        </w:rPr>
        <w:t>adjudication</w:t>
      </w:r>
      <w:r>
        <w:rPr>
          <w:spacing w:val="-38"/>
        </w:rPr>
        <w:t xml:space="preserve"> </w:t>
      </w:r>
      <w:r>
        <w:rPr>
          <w:spacing w:val="-1"/>
        </w:rPr>
        <w:t>information.</w:t>
      </w:r>
    </w:p>
    <w:p w14:paraId="79AA2540" w14:textId="77777777" w:rsidR="001E04C6" w:rsidRDefault="001E04C6">
      <w:pPr>
        <w:spacing w:before="8"/>
        <w:rPr>
          <w:rFonts w:ascii="Verdana" w:eastAsia="Verdana" w:hAnsi="Verdana" w:cs="Verdana"/>
          <w:sz w:val="19"/>
          <w:szCs w:val="19"/>
        </w:rPr>
      </w:pPr>
    </w:p>
    <w:p w14:paraId="0F640D53" w14:textId="77777777" w:rsidR="001E04C6" w:rsidRDefault="00465A63">
      <w:pPr>
        <w:pStyle w:val="BodyText"/>
        <w:spacing w:before="0"/>
        <w:ind w:left="160" w:right="158"/>
        <w:jc w:val="both"/>
      </w:pPr>
      <w:r>
        <w:rPr>
          <w:color w:val="4F81BB"/>
          <w:spacing w:val="-1"/>
        </w:rPr>
        <w:t>Q</w:t>
      </w:r>
      <w:r>
        <w:rPr>
          <w:spacing w:val="-1"/>
        </w:rPr>
        <w:t>: What</w:t>
      </w:r>
      <w:r>
        <w:rPr>
          <w:spacing w:val="-2"/>
        </w:rPr>
        <w:t xml:space="preserve"> </w:t>
      </w:r>
      <w:r>
        <w:rPr>
          <w:spacing w:val="1"/>
        </w:rPr>
        <w:t>if</w:t>
      </w:r>
      <w:r>
        <w:rPr>
          <w:spacing w:val="-3"/>
        </w:rPr>
        <w:t xml:space="preserve"> </w:t>
      </w:r>
      <w:r>
        <w:t>I</w:t>
      </w:r>
      <w:r>
        <w:rPr>
          <w:spacing w:val="-5"/>
        </w:rPr>
        <w:t xml:space="preserve"> </w:t>
      </w:r>
      <w:r>
        <w:rPr>
          <w:spacing w:val="-1"/>
        </w:rPr>
        <w:t>know</w:t>
      </w:r>
      <w:r>
        <w:rPr>
          <w:spacing w:val="-2"/>
        </w:rPr>
        <w:t xml:space="preserve"> </w:t>
      </w:r>
      <w:r>
        <w:t>the</w:t>
      </w:r>
      <w:r>
        <w:rPr>
          <w:spacing w:val="-2"/>
        </w:rPr>
        <w:t xml:space="preserve"> </w:t>
      </w:r>
      <w:r>
        <w:t>service</w:t>
      </w:r>
      <w:r>
        <w:rPr>
          <w:spacing w:val="-7"/>
        </w:rPr>
        <w:t xml:space="preserve"> </w:t>
      </w:r>
      <w:r>
        <w:rPr>
          <w:spacing w:val="1"/>
        </w:rPr>
        <w:t>is</w:t>
      </w:r>
      <w:r>
        <w:rPr>
          <w:spacing w:val="-4"/>
        </w:rPr>
        <w:t xml:space="preserve"> </w:t>
      </w:r>
      <w:r>
        <w:rPr>
          <w:spacing w:val="-1"/>
        </w:rPr>
        <w:t>non-covered</w:t>
      </w:r>
      <w:r>
        <w:t xml:space="preserve"> by</w:t>
      </w:r>
      <w:r>
        <w:rPr>
          <w:spacing w:val="-1"/>
        </w:rPr>
        <w:t xml:space="preserve"> </w:t>
      </w:r>
      <w:r>
        <w:t>the</w:t>
      </w:r>
      <w:r>
        <w:rPr>
          <w:spacing w:val="-3"/>
        </w:rPr>
        <w:t xml:space="preserve"> </w:t>
      </w:r>
      <w:r>
        <w:rPr>
          <w:spacing w:val="-1"/>
        </w:rPr>
        <w:t>other</w:t>
      </w:r>
      <w:r>
        <w:rPr>
          <w:spacing w:val="-8"/>
        </w:rPr>
        <w:t xml:space="preserve"> </w:t>
      </w:r>
      <w:r>
        <w:t>insurance</w:t>
      </w:r>
      <w:r>
        <w:rPr>
          <w:spacing w:val="-2"/>
        </w:rPr>
        <w:t xml:space="preserve"> or </w:t>
      </w:r>
      <w:r>
        <w:rPr>
          <w:spacing w:val="-1"/>
        </w:rPr>
        <w:t>Medicare?</w:t>
      </w:r>
      <w:r>
        <w:t xml:space="preserve">  Do</w:t>
      </w:r>
      <w:r>
        <w:rPr>
          <w:spacing w:val="-2"/>
        </w:rPr>
        <w:t xml:space="preserve"> </w:t>
      </w:r>
      <w:r>
        <w:t>I</w:t>
      </w:r>
      <w:r>
        <w:rPr>
          <w:spacing w:val="-3"/>
        </w:rPr>
        <w:t xml:space="preserve"> </w:t>
      </w:r>
      <w:r>
        <w:rPr>
          <w:spacing w:val="-1"/>
        </w:rPr>
        <w:t>need</w:t>
      </w:r>
      <w:r>
        <w:rPr>
          <w:spacing w:val="47"/>
          <w:w w:val="99"/>
        </w:rPr>
        <w:t xml:space="preserve"> </w:t>
      </w:r>
      <w:r>
        <w:t>to</w:t>
      </w:r>
      <w:r>
        <w:rPr>
          <w:spacing w:val="-2"/>
        </w:rPr>
        <w:t xml:space="preserve"> </w:t>
      </w:r>
      <w:r>
        <w:t>submit</w:t>
      </w:r>
      <w:r>
        <w:rPr>
          <w:spacing w:val="3"/>
        </w:rPr>
        <w:t xml:space="preserve"> </w:t>
      </w:r>
      <w:r>
        <w:rPr>
          <w:spacing w:val="-2"/>
        </w:rPr>
        <w:t>all</w:t>
      </w:r>
      <w:r>
        <w:rPr>
          <w:spacing w:val="2"/>
        </w:rPr>
        <w:t xml:space="preserve"> </w:t>
      </w:r>
      <w:r>
        <w:rPr>
          <w:spacing w:val="-1"/>
        </w:rPr>
        <w:t xml:space="preserve">charges </w:t>
      </w:r>
      <w:r>
        <w:t>to</w:t>
      </w:r>
      <w:r>
        <w:rPr>
          <w:spacing w:val="-2"/>
        </w:rPr>
        <w:t xml:space="preserve"> </w:t>
      </w:r>
      <w:r>
        <w:t>the</w:t>
      </w:r>
      <w:r>
        <w:rPr>
          <w:spacing w:val="1"/>
        </w:rPr>
        <w:t xml:space="preserve"> </w:t>
      </w:r>
      <w:r>
        <w:rPr>
          <w:spacing w:val="-1"/>
        </w:rPr>
        <w:t>other</w:t>
      </w:r>
      <w:r>
        <w:rPr>
          <w:spacing w:val="-4"/>
        </w:rPr>
        <w:t xml:space="preserve"> </w:t>
      </w:r>
      <w:r>
        <w:rPr>
          <w:spacing w:val="-1"/>
        </w:rPr>
        <w:t>insurance</w:t>
      </w:r>
      <w:r>
        <w:rPr>
          <w:spacing w:val="-4"/>
        </w:rPr>
        <w:t xml:space="preserve"> </w:t>
      </w:r>
      <w:r>
        <w:rPr>
          <w:spacing w:val="-1"/>
        </w:rPr>
        <w:t>or</w:t>
      </w:r>
      <w:r>
        <w:rPr>
          <w:spacing w:val="-2"/>
        </w:rPr>
        <w:t xml:space="preserve"> </w:t>
      </w:r>
      <w:r>
        <w:rPr>
          <w:spacing w:val="-1"/>
        </w:rPr>
        <w:t>Medicare provider</w:t>
      </w:r>
      <w:r>
        <w:rPr>
          <w:spacing w:val="-2"/>
        </w:rPr>
        <w:t xml:space="preserve"> </w:t>
      </w:r>
      <w:r>
        <w:rPr>
          <w:spacing w:val="-1"/>
        </w:rPr>
        <w:t>even</w:t>
      </w:r>
      <w:r>
        <w:rPr>
          <w:spacing w:val="3"/>
        </w:rPr>
        <w:t xml:space="preserve"> </w:t>
      </w:r>
      <w:r>
        <w:rPr>
          <w:spacing w:val="1"/>
        </w:rPr>
        <w:t>if</w:t>
      </w:r>
      <w:r>
        <w:rPr>
          <w:spacing w:val="-2"/>
        </w:rPr>
        <w:t xml:space="preserve"> </w:t>
      </w:r>
      <w:r>
        <w:t>I</w:t>
      </w:r>
      <w:r>
        <w:rPr>
          <w:spacing w:val="-3"/>
        </w:rPr>
        <w:t xml:space="preserve"> </w:t>
      </w:r>
      <w:r>
        <w:rPr>
          <w:spacing w:val="-1"/>
        </w:rPr>
        <w:t>know</w:t>
      </w:r>
      <w:r>
        <w:rPr>
          <w:spacing w:val="3"/>
        </w:rPr>
        <w:t xml:space="preserve"> </w:t>
      </w:r>
      <w:r>
        <w:rPr>
          <w:spacing w:val="-1"/>
        </w:rPr>
        <w:t>i</w:t>
      </w:r>
      <w:r>
        <w:rPr>
          <w:rFonts w:cs="Verdana"/>
          <w:spacing w:val="-1"/>
        </w:rPr>
        <w:t>t’s</w:t>
      </w:r>
      <w:r>
        <w:rPr>
          <w:rFonts w:cs="Verdana"/>
          <w:spacing w:val="-2"/>
        </w:rPr>
        <w:t xml:space="preserve"> </w:t>
      </w:r>
      <w:r>
        <w:t>going</w:t>
      </w:r>
      <w:r>
        <w:rPr>
          <w:spacing w:val="2"/>
        </w:rPr>
        <w:t xml:space="preserve"> </w:t>
      </w:r>
      <w:r>
        <w:t>to</w:t>
      </w:r>
      <w:r>
        <w:rPr>
          <w:spacing w:val="69"/>
          <w:w w:val="99"/>
        </w:rPr>
        <w:t xml:space="preserve"> </w:t>
      </w:r>
      <w:r>
        <w:rPr>
          <w:spacing w:val="-1"/>
        </w:rPr>
        <w:t>deny?</w:t>
      </w:r>
    </w:p>
    <w:p w14:paraId="0C5FF369" w14:textId="77777777" w:rsidR="001E04C6" w:rsidRDefault="00465A63">
      <w:pPr>
        <w:pStyle w:val="BodyText"/>
        <w:spacing w:before="0" w:line="238" w:lineRule="auto"/>
        <w:ind w:left="160" w:right="424" w:hanging="5"/>
      </w:pPr>
      <w:r>
        <w:rPr>
          <w:color w:val="FF0000"/>
        </w:rPr>
        <w:t>A</w:t>
      </w:r>
      <w:r>
        <w:t>:</w:t>
      </w:r>
      <w:r>
        <w:rPr>
          <w:spacing w:val="-14"/>
        </w:rPr>
        <w:t xml:space="preserve"> </w:t>
      </w:r>
      <w:r>
        <w:rPr>
          <w:spacing w:val="-3"/>
        </w:rPr>
        <w:t>In</w:t>
      </w:r>
      <w:r>
        <w:rPr>
          <w:spacing w:val="-10"/>
        </w:rPr>
        <w:t xml:space="preserve"> </w:t>
      </w:r>
      <w:r>
        <w:t>the</w:t>
      </w:r>
      <w:r>
        <w:rPr>
          <w:spacing w:val="-17"/>
        </w:rPr>
        <w:t xml:space="preserve"> </w:t>
      </w:r>
      <w:r>
        <w:rPr>
          <w:spacing w:val="-1"/>
        </w:rPr>
        <w:t>case</w:t>
      </w:r>
      <w:r>
        <w:rPr>
          <w:spacing w:val="-12"/>
        </w:rPr>
        <w:t xml:space="preserve"> </w:t>
      </w:r>
      <w:r>
        <w:rPr>
          <w:spacing w:val="-1"/>
        </w:rPr>
        <w:t>of</w:t>
      </w:r>
      <w:r>
        <w:rPr>
          <w:spacing w:val="-14"/>
        </w:rPr>
        <w:t xml:space="preserve"> </w:t>
      </w:r>
      <w:r>
        <w:rPr>
          <w:spacing w:val="-1"/>
        </w:rPr>
        <w:t>non-covered</w:t>
      </w:r>
      <w:r>
        <w:rPr>
          <w:spacing w:val="-10"/>
        </w:rPr>
        <w:t xml:space="preserve"> </w:t>
      </w:r>
      <w:r>
        <w:rPr>
          <w:spacing w:val="-1"/>
        </w:rPr>
        <w:t>services,</w:t>
      </w:r>
      <w:r>
        <w:rPr>
          <w:spacing w:val="-14"/>
        </w:rPr>
        <w:t xml:space="preserve"> </w:t>
      </w:r>
      <w:r>
        <w:t>HMOs</w:t>
      </w:r>
      <w:r>
        <w:rPr>
          <w:spacing w:val="-14"/>
        </w:rPr>
        <w:t xml:space="preserve"> </w:t>
      </w:r>
      <w:r>
        <w:t>use</w:t>
      </w:r>
      <w:r>
        <w:rPr>
          <w:spacing w:val="-14"/>
        </w:rPr>
        <w:t xml:space="preserve"> </w:t>
      </w:r>
      <w:r>
        <w:t>a</w:t>
      </w:r>
      <w:r>
        <w:rPr>
          <w:spacing w:val="-13"/>
        </w:rPr>
        <w:t xml:space="preserve"> </w:t>
      </w:r>
      <w:r>
        <w:rPr>
          <w:spacing w:val="-1"/>
        </w:rPr>
        <w:t>disclaimer</w:t>
      </w:r>
      <w:r>
        <w:rPr>
          <w:spacing w:val="-14"/>
        </w:rPr>
        <w:t xml:space="preserve"> </w:t>
      </w:r>
      <w:r>
        <w:rPr>
          <w:spacing w:val="1"/>
        </w:rPr>
        <w:t>in</w:t>
      </w:r>
      <w:r>
        <w:rPr>
          <w:spacing w:val="-13"/>
        </w:rPr>
        <w:t xml:space="preserve"> </w:t>
      </w:r>
      <w:r>
        <w:t>the</w:t>
      </w:r>
      <w:r>
        <w:rPr>
          <w:spacing w:val="-16"/>
        </w:rPr>
        <w:t xml:space="preserve"> </w:t>
      </w:r>
      <w:r>
        <w:t>AMT</w:t>
      </w:r>
      <w:r>
        <w:rPr>
          <w:spacing w:val="-14"/>
        </w:rPr>
        <w:t xml:space="preserve"> </w:t>
      </w:r>
      <w:r>
        <w:rPr>
          <w:spacing w:val="-1"/>
        </w:rPr>
        <w:t>segment</w:t>
      </w:r>
      <w:r>
        <w:rPr>
          <w:spacing w:val="-12"/>
        </w:rPr>
        <w:t xml:space="preserve"> </w:t>
      </w:r>
      <w:r>
        <w:t>to</w:t>
      </w:r>
      <w:r>
        <w:rPr>
          <w:spacing w:val="-14"/>
        </w:rPr>
        <w:t xml:space="preserve"> </w:t>
      </w:r>
      <w:r>
        <w:t>show</w:t>
      </w:r>
      <w:r>
        <w:rPr>
          <w:spacing w:val="69"/>
          <w:w w:val="99"/>
        </w:rPr>
        <w:t xml:space="preserve"> </w:t>
      </w:r>
      <w:r>
        <w:t>the</w:t>
      </w:r>
      <w:r>
        <w:rPr>
          <w:spacing w:val="-15"/>
        </w:rPr>
        <w:t xml:space="preserve"> </w:t>
      </w:r>
      <w:r>
        <w:rPr>
          <w:spacing w:val="-1"/>
        </w:rPr>
        <w:t>service</w:t>
      </w:r>
      <w:r>
        <w:rPr>
          <w:spacing w:val="-18"/>
        </w:rPr>
        <w:t xml:space="preserve"> </w:t>
      </w:r>
      <w:r>
        <w:rPr>
          <w:spacing w:val="1"/>
        </w:rPr>
        <w:t>is</w:t>
      </w:r>
      <w:r>
        <w:rPr>
          <w:spacing w:val="-15"/>
        </w:rPr>
        <w:t xml:space="preserve"> </w:t>
      </w:r>
      <w:r>
        <w:rPr>
          <w:spacing w:val="-1"/>
        </w:rPr>
        <w:t>non-covered.</w:t>
      </w:r>
      <w:r>
        <w:rPr>
          <w:spacing w:val="43"/>
        </w:rPr>
        <w:t xml:space="preserve"> </w:t>
      </w:r>
      <w:r>
        <w:rPr>
          <w:spacing w:val="-1"/>
        </w:rPr>
        <w:t>Refer</w:t>
      </w:r>
      <w:r>
        <w:rPr>
          <w:spacing w:val="-19"/>
        </w:rPr>
        <w:t xml:space="preserve"> </w:t>
      </w:r>
      <w:r>
        <w:t>to</w:t>
      </w:r>
      <w:r>
        <w:rPr>
          <w:spacing w:val="-13"/>
        </w:rPr>
        <w:t xml:space="preserve"> </w:t>
      </w:r>
      <w:r>
        <w:t>the</w:t>
      </w:r>
      <w:r>
        <w:rPr>
          <w:spacing w:val="-13"/>
        </w:rPr>
        <w:t xml:space="preserve"> </w:t>
      </w:r>
      <w:r>
        <w:rPr>
          <w:spacing w:val="-1"/>
        </w:rPr>
        <w:t>implementation</w:t>
      </w:r>
      <w:r>
        <w:rPr>
          <w:spacing w:val="-12"/>
        </w:rPr>
        <w:t xml:space="preserve"> </w:t>
      </w:r>
      <w:r>
        <w:rPr>
          <w:spacing w:val="-1"/>
        </w:rPr>
        <w:t>guide</w:t>
      </w:r>
      <w:r>
        <w:rPr>
          <w:spacing w:val="-15"/>
        </w:rPr>
        <w:t xml:space="preserve"> </w:t>
      </w:r>
      <w:r>
        <w:rPr>
          <w:spacing w:val="-1"/>
        </w:rPr>
        <w:t>Loop</w:t>
      </w:r>
      <w:r>
        <w:rPr>
          <w:spacing w:val="-14"/>
        </w:rPr>
        <w:t xml:space="preserve"> </w:t>
      </w:r>
      <w:r>
        <w:rPr>
          <w:spacing w:val="-1"/>
        </w:rPr>
        <w:t>2310</w:t>
      </w:r>
      <w:r>
        <w:rPr>
          <w:spacing w:val="-14"/>
        </w:rPr>
        <w:t xml:space="preserve"> </w:t>
      </w:r>
      <w:r>
        <w:rPr>
          <w:spacing w:val="-1"/>
        </w:rPr>
        <w:t>for</w:t>
      </w:r>
      <w:r>
        <w:rPr>
          <w:spacing w:val="-15"/>
        </w:rPr>
        <w:t xml:space="preserve"> </w:t>
      </w:r>
      <w:r>
        <w:rPr>
          <w:spacing w:val="-1"/>
        </w:rPr>
        <w:t>specifics,</w:t>
      </w:r>
      <w:r>
        <w:rPr>
          <w:spacing w:val="-14"/>
        </w:rPr>
        <w:t xml:space="preserve"> </w:t>
      </w:r>
      <w:r>
        <w:rPr>
          <w:spacing w:val="-1"/>
        </w:rPr>
        <w:t>for</w:t>
      </w:r>
      <w:r>
        <w:rPr>
          <w:spacing w:val="53"/>
          <w:w w:val="99"/>
        </w:rPr>
        <w:t xml:space="preserve"> </w:t>
      </w:r>
      <w:r>
        <w:rPr>
          <w:spacing w:val="-1"/>
        </w:rPr>
        <w:t>example:</w:t>
      </w:r>
      <w:r>
        <w:rPr>
          <w:spacing w:val="-14"/>
        </w:rPr>
        <w:t xml:space="preserve"> </w:t>
      </w:r>
      <w:r>
        <w:rPr>
          <w:spacing w:val="-1"/>
        </w:rPr>
        <w:t>AMT*A8*273~.</w:t>
      </w:r>
      <w:r>
        <w:rPr>
          <w:spacing w:val="44"/>
        </w:rPr>
        <w:t xml:space="preserve"> </w:t>
      </w:r>
      <w:r>
        <w:t>This</w:t>
      </w:r>
      <w:r>
        <w:rPr>
          <w:spacing w:val="-15"/>
        </w:rPr>
        <w:t xml:space="preserve"> </w:t>
      </w:r>
      <w:r>
        <w:rPr>
          <w:spacing w:val="-1"/>
        </w:rPr>
        <w:t>segment</w:t>
      </w:r>
      <w:r>
        <w:rPr>
          <w:spacing w:val="-14"/>
        </w:rPr>
        <w:t xml:space="preserve"> </w:t>
      </w:r>
      <w:r>
        <w:rPr>
          <w:spacing w:val="1"/>
        </w:rPr>
        <w:t>is</w:t>
      </w:r>
      <w:r>
        <w:rPr>
          <w:spacing w:val="-15"/>
        </w:rPr>
        <w:t xml:space="preserve"> </w:t>
      </w:r>
      <w:r>
        <w:rPr>
          <w:spacing w:val="-1"/>
        </w:rPr>
        <w:t>used</w:t>
      </w:r>
      <w:r>
        <w:rPr>
          <w:spacing w:val="-16"/>
        </w:rPr>
        <w:t xml:space="preserve"> </w:t>
      </w:r>
      <w:r>
        <w:t>to</w:t>
      </w:r>
      <w:r>
        <w:rPr>
          <w:spacing w:val="-15"/>
        </w:rPr>
        <w:t xml:space="preserve"> </w:t>
      </w:r>
      <w:r>
        <w:t>show</w:t>
      </w:r>
      <w:r>
        <w:rPr>
          <w:spacing w:val="-15"/>
        </w:rPr>
        <w:t xml:space="preserve"> </w:t>
      </w:r>
      <w:r>
        <w:t>the</w:t>
      </w:r>
      <w:r>
        <w:rPr>
          <w:spacing w:val="-15"/>
        </w:rPr>
        <w:t xml:space="preserve"> </w:t>
      </w:r>
      <w:r>
        <w:rPr>
          <w:spacing w:val="-1"/>
        </w:rPr>
        <w:t>member</w:t>
      </w:r>
      <w:r>
        <w:rPr>
          <w:spacing w:val="-15"/>
        </w:rPr>
        <w:t xml:space="preserve"> </w:t>
      </w:r>
      <w:r>
        <w:rPr>
          <w:spacing w:val="-1"/>
        </w:rPr>
        <w:t>does</w:t>
      </w:r>
      <w:r>
        <w:rPr>
          <w:spacing w:val="-15"/>
        </w:rPr>
        <w:t xml:space="preserve"> </w:t>
      </w:r>
      <w:r>
        <w:t>have</w:t>
      </w:r>
      <w:r>
        <w:rPr>
          <w:spacing w:val="29"/>
          <w:w w:val="99"/>
        </w:rPr>
        <w:t xml:space="preserve"> </w:t>
      </w:r>
      <w:r>
        <w:rPr>
          <w:spacing w:val="-1"/>
        </w:rPr>
        <w:t>Medicare/</w:t>
      </w:r>
      <w:proofErr w:type="gramStart"/>
      <w:r>
        <w:rPr>
          <w:spacing w:val="-1"/>
        </w:rPr>
        <w:t>OI</w:t>
      </w:r>
      <w:proofErr w:type="gramEnd"/>
      <w:r>
        <w:rPr>
          <w:spacing w:val="-19"/>
        </w:rPr>
        <w:t xml:space="preserve"> </w:t>
      </w:r>
      <w:r>
        <w:t>but</w:t>
      </w:r>
      <w:r>
        <w:rPr>
          <w:spacing w:val="-14"/>
        </w:rPr>
        <w:t xml:space="preserve"> </w:t>
      </w:r>
      <w:r>
        <w:rPr>
          <w:spacing w:val="1"/>
        </w:rPr>
        <w:t>it</w:t>
      </w:r>
      <w:r>
        <w:rPr>
          <w:spacing w:val="-14"/>
        </w:rPr>
        <w:t xml:space="preserve"> </w:t>
      </w:r>
      <w:r>
        <w:t>was</w:t>
      </w:r>
      <w:r>
        <w:rPr>
          <w:spacing w:val="-16"/>
        </w:rPr>
        <w:t xml:space="preserve"> </w:t>
      </w:r>
      <w:r>
        <w:t>not</w:t>
      </w:r>
      <w:r>
        <w:rPr>
          <w:spacing w:val="-13"/>
        </w:rPr>
        <w:t xml:space="preserve"> </w:t>
      </w:r>
      <w:r>
        <w:rPr>
          <w:spacing w:val="-1"/>
        </w:rPr>
        <w:t>billed</w:t>
      </w:r>
      <w:r>
        <w:rPr>
          <w:spacing w:val="-13"/>
        </w:rPr>
        <w:t xml:space="preserve"> </w:t>
      </w:r>
      <w:r>
        <w:t>since</w:t>
      </w:r>
      <w:r>
        <w:rPr>
          <w:spacing w:val="-16"/>
        </w:rPr>
        <w:t xml:space="preserve"> </w:t>
      </w:r>
      <w:r>
        <w:t>the</w:t>
      </w:r>
      <w:r>
        <w:rPr>
          <w:spacing w:val="-15"/>
        </w:rPr>
        <w:t xml:space="preserve"> </w:t>
      </w:r>
      <w:r>
        <w:rPr>
          <w:spacing w:val="-1"/>
        </w:rPr>
        <w:t>service</w:t>
      </w:r>
      <w:r>
        <w:rPr>
          <w:spacing w:val="-14"/>
        </w:rPr>
        <w:t xml:space="preserve"> </w:t>
      </w:r>
      <w:r>
        <w:rPr>
          <w:spacing w:val="1"/>
        </w:rPr>
        <w:t>is</w:t>
      </w:r>
      <w:r>
        <w:rPr>
          <w:spacing w:val="-15"/>
        </w:rPr>
        <w:t xml:space="preserve"> </w:t>
      </w:r>
      <w:r>
        <w:rPr>
          <w:spacing w:val="-1"/>
        </w:rPr>
        <w:t>uncovered.</w:t>
      </w:r>
    </w:p>
    <w:p w14:paraId="5809B6D8" w14:textId="77777777" w:rsidR="001E04C6" w:rsidRDefault="001E04C6">
      <w:pPr>
        <w:spacing w:before="6"/>
        <w:rPr>
          <w:rFonts w:ascii="Verdana" w:eastAsia="Verdana" w:hAnsi="Verdana" w:cs="Verdana"/>
          <w:sz w:val="19"/>
          <w:szCs w:val="19"/>
        </w:rPr>
      </w:pPr>
    </w:p>
    <w:p w14:paraId="07B8630D" w14:textId="77777777" w:rsidR="001E04C6" w:rsidRDefault="00465A63">
      <w:pPr>
        <w:pStyle w:val="BodyText"/>
        <w:spacing w:before="0"/>
        <w:ind w:left="160"/>
      </w:pPr>
      <w:r>
        <w:rPr>
          <w:color w:val="4F81BB"/>
          <w:spacing w:val="-1"/>
        </w:rPr>
        <w:t>Q</w:t>
      </w:r>
      <w:r>
        <w:rPr>
          <w:spacing w:val="-1"/>
        </w:rPr>
        <w:t>:</w:t>
      </w:r>
      <w:r>
        <w:rPr>
          <w:spacing w:val="-14"/>
        </w:rPr>
        <w:t xml:space="preserve"> </w:t>
      </w:r>
      <w:r>
        <w:rPr>
          <w:spacing w:val="-1"/>
        </w:rPr>
        <w:t>Where</w:t>
      </w:r>
      <w:r>
        <w:rPr>
          <w:spacing w:val="-12"/>
        </w:rPr>
        <w:t xml:space="preserve"> </w:t>
      </w:r>
      <w:r>
        <w:t>can</w:t>
      </w:r>
      <w:r>
        <w:rPr>
          <w:spacing w:val="-14"/>
        </w:rPr>
        <w:t xml:space="preserve"> </w:t>
      </w:r>
      <w:r>
        <w:t>I</w:t>
      </w:r>
      <w:r>
        <w:rPr>
          <w:spacing w:val="-16"/>
        </w:rPr>
        <w:t xml:space="preserve"> </w:t>
      </w:r>
      <w:r>
        <w:t>find</w:t>
      </w:r>
      <w:r>
        <w:rPr>
          <w:spacing w:val="-13"/>
        </w:rPr>
        <w:t xml:space="preserve"> </w:t>
      </w:r>
      <w:r>
        <w:rPr>
          <w:spacing w:val="-2"/>
        </w:rPr>
        <w:t>COB</w:t>
      </w:r>
      <w:r>
        <w:rPr>
          <w:spacing w:val="-15"/>
        </w:rPr>
        <w:t xml:space="preserve"> </w:t>
      </w:r>
      <w:r>
        <w:rPr>
          <w:spacing w:val="-1"/>
        </w:rPr>
        <w:t>information</w:t>
      </w:r>
      <w:r>
        <w:rPr>
          <w:spacing w:val="-13"/>
        </w:rPr>
        <w:t xml:space="preserve"> </w:t>
      </w:r>
      <w:r>
        <w:rPr>
          <w:spacing w:val="-1"/>
        </w:rPr>
        <w:t>for</w:t>
      </w:r>
      <w:r>
        <w:rPr>
          <w:spacing w:val="-15"/>
        </w:rPr>
        <w:t xml:space="preserve"> </w:t>
      </w:r>
      <w:r>
        <w:rPr>
          <w:spacing w:val="-1"/>
        </w:rPr>
        <w:t>members</w:t>
      </w:r>
      <w:r>
        <w:rPr>
          <w:spacing w:val="-14"/>
        </w:rPr>
        <w:t xml:space="preserve"> </w:t>
      </w:r>
      <w:r>
        <w:rPr>
          <w:spacing w:val="-1"/>
        </w:rPr>
        <w:t>enrolled</w:t>
      </w:r>
      <w:r>
        <w:rPr>
          <w:spacing w:val="-15"/>
        </w:rPr>
        <w:t xml:space="preserve"> </w:t>
      </w:r>
      <w:r>
        <w:rPr>
          <w:spacing w:val="1"/>
        </w:rPr>
        <w:t>in</w:t>
      </w:r>
      <w:r>
        <w:rPr>
          <w:spacing w:val="-10"/>
        </w:rPr>
        <w:t xml:space="preserve"> </w:t>
      </w:r>
      <w:r>
        <w:t>my</w:t>
      </w:r>
      <w:r>
        <w:rPr>
          <w:spacing w:val="-14"/>
        </w:rPr>
        <w:t xml:space="preserve"> </w:t>
      </w:r>
      <w:r>
        <w:rPr>
          <w:spacing w:val="-1"/>
        </w:rPr>
        <w:t>HMO?</w:t>
      </w:r>
    </w:p>
    <w:p w14:paraId="47BC9063" w14:textId="77777777" w:rsidR="001E04C6" w:rsidRDefault="00465A63">
      <w:pPr>
        <w:pStyle w:val="BodyText"/>
        <w:spacing w:before="9"/>
        <w:ind w:left="160" w:right="401"/>
      </w:pPr>
      <w:r>
        <w:rPr>
          <w:color w:val="FF0000"/>
        </w:rPr>
        <w:t>A</w:t>
      </w:r>
      <w:r>
        <w:t>:</w:t>
      </w:r>
      <w:r>
        <w:rPr>
          <w:spacing w:val="-14"/>
        </w:rPr>
        <w:t xml:space="preserve"> </w:t>
      </w:r>
      <w:r>
        <w:rPr>
          <w:spacing w:val="-2"/>
        </w:rPr>
        <w:t>There</w:t>
      </w:r>
      <w:r>
        <w:rPr>
          <w:spacing w:val="-18"/>
        </w:rPr>
        <w:t xml:space="preserve"> </w:t>
      </w:r>
      <w:r>
        <w:rPr>
          <w:spacing w:val="-1"/>
        </w:rPr>
        <w:t>are</w:t>
      </w:r>
      <w:r>
        <w:rPr>
          <w:spacing w:val="-16"/>
        </w:rPr>
        <w:t xml:space="preserve"> </w:t>
      </w:r>
      <w:r>
        <w:t>two</w:t>
      </w:r>
      <w:r>
        <w:rPr>
          <w:spacing w:val="-14"/>
        </w:rPr>
        <w:t xml:space="preserve"> </w:t>
      </w:r>
      <w:r>
        <w:t>main</w:t>
      </w:r>
      <w:r>
        <w:rPr>
          <w:spacing w:val="-13"/>
        </w:rPr>
        <w:t xml:space="preserve"> </w:t>
      </w:r>
      <w:r>
        <w:rPr>
          <w:spacing w:val="-1"/>
        </w:rPr>
        <w:t>sources</w:t>
      </w:r>
      <w:r>
        <w:rPr>
          <w:spacing w:val="-14"/>
        </w:rPr>
        <w:t xml:space="preserve"> </w:t>
      </w:r>
      <w:r>
        <w:rPr>
          <w:spacing w:val="-1"/>
        </w:rPr>
        <w:t>for</w:t>
      </w:r>
      <w:r>
        <w:rPr>
          <w:spacing w:val="-13"/>
        </w:rPr>
        <w:t xml:space="preserve"> </w:t>
      </w:r>
      <w:r>
        <w:t>HMOs</w:t>
      </w:r>
      <w:r>
        <w:rPr>
          <w:spacing w:val="-15"/>
        </w:rPr>
        <w:t xml:space="preserve"> </w:t>
      </w:r>
      <w:r>
        <w:t>to</w:t>
      </w:r>
      <w:r>
        <w:rPr>
          <w:spacing w:val="-15"/>
        </w:rPr>
        <w:t xml:space="preserve"> </w:t>
      </w:r>
      <w:r>
        <w:t>find</w:t>
      </w:r>
      <w:r>
        <w:rPr>
          <w:spacing w:val="-16"/>
        </w:rPr>
        <w:t xml:space="preserve"> </w:t>
      </w:r>
      <w:r>
        <w:rPr>
          <w:spacing w:val="-1"/>
        </w:rPr>
        <w:t>COB</w:t>
      </w:r>
      <w:r>
        <w:rPr>
          <w:spacing w:val="-14"/>
        </w:rPr>
        <w:t xml:space="preserve"> </w:t>
      </w:r>
      <w:r>
        <w:rPr>
          <w:spacing w:val="-1"/>
        </w:rPr>
        <w:t>information</w:t>
      </w:r>
      <w:r>
        <w:rPr>
          <w:spacing w:val="-13"/>
        </w:rPr>
        <w:t xml:space="preserve"> </w:t>
      </w:r>
      <w:r>
        <w:rPr>
          <w:spacing w:val="-1"/>
        </w:rPr>
        <w:t>which</w:t>
      </w:r>
      <w:r>
        <w:rPr>
          <w:spacing w:val="-13"/>
        </w:rPr>
        <w:t xml:space="preserve"> </w:t>
      </w:r>
      <w:r>
        <w:rPr>
          <w:spacing w:val="-1"/>
        </w:rPr>
        <w:t>Wisconsin</w:t>
      </w:r>
      <w:r>
        <w:rPr>
          <w:spacing w:val="-12"/>
        </w:rPr>
        <w:t xml:space="preserve"> </w:t>
      </w:r>
      <w:r>
        <w:rPr>
          <w:spacing w:val="-1"/>
        </w:rPr>
        <w:t>Medicaid</w:t>
      </w:r>
      <w:r>
        <w:rPr>
          <w:spacing w:val="53"/>
          <w:w w:val="99"/>
        </w:rPr>
        <w:t xml:space="preserve"> </w:t>
      </w:r>
      <w:r>
        <w:t>has</w:t>
      </w:r>
      <w:r>
        <w:rPr>
          <w:spacing w:val="-15"/>
        </w:rPr>
        <w:t xml:space="preserve"> </w:t>
      </w:r>
      <w:r>
        <w:rPr>
          <w:spacing w:val="-1"/>
        </w:rPr>
        <w:t>on</w:t>
      </w:r>
      <w:r>
        <w:rPr>
          <w:spacing w:val="-10"/>
        </w:rPr>
        <w:t xml:space="preserve"> </w:t>
      </w:r>
      <w:r>
        <w:rPr>
          <w:spacing w:val="-1"/>
        </w:rPr>
        <w:t>file.</w:t>
      </w:r>
      <w:r>
        <w:rPr>
          <w:spacing w:val="45"/>
        </w:rPr>
        <w:t xml:space="preserve"> </w:t>
      </w:r>
      <w:r>
        <w:rPr>
          <w:spacing w:val="-1"/>
        </w:rPr>
        <w:t>The</w:t>
      </w:r>
      <w:r>
        <w:rPr>
          <w:spacing w:val="-14"/>
        </w:rPr>
        <w:t xml:space="preserve"> </w:t>
      </w:r>
      <w:r>
        <w:rPr>
          <w:spacing w:val="-1"/>
        </w:rPr>
        <w:t>Coordination</w:t>
      </w:r>
      <w:r>
        <w:rPr>
          <w:spacing w:val="-11"/>
        </w:rPr>
        <w:t xml:space="preserve"> </w:t>
      </w:r>
      <w:r>
        <w:rPr>
          <w:spacing w:val="-1"/>
        </w:rPr>
        <w:t>of</w:t>
      </w:r>
      <w:r>
        <w:rPr>
          <w:spacing w:val="-14"/>
        </w:rPr>
        <w:t xml:space="preserve"> </w:t>
      </w:r>
      <w:r>
        <w:rPr>
          <w:spacing w:val="-1"/>
        </w:rPr>
        <w:t>Benefits</w:t>
      </w:r>
      <w:r>
        <w:rPr>
          <w:spacing w:val="-14"/>
        </w:rPr>
        <w:t xml:space="preserve"> </w:t>
      </w:r>
      <w:r>
        <w:rPr>
          <w:spacing w:val="-1"/>
        </w:rPr>
        <w:t>(COB)</w:t>
      </w:r>
      <w:r>
        <w:rPr>
          <w:spacing w:val="-15"/>
        </w:rPr>
        <w:t xml:space="preserve"> </w:t>
      </w:r>
      <w:r>
        <w:rPr>
          <w:spacing w:val="-1"/>
        </w:rPr>
        <w:t>Extract</w:t>
      </w:r>
      <w:r>
        <w:rPr>
          <w:spacing w:val="-13"/>
        </w:rPr>
        <w:t xml:space="preserve"> </w:t>
      </w:r>
      <w:r>
        <w:rPr>
          <w:spacing w:val="1"/>
        </w:rPr>
        <w:t>is</w:t>
      </w:r>
      <w:r>
        <w:rPr>
          <w:spacing w:val="-14"/>
        </w:rPr>
        <w:t xml:space="preserve"> </w:t>
      </w:r>
      <w:r>
        <w:rPr>
          <w:spacing w:val="-1"/>
        </w:rPr>
        <w:t>available</w:t>
      </w:r>
      <w:r>
        <w:rPr>
          <w:spacing w:val="-14"/>
        </w:rPr>
        <w:t xml:space="preserve"> </w:t>
      </w:r>
      <w:r>
        <w:rPr>
          <w:spacing w:val="-2"/>
        </w:rPr>
        <w:t>on</w:t>
      </w:r>
      <w:r>
        <w:rPr>
          <w:spacing w:val="-16"/>
        </w:rPr>
        <w:t xml:space="preserve"> </w:t>
      </w:r>
      <w:r>
        <w:t>the</w:t>
      </w:r>
      <w:r>
        <w:rPr>
          <w:spacing w:val="-14"/>
        </w:rPr>
        <w:t xml:space="preserve"> </w:t>
      </w:r>
      <w:r>
        <w:rPr>
          <w:spacing w:val="-1"/>
        </w:rPr>
        <w:t>managed</w:t>
      </w:r>
      <w:r>
        <w:rPr>
          <w:spacing w:val="-9"/>
        </w:rPr>
        <w:t xml:space="preserve"> </w:t>
      </w:r>
      <w:r>
        <w:rPr>
          <w:spacing w:val="-1"/>
        </w:rPr>
        <w:t>care</w:t>
      </w:r>
      <w:r>
        <w:rPr>
          <w:spacing w:val="47"/>
          <w:w w:val="99"/>
        </w:rPr>
        <w:t xml:space="preserve"> </w:t>
      </w:r>
      <w:r>
        <w:rPr>
          <w:spacing w:val="-1"/>
        </w:rPr>
        <w:t>Portal</w:t>
      </w:r>
      <w:r>
        <w:rPr>
          <w:spacing w:val="-10"/>
        </w:rPr>
        <w:t xml:space="preserve"> </w:t>
      </w:r>
      <w:r>
        <w:rPr>
          <w:spacing w:val="-1"/>
        </w:rPr>
        <w:t>monthly</w:t>
      </w:r>
      <w:r>
        <w:rPr>
          <w:spacing w:val="-15"/>
        </w:rPr>
        <w:t xml:space="preserve"> </w:t>
      </w:r>
      <w:r>
        <w:rPr>
          <w:spacing w:val="-1"/>
        </w:rPr>
        <w:t>(layout</w:t>
      </w:r>
      <w:r>
        <w:rPr>
          <w:spacing w:val="-15"/>
        </w:rPr>
        <w:t xml:space="preserve"> </w:t>
      </w:r>
      <w:r>
        <w:rPr>
          <w:spacing w:val="-1"/>
        </w:rPr>
        <w:t>available</w:t>
      </w:r>
      <w:r>
        <w:rPr>
          <w:spacing w:val="-14"/>
        </w:rPr>
        <w:t xml:space="preserve"> </w:t>
      </w:r>
      <w:r>
        <w:rPr>
          <w:spacing w:val="-1"/>
        </w:rPr>
        <w:t>on</w:t>
      </w:r>
      <w:r>
        <w:rPr>
          <w:spacing w:val="-13"/>
        </w:rPr>
        <w:t xml:space="preserve"> </w:t>
      </w:r>
      <w:r>
        <w:t>the</w:t>
      </w:r>
      <w:r>
        <w:rPr>
          <w:spacing w:val="-15"/>
        </w:rPr>
        <w:t xml:space="preserve"> </w:t>
      </w:r>
      <w:r>
        <w:rPr>
          <w:spacing w:val="-1"/>
        </w:rPr>
        <w:t>report</w:t>
      </w:r>
      <w:r>
        <w:rPr>
          <w:spacing w:val="-15"/>
        </w:rPr>
        <w:t xml:space="preserve"> </w:t>
      </w:r>
      <w:r>
        <w:rPr>
          <w:spacing w:val="-1"/>
        </w:rPr>
        <w:t>matrix).</w:t>
      </w:r>
      <w:r>
        <w:rPr>
          <w:spacing w:val="45"/>
        </w:rPr>
        <w:t xml:space="preserve"> </w:t>
      </w:r>
      <w:r>
        <w:rPr>
          <w:spacing w:val="-1"/>
        </w:rPr>
        <w:t>The</w:t>
      </w:r>
      <w:r>
        <w:rPr>
          <w:spacing w:val="-15"/>
        </w:rPr>
        <w:t xml:space="preserve"> </w:t>
      </w:r>
      <w:r>
        <w:t>same</w:t>
      </w:r>
      <w:r>
        <w:rPr>
          <w:spacing w:val="-15"/>
        </w:rPr>
        <w:t xml:space="preserve"> </w:t>
      </w:r>
      <w:r>
        <w:rPr>
          <w:spacing w:val="-1"/>
        </w:rPr>
        <w:t>information</w:t>
      </w:r>
      <w:r>
        <w:rPr>
          <w:spacing w:val="-12"/>
        </w:rPr>
        <w:t xml:space="preserve"> </w:t>
      </w:r>
      <w:r>
        <w:rPr>
          <w:spacing w:val="1"/>
        </w:rPr>
        <w:t>is</w:t>
      </w:r>
      <w:r>
        <w:rPr>
          <w:spacing w:val="-14"/>
        </w:rPr>
        <w:t xml:space="preserve"> </w:t>
      </w:r>
      <w:r>
        <w:rPr>
          <w:spacing w:val="-1"/>
        </w:rPr>
        <w:t>also</w:t>
      </w:r>
      <w:r>
        <w:rPr>
          <w:spacing w:val="-16"/>
        </w:rPr>
        <w:t xml:space="preserve"> </w:t>
      </w:r>
      <w:r>
        <w:t>found</w:t>
      </w:r>
      <w:r>
        <w:rPr>
          <w:spacing w:val="35"/>
          <w:w w:val="99"/>
        </w:rPr>
        <w:t xml:space="preserve"> </w:t>
      </w:r>
      <w:r>
        <w:rPr>
          <w:spacing w:val="-1"/>
        </w:rPr>
        <w:t>on</w:t>
      </w:r>
      <w:r>
        <w:rPr>
          <w:spacing w:val="-13"/>
        </w:rPr>
        <w:t xml:space="preserve"> </w:t>
      </w:r>
      <w:r>
        <w:t>the</w:t>
      </w:r>
      <w:r>
        <w:rPr>
          <w:spacing w:val="-14"/>
        </w:rPr>
        <w:t xml:space="preserve"> </w:t>
      </w:r>
      <w:r>
        <w:t>834</w:t>
      </w:r>
      <w:r>
        <w:rPr>
          <w:spacing w:val="-14"/>
        </w:rPr>
        <w:t xml:space="preserve"> </w:t>
      </w:r>
      <w:r>
        <w:rPr>
          <w:spacing w:val="-1"/>
        </w:rPr>
        <w:t>each</w:t>
      </w:r>
      <w:r>
        <w:rPr>
          <w:spacing w:val="-13"/>
        </w:rPr>
        <w:t xml:space="preserve"> </w:t>
      </w:r>
      <w:r>
        <w:rPr>
          <w:spacing w:val="-1"/>
        </w:rPr>
        <w:t>month.</w:t>
      </w:r>
    </w:p>
    <w:p w14:paraId="27FBF551" w14:textId="77777777" w:rsidR="001E04C6" w:rsidRDefault="001E04C6">
      <w:pPr>
        <w:spacing w:before="5"/>
        <w:rPr>
          <w:rFonts w:ascii="Verdana" w:eastAsia="Verdana" w:hAnsi="Verdana" w:cs="Verdana"/>
          <w:sz w:val="20"/>
          <w:szCs w:val="20"/>
        </w:rPr>
      </w:pPr>
    </w:p>
    <w:p w14:paraId="07FEE59E" w14:textId="77777777" w:rsidR="001E04C6" w:rsidRDefault="00465A63">
      <w:pPr>
        <w:pStyle w:val="BodyText"/>
        <w:spacing w:before="0" w:line="240" w:lineRule="exact"/>
        <w:ind w:left="160" w:right="401"/>
      </w:pPr>
      <w:r>
        <w:rPr>
          <w:color w:val="4F81BB"/>
          <w:spacing w:val="-1"/>
        </w:rPr>
        <w:t>Q</w:t>
      </w:r>
      <w:r>
        <w:rPr>
          <w:spacing w:val="-1"/>
        </w:rPr>
        <w:t>:</w:t>
      </w:r>
      <w:r>
        <w:rPr>
          <w:spacing w:val="-14"/>
        </w:rPr>
        <w:t xml:space="preserve"> </w:t>
      </w:r>
      <w:r>
        <w:rPr>
          <w:spacing w:val="-1"/>
        </w:rPr>
        <w:t>How</w:t>
      </w:r>
      <w:r>
        <w:rPr>
          <w:spacing w:val="-13"/>
        </w:rPr>
        <w:t xml:space="preserve"> </w:t>
      </w:r>
      <w:r>
        <w:t>do</w:t>
      </w:r>
      <w:r>
        <w:rPr>
          <w:spacing w:val="-7"/>
        </w:rPr>
        <w:t xml:space="preserve"> </w:t>
      </w:r>
      <w:r>
        <w:t>I</w:t>
      </w:r>
      <w:r>
        <w:rPr>
          <w:spacing w:val="-16"/>
        </w:rPr>
        <w:t xml:space="preserve"> </w:t>
      </w:r>
      <w:r>
        <w:t>handle</w:t>
      </w:r>
      <w:r>
        <w:rPr>
          <w:spacing w:val="-14"/>
        </w:rPr>
        <w:t xml:space="preserve"> </w:t>
      </w:r>
      <w:r>
        <w:rPr>
          <w:spacing w:val="-1"/>
        </w:rPr>
        <w:t>encounters</w:t>
      </w:r>
      <w:r>
        <w:rPr>
          <w:spacing w:val="-13"/>
        </w:rPr>
        <w:t xml:space="preserve"> </w:t>
      </w:r>
      <w:r>
        <w:rPr>
          <w:spacing w:val="-1"/>
        </w:rPr>
        <w:t>that</w:t>
      </w:r>
      <w:r>
        <w:rPr>
          <w:spacing w:val="-11"/>
        </w:rPr>
        <w:t xml:space="preserve"> </w:t>
      </w:r>
      <w:r>
        <w:rPr>
          <w:spacing w:val="-1"/>
        </w:rPr>
        <w:t>come</w:t>
      </w:r>
      <w:r>
        <w:rPr>
          <w:spacing w:val="-14"/>
        </w:rPr>
        <w:t xml:space="preserve"> </w:t>
      </w:r>
      <w:r>
        <w:rPr>
          <w:spacing w:val="1"/>
        </w:rPr>
        <w:t>in</w:t>
      </w:r>
      <w:r>
        <w:rPr>
          <w:spacing w:val="-12"/>
        </w:rPr>
        <w:t xml:space="preserve"> </w:t>
      </w:r>
      <w:r>
        <w:rPr>
          <w:spacing w:val="-2"/>
        </w:rPr>
        <w:t>on</w:t>
      </w:r>
      <w:r>
        <w:rPr>
          <w:spacing w:val="-10"/>
        </w:rPr>
        <w:t xml:space="preserve"> </w:t>
      </w:r>
      <w:r>
        <w:rPr>
          <w:spacing w:val="-1"/>
        </w:rPr>
        <w:t>paper</w:t>
      </w:r>
      <w:r>
        <w:rPr>
          <w:spacing w:val="-16"/>
        </w:rPr>
        <w:t xml:space="preserve"> </w:t>
      </w:r>
      <w:r>
        <w:t>which</w:t>
      </w:r>
      <w:r>
        <w:rPr>
          <w:spacing w:val="-13"/>
        </w:rPr>
        <w:t xml:space="preserve"> </w:t>
      </w:r>
      <w:r>
        <w:rPr>
          <w:spacing w:val="-1"/>
        </w:rPr>
        <w:t>contain</w:t>
      </w:r>
      <w:r>
        <w:rPr>
          <w:spacing w:val="-10"/>
        </w:rPr>
        <w:t xml:space="preserve"> </w:t>
      </w:r>
      <w:r>
        <w:rPr>
          <w:spacing w:val="-1"/>
        </w:rPr>
        <w:t>Medicare</w:t>
      </w:r>
      <w:r>
        <w:rPr>
          <w:spacing w:val="-14"/>
        </w:rPr>
        <w:t xml:space="preserve"> </w:t>
      </w:r>
      <w:r>
        <w:rPr>
          <w:spacing w:val="-1"/>
        </w:rPr>
        <w:t>or</w:t>
      </w:r>
      <w:r>
        <w:rPr>
          <w:spacing w:val="-14"/>
        </w:rPr>
        <w:t xml:space="preserve"> </w:t>
      </w:r>
      <w:r>
        <w:rPr>
          <w:spacing w:val="-1"/>
        </w:rPr>
        <w:t>other</w:t>
      </w:r>
      <w:r>
        <w:rPr>
          <w:spacing w:val="53"/>
          <w:w w:val="99"/>
        </w:rPr>
        <w:t xml:space="preserve"> </w:t>
      </w:r>
      <w:r>
        <w:rPr>
          <w:spacing w:val="-1"/>
        </w:rPr>
        <w:t>insurance</w:t>
      </w:r>
      <w:r>
        <w:rPr>
          <w:spacing w:val="-54"/>
        </w:rPr>
        <w:t xml:space="preserve"> </w:t>
      </w:r>
      <w:r>
        <w:rPr>
          <w:spacing w:val="-1"/>
        </w:rPr>
        <w:t>information?</w:t>
      </w:r>
    </w:p>
    <w:p w14:paraId="58BB92EC" w14:textId="77777777" w:rsidR="001E04C6" w:rsidRDefault="00465A63">
      <w:pPr>
        <w:pStyle w:val="BodyText"/>
        <w:spacing w:before="0"/>
        <w:ind w:left="158" w:right="401"/>
        <w:rPr>
          <w:spacing w:val="-1"/>
        </w:rPr>
      </w:pPr>
      <w:r>
        <w:rPr>
          <w:color w:val="FF0000"/>
        </w:rPr>
        <w:t>A</w:t>
      </w:r>
      <w:r>
        <w:t>:</w:t>
      </w:r>
      <w:r>
        <w:rPr>
          <w:spacing w:val="-13"/>
        </w:rPr>
        <w:t xml:space="preserve"> </w:t>
      </w:r>
      <w:r>
        <w:rPr>
          <w:spacing w:val="-1"/>
        </w:rPr>
        <w:t>The</w:t>
      </w:r>
      <w:r>
        <w:rPr>
          <w:spacing w:val="-14"/>
        </w:rPr>
        <w:t xml:space="preserve"> </w:t>
      </w:r>
      <w:r>
        <w:rPr>
          <w:spacing w:val="-1"/>
        </w:rPr>
        <w:t>encounter</w:t>
      </w:r>
      <w:r>
        <w:rPr>
          <w:spacing w:val="-14"/>
        </w:rPr>
        <w:t xml:space="preserve"> </w:t>
      </w:r>
      <w:r>
        <w:rPr>
          <w:spacing w:val="1"/>
        </w:rPr>
        <w:t>is</w:t>
      </w:r>
      <w:r>
        <w:rPr>
          <w:spacing w:val="-14"/>
        </w:rPr>
        <w:t xml:space="preserve"> </w:t>
      </w:r>
      <w:r>
        <w:rPr>
          <w:spacing w:val="-1"/>
        </w:rPr>
        <w:t>mapped</w:t>
      </w:r>
      <w:r>
        <w:rPr>
          <w:spacing w:val="-14"/>
        </w:rPr>
        <w:t xml:space="preserve"> </w:t>
      </w:r>
      <w:r>
        <w:t>into</w:t>
      </w:r>
      <w:r>
        <w:rPr>
          <w:spacing w:val="-14"/>
        </w:rPr>
        <w:t xml:space="preserve"> </w:t>
      </w:r>
      <w:r>
        <w:t>the</w:t>
      </w:r>
      <w:r>
        <w:rPr>
          <w:spacing w:val="-13"/>
        </w:rPr>
        <w:t xml:space="preserve"> </w:t>
      </w:r>
      <w:r>
        <w:rPr>
          <w:spacing w:val="-1"/>
        </w:rPr>
        <w:t>HMO</w:t>
      </w:r>
      <w:r>
        <w:rPr>
          <w:spacing w:val="-14"/>
        </w:rPr>
        <w:t xml:space="preserve"> </w:t>
      </w:r>
      <w:r>
        <w:rPr>
          <w:spacing w:val="-1"/>
        </w:rPr>
        <w:t>system</w:t>
      </w:r>
      <w:r>
        <w:rPr>
          <w:spacing w:val="-13"/>
        </w:rPr>
        <w:t xml:space="preserve"> </w:t>
      </w:r>
      <w:r>
        <w:rPr>
          <w:spacing w:val="-1"/>
        </w:rPr>
        <w:t>so</w:t>
      </w:r>
      <w:r>
        <w:rPr>
          <w:spacing w:val="-14"/>
        </w:rPr>
        <w:t xml:space="preserve"> </w:t>
      </w:r>
      <w:r>
        <w:rPr>
          <w:spacing w:val="1"/>
        </w:rPr>
        <w:t>it</w:t>
      </w:r>
      <w:r>
        <w:rPr>
          <w:spacing w:val="-8"/>
        </w:rPr>
        <w:t xml:space="preserve"> </w:t>
      </w:r>
      <w:r>
        <w:rPr>
          <w:spacing w:val="-2"/>
        </w:rPr>
        <w:t>can</w:t>
      </w:r>
      <w:r>
        <w:rPr>
          <w:spacing w:val="-12"/>
        </w:rPr>
        <w:t xml:space="preserve"> </w:t>
      </w:r>
      <w:r>
        <w:rPr>
          <w:spacing w:val="1"/>
        </w:rPr>
        <w:t>be</w:t>
      </w:r>
      <w:r>
        <w:rPr>
          <w:spacing w:val="-15"/>
        </w:rPr>
        <w:t xml:space="preserve"> </w:t>
      </w:r>
      <w:r>
        <w:rPr>
          <w:spacing w:val="-1"/>
        </w:rPr>
        <w:t>submitted</w:t>
      </w:r>
      <w:r>
        <w:rPr>
          <w:spacing w:val="-12"/>
        </w:rPr>
        <w:t xml:space="preserve"> </w:t>
      </w:r>
      <w:r>
        <w:t>as</w:t>
      </w:r>
      <w:r>
        <w:rPr>
          <w:spacing w:val="-14"/>
        </w:rPr>
        <w:t xml:space="preserve"> </w:t>
      </w:r>
      <w:r>
        <w:rPr>
          <w:spacing w:val="-2"/>
        </w:rPr>
        <w:t>an</w:t>
      </w:r>
      <w:r>
        <w:rPr>
          <w:spacing w:val="-9"/>
        </w:rPr>
        <w:t xml:space="preserve"> </w:t>
      </w:r>
      <w:r>
        <w:rPr>
          <w:spacing w:val="-1"/>
        </w:rPr>
        <w:t>electronic</w:t>
      </w:r>
      <w:r>
        <w:rPr>
          <w:spacing w:val="55"/>
          <w:w w:val="99"/>
        </w:rPr>
        <w:t xml:space="preserve"> </w:t>
      </w:r>
      <w:r>
        <w:t>837.</w:t>
      </w:r>
      <w:r>
        <w:rPr>
          <w:spacing w:val="44"/>
        </w:rPr>
        <w:t xml:space="preserve"> </w:t>
      </w:r>
      <w:r>
        <w:rPr>
          <w:spacing w:val="-3"/>
        </w:rPr>
        <w:t>In</w:t>
      </w:r>
      <w:r>
        <w:rPr>
          <w:spacing w:val="-15"/>
        </w:rPr>
        <w:t xml:space="preserve"> </w:t>
      </w:r>
      <w:r>
        <w:rPr>
          <w:spacing w:val="1"/>
        </w:rPr>
        <w:t>the</w:t>
      </w:r>
      <w:r>
        <w:rPr>
          <w:spacing w:val="-14"/>
        </w:rPr>
        <w:t xml:space="preserve"> </w:t>
      </w:r>
      <w:r>
        <w:rPr>
          <w:spacing w:val="-1"/>
        </w:rPr>
        <w:t>case</w:t>
      </w:r>
      <w:r>
        <w:rPr>
          <w:spacing w:val="-12"/>
        </w:rPr>
        <w:t xml:space="preserve"> </w:t>
      </w:r>
      <w:r>
        <w:rPr>
          <w:spacing w:val="-1"/>
        </w:rPr>
        <w:t>of</w:t>
      </w:r>
      <w:r>
        <w:rPr>
          <w:spacing w:val="-12"/>
        </w:rPr>
        <w:t xml:space="preserve"> </w:t>
      </w:r>
      <w:r>
        <w:rPr>
          <w:spacing w:val="-1"/>
        </w:rPr>
        <w:t>paper</w:t>
      </w:r>
      <w:r>
        <w:rPr>
          <w:spacing w:val="-14"/>
        </w:rPr>
        <w:t xml:space="preserve"> </w:t>
      </w:r>
      <w:r>
        <w:t>Medicare</w:t>
      </w:r>
      <w:r>
        <w:rPr>
          <w:spacing w:val="-16"/>
        </w:rPr>
        <w:t xml:space="preserve"> </w:t>
      </w:r>
      <w:r>
        <w:rPr>
          <w:spacing w:val="-1"/>
        </w:rPr>
        <w:t>information,</w:t>
      </w:r>
      <w:r>
        <w:rPr>
          <w:spacing w:val="-18"/>
        </w:rPr>
        <w:t xml:space="preserve"> </w:t>
      </w:r>
      <w:r>
        <w:rPr>
          <w:spacing w:val="1"/>
        </w:rPr>
        <w:t>it</w:t>
      </w:r>
      <w:r>
        <w:rPr>
          <w:spacing w:val="-12"/>
        </w:rPr>
        <w:t xml:space="preserve"> </w:t>
      </w:r>
      <w:r>
        <w:rPr>
          <w:spacing w:val="1"/>
        </w:rPr>
        <w:t>is</w:t>
      </w:r>
      <w:r>
        <w:rPr>
          <w:spacing w:val="-16"/>
        </w:rPr>
        <w:t xml:space="preserve"> </w:t>
      </w:r>
      <w:r>
        <w:rPr>
          <w:spacing w:val="-1"/>
        </w:rPr>
        <w:t>imperative</w:t>
      </w:r>
      <w:r>
        <w:rPr>
          <w:spacing w:val="-14"/>
        </w:rPr>
        <w:t xml:space="preserve"> </w:t>
      </w:r>
      <w:r>
        <w:t>that</w:t>
      </w:r>
      <w:r>
        <w:rPr>
          <w:spacing w:val="-12"/>
        </w:rPr>
        <w:t xml:space="preserve"> </w:t>
      </w:r>
      <w:r>
        <w:t>the</w:t>
      </w:r>
      <w:r>
        <w:rPr>
          <w:spacing w:val="-17"/>
        </w:rPr>
        <w:t xml:space="preserve"> </w:t>
      </w:r>
      <w:r>
        <w:rPr>
          <w:spacing w:val="-1"/>
        </w:rPr>
        <w:t>patient</w:t>
      </w:r>
      <w:r>
        <w:rPr>
          <w:spacing w:val="43"/>
          <w:w w:val="99"/>
        </w:rPr>
        <w:t xml:space="preserve"> </w:t>
      </w:r>
      <w:r>
        <w:rPr>
          <w:spacing w:val="-1"/>
        </w:rPr>
        <w:t>responsibility</w:t>
      </w:r>
      <w:r>
        <w:rPr>
          <w:spacing w:val="-19"/>
        </w:rPr>
        <w:t xml:space="preserve"> </w:t>
      </w:r>
      <w:r>
        <w:rPr>
          <w:spacing w:val="-1"/>
        </w:rPr>
        <w:t>information</w:t>
      </w:r>
      <w:r>
        <w:rPr>
          <w:spacing w:val="-12"/>
        </w:rPr>
        <w:t xml:space="preserve"> </w:t>
      </w:r>
      <w:r>
        <w:rPr>
          <w:spacing w:val="1"/>
        </w:rPr>
        <w:t>is</w:t>
      </w:r>
      <w:r>
        <w:rPr>
          <w:spacing w:val="-15"/>
        </w:rPr>
        <w:t xml:space="preserve"> </w:t>
      </w:r>
      <w:r>
        <w:rPr>
          <w:spacing w:val="-1"/>
        </w:rPr>
        <w:t>mapped</w:t>
      </w:r>
      <w:r>
        <w:rPr>
          <w:spacing w:val="-13"/>
        </w:rPr>
        <w:t xml:space="preserve"> </w:t>
      </w:r>
      <w:r>
        <w:rPr>
          <w:spacing w:val="-1"/>
        </w:rPr>
        <w:t>accurately</w:t>
      </w:r>
      <w:r>
        <w:rPr>
          <w:spacing w:val="-19"/>
        </w:rPr>
        <w:t xml:space="preserve"> </w:t>
      </w:r>
      <w:r>
        <w:t>and</w:t>
      </w:r>
      <w:r>
        <w:rPr>
          <w:spacing w:val="-13"/>
        </w:rPr>
        <w:t xml:space="preserve"> </w:t>
      </w:r>
      <w:r>
        <w:rPr>
          <w:spacing w:val="-1"/>
        </w:rPr>
        <w:t>populated</w:t>
      </w:r>
      <w:r>
        <w:rPr>
          <w:spacing w:val="-13"/>
        </w:rPr>
        <w:t xml:space="preserve"> </w:t>
      </w:r>
      <w:r>
        <w:rPr>
          <w:spacing w:val="-1"/>
        </w:rPr>
        <w:t>on</w:t>
      </w:r>
      <w:r>
        <w:rPr>
          <w:spacing w:val="-13"/>
        </w:rPr>
        <w:t xml:space="preserve"> </w:t>
      </w:r>
      <w:r>
        <w:t>the</w:t>
      </w:r>
      <w:r>
        <w:rPr>
          <w:spacing w:val="-20"/>
        </w:rPr>
        <w:t xml:space="preserve"> </w:t>
      </w:r>
      <w:r>
        <w:t>837.</w:t>
      </w:r>
      <w:r>
        <w:rPr>
          <w:spacing w:val="42"/>
        </w:rPr>
        <w:t xml:space="preserve"> </w:t>
      </w:r>
      <w:r>
        <w:rPr>
          <w:spacing w:val="-1"/>
        </w:rPr>
        <w:t>The</w:t>
      </w:r>
      <w:r>
        <w:rPr>
          <w:spacing w:val="-15"/>
        </w:rPr>
        <w:t xml:space="preserve"> </w:t>
      </w:r>
      <w:r>
        <w:t>same</w:t>
      </w:r>
      <w:r>
        <w:rPr>
          <w:spacing w:val="-15"/>
        </w:rPr>
        <w:t xml:space="preserve"> </w:t>
      </w:r>
      <w:r>
        <w:rPr>
          <w:spacing w:val="1"/>
        </w:rPr>
        <w:t>is</w:t>
      </w:r>
      <w:r>
        <w:rPr>
          <w:spacing w:val="-15"/>
        </w:rPr>
        <w:t xml:space="preserve"> </w:t>
      </w:r>
      <w:r>
        <w:t>true</w:t>
      </w:r>
      <w:r>
        <w:rPr>
          <w:spacing w:val="39"/>
          <w:w w:val="99"/>
        </w:rPr>
        <w:t xml:space="preserve"> </w:t>
      </w:r>
      <w:r>
        <w:rPr>
          <w:spacing w:val="-1"/>
        </w:rPr>
        <w:t>for</w:t>
      </w:r>
      <w:r>
        <w:rPr>
          <w:spacing w:val="-21"/>
        </w:rPr>
        <w:t xml:space="preserve"> </w:t>
      </w:r>
      <w:r>
        <w:rPr>
          <w:spacing w:val="-1"/>
        </w:rPr>
        <w:t>commercial</w:t>
      </w:r>
      <w:r>
        <w:rPr>
          <w:spacing w:val="-21"/>
        </w:rPr>
        <w:t xml:space="preserve"> </w:t>
      </w:r>
      <w:r>
        <w:rPr>
          <w:spacing w:val="-1"/>
        </w:rPr>
        <w:t>insurance</w:t>
      </w:r>
      <w:r>
        <w:rPr>
          <w:spacing w:val="-22"/>
        </w:rPr>
        <w:t xml:space="preserve"> </w:t>
      </w:r>
      <w:r>
        <w:rPr>
          <w:spacing w:val="-1"/>
        </w:rPr>
        <w:t>information;</w:t>
      </w:r>
      <w:r>
        <w:rPr>
          <w:spacing w:val="-19"/>
        </w:rPr>
        <w:t xml:space="preserve"> </w:t>
      </w:r>
      <w:r>
        <w:rPr>
          <w:spacing w:val="-1"/>
        </w:rPr>
        <w:t>all</w:t>
      </w:r>
      <w:r>
        <w:rPr>
          <w:spacing w:val="-21"/>
        </w:rPr>
        <w:t xml:space="preserve"> </w:t>
      </w:r>
      <w:r>
        <w:rPr>
          <w:spacing w:val="-1"/>
        </w:rPr>
        <w:t>adjudication</w:t>
      </w:r>
      <w:r>
        <w:rPr>
          <w:spacing w:val="-22"/>
        </w:rPr>
        <w:t xml:space="preserve"> </w:t>
      </w:r>
      <w:r>
        <w:rPr>
          <w:spacing w:val="-1"/>
        </w:rPr>
        <w:t>information</w:t>
      </w:r>
      <w:r>
        <w:rPr>
          <w:spacing w:val="-18"/>
        </w:rPr>
        <w:t xml:space="preserve"> </w:t>
      </w:r>
      <w:r>
        <w:t>must</w:t>
      </w:r>
      <w:r>
        <w:rPr>
          <w:spacing w:val="-22"/>
        </w:rPr>
        <w:t xml:space="preserve"> </w:t>
      </w:r>
      <w:r>
        <w:t>be</w:t>
      </w:r>
      <w:r>
        <w:rPr>
          <w:spacing w:val="-23"/>
        </w:rPr>
        <w:t xml:space="preserve"> </w:t>
      </w:r>
      <w:r>
        <w:rPr>
          <w:spacing w:val="-1"/>
        </w:rPr>
        <w:t>included.</w:t>
      </w:r>
    </w:p>
    <w:p w14:paraId="2F004E3D" w14:textId="77777777" w:rsidR="00817233" w:rsidRDefault="00817233">
      <w:pPr>
        <w:pStyle w:val="BodyText"/>
        <w:spacing w:before="0"/>
        <w:ind w:left="158" w:right="401"/>
      </w:pPr>
    </w:p>
    <w:p w14:paraId="39C64038" w14:textId="77777777" w:rsidR="00817233" w:rsidRDefault="00817233">
      <w:pPr>
        <w:pStyle w:val="BodyText"/>
        <w:spacing w:before="0"/>
        <w:ind w:left="158" w:right="401"/>
      </w:pPr>
    </w:p>
    <w:p w14:paraId="059A77D1" w14:textId="77777777" w:rsidR="00780E02" w:rsidRDefault="00780E02">
      <w:pPr>
        <w:pStyle w:val="BodyText"/>
        <w:spacing w:before="0"/>
        <w:ind w:left="158" w:right="401"/>
        <w:sectPr w:rsidR="00780E02" w:rsidSect="00FB1FF8">
          <w:pgSz w:w="12240" w:h="15840"/>
          <w:pgMar w:top="1280" w:right="1280" w:bottom="1160" w:left="1280" w:header="720" w:footer="720" w:gutter="0"/>
          <w:cols w:space="720"/>
          <w:docGrid w:linePitch="299"/>
        </w:sectPr>
      </w:pPr>
    </w:p>
    <w:p w14:paraId="11F34DBE" w14:textId="77777777" w:rsidR="002301B2" w:rsidRDefault="002301B2" w:rsidP="002759DB">
      <w:pPr>
        <w:pStyle w:val="Heading1"/>
        <w:spacing w:before="0" w:line="396" w:lineRule="exact"/>
        <w:ind w:left="720" w:right="140"/>
        <w:jc w:val="right"/>
        <w:rPr>
          <w:b w:val="0"/>
          <w:bCs w:val="0"/>
        </w:rPr>
      </w:pPr>
      <w:bookmarkStart w:id="55" w:name="_Appendix_F:_Adjustment"/>
      <w:bookmarkStart w:id="56" w:name="_Toc94519442"/>
      <w:bookmarkStart w:id="57" w:name="Appendix_F"/>
      <w:bookmarkEnd w:id="55"/>
      <w:r>
        <w:rPr>
          <w:spacing w:val="-1"/>
        </w:rPr>
        <w:lastRenderedPageBreak/>
        <w:t>Appendix</w:t>
      </w:r>
      <w:r>
        <w:rPr>
          <w:spacing w:val="-2"/>
        </w:rPr>
        <w:t xml:space="preserve"> </w:t>
      </w:r>
      <w:r>
        <w:rPr>
          <w:spacing w:val="-1"/>
        </w:rPr>
        <w:t>F:</w:t>
      </w:r>
      <w:r>
        <w:rPr>
          <w:spacing w:val="-4"/>
        </w:rPr>
        <w:t xml:space="preserve"> </w:t>
      </w:r>
      <w:r>
        <w:rPr>
          <w:spacing w:val="-2"/>
        </w:rPr>
        <w:t>Adjustment Reason Code Group 1000</w:t>
      </w:r>
      <w:bookmarkEnd w:id="56"/>
    </w:p>
    <w:bookmarkEnd w:id="57"/>
    <w:p w14:paraId="3DFA2A12" w14:textId="77777777" w:rsidR="002301B2" w:rsidRDefault="002301B2" w:rsidP="002301B2">
      <w:pPr>
        <w:spacing w:line="30" w:lineRule="atLeast"/>
        <w:ind w:left="258"/>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68C78793" wp14:editId="49A8F0E3">
                <wp:extent cx="5910580" cy="20320"/>
                <wp:effectExtent l="5715" t="7620" r="8255" b="635"/>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0320"/>
                          <a:chOff x="0" y="0"/>
                          <a:chExt cx="9308" cy="32"/>
                        </a:xfrm>
                      </wpg:grpSpPr>
                      <wpg:grpSp>
                        <wpg:cNvPr id="1355" name="Group 3"/>
                        <wpg:cNvGrpSpPr>
                          <a:grpSpLocks/>
                        </wpg:cNvGrpSpPr>
                        <wpg:grpSpPr bwMode="auto">
                          <a:xfrm>
                            <a:off x="16" y="16"/>
                            <a:ext cx="9276" cy="2"/>
                            <a:chOff x="16" y="16"/>
                            <a:chExt cx="9276" cy="2"/>
                          </a:xfrm>
                        </wpg:grpSpPr>
                        <wps:wsp>
                          <wps:cNvPr id="1356" name="Freeform 4"/>
                          <wps:cNvSpPr>
                            <a:spLocks/>
                          </wps:cNvSpPr>
                          <wps:spPr bwMode="auto">
                            <a:xfrm>
                              <a:off x="16" y="16"/>
                              <a:ext cx="9276" cy="2"/>
                            </a:xfrm>
                            <a:custGeom>
                              <a:avLst/>
                              <a:gdLst>
                                <a:gd name="T0" fmla="+- 0 16 16"/>
                                <a:gd name="T1" fmla="*/ T0 w 9276"/>
                                <a:gd name="T2" fmla="+- 0 9292 16"/>
                                <a:gd name="T3" fmla="*/ T2 w 9276"/>
                              </a:gdLst>
                              <a:ahLst/>
                              <a:cxnLst>
                                <a:cxn ang="0">
                                  <a:pos x="T1" y="0"/>
                                </a:cxn>
                                <a:cxn ang="0">
                                  <a:pos x="T3" y="0"/>
                                </a:cxn>
                              </a:cxnLst>
                              <a:rect l="0" t="0" r="r" b="b"/>
                              <a:pathLst>
                                <a:path w="9276">
                                  <a:moveTo>
                                    <a:pt x="0" y="0"/>
                                  </a:moveTo>
                                  <a:lnTo>
                                    <a:pt x="927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06997F" id="Group 1354" o:spid="_x0000_s1026" style="width:465.4pt;height:1.6pt;mso-position-horizontal-relative:char;mso-position-vertical-relative:line" coordsize="9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">
                <v:group id="Group 3" o:spid="_x0000_s1027" style="position:absolute;left:16;top:16;width:9276;height:2" coordorigin="16,16"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4" o:spid="_x0000_s1028" style="position:absolute;left:16;top:16;width:9276;height:2;visibility:visible;mso-wrap-style:square;v-text-anchor:top" coordsize="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" path="m,l9276,e" filled="f" strokeweight="1.6pt">
                    <v:path arrowok="t" o:connecttype="custom" o:connectlocs="0,0;9276,0" o:connectangles="0,0"/>
                  </v:shape>
                </v:group>
                <w10:anchorlock/>
              </v:group>
            </w:pict>
          </mc:Fallback>
        </mc:AlternateContent>
      </w:r>
    </w:p>
    <w:p w14:paraId="412CC949" w14:textId="77777777" w:rsidR="002301B2" w:rsidRDefault="002301B2" w:rsidP="002301B2">
      <w:pPr>
        <w:pStyle w:val="Heading4"/>
        <w:spacing w:before="286"/>
        <w:ind w:left="160" w:firstLine="0"/>
        <w:rPr>
          <w:spacing w:val="-3"/>
        </w:rPr>
      </w:pPr>
      <w:r>
        <w:rPr>
          <w:spacing w:val="-3"/>
        </w:rPr>
        <w:t>ANSI Group 1000: Adjustment Reason OI-D</w:t>
      </w:r>
    </w:p>
    <w:tbl>
      <w:tblPr>
        <w:tblW w:w="9500" w:type="dxa"/>
        <w:tblInd w:w="113" w:type="dxa"/>
        <w:tblLook w:val="04A0" w:firstRow="1" w:lastRow="0" w:firstColumn="1" w:lastColumn="0" w:noHBand="0" w:noVBand="1"/>
      </w:tblPr>
      <w:tblGrid>
        <w:gridCol w:w="1061"/>
        <w:gridCol w:w="6159"/>
        <w:gridCol w:w="1160"/>
        <w:gridCol w:w="1120"/>
      </w:tblGrid>
      <w:tr w:rsidR="000D2667" w:rsidRPr="000D2667" w14:paraId="3570E50F" w14:textId="77777777" w:rsidTr="00B00DA0">
        <w:trPr>
          <w:trHeight w:val="288"/>
          <w:tblHeader/>
        </w:trPr>
        <w:tc>
          <w:tcPr>
            <w:tcW w:w="1000" w:type="dxa"/>
            <w:tcBorders>
              <w:top w:val="single" w:sz="4" w:space="0" w:color="A9D08E"/>
              <w:left w:val="single" w:sz="4" w:space="0" w:color="A9D08E"/>
              <w:bottom w:val="single" w:sz="4" w:space="0" w:color="A9D08E"/>
              <w:right w:val="nil"/>
            </w:tcBorders>
            <w:shd w:val="clear" w:color="70AD47" w:fill="70AD47"/>
            <w:noWrap/>
            <w:vAlign w:val="bottom"/>
            <w:hideMark/>
          </w:tcPr>
          <w:p w14:paraId="6E32B9B4" w14:textId="77777777" w:rsidR="000D2667" w:rsidRPr="000D2667" w:rsidRDefault="000D2667" w:rsidP="000D2667">
            <w:pPr>
              <w:widowControl/>
              <w:rPr>
                <w:rFonts w:ascii="Calibri" w:eastAsia="Times New Roman" w:hAnsi="Calibri" w:cs="Times New Roman"/>
                <w:b/>
                <w:bCs/>
                <w:color w:val="FFFFFF"/>
              </w:rPr>
            </w:pPr>
            <w:r w:rsidRPr="000D2667">
              <w:rPr>
                <w:rFonts w:ascii="Calibri" w:eastAsia="Times New Roman" w:hAnsi="Calibri" w:cs="Times New Roman"/>
                <w:b/>
                <w:bCs/>
                <w:color w:val="FFFFFF"/>
              </w:rPr>
              <w:t>RSN_CDE</w:t>
            </w:r>
          </w:p>
        </w:tc>
        <w:tc>
          <w:tcPr>
            <w:tcW w:w="6220" w:type="dxa"/>
            <w:tcBorders>
              <w:top w:val="single" w:sz="4" w:space="0" w:color="A9D08E"/>
              <w:left w:val="nil"/>
              <w:bottom w:val="single" w:sz="4" w:space="0" w:color="A9D08E"/>
              <w:right w:val="nil"/>
            </w:tcBorders>
            <w:shd w:val="clear" w:color="70AD47" w:fill="70AD47"/>
            <w:vAlign w:val="bottom"/>
            <w:hideMark/>
          </w:tcPr>
          <w:p w14:paraId="2B0B1378" w14:textId="77777777" w:rsidR="000D2667" w:rsidRPr="000D2667" w:rsidRDefault="000D2667" w:rsidP="000D2667">
            <w:pPr>
              <w:widowControl/>
              <w:rPr>
                <w:rFonts w:ascii="Calibri" w:eastAsia="Times New Roman" w:hAnsi="Calibri" w:cs="Times New Roman"/>
                <w:b/>
                <w:bCs/>
                <w:color w:val="FFFFFF"/>
              </w:rPr>
            </w:pPr>
            <w:r w:rsidRPr="000D2667">
              <w:rPr>
                <w:rFonts w:ascii="Calibri" w:eastAsia="Times New Roman" w:hAnsi="Calibri" w:cs="Times New Roman"/>
                <w:b/>
                <w:bCs/>
                <w:color w:val="FFFFFF"/>
              </w:rPr>
              <w:t>DSC_ADJ_RSN</w:t>
            </w:r>
          </w:p>
        </w:tc>
        <w:tc>
          <w:tcPr>
            <w:tcW w:w="1160" w:type="dxa"/>
            <w:tcBorders>
              <w:top w:val="single" w:sz="4" w:space="0" w:color="A9D08E"/>
              <w:left w:val="nil"/>
              <w:bottom w:val="single" w:sz="4" w:space="0" w:color="A9D08E"/>
              <w:right w:val="nil"/>
            </w:tcBorders>
            <w:shd w:val="clear" w:color="70AD47" w:fill="70AD47"/>
            <w:noWrap/>
            <w:vAlign w:val="bottom"/>
            <w:hideMark/>
          </w:tcPr>
          <w:p w14:paraId="62F6BDC8" w14:textId="77777777" w:rsidR="000D2667" w:rsidRPr="000D2667" w:rsidRDefault="000D2667" w:rsidP="000D2667">
            <w:pPr>
              <w:widowControl/>
              <w:rPr>
                <w:rFonts w:ascii="Calibri" w:eastAsia="Times New Roman" w:hAnsi="Calibri" w:cs="Times New Roman"/>
                <w:b/>
                <w:bCs/>
                <w:color w:val="FFFFFF"/>
              </w:rPr>
            </w:pPr>
            <w:r w:rsidRPr="000D2667">
              <w:rPr>
                <w:rFonts w:ascii="Calibri" w:eastAsia="Times New Roman" w:hAnsi="Calibri" w:cs="Times New Roman"/>
                <w:b/>
                <w:bCs/>
                <w:color w:val="FFFFFF"/>
              </w:rPr>
              <w:t>DTE_EFF</w:t>
            </w:r>
          </w:p>
        </w:tc>
        <w:tc>
          <w:tcPr>
            <w:tcW w:w="1120" w:type="dxa"/>
            <w:tcBorders>
              <w:top w:val="single" w:sz="4" w:space="0" w:color="A9D08E"/>
              <w:left w:val="nil"/>
              <w:bottom w:val="single" w:sz="4" w:space="0" w:color="A9D08E"/>
              <w:right w:val="single" w:sz="4" w:space="0" w:color="A9D08E"/>
            </w:tcBorders>
            <w:shd w:val="clear" w:color="70AD47" w:fill="70AD47"/>
            <w:noWrap/>
            <w:vAlign w:val="bottom"/>
            <w:hideMark/>
          </w:tcPr>
          <w:p w14:paraId="2EDB7DAB" w14:textId="77777777" w:rsidR="000D2667" w:rsidRPr="000D2667" w:rsidRDefault="000D2667" w:rsidP="000D2667">
            <w:pPr>
              <w:widowControl/>
              <w:rPr>
                <w:rFonts w:ascii="Calibri" w:eastAsia="Times New Roman" w:hAnsi="Calibri" w:cs="Times New Roman"/>
                <w:b/>
                <w:bCs/>
                <w:color w:val="FFFFFF"/>
              </w:rPr>
            </w:pPr>
            <w:r w:rsidRPr="000D2667">
              <w:rPr>
                <w:rFonts w:ascii="Calibri" w:eastAsia="Times New Roman" w:hAnsi="Calibri" w:cs="Times New Roman"/>
                <w:b/>
                <w:bCs/>
                <w:color w:val="FFFFFF"/>
              </w:rPr>
              <w:t>DTE_END</w:t>
            </w:r>
          </w:p>
        </w:tc>
      </w:tr>
      <w:tr w:rsidR="000D2667" w:rsidRPr="000D2667" w14:paraId="61EE0C20"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4710456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26  </w:t>
            </w:r>
          </w:p>
        </w:tc>
        <w:tc>
          <w:tcPr>
            <w:tcW w:w="6220" w:type="dxa"/>
            <w:tcBorders>
              <w:top w:val="single" w:sz="4" w:space="0" w:color="A9D08E"/>
              <w:left w:val="nil"/>
              <w:bottom w:val="single" w:sz="4" w:space="0" w:color="A9D08E"/>
              <w:right w:val="nil"/>
            </w:tcBorders>
            <w:shd w:val="clear" w:color="E2EFDA" w:fill="E2EFDA"/>
            <w:vAlign w:val="bottom"/>
            <w:hideMark/>
          </w:tcPr>
          <w:p w14:paraId="5643F2F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Expenses incurred prior to coverage.</w:t>
            </w:r>
          </w:p>
        </w:tc>
        <w:tc>
          <w:tcPr>
            <w:tcW w:w="1160" w:type="dxa"/>
            <w:tcBorders>
              <w:top w:val="single" w:sz="4" w:space="0" w:color="A9D08E"/>
              <w:left w:val="nil"/>
              <w:bottom w:val="single" w:sz="4" w:space="0" w:color="A9D08E"/>
              <w:right w:val="nil"/>
            </w:tcBorders>
            <w:shd w:val="clear" w:color="E2EFDA" w:fill="E2EFDA"/>
            <w:noWrap/>
            <w:vAlign w:val="bottom"/>
            <w:hideMark/>
          </w:tcPr>
          <w:p w14:paraId="07CCA01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502621D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50D9FE8"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0454169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27  </w:t>
            </w:r>
          </w:p>
        </w:tc>
        <w:tc>
          <w:tcPr>
            <w:tcW w:w="6220" w:type="dxa"/>
            <w:tcBorders>
              <w:top w:val="single" w:sz="4" w:space="0" w:color="A9D08E"/>
              <w:left w:val="nil"/>
              <w:bottom w:val="single" w:sz="4" w:space="0" w:color="A9D08E"/>
              <w:right w:val="nil"/>
            </w:tcBorders>
            <w:shd w:val="clear" w:color="auto" w:fill="auto"/>
            <w:vAlign w:val="bottom"/>
            <w:hideMark/>
          </w:tcPr>
          <w:p w14:paraId="28F39F6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Expenses incurred after coverage terminated.</w:t>
            </w:r>
          </w:p>
        </w:tc>
        <w:tc>
          <w:tcPr>
            <w:tcW w:w="1160" w:type="dxa"/>
            <w:tcBorders>
              <w:top w:val="single" w:sz="4" w:space="0" w:color="A9D08E"/>
              <w:left w:val="nil"/>
              <w:bottom w:val="single" w:sz="4" w:space="0" w:color="A9D08E"/>
              <w:right w:val="nil"/>
            </w:tcBorders>
            <w:shd w:val="clear" w:color="auto" w:fill="auto"/>
            <w:noWrap/>
            <w:vAlign w:val="bottom"/>
            <w:hideMark/>
          </w:tcPr>
          <w:p w14:paraId="2538337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81B941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B1EC937"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06BC67D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29  </w:t>
            </w:r>
          </w:p>
        </w:tc>
        <w:tc>
          <w:tcPr>
            <w:tcW w:w="6220" w:type="dxa"/>
            <w:tcBorders>
              <w:top w:val="single" w:sz="4" w:space="0" w:color="A9D08E"/>
              <w:left w:val="nil"/>
              <w:bottom w:val="single" w:sz="4" w:space="0" w:color="A9D08E"/>
              <w:right w:val="nil"/>
            </w:tcBorders>
            <w:shd w:val="clear" w:color="E2EFDA" w:fill="E2EFDA"/>
            <w:vAlign w:val="bottom"/>
            <w:hideMark/>
          </w:tcPr>
          <w:p w14:paraId="04E9684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The time limit for filing has expired.</w:t>
            </w:r>
          </w:p>
        </w:tc>
        <w:tc>
          <w:tcPr>
            <w:tcW w:w="1160" w:type="dxa"/>
            <w:tcBorders>
              <w:top w:val="single" w:sz="4" w:space="0" w:color="A9D08E"/>
              <w:left w:val="nil"/>
              <w:bottom w:val="single" w:sz="4" w:space="0" w:color="A9D08E"/>
              <w:right w:val="nil"/>
            </w:tcBorders>
            <w:shd w:val="clear" w:color="E2EFDA" w:fill="E2EFDA"/>
            <w:noWrap/>
            <w:vAlign w:val="bottom"/>
            <w:hideMark/>
          </w:tcPr>
          <w:p w14:paraId="0952EB61"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4D1C8B7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79F0BAC"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71A284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31  </w:t>
            </w:r>
          </w:p>
        </w:tc>
        <w:tc>
          <w:tcPr>
            <w:tcW w:w="6220" w:type="dxa"/>
            <w:tcBorders>
              <w:top w:val="single" w:sz="4" w:space="0" w:color="A9D08E"/>
              <w:left w:val="nil"/>
              <w:bottom w:val="single" w:sz="4" w:space="0" w:color="A9D08E"/>
              <w:right w:val="nil"/>
            </w:tcBorders>
            <w:shd w:val="clear" w:color="auto" w:fill="auto"/>
            <w:vAlign w:val="bottom"/>
            <w:hideMark/>
          </w:tcPr>
          <w:p w14:paraId="5188422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Patient cannot be identified as our insured.</w:t>
            </w:r>
          </w:p>
        </w:tc>
        <w:tc>
          <w:tcPr>
            <w:tcW w:w="1160" w:type="dxa"/>
            <w:tcBorders>
              <w:top w:val="single" w:sz="4" w:space="0" w:color="A9D08E"/>
              <w:left w:val="nil"/>
              <w:bottom w:val="single" w:sz="4" w:space="0" w:color="A9D08E"/>
              <w:right w:val="nil"/>
            </w:tcBorders>
            <w:shd w:val="clear" w:color="auto" w:fill="auto"/>
            <w:noWrap/>
            <w:vAlign w:val="bottom"/>
            <w:hideMark/>
          </w:tcPr>
          <w:p w14:paraId="735F810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1E5CAB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A448EDC"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0B8FB7F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32  </w:t>
            </w:r>
          </w:p>
        </w:tc>
        <w:tc>
          <w:tcPr>
            <w:tcW w:w="6220" w:type="dxa"/>
            <w:tcBorders>
              <w:top w:val="single" w:sz="4" w:space="0" w:color="A9D08E"/>
              <w:left w:val="nil"/>
              <w:bottom w:val="single" w:sz="4" w:space="0" w:color="A9D08E"/>
              <w:right w:val="nil"/>
            </w:tcBorders>
            <w:shd w:val="clear" w:color="E2EFDA" w:fill="E2EFDA"/>
            <w:vAlign w:val="bottom"/>
            <w:hideMark/>
          </w:tcPr>
          <w:p w14:paraId="2391BA4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Our records indicate the patient is not an eligible dependent.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28A4021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36F042E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DB00465"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329651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33  </w:t>
            </w:r>
          </w:p>
        </w:tc>
        <w:tc>
          <w:tcPr>
            <w:tcW w:w="6220" w:type="dxa"/>
            <w:tcBorders>
              <w:top w:val="single" w:sz="4" w:space="0" w:color="A9D08E"/>
              <w:left w:val="nil"/>
              <w:bottom w:val="single" w:sz="4" w:space="0" w:color="A9D08E"/>
              <w:right w:val="nil"/>
            </w:tcBorders>
            <w:shd w:val="clear" w:color="auto" w:fill="auto"/>
            <w:vAlign w:val="bottom"/>
            <w:hideMark/>
          </w:tcPr>
          <w:p w14:paraId="1616FA2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Insured has no dependent coverage.</w:t>
            </w:r>
          </w:p>
        </w:tc>
        <w:tc>
          <w:tcPr>
            <w:tcW w:w="1160" w:type="dxa"/>
            <w:tcBorders>
              <w:top w:val="single" w:sz="4" w:space="0" w:color="A9D08E"/>
              <w:left w:val="nil"/>
              <w:bottom w:val="single" w:sz="4" w:space="0" w:color="A9D08E"/>
              <w:right w:val="nil"/>
            </w:tcBorders>
            <w:shd w:val="clear" w:color="auto" w:fill="auto"/>
            <w:noWrap/>
            <w:vAlign w:val="bottom"/>
            <w:hideMark/>
          </w:tcPr>
          <w:p w14:paraId="0A88181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221012D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CC95F9F"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44A5704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34  </w:t>
            </w:r>
          </w:p>
        </w:tc>
        <w:tc>
          <w:tcPr>
            <w:tcW w:w="6220" w:type="dxa"/>
            <w:tcBorders>
              <w:top w:val="single" w:sz="4" w:space="0" w:color="A9D08E"/>
              <w:left w:val="nil"/>
              <w:bottom w:val="single" w:sz="4" w:space="0" w:color="A9D08E"/>
              <w:right w:val="nil"/>
            </w:tcBorders>
            <w:shd w:val="clear" w:color="E2EFDA" w:fill="E2EFDA"/>
            <w:vAlign w:val="bottom"/>
            <w:hideMark/>
          </w:tcPr>
          <w:p w14:paraId="19D2437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Insured has no coverage for newborns.</w:t>
            </w:r>
          </w:p>
        </w:tc>
        <w:tc>
          <w:tcPr>
            <w:tcW w:w="1160" w:type="dxa"/>
            <w:tcBorders>
              <w:top w:val="single" w:sz="4" w:space="0" w:color="A9D08E"/>
              <w:left w:val="nil"/>
              <w:bottom w:val="single" w:sz="4" w:space="0" w:color="A9D08E"/>
              <w:right w:val="nil"/>
            </w:tcBorders>
            <w:shd w:val="clear" w:color="E2EFDA" w:fill="E2EFDA"/>
            <w:noWrap/>
            <w:vAlign w:val="bottom"/>
            <w:hideMark/>
          </w:tcPr>
          <w:p w14:paraId="327311F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385BDA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5FBA1A9"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4663A3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35  </w:t>
            </w:r>
          </w:p>
        </w:tc>
        <w:tc>
          <w:tcPr>
            <w:tcW w:w="6220" w:type="dxa"/>
            <w:tcBorders>
              <w:top w:val="single" w:sz="4" w:space="0" w:color="A9D08E"/>
              <w:left w:val="nil"/>
              <w:bottom w:val="single" w:sz="4" w:space="0" w:color="A9D08E"/>
              <w:right w:val="nil"/>
            </w:tcBorders>
            <w:shd w:val="clear" w:color="auto" w:fill="auto"/>
            <w:vAlign w:val="bottom"/>
            <w:hideMark/>
          </w:tcPr>
          <w:p w14:paraId="30D3451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Lifetime benefit maximum has been reached.</w:t>
            </w:r>
          </w:p>
        </w:tc>
        <w:tc>
          <w:tcPr>
            <w:tcW w:w="1160" w:type="dxa"/>
            <w:tcBorders>
              <w:top w:val="single" w:sz="4" w:space="0" w:color="A9D08E"/>
              <w:left w:val="nil"/>
              <w:bottom w:val="single" w:sz="4" w:space="0" w:color="A9D08E"/>
              <w:right w:val="nil"/>
            </w:tcBorders>
            <w:shd w:val="clear" w:color="auto" w:fill="auto"/>
            <w:noWrap/>
            <w:vAlign w:val="bottom"/>
            <w:hideMark/>
          </w:tcPr>
          <w:p w14:paraId="340D59C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F3A988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9849418"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21757FA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44  </w:t>
            </w:r>
          </w:p>
        </w:tc>
        <w:tc>
          <w:tcPr>
            <w:tcW w:w="6220" w:type="dxa"/>
            <w:tcBorders>
              <w:top w:val="single" w:sz="4" w:space="0" w:color="A9D08E"/>
              <w:left w:val="nil"/>
              <w:bottom w:val="single" w:sz="4" w:space="0" w:color="A9D08E"/>
              <w:right w:val="nil"/>
            </w:tcBorders>
            <w:shd w:val="clear" w:color="E2EFDA" w:fill="E2EFDA"/>
            <w:vAlign w:val="bottom"/>
            <w:hideMark/>
          </w:tcPr>
          <w:p w14:paraId="33AFDAE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Prompt-pay discount.</w:t>
            </w:r>
          </w:p>
        </w:tc>
        <w:tc>
          <w:tcPr>
            <w:tcW w:w="1160" w:type="dxa"/>
            <w:tcBorders>
              <w:top w:val="single" w:sz="4" w:space="0" w:color="A9D08E"/>
              <w:left w:val="nil"/>
              <w:bottom w:val="single" w:sz="4" w:space="0" w:color="A9D08E"/>
              <w:right w:val="nil"/>
            </w:tcBorders>
            <w:shd w:val="clear" w:color="E2EFDA" w:fill="E2EFDA"/>
            <w:noWrap/>
            <w:vAlign w:val="bottom"/>
            <w:hideMark/>
          </w:tcPr>
          <w:p w14:paraId="7C6E901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389A7B9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B8C65F1" w14:textId="77777777" w:rsidTr="000D2667">
        <w:trPr>
          <w:trHeight w:val="1440"/>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0E322BB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49  </w:t>
            </w:r>
          </w:p>
        </w:tc>
        <w:tc>
          <w:tcPr>
            <w:tcW w:w="6220" w:type="dxa"/>
            <w:tcBorders>
              <w:top w:val="single" w:sz="4" w:space="0" w:color="A9D08E"/>
              <w:left w:val="nil"/>
              <w:bottom w:val="single" w:sz="4" w:space="0" w:color="A9D08E"/>
              <w:right w:val="nil"/>
            </w:tcBorders>
            <w:shd w:val="clear" w:color="auto" w:fill="auto"/>
            <w:vAlign w:val="bottom"/>
            <w:hideMark/>
          </w:tcPr>
          <w:p w14:paraId="35C3106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This is a non-covered service because it is a routine/preventive </w:t>
            </w:r>
            <w:proofErr w:type="gramStart"/>
            <w:r w:rsidRPr="000D2667">
              <w:rPr>
                <w:rFonts w:ascii="Calibri" w:eastAsia="Times New Roman" w:hAnsi="Calibri" w:cs="Times New Roman"/>
                <w:color w:val="000000"/>
              </w:rPr>
              <w:t>exam</w:t>
            </w:r>
            <w:proofErr w:type="gramEnd"/>
            <w:r w:rsidRPr="000D2667">
              <w:rPr>
                <w:rFonts w:ascii="Calibri" w:eastAsia="Times New Roman" w:hAnsi="Calibri" w:cs="Times New Roman"/>
                <w:color w:val="000000"/>
              </w:rPr>
              <w:t xml:space="preserve"> or a diagnostic/screening procedure done in conjunction with a routine/preventive exam.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auto" w:fill="auto"/>
            <w:noWrap/>
            <w:vAlign w:val="bottom"/>
            <w:hideMark/>
          </w:tcPr>
          <w:p w14:paraId="1757FC0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256B96F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7F0EF70" w14:textId="77777777" w:rsidTr="000D2667">
        <w:trPr>
          <w:trHeight w:val="1152"/>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442F95F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50  </w:t>
            </w:r>
          </w:p>
        </w:tc>
        <w:tc>
          <w:tcPr>
            <w:tcW w:w="6220" w:type="dxa"/>
            <w:tcBorders>
              <w:top w:val="single" w:sz="4" w:space="0" w:color="A9D08E"/>
              <w:left w:val="nil"/>
              <w:bottom w:val="single" w:sz="4" w:space="0" w:color="A9D08E"/>
              <w:right w:val="nil"/>
            </w:tcBorders>
            <w:shd w:val="clear" w:color="E2EFDA" w:fill="E2EFDA"/>
            <w:vAlign w:val="bottom"/>
            <w:hideMark/>
          </w:tcPr>
          <w:p w14:paraId="7098B5D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These are non-covered services because this is not deemed a 'medical necessity' by the payer.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2D83D64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35C093C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68C1095"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311E687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51  </w:t>
            </w:r>
          </w:p>
        </w:tc>
        <w:tc>
          <w:tcPr>
            <w:tcW w:w="6220" w:type="dxa"/>
            <w:tcBorders>
              <w:top w:val="single" w:sz="4" w:space="0" w:color="A9D08E"/>
              <w:left w:val="nil"/>
              <w:bottom w:val="single" w:sz="4" w:space="0" w:color="A9D08E"/>
              <w:right w:val="nil"/>
            </w:tcBorders>
            <w:shd w:val="clear" w:color="auto" w:fill="auto"/>
            <w:vAlign w:val="bottom"/>
            <w:hideMark/>
          </w:tcPr>
          <w:p w14:paraId="769B643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These are non-covered services because this is a pre-existing condition.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auto" w:fill="auto"/>
            <w:noWrap/>
            <w:vAlign w:val="bottom"/>
            <w:hideMark/>
          </w:tcPr>
          <w:p w14:paraId="426085E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0BFD7C0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C82A508"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664D72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53  </w:t>
            </w:r>
          </w:p>
        </w:tc>
        <w:tc>
          <w:tcPr>
            <w:tcW w:w="6220" w:type="dxa"/>
            <w:tcBorders>
              <w:top w:val="single" w:sz="4" w:space="0" w:color="A9D08E"/>
              <w:left w:val="nil"/>
              <w:bottom w:val="single" w:sz="4" w:space="0" w:color="A9D08E"/>
              <w:right w:val="nil"/>
            </w:tcBorders>
            <w:shd w:val="clear" w:color="E2EFDA" w:fill="E2EFDA"/>
            <w:vAlign w:val="bottom"/>
            <w:hideMark/>
          </w:tcPr>
          <w:p w14:paraId="359EE7C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Services by an immediate relative or a member of the same household are not covered.</w:t>
            </w:r>
          </w:p>
        </w:tc>
        <w:tc>
          <w:tcPr>
            <w:tcW w:w="1160" w:type="dxa"/>
            <w:tcBorders>
              <w:top w:val="single" w:sz="4" w:space="0" w:color="A9D08E"/>
              <w:left w:val="nil"/>
              <w:bottom w:val="single" w:sz="4" w:space="0" w:color="A9D08E"/>
              <w:right w:val="nil"/>
            </w:tcBorders>
            <w:shd w:val="clear" w:color="E2EFDA" w:fill="E2EFDA"/>
            <w:noWrap/>
            <w:vAlign w:val="bottom"/>
            <w:hideMark/>
          </w:tcPr>
          <w:p w14:paraId="2C2DC93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738DA86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7C58FC0"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5B01D22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54  </w:t>
            </w:r>
          </w:p>
        </w:tc>
        <w:tc>
          <w:tcPr>
            <w:tcW w:w="6220" w:type="dxa"/>
            <w:tcBorders>
              <w:top w:val="single" w:sz="4" w:space="0" w:color="A9D08E"/>
              <w:left w:val="nil"/>
              <w:bottom w:val="single" w:sz="4" w:space="0" w:color="A9D08E"/>
              <w:right w:val="nil"/>
            </w:tcBorders>
            <w:shd w:val="clear" w:color="auto" w:fill="auto"/>
            <w:vAlign w:val="bottom"/>
            <w:hideMark/>
          </w:tcPr>
          <w:p w14:paraId="6FE7655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Multiple physicians/assistants are not covered in this case.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auto" w:fill="auto"/>
            <w:noWrap/>
            <w:vAlign w:val="bottom"/>
            <w:hideMark/>
          </w:tcPr>
          <w:p w14:paraId="1B270E7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4463126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F978666" w14:textId="77777777" w:rsidTr="000D2667">
        <w:trPr>
          <w:trHeight w:val="1152"/>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6128712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55  </w:t>
            </w:r>
          </w:p>
        </w:tc>
        <w:tc>
          <w:tcPr>
            <w:tcW w:w="6220" w:type="dxa"/>
            <w:tcBorders>
              <w:top w:val="single" w:sz="4" w:space="0" w:color="A9D08E"/>
              <w:left w:val="nil"/>
              <w:bottom w:val="single" w:sz="4" w:space="0" w:color="A9D08E"/>
              <w:right w:val="nil"/>
            </w:tcBorders>
            <w:shd w:val="clear" w:color="E2EFDA" w:fill="E2EFDA"/>
            <w:vAlign w:val="bottom"/>
            <w:hideMark/>
          </w:tcPr>
          <w:p w14:paraId="678A7634"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Procedure/treatment/drug is deemed experimental/investigational by the payer.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45E5A53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5FF561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80CBE45" w14:textId="77777777" w:rsidTr="000D2667">
        <w:trPr>
          <w:trHeight w:val="1152"/>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30BFE8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56  </w:t>
            </w:r>
          </w:p>
        </w:tc>
        <w:tc>
          <w:tcPr>
            <w:tcW w:w="6220" w:type="dxa"/>
            <w:tcBorders>
              <w:top w:val="single" w:sz="4" w:space="0" w:color="A9D08E"/>
              <w:left w:val="nil"/>
              <w:bottom w:val="single" w:sz="4" w:space="0" w:color="A9D08E"/>
              <w:right w:val="nil"/>
            </w:tcBorders>
            <w:shd w:val="clear" w:color="auto" w:fill="auto"/>
            <w:vAlign w:val="bottom"/>
            <w:hideMark/>
          </w:tcPr>
          <w:p w14:paraId="2E30441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Procedure/treatment has not been deemed 'proven to be effective' by the payer.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auto" w:fill="auto"/>
            <w:noWrap/>
            <w:vAlign w:val="bottom"/>
            <w:hideMark/>
          </w:tcPr>
          <w:p w14:paraId="0CB1892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1E7E36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8B9D0D6"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6BEBFF3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60  </w:t>
            </w:r>
          </w:p>
        </w:tc>
        <w:tc>
          <w:tcPr>
            <w:tcW w:w="6220" w:type="dxa"/>
            <w:tcBorders>
              <w:top w:val="single" w:sz="4" w:space="0" w:color="A9D08E"/>
              <w:left w:val="nil"/>
              <w:bottom w:val="single" w:sz="4" w:space="0" w:color="A9D08E"/>
              <w:right w:val="nil"/>
            </w:tcBorders>
            <w:shd w:val="clear" w:color="E2EFDA" w:fill="E2EFDA"/>
            <w:vAlign w:val="bottom"/>
            <w:hideMark/>
          </w:tcPr>
          <w:p w14:paraId="57AB740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Charges for outpatient services are not covered when performed within </w:t>
            </w:r>
            <w:proofErr w:type="gramStart"/>
            <w:r w:rsidRPr="000D2667">
              <w:rPr>
                <w:rFonts w:ascii="Calibri" w:eastAsia="Times New Roman" w:hAnsi="Calibri" w:cs="Times New Roman"/>
                <w:color w:val="000000"/>
              </w:rPr>
              <w:t>a period of time</w:t>
            </w:r>
            <w:proofErr w:type="gramEnd"/>
            <w:r w:rsidRPr="000D2667">
              <w:rPr>
                <w:rFonts w:ascii="Calibri" w:eastAsia="Times New Roman" w:hAnsi="Calibri" w:cs="Times New Roman"/>
                <w:color w:val="000000"/>
              </w:rPr>
              <w:t xml:space="preserve"> prior to or after inpatient services.</w:t>
            </w:r>
          </w:p>
        </w:tc>
        <w:tc>
          <w:tcPr>
            <w:tcW w:w="1160" w:type="dxa"/>
            <w:tcBorders>
              <w:top w:val="single" w:sz="4" w:space="0" w:color="A9D08E"/>
              <w:left w:val="nil"/>
              <w:bottom w:val="single" w:sz="4" w:space="0" w:color="A9D08E"/>
              <w:right w:val="nil"/>
            </w:tcBorders>
            <w:shd w:val="clear" w:color="E2EFDA" w:fill="E2EFDA"/>
            <w:noWrap/>
            <w:vAlign w:val="bottom"/>
            <w:hideMark/>
          </w:tcPr>
          <w:p w14:paraId="678F9C5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B6DA75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B281BA7"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5B8D4A8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61  </w:t>
            </w:r>
          </w:p>
        </w:tc>
        <w:tc>
          <w:tcPr>
            <w:tcW w:w="6220" w:type="dxa"/>
            <w:tcBorders>
              <w:top w:val="single" w:sz="4" w:space="0" w:color="A9D08E"/>
              <w:left w:val="nil"/>
              <w:bottom w:val="single" w:sz="4" w:space="0" w:color="A9D08E"/>
              <w:right w:val="nil"/>
            </w:tcBorders>
            <w:shd w:val="clear" w:color="auto" w:fill="auto"/>
            <w:vAlign w:val="bottom"/>
            <w:hideMark/>
          </w:tcPr>
          <w:p w14:paraId="5670098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Adjusted for failure to obtain second surgical opinion</w:t>
            </w:r>
          </w:p>
        </w:tc>
        <w:tc>
          <w:tcPr>
            <w:tcW w:w="1160" w:type="dxa"/>
            <w:tcBorders>
              <w:top w:val="single" w:sz="4" w:space="0" w:color="A9D08E"/>
              <w:left w:val="nil"/>
              <w:bottom w:val="single" w:sz="4" w:space="0" w:color="A9D08E"/>
              <w:right w:val="nil"/>
            </w:tcBorders>
            <w:shd w:val="clear" w:color="auto" w:fill="auto"/>
            <w:noWrap/>
            <w:vAlign w:val="bottom"/>
            <w:hideMark/>
          </w:tcPr>
          <w:p w14:paraId="2329A77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00AD8B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05AF909"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CB99A3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78  </w:t>
            </w:r>
          </w:p>
        </w:tc>
        <w:tc>
          <w:tcPr>
            <w:tcW w:w="6220" w:type="dxa"/>
            <w:tcBorders>
              <w:top w:val="single" w:sz="4" w:space="0" w:color="A9D08E"/>
              <w:left w:val="nil"/>
              <w:bottom w:val="single" w:sz="4" w:space="0" w:color="A9D08E"/>
              <w:right w:val="nil"/>
            </w:tcBorders>
            <w:shd w:val="clear" w:color="E2EFDA" w:fill="E2EFDA"/>
            <w:vAlign w:val="bottom"/>
            <w:hideMark/>
          </w:tcPr>
          <w:p w14:paraId="175E84A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Non-Covered days/Room charge adjustment.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2012DB0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E683F8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B3D6023"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D10AEE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85  </w:t>
            </w:r>
          </w:p>
        </w:tc>
        <w:tc>
          <w:tcPr>
            <w:tcW w:w="6220" w:type="dxa"/>
            <w:tcBorders>
              <w:top w:val="single" w:sz="4" w:space="0" w:color="A9D08E"/>
              <w:left w:val="nil"/>
              <w:bottom w:val="single" w:sz="4" w:space="0" w:color="A9D08E"/>
              <w:right w:val="nil"/>
            </w:tcBorders>
            <w:shd w:val="clear" w:color="auto" w:fill="auto"/>
            <w:vAlign w:val="bottom"/>
            <w:hideMark/>
          </w:tcPr>
          <w:p w14:paraId="1413A014"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Patient Interest Adjustment (Use Only Group code PR)</w:t>
            </w:r>
          </w:p>
        </w:tc>
        <w:tc>
          <w:tcPr>
            <w:tcW w:w="1160" w:type="dxa"/>
            <w:tcBorders>
              <w:top w:val="single" w:sz="4" w:space="0" w:color="A9D08E"/>
              <w:left w:val="nil"/>
              <w:bottom w:val="single" w:sz="4" w:space="0" w:color="A9D08E"/>
              <w:right w:val="nil"/>
            </w:tcBorders>
            <w:shd w:val="clear" w:color="auto" w:fill="auto"/>
            <w:noWrap/>
            <w:vAlign w:val="bottom"/>
            <w:hideMark/>
          </w:tcPr>
          <w:p w14:paraId="4FF0DAE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660AE69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C66B99B"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0C9DEF6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89  </w:t>
            </w:r>
          </w:p>
        </w:tc>
        <w:tc>
          <w:tcPr>
            <w:tcW w:w="6220" w:type="dxa"/>
            <w:tcBorders>
              <w:top w:val="single" w:sz="4" w:space="0" w:color="A9D08E"/>
              <w:left w:val="nil"/>
              <w:bottom w:val="single" w:sz="4" w:space="0" w:color="A9D08E"/>
              <w:right w:val="nil"/>
            </w:tcBorders>
            <w:shd w:val="clear" w:color="E2EFDA" w:fill="E2EFDA"/>
            <w:vAlign w:val="bottom"/>
            <w:hideMark/>
          </w:tcPr>
          <w:p w14:paraId="21F6810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Professional fees removed from charges.</w:t>
            </w:r>
          </w:p>
        </w:tc>
        <w:tc>
          <w:tcPr>
            <w:tcW w:w="1160" w:type="dxa"/>
            <w:tcBorders>
              <w:top w:val="single" w:sz="4" w:space="0" w:color="A9D08E"/>
              <w:left w:val="nil"/>
              <w:bottom w:val="single" w:sz="4" w:space="0" w:color="A9D08E"/>
              <w:right w:val="nil"/>
            </w:tcBorders>
            <w:shd w:val="clear" w:color="E2EFDA" w:fill="E2EFDA"/>
            <w:noWrap/>
            <w:vAlign w:val="bottom"/>
            <w:hideMark/>
          </w:tcPr>
          <w:p w14:paraId="08C113B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721DCDA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C9CB795"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0BEB75F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lastRenderedPageBreak/>
              <w:t xml:space="preserve">90  </w:t>
            </w:r>
          </w:p>
        </w:tc>
        <w:tc>
          <w:tcPr>
            <w:tcW w:w="6220" w:type="dxa"/>
            <w:tcBorders>
              <w:top w:val="single" w:sz="4" w:space="0" w:color="A9D08E"/>
              <w:left w:val="nil"/>
              <w:bottom w:val="single" w:sz="4" w:space="0" w:color="A9D08E"/>
              <w:right w:val="nil"/>
            </w:tcBorders>
            <w:shd w:val="clear" w:color="auto" w:fill="auto"/>
            <w:vAlign w:val="bottom"/>
            <w:hideMark/>
          </w:tcPr>
          <w:p w14:paraId="6318FB3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Ingredient cost adjustment. Usage: To be used for pharmaceuticals only.</w:t>
            </w:r>
          </w:p>
        </w:tc>
        <w:tc>
          <w:tcPr>
            <w:tcW w:w="1160" w:type="dxa"/>
            <w:tcBorders>
              <w:top w:val="single" w:sz="4" w:space="0" w:color="A9D08E"/>
              <w:left w:val="nil"/>
              <w:bottom w:val="single" w:sz="4" w:space="0" w:color="A9D08E"/>
              <w:right w:val="nil"/>
            </w:tcBorders>
            <w:shd w:val="clear" w:color="auto" w:fill="auto"/>
            <w:noWrap/>
            <w:vAlign w:val="bottom"/>
            <w:hideMark/>
          </w:tcPr>
          <w:p w14:paraId="506A443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7C71C7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65E2654"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333BB69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91  </w:t>
            </w:r>
          </w:p>
        </w:tc>
        <w:tc>
          <w:tcPr>
            <w:tcW w:w="6220" w:type="dxa"/>
            <w:tcBorders>
              <w:top w:val="single" w:sz="4" w:space="0" w:color="A9D08E"/>
              <w:left w:val="nil"/>
              <w:bottom w:val="single" w:sz="4" w:space="0" w:color="A9D08E"/>
              <w:right w:val="nil"/>
            </w:tcBorders>
            <w:shd w:val="clear" w:color="E2EFDA" w:fill="E2EFDA"/>
            <w:vAlign w:val="bottom"/>
            <w:hideMark/>
          </w:tcPr>
          <w:p w14:paraId="14D92C3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Dispensing fee adjustment.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6A8297B1"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F024D5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17E744B"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64F1139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94  </w:t>
            </w:r>
          </w:p>
        </w:tc>
        <w:tc>
          <w:tcPr>
            <w:tcW w:w="6220" w:type="dxa"/>
            <w:tcBorders>
              <w:top w:val="single" w:sz="4" w:space="0" w:color="A9D08E"/>
              <w:left w:val="nil"/>
              <w:bottom w:val="single" w:sz="4" w:space="0" w:color="A9D08E"/>
              <w:right w:val="nil"/>
            </w:tcBorders>
            <w:shd w:val="clear" w:color="auto" w:fill="auto"/>
            <w:vAlign w:val="bottom"/>
            <w:hideMark/>
          </w:tcPr>
          <w:p w14:paraId="0F88A494"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Processed in Excess of charges.</w:t>
            </w:r>
          </w:p>
        </w:tc>
        <w:tc>
          <w:tcPr>
            <w:tcW w:w="1160" w:type="dxa"/>
            <w:tcBorders>
              <w:top w:val="single" w:sz="4" w:space="0" w:color="A9D08E"/>
              <w:left w:val="nil"/>
              <w:bottom w:val="single" w:sz="4" w:space="0" w:color="A9D08E"/>
              <w:right w:val="nil"/>
            </w:tcBorders>
            <w:shd w:val="clear" w:color="auto" w:fill="auto"/>
            <w:noWrap/>
            <w:vAlign w:val="bottom"/>
            <w:hideMark/>
          </w:tcPr>
          <w:p w14:paraId="081E81C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564A79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B676F4D"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7B4047A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95  </w:t>
            </w:r>
          </w:p>
        </w:tc>
        <w:tc>
          <w:tcPr>
            <w:tcW w:w="6220" w:type="dxa"/>
            <w:tcBorders>
              <w:top w:val="single" w:sz="4" w:space="0" w:color="A9D08E"/>
              <w:left w:val="nil"/>
              <w:bottom w:val="single" w:sz="4" w:space="0" w:color="A9D08E"/>
              <w:right w:val="nil"/>
            </w:tcBorders>
            <w:shd w:val="clear" w:color="E2EFDA" w:fill="E2EFDA"/>
            <w:vAlign w:val="bottom"/>
            <w:hideMark/>
          </w:tcPr>
          <w:p w14:paraId="6C0A76E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Plan procedures not followed.</w:t>
            </w:r>
          </w:p>
        </w:tc>
        <w:tc>
          <w:tcPr>
            <w:tcW w:w="1160" w:type="dxa"/>
            <w:tcBorders>
              <w:top w:val="single" w:sz="4" w:space="0" w:color="A9D08E"/>
              <w:left w:val="nil"/>
              <w:bottom w:val="single" w:sz="4" w:space="0" w:color="A9D08E"/>
              <w:right w:val="nil"/>
            </w:tcBorders>
            <w:shd w:val="clear" w:color="E2EFDA" w:fill="E2EFDA"/>
            <w:noWrap/>
            <w:vAlign w:val="bottom"/>
            <w:hideMark/>
          </w:tcPr>
          <w:p w14:paraId="6881ACE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51D3F4E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9776828" w14:textId="77777777" w:rsidTr="000D2667">
        <w:trPr>
          <w:trHeight w:val="1440"/>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5A25C2F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96  </w:t>
            </w:r>
          </w:p>
        </w:tc>
        <w:tc>
          <w:tcPr>
            <w:tcW w:w="6220" w:type="dxa"/>
            <w:tcBorders>
              <w:top w:val="single" w:sz="4" w:space="0" w:color="A9D08E"/>
              <w:left w:val="nil"/>
              <w:bottom w:val="single" w:sz="4" w:space="0" w:color="A9D08E"/>
              <w:right w:val="nil"/>
            </w:tcBorders>
            <w:shd w:val="clear" w:color="auto" w:fill="auto"/>
            <w:vAlign w:val="bottom"/>
            <w:hideMark/>
          </w:tcPr>
          <w:p w14:paraId="75B4C64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Non-covered charge(s). At least one Remark Code must be provided (may be comprised of either the NCPDP Reject Reason Code, or Remittance Advice Remark Code that is not an ALERT.)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auto" w:fill="auto"/>
            <w:noWrap/>
            <w:vAlign w:val="bottom"/>
            <w:hideMark/>
          </w:tcPr>
          <w:p w14:paraId="3327A87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3770E9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A303D6A" w14:textId="77777777" w:rsidTr="000D2667">
        <w:trPr>
          <w:trHeight w:val="1152"/>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4E3B44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97  </w:t>
            </w:r>
          </w:p>
        </w:tc>
        <w:tc>
          <w:tcPr>
            <w:tcW w:w="6220" w:type="dxa"/>
            <w:tcBorders>
              <w:top w:val="single" w:sz="4" w:space="0" w:color="A9D08E"/>
              <w:left w:val="nil"/>
              <w:bottom w:val="single" w:sz="4" w:space="0" w:color="A9D08E"/>
              <w:right w:val="nil"/>
            </w:tcBorders>
            <w:shd w:val="clear" w:color="E2EFDA" w:fill="E2EFDA"/>
            <w:vAlign w:val="bottom"/>
            <w:hideMark/>
          </w:tcPr>
          <w:p w14:paraId="3E88CBC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The benefit for this service is included in the payment/allowance for another service/procedure that has already been adjudicated.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20FEA16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6381EB6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B79EB90"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7B0B61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100 </w:t>
            </w:r>
          </w:p>
        </w:tc>
        <w:tc>
          <w:tcPr>
            <w:tcW w:w="6220" w:type="dxa"/>
            <w:tcBorders>
              <w:top w:val="single" w:sz="4" w:space="0" w:color="A9D08E"/>
              <w:left w:val="nil"/>
              <w:bottom w:val="single" w:sz="4" w:space="0" w:color="A9D08E"/>
              <w:right w:val="nil"/>
            </w:tcBorders>
            <w:shd w:val="clear" w:color="auto" w:fill="auto"/>
            <w:vAlign w:val="bottom"/>
            <w:hideMark/>
          </w:tcPr>
          <w:p w14:paraId="51458A9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Payment made to patient/insured/responsible party.</w:t>
            </w:r>
          </w:p>
        </w:tc>
        <w:tc>
          <w:tcPr>
            <w:tcW w:w="1160" w:type="dxa"/>
            <w:tcBorders>
              <w:top w:val="single" w:sz="4" w:space="0" w:color="A9D08E"/>
              <w:left w:val="nil"/>
              <w:bottom w:val="single" w:sz="4" w:space="0" w:color="A9D08E"/>
              <w:right w:val="nil"/>
            </w:tcBorders>
            <w:shd w:val="clear" w:color="auto" w:fill="auto"/>
            <w:noWrap/>
            <w:vAlign w:val="bottom"/>
            <w:hideMark/>
          </w:tcPr>
          <w:p w14:paraId="73E353D1"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3136E4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5F63341"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F4ECA7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102 </w:t>
            </w:r>
          </w:p>
        </w:tc>
        <w:tc>
          <w:tcPr>
            <w:tcW w:w="6220" w:type="dxa"/>
            <w:tcBorders>
              <w:top w:val="single" w:sz="4" w:space="0" w:color="A9D08E"/>
              <w:left w:val="nil"/>
              <w:bottom w:val="single" w:sz="4" w:space="0" w:color="A9D08E"/>
              <w:right w:val="nil"/>
            </w:tcBorders>
            <w:shd w:val="clear" w:color="E2EFDA" w:fill="E2EFDA"/>
            <w:vAlign w:val="bottom"/>
            <w:hideMark/>
          </w:tcPr>
          <w:p w14:paraId="2CB9A77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Major Medical Adjustment.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695B876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77676E0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A0CBEFA"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61191D8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106 </w:t>
            </w:r>
          </w:p>
        </w:tc>
        <w:tc>
          <w:tcPr>
            <w:tcW w:w="6220" w:type="dxa"/>
            <w:tcBorders>
              <w:top w:val="single" w:sz="4" w:space="0" w:color="A9D08E"/>
              <w:left w:val="nil"/>
              <w:bottom w:val="single" w:sz="4" w:space="0" w:color="A9D08E"/>
              <w:right w:val="nil"/>
            </w:tcBorders>
            <w:shd w:val="clear" w:color="auto" w:fill="auto"/>
            <w:vAlign w:val="bottom"/>
            <w:hideMark/>
          </w:tcPr>
          <w:p w14:paraId="1B8F9B5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Patient payment option/election not in effect.</w:t>
            </w:r>
          </w:p>
        </w:tc>
        <w:tc>
          <w:tcPr>
            <w:tcW w:w="1160" w:type="dxa"/>
            <w:tcBorders>
              <w:top w:val="single" w:sz="4" w:space="0" w:color="A9D08E"/>
              <w:left w:val="nil"/>
              <w:bottom w:val="single" w:sz="4" w:space="0" w:color="A9D08E"/>
              <w:right w:val="nil"/>
            </w:tcBorders>
            <w:shd w:val="clear" w:color="auto" w:fill="auto"/>
            <w:noWrap/>
            <w:vAlign w:val="bottom"/>
            <w:hideMark/>
          </w:tcPr>
          <w:p w14:paraId="6F48234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D7DB16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B6BE781"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76073384"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109 </w:t>
            </w:r>
          </w:p>
        </w:tc>
        <w:tc>
          <w:tcPr>
            <w:tcW w:w="6220" w:type="dxa"/>
            <w:tcBorders>
              <w:top w:val="single" w:sz="4" w:space="0" w:color="A9D08E"/>
              <w:left w:val="nil"/>
              <w:bottom w:val="single" w:sz="4" w:space="0" w:color="A9D08E"/>
              <w:right w:val="nil"/>
            </w:tcBorders>
            <w:shd w:val="clear" w:color="E2EFDA" w:fill="E2EFDA"/>
            <w:vAlign w:val="bottom"/>
            <w:hideMark/>
          </w:tcPr>
          <w:p w14:paraId="0D503FB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Claim/service not covered by this payer/contractor. You must send the claim/service to the correct payer/contractor.</w:t>
            </w:r>
          </w:p>
        </w:tc>
        <w:tc>
          <w:tcPr>
            <w:tcW w:w="1160" w:type="dxa"/>
            <w:tcBorders>
              <w:top w:val="single" w:sz="4" w:space="0" w:color="A9D08E"/>
              <w:left w:val="nil"/>
              <w:bottom w:val="single" w:sz="4" w:space="0" w:color="A9D08E"/>
              <w:right w:val="nil"/>
            </w:tcBorders>
            <w:shd w:val="clear" w:color="E2EFDA" w:fill="E2EFDA"/>
            <w:noWrap/>
            <w:vAlign w:val="bottom"/>
            <w:hideMark/>
          </w:tcPr>
          <w:p w14:paraId="5AA95DE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E84E5A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D8D0F3A"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359D088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114 </w:t>
            </w:r>
          </w:p>
        </w:tc>
        <w:tc>
          <w:tcPr>
            <w:tcW w:w="6220" w:type="dxa"/>
            <w:tcBorders>
              <w:top w:val="single" w:sz="4" w:space="0" w:color="A9D08E"/>
              <w:left w:val="nil"/>
              <w:bottom w:val="single" w:sz="4" w:space="0" w:color="A9D08E"/>
              <w:right w:val="nil"/>
            </w:tcBorders>
            <w:shd w:val="clear" w:color="auto" w:fill="auto"/>
            <w:vAlign w:val="bottom"/>
            <w:hideMark/>
          </w:tcPr>
          <w:p w14:paraId="645D9DA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Procedure/product not approved by the Food and Drug Administration.</w:t>
            </w:r>
          </w:p>
        </w:tc>
        <w:tc>
          <w:tcPr>
            <w:tcW w:w="1160" w:type="dxa"/>
            <w:tcBorders>
              <w:top w:val="single" w:sz="4" w:space="0" w:color="A9D08E"/>
              <w:left w:val="nil"/>
              <w:bottom w:val="single" w:sz="4" w:space="0" w:color="A9D08E"/>
              <w:right w:val="nil"/>
            </w:tcBorders>
            <w:shd w:val="clear" w:color="auto" w:fill="auto"/>
            <w:noWrap/>
            <w:vAlign w:val="bottom"/>
            <w:hideMark/>
          </w:tcPr>
          <w:p w14:paraId="7676E63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4A6B9DA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D9B1B9A"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478DF6F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116 </w:t>
            </w:r>
          </w:p>
        </w:tc>
        <w:tc>
          <w:tcPr>
            <w:tcW w:w="6220" w:type="dxa"/>
            <w:tcBorders>
              <w:top w:val="single" w:sz="4" w:space="0" w:color="A9D08E"/>
              <w:left w:val="nil"/>
              <w:bottom w:val="single" w:sz="4" w:space="0" w:color="A9D08E"/>
              <w:right w:val="nil"/>
            </w:tcBorders>
            <w:shd w:val="clear" w:color="E2EFDA" w:fill="E2EFDA"/>
            <w:vAlign w:val="bottom"/>
            <w:hideMark/>
          </w:tcPr>
          <w:p w14:paraId="2C47515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The advance indemnification notice signed by the patient did not comply with requirements.</w:t>
            </w:r>
          </w:p>
        </w:tc>
        <w:tc>
          <w:tcPr>
            <w:tcW w:w="1160" w:type="dxa"/>
            <w:tcBorders>
              <w:top w:val="single" w:sz="4" w:space="0" w:color="A9D08E"/>
              <w:left w:val="nil"/>
              <w:bottom w:val="single" w:sz="4" w:space="0" w:color="A9D08E"/>
              <w:right w:val="nil"/>
            </w:tcBorders>
            <w:shd w:val="clear" w:color="E2EFDA" w:fill="E2EFDA"/>
            <w:noWrap/>
            <w:vAlign w:val="bottom"/>
            <w:hideMark/>
          </w:tcPr>
          <w:p w14:paraId="470875F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AA3164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F1F5F3C"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527ED36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117 </w:t>
            </w:r>
          </w:p>
        </w:tc>
        <w:tc>
          <w:tcPr>
            <w:tcW w:w="6220" w:type="dxa"/>
            <w:tcBorders>
              <w:top w:val="single" w:sz="4" w:space="0" w:color="A9D08E"/>
              <w:left w:val="nil"/>
              <w:bottom w:val="single" w:sz="4" w:space="0" w:color="A9D08E"/>
              <w:right w:val="nil"/>
            </w:tcBorders>
            <w:shd w:val="clear" w:color="auto" w:fill="auto"/>
            <w:vAlign w:val="bottom"/>
            <w:hideMark/>
          </w:tcPr>
          <w:p w14:paraId="668155A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Transportation is only covered to the closest facility that can provide the necessary care.</w:t>
            </w:r>
          </w:p>
        </w:tc>
        <w:tc>
          <w:tcPr>
            <w:tcW w:w="1160" w:type="dxa"/>
            <w:tcBorders>
              <w:top w:val="single" w:sz="4" w:space="0" w:color="A9D08E"/>
              <w:left w:val="nil"/>
              <w:bottom w:val="single" w:sz="4" w:space="0" w:color="A9D08E"/>
              <w:right w:val="nil"/>
            </w:tcBorders>
            <w:shd w:val="clear" w:color="auto" w:fill="auto"/>
            <w:noWrap/>
            <w:vAlign w:val="bottom"/>
            <w:hideMark/>
          </w:tcPr>
          <w:p w14:paraId="0ABF16A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5FD590C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7C61264"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19544D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119 </w:t>
            </w:r>
          </w:p>
        </w:tc>
        <w:tc>
          <w:tcPr>
            <w:tcW w:w="6220" w:type="dxa"/>
            <w:tcBorders>
              <w:top w:val="single" w:sz="4" w:space="0" w:color="A9D08E"/>
              <w:left w:val="nil"/>
              <w:bottom w:val="single" w:sz="4" w:space="0" w:color="A9D08E"/>
              <w:right w:val="nil"/>
            </w:tcBorders>
            <w:shd w:val="clear" w:color="E2EFDA" w:fill="E2EFDA"/>
            <w:vAlign w:val="bottom"/>
            <w:hideMark/>
          </w:tcPr>
          <w:p w14:paraId="267E768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Benefit maximum for this </w:t>
            </w:r>
            <w:proofErr w:type="gramStart"/>
            <w:r w:rsidRPr="000D2667">
              <w:rPr>
                <w:rFonts w:ascii="Calibri" w:eastAsia="Times New Roman" w:hAnsi="Calibri" w:cs="Times New Roman"/>
                <w:color w:val="000000"/>
              </w:rPr>
              <w:t>time period</w:t>
            </w:r>
            <w:proofErr w:type="gramEnd"/>
            <w:r w:rsidRPr="000D2667">
              <w:rPr>
                <w:rFonts w:ascii="Calibri" w:eastAsia="Times New Roman" w:hAnsi="Calibri" w:cs="Times New Roman"/>
                <w:color w:val="000000"/>
              </w:rPr>
              <w:t xml:space="preserve"> or occurrence has been reached.</w:t>
            </w:r>
          </w:p>
        </w:tc>
        <w:tc>
          <w:tcPr>
            <w:tcW w:w="1160" w:type="dxa"/>
            <w:tcBorders>
              <w:top w:val="single" w:sz="4" w:space="0" w:color="A9D08E"/>
              <w:left w:val="nil"/>
              <w:bottom w:val="single" w:sz="4" w:space="0" w:color="A9D08E"/>
              <w:right w:val="nil"/>
            </w:tcBorders>
            <w:shd w:val="clear" w:color="E2EFDA" w:fill="E2EFDA"/>
            <w:noWrap/>
            <w:vAlign w:val="bottom"/>
            <w:hideMark/>
          </w:tcPr>
          <w:p w14:paraId="5C95AFA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75812DC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C904033"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04BC842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128 </w:t>
            </w:r>
          </w:p>
        </w:tc>
        <w:tc>
          <w:tcPr>
            <w:tcW w:w="6220" w:type="dxa"/>
            <w:tcBorders>
              <w:top w:val="single" w:sz="4" w:space="0" w:color="A9D08E"/>
              <w:left w:val="nil"/>
              <w:bottom w:val="single" w:sz="4" w:space="0" w:color="A9D08E"/>
              <w:right w:val="nil"/>
            </w:tcBorders>
            <w:shd w:val="clear" w:color="auto" w:fill="auto"/>
            <w:vAlign w:val="bottom"/>
            <w:hideMark/>
          </w:tcPr>
          <w:p w14:paraId="4F25E54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Newborn's services are covered in the mother's Allowance.</w:t>
            </w:r>
          </w:p>
        </w:tc>
        <w:tc>
          <w:tcPr>
            <w:tcW w:w="1160" w:type="dxa"/>
            <w:tcBorders>
              <w:top w:val="single" w:sz="4" w:space="0" w:color="A9D08E"/>
              <w:left w:val="nil"/>
              <w:bottom w:val="single" w:sz="4" w:space="0" w:color="A9D08E"/>
              <w:right w:val="nil"/>
            </w:tcBorders>
            <w:shd w:val="clear" w:color="auto" w:fill="auto"/>
            <w:noWrap/>
            <w:vAlign w:val="bottom"/>
            <w:hideMark/>
          </w:tcPr>
          <w:p w14:paraId="7BDA390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19970228</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DCA7FA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FCF35F1"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24FBBB3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130 </w:t>
            </w:r>
          </w:p>
        </w:tc>
        <w:tc>
          <w:tcPr>
            <w:tcW w:w="6220" w:type="dxa"/>
            <w:tcBorders>
              <w:top w:val="single" w:sz="4" w:space="0" w:color="A9D08E"/>
              <w:left w:val="nil"/>
              <w:bottom w:val="single" w:sz="4" w:space="0" w:color="A9D08E"/>
              <w:right w:val="nil"/>
            </w:tcBorders>
            <w:shd w:val="clear" w:color="E2EFDA" w:fill="E2EFDA"/>
            <w:vAlign w:val="bottom"/>
            <w:hideMark/>
          </w:tcPr>
          <w:p w14:paraId="684A334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Claim submission fee.</w:t>
            </w:r>
          </w:p>
        </w:tc>
        <w:tc>
          <w:tcPr>
            <w:tcW w:w="1160" w:type="dxa"/>
            <w:tcBorders>
              <w:top w:val="single" w:sz="4" w:space="0" w:color="A9D08E"/>
              <w:left w:val="nil"/>
              <w:bottom w:val="single" w:sz="4" w:space="0" w:color="A9D08E"/>
              <w:right w:val="nil"/>
            </w:tcBorders>
            <w:shd w:val="clear" w:color="E2EFDA" w:fill="E2EFDA"/>
            <w:noWrap/>
            <w:vAlign w:val="bottom"/>
            <w:hideMark/>
          </w:tcPr>
          <w:p w14:paraId="019D0B4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19970228</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0C63AE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D228978"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5B554B7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131 </w:t>
            </w:r>
          </w:p>
        </w:tc>
        <w:tc>
          <w:tcPr>
            <w:tcW w:w="6220" w:type="dxa"/>
            <w:tcBorders>
              <w:top w:val="single" w:sz="4" w:space="0" w:color="A9D08E"/>
              <w:left w:val="nil"/>
              <w:bottom w:val="single" w:sz="4" w:space="0" w:color="A9D08E"/>
              <w:right w:val="nil"/>
            </w:tcBorders>
            <w:shd w:val="clear" w:color="auto" w:fill="auto"/>
            <w:vAlign w:val="bottom"/>
            <w:hideMark/>
          </w:tcPr>
          <w:p w14:paraId="723C9E1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Claim specific negotiated discount.</w:t>
            </w:r>
          </w:p>
        </w:tc>
        <w:tc>
          <w:tcPr>
            <w:tcW w:w="1160" w:type="dxa"/>
            <w:tcBorders>
              <w:top w:val="single" w:sz="4" w:space="0" w:color="A9D08E"/>
              <w:left w:val="nil"/>
              <w:bottom w:val="single" w:sz="4" w:space="0" w:color="A9D08E"/>
              <w:right w:val="nil"/>
            </w:tcBorders>
            <w:shd w:val="clear" w:color="auto" w:fill="auto"/>
            <w:noWrap/>
            <w:vAlign w:val="bottom"/>
            <w:hideMark/>
          </w:tcPr>
          <w:p w14:paraId="1A8AE43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19970228</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5D6169B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4AD0AD3"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3100AC9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132 </w:t>
            </w:r>
          </w:p>
        </w:tc>
        <w:tc>
          <w:tcPr>
            <w:tcW w:w="6220" w:type="dxa"/>
            <w:tcBorders>
              <w:top w:val="single" w:sz="4" w:space="0" w:color="A9D08E"/>
              <w:left w:val="nil"/>
              <w:bottom w:val="single" w:sz="4" w:space="0" w:color="A9D08E"/>
              <w:right w:val="nil"/>
            </w:tcBorders>
            <w:shd w:val="clear" w:color="E2EFDA" w:fill="E2EFDA"/>
            <w:vAlign w:val="bottom"/>
            <w:hideMark/>
          </w:tcPr>
          <w:p w14:paraId="01E906C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Prearranged demonstration project adjustment.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63B5BA6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19970228</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4DBE32B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4E72900"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D8500C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134 </w:t>
            </w:r>
          </w:p>
        </w:tc>
        <w:tc>
          <w:tcPr>
            <w:tcW w:w="6220" w:type="dxa"/>
            <w:tcBorders>
              <w:top w:val="single" w:sz="4" w:space="0" w:color="A9D08E"/>
              <w:left w:val="nil"/>
              <w:bottom w:val="single" w:sz="4" w:space="0" w:color="A9D08E"/>
              <w:right w:val="nil"/>
            </w:tcBorders>
            <w:shd w:val="clear" w:color="auto" w:fill="auto"/>
            <w:vAlign w:val="bottom"/>
            <w:hideMark/>
          </w:tcPr>
          <w:p w14:paraId="027C31C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Technical fees removed from charges.</w:t>
            </w:r>
          </w:p>
        </w:tc>
        <w:tc>
          <w:tcPr>
            <w:tcW w:w="1160" w:type="dxa"/>
            <w:tcBorders>
              <w:top w:val="single" w:sz="4" w:space="0" w:color="A9D08E"/>
              <w:left w:val="nil"/>
              <w:bottom w:val="single" w:sz="4" w:space="0" w:color="A9D08E"/>
              <w:right w:val="nil"/>
            </w:tcBorders>
            <w:shd w:val="clear" w:color="auto" w:fill="auto"/>
            <w:noWrap/>
            <w:vAlign w:val="bottom"/>
            <w:hideMark/>
          </w:tcPr>
          <w:p w14:paraId="718F7F4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19981031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2913BA8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D7CF9D0"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631CD70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138 </w:t>
            </w:r>
          </w:p>
        </w:tc>
        <w:tc>
          <w:tcPr>
            <w:tcW w:w="6220" w:type="dxa"/>
            <w:tcBorders>
              <w:top w:val="single" w:sz="4" w:space="0" w:color="A9D08E"/>
              <w:left w:val="nil"/>
              <w:bottom w:val="single" w:sz="4" w:space="0" w:color="A9D08E"/>
              <w:right w:val="nil"/>
            </w:tcBorders>
            <w:shd w:val="clear" w:color="E2EFDA" w:fill="E2EFDA"/>
            <w:vAlign w:val="bottom"/>
            <w:hideMark/>
          </w:tcPr>
          <w:p w14:paraId="6472862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Appeal procedures not </w:t>
            </w:r>
            <w:proofErr w:type="gramStart"/>
            <w:r w:rsidRPr="000D2667">
              <w:rPr>
                <w:rFonts w:ascii="Calibri" w:eastAsia="Times New Roman" w:hAnsi="Calibri" w:cs="Times New Roman"/>
                <w:color w:val="000000"/>
              </w:rPr>
              <w:t>followed</w:t>
            </w:r>
            <w:proofErr w:type="gramEnd"/>
            <w:r w:rsidRPr="000D2667">
              <w:rPr>
                <w:rFonts w:ascii="Calibri" w:eastAsia="Times New Roman" w:hAnsi="Calibri" w:cs="Times New Roman"/>
                <w:color w:val="000000"/>
              </w:rPr>
              <w:t xml:space="preserve"> or time limits not met.</w:t>
            </w:r>
          </w:p>
        </w:tc>
        <w:tc>
          <w:tcPr>
            <w:tcW w:w="1160" w:type="dxa"/>
            <w:tcBorders>
              <w:top w:val="single" w:sz="4" w:space="0" w:color="A9D08E"/>
              <w:left w:val="nil"/>
              <w:bottom w:val="single" w:sz="4" w:space="0" w:color="A9D08E"/>
              <w:right w:val="nil"/>
            </w:tcBorders>
            <w:shd w:val="clear" w:color="E2EFDA" w:fill="E2EFDA"/>
            <w:noWrap/>
            <w:vAlign w:val="bottom"/>
            <w:hideMark/>
          </w:tcPr>
          <w:p w14:paraId="1891791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19990630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FDFF31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20180501</w:t>
            </w:r>
          </w:p>
        </w:tc>
      </w:tr>
      <w:tr w:rsidR="000D2667" w:rsidRPr="000D2667" w14:paraId="3893AEE7"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6E889F9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139 </w:t>
            </w:r>
          </w:p>
        </w:tc>
        <w:tc>
          <w:tcPr>
            <w:tcW w:w="6220" w:type="dxa"/>
            <w:tcBorders>
              <w:top w:val="single" w:sz="4" w:space="0" w:color="A9D08E"/>
              <w:left w:val="nil"/>
              <w:bottom w:val="single" w:sz="4" w:space="0" w:color="A9D08E"/>
              <w:right w:val="nil"/>
            </w:tcBorders>
            <w:shd w:val="clear" w:color="auto" w:fill="auto"/>
            <w:vAlign w:val="bottom"/>
            <w:hideMark/>
          </w:tcPr>
          <w:p w14:paraId="0A5E530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Contracted funding agreement - Subscriber is employed by the provider of services. Use only with Group Code CO.</w:t>
            </w:r>
          </w:p>
        </w:tc>
        <w:tc>
          <w:tcPr>
            <w:tcW w:w="1160" w:type="dxa"/>
            <w:tcBorders>
              <w:top w:val="single" w:sz="4" w:space="0" w:color="A9D08E"/>
              <w:left w:val="nil"/>
              <w:bottom w:val="single" w:sz="4" w:space="0" w:color="A9D08E"/>
              <w:right w:val="nil"/>
            </w:tcBorders>
            <w:shd w:val="clear" w:color="auto" w:fill="auto"/>
            <w:noWrap/>
            <w:vAlign w:val="bottom"/>
            <w:hideMark/>
          </w:tcPr>
          <w:p w14:paraId="5FA3BC7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19990630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2781C5F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B64FF92"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4A9B38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142 </w:t>
            </w:r>
          </w:p>
        </w:tc>
        <w:tc>
          <w:tcPr>
            <w:tcW w:w="6220" w:type="dxa"/>
            <w:tcBorders>
              <w:top w:val="single" w:sz="4" w:space="0" w:color="A9D08E"/>
              <w:left w:val="nil"/>
              <w:bottom w:val="single" w:sz="4" w:space="0" w:color="A9D08E"/>
              <w:right w:val="nil"/>
            </w:tcBorders>
            <w:shd w:val="clear" w:color="E2EFDA" w:fill="E2EFDA"/>
            <w:vAlign w:val="bottom"/>
            <w:hideMark/>
          </w:tcPr>
          <w:p w14:paraId="4D59133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Monthly Medicaid patient liability amount.</w:t>
            </w:r>
          </w:p>
        </w:tc>
        <w:tc>
          <w:tcPr>
            <w:tcW w:w="1160" w:type="dxa"/>
            <w:tcBorders>
              <w:top w:val="single" w:sz="4" w:space="0" w:color="A9D08E"/>
              <w:left w:val="nil"/>
              <w:bottom w:val="single" w:sz="4" w:space="0" w:color="A9D08E"/>
              <w:right w:val="nil"/>
            </w:tcBorders>
            <w:shd w:val="clear" w:color="E2EFDA" w:fill="E2EFDA"/>
            <w:noWrap/>
            <w:vAlign w:val="bottom"/>
            <w:hideMark/>
          </w:tcPr>
          <w:p w14:paraId="6D420DC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20000630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A175001"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07C1FFE"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3CAD494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143 </w:t>
            </w:r>
          </w:p>
        </w:tc>
        <w:tc>
          <w:tcPr>
            <w:tcW w:w="6220" w:type="dxa"/>
            <w:tcBorders>
              <w:top w:val="single" w:sz="4" w:space="0" w:color="A9D08E"/>
              <w:left w:val="nil"/>
              <w:bottom w:val="single" w:sz="4" w:space="0" w:color="A9D08E"/>
              <w:right w:val="nil"/>
            </w:tcBorders>
            <w:shd w:val="clear" w:color="auto" w:fill="auto"/>
            <w:vAlign w:val="bottom"/>
            <w:hideMark/>
          </w:tcPr>
          <w:p w14:paraId="5EE0D5F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Portion of payment deferred.</w:t>
            </w:r>
          </w:p>
        </w:tc>
        <w:tc>
          <w:tcPr>
            <w:tcW w:w="1160" w:type="dxa"/>
            <w:tcBorders>
              <w:top w:val="single" w:sz="4" w:space="0" w:color="A9D08E"/>
              <w:left w:val="nil"/>
              <w:bottom w:val="single" w:sz="4" w:space="0" w:color="A9D08E"/>
              <w:right w:val="nil"/>
            </w:tcBorders>
            <w:shd w:val="clear" w:color="auto" w:fill="auto"/>
            <w:noWrap/>
            <w:vAlign w:val="bottom"/>
            <w:hideMark/>
          </w:tcPr>
          <w:p w14:paraId="727D9F9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20010228</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5860B13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C375FB6"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04E41AE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144 </w:t>
            </w:r>
          </w:p>
        </w:tc>
        <w:tc>
          <w:tcPr>
            <w:tcW w:w="6220" w:type="dxa"/>
            <w:tcBorders>
              <w:top w:val="single" w:sz="4" w:space="0" w:color="A9D08E"/>
              <w:left w:val="nil"/>
              <w:bottom w:val="single" w:sz="4" w:space="0" w:color="A9D08E"/>
              <w:right w:val="nil"/>
            </w:tcBorders>
            <w:shd w:val="clear" w:color="E2EFDA" w:fill="E2EFDA"/>
            <w:vAlign w:val="bottom"/>
            <w:hideMark/>
          </w:tcPr>
          <w:p w14:paraId="3DE902A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Incentive adjustment, </w:t>
            </w:r>
            <w:proofErr w:type="gramStart"/>
            <w:r w:rsidRPr="000D2667">
              <w:rPr>
                <w:rFonts w:ascii="Calibri" w:eastAsia="Times New Roman" w:hAnsi="Calibri" w:cs="Times New Roman"/>
                <w:color w:val="000000"/>
              </w:rPr>
              <w:t>e.g.</w:t>
            </w:r>
            <w:proofErr w:type="gramEnd"/>
            <w:r w:rsidRPr="000D2667">
              <w:rPr>
                <w:rFonts w:ascii="Calibri" w:eastAsia="Times New Roman" w:hAnsi="Calibri" w:cs="Times New Roman"/>
                <w:color w:val="000000"/>
              </w:rPr>
              <w:t xml:space="preserve"> preferred product/service.</w:t>
            </w:r>
          </w:p>
        </w:tc>
        <w:tc>
          <w:tcPr>
            <w:tcW w:w="1160" w:type="dxa"/>
            <w:tcBorders>
              <w:top w:val="single" w:sz="4" w:space="0" w:color="A9D08E"/>
              <w:left w:val="nil"/>
              <w:bottom w:val="single" w:sz="4" w:space="0" w:color="A9D08E"/>
              <w:right w:val="nil"/>
            </w:tcBorders>
            <w:shd w:val="clear" w:color="E2EFDA" w:fill="E2EFDA"/>
            <w:noWrap/>
            <w:vAlign w:val="bottom"/>
            <w:hideMark/>
          </w:tcPr>
          <w:p w14:paraId="2F16DE3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20010630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B57A3E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DAD7C50"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35F829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147 </w:t>
            </w:r>
          </w:p>
        </w:tc>
        <w:tc>
          <w:tcPr>
            <w:tcW w:w="6220" w:type="dxa"/>
            <w:tcBorders>
              <w:top w:val="single" w:sz="4" w:space="0" w:color="A9D08E"/>
              <w:left w:val="nil"/>
              <w:bottom w:val="single" w:sz="4" w:space="0" w:color="A9D08E"/>
              <w:right w:val="nil"/>
            </w:tcBorders>
            <w:shd w:val="clear" w:color="auto" w:fill="auto"/>
            <w:vAlign w:val="bottom"/>
            <w:hideMark/>
          </w:tcPr>
          <w:p w14:paraId="42219A8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Provider contracted/negotiated rate expired or not on file.</w:t>
            </w:r>
          </w:p>
        </w:tc>
        <w:tc>
          <w:tcPr>
            <w:tcW w:w="1160" w:type="dxa"/>
            <w:tcBorders>
              <w:top w:val="single" w:sz="4" w:space="0" w:color="A9D08E"/>
              <w:left w:val="nil"/>
              <w:bottom w:val="single" w:sz="4" w:space="0" w:color="A9D08E"/>
              <w:right w:val="nil"/>
            </w:tcBorders>
            <w:shd w:val="clear" w:color="auto" w:fill="auto"/>
            <w:noWrap/>
            <w:vAlign w:val="bottom"/>
            <w:hideMark/>
          </w:tcPr>
          <w:p w14:paraId="1E32AF7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20020630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9827AC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EF05101"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4386D63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149 </w:t>
            </w:r>
          </w:p>
        </w:tc>
        <w:tc>
          <w:tcPr>
            <w:tcW w:w="6220" w:type="dxa"/>
            <w:tcBorders>
              <w:top w:val="single" w:sz="4" w:space="0" w:color="A9D08E"/>
              <w:left w:val="nil"/>
              <w:bottom w:val="single" w:sz="4" w:space="0" w:color="A9D08E"/>
              <w:right w:val="nil"/>
            </w:tcBorders>
            <w:shd w:val="clear" w:color="E2EFDA" w:fill="E2EFDA"/>
            <w:vAlign w:val="bottom"/>
            <w:hideMark/>
          </w:tcPr>
          <w:p w14:paraId="26D5BF7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Lifetime benefit maximum has been reached for this service/benefit category.</w:t>
            </w:r>
          </w:p>
        </w:tc>
        <w:tc>
          <w:tcPr>
            <w:tcW w:w="1160" w:type="dxa"/>
            <w:tcBorders>
              <w:top w:val="single" w:sz="4" w:space="0" w:color="A9D08E"/>
              <w:left w:val="nil"/>
              <w:bottom w:val="single" w:sz="4" w:space="0" w:color="A9D08E"/>
              <w:right w:val="nil"/>
            </w:tcBorders>
            <w:shd w:val="clear" w:color="E2EFDA" w:fill="E2EFDA"/>
            <w:noWrap/>
            <w:vAlign w:val="bottom"/>
            <w:hideMark/>
          </w:tcPr>
          <w:p w14:paraId="711E57B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20021031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34182FD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62D8E1B"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04605D8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157 </w:t>
            </w:r>
          </w:p>
        </w:tc>
        <w:tc>
          <w:tcPr>
            <w:tcW w:w="6220" w:type="dxa"/>
            <w:tcBorders>
              <w:top w:val="single" w:sz="4" w:space="0" w:color="A9D08E"/>
              <w:left w:val="nil"/>
              <w:bottom w:val="single" w:sz="4" w:space="0" w:color="A9D08E"/>
              <w:right w:val="nil"/>
            </w:tcBorders>
            <w:shd w:val="clear" w:color="auto" w:fill="auto"/>
            <w:vAlign w:val="bottom"/>
            <w:hideMark/>
          </w:tcPr>
          <w:p w14:paraId="7FF1709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Service/procedure was provided </w:t>
            </w:r>
            <w:proofErr w:type="gramStart"/>
            <w:r w:rsidRPr="000D2667">
              <w:rPr>
                <w:rFonts w:ascii="Calibri" w:eastAsia="Times New Roman" w:hAnsi="Calibri" w:cs="Times New Roman"/>
                <w:color w:val="000000"/>
              </w:rPr>
              <w:t>as a result of</w:t>
            </w:r>
            <w:proofErr w:type="gramEnd"/>
            <w:r w:rsidRPr="000D2667">
              <w:rPr>
                <w:rFonts w:ascii="Calibri" w:eastAsia="Times New Roman" w:hAnsi="Calibri" w:cs="Times New Roman"/>
                <w:color w:val="000000"/>
              </w:rPr>
              <w:t xml:space="preserve"> an act of war.</w:t>
            </w:r>
          </w:p>
        </w:tc>
        <w:tc>
          <w:tcPr>
            <w:tcW w:w="1160" w:type="dxa"/>
            <w:tcBorders>
              <w:top w:val="single" w:sz="4" w:space="0" w:color="A9D08E"/>
              <w:left w:val="nil"/>
              <w:bottom w:val="single" w:sz="4" w:space="0" w:color="A9D08E"/>
              <w:right w:val="nil"/>
            </w:tcBorders>
            <w:shd w:val="clear" w:color="auto" w:fill="auto"/>
            <w:noWrap/>
            <w:vAlign w:val="bottom"/>
            <w:hideMark/>
          </w:tcPr>
          <w:p w14:paraId="6C793B8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20030930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01EE833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4BF08DD"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0CB17E9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158 </w:t>
            </w:r>
          </w:p>
        </w:tc>
        <w:tc>
          <w:tcPr>
            <w:tcW w:w="6220" w:type="dxa"/>
            <w:tcBorders>
              <w:top w:val="single" w:sz="4" w:space="0" w:color="A9D08E"/>
              <w:left w:val="nil"/>
              <w:bottom w:val="single" w:sz="4" w:space="0" w:color="A9D08E"/>
              <w:right w:val="nil"/>
            </w:tcBorders>
            <w:shd w:val="clear" w:color="E2EFDA" w:fill="E2EFDA"/>
            <w:vAlign w:val="bottom"/>
            <w:hideMark/>
          </w:tcPr>
          <w:p w14:paraId="105192F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Service/procedure was provided outside of the United States.</w:t>
            </w:r>
          </w:p>
        </w:tc>
        <w:tc>
          <w:tcPr>
            <w:tcW w:w="1160" w:type="dxa"/>
            <w:tcBorders>
              <w:top w:val="single" w:sz="4" w:space="0" w:color="A9D08E"/>
              <w:left w:val="nil"/>
              <w:bottom w:val="single" w:sz="4" w:space="0" w:color="A9D08E"/>
              <w:right w:val="nil"/>
            </w:tcBorders>
            <w:shd w:val="clear" w:color="E2EFDA" w:fill="E2EFDA"/>
            <w:noWrap/>
            <w:vAlign w:val="bottom"/>
            <w:hideMark/>
          </w:tcPr>
          <w:p w14:paraId="247ECA3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20030930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F218A2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2B7FF34"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FC3CD5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lastRenderedPageBreak/>
              <w:t xml:space="preserve">159 </w:t>
            </w:r>
          </w:p>
        </w:tc>
        <w:tc>
          <w:tcPr>
            <w:tcW w:w="6220" w:type="dxa"/>
            <w:tcBorders>
              <w:top w:val="single" w:sz="4" w:space="0" w:color="A9D08E"/>
              <w:left w:val="nil"/>
              <w:bottom w:val="single" w:sz="4" w:space="0" w:color="A9D08E"/>
              <w:right w:val="nil"/>
            </w:tcBorders>
            <w:shd w:val="clear" w:color="auto" w:fill="auto"/>
            <w:vAlign w:val="bottom"/>
            <w:hideMark/>
          </w:tcPr>
          <w:p w14:paraId="35A87DC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Service/procedure was provided </w:t>
            </w:r>
            <w:proofErr w:type="gramStart"/>
            <w:r w:rsidRPr="000D2667">
              <w:rPr>
                <w:rFonts w:ascii="Calibri" w:eastAsia="Times New Roman" w:hAnsi="Calibri" w:cs="Times New Roman"/>
                <w:color w:val="000000"/>
              </w:rPr>
              <w:t>as a result of</w:t>
            </w:r>
            <w:proofErr w:type="gramEnd"/>
            <w:r w:rsidRPr="000D2667">
              <w:rPr>
                <w:rFonts w:ascii="Calibri" w:eastAsia="Times New Roman" w:hAnsi="Calibri" w:cs="Times New Roman"/>
                <w:color w:val="000000"/>
              </w:rPr>
              <w:t xml:space="preserve"> terrorism.</w:t>
            </w:r>
          </w:p>
        </w:tc>
        <w:tc>
          <w:tcPr>
            <w:tcW w:w="1160" w:type="dxa"/>
            <w:tcBorders>
              <w:top w:val="single" w:sz="4" w:space="0" w:color="A9D08E"/>
              <w:left w:val="nil"/>
              <w:bottom w:val="single" w:sz="4" w:space="0" w:color="A9D08E"/>
              <w:right w:val="nil"/>
            </w:tcBorders>
            <w:shd w:val="clear" w:color="auto" w:fill="auto"/>
            <w:noWrap/>
            <w:vAlign w:val="bottom"/>
            <w:hideMark/>
          </w:tcPr>
          <w:p w14:paraId="1BED537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20030930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AA6F95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2009940"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7C6591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160 </w:t>
            </w:r>
          </w:p>
        </w:tc>
        <w:tc>
          <w:tcPr>
            <w:tcW w:w="6220" w:type="dxa"/>
            <w:tcBorders>
              <w:top w:val="single" w:sz="4" w:space="0" w:color="A9D08E"/>
              <w:left w:val="nil"/>
              <w:bottom w:val="single" w:sz="4" w:space="0" w:color="A9D08E"/>
              <w:right w:val="nil"/>
            </w:tcBorders>
            <w:shd w:val="clear" w:color="E2EFDA" w:fill="E2EFDA"/>
            <w:vAlign w:val="bottom"/>
            <w:hideMark/>
          </w:tcPr>
          <w:p w14:paraId="2F5584A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Injury/illness was the result of an activity that is a benefit exclusion.</w:t>
            </w:r>
          </w:p>
        </w:tc>
        <w:tc>
          <w:tcPr>
            <w:tcW w:w="1160" w:type="dxa"/>
            <w:tcBorders>
              <w:top w:val="single" w:sz="4" w:space="0" w:color="A9D08E"/>
              <w:left w:val="nil"/>
              <w:bottom w:val="single" w:sz="4" w:space="0" w:color="A9D08E"/>
              <w:right w:val="nil"/>
            </w:tcBorders>
            <w:shd w:val="clear" w:color="E2EFDA" w:fill="E2EFDA"/>
            <w:noWrap/>
            <w:vAlign w:val="bottom"/>
            <w:hideMark/>
          </w:tcPr>
          <w:p w14:paraId="7ECFC43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20030930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3A6D33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8C3D9FB"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5C040AA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161 </w:t>
            </w:r>
          </w:p>
        </w:tc>
        <w:tc>
          <w:tcPr>
            <w:tcW w:w="6220" w:type="dxa"/>
            <w:tcBorders>
              <w:top w:val="single" w:sz="4" w:space="0" w:color="A9D08E"/>
              <w:left w:val="nil"/>
              <w:bottom w:val="single" w:sz="4" w:space="0" w:color="A9D08E"/>
              <w:right w:val="nil"/>
            </w:tcBorders>
            <w:shd w:val="clear" w:color="auto" w:fill="auto"/>
            <w:vAlign w:val="bottom"/>
            <w:hideMark/>
          </w:tcPr>
          <w:p w14:paraId="2219CA24"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Provider performance bonus</w:t>
            </w:r>
          </w:p>
        </w:tc>
        <w:tc>
          <w:tcPr>
            <w:tcW w:w="1160" w:type="dxa"/>
            <w:tcBorders>
              <w:top w:val="single" w:sz="4" w:space="0" w:color="A9D08E"/>
              <w:left w:val="nil"/>
              <w:bottom w:val="single" w:sz="4" w:space="0" w:color="A9D08E"/>
              <w:right w:val="nil"/>
            </w:tcBorders>
            <w:shd w:val="clear" w:color="auto" w:fill="auto"/>
            <w:noWrap/>
            <w:vAlign w:val="bottom"/>
            <w:hideMark/>
          </w:tcPr>
          <w:p w14:paraId="526C8B4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20040229</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29276E6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E4FAEE7"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3C8E6D9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164 </w:t>
            </w:r>
          </w:p>
        </w:tc>
        <w:tc>
          <w:tcPr>
            <w:tcW w:w="6220" w:type="dxa"/>
            <w:tcBorders>
              <w:top w:val="single" w:sz="4" w:space="0" w:color="A9D08E"/>
              <w:left w:val="nil"/>
              <w:bottom w:val="single" w:sz="4" w:space="0" w:color="A9D08E"/>
              <w:right w:val="nil"/>
            </w:tcBorders>
            <w:shd w:val="clear" w:color="E2EFDA" w:fill="E2EFDA"/>
            <w:vAlign w:val="bottom"/>
            <w:hideMark/>
          </w:tcPr>
          <w:p w14:paraId="3F0F19E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Attachment referenced on the claim was not received in a timely fashion.</w:t>
            </w:r>
          </w:p>
        </w:tc>
        <w:tc>
          <w:tcPr>
            <w:tcW w:w="1160" w:type="dxa"/>
            <w:tcBorders>
              <w:top w:val="single" w:sz="4" w:space="0" w:color="A9D08E"/>
              <w:left w:val="nil"/>
              <w:bottom w:val="single" w:sz="4" w:space="0" w:color="A9D08E"/>
              <w:right w:val="nil"/>
            </w:tcBorders>
            <w:shd w:val="clear" w:color="E2EFDA" w:fill="E2EFDA"/>
            <w:noWrap/>
            <w:vAlign w:val="bottom"/>
            <w:hideMark/>
          </w:tcPr>
          <w:p w14:paraId="4161FA9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20040630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66D7C28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2BD78FF"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51F5D4A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166 </w:t>
            </w:r>
          </w:p>
        </w:tc>
        <w:tc>
          <w:tcPr>
            <w:tcW w:w="6220" w:type="dxa"/>
            <w:tcBorders>
              <w:top w:val="single" w:sz="4" w:space="0" w:color="A9D08E"/>
              <w:left w:val="nil"/>
              <w:bottom w:val="single" w:sz="4" w:space="0" w:color="A9D08E"/>
              <w:right w:val="nil"/>
            </w:tcBorders>
            <w:shd w:val="clear" w:color="auto" w:fill="auto"/>
            <w:vAlign w:val="bottom"/>
            <w:hideMark/>
          </w:tcPr>
          <w:p w14:paraId="5EEB9A2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These services were submitted after this </w:t>
            </w:r>
            <w:proofErr w:type="gramStart"/>
            <w:r w:rsidRPr="000D2667">
              <w:rPr>
                <w:rFonts w:ascii="Calibri" w:eastAsia="Times New Roman" w:hAnsi="Calibri" w:cs="Times New Roman"/>
                <w:color w:val="000000"/>
              </w:rPr>
              <w:t>payers</w:t>
            </w:r>
            <w:proofErr w:type="gramEnd"/>
            <w:r w:rsidRPr="000D2667">
              <w:rPr>
                <w:rFonts w:ascii="Calibri" w:eastAsia="Times New Roman" w:hAnsi="Calibri" w:cs="Times New Roman"/>
                <w:color w:val="000000"/>
              </w:rPr>
              <w:t xml:space="preserve"> responsibility for processing claims under this plan ended.</w:t>
            </w:r>
          </w:p>
        </w:tc>
        <w:tc>
          <w:tcPr>
            <w:tcW w:w="1160" w:type="dxa"/>
            <w:tcBorders>
              <w:top w:val="single" w:sz="4" w:space="0" w:color="A9D08E"/>
              <w:left w:val="nil"/>
              <w:bottom w:val="single" w:sz="4" w:space="0" w:color="A9D08E"/>
              <w:right w:val="nil"/>
            </w:tcBorders>
            <w:shd w:val="clear" w:color="auto" w:fill="auto"/>
            <w:noWrap/>
            <w:vAlign w:val="bottom"/>
            <w:hideMark/>
          </w:tcPr>
          <w:p w14:paraId="0F86A131"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20050228</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AE29D6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06AB2BC"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9D79CC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167 </w:t>
            </w:r>
          </w:p>
        </w:tc>
        <w:tc>
          <w:tcPr>
            <w:tcW w:w="6220" w:type="dxa"/>
            <w:tcBorders>
              <w:top w:val="single" w:sz="4" w:space="0" w:color="A9D08E"/>
              <w:left w:val="nil"/>
              <w:bottom w:val="single" w:sz="4" w:space="0" w:color="A9D08E"/>
              <w:right w:val="nil"/>
            </w:tcBorders>
            <w:shd w:val="clear" w:color="E2EFDA" w:fill="E2EFDA"/>
            <w:vAlign w:val="bottom"/>
            <w:hideMark/>
          </w:tcPr>
          <w:p w14:paraId="3FA6B62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This (these) diagnosis(es) is (are) not covered.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79A75FB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50FF65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7DA0E7E"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857C08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168 </w:t>
            </w:r>
          </w:p>
        </w:tc>
        <w:tc>
          <w:tcPr>
            <w:tcW w:w="6220" w:type="dxa"/>
            <w:tcBorders>
              <w:top w:val="single" w:sz="4" w:space="0" w:color="A9D08E"/>
              <w:left w:val="nil"/>
              <w:bottom w:val="single" w:sz="4" w:space="0" w:color="A9D08E"/>
              <w:right w:val="nil"/>
            </w:tcBorders>
            <w:shd w:val="clear" w:color="auto" w:fill="auto"/>
            <w:vAlign w:val="bottom"/>
            <w:hideMark/>
          </w:tcPr>
          <w:p w14:paraId="6982843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Service(s) have been considered under the patient's medical plan. Benefits are not available under this dental plan.</w:t>
            </w:r>
          </w:p>
        </w:tc>
        <w:tc>
          <w:tcPr>
            <w:tcW w:w="1160" w:type="dxa"/>
            <w:tcBorders>
              <w:top w:val="single" w:sz="4" w:space="0" w:color="A9D08E"/>
              <w:left w:val="nil"/>
              <w:bottom w:val="single" w:sz="4" w:space="0" w:color="A9D08E"/>
              <w:right w:val="nil"/>
            </w:tcBorders>
            <w:shd w:val="clear" w:color="auto" w:fill="auto"/>
            <w:noWrap/>
            <w:vAlign w:val="bottom"/>
            <w:hideMark/>
          </w:tcPr>
          <w:p w14:paraId="4F17052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412D747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20180501</w:t>
            </w:r>
          </w:p>
        </w:tc>
      </w:tr>
      <w:tr w:rsidR="000D2667" w:rsidRPr="000D2667" w14:paraId="6606D579"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36AA4A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169 </w:t>
            </w:r>
          </w:p>
        </w:tc>
        <w:tc>
          <w:tcPr>
            <w:tcW w:w="6220" w:type="dxa"/>
            <w:tcBorders>
              <w:top w:val="single" w:sz="4" w:space="0" w:color="A9D08E"/>
              <w:left w:val="nil"/>
              <w:bottom w:val="single" w:sz="4" w:space="0" w:color="A9D08E"/>
              <w:right w:val="nil"/>
            </w:tcBorders>
            <w:shd w:val="clear" w:color="E2EFDA" w:fill="E2EFDA"/>
            <w:vAlign w:val="bottom"/>
            <w:hideMark/>
          </w:tcPr>
          <w:p w14:paraId="3D3B934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Alternate benefit has been provided.</w:t>
            </w:r>
          </w:p>
        </w:tc>
        <w:tc>
          <w:tcPr>
            <w:tcW w:w="1160" w:type="dxa"/>
            <w:tcBorders>
              <w:top w:val="single" w:sz="4" w:space="0" w:color="A9D08E"/>
              <w:left w:val="nil"/>
              <w:bottom w:val="single" w:sz="4" w:space="0" w:color="A9D08E"/>
              <w:right w:val="nil"/>
            </w:tcBorders>
            <w:shd w:val="clear" w:color="E2EFDA" w:fill="E2EFDA"/>
            <w:noWrap/>
            <w:vAlign w:val="bottom"/>
            <w:hideMark/>
          </w:tcPr>
          <w:p w14:paraId="318EDBB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5091020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713A916"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2F387F7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170 </w:t>
            </w:r>
          </w:p>
        </w:tc>
        <w:tc>
          <w:tcPr>
            <w:tcW w:w="6220" w:type="dxa"/>
            <w:tcBorders>
              <w:top w:val="single" w:sz="4" w:space="0" w:color="A9D08E"/>
              <w:left w:val="nil"/>
              <w:bottom w:val="single" w:sz="4" w:space="0" w:color="A9D08E"/>
              <w:right w:val="nil"/>
            </w:tcBorders>
            <w:shd w:val="clear" w:color="auto" w:fill="auto"/>
            <w:vAlign w:val="bottom"/>
            <w:hideMark/>
          </w:tcPr>
          <w:p w14:paraId="257FB3E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Payment is denied when performed/billed by this type of provider.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auto" w:fill="auto"/>
            <w:noWrap/>
            <w:vAlign w:val="bottom"/>
            <w:hideMark/>
          </w:tcPr>
          <w:p w14:paraId="2F25886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4DEF797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353E4AE" w14:textId="77777777" w:rsidTr="000D2667">
        <w:trPr>
          <w:trHeight w:val="1152"/>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484AAF8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171 </w:t>
            </w:r>
          </w:p>
        </w:tc>
        <w:tc>
          <w:tcPr>
            <w:tcW w:w="6220" w:type="dxa"/>
            <w:tcBorders>
              <w:top w:val="single" w:sz="4" w:space="0" w:color="A9D08E"/>
              <w:left w:val="nil"/>
              <w:bottom w:val="single" w:sz="4" w:space="0" w:color="A9D08E"/>
              <w:right w:val="nil"/>
            </w:tcBorders>
            <w:shd w:val="clear" w:color="E2EFDA" w:fill="E2EFDA"/>
            <w:vAlign w:val="bottom"/>
            <w:hideMark/>
          </w:tcPr>
          <w:p w14:paraId="743D5FC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Payment is denied when performed/billed by this type of provider in this type of facility.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718F5D6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3FF470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4522069"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478AF9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178 </w:t>
            </w:r>
          </w:p>
        </w:tc>
        <w:tc>
          <w:tcPr>
            <w:tcW w:w="6220" w:type="dxa"/>
            <w:tcBorders>
              <w:top w:val="single" w:sz="4" w:space="0" w:color="A9D08E"/>
              <w:left w:val="nil"/>
              <w:bottom w:val="single" w:sz="4" w:space="0" w:color="A9D08E"/>
              <w:right w:val="nil"/>
            </w:tcBorders>
            <w:shd w:val="clear" w:color="auto" w:fill="auto"/>
            <w:vAlign w:val="bottom"/>
            <w:hideMark/>
          </w:tcPr>
          <w:p w14:paraId="74F51F8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Patient has not met the required spend down requirements.</w:t>
            </w:r>
          </w:p>
        </w:tc>
        <w:tc>
          <w:tcPr>
            <w:tcW w:w="1160" w:type="dxa"/>
            <w:tcBorders>
              <w:top w:val="single" w:sz="4" w:space="0" w:color="A9D08E"/>
              <w:left w:val="nil"/>
              <w:bottom w:val="single" w:sz="4" w:space="0" w:color="A9D08E"/>
              <w:right w:val="nil"/>
            </w:tcBorders>
            <w:shd w:val="clear" w:color="auto" w:fill="auto"/>
            <w:noWrap/>
            <w:vAlign w:val="bottom"/>
            <w:hideMark/>
          </w:tcPr>
          <w:p w14:paraId="7AC7588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4C9D299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F5C7828"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DB234B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179 </w:t>
            </w:r>
          </w:p>
        </w:tc>
        <w:tc>
          <w:tcPr>
            <w:tcW w:w="6220" w:type="dxa"/>
            <w:tcBorders>
              <w:top w:val="single" w:sz="4" w:space="0" w:color="A9D08E"/>
              <w:left w:val="nil"/>
              <w:bottom w:val="single" w:sz="4" w:space="0" w:color="A9D08E"/>
              <w:right w:val="nil"/>
            </w:tcBorders>
            <w:shd w:val="clear" w:color="E2EFDA" w:fill="E2EFDA"/>
            <w:vAlign w:val="bottom"/>
            <w:hideMark/>
          </w:tcPr>
          <w:p w14:paraId="589CF86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Patient has not met the required waiting requirements. Note: Refer to the 835 Healthcare Policy Identification Segment (loop 2110 Service Payment </w:t>
            </w:r>
            <w:proofErr w:type="gramStart"/>
            <w:r w:rsidRPr="000D2667">
              <w:rPr>
                <w:rFonts w:ascii="Calibri" w:eastAsia="Times New Roman" w:hAnsi="Calibri" w:cs="Times New Roman"/>
                <w:color w:val="000000"/>
              </w:rPr>
              <w:t>Information  REF</w:t>
            </w:r>
            <w:proofErr w:type="gramEnd"/>
            <w:r w:rsidRPr="000D2667">
              <w:rPr>
                <w:rFonts w:ascii="Calibri" w:eastAsia="Times New Roman" w:hAnsi="Calibri" w:cs="Times New Roman"/>
                <w:color w:val="000000"/>
              </w:rPr>
              <w:t>),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18F2F39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3B77D61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AB80CD9"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97A8DE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180 </w:t>
            </w:r>
          </w:p>
        </w:tc>
        <w:tc>
          <w:tcPr>
            <w:tcW w:w="6220" w:type="dxa"/>
            <w:tcBorders>
              <w:top w:val="single" w:sz="4" w:space="0" w:color="A9D08E"/>
              <w:left w:val="nil"/>
              <w:bottom w:val="single" w:sz="4" w:space="0" w:color="A9D08E"/>
              <w:right w:val="nil"/>
            </w:tcBorders>
            <w:shd w:val="clear" w:color="auto" w:fill="auto"/>
            <w:vAlign w:val="bottom"/>
            <w:hideMark/>
          </w:tcPr>
          <w:p w14:paraId="0DA24B4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Patient has not met the required residency requirements.</w:t>
            </w:r>
          </w:p>
        </w:tc>
        <w:tc>
          <w:tcPr>
            <w:tcW w:w="1160" w:type="dxa"/>
            <w:tcBorders>
              <w:top w:val="single" w:sz="4" w:space="0" w:color="A9D08E"/>
              <w:left w:val="nil"/>
              <w:bottom w:val="single" w:sz="4" w:space="0" w:color="A9D08E"/>
              <w:right w:val="nil"/>
            </w:tcBorders>
            <w:shd w:val="clear" w:color="auto" w:fill="auto"/>
            <w:noWrap/>
            <w:vAlign w:val="bottom"/>
            <w:hideMark/>
          </w:tcPr>
          <w:p w14:paraId="262FC34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1627F3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C9D140B"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1D1917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186 </w:t>
            </w:r>
          </w:p>
        </w:tc>
        <w:tc>
          <w:tcPr>
            <w:tcW w:w="6220" w:type="dxa"/>
            <w:tcBorders>
              <w:top w:val="single" w:sz="4" w:space="0" w:color="A9D08E"/>
              <w:left w:val="nil"/>
              <w:bottom w:val="single" w:sz="4" w:space="0" w:color="A9D08E"/>
              <w:right w:val="nil"/>
            </w:tcBorders>
            <w:shd w:val="clear" w:color="E2EFDA" w:fill="E2EFDA"/>
            <w:vAlign w:val="bottom"/>
            <w:hideMark/>
          </w:tcPr>
          <w:p w14:paraId="6FC6314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Level of care change adjustment.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215D9A0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EEBF18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B9C0D7D"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116C19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188 </w:t>
            </w:r>
          </w:p>
        </w:tc>
        <w:tc>
          <w:tcPr>
            <w:tcW w:w="6220" w:type="dxa"/>
            <w:tcBorders>
              <w:top w:val="single" w:sz="4" w:space="0" w:color="A9D08E"/>
              <w:left w:val="nil"/>
              <w:bottom w:val="single" w:sz="4" w:space="0" w:color="A9D08E"/>
              <w:right w:val="nil"/>
            </w:tcBorders>
            <w:shd w:val="clear" w:color="auto" w:fill="auto"/>
            <w:vAlign w:val="bottom"/>
            <w:hideMark/>
          </w:tcPr>
          <w:p w14:paraId="310D7E4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This product/procedure is only covered when used according to FDA recommendations.</w:t>
            </w:r>
          </w:p>
        </w:tc>
        <w:tc>
          <w:tcPr>
            <w:tcW w:w="1160" w:type="dxa"/>
            <w:tcBorders>
              <w:top w:val="single" w:sz="4" w:space="0" w:color="A9D08E"/>
              <w:left w:val="nil"/>
              <w:bottom w:val="single" w:sz="4" w:space="0" w:color="A9D08E"/>
              <w:right w:val="nil"/>
            </w:tcBorders>
            <w:shd w:val="clear" w:color="auto" w:fill="auto"/>
            <w:noWrap/>
            <w:vAlign w:val="bottom"/>
            <w:hideMark/>
          </w:tcPr>
          <w:p w14:paraId="6DB2E52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030ED8B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010122C"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CBE52A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189 </w:t>
            </w:r>
          </w:p>
        </w:tc>
        <w:tc>
          <w:tcPr>
            <w:tcW w:w="6220" w:type="dxa"/>
            <w:tcBorders>
              <w:top w:val="single" w:sz="4" w:space="0" w:color="A9D08E"/>
              <w:left w:val="nil"/>
              <w:bottom w:val="single" w:sz="4" w:space="0" w:color="A9D08E"/>
              <w:right w:val="nil"/>
            </w:tcBorders>
            <w:shd w:val="clear" w:color="E2EFDA" w:fill="E2EFDA"/>
            <w:vAlign w:val="bottom"/>
            <w:hideMark/>
          </w:tcPr>
          <w:p w14:paraId="0C766E5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'Not otherwise classified' or 'unlisted' procedure code (CPT/HCPCS) was billed when there is a specific procedure code for this procedure/service</w:t>
            </w:r>
          </w:p>
        </w:tc>
        <w:tc>
          <w:tcPr>
            <w:tcW w:w="1160" w:type="dxa"/>
            <w:tcBorders>
              <w:top w:val="single" w:sz="4" w:space="0" w:color="A9D08E"/>
              <w:left w:val="nil"/>
              <w:bottom w:val="single" w:sz="4" w:space="0" w:color="A9D08E"/>
              <w:right w:val="nil"/>
            </w:tcBorders>
            <w:shd w:val="clear" w:color="E2EFDA" w:fill="E2EFDA"/>
            <w:noWrap/>
            <w:vAlign w:val="bottom"/>
            <w:hideMark/>
          </w:tcPr>
          <w:p w14:paraId="3674FCD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20050630</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4114A52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5B003A7"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395EF6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190 </w:t>
            </w:r>
          </w:p>
        </w:tc>
        <w:tc>
          <w:tcPr>
            <w:tcW w:w="6220" w:type="dxa"/>
            <w:tcBorders>
              <w:top w:val="single" w:sz="4" w:space="0" w:color="A9D08E"/>
              <w:left w:val="nil"/>
              <w:bottom w:val="single" w:sz="4" w:space="0" w:color="A9D08E"/>
              <w:right w:val="nil"/>
            </w:tcBorders>
            <w:shd w:val="clear" w:color="auto" w:fill="auto"/>
            <w:vAlign w:val="bottom"/>
            <w:hideMark/>
          </w:tcPr>
          <w:p w14:paraId="7A0D74C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Payment is included in the allowance for a Skilled Nursing Facility (SNF) qualified stay.</w:t>
            </w:r>
          </w:p>
        </w:tc>
        <w:tc>
          <w:tcPr>
            <w:tcW w:w="1160" w:type="dxa"/>
            <w:tcBorders>
              <w:top w:val="single" w:sz="4" w:space="0" w:color="A9D08E"/>
              <w:left w:val="nil"/>
              <w:bottom w:val="single" w:sz="4" w:space="0" w:color="A9D08E"/>
              <w:right w:val="nil"/>
            </w:tcBorders>
            <w:shd w:val="clear" w:color="auto" w:fill="auto"/>
            <w:noWrap/>
            <w:vAlign w:val="bottom"/>
            <w:hideMark/>
          </w:tcPr>
          <w:p w14:paraId="714662B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20051031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444FD2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A24FED8"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C88F2A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193 </w:t>
            </w:r>
          </w:p>
        </w:tc>
        <w:tc>
          <w:tcPr>
            <w:tcW w:w="6220" w:type="dxa"/>
            <w:tcBorders>
              <w:top w:val="single" w:sz="4" w:space="0" w:color="A9D08E"/>
              <w:left w:val="nil"/>
              <w:bottom w:val="single" w:sz="4" w:space="0" w:color="A9D08E"/>
              <w:right w:val="nil"/>
            </w:tcBorders>
            <w:shd w:val="clear" w:color="E2EFDA" w:fill="E2EFDA"/>
            <w:vAlign w:val="bottom"/>
            <w:hideMark/>
          </w:tcPr>
          <w:p w14:paraId="0CD1304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Original payment decision is being maintained. Upon review, it was determined that this claim was processed properly.</w:t>
            </w:r>
          </w:p>
        </w:tc>
        <w:tc>
          <w:tcPr>
            <w:tcW w:w="1160" w:type="dxa"/>
            <w:tcBorders>
              <w:top w:val="single" w:sz="4" w:space="0" w:color="A9D08E"/>
              <w:left w:val="nil"/>
              <w:bottom w:val="single" w:sz="4" w:space="0" w:color="A9D08E"/>
              <w:right w:val="nil"/>
            </w:tcBorders>
            <w:shd w:val="clear" w:color="E2EFDA" w:fill="E2EFDA"/>
            <w:noWrap/>
            <w:vAlign w:val="bottom"/>
            <w:hideMark/>
          </w:tcPr>
          <w:p w14:paraId="5036F90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20060228</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67FD43F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CD10E37"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851936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194 </w:t>
            </w:r>
          </w:p>
        </w:tc>
        <w:tc>
          <w:tcPr>
            <w:tcW w:w="6220" w:type="dxa"/>
            <w:tcBorders>
              <w:top w:val="single" w:sz="4" w:space="0" w:color="A9D08E"/>
              <w:left w:val="nil"/>
              <w:bottom w:val="single" w:sz="4" w:space="0" w:color="A9D08E"/>
              <w:right w:val="nil"/>
            </w:tcBorders>
            <w:shd w:val="clear" w:color="auto" w:fill="auto"/>
            <w:vAlign w:val="bottom"/>
            <w:hideMark/>
          </w:tcPr>
          <w:p w14:paraId="6C9209F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Anesthesia performed by the operating physician, the assistant </w:t>
            </w:r>
            <w:proofErr w:type="gramStart"/>
            <w:r w:rsidRPr="000D2667">
              <w:rPr>
                <w:rFonts w:ascii="Calibri" w:eastAsia="Times New Roman" w:hAnsi="Calibri" w:cs="Times New Roman"/>
                <w:color w:val="000000"/>
              </w:rPr>
              <w:t>surgeon</w:t>
            </w:r>
            <w:proofErr w:type="gramEnd"/>
            <w:r w:rsidRPr="000D2667">
              <w:rPr>
                <w:rFonts w:ascii="Calibri" w:eastAsia="Times New Roman" w:hAnsi="Calibri" w:cs="Times New Roman"/>
                <w:color w:val="000000"/>
              </w:rPr>
              <w:t xml:space="preserve"> or the attending physician.</w:t>
            </w:r>
          </w:p>
        </w:tc>
        <w:tc>
          <w:tcPr>
            <w:tcW w:w="1160" w:type="dxa"/>
            <w:tcBorders>
              <w:top w:val="single" w:sz="4" w:space="0" w:color="A9D08E"/>
              <w:left w:val="nil"/>
              <w:bottom w:val="single" w:sz="4" w:space="0" w:color="A9D08E"/>
              <w:right w:val="nil"/>
            </w:tcBorders>
            <w:shd w:val="clear" w:color="auto" w:fill="auto"/>
            <w:noWrap/>
            <w:vAlign w:val="bottom"/>
            <w:hideMark/>
          </w:tcPr>
          <w:p w14:paraId="3995910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20060228</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9E90E2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F2D7A30"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3B1B2D3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195 </w:t>
            </w:r>
          </w:p>
        </w:tc>
        <w:tc>
          <w:tcPr>
            <w:tcW w:w="6220" w:type="dxa"/>
            <w:tcBorders>
              <w:top w:val="single" w:sz="4" w:space="0" w:color="A9D08E"/>
              <w:left w:val="nil"/>
              <w:bottom w:val="single" w:sz="4" w:space="0" w:color="A9D08E"/>
              <w:right w:val="nil"/>
            </w:tcBorders>
            <w:shd w:val="clear" w:color="E2EFDA" w:fill="E2EFDA"/>
            <w:vAlign w:val="bottom"/>
            <w:hideMark/>
          </w:tcPr>
          <w:p w14:paraId="1CA2A3F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Refund issued to an erroneous priority payer for this claim/service.</w:t>
            </w:r>
          </w:p>
        </w:tc>
        <w:tc>
          <w:tcPr>
            <w:tcW w:w="1160" w:type="dxa"/>
            <w:tcBorders>
              <w:top w:val="single" w:sz="4" w:space="0" w:color="A9D08E"/>
              <w:left w:val="nil"/>
              <w:bottom w:val="single" w:sz="4" w:space="0" w:color="A9D08E"/>
              <w:right w:val="nil"/>
            </w:tcBorders>
            <w:shd w:val="clear" w:color="E2EFDA" w:fill="E2EFDA"/>
            <w:noWrap/>
            <w:vAlign w:val="bottom"/>
            <w:hideMark/>
          </w:tcPr>
          <w:p w14:paraId="267A41A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20060228</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3B34AF1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CD8A0D2"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3EB5812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197 </w:t>
            </w:r>
          </w:p>
        </w:tc>
        <w:tc>
          <w:tcPr>
            <w:tcW w:w="6220" w:type="dxa"/>
            <w:tcBorders>
              <w:top w:val="single" w:sz="4" w:space="0" w:color="A9D08E"/>
              <w:left w:val="nil"/>
              <w:bottom w:val="single" w:sz="4" w:space="0" w:color="A9D08E"/>
              <w:right w:val="nil"/>
            </w:tcBorders>
            <w:shd w:val="clear" w:color="auto" w:fill="auto"/>
            <w:vAlign w:val="bottom"/>
            <w:hideMark/>
          </w:tcPr>
          <w:p w14:paraId="542920A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Precertification/authorization/notification/pre-treatment absent.</w:t>
            </w:r>
          </w:p>
        </w:tc>
        <w:tc>
          <w:tcPr>
            <w:tcW w:w="1160" w:type="dxa"/>
            <w:tcBorders>
              <w:top w:val="single" w:sz="4" w:space="0" w:color="A9D08E"/>
              <w:left w:val="nil"/>
              <w:bottom w:val="single" w:sz="4" w:space="0" w:color="A9D08E"/>
              <w:right w:val="nil"/>
            </w:tcBorders>
            <w:shd w:val="clear" w:color="auto" w:fill="auto"/>
            <w:noWrap/>
            <w:vAlign w:val="bottom"/>
            <w:hideMark/>
          </w:tcPr>
          <w:p w14:paraId="48D715F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20061031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E736AE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B596BAA"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0D9E52A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198 </w:t>
            </w:r>
          </w:p>
        </w:tc>
        <w:tc>
          <w:tcPr>
            <w:tcW w:w="6220" w:type="dxa"/>
            <w:tcBorders>
              <w:top w:val="single" w:sz="4" w:space="0" w:color="A9D08E"/>
              <w:left w:val="nil"/>
              <w:bottom w:val="single" w:sz="4" w:space="0" w:color="A9D08E"/>
              <w:right w:val="nil"/>
            </w:tcBorders>
            <w:shd w:val="clear" w:color="E2EFDA" w:fill="E2EFDA"/>
            <w:vAlign w:val="bottom"/>
            <w:hideMark/>
          </w:tcPr>
          <w:p w14:paraId="0DD5E3F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Precertification/notification/authorization/pre-treatment exceeded.</w:t>
            </w:r>
          </w:p>
        </w:tc>
        <w:tc>
          <w:tcPr>
            <w:tcW w:w="1160" w:type="dxa"/>
            <w:tcBorders>
              <w:top w:val="single" w:sz="4" w:space="0" w:color="A9D08E"/>
              <w:left w:val="nil"/>
              <w:bottom w:val="single" w:sz="4" w:space="0" w:color="A9D08E"/>
              <w:right w:val="nil"/>
            </w:tcBorders>
            <w:shd w:val="clear" w:color="E2EFDA" w:fill="E2EFDA"/>
            <w:noWrap/>
            <w:vAlign w:val="bottom"/>
            <w:hideMark/>
          </w:tcPr>
          <w:p w14:paraId="6197CBB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20061031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76EA91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E86FB54"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008414D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200 </w:t>
            </w:r>
          </w:p>
        </w:tc>
        <w:tc>
          <w:tcPr>
            <w:tcW w:w="6220" w:type="dxa"/>
            <w:tcBorders>
              <w:top w:val="single" w:sz="4" w:space="0" w:color="A9D08E"/>
              <w:left w:val="nil"/>
              <w:bottom w:val="single" w:sz="4" w:space="0" w:color="A9D08E"/>
              <w:right w:val="nil"/>
            </w:tcBorders>
            <w:shd w:val="clear" w:color="auto" w:fill="auto"/>
            <w:vAlign w:val="bottom"/>
            <w:hideMark/>
          </w:tcPr>
          <w:p w14:paraId="6620BC9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Expenses incurred during lapse in coverage</w:t>
            </w:r>
          </w:p>
        </w:tc>
        <w:tc>
          <w:tcPr>
            <w:tcW w:w="1160" w:type="dxa"/>
            <w:tcBorders>
              <w:top w:val="single" w:sz="4" w:space="0" w:color="A9D08E"/>
              <w:left w:val="nil"/>
              <w:bottom w:val="single" w:sz="4" w:space="0" w:color="A9D08E"/>
              <w:right w:val="nil"/>
            </w:tcBorders>
            <w:shd w:val="clear" w:color="auto" w:fill="auto"/>
            <w:noWrap/>
            <w:vAlign w:val="bottom"/>
            <w:hideMark/>
          </w:tcPr>
          <w:p w14:paraId="10F0056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20061031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630C6B8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732006D"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4B64B01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lastRenderedPageBreak/>
              <w:t xml:space="preserve">202 </w:t>
            </w:r>
          </w:p>
        </w:tc>
        <w:tc>
          <w:tcPr>
            <w:tcW w:w="6220" w:type="dxa"/>
            <w:tcBorders>
              <w:top w:val="single" w:sz="4" w:space="0" w:color="A9D08E"/>
              <w:left w:val="nil"/>
              <w:bottom w:val="single" w:sz="4" w:space="0" w:color="A9D08E"/>
              <w:right w:val="nil"/>
            </w:tcBorders>
            <w:shd w:val="clear" w:color="E2EFDA" w:fill="E2EFDA"/>
            <w:vAlign w:val="bottom"/>
            <w:hideMark/>
          </w:tcPr>
          <w:p w14:paraId="70C33B0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Non-covered personal comfort or convenience services.</w:t>
            </w:r>
          </w:p>
        </w:tc>
        <w:tc>
          <w:tcPr>
            <w:tcW w:w="1160" w:type="dxa"/>
            <w:tcBorders>
              <w:top w:val="single" w:sz="4" w:space="0" w:color="A9D08E"/>
              <w:left w:val="nil"/>
              <w:bottom w:val="single" w:sz="4" w:space="0" w:color="A9D08E"/>
              <w:right w:val="nil"/>
            </w:tcBorders>
            <w:shd w:val="clear" w:color="E2EFDA" w:fill="E2EFDA"/>
            <w:noWrap/>
            <w:vAlign w:val="bottom"/>
            <w:hideMark/>
          </w:tcPr>
          <w:p w14:paraId="0CBCD7B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20070228</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43AB218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0619608"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4471AE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203 </w:t>
            </w:r>
          </w:p>
        </w:tc>
        <w:tc>
          <w:tcPr>
            <w:tcW w:w="6220" w:type="dxa"/>
            <w:tcBorders>
              <w:top w:val="single" w:sz="4" w:space="0" w:color="A9D08E"/>
              <w:left w:val="nil"/>
              <w:bottom w:val="single" w:sz="4" w:space="0" w:color="A9D08E"/>
              <w:right w:val="nil"/>
            </w:tcBorders>
            <w:shd w:val="clear" w:color="auto" w:fill="auto"/>
            <w:vAlign w:val="bottom"/>
            <w:hideMark/>
          </w:tcPr>
          <w:p w14:paraId="66E010C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Discontinued or reduced service.</w:t>
            </w:r>
          </w:p>
        </w:tc>
        <w:tc>
          <w:tcPr>
            <w:tcW w:w="1160" w:type="dxa"/>
            <w:tcBorders>
              <w:top w:val="single" w:sz="4" w:space="0" w:color="A9D08E"/>
              <w:left w:val="nil"/>
              <w:bottom w:val="single" w:sz="4" w:space="0" w:color="A9D08E"/>
              <w:right w:val="nil"/>
            </w:tcBorders>
            <w:shd w:val="clear" w:color="auto" w:fill="auto"/>
            <w:noWrap/>
            <w:vAlign w:val="bottom"/>
            <w:hideMark/>
          </w:tcPr>
          <w:p w14:paraId="3CF125C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20070228</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0A42D13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3E08DFE"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7AC5835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204 </w:t>
            </w:r>
          </w:p>
        </w:tc>
        <w:tc>
          <w:tcPr>
            <w:tcW w:w="6220" w:type="dxa"/>
            <w:tcBorders>
              <w:top w:val="single" w:sz="4" w:space="0" w:color="A9D08E"/>
              <w:left w:val="nil"/>
              <w:bottom w:val="single" w:sz="4" w:space="0" w:color="A9D08E"/>
              <w:right w:val="nil"/>
            </w:tcBorders>
            <w:shd w:val="clear" w:color="E2EFDA" w:fill="E2EFDA"/>
            <w:vAlign w:val="bottom"/>
            <w:hideMark/>
          </w:tcPr>
          <w:p w14:paraId="064BFFD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This service/equipment/drug is not covered under the patient's current benefit plan</w:t>
            </w:r>
          </w:p>
        </w:tc>
        <w:tc>
          <w:tcPr>
            <w:tcW w:w="1160" w:type="dxa"/>
            <w:tcBorders>
              <w:top w:val="single" w:sz="4" w:space="0" w:color="A9D08E"/>
              <w:left w:val="nil"/>
              <w:bottom w:val="single" w:sz="4" w:space="0" w:color="A9D08E"/>
              <w:right w:val="nil"/>
            </w:tcBorders>
            <w:shd w:val="clear" w:color="E2EFDA" w:fill="E2EFDA"/>
            <w:noWrap/>
            <w:vAlign w:val="bottom"/>
            <w:hideMark/>
          </w:tcPr>
          <w:p w14:paraId="2CA38CB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20070228</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95B0521"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47915CB" w14:textId="77777777" w:rsidTr="000D2667">
        <w:trPr>
          <w:trHeight w:val="1152"/>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68B41C4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222 </w:t>
            </w:r>
          </w:p>
        </w:tc>
        <w:tc>
          <w:tcPr>
            <w:tcW w:w="6220" w:type="dxa"/>
            <w:tcBorders>
              <w:top w:val="single" w:sz="4" w:space="0" w:color="A9D08E"/>
              <w:left w:val="nil"/>
              <w:bottom w:val="single" w:sz="4" w:space="0" w:color="A9D08E"/>
              <w:right w:val="nil"/>
            </w:tcBorders>
            <w:shd w:val="clear" w:color="auto" w:fill="auto"/>
            <w:vAlign w:val="bottom"/>
            <w:hideMark/>
          </w:tcPr>
          <w:p w14:paraId="60AE4CF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Exceeds the contracted maximum number of hours/days/units by this provider for this period. This is not patient specific.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auto" w:fill="auto"/>
            <w:noWrap/>
            <w:vAlign w:val="bottom"/>
            <w:hideMark/>
          </w:tcPr>
          <w:p w14:paraId="19CBE39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20080601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DE710B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0CA0293"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445FA5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225 </w:t>
            </w:r>
          </w:p>
        </w:tc>
        <w:tc>
          <w:tcPr>
            <w:tcW w:w="6220" w:type="dxa"/>
            <w:tcBorders>
              <w:top w:val="single" w:sz="4" w:space="0" w:color="A9D08E"/>
              <w:left w:val="nil"/>
              <w:bottom w:val="single" w:sz="4" w:space="0" w:color="A9D08E"/>
              <w:right w:val="nil"/>
            </w:tcBorders>
            <w:shd w:val="clear" w:color="E2EFDA" w:fill="E2EFDA"/>
            <w:vAlign w:val="bottom"/>
            <w:hideMark/>
          </w:tcPr>
          <w:p w14:paraId="5BA2B80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Penalty or Interest Payment by Payer (Only used for </w:t>
            </w:r>
            <w:proofErr w:type="gramStart"/>
            <w:r w:rsidRPr="000D2667">
              <w:rPr>
                <w:rFonts w:ascii="Calibri" w:eastAsia="Times New Roman" w:hAnsi="Calibri" w:cs="Times New Roman"/>
                <w:color w:val="000000"/>
              </w:rPr>
              <w:t>plan to plan</w:t>
            </w:r>
            <w:proofErr w:type="gramEnd"/>
            <w:r w:rsidRPr="000D2667">
              <w:rPr>
                <w:rFonts w:ascii="Calibri" w:eastAsia="Times New Roman" w:hAnsi="Calibri" w:cs="Times New Roman"/>
                <w:color w:val="000000"/>
              </w:rPr>
              <w:t xml:space="preserve"> encounter reporting within the 837)</w:t>
            </w:r>
          </w:p>
        </w:tc>
        <w:tc>
          <w:tcPr>
            <w:tcW w:w="1160" w:type="dxa"/>
            <w:tcBorders>
              <w:top w:val="single" w:sz="4" w:space="0" w:color="A9D08E"/>
              <w:left w:val="nil"/>
              <w:bottom w:val="single" w:sz="4" w:space="0" w:color="A9D08E"/>
              <w:right w:val="nil"/>
            </w:tcBorders>
            <w:shd w:val="clear" w:color="E2EFDA" w:fill="E2EFDA"/>
            <w:noWrap/>
            <w:vAlign w:val="bottom"/>
            <w:hideMark/>
          </w:tcPr>
          <w:p w14:paraId="0C7A89C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20080601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5404A20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D0C4351" w14:textId="77777777" w:rsidTr="000D2667">
        <w:trPr>
          <w:trHeight w:val="1440"/>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0D1952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227 </w:t>
            </w:r>
          </w:p>
        </w:tc>
        <w:tc>
          <w:tcPr>
            <w:tcW w:w="6220" w:type="dxa"/>
            <w:tcBorders>
              <w:top w:val="single" w:sz="4" w:space="0" w:color="A9D08E"/>
              <w:left w:val="nil"/>
              <w:bottom w:val="single" w:sz="4" w:space="0" w:color="A9D08E"/>
              <w:right w:val="nil"/>
            </w:tcBorders>
            <w:shd w:val="clear" w:color="auto" w:fill="auto"/>
            <w:vAlign w:val="bottom"/>
            <w:hideMark/>
          </w:tcPr>
          <w:p w14:paraId="335495A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Information requested from the patient/insured/responsible party was not provided or was insufficient/incomplete. At least one Remark Code must be provided (may be comprised of either the NCPDP Reject Reason Code, or Remittance Advice Remark Code that is not an ALERT.)</w:t>
            </w:r>
          </w:p>
        </w:tc>
        <w:tc>
          <w:tcPr>
            <w:tcW w:w="1160" w:type="dxa"/>
            <w:tcBorders>
              <w:top w:val="single" w:sz="4" w:space="0" w:color="A9D08E"/>
              <w:left w:val="nil"/>
              <w:bottom w:val="single" w:sz="4" w:space="0" w:color="A9D08E"/>
              <w:right w:val="nil"/>
            </w:tcBorders>
            <w:shd w:val="clear" w:color="auto" w:fill="auto"/>
            <w:noWrap/>
            <w:vAlign w:val="bottom"/>
            <w:hideMark/>
          </w:tcPr>
          <w:p w14:paraId="4EFEB57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20080921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C85334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351EC5E"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A7F5A3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231 </w:t>
            </w:r>
          </w:p>
        </w:tc>
        <w:tc>
          <w:tcPr>
            <w:tcW w:w="6220" w:type="dxa"/>
            <w:tcBorders>
              <w:top w:val="single" w:sz="4" w:space="0" w:color="A9D08E"/>
              <w:left w:val="nil"/>
              <w:bottom w:val="single" w:sz="4" w:space="0" w:color="A9D08E"/>
              <w:right w:val="nil"/>
            </w:tcBorders>
            <w:shd w:val="clear" w:color="E2EFDA" w:fill="E2EFDA"/>
            <w:vAlign w:val="bottom"/>
            <w:hideMark/>
          </w:tcPr>
          <w:p w14:paraId="22B39C2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Mutually exclusive procedures cannot be done in the same day/setting.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5F7A97A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20090701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7D17C0F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C54A22D"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8E58DB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232 </w:t>
            </w:r>
          </w:p>
        </w:tc>
        <w:tc>
          <w:tcPr>
            <w:tcW w:w="6220" w:type="dxa"/>
            <w:tcBorders>
              <w:top w:val="single" w:sz="4" w:space="0" w:color="A9D08E"/>
              <w:left w:val="nil"/>
              <w:bottom w:val="single" w:sz="4" w:space="0" w:color="A9D08E"/>
              <w:right w:val="nil"/>
            </w:tcBorders>
            <w:shd w:val="clear" w:color="auto" w:fill="auto"/>
            <w:vAlign w:val="bottom"/>
            <w:hideMark/>
          </w:tcPr>
          <w:p w14:paraId="297A8ED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Institutional Transfer Amount. Usage: Applies to institutional claims only and explains the DRG amount difference when the patient care crosses multiple institutions.</w:t>
            </w:r>
          </w:p>
        </w:tc>
        <w:tc>
          <w:tcPr>
            <w:tcW w:w="1160" w:type="dxa"/>
            <w:tcBorders>
              <w:top w:val="single" w:sz="4" w:space="0" w:color="A9D08E"/>
              <w:left w:val="nil"/>
              <w:bottom w:val="single" w:sz="4" w:space="0" w:color="A9D08E"/>
              <w:right w:val="nil"/>
            </w:tcBorders>
            <w:shd w:val="clear" w:color="auto" w:fill="auto"/>
            <w:noWrap/>
            <w:vAlign w:val="bottom"/>
            <w:hideMark/>
          </w:tcPr>
          <w:p w14:paraId="5DC643B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20091101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A1FADA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421D725" w14:textId="77777777" w:rsidTr="000D2667">
        <w:trPr>
          <w:trHeight w:val="1440"/>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65DE640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238 </w:t>
            </w:r>
          </w:p>
        </w:tc>
        <w:tc>
          <w:tcPr>
            <w:tcW w:w="6220" w:type="dxa"/>
            <w:tcBorders>
              <w:top w:val="single" w:sz="4" w:space="0" w:color="A9D08E"/>
              <w:left w:val="nil"/>
              <w:bottom w:val="single" w:sz="4" w:space="0" w:color="A9D08E"/>
              <w:right w:val="nil"/>
            </w:tcBorders>
            <w:shd w:val="clear" w:color="E2EFDA" w:fill="E2EFDA"/>
            <w:vAlign w:val="bottom"/>
            <w:hideMark/>
          </w:tcPr>
          <w:p w14:paraId="1FB0258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Claim spans eligible and ineligible periods of coverage, this is the reduction for the ineligible period (use Group Code PR). This change effective 7/1/2013: Claim spans eligible and ineligible periods of coverage, this is the reduction for the ineligible period. (Use only with Group Code PR)</w:t>
            </w:r>
          </w:p>
        </w:tc>
        <w:tc>
          <w:tcPr>
            <w:tcW w:w="1160" w:type="dxa"/>
            <w:tcBorders>
              <w:top w:val="single" w:sz="4" w:space="0" w:color="A9D08E"/>
              <w:left w:val="nil"/>
              <w:bottom w:val="single" w:sz="4" w:space="0" w:color="A9D08E"/>
              <w:right w:val="nil"/>
            </w:tcBorders>
            <w:shd w:val="clear" w:color="E2EFDA" w:fill="E2EFDA"/>
            <w:noWrap/>
            <w:vAlign w:val="bottom"/>
            <w:hideMark/>
          </w:tcPr>
          <w:p w14:paraId="439D773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20120301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AF3C03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252A043" w14:textId="77777777" w:rsidTr="000D2667">
        <w:trPr>
          <w:trHeight w:val="1152"/>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6147862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254 </w:t>
            </w:r>
          </w:p>
        </w:tc>
        <w:tc>
          <w:tcPr>
            <w:tcW w:w="6220" w:type="dxa"/>
            <w:tcBorders>
              <w:top w:val="single" w:sz="4" w:space="0" w:color="A9D08E"/>
              <w:left w:val="nil"/>
              <w:bottom w:val="single" w:sz="4" w:space="0" w:color="A9D08E"/>
              <w:right w:val="nil"/>
            </w:tcBorders>
            <w:shd w:val="clear" w:color="auto" w:fill="auto"/>
            <w:vAlign w:val="bottom"/>
            <w:hideMark/>
          </w:tcPr>
          <w:p w14:paraId="0FF151B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Claim received by the dental </w:t>
            </w:r>
            <w:proofErr w:type="gramStart"/>
            <w:r w:rsidRPr="000D2667">
              <w:rPr>
                <w:rFonts w:ascii="Calibri" w:eastAsia="Times New Roman" w:hAnsi="Calibri" w:cs="Times New Roman"/>
                <w:color w:val="000000"/>
              </w:rPr>
              <w:t>plan, but</w:t>
            </w:r>
            <w:proofErr w:type="gramEnd"/>
            <w:r w:rsidRPr="000D2667">
              <w:rPr>
                <w:rFonts w:ascii="Calibri" w:eastAsia="Times New Roman" w:hAnsi="Calibri" w:cs="Times New Roman"/>
                <w:color w:val="000000"/>
              </w:rPr>
              <w:t xml:space="preserve"> benefits not available under this plan. Submit these services to the patient's medical plan for further consideration.</w:t>
            </w:r>
            <w:r w:rsidRPr="000D2667">
              <w:rPr>
                <w:rFonts w:ascii="Calibri" w:eastAsia="Times New Roman" w:hAnsi="Calibri" w:cs="Times New Roman"/>
                <w:color w:val="000000"/>
              </w:rPr>
              <w:br/>
            </w:r>
            <w:r w:rsidRPr="000D2667">
              <w:rPr>
                <w:rFonts w:ascii="Calibri" w:eastAsia="Times New Roman" w:hAnsi="Calibri" w:cs="Times New Roman"/>
                <w:color w:val="000000"/>
              </w:rPr>
              <w:br/>
              <w:t>Notes: Use CARC 290 if the claim was forwarded.</w:t>
            </w:r>
          </w:p>
        </w:tc>
        <w:tc>
          <w:tcPr>
            <w:tcW w:w="1160" w:type="dxa"/>
            <w:tcBorders>
              <w:top w:val="single" w:sz="4" w:space="0" w:color="A9D08E"/>
              <w:left w:val="nil"/>
              <w:bottom w:val="single" w:sz="4" w:space="0" w:color="A9D08E"/>
              <w:right w:val="nil"/>
            </w:tcBorders>
            <w:shd w:val="clear" w:color="auto" w:fill="auto"/>
            <w:noWrap/>
            <w:vAlign w:val="bottom"/>
            <w:hideMark/>
          </w:tcPr>
          <w:p w14:paraId="37D9B0E1"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20130701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5636CD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E896EF4"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76DAFA5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256 </w:t>
            </w:r>
          </w:p>
        </w:tc>
        <w:tc>
          <w:tcPr>
            <w:tcW w:w="6220" w:type="dxa"/>
            <w:tcBorders>
              <w:top w:val="single" w:sz="4" w:space="0" w:color="A9D08E"/>
              <w:left w:val="nil"/>
              <w:bottom w:val="single" w:sz="4" w:space="0" w:color="A9D08E"/>
              <w:right w:val="nil"/>
            </w:tcBorders>
            <w:shd w:val="clear" w:color="E2EFDA" w:fill="E2EFDA"/>
            <w:vAlign w:val="bottom"/>
            <w:hideMark/>
          </w:tcPr>
          <w:p w14:paraId="49C39B5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Service not payable per managed care contract.</w:t>
            </w:r>
          </w:p>
        </w:tc>
        <w:tc>
          <w:tcPr>
            <w:tcW w:w="1160" w:type="dxa"/>
            <w:tcBorders>
              <w:top w:val="single" w:sz="4" w:space="0" w:color="A9D08E"/>
              <w:left w:val="nil"/>
              <w:bottom w:val="single" w:sz="4" w:space="0" w:color="A9D08E"/>
              <w:right w:val="nil"/>
            </w:tcBorders>
            <w:shd w:val="clear" w:color="E2EFDA" w:fill="E2EFDA"/>
            <w:noWrap/>
            <w:vAlign w:val="bottom"/>
            <w:hideMark/>
          </w:tcPr>
          <w:p w14:paraId="702A9B6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20130701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D9815C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2673F98"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39726EC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258 </w:t>
            </w:r>
          </w:p>
        </w:tc>
        <w:tc>
          <w:tcPr>
            <w:tcW w:w="6220" w:type="dxa"/>
            <w:tcBorders>
              <w:top w:val="single" w:sz="4" w:space="0" w:color="A9D08E"/>
              <w:left w:val="nil"/>
              <w:bottom w:val="single" w:sz="4" w:space="0" w:color="A9D08E"/>
              <w:right w:val="nil"/>
            </w:tcBorders>
            <w:shd w:val="clear" w:color="auto" w:fill="auto"/>
            <w:vAlign w:val="bottom"/>
            <w:hideMark/>
          </w:tcPr>
          <w:p w14:paraId="761127A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Claim/service not covered when patient is in custody/incarcerated. Applicable federal, </w:t>
            </w:r>
            <w:proofErr w:type="gramStart"/>
            <w:r w:rsidRPr="000D2667">
              <w:rPr>
                <w:rFonts w:ascii="Calibri" w:eastAsia="Times New Roman" w:hAnsi="Calibri" w:cs="Times New Roman"/>
                <w:color w:val="000000"/>
              </w:rPr>
              <w:t>state</w:t>
            </w:r>
            <w:proofErr w:type="gramEnd"/>
            <w:r w:rsidRPr="000D2667">
              <w:rPr>
                <w:rFonts w:ascii="Calibri" w:eastAsia="Times New Roman" w:hAnsi="Calibri" w:cs="Times New Roman"/>
                <w:color w:val="000000"/>
              </w:rPr>
              <w:t xml:space="preserve"> or local authority may cover the claim/service.</w:t>
            </w:r>
          </w:p>
        </w:tc>
        <w:tc>
          <w:tcPr>
            <w:tcW w:w="1160" w:type="dxa"/>
            <w:tcBorders>
              <w:top w:val="single" w:sz="4" w:space="0" w:color="A9D08E"/>
              <w:left w:val="nil"/>
              <w:bottom w:val="single" w:sz="4" w:space="0" w:color="A9D08E"/>
              <w:right w:val="nil"/>
            </w:tcBorders>
            <w:shd w:val="clear" w:color="auto" w:fill="auto"/>
            <w:noWrap/>
            <w:vAlign w:val="bottom"/>
            <w:hideMark/>
          </w:tcPr>
          <w:p w14:paraId="0B2B1D91"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01A0CB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9C7078A"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DFF860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269 </w:t>
            </w:r>
          </w:p>
        </w:tc>
        <w:tc>
          <w:tcPr>
            <w:tcW w:w="6220" w:type="dxa"/>
            <w:tcBorders>
              <w:top w:val="single" w:sz="4" w:space="0" w:color="A9D08E"/>
              <w:left w:val="nil"/>
              <w:bottom w:val="single" w:sz="4" w:space="0" w:color="A9D08E"/>
              <w:right w:val="nil"/>
            </w:tcBorders>
            <w:shd w:val="clear" w:color="E2EFDA" w:fill="E2EFDA"/>
            <w:vAlign w:val="bottom"/>
            <w:hideMark/>
          </w:tcPr>
          <w:p w14:paraId="2EC4C1C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Anesthesia not covered for this service/procedure.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4D4A10C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20150301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D73AD2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BC8E666"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379067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284 </w:t>
            </w:r>
          </w:p>
        </w:tc>
        <w:tc>
          <w:tcPr>
            <w:tcW w:w="6220" w:type="dxa"/>
            <w:tcBorders>
              <w:top w:val="single" w:sz="4" w:space="0" w:color="A9D08E"/>
              <w:left w:val="nil"/>
              <w:bottom w:val="single" w:sz="4" w:space="0" w:color="A9D08E"/>
              <w:right w:val="nil"/>
            </w:tcBorders>
            <w:shd w:val="clear" w:color="auto" w:fill="auto"/>
            <w:vAlign w:val="bottom"/>
            <w:hideMark/>
          </w:tcPr>
          <w:p w14:paraId="04F9A1B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Precertification/authorization/notification/pre-treatment number may be valid but does not apply to the billed services.</w:t>
            </w:r>
          </w:p>
        </w:tc>
        <w:tc>
          <w:tcPr>
            <w:tcW w:w="1160" w:type="dxa"/>
            <w:tcBorders>
              <w:top w:val="single" w:sz="4" w:space="0" w:color="A9D08E"/>
              <w:left w:val="nil"/>
              <w:bottom w:val="single" w:sz="4" w:space="0" w:color="A9D08E"/>
              <w:right w:val="nil"/>
            </w:tcBorders>
            <w:shd w:val="clear" w:color="auto" w:fill="auto"/>
            <w:noWrap/>
            <w:vAlign w:val="bottom"/>
            <w:hideMark/>
          </w:tcPr>
          <w:p w14:paraId="77BE33B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20171101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56D2B07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E05E001"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53BCC1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286 </w:t>
            </w:r>
          </w:p>
        </w:tc>
        <w:tc>
          <w:tcPr>
            <w:tcW w:w="6220" w:type="dxa"/>
            <w:tcBorders>
              <w:top w:val="single" w:sz="4" w:space="0" w:color="A9D08E"/>
              <w:left w:val="nil"/>
              <w:bottom w:val="single" w:sz="4" w:space="0" w:color="A9D08E"/>
              <w:right w:val="nil"/>
            </w:tcBorders>
            <w:shd w:val="clear" w:color="E2EFDA" w:fill="E2EFDA"/>
            <w:vAlign w:val="bottom"/>
            <w:hideMark/>
          </w:tcPr>
          <w:p w14:paraId="3211841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Appeal time limits not met</w:t>
            </w:r>
          </w:p>
        </w:tc>
        <w:tc>
          <w:tcPr>
            <w:tcW w:w="1160" w:type="dxa"/>
            <w:tcBorders>
              <w:top w:val="single" w:sz="4" w:space="0" w:color="A9D08E"/>
              <w:left w:val="nil"/>
              <w:bottom w:val="single" w:sz="4" w:space="0" w:color="A9D08E"/>
              <w:right w:val="nil"/>
            </w:tcBorders>
            <w:shd w:val="clear" w:color="E2EFDA" w:fill="E2EFDA"/>
            <w:noWrap/>
            <w:vAlign w:val="bottom"/>
            <w:hideMark/>
          </w:tcPr>
          <w:p w14:paraId="650467B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20171101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750C257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ADA22C2"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26F72C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287 </w:t>
            </w:r>
          </w:p>
        </w:tc>
        <w:tc>
          <w:tcPr>
            <w:tcW w:w="6220" w:type="dxa"/>
            <w:tcBorders>
              <w:top w:val="single" w:sz="4" w:space="0" w:color="A9D08E"/>
              <w:left w:val="nil"/>
              <w:bottom w:val="single" w:sz="4" w:space="0" w:color="A9D08E"/>
              <w:right w:val="nil"/>
            </w:tcBorders>
            <w:shd w:val="clear" w:color="auto" w:fill="auto"/>
            <w:vAlign w:val="bottom"/>
            <w:hideMark/>
          </w:tcPr>
          <w:p w14:paraId="38935C9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Referral exceeded</w:t>
            </w:r>
          </w:p>
        </w:tc>
        <w:tc>
          <w:tcPr>
            <w:tcW w:w="1160" w:type="dxa"/>
            <w:tcBorders>
              <w:top w:val="single" w:sz="4" w:space="0" w:color="A9D08E"/>
              <w:left w:val="nil"/>
              <w:bottom w:val="single" w:sz="4" w:space="0" w:color="A9D08E"/>
              <w:right w:val="nil"/>
            </w:tcBorders>
            <w:shd w:val="clear" w:color="auto" w:fill="auto"/>
            <w:noWrap/>
            <w:vAlign w:val="bottom"/>
            <w:hideMark/>
          </w:tcPr>
          <w:p w14:paraId="0852EE8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20171101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095B8A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3D6AE36"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D742D9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288 </w:t>
            </w:r>
          </w:p>
        </w:tc>
        <w:tc>
          <w:tcPr>
            <w:tcW w:w="6220" w:type="dxa"/>
            <w:tcBorders>
              <w:top w:val="single" w:sz="4" w:space="0" w:color="A9D08E"/>
              <w:left w:val="nil"/>
              <w:bottom w:val="single" w:sz="4" w:space="0" w:color="A9D08E"/>
              <w:right w:val="nil"/>
            </w:tcBorders>
            <w:shd w:val="clear" w:color="E2EFDA" w:fill="E2EFDA"/>
            <w:vAlign w:val="bottom"/>
            <w:hideMark/>
          </w:tcPr>
          <w:p w14:paraId="4D05CDC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Referral absent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72B40F8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20171101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0C5804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DBBFF39"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DE60A9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lastRenderedPageBreak/>
              <w:t xml:space="preserve">289 </w:t>
            </w:r>
          </w:p>
        </w:tc>
        <w:tc>
          <w:tcPr>
            <w:tcW w:w="6220" w:type="dxa"/>
            <w:tcBorders>
              <w:top w:val="single" w:sz="4" w:space="0" w:color="A9D08E"/>
              <w:left w:val="nil"/>
              <w:bottom w:val="single" w:sz="4" w:space="0" w:color="A9D08E"/>
              <w:right w:val="nil"/>
            </w:tcBorders>
            <w:shd w:val="clear" w:color="auto" w:fill="auto"/>
            <w:vAlign w:val="bottom"/>
            <w:hideMark/>
          </w:tcPr>
          <w:p w14:paraId="0D31E27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Services considered under the dental and medical plans, benefits not available.</w:t>
            </w:r>
            <w:r w:rsidRPr="000D2667">
              <w:rPr>
                <w:rFonts w:ascii="Calibri" w:eastAsia="Times New Roman" w:hAnsi="Calibri" w:cs="Times New Roman"/>
                <w:color w:val="000000"/>
              </w:rPr>
              <w:br/>
            </w:r>
            <w:r w:rsidRPr="000D2667">
              <w:rPr>
                <w:rFonts w:ascii="Calibri" w:eastAsia="Times New Roman" w:hAnsi="Calibri" w:cs="Times New Roman"/>
                <w:color w:val="000000"/>
              </w:rPr>
              <w:br/>
              <w:t>Notes: Also see CARCs 254, 270, and 280.</w:t>
            </w:r>
          </w:p>
        </w:tc>
        <w:tc>
          <w:tcPr>
            <w:tcW w:w="1160" w:type="dxa"/>
            <w:tcBorders>
              <w:top w:val="single" w:sz="4" w:space="0" w:color="A9D08E"/>
              <w:left w:val="nil"/>
              <w:bottom w:val="single" w:sz="4" w:space="0" w:color="A9D08E"/>
              <w:right w:val="nil"/>
            </w:tcBorders>
            <w:shd w:val="clear" w:color="auto" w:fill="auto"/>
            <w:noWrap/>
            <w:vAlign w:val="bottom"/>
            <w:hideMark/>
          </w:tcPr>
          <w:p w14:paraId="4DC9E50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20171101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5563B8F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CAD7E67"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603B149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293 </w:t>
            </w:r>
          </w:p>
        </w:tc>
        <w:tc>
          <w:tcPr>
            <w:tcW w:w="6220" w:type="dxa"/>
            <w:tcBorders>
              <w:top w:val="single" w:sz="4" w:space="0" w:color="A9D08E"/>
              <w:left w:val="nil"/>
              <w:bottom w:val="single" w:sz="4" w:space="0" w:color="A9D08E"/>
              <w:right w:val="nil"/>
            </w:tcBorders>
            <w:shd w:val="clear" w:color="E2EFDA" w:fill="E2EFDA"/>
            <w:vAlign w:val="bottom"/>
            <w:hideMark/>
          </w:tcPr>
          <w:p w14:paraId="5591811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Payment made to employer.</w:t>
            </w:r>
          </w:p>
        </w:tc>
        <w:tc>
          <w:tcPr>
            <w:tcW w:w="1160" w:type="dxa"/>
            <w:tcBorders>
              <w:top w:val="single" w:sz="4" w:space="0" w:color="A9D08E"/>
              <w:left w:val="nil"/>
              <w:bottom w:val="single" w:sz="4" w:space="0" w:color="A9D08E"/>
              <w:right w:val="nil"/>
            </w:tcBorders>
            <w:shd w:val="clear" w:color="E2EFDA" w:fill="E2EFDA"/>
            <w:noWrap/>
            <w:vAlign w:val="bottom"/>
            <w:hideMark/>
          </w:tcPr>
          <w:p w14:paraId="4A12AEA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20171101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49C2AE8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734E46D"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36D712B4"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294 </w:t>
            </w:r>
          </w:p>
        </w:tc>
        <w:tc>
          <w:tcPr>
            <w:tcW w:w="6220" w:type="dxa"/>
            <w:tcBorders>
              <w:top w:val="single" w:sz="4" w:space="0" w:color="A9D08E"/>
              <w:left w:val="nil"/>
              <w:bottom w:val="single" w:sz="4" w:space="0" w:color="A9D08E"/>
              <w:right w:val="nil"/>
            </w:tcBorders>
            <w:shd w:val="clear" w:color="auto" w:fill="auto"/>
            <w:vAlign w:val="bottom"/>
            <w:hideMark/>
          </w:tcPr>
          <w:p w14:paraId="73F562B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Payment made to attorney.</w:t>
            </w:r>
          </w:p>
        </w:tc>
        <w:tc>
          <w:tcPr>
            <w:tcW w:w="1160" w:type="dxa"/>
            <w:tcBorders>
              <w:top w:val="single" w:sz="4" w:space="0" w:color="A9D08E"/>
              <w:left w:val="nil"/>
              <w:bottom w:val="single" w:sz="4" w:space="0" w:color="A9D08E"/>
              <w:right w:val="nil"/>
            </w:tcBorders>
            <w:shd w:val="clear" w:color="auto" w:fill="auto"/>
            <w:noWrap/>
            <w:vAlign w:val="bottom"/>
            <w:hideMark/>
          </w:tcPr>
          <w:p w14:paraId="27D848A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20171101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2F68814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E197613"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232BFCB2"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296 </w:t>
            </w:r>
          </w:p>
        </w:tc>
        <w:tc>
          <w:tcPr>
            <w:tcW w:w="6220" w:type="dxa"/>
            <w:tcBorders>
              <w:top w:val="single" w:sz="4" w:space="0" w:color="A9D08E"/>
              <w:left w:val="nil"/>
              <w:bottom w:val="single" w:sz="4" w:space="0" w:color="A9D08E"/>
              <w:right w:val="nil"/>
            </w:tcBorders>
            <w:shd w:val="clear" w:color="E2EFDA" w:fill="E2EFDA"/>
            <w:vAlign w:val="bottom"/>
            <w:hideMark/>
          </w:tcPr>
          <w:p w14:paraId="6989FCF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Precertification/authorization/notification/pre-treatment number may be valid but does not apply to the provider.</w:t>
            </w:r>
          </w:p>
        </w:tc>
        <w:tc>
          <w:tcPr>
            <w:tcW w:w="1160" w:type="dxa"/>
            <w:tcBorders>
              <w:top w:val="single" w:sz="4" w:space="0" w:color="A9D08E"/>
              <w:left w:val="nil"/>
              <w:bottom w:val="single" w:sz="4" w:space="0" w:color="A9D08E"/>
              <w:right w:val="nil"/>
            </w:tcBorders>
            <w:shd w:val="clear" w:color="E2EFDA" w:fill="E2EFDA"/>
            <w:noWrap/>
            <w:vAlign w:val="bottom"/>
            <w:hideMark/>
          </w:tcPr>
          <w:p w14:paraId="6DBBB5A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20180701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55349A8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BFD2564"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1D39DD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A0  </w:t>
            </w:r>
          </w:p>
        </w:tc>
        <w:tc>
          <w:tcPr>
            <w:tcW w:w="6220" w:type="dxa"/>
            <w:tcBorders>
              <w:top w:val="single" w:sz="4" w:space="0" w:color="A9D08E"/>
              <w:left w:val="nil"/>
              <w:bottom w:val="single" w:sz="4" w:space="0" w:color="A9D08E"/>
              <w:right w:val="nil"/>
            </w:tcBorders>
            <w:shd w:val="clear" w:color="auto" w:fill="auto"/>
            <w:vAlign w:val="bottom"/>
            <w:hideMark/>
          </w:tcPr>
          <w:p w14:paraId="7E5BA40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Patient refund amount.</w:t>
            </w:r>
          </w:p>
        </w:tc>
        <w:tc>
          <w:tcPr>
            <w:tcW w:w="1160" w:type="dxa"/>
            <w:tcBorders>
              <w:top w:val="single" w:sz="4" w:space="0" w:color="A9D08E"/>
              <w:left w:val="nil"/>
              <w:bottom w:val="single" w:sz="4" w:space="0" w:color="A9D08E"/>
              <w:right w:val="nil"/>
            </w:tcBorders>
            <w:shd w:val="clear" w:color="auto" w:fill="auto"/>
            <w:noWrap/>
            <w:vAlign w:val="bottom"/>
            <w:hideMark/>
          </w:tcPr>
          <w:p w14:paraId="1CB1DAE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6E2852C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5894763"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99039AE"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A1  </w:t>
            </w:r>
          </w:p>
        </w:tc>
        <w:tc>
          <w:tcPr>
            <w:tcW w:w="6220" w:type="dxa"/>
            <w:tcBorders>
              <w:top w:val="single" w:sz="4" w:space="0" w:color="A9D08E"/>
              <w:left w:val="nil"/>
              <w:bottom w:val="single" w:sz="4" w:space="0" w:color="A9D08E"/>
              <w:right w:val="nil"/>
            </w:tcBorders>
            <w:shd w:val="clear" w:color="E2EFDA" w:fill="E2EFDA"/>
            <w:vAlign w:val="bottom"/>
            <w:hideMark/>
          </w:tcPr>
          <w:p w14:paraId="0D01A59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Claim/Service denied. At least one Remark Code must be provided (may be comprised of either the NCPDP Reject Reason Code, or Remittance Advice Remark Code that is not an ALERT.)</w:t>
            </w:r>
          </w:p>
        </w:tc>
        <w:tc>
          <w:tcPr>
            <w:tcW w:w="1160" w:type="dxa"/>
            <w:tcBorders>
              <w:top w:val="single" w:sz="4" w:space="0" w:color="A9D08E"/>
              <w:left w:val="nil"/>
              <w:bottom w:val="single" w:sz="4" w:space="0" w:color="A9D08E"/>
              <w:right w:val="nil"/>
            </w:tcBorders>
            <w:shd w:val="clear" w:color="E2EFDA" w:fill="E2EFDA"/>
            <w:noWrap/>
            <w:vAlign w:val="bottom"/>
            <w:hideMark/>
          </w:tcPr>
          <w:p w14:paraId="1339B85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2860D2F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F5FD719"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E8460A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A5  </w:t>
            </w:r>
          </w:p>
        </w:tc>
        <w:tc>
          <w:tcPr>
            <w:tcW w:w="6220" w:type="dxa"/>
            <w:tcBorders>
              <w:top w:val="single" w:sz="4" w:space="0" w:color="A9D08E"/>
              <w:left w:val="nil"/>
              <w:bottom w:val="single" w:sz="4" w:space="0" w:color="A9D08E"/>
              <w:right w:val="nil"/>
            </w:tcBorders>
            <w:shd w:val="clear" w:color="auto" w:fill="auto"/>
            <w:vAlign w:val="bottom"/>
            <w:hideMark/>
          </w:tcPr>
          <w:p w14:paraId="577CCFA4"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Medicare Claim PPS Capital Cost Outlier Amount.</w:t>
            </w:r>
          </w:p>
        </w:tc>
        <w:tc>
          <w:tcPr>
            <w:tcW w:w="1160" w:type="dxa"/>
            <w:tcBorders>
              <w:top w:val="single" w:sz="4" w:space="0" w:color="A9D08E"/>
              <w:left w:val="nil"/>
              <w:bottom w:val="single" w:sz="4" w:space="0" w:color="A9D08E"/>
              <w:right w:val="nil"/>
            </w:tcBorders>
            <w:shd w:val="clear" w:color="auto" w:fill="auto"/>
            <w:noWrap/>
            <w:vAlign w:val="bottom"/>
            <w:hideMark/>
          </w:tcPr>
          <w:p w14:paraId="6A36B2C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4F753AD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A6FB937"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7ACBB75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A6  </w:t>
            </w:r>
          </w:p>
        </w:tc>
        <w:tc>
          <w:tcPr>
            <w:tcW w:w="6220" w:type="dxa"/>
            <w:tcBorders>
              <w:top w:val="single" w:sz="4" w:space="0" w:color="A9D08E"/>
              <w:left w:val="nil"/>
              <w:bottom w:val="single" w:sz="4" w:space="0" w:color="A9D08E"/>
              <w:right w:val="nil"/>
            </w:tcBorders>
            <w:shd w:val="clear" w:color="E2EFDA" w:fill="E2EFDA"/>
            <w:vAlign w:val="bottom"/>
            <w:hideMark/>
          </w:tcPr>
          <w:p w14:paraId="74467074"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Prior hospitalization or </w:t>
            </w:r>
            <w:proofErr w:type="gramStart"/>
            <w:r w:rsidRPr="000D2667">
              <w:rPr>
                <w:rFonts w:ascii="Calibri" w:eastAsia="Times New Roman" w:hAnsi="Calibri" w:cs="Times New Roman"/>
                <w:color w:val="000000"/>
              </w:rPr>
              <w:t>30 day</w:t>
            </w:r>
            <w:proofErr w:type="gramEnd"/>
            <w:r w:rsidRPr="000D2667">
              <w:rPr>
                <w:rFonts w:ascii="Calibri" w:eastAsia="Times New Roman" w:hAnsi="Calibri" w:cs="Times New Roman"/>
                <w:color w:val="000000"/>
              </w:rPr>
              <w:t xml:space="preserve"> transfer requirement not met.</w:t>
            </w:r>
          </w:p>
        </w:tc>
        <w:tc>
          <w:tcPr>
            <w:tcW w:w="1160" w:type="dxa"/>
            <w:tcBorders>
              <w:top w:val="single" w:sz="4" w:space="0" w:color="A9D08E"/>
              <w:left w:val="nil"/>
              <w:bottom w:val="single" w:sz="4" w:space="0" w:color="A9D08E"/>
              <w:right w:val="nil"/>
            </w:tcBorders>
            <w:shd w:val="clear" w:color="E2EFDA" w:fill="E2EFDA"/>
            <w:noWrap/>
            <w:vAlign w:val="bottom"/>
            <w:hideMark/>
          </w:tcPr>
          <w:p w14:paraId="4D55142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53F2889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3B20CCEF"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B21461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B1  </w:t>
            </w:r>
          </w:p>
        </w:tc>
        <w:tc>
          <w:tcPr>
            <w:tcW w:w="6220" w:type="dxa"/>
            <w:tcBorders>
              <w:top w:val="single" w:sz="4" w:space="0" w:color="A9D08E"/>
              <w:left w:val="nil"/>
              <w:bottom w:val="single" w:sz="4" w:space="0" w:color="A9D08E"/>
              <w:right w:val="nil"/>
            </w:tcBorders>
            <w:shd w:val="clear" w:color="auto" w:fill="auto"/>
            <w:vAlign w:val="bottom"/>
            <w:hideMark/>
          </w:tcPr>
          <w:p w14:paraId="568A319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Non-covered visits.</w:t>
            </w:r>
          </w:p>
        </w:tc>
        <w:tc>
          <w:tcPr>
            <w:tcW w:w="1160" w:type="dxa"/>
            <w:tcBorders>
              <w:top w:val="single" w:sz="4" w:space="0" w:color="A9D08E"/>
              <w:left w:val="nil"/>
              <w:bottom w:val="single" w:sz="4" w:space="0" w:color="A9D08E"/>
              <w:right w:val="nil"/>
            </w:tcBorders>
            <w:shd w:val="clear" w:color="auto" w:fill="auto"/>
            <w:noWrap/>
            <w:vAlign w:val="bottom"/>
            <w:hideMark/>
          </w:tcPr>
          <w:p w14:paraId="0E9DAD9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5219997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2840E78"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7462C5D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B10 </w:t>
            </w:r>
          </w:p>
        </w:tc>
        <w:tc>
          <w:tcPr>
            <w:tcW w:w="6220" w:type="dxa"/>
            <w:tcBorders>
              <w:top w:val="single" w:sz="4" w:space="0" w:color="A9D08E"/>
              <w:left w:val="nil"/>
              <w:bottom w:val="single" w:sz="4" w:space="0" w:color="A9D08E"/>
              <w:right w:val="nil"/>
            </w:tcBorders>
            <w:shd w:val="clear" w:color="E2EFDA" w:fill="E2EFDA"/>
            <w:vAlign w:val="bottom"/>
            <w:hideMark/>
          </w:tcPr>
          <w:p w14:paraId="0C4C9AD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Allowed amount has been reduced because a component of the basic procedure/test was paid. The beneficiary is not liable for more than the charge limit for the basic procedure/test.</w:t>
            </w:r>
          </w:p>
        </w:tc>
        <w:tc>
          <w:tcPr>
            <w:tcW w:w="1160" w:type="dxa"/>
            <w:tcBorders>
              <w:top w:val="single" w:sz="4" w:space="0" w:color="A9D08E"/>
              <w:left w:val="nil"/>
              <w:bottom w:val="single" w:sz="4" w:space="0" w:color="A9D08E"/>
              <w:right w:val="nil"/>
            </w:tcBorders>
            <w:shd w:val="clear" w:color="E2EFDA" w:fill="E2EFDA"/>
            <w:noWrap/>
            <w:vAlign w:val="bottom"/>
            <w:hideMark/>
          </w:tcPr>
          <w:p w14:paraId="71DD7DA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59295A8F"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C86AF30"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3F2BE85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B14 </w:t>
            </w:r>
          </w:p>
        </w:tc>
        <w:tc>
          <w:tcPr>
            <w:tcW w:w="6220" w:type="dxa"/>
            <w:tcBorders>
              <w:top w:val="single" w:sz="4" w:space="0" w:color="A9D08E"/>
              <w:left w:val="nil"/>
              <w:bottom w:val="single" w:sz="4" w:space="0" w:color="A9D08E"/>
              <w:right w:val="nil"/>
            </w:tcBorders>
            <w:shd w:val="clear" w:color="auto" w:fill="auto"/>
            <w:vAlign w:val="bottom"/>
            <w:hideMark/>
          </w:tcPr>
          <w:p w14:paraId="127DF84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Only one visit or consultation per physician per day is covered.</w:t>
            </w:r>
          </w:p>
        </w:tc>
        <w:tc>
          <w:tcPr>
            <w:tcW w:w="1160" w:type="dxa"/>
            <w:tcBorders>
              <w:top w:val="single" w:sz="4" w:space="0" w:color="A9D08E"/>
              <w:left w:val="nil"/>
              <w:bottom w:val="single" w:sz="4" w:space="0" w:color="A9D08E"/>
              <w:right w:val="nil"/>
            </w:tcBorders>
            <w:shd w:val="clear" w:color="auto" w:fill="auto"/>
            <w:noWrap/>
            <w:vAlign w:val="bottom"/>
            <w:hideMark/>
          </w:tcPr>
          <w:p w14:paraId="05AB648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1B3BB47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42B7262" w14:textId="77777777" w:rsidTr="000D2667">
        <w:trPr>
          <w:trHeight w:val="1152"/>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35FBB79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B15 </w:t>
            </w:r>
          </w:p>
        </w:tc>
        <w:tc>
          <w:tcPr>
            <w:tcW w:w="6220" w:type="dxa"/>
            <w:tcBorders>
              <w:top w:val="single" w:sz="4" w:space="0" w:color="A9D08E"/>
              <w:left w:val="nil"/>
              <w:bottom w:val="single" w:sz="4" w:space="0" w:color="A9D08E"/>
              <w:right w:val="nil"/>
            </w:tcBorders>
            <w:shd w:val="clear" w:color="E2EFDA" w:fill="E2EFDA"/>
            <w:vAlign w:val="bottom"/>
            <w:hideMark/>
          </w:tcPr>
          <w:p w14:paraId="14BF6FC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This service/procedure requires that a qualifying service/procedure be received and covered. The qualifying other service/procedure has not been received/adjudicated.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E2EFDA" w:fill="E2EFDA"/>
            <w:noWrap/>
            <w:vAlign w:val="bottom"/>
            <w:hideMark/>
          </w:tcPr>
          <w:p w14:paraId="0F2F0CA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B05AF8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975BE09"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51CFF71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B16 </w:t>
            </w:r>
          </w:p>
        </w:tc>
        <w:tc>
          <w:tcPr>
            <w:tcW w:w="6220" w:type="dxa"/>
            <w:tcBorders>
              <w:top w:val="single" w:sz="4" w:space="0" w:color="A9D08E"/>
              <w:left w:val="nil"/>
              <w:bottom w:val="single" w:sz="4" w:space="0" w:color="A9D08E"/>
              <w:right w:val="nil"/>
            </w:tcBorders>
            <w:shd w:val="clear" w:color="auto" w:fill="auto"/>
            <w:vAlign w:val="bottom"/>
            <w:hideMark/>
          </w:tcPr>
          <w:p w14:paraId="3247E16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'New Patient' qualifications were not met.</w:t>
            </w:r>
          </w:p>
        </w:tc>
        <w:tc>
          <w:tcPr>
            <w:tcW w:w="1160" w:type="dxa"/>
            <w:tcBorders>
              <w:top w:val="single" w:sz="4" w:space="0" w:color="A9D08E"/>
              <w:left w:val="nil"/>
              <w:bottom w:val="single" w:sz="4" w:space="0" w:color="A9D08E"/>
              <w:right w:val="nil"/>
            </w:tcBorders>
            <w:shd w:val="clear" w:color="auto" w:fill="auto"/>
            <w:noWrap/>
            <w:vAlign w:val="bottom"/>
            <w:hideMark/>
          </w:tcPr>
          <w:p w14:paraId="0A9E623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92B9EB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9E06E26"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55081F0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B20 </w:t>
            </w:r>
          </w:p>
        </w:tc>
        <w:tc>
          <w:tcPr>
            <w:tcW w:w="6220" w:type="dxa"/>
            <w:tcBorders>
              <w:top w:val="single" w:sz="4" w:space="0" w:color="A9D08E"/>
              <w:left w:val="nil"/>
              <w:bottom w:val="single" w:sz="4" w:space="0" w:color="A9D08E"/>
              <w:right w:val="nil"/>
            </w:tcBorders>
            <w:shd w:val="clear" w:color="E2EFDA" w:fill="E2EFDA"/>
            <w:vAlign w:val="bottom"/>
            <w:hideMark/>
          </w:tcPr>
          <w:p w14:paraId="339B65D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Procedure/service was partially or fully furnished by another provider.</w:t>
            </w:r>
          </w:p>
        </w:tc>
        <w:tc>
          <w:tcPr>
            <w:tcW w:w="1160" w:type="dxa"/>
            <w:tcBorders>
              <w:top w:val="single" w:sz="4" w:space="0" w:color="A9D08E"/>
              <w:left w:val="nil"/>
              <w:bottom w:val="single" w:sz="4" w:space="0" w:color="A9D08E"/>
              <w:right w:val="nil"/>
            </w:tcBorders>
            <w:shd w:val="clear" w:color="E2EFDA" w:fill="E2EFDA"/>
            <w:noWrap/>
            <w:vAlign w:val="bottom"/>
            <w:hideMark/>
          </w:tcPr>
          <w:p w14:paraId="6B9F1DE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524B329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B74E1E7"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21EE707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B22 </w:t>
            </w:r>
          </w:p>
        </w:tc>
        <w:tc>
          <w:tcPr>
            <w:tcW w:w="6220" w:type="dxa"/>
            <w:tcBorders>
              <w:top w:val="single" w:sz="4" w:space="0" w:color="A9D08E"/>
              <w:left w:val="nil"/>
              <w:bottom w:val="single" w:sz="4" w:space="0" w:color="A9D08E"/>
              <w:right w:val="nil"/>
            </w:tcBorders>
            <w:shd w:val="clear" w:color="auto" w:fill="auto"/>
            <w:vAlign w:val="bottom"/>
            <w:hideMark/>
          </w:tcPr>
          <w:p w14:paraId="535E263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This payment is adjusted based on the diagnosis.</w:t>
            </w:r>
          </w:p>
        </w:tc>
        <w:tc>
          <w:tcPr>
            <w:tcW w:w="1160" w:type="dxa"/>
            <w:tcBorders>
              <w:top w:val="single" w:sz="4" w:space="0" w:color="A9D08E"/>
              <w:left w:val="nil"/>
              <w:bottom w:val="single" w:sz="4" w:space="0" w:color="A9D08E"/>
              <w:right w:val="nil"/>
            </w:tcBorders>
            <w:shd w:val="clear" w:color="auto" w:fill="auto"/>
            <w:noWrap/>
            <w:vAlign w:val="bottom"/>
            <w:hideMark/>
          </w:tcPr>
          <w:p w14:paraId="5DED6F7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8D9ED6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108771D"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2E0B4D5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B4  </w:t>
            </w:r>
          </w:p>
        </w:tc>
        <w:tc>
          <w:tcPr>
            <w:tcW w:w="6220" w:type="dxa"/>
            <w:tcBorders>
              <w:top w:val="single" w:sz="4" w:space="0" w:color="A9D08E"/>
              <w:left w:val="nil"/>
              <w:bottom w:val="single" w:sz="4" w:space="0" w:color="A9D08E"/>
              <w:right w:val="nil"/>
            </w:tcBorders>
            <w:shd w:val="clear" w:color="E2EFDA" w:fill="E2EFDA"/>
            <w:vAlign w:val="bottom"/>
            <w:hideMark/>
          </w:tcPr>
          <w:p w14:paraId="02A29DB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Late filing penalty.</w:t>
            </w:r>
          </w:p>
        </w:tc>
        <w:tc>
          <w:tcPr>
            <w:tcW w:w="1160" w:type="dxa"/>
            <w:tcBorders>
              <w:top w:val="single" w:sz="4" w:space="0" w:color="A9D08E"/>
              <w:left w:val="nil"/>
              <w:bottom w:val="single" w:sz="4" w:space="0" w:color="A9D08E"/>
              <w:right w:val="nil"/>
            </w:tcBorders>
            <w:shd w:val="clear" w:color="E2EFDA" w:fill="E2EFDA"/>
            <w:noWrap/>
            <w:vAlign w:val="bottom"/>
            <w:hideMark/>
          </w:tcPr>
          <w:p w14:paraId="3389DF5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4B4995E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D007F9E"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CCE763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B8  </w:t>
            </w:r>
          </w:p>
        </w:tc>
        <w:tc>
          <w:tcPr>
            <w:tcW w:w="6220" w:type="dxa"/>
            <w:tcBorders>
              <w:top w:val="single" w:sz="4" w:space="0" w:color="A9D08E"/>
              <w:left w:val="nil"/>
              <w:bottom w:val="single" w:sz="4" w:space="0" w:color="A9D08E"/>
              <w:right w:val="nil"/>
            </w:tcBorders>
            <w:shd w:val="clear" w:color="auto" w:fill="auto"/>
            <w:vAlign w:val="bottom"/>
            <w:hideMark/>
          </w:tcPr>
          <w:p w14:paraId="3799FE4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Alternative services were </w:t>
            </w:r>
            <w:proofErr w:type="gramStart"/>
            <w:r w:rsidRPr="000D2667">
              <w:rPr>
                <w:rFonts w:ascii="Calibri" w:eastAsia="Times New Roman" w:hAnsi="Calibri" w:cs="Times New Roman"/>
                <w:color w:val="000000"/>
              </w:rPr>
              <w:t>available, and</w:t>
            </w:r>
            <w:proofErr w:type="gramEnd"/>
            <w:r w:rsidRPr="000D2667">
              <w:rPr>
                <w:rFonts w:ascii="Calibri" w:eastAsia="Times New Roman" w:hAnsi="Calibri" w:cs="Times New Roman"/>
                <w:color w:val="000000"/>
              </w:rPr>
              <w:t xml:space="preserve"> should have been utilized. Usage: Refer to the 835 Healthcare Policy Identification Segment (loop 2110 Service Payment Information REF), if present.</w:t>
            </w:r>
          </w:p>
        </w:tc>
        <w:tc>
          <w:tcPr>
            <w:tcW w:w="1160" w:type="dxa"/>
            <w:tcBorders>
              <w:top w:val="single" w:sz="4" w:space="0" w:color="A9D08E"/>
              <w:left w:val="nil"/>
              <w:bottom w:val="single" w:sz="4" w:space="0" w:color="A9D08E"/>
              <w:right w:val="nil"/>
            </w:tcBorders>
            <w:shd w:val="clear" w:color="auto" w:fill="auto"/>
            <w:noWrap/>
            <w:vAlign w:val="bottom"/>
            <w:hideMark/>
          </w:tcPr>
          <w:p w14:paraId="29BD1C5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56F5566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24AFCA6" w14:textId="77777777" w:rsidTr="000D2667">
        <w:trPr>
          <w:trHeight w:val="28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372C8DD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B9  </w:t>
            </w:r>
          </w:p>
        </w:tc>
        <w:tc>
          <w:tcPr>
            <w:tcW w:w="6220" w:type="dxa"/>
            <w:tcBorders>
              <w:top w:val="single" w:sz="4" w:space="0" w:color="A9D08E"/>
              <w:left w:val="nil"/>
              <w:bottom w:val="single" w:sz="4" w:space="0" w:color="A9D08E"/>
              <w:right w:val="nil"/>
            </w:tcBorders>
            <w:shd w:val="clear" w:color="E2EFDA" w:fill="E2EFDA"/>
            <w:vAlign w:val="bottom"/>
            <w:hideMark/>
          </w:tcPr>
          <w:p w14:paraId="434A48D9"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Patient is enrolled in a Hospice.</w:t>
            </w:r>
          </w:p>
        </w:tc>
        <w:tc>
          <w:tcPr>
            <w:tcW w:w="1160" w:type="dxa"/>
            <w:tcBorders>
              <w:top w:val="single" w:sz="4" w:space="0" w:color="A9D08E"/>
              <w:left w:val="nil"/>
              <w:bottom w:val="single" w:sz="4" w:space="0" w:color="A9D08E"/>
              <w:right w:val="nil"/>
            </w:tcBorders>
            <w:shd w:val="clear" w:color="E2EFDA" w:fill="E2EFDA"/>
            <w:noWrap/>
            <w:vAlign w:val="bottom"/>
            <w:hideMark/>
          </w:tcPr>
          <w:p w14:paraId="13D97B3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19950101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195879F2"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445448F"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1CB4DF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P1  </w:t>
            </w:r>
          </w:p>
        </w:tc>
        <w:tc>
          <w:tcPr>
            <w:tcW w:w="6220" w:type="dxa"/>
            <w:tcBorders>
              <w:top w:val="single" w:sz="4" w:space="0" w:color="A9D08E"/>
              <w:left w:val="nil"/>
              <w:bottom w:val="single" w:sz="4" w:space="0" w:color="A9D08E"/>
              <w:right w:val="nil"/>
            </w:tcBorders>
            <w:shd w:val="clear" w:color="auto" w:fill="auto"/>
            <w:vAlign w:val="bottom"/>
            <w:hideMark/>
          </w:tcPr>
          <w:p w14:paraId="2F79BDB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State-mandated Requirement for Property and Casualty, see Claim Payment Remarks Code for specific explanation. To be used for Property and Casualty only.</w:t>
            </w:r>
          </w:p>
        </w:tc>
        <w:tc>
          <w:tcPr>
            <w:tcW w:w="1160" w:type="dxa"/>
            <w:tcBorders>
              <w:top w:val="single" w:sz="4" w:space="0" w:color="A9D08E"/>
              <w:left w:val="nil"/>
              <w:bottom w:val="single" w:sz="4" w:space="0" w:color="A9D08E"/>
              <w:right w:val="nil"/>
            </w:tcBorders>
            <w:shd w:val="clear" w:color="auto" w:fill="auto"/>
            <w:noWrap/>
            <w:vAlign w:val="bottom"/>
            <w:hideMark/>
          </w:tcPr>
          <w:p w14:paraId="6C70D56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FB8814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E6AC6F7" w14:textId="77777777" w:rsidTr="00B00DA0">
        <w:trPr>
          <w:cantSplit/>
          <w:trHeight w:val="172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063F6C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P12 </w:t>
            </w:r>
          </w:p>
        </w:tc>
        <w:tc>
          <w:tcPr>
            <w:tcW w:w="6220" w:type="dxa"/>
            <w:tcBorders>
              <w:top w:val="single" w:sz="4" w:space="0" w:color="A9D08E"/>
              <w:left w:val="nil"/>
              <w:bottom w:val="single" w:sz="4" w:space="0" w:color="A9D08E"/>
              <w:right w:val="nil"/>
            </w:tcBorders>
            <w:shd w:val="clear" w:color="E2EFDA" w:fill="E2EFDA"/>
            <w:vAlign w:val="bottom"/>
            <w:hideMark/>
          </w:tcPr>
          <w:p w14:paraId="65FEAEB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Workers' compensation jurisdictional fee schedule adjustment. Usage: If adjustment is at the Claim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Class of Contract Code Identification Segment (Loop 2100 Other Claim Related Information REF). If adjustment is at the Line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Healthcare Policy Identification Segment (loop 2110 Service Payment information REF) if the regulations apply. To be used for Workers' Compensation only.</w:t>
            </w:r>
          </w:p>
        </w:tc>
        <w:tc>
          <w:tcPr>
            <w:tcW w:w="1160" w:type="dxa"/>
            <w:tcBorders>
              <w:top w:val="single" w:sz="4" w:space="0" w:color="A9D08E"/>
              <w:left w:val="nil"/>
              <w:bottom w:val="single" w:sz="4" w:space="0" w:color="A9D08E"/>
              <w:right w:val="nil"/>
            </w:tcBorders>
            <w:shd w:val="clear" w:color="E2EFDA" w:fill="E2EFDA"/>
            <w:noWrap/>
            <w:vAlign w:val="bottom"/>
            <w:hideMark/>
          </w:tcPr>
          <w:p w14:paraId="7681A9CC"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675BF8F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3C47643" w14:textId="77777777" w:rsidTr="000D2667">
        <w:trPr>
          <w:trHeight w:val="201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715FC426"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lastRenderedPageBreak/>
              <w:t xml:space="preserve">P13 </w:t>
            </w:r>
          </w:p>
        </w:tc>
        <w:tc>
          <w:tcPr>
            <w:tcW w:w="6220" w:type="dxa"/>
            <w:tcBorders>
              <w:top w:val="single" w:sz="4" w:space="0" w:color="A9D08E"/>
              <w:left w:val="nil"/>
              <w:bottom w:val="single" w:sz="4" w:space="0" w:color="A9D08E"/>
              <w:right w:val="nil"/>
            </w:tcBorders>
            <w:shd w:val="clear" w:color="auto" w:fill="auto"/>
            <w:vAlign w:val="bottom"/>
            <w:hideMark/>
          </w:tcPr>
          <w:p w14:paraId="01F4DE8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Payment reduced or denied based on workers' compensation jurisdictional regulations or payment policies, use only if no other code is applicable. Usage: If adjustment is at the Claim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Insurance Policy Number Segment (Loop 2100 Other Claim Related Information REF qualifier 'IG') if the jurisdictional regulation applies. If adjustment is at the Line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Healthcare Policy Identification Segment (loop 2110 Service Payment information REF) if the regulations apply. To be used for Workers' Compensation only.</w:t>
            </w:r>
          </w:p>
        </w:tc>
        <w:tc>
          <w:tcPr>
            <w:tcW w:w="1160" w:type="dxa"/>
            <w:tcBorders>
              <w:top w:val="single" w:sz="4" w:space="0" w:color="A9D08E"/>
              <w:left w:val="nil"/>
              <w:bottom w:val="single" w:sz="4" w:space="0" w:color="A9D08E"/>
              <w:right w:val="nil"/>
            </w:tcBorders>
            <w:shd w:val="clear" w:color="auto" w:fill="auto"/>
            <w:noWrap/>
            <w:vAlign w:val="bottom"/>
            <w:hideMark/>
          </w:tcPr>
          <w:p w14:paraId="2A09396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EEC2140"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193B411A" w14:textId="77777777" w:rsidTr="000D2667">
        <w:trPr>
          <w:trHeight w:val="172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22F98BE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P2  </w:t>
            </w:r>
          </w:p>
        </w:tc>
        <w:tc>
          <w:tcPr>
            <w:tcW w:w="6220" w:type="dxa"/>
            <w:tcBorders>
              <w:top w:val="single" w:sz="4" w:space="0" w:color="A9D08E"/>
              <w:left w:val="nil"/>
              <w:bottom w:val="single" w:sz="4" w:space="0" w:color="A9D08E"/>
              <w:right w:val="nil"/>
            </w:tcBorders>
            <w:shd w:val="clear" w:color="E2EFDA" w:fill="E2EFDA"/>
            <w:vAlign w:val="bottom"/>
            <w:hideMark/>
          </w:tcPr>
          <w:p w14:paraId="5A7A0E03"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Not a </w:t>
            </w:r>
            <w:proofErr w:type="gramStart"/>
            <w:r w:rsidRPr="000D2667">
              <w:rPr>
                <w:rFonts w:ascii="Calibri" w:eastAsia="Times New Roman" w:hAnsi="Calibri" w:cs="Times New Roman"/>
                <w:color w:val="000000"/>
              </w:rPr>
              <w:t>work related</w:t>
            </w:r>
            <w:proofErr w:type="gramEnd"/>
            <w:r w:rsidRPr="000D2667">
              <w:rPr>
                <w:rFonts w:ascii="Calibri" w:eastAsia="Times New Roman" w:hAnsi="Calibri" w:cs="Times New Roman"/>
                <w:color w:val="000000"/>
              </w:rPr>
              <w:t xml:space="preserve"> injury/illness and thus not the liability of the workers' compensation carrier Usage: If adjustment is at the Claim Level, the payer must send and the provider should refer to the 835 Insurance Policy Number Segment (Loop 2100 Other Claim Related Information REF qualifier 'IG') for the jurisdictional regulation. If adjustment is at the Line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Healthcare Policy Identification Segment (loop 2110 Service Payment information REF). To be used for Workers' Compensation only.</w:t>
            </w:r>
          </w:p>
        </w:tc>
        <w:tc>
          <w:tcPr>
            <w:tcW w:w="1160" w:type="dxa"/>
            <w:tcBorders>
              <w:top w:val="single" w:sz="4" w:space="0" w:color="A9D08E"/>
              <w:left w:val="nil"/>
              <w:bottom w:val="single" w:sz="4" w:space="0" w:color="A9D08E"/>
              <w:right w:val="nil"/>
            </w:tcBorders>
            <w:shd w:val="clear" w:color="E2EFDA" w:fill="E2EFDA"/>
            <w:noWrap/>
            <w:vAlign w:val="bottom"/>
            <w:hideMark/>
          </w:tcPr>
          <w:p w14:paraId="17788027"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4D923B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C392D03"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113D4955"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P20 </w:t>
            </w:r>
          </w:p>
        </w:tc>
        <w:tc>
          <w:tcPr>
            <w:tcW w:w="6220" w:type="dxa"/>
            <w:tcBorders>
              <w:top w:val="single" w:sz="4" w:space="0" w:color="A9D08E"/>
              <w:left w:val="nil"/>
              <w:bottom w:val="single" w:sz="4" w:space="0" w:color="A9D08E"/>
              <w:right w:val="nil"/>
            </w:tcBorders>
            <w:shd w:val="clear" w:color="auto" w:fill="auto"/>
            <w:vAlign w:val="bottom"/>
            <w:hideMark/>
          </w:tcPr>
          <w:p w14:paraId="7732EEE8"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Service not paid under jurisdiction allowed outpatient facility fee schedule. To be used for Property and Casualty only.</w:t>
            </w:r>
          </w:p>
        </w:tc>
        <w:tc>
          <w:tcPr>
            <w:tcW w:w="1160" w:type="dxa"/>
            <w:tcBorders>
              <w:top w:val="single" w:sz="4" w:space="0" w:color="A9D08E"/>
              <w:left w:val="nil"/>
              <w:bottom w:val="single" w:sz="4" w:space="0" w:color="A9D08E"/>
              <w:right w:val="nil"/>
            </w:tcBorders>
            <w:shd w:val="clear" w:color="auto" w:fill="auto"/>
            <w:noWrap/>
            <w:vAlign w:val="bottom"/>
            <w:hideMark/>
          </w:tcPr>
          <w:p w14:paraId="780440D9"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5638CDB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4EEFEAF3" w14:textId="77777777" w:rsidTr="000D2667">
        <w:trPr>
          <w:trHeight w:val="201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1880C12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P27 </w:t>
            </w:r>
          </w:p>
        </w:tc>
        <w:tc>
          <w:tcPr>
            <w:tcW w:w="6220" w:type="dxa"/>
            <w:tcBorders>
              <w:top w:val="single" w:sz="4" w:space="0" w:color="A9D08E"/>
              <w:left w:val="nil"/>
              <w:bottom w:val="single" w:sz="4" w:space="0" w:color="A9D08E"/>
              <w:right w:val="nil"/>
            </w:tcBorders>
            <w:shd w:val="clear" w:color="E2EFDA" w:fill="E2EFDA"/>
            <w:vAlign w:val="bottom"/>
            <w:hideMark/>
          </w:tcPr>
          <w:p w14:paraId="1E7DDE3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Payment denied based on the Liability Coverage Benefits jurisdictional regulations and/or payment policies. Usage: If adjustment is at the Claim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Insurance Policy Number Segment (Loop 2100 Other Claim Related Information REF qualifier 'IG') if the jurisdictional regulation applies. If adjustment is at the Line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Healthcare Policy Identification Segment (loop 2110 Service Payment information REF) if the regulations apply. To be used for Property and Casualty Auto only.</w:t>
            </w:r>
          </w:p>
        </w:tc>
        <w:tc>
          <w:tcPr>
            <w:tcW w:w="1160" w:type="dxa"/>
            <w:tcBorders>
              <w:top w:val="single" w:sz="4" w:space="0" w:color="A9D08E"/>
              <w:left w:val="nil"/>
              <w:bottom w:val="single" w:sz="4" w:space="0" w:color="A9D08E"/>
              <w:right w:val="nil"/>
            </w:tcBorders>
            <w:shd w:val="clear" w:color="E2EFDA" w:fill="E2EFDA"/>
            <w:noWrap/>
            <w:vAlign w:val="bottom"/>
            <w:hideMark/>
          </w:tcPr>
          <w:p w14:paraId="5DC1B10D"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20171101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6AB222D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71DC7A54" w14:textId="77777777" w:rsidTr="000D2667">
        <w:trPr>
          <w:trHeight w:val="864"/>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6515396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P3  </w:t>
            </w:r>
          </w:p>
        </w:tc>
        <w:tc>
          <w:tcPr>
            <w:tcW w:w="6220" w:type="dxa"/>
            <w:tcBorders>
              <w:top w:val="single" w:sz="4" w:space="0" w:color="A9D08E"/>
              <w:left w:val="nil"/>
              <w:bottom w:val="single" w:sz="4" w:space="0" w:color="A9D08E"/>
              <w:right w:val="nil"/>
            </w:tcBorders>
            <w:shd w:val="clear" w:color="auto" w:fill="auto"/>
            <w:vAlign w:val="bottom"/>
            <w:hideMark/>
          </w:tcPr>
          <w:p w14:paraId="7A47148D"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Workers' Compensation case settled. Patient is responsible for amount of this claim/service through WC 'Medicare set aside arrangement' or other agreement. To be used for Workers' Compensation only.</w:t>
            </w:r>
          </w:p>
        </w:tc>
        <w:tc>
          <w:tcPr>
            <w:tcW w:w="1160" w:type="dxa"/>
            <w:tcBorders>
              <w:top w:val="single" w:sz="4" w:space="0" w:color="A9D08E"/>
              <w:left w:val="nil"/>
              <w:bottom w:val="single" w:sz="4" w:space="0" w:color="A9D08E"/>
              <w:right w:val="nil"/>
            </w:tcBorders>
            <w:shd w:val="clear" w:color="auto" w:fill="auto"/>
            <w:noWrap/>
            <w:vAlign w:val="bottom"/>
            <w:hideMark/>
          </w:tcPr>
          <w:p w14:paraId="13EC6F05"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706BC7C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2EA01758" w14:textId="77777777" w:rsidTr="000D2667">
        <w:trPr>
          <w:trHeight w:val="2016"/>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324DE2BA"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P4  </w:t>
            </w:r>
          </w:p>
        </w:tc>
        <w:tc>
          <w:tcPr>
            <w:tcW w:w="6220" w:type="dxa"/>
            <w:tcBorders>
              <w:top w:val="single" w:sz="4" w:space="0" w:color="A9D08E"/>
              <w:left w:val="nil"/>
              <w:bottom w:val="single" w:sz="4" w:space="0" w:color="A9D08E"/>
              <w:right w:val="nil"/>
            </w:tcBorders>
            <w:shd w:val="clear" w:color="E2EFDA" w:fill="E2EFDA"/>
            <w:vAlign w:val="bottom"/>
            <w:hideMark/>
          </w:tcPr>
          <w:p w14:paraId="70FFB6EF"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Workers' Compensation claim adjudicated as non-compensable. This Payer not liable for claim or service/treatment. Usage: If adjustment is at the Claim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Insurance Policy Number Segment (Loop 2100 Other Claim Related Information REF qualifier 'IG') for the jurisdictional regulation. If adjustment is at the Line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Healthcare Policy Identification Segment (loop 2110 Service Payment information REF). To be used for Workers' Compensation only</w:t>
            </w:r>
          </w:p>
        </w:tc>
        <w:tc>
          <w:tcPr>
            <w:tcW w:w="1160" w:type="dxa"/>
            <w:tcBorders>
              <w:top w:val="single" w:sz="4" w:space="0" w:color="A9D08E"/>
              <w:left w:val="nil"/>
              <w:bottom w:val="single" w:sz="4" w:space="0" w:color="A9D08E"/>
              <w:right w:val="nil"/>
            </w:tcBorders>
            <w:shd w:val="clear" w:color="E2EFDA" w:fill="E2EFDA"/>
            <w:noWrap/>
            <w:vAlign w:val="bottom"/>
            <w:hideMark/>
          </w:tcPr>
          <w:p w14:paraId="1D19E5F6"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0597E104"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5C14B6BE" w14:textId="77777777" w:rsidTr="000D2667">
        <w:trPr>
          <w:trHeight w:val="576"/>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4EAC49FC"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lastRenderedPageBreak/>
              <w:t xml:space="preserve">P5  </w:t>
            </w:r>
          </w:p>
        </w:tc>
        <w:tc>
          <w:tcPr>
            <w:tcW w:w="6220" w:type="dxa"/>
            <w:tcBorders>
              <w:top w:val="single" w:sz="4" w:space="0" w:color="A9D08E"/>
              <w:left w:val="nil"/>
              <w:bottom w:val="single" w:sz="4" w:space="0" w:color="A9D08E"/>
              <w:right w:val="nil"/>
            </w:tcBorders>
            <w:shd w:val="clear" w:color="auto" w:fill="auto"/>
            <w:vAlign w:val="bottom"/>
            <w:hideMark/>
          </w:tcPr>
          <w:p w14:paraId="429F192B"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Based on payer reasonable and customary fees. No maximum allowable defined by legislated fee arrangement. To be used for Property and Casualty only.</w:t>
            </w:r>
          </w:p>
        </w:tc>
        <w:tc>
          <w:tcPr>
            <w:tcW w:w="1160" w:type="dxa"/>
            <w:tcBorders>
              <w:top w:val="single" w:sz="4" w:space="0" w:color="A9D08E"/>
              <w:left w:val="nil"/>
              <w:bottom w:val="single" w:sz="4" w:space="0" w:color="A9D08E"/>
              <w:right w:val="nil"/>
            </w:tcBorders>
            <w:shd w:val="clear" w:color="auto" w:fill="auto"/>
            <w:noWrap/>
            <w:vAlign w:val="bottom"/>
            <w:hideMark/>
          </w:tcPr>
          <w:p w14:paraId="6C95718B"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3C31C30E"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66B8095D" w14:textId="77777777" w:rsidTr="000D2667">
        <w:trPr>
          <w:trHeight w:val="1728"/>
        </w:trPr>
        <w:tc>
          <w:tcPr>
            <w:tcW w:w="1000" w:type="dxa"/>
            <w:tcBorders>
              <w:top w:val="single" w:sz="4" w:space="0" w:color="A9D08E"/>
              <w:left w:val="single" w:sz="4" w:space="0" w:color="A9D08E"/>
              <w:bottom w:val="single" w:sz="4" w:space="0" w:color="A9D08E"/>
              <w:right w:val="nil"/>
            </w:tcBorders>
            <w:shd w:val="clear" w:color="E2EFDA" w:fill="E2EFDA"/>
            <w:noWrap/>
            <w:vAlign w:val="bottom"/>
            <w:hideMark/>
          </w:tcPr>
          <w:p w14:paraId="21B37BE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P6  </w:t>
            </w:r>
          </w:p>
        </w:tc>
        <w:tc>
          <w:tcPr>
            <w:tcW w:w="6220" w:type="dxa"/>
            <w:tcBorders>
              <w:top w:val="single" w:sz="4" w:space="0" w:color="A9D08E"/>
              <w:left w:val="nil"/>
              <w:bottom w:val="single" w:sz="4" w:space="0" w:color="A9D08E"/>
              <w:right w:val="nil"/>
            </w:tcBorders>
            <w:shd w:val="clear" w:color="E2EFDA" w:fill="E2EFDA"/>
            <w:vAlign w:val="bottom"/>
            <w:hideMark/>
          </w:tcPr>
          <w:p w14:paraId="7DA42CF1"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Based on entitlement to benefits. Usage: If adjustment is at the Claim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Insurance Policy Number Segment (Loop 2100 Other Claim Related Information REF qualifier 'IG') for the jurisdictional regulation. If adjustment is at the Line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Healthcare Policy Identification Segment (loop 2110 Service Payment information REF). To be used for Property and Casualty only.</w:t>
            </w:r>
          </w:p>
        </w:tc>
        <w:tc>
          <w:tcPr>
            <w:tcW w:w="1160" w:type="dxa"/>
            <w:tcBorders>
              <w:top w:val="single" w:sz="4" w:space="0" w:color="A9D08E"/>
              <w:left w:val="nil"/>
              <w:bottom w:val="single" w:sz="4" w:space="0" w:color="A9D08E"/>
              <w:right w:val="nil"/>
            </w:tcBorders>
            <w:shd w:val="clear" w:color="E2EFDA" w:fill="E2EFDA"/>
            <w:noWrap/>
            <w:vAlign w:val="bottom"/>
            <w:hideMark/>
          </w:tcPr>
          <w:p w14:paraId="1E5D215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E2EFDA" w:fill="E2EFDA"/>
            <w:noWrap/>
            <w:vAlign w:val="bottom"/>
            <w:hideMark/>
          </w:tcPr>
          <w:p w14:paraId="75D425B8"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r w:rsidR="000D2667" w:rsidRPr="000D2667" w14:paraId="0676C137" w14:textId="77777777" w:rsidTr="000D2667">
        <w:trPr>
          <w:trHeight w:val="1728"/>
        </w:trPr>
        <w:tc>
          <w:tcPr>
            <w:tcW w:w="1000" w:type="dxa"/>
            <w:tcBorders>
              <w:top w:val="single" w:sz="4" w:space="0" w:color="A9D08E"/>
              <w:left w:val="single" w:sz="4" w:space="0" w:color="A9D08E"/>
              <w:bottom w:val="single" w:sz="4" w:space="0" w:color="A9D08E"/>
              <w:right w:val="nil"/>
            </w:tcBorders>
            <w:shd w:val="clear" w:color="auto" w:fill="auto"/>
            <w:noWrap/>
            <w:vAlign w:val="bottom"/>
            <w:hideMark/>
          </w:tcPr>
          <w:p w14:paraId="3D4C2900"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P8  </w:t>
            </w:r>
          </w:p>
        </w:tc>
        <w:tc>
          <w:tcPr>
            <w:tcW w:w="6220" w:type="dxa"/>
            <w:tcBorders>
              <w:top w:val="single" w:sz="4" w:space="0" w:color="A9D08E"/>
              <w:left w:val="nil"/>
              <w:bottom w:val="single" w:sz="4" w:space="0" w:color="A9D08E"/>
              <w:right w:val="nil"/>
            </w:tcBorders>
            <w:shd w:val="clear" w:color="auto" w:fill="auto"/>
            <w:vAlign w:val="bottom"/>
            <w:hideMark/>
          </w:tcPr>
          <w:p w14:paraId="2DCDB447" w14:textId="77777777" w:rsidR="000D2667" w:rsidRPr="000D2667" w:rsidRDefault="000D2667" w:rsidP="000D2667">
            <w:pPr>
              <w:widowControl/>
              <w:rPr>
                <w:rFonts w:ascii="Calibri" w:eastAsia="Times New Roman" w:hAnsi="Calibri" w:cs="Times New Roman"/>
                <w:color w:val="000000"/>
              </w:rPr>
            </w:pPr>
            <w:r w:rsidRPr="000D2667">
              <w:rPr>
                <w:rFonts w:ascii="Calibri" w:eastAsia="Times New Roman" w:hAnsi="Calibri" w:cs="Times New Roman"/>
                <w:color w:val="000000"/>
              </w:rPr>
              <w:t xml:space="preserve">Claim is under investigation. Usage: If adjustment is at the Claim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Insurance Policy Number Segment (Loop 2100 Other Claim Related Information REF qualifier 'IG') for the jurisdictional regulation. If adjustment is at the Line Level, the payer must </w:t>
            </w:r>
            <w:proofErr w:type="gramStart"/>
            <w:r w:rsidRPr="000D2667">
              <w:rPr>
                <w:rFonts w:ascii="Calibri" w:eastAsia="Times New Roman" w:hAnsi="Calibri" w:cs="Times New Roman"/>
                <w:color w:val="000000"/>
              </w:rPr>
              <w:t>send</w:t>
            </w:r>
            <w:proofErr w:type="gramEnd"/>
            <w:r w:rsidRPr="000D2667">
              <w:rPr>
                <w:rFonts w:ascii="Calibri" w:eastAsia="Times New Roman" w:hAnsi="Calibri" w:cs="Times New Roman"/>
                <w:color w:val="000000"/>
              </w:rPr>
              <w:t xml:space="preserve"> and the provider should refer to the 835 Healthcare Policy Identification Segment (loop 2110 Service Payment information REF). To be used for Property and Casualty only.</w:t>
            </w:r>
          </w:p>
        </w:tc>
        <w:tc>
          <w:tcPr>
            <w:tcW w:w="1160" w:type="dxa"/>
            <w:tcBorders>
              <w:top w:val="single" w:sz="4" w:space="0" w:color="A9D08E"/>
              <w:left w:val="nil"/>
              <w:bottom w:val="single" w:sz="4" w:space="0" w:color="A9D08E"/>
              <w:right w:val="nil"/>
            </w:tcBorders>
            <w:shd w:val="clear" w:color="auto" w:fill="auto"/>
            <w:noWrap/>
            <w:vAlign w:val="bottom"/>
            <w:hideMark/>
          </w:tcPr>
          <w:p w14:paraId="4789C203"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20131101</w:t>
            </w:r>
          </w:p>
        </w:tc>
        <w:tc>
          <w:tcPr>
            <w:tcW w:w="1120" w:type="dxa"/>
            <w:tcBorders>
              <w:top w:val="single" w:sz="4" w:space="0" w:color="A9D08E"/>
              <w:left w:val="nil"/>
              <w:bottom w:val="single" w:sz="4" w:space="0" w:color="A9D08E"/>
              <w:right w:val="single" w:sz="4" w:space="0" w:color="A9D08E"/>
            </w:tcBorders>
            <w:shd w:val="clear" w:color="auto" w:fill="auto"/>
            <w:noWrap/>
            <w:vAlign w:val="bottom"/>
            <w:hideMark/>
          </w:tcPr>
          <w:p w14:paraId="0AE4CC1A" w14:textId="77777777" w:rsidR="000D2667" w:rsidRPr="000D2667" w:rsidRDefault="000D2667" w:rsidP="000D2667">
            <w:pPr>
              <w:widowControl/>
              <w:jc w:val="right"/>
              <w:rPr>
                <w:rFonts w:ascii="Calibri" w:eastAsia="Times New Roman" w:hAnsi="Calibri" w:cs="Times New Roman"/>
                <w:color w:val="000000"/>
              </w:rPr>
            </w:pPr>
            <w:r w:rsidRPr="000D2667">
              <w:rPr>
                <w:rFonts w:ascii="Calibri" w:eastAsia="Times New Roman" w:hAnsi="Calibri" w:cs="Times New Roman"/>
                <w:color w:val="000000"/>
              </w:rPr>
              <w:t>22991231</w:t>
            </w:r>
          </w:p>
        </w:tc>
      </w:tr>
    </w:tbl>
    <w:p w14:paraId="14DEFE33" w14:textId="77777777" w:rsidR="000D2667" w:rsidRDefault="000D2667" w:rsidP="000D441B">
      <w:pPr>
        <w:pStyle w:val="Heading4"/>
        <w:spacing w:before="286"/>
        <w:rPr>
          <w:b w:val="0"/>
          <w:bCs w:val="0"/>
        </w:rPr>
      </w:pPr>
    </w:p>
    <w:sectPr w:rsidR="000D2667" w:rsidSect="00FB1FF8">
      <w:pgSz w:w="12240" w:h="15840"/>
      <w:pgMar w:top="1280" w:right="1280" w:bottom="1160" w:left="1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28BA4" w14:textId="77777777" w:rsidR="00BE392D" w:rsidRDefault="00BE392D">
      <w:r>
        <w:separator/>
      </w:r>
    </w:p>
  </w:endnote>
  <w:endnote w:type="continuationSeparator" w:id="0">
    <w:p w14:paraId="2FCADE0C" w14:textId="77777777" w:rsidR="00BE392D" w:rsidRDefault="00BE392D">
      <w:r>
        <w:continuationSeparator/>
      </w:r>
    </w:p>
  </w:endnote>
  <w:endnote w:type="continuationNotice" w:id="1">
    <w:p w14:paraId="05BB45EF" w14:textId="77777777" w:rsidR="00BE392D" w:rsidRDefault="00BE3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BCA1" w14:textId="77777777" w:rsidR="002A5A77" w:rsidRPr="00D72E50" w:rsidRDefault="002A5A77">
    <w:pPr>
      <w:pStyle w:val="Footer"/>
      <w:rPr>
        <w:rFonts w:ascii="Times New Roman"/>
        <w:color w:val="0D3968"/>
        <w:spacing w:val="-2"/>
        <w:sz w:val="18"/>
      </w:rPr>
    </w:pPr>
    <w:r>
      <w:rPr>
        <w:noProof/>
      </w:rPr>
      <mc:AlternateContent>
        <mc:Choice Requires="wpg">
          <w:drawing>
            <wp:anchor distT="0" distB="0" distL="114300" distR="114300" simplePos="0" relativeHeight="251658244" behindDoc="0" locked="0" layoutInCell="1" allowOverlap="1" wp14:anchorId="072F6ACA" wp14:editId="412075EA">
              <wp:simplePos x="0" y="0"/>
              <wp:positionH relativeFrom="margin">
                <wp:posOffset>-36830</wp:posOffset>
              </wp:positionH>
              <wp:positionV relativeFrom="paragraph">
                <wp:posOffset>30480</wp:posOffset>
              </wp:positionV>
              <wp:extent cx="6217920" cy="63500"/>
              <wp:effectExtent l="0" t="0" r="0" b="0"/>
              <wp:wrapSquare wrapText="bothSides"/>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17920" cy="63500"/>
                        <a:chOff x="1414" y="722"/>
                        <a:chExt cx="9499" cy="555"/>
                      </a:xfrm>
                    </wpg:grpSpPr>
                    <wpg:grpSp>
                      <wpg:cNvPr id="243" name="Group 108"/>
                      <wpg:cNvGrpSpPr>
                        <a:grpSpLocks/>
                      </wpg:cNvGrpSpPr>
                      <wpg:grpSpPr bwMode="auto">
                        <a:xfrm>
                          <a:off x="1414" y="722"/>
                          <a:ext cx="9499" cy="555"/>
                          <a:chOff x="1414" y="722"/>
                          <a:chExt cx="9499" cy="555"/>
                        </a:xfrm>
                      </wpg:grpSpPr>
                      <wps:wsp>
                        <wps:cNvPr id="244"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479EADE" id="Group 242" o:spid="_x0000_s1026" style="position:absolute;margin-left:-2.9pt;margin-top:2.4pt;width:489.6pt;height:5pt;flip:y;z-index:251658244;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">
              <v:group id="Group 108" o:sp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">
                  <v:imagedata r:id="rId4" o:title=""/>
                </v:shape>
              </v:group>
              <w10:wrap type="square" anchorx="margin"/>
            </v:group>
          </w:pict>
        </mc:Fallback>
      </mc:AlternateContent>
    </w:r>
    <w:proofErr w:type="spellStart"/>
    <w:r w:rsidRPr="00D72E50">
      <w:rPr>
        <w:rFonts w:ascii="Times New Roman"/>
        <w:color w:val="0D3968"/>
        <w:spacing w:val="-2"/>
        <w:sz w:val="18"/>
      </w:rPr>
      <w:t>ForwardHealth</w:t>
    </w:r>
    <w:proofErr w:type="spellEnd"/>
    <w:r w:rsidRPr="00D72E50">
      <w:rPr>
        <w:rFonts w:ascii="Times New Roman"/>
        <w:color w:val="0D3968"/>
        <w:spacing w:val="-2"/>
        <w:sz w:val="18"/>
      </w:rPr>
      <w:t xml:space="preserve"> </w:t>
    </w:r>
    <w:r>
      <w:rPr>
        <w:rFonts w:ascii="Times New Roman"/>
        <w:color w:val="0D3968"/>
        <w:spacing w:val="-2"/>
        <w:sz w:val="18"/>
      </w:rPr>
      <w:t>Partner Portal</w:t>
    </w:r>
  </w:p>
  <w:p w14:paraId="56FC6FB0" w14:textId="77777777" w:rsidR="002A5A77" w:rsidRPr="00D72E50" w:rsidRDefault="002A5A77">
    <w:pPr>
      <w:pStyle w:val="Footer"/>
      <w:rPr>
        <w:rFonts w:ascii="Times New Roman"/>
        <w:color w:val="0D3968"/>
        <w:spacing w:val="-2"/>
        <w:sz w:val="18"/>
      </w:rPr>
    </w:pPr>
    <w:r w:rsidRPr="00D72E50">
      <w:rPr>
        <w:rFonts w:ascii="Times New Roman"/>
        <w:color w:val="0D3968"/>
        <w:spacing w:val="-2"/>
        <w:sz w:val="18"/>
      </w:rPr>
      <w:t>HMO Encounter 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FC58" w14:textId="77777777" w:rsidR="002A5A77" w:rsidRPr="00D72E50" w:rsidRDefault="002A5A77">
    <w:pPr>
      <w:pStyle w:val="Footer"/>
      <w:rPr>
        <w:rFonts w:ascii="Times New Roman"/>
        <w:color w:val="0D3968"/>
        <w:spacing w:val="-2"/>
        <w:sz w:val="18"/>
      </w:rPr>
    </w:pPr>
    <w:r>
      <w:rPr>
        <w:noProof/>
      </w:rPr>
      <mc:AlternateContent>
        <mc:Choice Requires="wpg">
          <w:drawing>
            <wp:anchor distT="0" distB="0" distL="114300" distR="114300" simplePos="0" relativeHeight="251658245" behindDoc="0" locked="0" layoutInCell="1" allowOverlap="1" wp14:anchorId="15586422" wp14:editId="7B0622D2">
              <wp:simplePos x="0" y="0"/>
              <wp:positionH relativeFrom="margin">
                <wp:posOffset>-35560</wp:posOffset>
              </wp:positionH>
              <wp:positionV relativeFrom="paragraph">
                <wp:posOffset>-63500</wp:posOffset>
              </wp:positionV>
              <wp:extent cx="6217920" cy="63500"/>
              <wp:effectExtent l="0" t="0" r="0" b="0"/>
              <wp:wrapSquare wrapText="bothSides"/>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17920" cy="63500"/>
                        <a:chOff x="1414" y="722"/>
                        <a:chExt cx="9499" cy="555"/>
                      </a:xfrm>
                    </wpg:grpSpPr>
                    <wpg:grpSp>
                      <wpg:cNvPr id="248" name="Group 108"/>
                      <wpg:cNvGrpSpPr>
                        <a:grpSpLocks/>
                      </wpg:cNvGrpSpPr>
                      <wpg:grpSpPr bwMode="auto">
                        <a:xfrm>
                          <a:off x="1414" y="722"/>
                          <a:ext cx="9499" cy="555"/>
                          <a:chOff x="1414" y="722"/>
                          <a:chExt cx="9499" cy="555"/>
                        </a:xfrm>
                      </wpg:grpSpPr>
                      <wps:wsp>
                        <wps:cNvPr id="249"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04AD228" id="Group 247" o:spid="_x0000_s1026" style="position:absolute;margin-left:-2.8pt;margin-top:-5pt;width:489.6pt;height:5pt;flip:y;z-index:251658245;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">
              <v:group id="Group 108" o:sp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">
                  <v:imagedata r:id="rId4" o:title=""/>
                </v:shape>
              </v:group>
              <w10:wrap type="square" anchorx="margin"/>
            </v:group>
          </w:pict>
        </mc:Fallback>
      </mc:AlternateContent>
    </w:r>
    <w:proofErr w:type="spellStart"/>
    <w:r w:rsidRPr="00D72E50">
      <w:rPr>
        <w:rFonts w:ascii="Times New Roman"/>
        <w:color w:val="0D3968"/>
        <w:spacing w:val="-2"/>
        <w:sz w:val="18"/>
      </w:rPr>
      <w:t>ForwardHealth</w:t>
    </w:r>
    <w:proofErr w:type="spellEnd"/>
    <w:r w:rsidRPr="00D72E50">
      <w:rPr>
        <w:rFonts w:ascii="Times New Roman"/>
        <w:color w:val="0D3968"/>
        <w:spacing w:val="-2"/>
        <w:sz w:val="18"/>
      </w:rPr>
      <w:t xml:space="preserve"> </w:t>
    </w:r>
    <w:r>
      <w:rPr>
        <w:rFonts w:ascii="Times New Roman"/>
        <w:color w:val="0D3968"/>
        <w:spacing w:val="-2"/>
        <w:sz w:val="18"/>
      </w:rPr>
      <w:t>Partner Portal</w:t>
    </w:r>
  </w:p>
  <w:p w14:paraId="121B9510" w14:textId="77777777" w:rsidR="002A5A77" w:rsidRPr="00D72E50" w:rsidRDefault="002A5A77">
    <w:pPr>
      <w:pStyle w:val="Footer"/>
      <w:rPr>
        <w:rFonts w:ascii="Times New Roman"/>
        <w:color w:val="0D3968"/>
        <w:spacing w:val="-2"/>
        <w:sz w:val="18"/>
      </w:rPr>
    </w:pPr>
    <w:r w:rsidRPr="00D72E50">
      <w:rPr>
        <w:rFonts w:ascii="Times New Roman"/>
        <w:color w:val="0D3968"/>
        <w:spacing w:val="-2"/>
        <w:sz w:val="18"/>
      </w:rPr>
      <w:t>HMO Encounter User Guide</w:t>
    </w:r>
    <w:r>
      <w:rPr>
        <w:rFonts w:ascii="Times New Roman"/>
        <w:color w:val="0D3968"/>
        <w:spacing w:val="-2"/>
        <w:sz w:val="18"/>
      </w:rPr>
      <w:ptab w:relativeTo="margin" w:alignment="right" w:leader="none"/>
    </w:r>
    <w:r w:rsidRPr="00DF2ADA">
      <w:rPr>
        <w:rFonts w:ascii="Times New Roman"/>
        <w:color w:val="0D3968"/>
        <w:spacing w:val="-2"/>
        <w:sz w:val="18"/>
      </w:rPr>
      <w:fldChar w:fldCharType="begin"/>
    </w:r>
    <w:r w:rsidRPr="00DF2ADA">
      <w:rPr>
        <w:rFonts w:ascii="Times New Roman"/>
        <w:color w:val="0D3968"/>
        <w:spacing w:val="-2"/>
        <w:sz w:val="18"/>
      </w:rPr>
      <w:instrText xml:space="preserve"> PAGE   \* MERGEFORMAT </w:instrText>
    </w:r>
    <w:r w:rsidRPr="00DF2ADA">
      <w:rPr>
        <w:rFonts w:ascii="Times New Roman"/>
        <w:color w:val="0D3968"/>
        <w:spacing w:val="-2"/>
        <w:sz w:val="18"/>
      </w:rPr>
      <w:fldChar w:fldCharType="separate"/>
    </w:r>
    <w:r w:rsidR="00AA1654">
      <w:rPr>
        <w:rFonts w:ascii="Times New Roman"/>
        <w:noProof/>
        <w:color w:val="0D3968"/>
        <w:spacing w:val="-2"/>
        <w:sz w:val="18"/>
      </w:rPr>
      <w:t>6</w:t>
    </w:r>
    <w:r w:rsidRPr="00DF2ADA">
      <w:rPr>
        <w:rFonts w:ascii="Times New Roman"/>
        <w:noProof/>
        <w:color w:val="0D3968"/>
        <w:spacing w:val="-2"/>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273A" w14:textId="77777777" w:rsidR="002A5A77" w:rsidRPr="00D72E50" w:rsidRDefault="002A5A77" w:rsidP="00F64AF6">
    <w:pPr>
      <w:pStyle w:val="Footer"/>
      <w:ind w:hanging="90"/>
      <w:rPr>
        <w:rFonts w:ascii="Times New Roman"/>
        <w:color w:val="0D3968"/>
        <w:spacing w:val="-2"/>
        <w:sz w:val="18"/>
      </w:rPr>
    </w:pPr>
    <w:r>
      <w:rPr>
        <w:noProof/>
      </w:rPr>
      <mc:AlternateContent>
        <mc:Choice Requires="wpg">
          <w:drawing>
            <wp:anchor distT="0" distB="0" distL="114300" distR="114300" simplePos="0" relativeHeight="251658248" behindDoc="0" locked="0" layoutInCell="1" allowOverlap="1" wp14:anchorId="35D7C298" wp14:editId="31511151">
              <wp:simplePos x="0" y="0"/>
              <wp:positionH relativeFrom="margin">
                <wp:posOffset>-101600</wp:posOffset>
              </wp:positionH>
              <wp:positionV relativeFrom="paragraph">
                <wp:posOffset>119380</wp:posOffset>
              </wp:positionV>
              <wp:extent cx="8686800" cy="6350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686800" cy="63500"/>
                        <a:chOff x="1414" y="722"/>
                        <a:chExt cx="9499" cy="555"/>
                      </a:xfrm>
                    </wpg:grpSpPr>
                    <wpg:grpSp>
                      <wpg:cNvPr id="19" name="Group 108"/>
                      <wpg:cNvGrpSpPr>
                        <a:grpSpLocks/>
                      </wpg:cNvGrpSpPr>
                      <wpg:grpSpPr bwMode="auto">
                        <a:xfrm>
                          <a:off x="1414" y="722"/>
                          <a:ext cx="9499" cy="555"/>
                          <a:chOff x="1414" y="722"/>
                          <a:chExt cx="9499" cy="555"/>
                        </a:xfrm>
                      </wpg:grpSpPr>
                      <wps:wsp>
                        <wps:cNvPr id="20"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175ECC0" id="Group 18" o:spid="_x0000_s1026" style="position:absolute;margin-left:-8pt;margin-top:9.4pt;width:684pt;height:5pt;flip:y;z-index:251658248;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">
              <v:group id="Group 108" o:sp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">
                  <v:imagedata r:id="rId4" o:title=""/>
                </v:shape>
              </v:group>
              <w10:wrap type="square" anchorx="margin"/>
            </v:group>
          </w:pict>
        </mc:Fallback>
      </mc:AlternateContent>
    </w:r>
    <w:proofErr w:type="spellStart"/>
    <w:r w:rsidRPr="00D72E50">
      <w:rPr>
        <w:rFonts w:ascii="Times New Roman"/>
        <w:color w:val="0D3968"/>
        <w:spacing w:val="-2"/>
        <w:sz w:val="18"/>
      </w:rPr>
      <w:t>ForwardHealth</w:t>
    </w:r>
    <w:proofErr w:type="spellEnd"/>
    <w:r w:rsidRPr="00D72E50">
      <w:rPr>
        <w:rFonts w:ascii="Times New Roman"/>
        <w:color w:val="0D3968"/>
        <w:spacing w:val="-2"/>
        <w:sz w:val="18"/>
      </w:rPr>
      <w:t xml:space="preserve"> </w:t>
    </w:r>
    <w:r>
      <w:rPr>
        <w:rFonts w:ascii="Times New Roman"/>
        <w:color w:val="0D3968"/>
        <w:spacing w:val="-2"/>
        <w:sz w:val="18"/>
      </w:rPr>
      <w:t>Partner Portal</w:t>
    </w:r>
  </w:p>
  <w:p w14:paraId="78098773" w14:textId="77777777" w:rsidR="002A5A77" w:rsidRPr="00D72E50" w:rsidRDefault="002A5A77" w:rsidP="00F64AF6">
    <w:pPr>
      <w:pStyle w:val="Footer"/>
      <w:ind w:right="520" w:hanging="90"/>
      <w:rPr>
        <w:rFonts w:ascii="Times New Roman"/>
        <w:color w:val="0D3968"/>
        <w:spacing w:val="-2"/>
        <w:sz w:val="18"/>
      </w:rPr>
    </w:pPr>
    <w:r w:rsidRPr="00D72E50">
      <w:rPr>
        <w:rFonts w:ascii="Times New Roman"/>
        <w:color w:val="0D3968"/>
        <w:spacing w:val="-2"/>
        <w:sz w:val="18"/>
      </w:rPr>
      <w:t>HMO Encounter User Guide</w:t>
    </w:r>
    <w:r>
      <w:rPr>
        <w:rFonts w:ascii="Times New Roman"/>
        <w:color w:val="0D3968"/>
        <w:spacing w:val="-2"/>
        <w:sz w:val="18"/>
      </w:rPr>
      <w:ptab w:relativeTo="margin" w:alignment="right" w:leader="none"/>
    </w:r>
    <w:r w:rsidRPr="00DF2ADA">
      <w:rPr>
        <w:rFonts w:ascii="Times New Roman"/>
        <w:color w:val="0D3968"/>
        <w:spacing w:val="-2"/>
        <w:sz w:val="18"/>
      </w:rPr>
      <w:fldChar w:fldCharType="begin"/>
    </w:r>
    <w:r w:rsidRPr="00DF2ADA">
      <w:rPr>
        <w:rFonts w:ascii="Times New Roman"/>
        <w:color w:val="0D3968"/>
        <w:spacing w:val="-2"/>
        <w:sz w:val="18"/>
      </w:rPr>
      <w:instrText xml:space="preserve"> PAGE   \* MERGEFORMAT </w:instrText>
    </w:r>
    <w:r w:rsidRPr="00DF2ADA">
      <w:rPr>
        <w:rFonts w:ascii="Times New Roman"/>
        <w:color w:val="0D3968"/>
        <w:spacing w:val="-2"/>
        <w:sz w:val="18"/>
      </w:rPr>
      <w:fldChar w:fldCharType="separate"/>
    </w:r>
    <w:r w:rsidR="00AA1654">
      <w:rPr>
        <w:rFonts w:ascii="Times New Roman"/>
        <w:noProof/>
        <w:color w:val="0D3968"/>
        <w:spacing w:val="-2"/>
        <w:sz w:val="18"/>
      </w:rPr>
      <w:t>7</w:t>
    </w:r>
    <w:r w:rsidRPr="00DF2ADA">
      <w:rPr>
        <w:rFonts w:ascii="Times New Roman"/>
        <w:noProof/>
        <w:color w:val="0D3968"/>
        <w:spacing w:val="-2"/>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FAC6" w14:textId="77777777" w:rsidR="002A5A77" w:rsidRPr="00D72E50" w:rsidRDefault="002A5A77" w:rsidP="00123C8E">
    <w:pPr>
      <w:pStyle w:val="Footer"/>
      <w:ind w:hanging="90"/>
      <w:rPr>
        <w:rFonts w:ascii="Times New Roman"/>
        <w:color w:val="0D3968"/>
        <w:spacing w:val="-2"/>
        <w:sz w:val="18"/>
      </w:rPr>
    </w:pPr>
    <w:r>
      <w:rPr>
        <w:noProof/>
      </w:rPr>
      <mc:AlternateContent>
        <mc:Choice Requires="wpg">
          <w:drawing>
            <wp:anchor distT="0" distB="0" distL="114300" distR="114300" simplePos="0" relativeHeight="251658243" behindDoc="0" locked="0" layoutInCell="1" allowOverlap="1" wp14:anchorId="7E82C088" wp14:editId="7921111F">
              <wp:simplePos x="0" y="0"/>
              <wp:positionH relativeFrom="margin">
                <wp:posOffset>-101600</wp:posOffset>
              </wp:positionH>
              <wp:positionV relativeFrom="paragraph">
                <wp:posOffset>119380</wp:posOffset>
              </wp:positionV>
              <wp:extent cx="8686800" cy="63500"/>
              <wp:effectExtent l="0" t="0" r="0" b="0"/>
              <wp:wrapSquare wrapText="bothSides"/>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686800" cy="63500"/>
                        <a:chOff x="1414" y="722"/>
                        <a:chExt cx="9499" cy="555"/>
                      </a:xfrm>
                    </wpg:grpSpPr>
                    <wpg:grpSp>
                      <wpg:cNvPr id="233" name="Group 108"/>
                      <wpg:cNvGrpSpPr>
                        <a:grpSpLocks/>
                      </wpg:cNvGrpSpPr>
                      <wpg:grpSpPr bwMode="auto">
                        <a:xfrm>
                          <a:off x="1414" y="722"/>
                          <a:ext cx="9499" cy="555"/>
                          <a:chOff x="1414" y="722"/>
                          <a:chExt cx="9499" cy="555"/>
                        </a:xfrm>
                      </wpg:grpSpPr>
                      <wps:wsp>
                        <wps:cNvPr id="234"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0C1227B" id="Group 232" o:spid="_x0000_s1026" style="position:absolute;margin-left:-8pt;margin-top:9.4pt;width:684pt;height:5pt;flip:y;z-index:251658243;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">
              <v:group id="Group 108" o:sp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">
                  <v:imagedata r:id="rId4" o:title=""/>
                </v:shape>
              </v:group>
              <w10:wrap type="square" anchorx="margin"/>
            </v:group>
          </w:pict>
        </mc:Fallback>
      </mc:AlternateContent>
    </w:r>
    <w:proofErr w:type="spellStart"/>
    <w:r w:rsidRPr="00D72E50">
      <w:rPr>
        <w:rFonts w:ascii="Times New Roman"/>
        <w:color w:val="0D3968"/>
        <w:spacing w:val="-2"/>
        <w:sz w:val="18"/>
      </w:rPr>
      <w:t>ForwardHealth</w:t>
    </w:r>
    <w:proofErr w:type="spellEnd"/>
    <w:r w:rsidRPr="00D72E50">
      <w:rPr>
        <w:rFonts w:ascii="Times New Roman"/>
        <w:color w:val="0D3968"/>
        <w:spacing w:val="-2"/>
        <w:sz w:val="18"/>
      </w:rPr>
      <w:t xml:space="preserve"> </w:t>
    </w:r>
    <w:r>
      <w:rPr>
        <w:rFonts w:ascii="Times New Roman"/>
        <w:color w:val="0D3968"/>
        <w:spacing w:val="-2"/>
        <w:sz w:val="18"/>
      </w:rPr>
      <w:t>Partner Portal</w:t>
    </w:r>
  </w:p>
  <w:p w14:paraId="015562DD" w14:textId="77777777" w:rsidR="002A5A77" w:rsidRPr="00D72E50" w:rsidRDefault="002A5A77" w:rsidP="00123C8E">
    <w:pPr>
      <w:pStyle w:val="Footer"/>
      <w:ind w:right="520" w:hanging="90"/>
      <w:rPr>
        <w:rFonts w:ascii="Times New Roman"/>
        <w:color w:val="0D3968"/>
        <w:spacing w:val="-2"/>
        <w:sz w:val="18"/>
      </w:rPr>
    </w:pPr>
    <w:r w:rsidRPr="00D72E50">
      <w:rPr>
        <w:rFonts w:ascii="Times New Roman"/>
        <w:color w:val="0D3968"/>
        <w:spacing w:val="-2"/>
        <w:sz w:val="18"/>
      </w:rPr>
      <w:t>HMO Encounter User Guide</w:t>
    </w:r>
    <w:r>
      <w:rPr>
        <w:rFonts w:ascii="Times New Roman"/>
        <w:color w:val="0D3968"/>
        <w:spacing w:val="-2"/>
        <w:sz w:val="18"/>
      </w:rPr>
      <w:ptab w:relativeTo="margin" w:alignment="right" w:leader="none"/>
    </w:r>
    <w:r w:rsidRPr="00DF2ADA">
      <w:rPr>
        <w:rFonts w:ascii="Times New Roman"/>
        <w:color w:val="0D3968"/>
        <w:spacing w:val="-2"/>
        <w:sz w:val="18"/>
      </w:rPr>
      <w:fldChar w:fldCharType="begin"/>
    </w:r>
    <w:r w:rsidRPr="00DF2ADA">
      <w:rPr>
        <w:rFonts w:ascii="Times New Roman"/>
        <w:color w:val="0D3968"/>
        <w:spacing w:val="-2"/>
        <w:sz w:val="18"/>
      </w:rPr>
      <w:instrText xml:space="preserve"> PAGE   \* MERGEFORMAT </w:instrText>
    </w:r>
    <w:r w:rsidRPr="00DF2ADA">
      <w:rPr>
        <w:rFonts w:ascii="Times New Roman"/>
        <w:color w:val="0D3968"/>
        <w:spacing w:val="-2"/>
        <w:sz w:val="18"/>
      </w:rPr>
      <w:fldChar w:fldCharType="separate"/>
    </w:r>
    <w:r w:rsidR="00AA1654">
      <w:rPr>
        <w:rFonts w:ascii="Times New Roman"/>
        <w:noProof/>
        <w:color w:val="0D3968"/>
        <w:spacing w:val="-2"/>
        <w:sz w:val="18"/>
      </w:rPr>
      <w:t>8</w:t>
    </w:r>
    <w:r w:rsidRPr="00DF2ADA">
      <w:rPr>
        <w:rFonts w:ascii="Times New Roman"/>
        <w:noProof/>
        <w:color w:val="0D3968"/>
        <w:spacing w:val="-2"/>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BB78" w14:textId="77777777" w:rsidR="002A5A77" w:rsidRPr="00D72E50" w:rsidRDefault="002A5A77" w:rsidP="00496C87">
    <w:pPr>
      <w:pStyle w:val="Footer"/>
      <w:ind w:right="200"/>
      <w:rPr>
        <w:rFonts w:ascii="Times New Roman"/>
        <w:color w:val="0D3968"/>
        <w:spacing w:val="-2"/>
        <w:sz w:val="18"/>
      </w:rPr>
    </w:pPr>
    <w:r>
      <w:rPr>
        <w:noProof/>
      </w:rPr>
      <mc:AlternateContent>
        <mc:Choice Requires="wpg">
          <w:drawing>
            <wp:anchor distT="0" distB="0" distL="114300" distR="114300" simplePos="0" relativeHeight="251658246" behindDoc="0" locked="0" layoutInCell="1" allowOverlap="1" wp14:anchorId="325D20CD" wp14:editId="39C027F9">
              <wp:simplePos x="0" y="0"/>
              <wp:positionH relativeFrom="margin">
                <wp:posOffset>-35560</wp:posOffset>
              </wp:positionH>
              <wp:positionV relativeFrom="paragraph">
                <wp:posOffset>-63500</wp:posOffset>
              </wp:positionV>
              <wp:extent cx="6217920" cy="63500"/>
              <wp:effectExtent l="0" t="0" r="0" b="0"/>
              <wp:wrapSquare wrapText="bothSides"/>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17920" cy="63500"/>
                        <a:chOff x="1414" y="722"/>
                        <a:chExt cx="9499" cy="555"/>
                      </a:xfrm>
                    </wpg:grpSpPr>
                    <wpg:grpSp>
                      <wpg:cNvPr id="258" name="Group 108"/>
                      <wpg:cNvGrpSpPr>
                        <a:grpSpLocks/>
                      </wpg:cNvGrpSpPr>
                      <wpg:grpSpPr bwMode="auto">
                        <a:xfrm>
                          <a:off x="1414" y="722"/>
                          <a:ext cx="9499" cy="555"/>
                          <a:chOff x="1414" y="722"/>
                          <a:chExt cx="9499" cy="555"/>
                        </a:xfrm>
                      </wpg:grpSpPr>
                      <wps:wsp>
                        <wps:cNvPr id="259"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F243092" id="Group 257" o:spid="_x0000_s1026" style="position:absolute;margin-left:-2.8pt;margin-top:-5pt;width:489.6pt;height:5pt;flip:y;z-index:251658246;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">
              <v:group id="Group 108" o:sp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">
                  <v:imagedata r:id="rId4" o:title=""/>
                </v:shape>
              </v:group>
              <w10:wrap type="square" anchorx="margin"/>
            </v:group>
          </w:pict>
        </mc:Fallback>
      </mc:AlternateContent>
    </w:r>
    <w:proofErr w:type="spellStart"/>
    <w:r w:rsidRPr="00D72E50">
      <w:rPr>
        <w:rFonts w:ascii="Times New Roman"/>
        <w:color w:val="0D3968"/>
        <w:spacing w:val="-2"/>
        <w:sz w:val="18"/>
      </w:rPr>
      <w:t>ForwardHealth</w:t>
    </w:r>
    <w:proofErr w:type="spellEnd"/>
    <w:r w:rsidRPr="00D72E50">
      <w:rPr>
        <w:rFonts w:ascii="Times New Roman"/>
        <w:color w:val="0D3968"/>
        <w:spacing w:val="-2"/>
        <w:sz w:val="18"/>
      </w:rPr>
      <w:t xml:space="preserve"> </w:t>
    </w:r>
    <w:r>
      <w:rPr>
        <w:rFonts w:ascii="Times New Roman"/>
        <w:color w:val="0D3968"/>
        <w:spacing w:val="-2"/>
        <w:sz w:val="18"/>
      </w:rPr>
      <w:t>Partner Portal</w:t>
    </w:r>
  </w:p>
  <w:p w14:paraId="4F35CBA0" w14:textId="77777777" w:rsidR="002A5A77" w:rsidRPr="00D72E50" w:rsidRDefault="002A5A77" w:rsidP="00FB1FF8">
    <w:pPr>
      <w:pStyle w:val="Footer"/>
      <w:ind w:right="650"/>
      <w:rPr>
        <w:rFonts w:ascii="Times New Roman"/>
        <w:color w:val="0D3968"/>
        <w:spacing w:val="-2"/>
        <w:sz w:val="18"/>
      </w:rPr>
    </w:pPr>
    <w:r w:rsidRPr="00D72E50">
      <w:rPr>
        <w:rFonts w:ascii="Times New Roman"/>
        <w:color w:val="0D3968"/>
        <w:spacing w:val="-2"/>
        <w:sz w:val="18"/>
      </w:rPr>
      <w:t>HMO Encounter User Guide</w:t>
    </w:r>
    <w:r>
      <w:rPr>
        <w:rFonts w:ascii="Times New Roman"/>
        <w:color w:val="0D3968"/>
        <w:spacing w:val="-2"/>
        <w:sz w:val="18"/>
      </w:rPr>
      <w:ptab w:relativeTo="margin" w:alignment="right" w:leader="none"/>
    </w:r>
    <w:r w:rsidRPr="00DF2ADA">
      <w:rPr>
        <w:rFonts w:ascii="Times New Roman"/>
        <w:color w:val="0D3968"/>
        <w:spacing w:val="-2"/>
        <w:sz w:val="18"/>
      </w:rPr>
      <w:fldChar w:fldCharType="begin"/>
    </w:r>
    <w:r w:rsidRPr="00DF2ADA">
      <w:rPr>
        <w:rFonts w:ascii="Times New Roman"/>
        <w:color w:val="0D3968"/>
        <w:spacing w:val="-2"/>
        <w:sz w:val="18"/>
      </w:rPr>
      <w:instrText xml:space="preserve"> PAGE   \* MERGEFORMAT </w:instrText>
    </w:r>
    <w:r w:rsidRPr="00DF2ADA">
      <w:rPr>
        <w:rFonts w:ascii="Times New Roman"/>
        <w:color w:val="0D3968"/>
        <w:spacing w:val="-2"/>
        <w:sz w:val="18"/>
      </w:rPr>
      <w:fldChar w:fldCharType="separate"/>
    </w:r>
    <w:r w:rsidR="00AA1654">
      <w:rPr>
        <w:rFonts w:ascii="Times New Roman"/>
        <w:noProof/>
        <w:color w:val="0D3968"/>
        <w:spacing w:val="-2"/>
        <w:sz w:val="18"/>
      </w:rPr>
      <w:t>25</w:t>
    </w:r>
    <w:r w:rsidRPr="00DF2ADA">
      <w:rPr>
        <w:rFonts w:ascii="Times New Roman"/>
        <w:noProof/>
        <w:color w:val="0D3968"/>
        <w:spacing w:val="-2"/>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3D9F7" w14:textId="77777777" w:rsidR="00BE392D" w:rsidRDefault="00BE392D">
      <w:r>
        <w:separator/>
      </w:r>
    </w:p>
  </w:footnote>
  <w:footnote w:type="continuationSeparator" w:id="0">
    <w:p w14:paraId="07E3E259" w14:textId="77777777" w:rsidR="00BE392D" w:rsidRDefault="00BE392D">
      <w:r>
        <w:continuationSeparator/>
      </w:r>
    </w:p>
  </w:footnote>
  <w:footnote w:type="continuationNotice" w:id="1">
    <w:p w14:paraId="602AB470" w14:textId="77777777" w:rsidR="00BE392D" w:rsidRDefault="00BE39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C494" w14:textId="4BD992B3" w:rsidR="002A5A77" w:rsidRPr="00D72E50" w:rsidRDefault="002A5A77" w:rsidP="008C5ADE">
    <w:pPr>
      <w:pStyle w:val="BodyText"/>
      <w:spacing w:before="0" w:line="224" w:lineRule="exact"/>
      <w:ind w:left="0"/>
      <w:rPr>
        <w:rFonts w:ascii="Times New Roman" w:eastAsiaTheme="minorHAnsi" w:hAnsiTheme="minorHAnsi"/>
        <w:color w:val="0D3968"/>
        <w:spacing w:val="-2"/>
        <w:sz w:val="18"/>
        <w:szCs w:val="22"/>
      </w:rPr>
    </w:pPr>
    <w:proofErr w:type="spellStart"/>
    <w:r w:rsidRPr="00D72E50">
      <w:rPr>
        <w:rFonts w:ascii="Times New Roman" w:eastAsiaTheme="minorHAnsi" w:hAnsiTheme="minorHAnsi"/>
        <w:color w:val="0D3968"/>
        <w:spacing w:val="-2"/>
        <w:sz w:val="18"/>
        <w:szCs w:val="22"/>
      </w:rPr>
      <w:t>ForwardHealth</w:t>
    </w:r>
    <w:proofErr w:type="spellEnd"/>
    <w:r w:rsidRPr="00D72E50">
      <w:rPr>
        <w:rFonts w:ascii="Times New Roman" w:eastAsiaTheme="minorHAnsi" w:hAnsiTheme="minorHAnsi"/>
        <w:color w:val="0D3968"/>
        <w:spacing w:val="-2"/>
        <w:sz w:val="18"/>
        <w:szCs w:val="22"/>
      </w:rPr>
      <w:t xml:space="preserve"> Managed Care Organization Portal</w:t>
    </w:r>
    <w:r>
      <w:rPr>
        <w:rFonts w:ascii="Times New Roman" w:eastAsiaTheme="minorHAnsi" w:hAnsiTheme="minorHAnsi"/>
        <w:color w:val="0D3968"/>
        <w:spacing w:val="-2"/>
        <w:sz w:val="18"/>
        <w:szCs w:val="22"/>
      </w:rPr>
      <w:t xml:space="preserve"> </w:t>
    </w:r>
    <w:r>
      <w:rPr>
        <w:rFonts w:ascii="Times New Roman" w:eastAsiaTheme="minorHAnsi" w:hAnsiTheme="minorHAnsi"/>
        <w:color w:val="0D3968"/>
        <w:spacing w:val="-2"/>
        <w:sz w:val="18"/>
        <w:szCs w:val="22"/>
      </w:rPr>
      <w:ptab w:relativeTo="margin" w:alignment="right" w:leader="none"/>
    </w:r>
    <w:r w:rsidR="00751488">
      <w:rPr>
        <w:rFonts w:ascii="Times New Roman" w:eastAsiaTheme="minorHAnsi" w:hAnsiTheme="minorHAnsi"/>
        <w:color w:val="0D3968"/>
        <w:spacing w:val="-2"/>
        <w:sz w:val="18"/>
        <w:szCs w:val="22"/>
      </w:rPr>
      <w:t xml:space="preserve">December </w:t>
    </w:r>
    <w:r w:rsidR="00764D42">
      <w:rPr>
        <w:rFonts w:ascii="Times New Roman" w:eastAsiaTheme="minorHAnsi" w:hAnsiTheme="minorHAnsi"/>
        <w:color w:val="0D3968"/>
        <w:spacing w:val="-2"/>
        <w:sz w:val="18"/>
        <w:szCs w:val="22"/>
      </w:rPr>
      <w:t>05</w:t>
    </w:r>
    <w:r w:rsidR="008B3AE0">
      <w:rPr>
        <w:rFonts w:ascii="Times New Roman" w:eastAsiaTheme="minorHAnsi" w:hAnsiTheme="minorHAnsi"/>
        <w:color w:val="0D3968"/>
        <w:spacing w:val="-2"/>
        <w:sz w:val="18"/>
        <w:szCs w:val="22"/>
      </w:rPr>
      <w:t>, 202</w:t>
    </w:r>
    <w:r w:rsidR="00764D42">
      <w:rPr>
        <w:rFonts w:ascii="Times New Roman" w:eastAsiaTheme="minorHAnsi" w:hAnsiTheme="minorHAnsi"/>
        <w:color w:val="0D3968"/>
        <w:spacing w:val="-2"/>
        <w:sz w:val="18"/>
        <w:szCs w:val="22"/>
      </w:rPr>
      <w:t>3</w:t>
    </w:r>
  </w:p>
  <w:p w14:paraId="4B7A4592" w14:textId="77777777" w:rsidR="002A5A77" w:rsidRDefault="002A5A77" w:rsidP="00D72E50">
    <w:pPr>
      <w:pStyle w:val="BodyText"/>
      <w:spacing w:before="60"/>
      <w:ind w:left="20"/>
      <w:rPr>
        <w:rFonts w:ascii="Times New Roman" w:eastAsiaTheme="minorHAnsi" w:hAnsiTheme="minorHAnsi"/>
        <w:color w:val="0D3968"/>
        <w:spacing w:val="-2"/>
        <w:sz w:val="18"/>
        <w:szCs w:val="22"/>
      </w:rPr>
    </w:pPr>
    <w:r w:rsidRPr="00D72E50">
      <w:rPr>
        <w:rFonts w:ascii="Times New Roman" w:eastAsiaTheme="minorHAnsi" w:hAnsiTheme="minorHAnsi"/>
        <w:color w:val="0D3968"/>
        <w:spacing w:val="-2"/>
        <w:sz w:val="18"/>
        <w:szCs w:val="22"/>
      </w:rPr>
      <w:t>HMO Encounter User Guide</w:t>
    </w:r>
  </w:p>
  <w:p w14:paraId="2CCBC9C8" w14:textId="77777777" w:rsidR="002A5A77" w:rsidRDefault="002A5A77">
    <w:pPr>
      <w:spacing w:line="14" w:lineRule="auto"/>
      <w:rPr>
        <w:sz w:val="20"/>
        <w:szCs w:val="20"/>
      </w:rPr>
    </w:pPr>
  </w:p>
  <w:p w14:paraId="2108CC09" w14:textId="77777777" w:rsidR="002A5A77" w:rsidRDefault="002A5A77">
    <w:pPr>
      <w:spacing w:line="14" w:lineRule="auto"/>
      <w:rPr>
        <w:sz w:val="20"/>
        <w:szCs w:val="20"/>
      </w:rPr>
    </w:pPr>
  </w:p>
  <w:p w14:paraId="69882898" w14:textId="77777777" w:rsidR="002A5A77" w:rsidRDefault="002A5A77">
    <w:pPr>
      <w:spacing w:line="14" w:lineRule="auto"/>
      <w:rPr>
        <w:sz w:val="20"/>
        <w:szCs w:val="20"/>
      </w:rPr>
    </w:pPr>
  </w:p>
  <w:p w14:paraId="278A3952" w14:textId="77777777" w:rsidR="002A5A77" w:rsidRDefault="002A5A77">
    <w:pPr>
      <w:spacing w:line="14" w:lineRule="auto"/>
      <w:rPr>
        <w:sz w:val="20"/>
        <w:szCs w:val="20"/>
      </w:rPr>
    </w:pPr>
  </w:p>
  <w:p w14:paraId="7CC5BA0E" w14:textId="77777777" w:rsidR="002A5A77" w:rsidRDefault="002A5A77">
    <w:pPr>
      <w:spacing w:line="14" w:lineRule="auto"/>
      <w:rPr>
        <w:sz w:val="20"/>
        <w:szCs w:val="20"/>
      </w:rPr>
    </w:pPr>
  </w:p>
  <w:p w14:paraId="487F9EED" w14:textId="77777777" w:rsidR="002A5A77" w:rsidRDefault="002A5A77">
    <w:pPr>
      <w:spacing w:line="14" w:lineRule="auto"/>
      <w:rPr>
        <w:sz w:val="20"/>
        <w:szCs w:val="20"/>
      </w:rPr>
    </w:pPr>
  </w:p>
  <w:p w14:paraId="6300BD0B" w14:textId="77777777" w:rsidR="002A5A77" w:rsidRDefault="002A5A77">
    <w:pPr>
      <w:spacing w:line="14" w:lineRule="auto"/>
      <w:rPr>
        <w:sz w:val="20"/>
        <w:szCs w:val="20"/>
      </w:rPr>
    </w:pPr>
  </w:p>
  <w:p w14:paraId="2E612BC2" w14:textId="77777777" w:rsidR="002A5A77" w:rsidRDefault="002A5A77" w:rsidP="008C5ADE">
    <w:pPr>
      <w:spacing w:line="14" w:lineRule="auto"/>
      <w:ind w:right="-44"/>
      <w:rPr>
        <w:sz w:val="20"/>
        <w:szCs w:val="20"/>
      </w:rPr>
    </w:pPr>
    <w:r>
      <w:rPr>
        <w:noProof/>
      </w:rPr>
      <mc:AlternateContent>
        <mc:Choice Requires="wpg">
          <w:drawing>
            <wp:anchor distT="0" distB="0" distL="114300" distR="114300" simplePos="0" relativeHeight="251658241" behindDoc="0" locked="0" layoutInCell="1" allowOverlap="1" wp14:anchorId="3BCBDD3C" wp14:editId="16F319BF">
              <wp:simplePos x="0" y="0"/>
              <wp:positionH relativeFrom="margin">
                <wp:posOffset>-36830</wp:posOffset>
              </wp:positionH>
              <wp:positionV relativeFrom="paragraph">
                <wp:posOffset>-53975</wp:posOffset>
              </wp:positionV>
              <wp:extent cx="6217920" cy="63500"/>
              <wp:effectExtent l="0" t="0" r="0" b="0"/>
              <wp:wrapSquare wrapText="bothSides"/>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17920" cy="63500"/>
                        <a:chOff x="1414" y="722"/>
                        <a:chExt cx="9499" cy="555"/>
                      </a:xfrm>
                    </wpg:grpSpPr>
                    <wpg:grpSp>
                      <wpg:cNvPr id="109" name="Group 108"/>
                      <wpg:cNvGrpSpPr>
                        <a:grpSpLocks/>
                      </wpg:cNvGrpSpPr>
                      <wpg:grpSpPr bwMode="auto">
                        <a:xfrm>
                          <a:off x="1414" y="722"/>
                          <a:ext cx="9499" cy="555"/>
                          <a:chOff x="1414" y="722"/>
                          <a:chExt cx="9499" cy="555"/>
                        </a:xfrm>
                      </wpg:grpSpPr>
                      <wps:wsp>
                        <wps:cNvPr id="110"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AD6E594" id="Group 108" o:spid="_x0000_s1026" style="position:absolute;margin-left:-2.9pt;margin-top:-4.25pt;width:489.6pt;height:5pt;flip:y;z-index:251658241;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">
              <v:group 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">
                  <v:imagedata r:id="rId4" o:title=""/>
                </v:shape>
              </v:group>
              <w10:wrap type="square"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DC7E" w14:textId="264E03A4" w:rsidR="002A5A77" w:rsidRPr="00D72E50" w:rsidRDefault="002A5A77" w:rsidP="00F64AF6">
    <w:pPr>
      <w:pStyle w:val="BodyText"/>
      <w:spacing w:before="0" w:line="224" w:lineRule="exact"/>
      <w:ind w:left="0" w:right="180"/>
      <w:rPr>
        <w:rFonts w:ascii="Times New Roman" w:eastAsiaTheme="minorHAnsi" w:hAnsiTheme="minorHAnsi"/>
        <w:color w:val="0D3968"/>
        <w:spacing w:val="-2"/>
        <w:sz w:val="18"/>
        <w:szCs w:val="22"/>
      </w:rPr>
    </w:pPr>
    <w:proofErr w:type="spellStart"/>
    <w:r w:rsidRPr="00D72E50">
      <w:rPr>
        <w:rFonts w:ascii="Times New Roman" w:eastAsiaTheme="minorHAnsi" w:hAnsiTheme="minorHAnsi"/>
        <w:color w:val="0D3968"/>
        <w:spacing w:val="-2"/>
        <w:sz w:val="18"/>
        <w:szCs w:val="22"/>
      </w:rPr>
      <w:t>ForwardHealth</w:t>
    </w:r>
    <w:proofErr w:type="spellEnd"/>
    <w:r w:rsidRPr="00D72E50">
      <w:rPr>
        <w:rFonts w:ascii="Times New Roman" w:eastAsiaTheme="minorHAnsi" w:hAnsiTheme="minorHAnsi"/>
        <w:color w:val="0D3968"/>
        <w:spacing w:val="-2"/>
        <w:sz w:val="18"/>
        <w:szCs w:val="22"/>
      </w:rPr>
      <w:t xml:space="preserve"> Managed Care Organization Portal</w:t>
    </w:r>
    <w:r>
      <w:rPr>
        <w:rFonts w:ascii="Times New Roman" w:eastAsiaTheme="minorHAnsi" w:hAnsiTheme="minorHAnsi"/>
        <w:color w:val="0D3968"/>
        <w:spacing w:val="-2"/>
        <w:sz w:val="18"/>
        <w:szCs w:val="22"/>
      </w:rPr>
      <w:t xml:space="preserve"> </w:t>
    </w:r>
    <w:r>
      <w:rPr>
        <w:rFonts w:ascii="Times New Roman" w:eastAsiaTheme="minorHAnsi" w:hAnsiTheme="minorHAnsi"/>
        <w:color w:val="0D3968"/>
        <w:spacing w:val="-2"/>
        <w:sz w:val="18"/>
        <w:szCs w:val="22"/>
      </w:rPr>
      <w:ptab w:relativeTo="margin" w:alignment="right" w:leader="none"/>
    </w:r>
    <w:r w:rsidR="00247258">
      <w:rPr>
        <w:rFonts w:ascii="Times New Roman" w:eastAsiaTheme="minorHAnsi" w:hAnsiTheme="minorHAnsi"/>
        <w:color w:val="0D3968"/>
        <w:spacing w:val="-2"/>
        <w:sz w:val="18"/>
        <w:szCs w:val="22"/>
      </w:rPr>
      <w:t xml:space="preserve">December </w:t>
    </w:r>
    <w:r w:rsidR="00186986">
      <w:rPr>
        <w:rFonts w:ascii="Times New Roman" w:eastAsiaTheme="minorHAnsi" w:hAnsiTheme="minorHAnsi"/>
        <w:color w:val="0D3968"/>
        <w:spacing w:val="-2"/>
        <w:sz w:val="18"/>
        <w:szCs w:val="22"/>
      </w:rPr>
      <w:t>05</w:t>
    </w:r>
    <w:r w:rsidR="009635E9">
      <w:rPr>
        <w:rFonts w:ascii="Times New Roman" w:eastAsiaTheme="minorHAnsi" w:hAnsiTheme="minorHAnsi"/>
        <w:color w:val="0D3968"/>
        <w:spacing w:val="-2"/>
        <w:sz w:val="18"/>
        <w:szCs w:val="22"/>
      </w:rPr>
      <w:t>, 202</w:t>
    </w:r>
    <w:r w:rsidR="00186986">
      <w:rPr>
        <w:rFonts w:ascii="Times New Roman" w:eastAsiaTheme="minorHAnsi" w:hAnsiTheme="minorHAnsi"/>
        <w:color w:val="0D3968"/>
        <w:spacing w:val="-2"/>
        <w:sz w:val="18"/>
        <w:szCs w:val="22"/>
      </w:rPr>
      <w:t>3</w:t>
    </w:r>
  </w:p>
  <w:p w14:paraId="4A62BE9D" w14:textId="77777777" w:rsidR="002A5A77" w:rsidRDefault="002A5A77" w:rsidP="00F64AF6">
    <w:pPr>
      <w:pStyle w:val="BodyText"/>
      <w:spacing w:before="60"/>
      <w:ind w:left="20"/>
      <w:rPr>
        <w:rFonts w:ascii="Times New Roman" w:eastAsiaTheme="minorHAnsi" w:hAnsiTheme="minorHAnsi"/>
        <w:color w:val="0D3968"/>
        <w:spacing w:val="-2"/>
        <w:sz w:val="18"/>
        <w:szCs w:val="22"/>
      </w:rPr>
    </w:pPr>
    <w:r w:rsidRPr="00D72E50">
      <w:rPr>
        <w:rFonts w:ascii="Times New Roman" w:eastAsiaTheme="minorHAnsi" w:hAnsiTheme="minorHAnsi"/>
        <w:color w:val="0D3968"/>
        <w:spacing w:val="-2"/>
        <w:sz w:val="18"/>
        <w:szCs w:val="22"/>
      </w:rPr>
      <w:t>HMO Encounter User Guide</w:t>
    </w:r>
  </w:p>
  <w:p w14:paraId="49377C27" w14:textId="77777777" w:rsidR="002A5A77" w:rsidRDefault="002A5A77">
    <w:pPr>
      <w:spacing w:line="14" w:lineRule="auto"/>
      <w:rPr>
        <w:sz w:val="20"/>
        <w:szCs w:val="20"/>
      </w:rPr>
    </w:pPr>
  </w:p>
  <w:p w14:paraId="70A2CC51" w14:textId="77777777" w:rsidR="002A5A77" w:rsidRDefault="002A5A77">
    <w:pPr>
      <w:spacing w:line="14" w:lineRule="auto"/>
      <w:rPr>
        <w:sz w:val="20"/>
        <w:szCs w:val="20"/>
      </w:rPr>
    </w:pPr>
  </w:p>
  <w:p w14:paraId="30852BB3" w14:textId="77777777" w:rsidR="002A5A77" w:rsidRDefault="002A5A77">
    <w:pPr>
      <w:spacing w:line="14" w:lineRule="auto"/>
      <w:rPr>
        <w:sz w:val="20"/>
        <w:szCs w:val="20"/>
      </w:rPr>
    </w:pPr>
  </w:p>
  <w:p w14:paraId="7FEA37A2" w14:textId="77777777" w:rsidR="002A5A77" w:rsidRDefault="002A5A77">
    <w:pPr>
      <w:spacing w:line="14" w:lineRule="auto"/>
      <w:rPr>
        <w:sz w:val="20"/>
        <w:szCs w:val="20"/>
      </w:rPr>
    </w:pPr>
  </w:p>
  <w:p w14:paraId="5765383D" w14:textId="77777777" w:rsidR="002A5A77" w:rsidRDefault="002A5A77">
    <w:pPr>
      <w:spacing w:line="14" w:lineRule="auto"/>
      <w:rPr>
        <w:sz w:val="20"/>
        <w:szCs w:val="20"/>
      </w:rPr>
    </w:pPr>
  </w:p>
  <w:p w14:paraId="612B55B3" w14:textId="77777777" w:rsidR="002A5A77" w:rsidRDefault="002A5A77">
    <w:pPr>
      <w:spacing w:line="14" w:lineRule="auto"/>
      <w:rPr>
        <w:sz w:val="20"/>
        <w:szCs w:val="20"/>
      </w:rPr>
    </w:pPr>
  </w:p>
  <w:p w14:paraId="56839030" w14:textId="77777777" w:rsidR="002A5A77" w:rsidRDefault="002A5A77">
    <w:pPr>
      <w:spacing w:line="14" w:lineRule="auto"/>
      <w:rPr>
        <w:sz w:val="20"/>
        <w:szCs w:val="20"/>
      </w:rPr>
    </w:pPr>
  </w:p>
  <w:p w14:paraId="103F6B50" w14:textId="77777777" w:rsidR="002A5A77" w:rsidRDefault="002A5A77" w:rsidP="00F64AF6">
    <w:pPr>
      <w:spacing w:line="14" w:lineRule="auto"/>
      <w:ind w:right="-44"/>
      <w:rPr>
        <w:sz w:val="20"/>
        <w:szCs w:val="20"/>
      </w:rPr>
    </w:pPr>
    <w:r>
      <w:rPr>
        <w:noProof/>
      </w:rPr>
      <mc:AlternateContent>
        <mc:Choice Requires="wpg">
          <w:drawing>
            <wp:anchor distT="0" distB="0" distL="114300" distR="114300" simplePos="0" relativeHeight="251658247" behindDoc="0" locked="0" layoutInCell="1" allowOverlap="1" wp14:anchorId="3572D484" wp14:editId="114F9A1B">
              <wp:simplePos x="0" y="0"/>
              <wp:positionH relativeFrom="margin">
                <wp:align>center</wp:align>
              </wp:positionH>
              <wp:positionV relativeFrom="paragraph">
                <wp:posOffset>-54563</wp:posOffset>
              </wp:positionV>
              <wp:extent cx="8686800" cy="63500"/>
              <wp:effectExtent l="0" t="0" r="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686800" cy="63500"/>
                        <a:chOff x="1414" y="722"/>
                        <a:chExt cx="9499" cy="555"/>
                      </a:xfrm>
                    </wpg:grpSpPr>
                    <wpg:grpSp>
                      <wpg:cNvPr id="14" name="Group 108"/>
                      <wpg:cNvGrpSpPr>
                        <a:grpSpLocks/>
                      </wpg:cNvGrpSpPr>
                      <wpg:grpSpPr bwMode="auto">
                        <a:xfrm>
                          <a:off x="1414" y="722"/>
                          <a:ext cx="9499" cy="555"/>
                          <a:chOff x="1414" y="722"/>
                          <a:chExt cx="9499" cy="555"/>
                        </a:xfrm>
                      </wpg:grpSpPr>
                      <wps:wsp>
                        <wps:cNvPr id="15"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D5943E2" id="Group 13" o:spid="_x0000_s1026" style="position:absolute;margin-left:0;margin-top:-4.3pt;width:684pt;height:5pt;flip:y;z-index:251658247;mso-position-horizontal:center;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">
              <v:group id="Group 108" o:sp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">
                  <v:imagedata r:id="rId4" o:title=""/>
                </v:shape>
              </v:group>
              <w10:wrap type="square"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F1C0" w14:textId="50A8C395" w:rsidR="002A5A77" w:rsidRPr="00D72E50" w:rsidRDefault="002A5A77" w:rsidP="0015485D">
    <w:pPr>
      <w:pStyle w:val="BodyText"/>
      <w:spacing w:before="0" w:line="224" w:lineRule="exact"/>
      <w:ind w:left="0" w:right="180"/>
      <w:rPr>
        <w:rFonts w:ascii="Times New Roman" w:eastAsiaTheme="minorHAnsi" w:hAnsiTheme="minorHAnsi"/>
        <w:color w:val="0D3968"/>
        <w:spacing w:val="-2"/>
        <w:sz w:val="18"/>
        <w:szCs w:val="22"/>
      </w:rPr>
    </w:pPr>
    <w:proofErr w:type="spellStart"/>
    <w:r w:rsidRPr="00D72E50">
      <w:rPr>
        <w:rFonts w:ascii="Times New Roman" w:eastAsiaTheme="minorHAnsi" w:hAnsiTheme="minorHAnsi"/>
        <w:color w:val="0D3968"/>
        <w:spacing w:val="-2"/>
        <w:sz w:val="18"/>
        <w:szCs w:val="22"/>
      </w:rPr>
      <w:t>ForwardHealth</w:t>
    </w:r>
    <w:proofErr w:type="spellEnd"/>
    <w:r w:rsidRPr="00D72E50">
      <w:rPr>
        <w:rFonts w:ascii="Times New Roman" w:eastAsiaTheme="minorHAnsi" w:hAnsiTheme="minorHAnsi"/>
        <w:color w:val="0D3968"/>
        <w:spacing w:val="-2"/>
        <w:sz w:val="18"/>
        <w:szCs w:val="22"/>
      </w:rPr>
      <w:t xml:space="preserve"> Managed Care Organization Portal</w:t>
    </w:r>
    <w:r>
      <w:rPr>
        <w:rFonts w:ascii="Times New Roman" w:eastAsiaTheme="minorHAnsi" w:hAnsiTheme="minorHAnsi"/>
        <w:color w:val="0D3968"/>
        <w:spacing w:val="-2"/>
        <w:sz w:val="18"/>
        <w:szCs w:val="22"/>
      </w:rPr>
      <w:t xml:space="preserve"> </w:t>
    </w:r>
    <w:r>
      <w:rPr>
        <w:rFonts w:ascii="Times New Roman" w:eastAsiaTheme="minorHAnsi" w:hAnsiTheme="minorHAnsi"/>
        <w:color w:val="0D3968"/>
        <w:spacing w:val="-2"/>
        <w:sz w:val="18"/>
        <w:szCs w:val="22"/>
      </w:rPr>
      <w:ptab w:relativeTo="margin" w:alignment="right" w:leader="none"/>
    </w:r>
    <w:r w:rsidR="00247258">
      <w:rPr>
        <w:rFonts w:ascii="Times New Roman" w:eastAsiaTheme="minorHAnsi" w:hAnsiTheme="minorHAnsi"/>
        <w:color w:val="0D3968"/>
        <w:spacing w:val="-2"/>
        <w:sz w:val="18"/>
        <w:szCs w:val="22"/>
      </w:rPr>
      <w:t xml:space="preserve">December </w:t>
    </w:r>
    <w:r w:rsidR="00186986">
      <w:rPr>
        <w:rFonts w:ascii="Times New Roman" w:eastAsiaTheme="minorHAnsi" w:hAnsiTheme="minorHAnsi"/>
        <w:color w:val="0D3968"/>
        <w:spacing w:val="-2"/>
        <w:sz w:val="18"/>
        <w:szCs w:val="22"/>
      </w:rPr>
      <w:t>05</w:t>
    </w:r>
    <w:r w:rsidR="009635E9">
      <w:rPr>
        <w:rFonts w:ascii="Times New Roman" w:eastAsiaTheme="minorHAnsi" w:hAnsiTheme="minorHAnsi"/>
        <w:color w:val="0D3968"/>
        <w:spacing w:val="-2"/>
        <w:sz w:val="18"/>
        <w:szCs w:val="22"/>
      </w:rPr>
      <w:t>, 202</w:t>
    </w:r>
    <w:r w:rsidR="00186986">
      <w:rPr>
        <w:rFonts w:ascii="Times New Roman" w:eastAsiaTheme="minorHAnsi" w:hAnsiTheme="minorHAnsi"/>
        <w:color w:val="0D3968"/>
        <w:spacing w:val="-2"/>
        <w:sz w:val="18"/>
        <w:szCs w:val="22"/>
      </w:rPr>
      <w:t>3</w:t>
    </w:r>
  </w:p>
  <w:p w14:paraId="22BA532E" w14:textId="77777777" w:rsidR="002A5A77" w:rsidRDefault="002A5A77" w:rsidP="00D72E50">
    <w:pPr>
      <w:pStyle w:val="BodyText"/>
      <w:spacing w:before="60"/>
      <w:ind w:left="20"/>
      <w:rPr>
        <w:rFonts w:ascii="Times New Roman" w:eastAsiaTheme="minorHAnsi" w:hAnsiTheme="minorHAnsi"/>
        <w:color w:val="0D3968"/>
        <w:spacing w:val="-2"/>
        <w:sz w:val="18"/>
        <w:szCs w:val="22"/>
      </w:rPr>
    </w:pPr>
    <w:r w:rsidRPr="00D72E50">
      <w:rPr>
        <w:rFonts w:ascii="Times New Roman" w:eastAsiaTheme="minorHAnsi" w:hAnsiTheme="minorHAnsi"/>
        <w:color w:val="0D3968"/>
        <w:spacing w:val="-2"/>
        <w:sz w:val="18"/>
        <w:szCs w:val="22"/>
      </w:rPr>
      <w:t>HMO Encounter User Guide</w:t>
    </w:r>
  </w:p>
  <w:p w14:paraId="6115CC13" w14:textId="77777777" w:rsidR="002A5A77" w:rsidRDefault="002A5A77">
    <w:pPr>
      <w:spacing w:line="14" w:lineRule="auto"/>
      <w:rPr>
        <w:sz w:val="20"/>
        <w:szCs w:val="20"/>
      </w:rPr>
    </w:pPr>
  </w:p>
  <w:p w14:paraId="1C42CFDE" w14:textId="77777777" w:rsidR="002A5A77" w:rsidRDefault="002A5A77">
    <w:pPr>
      <w:spacing w:line="14" w:lineRule="auto"/>
      <w:rPr>
        <w:sz w:val="20"/>
        <w:szCs w:val="20"/>
      </w:rPr>
    </w:pPr>
  </w:p>
  <w:p w14:paraId="4A2D3EC1" w14:textId="77777777" w:rsidR="002A5A77" w:rsidRDefault="002A5A77">
    <w:pPr>
      <w:spacing w:line="14" w:lineRule="auto"/>
      <w:rPr>
        <w:sz w:val="20"/>
        <w:szCs w:val="20"/>
      </w:rPr>
    </w:pPr>
  </w:p>
  <w:p w14:paraId="44CD5A6A" w14:textId="77777777" w:rsidR="002A5A77" w:rsidRDefault="002A5A77">
    <w:pPr>
      <w:spacing w:line="14" w:lineRule="auto"/>
      <w:rPr>
        <w:sz w:val="20"/>
        <w:szCs w:val="20"/>
      </w:rPr>
    </w:pPr>
  </w:p>
  <w:p w14:paraId="1512685B" w14:textId="77777777" w:rsidR="002A5A77" w:rsidRDefault="002A5A77">
    <w:pPr>
      <w:spacing w:line="14" w:lineRule="auto"/>
      <w:rPr>
        <w:sz w:val="20"/>
        <w:szCs w:val="20"/>
      </w:rPr>
    </w:pPr>
  </w:p>
  <w:p w14:paraId="7E3A2859" w14:textId="77777777" w:rsidR="002A5A77" w:rsidRDefault="002A5A77">
    <w:pPr>
      <w:spacing w:line="14" w:lineRule="auto"/>
      <w:rPr>
        <w:sz w:val="20"/>
        <w:szCs w:val="20"/>
      </w:rPr>
    </w:pPr>
  </w:p>
  <w:p w14:paraId="182ACE81" w14:textId="77777777" w:rsidR="002A5A77" w:rsidRDefault="002A5A77">
    <w:pPr>
      <w:spacing w:line="14" w:lineRule="auto"/>
      <w:rPr>
        <w:sz w:val="20"/>
        <w:szCs w:val="20"/>
      </w:rPr>
    </w:pPr>
  </w:p>
  <w:p w14:paraId="3D40DB31" w14:textId="77777777" w:rsidR="002A5A77" w:rsidRDefault="002A5A77" w:rsidP="008C5ADE">
    <w:pPr>
      <w:spacing w:line="14" w:lineRule="auto"/>
      <w:ind w:right="-44"/>
      <w:rPr>
        <w:sz w:val="20"/>
        <w:szCs w:val="20"/>
      </w:rPr>
    </w:pPr>
    <w:r>
      <w:rPr>
        <w:noProof/>
      </w:rPr>
      <mc:AlternateContent>
        <mc:Choice Requires="wpg">
          <w:drawing>
            <wp:anchor distT="0" distB="0" distL="114300" distR="114300" simplePos="0" relativeHeight="251658242" behindDoc="0" locked="0" layoutInCell="1" allowOverlap="1" wp14:anchorId="0E1230F0" wp14:editId="6AEC18DD">
              <wp:simplePos x="0" y="0"/>
              <wp:positionH relativeFrom="margin">
                <wp:align>center</wp:align>
              </wp:positionH>
              <wp:positionV relativeFrom="paragraph">
                <wp:posOffset>-54563</wp:posOffset>
              </wp:positionV>
              <wp:extent cx="8686800" cy="63500"/>
              <wp:effectExtent l="0" t="0" r="0" b="0"/>
              <wp:wrapSquare wrapText="bothSides"/>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686800" cy="63500"/>
                        <a:chOff x="1414" y="722"/>
                        <a:chExt cx="9499" cy="555"/>
                      </a:xfrm>
                    </wpg:grpSpPr>
                    <wpg:grpSp>
                      <wpg:cNvPr id="253" name="Group 108"/>
                      <wpg:cNvGrpSpPr>
                        <a:grpSpLocks/>
                      </wpg:cNvGrpSpPr>
                      <wpg:grpSpPr bwMode="auto">
                        <a:xfrm>
                          <a:off x="1414" y="722"/>
                          <a:ext cx="9499" cy="555"/>
                          <a:chOff x="1414" y="722"/>
                          <a:chExt cx="9499" cy="555"/>
                        </a:xfrm>
                      </wpg:grpSpPr>
                      <wps:wsp>
                        <wps:cNvPr id="254"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7AA0744" id="Group 252" o:spid="_x0000_s1026" style="position:absolute;margin-left:0;margin-top:-4.3pt;width:684pt;height:5pt;flip:y;z-index:251658242;mso-position-horizontal:center;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">
              <v:group id="Group 108" o:sp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">
                  <v:imagedata r:id="rId4" o:title=""/>
                </v:shape>
              </v:group>
              <w10:wrap type="square"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1F5E" w14:textId="0B8E8E28" w:rsidR="002A5A77" w:rsidRPr="00D72E50" w:rsidRDefault="002A5A77" w:rsidP="00FB1FF8">
    <w:pPr>
      <w:pStyle w:val="BodyText"/>
      <w:tabs>
        <w:tab w:val="left" w:pos="8460"/>
        <w:tab w:val="left" w:pos="9090"/>
        <w:tab w:val="left" w:pos="9540"/>
      </w:tabs>
      <w:spacing w:before="0" w:line="224" w:lineRule="exact"/>
      <w:ind w:left="0" w:right="560"/>
      <w:rPr>
        <w:rFonts w:ascii="Times New Roman" w:eastAsiaTheme="minorHAnsi" w:hAnsiTheme="minorHAnsi"/>
        <w:color w:val="0D3968"/>
        <w:spacing w:val="-2"/>
        <w:sz w:val="18"/>
        <w:szCs w:val="22"/>
      </w:rPr>
    </w:pPr>
    <w:proofErr w:type="spellStart"/>
    <w:r w:rsidRPr="00D72E50">
      <w:rPr>
        <w:rFonts w:ascii="Times New Roman" w:eastAsiaTheme="minorHAnsi" w:hAnsiTheme="minorHAnsi"/>
        <w:color w:val="0D3968"/>
        <w:spacing w:val="-2"/>
        <w:sz w:val="18"/>
        <w:szCs w:val="22"/>
      </w:rPr>
      <w:t>ForwardHealth</w:t>
    </w:r>
    <w:proofErr w:type="spellEnd"/>
    <w:r w:rsidRPr="00D72E50">
      <w:rPr>
        <w:rFonts w:ascii="Times New Roman" w:eastAsiaTheme="minorHAnsi" w:hAnsiTheme="minorHAnsi"/>
        <w:color w:val="0D3968"/>
        <w:spacing w:val="-2"/>
        <w:sz w:val="18"/>
        <w:szCs w:val="22"/>
      </w:rPr>
      <w:t xml:space="preserve"> Managed Care Organization Portal</w:t>
    </w:r>
    <w:r>
      <w:rPr>
        <w:rFonts w:ascii="Times New Roman" w:eastAsiaTheme="minorHAnsi" w:hAnsiTheme="minorHAnsi"/>
        <w:color w:val="0D3968"/>
        <w:spacing w:val="-2"/>
        <w:sz w:val="18"/>
        <w:szCs w:val="22"/>
      </w:rPr>
      <w:t xml:space="preserve"> </w:t>
    </w:r>
    <w:r>
      <w:rPr>
        <w:rFonts w:ascii="Times New Roman" w:eastAsiaTheme="minorHAnsi" w:hAnsiTheme="minorHAnsi"/>
        <w:color w:val="0D3968"/>
        <w:spacing w:val="-2"/>
        <w:sz w:val="18"/>
        <w:szCs w:val="22"/>
      </w:rPr>
      <w:ptab w:relativeTo="margin" w:alignment="right" w:leader="none"/>
    </w:r>
    <w:r w:rsidR="00247258">
      <w:rPr>
        <w:rFonts w:ascii="Times New Roman" w:eastAsiaTheme="minorHAnsi" w:hAnsiTheme="minorHAnsi"/>
        <w:color w:val="0D3968"/>
        <w:spacing w:val="-2"/>
        <w:sz w:val="18"/>
        <w:szCs w:val="22"/>
      </w:rPr>
      <w:t xml:space="preserve">December </w:t>
    </w:r>
    <w:r w:rsidR="00186986">
      <w:rPr>
        <w:rFonts w:ascii="Times New Roman" w:eastAsiaTheme="minorHAnsi" w:hAnsiTheme="minorHAnsi"/>
        <w:color w:val="0D3968"/>
        <w:spacing w:val="-2"/>
        <w:sz w:val="18"/>
        <w:szCs w:val="22"/>
      </w:rPr>
      <w:t>05</w:t>
    </w:r>
    <w:r w:rsidR="009635E9">
      <w:rPr>
        <w:rFonts w:ascii="Times New Roman" w:eastAsiaTheme="minorHAnsi" w:hAnsiTheme="minorHAnsi"/>
        <w:color w:val="0D3968"/>
        <w:spacing w:val="-2"/>
        <w:sz w:val="18"/>
        <w:szCs w:val="22"/>
      </w:rPr>
      <w:t>, 202</w:t>
    </w:r>
    <w:r w:rsidR="00186986">
      <w:rPr>
        <w:rFonts w:ascii="Times New Roman" w:eastAsiaTheme="minorHAnsi" w:hAnsiTheme="minorHAnsi"/>
        <w:color w:val="0D3968"/>
        <w:spacing w:val="-2"/>
        <w:sz w:val="18"/>
        <w:szCs w:val="22"/>
      </w:rPr>
      <w:t>3</w:t>
    </w:r>
  </w:p>
  <w:p w14:paraId="04E743ED" w14:textId="77777777" w:rsidR="002A5A77" w:rsidRDefault="002A5A77" w:rsidP="00E24661">
    <w:pPr>
      <w:pStyle w:val="BodyText"/>
      <w:spacing w:before="60"/>
      <w:ind w:left="20"/>
      <w:rPr>
        <w:rFonts w:ascii="Times New Roman" w:eastAsiaTheme="minorHAnsi" w:hAnsiTheme="minorHAnsi"/>
        <w:color w:val="0D3968"/>
        <w:spacing w:val="-2"/>
        <w:sz w:val="18"/>
        <w:szCs w:val="22"/>
      </w:rPr>
    </w:pPr>
    <w:r w:rsidRPr="00D72E50">
      <w:rPr>
        <w:rFonts w:ascii="Times New Roman" w:eastAsiaTheme="minorHAnsi" w:hAnsiTheme="minorHAnsi"/>
        <w:color w:val="0D3968"/>
        <w:spacing w:val="-2"/>
        <w:sz w:val="18"/>
        <w:szCs w:val="22"/>
      </w:rPr>
      <w:t>HMO Encounter User Guide</w:t>
    </w:r>
  </w:p>
  <w:p w14:paraId="3725886E" w14:textId="77777777" w:rsidR="002A5A77" w:rsidRDefault="002A5A77" w:rsidP="00E24661">
    <w:pPr>
      <w:spacing w:line="14" w:lineRule="auto"/>
      <w:rPr>
        <w:sz w:val="20"/>
        <w:szCs w:val="20"/>
      </w:rPr>
    </w:pPr>
  </w:p>
  <w:p w14:paraId="35EFB9AE" w14:textId="77777777" w:rsidR="002A5A77" w:rsidRDefault="002A5A77" w:rsidP="00E24661">
    <w:pPr>
      <w:spacing w:line="14" w:lineRule="auto"/>
      <w:rPr>
        <w:sz w:val="20"/>
        <w:szCs w:val="20"/>
      </w:rPr>
    </w:pPr>
  </w:p>
  <w:p w14:paraId="48B31A42" w14:textId="77777777" w:rsidR="002A5A77" w:rsidRDefault="002A5A77" w:rsidP="00E24661">
    <w:pPr>
      <w:spacing w:line="14" w:lineRule="auto"/>
      <w:rPr>
        <w:sz w:val="20"/>
        <w:szCs w:val="20"/>
      </w:rPr>
    </w:pPr>
  </w:p>
  <w:p w14:paraId="1A032BD9" w14:textId="77777777" w:rsidR="002A5A77" w:rsidRDefault="002A5A77" w:rsidP="00E24661">
    <w:pPr>
      <w:spacing w:line="14" w:lineRule="auto"/>
      <w:rPr>
        <w:sz w:val="20"/>
        <w:szCs w:val="20"/>
      </w:rPr>
    </w:pPr>
  </w:p>
  <w:p w14:paraId="06B5DD75" w14:textId="77777777" w:rsidR="002A5A77" w:rsidRDefault="002A5A77" w:rsidP="00E24661">
    <w:pPr>
      <w:spacing w:line="14" w:lineRule="auto"/>
      <w:rPr>
        <w:sz w:val="20"/>
        <w:szCs w:val="20"/>
      </w:rPr>
    </w:pPr>
  </w:p>
  <w:p w14:paraId="09FD78C5" w14:textId="77777777" w:rsidR="002A5A77" w:rsidRDefault="002A5A77" w:rsidP="00E24661">
    <w:pPr>
      <w:spacing w:line="14" w:lineRule="auto"/>
      <w:rPr>
        <w:sz w:val="20"/>
        <w:szCs w:val="20"/>
      </w:rPr>
    </w:pPr>
  </w:p>
  <w:p w14:paraId="5C0ED7EF" w14:textId="77777777" w:rsidR="002A5A77" w:rsidRDefault="002A5A77" w:rsidP="00E24661">
    <w:pPr>
      <w:spacing w:line="14" w:lineRule="auto"/>
      <w:rPr>
        <w:sz w:val="20"/>
        <w:szCs w:val="20"/>
      </w:rPr>
    </w:pPr>
  </w:p>
  <w:p w14:paraId="407ED8C5" w14:textId="77777777" w:rsidR="002A5A77" w:rsidRDefault="002A5A77" w:rsidP="005746E9">
    <w:pPr>
      <w:spacing w:line="14" w:lineRule="auto"/>
      <w:ind w:right="60"/>
      <w:rPr>
        <w:sz w:val="20"/>
        <w:szCs w:val="20"/>
      </w:rPr>
    </w:pPr>
    <w:r>
      <w:rPr>
        <w:noProof/>
      </w:rPr>
      <mc:AlternateContent>
        <mc:Choice Requires="wpg">
          <w:drawing>
            <wp:anchor distT="0" distB="0" distL="114300" distR="114300" simplePos="0" relativeHeight="251658240" behindDoc="0" locked="0" layoutInCell="1" allowOverlap="1" wp14:anchorId="049ACBE0" wp14:editId="418BFC5C">
              <wp:simplePos x="0" y="0"/>
              <wp:positionH relativeFrom="margin">
                <wp:posOffset>-22860</wp:posOffset>
              </wp:positionH>
              <wp:positionV relativeFrom="paragraph">
                <wp:posOffset>-53975</wp:posOffset>
              </wp:positionV>
              <wp:extent cx="6217920" cy="63500"/>
              <wp:effectExtent l="0" t="0" r="0" b="0"/>
              <wp:wrapSquare wrapText="bothSides"/>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17920" cy="63500"/>
                        <a:chOff x="1414" y="722"/>
                        <a:chExt cx="9499" cy="555"/>
                      </a:xfrm>
                    </wpg:grpSpPr>
                    <wpg:grpSp>
                      <wpg:cNvPr id="418" name="Group 108"/>
                      <wpg:cNvGrpSpPr>
                        <a:grpSpLocks/>
                      </wpg:cNvGrpSpPr>
                      <wpg:grpSpPr bwMode="auto">
                        <a:xfrm>
                          <a:off x="1414" y="722"/>
                          <a:ext cx="9499" cy="555"/>
                          <a:chOff x="1414" y="722"/>
                          <a:chExt cx="9499" cy="555"/>
                        </a:xfrm>
                      </wpg:grpSpPr>
                      <wps:wsp>
                        <wps:cNvPr id="419" name="Freeform 111"/>
                        <wps:cNvSpPr>
                          <a:spLocks/>
                        </wps:cNvSpPr>
                        <wps:spPr bwMode="auto">
                          <a:xfrm>
                            <a:off x="1414" y="1275"/>
                            <a:ext cx="9499"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20320">
                            <a:solidFill>
                              <a:srgbClr val="8585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1" y="722"/>
                            <a:ext cx="2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8" y="722"/>
                            <a:ext cx="1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68ACC22" id="Group 417" o:spid="_x0000_s1026" style="position:absolute;margin-left:-1.8pt;margin-top:-4.25pt;width:489.6pt;height:5pt;flip:y;z-index:251658240;mso-position-horizontal-relative:margin" coordorigin="1414,722" coordsize="94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">
              <v:group id="Group 108" o:spid="_x0000_s1027" style="position:absolute;left:1414;top:722;width:9499;height:555" coordorigin="1414,722" coordsize="94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111" o:spid="_x0000_s1028" style="position:absolute;left:1414;top:1275;width:9499;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" path="m,l9420,e" filled="f" strokecolor="#858504" strokeweight="1.6pt">
                  <v:path arrowok="t" o:connecttype="custom" o:connectlocs="0,0;949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421;top:722;width:23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">
                  <v:imagedata r:id="rId3" o:title=""/>
                </v:shape>
                <v:shape id="Picture 109" o:spid="_x0000_s1030" type="#_x0000_t75" style="position:absolute;left:9408;top:722;width:14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">
                  <v:imagedata r:id="rId4" o:title=""/>
                </v:shape>
              </v:group>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0350"/>
    <w:multiLevelType w:val="multilevel"/>
    <w:tmpl w:val="0D92DC20"/>
    <w:lvl w:ilvl="0">
      <w:start w:val="16"/>
      <w:numFmt w:val="decimal"/>
      <w:lvlText w:val="%1"/>
      <w:lvlJc w:val="left"/>
      <w:pPr>
        <w:ind w:left="898" w:hanging="720"/>
      </w:pPr>
      <w:rPr>
        <w:rFonts w:hint="default"/>
      </w:rPr>
    </w:lvl>
    <w:lvl w:ilvl="1">
      <w:start w:val="1"/>
      <w:numFmt w:val="decimal"/>
      <w:lvlText w:val="%1.%2"/>
      <w:lvlJc w:val="left"/>
      <w:pPr>
        <w:ind w:left="898" w:hanging="720"/>
      </w:pPr>
      <w:rPr>
        <w:rFonts w:ascii="Arial" w:eastAsia="Arial" w:hAnsi="Arial" w:hint="default"/>
        <w:b/>
        <w:bCs/>
        <w:w w:val="96"/>
        <w:sz w:val="28"/>
        <w:szCs w:val="28"/>
      </w:rPr>
    </w:lvl>
    <w:lvl w:ilvl="2">
      <w:start w:val="1"/>
      <w:numFmt w:val="bullet"/>
      <w:lvlText w:val="•"/>
      <w:lvlJc w:val="left"/>
      <w:pPr>
        <w:ind w:left="2658" w:hanging="720"/>
      </w:pPr>
      <w:rPr>
        <w:rFonts w:hint="default"/>
      </w:rPr>
    </w:lvl>
    <w:lvl w:ilvl="3">
      <w:start w:val="1"/>
      <w:numFmt w:val="bullet"/>
      <w:lvlText w:val="•"/>
      <w:lvlJc w:val="left"/>
      <w:pPr>
        <w:ind w:left="3538" w:hanging="720"/>
      </w:pPr>
      <w:rPr>
        <w:rFonts w:hint="default"/>
      </w:rPr>
    </w:lvl>
    <w:lvl w:ilvl="4">
      <w:start w:val="1"/>
      <w:numFmt w:val="bullet"/>
      <w:lvlText w:val="•"/>
      <w:lvlJc w:val="left"/>
      <w:pPr>
        <w:ind w:left="4418" w:hanging="720"/>
      </w:pPr>
      <w:rPr>
        <w:rFonts w:hint="default"/>
      </w:rPr>
    </w:lvl>
    <w:lvl w:ilvl="5">
      <w:start w:val="1"/>
      <w:numFmt w:val="bullet"/>
      <w:lvlText w:val="•"/>
      <w:lvlJc w:val="left"/>
      <w:pPr>
        <w:ind w:left="5299" w:hanging="720"/>
      </w:pPr>
      <w:rPr>
        <w:rFonts w:hint="default"/>
      </w:rPr>
    </w:lvl>
    <w:lvl w:ilvl="6">
      <w:start w:val="1"/>
      <w:numFmt w:val="bullet"/>
      <w:lvlText w:val="•"/>
      <w:lvlJc w:val="left"/>
      <w:pPr>
        <w:ind w:left="6179" w:hanging="720"/>
      </w:pPr>
      <w:rPr>
        <w:rFonts w:hint="default"/>
      </w:rPr>
    </w:lvl>
    <w:lvl w:ilvl="7">
      <w:start w:val="1"/>
      <w:numFmt w:val="bullet"/>
      <w:lvlText w:val="•"/>
      <w:lvlJc w:val="left"/>
      <w:pPr>
        <w:ind w:left="7059" w:hanging="720"/>
      </w:pPr>
      <w:rPr>
        <w:rFonts w:hint="default"/>
      </w:rPr>
    </w:lvl>
    <w:lvl w:ilvl="8">
      <w:start w:val="1"/>
      <w:numFmt w:val="bullet"/>
      <w:lvlText w:val="•"/>
      <w:lvlJc w:val="left"/>
      <w:pPr>
        <w:ind w:left="7939" w:hanging="720"/>
      </w:pPr>
      <w:rPr>
        <w:rFonts w:hint="default"/>
      </w:rPr>
    </w:lvl>
  </w:abstractNum>
  <w:abstractNum w:abstractNumId="1" w15:restartNumberingAfterBreak="0">
    <w:nsid w:val="0911741C"/>
    <w:multiLevelType w:val="hybridMultilevel"/>
    <w:tmpl w:val="5BA2BD18"/>
    <w:lvl w:ilvl="0" w:tplc="C8CCF8CE">
      <w:start w:val="1"/>
      <w:numFmt w:val="bullet"/>
      <w:lvlText w:val=""/>
      <w:lvlJc w:val="left"/>
      <w:pPr>
        <w:ind w:left="326" w:hanging="219"/>
      </w:pPr>
      <w:rPr>
        <w:rFonts w:ascii="Wingdings" w:eastAsia="Wingdings" w:hAnsi="Wingdings" w:hint="default"/>
        <w:w w:val="98"/>
        <w:sz w:val="20"/>
        <w:szCs w:val="20"/>
      </w:rPr>
    </w:lvl>
    <w:lvl w:ilvl="1" w:tplc="B128FB54">
      <w:start w:val="1"/>
      <w:numFmt w:val="bullet"/>
      <w:lvlText w:val="•"/>
      <w:lvlJc w:val="left"/>
      <w:pPr>
        <w:ind w:left="527" w:hanging="219"/>
      </w:pPr>
      <w:rPr>
        <w:rFonts w:hint="default"/>
      </w:rPr>
    </w:lvl>
    <w:lvl w:ilvl="2" w:tplc="48C0744C">
      <w:start w:val="1"/>
      <w:numFmt w:val="bullet"/>
      <w:lvlText w:val="•"/>
      <w:lvlJc w:val="left"/>
      <w:pPr>
        <w:ind w:left="728" w:hanging="219"/>
      </w:pPr>
      <w:rPr>
        <w:rFonts w:hint="default"/>
      </w:rPr>
    </w:lvl>
    <w:lvl w:ilvl="3" w:tplc="F1A4BFD6">
      <w:start w:val="1"/>
      <w:numFmt w:val="bullet"/>
      <w:lvlText w:val="•"/>
      <w:lvlJc w:val="left"/>
      <w:pPr>
        <w:ind w:left="929" w:hanging="219"/>
      </w:pPr>
      <w:rPr>
        <w:rFonts w:hint="default"/>
      </w:rPr>
    </w:lvl>
    <w:lvl w:ilvl="4" w:tplc="2BD4EBC8">
      <w:start w:val="1"/>
      <w:numFmt w:val="bullet"/>
      <w:lvlText w:val="•"/>
      <w:lvlJc w:val="left"/>
      <w:pPr>
        <w:ind w:left="1130" w:hanging="219"/>
      </w:pPr>
      <w:rPr>
        <w:rFonts w:hint="default"/>
      </w:rPr>
    </w:lvl>
    <w:lvl w:ilvl="5" w:tplc="F4C86000">
      <w:start w:val="1"/>
      <w:numFmt w:val="bullet"/>
      <w:lvlText w:val="•"/>
      <w:lvlJc w:val="left"/>
      <w:pPr>
        <w:ind w:left="1331" w:hanging="219"/>
      </w:pPr>
      <w:rPr>
        <w:rFonts w:hint="default"/>
      </w:rPr>
    </w:lvl>
    <w:lvl w:ilvl="6" w:tplc="74E29526">
      <w:start w:val="1"/>
      <w:numFmt w:val="bullet"/>
      <w:lvlText w:val="•"/>
      <w:lvlJc w:val="left"/>
      <w:pPr>
        <w:ind w:left="1532" w:hanging="219"/>
      </w:pPr>
      <w:rPr>
        <w:rFonts w:hint="default"/>
      </w:rPr>
    </w:lvl>
    <w:lvl w:ilvl="7" w:tplc="688E65E6">
      <w:start w:val="1"/>
      <w:numFmt w:val="bullet"/>
      <w:lvlText w:val="•"/>
      <w:lvlJc w:val="left"/>
      <w:pPr>
        <w:ind w:left="1733" w:hanging="219"/>
      </w:pPr>
      <w:rPr>
        <w:rFonts w:hint="default"/>
      </w:rPr>
    </w:lvl>
    <w:lvl w:ilvl="8" w:tplc="9A4E1AFA">
      <w:start w:val="1"/>
      <w:numFmt w:val="bullet"/>
      <w:lvlText w:val="•"/>
      <w:lvlJc w:val="left"/>
      <w:pPr>
        <w:ind w:left="1934" w:hanging="219"/>
      </w:pPr>
      <w:rPr>
        <w:rFonts w:hint="default"/>
      </w:rPr>
    </w:lvl>
  </w:abstractNum>
  <w:abstractNum w:abstractNumId="2" w15:restartNumberingAfterBreak="0">
    <w:nsid w:val="09786A8A"/>
    <w:multiLevelType w:val="multilevel"/>
    <w:tmpl w:val="3EF011F6"/>
    <w:lvl w:ilvl="0">
      <w:start w:val="5"/>
      <w:numFmt w:val="decimal"/>
      <w:lvlText w:val="%1"/>
      <w:lvlJc w:val="left"/>
      <w:pPr>
        <w:ind w:left="898" w:hanging="720"/>
      </w:pPr>
      <w:rPr>
        <w:rFonts w:hint="default"/>
      </w:rPr>
    </w:lvl>
    <w:lvl w:ilvl="1">
      <w:start w:val="18"/>
      <w:numFmt w:val="decimal"/>
      <w:lvlText w:val="%1.%2"/>
      <w:lvlJc w:val="left"/>
      <w:pPr>
        <w:ind w:left="898" w:hanging="720"/>
      </w:pPr>
      <w:rPr>
        <w:rFonts w:ascii="Arial" w:eastAsia="Arial" w:hAnsi="Arial" w:hint="default"/>
        <w:b/>
        <w:bCs/>
        <w:w w:val="96"/>
        <w:sz w:val="28"/>
        <w:szCs w:val="28"/>
      </w:rPr>
    </w:lvl>
    <w:lvl w:ilvl="2">
      <w:start w:val="1"/>
      <w:numFmt w:val="decimal"/>
      <w:lvlText w:val="%1.%2.%3"/>
      <w:lvlJc w:val="left"/>
      <w:pPr>
        <w:ind w:left="1618" w:hanging="1440"/>
      </w:pPr>
      <w:rPr>
        <w:rFonts w:ascii="Arial" w:eastAsia="Arial" w:hAnsi="Arial" w:hint="default"/>
        <w:b/>
        <w:bCs/>
        <w:i/>
        <w:w w:val="96"/>
        <w:sz w:val="28"/>
        <w:szCs w:val="28"/>
      </w:rPr>
    </w:lvl>
    <w:lvl w:ilvl="3">
      <w:start w:val="1"/>
      <w:numFmt w:val="bullet"/>
      <w:lvlText w:val=""/>
      <w:lvlJc w:val="left"/>
      <w:pPr>
        <w:ind w:left="1099" w:hanging="360"/>
      </w:pPr>
      <w:rPr>
        <w:rFonts w:ascii="Symbol" w:eastAsia="Symbol" w:hAnsi="Symbol" w:hint="default"/>
        <w:w w:val="97"/>
        <w:sz w:val="20"/>
        <w:szCs w:val="20"/>
      </w:rPr>
    </w:lvl>
    <w:lvl w:ilvl="4">
      <w:start w:val="1"/>
      <w:numFmt w:val="bullet"/>
      <w:lvlText w:val="•"/>
      <w:lvlJc w:val="left"/>
      <w:pPr>
        <w:ind w:left="3637" w:hanging="360"/>
      </w:pPr>
      <w:rPr>
        <w:rFonts w:ascii="Verdana" w:eastAsia="Verdana" w:hAnsi="Verdana" w:hint="default"/>
        <w:w w:val="99"/>
        <w:sz w:val="20"/>
        <w:szCs w:val="20"/>
      </w:rPr>
    </w:lvl>
    <w:lvl w:ilvl="5">
      <w:start w:val="1"/>
      <w:numFmt w:val="bullet"/>
      <w:lvlText w:val="•"/>
      <w:lvlJc w:val="left"/>
      <w:pPr>
        <w:ind w:left="5369" w:hanging="360"/>
      </w:pPr>
      <w:rPr>
        <w:rFonts w:hint="default"/>
      </w:rPr>
    </w:lvl>
    <w:lvl w:ilvl="6">
      <w:start w:val="1"/>
      <w:numFmt w:val="bullet"/>
      <w:lvlText w:val="•"/>
      <w:lvlJc w:val="left"/>
      <w:pPr>
        <w:ind w:left="6235" w:hanging="360"/>
      </w:pPr>
      <w:rPr>
        <w:rFonts w:hint="default"/>
      </w:rPr>
    </w:lvl>
    <w:lvl w:ilvl="7">
      <w:start w:val="1"/>
      <w:numFmt w:val="bullet"/>
      <w:lvlText w:val="•"/>
      <w:lvlJc w:val="left"/>
      <w:pPr>
        <w:ind w:left="7101" w:hanging="360"/>
      </w:pPr>
      <w:rPr>
        <w:rFonts w:hint="default"/>
      </w:rPr>
    </w:lvl>
    <w:lvl w:ilvl="8">
      <w:start w:val="1"/>
      <w:numFmt w:val="bullet"/>
      <w:lvlText w:val="•"/>
      <w:lvlJc w:val="left"/>
      <w:pPr>
        <w:ind w:left="7967" w:hanging="360"/>
      </w:pPr>
      <w:rPr>
        <w:rFonts w:hint="default"/>
      </w:rPr>
    </w:lvl>
  </w:abstractNum>
  <w:abstractNum w:abstractNumId="3" w15:restartNumberingAfterBreak="0">
    <w:nsid w:val="12AA27B2"/>
    <w:multiLevelType w:val="hybridMultilevel"/>
    <w:tmpl w:val="063C73F6"/>
    <w:lvl w:ilvl="0" w:tplc="441E8E36">
      <w:start w:val="1"/>
      <w:numFmt w:val="bullet"/>
      <w:lvlText w:val=""/>
      <w:lvlJc w:val="left"/>
      <w:pPr>
        <w:ind w:left="316" w:hanging="214"/>
      </w:pPr>
      <w:rPr>
        <w:rFonts w:ascii="Wingdings" w:eastAsia="Wingdings" w:hAnsi="Wingdings" w:hint="default"/>
        <w:w w:val="98"/>
        <w:sz w:val="20"/>
        <w:szCs w:val="20"/>
      </w:rPr>
    </w:lvl>
    <w:lvl w:ilvl="1" w:tplc="1234C68E">
      <w:start w:val="1"/>
      <w:numFmt w:val="bullet"/>
      <w:lvlText w:val="•"/>
      <w:lvlJc w:val="left"/>
      <w:pPr>
        <w:ind w:left="517" w:hanging="214"/>
      </w:pPr>
      <w:rPr>
        <w:rFonts w:hint="default"/>
      </w:rPr>
    </w:lvl>
    <w:lvl w:ilvl="2" w:tplc="ACF491DC">
      <w:start w:val="1"/>
      <w:numFmt w:val="bullet"/>
      <w:lvlText w:val="•"/>
      <w:lvlJc w:val="left"/>
      <w:pPr>
        <w:ind w:left="718" w:hanging="214"/>
      </w:pPr>
      <w:rPr>
        <w:rFonts w:hint="default"/>
      </w:rPr>
    </w:lvl>
    <w:lvl w:ilvl="3" w:tplc="1DA0E61A">
      <w:start w:val="1"/>
      <w:numFmt w:val="bullet"/>
      <w:lvlText w:val="•"/>
      <w:lvlJc w:val="left"/>
      <w:pPr>
        <w:ind w:left="920" w:hanging="214"/>
      </w:pPr>
      <w:rPr>
        <w:rFonts w:hint="default"/>
      </w:rPr>
    </w:lvl>
    <w:lvl w:ilvl="4" w:tplc="08ECB378">
      <w:start w:val="1"/>
      <w:numFmt w:val="bullet"/>
      <w:lvlText w:val="•"/>
      <w:lvlJc w:val="left"/>
      <w:pPr>
        <w:ind w:left="1121" w:hanging="214"/>
      </w:pPr>
      <w:rPr>
        <w:rFonts w:hint="default"/>
      </w:rPr>
    </w:lvl>
    <w:lvl w:ilvl="5" w:tplc="7E90EEA6">
      <w:start w:val="1"/>
      <w:numFmt w:val="bullet"/>
      <w:lvlText w:val="•"/>
      <w:lvlJc w:val="left"/>
      <w:pPr>
        <w:ind w:left="1323" w:hanging="214"/>
      </w:pPr>
      <w:rPr>
        <w:rFonts w:hint="default"/>
      </w:rPr>
    </w:lvl>
    <w:lvl w:ilvl="6" w:tplc="02B0894E">
      <w:start w:val="1"/>
      <w:numFmt w:val="bullet"/>
      <w:lvlText w:val="•"/>
      <w:lvlJc w:val="left"/>
      <w:pPr>
        <w:ind w:left="1524" w:hanging="214"/>
      </w:pPr>
      <w:rPr>
        <w:rFonts w:hint="default"/>
      </w:rPr>
    </w:lvl>
    <w:lvl w:ilvl="7" w:tplc="022A6AA2">
      <w:start w:val="1"/>
      <w:numFmt w:val="bullet"/>
      <w:lvlText w:val="•"/>
      <w:lvlJc w:val="left"/>
      <w:pPr>
        <w:ind w:left="1725" w:hanging="214"/>
      </w:pPr>
      <w:rPr>
        <w:rFonts w:hint="default"/>
      </w:rPr>
    </w:lvl>
    <w:lvl w:ilvl="8" w:tplc="211A631C">
      <w:start w:val="1"/>
      <w:numFmt w:val="bullet"/>
      <w:lvlText w:val="•"/>
      <w:lvlJc w:val="left"/>
      <w:pPr>
        <w:ind w:left="1927" w:hanging="214"/>
      </w:pPr>
      <w:rPr>
        <w:rFonts w:hint="default"/>
      </w:rPr>
    </w:lvl>
  </w:abstractNum>
  <w:abstractNum w:abstractNumId="4" w15:restartNumberingAfterBreak="0">
    <w:nsid w:val="133D316F"/>
    <w:multiLevelType w:val="multilevel"/>
    <w:tmpl w:val="EFE60522"/>
    <w:lvl w:ilvl="0">
      <w:start w:val="5"/>
      <w:numFmt w:val="decimal"/>
      <w:lvlText w:val="%1"/>
      <w:lvlJc w:val="left"/>
      <w:pPr>
        <w:ind w:left="898" w:hanging="720"/>
      </w:pPr>
      <w:rPr>
        <w:rFonts w:hint="default"/>
      </w:rPr>
    </w:lvl>
    <w:lvl w:ilvl="1">
      <w:start w:val="14"/>
      <w:numFmt w:val="decimal"/>
      <w:lvlText w:val="%1.%2"/>
      <w:lvlJc w:val="left"/>
      <w:pPr>
        <w:ind w:left="898" w:hanging="720"/>
      </w:pPr>
      <w:rPr>
        <w:rFonts w:ascii="Arial" w:eastAsia="Arial" w:hAnsi="Arial" w:hint="default"/>
        <w:b/>
        <w:bCs/>
        <w:w w:val="96"/>
        <w:sz w:val="28"/>
        <w:szCs w:val="28"/>
      </w:rPr>
    </w:lvl>
    <w:lvl w:ilvl="2">
      <w:start w:val="1"/>
      <w:numFmt w:val="bullet"/>
      <w:lvlText w:val="•"/>
      <w:lvlJc w:val="left"/>
      <w:pPr>
        <w:ind w:left="2516" w:hanging="720"/>
      </w:pPr>
      <w:rPr>
        <w:rFonts w:hint="default"/>
      </w:rPr>
    </w:lvl>
    <w:lvl w:ilvl="3">
      <w:start w:val="1"/>
      <w:numFmt w:val="bullet"/>
      <w:lvlText w:val="•"/>
      <w:lvlJc w:val="left"/>
      <w:pPr>
        <w:ind w:left="3414" w:hanging="720"/>
      </w:pPr>
      <w:rPr>
        <w:rFonts w:hint="default"/>
      </w:rPr>
    </w:lvl>
    <w:lvl w:ilvl="4">
      <w:start w:val="1"/>
      <w:numFmt w:val="bullet"/>
      <w:lvlText w:val="•"/>
      <w:lvlJc w:val="left"/>
      <w:pPr>
        <w:ind w:left="4312" w:hanging="720"/>
      </w:pPr>
      <w:rPr>
        <w:rFonts w:hint="default"/>
      </w:rPr>
    </w:lvl>
    <w:lvl w:ilvl="5">
      <w:start w:val="1"/>
      <w:numFmt w:val="bullet"/>
      <w:lvlText w:val="•"/>
      <w:lvlJc w:val="left"/>
      <w:pPr>
        <w:ind w:left="5210" w:hanging="720"/>
      </w:pPr>
      <w:rPr>
        <w:rFonts w:hint="default"/>
      </w:rPr>
    </w:lvl>
    <w:lvl w:ilvl="6">
      <w:start w:val="1"/>
      <w:numFmt w:val="bullet"/>
      <w:lvlText w:val="•"/>
      <w:lvlJc w:val="left"/>
      <w:pPr>
        <w:ind w:left="6108" w:hanging="720"/>
      </w:pPr>
      <w:rPr>
        <w:rFonts w:hint="default"/>
      </w:rPr>
    </w:lvl>
    <w:lvl w:ilvl="7">
      <w:start w:val="1"/>
      <w:numFmt w:val="bullet"/>
      <w:lvlText w:val="•"/>
      <w:lvlJc w:val="left"/>
      <w:pPr>
        <w:ind w:left="7006" w:hanging="720"/>
      </w:pPr>
      <w:rPr>
        <w:rFonts w:hint="default"/>
      </w:rPr>
    </w:lvl>
    <w:lvl w:ilvl="8">
      <w:start w:val="1"/>
      <w:numFmt w:val="bullet"/>
      <w:lvlText w:val="•"/>
      <w:lvlJc w:val="left"/>
      <w:pPr>
        <w:ind w:left="7904" w:hanging="720"/>
      </w:pPr>
      <w:rPr>
        <w:rFonts w:hint="default"/>
      </w:rPr>
    </w:lvl>
  </w:abstractNum>
  <w:abstractNum w:abstractNumId="5" w15:restartNumberingAfterBreak="0">
    <w:nsid w:val="14E6711C"/>
    <w:multiLevelType w:val="hybridMultilevel"/>
    <w:tmpl w:val="2E083BBC"/>
    <w:lvl w:ilvl="0" w:tplc="0EE8497C">
      <w:start w:val="1"/>
      <w:numFmt w:val="bullet"/>
      <w:lvlText w:val=""/>
      <w:lvlJc w:val="left"/>
      <w:pPr>
        <w:ind w:left="556" w:hanging="219"/>
      </w:pPr>
      <w:rPr>
        <w:rFonts w:ascii="Wingdings" w:eastAsia="Wingdings" w:hAnsi="Wingdings" w:hint="default"/>
        <w:w w:val="98"/>
        <w:sz w:val="20"/>
        <w:szCs w:val="20"/>
      </w:rPr>
    </w:lvl>
    <w:lvl w:ilvl="1" w:tplc="AB9AB634">
      <w:start w:val="1"/>
      <w:numFmt w:val="bullet"/>
      <w:lvlText w:val="•"/>
      <w:lvlJc w:val="left"/>
      <w:pPr>
        <w:ind w:left="732" w:hanging="219"/>
      </w:pPr>
      <w:rPr>
        <w:rFonts w:hint="default"/>
      </w:rPr>
    </w:lvl>
    <w:lvl w:ilvl="2" w:tplc="589A861A">
      <w:start w:val="1"/>
      <w:numFmt w:val="bullet"/>
      <w:lvlText w:val="•"/>
      <w:lvlJc w:val="left"/>
      <w:pPr>
        <w:ind w:left="909" w:hanging="219"/>
      </w:pPr>
      <w:rPr>
        <w:rFonts w:hint="default"/>
      </w:rPr>
    </w:lvl>
    <w:lvl w:ilvl="3" w:tplc="0096D560">
      <w:start w:val="1"/>
      <w:numFmt w:val="bullet"/>
      <w:lvlText w:val="•"/>
      <w:lvlJc w:val="left"/>
      <w:pPr>
        <w:ind w:left="1085" w:hanging="219"/>
      </w:pPr>
      <w:rPr>
        <w:rFonts w:hint="default"/>
      </w:rPr>
    </w:lvl>
    <w:lvl w:ilvl="4" w:tplc="487C3530">
      <w:start w:val="1"/>
      <w:numFmt w:val="bullet"/>
      <w:lvlText w:val="•"/>
      <w:lvlJc w:val="left"/>
      <w:pPr>
        <w:ind w:left="1262" w:hanging="219"/>
      </w:pPr>
      <w:rPr>
        <w:rFonts w:hint="default"/>
      </w:rPr>
    </w:lvl>
    <w:lvl w:ilvl="5" w:tplc="BE22A420">
      <w:start w:val="1"/>
      <w:numFmt w:val="bullet"/>
      <w:lvlText w:val="•"/>
      <w:lvlJc w:val="left"/>
      <w:pPr>
        <w:ind w:left="1438" w:hanging="219"/>
      </w:pPr>
      <w:rPr>
        <w:rFonts w:hint="default"/>
      </w:rPr>
    </w:lvl>
    <w:lvl w:ilvl="6" w:tplc="0C36E30A">
      <w:start w:val="1"/>
      <w:numFmt w:val="bullet"/>
      <w:lvlText w:val="•"/>
      <w:lvlJc w:val="left"/>
      <w:pPr>
        <w:ind w:left="1615" w:hanging="219"/>
      </w:pPr>
      <w:rPr>
        <w:rFonts w:hint="default"/>
      </w:rPr>
    </w:lvl>
    <w:lvl w:ilvl="7" w:tplc="79B697D8">
      <w:start w:val="1"/>
      <w:numFmt w:val="bullet"/>
      <w:lvlText w:val="•"/>
      <w:lvlJc w:val="left"/>
      <w:pPr>
        <w:ind w:left="1791" w:hanging="219"/>
      </w:pPr>
      <w:rPr>
        <w:rFonts w:hint="default"/>
      </w:rPr>
    </w:lvl>
    <w:lvl w:ilvl="8" w:tplc="D9FAC6D4">
      <w:start w:val="1"/>
      <w:numFmt w:val="bullet"/>
      <w:lvlText w:val="•"/>
      <w:lvlJc w:val="left"/>
      <w:pPr>
        <w:ind w:left="1968" w:hanging="219"/>
      </w:pPr>
      <w:rPr>
        <w:rFonts w:hint="default"/>
      </w:rPr>
    </w:lvl>
  </w:abstractNum>
  <w:abstractNum w:abstractNumId="6" w15:restartNumberingAfterBreak="0">
    <w:nsid w:val="1529737A"/>
    <w:multiLevelType w:val="multilevel"/>
    <w:tmpl w:val="A54E11E4"/>
    <w:lvl w:ilvl="0">
      <w:start w:val="3"/>
      <w:numFmt w:val="decimal"/>
      <w:lvlText w:val="%1"/>
      <w:lvlJc w:val="left"/>
      <w:pPr>
        <w:ind w:left="736" w:hanging="579"/>
      </w:pPr>
      <w:rPr>
        <w:rFonts w:hint="default"/>
      </w:rPr>
    </w:lvl>
    <w:lvl w:ilvl="1">
      <w:start w:val="1"/>
      <w:numFmt w:val="decimal"/>
      <w:lvlText w:val="%1.%2"/>
      <w:lvlJc w:val="left"/>
      <w:pPr>
        <w:ind w:left="736" w:hanging="579"/>
      </w:pPr>
      <w:rPr>
        <w:rFonts w:ascii="Arial" w:eastAsia="Arial" w:hAnsi="Arial" w:hint="default"/>
        <w:b/>
        <w:bCs/>
        <w:w w:val="96"/>
        <w:sz w:val="28"/>
        <w:szCs w:val="28"/>
      </w:rPr>
    </w:lvl>
    <w:lvl w:ilvl="2">
      <w:start w:val="1"/>
      <w:numFmt w:val="bullet"/>
      <w:lvlText w:val="•"/>
      <w:lvlJc w:val="left"/>
      <w:pPr>
        <w:ind w:left="2525" w:hanging="579"/>
      </w:pPr>
      <w:rPr>
        <w:rFonts w:hint="default"/>
      </w:rPr>
    </w:lvl>
    <w:lvl w:ilvl="3">
      <w:start w:val="1"/>
      <w:numFmt w:val="bullet"/>
      <w:lvlText w:val="•"/>
      <w:lvlJc w:val="left"/>
      <w:pPr>
        <w:ind w:left="3419" w:hanging="579"/>
      </w:pPr>
      <w:rPr>
        <w:rFonts w:hint="default"/>
      </w:rPr>
    </w:lvl>
    <w:lvl w:ilvl="4">
      <w:start w:val="1"/>
      <w:numFmt w:val="bullet"/>
      <w:lvlText w:val="•"/>
      <w:lvlJc w:val="left"/>
      <w:pPr>
        <w:ind w:left="4313" w:hanging="579"/>
      </w:pPr>
      <w:rPr>
        <w:rFonts w:hint="default"/>
      </w:rPr>
    </w:lvl>
    <w:lvl w:ilvl="5">
      <w:start w:val="1"/>
      <w:numFmt w:val="bullet"/>
      <w:lvlText w:val="•"/>
      <w:lvlJc w:val="left"/>
      <w:pPr>
        <w:ind w:left="5208" w:hanging="579"/>
      </w:pPr>
      <w:rPr>
        <w:rFonts w:hint="default"/>
      </w:rPr>
    </w:lvl>
    <w:lvl w:ilvl="6">
      <w:start w:val="1"/>
      <w:numFmt w:val="bullet"/>
      <w:lvlText w:val="•"/>
      <w:lvlJc w:val="left"/>
      <w:pPr>
        <w:ind w:left="6102" w:hanging="579"/>
      </w:pPr>
      <w:rPr>
        <w:rFonts w:hint="default"/>
      </w:rPr>
    </w:lvl>
    <w:lvl w:ilvl="7">
      <w:start w:val="1"/>
      <w:numFmt w:val="bullet"/>
      <w:lvlText w:val="•"/>
      <w:lvlJc w:val="left"/>
      <w:pPr>
        <w:ind w:left="6996" w:hanging="579"/>
      </w:pPr>
      <w:rPr>
        <w:rFonts w:hint="default"/>
      </w:rPr>
    </w:lvl>
    <w:lvl w:ilvl="8">
      <w:start w:val="1"/>
      <w:numFmt w:val="bullet"/>
      <w:lvlText w:val="•"/>
      <w:lvlJc w:val="left"/>
      <w:pPr>
        <w:ind w:left="7891" w:hanging="579"/>
      </w:pPr>
      <w:rPr>
        <w:rFonts w:hint="default"/>
      </w:rPr>
    </w:lvl>
  </w:abstractNum>
  <w:abstractNum w:abstractNumId="7" w15:restartNumberingAfterBreak="0">
    <w:nsid w:val="187025FE"/>
    <w:multiLevelType w:val="hybridMultilevel"/>
    <w:tmpl w:val="7ED077F6"/>
    <w:lvl w:ilvl="0" w:tplc="9C866FC4">
      <w:start w:val="1"/>
      <w:numFmt w:val="bullet"/>
      <w:lvlText w:val=""/>
      <w:lvlJc w:val="left"/>
      <w:pPr>
        <w:ind w:left="316" w:hanging="214"/>
      </w:pPr>
      <w:rPr>
        <w:rFonts w:ascii="Wingdings" w:eastAsia="Wingdings" w:hAnsi="Wingdings" w:hint="default"/>
        <w:w w:val="98"/>
        <w:sz w:val="20"/>
        <w:szCs w:val="20"/>
      </w:rPr>
    </w:lvl>
    <w:lvl w:ilvl="1" w:tplc="161A6B90">
      <w:start w:val="1"/>
      <w:numFmt w:val="bullet"/>
      <w:lvlText w:val="•"/>
      <w:lvlJc w:val="left"/>
      <w:pPr>
        <w:ind w:left="518" w:hanging="214"/>
      </w:pPr>
      <w:rPr>
        <w:rFonts w:hint="default"/>
      </w:rPr>
    </w:lvl>
    <w:lvl w:ilvl="2" w:tplc="EB40A99E">
      <w:start w:val="1"/>
      <w:numFmt w:val="bullet"/>
      <w:lvlText w:val="•"/>
      <w:lvlJc w:val="left"/>
      <w:pPr>
        <w:ind w:left="720" w:hanging="214"/>
      </w:pPr>
      <w:rPr>
        <w:rFonts w:hint="default"/>
      </w:rPr>
    </w:lvl>
    <w:lvl w:ilvl="3" w:tplc="B84CD0C6">
      <w:start w:val="1"/>
      <w:numFmt w:val="bullet"/>
      <w:lvlText w:val="•"/>
      <w:lvlJc w:val="left"/>
      <w:pPr>
        <w:ind w:left="922" w:hanging="214"/>
      </w:pPr>
      <w:rPr>
        <w:rFonts w:hint="default"/>
      </w:rPr>
    </w:lvl>
    <w:lvl w:ilvl="4" w:tplc="F6D86C7A">
      <w:start w:val="1"/>
      <w:numFmt w:val="bullet"/>
      <w:lvlText w:val="•"/>
      <w:lvlJc w:val="left"/>
      <w:pPr>
        <w:ind w:left="1124" w:hanging="214"/>
      </w:pPr>
      <w:rPr>
        <w:rFonts w:hint="default"/>
      </w:rPr>
    </w:lvl>
    <w:lvl w:ilvl="5" w:tplc="03505708">
      <w:start w:val="1"/>
      <w:numFmt w:val="bullet"/>
      <w:lvlText w:val="•"/>
      <w:lvlJc w:val="left"/>
      <w:pPr>
        <w:ind w:left="1326" w:hanging="214"/>
      </w:pPr>
      <w:rPr>
        <w:rFonts w:hint="default"/>
      </w:rPr>
    </w:lvl>
    <w:lvl w:ilvl="6" w:tplc="66BEFAAE">
      <w:start w:val="1"/>
      <w:numFmt w:val="bullet"/>
      <w:lvlText w:val="•"/>
      <w:lvlJc w:val="left"/>
      <w:pPr>
        <w:ind w:left="1528" w:hanging="214"/>
      </w:pPr>
      <w:rPr>
        <w:rFonts w:hint="default"/>
      </w:rPr>
    </w:lvl>
    <w:lvl w:ilvl="7" w:tplc="864476CA">
      <w:start w:val="1"/>
      <w:numFmt w:val="bullet"/>
      <w:lvlText w:val="•"/>
      <w:lvlJc w:val="left"/>
      <w:pPr>
        <w:ind w:left="1730" w:hanging="214"/>
      </w:pPr>
      <w:rPr>
        <w:rFonts w:hint="default"/>
      </w:rPr>
    </w:lvl>
    <w:lvl w:ilvl="8" w:tplc="872E6AFA">
      <w:start w:val="1"/>
      <w:numFmt w:val="bullet"/>
      <w:lvlText w:val="•"/>
      <w:lvlJc w:val="left"/>
      <w:pPr>
        <w:ind w:left="1932" w:hanging="214"/>
      </w:pPr>
      <w:rPr>
        <w:rFonts w:hint="default"/>
      </w:rPr>
    </w:lvl>
  </w:abstractNum>
  <w:abstractNum w:abstractNumId="8" w15:restartNumberingAfterBreak="0">
    <w:nsid w:val="1A0C0571"/>
    <w:multiLevelType w:val="hybridMultilevel"/>
    <w:tmpl w:val="017C6B48"/>
    <w:lvl w:ilvl="0" w:tplc="2534A6AA">
      <w:start w:val="1"/>
      <w:numFmt w:val="bullet"/>
      <w:lvlText w:val=""/>
      <w:lvlJc w:val="left"/>
      <w:pPr>
        <w:ind w:left="376" w:hanging="226"/>
      </w:pPr>
      <w:rPr>
        <w:rFonts w:ascii="Wingdings" w:eastAsia="Wingdings" w:hAnsi="Wingdings" w:hint="default"/>
        <w:w w:val="98"/>
        <w:sz w:val="20"/>
        <w:szCs w:val="20"/>
      </w:rPr>
    </w:lvl>
    <w:lvl w:ilvl="1" w:tplc="41E0BE68">
      <w:start w:val="1"/>
      <w:numFmt w:val="bullet"/>
      <w:lvlText w:val="•"/>
      <w:lvlJc w:val="left"/>
      <w:pPr>
        <w:ind w:left="655" w:hanging="226"/>
      </w:pPr>
      <w:rPr>
        <w:rFonts w:hint="default"/>
      </w:rPr>
    </w:lvl>
    <w:lvl w:ilvl="2" w:tplc="41165332">
      <w:start w:val="1"/>
      <w:numFmt w:val="bullet"/>
      <w:lvlText w:val="•"/>
      <w:lvlJc w:val="left"/>
      <w:pPr>
        <w:ind w:left="935" w:hanging="226"/>
      </w:pPr>
      <w:rPr>
        <w:rFonts w:hint="default"/>
      </w:rPr>
    </w:lvl>
    <w:lvl w:ilvl="3" w:tplc="14AED300">
      <w:start w:val="1"/>
      <w:numFmt w:val="bullet"/>
      <w:lvlText w:val="•"/>
      <w:lvlJc w:val="left"/>
      <w:pPr>
        <w:ind w:left="1214" w:hanging="226"/>
      </w:pPr>
      <w:rPr>
        <w:rFonts w:hint="default"/>
      </w:rPr>
    </w:lvl>
    <w:lvl w:ilvl="4" w:tplc="565A3E0C">
      <w:start w:val="1"/>
      <w:numFmt w:val="bullet"/>
      <w:lvlText w:val="•"/>
      <w:lvlJc w:val="left"/>
      <w:pPr>
        <w:ind w:left="1493" w:hanging="226"/>
      </w:pPr>
      <w:rPr>
        <w:rFonts w:hint="default"/>
      </w:rPr>
    </w:lvl>
    <w:lvl w:ilvl="5" w:tplc="D938B4D4">
      <w:start w:val="1"/>
      <w:numFmt w:val="bullet"/>
      <w:lvlText w:val="•"/>
      <w:lvlJc w:val="left"/>
      <w:pPr>
        <w:ind w:left="1772" w:hanging="226"/>
      </w:pPr>
      <w:rPr>
        <w:rFonts w:hint="default"/>
      </w:rPr>
    </w:lvl>
    <w:lvl w:ilvl="6" w:tplc="9D845EE4">
      <w:start w:val="1"/>
      <w:numFmt w:val="bullet"/>
      <w:lvlText w:val="•"/>
      <w:lvlJc w:val="left"/>
      <w:pPr>
        <w:ind w:left="2051" w:hanging="226"/>
      </w:pPr>
      <w:rPr>
        <w:rFonts w:hint="default"/>
      </w:rPr>
    </w:lvl>
    <w:lvl w:ilvl="7" w:tplc="DC424F30">
      <w:start w:val="1"/>
      <w:numFmt w:val="bullet"/>
      <w:lvlText w:val="•"/>
      <w:lvlJc w:val="left"/>
      <w:pPr>
        <w:ind w:left="2331" w:hanging="226"/>
      </w:pPr>
      <w:rPr>
        <w:rFonts w:hint="default"/>
      </w:rPr>
    </w:lvl>
    <w:lvl w:ilvl="8" w:tplc="3906F2DE">
      <w:start w:val="1"/>
      <w:numFmt w:val="bullet"/>
      <w:lvlText w:val="•"/>
      <w:lvlJc w:val="left"/>
      <w:pPr>
        <w:ind w:left="2610" w:hanging="226"/>
      </w:pPr>
      <w:rPr>
        <w:rFonts w:hint="default"/>
      </w:rPr>
    </w:lvl>
  </w:abstractNum>
  <w:abstractNum w:abstractNumId="9" w15:restartNumberingAfterBreak="0">
    <w:nsid w:val="1A1B2C83"/>
    <w:multiLevelType w:val="multilevel"/>
    <w:tmpl w:val="1276AD0A"/>
    <w:lvl w:ilvl="0">
      <w:start w:val="7"/>
      <w:numFmt w:val="decimal"/>
      <w:lvlText w:val="%1"/>
      <w:lvlJc w:val="left"/>
      <w:pPr>
        <w:ind w:left="756" w:hanging="579"/>
      </w:pPr>
      <w:rPr>
        <w:rFonts w:hint="default"/>
      </w:rPr>
    </w:lvl>
    <w:lvl w:ilvl="1">
      <w:start w:val="1"/>
      <w:numFmt w:val="decimal"/>
      <w:lvlText w:val="%1.%2"/>
      <w:lvlJc w:val="left"/>
      <w:pPr>
        <w:ind w:left="756" w:hanging="579"/>
      </w:pPr>
      <w:rPr>
        <w:rFonts w:ascii="Arial" w:eastAsia="Arial" w:hAnsi="Arial" w:hint="default"/>
        <w:b/>
        <w:bCs/>
        <w:w w:val="96"/>
        <w:sz w:val="28"/>
        <w:szCs w:val="28"/>
      </w:rPr>
    </w:lvl>
    <w:lvl w:ilvl="2">
      <w:start w:val="1"/>
      <w:numFmt w:val="bullet"/>
      <w:lvlText w:val=""/>
      <w:lvlJc w:val="left"/>
      <w:pPr>
        <w:ind w:left="900" w:hanging="360"/>
      </w:pPr>
      <w:rPr>
        <w:rFonts w:ascii="Wingdings" w:eastAsia="Wingdings" w:hAnsi="Wingdings" w:hint="default"/>
        <w:w w:val="98"/>
        <w:sz w:val="20"/>
        <w:szCs w:val="20"/>
      </w:rPr>
    </w:lvl>
    <w:lvl w:ilvl="3">
      <w:start w:val="1"/>
      <w:numFmt w:val="bullet"/>
      <w:lvlText w:val="•"/>
      <w:lvlJc w:val="left"/>
      <w:pPr>
        <w:ind w:left="2855" w:hanging="360"/>
      </w:pPr>
      <w:rPr>
        <w:rFonts w:hint="default"/>
      </w:rPr>
    </w:lvl>
    <w:lvl w:ilvl="4">
      <w:start w:val="1"/>
      <w:numFmt w:val="bullet"/>
      <w:lvlText w:val="•"/>
      <w:lvlJc w:val="left"/>
      <w:pPr>
        <w:ind w:left="3833" w:hanging="360"/>
      </w:pPr>
      <w:rPr>
        <w:rFonts w:hint="default"/>
      </w:rPr>
    </w:lvl>
    <w:lvl w:ilvl="5">
      <w:start w:val="1"/>
      <w:numFmt w:val="bullet"/>
      <w:lvlText w:val="•"/>
      <w:lvlJc w:val="left"/>
      <w:pPr>
        <w:ind w:left="4811" w:hanging="360"/>
      </w:pPr>
      <w:rPr>
        <w:rFonts w:hint="default"/>
      </w:rPr>
    </w:lvl>
    <w:lvl w:ilvl="6">
      <w:start w:val="1"/>
      <w:numFmt w:val="bullet"/>
      <w:lvlText w:val="•"/>
      <w:lvlJc w:val="left"/>
      <w:pPr>
        <w:ind w:left="578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744" w:hanging="360"/>
      </w:pPr>
      <w:rPr>
        <w:rFonts w:hint="default"/>
      </w:rPr>
    </w:lvl>
  </w:abstractNum>
  <w:abstractNum w:abstractNumId="10" w15:restartNumberingAfterBreak="0">
    <w:nsid w:val="1CAD4B98"/>
    <w:multiLevelType w:val="multilevel"/>
    <w:tmpl w:val="0F34A8EE"/>
    <w:lvl w:ilvl="0">
      <w:start w:val="11"/>
      <w:numFmt w:val="decimal"/>
      <w:lvlText w:val="%1"/>
      <w:lvlJc w:val="left"/>
      <w:pPr>
        <w:ind w:left="898" w:hanging="720"/>
      </w:pPr>
      <w:rPr>
        <w:rFonts w:hint="default"/>
      </w:rPr>
    </w:lvl>
    <w:lvl w:ilvl="1">
      <w:start w:val="1"/>
      <w:numFmt w:val="decimal"/>
      <w:lvlText w:val="%1.%2"/>
      <w:lvlJc w:val="left"/>
      <w:pPr>
        <w:ind w:left="898" w:hanging="720"/>
      </w:pPr>
      <w:rPr>
        <w:rFonts w:ascii="Arial" w:eastAsia="Arial" w:hAnsi="Arial" w:hint="default"/>
        <w:b/>
        <w:bCs/>
        <w:w w:val="96"/>
        <w:sz w:val="28"/>
        <w:szCs w:val="28"/>
      </w:rPr>
    </w:lvl>
    <w:lvl w:ilvl="2">
      <w:start w:val="1"/>
      <w:numFmt w:val="bullet"/>
      <w:lvlText w:val="•"/>
      <w:lvlJc w:val="left"/>
      <w:pPr>
        <w:ind w:left="2658" w:hanging="720"/>
      </w:pPr>
      <w:rPr>
        <w:rFonts w:hint="default"/>
      </w:rPr>
    </w:lvl>
    <w:lvl w:ilvl="3">
      <w:start w:val="1"/>
      <w:numFmt w:val="bullet"/>
      <w:lvlText w:val="•"/>
      <w:lvlJc w:val="left"/>
      <w:pPr>
        <w:ind w:left="3538" w:hanging="720"/>
      </w:pPr>
      <w:rPr>
        <w:rFonts w:hint="default"/>
      </w:rPr>
    </w:lvl>
    <w:lvl w:ilvl="4">
      <w:start w:val="1"/>
      <w:numFmt w:val="bullet"/>
      <w:lvlText w:val="•"/>
      <w:lvlJc w:val="left"/>
      <w:pPr>
        <w:ind w:left="4418" w:hanging="720"/>
      </w:pPr>
      <w:rPr>
        <w:rFonts w:hint="default"/>
      </w:rPr>
    </w:lvl>
    <w:lvl w:ilvl="5">
      <w:start w:val="1"/>
      <w:numFmt w:val="bullet"/>
      <w:lvlText w:val="•"/>
      <w:lvlJc w:val="left"/>
      <w:pPr>
        <w:ind w:left="5299" w:hanging="720"/>
      </w:pPr>
      <w:rPr>
        <w:rFonts w:hint="default"/>
      </w:rPr>
    </w:lvl>
    <w:lvl w:ilvl="6">
      <w:start w:val="1"/>
      <w:numFmt w:val="bullet"/>
      <w:lvlText w:val="•"/>
      <w:lvlJc w:val="left"/>
      <w:pPr>
        <w:ind w:left="6179" w:hanging="720"/>
      </w:pPr>
      <w:rPr>
        <w:rFonts w:hint="default"/>
      </w:rPr>
    </w:lvl>
    <w:lvl w:ilvl="7">
      <w:start w:val="1"/>
      <w:numFmt w:val="bullet"/>
      <w:lvlText w:val="•"/>
      <w:lvlJc w:val="left"/>
      <w:pPr>
        <w:ind w:left="7059" w:hanging="720"/>
      </w:pPr>
      <w:rPr>
        <w:rFonts w:hint="default"/>
      </w:rPr>
    </w:lvl>
    <w:lvl w:ilvl="8">
      <w:start w:val="1"/>
      <w:numFmt w:val="bullet"/>
      <w:lvlText w:val="•"/>
      <w:lvlJc w:val="left"/>
      <w:pPr>
        <w:ind w:left="7939" w:hanging="720"/>
      </w:pPr>
      <w:rPr>
        <w:rFonts w:hint="default"/>
      </w:rPr>
    </w:lvl>
  </w:abstractNum>
  <w:abstractNum w:abstractNumId="11" w15:restartNumberingAfterBreak="0">
    <w:nsid w:val="20202717"/>
    <w:multiLevelType w:val="hybridMultilevel"/>
    <w:tmpl w:val="8AE046DE"/>
    <w:lvl w:ilvl="0" w:tplc="1FB85EAA">
      <w:start w:val="1"/>
      <w:numFmt w:val="bullet"/>
      <w:lvlText w:val=""/>
      <w:lvlJc w:val="left"/>
      <w:pPr>
        <w:ind w:left="321" w:hanging="216"/>
      </w:pPr>
      <w:rPr>
        <w:rFonts w:ascii="Wingdings" w:eastAsia="Wingdings" w:hAnsi="Wingdings" w:hint="default"/>
        <w:w w:val="98"/>
        <w:sz w:val="20"/>
        <w:szCs w:val="20"/>
      </w:rPr>
    </w:lvl>
    <w:lvl w:ilvl="1" w:tplc="FE0CD7F0">
      <w:start w:val="1"/>
      <w:numFmt w:val="bullet"/>
      <w:lvlText w:val="•"/>
      <w:lvlJc w:val="left"/>
      <w:pPr>
        <w:ind w:left="503" w:hanging="216"/>
      </w:pPr>
      <w:rPr>
        <w:rFonts w:hint="default"/>
      </w:rPr>
    </w:lvl>
    <w:lvl w:ilvl="2" w:tplc="BA9EB990">
      <w:start w:val="1"/>
      <w:numFmt w:val="bullet"/>
      <w:lvlText w:val="•"/>
      <w:lvlJc w:val="left"/>
      <w:pPr>
        <w:ind w:left="686" w:hanging="216"/>
      </w:pPr>
      <w:rPr>
        <w:rFonts w:hint="default"/>
      </w:rPr>
    </w:lvl>
    <w:lvl w:ilvl="3" w:tplc="5512F4F6">
      <w:start w:val="1"/>
      <w:numFmt w:val="bullet"/>
      <w:lvlText w:val="•"/>
      <w:lvlJc w:val="left"/>
      <w:pPr>
        <w:ind w:left="868" w:hanging="216"/>
      </w:pPr>
      <w:rPr>
        <w:rFonts w:hint="default"/>
      </w:rPr>
    </w:lvl>
    <w:lvl w:ilvl="4" w:tplc="1394694E">
      <w:start w:val="1"/>
      <w:numFmt w:val="bullet"/>
      <w:lvlText w:val="•"/>
      <w:lvlJc w:val="left"/>
      <w:pPr>
        <w:ind w:left="1051" w:hanging="216"/>
      </w:pPr>
      <w:rPr>
        <w:rFonts w:hint="default"/>
      </w:rPr>
    </w:lvl>
    <w:lvl w:ilvl="5" w:tplc="371488D8">
      <w:start w:val="1"/>
      <w:numFmt w:val="bullet"/>
      <w:lvlText w:val="•"/>
      <w:lvlJc w:val="left"/>
      <w:pPr>
        <w:ind w:left="1234" w:hanging="216"/>
      </w:pPr>
      <w:rPr>
        <w:rFonts w:hint="default"/>
      </w:rPr>
    </w:lvl>
    <w:lvl w:ilvl="6" w:tplc="3CD41564">
      <w:start w:val="1"/>
      <w:numFmt w:val="bullet"/>
      <w:lvlText w:val="•"/>
      <w:lvlJc w:val="left"/>
      <w:pPr>
        <w:ind w:left="1416" w:hanging="216"/>
      </w:pPr>
      <w:rPr>
        <w:rFonts w:hint="default"/>
      </w:rPr>
    </w:lvl>
    <w:lvl w:ilvl="7" w:tplc="19AA0124">
      <w:start w:val="1"/>
      <w:numFmt w:val="bullet"/>
      <w:lvlText w:val="•"/>
      <w:lvlJc w:val="left"/>
      <w:pPr>
        <w:ind w:left="1599" w:hanging="216"/>
      </w:pPr>
      <w:rPr>
        <w:rFonts w:hint="default"/>
      </w:rPr>
    </w:lvl>
    <w:lvl w:ilvl="8" w:tplc="2CA40AF0">
      <w:start w:val="1"/>
      <w:numFmt w:val="bullet"/>
      <w:lvlText w:val="•"/>
      <w:lvlJc w:val="left"/>
      <w:pPr>
        <w:ind w:left="1781" w:hanging="216"/>
      </w:pPr>
      <w:rPr>
        <w:rFonts w:hint="default"/>
      </w:rPr>
    </w:lvl>
  </w:abstractNum>
  <w:abstractNum w:abstractNumId="12" w15:restartNumberingAfterBreak="0">
    <w:nsid w:val="236D3886"/>
    <w:multiLevelType w:val="hybridMultilevel"/>
    <w:tmpl w:val="6BB0C0DC"/>
    <w:lvl w:ilvl="0" w:tplc="33A48B26">
      <w:start w:val="1"/>
      <w:numFmt w:val="bullet"/>
      <w:lvlText w:val="•"/>
      <w:lvlJc w:val="left"/>
      <w:pPr>
        <w:ind w:left="1980" w:hanging="363"/>
      </w:pPr>
      <w:rPr>
        <w:rFonts w:ascii="Verdana" w:eastAsia="Verdana" w:hAnsi="Verdana" w:hint="default"/>
        <w:w w:val="99"/>
        <w:sz w:val="20"/>
        <w:szCs w:val="20"/>
      </w:rPr>
    </w:lvl>
    <w:lvl w:ilvl="1" w:tplc="B99E9752">
      <w:start w:val="1"/>
      <w:numFmt w:val="bullet"/>
      <w:lvlText w:val="•"/>
      <w:lvlJc w:val="left"/>
      <w:pPr>
        <w:ind w:left="2752" w:hanging="363"/>
      </w:pPr>
      <w:rPr>
        <w:rFonts w:hint="default"/>
      </w:rPr>
    </w:lvl>
    <w:lvl w:ilvl="2" w:tplc="CFB00E58">
      <w:start w:val="1"/>
      <w:numFmt w:val="bullet"/>
      <w:lvlText w:val="•"/>
      <w:lvlJc w:val="left"/>
      <w:pPr>
        <w:ind w:left="3524" w:hanging="363"/>
      </w:pPr>
      <w:rPr>
        <w:rFonts w:hint="default"/>
      </w:rPr>
    </w:lvl>
    <w:lvl w:ilvl="3" w:tplc="CC86C68E">
      <w:start w:val="1"/>
      <w:numFmt w:val="bullet"/>
      <w:lvlText w:val="•"/>
      <w:lvlJc w:val="left"/>
      <w:pPr>
        <w:ind w:left="4296" w:hanging="363"/>
      </w:pPr>
      <w:rPr>
        <w:rFonts w:hint="default"/>
      </w:rPr>
    </w:lvl>
    <w:lvl w:ilvl="4" w:tplc="E154FBE8">
      <w:start w:val="1"/>
      <w:numFmt w:val="bullet"/>
      <w:lvlText w:val="•"/>
      <w:lvlJc w:val="left"/>
      <w:pPr>
        <w:ind w:left="5068" w:hanging="363"/>
      </w:pPr>
      <w:rPr>
        <w:rFonts w:hint="default"/>
      </w:rPr>
    </w:lvl>
    <w:lvl w:ilvl="5" w:tplc="8004B57C">
      <w:start w:val="1"/>
      <w:numFmt w:val="bullet"/>
      <w:lvlText w:val="•"/>
      <w:lvlJc w:val="left"/>
      <w:pPr>
        <w:ind w:left="5840" w:hanging="363"/>
      </w:pPr>
      <w:rPr>
        <w:rFonts w:hint="default"/>
      </w:rPr>
    </w:lvl>
    <w:lvl w:ilvl="6" w:tplc="FFD646DC">
      <w:start w:val="1"/>
      <w:numFmt w:val="bullet"/>
      <w:lvlText w:val="•"/>
      <w:lvlJc w:val="left"/>
      <w:pPr>
        <w:ind w:left="6612" w:hanging="363"/>
      </w:pPr>
      <w:rPr>
        <w:rFonts w:hint="default"/>
      </w:rPr>
    </w:lvl>
    <w:lvl w:ilvl="7" w:tplc="DF789A30">
      <w:start w:val="1"/>
      <w:numFmt w:val="bullet"/>
      <w:lvlText w:val="•"/>
      <w:lvlJc w:val="left"/>
      <w:pPr>
        <w:ind w:left="7384" w:hanging="363"/>
      </w:pPr>
      <w:rPr>
        <w:rFonts w:hint="default"/>
      </w:rPr>
    </w:lvl>
    <w:lvl w:ilvl="8" w:tplc="BE320C44">
      <w:start w:val="1"/>
      <w:numFmt w:val="bullet"/>
      <w:lvlText w:val="•"/>
      <w:lvlJc w:val="left"/>
      <w:pPr>
        <w:ind w:left="8156" w:hanging="363"/>
      </w:pPr>
      <w:rPr>
        <w:rFonts w:hint="default"/>
      </w:rPr>
    </w:lvl>
  </w:abstractNum>
  <w:abstractNum w:abstractNumId="13" w15:restartNumberingAfterBreak="0">
    <w:nsid w:val="291A1735"/>
    <w:multiLevelType w:val="multilevel"/>
    <w:tmpl w:val="2466C6BE"/>
    <w:lvl w:ilvl="0">
      <w:start w:val="4"/>
      <w:numFmt w:val="decimal"/>
      <w:lvlText w:val="%1"/>
      <w:lvlJc w:val="left"/>
      <w:pPr>
        <w:ind w:left="756" w:hanging="579"/>
      </w:pPr>
      <w:rPr>
        <w:rFonts w:hint="default"/>
      </w:rPr>
    </w:lvl>
    <w:lvl w:ilvl="1">
      <w:start w:val="1"/>
      <w:numFmt w:val="decimal"/>
      <w:lvlText w:val="%1.%2"/>
      <w:lvlJc w:val="left"/>
      <w:pPr>
        <w:ind w:left="756" w:hanging="579"/>
      </w:pPr>
      <w:rPr>
        <w:rFonts w:ascii="Arial" w:eastAsia="Arial" w:hAnsi="Arial" w:hint="default"/>
        <w:b/>
        <w:bCs/>
        <w:w w:val="96"/>
        <w:sz w:val="28"/>
        <w:szCs w:val="28"/>
      </w:rPr>
    </w:lvl>
    <w:lvl w:ilvl="2">
      <w:start w:val="1"/>
      <w:numFmt w:val="bullet"/>
      <w:lvlText w:val=""/>
      <w:lvlJc w:val="left"/>
      <w:pPr>
        <w:ind w:left="1085" w:hanging="360"/>
      </w:pPr>
      <w:rPr>
        <w:rFonts w:ascii="Wingdings" w:eastAsia="Wingdings" w:hAnsi="Wingdings" w:hint="default"/>
        <w:w w:val="98"/>
        <w:sz w:val="20"/>
        <w:szCs w:val="20"/>
      </w:rPr>
    </w:lvl>
    <w:lvl w:ilvl="3">
      <w:start w:val="1"/>
      <w:numFmt w:val="bullet"/>
      <w:lvlText w:val=""/>
      <w:lvlJc w:val="left"/>
      <w:pPr>
        <w:ind w:left="1258" w:hanging="159"/>
      </w:pPr>
      <w:rPr>
        <w:rFonts w:ascii="Symbol" w:eastAsia="Symbol" w:hAnsi="Symbol" w:hint="default"/>
        <w:w w:val="97"/>
        <w:sz w:val="20"/>
        <w:szCs w:val="20"/>
      </w:rPr>
    </w:lvl>
    <w:lvl w:ilvl="4">
      <w:start w:val="1"/>
      <w:numFmt w:val="bullet"/>
      <w:lvlText w:val="•"/>
      <w:lvlJc w:val="left"/>
      <w:pPr>
        <w:ind w:left="2464" w:hanging="159"/>
      </w:pPr>
      <w:rPr>
        <w:rFonts w:hint="default"/>
      </w:rPr>
    </w:lvl>
    <w:lvl w:ilvl="5">
      <w:start w:val="1"/>
      <w:numFmt w:val="bullet"/>
      <w:lvlText w:val="•"/>
      <w:lvlJc w:val="left"/>
      <w:pPr>
        <w:ind w:left="3670" w:hanging="159"/>
      </w:pPr>
      <w:rPr>
        <w:rFonts w:hint="default"/>
      </w:rPr>
    </w:lvl>
    <w:lvl w:ilvl="6">
      <w:start w:val="1"/>
      <w:numFmt w:val="bullet"/>
      <w:lvlText w:val="•"/>
      <w:lvlJc w:val="left"/>
      <w:pPr>
        <w:ind w:left="4876" w:hanging="159"/>
      </w:pPr>
      <w:rPr>
        <w:rFonts w:hint="default"/>
      </w:rPr>
    </w:lvl>
    <w:lvl w:ilvl="7">
      <w:start w:val="1"/>
      <w:numFmt w:val="bullet"/>
      <w:lvlText w:val="•"/>
      <w:lvlJc w:val="left"/>
      <w:pPr>
        <w:ind w:left="6082" w:hanging="159"/>
      </w:pPr>
      <w:rPr>
        <w:rFonts w:hint="default"/>
      </w:rPr>
    </w:lvl>
    <w:lvl w:ilvl="8">
      <w:start w:val="1"/>
      <w:numFmt w:val="bullet"/>
      <w:lvlText w:val="•"/>
      <w:lvlJc w:val="left"/>
      <w:pPr>
        <w:ind w:left="7288" w:hanging="159"/>
      </w:pPr>
      <w:rPr>
        <w:rFonts w:hint="default"/>
      </w:rPr>
    </w:lvl>
  </w:abstractNum>
  <w:abstractNum w:abstractNumId="14" w15:restartNumberingAfterBreak="0">
    <w:nsid w:val="2A344671"/>
    <w:multiLevelType w:val="multilevel"/>
    <w:tmpl w:val="0AC47C4C"/>
    <w:lvl w:ilvl="0">
      <w:start w:val="5"/>
      <w:numFmt w:val="decimal"/>
      <w:lvlText w:val="%1"/>
      <w:lvlJc w:val="left"/>
      <w:pPr>
        <w:ind w:left="756" w:hanging="579"/>
      </w:pPr>
      <w:rPr>
        <w:rFonts w:hint="default"/>
      </w:rPr>
    </w:lvl>
    <w:lvl w:ilvl="1">
      <w:start w:val="9"/>
      <w:numFmt w:val="decimal"/>
      <w:lvlText w:val="%1.%2"/>
      <w:lvlJc w:val="left"/>
      <w:pPr>
        <w:ind w:left="756" w:hanging="579"/>
      </w:pPr>
      <w:rPr>
        <w:rFonts w:ascii="Arial" w:eastAsia="Arial" w:hAnsi="Arial" w:hint="default"/>
        <w:b/>
        <w:bCs/>
        <w:w w:val="96"/>
        <w:sz w:val="28"/>
        <w:szCs w:val="28"/>
      </w:rPr>
    </w:lvl>
    <w:lvl w:ilvl="2">
      <w:start w:val="1"/>
      <w:numFmt w:val="bullet"/>
      <w:lvlText w:val=""/>
      <w:lvlJc w:val="left"/>
      <w:pPr>
        <w:ind w:left="898" w:hanging="358"/>
      </w:pPr>
      <w:rPr>
        <w:rFonts w:ascii="Wingdings" w:eastAsia="Wingdings" w:hAnsi="Wingdings" w:hint="default"/>
        <w:w w:val="98"/>
        <w:sz w:val="20"/>
        <w:szCs w:val="20"/>
      </w:rPr>
    </w:lvl>
    <w:lvl w:ilvl="3">
      <w:start w:val="1"/>
      <w:numFmt w:val="bullet"/>
      <w:lvlText w:val=""/>
      <w:lvlJc w:val="left"/>
      <w:pPr>
        <w:ind w:left="1260" w:hanging="358"/>
      </w:pPr>
      <w:rPr>
        <w:rFonts w:ascii="Symbol" w:eastAsia="Symbol" w:hAnsi="Symbol" w:hint="default"/>
        <w:w w:val="97"/>
        <w:sz w:val="20"/>
        <w:szCs w:val="20"/>
      </w:rPr>
    </w:lvl>
    <w:lvl w:ilvl="4">
      <w:start w:val="1"/>
      <w:numFmt w:val="bullet"/>
      <w:lvlText w:val="•"/>
      <w:lvlJc w:val="left"/>
      <w:pPr>
        <w:ind w:left="1260" w:hanging="358"/>
      </w:pPr>
      <w:rPr>
        <w:rFonts w:hint="default"/>
      </w:rPr>
    </w:lvl>
    <w:lvl w:ilvl="5">
      <w:start w:val="1"/>
      <w:numFmt w:val="bullet"/>
      <w:lvlText w:val="•"/>
      <w:lvlJc w:val="left"/>
      <w:pPr>
        <w:ind w:left="1978" w:hanging="358"/>
      </w:pPr>
      <w:rPr>
        <w:rFonts w:hint="default"/>
      </w:rPr>
    </w:lvl>
    <w:lvl w:ilvl="6">
      <w:start w:val="1"/>
      <w:numFmt w:val="bullet"/>
      <w:lvlText w:val="•"/>
      <w:lvlJc w:val="left"/>
      <w:pPr>
        <w:ind w:left="3522" w:hanging="358"/>
      </w:pPr>
      <w:rPr>
        <w:rFonts w:hint="default"/>
      </w:rPr>
    </w:lvl>
    <w:lvl w:ilvl="7">
      <w:start w:val="1"/>
      <w:numFmt w:val="bullet"/>
      <w:lvlText w:val="•"/>
      <w:lvlJc w:val="left"/>
      <w:pPr>
        <w:ind w:left="5066" w:hanging="358"/>
      </w:pPr>
      <w:rPr>
        <w:rFonts w:hint="default"/>
      </w:rPr>
    </w:lvl>
    <w:lvl w:ilvl="8">
      <w:start w:val="1"/>
      <w:numFmt w:val="bullet"/>
      <w:lvlText w:val="•"/>
      <w:lvlJc w:val="left"/>
      <w:pPr>
        <w:ind w:left="6611" w:hanging="358"/>
      </w:pPr>
      <w:rPr>
        <w:rFonts w:hint="default"/>
      </w:rPr>
    </w:lvl>
  </w:abstractNum>
  <w:abstractNum w:abstractNumId="15" w15:restartNumberingAfterBreak="0">
    <w:nsid w:val="2AD7333B"/>
    <w:multiLevelType w:val="multilevel"/>
    <w:tmpl w:val="D13EE9D0"/>
    <w:lvl w:ilvl="0">
      <w:start w:val="5"/>
      <w:numFmt w:val="decimal"/>
      <w:lvlText w:val="%1"/>
      <w:lvlJc w:val="left"/>
      <w:pPr>
        <w:ind w:left="898" w:hanging="720"/>
      </w:pPr>
      <w:rPr>
        <w:rFonts w:hint="default"/>
      </w:rPr>
    </w:lvl>
    <w:lvl w:ilvl="1">
      <w:start w:val="16"/>
      <w:numFmt w:val="decimal"/>
      <w:lvlText w:val="%1.%2"/>
      <w:lvlJc w:val="left"/>
      <w:pPr>
        <w:ind w:left="898" w:hanging="720"/>
      </w:pPr>
      <w:rPr>
        <w:rFonts w:ascii="Arial" w:eastAsia="Arial" w:hAnsi="Arial" w:hint="default"/>
        <w:b/>
        <w:bCs/>
        <w:w w:val="96"/>
        <w:sz w:val="28"/>
        <w:szCs w:val="28"/>
      </w:rPr>
    </w:lvl>
    <w:lvl w:ilvl="2">
      <w:start w:val="1"/>
      <w:numFmt w:val="decimal"/>
      <w:lvlText w:val="%1.%2.%3"/>
      <w:lvlJc w:val="left"/>
      <w:pPr>
        <w:ind w:left="1618" w:hanging="1440"/>
      </w:pPr>
      <w:rPr>
        <w:rFonts w:ascii="Arial" w:eastAsia="Arial" w:hAnsi="Arial" w:hint="default"/>
        <w:b/>
        <w:bCs/>
        <w:i/>
        <w:w w:val="96"/>
        <w:sz w:val="28"/>
        <w:szCs w:val="28"/>
      </w:rPr>
    </w:lvl>
    <w:lvl w:ilvl="3">
      <w:start w:val="1"/>
      <w:numFmt w:val="bullet"/>
      <w:lvlText w:val=""/>
      <w:lvlJc w:val="left"/>
      <w:pPr>
        <w:ind w:left="1099" w:hanging="360"/>
      </w:pPr>
      <w:rPr>
        <w:rFonts w:ascii="Symbol" w:eastAsia="Symbol" w:hAnsi="Symbol" w:hint="default"/>
        <w:w w:val="97"/>
        <w:sz w:val="20"/>
        <w:szCs w:val="20"/>
      </w:rPr>
    </w:lvl>
    <w:lvl w:ilvl="4">
      <w:start w:val="1"/>
      <w:numFmt w:val="bullet"/>
      <w:lvlText w:val="•"/>
      <w:lvlJc w:val="left"/>
      <w:pPr>
        <w:ind w:left="3638" w:hanging="360"/>
      </w:pPr>
      <w:rPr>
        <w:rFonts w:hint="default"/>
      </w:rPr>
    </w:lvl>
    <w:lvl w:ilvl="5">
      <w:start w:val="1"/>
      <w:numFmt w:val="bullet"/>
      <w:lvlText w:val="•"/>
      <w:lvlJc w:val="left"/>
      <w:pPr>
        <w:ind w:left="4648" w:hanging="360"/>
      </w:pPr>
      <w:rPr>
        <w:rFonts w:hint="default"/>
      </w:rPr>
    </w:lvl>
    <w:lvl w:ilvl="6">
      <w:start w:val="1"/>
      <w:numFmt w:val="bullet"/>
      <w:lvlText w:val="•"/>
      <w:lvlJc w:val="left"/>
      <w:pPr>
        <w:ind w:left="5659" w:hanging="360"/>
      </w:pPr>
      <w:rPr>
        <w:rFonts w:hint="default"/>
      </w:rPr>
    </w:lvl>
    <w:lvl w:ilvl="7">
      <w:start w:val="1"/>
      <w:numFmt w:val="bullet"/>
      <w:lvlText w:val="•"/>
      <w:lvlJc w:val="left"/>
      <w:pPr>
        <w:ind w:left="6669" w:hanging="360"/>
      </w:pPr>
      <w:rPr>
        <w:rFonts w:hint="default"/>
      </w:rPr>
    </w:lvl>
    <w:lvl w:ilvl="8">
      <w:start w:val="1"/>
      <w:numFmt w:val="bullet"/>
      <w:lvlText w:val="•"/>
      <w:lvlJc w:val="left"/>
      <w:pPr>
        <w:ind w:left="7679" w:hanging="360"/>
      </w:pPr>
      <w:rPr>
        <w:rFonts w:hint="default"/>
      </w:rPr>
    </w:lvl>
  </w:abstractNum>
  <w:abstractNum w:abstractNumId="16" w15:restartNumberingAfterBreak="0">
    <w:nsid w:val="2BD845DE"/>
    <w:multiLevelType w:val="multilevel"/>
    <w:tmpl w:val="75C44B64"/>
    <w:lvl w:ilvl="0">
      <w:start w:val="5"/>
      <w:numFmt w:val="decimal"/>
      <w:lvlText w:val="%1"/>
      <w:lvlJc w:val="left"/>
      <w:pPr>
        <w:ind w:left="756" w:hanging="579"/>
      </w:pPr>
      <w:rPr>
        <w:rFonts w:hint="default"/>
      </w:rPr>
    </w:lvl>
    <w:lvl w:ilvl="1">
      <w:start w:val="1"/>
      <w:numFmt w:val="decimal"/>
      <w:lvlText w:val="%1.%2"/>
      <w:lvlJc w:val="left"/>
      <w:pPr>
        <w:ind w:left="756" w:hanging="579"/>
        <w:jc w:val="right"/>
      </w:pPr>
      <w:rPr>
        <w:rFonts w:ascii="Arial" w:eastAsia="Arial" w:hAnsi="Arial" w:hint="default"/>
        <w:b/>
        <w:bCs/>
        <w:w w:val="96"/>
        <w:sz w:val="28"/>
        <w:szCs w:val="28"/>
      </w:rPr>
    </w:lvl>
    <w:lvl w:ilvl="2">
      <w:start w:val="1"/>
      <w:numFmt w:val="bullet"/>
      <w:lvlText w:val=""/>
      <w:lvlJc w:val="left"/>
      <w:pPr>
        <w:ind w:left="898" w:hanging="360"/>
      </w:pPr>
      <w:rPr>
        <w:rFonts w:ascii="Wingdings" w:eastAsia="Wingdings" w:hAnsi="Wingdings" w:hint="default"/>
        <w:w w:val="98"/>
        <w:sz w:val="20"/>
        <w:szCs w:val="20"/>
      </w:rPr>
    </w:lvl>
    <w:lvl w:ilvl="3">
      <w:start w:val="1"/>
      <w:numFmt w:val="bullet"/>
      <w:lvlText w:val="•"/>
      <w:lvlJc w:val="left"/>
      <w:pPr>
        <w:ind w:left="2070" w:hanging="360"/>
      </w:pPr>
      <w:rPr>
        <w:rFonts w:hint="default"/>
      </w:rPr>
    </w:lvl>
    <w:lvl w:ilvl="4">
      <w:start w:val="1"/>
      <w:numFmt w:val="bullet"/>
      <w:lvlText w:val="•"/>
      <w:lvlJc w:val="left"/>
      <w:pPr>
        <w:ind w:left="3160" w:hanging="360"/>
      </w:pPr>
      <w:rPr>
        <w:rFonts w:hint="default"/>
      </w:rPr>
    </w:lvl>
    <w:lvl w:ilvl="5">
      <w:start w:val="1"/>
      <w:numFmt w:val="bullet"/>
      <w:lvlText w:val="•"/>
      <w:lvlJc w:val="left"/>
      <w:pPr>
        <w:ind w:left="4250" w:hanging="360"/>
      </w:pPr>
      <w:rPr>
        <w:rFonts w:hint="default"/>
      </w:rPr>
    </w:lvl>
    <w:lvl w:ilvl="6">
      <w:start w:val="1"/>
      <w:numFmt w:val="bullet"/>
      <w:lvlText w:val="•"/>
      <w:lvlJc w:val="left"/>
      <w:pPr>
        <w:ind w:left="5340" w:hanging="360"/>
      </w:pPr>
      <w:rPr>
        <w:rFonts w:hint="default"/>
      </w:rPr>
    </w:lvl>
    <w:lvl w:ilvl="7">
      <w:start w:val="1"/>
      <w:numFmt w:val="bullet"/>
      <w:lvlText w:val="•"/>
      <w:lvlJc w:val="left"/>
      <w:pPr>
        <w:ind w:left="6430" w:hanging="360"/>
      </w:pPr>
      <w:rPr>
        <w:rFonts w:hint="default"/>
      </w:rPr>
    </w:lvl>
    <w:lvl w:ilvl="8">
      <w:start w:val="1"/>
      <w:numFmt w:val="bullet"/>
      <w:lvlText w:val="•"/>
      <w:lvlJc w:val="left"/>
      <w:pPr>
        <w:ind w:left="7520" w:hanging="360"/>
      </w:pPr>
      <w:rPr>
        <w:rFonts w:hint="default"/>
      </w:rPr>
    </w:lvl>
  </w:abstractNum>
  <w:abstractNum w:abstractNumId="17" w15:restartNumberingAfterBreak="0">
    <w:nsid w:val="2D2B7904"/>
    <w:multiLevelType w:val="multilevel"/>
    <w:tmpl w:val="A46E8588"/>
    <w:lvl w:ilvl="0">
      <w:start w:val="9"/>
      <w:numFmt w:val="decimal"/>
      <w:lvlText w:val="%1"/>
      <w:lvlJc w:val="left"/>
      <w:pPr>
        <w:ind w:left="756" w:hanging="579"/>
      </w:pPr>
      <w:rPr>
        <w:rFonts w:hint="default"/>
      </w:rPr>
    </w:lvl>
    <w:lvl w:ilvl="1">
      <w:start w:val="1"/>
      <w:numFmt w:val="decimal"/>
      <w:lvlText w:val="%1.%2"/>
      <w:lvlJc w:val="left"/>
      <w:pPr>
        <w:ind w:left="756" w:hanging="579"/>
      </w:pPr>
      <w:rPr>
        <w:rFonts w:ascii="Arial" w:eastAsia="Arial" w:hAnsi="Arial" w:hint="default"/>
        <w:b/>
        <w:bCs/>
        <w:w w:val="96"/>
        <w:sz w:val="28"/>
        <w:szCs w:val="28"/>
      </w:rPr>
    </w:lvl>
    <w:lvl w:ilvl="2">
      <w:start w:val="1"/>
      <w:numFmt w:val="bullet"/>
      <w:lvlText w:val=""/>
      <w:lvlJc w:val="left"/>
      <w:pPr>
        <w:ind w:left="898" w:hanging="360"/>
      </w:pPr>
      <w:rPr>
        <w:rFonts w:ascii="Wingdings" w:eastAsia="Wingdings" w:hAnsi="Wingdings" w:hint="default"/>
        <w:w w:val="98"/>
        <w:sz w:val="20"/>
        <w:szCs w:val="20"/>
      </w:rPr>
    </w:lvl>
    <w:lvl w:ilvl="3">
      <w:start w:val="1"/>
      <w:numFmt w:val="bullet"/>
      <w:lvlText w:val="o"/>
      <w:lvlJc w:val="left"/>
      <w:pPr>
        <w:ind w:left="1618" w:hanging="363"/>
      </w:pPr>
      <w:rPr>
        <w:rFonts w:ascii="Courier New" w:eastAsia="Courier New" w:hAnsi="Courier New" w:hint="default"/>
        <w:w w:val="97"/>
        <w:sz w:val="20"/>
        <w:szCs w:val="20"/>
      </w:rPr>
    </w:lvl>
    <w:lvl w:ilvl="4">
      <w:start w:val="1"/>
      <w:numFmt w:val="bullet"/>
      <w:lvlText w:val="•"/>
      <w:lvlJc w:val="left"/>
      <w:pPr>
        <w:ind w:left="3648" w:hanging="363"/>
      </w:pPr>
      <w:rPr>
        <w:rFonts w:hint="default"/>
      </w:rPr>
    </w:lvl>
    <w:lvl w:ilvl="5">
      <w:start w:val="1"/>
      <w:numFmt w:val="bullet"/>
      <w:lvlText w:val="•"/>
      <w:lvlJc w:val="left"/>
      <w:pPr>
        <w:ind w:left="4663" w:hanging="363"/>
      </w:pPr>
      <w:rPr>
        <w:rFonts w:hint="default"/>
      </w:rPr>
    </w:lvl>
    <w:lvl w:ilvl="6">
      <w:start w:val="1"/>
      <w:numFmt w:val="bullet"/>
      <w:lvlText w:val="•"/>
      <w:lvlJc w:val="left"/>
      <w:pPr>
        <w:ind w:left="5679" w:hanging="363"/>
      </w:pPr>
      <w:rPr>
        <w:rFonts w:hint="default"/>
      </w:rPr>
    </w:lvl>
    <w:lvl w:ilvl="7">
      <w:start w:val="1"/>
      <w:numFmt w:val="bullet"/>
      <w:lvlText w:val="•"/>
      <w:lvlJc w:val="left"/>
      <w:pPr>
        <w:ind w:left="6694" w:hanging="363"/>
      </w:pPr>
      <w:rPr>
        <w:rFonts w:hint="default"/>
      </w:rPr>
    </w:lvl>
    <w:lvl w:ilvl="8">
      <w:start w:val="1"/>
      <w:numFmt w:val="bullet"/>
      <w:lvlText w:val="•"/>
      <w:lvlJc w:val="left"/>
      <w:pPr>
        <w:ind w:left="7709" w:hanging="363"/>
      </w:pPr>
      <w:rPr>
        <w:rFonts w:hint="default"/>
      </w:rPr>
    </w:lvl>
  </w:abstractNum>
  <w:abstractNum w:abstractNumId="18" w15:restartNumberingAfterBreak="0">
    <w:nsid w:val="2DAF4CAF"/>
    <w:multiLevelType w:val="hybridMultilevel"/>
    <w:tmpl w:val="59D25102"/>
    <w:lvl w:ilvl="0" w:tplc="25FEFAF2">
      <w:start w:val="1"/>
      <w:numFmt w:val="decimal"/>
      <w:lvlText w:val="%1."/>
      <w:lvlJc w:val="left"/>
      <w:pPr>
        <w:ind w:left="980" w:hanging="360"/>
        <w:jc w:val="right"/>
      </w:pPr>
      <w:rPr>
        <w:rFonts w:ascii="Verdana" w:eastAsia="Verdana" w:hAnsi="Verdana" w:hint="default"/>
        <w:w w:val="99"/>
        <w:sz w:val="20"/>
        <w:szCs w:val="20"/>
      </w:rPr>
    </w:lvl>
    <w:lvl w:ilvl="1" w:tplc="C9FEC998">
      <w:start w:val="1"/>
      <w:numFmt w:val="lowerLetter"/>
      <w:lvlText w:val="%2."/>
      <w:lvlJc w:val="left"/>
      <w:pPr>
        <w:ind w:left="1539" w:hanging="360"/>
        <w:jc w:val="right"/>
      </w:pPr>
      <w:rPr>
        <w:rFonts w:ascii="Verdana" w:eastAsia="Verdana" w:hAnsi="Verdana" w:hint="default"/>
        <w:w w:val="99"/>
        <w:sz w:val="20"/>
        <w:szCs w:val="20"/>
      </w:rPr>
    </w:lvl>
    <w:lvl w:ilvl="2" w:tplc="869EDADE">
      <w:start w:val="1"/>
      <w:numFmt w:val="bullet"/>
      <w:lvlText w:val="•"/>
      <w:lvlJc w:val="left"/>
      <w:pPr>
        <w:ind w:left="2470" w:hanging="360"/>
      </w:pPr>
      <w:rPr>
        <w:rFonts w:hint="default"/>
      </w:rPr>
    </w:lvl>
    <w:lvl w:ilvl="3" w:tplc="FFCE11E2">
      <w:start w:val="1"/>
      <w:numFmt w:val="bullet"/>
      <w:lvlText w:val="•"/>
      <w:lvlJc w:val="left"/>
      <w:pPr>
        <w:ind w:left="3401" w:hanging="360"/>
      </w:pPr>
      <w:rPr>
        <w:rFonts w:hint="default"/>
      </w:rPr>
    </w:lvl>
    <w:lvl w:ilvl="4" w:tplc="60865304">
      <w:start w:val="1"/>
      <w:numFmt w:val="bullet"/>
      <w:lvlText w:val="•"/>
      <w:lvlJc w:val="left"/>
      <w:pPr>
        <w:ind w:left="4333" w:hanging="360"/>
      </w:pPr>
      <w:rPr>
        <w:rFonts w:hint="default"/>
      </w:rPr>
    </w:lvl>
    <w:lvl w:ilvl="5" w:tplc="2BAE1B78">
      <w:start w:val="1"/>
      <w:numFmt w:val="bullet"/>
      <w:lvlText w:val="•"/>
      <w:lvlJc w:val="left"/>
      <w:pPr>
        <w:ind w:left="5264" w:hanging="360"/>
      </w:pPr>
      <w:rPr>
        <w:rFonts w:hint="default"/>
      </w:rPr>
    </w:lvl>
    <w:lvl w:ilvl="6" w:tplc="491AF074">
      <w:start w:val="1"/>
      <w:numFmt w:val="bullet"/>
      <w:lvlText w:val="•"/>
      <w:lvlJc w:val="left"/>
      <w:pPr>
        <w:ind w:left="6195" w:hanging="360"/>
      </w:pPr>
      <w:rPr>
        <w:rFonts w:hint="default"/>
      </w:rPr>
    </w:lvl>
    <w:lvl w:ilvl="7" w:tplc="2B42E1C2">
      <w:start w:val="1"/>
      <w:numFmt w:val="bullet"/>
      <w:lvlText w:val="•"/>
      <w:lvlJc w:val="left"/>
      <w:pPr>
        <w:ind w:left="7126" w:hanging="360"/>
      </w:pPr>
      <w:rPr>
        <w:rFonts w:hint="default"/>
      </w:rPr>
    </w:lvl>
    <w:lvl w:ilvl="8" w:tplc="605C0AB8">
      <w:start w:val="1"/>
      <w:numFmt w:val="bullet"/>
      <w:lvlText w:val="•"/>
      <w:lvlJc w:val="left"/>
      <w:pPr>
        <w:ind w:left="8057" w:hanging="360"/>
      </w:pPr>
      <w:rPr>
        <w:rFonts w:hint="default"/>
      </w:rPr>
    </w:lvl>
  </w:abstractNum>
  <w:abstractNum w:abstractNumId="19" w15:restartNumberingAfterBreak="0">
    <w:nsid w:val="316F3604"/>
    <w:multiLevelType w:val="multilevel"/>
    <w:tmpl w:val="36305C2E"/>
    <w:lvl w:ilvl="0">
      <w:start w:val="13"/>
      <w:numFmt w:val="decimal"/>
      <w:lvlText w:val="%1"/>
      <w:lvlJc w:val="left"/>
      <w:pPr>
        <w:ind w:left="898" w:hanging="720"/>
      </w:pPr>
      <w:rPr>
        <w:rFonts w:hint="default"/>
      </w:rPr>
    </w:lvl>
    <w:lvl w:ilvl="1">
      <w:start w:val="1"/>
      <w:numFmt w:val="decimal"/>
      <w:lvlText w:val="%1.%2"/>
      <w:lvlJc w:val="left"/>
      <w:pPr>
        <w:ind w:left="898" w:hanging="720"/>
      </w:pPr>
      <w:rPr>
        <w:rFonts w:ascii="Arial" w:eastAsia="Arial" w:hAnsi="Arial" w:hint="default"/>
        <w:b/>
        <w:bCs/>
        <w:w w:val="96"/>
        <w:sz w:val="28"/>
        <w:szCs w:val="28"/>
      </w:rPr>
    </w:lvl>
    <w:lvl w:ilvl="2">
      <w:start w:val="1"/>
      <w:numFmt w:val="bullet"/>
      <w:lvlText w:val="•"/>
      <w:lvlJc w:val="left"/>
      <w:pPr>
        <w:ind w:left="2658" w:hanging="720"/>
      </w:pPr>
      <w:rPr>
        <w:rFonts w:hint="default"/>
      </w:rPr>
    </w:lvl>
    <w:lvl w:ilvl="3">
      <w:start w:val="1"/>
      <w:numFmt w:val="bullet"/>
      <w:lvlText w:val="•"/>
      <w:lvlJc w:val="left"/>
      <w:pPr>
        <w:ind w:left="3538" w:hanging="720"/>
      </w:pPr>
      <w:rPr>
        <w:rFonts w:hint="default"/>
      </w:rPr>
    </w:lvl>
    <w:lvl w:ilvl="4">
      <w:start w:val="1"/>
      <w:numFmt w:val="bullet"/>
      <w:lvlText w:val="•"/>
      <w:lvlJc w:val="left"/>
      <w:pPr>
        <w:ind w:left="4418" w:hanging="720"/>
      </w:pPr>
      <w:rPr>
        <w:rFonts w:hint="default"/>
      </w:rPr>
    </w:lvl>
    <w:lvl w:ilvl="5">
      <w:start w:val="1"/>
      <w:numFmt w:val="bullet"/>
      <w:lvlText w:val="•"/>
      <w:lvlJc w:val="left"/>
      <w:pPr>
        <w:ind w:left="5299" w:hanging="720"/>
      </w:pPr>
      <w:rPr>
        <w:rFonts w:hint="default"/>
      </w:rPr>
    </w:lvl>
    <w:lvl w:ilvl="6">
      <w:start w:val="1"/>
      <w:numFmt w:val="bullet"/>
      <w:lvlText w:val="•"/>
      <w:lvlJc w:val="left"/>
      <w:pPr>
        <w:ind w:left="6179" w:hanging="720"/>
      </w:pPr>
      <w:rPr>
        <w:rFonts w:hint="default"/>
      </w:rPr>
    </w:lvl>
    <w:lvl w:ilvl="7">
      <w:start w:val="1"/>
      <w:numFmt w:val="bullet"/>
      <w:lvlText w:val="•"/>
      <w:lvlJc w:val="left"/>
      <w:pPr>
        <w:ind w:left="7059" w:hanging="720"/>
      </w:pPr>
      <w:rPr>
        <w:rFonts w:hint="default"/>
      </w:rPr>
    </w:lvl>
    <w:lvl w:ilvl="8">
      <w:start w:val="1"/>
      <w:numFmt w:val="bullet"/>
      <w:lvlText w:val="•"/>
      <w:lvlJc w:val="left"/>
      <w:pPr>
        <w:ind w:left="7939" w:hanging="720"/>
      </w:pPr>
      <w:rPr>
        <w:rFonts w:hint="default"/>
      </w:rPr>
    </w:lvl>
  </w:abstractNum>
  <w:abstractNum w:abstractNumId="20" w15:restartNumberingAfterBreak="0">
    <w:nsid w:val="33032EDB"/>
    <w:multiLevelType w:val="multilevel"/>
    <w:tmpl w:val="D1043B8E"/>
    <w:lvl w:ilvl="0">
      <w:start w:val="6"/>
      <w:numFmt w:val="decimal"/>
      <w:lvlText w:val="%1"/>
      <w:lvlJc w:val="left"/>
      <w:pPr>
        <w:ind w:left="756" w:hanging="579"/>
      </w:pPr>
      <w:rPr>
        <w:rFonts w:hint="default"/>
      </w:rPr>
    </w:lvl>
    <w:lvl w:ilvl="1">
      <w:start w:val="1"/>
      <w:numFmt w:val="decimal"/>
      <w:lvlText w:val="%1.%2"/>
      <w:lvlJc w:val="left"/>
      <w:pPr>
        <w:ind w:left="756" w:hanging="579"/>
      </w:pPr>
      <w:rPr>
        <w:rFonts w:ascii="Arial" w:eastAsia="Arial" w:hAnsi="Arial" w:hint="default"/>
        <w:b/>
        <w:bCs/>
        <w:w w:val="96"/>
        <w:sz w:val="28"/>
        <w:szCs w:val="28"/>
      </w:rPr>
    </w:lvl>
    <w:lvl w:ilvl="2">
      <w:start w:val="1"/>
      <w:numFmt w:val="bullet"/>
      <w:lvlText w:val=""/>
      <w:lvlJc w:val="left"/>
      <w:pPr>
        <w:ind w:left="898" w:hanging="360"/>
      </w:pPr>
      <w:rPr>
        <w:rFonts w:ascii="Wingdings" w:eastAsia="Wingdings" w:hAnsi="Wingdings" w:hint="default"/>
        <w:w w:val="98"/>
        <w:sz w:val="20"/>
        <w:szCs w:val="20"/>
      </w:rPr>
    </w:lvl>
    <w:lvl w:ilvl="3">
      <w:start w:val="1"/>
      <w:numFmt w:val="bullet"/>
      <w:lvlText w:val="•"/>
      <w:lvlJc w:val="left"/>
      <w:pPr>
        <w:ind w:left="2854" w:hanging="360"/>
      </w:pPr>
      <w:rPr>
        <w:rFonts w:hint="default"/>
      </w:rPr>
    </w:lvl>
    <w:lvl w:ilvl="4">
      <w:start w:val="1"/>
      <w:numFmt w:val="bullet"/>
      <w:lvlText w:val="•"/>
      <w:lvlJc w:val="left"/>
      <w:pPr>
        <w:ind w:left="3832"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788"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744" w:hanging="360"/>
      </w:pPr>
      <w:rPr>
        <w:rFonts w:hint="default"/>
      </w:rPr>
    </w:lvl>
  </w:abstractNum>
  <w:abstractNum w:abstractNumId="21" w15:restartNumberingAfterBreak="0">
    <w:nsid w:val="33231171"/>
    <w:multiLevelType w:val="hybridMultilevel"/>
    <w:tmpl w:val="7FAEDCDA"/>
    <w:lvl w:ilvl="0" w:tplc="1C4A9F36">
      <w:start w:val="1"/>
      <w:numFmt w:val="bullet"/>
      <w:lvlText w:val=""/>
      <w:lvlJc w:val="left"/>
      <w:pPr>
        <w:ind w:left="611" w:hanging="226"/>
      </w:pPr>
      <w:rPr>
        <w:rFonts w:ascii="Wingdings" w:eastAsia="Wingdings" w:hAnsi="Wingdings" w:hint="default"/>
        <w:w w:val="98"/>
        <w:sz w:val="20"/>
        <w:szCs w:val="20"/>
      </w:rPr>
    </w:lvl>
    <w:lvl w:ilvl="1" w:tplc="5AB67382">
      <w:start w:val="1"/>
      <w:numFmt w:val="bullet"/>
      <w:lvlText w:val="•"/>
      <w:lvlJc w:val="left"/>
      <w:pPr>
        <w:ind w:left="787" w:hanging="226"/>
      </w:pPr>
      <w:rPr>
        <w:rFonts w:hint="default"/>
      </w:rPr>
    </w:lvl>
    <w:lvl w:ilvl="2" w:tplc="C7267EA4">
      <w:start w:val="1"/>
      <w:numFmt w:val="bullet"/>
      <w:lvlText w:val="•"/>
      <w:lvlJc w:val="left"/>
      <w:pPr>
        <w:ind w:left="963" w:hanging="226"/>
      </w:pPr>
      <w:rPr>
        <w:rFonts w:hint="default"/>
      </w:rPr>
    </w:lvl>
    <w:lvl w:ilvl="3" w:tplc="D9E47A92">
      <w:start w:val="1"/>
      <w:numFmt w:val="bullet"/>
      <w:lvlText w:val="•"/>
      <w:lvlJc w:val="left"/>
      <w:pPr>
        <w:ind w:left="1139" w:hanging="226"/>
      </w:pPr>
      <w:rPr>
        <w:rFonts w:hint="default"/>
      </w:rPr>
    </w:lvl>
    <w:lvl w:ilvl="4" w:tplc="C6485B6C">
      <w:start w:val="1"/>
      <w:numFmt w:val="bullet"/>
      <w:lvlText w:val="•"/>
      <w:lvlJc w:val="left"/>
      <w:pPr>
        <w:ind w:left="1315" w:hanging="226"/>
      </w:pPr>
      <w:rPr>
        <w:rFonts w:hint="default"/>
      </w:rPr>
    </w:lvl>
    <w:lvl w:ilvl="5" w:tplc="B4D8681E">
      <w:start w:val="1"/>
      <w:numFmt w:val="bullet"/>
      <w:lvlText w:val="•"/>
      <w:lvlJc w:val="left"/>
      <w:pPr>
        <w:ind w:left="1491" w:hanging="226"/>
      </w:pPr>
      <w:rPr>
        <w:rFonts w:hint="default"/>
      </w:rPr>
    </w:lvl>
    <w:lvl w:ilvl="6" w:tplc="E182B868">
      <w:start w:val="1"/>
      <w:numFmt w:val="bullet"/>
      <w:lvlText w:val="•"/>
      <w:lvlJc w:val="left"/>
      <w:pPr>
        <w:ind w:left="1666" w:hanging="226"/>
      </w:pPr>
      <w:rPr>
        <w:rFonts w:hint="default"/>
      </w:rPr>
    </w:lvl>
    <w:lvl w:ilvl="7" w:tplc="183CFDCC">
      <w:start w:val="1"/>
      <w:numFmt w:val="bullet"/>
      <w:lvlText w:val="•"/>
      <w:lvlJc w:val="left"/>
      <w:pPr>
        <w:ind w:left="1842" w:hanging="226"/>
      </w:pPr>
      <w:rPr>
        <w:rFonts w:hint="default"/>
      </w:rPr>
    </w:lvl>
    <w:lvl w:ilvl="8" w:tplc="47B8C1BA">
      <w:start w:val="1"/>
      <w:numFmt w:val="bullet"/>
      <w:lvlText w:val="•"/>
      <w:lvlJc w:val="left"/>
      <w:pPr>
        <w:ind w:left="2018" w:hanging="226"/>
      </w:pPr>
      <w:rPr>
        <w:rFonts w:hint="default"/>
      </w:rPr>
    </w:lvl>
  </w:abstractNum>
  <w:abstractNum w:abstractNumId="22" w15:restartNumberingAfterBreak="0">
    <w:nsid w:val="36A46872"/>
    <w:multiLevelType w:val="multilevel"/>
    <w:tmpl w:val="2FFEAB60"/>
    <w:lvl w:ilvl="0">
      <w:start w:val="1"/>
      <w:numFmt w:val="decimal"/>
      <w:lvlText w:val="%1"/>
      <w:lvlJc w:val="left"/>
      <w:pPr>
        <w:ind w:left="736" w:hanging="579"/>
      </w:pPr>
      <w:rPr>
        <w:rFonts w:hint="default"/>
      </w:rPr>
    </w:lvl>
    <w:lvl w:ilvl="1">
      <w:start w:val="1"/>
      <w:numFmt w:val="decimal"/>
      <w:lvlText w:val="%1.%2"/>
      <w:lvlJc w:val="left"/>
      <w:pPr>
        <w:ind w:left="736" w:hanging="579"/>
      </w:pPr>
      <w:rPr>
        <w:rFonts w:ascii="Arial" w:eastAsia="Arial" w:hAnsi="Arial" w:hint="default"/>
        <w:b/>
        <w:bCs/>
        <w:w w:val="96"/>
        <w:sz w:val="28"/>
        <w:szCs w:val="28"/>
      </w:rPr>
    </w:lvl>
    <w:lvl w:ilvl="2">
      <w:start w:val="1"/>
      <w:numFmt w:val="bullet"/>
      <w:lvlText w:val=""/>
      <w:lvlJc w:val="left"/>
      <w:pPr>
        <w:ind w:left="878" w:hanging="360"/>
      </w:pPr>
      <w:rPr>
        <w:rFonts w:ascii="Wingdings" w:eastAsia="Wingdings" w:hAnsi="Wingdings" w:hint="default"/>
        <w:w w:val="98"/>
        <w:sz w:val="20"/>
        <w:szCs w:val="20"/>
      </w:rPr>
    </w:lvl>
    <w:lvl w:ilvl="3">
      <w:start w:val="1"/>
      <w:numFmt w:val="bullet"/>
      <w:lvlText w:val="•"/>
      <w:lvlJc w:val="left"/>
      <w:pPr>
        <w:ind w:left="1980" w:hanging="360"/>
      </w:pPr>
      <w:rPr>
        <w:rFonts w:hint="default"/>
      </w:rPr>
    </w:lvl>
    <w:lvl w:ilvl="4">
      <w:start w:val="1"/>
      <w:numFmt w:val="bullet"/>
      <w:lvlText w:val="•"/>
      <w:lvlJc w:val="left"/>
      <w:pPr>
        <w:ind w:left="3080" w:hanging="360"/>
      </w:pPr>
      <w:rPr>
        <w:rFonts w:hint="default"/>
      </w:rPr>
    </w:lvl>
    <w:lvl w:ilvl="5">
      <w:start w:val="1"/>
      <w:numFmt w:val="bullet"/>
      <w:lvlText w:val="•"/>
      <w:lvlJc w:val="left"/>
      <w:pPr>
        <w:ind w:left="4180" w:hanging="360"/>
      </w:pPr>
      <w:rPr>
        <w:rFonts w:hint="default"/>
      </w:rPr>
    </w:lvl>
    <w:lvl w:ilvl="6">
      <w:start w:val="1"/>
      <w:numFmt w:val="bullet"/>
      <w:lvlText w:val="•"/>
      <w:lvlJc w:val="left"/>
      <w:pPr>
        <w:ind w:left="5280" w:hanging="360"/>
      </w:pPr>
      <w:rPr>
        <w:rFonts w:hint="default"/>
      </w:rPr>
    </w:lvl>
    <w:lvl w:ilvl="7">
      <w:start w:val="1"/>
      <w:numFmt w:val="bullet"/>
      <w:lvlText w:val="•"/>
      <w:lvlJc w:val="left"/>
      <w:pPr>
        <w:ind w:left="6380" w:hanging="360"/>
      </w:pPr>
      <w:rPr>
        <w:rFonts w:hint="default"/>
      </w:rPr>
    </w:lvl>
    <w:lvl w:ilvl="8">
      <w:start w:val="1"/>
      <w:numFmt w:val="bullet"/>
      <w:lvlText w:val="•"/>
      <w:lvlJc w:val="left"/>
      <w:pPr>
        <w:ind w:left="7480" w:hanging="360"/>
      </w:pPr>
      <w:rPr>
        <w:rFonts w:hint="default"/>
      </w:rPr>
    </w:lvl>
  </w:abstractNum>
  <w:abstractNum w:abstractNumId="23" w15:restartNumberingAfterBreak="0">
    <w:nsid w:val="3CF66A9C"/>
    <w:multiLevelType w:val="multilevel"/>
    <w:tmpl w:val="ED2C767C"/>
    <w:lvl w:ilvl="0">
      <w:start w:val="4"/>
      <w:numFmt w:val="decimal"/>
      <w:lvlText w:val="%1"/>
      <w:lvlJc w:val="left"/>
      <w:pPr>
        <w:ind w:left="898" w:hanging="720"/>
      </w:pPr>
      <w:rPr>
        <w:rFonts w:hint="default"/>
      </w:rPr>
    </w:lvl>
    <w:lvl w:ilvl="1">
      <w:start w:val="6"/>
      <w:numFmt w:val="decimal"/>
      <w:lvlText w:val="%1.%2"/>
      <w:lvlJc w:val="left"/>
      <w:pPr>
        <w:ind w:left="898" w:hanging="720"/>
      </w:pPr>
      <w:rPr>
        <w:rFonts w:hint="default"/>
      </w:rPr>
    </w:lvl>
    <w:lvl w:ilvl="2">
      <w:start w:val="1"/>
      <w:numFmt w:val="decimal"/>
      <w:lvlText w:val="%1.%2.%3"/>
      <w:lvlJc w:val="left"/>
      <w:pPr>
        <w:ind w:left="898" w:hanging="720"/>
      </w:pPr>
      <w:rPr>
        <w:rFonts w:ascii="Arial" w:eastAsia="Arial" w:hAnsi="Arial" w:hint="default"/>
        <w:b/>
        <w:bCs/>
        <w:i/>
        <w:w w:val="96"/>
        <w:sz w:val="28"/>
        <w:szCs w:val="28"/>
      </w:rPr>
    </w:lvl>
    <w:lvl w:ilvl="3">
      <w:start w:val="1"/>
      <w:numFmt w:val="bullet"/>
      <w:lvlText w:val=""/>
      <w:lvlJc w:val="left"/>
      <w:pPr>
        <w:ind w:left="898" w:hanging="360"/>
      </w:pPr>
      <w:rPr>
        <w:rFonts w:ascii="Wingdings" w:eastAsia="Wingdings" w:hAnsi="Wingdings" w:hint="default"/>
        <w:w w:val="98"/>
        <w:sz w:val="20"/>
        <w:szCs w:val="20"/>
      </w:rPr>
    </w:lvl>
    <w:lvl w:ilvl="4">
      <w:start w:val="1"/>
      <w:numFmt w:val="bullet"/>
      <w:lvlText w:val="•"/>
      <w:lvlJc w:val="left"/>
      <w:pPr>
        <w:ind w:left="4418" w:hanging="360"/>
      </w:pPr>
      <w:rPr>
        <w:rFonts w:hint="default"/>
      </w:rPr>
    </w:lvl>
    <w:lvl w:ilvl="5">
      <w:start w:val="1"/>
      <w:numFmt w:val="bullet"/>
      <w:lvlText w:val="•"/>
      <w:lvlJc w:val="left"/>
      <w:pPr>
        <w:ind w:left="5299" w:hanging="360"/>
      </w:pPr>
      <w:rPr>
        <w:rFonts w:hint="default"/>
      </w:rPr>
    </w:lvl>
    <w:lvl w:ilvl="6">
      <w:start w:val="1"/>
      <w:numFmt w:val="bullet"/>
      <w:lvlText w:val="•"/>
      <w:lvlJc w:val="left"/>
      <w:pPr>
        <w:ind w:left="6179" w:hanging="360"/>
      </w:pPr>
      <w:rPr>
        <w:rFonts w:hint="default"/>
      </w:rPr>
    </w:lvl>
    <w:lvl w:ilvl="7">
      <w:start w:val="1"/>
      <w:numFmt w:val="bullet"/>
      <w:lvlText w:val="•"/>
      <w:lvlJc w:val="left"/>
      <w:pPr>
        <w:ind w:left="7059" w:hanging="360"/>
      </w:pPr>
      <w:rPr>
        <w:rFonts w:hint="default"/>
      </w:rPr>
    </w:lvl>
    <w:lvl w:ilvl="8">
      <w:start w:val="1"/>
      <w:numFmt w:val="bullet"/>
      <w:lvlText w:val="•"/>
      <w:lvlJc w:val="left"/>
      <w:pPr>
        <w:ind w:left="7939" w:hanging="360"/>
      </w:pPr>
      <w:rPr>
        <w:rFonts w:hint="default"/>
      </w:rPr>
    </w:lvl>
  </w:abstractNum>
  <w:abstractNum w:abstractNumId="24" w15:restartNumberingAfterBreak="0">
    <w:nsid w:val="40FA6E83"/>
    <w:multiLevelType w:val="hybridMultilevel"/>
    <w:tmpl w:val="EF44ADBA"/>
    <w:lvl w:ilvl="0" w:tplc="432A1CF0">
      <w:start w:val="1"/>
      <w:numFmt w:val="bullet"/>
      <w:lvlText w:val=""/>
      <w:lvlJc w:val="left"/>
      <w:pPr>
        <w:ind w:left="556" w:hanging="219"/>
      </w:pPr>
      <w:rPr>
        <w:rFonts w:ascii="Wingdings" w:eastAsia="Wingdings" w:hAnsi="Wingdings" w:hint="default"/>
        <w:w w:val="98"/>
        <w:sz w:val="20"/>
        <w:szCs w:val="20"/>
      </w:rPr>
    </w:lvl>
    <w:lvl w:ilvl="1" w:tplc="7A56A19E">
      <w:start w:val="1"/>
      <w:numFmt w:val="bullet"/>
      <w:lvlText w:val="•"/>
      <w:lvlJc w:val="left"/>
      <w:pPr>
        <w:ind w:left="732" w:hanging="219"/>
      </w:pPr>
      <w:rPr>
        <w:rFonts w:hint="default"/>
      </w:rPr>
    </w:lvl>
    <w:lvl w:ilvl="2" w:tplc="BB2646D8">
      <w:start w:val="1"/>
      <w:numFmt w:val="bullet"/>
      <w:lvlText w:val="•"/>
      <w:lvlJc w:val="left"/>
      <w:pPr>
        <w:ind w:left="909" w:hanging="219"/>
      </w:pPr>
      <w:rPr>
        <w:rFonts w:hint="default"/>
      </w:rPr>
    </w:lvl>
    <w:lvl w:ilvl="3" w:tplc="45649D78">
      <w:start w:val="1"/>
      <w:numFmt w:val="bullet"/>
      <w:lvlText w:val="•"/>
      <w:lvlJc w:val="left"/>
      <w:pPr>
        <w:ind w:left="1085" w:hanging="219"/>
      </w:pPr>
      <w:rPr>
        <w:rFonts w:hint="default"/>
      </w:rPr>
    </w:lvl>
    <w:lvl w:ilvl="4" w:tplc="A60C9B66">
      <w:start w:val="1"/>
      <w:numFmt w:val="bullet"/>
      <w:lvlText w:val="•"/>
      <w:lvlJc w:val="left"/>
      <w:pPr>
        <w:ind w:left="1262" w:hanging="219"/>
      </w:pPr>
      <w:rPr>
        <w:rFonts w:hint="default"/>
      </w:rPr>
    </w:lvl>
    <w:lvl w:ilvl="5" w:tplc="1CD211B8">
      <w:start w:val="1"/>
      <w:numFmt w:val="bullet"/>
      <w:lvlText w:val="•"/>
      <w:lvlJc w:val="left"/>
      <w:pPr>
        <w:ind w:left="1438" w:hanging="219"/>
      </w:pPr>
      <w:rPr>
        <w:rFonts w:hint="default"/>
      </w:rPr>
    </w:lvl>
    <w:lvl w:ilvl="6" w:tplc="FB6AB064">
      <w:start w:val="1"/>
      <w:numFmt w:val="bullet"/>
      <w:lvlText w:val="•"/>
      <w:lvlJc w:val="left"/>
      <w:pPr>
        <w:ind w:left="1615" w:hanging="219"/>
      </w:pPr>
      <w:rPr>
        <w:rFonts w:hint="default"/>
      </w:rPr>
    </w:lvl>
    <w:lvl w:ilvl="7" w:tplc="9A065AE8">
      <w:start w:val="1"/>
      <w:numFmt w:val="bullet"/>
      <w:lvlText w:val="•"/>
      <w:lvlJc w:val="left"/>
      <w:pPr>
        <w:ind w:left="1791" w:hanging="219"/>
      </w:pPr>
      <w:rPr>
        <w:rFonts w:hint="default"/>
      </w:rPr>
    </w:lvl>
    <w:lvl w:ilvl="8" w:tplc="142ADF86">
      <w:start w:val="1"/>
      <w:numFmt w:val="bullet"/>
      <w:lvlText w:val="•"/>
      <w:lvlJc w:val="left"/>
      <w:pPr>
        <w:ind w:left="1968" w:hanging="219"/>
      </w:pPr>
      <w:rPr>
        <w:rFonts w:hint="default"/>
      </w:rPr>
    </w:lvl>
  </w:abstractNum>
  <w:abstractNum w:abstractNumId="25" w15:restartNumberingAfterBreak="0">
    <w:nsid w:val="411750E4"/>
    <w:multiLevelType w:val="hybridMultilevel"/>
    <w:tmpl w:val="FE2A3AAC"/>
    <w:lvl w:ilvl="0" w:tplc="629A333C">
      <w:start w:val="1"/>
      <w:numFmt w:val="bullet"/>
      <w:lvlText w:val=""/>
      <w:lvlJc w:val="left"/>
      <w:pPr>
        <w:ind w:left="517" w:hanging="217"/>
      </w:pPr>
      <w:rPr>
        <w:rFonts w:ascii="Wingdings" w:eastAsia="Wingdings" w:hAnsi="Wingdings" w:hint="default"/>
        <w:w w:val="98"/>
        <w:sz w:val="20"/>
        <w:szCs w:val="20"/>
      </w:rPr>
    </w:lvl>
    <w:lvl w:ilvl="1" w:tplc="05EA33DE">
      <w:start w:val="1"/>
      <w:numFmt w:val="bullet"/>
      <w:lvlText w:val="•"/>
      <w:lvlJc w:val="left"/>
      <w:pPr>
        <w:ind w:left="955" w:hanging="217"/>
      </w:pPr>
      <w:rPr>
        <w:rFonts w:hint="default"/>
      </w:rPr>
    </w:lvl>
    <w:lvl w:ilvl="2" w:tplc="13807BB6">
      <w:start w:val="1"/>
      <w:numFmt w:val="bullet"/>
      <w:lvlText w:val="•"/>
      <w:lvlJc w:val="left"/>
      <w:pPr>
        <w:ind w:left="1394" w:hanging="217"/>
      </w:pPr>
      <w:rPr>
        <w:rFonts w:hint="default"/>
      </w:rPr>
    </w:lvl>
    <w:lvl w:ilvl="3" w:tplc="84229D3E">
      <w:start w:val="1"/>
      <w:numFmt w:val="bullet"/>
      <w:lvlText w:val="•"/>
      <w:lvlJc w:val="left"/>
      <w:pPr>
        <w:ind w:left="1833" w:hanging="217"/>
      </w:pPr>
      <w:rPr>
        <w:rFonts w:hint="default"/>
      </w:rPr>
    </w:lvl>
    <w:lvl w:ilvl="4" w:tplc="CE1CA084">
      <w:start w:val="1"/>
      <w:numFmt w:val="bullet"/>
      <w:lvlText w:val="•"/>
      <w:lvlJc w:val="left"/>
      <w:pPr>
        <w:ind w:left="2272" w:hanging="217"/>
      </w:pPr>
      <w:rPr>
        <w:rFonts w:hint="default"/>
      </w:rPr>
    </w:lvl>
    <w:lvl w:ilvl="5" w:tplc="6726B8BC">
      <w:start w:val="1"/>
      <w:numFmt w:val="bullet"/>
      <w:lvlText w:val="•"/>
      <w:lvlJc w:val="left"/>
      <w:pPr>
        <w:ind w:left="2711" w:hanging="217"/>
      </w:pPr>
      <w:rPr>
        <w:rFonts w:hint="default"/>
      </w:rPr>
    </w:lvl>
    <w:lvl w:ilvl="6" w:tplc="9CF86DD0">
      <w:start w:val="1"/>
      <w:numFmt w:val="bullet"/>
      <w:lvlText w:val="•"/>
      <w:lvlJc w:val="left"/>
      <w:pPr>
        <w:ind w:left="3149" w:hanging="217"/>
      </w:pPr>
      <w:rPr>
        <w:rFonts w:hint="default"/>
      </w:rPr>
    </w:lvl>
    <w:lvl w:ilvl="7" w:tplc="2D381336">
      <w:start w:val="1"/>
      <w:numFmt w:val="bullet"/>
      <w:lvlText w:val="•"/>
      <w:lvlJc w:val="left"/>
      <w:pPr>
        <w:ind w:left="3588" w:hanging="217"/>
      </w:pPr>
      <w:rPr>
        <w:rFonts w:hint="default"/>
      </w:rPr>
    </w:lvl>
    <w:lvl w:ilvl="8" w:tplc="7680A16C">
      <w:start w:val="1"/>
      <w:numFmt w:val="bullet"/>
      <w:lvlText w:val="•"/>
      <w:lvlJc w:val="left"/>
      <w:pPr>
        <w:ind w:left="4027" w:hanging="217"/>
      </w:pPr>
      <w:rPr>
        <w:rFonts w:hint="default"/>
      </w:rPr>
    </w:lvl>
  </w:abstractNum>
  <w:abstractNum w:abstractNumId="26" w15:restartNumberingAfterBreak="0">
    <w:nsid w:val="45796430"/>
    <w:multiLevelType w:val="hybridMultilevel"/>
    <w:tmpl w:val="8012B4BE"/>
    <w:lvl w:ilvl="0" w:tplc="7D941D3E">
      <w:start w:val="1"/>
      <w:numFmt w:val="bullet"/>
      <w:lvlText w:val=""/>
      <w:lvlJc w:val="left"/>
      <w:pPr>
        <w:ind w:left="900" w:hanging="360"/>
      </w:pPr>
      <w:rPr>
        <w:rFonts w:ascii="Wingdings" w:eastAsia="Wingdings" w:hAnsi="Wingdings" w:hint="default"/>
        <w:w w:val="99"/>
        <w:sz w:val="22"/>
        <w:szCs w:val="22"/>
      </w:rPr>
    </w:lvl>
    <w:lvl w:ilvl="1" w:tplc="44829EBC">
      <w:start w:val="1"/>
      <w:numFmt w:val="bullet"/>
      <w:lvlText w:val="•"/>
      <w:lvlJc w:val="left"/>
      <w:pPr>
        <w:ind w:left="1780" w:hanging="360"/>
      </w:pPr>
      <w:rPr>
        <w:rFonts w:hint="default"/>
      </w:rPr>
    </w:lvl>
    <w:lvl w:ilvl="2" w:tplc="44A839F6">
      <w:start w:val="1"/>
      <w:numFmt w:val="bullet"/>
      <w:lvlText w:val="•"/>
      <w:lvlJc w:val="left"/>
      <w:pPr>
        <w:ind w:left="2660" w:hanging="360"/>
      </w:pPr>
      <w:rPr>
        <w:rFonts w:hint="default"/>
      </w:rPr>
    </w:lvl>
    <w:lvl w:ilvl="3" w:tplc="01EAE40A">
      <w:start w:val="1"/>
      <w:numFmt w:val="bullet"/>
      <w:lvlText w:val="•"/>
      <w:lvlJc w:val="left"/>
      <w:pPr>
        <w:ind w:left="3540" w:hanging="360"/>
      </w:pPr>
      <w:rPr>
        <w:rFonts w:hint="default"/>
      </w:rPr>
    </w:lvl>
    <w:lvl w:ilvl="4" w:tplc="011C0714">
      <w:start w:val="1"/>
      <w:numFmt w:val="bullet"/>
      <w:lvlText w:val="•"/>
      <w:lvlJc w:val="left"/>
      <w:pPr>
        <w:ind w:left="4420" w:hanging="360"/>
      </w:pPr>
      <w:rPr>
        <w:rFonts w:hint="default"/>
      </w:rPr>
    </w:lvl>
    <w:lvl w:ilvl="5" w:tplc="DAC4242A">
      <w:start w:val="1"/>
      <w:numFmt w:val="bullet"/>
      <w:lvlText w:val="•"/>
      <w:lvlJc w:val="left"/>
      <w:pPr>
        <w:ind w:left="5300" w:hanging="360"/>
      </w:pPr>
      <w:rPr>
        <w:rFonts w:hint="default"/>
      </w:rPr>
    </w:lvl>
    <w:lvl w:ilvl="6" w:tplc="ACCEE094">
      <w:start w:val="1"/>
      <w:numFmt w:val="bullet"/>
      <w:lvlText w:val="•"/>
      <w:lvlJc w:val="left"/>
      <w:pPr>
        <w:ind w:left="6180" w:hanging="360"/>
      </w:pPr>
      <w:rPr>
        <w:rFonts w:hint="default"/>
      </w:rPr>
    </w:lvl>
    <w:lvl w:ilvl="7" w:tplc="52807A02">
      <w:start w:val="1"/>
      <w:numFmt w:val="bullet"/>
      <w:lvlText w:val="•"/>
      <w:lvlJc w:val="left"/>
      <w:pPr>
        <w:ind w:left="7060" w:hanging="360"/>
      </w:pPr>
      <w:rPr>
        <w:rFonts w:hint="default"/>
      </w:rPr>
    </w:lvl>
    <w:lvl w:ilvl="8" w:tplc="1B6EB820">
      <w:start w:val="1"/>
      <w:numFmt w:val="bullet"/>
      <w:lvlText w:val="•"/>
      <w:lvlJc w:val="left"/>
      <w:pPr>
        <w:ind w:left="7940" w:hanging="360"/>
      </w:pPr>
      <w:rPr>
        <w:rFonts w:hint="default"/>
      </w:rPr>
    </w:lvl>
  </w:abstractNum>
  <w:abstractNum w:abstractNumId="27" w15:restartNumberingAfterBreak="0">
    <w:nsid w:val="46C11420"/>
    <w:multiLevelType w:val="hybridMultilevel"/>
    <w:tmpl w:val="A540241E"/>
    <w:lvl w:ilvl="0" w:tplc="1174F87A">
      <w:start w:val="1"/>
      <w:numFmt w:val="bullet"/>
      <w:lvlText w:val=""/>
      <w:lvlJc w:val="left"/>
      <w:pPr>
        <w:ind w:left="900" w:hanging="360"/>
      </w:pPr>
      <w:rPr>
        <w:rFonts w:ascii="Wingdings" w:eastAsia="Wingdings" w:hAnsi="Wingdings" w:hint="default"/>
        <w:w w:val="99"/>
        <w:sz w:val="22"/>
        <w:szCs w:val="22"/>
      </w:rPr>
    </w:lvl>
    <w:lvl w:ilvl="1" w:tplc="193209FE">
      <w:start w:val="1"/>
      <w:numFmt w:val="bullet"/>
      <w:lvlText w:val="•"/>
      <w:lvlJc w:val="left"/>
      <w:pPr>
        <w:ind w:left="1780" w:hanging="360"/>
      </w:pPr>
      <w:rPr>
        <w:rFonts w:hint="default"/>
      </w:rPr>
    </w:lvl>
    <w:lvl w:ilvl="2" w:tplc="B91AD3F4">
      <w:start w:val="1"/>
      <w:numFmt w:val="bullet"/>
      <w:lvlText w:val="•"/>
      <w:lvlJc w:val="left"/>
      <w:pPr>
        <w:ind w:left="2660" w:hanging="360"/>
      </w:pPr>
      <w:rPr>
        <w:rFonts w:hint="default"/>
      </w:rPr>
    </w:lvl>
    <w:lvl w:ilvl="3" w:tplc="BCD84788">
      <w:start w:val="1"/>
      <w:numFmt w:val="bullet"/>
      <w:lvlText w:val="•"/>
      <w:lvlJc w:val="left"/>
      <w:pPr>
        <w:ind w:left="3540" w:hanging="360"/>
      </w:pPr>
      <w:rPr>
        <w:rFonts w:hint="default"/>
      </w:rPr>
    </w:lvl>
    <w:lvl w:ilvl="4" w:tplc="ACD88758">
      <w:start w:val="1"/>
      <w:numFmt w:val="bullet"/>
      <w:lvlText w:val="•"/>
      <w:lvlJc w:val="left"/>
      <w:pPr>
        <w:ind w:left="4420" w:hanging="360"/>
      </w:pPr>
      <w:rPr>
        <w:rFonts w:hint="default"/>
      </w:rPr>
    </w:lvl>
    <w:lvl w:ilvl="5" w:tplc="CEB227FE">
      <w:start w:val="1"/>
      <w:numFmt w:val="bullet"/>
      <w:lvlText w:val="•"/>
      <w:lvlJc w:val="left"/>
      <w:pPr>
        <w:ind w:left="5300" w:hanging="360"/>
      </w:pPr>
      <w:rPr>
        <w:rFonts w:hint="default"/>
      </w:rPr>
    </w:lvl>
    <w:lvl w:ilvl="6" w:tplc="A3D6F08E">
      <w:start w:val="1"/>
      <w:numFmt w:val="bullet"/>
      <w:lvlText w:val="•"/>
      <w:lvlJc w:val="left"/>
      <w:pPr>
        <w:ind w:left="6180" w:hanging="360"/>
      </w:pPr>
      <w:rPr>
        <w:rFonts w:hint="default"/>
      </w:rPr>
    </w:lvl>
    <w:lvl w:ilvl="7" w:tplc="1EECC300">
      <w:start w:val="1"/>
      <w:numFmt w:val="bullet"/>
      <w:lvlText w:val="•"/>
      <w:lvlJc w:val="left"/>
      <w:pPr>
        <w:ind w:left="7060" w:hanging="360"/>
      </w:pPr>
      <w:rPr>
        <w:rFonts w:hint="default"/>
      </w:rPr>
    </w:lvl>
    <w:lvl w:ilvl="8" w:tplc="47DAED1E">
      <w:start w:val="1"/>
      <w:numFmt w:val="bullet"/>
      <w:lvlText w:val="•"/>
      <w:lvlJc w:val="left"/>
      <w:pPr>
        <w:ind w:left="7940" w:hanging="360"/>
      </w:pPr>
      <w:rPr>
        <w:rFonts w:hint="default"/>
      </w:rPr>
    </w:lvl>
  </w:abstractNum>
  <w:abstractNum w:abstractNumId="28" w15:restartNumberingAfterBreak="0">
    <w:nsid w:val="48715426"/>
    <w:multiLevelType w:val="multilevel"/>
    <w:tmpl w:val="05F83B40"/>
    <w:lvl w:ilvl="0">
      <w:start w:val="5"/>
      <w:numFmt w:val="decimal"/>
      <w:lvlText w:val="%1"/>
      <w:lvlJc w:val="left"/>
      <w:pPr>
        <w:ind w:left="1049" w:hanging="874"/>
      </w:pPr>
      <w:rPr>
        <w:rFonts w:hint="default"/>
      </w:rPr>
    </w:lvl>
    <w:lvl w:ilvl="1">
      <w:start w:val="8"/>
      <w:numFmt w:val="decimal"/>
      <w:lvlText w:val="%1.%2"/>
      <w:lvlJc w:val="left"/>
      <w:pPr>
        <w:ind w:left="1049" w:hanging="874"/>
      </w:pPr>
      <w:rPr>
        <w:rFonts w:hint="default"/>
      </w:rPr>
    </w:lvl>
    <w:lvl w:ilvl="2">
      <w:start w:val="1"/>
      <w:numFmt w:val="decimal"/>
      <w:lvlText w:val="%1.%2.%3"/>
      <w:lvlJc w:val="left"/>
      <w:pPr>
        <w:ind w:left="1049" w:hanging="874"/>
      </w:pPr>
      <w:rPr>
        <w:rFonts w:ascii="Arial" w:eastAsia="Arial" w:hAnsi="Arial" w:hint="default"/>
        <w:b/>
        <w:bCs/>
        <w:i/>
        <w:spacing w:val="-3"/>
        <w:sz w:val="28"/>
        <w:szCs w:val="28"/>
      </w:rPr>
    </w:lvl>
    <w:lvl w:ilvl="3">
      <w:start w:val="1"/>
      <w:numFmt w:val="bullet"/>
      <w:lvlText w:val=""/>
      <w:lvlJc w:val="left"/>
      <w:pPr>
        <w:ind w:left="900" w:hanging="360"/>
      </w:pPr>
      <w:rPr>
        <w:rFonts w:ascii="Wingdings" w:eastAsia="Wingdings" w:hAnsi="Wingdings" w:hint="default"/>
        <w:w w:val="98"/>
        <w:sz w:val="20"/>
        <w:szCs w:val="20"/>
      </w:rPr>
    </w:lvl>
    <w:lvl w:ilvl="4">
      <w:start w:val="1"/>
      <w:numFmt w:val="bullet"/>
      <w:lvlText w:val="•"/>
      <w:lvlJc w:val="left"/>
      <w:pPr>
        <w:ind w:left="3932" w:hanging="360"/>
      </w:pPr>
      <w:rPr>
        <w:rFonts w:hint="default"/>
      </w:rPr>
    </w:lvl>
    <w:lvl w:ilvl="5">
      <w:start w:val="1"/>
      <w:numFmt w:val="bullet"/>
      <w:lvlText w:val="•"/>
      <w:lvlJc w:val="left"/>
      <w:pPr>
        <w:ind w:left="4894" w:hanging="360"/>
      </w:pPr>
      <w:rPr>
        <w:rFonts w:hint="default"/>
      </w:rPr>
    </w:lvl>
    <w:lvl w:ilvl="6">
      <w:start w:val="1"/>
      <w:numFmt w:val="bullet"/>
      <w:lvlText w:val="•"/>
      <w:lvlJc w:val="left"/>
      <w:pPr>
        <w:ind w:left="5855" w:hanging="360"/>
      </w:pPr>
      <w:rPr>
        <w:rFonts w:hint="default"/>
      </w:rPr>
    </w:lvl>
    <w:lvl w:ilvl="7">
      <w:start w:val="1"/>
      <w:numFmt w:val="bullet"/>
      <w:lvlText w:val="•"/>
      <w:lvlJc w:val="left"/>
      <w:pPr>
        <w:ind w:left="6816" w:hanging="360"/>
      </w:pPr>
      <w:rPr>
        <w:rFonts w:hint="default"/>
      </w:rPr>
    </w:lvl>
    <w:lvl w:ilvl="8">
      <w:start w:val="1"/>
      <w:numFmt w:val="bullet"/>
      <w:lvlText w:val="•"/>
      <w:lvlJc w:val="left"/>
      <w:pPr>
        <w:ind w:left="7777" w:hanging="360"/>
      </w:pPr>
      <w:rPr>
        <w:rFonts w:hint="default"/>
      </w:rPr>
    </w:lvl>
  </w:abstractNum>
  <w:abstractNum w:abstractNumId="29" w15:restartNumberingAfterBreak="0">
    <w:nsid w:val="4A6724EC"/>
    <w:multiLevelType w:val="multilevel"/>
    <w:tmpl w:val="32928400"/>
    <w:lvl w:ilvl="0">
      <w:start w:val="17"/>
      <w:numFmt w:val="decimal"/>
      <w:lvlText w:val="%1"/>
      <w:lvlJc w:val="left"/>
      <w:pPr>
        <w:ind w:left="766" w:hanging="588"/>
      </w:pPr>
      <w:rPr>
        <w:rFonts w:hint="default"/>
        <w:b/>
      </w:rPr>
    </w:lvl>
    <w:lvl w:ilvl="1">
      <w:start w:val="1"/>
      <w:numFmt w:val="decimal"/>
      <w:lvlText w:val="%1.%2"/>
      <w:lvlJc w:val="left"/>
      <w:pPr>
        <w:ind w:left="766" w:hanging="588"/>
      </w:pPr>
      <w:rPr>
        <w:rFonts w:ascii="Arial" w:eastAsia="Arial" w:hAnsi="Arial" w:hint="default"/>
        <w:b/>
        <w:bCs/>
        <w:spacing w:val="-2"/>
        <w:w w:val="94"/>
        <w:sz w:val="28"/>
        <w:szCs w:val="28"/>
      </w:rPr>
    </w:lvl>
    <w:lvl w:ilvl="2">
      <w:start w:val="1"/>
      <w:numFmt w:val="bullet"/>
      <w:lvlText w:val=""/>
      <w:lvlJc w:val="left"/>
      <w:pPr>
        <w:ind w:left="1056" w:hanging="341"/>
      </w:pPr>
      <w:rPr>
        <w:rFonts w:ascii="Wingdings" w:eastAsia="Wingdings" w:hAnsi="Wingdings" w:hint="default"/>
        <w:w w:val="99"/>
        <w:sz w:val="20"/>
        <w:szCs w:val="20"/>
      </w:rPr>
    </w:lvl>
    <w:lvl w:ilvl="3">
      <w:start w:val="1"/>
      <w:numFmt w:val="bullet"/>
      <w:lvlText w:val="•"/>
      <w:lvlJc w:val="left"/>
      <w:pPr>
        <w:ind w:left="1253" w:hanging="341"/>
      </w:pPr>
      <w:rPr>
        <w:rFonts w:hint="default"/>
      </w:rPr>
    </w:lvl>
    <w:lvl w:ilvl="4">
      <w:start w:val="1"/>
      <w:numFmt w:val="bullet"/>
      <w:lvlText w:val="•"/>
      <w:lvlJc w:val="left"/>
      <w:pPr>
        <w:ind w:left="1351" w:hanging="341"/>
      </w:pPr>
      <w:rPr>
        <w:rFonts w:hint="default"/>
      </w:rPr>
    </w:lvl>
    <w:lvl w:ilvl="5">
      <w:start w:val="1"/>
      <w:numFmt w:val="bullet"/>
      <w:lvlText w:val="•"/>
      <w:lvlJc w:val="left"/>
      <w:pPr>
        <w:ind w:left="1450" w:hanging="341"/>
      </w:pPr>
      <w:rPr>
        <w:rFonts w:hint="default"/>
      </w:rPr>
    </w:lvl>
    <w:lvl w:ilvl="6">
      <w:start w:val="1"/>
      <w:numFmt w:val="bullet"/>
      <w:lvlText w:val="•"/>
      <w:lvlJc w:val="left"/>
      <w:pPr>
        <w:ind w:left="1548" w:hanging="341"/>
      </w:pPr>
      <w:rPr>
        <w:rFonts w:hint="default"/>
      </w:rPr>
    </w:lvl>
    <w:lvl w:ilvl="7">
      <w:start w:val="1"/>
      <w:numFmt w:val="bullet"/>
      <w:lvlText w:val="•"/>
      <w:lvlJc w:val="left"/>
      <w:pPr>
        <w:ind w:left="1646" w:hanging="341"/>
      </w:pPr>
      <w:rPr>
        <w:rFonts w:hint="default"/>
      </w:rPr>
    </w:lvl>
    <w:lvl w:ilvl="8">
      <w:start w:val="1"/>
      <w:numFmt w:val="bullet"/>
      <w:lvlText w:val="•"/>
      <w:lvlJc w:val="left"/>
      <w:pPr>
        <w:ind w:left="1745" w:hanging="341"/>
      </w:pPr>
      <w:rPr>
        <w:rFonts w:hint="default"/>
      </w:rPr>
    </w:lvl>
  </w:abstractNum>
  <w:abstractNum w:abstractNumId="30" w15:restartNumberingAfterBreak="0">
    <w:nsid w:val="4B930CC3"/>
    <w:multiLevelType w:val="hybridMultilevel"/>
    <w:tmpl w:val="8DA47388"/>
    <w:lvl w:ilvl="0" w:tplc="B366F572">
      <w:start w:val="1"/>
      <w:numFmt w:val="bullet"/>
      <w:lvlText w:val="•"/>
      <w:lvlJc w:val="left"/>
      <w:pPr>
        <w:ind w:left="1255" w:hanging="156"/>
      </w:pPr>
      <w:rPr>
        <w:rFonts w:ascii="Verdana" w:eastAsia="Verdana" w:hAnsi="Verdana" w:hint="default"/>
        <w:w w:val="97"/>
        <w:sz w:val="20"/>
        <w:szCs w:val="20"/>
      </w:rPr>
    </w:lvl>
    <w:lvl w:ilvl="1" w:tplc="D812BA68">
      <w:start w:val="1"/>
      <w:numFmt w:val="bullet"/>
      <w:lvlText w:val="•"/>
      <w:lvlJc w:val="left"/>
      <w:pPr>
        <w:ind w:left="2100" w:hanging="156"/>
      </w:pPr>
      <w:rPr>
        <w:rFonts w:hint="default"/>
      </w:rPr>
    </w:lvl>
    <w:lvl w:ilvl="2" w:tplc="BEE6397C">
      <w:start w:val="1"/>
      <w:numFmt w:val="bullet"/>
      <w:lvlText w:val="•"/>
      <w:lvlJc w:val="left"/>
      <w:pPr>
        <w:ind w:left="2944" w:hanging="156"/>
      </w:pPr>
      <w:rPr>
        <w:rFonts w:hint="default"/>
      </w:rPr>
    </w:lvl>
    <w:lvl w:ilvl="3" w:tplc="B544872C">
      <w:start w:val="1"/>
      <w:numFmt w:val="bullet"/>
      <w:lvlText w:val="•"/>
      <w:lvlJc w:val="left"/>
      <w:pPr>
        <w:ind w:left="3788" w:hanging="156"/>
      </w:pPr>
      <w:rPr>
        <w:rFonts w:hint="default"/>
      </w:rPr>
    </w:lvl>
    <w:lvl w:ilvl="4" w:tplc="0CE61122">
      <w:start w:val="1"/>
      <w:numFmt w:val="bullet"/>
      <w:lvlText w:val="•"/>
      <w:lvlJc w:val="left"/>
      <w:pPr>
        <w:ind w:left="4633" w:hanging="156"/>
      </w:pPr>
      <w:rPr>
        <w:rFonts w:hint="default"/>
      </w:rPr>
    </w:lvl>
    <w:lvl w:ilvl="5" w:tplc="ACD4DEA4">
      <w:start w:val="1"/>
      <w:numFmt w:val="bullet"/>
      <w:lvlText w:val="•"/>
      <w:lvlJc w:val="left"/>
      <w:pPr>
        <w:ind w:left="5477" w:hanging="156"/>
      </w:pPr>
      <w:rPr>
        <w:rFonts w:hint="default"/>
      </w:rPr>
    </w:lvl>
    <w:lvl w:ilvl="6" w:tplc="F56E3E4E">
      <w:start w:val="1"/>
      <w:numFmt w:val="bullet"/>
      <w:lvlText w:val="•"/>
      <w:lvlJc w:val="left"/>
      <w:pPr>
        <w:ind w:left="6322" w:hanging="156"/>
      </w:pPr>
      <w:rPr>
        <w:rFonts w:hint="default"/>
      </w:rPr>
    </w:lvl>
    <w:lvl w:ilvl="7" w:tplc="B49EC050">
      <w:start w:val="1"/>
      <w:numFmt w:val="bullet"/>
      <w:lvlText w:val="•"/>
      <w:lvlJc w:val="left"/>
      <w:pPr>
        <w:ind w:left="7166" w:hanging="156"/>
      </w:pPr>
      <w:rPr>
        <w:rFonts w:hint="default"/>
      </w:rPr>
    </w:lvl>
    <w:lvl w:ilvl="8" w:tplc="3A14624C">
      <w:start w:val="1"/>
      <w:numFmt w:val="bullet"/>
      <w:lvlText w:val="•"/>
      <w:lvlJc w:val="left"/>
      <w:pPr>
        <w:ind w:left="8011" w:hanging="156"/>
      </w:pPr>
      <w:rPr>
        <w:rFonts w:hint="default"/>
      </w:rPr>
    </w:lvl>
  </w:abstractNum>
  <w:abstractNum w:abstractNumId="31" w15:restartNumberingAfterBreak="0">
    <w:nsid w:val="52584866"/>
    <w:multiLevelType w:val="hybridMultilevel"/>
    <w:tmpl w:val="5CE63F24"/>
    <w:lvl w:ilvl="0" w:tplc="B366D9C8">
      <w:start w:val="1"/>
      <w:numFmt w:val="bullet"/>
      <w:lvlText w:val=""/>
      <w:lvlJc w:val="left"/>
      <w:pPr>
        <w:ind w:left="369" w:hanging="219"/>
      </w:pPr>
      <w:rPr>
        <w:rFonts w:ascii="Wingdings" w:eastAsia="Wingdings" w:hAnsi="Wingdings" w:hint="default"/>
        <w:w w:val="98"/>
        <w:sz w:val="20"/>
        <w:szCs w:val="20"/>
      </w:rPr>
    </w:lvl>
    <w:lvl w:ilvl="1" w:tplc="47003E30">
      <w:start w:val="1"/>
      <w:numFmt w:val="bullet"/>
      <w:lvlText w:val="•"/>
      <w:lvlJc w:val="left"/>
      <w:pPr>
        <w:ind w:left="570" w:hanging="219"/>
      </w:pPr>
      <w:rPr>
        <w:rFonts w:hint="default"/>
      </w:rPr>
    </w:lvl>
    <w:lvl w:ilvl="2" w:tplc="381AB6E8">
      <w:start w:val="1"/>
      <w:numFmt w:val="bullet"/>
      <w:lvlText w:val="•"/>
      <w:lvlJc w:val="left"/>
      <w:pPr>
        <w:ind w:left="771" w:hanging="219"/>
      </w:pPr>
      <w:rPr>
        <w:rFonts w:hint="default"/>
      </w:rPr>
    </w:lvl>
    <w:lvl w:ilvl="3" w:tplc="7DE41A4E">
      <w:start w:val="1"/>
      <w:numFmt w:val="bullet"/>
      <w:lvlText w:val="•"/>
      <w:lvlJc w:val="left"/>
      <w:pPr>
        <w:ind w:left="972" w:hanging="219"/>
      </w:pPr>
      <w:rPr>
        <w:rFonts w:hint="default"/>
      </w:rPr>
    </w:lvl>
    <w:lvl w:ilvl="4" w:tplc="978A17BA">
      <w:start w:val="1"/>
      <w:numFmt w:val="bullet"/>
      <w:lvlText w:val="•"/>
      <w:lvlJc w:val="left"/>
      <w:pPr>
        <w:ind w:left="1173" w:hanging="219"/>
      </w:pPr>
      <w:rPr>
        <w:rFonts w:hint="default"/>
      </w:rPr>
    </w:lvl>
    <w:lvl w:ilvl="5" w:tplc="8E0C0042">
      <w:start w:val="1"/>
      <w:numFmt w:val="bullet"/>
      <w:lvlText w:val="•"/>
      <w:lvlJc w:val="left"/>
      <w:pPr>
        <w:ind w:left="1373" w:hanging="219"/>
      </w:pPr>
      <w:rPr>
        <w:rFonts w:hint="default"/>
      </w:rPr>
    </w:lvl>
    <w:lvl w:ilvl="6" w:tplc="5FEC6116">
      <w:start w:val="1"/>
      <w:numFmt w:val="bullet"/>
      <w:lvlText w:val="•"/>
      <w:lvlJc w:val="left"/>
      <w:pPr>
        <w:ind w:left="1574" w:hanging="219"/>
      </w:pPr>
      <w:rPr>
        <w:rFonts w:hint="default"/>
      </w:rPr>
    </w:lvl>
    <w:lvl w:ilvl="7" w:tplc="F2707AE4">
      <w:start w:val="1"/>
      <w:numFmt w:val="bullet"/>
      <w:lvlText w:val="•"/>
      <w:lvlJc w:val="left"/>
      <w:pPr>
        <w:ind w:left="1775" w:hanging="219"/>
      </w:pPr>
      <w:rPr>
        <w:rFonts w:hint="default"/>
      </w:rPr>
    </w:lvl>
    <w:lvl w:ilvl="8" w:tplc="FC92F8E8">
      <w:start w:val="1"/>
      <w:numFmt w:val="bullet"/>
      <w:lvlText w:val="•"/>
      <w:lvlJc w:val="left"/>
      <w:pPr>
        <w:ind w:left="1976" w:hanging="219"/>
      </w:pPr>
      <w:rPr>
        <w:rFonts w:hint="default"/>
      </w:rPr>
    </w:lvl>
  </w:abstractNum>
  <w:abstractNum w:abstractNumId="32" w15:restartNumberingAfterBreak="0">
    <w:nsid w:val="531D39E9"/>
    <w:multiLevelType w:val="multilevel"/>
    <w:tmpl w:val="90D82076"/>
    <w:lvl w:ilvl="0">
      <w:start w:val="12"/>
      <w:numFmt w:val="decimal"/>
      <w:lvlText w:val="%1"/>
      <w:lvlJc w:val="left"/>
      <w:pPr>
        <w:ind w:left="898" w:hanging="720"/>
      </w:pPr>
      <w:rPr>
        <w:rFonts w:hint="default"/>
      </w:rPr>
    </w:lvl>
    <w:lvl w:ilvl="1">
      <w:start w:val="1"/>
      <w:numFmt w:val="decimal"/>
      <w:lvlText w:val="%1.%2"/>
      <w:lvlJc w:val="left"/>
      <w:pPr>
        <w:ind w:left="898" w:hanging="720"/>
      </w:pPr>
      <w:rPr>
        <w:rFonts w:ascii="Arial" w:eastAsia="Arial" w:hAnsi="Arial" w:hint="default"/>
        <w:b/>
        <w:bCs/>
        <w:w w:val="96"/>
        <w:sz w:val="28"/>
        <w:szCs w:val="28"/>
      </w:rPr>
    </w:lvl>
    <w:lvl w:ilvl="2">
      <w:start w:val="1"/>
      <w:numFmt w:val="bullet"/>
      <w:lvlText w:val="•"/>
      <w:lvlJc w:val="left"/>
      <w:pPr>
        <w:ind w:left="2678" w:hanging="720"/>
      </w:pPr>
      <w:rPr>
        <w:rFonts w:hint="default"/>
      </w:rPr>
    </w:lvl>
    <w:lvl w:ilvl="3">
      <w:start w:val="1"/>
      <w:numFmt w:val="bullet"/>
      <w:lvlText w:val="•"/>
      <w:lvlJc w:val="left"/>
      <w:pPr>
        <w:ind w:left="3568" w:hanging="720"/>
      </w:pPr>
      <w:rPr>
        <w:rFonts w:hint="default"/>
      </w:rPr>
    </w:lvl>
    <w:lvl w:ilvl="4">
      <w:start w:val="1"/>
      <w:numFmt w:val="bullet"/>
      <w:lvlText w:val="•"/>
      <w:lvlJc w:val="left"/>
      <w:pPr>
        <w:ind w:left="4458" w:hanging="720"/>
      </w:pPr>
      <w:rPr>
        <w:rFonts w:hint="default"/>
      </w:rPr>
    </w:lvl>
    <w:lvl w:ilvl="5">
      <w:start w:val="1"/>
      <w:numFmt w:val="bullet"/>
      <w:lvlText w:val="•"/>
      <w:lvlJc w:val="left"/>
      <w:pPr>
        <w:ind w:left="5349" w:hanging="720"/>
      </w:pPr>
      <w:rPr>
        <w:rFonts w:hint="default"/>
      </w:rPr>
    </w:lvl>
    <w:lvl w:ilvl="6">
      <w:start w:val="1"/>
      <w:numFmt w:val="bullet"/>
      <w:lvlText w:val="•"/>
      <w:lvlJc w:val="left"/>
      <w:pPr>
        <w:ind w:left="6239" w:hanging="720"/>
      </w:pPr>
      <w:rPr>
        <w:rFonts w:hint="default"/>
      </w:rPr>
    </w:lvl>
    <w:lvl w:ilvl="7">
      <w:start w:val="1"/>
      <w:numFmt w:val="bullet"/>
      <w:lvlText w:val="•"/>
      <w:lvlJc w:val="left"/>
      <w:pPr>
        <w:ind w:left="7129" w:hanging="720"/>
      </w:pPr>
      <w:rPr>
        <w:rFonts w:hint="default"/>
      </w:rPr>
    </w:lvl>
    <w:lvl w:ilvl="8">
      <w:start w:val="1"/>
      <w:numFmt w:val="bullet"/>
      <w:lvlText w:val="•"/>
      <w:lvlJc w:val="left"/>
      <w:pPr>
        <w:ind w:left="8019" w:hanging="720"/>
      </w:pPr>
      <w:rPr>
        <w:rFonts w:hint="default"/>
      </w:rPr>
    </w:lvl>
  </w:abstractNum>
  <w:abstractNum w:abstractNumId="33" w15:restartNumberingAfterBreak="0">
    <w:nsid w:val="540C20E1"/>
    <w:multiLevelType w:val="multilevel"/>
    <w:tmpl w:val="0422E5C8"/>
    <w:lvl w:ilvl="0">
      <w:start w:val="1"/>
      <w:numFmt w:val="upperRoman"/>
      <w:lvlText w:val="%1."/>
      <w:lvlJc w:val="left"/>
      <w:pPr>
        <w:ind w:left="898" w:hanging="720"/>
      </w:pPr>
      <w:rPr>
        <w:rFonts w:ascii="Arial" w:eastAsia="Arial" w:hAnsi="Arial" w:hint="default"/>
        <w:b/>
        <w:bCs/>
        <w:i/>
        <w:spacing w:val="1"/>
        <w:w w:val="98"/>
        <w:sz w:val="32"/>
        <w:szCs w:val="32"/>
      </w:rPr>
    </w:lvl>
    <w:lvl w:ilvl="1">
      <w:start w:val="1"/>
      <w:numFmt w:val="upperRoman"/>
      <w:lvlText w:val="%1.%2"/>
      <w:lvlJc w:val="left"/>
      <w:pPr>
        <w:ind w:left="898" w:hanging="720"/>
      </w:pPr>
      <w:rPr>
        <w:rFonts w:ascii="Arial" w:eastAsia="Arial" w:hAnsi="Arial" w:hint="default"/>
        <w:b/>
        <w:bCs/>
        <w:i/>
        <w:spacing w:val="-1"/>
        <w:w w:val="96"/>
        <w:sz w:val="28"/>
        <w:szCs w:val="28"/>
      </w:rPr>
    </w:lvl>
    <w:lvl w:ilvl="2">
      <w:start w:val="1"/>
      <w:numFmt w:val="bullet"/>
      <w:lvlText w:val=""/>
      <w:lvlJc w:val="left"/>
      <w:pPr>
        <w:ind w:left="898" w:hanging="360"/>
      </w:pPr>
      <w:rPr>
        <w:rFonts w:ascii="Wingdings" w:eastAsia="Wingdings" w:hAnsi="Wingdings" w:hint="default"/>
        <w:color w:val="auto"/>
        <w:w w:val="98"/>
        <w:sz w:val="20"/>
        <w:szCs w:val="20"/>
      </w:rPr>
    </w:lvl>
    <w:lvl w:ilvl="3">
      <w:start w:val="1"/>
      <w:numFmt w:val="bullet"/>
      <w:lvlText w:val="•"/>
      <w:lvlJc w:val="left"/>
      <w:pPr>
        <w:ind w:left="2915" w:hanging="360"/>
      </w:pPr>
      <w:rPr>
        <w:rFonts w:hint="default"/>
      </w:rPr>
    </w:lvl>
    <w:lvl w:ilvl="4">
      <w:start w:val="1"/>
      <w:numFmt w:val="bullet"/>
      <w:lvlText w:val="•"/>
      <w:lvlJc w:val="left"/>
      <w:pPr>
        <w:ind w:left="3884" w:hanging="360"/>
      </w:pPr>
      <w:rPr>
        <w:rFonts w:hint="default"/>
      </w:rPr>
    </w:lvl>
    <w:lvl w:ilvl="5">
      <w:start w:val="1"/>
      <w:numFmt w:val="bullet"/>
      <w:lvlText w:val="•"/>
      <w:lvlJc w:val="left"/>
      <w:pPr>
        <w:ind w:left="4854" w:hanging="360"/>
      </w:pPr>
      <w:rPr>
        <w:rFonts w:hint="default"/>
      </w:rPr>
    </w:lvl>
    <w:lvl w:ilvl="6">
      <w:start w:val="1"/>
      <w:numFmt w:val="bullet"/>
      <w:lvlText w:val="•"/>
      <w:lvlJc w:val="left"/>
      <w:pPr>
        <w:ind w:left="5823" w:hanging="360"/>
      </w:pPr>
      <w:rPr>
        <w:rFonts w:hint="default"/>
      </w:rPr>
    </w:lvl>
    <w:lvl w:ilvl="7">
      <w:start w:val="1"/>
      <w:numFmt w:val="bullet"/>
      <w:lvlText w:val="•"/>
      <w:lvlJc w:val="left"/>
      <w:pPr>
        <w:ind w:left="6792" w:hanging="360"/>
      </w:pPr>
      <w:rPr>
        <w:rFonts w:hint="default"/>
      </w:rPr>
    </w:lvl>
    <w:lvl w:ilvl="8">
      <w:start w:val="1"/>
      <w:numFmt w:val="bullet"/>
      <w:lvlText w:val="•"/>
      <w:lvlJc w:val="left"/>
      <w:pPr>
        <w:ind w:left="7761" w:hanging="360"/>
      </w:pPr>
      <w:rPr>
        <w:rFonts w:hint="default"/>
      </w:rPr>
    </w:lvl>
  </w:abstractNum>
  <w:abstractNum w:abstractNumId="34" w15:restartNumberingAfterBreak="0">
    <w:nsid w:val="55B30529"/>
    <w:multiLevelType w:val="multilevel"/>
    <w:tmpl w:val="E0C20B6C"/>
    <w:lvl w:ilvl="0">
      <w:start w:val="14"/>
      <w:numFmt w:val="decimal"/>
      <w:lvlText w:val="%1"/>
      <w:lvlJc w:val="left"/>
      <w:pPr>
        <w:ind w:left="898" w:hanging="720"/>
      </w:pPr>
      <w:rPr>
        <w:rFonts w:hint="default"/>
      </w:rPr>
    </w:lvl>
    <w:lvl w:ilvl="1">
      <w:start w:val="1"/>
      <w:numFmt w:val="decimal"/>
      <w:lvlText w:val="%1.%2"/>
      <w:lvlJc w:val="left"/>
      <w:pPr>
        <w:ind w:left="898" w:hanging="720"/>
      </w:pPr>
      <w:rPr>
        <w:rFonts w:ascii="Arial" w:eastAsia="Arial" w:hAnsi="Arial" w:hint="default"/>
        <w:b/>
        <w:bCs/>
        <w:w w:val="96"/>
        <w:sz w:val="28"/>
        <w:szCs w:val="28"/>
      </w:rPr>
    </w:lvl>
    <w:lvl w:ilvl="2">
      <w:start w:val="1"/>
      <w:numFmt w:val="bullet"/>
      <w:lvlText w:val="•"/>
      <w:lvlJc w:val="left"/>
      <w:pPr>
        <w:ind w:left="2658" w:hanging="720"/>
      </w:pPr>
      <w:rPr>
        <w:rFonts w:hint="default"/>
      </w:rPr>
    </w:lvl>
    <w:lvl w:ilvl="3">
      <w:start w:val="1"/>
      <w:numFmt w:val="bullet"/>
      <w:lvlText w:val="•"/>
      <w:lvlJc w:val="left"/>
      <w:pPr>
        <w:ind w:left="3538" w:hanging="720"/>
      </w:pPr>
      <w:rPr>
        <w:rFonts w:hint="default"/>
      </w:rPr>
    </w:lvl>
    <w:lvl w:ilvl="4">
      <w:start w:val="1"/>
      <w:numFmt w:val="bullet"/>
      <w:lvlText w:val="•"/>
      <w:lvlJc w:val="left"/>
      <w:pPr>
        <w:ind w:left="4418" w:hanging="720"/>
      </w:pPr>
      <w:rPr>
        <w:rFonts w:hint="default"/>
      </w:rPr>
    </w:lvl>
    <w:lvl w:ilvl="5">
      <w:start w:val="1"/>
      <w:numFmt w:val="bullet"/>
      <w:lvlText w:val="•"/>
      <w:lvlJc w:val="left"/>
      <w:pPr>
        <w:ind w:left="5299" w:hanging="720"/>
      </w:pPr>
      <w:rPr>
        <w:rFonts w:hint="default"/>
      </w:rPr>
    </w:lvl>
    <w:lvl w:ilvl="6">
      <w:start w:val="1"/>
      <w:numFmt w:val="bullet"/>
      <w:lvlText w:val="•"/>
      <w:lvlJc w:val="left"/>
      <w:pPr>
        <w:ind w:left="6179" w:hanging="720"/>
      </w:pPr>
      <w:rPr>
        <w:rFonts w:hint="default"/>
      </w:rPr>
    </w:lvl>
    <w:lvl w:ilvl="7">
      <w:start w:val="1"/>
      <w:numFmt w:val="bullet"/>
      <w:lvlText w:val="•"/>
      <w:lvlJc w:val="left"/>
      <w:pPr>
        <w:ind w:left="7059" w:hanging="720"/>
      </w:pPr>
      <w:rPr>
        <w:rFonts w:hint="default"/>
      </w:rPr>
    </w:lvl>
    <w:lvl w:ilvl="8">
      <w:start w:val="1"/>
      <w:numFmt w:val="bullet"/>
      <w:lvlText w:val="•"/>
      <w:lvlJc w:val="left"/>
      <w:pPr>
        <w:ind w:left="7939" w:hanging="720"/>
      </w:pPr>
      <w:rPr>
        <w:rFonts w:hint="default"/>
      </w:rPr>
    </w:lvl>
  </w:abstractNum>
  <w:abstractNum w:abstractNumId="35" w15:restartNumberingAfterBreak="0">
    <w:nsid w:val="567048AF"/>
    <w:multiLevelType w:val="multilevel"/>
    <w:tmpl w:val="A5867D4A"/>
    <w:lvl w:ilvl="0">
      <w:start w:val="10"/>
      <w:numFmt w:val="decimal"/>
      <w:lvlText w:val="%1"/>
      <w:lvlJc w:val="left"/>
      <w:pPr>
        <w:ind w:left="898" w:hanging="720"/>
      </w:pPr>
      <w:rPr>
        <w:rFonts w:hint="default"/>
      </w:rPr>
    </w:lvl>
    <w:lvl w:ilvl="1">
      <w:start w:val="1"/>
      <w:numFmt w:val="decimal"/>
      <w:lvlText w:val="%1.%2"/>
      <w:lvlJc w:val="left"/>
      <w:pPr>
        <w:ind w:left="898" w:hanging="720"/>
      </w:pPr>
      <w:rPr>
        <w:rFonts w:ascii="Arial" w:eastAsia="Arial" w:hAnsi="Arial" w:hint="default"/>
        <w:b/>
        <w:bCs/>
        <w:w w:val="96"/>
        <w:sz w:val="28"/>
        <w:szCs w:val="28"/>
      </w:rPr>
    </w:lvl>
    <w:lvl w:ilvl="2">
      <w:start w:val="1"/>
      <w:numFmt w:val="bullet"/>
      <w:lvlText w:val="•"/>
      <w:lvlJc w:val="left"/>
      <w:pPr>
        <w:ind w:left="2666" w:hanging="720"/>
      </w:pPr>
      <w:rPr>
        <w:rFonts w:hint="default"/>
      </w:rPr>
    </w:lvl>
    <w:lvl w:ilvl="3">
      <w:start w:val="1"/>
      <w:numFmt w:val="bullet"/>
      <w:lvlText w:val="•"/>
      <w:lvlJc w:val="left"/>
      <w:pPr>
        <w:ind w:left="3550" w:hanging="720"/>
      </w:pPr>
      <w:rPr>
        <w:rFonts w:hint="default"/>
      </w:rPr>
    </w:lvl>
    <w:lvl w:ilvl="4">
      <w:start w:val="1"/>
      <w:numFmt w:val="bullet"/>
      <w:lvlText w:val="•"/>
      <w:lvlJc w:val="left"/>
      <w:pPr>
        <w:ind w:left="4434" w:hanging="720"/>
      </w:pPr>
      <w:rPr>
        <w:rFonts w:hint="default"/>
      </w:rPr>
    </w:lvl>
    <w:lvl w:ilvl="5">
      <w:start w:val="1"/>
      <w:numFmt w:val="bullet"/>
      <w:lvlText w:val="•"/>
      <w:lvlJc w:val="left"/>
      <w:pPr>
        <w:ind w:left="5319" w:hanging="720"/>
      </w:pPr>
      <w:rPr>
        <w:rFonts w:hint="default"/>
      </w:rPr>
    </w:lvl>
    <w:lvl w:ilvl="6">
      <w:start w:val="1"/>
      <w:numFmt w:val="bullet"/>
      <w:lvlText w:val="•"/>
      <w:lvlJc w:val="left"/>
      <w:pPr>
        <w:ind w:left="6203" w:hanging="720"/>
      </w:pPr>
      <w:rPr>
        <w:rFonts w:hint="default"/>
      </w:rPr>
    </w:lvl>
    <w:lvl w:ilvl="7">
      <w:start w:val="1"/>
      <w:numFmt w:val="bullet"/>
      <w:lvlText w:val="•"/>
      <w:lvlJc w:val="left"/>
      <w:pPr>
        <w:ind w:left="7087" w:hanging="720"/>
      </w:pPr>
      <w:rPr>
        <w:rFonts w:hint="default"/>
      </w:rPr>
    </w:lvl>
    <w:lvl w:ilvl="8">
      <w:start w:val="1"/>
      <w:numFmt w:val="bullet"/>
      <w:lvlText w:val="•"/>
      <w:lvlJc w:val="left"/>
      <w:pPr>
        <w:ind w:left="7971" w:hanging="720"/>
      </w:pPr>
      <w:rPr>
        <w:rFonts w:hint="default"/>
      </w:rPr>
    </w:lvl>
  </w:abstractNum>
  <w:abstractNum w:abstractNumId="36" w15:restartNumberingAfterBreak="0">
    <w:nsid w:val="5A011263"/>
    <w:multiLevelType w:val="multilevel"/>
    <w:tmpl w:val="FDA67E5C"/>
    <w:lvl w:ilvl="0">
      <w:start w:val="8"/>
      <w:numFmt w:val="decimal"/>
      <w:lvlText w:val="%1"/>
      <w:lvlJc w:val="left"/>
      <w:pPr>
        <w:ind w:left="756" w:hanging="579"/>
      </w:pPr>
      <w:rPr>
        <w:rFonts w:hint="default"/>
      </w:rPr>
    </w:lvl>
    <w:lvl w:ilvl="1">
      <w:start w:val="1"/>
      <w:numFmt w:val="decimal"/>
      <w:lvlText w:val="%1.%2"/>
      <w:lvlJc w:val="left"/>
      <w:pPr>
        <w:ind w:left="756" w:hanging="579"/>
      </w:pPr>
      <w:rPr>
        <w:rFonts w:ascii="Arial" w:eastAsia="Arial" w:hAnsi="Arial" w:hint="default"/>
        <w:b/>
        <w:bCs/>
        <w:w w:val="96"/>
        <w:sz w:val="28"/>
        <w:szCs w:val="28"/>
      </w:rPr>
    </w:lvl>
    <w:lvl w:ilvl="2">
      <w:start w:val="1"/>
      <w:numFmt w:val="bullet"/>
      <w:lvlText w:val=""/>
      <w:lvlJc w:val="left"/>
      <w:pPr>
        <w:ind w:left="898" w:hanging="358"/>
      </w:pPr>
      <w:rPr>
        <w:rFonts w:ascii="Wingdings" w:eastAsia="Wingdings" w:hAnsi="Wingdings" w:hint="default"/>
        <w:w w:val="98"/>
        <w:sz w:val="20"/>
        <w:szCs w:val="20"/>
      </w:rPr>
    </w:lvl>
    <w:lvl w:ilvl="3">
      <w:start w:val="1"/>
      <w:numFmt w:val="bullet"/>
      <w:lvlText w:val="•"/>
      <w:lvlJc w:val="left"/>
      <w:pPr>
        <w:ind w:left="2854" w:hanging="358"/>
      </w:pPr>
      <w:rPr>
        <w:rFonts w:hint="default"/>
      </w:rPr>
    </w:lvl>
    <w:lvl w:ilvl="4">
      <w:start w:val="1"/>
      <w:numFmt w:val="bullet"/>
      <w:lvlText w:val="•"/>
      <w:lvlJc w:val="left"/>
      <w:pPr>
        <w:ind w:left="3832" w:hanging="358"/>
      </w:pPr>
      <w:rPr>
        <w:rFonts w:hint="default"/>
      </w:rPr>
    </w:lvl>
    <w:lvl w:ilvl="5">
      <w:start w:val="1"/>
      <w:numFmt w:val="bullet"/>
      <w:lvlText w:val="•"/>
      <w:lvlJc w:val="left"/>
      <w:pPr>
        <w:ind w:left="4810" w:hanging="358"/>
      </w:pPr>
      <w:rPr>
        <w:rFonts w:hint="default"/>
      </w:rPr>
    </w:lvl>
    <w:lvl w:ilvl="6">
      <w:start w:val="1"/>
      <w:numFmt w:val="bullet"/>
      <w:lvlText w:val="•"/>
      <w:lvlJc w:val="left"/>
      <w:pPr>
        <w:ind w:left="5788" w:hanging="358"/>
      </w:pPr>
      <w:rPr>
        <w:rFonts w:hint="default"/>
      </w:rPr>
    </w:lvl>
    <w:lvl w:ilvl="7">
      <w:start w:val="1"/>
      <w:numFmt w:val="bullet"/>
      <w:lvlText w:val="•"/>
      <w:lvlJc w:val="left"/>
      <w:pPr>
        <w:ind w:left="6766" w:hanging="358"/>
      </w:pPr>
      <w:rPr>
        <w:rFonts w:hint="default"/>
      </w:rPr>
    </w:lvl>
    <w:lvl w:ilvl="8">
      <w:start w:val="1"/>
      <w:numFmt w:val="bullet"/>
      <w:lvlText w:val="•"/>
      <w:lvlJc w:val="left"/>
      <w:pPr>
        <w:ind w:left="7744" w:hanging="358"/>
      </w:pPr>
      <w:rPr>
        <w:rFonts w:hint="default"/>
      </w:rPr>
    </w:lvl>
  </w:abstractNum>
  <w:abstractNum w:abstractNumId="37" w15:restartNumberingAfterBreak="0">
    <w:nsid w:val="5BE955C4"/>
    <w:multiLevelType w:val="hybridMultilevel"/>
    <w:tmpl w:val="EA2085E2"/>
    <w:lvl w:ilvl="0" w:tplc="B4827E9C">
      <w:start w:val="1"/>
      <w:numFmt w:val="bullet"/>
      <w:lvlText w:val=""/>
      <w:lvlJc w:val="left"/>
      <w:pPr>
        <w:ind w:left="316" w:hanging="212"/>
      </w:pPr>
      <w:rPr>
        <w:rFonts w:ascii="Wingdings" w:eastAsia="Wingdings" w:hAnsi="Wingdings" w:hint="default"/>
        <w:w w:val="98"/>
        <w:sz w:val="20"/>
        <w:szCs w:val="20"/>
      </w:rPr>
    </w:lvl>
    <w:lvl w:ilvl="1" w:tplc="B638157C">
      <w:start w:val="1"/>
      <w:numFmt w:val="bullet"/>
      <w:lvlText w:val="•"/>
      <w:lvlJc w:val="left"/>
      <w:pPr>
        <w:ind w:left="499" w:hanging="212"/>
      </w:pPr>
      <w:rPr>
        <w:rFonts w:hint="default"/>
      </w:rPr>
    </w:lvl>
    <w:lvl w:ilvl="2" w:tplc="AD5063E6">
      <w:start w:val="1"/>
      <w:numFmt w:val="bullet"/>
      <w:lvlText w:val="•"/>
      <w:lvlJc w:val="left"/>
      <w:pPr>
        <w:ind w:left="682" w:hanging="212"/>
      </w:pPr>
      <w:rPr>
        <w:rFonts w:hint="default"/>
      </w:rPr>
    </w:lvl>
    <w:lvl w:ilvl="3" w:tplc="F9FA8CA2">
      <w:start w:val="1"/>
      <w:numFmt w:val="bullet"/>
      <w:lvlText w:val="•"/>
      <w:lvlJc w:val="left"/>
      <w:pPr>
        <w:ind w:left="865" w:hanging="212"/>
      </w:pPr>
      <w:rPr>
        <w:rFonts w:hint="default"/>
      </w:rPr>
    </w:lvl>
    <w:lvl w:ilvl="4" w:tplc="C1DA5ECE">
      <w:start w:val="1"/>
      <w:numFmt w:val="bullet"/>
      <w:lvlText w:val="•"/>
      <w:lvlJc w:val="left"/>
      <w:pPr>
        <w:ind w:left="1048" w:hanging="212"/>
      </w:pPr>
      <w:rPr>
        <w:rFonts w:hint="default"/>
      </w:rPr>
    </w:lvl>
    <w:lvl w:ilvl="5" w:tplc="87DC756A">
      <w:start w:val="1"/>
      <w:numFmt w:val="bullet"/>
      <w:lvlText w:val="•"/>
      <w:lvlJc w:val="left"/>
      <w:pPr>
        <w:ind w:left="1231" w:hanging="212"/>
      </w:pPr>
      <w:rPr>
        <w:rFonts w:hint="default"/>
      </w:rPr>
    </w:lvl>
    <w:lvl w:ilvl="6" w:tplc="01846AE8">
      <w:start w:val="1"/>
      <w:numFmt w:val="bullet"/>
      <w:lvlText w:val="•"/>
      <w:lvlJc w:val="left"/>
      <w:pPr>
        <w:ind w:left="1414" w:hanging="212"/>
      </w:pPr>
      <w:rPr>
        <w:rFonts w:hint="default"/>
      </w:rPr>
    </w:lvl>
    <w:lvl w:ilvl="7" w:tplc="A4282C40">
      <w:start w:val="1"/>
      <w:numFmt w:val="bullet"/>
      <w:lvlText w:val="•"/>
      <w:lvlJc w:val="left"/>
      <w:pPr>
        <w:ind w:left="1597" w:hanging="212"/>
      </w:pPr>
      <w:rPr>
        <w:rFonts w:hint="default"/>
      </w:rPr>
    </w:lvl>
    <w:lvl w:ilvl="8" w:tplc="1F9E607E">
      <w:start w:val="1"/>
      <w:numFmt w:val="bullet"/>
      <w:lvlText w:val="•"/>
      <w:lvlJc w:val="left"/>
      <w:pPr>
        <w:ind w:left="1780" w:hanging="212"/>
      </w:pPr>
      <w:rPr>
        <w:rFonts w:hint="default"/>
      </w:rPr>
    </w:lvl>
  </w:abstractNum>
  <w:abstractNum w:abstractNumId="38" w15:restartNumberingAfterBreak="0">
    <w:nsid w:val="5F7B4EB1"/>
    <w:multiLevelType w:val="multilevel"/>
    <w:tmpl w:val="59C2DEB2"/>
    <w:lvl w:ilvl="0">
      <w:start w:val="3"/>
      <w:numFmt w:val="decimal"/>
      <w:lvlText w:val="%1"/>
      <w:lvlJc w:val="left"/>
      <w:pPr>
        <w:ind w:left="736" w:hanging="579"/>
      </w:pPr>
      <w:rPr>
        <w:rFonts w:hint="default"/>
      </w:rPr>
    </w:lvl>
    <w:lvl w:ilvl="1">
      <w:start w:val="1"/>
      <w:numFmt w:val="decimal"/>
      <w:lvlText w:val="%1.%2"/>
      <w:lvlJc w:val="left"/>
      <w:pPr>
        <w:ind w:left="736" w:hanging="579"/>
      </w:pPr>
      <w:rPr>
        <w:rFonts w:ascii="Arial" w:eastAsia="Arial" w:hAnsi="Arial" w:hint="default"/>
        <w:b/>
        <w:bCs/>
        <w:w w:val="96"/>
        <w:sz w:val="28"/>
        <w:szCs w:val="28"/>
      </w:rPr>
    </w:lvl>
    <w:lvl w:ilvl="2">
      <w:start w:val="1"/>
      <w:numFmt w:val="bullet"/>
      <w:lvlText w:val="•"/>
      <w:lvlJc w:val="left"/>
      <w:pPr>
        <w:ind w:left="2525" w:hanging="579"/>
      </w:pPr>
      <w:rPr>
        <w:rFonts w:hint="default"/>
      </w:rPr>
    </w:lvl>
    <w:lvl w:ilvl="3">
      <w:start w:val="1"/>
      <w:numFmt w:val="bullet"/>
      <w:lvlText w:val="•"/>
      <w:lvlJc w:val="left"/>
      <w:pPr>
        <w:ind w:left="3419" w:hanging="579"/>
      </w:pPr>
      <w:rPr>
        <w:rFonts w:hint="default"/>
      </w:rPr>
    </w:lvl>
    <w:lvl w:ilvl="4">
      <w:start w:val="1"/>
      <w:numFmt w:val="bullet"/>
      <w:lvlText w:val="•"/>
      <w:lvlJc w:val="left"/>
      <w:pPr>
        <w:ind w:left="4313" w:hanging="579"/>
      </w:pPr>
      <w:rPr>
        <w:rFonts w:hint="default"/>
      </w:rPr>
    </w:lvl>
    <w:lvl w:ilvl="5">
      <w:start w:val="1"/>
      <w:numFmt w:val="bullet"/>
      <w:lvlText w:val="•"/>
      <w:lvlJc w:val="left"/>
      <w:pPr>
        <w:ind w:left="5208" w:hanging="579"/>
      </w:pPr>
      <w:rPr>
        <w:rFonts w:hint="default"/>
      </w:rPr>
    </w:lvl>
    <w:lvl w:ilvl="6">
      <w:start w:val="1"/>
      <w:numFmt w:val="bullet"/>
      <w:lvlText w:val="•"/>
      <w:lvlJc w:val="left"/>
      <w:pPr>
        <w:ind w:left="6102" w:hanging="579"/>
      </w:pPr>
      <w:rPr>
        <w:rFonts w:hint="default"/>
      </w:rPr>
    </w:lvl>
    <w:lvl w:ilvl="7">
      <w:start w:val="1"/>
      <w:numFmt w:val="bullet"/>
      <w:lvlText w:val="•"/>
      <w:lvlJc w:val="left"/>
      <w:pPr>
        <w:ind w:left="6996" w:hanging="579"/>
      </w:pPr>
      <w:rPr>
        <w:rFonts w:hint="default"/>
      </w:rPr>
    </w:lvl>
    <w:lvl w:ilvl="8">
      <w:start w:val="1"/>
      <w:numFmt w:val="bullet"/>
      <w:lvlText w:val="•"/>
      <w:lvlJc w:val="left"/>
      <w:pPr>
        <w:ind w:left="7891" w:hanging="579"/>
      </w:pPr>
      <w:rPr>
        <w:rFonts w:hint="default"/>
      </w:rPr>
    </w:lvl>
  </w:abstractNum>
  <w:abstractNum w:abstractNumId="39" w15:restartNumberingAfterBreak="0">
    <w:nsid w:val="66454451"/>
    <w:multiLevelType w:val="hybridMultilevel"/>
    <w:tmpl w:val="20162C18"/>
    <w:lvl w:ilvl="0" w:tplc="1408CEE8">
      <w:start w:val="1"/>
      <w:numFmt w:val="bullet"/>
      <w:lvlText w:val=""/>
      <w:lvlJc w:val="left"/>
      <w:pPr>
        <w:ind w:left="602" w:hanging="216"/>
      </w:pPr>
      <w:rPr>
        <w:rFonts w:ascii="Wingdings" w:eastAsia="Wingdings" w:hAnsi="Wingdings" w:hint="default"/>
        <w:w w:val="98"/>
        <w:sz w:val="20"/>
        <w:szCs w:val="20"/>
      </w:rPr>
    </w:lvl>
    <w:lvl w:ilvl="1" w:tplc="17347CAC">
      <w:start w:val="1"/>
      <w:numFmt w:val="bullet"/>
      <w:lvlText w:val="•"/>
      <w:lvlJc w:val="left"/>
      <w:pPr>
        <w:ind w:left="779" w:hanging="216"/>
      </w:pPr>
      <w:rPr>
        <w:rFonts w:hint="default"/>
      </w:rPr>
    </w:lvl>
    <w:lvl w:ilvl="2" w:tplc="4A3073A0">
      <w:start w:val="1"/>
      <w:numFmt w:val="bullet"/>
      <w:lvlText w:val="•"/>
      <w:lvlJc w:val="left"/>
      <w:pPr>
        <w:ind w:left="955" w:hanging="216"/>
      </w:pPr>
      <w:rPr>
        <w:rFonts w:hint="default"/>
      </w:rPr>
    </w:lvl>
    <w:lvl w:ilvl="3" w:tplc="5F6E9B3E">
      <w:start w:val="1"/>
      <w:numFmt w:val="bullet"/>
      <w:lvlText w:val="•"/>
      <w:lvlJc w:val="left"/>
      <w:pPr>
        <w:ind w:left="1132" w:hanging="216"/>
      </w:pPr>
      <w:rPr>
        <w:rFonts w:hint="default"/>
      </w:rPr>
    </w:lvl>
    <w:lvl w:ilvl="4" w:tplc="FEB4C30C">
      <w:start w:val="1"/>
      <w:numFmt w:val="bullet"/>
      <w:lvlText w:val="•"/>
      <w:lvlJc w:val="left"/>
      <w:pPr>
        <w:ind w:left="1309" w:hanging="216"/>
      </w:pPr>
      <w:rPr>
        <w:rFonts w:hint="default"/>
      </w:rPr>
    </w:lvl>
    <w:lvl w:ilvl="5" w:tplc="44829ED4">
      <w:start w:val="1"/>
      <w:numFmt w:val="bullet"/>
      <w:lvlText w:val="•"/>
      <w:lvlJc w:val="left"/>
      <w:pPr>
        <w:ind w:left="1486" w:hanging="216"/>
      </w:pPr>
      <w:rPr>
        <w:rFonts w:hint="default"/>
      </w:rPr>
    </w:lvl>
    <w:lvl w:ilvl="6" w:tplc="993CFAC0">
      <w:start w:val="1"/>
      <w:numFmt w:val="bullet"/>
      <w:lvlText w:val="•"/>
      <w:lvlJc w:val="left"/>
      <w:pPr>
        <w:ind w:left="1663" w:hanging="216"/>
      </w:pPr>
      <w:rPr>
        <w:rFonts w:hint="default"/>
      </w:rPr>
    </w:lvl>
    <w:lvl w:ilvl="7" w:tplc="3A8ED9D2">
      <w:start w:val="1"/>
      <w:numFmt w:val="bullet"/>
      <w:lvlText w:val="•"/>
      <w:lvlJc w:val="left"/>
      <w:pPr>
        <w:ind w:left="1839" w:hanging="216"/>
      </w:pPr>
      <w:rPr>
        <w:rFonts w:hint="default"/>
      </w:rPr>
    </w:lvl>
    <w:lvl w:ilvl="8" w:tplc="CC02EC48">
      <w:start w:val="1"/>
      <w:numFmt w:val="bullet"/>
      <w:lvlText w:val="•"/>
      <w:lvlJc w:val="left"/>
      <w:pPr>
        <w:ind w:left="2016" w:hanging="216"/>
      </w:pPr>
      <w:rPr>
        <w:rFonts w:hint="default"/>
      </w:rPr>
    </w:lvl>
  </w:abstractNum>
  <w:abstractNum w:abstractNumId="40" w15:restartNumberingAfterBreak="0">
    <w:nsid w:val="6842719D"/>
    <w:multiLevelType w:val="hybridMultilevel"/>
    <w:tmpl w:val="C9404794"/>
    <w:lvl w:ilvl="0" w:tplc="67324862">
      <w:start w:val="1"/>
      <w:numFmt w:val="bullet"/>
      <w:lvlText w:val=""/>
      <w:lvlJc w:val="left"/>
      <w:pPr>
        <w:ind w:left="900" w:hanging="360"/>
      </w:pPr>
      <w:rPr>
        <w:rFonts w:ascii="Wingdings" w:eastAsia="Wingdings" w:hAnsi="Wingdings" w:hint="default"/>
        <w:w w:val="97"/>
        <w:sz w:val="28"/>
        <w:szCs w:val="28"/>
      </w:rPr>
    </w:lvl>
    <w:lvl w:ilvl="1" w:tplc="3E8ABEAE">
      <w:start w:val="1"/>
      <w:numFmt w:val="bullet"/>
      <w:lvlText w:val="•"/>
      <w:lvlJc w:val="left"/>
      <w:pPr>
        <w:ind w:left="1780" w:hanging="360"/>
      </w:pPr>
      <w:rPr>
        <w:rFonts w:hint="default"/>
      </w:rPr>
    </w:lvl>
    <w:lvl w:ilvl="2" w:tplc="CD3AE62E">
      <w:start w:val="1"/>
      <w:numFmt w:val="bullet"/>
      <w:lvlText w:val="•"/>
      <w:lvlJc w:val="left"/>
      <w:pPr>
        <w:ind w:left="2660" w:hanging="360"/>
      </w:pPr>
      <w:rPr>
        <w:rFonts w:hint="default"/>
      </w:rPr>
    </w:lvl>
    <w:lvl w:ilvl="3" w:tplc="24123D44">
      <w:start w:val="1"/>
      <w:numFmt w:val="bullet"/>
      <w:lvlText w:val="•"/>
      <w:lvlJc w:val="left"/>
      <w:pPr>
        <w:ind w:left="3540" w:hanging="360"/>
      </w:pPr>
      <w:rPr>
        <w:rFonts w:hint="default"/>
      </w:rPr>
    </w:lvl>
    <w:lvl w:ilvl="4" w:tplc="C9D6B640">
      <w:start w:val="1"/>
      <w:numFmt w:val="bullet"/>
      <w:lvlText w:val="•"/>
      <w:lvlJc w:val="left"/>
      <w:pPr>
        <w:ind w:left="4420" w:hanging="360"/>
      </w:pPr>
      <w:rPr>
        <w:rFonts w:hint="default"/>
      </w:rPr>
    </w:lvl>
    <w:lvl w:ilvl="5" w:tplc="6BBA3596">
      <w:start w:val="1"/>
      <w:numFmt w:val="bullet"/>
      <w:lvlText w:val="•"/>
      <w:lvlJc w:val="left"/>
      <w:pPr>
        <w:ind w:left="5300" w:hanging="360"/>
      </w:pPr>
      <w:rPr>
        <w:rFonts w:hint="default"/>
      </w:rPr>
    </w:lvl>
    <w:lvl w:ilvl="6" w:tplc="15D85C1A">
      <w:start w:val="1"/>
      <w:numFmt w:val="bullet"/>
      <w:lvlText w:val="•"/>
      <w:lvlJc w:val="left"/>
      <w:pPr>
        <w:ind w:left="6180" w:hanging="360"/>
      </w:pPr>
      <w:rPr>
        <w:rFonts w:hint="default"/>
      </w:rPr>
    </w:lvl>
    <w:lvl w:ilvl="7" w:tplc="C14AD998">
      <w:start w:val="1"/>
      <w:numFmt w:val="bullet"/>
      <w:lvlText w:val="•"/>
      <w:lvlJc w:val="left"/>
      <w:pPr>
        <w:ind w:left="7060" w:hanging="360"/>
      </w:pPr>
      <w:rPr>
        <w:rFonts w:hint="default"/>
      </w:rPr>
    </w:lvl>
    <w:lvl w:ilvl="8" w:tplc="50925D20">
      <w:start w:val="1"/>
      <w:numFmt w:val="bullet"/>
      <w:lvlText w:val="•"/>
      <w:lvlJc w:val="left"/>
      <w:pPr>
        <w:ind w:left="7940" w:hanging="360"/>
      </w:pPr>
      <w:rPr>
        <w:rFonts w:hint="default"/>
      </w:rPr>
    </w:lvl>
  </w:abstractNum>
  <w:abstractNum w:abstractNumId="41" w15:restartNumberingAfterBreak="0">
    <w:nsid w:val="699E23CC"/>
    <w:multiLevelType w:val="multilevel"/>
    <w:tmpl w:val="34E80938"/>
    <w:lvl w:ilvl="0">
      <w:start w:val="2"/>
      <w:numFmt w:val="decimal"/>
      <w:lvlText w:val="%1"/>
      <w:lvlJc w:val="left"/>
      <w:pPr>
        <w:ind w:left="736" w:hanging="579"/>
      </w:pPr>
      <w:rPr>
        <w:rFonts w:hint="default"/>
      </w:rPr>
    </w:lvl>
    <w:lvl w:ilvl="1">
      <w:start w:val="1"/>
      <w:numFmt w:val="decimal"/>
      <w:lvlText w:val="%1.%2"/>
      <w:lvlJc w:val="left"/>
      <w:pPr>
        <w:ind w:left="736" w:hanging="579"/>
      </w:pPr>
      <w:rPr>
        <w:rFonts w:ascii="Arial" w:eastAsia="Arial" w:hAnsi="Arial" w:hint="default"/>
        <w:b/>
        <w:bCs/>
        <w:w w:val="96"/>
        <w:sz w:val="28"/>
        <w:szCs w:val="28"/>
      </w:rPr>
    </w:lvl>
    <w:lvl w:ilvl="2">
      <w:start w:val="1"/>
      <w:numFmt w:val="bullet"/>
      <w:lvlText w:val="•"/>
      <w:lvlJc w:val="left"/>
      <w:pPr>
        <w:ind w:left="2525" w:hanging="579"/>
      </w:pPr>
      <w:rPr>
        <w:rFonts w:hint="default"/>
      </w:rPr>
    </w:lvl>
    <w:lvl w:ilvl="3">
      <w:start w:val="1"/>
      <w:numFmt w:val="bullet"/>
      <w:lvlText w:val="•"/>
      <w:lvlJc w:val="left"/>
      <w:pPr>
        <w:ind w:left="3419" w:hanging="579"/>
      </w:pPr>
      <w:rPr>
        <w:rFonts w:hint="default"/>
      </w:rPr>
    </w:lvl>
    <w:lvl w:ilvl="4">
      <w:start w:val="1"/>
      <w:numFmt w:val="bullet"/>
      <w:lvlText w:val="•"/>
      <w:lvlJc w:val="left"/>
      <w:pPr>
        <w:ind w:left="4313" w:hanging="579"/>
      </w:pPr>
      <w:rPr>
        <w:rFonts w:hint="default"/>
      </w:rPr>
    </w:lvl>
    <w:lvl w:ilvl="5">
      <w:start w:val="1"/>
      <w:numFmt w:val="bullet"/>
      <w:lvlText w:val="•"/>
      <w:lvlJc w:val="left"/>
      <w:pPr>
        <w:ind w:left="5208" w:hanging="579"/>
      </w:pPr>
      <w:rPr>
        <w:rFonts w:hint="default"/>
      </w:rPr>
    </w:lvl>
    <w:lvl w:ilvl="6">
      <w:start w:val="1"/>
      <w:numFmt w:val="bullet"/>
      <w:lvlText w:val="•"/>
      <w:lvlJc w:val="left"/>
      <w:pPr>
        <w:ind w:left="6102" w:hanging="579"/>
      </w:pPr>
      <w:rPr>
        <w:rFonts w:hint="default"/>
      </w:rPr>
    </w:lvl>
    <w:lvl w:ilvl="7">
      <w:start w:val="1"/>
      <w:numFmt w:val="bullet"/>
      <w:lvlText w:val="•"/>
      <w:lvlJc w:val="left"/>
      <w:pPr>
        <w:ind w:left="6996" w:hanging="579"/>
      </w:pPr>
      <w:rPr>
        <w:rFonts w:hint="default"/>
      </w:rPr>
    </w:lvl>
    <w:lvl w:ilvl="8">
      <w:start w:val="1"/>
      <w:numFmt w:val="bullet"/>
      <w:lvlText w:val="•"/>
      <w:lvlJc w:val="left"/>
      <w:pPr>
        <w:ind w:left="7891" w:hanging="579"/>
      </w:pPr>
      <w:rPr>
        <w:rFonts w:hint="default"/>
      </w:rPr>
    </w:lvl>
  </w:abstractNum>
  <w:abstractNum w:abstractNumId="42" w15:restartNumberingAfterBreak="0">
    <w:nsid w:val="6B3B7E8B"/>
    <w:multiLevelType w:val="multilevel"/>
    <w:tmpl w:val="E9B8D760"/>
    <w:lvl w:ilvl="0">
      <w:start w:val="15"/>
      <w:numFmt w:val="decimal"/>
      <w:lvlText w:val="%1"/>
      <w:lvlJc w:val="left"/>
      <w:pPr>
        <w:ind w:left="898" w:hanging="720"/>
      </w:pPr>
      <w:rPr>
        <w:rFonts w:hint="default"/>
      </w:rPr>
    </w:lvl>
    <w:lvl w:ilvl="1">
      <w:start w:val="1"/>
      <w:numFmt w:val="decimal"/>
      <w:lvlText w:val="%1.%2"/>
      <w:lvlJc w:val="left"/>
      <w:pPr>
        <w:ind w:left="898" w:hanging="720"/>
      </w:pPr>
      <w:rPr>
        <w:rFonts w:ascii="Arial" w:eastAsia="Arial" w:hAnsi="Arial" w:hint="default"/>
        <w:b/>
        <w:bCs/>
        <w:w w:val="96"/>
        <w:sz w:val="28"/>
        <w:szCs w:val="28"/>
      </w:rPr>
    </w:lvl>
    <w:lvl w:ilvl="2">
      <w:start w:val="1"/>
      <w:numFmt w:val="bullet"/>
      <w:lvlText w:val="•"/>
      <w:lvlJc w:val="left"/>
      <w:pPr>
        <w:ind w:left="2658" w:hanging="720"/>
      </w:pPr>
      <w:rPr>
        <w:rFonts w:hint="default"/>
      </w:rPr>
    </w:lvl>
    <w:lvl w:ilvl="3">
      <w:start w:val="1"/>
      <w:numFmt w:val="bullet"/>
      <w:lvlText w:val="•"/>
      <w:lvlJc w:val="left"/>
      <w:pPr>
        <w:ind w:left="3538" w:hanging="720"/>
      </w:pPr>
      <w:rPr>
        <w:rFonts w:hint="default"/>
      </w:rPr>
    </w:lvl>
    <w:lvl w:ilvl="4">
      <w:start w:val="1"/>
      <w:numFmt w:val="bullet"/>
      <w:lvlText w:val="•"/>
      <w:lvlJc w:val="left"/>
      <w:pPr>
        <w:ind w:left="4418" w:hanging="720"/>
      </w:pPr>
      <w:rPr>
        <w:rFonts w:hint="default"/>
      </w:rPr>
    </w:lvl>
    <w:lvl w:ilvl="5">
      <w:start w:val="1"/>
      <w:numFmt w:val="bullet"/>
      <w:lvlText w:val="•"/>
      <w:lvlJc w:val="left"/>
      <w:pPr>
        <w:ind w:left="5299" w:hanging="720"/>
      </w:pPr>
      <w:rPr>
        <w:rFonts w:hint="default"/>
      </w:rPr>
    </w:lvl>
    <w:lvl w:ilvl="6">
      <w:start w:val="1"/>
      <w:numFmt w:val="bullet"/>
      <w:lvlText w:val="•"/>
      <w:lvlJc w:val="left"/>
      <w:pPr>
        <w:ind w:left="6179" w:hanging="720"/>
      </w:pPr>
      <w:rPr>
        <w:rFonts w:hint="default"/>
      </w:rPr>
    </w:lvl>
    <w:lvl w:ilvl="7">
      <w:start w:val="1"/>
      <w:numFmt w:val="bullet"/>
      <w:lvlText w:val="•"/>
      <w:lvlJc w:val="left"/>
      <w:pPr>
        <w:ind w:left="7059" w:hanging="720"/>
      </w:pPr>
      <w:rPr>
        <w:rFonts w:hint="default"/>
      </w:rPr>
    </w:lvl>
    <w:lvl w:ilvl="8">
      <w:start w:val="1"/>
      <w:numFmt w:val="bullet"/>
      <w:lvlText w:val="•"/>
      <w:lvlJc w:val="left"/>
      <w:pPr>
        <w:ind w:left="7939" w:hanging="720"/>
      </w:pPr>
      <w:rPr>
        <w:rFonts w:hint="default"/>
      </w:rPr>
    </w:lvl>
  </w:abstractNum>
  <w:abstractNum w:abstractNumId="43" w15:restartNumberingAfterBreak="0">
    <w:nsid w:val="6CD02B12"/>
    <w:multiLevelType w:val="hybridMultilevel"/>
    <w:tmpl w:val="31A25C5A"/>
    <w:lvl w:ilvl="0" w:tplc="56CC2D44">
      <w:start w:val="1"/>
      <w:numFmt w:val="bullet"/>
      <w:lvlText w:val=""/>
      <w:lvlJc w:val="left"/>
      <w:pPr>
        <w:ind w:left="517" w:hanging="217"/>
      </w:pPr>
      <w:rPr>
        <w:rFonts w:ascii="Wingdings" w:eastAsia="Wingdings" w:hAnsi="Wingdings" w:hint="default"/>
        <w:w w:val="98"/>
        <w:sz w:val="20"/>
        <w:szCs w:val="20"/>
      </w:rPr>
    </w:lvl>
    <w:lvl w:ilvl="1" w:tplc="FD2898EA">
      <w:start w:val="1"/>
      <w:numFmt w:val="bullet"/>
      <w:lvlText w:val="•"/>
      <w:lvlJc w:val="left"/>
      <w:pPr>
        <w:ind w:left="955" w:hanging="217"/>
      </w:pPr>
      <w:rPr>
        <w:rFonts w:hint="default"/>
      </w:rPr>
    </w:lvl>
    <w:lvl w:ilvl="2" w:tplc="E68AE1DA">
      <w:start w:val="1"/>
      <w:numFmt w:val="bullet"/>
      <w:lvlText w:val="•"/>
      <w:lvlJc w:val="left"/>
      <w:pPr>
        <w:ind w:left="1394" w:hanging="217"/>
      </w:pPr>
      <w:rPr>
        <w:rFonts w:hint="default"/>
      </w:rPr>
    </w:lvl>
    <w:lvl w:ilvl="3" w:tplc="F6827F40">
      <w:start w:val="1"/>
      <w:numFmt w:val="bullet"/>
      <w:lvlText w:val="•"/>
      <w:lvlJc w:val="left"/>
      <w:pPr>
        <w:ind w:left="1833" w:hanging="217"/>
      </w:pPr>
      <w:rPr>
        <w:rFonts w:hint="default"/>
      </w:rPr>
    </w:lvl>
    <w:lvl w:ilvl="4" w:tplc="34089852">
      <w:start w:val="1"/>
      <w:numFmt w:val="bullet"/>
      <w:lvlText w:val="•"/>
      <w:lvlJc w:val="left"/>
      <w:pPr>
        <w:ind w:left="2272" w:hanging="217"/>
      </w:pPr>
      <w:rPr>
        <w:rFonts w:hint="default"/>
      </w:rPr>
    </w:lvl>
    <w:lvl w:ilvl="5" w:tplc="E78A47C2">
      <w:start w:val="1"/>
      <w:numFmt w:val="bullet"/>
      <w:lvlText w:val="•"/>
      <w:lvlJc w:val="left"/>
      <w:pPr>
        <w:ind w:left="2711" w:hanging="217"/>
      </w:pPr>
      <w:rPr>
        <w:rFonts w:hint="default"/>
      </w:rPr>
    </w:lvl>
    <w:lvl w:ilvl="6" w:tplc="516C057E">
      <w:start w:val="1"/>
      <w:numFmt w:val="bullet"/>
      <w:lvlText w:val="•"/>
      <w:lvlJc w:val="left"/>
      <w:pPr>
        <w:ind w:left="3149" w:hanging="217"/>
      </w:pPr>
      <w:rPr>
        <w:rFonts w:hint="default"/>
      </w:rPr>
    </w:lvl>
    <w:lvl w:ilvl="7" w:tplc="344C8EE2">
      <w:start w:val="1"/>
      <w:numFmt w:val="bullet"/>
      <w:lvlText w:val="•"/>
      <w:lvlJc w:val="left"/>
      <w:pPr>
        <w:ind w:left="3588" w:hanging="217"/>
      </w:pPr>
      <w:rPr>
        <w:rFonts w:hint="default"/>
      </w:rPr>
    </w:lvl>
    <w:lvl w:ilvl="8" w:tplc="E14251F0">
      <w:start w:val="1"/>
      <w:numFmt w:val="bullet"/>
      <w:lvlText w:val="•"/>
      <w:lvlJc w:val="left"/>
      <w:pPr>
        <w:ind w:left="4027" w:hanging="217"/>
      </w:pPr>
      <w:rPr>
        <w:rFonts w:hint="default"/>
      </w:rPr>
    </w:lvl>
  </w:abstractNum>
  <w:abstractNum w:abstractNumId="44" w15:restartNumberingAfterBreak="0">
    <w:nsid w:val="6FD57F60"/>
    <w:multiLevelType w:val="multilevel"/>
    <w:tmpl w:val="18443F68"/>
    <w:lvl w:ilvl="0">
      <w:start w:val="5"/>
      <w:numFmt w:val="decimal"/>
      <w:lvlText w:val="%1"/>
      <w:lvlJc w:val="left"/>
      <w:pPr>
        <w:ind w:left="1459" w:hanging="1282"/>
      </w:pPr>
      <w:rPr>
        <w:rFonts w:hint="default"/>
      </w:rPr>
    </w:lvl>
    <w:lvl w:ilvl="1">
      <w:start w:val="13"/>
      <w:numFmt w:val="decimal"/>
      <w:lvlText w:val="%1.%2"/>
      <w:lvlJc w:val="left"/>
      <w:pPr>
        <w:ind w:left="1459" w:hanging="1282"/>
      </w:pPr>
      <w:rPr>
        <w:rFonts w:hint="default"/>
      </w:rPr>
    </w:lvl>
    <w:lvl w:ilvl="2">
      <w:start w:val="1"/>
      <w:numFmt w:val="decimal"/>
      <w:lvlText w:val="%1.%2.%3"/>
      <w:lvlJc w:val="left"/>
      <w:pPr>
        <w:ind w:left="1459" w:hanging="1282"/>
      </w:pPr>
      <w:rPr>
        <w:rFonts w:ascii="Arial" w:eastAsia="Arial" w:hAnsi="Arial" w:hint="default"/>
        <w:b/>
        <w:bCs/>
        <w:i/>
        <w:spacing w:val="-3"/>
        <w:sz w:val="28"/>
        <w:szCs w:val="28"/>
      </w:rPr>
    </w:lvl>
    <w:lvl w:ilvl="3">
      <w:start w:val="1"/>
      <w:numFmt w:val="bullet"/>
      <w:lvlText w:val=""/>
      <w:lvlJc w:val="left"/>
      <w:pPr>
        <w:ind w:left="878" w:hanging="358"/>
      </w:pPr>
      <w:rPr>
        <w:rFonts w:ascii="Wingdings" w:eastAsia="Wingdings" w:hAnsi="Wingdings" w:hint="default"/>
        <w:w w:val="98"/>
        <w:sz w:val="20"/>
        <w:szCs w:val="20"/>
      </w:rPr>
    </w:lvl>
    <w:lvl w:ilvl="4">
      <w:start w:val="1"/>
      <w:numFmt w:val="bullet"/>
      <w:lvlText w:val="o"/>
      <w:lvlJc w:val="left"/>
      <w:pPr>
        <w:ind w:left="1238" w:hanging="360"/>
      </w:pPr>
      <w:rPr>
        <w:rFonts w:ascii="Courier New" w:eastAsia="Courier New" w:hAnsi="Courier New" w:hint="default"/>
        <w:w w:val="97"/>
        <w:sz w:val="20"/>
        <w:szCs w:val="20"/>
      </w:rPr>
    </w:lvl>
    <w:lvl w:ilvl="5">
      <w:start w:val="1"/>
      <w:numFmt w:val="bullet"/>
      <w:lvlText w:val="•"/>
      <w:lvlJc w:val="left"/>
      <w:pPr>
        <w:ind w:left="3808" w:hanging="360"/>
      </w:pPr>
      <w:rPr>
        <w:rFonts w:hint="default"/>
      </w:rPr>
    </w:lvl>
    <w:lvl w:ilvl="6">
      <w:start w:val="1"/>
      <w:numFmt w:val="bullet"/>
      <w:lvlText w:val="•"/>
      <w:lvlJc w:val="left"/>
      <w:pPr>
        <w:ind w:left="4982" w:hanging="360"/>
      </w:pPr>
      <w:rPr>
        <w:rFonts w:hint="default"/>
      </w:rPr>
    </w:lvl>
    <w:lvl w:ilvl="7">
      <w:start w:val="1"/>
      <w:numFmt w:val="bullet"/>
      <w:lvlText w:val="•"/>
      <w:lvlJc w:val="left"/>
      <w:pPr>
        <w:ind w:left="6156" w:hanging="360"/>
      </w:pPr>
      <w:rPr>
        <w:rFonts w:hint="default"/>
      </w:rPr>
    </w:lvl>
    <w:lvl w:ilvl="8">
      <w:start w:val="1"/>
      <w:numFmt w:val="bullet"/>
      <w:lvlText w:val="•"/>
      <w:lvlJc w:val="left"/>
      <w:pPr>
        <w:ind w:left="7331" w:hanging="360"/>
      </w:pPr>
      <w:rPr>
        <w:rFonts w:hint="default"/>
      </w:rPr>
    </w:lvl>
  </w:abstractNum>
  <w:abstractNum w:abstractNumId="45" w15:restartNumberingAfterBreak="0">
    <w:nsid w:val="763A592A"/>
    <w:multiLevelType w:val="hybridMultilevel"/>
    <w:tmpl w:val="C34A9544"/>
    <w:lvl w:ilvl="0" w:tplc="F2EE2278">
      <w:start w:val="1"/>
      <w:numFmt w:val="bullet"/>
      <w:lvlText w:val="•"/>
      <w:lvlJc w:val="left"/>
      <w:pPr>
        <w:ind w:left="1255" w:hanging="360"/>
      </w:pPr>
      <w:rPr>
        <w:rFonts w:ascii="Verdana" w:eastAsia="Verdana" w:hAnsi="Verdana" w:hint="default"/>
        <w:w w:val="71"/>
        <w:sz w:val="20"/>
        <w:szCs w:val="20"/>
      </w:rPr>
    </w:lvl>
    <w:lvl w:ilvl="1" w:tplc="C81C5B74">
      <w:start w:val="1"/>
      <w:numFmt w:val="bullet"/>
      <w:lvlText w:val="•"/>
      <w:lvlJc w:val="left"/>
      <w:pPr>
        <w:ind w:left="2100" w:hanging="360"/>
      </w:pPr>
      <w:rPr>
        <w:rFonts w:hint="default"/>
      </w:rPr>
    </w:lvl>
    <w:lvl w:ilvl="2" w:tplc="0AF6C802">
      <w:start w:val="1"/>
      <w:numFmt w:val="bullet"/>
      <w:lvlText w:val="•"/>
      <w:lvlJc w:val="left"/>
      <w:pPr>
        <w:ind w:left="2944" w:hanging="360"/>
      </w:pPr>
      <w:rPr>
        <w:rFonts w:hint="default"/>
      </w:rPr>
    </w:lvl>
    <w:lvl w:ilvl="3" w:tplc="6B622480">
      <w:start w:val="1"/>
      <w:numFmt w:val="bullet"/>
      <w:lvlText w:val="•"/>
      <w:lvlJc w:val="left"/>
      <w:pPr>
        <w:ind w:left="3788" w:hanging="360"/>
      </w:pPr>
      <w:rPr>
        <w:rFonts w:hint="default"/>
      </w:rPr>
    </w:lvl>
    <w:lvl w:ilvl="4" w:tplc="A372D864">
      <w:start w:val="1"/>
      <w:numFmt w:val="bullet"/>
      <w:lvlText w:val="•"/>
      <w:lvlJc w:val="left"/>
      <w:pPr>
        <w:ind w:left="4633" w:hanging="360"/>
      </w:pPr>
      <w:rPr>
        <w:rFonts w:hint="default"/>
      </w:rPr>
    </w:lvl>
    <w:lvl w:ilvl="5" w:tplc="FCB8A15C">
      <w:start w:val="1"/>
      <w:numFmt w:val="bullet"/>
      <w:lvlText w:val="•"/>
      <w:lvlJc w:val="left"/>
      <w:pPr>
        <w:ind w:left="5477" w:hanging="360"/>
      </w:pPr>
      <w:rPr>
        <w:rFonts w:hint="default"/>
      </w:rPr>
    </w:lvl>
    <w:lvl w:ilvl="6" w:tplc="EE7A4800">
      <w:start w:val="1"/>
      <w:numFmt w:val="bullet"/>
      <w:lvlText w:val="•"/>
      <w:lvlJc w:val="left"/>
      <w:pPr>
        <w:ind w:left="6322" w:hanging="360"/>
      </w:pPr>
      <w:rPr>
        <w:rFonts w:hint="default"/>
      </w:rPr>
    </w:lvl>
    <w:lvl w:ilvl="7" w:tplc="A0742EFC">
      <w:start w:val="1"/>
      <w:numFmt w:val="bullet"/>
      <w:lvlText w:val="•"/>
      <w:lvlJc w:val="left"/>
      <w:pPr>
        <w:ind w:left="7166" w:hanging="360"/>
      </w:pPr>
      <w:rPr>
        <w:rFonts w:hint="default"/>
      </w:rPr>
    </w:lvl>
    <w:lvl w:ilvl="8" w:tplc="013A90E0">
      <w:start w:val="1"/>
      <w:numFmt w:val="bullet"/>
      <w:lvlText w:val="•"/>
      <w:lvlJc w:val="left"/>
      <w:pPr>
        <w:ind w:left="8011" w:hanging="360"/>
      </w:pPr>
      <w:rPr>
        <w:rFonts w:hint="default"/>
      </w:rPr>
    </w:lvl>
  </w:abstractNum>
  <w:abstractNum w:abstractNumId="46" w15:restartNumberingAfterBreak="0">
    <w:nsid w:val="7A416E45"/>
    <w:multiLevelType w:val="multilevel"/>
    <w:tmpl w:val="D1CAE924"/>
    <w:lvl w:ilvl="0">
      <w:start w:val="17"/>
      <w:numFmt w:val="decimal"/>
      <w:lvlText w:val="%1"/>
      <w:lvlJc w:val="left"/>
      <w:pPr>
        <w:ind w:left="898" w:hanging="720"/>
      </w:pPr>
      <w:rPr>
        <w:rFonts w:hint="default"/>
      </w:rPr>
    </w:lvl>
    <w:lvl w:ilvl="1">
      <w:start w:val="1"/>
      <w:numFmt w:val="decimal"/>
      <w:lvlText w:val="18.%2"/>
      <w:lvlJc w:val="left"/>
      <w:pPr>
        <w:ind w:left="898" w:hanging="720"/>
      </w:pPr>
      <w:rPr>
        <w:rFonts w:hint="default"/>
        <w:b/>
        <w:bCs/>
        <w:w w:val="96"/>
        <w:sz w:val="28"/>
        <w:szCs w:val="28"/>
      </w:rPr>
    </w:lvl>
    <w:lvl w:ilvl="2">
      <w:start w:val="1"/>
      <w:numFmt w:val="bullet"/>
      <w:lvlText w:val="•"/>
      <w:lvlJc w:val="left"/>
      <w:pPr>
        <w:ind w:left="2658" w:hanging="720"/>
      </w:pPr>
      <w:rPr>
        <w:rFonts w:hint="default"/>
      </w:rPr>
    </w:lvl>
    <w:lvl w:ilvl="3">
      <w:start w:val="1"/>
      <w:numFmt w:val="bullet"/>
      <w:lvlText w:val="•"/>
      <w:lvlJc w:val="left"/>
      <w:pPr>
        <w:ind w:left="3538" w:hanging="720"/>
      </w:pPr>
      <w:rPr>
        <w:rFonts w:hint="default"/>
      </w:rPr>
    </w:lvl>
    <w:lvl w:ilvl="4">
      <w:start w:val="1"/>
      <w:numFmt w:val="bullet"/>
      <w:lvlText w:val="•"/>
      <w:lvlJc w:val="left"/>
      <w:pPr>
        <w:ind w:left="4418" w:hanging="720"/>
      </w:pPr>
      <w:rPr>
        <w:rFonts w:hint="default"/>
      </w:rPr>
    </w:lvl>
    <w:lvl w:ilvl="5">
      <w:start w:val="1"/>
      <w:numFmt w:val="bullet"/>
      <w:lvlText w:val="•"/>
      <w:lvlJc w:val="left"/>
      <w:pPr>
        <w:ind w:left="5299" w:hanging="720"/>
      </w:pPr>
      <w:rPr>
        <w:rFonts w:hint="default"/>
      </w:rPr>
    </w:lvl>
    <w:lvl w:ilvl="6">
      <w:start w:val="1"/>
      <w:numFmt w:val="bullet"/>
      <w:lvlText w:val="•"/>
      <w:lvlJc w:val="left"/>
      <w:pPr>
        <w:ind w:left="6179" w:hanging="720"/>
      </w:pPr>
      <w:rPr>
        <w:rFonts w:hint="default"/>
      </w:rPr>
    </w:lvl>
    <w:lvl w:ilvl="7">
      <w:start w:val="1"/>
      <w:numFmt w:val="bullet"/>
      <w:lvlText w:val="•"/>
      <w:lvlJc w:val="left"/>
      <w:pPr>
        <w:ind w:left="7059" w:hanging="720"/>
      </w:pPr>
      <w:rPr>
        <w:rFonts w:hint="default"/>
      </w:rPr>
    </w:lvl>
    <w:lvl w:ilvl="8">
      <w:start w:val="1"/>
      <w:numFmt w:val="bullet"/>
      <w:lvlText w:val="•"/>
      <w:lvlJc w:val="left"/>
      <w:pPr>
        <w:ind w:left="7939" w:hanging="720"/>
      </w:pPr>
      <w:rPr>
        <w:rFonts w:hint="default"/>
      </w:rPr>
    </w:lvl>
  </w:abstractNum>
  <w:num w:numId="1" w16cid:durableId="462357575">
    <w:abstractNumId w:val="8"/>
  </w:num>
  <w:num w:numId="2" w16cid:durableId="933712802">
    <w:abstractNumId w:val="43"/>
  </w:num>
  <w:num w:numId="3" w16cid:durableId="298458498">
    <w:abstractNumId w:val="37"/>
  </w:num>
  <w:num w:numId="4" w16cid:durableId="1741058072">
    <w:abstractNumId w:val="7"/>
  </w:num>
  <w:num w:numId="5" w16cid:durableId="128594574">
    <w:abstractNumId w:val="25"/>
  </w:num>
  <w:num w:numId="6" w16cid:durableId="137187020">
    <w:abstractNumId w:val="11"/>
  </w:num>
  <w:num w:numId="7" w16cid:durableId="351107822">
    <w:abstractNumId w:val="1"/>
  </w:num>
  <w:num w:numId="8" w16cid:durableId="174924072">
    <w:abstractNumId w:val="5"/>
  </w:num>
  <w:num w:numId="9" w16cid:durableId="1646154267">
    <w:abstractNumId w:val="21"/>
  </w:num>
  <w:num w:numId="10" w16cid:durableId="1378356049">
    <w:abstractNumId w:val="24"/>
  </w:num>
  <w:num w:numId="11" w16cid:durableId="1093159811">
    <w:abstractNumId w:val="39"/>
  </w:num>
  <w:num w:numId="12" w16cid:durableId="73357804">
    <w:abstractNumId w:val="3"/>
  </w:num>
  <w:num w:numId="13" w16cid:durableId="937175130">
    <w:abstractNumId w:val="31"/>
  </w:num>
  <w:num w:numId="14" w16cid:durableId="188102821">
    <w:abstractNumId w:val="33"/>
  </w:num>
  <w:num w:numId="15" w16cid:durableId="1506893703">
    <w:abstractNumId w:val="29"/>
  </w:num>
  <w:num w:numId="16" w16cid:durableId="343702302">
    <w:abstractNumId w:val="0"/>
  </w:num>
  <w:num w:numId="17" w16cid:durableId="785005006">
    <w:abstractNumId w:val="42"/>
  </w:num>
  <w:num w:numId="18" w16cid:durableId="767508921">
    <w:abstractNumId w:val="34"/>
  </w:num>
  <w:num w:numId="19" w16cid:durableId="1375739971">
    <w:abstractNumId w:val="19"/>
  </w:num>
  <w:num w:numId="20" w16cid:durableId="1126313419">
    <w:abstractNumId w:val="32"/>
  </w:num>
  <w:num w:numId="21" w16cid:durableId="1764185860">
    <w:abstractNumId w:val="10"/>
  </w:num>
  <w:num w:numId="22" w16cid:durableId="27415737">
    <w:abstractNumId w:val="35"/>
  </w:num>
  <w:num w:numId="23" w16cid:durableId="1852841192">
    <w:abstractNumId w:val="17"/>
  </w:num>
  <w:num w:numId="24" w16cid:durableId="1621371878">
    <w:abstractNumId w:val="36"/>
  </w:num>
  <w:num w:numId="25" w16cid:durableId="131945298">
    <w:abstractNumId w:val="26"/>
  </w:num>
  <w:num w:numId="26" w16cid:durableId="631405056">
    <w:abstractNumId w:val="9"/>
  </w:num>
  <w:num w:numId="27" w16cid:durableId="1505825239">
    <w:abstractNumId w:val="20"/>
  </w:num>
  <w:num w:numId="28" w16cid:durableId="796996743">
    <w:abstractNumId w:val="12"/>
  </w:num>
  <w:num w:numId="29" w16cid:durableId="1080374762">
    <w:abstractNumId w:val="2"/>
  </w:num>
  <w:num w:numId="30" w16cid:durableId="500199739">
    <w:abstractNumId w:val="15"/>
  </w:num>
  <w:num w:numId="31" w16cid:durableId="1615863577">
    <w:abstractNumId w:val="4"/>
  </w:num>
  <w:num w:numId="32" w16cid:durableId="1365474850">
    <w:abstractNumId w:val="44"/>
  </w:num>
  <w:num w:numId="33" w16cid:durableId="35935546">
    <w:abstractNumId w:val="40"/>
  </w:num>
  <w:num w:numId="34" w16cid:durableId="746194999">
    <w:abstractNumId w:val="45"/>
  </w:num>
  <w:num w:numId="35" w16cid:durableId="2120486263">
    <w:abstractNumId w:val="14"/>
  </w:num>
  <w:num w:numId="36" w16cid:durableId="1131939947">
    <w:abstractNumId w:val="28"/>
  </w:num>
  <w:num w:numId="37" w16cid:durableId="1272935642">
    <w:abstractNumId w:val="18"/>
  </w:num>
  <w:num w:numId="38" w16cid:durableId="1748113877">
    <w:abstractNumId w:val="27"/>
  </w:num>
  <w:num w:numId="39" w16cid:durableId="318385932">
    <w:abstractNumId w:val="16"/>
  </w:num>
  <w:num w:numId="40" w16cid:durableId="1789275364">
    <w:abstractNumId w:val="23"/>
  </w:num>
  <w:num w:numId="41" w16cid:durableId="1445807258">
    <w:abstractNumId w:val="30"/>
  </w:num>
  <w:num w:numId="42" w16cid:durableId="2028823888">
    <w:abstractNumId w:val="13"/>
  </w:num>
  <w:num w:numId="43" w16cid:durableId="386143981">
    <w:abstractNumId w:val="6"/>
  </w:num>
  <w:num w:numId="44" w16cid:durableId="532153661">
    <w:abstractNumId w:val="41"/>
  </w:num>
  <w:num w:numId="45" w16cid:durableId="1199464914">
    <w:abstractNumId w:val="22"/>
  </w:num>
  <w:num w:numId="46" w16cid:durableId="1476531874">
    <w:abstractNumId w:val="46"/>
  </w:num>
  <w:num w:numId="47" w16cid:durableId="1981961483">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4C6"/>
    <w:rsid w:val="0001346F"/>
    <w:rsid w:val="00027C9A"/>
    <w:rsid w:val="00056EF3"/>
    <w:rsid w:val="0006540C"/>
    <w:rsid w:val="00074F50"/>
    <w:rsid w:val="00086843"/>
    <w:rsid w:val="000B26A0"/>
    <w:rsid w:val="000C4700"/>
    <w:rsid w:val="000D0AF6"/>
    <w:rsid w:val="000D2667"/>
    <w:rsid w:val="000D441B"/>
    <w:rsid w:val="000E0A92"/>
    <w:rsid w:val="00100BD6"/>
    <w:rsid w:val="00114CCA"/>
    <w:rsid w:val="001172F5"/>
    <w:rsid w:val="00117953"/>
    <w:rsid w:val="001234EC"/>
    <w:rsid w:val="00123C8E"/>
    <w:rsid w:val="001246E0"/>
    <w:rsid w:val="001418F8"/>
    <w:rsid w:val="0015485D"/>
    <w:rsid w:val="001703A4"/>
    <w:rsid w:val="00171316"/>
    <w:rsid w:val="00186986"/>
    <w:rsid w:val="00186C5D"/>
    <w:rsid w:val="0019579E"/>
    <w:rsid w:val="001C462B"/>
    <w:rsid w:val="001E04C6"/>
    <w:rsid w:val="001F200C"/>
    <w:rsid w:val="0020180D"/>
    <w:rsid w:val="00203E4D"/>
    <w:rsid w:val="002301B2"/>
    <w:rsid w:val="00237978"/>
    <w:rsid w:val="00240310"/>
    <w:rsid w:val="002422DA"/>
    <w:rsid w:val="002467CD"/>
    <w:rsid w:val="00247258"/>
    <w:rsid w:val="002759DB"/>
    <w:rsid w:val="00283752"/>
    <w:rsid w:val="002A049B"/>
    <w:rsid w:val="002A5A77"/>
    <w:rsid w:val="002F2E1F"/>
    <w:rsid w:val="002F7C33"/>
    <w:rsid w:val="00317A61"/>
    <w:rsid w:val="00331183"/>
    <w:rsid w:val="0033369F"/>
    <w:rsid w:val="00334694"/>
    <w:rsid w:val="00355C7B"/>
    <w:rsid w:val="00384CE6"/>
    <w:rsid w:val="003932CE"/>
    <w:rsid w:val="003A193C"/>
    <w:rsid w:val="003A44E8"/>
    <w:rsid w:val="003B521E"/>
    <w:rsid w:val="003D7931"/>
    <w:rsid w:val="003E0EA7"/>
    <w:rsid w:val="003E5CF2"/>
    <w:rsid w:val="003F2AE2"/>
    <w:rsid w:val="003F2AE6"/>
    <w:rsid w:val="00412FE5"/>
    <w:rsid w:val="004152AE"/>
    <w:rsid w:val="00424632"/>
    <w:rsid w:val="00426B4E"/>
    <w:rsid w:val="00456B20"/>
    <w:rsid w:val="00465A63"/>
    <w:rsid w:val="0046664F"/>
    <w:rsid w:val="004764FD"/>
    <w:rsid w:val="00477CB0"/>
    <w:rsid w:val="00496C87"/>
    <w:rsid w:val="004B5794"/>
    <w:rsid w:val="004B79EB"/>
    <w:rsid w:val="004E4C92"/>
    <w:rsid w:val="00504CFE"/>
    <w:rsid w:val="00505FD5"/>
    <w:rsid w:val="00506753"/>
    <w:rsid w:val="00510EF2"/>
    <w:rsid w:val="00511777"/>
    <w:rsid w:val="005174AF"/>
    <w:rsid w:val="005217F6"/>
    <w:rsid w:val="00531451"/>
    <w:rsid w:val="005527FC"/>
    <w:rsid w:val="005746E9"/>
    <w:rsid w:val="00586AF3"/>
    <w:rsid w:val="005965F5"/>
    <w:rsid w:val="005B5899"/>
    <w:rsid w:val="005C00F5"/>
    <w:rsid w:val="005C01BF"/>
    <w:rsid w:val="00602B07"/>
    <w:rsid w:val="00624ECA"/>
    <w:rsid w:val="006252AF"/>
    <w:rsid w:val="00632D45"/>
    <w:rsid w:val="0063462F"/>
    <w:rsid w:val="00637B11"/>
    <w:rsid w:val="00641093"/>
    <w:rsid w:val="0065652F"/>
    <w:rsid w:val="0066154B"/>
    <w:rsid w:val="00682D08"/>
    <w:rsid w:val="006B092F"/>
    <w:rsid w:val="006C1E09"/>
    <w:rsid w:val="006C3F43"/>
    <w:rsid w:val="006D457F"/>
    <w:rsid w:val="006E0120"/>
    <w:rsid w:val="00712F33"/>
    <w:rsid w:val="00714B60"/>
    <w:rsid w:val="0071783E"/>
    <w:rsid w:val="00723F6F"/>
    <w:rsid w:val="007262EE"/>
    <w:rsid w:val="00726824"/>
    <w:rsid w:val="00736679"/>
    <w:rsid w:val="00751335"/>
    <w:rsid w:val="00751488"/>
    <w:rsid w:val="00764D42"/>
    <w:rsid w:val="00765EB5"/>
    <w:rsid w:val="00767ACA"/>
    <w:rsid w:val="007723E2"/>
    <w:rsid w:val="00780E02"/>
    <w:rsid w:val="00784330"/>
    <w:rsid w:val="00786CB6"/>
    <w:rsid w:val="0079037C"/>
    <w:rsid w:val="007A06E9"/>
    <w:rsid w:val="007A0710"/>
    <w:rsid w:val="007B1B24"/>
    <w:rsid w:val="007C68DD"/>
    <w:rsid w:val="007F4E4B"/>
    <w:rsid w:val="00802922"/>
    <w:rsid w:val="00817233"/>
    <w:rsid w:val="00830A07"/>
    <w:rsid w:val="0084124B"/>
    <w:rsid w:val="00843D20"/>
    <w:rsid w:val="00844C64"/>
    <w:rsid w:val="00847B49"/>
    <w:rsid w:val="00853848"/>
    <w:rsid w:val="0086039F"/>
    <w:rsid w:val="00861890"/>
    <w:rsid w:val="008738A2"/>
    <w:rsid w:val="0087438E"/>
    <w:rsid w:val="00893F55"/>
    <w:rsid w:val="008A3BCD"/>
    <w:rsid w:val="008A4299"/>
    <w:rsid w:val="008B3AE0"/>
    <w:rsid w:val="008C2474"/>
    <w:rsid w:val="008C5ADE"/>
    <w:rsid w:val="008D38A9"/>
    <w:rsid w:val="008E46C7"/>
    <w:rsid w:val="008E74B4"/>
    <w:rsid w:val="008F0443"/>
    <w:rsid w:val="00914AF4"/>
    <w:rsid w:val="009179CD"/>
    <w:rsid w:val="0092321C"/>
    <w:rsid w:val="00930E68"/>
    <w:rsid w:val="009420B1"/>
    <w:rsid w:val="009451A7"/>
    <w:rsid w:val="0095135F"/>
    <w:rsid w:val="00954159"/>
    <w:rsid w:val="0095427B"/>
    <w:rsid w:val="00962BBC"/>
    <w:rsid w:val="009635E9"/>
    <w:rsid w:val="00965F59"/>
    <w:rsid w:val="0096770B"/>
    <w:rsid w:val="009E2691"/>
    <w:rsid w:val="009E2F0F"/>
    <w:rsid w:val="009E42F6"/>
    <w:rsid w:val="009F1898"/>
    <w:rsid w:val="009F23EC"/>
    <w:rsid w:val="00A02893"/>
    <w:rsid w:val="00A054F0"/>
    <w:rsid w:val="00A24A3B"/>
    <w:rsid w:val="00A33188"/>
    <w:rsid w:val="00A37494"/>
    <w:rsid w:val="00A474EF"/>
    <w:rsid w:val="00A50FEC"/>
    <w:rsid w:val="00A60A7D"/>
    <w:rsid w:val="00A67C34"/>
    <w:rsid w:val="00A73F6C"/>
    <w:rsid w:val="00A7554C"/>
    <w:rsid w:val="00A84746"/>
    <w:rsid w:val="00A87AAA"/>
    <w:rsid w:val="00AA1654"/>
    <w:rsid w:val="00AA2763"/>
    <w:rsid w:val="00AD230B"/>
    <w:rsid w:val="00AE4C90"/>
    <w:rsid w:val="00B00DA0"/>
    <w:rsid w:val="00B111B6"/>
    <w:rsid w:val="00B22128"/>
    <w:rsid w:val="00B24363"/>
    <w:rsid w:val="00B301CF"/>
    <w:rsid w:val="00B375DE"/>
    <w:rsid w:val="00B4190E"/>
    <w:rsid w:val="00B4296C"/>
    <w:rsid w:val="00B474DB"/>
    <w:rsid w:val="00B5460F"/>
    <w:rsid w:val="00B60004"/>
    <w:rsid w:val="00B648EB"/>
    <w:rsid w:val="00B85845"/>
    <w:rsid w:val="00BB57CF"/>
    <w:rsid w:val="00BC3FD6"/>
    <w:rsid w:val="00BD2B54"/>
    <w:rsid w:val="00BE392D"/>
    <w:rsid w:val="00C123DD"/>
    <w:rsid w:val="00C22DA9"/>
    <w:rsid w:val="00C420ED"/>
    <w:rsid w:val="00C448BF"/>
    <w:rsid w:val="00C457FE"/>
    <w:rsid w:val="00C46606"/>
    <w:rsid w:val="00C50206"/>
    <w:rsid w:val="00C502F1"/>
    <w:rsid w:val="00C53903"/>
    <w:rsid w:val="00C67AB5"/>
    <w:rsid w:val="00C7416E"/>
    <w:rsid w:val="00C80C18"/>
    <w:rsid w:val="00C828CF"/>
    <w:rsid w:val="00C91403"/>
    <w:rsid w:val="00C94BDF"/>
    <w:rsid w:val="00CA3F8D"/>
    <w:rsid w:val="00CC255A"/>
    <w:rsid w:val="00CC56B9"/>
    <w:rsid w:val="00CC758A"/>
    <w:rsid w:val="00CD5146"/>
    <w:rsid w:val="00CD72E7"/>
    <w:rsid w:val="00CF08CA"/>
    <w:rsid w:val="00D02577"/>
    <w:rsid w:val="00D07314"/>
    <w:rsid w:val="00D12E65"/>
    <w:rsid w:val="00D15AF5"/>
    <w:rsid w:val="00D24FA2"/>
    <w:rsid w:val="00D31B8F"/>
    <w:rsid w:val="00D3789E"/>
    <w:rsid w:val="00D473F1"/>
    <w:rsid w:val="00D5389F"/>
    <w:rsid w:val="00D550AD"/>
    <w:rsid w:val="00D552B9"/>
    <w:rsid w:val="00D569E6"/>
    <w:rsid w:val="00D576DC"/>
    <w:rsid w:val="00D65ED9"/>
    <w:rsid w:val="00D72E50"/>
    <w:rsid w:val="00D7377E"/>
    <w:rsid w:val="00D74D12"/>
    <w:rsid w:val="00DA0C22"/>
    <w:rsid w:val="00DA5D45"/>
    <w:rsid w:val="00DB2758"/>
    <w:rsid w:val="00DD7AF9"/>
    <w:rsid w:val="00DF02EA"/>
    <w:rsid w:val="00DF2ADA"/>
    <w:rsid w:val="00E012A2"/>
    <w:rsid w:val="00E05EA5"/>
    <w:rsid w:val="00E07E4D"/>
    <w:rsid w:val="00E16525"/>
    <w:rsid w:val="00E24661"/>
    <w:rsid w:val="00E24816"/>
    <w:rsid w:val="00E3596F"/>
    <w:rsid w:val="00E51305"/>
    <w:rsid w:val="00E51B4F"/>
    <w:rsid w:val="00E60345"/>
    <w:rsid w:val="00E64935"/>
    <w:rsid w:val="00E665C7"/>
    <w:rsid w:val="00E80D48"/>
    <w:rsid w:val="00E8340D"/>
    <w:rsid w:val="00E855FB"/>
    <w:rsid w:val="00EC4F94"/>
    <w:rsid w:val="00EC73A8"/>
    <w:rsid w:val="00EC7403"/>
    <w:rsid w:val="00EE140B"/>
    <w:rsid w:val="00EE3EB2"/>
    <w:rsid w:val="00EE4B84"/>
    <w:rsid w:val="00F0108D"/>
    <w:rsid w:val="00F0357A"/>
    <w:rsid w:val="00F05D2E"/>
    <w:rsid w:val="00F1148A"/>
    <w:rsid w:val="00F27AF1"/>
    <w:rsid w:val="00F31A73"/>
    <w:rsid w:val="00F631D5"/>
    <w:rsid w:val="00F64AF6"/>
    <w:rsid w:val="00F753A3"/>
    <w:rsid w:val="00FB1FF8"/>
    <w:rsid w:val="00FC1451"/>
    <w:rsid w:val="00FD41CA"/>
    <w:rsid w:val="00FD774E"/>
    <w:rsid w:val="00FF11C1"/>
    <w:rsid w:val="00FF7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DA436"/>
  <w15:docId w15:val="{08EA3012-5F7C-4EF3-9B2A-D0A5EC8D9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54"/>
      <w:ind w:left="1116"/>
      <w:outlineLvl w:val="0"/>
    </w:pPr>
    <w:rPr>
      <w:rFonts w:ascii="Arial" w:eastAsia="Arial" w:hAnsi="Arial"/>
      <w:b/>
      <w:bCs/>
      <w:sz w:val="36"/>
      <w:szCs w:val="36"/>
    </w:rPr>
  </w:style>
  <w:style w:type="paragraph" w:styleId="Heading2">
    <w:name w:val="heading 2"/>
    <w:basedOn w:val="Normal"/>
    <w:link w:val="Heading2Char"/>
    <w:uiPriority w:val="1"/>
    <w:qFormat/>
    <w:pPr>
      <w:spacing w:before="58"/>
      <w:outlineLvl w:val="1"/>
    </w:pPr>
    <w:rPr>
      <w:rFonts w:ascii="Arial" w:eastAsia="Arial" w:hAnsi="Arial"/>
      <w:b/>
      <w:bCs/>
      <w:sz w:val="32"/>
      <w:szCs w:val="32"/>
    </w:rPr>
  </w:style>
  <w:style w:type="paragraph" w:styleId="Heading3">
    <w:name w:val="heading 3"/>
    <w:basedOn w:val="Normal"/>
    <w:link w:val="Heading3Char"/>
    <w:uiPriority w:val="1"/>
    <w:qFormat/>
    <w:pPr>
      <w:ind w:left="898" w:hanging="720"/>
      <w:outlineLvl w:val="2"/>
    </w:pPr>
    <w:rPr>
      <w:rFonts w:ascii="Arial" w:eastAsia="Arial" w:hAnsi="Arial"/>
      <w:b/>
      <w:bCs/>
      <w:i/>
      <w:sz w:val="32"/>
      <w:szCs w:val="32"/>
    </w:rPr>
  </w:style>
  <w:style w:type="paragraph" w:styleId="Heading4">
    <w:name w:val="heading 4"/>
    <w:basedOn w:val="Normal"/>
    <w:link w:val="Heading4Char"/>
    <w:uiPriority w:val="1"/>
    <w:qFormat/>
    <w:pPr>
      <w:ind w:left="898" w:hanging="578"/>
      <w:outlineLvl w:val="3"/>
    </w:pPr>
    <w:rPr>
      <w:rFonts w:ascii="Arial" w:eastAsia="Arial" w:hAnsi="Arial"/>
      <w:b/>
      <w:bCs/>
      <w:sz w:val="28"/>
      <w:szCs w:val="28"/>
    </w:rPr>
  </w:style>
  <w:style w:type="paragraph" w:styleId="Heading5">
    <w:name w:val="heading 5"/>
    <w:basedOn w:val="Normal"/>
    <w:link w:val="Heading5Char"/>
    <w:uiPriority w:val="1"/>
    <w:qFormat/>
    <w:pPr>
      <w:ind w:left="1459" w:hanging="1281"/>
      <w:outlineLvl w:val="4"/>
    </w:pPr>
    <w:rPr>
      <w:rFonts w:ascii="Arial" w:eastAsia="Arial" w:hAnsi="Arial"/>
      <w:b/>
      <w:bCs/>
      <w:i/>
      <w:sz w:val="28"/>
      <w:szCs w:val="28"/>
    </w:rPr>
  </w:style>
  <w:style w:type="paragraph" w:styleId="Heading6">
    <w:name w:val="heading 6"/>
    <w:basedOn w:val="Normal"/>
    <w:link w:val="Heading6Char"/>
    <w:uiPriority w:val="1"/>
    <w:qFormat/>
    <w:pPr>
      <w:ind w:left="2320"/>
      <w:outlineLvl w:val="5"/>
    </w:pPr>
    <w:rPr>
      <w:rFonts w:ascii="Calibri" w:eastAsia="Calibri" w:hAnsi="Calibri"/>
    </w:rPr>
  </w:style>
  <w:style w:type="paragraph" w:styleId="Heading7">
    <w:name w:val="heading 7"/>
    <w:basedOn w:val="Normal"/>
    <w:link w:val="Heading7Char"/>
    <w:uiPriority w:val="1"/>
    <w:qFormat/>
    <w:pPr>
      <w:ind w:left="180"/>
      <w:outlineLvl w:val="6"/>
    </w:pPr>
    <w:rPr>
      <w:rFonts w:ascii="Verdana" w:eastAsia="Verdana" w:hAnsi="Verdana"/>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4"/>
    </w:pPr>
    <w:rPr>
      <w:rFonts w:ascii="Verdana" w:eastAsia="Verdana" w:hAnsi="Verdana"/>
      <w:sz w:val="20"/>
      <w:szCs w:val="20"/>
    </w:rPr>
  </w:style>
  <w:style w:type="paragraph" w:styleId="TOC2">
    <w:name w:val="toc 2"/>
    <w:basedOn w:val="Normal"/>
    <w:uiPriority w:val="39"/>
    <w:qFormat/>
    <w:pPr>
      <w:ind w:left="998" w:hanging="718"/>
    </w:pPr>
    <w:rPr>
      <w:rFonts w:ascii="Verdana" w:eastAsia="Verdana" w:hAnsi="Verdana"/>
      <w:sz w:val="20"/>
      <w:szCs w:val="20"/>
    </w:rPr>
  </w:style>
  <w:style w:type="paragraph" w:styleId="TOC3">
    <w:name w:val="toc 3"/>
    <w:basedOn w:val="Normal"/>
    <w:uiPriority w:val="39"/>
    <w:qFormat/>
    <w:pPr>
      <w:ind w:left="998" w:hanging="521"/>
    </w:pPr>
    <w:rPr>
      <w:rFonts w:ascii="Verdana" w:eastAsia="Verdana" w:hAnsi="Verdana"/>
      <w:sz w:val="20"/>
      <w:szCs w:val="20"/>
    </w:rPr>
  </w:style>
  <w:style w:type="paragraph" w:styleId="BodyText">
    <w:name w:val="Body Text"/>
    <w:basedOn w:val="Normal"/>
    <w:link w:val="BodyTextChar"/>
    <w:uiPriority w:val="1"/>
    <w:qFormat/>
    <w:pPr>
      <w:spacing w:before="119"/>
      <w:ind w:left="898"/>
    </w:pPr>
    <w:rPr>
      <w:rFonts w:ascii="Verdana" w:eastAsia="Verdana" w:hAnsi="Verdana"/>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A3F8D"/>
    <w:rPr>
      <w:color w:val="0000FF" w:themeColor="hyperlink"/>
      <w:u w:val="single"/>
    </w:rPr>
  </w:style>
  <w:style w:type="character" w:customStyle="1" w:styleId="UnresolvedMention1">
    <w:name w:val="Unresolved Mention1"/>
    <w:basedOn w:val="DefaultParagraphFont"/>
    <w:uiPriority w:val="99"/>
    <w:semiHidden/>
    <w:unhideWhenUsed/>
    <w:rsid w:val="00CA3F8D"/>
    <w:rPr>
      <w:color w:val="808080"/>
      <w:shd w:val="clear" w:color="auto" w:fill="E6E6E6"/>
    </w:rPr>
  </w:style>
  <w:style w:type="character" w:styleId="FollowedHyperlink">
    <w:name w:val="FollowedHyperlink"/>
    <w:basedOn w:val="DefaultParagraphFont"/>
    <w:uiPriority w:val="99"/>
    <w:semiHidden/>
    <w:unhideWhenUsed/>
    <w:rsid w:val="00CA3F8D"/>
    <w:rPr>
      <w:color w:val="800080" w:themeColor="followedHyperlink"/>
      <w:u w:val="single"/>
    </w:rPr>
  </w:style>
  <w:style w:type="paragraph" w:styleId="TOCHeading">
    <w:name w:val="TOC Heading"/>
    <w:basedOn w:val="Heading1"/>
    <w:next w:val="Normal"/>
    <w:uiPriority w:val="39"/>
    <w:unhideWhenUsed/>
    <w:qFormat/>
    <w:rsid w:val="00D550AD"/>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spelle">
    <w:name w:val="spelle"/>
    <w:basedOn w:val="DefaultParagraphFont"/>
    <w:rsid w:val="00DF02EA"/>
  </w:style>
  <w:style w:type="character" w:styleId="CommentReference">
    <w:name w:val="annotation reference"/>
    <w:basedOn w:val="DefaultParagraphFont"/>
    <w:uiPriority w:val="99"/>
    <w:semiHidden/>
    <w:unhideWhenUsed/>
    <w:rsid w:val="00D5389F"/>
    <w:rPr>
      <w:sz w:val="16"/>
      <w:szCs w:val="16"/>
    </w:rPr>
  </w:style>
  <w:style w:type="paragraph" w:styleId="CommentText">
    <w:name w:val="annotation text"/>
    <w:basedOn w:val="Normal"/>
    <w:link w:val="CommentTextChar"/>
    <w:uiPriority w:val="99"/>
    <w:semiHidden/>
    <w:unhideWhenUsed/>
    <w:rsid w:val="00D5389F"/>
    <w:rPr>
      <w:sz w:val="20"/>
      <w:szCs w:val="20"/>
    </w:rPr>
  </w:style>
  <w:style w:type="character" w:customStyle="1" w:styleId="CommentTextChar">
    <w:name w:val="Comment Text Char"/>
    <w:basedOn w:val="DefaultParagraphFont"/>
    <w:link w:val="CommentText"/>
    <w:uiPriority w:val="99"/>
    <w:semiHidden/>
    <w:rsid w:val="00D5389F"/>
    <w:rPr>
      <w:sz w:val="20"/>
      <w:szCs w:val="20"/>
    </w:rPr>
  </w:style>
  <w:style w:type="paragraph" w:styleId="CommentSubject">
    <w:name w:val="annotation subject"/>
    <w:basedOn w:val="CommentText"/>
    <w:next w:val="CommentText"/>
    <w:link w:val="CommentSubjectChar"/>
    <w:uiPriority w:val="99"/>
    <w:semiHidden/>
    <w:unhideWhenUsed/>
    <w:rsid w:val="00D5389F"/>
    <w:rPr>
      <w:b/>
      <w:bCs/>
    </w:rPr>
  </w:style>
  <w:style w:type="character" w:customStyle="1" w:styleId="CommentSubjectChar">
    <w:name w:val="Comment Subject Char"/>
    <w:basedOn w:val="CommentTextChar"/>
    <w:link w:val="CommentSubject"/>
    <w:uiPriority w:val="99"/>
    <w:semiHidden/>
    <w:rsid w:val="00D5389F"/>
    <w:rPr>
      <w:b/>
      <w:bCs/>
      <w:sz w:val="20"/>
      <w:szCs w:val="20"/>
    </w:rPr>
  </w:style>
  <w:style w:type="paragraph" w:styleId="BalloonText">
    <w:name w:val="Balloon Text"/>
    <w:basedOn w:val="Normal"/>
    <w:link w:val="BalloonTextChar"/>
    <w:uiPriority w:val="99"/>
    <w:semiHidden/>
    <w:unhideWhenUsed/>
    <w:rsid w:val="00D5389F"/>
    <w:rPr>
      <w:rFonts w:ascii="Tahoma" w:hAnsi="Tahoma" w:cs="Tahoma"/>
      <w:sz w:val="16"/>
      <w:szCs w:val="16"/>
    </w:rPr>
  </w:style>
  <w:style w:type="character" w:customStyle="1" w:styleId="BalloonTextChar">
    <w:name w:val="Balloon Text Char"/>
    <w:basedOn w:val="DefaultParagraphFont"/>
    <w:link w:val="BalloonText"/>
    <w:uiPriority w:val="99"/>
    <w:semiHidden/>
    <w:rsid w:val="00D5389F"/>
    <w:rPr>
      <w:rFonts w:ascii="Tahoma" w:hAnsi="Tahoma" w:cs="Tahoma"/>
      <w:sz w:val="16"/>
      <w:szCs w:val="16"/>
    </w:rPr>
  </w:style>
  <w:style w:type="paragraph" w:styleId="Revision">
    <w:name w:val="Revision"/>
    <w:hidden/>
    <w:uiPriority w:val="99"/>
    <w:semiHidden/>
    <w:rsid w:val="00D5389F"/>
    <w:pPr>
      <w:widowControl/>
    </w:pPr>
  </w:style>
  <w:style w:type="paragraph" w:styleId="Header">
    <w:name w:val="header"/>
    <w:basedOn w:val="Normal"/>
    <w:link w:val="HeaderChar"/>
    <w:uiPriority w:val="99"/>
    <w:unhideWhenUsed/>
    <w:rsid w:val="00A73F6C"/>
    <w:pPr>
      <w:tabs>
        <w:tab w:val="center" w:pos="4680"/>
        <w:tab w:val="right" w:pos="9360"/>
      </w:tabs>
    </w:pPr>
  </w:style>
  <w:style w:type="character" w:customStyle="1" w:styleId="HeaderChar">
    <w:name w:val="Header Char"/>
    <w:basedOn w:val="DefaultParagraphFont"/>
    <w:link w:val="Header"/>
    <w:uiPriority w:val="99"/>
    <w:rsid w:val="00A73F6C"/>
  </w:style>
  <w:style w:type="paragraph" w:styleId="Footer">
    <w:name w:val="footer"/>
    <w:basedOn w:val="Normal"/>
    <w:link w:val="FooterChar"/>
    <w:uiPriority w:val="99"/>
    <w:unhideWhenUsed/>
    <w:rsid w:val="00A73F6C"/>
    <w:pPr>
      <w:tabs>
        <w:tab w:val="center" w:pos="4680"/>
        <w:tab w:val="right" w:pos="9360"/>
      </w:tabs>
    </w:pPr>
  </w:style>
  <w:style w:type="character" w:customStyle="1" w:styleId="FooterChar">
    <w:name w:val="Footer Char"/>
    <w:basedOn w:val="DefaultParagraphFont"/>
    <w:link w:val="Footer"/>
    <w:uiPriority w:val="99"/>
    <w:rsid w:val="00A73F6C"/>
  </w:style>
  <w:style w:type="character" w:customStyle="1" w:styleId="UnresolvedMention2">
    <w:name w:val="Unresolved Mention2"/>
    <w:basedOn w:val="DefaultParagraphFont"/>
    <w:uiPriority w:val="99"/>
    <w:semiHidden/>
    <w:unhideWhenUsed/>
    <w:rsid w:val="005C01BF"/>
    <w:rPr>
      <w:color w:val="808080"/>
      <w:shd w:val="clear" w:color="auto" w:fill="E6E6E6"/>
    </w:rPr>
  </w:style>
  <w:style w:type="character" w:customStyle="1" w:styleId="Heading1Char">
    <w:name w:val="Heading 1 Char"/>
    <w:basedOn w:val="DefaultParagraphFont"/>
    <w:link w:val="Heading1"/>
    <w:uiPriority w:val="1"/>
    <w:rsid w:val="006E0120"/>
    <w:rPr>
      <w:rFonts w:ascii="Arial" w:eastAsia="Arial" w:hAnsi="Arial"/>
      <w:b/>
      <w:bCs/>
      <w:sz w:val="36"/>
      <w:szCs w:val="36"/>
    </w:rPr>
  </w:style>
  <w:style w:type="character" w:customStyle="1" w:styleId="Heading2Char">
    <w:name w:val="Heading 2 Char"/>
    <w:basedOn w:val="DefaultParagraphFont"/>
    <w:link w:val="Heading2"/>
    <w:uiPriority w:val="1"/>
    <w:rsid w:val="006E0120"/>
    <w:rPr>
      <w:rFonts w:ascii="Arial" w:eastAsia="Arial" w:hAnsi="Arial"/>
      <w:b/>
      <w:bCs/>
      <w:sz w:val="32"/>
      <w:szCs w:val="32"/>
    </w:rPr>
  </w:style>
  <w:style w:type="character" w:customStyle="1" w:styleId="Heading3Char">
    <w:name w:val="Heading 3 Char"/>
    <w:basedOn w:val="DefaultParagraphFont"/>
    <w:link w:val="Heading3"/>
    <w:uiPriority w:val="1"/>
    <w:rsid w:val="006E0120"/>
    <w:rPr>
      <w:rFonts w:ascii="Arial" w:eastAsia="Arial" w:hAnsi="Arial"/>
      <w:b/>
      <w:bCs/>
      <w:i/>
      <w:sz w:val="32"/>
      <w:szCs w:val="32"/>
    </w:rPr>
  </w:style>
  <w:style w:type="character" w:customStyle="1" w:styleId="Heading4Char">
    <w:name w:val="Heading 4 Char"/>
    <w:basedOn w:val="DefaultParagraphFont"/>
    <w:link w:val="Heading4"/>
    <w:uiPriority w:val="1"/>
    <w:rsid w:val="006E0120"/>
    <w:rPr>
      <w:rFonts w:ascii="Arial" w:eastAsia="Arial" w:hAnsi="Arial"/>
      <w:b/>
      <w:bCs/>
      <w:sz w:val="28"/>
      <w:szCs w:val="28"/>
    </w:rPr>
  </w:style>
  <w:style w:type="character" w:customStyle="1" w:styleId="Heading5Char">
    <w:name w:val="Heading 5 Char"/>
    <w:basedOn w:val="DefaultParagraphFont"/>
    <w:link w:val="Heading5"/>
    <w:uiPriority w:val="1"/>
    <w:rsid w:val="006E0120"/>
    <w:rPr>
      <w:rFonts w:ascii="Arial" w:eastAsia="Arial" w:hAnsi="Arial"/>
      <w:b/>
      <w:bCs/>
      <w:i/>
      <w:sz w:val="28"/>
      <w:szCs w:val="28"/>
    </w:rPr>
  </w:style>
  <w:style w:type="character" w:customStyle="1" w:styleId="Heading6Char">
    <w:name w:val="Heading 6 Char"/>
    <w:basedOn w:val="DefaultParagraphFont"/>
    <w:link w:val="Heading6"/>
    <w:uiPriority w:val="1"/>
    <w:rsid w:val="006E0120"/>
    <w:rPr>
      <w:rFonts w:ascii="Calibri" w:eastAsia="Calibri" w:hAnsi="Calibri"/>
    </w:rPr>
  </w:style>
  <w:style w:type="character" w:customStyle="1" w:styleId="Heading7Char">
    <w:name w:val="Heading 7 Char"/>
    <w:basedOn w:val="DefaultParagraphFont"/>
    <w:link w:val="Heading7"/>
    <w:uiPriority w:val="1"/>
    <w:rsid w:val="006E0120"/>
    <w:rPr>
      <w:rFonts w:ascii="Verdana" w:eastAsia="Verdana" w:hAnsi="Verdana"/>
      <w:b/>
      <w:bCs/>
      <w:sz w:val="20"/>
      <w:szCs w:val="20"/>
      <w:u w:val="single"/>
    </w:rPr>
  </w:style>
  <w:style w:type="character" w:customStyle="1" w:styleId="BodyTextChar">
    <w:name w:val="Body Text Char"/>
    <w:basedOn w:val="DefaultParagraphFont"/>
    <w:link w:val="BodyText"/>
    <w:uiPriority w:val="1"/>
    <w:rsid w:val="006E0120"/>
    <w:rPr>
      <w:rFonts w:ascii="Verdana" w:eastAsia="Verdana" w:hAnsi="Verdana"/>
      <w:sz w:val="20"/>
      <w:szCs w:val="20"/>
    </w:rPr>
  </w:style>
  <w:style w:type="table" w:styleId="TableGrid">
    <w:name w:val="Table Grid"/>
    <w:basedOn w:val="TableNormal"/>
    <w:uiPriority w:val="39"/>
    <w:rsid w:val="006E0120"/>
    <w:pPr>
      <w:widowControl/>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78950">
      <w:bodyDiv w:val="1"/>
      <w:marLeft w:val="0"/>
      <w:marRight w:val="0"/>
      <w:marTop w:val="0"/>
      <w:marBottom w:val="0"/>
      <w:divBdr>
        <w:top w:val="none" w:sz="0" w:space="0" w:color="auto"/>
        <w:left w:val="none" w:sz="0" w:space="0" w:color="auto"/>
        <w:bottom w:val="none" w:sz="0" w:space="0" w:color="auto"/>
        <w:right w:val="none" w:sz="0" w:space="0" w:color="auto"/>
      </w:divBdr>
    </w:div>
    <w:div w:id="350762387">
      <w:bodyDiv w:val="1"/>
      <w:marLeft w:val="0"/>
      <w:marRight w:val="0"/>
      <w:marTop w:val="0"/>
      <w:marBottom w:val="0"/>
      <w:divBdr>
        <w:top w:val="none" w:sz="0" w:space="0" w:color="auto"/>
        <w:left w:val="none" w:sz="0" w:space="0" w:color="auto"/>
        <w:bottom w:val="none" w:sz="0" w:space="0" w:color="auto"/>
        <w:right w:val="none" w:sz="0" w:space="0" w:color="auto"/>
      </w:divBdr>
    </w:div>
    <w:div w:id="490877760">
      <w:bodyDiv w:val="1"/>
      <w:marLeft w:val="0"/>
      <w:marRight w:val="0"/>
      <w:marTop w:val="0"/>
      <w:marBottom w:val="0"/>
      <w:divBdr>
        <w:top w:val="none" w:sz="0" w:space="0" w:color="auto"/>
        <w:left w:val="none" w:sz="0" w:space="0" w:color="auto"/>
        <w:bottom w:val="none" w:sz="0" w:space="0" w:color="auto"/>
        <w:right w:val="none" w:sz="0" w:space="0" w:color="auto"/>
      </w:divBdr>
    </w:div>
    <w:div w:id="550313776">
      <w:bodyDiv w:val="1"/>
      <w:marLeft w:val="0"/>
      <w:marRight w:val="0"/>
      <w:marTop w:val="0"/>
      <w:marBottom w:val="0"/>
      <w:divBdr>
        <w:top w:val="none" w:sz="0" w:space="0" w:color="auto"/>
        <w:left w:val="none" w:sz="0" w:space="0" w:color="auto"/>
        <w:bottom w:val="none" w:sz="0" w:space="0" w:color="auto"/>
        <w:right w:val="none" w:sz="0" w:space="0" w:color="auto"/>
      </w:divBdr>
    </w:div>
    <w:div w:id="926235501">
      <w:bodyDiv w:val="1"/>
      <w:marLeft w:val="0"/>
      <w:marRight w:val="0"/>
      <w:marTop w:val="0"/>
      <w:marBottom w:val="0"/>
      <w:divBdr>
        <w:top w:val="none" w:sz="0" w:space="0" w:color="auto"/>
        <w:left w:val="none" w:sz="0" w:space="0" w:color="auto"/>
        <w:bottom w:val="none" w:sz="0" w:space="0" w:color="auto"/>
        <w:right w:val="none" w:sz="0" w:space="0" w:color="auto"/>
      </w:divBdr>
    </w:div>
    <w:div w:id="932738876">
      <w:bodyDiv w:val="1"/>
      <w:marLeft w:val="0"/>
      <w:marRight w:val="0"/>
      <w:marTop w:val="0"/>
      <w:marBottom w:val="0"/>
      <w:divBdr>
        <w:top w:val="none" w:sz="0" w:space="0" w:color="auto"/>
        <w:left w:val="none" w:sz="0" w:space="0" w:color="auto"/>
        <w:bottom w:val="none" w:sz="0" w:space="0" w:color="auto"/>
        <w:right w:val="none" w:sz="0" w:space="0" w:color="auto"/>
      </w:divBdr>
    </w:div>
    <w:div w:id="1358123257">
      <w:bodyDiv w:val="1"/>
      <w:marLeft w:val="0"/>
      <w:marRight w:val="0"/>
      <w:marTop w:val="0"/>
      <w:marBottom w:val="0"/>
      <w:divBdr>
        <w:top w:val="none" w:sz="0" w:space="0" w:color="auto"/>
        <w:left w:val="none" w:sz="0" w:space="0" w:color="auto"/>
        <w:bottom w:val="none" w:sz="0" w:space="0" w:color="auto"/>
        <w:right w:val="none" w:sz="0" w:space="0" w:color="auto"/>
      </w:divBdr>
    </w:div>
    <w:div w:id="1426531036">
      <w:bodyDiv w:val="1"/>
      <w:marLeft w:val="0"/>
      <w:marRight w:val="0"/>
      <w:marTop w:val="0"/>
      <w:marBottom w:val="0"/>
      <w:divBdr>
        <w:top w:val="none" w:sz="0" w:space="0" w:color="auto"/>
        <w:left w:val="none" w:sz="0" w:space="0" w:color="auto"/>
        <w:bottom w:val="none" w:sz="0" w:space="0" w:color="auto"/>
        <w:right w:val="none" w:sz="0" w:space="0" w:color="auto"/>
      </w:divBdr>
    </w:div>
    <w:div w:id="1523932136">
      <w:bodyDiv w:val="1"/>
      <w:marLeft w:val="0"/>
      <w:marRight w:val="0"/>
      <w:marTop w:val="0"/>
      <w:marBottom w:val="0"/>
      <w:divBdr>
        <w:top w:val="none" w:sz="0" w:space="0" w:color="auto"/>
        <w:left w:val="none" w:sz="0" w:space="0" w:color="auto"/>
        <w:bottom w:val="none" w:sz="0" w:space="0" w:color="auto"/>
        <w:right w:val="none" w:sz="0" w:space="0" w:color="auto"/>
      </w:divBdr>
    </w:div>
    <w:div w:id="1723407288">
      <w:bodyDiv w:val="1"/>
      <w:marLeft w:val="0"/>
      <w:marRight w:val="0"/>
      <w:marTop w:val="0"/>
      <w:marBottom w:val="0"/>
      <w:divBdr>
        <w:top w:val="none" w:sz="0" w:space="0" w:color="auto"/>
        <w:left w:val="none" w:sz="0" w:space="0" w:color="auto"/>
        <w:bottom w:val="none" w:sz="0" w:space="0" w:color="auto"/>
        <w:right w:val="none" w:sz="0" w:space="0" w:color="auto"/>
      </w:divBdr>
    </w:div>
    <w:div w:id="1875381993">
      <w:bodyDiv w:val="1"/>
      <w:marLeft w:val="0"/>
      <w:marRight w:val="0"/>
      <w:marTop w:val="0"/>
      <w:marBottom w:val="0"/>
      <w:divBdr>
        <w:top w:val="none" w:sz="0" w:space="0" w:color="auto"/>
        <w:left w:val="none" w:sz="0" w:space="0" w:color="auto"/>
        <w:bottom w:val="none" w:sz="0" w:space="0" w:color="auto"/>
        <w:right w:val="none" w:sz="0" w:space="0" w:color="auto"/>
      </w:divBdr>
    </w:div>
    <w:div w:id="2014259705">
      <w:bodyDiv w:val="1"/>
      <w:marLeft w:val="0"/>
      <w:marRight w:val="0"/>
      <w:marTop w:val="0"/>
      <w:marBottom w:val="0"/>
      <w:divBdr>
        <w:top w:val="none" w:sz="0" w:space="0" w:color="auto"/>
        <w:left w:val="none" w:sz="0" w:space="0" w:color="auto"/>
        <w:bottom w:val="none" w:sz="0" w:space="0" w:color="auto"/>
        <w:right w:val="none" w:sz="0" w:space="0" w:color="auto"/>
      </w:divBdr>
    </w:div>
    <w:div w:id="2117367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wardhealth.wi.gov/WIPortal/content/Managed%20Care%20Organization/reports_data/hmomatrix.htm.spage" TargetMode="External"/><Relationship Id="rId117" Type="http://schemas.openxmlformats.org/officeDocument/2006/relationships/hyperlink" Target="https://www.forwardhealth.wi.gov/WIPortal/Subsystem/KW/Display.aspx?ia=1&amp;p=1&amp;sa=52&amp;s=2&amp;c=10&amp;nt=Place+of+Service+Codes" TargetMode="External"/><Relationship Id="rId21" Type="http://schemas.openxmlformats.org/officeDocument/2006/relationships/hyperlink" Target="http://www.forwardhealth.wi.gov/WIPortal/content/Provider/userguides/userguides.htm.spage" TargetMode="External"/><Relationship Id="rId42" Type="http://schemas.openxmlformats.org/officeDocument/2006/relationships/image" Target="media/image8.png"/><Relationship Id="rId47" Type="http://schemas.openxmlformats.org/officeDocument/2006/relationships/header" Target="header3.xml"/><Relationship Id="rId63" Type="http://schemas.openxmlformats.org/officeDocument/2006/relationships/hyperlink" Target="http://docs.legis.wisconsin.gov/statutes/statutes/20" TargetMode="External"/><Relationship Id="rId68" Type="http://schemas.openxmlformats.org/officeDocument/2006/relationships/hyperlink" Target="https://www.ecfr.gov/cgi-bin/text-idx?SID=70dcf815a9d37844184f809640313ea1&amp;amp;mc=true&amp;amp;node=pt42.4.441&amp;amp;rgn=div5&amp;amp;sp42.4.441.f" TargetMode="External"/><Relationship Id="rId84" Type="http://schemas.openxmlformats.org/officeDocument/2006/relationships/image" Target="media/image16.png"/><Relationship Id="rId89" Type="http://schemas.openxmlformats.org/officeDocument/2006/relationships/hyperlink" Target="http://www.forwardhealth.wi.gov/WIPortal/content/Managed%20Care%20Organization/reports_data/hmomatrix.htm.spage" TargetMode="External"/><Relationship Id="rId112" Type="http://schemas.openxmlformats.org/officeDocument/2006/relationships/hyperlink" Target="https://www.forwardhealth.wi.gov/WIPortal/Subsystem/KW/Display.aspx?ia=1&amp;p=1&amp;sa=87&amp;s=6&amp;c=141&amp;nt=Eligibility%20%20%20%20Criteria&amp;adv=Y" TargetMode="External"/><Relationship Id="rId16" Type="http://schemas.openxmlformats.org/officeDocument/2006/relationships/hyperlink" Target="http://www.dhs.wisconsin.gov/publications/P0/p00263.pdf" TargetMode="External"/><Relationship Id="rId107" Type="http://schemas.openxmlformats.org/officeDocument/2006/relationships/hyperlink" Target="https://www.forwardhealth.wi.gov/WIPortal/content/Managed%20Care%20Organization/reports_data/hmomatrix.htm.spage" TargetMode="External"/><Relationship Id="rId11" Type="http://schemas.openxmlformats.org/officeDocument/2006/relationships/header" Target="header1.xml"/><Relationship Id="rId32" Type="http://schemas.openxmlformats.org/officeDocument/2006/relationships/hyperlink" Target="https://www.forwardhealth.wi.gov/WIPortal/content/Managed%20Care%20Organization/Reimbursement_and_Capitation/Home.htm.spage" TargetMode="External"/><Relationship Id="rId37" Type="http://schemas.openxmlformats.org/officeDocument/2006/relationships/header" Target="header2.xml"/><Relationship Id="rId53" Type="http://schemas.openxmlformats.org/officeDocument/2006/relationships/hyperlink" Target="https://www.forwardhealth.wi.gov/WIPortal/Subsystem/KW/Display.aspx" TargetMode="External"/><Relationship Id="rId58" Type="http://schemas.openxmlformats.org/officeDocument/2006/relationships/hyperlink" Target="https://www.forwardhealth.wi.gov/WIPortal/content/Managed%20Care%20Organization/Encounters_and_Reporting/Home.htm.spage" TargetMode="External"/><Relationship Id="rId74" Type="http://schemas.openxmlformats.org/officeDocument/2006/relationships/hyperlink" Target="http://www.forwardhealth.wi.gov/" TargetMode="External"/><Relationship Id="rId79" Type="http://schemas.openxmlformats.org/officeDocument/2006/relationships/hyperlink" Target="https://www.forwardhealth.wi.gov/WIPortal/Subsystem/Account/StaticHTML.aspx?srcUrl=CompanionDocuments.htm" TargetMode="External"/><Relationship Id="rId102" Type="http://schemas.openxmlformats.org/officeDocument/2006/relationships/hyperlink" Target="http://www.forwardhealth.wi.gov/WIPortal/content/Managed%20Care%20Organization/reports_data/hmomatrix.htm.spage" TargetMode="External"/><Relationship Id="rId123" Type="http://schemas.openxmlformats.org/officeDocument/2006/relationships/hyperlink" Target="https://www.forwardhealth.wi.gov/kw/html/OtherCoverageDiscrepancyReport.html" TargetMode="External"/><Relationship Id="rId5" Type="http://schemas.openxmlformats.org/officeDocument/2006/relationships/numbering" Target="numbering.xml"/><Relationship Id="rId90" Type="http://schemas.openxmlformats.org/officeDocument/2006/relationships/hyperlink" Target="http://www.forwardhealth.wi.gov/WIPortal/content/Managed%20Care%20Organization/reports_data/hmomatrix.htm.spage" TargetMode="External"/><Relationship Id="rId95" Type="http://schemas.openxmlformats.org/officeDocument/2006/relationships/hyperlink" Target="http://www.forwardhealth.wi.gov/WIPortal/content/Managed%20Care%20Organization/reports_data/hmomatrix.htm.spage" TargetMode="External"/><Relationship Id="rId22" Type="http://schemas.openxmlformats.org/officeDocument/2006/relationships/hyperlink" Target="http://www.forwardhealth.wi.gov/WIPortal/content/Provider/userguides/userguides.htm.spage" TargetMode="External"/><Relationship Id="rId27" Type="http://schemas.openxmlformats.org/officeDocument/2006/relationships/hyperlink" Target="http://www.forwardhealth.wi.gov/WIPortal/content/Provider/EOBs/EOB_Messages.htm.spage" TargetMode="External"/><Relationship Id="rId43" Type="http://schemas.openxmlformats.org/officeDocument/2006/relationships/image" Target="media/image9.png"/><Relationship Id="rId48" Type="http://schemas.openxmlformats.org/officeDocument/2006/relationships/footer" Target="footer4.xml"/><Relationship Id="rId64" Type="http://schemas.openxmlformats.org/officeDocument/2006/relationships/hyperlink" Target="https://www.ecfr.gov/cgi-bin/text-idx?SID=70dcf815a9d37844184f809640313ea1&amp;amp;mc=true&amp;amp;node=pt42.4.441&amp;amp;rgn=div5&amp;amp;sp42.4.441.e" TargetMode="External"/><Relationship Id="rId69" Type="http://schemas.openxmlformats.org/officeDocument/2006/relationships/hyperlink" Target="https://www.ecfr.gov/cgi-bin/text-idx?SID=70dcf815a9d37844184f809640313ea1&amp;amp;mc=true&amp;amp;node=pt42.4.441&amp;amp;rgn=div5&amp;amp;sp42.4.441.f" TargetMode="External"/><Relationship Id="rId113" Type="http://schemas.openxmlformats.org/officeDocument/2006/relationships/hyperlink" Target="https://www.forwardhealth.wi.gov/WIPortal/Subsystem/KW/Display.aspx?ia=1&amp;p=1&amp;sa=15&amp;s=2&amp;c=10&amp;nt=Tooth+Numbers+and+Letters" TargetMode="External"/><Relationship Id="rId118" Type="http://schemas.openxmlformats.org/officeDocument/2006/relationships/hyperlink" Target="https://www.forwardhealth.wi.gov/WIPortal/Subsystem/KW/Display.aspx?ia=1&amp;p=1&amp;sa=16&amp;s=3&amp;c=11&amp;nt=Supplies+that+Exceed+Quantity+Limits" TargetMode="External"/><Relationship Id="rId80" Type="http://schemas.openxmlformats.org/officeDocument/2006/relationships/image" Target="media/image15.png"/><Relationship Id="rId85" Type="http://schemas.openxmlformats.org/officeDocument/2006/relationships/image" Target="media/image17.png"/><Relationship Id="rId12" Type="http://schemas.openxmlformats.org/officeDocument/2006/relationships/footer" Target="footer1.xml"/><Relationship Id="rId17" Type="http://schemas.openxmlformats.org/officeDocument/2006/relationships/hyperlink" Target="http://www.dhs.wisconsin.gov/publications/P0/p00265.pdf" TargetMode="External"/><Relationship Id="rId33" Type="http://schemas.openxmlformats.org/officeDocument/2006/relationships/hyperlink" Target="https://www.forwardhealth.wi.gov/WIPortal/content/Managed%20Care%20Organization/Reimbursement_and_Capitation/Home.htm.spage" TargetMode="External"/><Relationship Id="rId38" Type="http://schemas.openxmlformats.org/officeDocument/2006/relationships/footer" Target="footer3.xml"/><Relationship Id="rId59" Type="http://schemas.openxmlformats.org/officeDocument/2006/relationships/hyperlink" Target="https://www.forwardhealth.wi.gov/WIPortal/content/Managed%20Care%20Organization/Encounters_and_Reporting/Home.htm.spage" TargetMode="External"/><Relationship Id="rId103" Type="http://schemas.openxmlformats.org/officeDocument/2006/relationships/hyperlink" Target="http://www.forwardhealth.wi.gov/WIPortal/content/Managed%20Care%20Organization/reports_data/hmomatrix.htm.spage" TargetMode="External"/><Relationship Id="rId108" Type="http://schemas.openxmlformats.org/officeDocument/2006/relationships/hyperlink" Target="https://www.forwardhealth.wi.gov/WIPortal/content/Managed%20Care%20Organization/reports_data/hmomatrix.htm.spage" TargetMode="External"/><Relationship Id="rId124" Type="http://schemas.openxmlformats.org/officeDocument/2006/relationships/fontTable" Target="fontTable.xml"/><Relationship Id="rId54" Type="http://schemas.openxmlformats.org/officeDocument/2006/relationships/hyperlink" Target="http://www.forwardhealth.wi.gov/WIPortal/content/Provider/Updates/index.htm.spage" TargetMode="External"/><Relationship Id="rId70" Type="http://schemas.openxmlformats.org/officeDocument/2006/relationships/hyperlink" Target="http://docs.legis.wisconsin.gov/statutes/statutes/609" TargetMode="External"/><Relationship Id="rId75" Type="http://schemas.openxmlformats.org/officeDocument/2006/relationships/hyperlink" Target="https://www.forwardhealth.wi.gov/WIPortal/content/Managed%20Care%20Organization/Contracts/Home.htm.spage" TargetMode="External"/><Relationship Id="rId91" Type="http://schemas.openxmlformats.org/officeDocument/2006/relationships/hyperlink" Target="http://www.forwardhealth.wi.gov/WIPortal/content/Provider/EOBs/EOB_Messages.htm.spage" TargetMode="External"/><Relationship Id="rId96" Type="http://schemas.openxmlformats.org/officeDocument/2006/relationships/hyperlink" Target="https://www.forwardhealth.wi.gov/WIPortal/content/Managed%20Care%20Organization/Encounters_and_Reporting/Home.htm.spag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forwardhealth.wi.gov/WIPortal/content/Managed%20Care%20Organization/Encounters_and_Reporting/Home.htm.spage%23pag" TargetMode="External"/><Relationship Id="rId28" Type="http://schemas.openxmlformats.org/officeDocument/2006/relationships/hyperlink" Target="https://www.forwardhealth.wi.gov/WIPortal/content/Managed%20Care%20Organization/Encounters_and_Reporting/pdf/EOBCheatSheet_120415.pdf.spage" TargetMode="External"/><Relationship Id="rId49" Type="http://schemas.openxmlformats.org/officeDocument/2006/relationships/header" Target="header4.xml"/><Relationship Id="rId114" Type="http://schemas.openxmlformats.org/officeDocument/2006/relationships/hyperlink" Target="https://www.forwardhealth.wi.gov/WIPortal/Subsystem/KW/Display.aspx?ia=1&amp;p=1&amp;sa=64&amp;s=2&amp;c=10&amp;nt=Modifiers" TargetMode="External"/><Relationship Id="rId119" Type="http://schemas.openxmlformats.org/officeDocument/2006/relationships/hyperlink" Target="https://www.forwardhealth.wi.gov/kw/pdf/2010-12.pdf" TargetMode="External"/><Relationship Id="rId44" Type="http://schemas.openxmlformats.org/officeDocument/2006/relationships/image" Target="media/image10.png"/><Relationship Id="rId60" Type="http://schemas.openxmlformats.org/officeDocument/2006/relationships/hyperlink" Target="https://www.forwardhealth.wi.gov/WIPortal/content/Managed%20Care%20Organization/Encounters_and_Reporting/Home.htm.spage" TargetMode="External"/><Relationship Id="rId65" Type="http://schemas.openxmlformats.org/officeDocument/2006/relationships/hyperlink" Target="https://www.ecfr.gov/cgi-bin/text-idx?SID=70dcf815a9d37844184f809640313ea1&amp;amp;mc=true&amp;amp;node=pt42.4.441&amp;amp;rgn=div5&amp;amp;sp42.4.441.e" TargetMode="External"/><Relationship Id="rId81" Type="http://schemas.openxmlformats.org/officeDocument/2006/relationships/hyperlink" Target="http://www.forwardhealth.wi.gov/WIPortal/content/Provider/userguides/userguides.htm.spage" TargetMode="External"/><Relationship Id="rId86" Type="http://schemas.openxmlformats.org/officeDocument/2006/relationships/hyperlink" Target="mailto:VEDSWIEDI@wisconsin.gov" TargetMode="External"/><Relationship Id="rId13" Type="http://schemas.openxmlformats.org/officeDocument/2006/relationships/footer" Target="footer2.xml"/><Relationship Id="rId18" Type="http://schemas.openxmlformats.org/officeDocument/2006/relationships/hyperlink" Target="http://www.dhs.wisconsin.gov/publications/P0/p00266.pdf" TargetMode="External"/><Relationship Id="rId39" Type="http://schemas.openxmlformats.org/officeDocument/2006/relationships/image" Target="media/image5.png"/><Relationship Id="rId109" Type="http://schemas.openxmlformats.org/officeDocument/2006/relationships/hyperlink" Target="https://www.forwardhealth.wi.gov/WIPortal/content/Managed%20Care%20Organization/Reimbursement_and_Capitation/Home.htm.spage" TargetMode="External"/><Relationship Id="rId34" Type="http://schemas.openxmlformats.org/officeDocument/2006/relationships/hyperlink" Target="http://www.wpc-edi.com/" TargetMode="External"/><Relationship Id="rId50" Type="http://schemas.openxmlformats.org/officeDocument/2006/relationships/footer" Target="footer5.xml"/><Relationship Id="rId55" Type="http://schemas.openxmlformats.org/officeDocument/2006/relationships/hyperlink" Target="http://www.forwardhealth.wi.gov/WIPortal/content/Managed%20Care%20Organization/reports_data/hmomatrix.htm.spage" TargetMode="External"/><Relationship Id="rId76" Type="http://schemas.openxmlformats.org/officeDocument/2006/relationships/hyperlink" Target="http://www.forwardhealth.wi.gov/kw/pdf/2009-25.pdf" TargetMode="External"/><Relationship Id="rId97" Type="http://schemas.openxmlformats.org/officeDocument/2006/relationships/hyperlink" Target="https://www.forwardhealth.wi.gov/WIPortal/content/Managed%20Care%20Organization/Encounters_and_Reporting/Home.htm.spage" TargetMode="External"/><Relationship Id="rId104" Type="http://schemas.openxmlformats.org/officeDocument/2006/relationships/hyperlink" Target="http://www.forwardhealth.wi.gov/WIPortal/content/Managed%20Care%20Organization/reports_data/hmomatrix.htm.spage" TargetMode="External"/><Relationship Id="rId120" Type="http://schemas.openxmlformats.org/officeDocument/2006/relationships/hyperlink" Target="https://www.forwardhealth.wi.gov/WIPortal/Subsystem/KW/Display.aspx?ia=1&amp;p=1&amp;sa=50&amp;s=2&amp;c=102&amp;nt=End-Stage+Renal+Disease+Services"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docs.legis.wisconsin.gov/statutes/statutes/609" TargetMode="External"/><Relationship Id="rId92" Type="http://schemas.openxmlformats.org/officeDocument/2006/relationships/hyperlink" Target="http://www.forwardhealth.wi.gov/WIPortal/content/Managed%20Care%20Organization/reports_data/hmomatrix.htm.spage" TargetMode="External"/><Relationship Id="rId2" Type="http://schemas.openxmlformats.org/officeDocument/2006/relationships/customXml" Target="../customXml/item2.xml"/><Relationship Id="rId29" Type="http://schemas.openxmlformats.org/officeDocument/2006/relationships/hyperlink" Target="http://www.forwardhealth.wi.gov/WIPortal/" TargetMode="External"/><Relationship Id="rId24" Type="http://schemas.openxmlformats.org/officeDocument/2006/relationships/hyperlink" Target="https://www.forwardhealth.wi.gov/WIPortal/content/Managed%20Care%20Organization/Encounters_and_Reporting/Home.htm.spage%23pag"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hyperlink" Target="https://www.ecfr.gov/cgi-bin/text-idx?SID=70dcf815a9d37844184f809640313ea1&amp;amp;mc=true&amp;amp;node=pt42.4.441&amp;amp;rgn=div5&amp;amp;sp42.4.441.e" TargetMode="External"/><Relationship Id="rId87" Type="http://schemas.openxmlformats.org/officeDocument/2006/relationships/hyperlink" Target="http://www.forwardhealth.wi.gov/" TargetMode="External"/><Relationship Id="rId110" Type="http://schemas.openxmlformats.org/officeDocument/2006/relationships/hyperlink" Target="https://www.forwardhealth.wi.gov/WIPortal/content/Managed%20Care%20Organization/Reimbursement_and_Capitation/Home.htm.spage" TargetMode="External"/><Relationship Id="rId115" Type="http://schemas.openxmlformats.org/officeDocument/2006/relationships/hyperlink" Target="https://www.forwardhealth.wi.gov/WIPortal/Subsystem/KW/Display.aspx?ia=1&amp;p=1&amp;sa=37&amp;s=2&amp;c=10&amp;nt=Cellular%2fTissue-Based+Products" TargetMode="External"/><Relationship Id="rId61" Type="http://schemas.openxmlformats.org/officeDocument/2006/relationships/image" Target="media/image13.png"/><Relationship Id="rId82" Type="http://schemas.openxmlformats.org/officeDocument/2006/relationships/hyperlink" Target="http://www.dhs.wisconsin.gov/publications/P0/p00269.pdf" TargetMode="External"/><Relationship Id="rId19" Type="http://schemas.openxmlformats.org/officeDocument/2006/relationships/hyperlink" Target="http://www.dhs.wisconsin.gov/publications/P0/p00269.pdf" TargetMode="External"/><Relationship Id="rId14" Type="http://schemas.openxmlformats.org/officeDocument/2006/relationships/hyperlink" Target="https://www.cms.gov/Regulations-and-Guidance/Legislation/CLIA/index.html" TargetMode="External"/><Relationship Id="rId30" Type="http://schemas.openxmlformats.org/officeDocument/2006/relationships/hyperlink" Target="https://www.forwardhealth.wi.gov/WIPortal/Subsystem/KW/Display.aspx" TargetMode="External"/><Relationship Id="rId35" Type="http://schemas.openxmlformats.org/officeDocument/2006/relationships/hyperlink" Target="mailto:VEDSHMOSupport@wisconsin.gov" TargetMode="External"/><Relationship Id="rId56" Type="http://schemas.openxmlformats.org/officeDocument/2006/relationships/hyperlink" Target="http://www.forwardhealth.wi.gov/WIPortal/content/Managed%20Care%20Organization/reports_data/hmomatrix.htm.spage" TargetMode="External"/><Relationship Id="rId77" Type="http://schemas.openxmlformats.org/officeDocument/2006/relationships/hyperlink" Target="https://www.forwardhealth.wi.gov/kw/pdf/2014-79.pdf" TargetMode="External"/><Relationship Id="rId100" Type="http://schemas.openxmlformats.org/officeDocument/2006/relationships/hyperlink" Target="https://www.cms.gov/Regulations-and-Guidance/Legislation/CLIA/index.html" TargetMode="External"/><Relationship Id="rId105" Type="http://schemas.openxmlformats.org/officeDocument/2006/relationships/hyperlink" Target="https://www.forwardhealth.wi.gov/WIPortal/content/Managed%20Care%20Organization/Reimbursement_and_Capitation/Home.htm.spage" TargetMode="External"/><Relationship Id="rId8" Type="http://schemas.openxmlformats.org/officeDocument/2006/relationships/webSettings" Target="webSettings.xml"/><Relationship Id="rId51" Type="http://schemas.openxmlformats.org/officeDocument/2006/relationships/hyperlink" Target="mailto:VEDSHMOSupport@wisconsin.gov" TargetMode="External"/><Relationship Id="rId72" Type="http://schemas.openxmlformats.org/officeDocument/2006/relationships/hyperlink" Target="https://www.forwardhealth.wi.gov/WIPortal/content/Managed%20Care%20Organization/Encounters_and_Reporting/Home.htm.spage" TargetMode="External"/><Relationship Id="rId93" Type="http://schemas.openxmlformats.org/officeDocument/2006/relationships/hyperlink" Target="http://www.forwardhealth.wi.gov/WIPortal/content/Managed%20Care%20Organization/reports_data/hmomatrix.htm.spage" TargetMode="External"/><Relationship Id="rId98" Type="http://schemas.openxmlformats.org/officeDocument/2006/relationships/hyperlink" Target="mailto:vedshmosupport@wisconsin.gov" TargetMode="External"/><Relationship Id="rId121" Type="http://schemas.openxmlformats.org/officeDocument/2006/relationships/hyperlink" Target="https://www.forwardhealth.wi.gov/WIPortal/Subsystem/KW/Display.aspx?ia=1&amp;p=1&amp;sa=40&amp;s=4&amp;c=13&amp;nt=UB-04+(CMS+1450)+Claim+Form+Instructions+for+Nursing+Home+Services" TargetMode="External"/><Relationship Id="rId3" Type="http://schemas.openxmlformats.org/officeDocument/2006/relationships/customXml" Target="../customXml/item3.xml"/><Relationship Id="rId25" Type="http://schemas.openxmlformats.org/officeDocument/2006/relationships/hyperlink" Target="http://www.forwardhealth.wi.gov/WIPortal/content/Managed%20Care%20Organization/reports_data/hmomatrix.htm.spage" TargetMode="External"/><Relationship Id="rId46" Type="http://schemas.openxmlformats.org/officeDocument/2006/relationships/image" Target="media/image12.png"/><Relationship Id="rId67" Type="http://schemas.openxmlformats.org/officeDocument/2006/relationships/hyperlink" Target="https://www.ecfr.gov/cgi-bin/text-idx?SID=70dcf815a9d37844184f809640313ea1&amp;amp;mc=true&amp;amp;node=pt42.4.441&amp;amp;rgn=div5&amp;amp;sp42.4.441.f" TargetMode="External"/><Relationship Id="rId116" Type="http://schemas.openxmlformats.org/officeDocument/2006/relationships/hyperlink" Target="https://www.forwardhealth.wi.gov/WIPortal/Subsystem/KW/Display.aspx?ia=1&amp;p=1&amp;sa=45&amp;s=2&amp;c=10&amp;nt=Valid+Codes+Required+on+Claims" TargetMode="External"/><Relationship Id="rId20" Type="http://schemas.openxmlformats.org/officeDocument/2006/relationships/hyperlink" Target="http://www.dhs.wisconsin.gov/publications/P0/p00268.pdf" TargetMode="External"/><Relationship Id="rId41" Type="http://schemas.openxmlformats.org/officeDocument/2006/relationships/image" Target="media/image7.png"/><Relationship Id="rId62" Type="http://schemas.openxmlformats.org/officeDocument/2006/relationships/image" Target="media/image14.png"/><Relationship Id="rId83" Type="http://schemas.openxmlformats.org/officeDocument/2006/relationships/hyperlink" Target="http://www.dhs.wisconsin.gov/publications/P0/p00268.pdf" TargetMode="External"/><Relationship Id="rId88" Type="http://schemas.openxmlformats.org/officeDocument/2006/relationships/hyperlink" Target="mailto:VEDSWIEDI@wisconsin.gov" TargetMode="External"/><Relationship Id="rId111" Type="http://schemas.openxmlformats.org/officeDocument/2006/relationships/hyperlink" Target="https://www.forwardhealth.wi.gov/WIPortal/content/Managed%20Care%20Organization/Encounters_and_Reporting/Home.htm.spage" TargetMode="External"/><Relationship Id="rId15" Type="http://schemas.openxmlformats.org/officeDocument/2006/relationships/hyperlink" Target="https://www.cms.gov/Regulations-and-Guidance/Legislation/CLIA/index.html" TargetMode="External"/><Relationship Id="rId36" Type="http://schemas.openxmlformats.org/officeDocument/2006/relationships/hyperlink" Target="mailto:VEDSWIEDI@wisconsin.gov" TargetMode="External"/><Relationship Id="rId57" Type="http://schemas.openxmlformats.org/officeDocument/2006/relationships/hyperlink" Target="https://www.forwardhealth.wi.gov/WIPortal/content/Managed%20Care%20Organization/Encounters_and_Reporting/Home.htm.spage" TargetMode="External"/><Relationship Id="rId106" Type="http://schemas.openxmlformats.org/officeDocument/2006/relationships/hyperlink" Target="https://www.forwardhealth.wi.gov/WIPortal/content/Managed%20Care%20Organization/Reimbursement_and_Capitation/Home.htm.spage" TargetMode="External"/><Relationship Id="rId10" Type="http://schemas.openxmlformats.org/officeDocument/2006/relationships/endnotes" Target="endnotes.xml"/><Relationship Id="rId31" Type="http://schemas.openxmlformats.org/officeDocument/2006/relationships/hyperlink" Target="http://www.forwardhealth.wi.gov/WIPortal/content/Provider/Updates/index.htm.spage" TargetMode="External"/><Relationship Id="rId52" Type="http://schemas.openxmlformats.org/officeDocument/2006/relationships/hyperlink" Target="mailto:vedshmosupport@wisconsin.gov" TargetMode="External"/><Relationship Id="rId73" Type="http://schemas.openxmlformats.org/officeDocument/2006/relationships/hyperlink" Target="https://www.forwardhealth.wi.gov/WIPortal/content/Managed%20Care%20Organization/Encounters_and_Reporting/Home.htm.spage" TargetMode="External"/><Relationship Id="rId78" Type="http://schemas.openxmlformats.org/officeDocument/2006/relationships/hyperlink" Target="https://www.forwardhealth.wi.gov/WIPortal/Subsystem/Account/StaticHTML.aspx?srcUrl=CompanionDocuments.htm" TargetMode="External"/><Relationship Id="rId94" Type="http://schemas.openxmlformats.org/officeDocument/2006/relationships/hyperlink" Target="http://www.forwardhealth.wi.gov/WIPortal/content/Managed%20Care%20Organization/reports_data/hmomatrix.htm.spage" TargetMode="External"/><Relationship Id="rId99" Type="http://schemas.openxmlformats.org/officeDocument/2006/relationships/hyperlink" Target="mailto:vedshmosupport@wisconsin.gov" TargetMode="External"/><Relationship Id="rId101" Type="http://schemas.openxmlformats.org/officeDocument/2006/relationships/hyperlink" Target="http://www.forwardhealth.wi.gov/WIPortal/content/Managed%20Care%20Organization/reports_data/hmomatrix.htm.spage" TargetMode="External"/><Relationship Id="rId122" Type="http://schemas.openxmlformats.org/officeDocument/2006/relationships/hyperlink" Target="https://www.forwardhealth.wi.gov/WIPortal/Subsystem/KW/Display.aspx?ia=1&amp;p=1&amp;sa=85&amp;s=1&amp;c=1&amp;nt=CLIA+Certification+or+Waiver"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aimtypeandprocedure xmlns="8236919d-07fa-4d67-8c2a-3b81e0ae92aa" xsi:nil="true"/>
    <lcf76f155ced4ddcb4097134ff3c332f xmlns="8236919d-07fa-4d67-8c2a-3b81e0ae92aa">
      <Terms xmlns="http://schemas.microsoft.com/office/infopath/2007/PartnerControls"/>
    </lcf76f155ced4ddcb4097134ff3c332f>
    <TaxCatchAll xmlns="0f348cc3-2e88-4eb2-bfbb-635e32898c98" xsi:nil="true"/>
    <Group_x0023_ xmlns="8236919d-07fa-4d67-8c2a-3b81e0ae92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9D20B372E2C445A219DABF832510B2" ma:contentTypeVersion="15" ma:contentTypeDescription="Create a new document." ma:contentTypeScope="" ma:versionID="975c02844a30355c2749c1f7c396b915">
  <xsd:schema xmlns:xsd="http://www.w3.org/2001/XMLSchema" xmlns:xs="http://www.w3.org/2001/XMLSchema" xmlns:p="http://schemas.microsoft.com/office/2006/metadata/properties" xmlns:ns2="8236919d-07fa-4d67-8c2a-3b81e0ae92aa" xmlns:ns3="0f348cc3-2e88-4eb2-bfbb-635e32898c98" targetNamespace="http://schemas.microsoft.com/office/2006/metadata/properties" ma:root="true" ma:fieldsID="f0a02c83d0e4177a2200e6c744749bf1" ns2:_="" ns3:_="">
    <xsd:import namespace="8236919d-07fa-4d67-8c2a-3b81e0ae92aa"/>
    <xsd:import namespace="0f348cc3-2e88-4eb2-bfbb-635e32898c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laimtypeandprocedure"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Group_x0023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6919d-07fa-4d67-8c2a-3b81e0ae92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laimtypeandprocedure" ma:index="12" nillable="true" ma:displayName="Claim type and procedure" ma:format="Dropdown" ma:internalName="Claimtypeandprocedure">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7859d47-9134-4dfb-8a16-cdcf3fa34fd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Group_x0023_" ma:index="22" nillable="true" ma:displayName="Group #" ma:format="Dropdown" ma:internalName="Group_x0023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348cc3-2e88-4eb2-bfbb-635e32898c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bb3af22-fc12-4434-a335-da4d4f54516b}" ma:internalName="TaxCatchAll" ma:showField="CatchAllData" ma:web="0f348cc3-2e88-4eb2-bfbb-635e32898c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1A571-0A8B-405A-9C79-9D452041B6A2}">
  <ds:schemaRefs>
    <ds:schemaRef ds:uri="http://schemas.microsoft.com/office/2006/metadata/properties"/>
    <ds:schemaRef ds:uri="http://schemas.microsoft.com/office/infopath/2007/PartnerControls"/>
    <ds:schemaRef ds:uri="8236919d-07fa-4d67-8c2a-3b81e0ae92aa"/>
    <ds:schemaRef ds:uri="0f348cc3-2e88-4eb2-bfbb-635e32898c98"/>
  </ds:schemaRefs>
</ds:datastoreItem>
</file>

<file path=customXml/itemProps2.xml><?xml version="1.0" encoding="utf-8"?>
<ds:datastoreItem xmlns:ds="http://schemas.openxmlformats.org/officeDocument/2006/customXml" ds:itemID="{AA6CD325-9B98-4589-92F6-153203B80179}">
  <ds:schemaRefs>
    <ds:schemaRef ds:uri="http://schemas.microsoft.com/sharepoint/v3/contenttype/forms"/>
  </ds:schemaRefs>
</ds:datastoreItem>
</file>

<file path=customXml/itemProps3.xml><?xml version="1.0" encoding="utf-8"?>
<ds:datastoreItem xmlns:ds="http://schemas.openxmlformats.org/officeDocument/2006/customXml" ds:itemID="{C1674E29-DCED-4C2D-97C1-5F1DFE588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6919d-07fa-4d67-8c2a-3b81e0ae92aa"/>
    <ds:schemaRef ds:uri="0f348cc3-2e88-4eb2-bfbb-635e32898c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4668B4-820F-4B47-B386-3031EB2E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97</Pages>
  <Words>25322</Words>
  <Characters>144338</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Hewlett Packard Enterprise</Company>
  <LinksUpToDate>false</LinksUpToDate>
  <CharactersWithSpaces>169322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Trotto</dc:creator>
  <cp:keywords/>
  <cp:lastModifiedBy>Tilley, Larry</cp:lastModifiedBy>
  <cp:revision>3</cp:revision>
  <cp:lastPrinted>2022-01-31T20:11:00Z</cp:lastPrinted>
  <dcterms:created xsi:type="dcterms:W3CDTF">2023-12-06T14:12:00Z</dcterms:created>
  <dcterms:modified xsi:type="dcterms:W3CDTF">2023-12-06T14:14:00Z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LastSaved">
    <vt:filetime>2018-10-29T00:00:00Z</vt:filetime>
  </property>
  <property fmtid="{D5CDD505-2E9C-101B-9397-08002B2CF9AE}" pid="4" name="ContentTypeId">
    <vt:lpwstr>0x0101009E9D20B372E2C445A219DABF832510B2</vt:lpwstr>
  </property>
  <property fmtid="{D5CDD505-2E9C-101B-9397-08002B2CF9AE}" pid="5" name="MediaServiceImageTags">
    <vt:lpwstr/>
  </property>
</Properties>
</file>